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C02BE" w14:textId="77777777" w:rsidR="00C11A29" w:rsidRDefault="00C11A29" w:rsidP="00FD6893">
      <w:pPr>
        <w:pStyle w:val="FAACover"/>
        <w:widowControl w:val="0"/>
        <w:spacing w:line="228" w:lineRule="auto"/>
      </w:pPr>
      <w:bookmarkStart w:id="0" w:name="_GoBack"/>
      <w:bookmarkEnd w:id="0"/>
    </w:p>
    <w:p w14:paraId="44FC02BF" w14:textId="77777777" w:rsidR="00C11A29" w:rsidRPr="000629A4" w:rsidRDefault="00C11A29" w:rsidP="00FD6893">
      <w:pPr>
        <w:pStyle w:val="FAACover"/>
        <w:widowControl w:val="0"/>
        <w:spacing w:line="228" w:lineRule="auto"/>
      </w:pPr>
      <w:r w:rsidRPr="000629A4">
        <w:t>Model Civil Aviation Regulations</w:t>
      </w:r>
    </w:p>
    <w:p w14:paraId="44FC02C0" w14:textId="77777777" w:rsidR="00C11A29" w:rsidRPr="000629A4" w:rsidRDefault="00C11A29" w:rsidP="00FD6893">
      <w:pPr>
        <w:widowControl w:val="0"/>
        <w:spacing w:before="1000" w:after="280" w:line="228" w:lineRule="auto"/>
        <w:jc w:val="center"/>
        <w:rPr>
          <w:b/>
          <w:caps/>
          <w:sz w:val="32"/>
          <w:szCs w:val="20"/>
        </w:rPr>
      </w:pPr>
      <w:r w:rsidRPr="000629A4">
        <w:rPr>
          <w:b/>
          <w:caps/>
          <w:sz w:val="32"/>
          <w:szCs w:val="20"/>
        </w:rPr>
        <w:t>[STATE]</w:t>
      </w:r>
    </w:p>
    <w:p w14:paraId="44FC02C1" w14:textId="552B3836" w:rsidR="00C11A29" w:rsidRPr="000629A4" w:rsidRDefault="00C11A29" w:rsidP="00FD6893">
      <w:pPr>
        <w:pStyle w:val="FAACover"/>
        <w:widowControl w:val="0"/>
        <w:spacing w:line="228" w:lineRule="auto"/>
      </w:pPr>
      <w:r w:rsidRPr="000629A4">
        <w:t>Part 8</w:t>
      </w:r>
      <w:r w:rsidR="00886AD9" w:rsidRPr="000629A4">
        <w:t xml:space="preserve"> – </w:t>
      </w:r>
      <w:r w:rsidRPr="000629A4">
        <w:t>Operations</w:t>
      </w:r>
    </w:p>
    <w:p w14:paraId="44FC02C2" w14:textId="217CDE89" w:rsidR="00C11A29" w:rsidRPr="009134A9" w:rsidRDefault="00C11A29" w:rsidP="00FD6893">
      <w:pPr>
        <w:widowControl w:val="0"/>
        <w:spacing w:before="1000" w:after="280" w:line="228" w:lineRule="auto"/>
        <w:jc w:val="center"/>
        <w:rPr>
          <w:b/>
          <w:caps/>
          <w:sz w:val="32"/>
          <w:szCs w:val="20"/>
        </w:rPr>
      </w:pPr>
      <w:r w:rsidRPr="009134A9">
        <w:rPr>
          <w:b/>
          <w:caps/>
          <w:sz w:val="32"/>
          <w:szCs w:val="20"/>
        </w:rPr>
        <w:t>VERSION 2.</w:t>
      </w:r>
      <w:r w:rsidR="009134A9" w:rsidRPr="009134A9">
        <w:rPr>
          <w:b/>
          <w:caps/>
          <w:sz w:val="32"/>
          <w:szCs w:val="20"/>
        </w:rPr>
        <w:t>10</w:t>
      </w:r>
    </w:p>
    <w:p w14:paraId="44FC02C3" w14:textId="20FB1AB9" w:rsidR="00C11A29" w:rsidRPr="000629A4" w:rsidRDefault="00C11A29" w:rsidP="00FD6893">
      <w:pPr>
        <w:widowControl w:val="0"/>
        <w:spacing w:before="1000" w:after="280" w:line="228" w:lineRule="auto"/>
        <w:jc w:val="center"/>
        <w:rPr>
          <w:b/>
          <w:caps/>
          <w:sz w:val="32"/>
          <w:szCs w:val="20"/>
        </w:rPr>
      </w:pPr>
      <w:r w:rsidRPr="009134A9">
        <w:rPr>
          <w:b/>
          <w:caps/>
          <w:sz w:val="32"/>
          <w:szCs w:val="20"/>
        </w:rPr>
        <w:t>November 20</w:t>
      </w:r>
      <w:r w:rsidR="009134A9" w:rsidRPr="009134A9">
        <w:rPr>
          <w:b/>
          <w:caps/>
          <w:sz w:val="32"/>
          <w:szCs w:val="20"/>
        </w:rPr>
        <w:t>20</w:t>
      </w:r>
    </w:p>
    <w:p w14:paraId="44FC02C4" w14:textId="77777777" w:rsidR="00C11A29" w:rsidRPr="000629A4" w:rsidRDefault="00C11A29" w:rsidP="00FD6893">
      <w:pPr>
        <w:widowControl w:val="0"/>
        <w:spacing w:before="0" w:after="200" w:line="228" w:lineRule="auto"/>
      </w:pPr>
      <w:r w:rsidRPr="000629A4">
        <w:br w:type="page"/>
      </w:r>
    </w:p>
    <w:p w14:paraId="44FC02C5" w14:textId="77777777" w:rsidR="00C11A29" w:rsidRPr="000629A4" w:rsidRDefault="00C11A29" w:rsidP="00FD6893">
      <w:pPr>
        <w:widowControl w:val="0"/>
        <w:spacing w:line="228" w:lineRule="auto"/>
      </w:pPr>
    </w:p>
    <w:p w14:paraId="44FC02C6" w14:textId="77777777" w:rsidR="00C11A29" w:rsidRPr="003548F2" w:rsidRDefault="00C11A29" w:rsidP="00FD6893">
      <w:pPr>
        <w:pStyle w:val="IntentionallyBlank"/>
        <w:widowControl w:val="0"/>
        <w:spacing w:line="228" w:lineRule="auto"/>
      </w:pPr>
      <w:r w:rsidRPr="003548F2">
        <w:t>[THIS PAGE INTENTIONALLY LEFT BLANK]</w:t>
      </w:r>
    </w:p>
    <w:p w14:paraId="44FC02C7" w14:textId="77777777" w:rsidR="00C11A29" w:rsidRPr="003548F2" w:rsidRDefault="00C11A29" w:rsidP="00FD6893">
      <w:pPr>
        <w:widowControl w:val="0"/>
        <w:spacing w:line="228" w:lineRule="auto"/>
      </w:pPr>
    </w:p>
    <w:p w14:paraId="44FC02C8" w14:textId="77777777" w:rsidR="00C11A29" w:rsidRPr="003548F2" w:rsidRDefault="00C11A29" w:rsidP="00FD6893">
      <w:pPr>
        <w:widowControl w:val="0"/>
        <w:spacing w:before="0" w:after="0" w:line="228" w:lineRule="auto"/>
        <w:rPr>
          <w:szCs w:val="20"/>
        </w:rPr>
      </w:pPr>
    </w:p>
    <w:p w14:paraId="44FC02C9" w14:textId="77777777" w:rsidR="00C11A29" w:rsidRPr="003548F2" w:rsidRDefault="00C11A29" w:rsidP="00FD6893">
      <w:pPr>
        <w:widowControl w:val="0"/>
        <w:spacing w:line="228" w:lineRule="auto"/>
        <w:sectPr w:rsidR="00C11A29" w:rsidRPr="003548F2" w:rsidSect="00FD6893">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44FC02CA" w14:textId="613DA07E" w:rsidR="00C11A29" w:rsidRPr="003548F2" w:rsidRDefault="00C11A29" w:rsidP="003D1E98">
      <w:pPr>
        <w:pStyle w:val="Title"/>
        <w:widowControl w:val="0"/>
        <w:tabs>
          <w:tab w:val="center" w:pos="4680"/>
          <w:tab w:val="left" w:pos="6795"/>
        </w:tabs>
        <w:spacing w:line="228" w:lineRule="auto"/>
      </w:pPr>
      <w:r w:rsidRPr="003548F2">
        <w:lastRenderedPageBreak/>
        <w:t>AMENDMENTS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1110"/>
        <w:gridCol w:w="6490"/>
      </w:tblGrid>
      <w:tr w:rsidR="00C11A29" w:rsidRPr="003548F2" w14:paraId="44FC02CF" w14:textId="77777777" w:rsidTr="0004210A">
        <w:trPr>
          <w:tblHeader/>
        </w:trPr>
        <w:tc>
          <w:tcPr>
            <w:tcW w:w="1750" w:type="dxa"/>
          </w:tcPr>
          <w:p w14:paraId="44FC02CC" w14:textId="77777777" w:rsidR="00C11A29" w:rsidRPr="003548F2" w:rsidRDefault="00C11A29" w:rsidP="00FD6893">
            <w:pPr>
              <w:pStyle w:val="FAATableHeading"/>
              <w:widowControl w:val="0"/>
              <w:spacing w:line="228" w:lineRule="auto"/>
            </w:pPr>
            <w:r w:rsidRPr="003548F2">
              <w:t>Location</w:t>
            </w:r>
          </w:p>
        </w:tc>
        <w:tc>
          <w:tcPr>
            <w:tcW w:w="1110" w:type="dxa"/>
          </w:tcPr>
          <w:p w14:paraId="44FC02CD" w14:textId="77777777" w:rsidR="00C11A29" w:rsidRPr="003548F2" w:rsidRDefault="00C11A29" w:rsidP="00FD6893">
            <w:pPr>
              <w:pStyle w:val="FAATableHeading"/>
              <w:widowControl w:val="0"/>
              <w:spacing w:line="228" w:lineRule="auto"/>
            </w:pPr>
            <w:r w:rsidRPr="003548F2">
              <w:t>Date</w:t>
            </w:r>
          </w:p>
        </w:tc>
        <w:tc>
          <w:tcPr>
            <w:tcW w:w="6490" w:type="dxa"/>
          </w:tcPr>
          <w:p w14:paraId="44FC02CE" w14:textId="77777777" w:rsidR="00C11A29" w:rsidRPr="003548F2" w:rsidRDefault="00C11A29" w:rsidP="00FD6893">
            <w:pPr>
              <w:pStyle w:val="FAATableHeading"/>
              <w:widowControl w:val="0"/>
              <w:spacing w:line="228" w:lineRule="auto"/>
            </w:pPr>
            <w:r w:rsidRPr="003548F2">
              <w:t>Description</w:t>
            </w:r>
          </w:p>
        </w:tc>
      </w:tr>
      <w:tr w:rsidR="0013479C" w:rsidRPr="003548F2" w14:paraId="44FC02D3" w14:textId="77777777" w:rsidTr="0004210A">
        <w:tc>
          <w:tcPr>
            <w:tcW w:w="1750" w:type="dxa"/>
          </w:tcPr>
          <w:p w14:paraId="44FC02D0" w14:textId="77777777" w:rsidR="0013479C" w:rsidRPr="003548F2" w:rsidRDefault="0013479C" w:rsidP="00FD6893">
            <w:pPr>
              <w:pStyle w:val="FAATableText"/>
              <w:widowControl w:val="0"/>
              <w:spacing w:line="228" w:lineRule="auto"/>
            </w:pPr>
            <w:r w:rsidRPr="003548F2">
              <w:t>Introduction</w:t>
            </w:r>
          </w:p>
        </w:tc>
        <w:tc>
          <w:tcPr>
            <w:tcW w:w="1110" w:type="dxa"/>
          </w:tcPr>
          <w:p w14:paraId="44FC02D1" w14:textId="77777777" w:rsidR="0013479C" w:rsidRPr="003548F2" w:rsidRDefault="0013479C" w:rsidP="00FD6893">
            <w:pPr>
              <w:pStyle w:val="FAATableText"/>
              <w:widowControl w:val="0"/>
              <w:spacing w:line="228" w:lineRule="auto"/>
            </w:pPr>
            <w:r w:rsidRPr="003548F2">
              <w:t>11/2012</w:t>
            </w:r>
          </w:p>
        </w:tc>
        <w:tc>
          <w:tcPr>
            <w:tcW w:w="6490" w:type="dxa"/>
          </w:tcPr>
          <w:p w14:paraId="44FC02D2" w14:textId="77777777" w:rsidR="0013479C" w:rsidRPr="003548F2" w:rsidRDefault="0013479C" w:rsidP="00FD6893">
            <w:pPr>
              <w:pStyle w:val="FAATableText"/>
              <w:widowControl w:val="0"/>
              <w:spacing w:line="228" w:lineRule="auto"/>
            </w:pPr>
            <w:r w:rsidRPr="003548F2">
              <w:t>Added in the introduction which had editorially been omitted from a previous version and updated references</w:t>
            </w:r>
          </w:p>
        </w:tc>
      </w:tr>
      <w:tr w:rsidR="0031089A" w:rsidRPr="003548F2" w14:paraId="44FC02D7" w14:textId="77777777" w:rsidTr="0004210A">
        <w:tc>
          <w:tcPr>
            <w:tcW w:w="1750" w:type="dxa"/>
          </w:tcPr>
          <w:p w14:paraId="44FC02D4" w14:textId="77777777" w:rsidR="0031089A" w:rsidRPr="003548F2" w:rsidRDefault="0031089A" w:rsidP="00FD6893">
            <w:pPr>
              <w:pStyle w:val="FAATableText"/>
              <w:widowControl w:val="0"/>
              <w:spacing w:line="228" w:lineRule="auto"/>
            </w:pPr>
            <w:r w:rsidRPr="003548F2">
              <w:t>Introduction</w:t>
            </w:r>
          </w:p>
        </w:tc>
        <w:tc>
          <w:tcPr>
            <w:tcW w:w="1110" w:type="dxa"/>
          </w:tcPr>
          <w:p w14:paraId="44FC02D5" w14:textId="77777777" w:rsidR="0031089A" w:rsidRPr="003548F2" w:rsidRDefault="0031089A" w:rsidP="00FD6893">
            <w:pPr>
              <w:pStyle w:val="FAATableText"/>
              <w:widowControl w:val="0"/>
              <w:spacing w:line="228" w:lineRule="auto"/>
            </w:pPr>
            <w:r w:rsidRPr="003548F2">
              <w:t>11/2014</w:t>
            </w:r>
          </w:p>
        </w:tc>
        <w:tc>
          <w:tcPr>
            <w:tcW w:w="6490" w:type="dxa"/>
          </w:tcPr>
          <w:p w14:paraId="44FC02D6" w14:textId="77777777" w:rsidR="0031089A" w:rsidRPr="003548F2" w:rsidRDefault="0031089A" w:rsidP="00FD6893">
            <w:pPr>
              <w:pStyle w:val="FAATableText"/>
              <w:widowControl w:val="0"/>
              <w:spacing w:line="228" w:lineRule="auto"/>
            </w:pPr>
            <w:r w:rsidRPr="003548F2">
              <w:t>Updated ICAO Annex version used</w:t>
            </w:r>
          </w:p>
        </w:tc>
      </w:tr>
      <w:tr w:rsidR="00C81C07" w:rsidRPr="003548F2" w14:paraId="689AC635" w14:textId="77777777" w:rsidTr="0004210A">
        <w:tc>
          <w:tcPr>
            <w:tcW w:w="1750" w:type="dxa"/>
          </w:tcPr>
          <w:p w14:paraId="22ED982F" w14:textId="24646FC4" w:rsidR="00C81C07" w:rsidRPr="003548F2" w:rsidRDefault="00C81C07" w:rsidP="00FD6893">
            <w:pPr>
              <w:pStyle w:val="FAATableText"/>
              <w:widowControl w:val="0"/>
              <w:spacing w:line="228" w:lineRule="auto"/>
            </w:pPr>
            <w:r w:rsidRPr="003548F2">
              <w:t>Introduction</w:t>
            </w:r>
          </w:p>
        </w:tc>
        <w:tc>
          <w:tcPr>
            <w:tcW w:w="1110" w:type="dxa"/>
          </w:tcPr>
          <w:p w14:paraId="0FF3F98D" w14:textId="7367AA48" w:rsidR="00C81C07" w:rsidRPr="003548F2" w:rsidRDefault="00C81C07" w:rsidP="00FD6893">
            <w:pPr>
              <w:pStyle w:val="FAATableText"/>
              <w:widowControl w:val="0"/>
              <w:spacing w:line="228" w:lineRule="auto"/>
            </w:pPr>
            <w:r w:rsidRPr="003548F2">
              <w:t>11/2019</w:t>
            </w:r>
          </w:p>
        </w:tc>
        <w:tc>
          <w:tcPr>
            <w:tcW w:w="6490" w:type="dxa"/>
          </w:tcPr>
          <w:p w14:paraId="1DB94BB9" w14:textId="453F526F" w:rsidR="00C81C07" w:rsidRPr="003548F2" w:rsidRDefault="00C81C07" w:rsidP="00FD6893">
            <w:pPr>
              <w:pStyle w:val="FAATableText"/>
              <w:widowControl w:val="0"/>
              <w:spacing w:line="228" w:lineRule="auto"/>
            </w:pPr>
            <w:r w:rsidRPr="003548F2">
              <w:t>Revised paragraphs, notes, and ICAO Amendment numbers</w:t>
            </w:r>
          </w:p>
        </w:tc>
      </w:tr>
      <w:tr w:rsidR="002D531D" w:rsidRPr="003548F2" w14:paraId="6A85C765" w14:textId="77777777" w:rsidTr="0004210A">
        <w:tc>
          <w:tcPr>
            <w:tcW w:w="1750" w:type="dxa"/>
          </w:tcPr>
          <w:p w14:paraId="660C4708" w14:textId="2C3FCF50" w:rsidR="002D531D" w:rsidRPr="007C5AF8" w:rsidRDefault="002D531D" w:rsidP="00FD6893">
            <w:pPr>
              <w:pStyle w:val="FAATableText"/>
              <w:widowControl w:val="0"/>
              <w:spacing w:line="228" w:lineRule="auto"/>
              <w:rPr>
                <w:highlight w:val="yellow"/>
              </w:rPr>
            </w:pPr>
            <w:r w:rsidRPr="007C5AF8">
              <w:rPr>
                <w:highlight w:val="yellow"/>
              </w:rPr>
              <w:t>Introduction</w:t>
            </w:r>
          </w:p>
        </w:tc>
        <w:tc>
          <w:tcPr>
            <w:tcW w:w="1110" w:type="dxa"/>
          </w:tcPr>
          <w:p w14:paraId="000DEA8E" w14:textId="53EE75D0" w:rsidR="002D531D" w:rsidRPr="007C5AF8" w:rsidRDefault="002D531D" w:rsidP="00FD6893">
            <w:pPr>
              <w:pStyle w:val="FAATableText"/>
              <w:widowControl w:val="0"/>
              <w:spacing w:line="228" w:lineRule="auto"/>
              <w:rPr>
                <w:highlight w:val="yellow"/>
              </w:rPr>
            </w:pPr>
            <w:r w:rsidRPr="007C5AF8">
              <w:rPr>
                <w:highlight w:val="yellow"/>
              </w:rPr>
              <w:t>11/2020</w:t>
            </w:r>
          </w:p>
        </w:tc>
        <w:tc>
          <w:tcPr>
            <w:tcW w:w="6490" w:type="dxa"/>
          </w:tcPr>
          <w:p w14:paraId="30EC0B99" w14:textId="5D185B65" w:rsidR="002D531D" w:rsidRPr="003548F2" w:rsidRDefault="002D531D" w:rsidP="00FD6893">
            <w:pPr>
              <w:pStyle w:val="FAATableText"/>
              <w:widowControl w:val="0"/>
              <w:spacing w:line="228" w:lineRule="auto"/>
            </w:pPr>
            <w:r w:rsidRPr="009368F5">
              <w:rPr>
                <w:highlight w:val="yellow"/>
              </w:rPr>
              <w:t>Updated the amendment number of the ICAO Annexes</w:t>
            </w:r>
            <w:r>
              <w:rPr>
                <w:highlight w:val="yellow"/>
              </w:rPr>
              <w:t xml:space="preserve"> used</w:t>
            </w:r>
          </w:p>
        </w:tc>
      </w:tr>
      <w:tr w:rsidR="00610D7F" w:rsidRPr="003548F2" w14:paraId="44FC02DB" w14:textId="77777777" w:rsidTr="0004210A">
        <w:tc>
          <w:tcPr>
            <w:tcW w:w="1750" w:type="dxa"/>
          </w:tcPr>
          <w:p w14:paraId="44FC02D8" w14:textId="77777777" w:rsidR="00610D7F" w:rsidRPr="003548F2" w:rsidRDefault="00610D7F" w:rsidP="00FD6893">
            <w:pPr>
              <w:pStyle w:val="FAATableText"/>
              <w:widowControl w:val="0"/>
              <w:spacing w:line="228" w:lineRule="auto"/>
            </w:pPr>
            <w:r w:rsidRPr="003548F2">
              <w:t>TOC 8.6.2.10</w:t>
            </w:r>
          </w:p>
        </w:tc>
        <w:tc>
          <w:tcPr>
            <w:tcW w:w="1110" w:type="dxa"/>
          </w:tcPr>
          <w:p w14:paraId="44FC02D9" w14:textId="77777777" w:rsidR="00610D7F" w:rsidRPr="003548F2" w:rsidRDefault="000A2AC1" w:rsidP="00FD6893">
            <w:pPr>
              <w:pStyle w:val="FAATableText"/>
              <w:widowControl w:val="0"/>
              <w:spacing w:line="228" w:lineRule="auto"/>
            </w:pPr>
            <w:r w:rsidRPr="003548F2">
              <w:t>11/2012</w:t>
            </w:r>
          </w:p>
        </w:tc>
        <w:tc>
          <w:tcPr>
            <w:tcW w:w="6490" w:type="dxa"/>
          </w:tcPr>
          <w:p w14:paraId="44FC02DA" w14:textId="77777777" w:rsidR="00610D7F" w:rsidRPr="003548F2" w:rsidRDefault="00610D7F" w:rsidP="00FD6893">
            <w:pPr>
              <w:pStyle w:val="FAATableText"/>
              <w:widowControl w:val="0"/>
              <w:spacing w:line="228" w:lineRule="auto"/>
            </w:pPr>
            <w:r w:rsidRPr="003548F2">
              <w:t>Changed ETOPS to EDTO</w:t>
            </w:r>
          </w:p>
        </w:tc>
      </w:tr>
      <w:tr w:rsidR="00610D7F" w:rsidRPr="003548F2" w14:paraId="44FC02DF" w14:textId="77777777" w:rsidTr="0004210A">
        <w:tc>
          <w:tcPr>
            <w:tcW w:w="1750" w:type="dxa"/>
          </w:tcPr>
          <w:p w14:paraId="44FC02DC" w14:textId="77777777" w:rsidR="00610D7F" w:rsidRPr="003548F2" w:rsidRDefault="00610D7F" w:rsidP="00FD6893">
            <w:pPr>
              <w:pStyle w:val="FAATableText"/>
              <w:widowControl w:val="0"/>
              <w:spacing w:line="228" w:lineRule="auto"/>
            </w:pPr>
            <w:r w:rsidRPr="003548F2">
              <w:t>TOC 8.6.2.12</w:t>
            </w:r>
          </w:p>
        </w:tc>
        <w:tc>
          <w:tcPr>
            <w:tcW w:w="1110" w:type="dxa"/>
          </w:tcPr>
          <w:p w14:paraId="44FC02DD" w14:textId="77777777" w:rsidR="00610D7F" w:rsidRPr="003548F2" w:rsidRDefault="000A2AC1" w:rsidP="00FD6893">
            <w:pPr>
              <w:pStyle w:val="FAATableText"/>
              <w:widowControl w:val="0"/>
              <w:spacing w:line="228" w:lineRule="auto"/>
            </w:pPr>
            <w:r w:rsidRPr="003548F2">
              <w:t>11/2012</w:t>
            </w:r>
          </w:p>
        </w:tc>
        <w:tc>
          <w:tcPr>
            <w:tcW w:w="6490" w:type="dxa"/>
          </w:tcPr>
          <w:p w14:paraId="44FC02DE" w14:textId="77777777" w:rsidR="00610D7F" w:rsidRPr="003548F2" w:rsidRDefault="00610D7F" w:rsidP="00FD6893">
            <w:pPr>
              <w:pStyle w:val="FAATableText"/>
              <w:widowControl w:val="0"/>
              <w:spacing w:line="228" w:lineRule="auto"/>
            </w:pPr>
            <w:r w:rsidRPr="003548F2">
              <w:t>Changed ETOPS to EDTO</w:t>
            </w:r>
          </w:p>
        </w:tc>
      </w:tr>
      <w:tr w:rsidR="00610D7F" w:rsidRPr="003548F2" w14:paraId="44FC02E3" w14:textId="77777777" w:rsidTr="0004210A">
        <w:tc>
          <w:tcPr>
            <w:tcW w:w="1750" w:type="dxa"/>
          </w:tcPr>
          <w:p w14:paraId="44FC02E0" w14:textId="77777777" w:rsidR="00610D7F" w:rsidRPr="003548F2" w:rsidRDefault="00610D7F" w:rsidP="00FD6893">
            <w:pPr>
              <w:pStyle w:val="FAATableText"/>
              <w:widowControl w:val="0"/>
              <w:spacing w:line="228" w:lineRule="auto"/>
            </w:pPr>
            <w:r w:rsidRPr="003548F2">
              <w:t>TOC I.S. 8.10.1.14</w:t>
            </w:r>
          </w:p>
        </w:tc>
        <w:tc>
          <w:tcPr>
            <w:tcW w:w="1110" w:type="dxa"/>
          </w:tcPr>
          <w:p w14:paraId="44FC02E1" w14:textId="77777777" w:rsidR="00610D7F" w:rsidRPr="003548F2" w:rsidRDefault="000A2AC1" w:rsidP="00FD6893">
            <w:pPr>
              <w:pStyle w:val="FAATableText"/>
              <w:widowControl w:val="0"/>
              <w:spacing w:line="228" w:lineRule="auto"/>
            </w:pPr>
            <w:r w:rsidRPr="003548F2">
              <w:t>11/2012</w:t>
            </w:r>
          </w:p>
        </w:tc>
        <w:tc>
          <w:tcPr>
            <w:tcW w:w="6490" w:type="dxa"/>
          </w:tcPr>
          <w:p w14:paraId="44FC02E2" w14:textId="77777777" w:rsidR="00610D7F" w:rsidRPr="003548F2" w:rsidRDefault="00610D7F" w:rsidP="00FD6893">
            <w:pPr>
              <w:pStyle w:val="FAATableText"/>
              <w:widowControl w:val="0"/>
              <w:spacing w:line="228" w:lineRule="auto"/>
            </w:pPr>
            <w:r w:rsidRPr="003548F2">
              <w:t>Changed I.S. 8.10.1.15 (d) to I.S. 8.10.1.14 (d)</w:t>
            </w:r>
          </w:p>
        </w:tc>
      </w:tr>
      <w:tr w:rsidR="00C81C07" w:rsidRPr="003548F2" w14:paraId="2EEF5A45" w14:textId="77777777" w:rsidTr="0004210A">
        <w:tc>
          <w:tcPr>
            <w:tcW w:w="1750" w:type="dxa"/>
          </w:tcPr>
          <w:p w14:paraId="3A87D1ED" w14:textId="728AD6E0" w:rsidR="00C81C07" w:rsidRPr="003548F2" w:rsidRDefault="00C81C07" w:rsidP="00FD6893">
            <w:pPr>
              <w:pStyle w:val="FAATableText"/>
              <w:widowControl w:val="0"/>
              <w:spacing w:line="228" w:lineRule="auto"/>
            </w:pPr>
            <w:r w:rsidRPr="003548F2">
              <w:t>8.1.1.1</w:t>
            </w:r>
          </w:p>
        </w:tc>
        <w:tc>
          <w:tcPr>
            <w:tcW w:w="1110" w:type="dxa"/>
          </w:tcPr>
          <w:p w14:paraId="078D5282" w14:textId="2D7EC6B4" w:rsidR="00C81C07" w:rsidRPr="003548F2" w:rsidRDefault="00C81C07" w:rsidP="00FD6893">
            <w:pPr>
              <w:pStyle w:val="FAATableText"/>
              <w:widowControl w:val="0"/>
              <w:spacing w:line="228" w:lineRule="auto"/>
            </w:pPr>
            <w:r w:rsidRPr="003548F2">
              <w:t>11/2019</w:t>
            </w:r>
          </w:p>
        </w:tc>
        <w:tc>
          <w:tcPr>
            <w:tcW w:w="6490" w:type="dxa"/>
          </w:tcPr>
          <w:p w14:paraId="53A2FDCC" w14:textId="4E93B11B" w:rsidR="00C81C07" w:rsidRPr="003548F2" w:rsidRDefault="00C81C07" w:rsidP="00FD6893">
            <w:pPr>
              <w:pStyle w:val="FAATableText"/>
              <w:widowControl w:val="0"/>
              <w:spacing w:line="228" w:lineRule="auto"/>
            </w:pPr>
            <w:r w:rsidRPr="003548F2">
              <w:t>Edited paragraph for clarification</w:t>
            </w:r>
          </w:p>
        </w:tc>
      </w:tr>
      <w:tr w:rsidR="005B0F8B" w:rsidRPr="003548F2" w14:paraId="44FC02E8" w14:textId="77777777" w:rsidTr="0004210A">
        <w:tc>
          <w:tcPr>
            <w:tcW w:w="1750" w:type="dxa"/>
          </w:tcPr>
          <w:p w14:paraId="44FC02E4" w14:textId="77777777" w:rsidR="005B0F8B" w:rsidRPr="003548F2" w:rsidRDefault="005B0F8B" w:rsidP="00FD6893">
            <w:pPr>
              <w:pStyle w:val="FAATableText"/>
              <w:widowControl w:val="0"/>
              <w:spacing w:line="228" w:lineRule="auto"/>
            </w:pPr>
            <w:r w:rsidRPr="003548F2">
              <w:t>8.1.1.2(a)</w:t>
            </w:r>
          </w:p>
        </w:tc>
        <w:tc>
          <w:tcPr>
            <w:tcW w:w="1110" w:type="dxa"/>
          </w:tcPr>
          <w:p w14:paraId="44FC02E5" w14:textId="58279EC4" w:rsidR="005B0F8B" w:rsidRPr="003548F2" w:rsidRDefault="005B0F8B" w:rsidP="00FD6893">
            <w:pPr>
              <w:pStyle w:val="FAATableText"/>
              <w:widowControl w:val="0"/>
              <w:spacing w:line="228" w:lineRule="auto"/>
            </w:pPr>
            <w:r w:rsidRPr="003548F2">
              <w:t>11/2004</w:t>
            </w:r>
          </w:p>
        </w:tc>
        <w:tc>
          <w:tcPr>
            <w:tcW w:w="6490" w:type="dxa"/>
          </w:tcPr>
          <w:p w14:paraId="44FC02E6" w14:textId="77777777" w:rsidR="005B0F8B" w:rsidRPr="003548F2" w:rsidRDefault="005B0F8B" w:rsidP="00FD6893">
            <w:pPr>
              <w:pStyle w:val="FAATableText"/>
              <w:widowControl w:val="0"/>
              <w:spacing w:line="228" w:lineRule="auto"/>
            </w:pPr>
            <w:r w:rsidRPr="003548F2">
              <w:t>Definitions added: Flight(s); flight time</w:t>
            </w:r>
          </w:p>
          <w:p w14:paraId="44FC02E7" w14:textId="6FC04646" w:rsidR="005B0F8B" w:rsidRPr="003548F2" w:rsidRDefault="005B0F8B" w:rsidP="00FD6893">
            <w:pPr>
              <w:pStyle w:val="FAATableText"/>
              <w:widowControl w:val="0"/>
              <w:spacing w:line="228" w:lineRule="auto"/>
            </w:pPr>
            <w:r w:rsidRPr="003548F2">
              <w:t xml:space="preserve">Replace </w:t>
            </w:r>
            <w:r w:rsidR="00F17AFB" w:rsidRPr="003548F2">
              <w:t>“</w:t>
            </w:r>
            <w:r w:rsidRPr="003548F2">
              <w:t>subsequent to</w:t>
            </w:r>
            <w:r w:rsidR="00F17AFB" w:rsidRPr="003548F2">
              <w:t>”</w:t>
            </w:r>
            <w:r w:rsidRPr="003548F2">
              <w:t xml:space="preserve"> with </w:t>
            </w:r>
            <w:r w:rsidR="00F17AFB" w:rsidRPr="003548F2">
              <w:t>“</w:t>
            </w:r>
            <w:r w:rsidRPr="003548F2">
              <w:t>after</w:t>
            </w:r>
            <w:r w:rsidR="00F17AFB" w:rsidRPr="003548F2">
              <w:t>”</w:t>
            </w:r>
          </w:p>
        </w:tc>
      </w:tr>
      <w:tr w:rsidR="005B0F8B" w:rsidRPr="003548F2" w14:paraId="44FC02EC" w14:textId="77777777" w:rsidTr="0004210A">
        <w:tc>
          <w:tcPr>
            <w:tcW w:w="1750" w:type="dxa"/>
          </w:tcPr>
          <w:p w14:paraId="44FC02E9" w14:textId="77777777" w:rsidR="005B0F8B" w:rsidRPr="003548F2" w:rsidRDefault="005B0F8B" w:rsidP="00FD6893">
            <w:pPr>
              <w:pStyle w:val="FAATableText"/>
              <w:widowControl w:val="0"/>
              <w:spacing w:line="228" w:lineRule="auto"/>
            </w:pPr>
            <w:r w:rsidRPr="003548F2">
              <w:t>8.1.1.2(a)</w:t>
            </w:r>
          </w:p>
        </w:tc>
        <w:tc>
          <w:tcPr>
            <w:tcW w:w="1110" w:type="dxa"/>
          </w:tcPr>
          <w:p w14:paraId="44FC02EA" w14:textId="0302B1A1" w:rsidR="005B0F8B" w:rsidRPr="003548F2" w:rsidRDefault="005B0F8B" w:rsidP="00FD6893">
            <w:pPr>
              <w:pStyle w:val="FAATableText"/>
              <w:widowControl w:val="0"/>
              <w:spacing w:line="228" w:lineRule="auto"/>
            </w:pPr>
            <w:r w:rsidRPr="003548F2">
              <w:t>8/2006</w:t>
            </w:r>
          </w:p>
        </w:tc>
        <w:tc>
          <w:tcPr>
            <w:tcW w:w="6490" w:type="dxa"/>
          </w:tcPr>
          <w:p w14:paraId="44FC02EB" w14:textId="77777777" w:rsidR="005B0F8B" w:rsidRPr="003548F2" w:rsidRDefault="005B0F8B" w:rsidP="00FD6893">
            <w:pPr>
              <w:pStyle w:val="FAATableText"/>
              <w:widowControl w:val="0"/>
              <w:spacing w:line="228" w:lineRule="auto"/>
            </w:pPr>
            <w:r w:rsidRPr="003548F2">
              <w:t>Definitions added: Cruise relief pilot; cruising level and remainder of definitions renumbered</w:t>
            </w:r>
          </w:p>
        </w:tc>
      </w:tr>
      <w:tr w:rsidR="005B0F8B" w:rsidRPr="003548F2" w14:paraId="44FC02F0" w14:textId="77777777" w:rsidTr="0004210A">
        <w:tc>
          <w:tcPr>
            <w:tcW w:w="1750" w:type="dxa"/>
          </w:tcPr>
          <w:p w14:paraId="44FC02ED" w14:textId="77777777" w:rsidR="005B0F8B" w:rsidRPr="003548F2" w:rsidRDefault="005B0F8B" w:rsidP="00FD6893">
            <w:pPr>
              <w:pStyle w:val="FAATableText"/>
              <w:widowControl w:val="0"/>
              <w:spacing w:line="228" w:lineRule="auto"/>
            </w:pPr>
            <w:r w:rsidRPr="003548F2">
              <w:t>8.1.1.2(a)</w:t>
            </w:r>
          </w:p>
        </w:tc>
        <w:tc>
          <w:tcPr>
            <w:tcW w:w="1110" w:type="dxa"/>
          </w:tcPr>
          <w:p w14:paraId="44FC02EE" w14:textId="19651A99" w:rsidR="005B0F8B" w:rsidRPr="003548F2" w:rsidRDefault="005B0F8B" w:rsidP="00FD6893">
            <w:pPr>
              <w:pStyle w:val="FAATableText"/>
              <w:widowControl w:val="0"/>
              <w:spacing w:line="228" w:lineRule="auto"/>
            </w:pPr>
            <w:r w:rsidRPr="003548F2">
              <w:t>5/2010</w:t>
            </w:r>
          </w:p>
        </w:tc>
        <w:tc>
          <w:tcPr>
            <w:tcW w:w="6490" w:type="dxa"/>
          </w:tcPr>
          <w:p w14:paraId="44FC02EF" w14:textId="77777777" w:rsidR="005B0F8B" w:rsidRPr="003548F2" w:rsidRDefault="00C442DD" w:rsidP="00FD6893">
            <w:pPr>
              <w:pStyle w:val="FAATableText"/>
              <w:widowControl w:val="0"/>
              <w:spacing w:line="228" w:lineRule="auto"/>
            </w:pPr>
            <w:r w:rsidRPr="003548F2">
              <w:t>Definitions</w:t>
            </w:r>
            <w:r w:rsidR="005B0F8B" w:rsidRPr="003548F2">
              <w:t xml:space="preserve"> added: ADS-C agreement and note; Automatic dependent surveillance – </w:t>
            </w:r>
            <w:r w:rsidRPr="003548F2">
              <w:t>broadcast</w:t>
            </w:r>
            <w:r w:rsidR="005B0F8B" w:rsidRPr="003548F2">
              <w:t xml:space="preserve"> (ADS-B); dangerous goods and note; flight manual; flight operations officer/flight dispatcher; instrument meteorological conditions (IMC); Minimum descent altitude (MDA) or minimum descent height (MDH) and notes 1,2, 3; Rest period.</w:t>
            </w:r>
          </w:p>
        </w:tc>
      </w:tr>
      <w:tr w:rsidR="005B0F8B" w:rsidRPr="003548F2" w14:paraId="44FC02F4" w14:textId="77777777" w:rsidTr="0004210A">
        <w:tc>
          <w:tcPr>
            <w:tcW w:w="1750" w:type="dxa"/>
          </w:tcPr>
          <w:p w14:paraId="44FC02F1" w14:textId="77777777" w:rsidR="005B0F8B" w:rsidRPr="003548F2" w:rsidRDefault="005B0F8B" w:rsidP="00FD6893">
            <w:pPr>
              <w:pStyle w:val="FAATableText"/>
              <w:widowControl w:val="0"/>
              <w:spacing w:line="228" w:lineRule="auto"/>
            </w:pPr>
            <w:r w:rsidRPr="003548F2">
              <w:t>8.1.1.2(a)</w:t>
            </w:r>
          </w:p>
        </w:tc>
        <w:tc>
          <w:tcPr>
            <w:tcW w:w="1110" w:type="dxa"/>
          </w:tcPr>
          <w:p w14:paraId="44FC02F2" w14:textId="56BA2065" w:rsidR="005B0F8B" w:rsidRPr="003548F2" w:rsidRDefault="005B0F8B" w:rsidP="00FD6893">
            <w:pPr>
              <w:pStyle w:val="FAATableText"/>
              <w:widowControl w:val="0"/>
              <w:spacing w:line="228" w:lineRule="auto"/>
            </w:pPr>
            <w:r w:rsidRPr="003548F2">
              <w:t>10/2011</w:t>
            </w:r>
          </w:p>
        </w:tc>
        <w:tc>
          <w:tcPr>
            <w:tcW w:w="6490" w:type="dxa"/>
          </w:tcPr>
          <w:p w14:paraId="44FC02F3" w14:textId="77777777" w:rsidR="005B0F8B" w:rsidRPr="003548F2" w:rsidRDefault="005B0F8B" w:rsidP="00FD6893">
            <w:pPr>
              <w:pStyle w:val="FAATableText"/>
              <w:widowControl w:val="0"/>
              <w:spacing w:line="228" w:lineRule="auto"/>
            </w:pPr>
            <w:r w:rsidRPr="003548F2">
              <w:t>Definition added: Aeroplane</w:t>
            </w:r>
          </w:p>
        </w:tc>
      </w:tr>
      <w:tr w:rsidR="005B0F8B" w:rsidRPr="003548F2" w14:paraId="44FC02F9" w14:textId="77777777" w:rsidTr="0004210A">
        <w:tc>
          <w:tcPr>
            <w:tcW w:w="1750" w:type="dxa"/>
          </w:tcPr>
          <w:p w14:paraId="44FC02F5" w14:textId="77777777" w:rsidR="005B0F8B" w:rsidRPr="003548F2" w:rsidRDefault="005B0F8B" w:rsidP="007C5AF8">
            <w:pPr>
              <w:pStyle w:val="FAATableText"/>
              <w:widowControl w:val="0"/>
              <w:spacing w:line="228" w:lineRule="auto"/>
            </w:pPr>
            <w:r w:rsidRPr="003548F2">
              <w:t>8.1.1.2(a)</w:t>
            </w:r>
          </w:p>
        </w:tc>
        <w:tc>
          <w:tcPr>
            <w:tcW w:w="1110" w:type="dxa"/>
          </w:tcPr>
          <w:p w14:paraId="44FC02F6" w14:textId="77777777" w:rsidR="005B0F8B" w:rsidRPr="003548F2" w:rsidRDefault="005B0F8B" w:rsidP="00FD6893">
            <w:pPr>
              <w:pStyle w:val="FAATableText"/>
              <w:widowControl w:val="0"/>
              <w:spacing w:line="228" w:lineRule="auto"/>
            </w:pPr>
            <w:r w:rsidRPr="003548F2">
              <w:t>11/2012</w:t>
            </w:r>
          </w:p>
        </w:tc>
        <w:tc>
          <w:tcPr>
            <w:tcW w:w="6490" w:type="dxa"/>
          </w:tcPr>
          <w:p w14:paraId="44FC02F7" w14:textId="5AA13A71" w:rsidR="005B0F8B" w:rsidRPr="003548F2" w:rsidRDefault="005B0F8B" w:rsidP="00FD6893">
            <w:pPr>
              <w:pStyle w:val="FAATableText"/>
              <w:widowControl w:val="0"/>
              <w:spacing w:line="228" w:lineRule="auto"/>
            </w:pPr>
            <w:r w:rsidRPr="003548F2">
              <w:t>Definitions added: Alternate aerodrome: take-off alternate; en</w:t>
            </w:r>
            <w:r w:rsidR="001E4056" w:rsidRPr="003548F2">
              <w:t xml:space="preserve"> </w:t>
            </w:r>
            <w:r w:rsidRPr="003548F2">
              <w:t xml:space="preserve">route alternate; destination alternate; </w:t>
            </w:r>
            <w:r w:rsidR="00285B0E" w:rsidRPr="003548F2">
              <w:t xml:space="preserve">Check person; </w:t>
            </w:r>
            <w:r w:rsidRPr="003548F2">
              <w:t xml:space="preserve">command and control link; </w:t>
            </w:r>
            <w:r w:rsidR="001E4056" w:rsidRPr="003548F2">
              <w:t>d</w:t>
            </w:r>
            <w:r w:rsidRPr="003548F2">
              <w:t>ecision altitude;</w:t>
            </w:r>
            <w:r w:rsidR="000D4582" w:rsidRPr="003548F2">
              <w:t xml:space="preserve"> </w:t>
            </w:r>
            <w:r w:rsidRPr="003548F2">
              <w:t xml:space="preserve">Detect and avoid; Extended division time operations; extended diversion time operations critical fuel; extended diversion time operations significant system; Isolated aerodrome; </w:t>
            </w:r>
            <w:r w:rsidR="00285B0E" w:rsidRPr="003548F2">
              <w:t xml:space="preserve">Line check; </w:t>
            </w:r>
            <w:r w:rsidRPr="003548F2">
              <w:t>Maximum diversion time; Obstacle clearance altitude/height; Operator; Remote pilot; Remote pilot station; Remotely piloted aircraft; Remotely piloted aircraft system; Point of no return; RPA observer; threshold time; Visual line-of-sight operation.</w:t>
            </w:r>
          </w:p>
          <w:p w14:paraId="44FC02F8" w14:textId="77777777" w:rsidR="005B0F8B" w:rsidRPr="003548F2" w:rsidRDefault="005B0F8B" w:rsidP="00FD6893">
            <w:pPr>
              <w:pStyle w:val="FAATableText"/>
              <w:widowControl w:val="0"/>
              <w:spacing w:line="228" w:lineRule="auto"/>
            </w:pPr>
            <w:r w:rsidRPr="003548F2">
              <w:t>Definitions edited: Check airman (aircraft and simulator)</w:t>
            </w:r>
            <w:r w:rsidR="00285B0E" w:rsidRPr="003548F2">
              <w:t xml:space="preserve"> to check person (aircraft) and check person (simulator)</w:t>
            </w:r>
            <w:r w:rsidRPr="003548F2">
              <w:t>; Critical phases of flight; Obstruction clearance plane.</w:t>
            </w:r>
          </w:p>
        </w:tc>
      </w:tr>
      <w:tr w:rsidR="0031089A" w:rsidRPr="003548F2" w14:paraId="44FC02FD" w14:textId="77777777" w:rsidTr="0004210A">
        <w:tc>
          <w:tcPr>
            <w:tcW w:w="1750" w:type="dxa"/>
          </w:tcPr>
          <w:p w14:paraId="44FC02FA" w14:textId="77777777" w:rsidR="0031089A" w:rsidRPr="003548F2" w:rsidRDefault="0031089A" w:rsidP="007C5AF8">
            <w:pPr>
              <w:pStyle w:val="FAATableText"/>
              <w:widowControl w:val="0"/>
              <w:spacing w:line="228" w:lineRule="auto"/>
            </w:pPr>
            <w:r w:rsidRPr="003548F2">
              <w:t>8.1.1.2</w:t>
            </w:r>
          </w:p>
        </w:tc>
        <w:tc>
          <w:tcPr>
            <w:tcW w:w="1110" w:type="dxa"/>
          </w:tcPr>
          <w:p w14:paraId="44FC02FB" w14:textId="77777777" w:rsidR="0031089A" w:rsidRPr="003548F2" w:rsidRDefault="0031089A" w:rsidP="00FD6893">
            <w:pPr>
              <w:pStyle w:val="FAATableText"/>
              <w:widowControl w:val="0"/>
              <w:spacing w:line="228" w:lineRule="auto"/>
            </w:pPr>
            <w:r w:rsidRPr="003548F2">
              <w:t>11/2014</w:t>
            </w:r>
          </w:p>
        </w:tc>
        <w:tc>
          <w:tcPr>
            <w:tcW w:w="6490" w:type="dxa"/>
          </w:tcPr>
          <w:p w14:paraId="44FC02FC" w14:textId="03032387" w:rsidR="0031089A" w:rsidRPr="003548F2" w:rsidRDefault="0031089A" w:rsidP="00FD6893">
            <w:pPr>
              <w:pStyle w:val="FAATableText"/>
              <w:widowControl w:val="0"/>
              <w:spacing w:line="228" w:lineRule="auto"/>
            </w:pPr>
            <w:r w:rsidRPr="003548F2">
              <w:t xml:space="preserve">Deleted </w:t>
            </w:r>
            <w:r w:rsidR="00CB3A59" w:rsidRPr="003548F2">
              <w:t>definition</w:t>
            </w:r>
            <w:r w:rsidRPr="003548F2">
              <w:t xml:space="preserve">s and moved to MCAR Part 1 and revised (a) to note that </w:t>
            </w:r>
            <w:r w:rsidR="00CB3A59" w:rsidRPr="003548F2">
              <w:t>definition</w:t>
            </w:r>
            <w:r w:rsidRPr="003548F2">
              <w:t>s are contained in MCAR Part 1</w:t>
            </w:r>
          </w:p>
        </w:tc>
      </w:tr>
      <w:tr w:rsidR="00C81C07" w:rsidRPr="003548F2" w14:paraId="6DB410A8" w14:textId="77777777" w:rsidTr="0004210A">
        <w:tc>
          <w:tcPr>
            <w:tcW w:w="1750" w:type="dxa"/>
          </w:tcPr>
          <w:p w14:paraId="29E937F0" w14:textId="1DA7E036" w:rsidR="00C81C07" w:rsidRPr="003548F2" w:rsidRDefault="00C81C07" w:rsidP="007C5AF8">
            <w:pPr>
              <w:pStyle w:val="FAATableText"/>
              <w:widowControl w:val="0"/>
              <w:spacing w:line="228" w:lineRule="auto"/>
            </w:pPr>
            <w:r w:rsidRPr="003548F2">
              <w:t>8.1.1.2</w:t>
            </w:r>
          </w:p>
        </w:tc>
        <w:tc>
          <w:tcPr>
            <w:tcW w:w="1110" w:type="dxa"/>
          </w:tcPr>
          <w:p w14:paraId="7313B71C" w14:textId="36E28E63" w:rsidR="00C81C07" w:rsidRPr="003548F2" w:rsidRDefault="00C81C07" w:rsidP="00FD6893">
            <w:pPr>
              <w:pStyle w:val="FAATableText"/>
              <w:widowControl w:val="0"/>
              <w:spacing w:line="228" w:lineRule="auto"/>
            </w:pPr>
            <w:r w:rsidRPr="003548F2">
              <w:t>11/2019</w:t>
            </w:r>
          </w:p>
        </w:tc>
        <w:tc>
          <w:tcPr>
            <w:tcW w:w="6490" w:type="dxa"/>
          </w:tcPr>
          <w:p w14:paraId="5664A252" w14:textId="345C1200" w:rsidR="00C81C07" w:rsidRPr="003548F2" w:rsidRDefault="00C81C07" w:rsidP="00FD6893">
            <w:pPr>
              <w:pStyle w:val="FAATableText"/>
              <w:widowControl w:val="0"/>
              <w:spacing w:line="228" w:lineRule="auto"/>
            </w:pPr>
            <w:r w:rsidRPr="003548F2">
              <w:t>Edited paragraph for clarification</w:t>
            </w:r>
          </w:p>
        </w:tc>
      </w:tr>
      <w:tr w:rsidR="00C11A29" w:rsidRPr="003548F2" w14:paraId="44FC0301" w14:textId="77777777" w:rsidTr="0004210A">
        <w:tc>
          <w:tcPr>
            <w:tcW w:w="1750" w:type="dxa"/>
          </w:tcPr>
          <w:p w14:paraId="44FC02FE" w14:textId="77777777" w:rsidR="00C11A29" w:rsidRPr="003548F2" w:rsidRDefault="00C11A29" w:rsidP="00FD6893">
            <w:pPr>
              <w:pStyle w:val="FAATableText"/>
              <w:widowControl w:val="0"/>
              <w:spacing w:line="228" w:lineRule="auto"/>
            </w:pPr>
            <w:r w:rsidRPr="003548F2">
              <w:t>8.1.1.3</w:t>
            </w:r>
          </w:p>
        </w:tc>
        <w:tc>
          <w:tcPr>
            <w:tcW w:w="1110" w:type="dxa"/>
          </w:tcPr>
          <w:p w14:paraId="44FC02FF" w14:textId="3D79B81B" w:rsidR="00C11A29" w:rsidRPr="003548F2" w:rsidRDefault="00C11A29" w:rsidP="00FD6893">
            <w:pPr>
              <w:pStyle w:val="FAATableText"/>
              <w:widowControl w:val="0"/>
              <w:spacing w:line="228" w:lineRule="auto"/>
            </w:pPr>
            <w:r w:rsidRPr="003548F2">
              <w:t>11/2004</w:t>
            </w:r>
          </w:p>
        </w:tc>
        <w:tc>
          <w:tcPr>
            <w:tcW w:w="6490" w:type="dxa"/>
          </w:tcPr>
          <w:p w14:paraId="44FC0300" w14:textId="06FB0948" w:rsidR="00C11A29" w:rsidRPr="003548F2" w:rsidRDefault="00C11A29" w:rsidP="00FD6893">
            <w:pPr>
              <w:pStyle w:val="FAATableText"/>
              <w:widowControl w:val="0"/>
              <w:spacing w:line="228" w:lineRule="auto"/>
            </w:pPr>
            <w:r w:rsidRPr="003548F2">
              <w:t xml:space="preserve">Replaced </w:t>
            </w:r>
            <w:r w:rsidR="00F17AFB" w:rsidRPr="003548F2">
              <w:t>“</w:t>
            </w:r>
            <w:r w:rsidRPr="003548F2">
              <w:t>Acronyms</w:t>
            </w:r>
            <w:r w:rsidR="00F17AFB" w:rsidRPr="003548F2">
              <w:t>”</w:t>
            </w:r>
            <w:r w:rsidRPr="003548F2">
              <w:t xml:space="preserve"> with </w:t>
            </w:r>
            <w:r w:rsidR="00F17AFB" w:rsidRPr="003548F2">
              <w:t>“</w:t>
            </w:r>
            <w:r w:rsidRPr="003548F2">
              <w:t>Abbreviations</w:t>
            </w:r>
            <w:r w:rsidR="00F17AFB" w:rsidRPr="003548F2">
              <w:t>”</w:t>
            </w:r>
          </w:p>
        </w:tc>
      </w:tr>
      <w:tr w:rsidR="00C11A29" w:rsidRPr="003548F2" w14:paraId="44FC0305" w14:textId="77777777" w:rsidTr="0004210A">
        <w:tc>
          <w:tcPr>
            <w:tcW w:w="1750" w:type="dxa"/>
          </w:tcPr>
          <w:p w14:paraId="44FC0302" w14:textId="77777777" w:rsidR="00C11A29" w:rsidRPr="003548F2" w:rsidRDefault="00C11A29" w:rsidP="00FD6893">
            <w:pPr>
              <w:pStyle w:val="FAATableText"/>
              <w:widowControl w:val="0"/>
              <w:spacing w:line="228" w:lineRule="auto"/>
            </w:pPr>
            <w:r w:rsidRPr="003548F2">
              <w:t>8.1.1.3</w:t>
            </w:r>
            <w:r w:rsidR="005844C8" w:rsidRPr="003548F2">
              <w:t xml:space="preserve"> </w:t>
            </w:r>
          </w:p>
        </w:tc>
        <w:tc>
          <w:tcPr>
            <w:tcW w:w="1110" w:type="dxa"/>
          </w:tcPr>
          <w:p w14:paraId="44FC0303" w14:textId="0198AF7E" w:rsidR="00C11A29" w:rsidRPr="003548F2" w:rsidRDefault="00C11A29" w:rsidP="00FD6893">
            <w:pPr>
              <w:pStyle w:val="FAATableText"/>
              <w:widowControl w:val="0"/>
              <w:spacing w:line="228" w:lineRule="auto"/>
            </w:pPr>
            <w:r w:rsidRPr="003548F2">
              <w:t>11/2004</w:t>
            </w:r>
          </w:p>
        </w:tc>
        <w:tc>
          <w:tcPr>
            <w:tcW w:w="6490" w:type="dxa"/>
          </w:tcPr>
          <w:p w14:paraId="44FC0304" w14:textId="0C0C624E" w:rsidR="00C11A29" w:rsidRPr="003548F2" w:rsidRDefault="00C11A29" w:rsidP="00FD6893">
            <w:pPr>
              <w:pStyle w:val="FAATableText"/>
              <w:widowControl w:val="0"/>
              <w:spacing w:line="228" w:lineRule="auto"/>
            </w:pPr>
            <w:r w:rsidRPr="003548F2">
              <w:t>Abbreviation added: CP – Co</w:t>
            </w:r>
            <w:r w:rsidR="00A735AD" w:rsidRPr="003548F2">
              <w:t>-</w:t>
            </w:r>
            <w:r w:rsidRPr="003548F2">
              <w:t>pilot</w:t>
            </w:r>
          </w:p>
        </w:tc>
      </w:tr>
      <w:tr w:rsidR="00C11A29" w:rsidRPr="003548F2" w14:paraId="44FC0309" w14:textId="77777777" w:rsidTr="0004210A">
        <w:tc>
          <w:tcPr>
            <w:tcW w:w="1750" w:type="dxa"/>
          </w:tcPr>
          <w:p w14:paraId="44FC0306" w14:textId="77777777" w:rsidR="00C11A29" w:rsidRPr="003548F2" w:rsidRDefault="00C11A29" w:rsidP="00FD6893">
            <w:pPr>
              <w:pStyle w:val="FAATableText"/>
              <w:widowControl w:val="0"/>
              <w:spacing w:line="228" w:lineRule="auto"/>
            </w:pPr>
            <w:r w:rsidRPr="003548F2">
              <w:t>8.1.1.3</w:t>
            </w:r>
            <w:r w:rsidR="005844C8" w:rsidRPr="003548F2">
              <w:t xml:space="preserve"> </w:t>
            </w:r>
          </w:p>
        </w:tc>
        <w:tc>
          <w:tcPr>
            <w:tcW w:w="1110" w:type="dxa"/>
          </w:tcPr>
          <w:p w14:paraId="44FC0307" w14:textId="5991136B" w:rsidR="00C11A29" w:rsidRPr="003548F2" w:rsidRDefault="00C11A29" w:rsidP="00FD6893">
            <w:pPr>
              <w:pStyle w:val="FAATableText"/>
              <w:widowControl w:val="0"/>
              <w:spacing w:line="228" w:lineRule="auto"/>
            </w:pPr>
            <w:r w:rsidRPr="003548F2">
              <w:t>11/2004</w:t>
            </w:r>
          </w:p>
        </w:tc>
        <w:tc>
          <w:tcPr>
            <w:tcW w:w="6490" w:type="dxa"/>
          </w:tcPr>
          <w:p w14:paraId="44FC0308" w14:textId="40D32919" w:rsidR="00C11A29" w:rsidRPr="003548F2" w:rsidRDefault="00C11A29" w:rsidP="00FD6893">
            <w:pPr>
              <w:pStyle w:val="FAATableText"/>
              <w:widowControl w:val="0"/>
              <w:spacing w:line="228" w:lineRule="auto"/>
            </w:pPr>
            <w:r w:rsidRPr="003548F2">
              <w:t xml:space="preserve">Replaced </w:t>
            </w:r>
            <w:r w:rsidR="00F17AFB" w:rsidRPr="003548F2">
              <w:t>“</w:t>
            </w:r>
            <w:r w:rsidRPr="003548F2">
              <w:t>Twin Engined Operations</w:t>
            </w:r>
            <w:r w:rsidR="00F17AFB" w:rsidRPr="003548F2">
              <w:t>”</w:t>
            </w:r>
            <w:r w:rsidRPr="003548F2">
              <w:t xml:space="preserve"> with </w:t>
            </w:r>
            <w:r w:rsidR="00F17AFB" w:rsidRPr="003548F2">
              <w:t>“</w:t>
            </w:r>
            <w:r w:rsidRPr="003548F2">
              <w:t>Range Operations by Twin-Engined Aeroplanes</w:t>
            </w:r>
            <w:r w:rsidR="00F17AFB" w:rsidRPr="003548F2">
              <w:t>”</w:t>
            </w:r>
          </w:p>
        </w:tc>
      </w:tr>
      <w:tr w:rsidR="00C11A29" w:rsidRPr="003548F2" w14:paraId="44FC030D" w14:textId="77777777" w:rsidTr="0004210A">
        <w:tc>
          <w:tcPr>
            <w:tcW w:w="1750" w:type="dxa"/>
          </w:tcPr>
          <w:p w14:paraId="44FC030A" w14:textId="77777777" w:rsidR="00C11A29" w:rsidRPr="003548F2" w:rsidRDefault="00C11A29" w:rsidP="00FD6893">
            <w:pPr>
              <w:pStyle w:val="FAATableText"/>
              <w:widowControl w:val="0"/>
              <w:spacing w:line="228" w:lineRule="auto"/>
            </w:pPr>
            <w:r w:rsidRPr="003548F2">
              <w:t>8.1.1.3</w:t>
            </w:r>
            <w:r w:rsidR="005844C8" w:rsidRPr="003548F2">
              <w:t xml:space="preserve"> </w:t>
            </w:r>
          </w:p>
        </w:tc>
        <w:tc>
          <w:tcPr>
            <w:tcW w:w="1110" w:type="dxa"/>
          </w:tcPr>
          <w:p w14:paraId="44FC030B" w14:textId="2DA2D4E1" w:rsidR="00C11A29" w:rsidRPr="003548F2" w:rsidRDefault="00C11A29" w:rsidP="00FD6893">
            <w:pPr>
              <w:pStyle w:val="FAATableText"/>
              <w:widowControl w:val="0"/>
              <w:spacing w:line="228" w:lineRule="auto"/>
            </w:pPr>
            <w:r w:rsidRPr="003548F2">
              <w:t>10/2011</w:t>
            </w:r>
          </w:p>
        </w:tc>
        <w:tc>
          <w:tcPr>
            <w:tcW w:w="6490" w:type="dxa"/>
          </w:tcPr>
          <w:p w14:paraId="44FC030C" w14:textId="77777777" w:rsidR="00C11A29" w:rsidRPr="003548F2" w:rsidRDefault="00C11A29" w:rsidP="00FD6893">
            <w:pPr>
              <w:pStyle w:val="FAATableText"/>
              <w:widowControl w:val="0"/>
              <w:spacing w:line="228" w:lineRule="auto"/>
            </w:pPr>
            <w:r w:rsidRPr="003548F2">
              <w:t>Abbreviation added: FRMS – Fatigue Risk Management System</w:t>
            </w:r>
          </w:p>
        </w:tc>
      </w:tr>
      <w:tr w:rsidR="00C11A29" w:rsidRPr="003548F2" w14:paraId="44FC0311" w14:textId="77777777" w:rsidTr="0004210A">
        <w:tc>
          <w:tcPr>
            <w:tcW w:w="1750" w:type="dxa"/>
          </w:tcPr>
          <w:p w14:paraId="44FC030E" w14:textId="77777777" w:rsidR="00C11A29" w:rsidRPr="003548F2" w:rsidRDefault="00C11A29" w:rsidP="00FD6893">
            <w:pPr>
              <w:pStyle w:val="FAATableText"/>
              <w:widowControl w:val="0"/>
              <w:spacing w:line="228" w:lineRule="auto"/>
            </w:pPr>
            <w:r w:rsidRPr="003548F2">
              <w:t>8.1.1.3</w:t>
            </w:r>
            <w:r w:rsidR="005844C8" w:rsidRPr="003548F2">
              <w:t xml:space="preserve"> </w:t>
            </w:r>
          </w:p>
        </w:tc>
        <w:tc>
          <w:tcPr>
            <w:tcW w:w="1110" w:type="dxa"/>
          </w:tcPr>
          <w:p w14:paraId="44FC030F" w14:textId="5ACD74FB" w:rsidR="00C11A29" w:rsidRPr="003548F2" w:rsidRDefault="00C11A29" w:rsidP="00FD6893">
            <w:pPr>
              <w:pStyle w:val="FAATableText"/>
              <w:widowControl w:val="0"/>
              <w:spacing w:line="228" w:lineRule="auto"/>
            </w:pPr>
            <w:r w:rsidRPr="003548F2">
              <w:t>11/2004</w:t>
            </w:r>
          </w:p>
        </w:tc>
        <w:tc>
          <w:tcPr>
            <w:tcW w:w="6490" w:type="dxa"/>
          </w:tcPr>
          <w:p w14:paraId="44FC0310" w14:textId="48A6BA9B" w:rsidR="00C11A29" w:rsidRPr="003548F2" w:rsidRDefault="00C11A29" w:rsidP="00FD6893">
            <w:pPr>
              <w:pStyle w:val="FAATableText"/>
              <w:widowControl w:val="0"/>
              <w:spacing w:line="228" w:lineRule="auto"/>
            </w:pPr>
            <w:r w:rsidRPr="003548F2">
              <w:t xml:space="preserve">Deleted </w:t>
            </w:r>
            <w:r w:rsidR="00F17AFB" w:rsidRPr="003548F2">
              <w:t>“</w:t>
            </w:r>
            <w:r w:rsidRPr="003548F2">
              <w:t>Part 1</w:t>
            </w:r>
            <w:r w:rsidR="00F17AFB" w:rsidRPr="003548F2">
              <w:t>”</w:t>
            </w:r>
          </w:p>
        </w:tc>
      </w:tr>
      <w:tr w:rsidR="00C11A29" w:rsidRPr="003548F2" w14:paraId="44FC0315" w14:textId="77777777" w:rsidTr="0004210A">
        <w:tc>
          <w:tcPr>
            <w:tcW w:w="1750" w:type="dxa"/>
          </w:tcPr>
          <w:p w14:paraId="44FC0312" w14:textId="77777777" w:rsidR="00C11A29" w:rsidRPr="003548F2" w:rsidRDefault="00C11A29" w:rsidP="00FD6893">
            <w:pPr>
              <w:pStyle w:val="FAATableText"/>
              <w:widowControl w:val="0"/>
              <w:spacing w:line="228" w:lineRule="auto"/>
            </w:pPr>
            <w:r w:rsidRPr="003548F2">
              <w:t>8.1.1.3</w:t>
            </w:r>
            <w:r w:rsidR="005844C8" w:rsidRPr="003548F2">
              <w:t xml:space="preserve"> </w:t>
            </w:r>
          </w:p>
        </w:tc>
        <w:tc>
          <w:tcPr>
            <w:tcW w:w="1110" w:type="dxa"/>
          </w:tcPr>
          <w:p w14:paraId="44FC0313" w14:textId="170DB8B2" w:rsidR="00C11A29" w:rsidRPr="003548F2" w:rsidRDefault="00C11A29" w:rsidP="00FD6893">
            <w:pPr>
              <w:pStyle w:val="FAATableText"/>
              <w:widowControl w:val="0"/>
              <w:spacing w:line="228" w:lineRule="auto"/>
            </w:pPr>
            <w:r w:rsidRPr="003548F2">
              <w:t>11/2004</w:t>
            </w:r>
          </w:p>
        </w:tc>
        <w:tc>
          <w:tcPr>
            <w:tcW w:w="6490" w:type="dxa"/>
          </w:tcPr>
          <w:p w14:paraId="44FC0314" w14:textId="77777777" w:rsidR="00C11A29" w:rsidRPr="003548F2" w:rsidRDefault="00C11A29" w:rsidP="00FD6893">
            <w:pPr>
              <w:pStyle w:val="FAATableText"/>
              <w:widowControl w:val="0"/>
              <w:spacing w:line="228" w:lineRule="auto"/>
            </w:pPr>
            <w:r w:rsidRPr="003548F2">
              <w:t>Abbreviation added: MNPS – Minimum Navigation Performance Specifications</w:t>
            </w:r>
          </w:p>
        </w:tc>
      </w:tr>
      <w:tr w:rsidR="000A2AC1" w:rsidRPr="003548F2" w14:paraId="44FC0319" w14:textId="77777777" w:rsidTr="0004210A">
        <w:tc>
          <w:tcPr>
            <w:tcW w:w="1750" w:type="dxa"/>
          </w:tcPr>
          <w:p w14:paraId="44FC0316" w14:textId="77777777" w:rsidR="000A2AC1" w:rsidRPr="003548F2" w:rsidRDefault="000A2AC1" w:rsidP="00FD6893">
            <w:pPr>
              <w:pStyle w:val="FAATableText"/>
              <w:widowControl w:val="0"/>
              <w:spacing w:line="228" w:lineRule="auto"/>
            </w:pPr>
            <w:r w:rsidRPr="003548F2">
              <w:t>8.1.1.3</w:t>
            </w:r>
            <w:r w:rsidR="005844C8" w:rsidRPr="003548F2">
              <w:t xml:space="preserve"> </w:t>
            </w:r>
          </w:p>
        </w:tc>
        <w:tc>
          <w:tcPr>
            <w:tcW w:w="1110" w:type="dxa"/>
          </w:tcPr>
          <w:p w14:paraId="44FC0317" w14:textId="047353A4" w:rsidR="000A2AC1" w:rsidRPr="003548F2" w:rsidRDefault="000A2AC1" w:rsidP="00FD6893">
            <w:pPr>
              <w:pStyle w:val="FAATableText"/>
              <w:widowControl w:val="0"/>
              <w:spacing w:line="228" w:lineRule="auto"/>
            </w:pPr>
            <w:r w:rsidRPr="003548F2">
              <w:t>10/2011</w:t>
            </w:r>
          </w:p>
        </w:tc>
        <w:tc>
          <w:tcPr>
            <w:tcW w:w="6490" w:type="dxa"/>
          </w:tcPr>
          <w:p w14:paraId="44FC0318" w14:textId="77777777" w:rsidR="000A2AC1" w:rsidRPr="003548F2" w:rsidRDefault="000A2AC1" w:rsidP="00FD6893">
            <w:pPr>
              <w:pStyle w:val="FAATableText"/>
              <w:widowControl w:val="0"/>
              <w:spacing w:line="228" w:lineRule="auto"/>
            </w:pPr>
            <w:r w:rsidRPr="003548F2">
              <w:t>Abbreviation added: RFFS – Rescue and Fire Fighting Service</w:t>
            </w:r>
          </w:p>
        </w:tc>
      </w:tr>
      <w:tr w:rsidR="000A2AC1" w:rsidRPr="003548F2" w14:paraId="44FC031D" w14:textId="77777777" w:rsidTr="0004210A">
        <w:tc>
          <w:tcPr>
            <w:tcW w:w="1750" w:type="dxa"/>
          </w:tcPr>
          <w:p w14:paraId="44FC031A" w14:textId="77777777" w:rsidR="000A2AC1" w:rsidRPr="003548F2" w:rsidRDefault="000A2AC1" w:rsidP="007C5AF8">
            <w:pPr>
              <w:pStyle w:val="FAATableText"/>
              <w:pageBreakBefore/>
              <w:widowControl w:val="0"/>
              <w:spacing w:line="228" w:lineRule="auto"/>
            </w:pPr>
            <w:r w:rsidRPr="003548F2">
              <w:lastRenderedPageBreak/>
              <w:t xml:space="preserve">8.1.1.3 </w:t>
            </w:r>
          </w:p>
        </w:tc>
        <w:tc>
          <w:tcPr>
            <w:tcW w:w="1110" w:type="dxa"/>
          </w:tcPr>
          <w:p w14:paraId="44FC031B" w14:textId="77777777" w:rsidR="000A2AC1" w:rsidRPr="003548F2" w:rsidRDefault="000A2AC1" w:rsidP="00FD6893">
            <w:pPr>
              <w:pStyle w:val="FAATableText"/>
              <w:widowControl w:val="0"/>
              <w:spacing w:line="228" w:lineRule="auto"/>
            </w:pPr>
            <w:r w:rsidRPr="003548F2">
              <w:t>11/2012</w:t>
            </w:r>
          </w:p>
        </w:tc>
        <w:tc>
          <w:tcPr>
            <w:tcW w:w="6490" w:type="dxa"/>
          </w:tcPr>
          <w:p w14:paraId="44FC031C" w14:textId="39519DA2" w:rsidR="000A2AC1" w:rsidRPr="003548F2" w:rsidRDefault="005844C8" w:rsidP="00FD6893">
            <w:pPr>
              <w:pStyle w:val="FAATableText"/>
              <w:widowControl w:val="0"/>
              <w:spacing w:line="228" w:lineRule="auto"/>
            </w:pPr>
            <w:r w:rsidRPr="003548F2">
              <w:t>Abbreviations added: AAC – All Aircraft; AMSL – Above Mean Sea Level; C2 – Command and Control Link; CRT – Cathode Ray Tube; FSTD – Flight Simulation Training Device; NM – Nautical Mile; PIC – Pilot</w:t>
            </w:r>
            <w:r w:rsidR="00656173" w:rsidRPr="003548F2">
              <w:t>-</w:t>
            </w:r>
            <w:r w:rsidRPr="003548F2">
              <w:t>in</w:t>
            </w:r>
            <w:r w:rsidR="00656173" w:rsidRPr="003548F2">
              <w:t>-</w:t>
            </w:r>
            <w:r w:rsidRPr="003548F2">
              <w:t xml:space="preserve">Command; PBE – Protective Breathing Equipment; </w:t>
            </w:r>
            <w:r w:rsidR="00CB3A59" w:rsidRPr="003548F2">
              <w:t xml:space="preserve">RFM </w:t>
            </w:r>
            <w:r w:rsidR="001630EA" w:rsidRPr="003548F2">
              <w:t>(corrects this entry from FRM</w:t>
            </w:r>
            <w:r w:rsidR="00CB3A59" w:rsidRPr="003548F2">
              <w:t>, 11/2014)</w:t>
            </w:r>
            <w:r w:rsidRPr="003548F2">
              <w:t xml:space="preserve"> – Rotorcraft Flight manual; </w:t>
            </w:r>
            <w:r w:rsidR="00680F3D" w:rsidRPr="003548F2">
              <w:t xml:space="preserve">OCA/H – Obstacle Clearance Altitude/Height; </w:t>
            </w:r>
            <w:r w:rsidRPr="003548F2">
              <w:t xml:space="preserve">RPA – Remotely Piloted Aircraft; RPAS – Remotely Piloted Aircraft System; SDF – Simplified Directional Facility; VLOS – Visual Line-of-Sight. </w:t>
            </w:r>
          </w:p>
        </w:tc>
      </w:tr>
      <w:tr w:rsidR="0031089A" w:rsidRPr="003548F2" w14:paraId="44FC0321" w14:textId="77777777" w:rsidTr="0004210A">
        <w:tc>
          <w:tcPr>
            <w:tcW w:w="1750" w:type="dxa"/>
          </w:tcPr>
          <w:p w14:paraId="44FC031E" w14:textId="77777777" w:rsidR="0031089A" w:rsidRPr="003548F2" w:rsidRDefault="0031089A" w:rsidP="00FD6893">
            <w:pPr>
              <w:pStyle w:val="FAATableText"/>
              <w:widowControl w:val="0"/>
              <w:spacing w:line="228" w:lineRule="auto"/>
            </w:pPr>
            <w:r w:rsidRPr="003548F2">
              <w:t>8.1.1.3</w:t>
            </w:r>
          </w:p>
        </w:tc>
        <w:tc>
          <w:tcPr>
            <w:tcW w:w="1110" w:type="dxa"/>
          </w:tcPr>
          <w:p w14:paraId="44FC031F" w14:textId="77777777" w:rsidR="0031089A" w:rsidRPr="003548F2" w:rsidRDefault="0031089A" w:rsidP="00FD6893">
            <w:pPr>
              <w:pStyle w:val="FAATableText"/>
              <w:widowControl w:val="0"/>
              <w:spacing w:line="228" w:lineRule="auto"/>
            </w:pPr>
            <w:r w:rsidRPr="003548F2">
              <w:t>11/2014</w:t>
            </w:r>
          </w:p>
        </w:tc>
        <w:tc>
          <w:tcPr>
            <w:tcW w:w="6490" w:type="dxa"/>
          </w:tcPr>
          <w:p w14:paraId="44FC0320" w14:textId="77777777" w:rsidR="0031089A" w:rsidRPr="003548F2" w:rsidRDefault="0031089A" w:rsidP="00FD6893">
            <w:pPr>
              <w:pStyle w:val="FAATableText"/>
              <w:widowControl w:val="0"/>
              <w:spacing w:line="228" w:lineRule="auto"/>
            </w:pPr>
            <w:r w:rsidRPr="003548F2">
              <w:t>Added abbreviation FAS</w:t>
            </w:r>
          </w:p>
        </w:tc>
      </w:tr>
      <w:tr w:rsidR="00CB3A59" w:rsidRPr="003548F2" w14:paraId="7D41899C" w14:textId="77777777" w:rsidTr="0004210A">
        <w:tc>
          <w:tcPr>
            <w:tcW w:w="1750" w:type="dxa"/>
          </w:tcPr>
          <w:p w14:paraId="2E164426" w14:textId="383A8CA5" w:rsidR="00CB3A59" w:rsidRPr="003548F2" w:rsidRDefault="00CB3A59" w:rsidP="00FD6893">
            <w:pPr>
              <w:pStyle w:val="FAATableText"/>
              <w:widowControl w:val="0"/>
              <w:spacing w:line="228" w:lineRule="auto"/>
            </w:pPr>
            <w:r w:rsidRPr="003548F2">
              <w:t>8.1.1.3</w:t>
            </w:r>
          </w:p>
        </w:tc>
        <w:tc>
          <w:tcPr>
            <w:tcW w:w="1110" w:type="dxa"/>
          </w:tcPr>
          <w:p w14:paraId="274142F1" w14:textId="39325628" w:rsidR="00CB3A59" w:rsidRPr="003548F2" w:rsidRDefault="00CB3A59" w:rsidP="00FD6893">
            <w:pPr>
              <w:pStyle w:val="FAATableText"/>
              <w:widowControl w:val="0"/>
              <w:spacing w:line="228" w:lineRule="auto"/>
            </w:pPr>
            <w:r w:rsidRPr="003548F2">
              <w:t>11/2014</w:t>
            </w:r>
          </w:p>
        </w:tc>
        <w:tc>
          <w:tcPr>
            <w:tcW w:w="6490" w:type="dxa"/>
          </w:tcPr>
          <w:p w14:paraId="0DB1E8ED" w14:textId="6A2C4AB0" w:rsidR="00CB3A59" w:rsidRPr="003548F2" w:rsidRDefault="00CB3A59" w:rsidP="00FD6893">
            <w:pPr>
              <w:pStyle w:val="FAATableText"/>
              <w:widowControl w:val="0"/>
              <w:spacing w:line="228" w:lineRule="auto"/>
            </w:pPr>
            <w:r w:rsidRPr="003548F2">
              <w:t>Changed SCA in definitions to SCCM for Senior Cabin Crew</w:t>
            </w:r>
            <w:r w:rsidR="00A735AD" w:rsidRPr="003548F2">
              <w:t xml:space="preserve"> </w:t>
            </w:r>
            <w:r w:rsidRPr="003548F2">
              <w:t>member</w:t>
            </w:r>
          </w:p>
        </w:tc>
      </w:tr>
      <w:tr w:rsidR="00C81C07" w:rsidRPr="003548F2" w14:paraId="5F6BACE4" w14:textId="77777777" w:rsidTr="0004210A">
        <w:tc>
          <w:tcPr>
            <w:tcW w:w="1750" w:type="dxa"/>
          </w:tcPr>
          <w:p w14:paraId="3428C6FD" w14:textId="4D37C9BA" w:rsidR="00C81C07" w:rsidRPr="003548F2" w:rsidRDefault="00C81C07" w:rsidP="00FD6893">
            <w:pPr>
              <w:pStyle w:val="FAATableText"/>
              <w:widowControl w:val="0"/>
              <w:spacing w:line="228" w:lineRule="auto"/>
            </w:pPr>
            <w:r w:rsidRPr="003548F2">
              <w:t>8.1.1.3</w:t>
            </w:r>
          </w:p>
        </w:tc>
        <w:tc>
          <w:tcPr>
            <w:tcW w:w="1110" w:type="dxa"/>
          </w:tcPr>
          <w:p w14:paraId="1B66B86C" w14:textId="1DC82BFC" w:rsidR="00C81C07" w:rsidRPr="003548F2" w:rsidRDefault="00C81C07" w:rsidP="00FD6893">
            <w:pPr>
              <w:pStyle w:val="FAATableText"/>
              <w:widowControl w:val="0"/>
              <w:spacing w:line="228" w:lineRule="auto"/>
            </w:pPr>
            <w:r w:rsidRPr="003548F2">
              <w:t>11/2019</w:t>
            </w:r>
          </w:p>
        </w:tc>
        <w:tc>
          <w:tcPr>
            <w:tcW w:w="6490" w:type="dxa"/>
          </w:tcPr>
          <w:p w14:paraId="69DEB5D5" w14:textId="77777777" w:rsidR="00C81C07" w:rsidRPr="003548F2" w:rsidRDefault="00C81C07" w:rsidP="00FD6893">
            <w:pPr>
              <w:pStyle w:val="FAATableText"/>
              <w:widowControl w:val="0"/>
              <w:spacing w:line="228" w:lineRule="auto"/>
            </w:pPr>
            <w:r w:rsidRPr="003548F2">
              <w:t>Included additional abbreviations: ACAS, AD, ADS, ADS-B, ADS-C, AIP, AMO, AMSL, ATPL, ATS, CDL, CG, CPL, CVR, CVS, EDTO, EVS, FDR, FOO, HUD, IAP, ICAO, ILS, IS, MDH, NAT HLA, NPA, OCA/H, OM, PA, PBN, RNAV, RP, RPS, SSR, SVS, UTC, VOR</w:t>
            </w:r>
          </w:p>
          <w:p w14:paraId="2C1232FA" w14:textId="77777777" w:rsidR="00C81C07" w:rsidRPr="003548F2" w:rsidRDefault="00C81C07" w:rsidP="00FD6893">
            <w:pPr>
              <w:pStyle w:val="FAATableText"/>
              <w:widowControl w:val="0"/>
              <w:spacing w:line="228" w:lineRule="auto"/>
            </w:pPr>
          </w:p>
          <w:p w14:paraId="4EBDB8E9" w14:textId="36D74711" w:rsidR="00C81C07" w:rsidRPr="003548F2" w:rsidRDefault="00C81C07" w:rsidP="00FD6893">
            <w:pPr>
              <w:pStyle w:val="FAATableText"/>
              <w:widowControl w:val="0"/>
              <w:spacing w:line="228" w:lineRule="auto"/>
            </w:pPr>
            <w:r w:rsidRPr="003548F2">
              <w:t>Revised abbreviations: IA, RVR, V1, VMO,  VSO</w:t>
            </w:r>
          </w:p>
        </w:tc>
      </w:tr>
      <w:tr w:rsidR="00A80CDF" w:rsidRPr="003548F2" w14:paraId="330C1FA1" w14:textId="77777777" w:rsidTr="0004210A">
        <w:tc>
          <w:tcPr>
            <w:tcW w:w="1750" w:type="dxa"/>
          </w:tcPr>
          <w:p w14:paraId="0B7F200F" w14:textId="06EFDE91" w:rsidR="00A80CDF" w:rsidRPr="007C5AF8" w:rsidRDefault="00A80CDF" w:rsidP="00FD6893">
            <w:pPr>
              <w:pStyle w:val="FAATableText"/>
              <w:widowControl w:val="0"/>
              <w:spacing w:line="228" w:lineRule="auto"/>
              <w:rPr>
                <w:highlight w:val="yellow"/>
              </w:rPr>
            </w:pPr>
            <w:r w:rsidRPr="007C5AF8">
              <w:rPr>
                <w:highlight w:val="yellow"/>
              </w:rPr>
              <w:t>8.1.1.3</w:t>
            </w:r>
          </w:p>
        </w:tc>
        <w:tc>
          <w:tcPr>
            <w:tcW w:w="1110" w:type="dxa"/>
          </w:tcPr>
          <w:p w14:paraId="26FD9327" w14:textId="3B13B3C3" w:rsidR="00A80CDF" w:rsidRPr="007C5AF8" w:rsidRDefault="00A80CDF" w:rsidP="00FD6893">
            <w:pPr>
              <w:pStyle w:val="FAATableText"/>
              <w:widowControl w:val="0"/>
              <w:spacing w:line="228" w:lineRule="auto"/>
              <w:rPr>
                <w:highlight w:val="yellow"/>
              </w:rPr>
            </w:pPr>
            <w:r w:rsidRPr="007C5AF8">
              <w:rPr>
                <w:highlight w:val="yellow"/>
              </w:rPr>
              <w:t>11/2020</w:t>
            </w:r>
          </w:p>
        </w:tc>
        <w:tc>
          <w:tcPr>
            <w:tcW w:w="6490" w:type="dxa"/>
          </w:tcPr>
          <w:p w14:paraId="6902FF61" w14:textId="36BD7FF7" w:rsidR="00A80CDF" w:rsidRPr="007C5AF8" w:rsidRDefault="00A80CDF" w:rsidP="00FD6893">
            <w:pPr>
              <w:pStyle w:val="FAATableText"/>
              <w:widowControl w:val="0"/>
              <w:spacing w:line="228" w:lineRule="auto"/>
              <w:rPr>
                <w:highlight w:val="yellow"/>
              </w:rPr>
            </w:pPr>
            <w:r w:rsidRPr="007C5AF8">
              <w:rPr>
                <w:highlight w:val="yellow"/>
              </w:rPr>
              <w:t>Added abbreviation LVO</w:t>
            </w:r>
          </w:p>
        </w:tc>
      </w:tr>
      <w:tr w:rsidR="00C81C07" w:rsidRPr="003548F2" w14:paraId="6B78E1E4" w14:textId="77777777" w:rsidTr="0004210A">
        <w:tc>
          <w:tcPr>
            <w:tcW w:w="1750" w:type="dxa"/>
          </w:tcPr>
          <w:p w14:paraId="7E4EDDB9" w14:textId="25AD2502" w:rsidR="00C81C07" w:rsidRPr="003548F2" w:rsidRDefault="00C81C07" w:rsidP="00FD6893">
            <w:pPr>
              <w:pStyle w:val="FAATableText"/>
              <w:widowControl w:val="0"/>
              <w:spacing w:line="228" w:lineRule="auto"/>
            </w:pPr>
            <w:r w:rsidRPr="003548F2">
              <w:t>8.2.1.1</w:t>
            </w:r>
          </w:p>
        </w:tc>
        <w:tc>
          <w:tcPr>
            <w:tcW w:w="1110" w:type="dxa"/>
          </w:tcPr>
          <w:p w14:paraId="329CECAE" w14:textId="6A4D967B" w:rsidR="00C81C07" w:rsidRPr="003548F2" w:rsidRDefault="00C81C07" w:rsidP="00FD6893">
            <w:pPr>
              <w:pStyle w:val="FAATableText"/>
              <w:widowControl w:val="0"/>
              <w:spacing w:line="228" w:lineRule="auto"/>
            </w:pPr>
            <w:r w:rsidRPr="003548F2">
              <w:t>11/2019</w:t>
            </w:r>
          </w:p>
        </w:tc>
        <w:tc>
          <w:tcPr>
            <w:tcW w:w="6490" w:type="dxa"/>
          </w:tcPr>
          <w:p w14:paraId="4930AD65" w14:textId="18F014BB" w:rsidR="00C81C07" w:rsidRPr="003548F2" w:rsidRDefault="00C81C07" w:rsidP="00FD6893">
            <w:pPr>
              <w:pStyle w:val="FAATableText"/>
              <w:widowControl w:val="0"/>
              <w:spacing w:line="228" w:lineRule="auto"/>
            </w:pPr>
            <w:r w:rsidRPr="003548F2">
              <w:t>Edited paragraphs for clarification</w:t>
            </w:r>
          </w:p>
        </w:tc>
      </w:tr>
      <w:tr w:rsidR="00C81C07" w:rsidRPr="003548F2" w14:paraId="0517EAA7" w14:textId="77777777" w:rsidTr="0004210A">
        <w:tc>
          <w:tcPr>
            <w:tcW w:w="1750" w:type="dxa"/>
          </w:tcPr>
          <w:p w14:paraId="1CAD500D" w14:textId="3CFE0165" w:rsidR="00C81C07" w:rsidRPr="003548F2" w:rsidRDefault="00C81C07" w:rsidP="00FD6893">
            <w:pPr>
              <w:pStyle w:val="FAATableText"/>
              <w:widowControl w:val="0"/>
              <w:spacing w:line="228" w:lineRule="auto"/>
            </w:pPr>
            <w:r w:rsidRPr="003548F2">
              <w:t>8.2.1.2</w:t>
            </w:r>
          </w:p>
        </w:tc>
        <w:tc>
          <w:tcPr>
            <w:tcW w:w="1110" w:type="dxa"/>
          </w:tcPr>
          <w:p w14:paraId="3FE4B453" w14:textId="12C85E1C" w:rsidR="00C81C07" w:rsidRPr="003548F2" w:rsidRDefault="00C81C07" w:rsidP="00FD6893">
            <w:pPr>
              <w:pStyle w:val="FAATableText"/>
              <w:widowControl w:val="0"/>
              <w:spacing w:line="228" w:lineRule="auto"/>
            </w:pPr>
            <w:r w:rsidRPr="003548F2">
              <w:t>11/2019</w:t>
            </w:r>
          </w:p>
        </w:tc>
        <w:tc>
          <w:tcPr>
            <w:tcW w:w="6490" w:type="dxa"/>
          </w:tcPr>
          <w:p w14:paraId="43E6B76F" w14:textId="0B47073D" w:rsidR="00C81C07" w:rsidRPr="003548F2" w:rsidRDefault="00C81C07" w:rsidP="00FD6893">
            <w:pPr>
              <w:pStyle w:val="FAATableText"/>
              <w:widowControl w:val="0"/>
              <w:spacing w:line="228" w:lineRule="auto"/>
            </w:pPr>
            <w:r w:rsidRPr="003548F2">
              <w:t>Edited paragraphs for clarification</w:t>
            </w:r>
          </w:p>
        </w:tc>
      </w:tr>
      <w:tr w:rsidR="00C81C07" w:rsidRPr="003548F2" w14:paraId="05AC6FC4" w14:textId="77777777" w:rsidTr="0004210A">
        <w:tc>
          <w:tcPr>
            <w:tcW w:w="1750" w:type="dxa"/>
          </w:tcPr>
          <w:p w14:paraId="657752E2" w14:textId="71586D69" w:rsidR="00C81C07" w:rsidRPr="003548F2" w:rsidRDefault="00C81C07" w:rsidP="00FD6893">
            <w:pPr>
              <w:pStyle w:val="FAATableText"/>
              <w:widowControl w:val="0"/>
              <w:spacing w:line="228" w:lineRule="auto"/>
            </w:pPr>
            <w:r w:rsidRPr="003548F2">
              <w:t>8.2.1.3</w:t>
            </w:r>
          </w:p>
        </w:tc>
        <w:tc>
          <w:tcPr>
            <w:tcW w:w="1110" w:type="dxa"/>
          </w:tcPr>
          <w:p w14:paraId="2DB38FE1" w14:textId="6F50D191" w:rsidR="00C81C07" w:rsidRPr="003548F2" w:rsidRDefault="00C81C07" w:rsidP="00FD6893">
            <w:pPr>
              <w:pStyle w:val="FAATableText"/>
              <w:widowControl w:val="0"/>
              <w:spacing w:line="228" w:lineRule="auto"/>
            </w:pPr>
            <w:r w:rsidRPr="003548F2">
              <w:t>11/2019</w:t>
            </w:r>
          </w:p>
        </w:tc>
        <w:tc>
          <w:tcPr>
            <w:tcW w:w="6490" w:type="dxa"/>
          </w:tcPr>
          <w:p w14:paraId="5CA3742B" w14:textId="26E76E5E" w:rsidR="00C81C07" w:rsidRPr="003548F2" w:rsidRDefault="00C81C07" w:rsidP="00FD6893">
            <w:pPr>
              <w:pStyle w:val="FAATableText"/>
              <w:widowControl w:val="0"/>
              <w:spacing w:line="228" w:lineRule="auto"/>
            </w:pPr>
            <w:r w:rsidRPr="003548F2">
              <w:t>Revised title and edited paragraphs for clarification</w:t>
            </w:r>
          </w:p>
        </w:tc>
      </w:tr>
      <w:tr w:rsidR="00C81C07" w:rsidRPr="003548F2" w14:paraId="4A4F4A4C" w14:textId="77777777" w:rsidTr="0004210A">
        <w:tc>
          <w:tcPr>
            <w:tcW w:w="1750" w:type="dxa"/>
          </w:tcPr>
          <w:p w14:paraId="370091AA" w14:textId="77D7E3F4" w:rsidR="00C81C07" w:rsidRPr="003548F2" w:rsidRDefault="00C81C07" w:rsidP="00FD6893">
            <w:pPr>
              <w:pStyle w:val="FAATableText"/>
              <w:widowControl w:val="0"/>
              <w:spacing w:line="228" w:lineRule="auto"/>
            </w:pPr>
            <w:r w:rsidRPr="003548F2">
              <w:t>8.2.1.4</w:t>
            </w:r>
          </w:p>
        </w:tc>
        <w:tc>
          <w:tcPr>
            <w:tcW w:w="1110" w:type="dxa"/>
          </w:tcPr>
          <w:p w14:paraId="2BE0FF06" w14:textId="1F57F224" w:rsidR="00C81C07" w:rsidRPr="003548F2" w:rsidRDefault="00C81C07" w:rsidP="00FD6893">
            <w:pPr>
              <w:pStyle w:val="FAATableText"/>
              <w:widowControl w:val="0"/>
              <w:spacing w:line="228" w:lineRule="auto"/>
            </w:pPr>
            <w:r w:rsidRPr="003548F2">
              <w:t>11/2019</w:t>
            </w:r>
          </w:p>
        </w:tc>
        <w:tc>
          <w:tcPr>
            <w:tcW w:w="6490" w:type="dxa"/>
          </w:tcPr>
          <w:p w14:paraId="71A461F8" w14:textId="7746CCD7" w:rsidR="00C81C07" w:rsidRPr="003548F2" w:rsidRDefault="00C81C07" w:rsidP="00FD6893">
            <w:pPr>
              <w:pStyle w:val="FAATableText"/>
              <w:widowControl w:val="0"/>
              <w:spacing w:line="228" w:lineRule="auto"/>
            </w:pPr>
            <w:r w:rsidRPr="003548F2">
              <w:t>Edited paragraphs for clarification</w:t>
            </w:r>
          </w:p>
        </w:tc>
      </w:tr>
      <w:tr w:rsidR="000A2AC1" w:rsidRPr="003548F2" w14:paraId="44FC0325" w14:textId="77777777" w:rsidTr="0004210A">
        <w:tc>
          <w:tcPr>
            <w:tcW w:w="1750" w:type="dxa"/>
          </w:tcPr>
          <w:p w14:paraId="44FC0322" w14:textId="77777777" w:rsidR="000A2AC1" w:rsidRPr="003548F2" w:rsidRDefault="000A2AC1" w:rsidP="00FD6893">
            <w:pPr>
              <w:pStyle w:val="FAATableText"/>
              <w:widowControl w:val="0"/>
              <w:spacing w:line="228" w:lineRule="auto"/>
            </w:pPr>
            <w:r w:rsidRPr="003548F2">
              <w:t>8.2.1.5(b)(5)</w:t>
            </w:r>
          </w:p>
        </w:tc>
        <w:tc>
          <w:tcPr>
            <w:tcW w:w="1110" w:type="dxa"/>
          </w:tcPr>
          <w:p w14:paraId="44FC0323" w14:textId="77777777" w:rsidR="000A2AC1" w:rsidRPr="003548F2" w:rsidRDefault="000A2AC1" w:rsidP="00FD6893">
            <w:pPr>
              <w:pStyle w:val="FAATableText"/>
              <w:widowControl w:val="0"/>
              <w:spacing w:line="228" w:lineRule="auto"/>
            </w:pPr>
            <w:r w:rsidRPr="003548F2">
              <w:t>11/2012</w:t>
            </w:r>
          </w:p>
        </w:tc>
        <w:tc>
          <w:tcPr>
            <w:tcW w:w="6490" w:type="dxa"/>
          </w:tcPr>
          <w:p w14:paraId="44FC0324" w14:textId="703E1CFA" w:rsidR="000A2AC1" w:rsidRPr="003548F2" w:rsidRDefault="000A2AC1" w:rsidP="00FD6893">
            <w:pPr>
              <w:pStyle w:val="FAATableText"/>
              <w:widowControl w:val="0"/>
              <w:spacing w:line="228" w:lineRule="auto"/>
            </w:pPr>
            <w:r w:rsidRPr="003548F2">
              <w:t>Change</w:t>
            </w:r>
            <w:r w:rsidR="00C462CE" w:rsidRPr="003548F2">
              <w:t>d</w:t>
            </w:r>
            <w:r w:rsidRPr="003548F2">
              <w:t xml:space="preserve"> </w:t>
            </w:r>
            <w:r w:rsidR="00F17AFB" w:rsidRPr="003548F2">
              <w:t>“</w:t>
            </w:r>
            <w:r w:rsidRPr="003548F2">
              <w:t>special operating provisions</w:t>
            </w:r>
            <w:r w:rsidR="00F17AFB" w:rsidRPr="003548F2">
              <w:t>”</w:t>
            </w:r>
            <w:r w:rsidRPr="003548F2">
              <w:t xml:space="preserve"> to </w:t>
            </w:r>
            <w:r w:rsidR="00F17AFB" w:rsidRPr="003548F2">
              <w:t>“</w:t>
            </w:r>
            <w:r w:rsidRPr="003548F2">
              <w:t>operations specifications</w:t>
            </w:r>
            <w:r w:rsidR="00F17AFB" w:rsidRPr="003548F2">
              <w:t>”</w:t>
            </w:r>
            <w:r w:rsidR="00C462CE" w:rsidRPr="003548F2">
              <w:t>.</w:t>
            </w:r>
          </w:p>
        </w:tc>
      </w:tr>
      <w:tr w:rsidR="0042659B" w:rsidRPr="003548F2" w14:paraId="44FC0329" w14:textId="77777777" w:rsidTr="0004210A">
        <w:tc>
          <w:tcPr>
            <w:tcW w:w="1750" w:type="dxa"/>
          </w:tcPr>
          <w:p w14:paraId="44FC0326" w14:textId="77777777" w:rsidR="0042659B" w:rsidRPr="003548F2" w:rsidRDefault="0042659B" w:rsidP="00FD6893">
            <w:pPr>
              <w:pStyle w:val="FAATableText"/>
              <w:widowControl w:val="0"/>
              <w:spacing w:line="228" w:lineRule="auto"/>
            </w:pPr>
            <w:r w:rsidRPr="003548F2">
              <w:t>8.2.1.5(e)</w:t>
            </w:r>
          </w:p>
        </w:tc>
        <w:tc>
          <w:tcPr>
            <w:tcW w:w="1110" w:type="dxa"/>
          </w:tcPr>
          <w:p w14:paraId="44FC0327" w14:textId="77777777" w:rsidR="0042659B" w:rsidRPr="003548F2" w:rsidRDefault="0042659B" w:rsidP="00FD6893">
            <w:pPr>
              <w:pStyle w:val="FAATableText"/>
              <w:widowControl w:val="0"/>
              <w:spacing w:line="228" w:lineRule="auto"/>
            </w:pPr>
            <w:r w:rsidRPr="003548F2">
              <w:t>11/2012</w:t>
            </w:r>
          </w:p>
        </w:tc>
        <w:tc>
          <w:tcPr>
            <w:tcW w:w="6490" w:type="dxa"/>
          </w:tcPr>
          <w:p w14:paraId="44FC0328" w14:textId="572709D3" w:rsidR="0042659B" w:rsidRPr="003548F2" w:rsidRDefault="0042659B" w:rsidP="00FD6893">
            <w:pPr>
              <w:pStyle w:val="FAATableText"/>
              <w:widowControl w:val="0"/>
              <w:spacing w:line="228" w:lineRule="auto"/>
            </w:pPr>
            <w:r w:rsidRPr="003548F2">
              <w:t xml:space="preserve">Revised including incorporating text in previous </w:t>
            </w:r>
            <w:r w:rsidR="00B50E07" w:rsidRPr="003548F2">
              <w:t xml:space="preserve">IS </w:t>
            </w:r>
            <w:r w:rsidRPr="003548F2">
              <w:t xml:space="preserve">8.2.1.5(e) and deleting </w:t>
            </w:r>
            <w:r w:rsidR="00B50E07" w:rsidRPr="003548F2">
              <w:t xml:space="preserve">IS </w:t>
            </w:r>
            <w:r w:rsidRPr="003548F2">
              <w:t>8.2.1.5</w:t>
            </w:r>
          </w:p>
        </w:tc>
      </w:tr>
      <w:tr w:rsidR="0004210A" w:rsidRPr="003548F2" w14:paraId="2C7F70DA" w14:textId="77777777" w:rsidTr="0004210A">
        <w:tc>
          <w:tcPr>
            <w:tcW w:w="1750" w:type="dxa"/>
          </w:tcPr>
          <w:p w14:paraId="2D5FF4F7" w14:textId="246E5343" w:rsidR="0004210A" w:rsidRPr="003548F2" w:rsidRDefault="0004210A" w:rsidP="00FD6893">
            <w:pPr>
              <w:pStyle w:val="FAATableText"/>
              <w:widowControl w:val="0"/>
              <w:spacing w:line="228" w:lineRule="auto"/>
            </w:pPr>
            <w:r w:rsidRPr="003548F2">
              <w:t>8.2.1.5</w:t>
            </w:r>
          </w:p>
        </w:tc>
        <w:tc>
          <w:tcPr>
            <w:tcW w:w="1110" w:type="dxa"/>
          </w:tcPr>
          <w:p w14:paraId="554565EC" w14:textId="0EB90B74" w:rsidR="0004210A" w:rsidRPr="003548F2" w:rsidRDefault="0004210A" w:rsidP="00FD6893">
            <w:pPr>
              <w:pStyle w:val="FAATableText"/>
              <w:widowControl w:val="0"/>
              <w:spacing w:line="228" w:lineRule="auto"/>
            </w:pPr>
            <w:r w:rsidRPr="003548F2">
              <w:t>11/2019</w:t>
            </w:r>
          </w:p>
        </w:tc>
        <w:tc>
          <w:tcPr>
            <w:tcW w:w="6490" w:type="dxa"/>
          </w:tcPr>
          <w:p w14:paraId="6263DF6E" w14:textId="4C4B0913" w:rsidR="0004210A" w:rsidRPr="003548F2" w:rsidRDefault="0004210A" w:rsidP="00FD6893">
            <w:pPr>
              <w:pStyle w:val="FAATableText"/>
              <w:widowControl w:val="0"/>
              <w:spacing w:line="228" w:lineRule="auto"/>
            </w:pPr>
            <w:r w:rsidRPr="003548F2">
              <w:t>Edited paragraph for clarification  and added new paragraph (f)</w:t>
            </w:r>
          </w:p>
        </w:tc>
      </w:tr>
      <w:tr w:rsidR="000A2AC1" w:rsidRPr="003548F2" w14:paraId="44FC032D" w14:textId="77777777" w:rsidTr="0004210A">
        <w:tc>
          <w:tcPr>
            <w:tcW w:w="1750" w:type="dxa"/>
          </w:tcPr>
          <w:p w14:paraId="44FC032A" w14:textId="77777777" w:rsidR="000A2AC1" w:rsidRPr="003548F2" w:rsidRDefault="000A2AC1" w:rsidP="00FD6893">
            <w:pPr>
              <w:pStyle w:val="FAATableText"/>
              <w:widowControl w:val="0"/>
              <w:spacing w:line="228" w:lineRule="auto"/>
            </w:pPr>
            <w:r w:rsidRPr="003548F2">
              <w:t>8.2.1.6(c)</w:t>
            </w:r>
          </w:p>
        </w:tc>
        <w:tc>
          <w:tcPr>
            <w:tcW w:w="1110" w:type="dxa"/>
          </w:tcPr>
          <w:p w14:paraId="44FC032B" w14:textId="575C7F49" w:rsidR="000A2AC1" w:rsidRPr="003548F2" w:rsidRDefault="000A2AC1" w:rsidP="00FD6893">
            <w:pPr>
              <w:pStyle w:val="FAATableText"/>
              <w:widowControl w:val="0"/>
              <w:spacing w:line="228" w:lineRule="auto"/>
            </w:pPr>
            <w:r w:rsidRPr="003548F2">
              <w:t>11/2004</w:t>
            </w:r>
          </w:p>
        </w:tc>
        <w:tc>
          <w:tcPr>
            <w:tcW w:w="6490" w:type="dxa"/>
          </w:tcPr>
          <w:p w14:paraId="44FC032C" w14:textId="77777777" w:rsidR="000A2AC1" w:rsidRPr="003548F2" w:rsidRDefault="000A2AC1" w:rsidP="00FD6893">
            <w:pPr>
              <w:pStyle w:val="FAATableText"/>
              <w:widowControl w:val="0"/>
              <w:spacing w:line="228" w:lineRule="auto"/>
            </w:pPr>
            <w:r w:rsidRPr="003548F2">
              <w:t>Subsection added</w:t>
            </w:r>
          </w:p>
        </w:tc>
      </w:tr>
      <w:tr w:rsidR="0004210A" w:rsidRPr="003548F2" w14:paraId="488FB6ED" w14:textId="77777777" w:rsidTr="0004210A">
        <w:tc>
          <w:tcPr>
            <w:tcW w:w="1750" w:type="dxa"/>
          </w:tcPr>
          <w:p w14:paraId="7D718B0B" w14:textId="768C9158" w:rsidR="0004210A" w:rsidRPr="003548F2" w:rsidRDefault="0004210A" w:rsidP="0004210A">
            <w:pPr>
              <w:pStyle w:val="FAATableText"/>
              <w:widowControl w:val="0"/>
              <w:spacing w:line="228" w:lineRule="auto"/>
            </w:pPr>
            <w:r w:rsidRPr="003548F2">
              <w:t>8.2.1.6</w:t>
            </w:r>
          </w:p>
        </w:tc>
        <w:tc>
          <w:tcPr>
            <w:tcW w:w="1110" w:type="dxa"/>
          </w:tcPr>
          <w:p w14:paraId="07F0177E" w14:textId="0294708C" w:rsidR="0004210A" w:rsidRPr="003548F2" w:rsidRDefault="0004210A" w:rsidP="0004210A">
            <w:pPr>
              <w:pStyle w:val="FAATableText"/>
              <w:widowControl w:val="0"/>
              <w:spacing w:line="228" w:lineRule="auto"/>
            </w:pPr>
            <w:r w:rsidRPr="003548F2">
              <w:t>11/2019</w:t>
            </w:r>
          </w:p>
        </w:tc>
        <w:tc>
          <w:tcPr>
            <w:tcW w:w="6490" w:type="dxa"/>
          </w:tcPr>
          <w:p w14:paraId="20C1DEDE" w14:textId="3DCFDE81" w:rsidR="0004210A" w:rsidRPr="003548F2" w:rsidRDefault="0004210A" w:rsidP="0004210A">
            <w:pPr>
              <w:pStyle w:val="FAATableText"/>
              <w:widowControl w:val="0"/>
              <w:spacing w:line="228" w:lineRule="auto"/>
            </w:pPr>
            <w:r w:rsidRPr="003548F2">
              <w:t>Edited paragraphs for clarification</w:t>
            </w:r>
          </w:p>
        </w:tc>
      </w:tr>
      <w:tr w:rsidR="0004210A" w:rsidRPr="003548F2" w14:paraId="44FC0331" w14:textId="77777777" w:rsidTr="0004210A">
        <w:tc>
          <w:tcPr>
            <w:tcW w:w="1750" w:type="dxa"/>
          </w:tcPr>
          <w:p w14:paraId="44FC032E" w14:textId="77777777" w:rsidR="0004210A" w:rsidRPr="003548F2" w:rsidRDefault="0004210A" w:rsidP="0004210A">
            <w:pPr>
              <w:pStyle w:val="FAATableText"/>
              <w:widowControl w:val="0"/>
              <w:spacing w:line="228" w:lineRule="auto"/>
            </w:pPr>
            <w:r w:rsidRPr="003548F2">
              <w:t>8.2.1.7</w:t>
            </w:r>
          </w:p>
        </w:tc>
        <w:tc>
          <w:tcPr>
            <w:tcW w:w="1110" w:type="dxa"/>
          </w:tcPr>
          <w:p w14:paraId="44FC032F" w14:textId="77777777" w:rsidR="0004210A" w:rsidRPr="003548F2" w:rsidRDefault="0004210A" w:rsidP="0004210A">
            <w:pPr>
              <w:pStyle w:val="FAATableText"/>
              <w:widowControl w:val="0"/>
              <w:spacing w:line="228" w:lineRule="auto"/>
            </w:pPr>
            <w:r w:rsidRPr="003548F2">
              <w:t>4/2007</w:t>
            </w:r>
          </w:p>
        </w:tc>
        <w:tc>
          <w:tcPr>
            <w:tcW w:w="6490" w:type="dxa"/>
          </w:tcPr>
          <w:p w14:paraId="44FC0330" w14:textId="77777777" w:rsidR="0004210A" w:rsidRPr="003548F2" w:rsidRDefault="0004210A" w:rsidP="0004210A">
            <w:pPr>
              <w:pStyle w:val="FAATableText"/>
              <w:widowControl w:val="0"/>
              <w:spacing w:line="228" w:lineRule="auto"/>
            </w:pPr>
            <w:r w:rsidRPr="003548F2">
              <w:t>Rewrote</w:t>
            </w:r>
          </w:p>
        </w:tc>
      </w:tr>
      <w:tr w:rsidR="0004210A" w:rsidRPr="003548F2" w14:paraId="44FC0335" w14:textId="77777777" w:rsidTr="0004210A">
        <w:tc>
          <w:tcPr>
            <w:tcW w:w="1750" w:type="dxa"/>
          </w:tcPr>
          <w:p w14:paraId="44FC0332" w14:textId="77777777" w:rsidR="0004210A" w:rsidRPr="003548F2" w:rsidRDefault="0004210A" w:rsidP="0004210A">
            <w:pPr>
              <w:pStyle w:val="FAATableText"/>
              <w:widowControl w:val="0"/>
              <w:spacing w:line="228" w:lineRule="auto"/>
            </w:pPr>
            <w:r w:rsidRPr="003548F2">
              <w:t>8.2.1.7(a)(4)</w:t>
            </w:r>
          </w:p>
        </w:tc>
        <w:tc>
          <w:tcPr>
            <w:tcW w:w="1110" w:type="dxa"/>
          </w:tcPr>
          <w:p w14:paraId="44FC0333" w14:textId="128C0304" w:rsidR="0004210A" w:rsidRPr="003548F2" w:rsidRDefault="0004210A" w:rsidP="0004210A">
            <w:pPr>
              <w:pStyle w:val="FAATableText"/>
              <w:widowControl w:val="0"/>
              <w:spacing w:line="228" w:lineRule="auto"/>
            </w:pPr>
            <w:r w:rsidRPr="003548F2">
              <w:t>8/2006</w:t>
            </w:r>
          </w:p>
        </w:tc>
        <w:tc>
          <w:tcPr>
            <w:tcW w:w="6490" w:type="dxa"/>
          </w:tcPr>
          <w:p w14:paraId="44FC0334" w14:textId="77777777" w:rsidR="0004210A" w:rsidRPr="003548F2" w:rsidRDefault="0004210A" w:rsidP="0004210A">
            <w:pPr>
              <w:pStyle w:val="FAATableText"/>
              <w:widowControl w:val="0"/>
              <w:spacing w:line="228" w:lineRule="auto"/>
            </w:pPr>
            <w:r w:rsidRPr="003548F2">
              <w:t>Changed 24 calendar-months to 12 calendar-months</w:t>
            </w:r>
          </w:p>
        </w:tc>
      </w:tr>
      <w:tr w:rsidR="0004210A" w:rsidRPr="003548F2" w14:paraId="582DE433" w14:textId="77777777" w:rsidTr="0004210A">
        <w:tc>
          <w:tcPr>
            <w:tcW w:w="1750" w:type="dxa"/>
          </w:tcPr>
          <w:p w14:paraId="668ECE9F" w14:textId="1080E6B4" w:rsidR="0004210A" w:rsidRPr="003548F2" w:rsidRDefault="0004210A" w:rsidP="0004210A">
            <w:pPr>
              <w:pStyle w:val="FAATableText"/>
              <w:widowControl w:val="0"/>
              <w:spacing w:line="228" w:lineRule="auto"/>
            </w:pPr>
            <w:r w:rsidRPr="003548F2">
              <w:t>8.2.1.7</w:t>
            </w:r>
          </w:p>
        </w:tc>
        <w:tc>
          <w:tcPr>
            <w:tcW w:w="1110" w:type="dxa"/>
          </w:tcPr>
          <w:p w14:paraId="0F999058" w14:textId="0A265ACD" w:rsidR="0004210A" w:rsidRPr="003548F2" w:rsidRDefault="0004210A" w:rsidP="0004210A">
            <w:pPr>
              <w:pStyle w:val="FAATableText"/>
              <w:widowControl w:val="0"/>
              <w:spacing w:line="228" w:lineRule="auto"/>
            </w:pPr>
            <w:r w:rsidRPr="003548F2">
              <w:t>11/2019</w:t>
            </w:r>
          </w:p>
        </w:tc>
        <w:tc>
          <w:tcPr>
            <w:tcW w:w="6490" w:type="dxa"/>
          </w:tcPr>
          <w:p w14:paraId="114326A3" w14:textId="470209D4" w:rsidR="0004210A" w:rsidRPr="003548F2" w:rsidRDefault="0004210A" w:rsidP="0004210A">
            <w:pPr>
              <w:pStyle w:val="FAATableText"/>
              <w:widowControl w:val="0"/>
              <w:spacing w:line="228" w:lineRule="auto"/>
            </w:pPr>
            <w:r w:rsidRPr="003548F2">
              <w:t>Edited paragraphs for clarification</w:t>
            </w:r>
          </w:p>
        </w:tc>
      </w:tr>
      <w:tr w:rsidR="0004210A" w:rsidRPr="003548F2" w14:paraId="44FC0339" w14:textId="77777777" w:rsidTr="0004210A">
        <w:tc>
          <w:tcPr>
            <w:tcW w:w="1750" w:type="dxa"/>
          </w:tcPr>
          <w:p w14:paraId="44FC0336" w14:textId="77777777" w:rsidR="0004210A" w:rsidRPr="003548F2" w:rsidRDefault="0004210A" w:rsidP="0004210A">
            <w:pPr>
              <w:pStyle w:val="FAATableText"/>
              <w:widowControl w:val="0"/>
              <w:spacing w:line="228" w:lineRule="auto"/>
            </w:pPr>
            <w:r w:rsidRPr="003548F2">
              <w:t>8.2.1.8(a)(7)</w:t>
            </w:r>
          </w:p>
        </w:tc>
        <w:tc>
          <w:tcPr>
            <w:tcW w:w="1110" w:type="dxa"/>
          </w:tcPr>
          <w:p w14:paraId="44FC0337" w14:textId="205C6EB9" w:rsidR="0004210A" w:rsidRPr="003548F2" w:rsidRDefault="0004210A" w:rsidP="0004210A">
            <w:pPr>
              <w:pStyle w:val="FAATableText"/>
              <w:widowControl w:val="0"/>
              <w:spacing w:line="228" w:lineRule="auto"/>
            </w:pPr>
            <w:r w:rsidRPr="003548F2">
              <w:t>11/2004</w:t>
            </w:r>
          </w:p>
        </w:tc>
        <w:tc>
          <w:tcPr>
            <w:tcW w:w="6490" w:type="dxa"/>
          </w:tcPr>
          <w:p w14:paraId="44FC0338" w14:textId="32EBC464" w:rsidR="0004210A" w:rsidRPr="003548F2" w:rsidRDefault="0004210A" w:rsidP="0004210A">
            <w:pPr>
              <w:pStyle w:val="FAATableText"/>
              <w:widowControl w:val="0"/>
              <w:spacing w:line="228" w:lineRule="auto"/>
            </w:pPr>
            <w:r w:rsidRPr="003548F2">
              <w:t>Replaced “Aeroplane” with “Aircraft”</w:t>
            </w:r>
          </w:p>
        </w:tc>
      </w:tr>
      <w:tr w:rsidR="0004210A" w:rsidRPr="003548F2" w14:paraId="44FC033D" w14:textId="77777777" w:rsidTr="0004210A">
        <w:tc>
          <w:tcPr>
            <w:tcW w:w="1750" w:type="dxa"/>
          </w:tcPr>
          <w:p w14:paraId="44FC033A" w14:textId="77777777" w:rsidR="0004210A" w:rsidRPr="003548F2" w:rsidRDefault="0004210A" w:rsidP="0004210A">
            <w:pPr>
              <w:pStyle w:val="FAATableText"/>
              <w:widowControl w:val="0"/>
              <w:spacing w:line="228" w:lineRule="auto"/>
            </w:pPr>
            <w:r w:rsidRPr="003548F2">
              <w:t>8.2.1.8(a)</w:t>
            </w:r>
          </w:p>
        </w:tc>
        <w:tc>
          <w:tcPr>
            <w:tcW w:w="1110" w:type="dxa"/>
          </w:tcPr>
          <w:p w14:paraId="44FC033B" w14:textId="15106083" w:rsidR="0004210A" w:rsidRPr="003548F2" w:rsidRDefault="0004210A" w:rsidP="0004210A">
            <w:pPr>
              <w:pStyle w:val="FAATableText"/>
              <w:widowControl w:val="0"/>
              <w:spacing w:line="228" w:lineRule="auto"/>
            </w:pPr>
            <w:r w:rsidRPr="003548F2">
              <w:t>8/2006</w:t>
            </w:r>
          </w:p>
        </w:tc>
        <w:tc>
          <w:tcPr>
            <w:tcW w:w="6490" w:type="dxa"/>
          </w:tcPr>
          <w:p w14:paraId="44FC033C" w14:textId="77777777" w:rsidR="0004210A" w:rsidRPr="003548F2" w:rsidRDefault="0004210A" w:rsidP="0004210A">
            <w:pPr>
              <w:pStyle w:val="FAATableText"/>
              <w:widowControl w:val="0"/>
              <w:spacing w:line="228" w:lineRule="auto"/>
            </w:pPr>
            <w:r w:rsidRPr="003548F2">
              <w:t>Specified item 1 to be for commercial air transport and added to list of document to be carried on board aircraft at numbers 24-26.</w:t>
            </w:r>
          </w:p>
        </w:tc>
      </w:tr>
      <w:tr w:rsidR="00403B1F" w:rsidRPr="003548F2" w14:paraId="767E79E6" w14:textId="77777777" w:rsidTr="0004210A">
        <w:tc>
          <w:tcPr>
            <w:tcW w:w="1750" w:type="dxa"/>
          </w:tcPr>
          <w:p w14:paraId="6DAF24DC" w14:textId="134CB8BD" w:rsidR="00403B1F" w:rsidRPr="00403B1F" w:rsidRDefault="00403B1F" w:rsidP="0004210A">
            <w:pPr>
              <w:pStyle w:val="FAATableText"/>
              <w:widowControl w:val="0"/>
              <w:spacing w:line="228" w:lineRule="auto"/>
              <w:rPr>
                <w:highlight w:val="yellow"/>
              </w:rPr>
            </w:pPr>
            <w:r w:rsidRPr="00403B1F">
              <w:rPr>
                <w:highlight w:val="yellow"/>
              </w:rPr>
              <w:t>8.2.1.8(a)(26)</w:t>
            </w:r>
          </w:p>
        </w:tc>
        <w:tc>
          <w:tcPr>
            <w:tcW w:w="1110" w:type="dxa"/>
          </w:tcPr>
          <w:p w14:paraId="7325F45F" w14:textId="0A067BD9" w:rsidR="00403B1F" w:rsidRPr="00403B1F" w:rsidRDefault="00403B1F" w:rsidP="0004210A">
            <w:pPr>
              <w:pStyle w:val="FAATableText"/>
              <w:widowControl w:val="0"/>
              <w:spacing w:line="228" w:lineRule="auto"/>
              <w:rPr>
                <w:highlight w:val="yellow"/>
              </w:rPr>
            </w:pPr>
            <w:r w:rsidRPr="00403B1F">
              <w:rPr>
                <w:highlight w:val="yellow"/>
              </w:rPr>
              <w:t>11/2020</w:t>
            </w:r>
          </w:p>
        </w:tc>
        <w:tc>
          <w:tcPr>
            <w:tcW w:w="6490" w:type="dxa"/>
          </w:tcPr>
          <w:p w14:paraId="121CD0AF" w14:textId="1E7300B2" w:rsidR="00403B1F" w:rsidRPr="003548F2" w:rsidRDefault="00403B1F" w:rsidP="0004210A">
            <w:pPr>
              <w:pStyle w:val="FAATableText"/>
              <w:widowControl w:val="0"/>
              <w:spacing w:line="228" w:lineRule="auto"/>
            </w:pPr>
            <w:r w:rsidRPr="00403B1F">
              <w:rPr>
                <w:highlight w:val="yellow"/>
              </w:rPr>
              <w:t>Added new subsection and Note on Article 83</w:t>
            </w:r>
            <w:r w:rsidRPr="00403B1F">
              <w:rPr>
                <w:i/>
                <w:highlight w:val="yellow"/>
              </w:rPr>
              <w:t>bis</w:t>
            </w:r>
          </w:p>
        </w:tc>
      </w:tr>
      <w:tr w:rsidR="0004210A" w:rsidRPr="003548F2" w14:paraId="44FC0341" w14:textId="77777777" w:rsidTr="0004210A">
        <w:tc>
          <w:tcPr>
            <w:tcW w:w="1750" w:type="dxa"/>
          </w:tcPr>
          <w:p w14:paraId="44FC033E" w14:textId="77777777" w:rsidR="0004210A" w:rsidRPr="003548F2" w:rsidRDefault="0004210A" w:rsidP="0004210A">
            <w:pPr>
              <w:pStyle w:val="FAATableText"/>
              <w:widowControl w:val="0"/>
              <w:spacing w:line="228" w:lineRule="auto"/>
            </w:pPr>
            <w:r w:rsidRPr="003548F2">
              <w:t>8.2.1.8(b)</w:t>
            </w:r>
          </w:p>
        </w:tc>
        <w:tc>
          <w:tcPr>
            <w:tcW w:w="1110" w:type="dxa"/>
          </w:tcPr>
          <w:p w14:paraId="44FC033F" w14:textId="305348FF" w:rsidR="0004210A" w:rsidRPr="003548F2" w:rsidRDefault="0004210A" w:rsidP="0004210A">
            <w:pPr>
              <w:pStyle w:val="FAATableText"/>
              <w:widowControl w:val="0"/>
              <w:spacing w:line="228" w:lineRule="auto"/>
            </w:pPr>
            <w:r w:rsidRPr="003548F2">
              <w:t>8/2006</w:t>
            </w:r>
          </w:p>
        </w:tc>
        <w:tc>
          <w:tcPr>
            <w:tcW w:w="6490" w:type="dxa"/>
          </w:tcPr>
          <w:p w14:paraId="44FC0340" w14:textId="77777777" w:rsidR="0004210A" w:rsidRPr="003548F2" w:rsidRDefault="0004210A" w:rsidP="0004210A">
            <w:pPr>
              <w:pStyle w:val="FAATableText"/>
              <w:widowControl w:val="0"/>
              <w:spacing w:line="228" w:lineRule="auto"/>
            </w:pPr>
            <w:r w:rsidRPr="003548F2">
              <w:t>Added new item (b) for documents to be carried aboard aircraft operating as general aviation</w:t>
            </w:r>
          </w:p>
        </w:tc>
      </w:tr>
      <w:tr w:rsidR="0004210A" w:rsidRPr="003548F2" w14:paraId="6547E460" w14:textId="77777777" w:rsidTr="0004210A">
        <w:tc>
          <w:tcPr>
            <w:tcW w:w="1750" w:type="dxa"/>
          </w:tcPr>
          <w:p w14:paraId="1BCAC08B" w14:textId="7FE2B787" w:rsidR="0004210A" w:rsidRPr="003548F2" w:rsidRDefault="0004210A" w:rsidP="0004210A">
            <w:pPr>
              <w:pStyle w:val="FAATableText"/>
              <w:widowControl w:val="0"/>
              <w:spacing w:line="228" w:lineRule="auto"/>
            </w:pPr>
            <w:r w:rsidRPr="003548F2">
              <w:t>8.2.1.8</w:t>
            </w:r>
          </w:p>
        </w:tc>
        <w:tc>
          <w:tcPr>
            <w:tcW w:w="1110" w:type="dxa"/>
          </w:tcPr>
          <w:p w14:paraId="4C4947F9" w14:textId="253FC7CC" w:rsidR="0004210A" w:rsidRPr="003548F2" w:rsidRDefault="0004210A" w:rsidP="0004210A">
            <w:pPr>
              <w:pStyle w:val="FAATableText"/>
              <w:widowControl w:val="0"/>
              <w:spacing w:line="228" w:lineRule="auto"/>
            </w:pPr>
            <w:r w:rsidRPr="003548F2">
              <w:t>11/2019</w:t>
            </w:r>
          </w:p>
        </w:tc>
        <w:tc>
          <w:tcPr>
            <w:tcW w:w="6490" w:type="dxa"/>
          </w:tcPr>
          <w:p w14:paraId="325AED21" w14:textId="38BBA812" w:rsidR="0004210A" w:rsidRPr="003548F2" w:rsidRDefault="0004210A" w:rsidP="0004210A">
            <w:pPr>
              <w:pStyle w:val="FAATableText"/>
              <w:widowControl w:val="0"/>
              <w:spacing w:line="228" w:lineRule="auto"/>
            </w:pPr>
            <w:r w:rsidRPr="003548F2">
              <w:t>Edited paragraphs for clarification, including revising the sequencing of the list in (a)</w:t>
            </w:r>
          </w:p>
        </w:tc>
      </w:tr>
      <w:tr w:rsidR="0004210A" w:rsidRPr="003548F2" w14:paraId="44FC0345" w14:textId="77777777" w:rsidTr="0004210A">
        <w:tc>
          <w:tcPr>
            <w:tcW w:w="1750" w:type="dxa"/>
          </w:tcPr>
          <w:p w14:paraId="44FC0342" w14:textId="77777777" w:rsidR="0004210A" w:rsidRPr="003548F2" w:rsidRDefault="0004210A" w:rsidP="0004210A">
            <w:pPr>
              <w:pStyle w:val="FAATableText"/>
              <w:widowControl w:val="0"/>
              <w:spacing w:line="228" w:lineRule="auto"/>
            </w:pPr>
            <w:r w:rsidRPr="003548F2">
              <w:t>8.3</w:t>
            </w:r>
          </w:p>
        </w:tc>
        <w:tc>
          <w:tcPr>
            <w:tcW w:w="1110" w:type="dxa"/>
          </w:tcPr>
          <w:p w14:paraId="44FC0343" w14:textId="77777777" w:rsidR="0004210A" w:rsidRPr="003548F2" w:rsidRDefault="0004210A" w:rsidP="0004210A">
            <w:pPr>
              <w:pStyle w:val="FAATableText"/>
              <w:widowControl w:val="0"/>
              <w:spacing w:line="228" w:lineRule="auto"/>
            </w:pPr>
            <w:r w:rsidRPr="003548F2">
              <w:t>4/2007</w:t>
            </w:r>
          </w:p>
        </w:tc>
        <w:tc>
          <w:tcPr>
            <w:tcW w:w="6490" w:type="dxa"/>
          </w:tcPr>
          <w:p w14:paraId="44FC0344" w14:textId="77777777" w:rsidR="0004210A" w:rsidRPr="003548F2" w:rsidRDefault="0004210A" w:rsidP="0004210A">
            <w:pPr>
              <w:pStyle w:val="FAATableText"/>
              <w:widowControl w:val="0"/>
              <w:spacing w:line="228" w:lineRule="auto"/>
            </w:pPr>
            <w:r w:rsidRPr="003548F2">
              <w:t>Rewrote Subpart</w:t>
            </w:r>
          </w:p>
        </w:tc>
      </w:tr>
      <w:tr w:rsidR="003053B2" w:rsidRPr="003548F2" w14:paraId="5B9B8BA8" w14:textId="77777777" w:rsidTr="0004210A">
        <w:tc>
          <w:tcPr>
            <w:tcW w:w="1750" w:type="dxa"/>
          </w:tcPr>
          <w:p w14:paraId="0E640B4F" w14:textId="1A05492D" w:rsidR="003053B2" w:rsidRPr="003548F2" w:rsidRDefault="003053B2" w:rsidP="0004210A">
            <w:pPr>
              <w:pStyle w:val="FAATableText"/>
              <w:widowControl w:val="0"/>
              <w:spacing w:line="228" w:lineRule="auto"/>
            </w:pPr>
            <w:r w:rsidRPr="003548F2">
              <w:t>8.3</w:t>
            </w:r>
          </w:p>
        </w:tc>
        <w:tc>
          <w:tcPr>
            <w:tcW w:w="1110" w:type="dxa"/>
          </w:tcPr>
          <w:p w14:paraId="2F12898D" w14:textId="2E21E9FD" w:rsidR="003053B2" w:rsidRPr="003548F2" w:rsidRDefault="003053B2" w:rsidP="0004210A">
            <w:pPr>
              <w:pStyle w:val="FAATableText"/>
              <w:widowControl w:val="0"/>
              <w:spacing w:line="228" w:lineRule="auto"/>
            </w:pPr>
            <w:r w:rsidRPr="003548F2">
              <w:t>11/2019</w:t>
            </w:r>
          </w:p>
        </w:tc>
        <w:tc>
          <w:tcPr>
            <w:tcW w:w="6490" w:type="dxa"/>
          </w:tcPr>
          <w:p w14:paraId="7533B45F" w14:textId="2AFC6A01" w:rsidR="003053B2" w:rsidRPr="003548F2" w:rsidRDefault="003053B2" w:rsidP="0004210A">
            <w:pPr>
              <w:pStyle w:val="FAATableText"/>
              <w:widowControl w:val="0"/>
              <w:spacing w:line="228" w:lineRule="auto"/>
            </w:pPr>
            <w:r w:rsidRPr="003548F2">
              <w:t>New note added per ICAO amendment change.</w:t>
            </w:r>
          </w:p>
        </w:tc>
      </w:tr>
      <w:tr w:rsidR="0004210A" w:rsidRPr="003548F2" w14:paraId="44FC0349" w14:textId="77777777" w:rsidTr="0004210A">
        <w:tc>
          <w:tcPr>
            <w:tcW w:w="1750" w:type="dxa"/>
          </w:tcPr>
          <w:p w14:paraId="44FC0346" w14:textId="77777777" w:rsidR="0004210A" w:rsidRPr="003548F2" w:rsidRDefault="0004210A" w:rsidP="0004210A">
            <w:pPr>
              <w:pStyle w:val="FAATableText"/>
              <w:widowControl w:val="0"/>
              <w:spacing w:line="228" w:lineRule="auto"/>
            </w:pPr>
            <w:r w:rsidRPr="003548F2">
              <w:t>8.3.1.1(c)</w:t>
            </w:r>
          </w:p>
        </w:tc>
        <w:tc>
          <w:tcPr>
            <w:tcW w:w="1110" w:type="dxa"/>
          </w:tcPr>
          <w:p w14:paraId="44FC0347" w14:textId="77777777" w:rsidR="0004210A" w:rsidRPr="003548F2" w:rsidRDefault="0004210A" w:rsidP="0004210A">
            <w:pPr>
              <w:pStyle w:val="FAATableText"/>
              <w:widowControl w:val="0"/>
              <w:spacing w:line="228" w:lineRule="auto"/>
            </w:pPr>
            <w:r w:rsidRPr="003548F2">
              <w:t>11/2012</w:t>
            </w:r>
          </w:p>
        </w:tc>
        <w:tc>
          <w:tcPr>
            <w:tcW w:w="6490" w:type="dxa"/>
          </w:tcPr>
          <w:p w14:paraId="44FC0348" w14:textId="58D9DE2A" w:rsidR="0004210A" w:rsidRPr="003548F2" w:rsidRDefault="0004210A" w:rsidP="0004210A">
            <w:pPr>
              <w:pStyle w:val="FAATableText"/>
              <w:widowControl w:val="0"/>
              <w:spacing w:line="228" w:lineRule="auto"/>
            </w:pPr>
            <w:r w:rsidRPr="003548F2">
              <w:t>Editorial: Changed § to Subsection</w:t>
            </w:r>
          </w:p>
        </w:tc>
      </w:tr>
      <w:tr w:rsidR="002369C4" w:rsidRPr="003548F2" w14:paraId="621DA7B0" w14:textId="77777777" w:rsidTr="0004210A">
        <w:tc>
          <w:tcPr>
            <w:tcW w:w="1750" w:type="dxa"/>
          </w:tcPr>
          <w:p w14:paraId="4044D089" w14:textId="0F105C78" w:rsidR="002369C4" w:rsidRPr="003548F2" w:rsidRDefault="002369C4" w:rsidP="0004210A">
            <w:pPr>
              <w:pStyle w:val="FAATableText"/>
              <w:widowControl w:val="0"/>
              <w:spacing w:line="228" w:lineRule="auto"/>
            </w:pPr>
            <w:r w:rsidRPr="003548F2">
              <w:t>8.3.1.1</w:t>
            </w:r>
          </w:p>
        </w:tc>
        <w:tc>
          <w:tcPr>
            <w:tcW w:w="1110" w:type="dxa"/>
          </w:tcPr>
          <w:p w14:paraId="2B00F62E" w14:textId="72805C0D" w:rsidR="002369C4" w:rsidRPr="003548F2" w:rsidRDefault="002369C4" w:rsidP="0004210A">
            <w:pPr>
              <w:pStyle w:val="FAATableText"/>
              <w:widowControl w:val="0"/>
              <w:spacing w:line="228" w:lineRule="auto"/>
            </w:pPr>
            <w:r w:rsidRPr="003548F2">
              <w:t>11/2019</w:t>
            </w:r>
          </w:p>
        </w:tc>
        <w:tc>
          <w:tcPr>
            <w:tcW w:w="6490" w:type="dxa"/>
          </w:tcPr>
          <w:p w14:paraId="5EF11774" w14:textId="4CCCB9DB" w:rsidR="002369C4" w:rsidRPr="003548F2" w:rsidRDefault="002369C4" w:rsidP="0004210A">
            <w:pPr>
              <w:pStyle w:val="FAATableText"/>
              <w:widowControl w:val="0"/>
              <w:spacing w:line="228" w:lineRule="auto"/>
            </w:pPr>
            <w:r w:rsidRPr="003548F2">
              <w:t>Edited paragraphs for clarification</w:t>
            </w:r>
          </w:p>
        </w:tc>
      </w:tr>
      <w:tr w:rsidR="0004210A" w:rsidRPr="003548F2" w14:paraId="44FC034D" w14:textId="77777777" w:rsidTr="0004210A">
        <w:tc>
          <w:tcPr>
            <w:tcW w:w="1750" w:type="dxa"/>
          </w:tcPr>
          <w:p w14:paraId="44FC034A" w14:textId="77777777" w:rsidR="0004210A" w:rsidRPr="003548F2" w:rsidRDefault="0004210A" w:rsidP="0004210A">
            <w:pPr>
              <w:pStyle w:val="FAATableText"/>
              <w:widowControl w:val="0"/>
              <w:spacing w:line="228" w:lineRule="auto"/>
            </w:pPr>
            <w:r w:rsidRPr="003548F2">
              <w:t>8.3.1.2(a)</w:t>
            </w:r>
          </w:p>
        </w:tc>
        <w:tc>
          <w:tcPr>
            <w:tcW w:w="1110" w:type="dxa"/>
          </w:tcPr>
          <w:p w14:paraId="44FC034B" w14:textId="06243C73" w:rsidR="0004210A" w:rsidRPr="003548F2" w:rsidRDefault="0004210A" w:rsidP="0004210A">
            <w:pPr>
              <w:pStyle w:val="FAATableText"/>
              <w:widowControl w:val="0"/>
              <w:spacing w:line="228" w:lineRule="auto"/>
            </w:pPr>
            <w:r w:rsidRPr="003548F2">
              <w:t>8/2006</w:t>
            </w:r>
          </w:p>
        </w:tc>
        <w:tc>
          <w:tcPr>
            <w:tcW w:w="6490" w:type="dxa"/>
          </w:tcPr>
          <w:p w14:paraId="44FC034C" w14:textId="59D6A70C" w:rsidR="0004210A" w:rsidRPr="003548F2" w:rsidRDefault="0004210A" w:rsidP="0004210A">
            <w:pPr>
              <w:pStyle w:val="FAATableText"/>
              <w:widowControl w:val="0"/>
              <w:spacing w:line="228" w:lineRule="auto"/>
            </w:pPr>
            <w:r w:rsidRPr="003548F2">
              <w:t>Deleted the word “primarily”</w:t>
            </w:r>
          </w:p>
        </w:tc>
      </w:tr>
      <w:tr w:rsidR="0004210A" w:rsidRPr="003548F2" w14:paraId="44FC0351" w14:textId="77777777" w:rsidTr="0004210A">
        <w:tc>
          <w:tcPr>
            <w:tcW w:w="1750" w:type="dxa"/>
          </w:tcPr>
          <w:p w14:paraId="44FC034E" w14:textId="77777777" w:rsidR="0004210A" w:rsidRPr="003548F2" w:rsidRDefault="0004210A" w:rsidP="0004210A">
            <w:pPr>
              <w:pStyle w:val="FAATableText"/>
              <w:widowControl w:val="0"/>
              <w:spacing w:line="228" w:lineRule="auto"/>
            </w:pPr>
            <w:r w:rsidRPr="003548F2">
              <w:t>8.3.1.2(c)</w:t>
            </w:r>
          </w:p>
        </w:tc>
        <w:tc>
          <w:tcPr>
            <w:tcW w:w="1110" w:type="dxa"/>
          </w:tcPr>
          <w:p w14:paraId="44FC034F" w14:textId="372FCB24" w:rsidR="0004210A" w:rsidRPr="003548F2" w:rsidRDefault="0004210A" w:rsidP="0004210A">
            <w:pPr>
              <w:pStyle w:val="FAATableText"/>
              <w:widowControl w:val="0"/>
              <w:spacing w:line="228" w:lineRule="auto"/>
            </w:pPr>
            <w:r w:rsidRPr="003548F2">
              <w:t>8/2006</w:t>
            </w:r>
          </w:p>
        </w:tc>
        <w:tc>
          <w:tcPr>
            <w:tcW w:w="6490" w:type="dxa"/>
          </w:tcPr>
          <w:p w14:paraId="44FC0350" w14:textId="6FA6BC3B" w:rsidR="0004210A" w:rsidRPr="003548F2" w:rsidRDefault="0004210A" w:rsidP="0004210A">
            <w:pPr>
              <w:pStyle w:val="FAATableText"/>
              <w:widowControl w:val="0"/>
              <w:spacing w:line="228" w:lineRule="auto"/>
            </w:pPr>
            <w:r w:rsidRPr="003548F2">
              <w:t>Changed “specific operating provisions” to “operations specifications:”</w:t>
            </w:r>
          </w:p>
        </w:tc>
      </w:tr>
      <w:tr w:rsidR="002369C4" w:rsidRPr="003548F2" w14:paraId="3CC704DB" w14:textId="77777777" w:rsidTr="0004210A">
        <w:tc>
          <w:tcPr>
            <w:tcW w:w="1750" w:type="dxa"/>
          </w:tcPr>
          <w:p w14:paraId="408473DF" w14:textId="32E5C61A" w:rsidR="002369C4" w:rsidRPr="003548F2" w:rsidRDefault="002369C4" w:rsidP="0004210A">
            <w:pPr>
              <w:pStyle w:val="FAATableText"/>
              <w:widowControl w:val="0"/>
              <w:spacing w:line="228" w:lineRule="auto"/>
            </w:pPr>
            <w:r w:rsidRPr="003548F2">
              <w:lastRenderedPageBreak/>
              <w:t>8.3.1.2</w:t>
            </w:r>
          </w:p>
        </w:tc>
        <w:tc>
          <w:tcPr>
            <w:tcW w:w="1110" w:type="dxa"/>
          </w:tcPr>
          <w:p w14:paraId="345E16F1" w14:textId="57B8EE90" w:rsidR="002369C4" w:rsidRPr="003548F2" w:rsidRDefault="002369C4" w:rsidP="0004210A">
            <w:pPr>
              <w:pStyle w:val="FAATableText"/>
              <w:widowControl w:val="0"/>
              <w:spacing w:line="228" w:lineRule="auto"/>
            </w:pPr>
            <w:r w:rsidRPr="003548F2">
              <w:t>11/2019</w:t>
            </w:r>
          </w:p>
        </w:tc>
        <w:tc>
          <w:tcPr>
            <w:tcW w:w="6490" w:type="dxa"/>
          </w:tcPr>
          <w:p w14:paraId="18A2E8BB" w14:textId="7F586A6C" w:rsidR="002369C4" w:rsidRPr="003548F2" w:rsidRDefault="002369C4" w:rsidP="0004210A">
            <w:pPr>
              <w:pStyle w:val="FAATableText"/>
              <w:widowControl w:val="0"/>
              <w:spacing w:line="228" w:lineRule="auto"/>
            </w:pPr>
            <w:r w:rsidRPr="003548F2">
              <w:t>Edited paragraphs for clarification</w:t>
            </w:r>
          </w:p>
        </w:tc>
      </w:tr>
      <w:tr w:rsidR="0004210A" w:rsidRPr="003548F2" w14:paraId="44FC0355" w14:textId="77777777" w:rsidTr="0004210A">
        <w:tc>
          <w:tcPr>
            <w:tcW w:w="1750" w:type="dxa"/>
          </w:tcPr>
          <w:p w14:paraId="44FC0352" w14:textId="77777777" w:rsidR="0004210A" w:rsidRPr="003548F2" w:rsidRDefault="0004210A" w:rsidP="0004210A">
            <w:pPr>
              <w:pStyle w:val="FAATableText"/>
              <w:widowControl w:val="0"/>
              <w:spacing w:line="228" w:lineRule="auto"/>
            </w:pPr>
            <w:r w:rsidRPr="003548F2">
              <w:t>8.3.1.3(a)</w:t>
            </w:r>
          </w:p>
        </w:tc>
        <w:tc>
          <w:tcPr>
            <w:tcW w:w="1110" w:type="dxa"/>
          </w:tcPr>
          <w:p w14:paraId="44FC0353" w14:textId="77777777" w:rsidR="0004210A" w:rsidRPr="003548F2" w:rsidRDefault="0004210A" w:rsidP="0004210A">
            <w:pPr>
              <w:pStyle w:val="FAATableText"/>
              <w:widowControl w:val="0"/>
              <w:spacing w:line="228" w:lineRule="auto"/>
            </w:pPr>
            <w:r w:rsidRPr="003548F2">
              <w:t>11/2012</w:t>
            </w:r>
          </w:p>
        </w:tc>
        <w:tc>
          <w:tcPr>
            <w:tcW w:w="6490" w:type="dxa"/>
          </w:tcPr>
          <w:p w14:paraId="44FC0354" w14:textId="77777777" w:rsidR="0004210A" w:rsidRPr="003548F2" w:rsidRDefault="0004210A" w:rsidP="0004210A">
            <w:pPr>
              <w:pStyle w:val="FAATableText"/>
              <w:widowControl w:val="0"/>
              <w:spacing w:line="228" w:lineRule="auto"/>
            </w:pPr>
            <w:r w:rsidRPr="003548F2">
              <w:t>Added measurement in lb</w:t>
            </w:r>
          </w:p>
        </w:tc>
      </w:tr>
      <w:tr w:rsidR="002369C4" w:rsidRPr="003548F2" w14:paraId="2ECB1405" w14:textId="77777777" w:rsidTr="0004210A">
        <w:tc>
          <w:tcPr>
            <w:tcW w:w="1750" w:type="dxa"/>
          </w:tcPr>
          <w:p w14:paraId="744B7B92" w14:textId="3B2563E7" w:rsidR="002369C4" w:rsidRPr="003548F2" w:rsidRDefault="002369C4" w:rsidP="0004210A">
            <w:pPr>
              <w:pStyle w:val="FAATableText"/>
              <w:widowControl w:val="0"/>
              <w:spacing w:line="228" w:lineRule="auto"/>
            </w:pPr>
            <w:r w:rsidRPr="003548F2">
              <w:t>8.3.1.3</w:t>
            </w:r>
          </w:p>
        </w:tc>
        <w:tc>
          <w:tcPr>
            <w:tcW w:w="1110" w:type="dxa"/>
          </w:tcPr>
          <w:p w14:paraId="0ED08D19" w14:textId="0DE34E66" w:rsidR="002369C4" w:rsidRPr="003548F2" w:rsidRDefault="002369C4" w:rsidP="0004210A">
            <w:pPr>
              <w:pStyle w:val="FAATableText"/>
              <w:widowControl w:val="0"/>
              <w:spacing w:line="228" w:lineRule="auto"/>
            </w:pPr>
            <w:r w:rsidRPr="003548F2">
              <w:t>11/2019</w:t>
            </w:r>
          </w:p>
        </w:tc>
        <w:tc>
          <w:tcPr>
            <w:tcW w:w="6490" w:type="dxa"/>
          </w:tcPr>
          <w:p w14:paraId="71C1B1B3" w14:textId="5DA7FCE5" w:rsidR="002369C4" w:rsidRPr="003548F2" w:rsidRDefault="002369C4" w:rsidP="0004210A">
            <w:pPr>
              <w:pStyle w:val="FAATableText"/>
              <w:widowControl w:val="0"/>
              <w:spacing w:line="228" w:lineRule="auto"/>
            </w:pPr>
            <w:r w:rsidRPr="003548F2">
              <w:t>Edited paragraphs for clarification</w:t>
            </w:r>
          </w:p>
        </w:tc>
      </w:tr>
      <w:tr w:rsidR="0004210A" w:rsidRPr="003548F2" w14:paraId="44FC0359" w14:textId="77777777" w:rsidTr="0004210A">
        <w:tc>
          <w:tcPr>
            <w:tcW w:w="1750" w:type="dxa"/>
          </w:tcPr>
          <w:p w14:paraId="44FC0356" w14:textId="77777777" w:rsidR="0004210A" w:rsidRPr="003548F2" w:rsidRDefault="0004210A" w:rsidP="0004210A">
            <w:pPr>
              <w:pStyle w:val="FAATableText"/>
              <w:widowControl w:val="0"/>
              <w:spacing w:line="228" w:lineRule="auto"/>
            </w:pPr>
            <w:r w:rsidRPr="003548F2">
              <w:t>8.3.1.4(c)</w:t>
            </w:r>
          </w:p>
        </w:tc>
        <w:tc>
          <w:tcPr>
            <w:tcW w:w="1110" w:type="dxa"/>
          </w:tcPr>
          <w:p w14:paraId="44FC0357" w14:textId="77777777" w:rsidR="0004210A" w:rsidRPr="003548F2" w:rsidRDefault="0004210A" w:rsidP="0004210A">
            <w:pPr>
              <w:pStyle w:val="FAATableText"/>
              <w:widowControl w:val="0"/>
              <w:spacing w:line="228" w:lineRule="auto"/>
            </w:pPr>
            <w:r w:rsidRPr="003548F2">
              <w:t>11/2012</w:t>
            </w:r>
          </w:p>
        </w:tc>
        <w:tc>
          <w:tcPr>
            <w:tcW w:w="6490" w:type="dxa"/>
          </w:tcPr>
          <w:p w14:paraId="44FC0358" w14:textId="77777777" w:rsidR="0004210A" w:rsidRPr="003548F2" w:rsidRDefault="0004210A" w:rsidP="0004210A">
            <w:pPr>
              <w:pStyle w:val="FAATableText"/>
              <w:widowControl w:val="0"/>
              <w:spacing w:line="228" w:lineRule="auto"/>
            </w:pPr>
            <w:r w:rsidRPr="003548F2">
              <w:t>Clarifying text to indicate AMT/IA should be issued in accordance with Part 2 and AMO certificated in accordance with Part 6.</w:t>
            </w:r>
          </w:p>
        </w:tc>
      </w:tr>
      <w:tr w:rsidR="0004210A" w:rsidRPr="003548F2" w14:paraId="44FC035D" w14:textId="77777777" w:rsidTr="0004210A">
        <w:tc>
          <w:tcPr>
            <w:tcW w:w="1750" w:type="dxa"/>
          </w:tcPr>
          <w:p w14:paraId="44FC035A" w14:textId="77777777" w:rsidR="0004210A" w:rsidRPr="003548F2" w:rsidRDefault="0004210A" w:rsidP="0004210A">
            <w:pPr>
              <w:pStyle w:val="FAATableText"/>
              <w:widowControl w:val="0"/>
              <w:spacing w:before="240" w:line="228" w:lineRule="auto"/>
            </w:pPr>
            <w:r w:rsidRPr="003548F2">
              <w:t>8.3.1.4(a)</w:t>
            </w:r>
          </w:p>
        </w:tc>
        <w:tc>
          <w:tcPr>
            <w:tcW w:w="1110" w:type="dxa"/>
          </w:tcPr>
          <w:p w14:paraId="44FC035B" w14:textId="77777777" w:rsidR="0004210A" w:rsidRPr="003548F2" w:rsidRDefault="0004210A" w:rsidP="0004210A">
            <w:pPr>
              <w:pStyle w:val="FAATableText"/>
              <w:widowControl w:val="0"/>
              <w:spacing w:line="228" w:lineRule="auto"/>
            </w:pPr>
            <w:r w:rsidRPr="003548F2">
              <w:t>11/2012</w:t>
            </w:r>
          </w:p>
        </w:tc>
        <w:tc>
          <w:tcPr>
            <w:tcW w:w="6490" w:type="dxa"/>
          </w:tcPr>
          <w:p w14:paraId="44FC035C" w14:textId="77777777" w:rsidR="0004210A" w:rsidRPr="003548F2" w:rsidRDefault="0004210A" w:rsidP="0004210A">
            <w:pPr>
              <w:pStyle w:val="FAATableText"/>
              <w:widowControl w:val="0"/>
              <w:spacing w:line="228" w:lineRule="auto"/>
            </w:pPr>
            <w:r w:rsidRPr="003548F2">
              <w:t>Added measurement in lb</w:t>
            </w:r>
          </w:p>
        </w:tc>
      </w:tr>
      <w:tr w:rsidR="0004210A" w:rsidRPr="003548F2" w14:paraId="44FC0361" w14:textId="77777777" w:rsidTr="0004210A">
        <w:tc>
          <w:tcPr>
            <w:tcW w:w="1750" w:type="dxa"/>
          </w:tcPr>
          <w:p w14:paraId="44FC035E" w14:textId="77777777" w:rsidR="0004210A" w:rsidRPr="003548F2" w:rsidRDefault="0004210A" w:rsidP="0004210A">
            <w:pPr>
              <w:pStyle w:val="FAATableText"/>
              <w:widowControl w:val="0"/>
              <w:spacing w:line="228" w:lineRule="auto"/>
            </w:pPr>
            <w:r w:rsidRPr="003548F2">
              <w:t>8.3.1.4(c) and (d)</w:t>
            </w:r>
          </w:p>
        </w:tc>
        <w:tc>
          <w:tcPr>
            <w:tcW w:w="1110" w:type="dxa"/>
          </w:tcPr>
          <w:p w14:paraId="44FC035F" w14:textId="77777777" w:rsidR="0004210A" w:rsidRPr="003548F2" w:rsidRDefault="0004210A" w:rsidP="0004210A">
            <w:pPr>
              <w:pStyle w:val="FAATableText"/>
              <w:widowControl w:val="0"/>
              <w:spacing w:line="228" w:lineRule="auto"/>
            </w:pPr>
            <w:r w:rsidRPr="003548F2">
              <w:t>11/2012</w:t>
            </w:r>
          </w:p>
        </w:tc>
        <w:tc>
          <w:tcPr>
            <w:tcW w:w="6490" w:type="dxa"/>
          </w:tcPr>
          <w:p w14:paraId="44FC0360" w14:textId="77777777" w:rsidR="0004210A" w:rsidRPr="003548F2" w:rsidRDefault="0004210A" w:rsidP="0004210A">
            <w:pPr>
              <w:pStyle w:val="FAATableText"/>
              <w:widowControl w:val="0"/>
              <w:spacing w:line="228" w:lineRule="auto"/>
            </w:pPr>
            <w:r w:rsidRPr="003548F2">
              <w:t>Clarifying text to indicate AMT/IA should be issued in accordance with Part 2 and AMO certificated in accordance with Part 6</w:t>
            </w:r>
          </w:p>
        </w:tc>
      </w:tr>
      <w:tr w:rsidR="002369C4" w:rsidRPr="003548F2" w14:paraId="6FFD8762" w14:textId="77777777" w:rsidTr="0004210A">
        <w:tc>
          <w:tcPr>
            <w:tcW w:w="1750" w:type="dxa"/>
          </w:tcPr>
          <w:p w14:paraId="1697FBFE" w14:textId="470B6AAA" w:rsidR="002369C4" w:rsidRPr="003548F2" w:rsidRDefault="002369C4" w:rsidP="002369C4">
            <w:pPr>
              <w:pStyle w:val="FAATableText"/>
              <w:widowControl w:val="0"/>
              <w:spacing w:line="228" w:lineRule="auto"/>
            </w:pPr>
            <w:r w:rsidRPr="003548F2">
              <w:t>8.3.1.4</w:t>
            </w:r>
          </w:p>
        </w:tc>
        <w:tc>
          <w:tcPr>
            <w:tcW w:w="1110" w:type="dxa"/>
          </w:tcPr>
          <w:p w14:paraId="5FAAED6D" w14:textId="7918B3A2" w:rsidR="002369C4" w:rsidRPr="003548F2" w:rsidRDefault="002369C4" w:rsidP="002369C4">
            <w:pPr>
              <w:pStyle w:val="FAATableText"/>
              <w:widowControl w:val="0"/>
              <w:spacing w:line="228" w:lineRule="auto"/>
            </w:pPr>
            <w:r w:rsidRPr="003548F2">
              <w:t>11/2019</w:t>
            </w:r>
          </w:p>
        </w:tc>
        <w:tc>
          <w:tcPr>
            <w:tcW w:w="6490" w:type="dxa"/>
          </w:tcPr>
          <w:p w14:paraId="3B636A9B" w14:textId="0627FC6C" w:rsidR="002369C4" w:rsidRPr="003548F2" w:rsidRDefault="002369C4" w:rsidP="002369C4">
            <w:pPr>
              <w:pStyle w:val="FAATableText"/>
              <w:widowControl w:val="0"/>
              <w:spacing w:line="228" w:lineRule="auto"/>
            </w:pPr>
            <w:r w:rsidRPr="003548F2">
              <w:t>Edited paragraphs for clarification</w:t>
            </w:r>
          </w:p>
        </w:tc>
      </w:tr>
      <w:tr w:rsidR="002369C4" w:rsidRPr="003548F2" w14:paraId="44FC0365" w14:textId="77777777" w:rsidTr="0004210A">
        <w:tc>
          <w:tcPr>
            <w:tcW w:w="1750" w:type="dxa"/>
          </w:tcPr>
          <w:p w14:paraId="44FC0362" w14:textId="77777777" w:rsidR="002369C4" w:rsidRPr="003548F2" w:rsidRDefault="002369C4" w:rsidP="002369C4">
            <w:pPr>
              <w:pStyle w:val="FAATableText"/>
              <w:widowControl w:val="0"/>
              <w:spacing w:line="228" w:lineRule="auto"/>
            </w:pPr>
            <w:r w:rsidRPr="003548F2">
              <w:t>8.3.1.5(a)</w:t>
            </w:r>
          </w:p>
        </w:tc>
        <w:tc>
          <w:tcPr>
            <w:tcW w:w="1110" w:type="dxa"/>
          </w:tcPr>
          <w:p w14:paraId="44FC0363" w14:textId="77777777" w:rsidR="002369C4" w:rsidRPr="003548F2" w:rsidRDefault="002369C4" w:rsidP="002369C4">
            <w:pPr>
              <w:pStyle w:val="FAATableText"/>
              <w:widowControl w:val="0"/>
              <w:spacing w:line="228" w:lineRule="auto"/>
            </w:pPr>
            <w:r w:rsidRPr="003548F2">
              <w:t>11/2012</w:t>
            </w:r>
          </w:p>
        </w:tc>
        <w:tc>
          <w:tcPr>
            <w:tcW w:w="6490" w:type="dxa"/>
          </w:tcPr>
          <w:p w14:paraId="44FC0364" w14:textId="77777777" w:rsidR="002369C4" w:rsidRPr="003548F2" w:rsidRDefault="002369C4" w:rsidP="002369C4">
            <w:pPr>
              <w:pStyle w:val="FAATableText"/>
              <w:widowControl w:val="0"/>
              <w:spacing w:line="228" w:lineRule="auto"/>
            </w:pPr>
            <w:r w:rsidRPr="003548F2">
              <w:t>Added in measurement in lb</w:t>
            </w:r>
          </w:p>
        </w:tc>
      </w:tr>
      <w:tr w:rsidR="002369C4" w:rsidRPr="003548F2" w14:paraId="08049DD1" w14:textId="77777777" w:rsidTr="0004210A">
        <w:tc>
          <w:tcPr>
            <w:tcW w:w="1750" w:type="dxa"/>
          </w:tcPr>
          <w:p w14:paraId="1D0B8629" w14:textId="37B95C73" w:rsidR="002369C4" w:rsidRPr="003548F2" w:rsidRDefault="002369C4" w:rsidP="002369C4">
            <w:pPr>
              <w:pStyle w:val="FAATableText"/>
              <w:widowControl w:val="0"/>
              <w:spacing w:line="228" w:lineRule="auto"/>
            </w:pPr>
            <w:r w:rsidRPr="003548F2">
              <w:t>8.3.1.5</w:t>
            </w:r>
          </w:p>
        </w:tc>
        <w:tc>
          <w:tcPr>
            <w:tcW w:w="1110" w:type="dxa"/>
          </w:tcPr>
          <w:p w14:paraId="5E269069" w14:textId="277784E5" w:rsidR="002369C4" w:rsidRPr="003548F2" w:rsidRDefault="002369C4" w:rsidP="002369C4">
            <w:pPr>
              <w:pStyle w:val="FAATableText"/>
              <w:widowControl w:val="0"/>
              <w:spacing w:line="228" w:lineRule="auto"/>
            </w:pPr>
            <w:r w:rsidRPr="003548F2">
              <w:t>11/2019</w:t>
            </w:r>
          </w:p>
        </w:tc>
        <w:tc>
          <w:tcPr>
            <w:tcW w:w="6490" w:type="dxa"/>
          </w:tcPr>
          <w:p w14:paraId="087EEADC" w14:textId="4F7E34B8" w:rsidR="002369C4" w:rsidRPr="003548F2" w:rsidRDefault="002369C4" w:rsidP="002369C4">
            <w:pPr>
              <w:pStyle w:val="FAATableText"/>
              <w:widowControl w:val="0"/>
              <w:spacing w:line="228" w:lineRule="auto"/>
            </w:pPr>
            <w:r w:rsidRPr="003548F2">
              <w:t>Edited paragraphs for clarification</w:t>
            </w:r>
          </w:p>
        </w:tc>
      </w:tr>
      <w:tr w:rsidR="002369C4" w:rsidRPr="003548F2" w14:paraId="44FC0369" w14:textId="77777777" w:rsidTr="0004210A">
        <w:trPr>
          <w:trHeight w:val="422"/>
        </w:trPr>
        <w:tc>
          <w:tcPr>
            <w:tcW w:w="1750" w:type="dxa"/>
          </w:tcPr>
          <w:p w14:paraId="44FC0366" w14:textId="68458EA5" w:rsidR="002369C4" w:rsidRPr="003548F2" w:rsidRDefault="002369C4" w:rsidP="002369C4">
            <w:pPr>
              <w:pStyle w:val="FAATableText"/>
              <w:widowControl w:val="0"/>
              <w:spacing w:line="228" w:lineRule="auto"/>
            </w:pPr>
            <w:r w:rsidRPr="003548F2">
              <w:t>8.3.1.6(a)</w:t>
            </w:r>
          </w:p>
        </w:tc>
        <w:tc>
          <w:tcPr>
            <w:tcW w:w="1110" w:type="dxa"/>
          </w:tcPr>
          <w:p w14:paraId="44FC0367" w14:textId="77777777" w:rsidR="002369C4" w:rsidRPr="003548F2" w:rsidRDefault="002369C4" w:rsidP="002369C4">
            <w:pPr>
              <w:widowControl w:val="0"/>
              <w:spacing w:line="228" w:lineRule="auto"/>
            </w:pPr>
            <w:r w:rsidRPr="003548F2">
              <w:t>11/2012</w:t>
            </w:r>
          </w:p>
        </w:tc>
        <w:tc>
          <w:tcPr>
            <w:tcW w:w="6490" w:type="dxa"/>
          </w:tcPr>
          <w:p w14:paraId="44FC0368" w14:textId="152FDD32" w:rsidR="002369C4" w:rsidRPr="003548F2" w:rsidRDefault="002369C4" w:rsidP="002369C4">
            <w:pPr>
              <w:widowControl w:val="0"/>
              <w:spacing w:line="228" w:lineRule="auto"/>
            </w:pPr>
            <w:r w:rsidRPr="003548F2">
              <w:t>Added in measurement in lb</w:t>
            </w:r>
          </w:p>
        </w:tc>
      </w:tr>
      <w:tr w:rsidR="002369C4" w:rsidRPr="003548F2" w14:paraId="188C42CE" w14:textId="77777777" w:rsidTr="0004210A">
        <w:trPr>
          <w:trHeight w:val="422"/>
        </w:trPr>
        <w:tc>
          <w:tcPr>
            <w:tcW w:w="1750" w:type="dxa"/>
          </w:tcPr>
          <w:p w14:paraId="1C869A91" w14:textId="215496E0" w:rsidR="002369C4" w:rsidRPr="003548F2" w:rsidRDefault="002369C4" w:rsidP="002369C4">
            <w:pPr>
              <w:pStyle w:val="FAATableText"/>
              <w:widowControl w:val="0"/>
              <w:spacing w:line="228" w:lineRule="auto"/>
            </w:pPr>
            <w:r w:rsidRPr="003548F2">
              <w:t>8.3.1.6</w:t>
            </w:r>
          </w:p>
        </w:tc>
        <w:tc>
          <w:tcPr>
            <w:tcW w:w="1110" w:type="dxa"/>
          </w:tcPr>
          <w:p w14:paraId="72E45BE1" w14:textId="4FC25C8A" w:rsidR="002369C4" w:rsidRPr="003548F2" w:rsidRDefault="002369C4" w:rsidP="002369C4">
            <w:pPr>
              <w:widowControl w:val="0"/>
              <w:spacing w:line="228" w:lineRule="auto"/>
            </w:pPr>
            <w:r w:rsidRPr="003548F2">
              <w:t>11/2019</w:t>
            </w:r>
          </w:p>
        </w:tc>
        <w:tc>
          <w:tcPr>
            <w:tcW w:w="6490" w:type="dxa"/>
          </w:tcPr>
          <w:p w14:paraId="3DA5B136" w14:textId="374F12B1" w:rsidR="002369C4" w:rsidRPr="003548F2" w:rsidRDefault="002369C4" w:rsidP="002369C4">
            <w:pPr>
              <w:widowControl w:val="0"/>
              <w:spacing w:line="228" w:lineRule="auto"/>
            </w:pPr>
            <w:r w:rsidRPr="003548F2">
              <w:t>Edited paragraphs for clarification</w:t>
            </w:r>
          </w:p>
        </w:tc>
      </w:tr>
      <w:tr w:rsidR="002369C4" w:rsidRPr="003548F2" w14:paraId="1001C4D9" w14:textId="77777777" w:rsidTr="0004210A">
        <w:trPr>
          <w:trHeight w:val="422"/>
        </w:trPr>
        <w:tc>
          <w:tcPr>
            <w:tcW w:w="1750" w:type="dxa"/>
          </w:tcPr>
          <w:p w14:paraId="16D037E2" w14:textId="397E7F25" w:rsidR="002369C4" w:rsidRPr="003548F2" w:rsidRDefault="002369C4" w:rsidP="002369C4">
            <w:pPr>
              <w:pStyle w:val="FAATableText"/>
              <w:widowControl w:val="0"/>
              <w:spacing w:line="228" w:lineRule="auto"/>
            </w:pPr>
            <w:r w:rsidRPr="003548F2">
              <w:t>8.3.1.7</w:t>
            </w:r>
          </w:p>
        </w:tc>
        <w:tc>
          <w:tcPr>
            <w:tcW w:w="1110" w:type="dxa"/>
          </w:tcPr>
          <w:p w14:paraId="4CFC90D9" w14:textId="6A34589A" w:rsidR="002369C4" w:rsidRPr="003548F2" w:rsidRDefault="002369C4" w:rsidP="002369C4">
            <w:pPr>
              <w:widowControl w:val="0"/>
              <w:spacing w:line="228" w:lineRule="auto"/>
            </w:pPr>
            <w:r w:rsidRPr="003548F2">
              <w:t>11/2019</w:t>
            </w:r>
          </w:p>
        </w:tc>
        <w:tc>
          <w:tcPr>
            <w:tcW w:w="6490" w:type="dxa"/>
          </w:tcPr>
          <w:p w14:paraId="104DB412" w14:textId="76045F79" w:rsidR="002369C4" w:rsidRPr="003548F2" w:rsidRDefault="002369C4" w:rsidP="002369C4">
            <w:pPr>
              <w:widowControl w:val="0"/>
              <w:spacing w:line="228" w:lineRule="auto"/>
            </w:pPr>
            <w:r w:rsidRPr="003548F2">
              <w:t>Edited paragraphs for clarification</w:t>
            </w:r>
          </w:p>
        </w:tc>
      </w:tr>
      <w:tr w:rsidR="002369C4" w:rsidRPr="003548F2" w14:paraId="44FC036D" w14:textId="77777777" w:rsidTr="0004210A">
        <w:tc>
          <w:tcPr>
            <w:tcW w:w="1750" w:type="dxa"/>
          </w:tcPr>
          <w:p w14:paraId="44FC036A" w14:textId="428EA95E" w:rsidR="002369C4" w:rsidRPr="003548F2" w:rsidRDefault="002369C4" w:rsidP="002369C4">
            <w:pPr>
              <w:pStyle w:val="FAATableText"/>
              <w:widowControl w:val="0"/>
              <w:spacing w:line="228" w:lineRule="auto"/>
            </w:pPr>
            <w:r w:rsidRPr="003548F2">
              <w:t>8.3.1.8</w:t>
            </w:r>
          </w:p>
        </w:tc>
        <w:tc>
          <w:tcPr>
            <w:tcW w:w="1110" w:type="dxa"/>
          </w:tcPr>
          <w:p w14:paraId="44FC036B" w14:textId="3F90E2DE" w:rsidR="002369C4" w:rsidRPr="003548F2" w:rsidRDefault="002369C4" w:rsidP="002369C4">
            <w:pPr>
              <w:pStyle w:val="FAATableText"/>
              <w:widowControl w:val="0"/>
              <w:spacing w:line="228" w:lineRule="auto"/>
            </w:pPr>
            <w:r w:rsidRPr="003548F2">
              <w:t>8/2006</w:t>
            </w:r>
          </w:p>
        </w:tc>
        <w:tc>
          <w:tcPr>
            <w:tcW w:w="6490" w:type="dxa"/>
          </w:tcPr>
          <w:p w14:paraId="44FC036C" w14:textId="77819DC6" w:rsidR="002369C4" w:rsidRPr="003548F2" w:rsidRDefault="002369C4" w:rsidP="002369C4">
            <w:pPr>
              <w:pStyle w:val="FAATableText"/>
              <w:widowControl w:val="0"/>
              <w:spacing w:line="228" w:lineRule="auto"/>
            </w:pPr>
            <w:r w:rsidRPr="003548F2">
              <w:t>Added note</w:t>
            </w:r>
          </w:p>
        </w:tc>
      </w:tr>
      <w:tr w:rsidR="002369C4" w:rsidRPr="003548F2" w14:paraId="646E4A67" w14:textId="77777777" w:rsidTr="0004210A">
        <w:tc>
          <w:tcPr>
            <w:tcW w:w="1750" w:type="dxa"/>
          </w:tcPr>
          <w:p w14:paraId="3F6ED025" w14:textId="2D08F4CC" w:rsidR="002369C4" w:rsidRPr="003548F2" w:rsidRDefault="002369C4" w:rsidP="002369C4">
            <w:pPr>
              <w:pStyle w:val="FAATableText"/>
              <w:widowControl w:val="0"/>
              <w:spacing w:line="228" w:lineRule="auto"/>
            </w:pPr>
            <w:r w:rsidRPr="003548F2">
              <w:t>8.3.1.8</w:t>
            </w:r>
          </w:p>
        </w:tc>
        <w:tc>
          <w:tcPr>
            <w:tcW w:w="1110" w:type="dxa"/>
          </w:tcPr>
          <w:p w14:paraId="1933F548" w14:textId="7B8D8E11" w:rsidR="002369C4" w:rsidRPr="003548F2" w:rsidRDefault="002369C4" w:rsidP="002369C4">
            <w:pPr>
              <w:pStyle w:val="FAATableText"/>
              <w:widowControl w:val="0"/>
              <w:spacing w:line="228" w:lineRule="auto"/>
            </w:pPr>
            <w:r w:rsidRPr="003548F2">
              <w:t>11/2019</w:t>
            </w:r>
          </w:p>
        </w:tc>
        <w:tc>
          <w:tcPr>
            <w:tcW w:w="6490" w:type="dxa"/>
          </w:tcPr>
          <w:p w14:paraId="79559CD3" w14:textId="2DDA5C05" w:rsidR="002369C4" w:rsidRPr="003548F2" w:rsidRDefault="002369C4" w:rsidP="002369C4">
            <w:pPr>
              <w:pStyle w:val="FAATableText"/>
              <w:widowControl w:val="0"/>
              <w:spacing w:line="228" w:lineRule="auto"/>
            </w:pPr>
            <w:r w:rsidRPr="003548F2">
              <w:t>Edited paragraphs for clarification</w:t>
            </w:r>
          </w:p>
        </w:tc>
      </w:tr>
      <w:tr w:rsidR="002369C4" w:rsidRPr="003548F2" w14:paraId="44FC0371" w14:textId="77777777" w:rsidTr="0004210A">
        <w:tc>
          <w:tcPr>
            <w:tcW w:w="1750" w:type="dxa"/>
          </w:tcPr>
          <w:p w14:paraId="44FC036E" w14:textId="4D7C1FBC" w:rsidR="002369C4" w:rsidRPr="003548F2" w:rsidRDefault="002369C4" w:rsidP="002369C4">
            <w:pPr>
              <w:pStyle w:val="FAATableText"/>
              <w:widowControl w:val="0"/>
              <w:spacing w:line="228" w:lineRule="auto"/>
            </w:pPr>
            <w:r w:rsidRPr="003548F2">
              <w:t>8.3.1.9</w:t>
            </w:r>
          </w:p>
        </w:tc>
        <w:tc>
          <w:tcPr>
            <w:tcW w:w="1110" w:type="dxa"/>
          </w:tcPr>
          <w:p w14:paraId="44FC036F" w14:textId="345C40BB" w:rsidR="002369C4" w:rsidRPr="003548F2" w:rsidRDefault="002369C4" w:rsidP="002369C4">
            <w:pPr>
              <w:pStyle w:val="FAATableText"/>
              <w:widowControl w:val="0"/>
              <w:spacing w:line="228" w:lineRule="auto"/>
            </w:pPr>
            <w:r w:rsidRPr="003548F2">
              <w:t>8/2006</w:t>
            </w:r>
          </w:p>
        </w:tc>
        <w:tc>
          <w:tcPr>
            <w:tcW w:w="6490" w:type="dxa"/>
          </w:tcPr>
          <w:p w14:paraId="44FC0370" w14:textId="74146539" w:rsidR="002369C4" w:rsidRPr="003548F2" w:rsidRDefault="002369C4" w:rsidP="002369C4">
            <w:pPr>
              <w:pStyle w:val="FAATableText"/>
              <w:widowControl w:val="0"/>
              <w:spacing w:line="228" w:lineRule="auto"/>
            </w:pPr>
            <w:r w:rsidRPr="003548F2">
              <w:t>Added “lease or sale of aircraft” to title</w:t>
            </w:r>
          </w:p>
        </w:tc>
      </w:tr>
      <w:tr w:rsidR="002369C4" w:rsidRPr="003548F2" w14:paraId="44FC0375" w14:textId="77777777" w:rsidTr="0004210A">
        <w:tc>
          <w:tcPr>
            <w:tcW w:w="1750" w:type="dxa"/>
          </w:tcPr>
          <w:p w14:paraId="44FC0372" w14:textId="25D19380" w:rsidR="002369C4" w:rsidRPr="003548F2" w:rsidRDefault="002369C4" w:rsidP="002369C4">
            <w:pPr>
              <w:pStyle w:val="FAATableText"/>
              <w:widowControl w:val="0"/>
              <w:spacing w:line="228" w:lineRule="auto"/>
            </w:pPr>
            <w:r w:rsidRPr="003548F2">
              <w:t>8.3.1.9</w:t>
            </w:r>
          </w:p>
        </w:tc>
        <w:tc>
          <w:tcPr>
            <w:tcW w:w="1110" w:type="dxa"/>
          </w:tcPr>
          <w:p w14:paraId="44FC0373" w14:textId="77777777" w:rsidR="002369C4" w:rsidRPr="003548F2" w:rsidRDefault="002369C4" w:rsidP="002369C4">
            <w:pPr>
              <w:pStyle w:val="FAATableText"/>
              <w:widowControl w:val="0"/>
              <w:spacing w:line="228" w:lineRule="auto"/>
            </w:pPr>
            <w:r w:rsidRPr="003548F2">
              <w:t>11/2012</w:t>
            </w:r>
          </w:p>
        </w:tc>
        <w:tc>
          <w:tcPr>
            <w:tcW w:w="6490" w:type="dxa"/>
          </w:tcPr>
          <w:p w14:paraId="44FC0374" w14:textId="08D31B79" w:rsidR="002369C4" w:rsidRPr="003548F2" w:rsidRDefault="002369C4" w:rsidP="002369C4">
            <w:pPr>
              <w:pStyle w:val="FAATableText"/>
              <w:widowControl w:val="0"/>
              <w:spacing w:line="228" w:lineRule="auto"/>
            </w:pPr>
            <w:r w:rsidRPr="003548F2">
              <w:t>Changed MCAR reference in note</w:t>
            </w:r>
          </w:p>
        </w:tc>
      </w:tr>
      <w:tr w:rsidR="002369C4" w:rsidRPr="003548F2" w14:paraId="382E1DAB" w14:textId="77777777" w:rsidTr="0004210A">
        <w:tc>
          <w:tcPr>
            <w:tcW w:w="1750" w:type="dxa"/>
          </w:tcPr>
          <w:p w14:paraId="1F8C85A0" w14:textId="6A73BF23" w:rsidR="002369C4" w:rsidRPr="003548F2" w:rsidRDefault="002369C4" w:rsidP="002369C4">
            <w:pPr>
              <w:pStyle w:val="FAATableText"/>
              <w:widowControl w:val="0"/>
              <w:spacing w:line="228" w:lineRule="auto"/>
            </w:pPr>
            <w:r w:rsidRPr="003548F2">
              <w:t>8.3.1.9</w:t>
            </w:r>
          </w:p>
        </w:tc>
        <w:tc>
          <w:tcPr>
            <w:tcW w:w="1110" w:type="dxa"/>
          </w:tcPr>
          <w:p w14:paraId="6CEF0DCF" w14:textId="5DBF59C3" w:rsidR="002369C4" w:rsidRPr="003548F2" w:rsidRDefault="002369C4" w:rsidP="002369C4">
            <w:pPr>
              <w:pStyle w:val="FAATableText"/>
              <w:widowControl w:val="0"/>
              <w:spacing w:line="228" w:lineRule="auto"/>
            </w:pPr>
            <w:r w:rsidRPr="003548F2">
              <w:t>11/2019</w:t>
            </w:r>
          </w:p>
        </w:tc>
        <w:tc>
          <w:tcPr>
            <w:tcW w:w="6490" w:type="dxa"/>
          </w:tcPr>
          <w:p w14:paraId="29F1B15E" w14:textId="52FA7256" w:rsidR="002369C4" w:rsidRPr="003548F2" w:rsidRDefault="00BB0D54" w:rsidP="002369C4">
            <w:pPr>
              <w:pStyle w:val="FAATableText"/>
              <w:widowControl w:val="0"/>
              <w:spacing w:line="228" w:lineRule="auto"/>
            </w:pPr>
            <w:r w:rsidRPr="003548F2">
              <w:t>Edited paragraphs for clarification and new notes added per ICAO amendment change.</w:t>
            </w:r>
          </w:p>
        </w:tc>
      </w:tr>
      <w:tr w:rsidR="002369C4" w:rsidRPr="003548F2" w14:paraId="74879A47" w14:textId="77777777" w:rsidTr="0004210A">
        <w:tc>
          <w:tcPr>
            <w:tcW w:w="1750" w:type="dxa"/>
          </w:tcPr>
          <w:p w14:paraId="2875B1F2" w14:textId="78FC7770" w:rsidR="002369C4" w:rsidRPr="003548F2" w:rsidRDefault="002369C4" w:rsidP="002369C4">
            <w:pPr>
              <w:pStyle w:val="FAATableText"/>
              <w:widowControl w:val="0"/>
              <w:spacing w:line="228" w:lineRule="auto"/>
            </w:pPr>
            <w:r w:rsidRPr="003548F2">
              <w:t>8.3.1.10</w:t>
            </w:r>
          </w:p>
        </w:tc>
        <w:tc>
          <w:tcPr>
            <w:tcW w:w="1110" w:type="dxa"/>
          </w:tcPr>
          <w:p w14:paraId="46386090" w14:textId="5B7CDE5C" w:rsidR="002369C4" w:rsidRPr="003548F2" w:rsidRDefault="002369C4" w:rsidP="002369C4">
            <w:pPr>
              <w:pStyle w:val="FAATableText"/>
              <w:widowControl w:val="0"/>
              <w:spacing w:line="228" w:lineRule="auto"/>
            </w:pPr>
            <w:r w:rsidRPr="003548F2">
              <w:t>11/2019</w:t>
            </w:r>
          </w:p>
        </w:tc>
        <w:tc>
          <w:tcPr>
            <w:tcW w:w="6490" w:type="dxa"/>
          </w:tcPr>
          <w:p w14:paraId="7BDD515F" w14:textId="42C9D13A" w:rsidR="002369C4" w:rsidRPr="003548F2" w:rsidRDefault="00BB0D54" w:rsidP="002369C4">
            <w:pPr>
              <w:pStyle w:val="FAATableText"/>
              <w:widowControl w:val="0"/>
              <w:spacing w:line="228" w:lineRule="auto"/>
            </w:pPr>
            <w:r w:rsidRPr="003548F2">
              <w:t>Revised paragraph per ICAO amendment change.</w:t>
            </w:r>
          </w:p>
        </w:tc>
      </w:tr>
      <w:tr w:rsidR="002369C4" w:rsidRPr="003548F2" w14:paraId="44FC0379" w14:textId="77777777" w:rsidTr="0004210A">
        <w:tc>
          <w:tcPr>
            <w:tcW w:w="1750" w:type="dxa"/>
          </w:tcPr>
          <w:p w14:paraId="44FC0376" w14:textId="04BAAEDE" w:rsidR="002369C4" w:rsidRPr="003548F2" w:rsidRDefault="002369C4" w:rsidP="002369C4">
            <w:pPr>
              <w:pStyle w:val="FAATableText"/>
              <w:widowControl w:val="0"/>
              <w:spacing w:line="228" w:lineRule="auto"/>
            </w:pPr>
            <w:r w:rsidRPr="003548F2">
              <w:t>8.4.1.1</w:t>
            </w:r>
          </w:p>
        </w:tc>
        <w:tc>
          <w:tcPr>
            <w:tcW w:w="1110" w:type="dxa"/>
          </w:tcPr>
          <w:p w14:paraId="44FC0377" w14:textId="522C16DB" w:rsidR="002369C4" w:rsidRPr="003548F2" w:rsidRDefault="002369C4" w:rsidP="002369C4">
            <w:pPr>
              <w:pStyle w:val="FAATableText"/>
              <w:widowControl w:val="0"/>
              <w:spacing w:line="228" w:lineRule="auto"/>
            </w:pPr>
            <w:r w:rsidRPr="003548F2">
              <w:t>11/2004</w:t>
            </w:r>
          </w:p>
        </w:tc>
        <w:tc>
          <w:tcPr>
            <w:tcW w:w="6490" w:type="dxa"/>
          </w:tcPr>
          <w:p w14:paraId="44FC0378" w14:textId="25994A0E" w:rsidR="002369C4" w:rsidRPr="003548F2" w:rsidRDefault="002369C4" w:rsidP="002369C4">
            <w:pPr>
              <w:pStyle w:val="FAATableText"/>
              <w:widowControl w:val="0"/>
              <w:spacing w:line="228" w:lineRule="auto"/>
            </w:pPr>
            <w:r w:rsidRPr="003548F2">
              <w:t xml:space="preserve">Subsections b and c added. </w:t>
            </w:r>
          </w:p>
        </w:tc>
      </w:tr>
      <w:tr w:rsidR="002369C4" w:rsidRPr="003548F2" w14:paraId="44FC037D" w14:textId="77777777" w:rsidTr="0004210A">
        <w:tc>
          <w:tcPr>
            <w:tcW w:w="1750" w:type="dxa"/>
          </w:tcPr>
          <w:p w14:paraId="44FC037A" w14:textId="7C3F5B2A" w:rsidR="002369C4" w:rsidRPr="003548F2" w:rsidRDefault="002369C4" w:rsidP="002369C4">
            <w:pPr>
              <w:pStyle w:val="FAATableText"/>
              <w:widowControl w:val="0"/>
              <w:spacing w:line="228" w:lineRule="auto"/>
            </w:pPr>
            <w:r w:rsidRPr="003548F2">
              <w:t>8.4.1.1</w:t>
            </w:r>
          </w:p>
        </w:tc>
        <w:tc>
          <w:tcPr>
            <w:tcW w:w="1110" w:type="dxa"/>
          </w:tcPr>
          <w:p w14:paraId="44FC037B" w14:textId="0075AFFF" w:rsidR="002369C4" w:rsidRPr="003548F2" w:rsidRDefault="002369C4" w:rsidP="002369C4">
            <w:pPr>
              <w:pStyle w:val="FAATableText"/>
              <w:widowControl w:val="0"/>
              <w:spacing w:line="228" w:lineRule="auto"/>
            </w:pPr>
            <w:r w:rsidRPr="003548F2">
              <w:t>8/2006</w:t>
            </w:r>
          </w:p>
        </w:tc>
        <w:tc>
          <w:tcPr>
            <w:tcW w:w="6490" w:type="dxa"/>
          </w:tcPr>
          <w:p w14:paraId="44FC037C" w14:textId="69C9C2B4" w:rsidR="002369C4" w:rsidRPr="003548F2" w:rsidRDefault="002369C4" w:rsidP="002369C4">
            <w:pPr>
              <w:pStyle w:val="FAATableText"/>
              <w:widowControl w:val="0"/>
              <w:spacing w:line="228" w:lineRule="auto"/>
            </w:pPr>
            <w:r w:rsidRPr="003548F2">
              <w:t>Subsections d and e added</w:t>
            </w:r>
          </w:p>
        </w:tc>
      </w:tr>
      <w:tr w:rsidR="002369C4" w:rsidRPr="003548F2" w14:paraId="44FC0381" w14:textId="77777777" w:rsidTr="0004210A">
        <w:tc>
          <w:tcPr>
            <w:tcW w:w="1750" w:type="dxa"/>
          </w:tcPr>
          <w:p w14:paraId="44FC037E" w14:textId="466347E4" w:rsidR="002369C4" w:rsidRPr="003548F2" w:rsidRDefault="002369C4" w:rsidP="002369C4">
            <w:pPr>
              <w:pStyle w:val="FAATableText"/>
              <w:widowControl w:val="0"/>
              <w:spacing w:line="228" w:lineRule="auto"/>
            </w:pPr>
            <w:r w:rsidRPr="003548F2">
              <w:t>8.4.1.1(d)</w:t>
            </w:r>
          </w:p>
        </w:tc>
        <w:tc>
          <w:tcPr>
            <w:tcW w:w="1110" w:type="dxa"/>
          </w:tcPr>
          <w:p w14:paraId="44FC037F" w14:textId="77777777" w:rsidR="002369C4" w:rsidRPr="003548F2" w:rsidRDefault="002369C4" w:rsidP="002369C4">
            <w:pPr>
              <w:pStyle w:val="FAATableText"/>
              <w:widowControl w:val="0"/>
              <w:spacing w:line="228" w:lineRule="auto"/>
            </w:pPr>
            <w:r w:rsidRPr="003548F2">
              <w:t>11/2012</w:t>
            </w:r>
          </w:p>
        </w:tc>
        <w:tc>
          <w:tcPr>
            <w:tcW w:w="6490" w:type="dxa"/>
          </w:tcPr>
          <w:p w14:paraId="44FC0380" w14:textId="3CA94FB3" w:rsidR="002369C4" w:rsidRPr="003548F2" w:rsidRDefault="002369C4" w:rsidP="002369C4">
            <w:pPr>
              <w:pStyle w:val="FAATableText"/>
              <w:widowControl w:val="0"/>
              <w:spacing w:line="228" w:lineRule="auto"/>
            </w:pPr>
            <w:r w:rsidRPr="003548F2">
              <w:t>Added in measurement in lb</w:t>
            </w:r>
          </w:p>
        </w:tc>
      </w:tr>
      <w:tr w:rsidR="00156EE3" w:rsidRPr="003548F2" w14:paraId="01AF5E5B" w14:textId="77777777" w:rsidTr="0004210A">
        <w:tc>
          <w:tcPr>
            <w:tcW w:w="1750" w:type="dxa"/>
          </w:tcPr>
          <w:p w14:paraId="506E5633" w14:textId="6994AF08" w:rsidR="00156EE3" w:rsidRPr="003548F2" w:rsidRDefault="00156EE3" w:rsidP="00156EE3">
            <w:pPr>
              <w:pStyle w:val="FAATableText"/>
              <w:widowControl w:val="0"/>
              <w:spacing w:line="228" w:lineRule="auto"/>
            </w:pPr>
            <w:r w:rsidRPr="003548F2">
              <w:t>8.4.1.1</w:t>
            </w:r>
          </w:p>
        </w:tc>
        <w:tc>
          <w:tcPr>
            <w:tcW w:w="1110" w:type="dxa"/>
          </w:tcPr>
          <w:p w14:paraId="33EDB169" w14:textId="2E6CB762" w:rsidR="00156EE3" w:rsidRPr="003548F2" w:rsidRDefault="00156EE3" w:rsidP="00156EE3">
            <w:pPr>
              <w:pStyle w:val="FAATableText"/>
              <w:widowControl w:val="0"/>
              <w:spacing w:line="228" w:lineRule="auto"/>
            </w:pPr>
            <w:r w:rsidRPr="003548F2">
              <w:t>11/2019</w:t>
            </w:r>
          </w:p>
        </w:tc>
        <w:tc>
          <w:tcPr>
            <w:tcW w:w="6490" w:type="dxa"/>
          </w:tcPr>
          <w:p w14:paraId="40BBDA38" w14:textId="3C0F407B" w:rsidR="00156EE3" w:rsidRPr="003548F2" w:rsidRDefault="00156EE3" w:rsidP="00156EE3">
            <w:pPr>
              <w:pStyle w:val="FAATableText"/>
              <w:widowControl w:val="0"/>
              <w:spacing w:line="228" w:lineRule="auto"/>
            </w:pPr>
            <w:r w:rsidRPr="003548F2">
              <w:t>Edited paragraphs for clarification</w:t>
            </w:r>
          </w:p>
        </w:tc>
      </w:tr>
      <w:tr w:rsidR="00156EE3" w:rsidRPr="003548F2" w14:paraId="44FC0385" w14:textId="77777777" w:rsidTr="0004210A">
        <w:tc>
          <w:tcPr>
            <w:tcW w:w="1750" w:type="dxa"/>
          </w:tcPr>
          <w:p w14:paraId="44FC0382" w14:textId="2B462294" w:rsidR="00156EE3" w:rsidRPr="003548F2" w:rsidRDefault="00156EE3" w:rsidP="00156EE3">
            <w:pPr>
              <w:pStyle w:val="FAATableText"/>
              <w:widowControl w:val="0"/>
              <w:spacing w:line="228" w:lineRule="auto"/>
            </w:pPr>
            <w:r w:rsidRPr="003548F2">
              <w:t>8.4.1.2</w:t>
            </w:r>
          </w:p>
        </w:tc>
        <w:tc>
          <w:tcPr>
            <w:tcW w:w="1110" w:type="dxa"/>
          </w:tcPr>
          <w:p w14:paraId="44FC0383" w14:textId="3DED7459" w:rsidR="00156EE3" w:rsidRPr="003548F2" w:rsidRDefault="00156EE3" w:rsidP="00156EE3">
            <w:pPr>
              <w:pStyle w:val="FAATableText"/>
              <w:widowControl w:val="0"/>
              <w:spacing w:line="228" w:lineRule="auto"/>
            </w:pPr>
            <w:r w:rsidRPr="003548F2">
              <w:t>8/2006</w:t>
            </w:r>
          </w:p>
        </w:tc>
        <w:tc>
          <w:tcPr>
            <w:tcW w:w="6490" w:type="dxa"/>
          </w:tcPr>
          <w:p w14:paraId="44FC0384" w14:textId="546E6C86" w:rsidR="00156EE3" w:rsidRPr="003548F2" w:rsidRDefault="00156EE3" w:rsidP="00156EE3">
            <w:pPr>
              <w:pStyle w:val="FAATableText"/>
              <w:widowControl w:val="0"/>
              <w:spacing w:line="228" w:lineRule="auto"/>
            </w:pPr>
            <w:r w:rsidRPr="003548F2">
              <w:t>Subsection c added</w:t>
            </w:r>
          </w:p>
        </w:tc>
      </w:tr>
      <w:tr w:rsidR="00156EE3" w:rsidRPr="003548F2" w14:paraId="44FC0389" w14:textId="77777777" w:rsidTr="0004210A">
        <w:tc>
          <w:tcPr>
            <w:tcW w:w="1750" w:type="dxa"/>
          </w:tcPr>
          <w:p w14:paraId="44FC0386" w14:textId="384F4748" w:rsidR="00156EE3" w:rsidRPr="003548F2" w:rsidRDefault="00156EE3" w:rsidP="00156EE3">
            <w:pPr>
              <w:pStyle w:val="FAATableText"/>
              <w:widowControl w:val="0"/>
              <w:spacing w:line="228" w:lineRule="auto"/>
            </w:pPr>
            <w:r w:rsidRPr="003548F2">
              <w:t>8.4.1.2 (c )</w:t>
            </w:r>
          </w:p>
        </w:tc>
        <w:tc>
          <w:tcPr>
            <w:tcW w:w="1110" w:type="dxa"/>
          </w:tcPr>
          <w:p w14:paraId="44FC0387" w14:textId="59954257" w:rsidR="00156EE3" w:rsidRPr="003548F2" w:rsidRDefault="00156EE3" w:rsidP="00156EE3">
            <w:pPr>
              <w:pStyle w:val="FAATableText"/>
              <w:widowControl w:val="0"/>
              <w:spacing w:line="228" w:lineRule="auto"/>
            </w:pPr>
            <w:r w:rsidRPr="003548F2">
              <w:t>5/2010</w:t>
            </w:r>
          </w:p>
        </w:tc>
        <w:tc>
          <w:tcPr>
            <w:tcW w:w="6490" w:type="dxa"/>
          </w:tcPr>
          <w:p w14:paraId="44FC0388" w14:textId="1CD1D118" w:rsidR="00156EE3" w:rsidRPr="003548F2" w:rsidRDefault="00156EE3" w:rsidP="00156EE3">
            <w:pPr>
              <w:pStyle w:val="FAATableText"/>
              <w:widowControl w:val="0"/>
              <w:spacing w:line="228" w:lineRule="auto"/>
            </w:pPr>
            <w:r w:rsidRPr="003548F2">
              <w:t xml:space="preserve">Added text </w:t>
            </w:r>
          </w:p>
        </w:tc>
      </w:tr>
      <w:tr w:rsidR="00156EE3" w:rsidRPr="003548F2" w14:paraId="4C81139A" w14:textId="77777777" w:rsidTr="0004210A">
        <w:tc>
          <w:tcPr>
            <w:tcW w:w="1750" w:type="dxa"/>
          </w:tcPr>
          <w:p w14:paraId="3AB6B984" w14:textId="36A35D96" w:rsidR="00156EE3" w:rsidRPr="003548F2" w:rsidRDefault="00156EE3" w:rsidP="00156EE3">
            <w:pPr>
              <w:pStyle w:val="FAATableText"/>
              <w:widowControl w:val="0"/>
              <w:spacing w:line="228" w:lineRule="auto"/>
            </w:pPr>
            <w:r w:rsidRPr="003548F2">
              <w:t>8.4.1.2</w:t>
            </w:r>
          </w:p>
        </w:tc>
        <w:tc>
          <w:tcPr>
            <w:tcW w:w="1110" w:type="dxa"/>
          </w:tcPr>
          <w:p w14:paraId="0EF7D273" w14:textId="72B4A5A2" w:rsidR="00156EE3" w:rsidRPr="003548F2" w:rsidRDefault="00156EE3" w:rsidP="00156EE3">
            <w:pPr>
              <w:pStyle w:val="FAATableText"/>
              <w:widowControl w:val="0"/>
              <w:spacing w:line="228" w:lineRule="auto"/>
            </w:pPr>
            <w:r w:rsidRPr="003548F2">
              <w:t>11/2019</w:t>
            </w:r>
          </w:p>
        </w:tc>
        <w:tc>
          <w:tcPr>
            <w:tcW w:w="6490" w:type="dxa"/>
          </w:tcPr>
          <w:p w14:paraId="545142EB" w14:textId="3490F918" w:rsidR="00156EE3" w:rsidRPr="003548F2" w:rsidRDefault="00156EE3" w:rsidP="00156EE3">
            <w:pPr>
              <w:pStyle w:val="FAATableText"/>
              <w:widowControl w:val="0"/>
              <w:spacing w:line="228" w:lineRule="auto"/>
            </w:pPr>
            <w:r w:rsidRPr="003548F2">
              <w:t>Edited paragraphs for clarification</w:t>
            </w:r>
          </w:p>
        </w:tc>
      </w:tr>
      <w:tr w:rsidR="00156EE3" w:rsidRPr="003548F2" w14:paraId="44FC038D" w14:textId="77777777" w:rsidTr="0004210A">
        <w:tc>
          <w:tcPr>
            <w:tcW w:w="1750" w:type="dxa"/>
          </w:tcPr>
          <w:p w14:paraId="44FC038A" w14:textId="15DB6581" w:rsidR="00156EE3" w:rsidRPr="003548F2" w:rsidRDefault="00156EE3" w:rsidP="00156EE3">
            <w:pPr>
              <w:pStyle w:val="FAATableText"/>
              <w:widowControl w:val="0"/>
              <w:spacing w:line="228" w:lineRule="auto"/>
            </w:pPr>
            <w:r w:rsidRPr="003548F2">
              <w:t>8.4.1.3</w:t>
            </w:r>
          </w:p>
        </w:tc>
        <w:tc>
          <w:tcPr>
            <w:tcW w:w="1110" w:type="dxa"/>
          </w:tcPr>
          <w:p w14:paraId="44FC038B" w14:textId="4E1ED7E6" w:rsidR="00156EE3" w:rsidRPr="003548F2" w:rsidRDefault="00156EE3" w:rsidP="00156EE3">
            <w:pPr>
              <w:pStyle w:val="FAATableText"/>
              <w:widowControl w:val="0"/>
              <w:spacing w:line="228" w:lineRule="auto"/>
            </w:pPr>
            <w:r w:rsidRPr="003548F2">
              <w:t>8/2006</w:t>
            </w:r>
          </w:p>
        </w:tc>
        <w:tc>
          <w:tcPr>
            <w:tcW w:w="6490" w:type="dxa"/>
          </w:tcPr>
          <w:p w14:paraId="44FC038C" w14:textId="64907B69" w:rsidR="00156EE3" w:rsidRPr="003548F2" w:rsidRDefault="00156EE3" w:rsidP="00156EE3">
            <w:pPr>
              <w:pStyle w:val="FAATableText"/>
              <w:widowControl w:val="0"/>
              <w:spacing w:line="228" w:lineRule="auto"/>
            </w:pPr>
            <w:r w:rsidRPr="003548F2">
              <w:t>Subsection (a)(3) “practical” changed to “skill”</w:t>
            </w:r>
          </w:p>
        </w:tc>
      </w:tr>
      <w:tr w:rsidR="00156EE3" w:rsidRPr="003548F2" w14:paraId="2A6E6B0F" w14:textId="77777777" w:rsidTr="0004210A">
        <w:tc>
          <w:tcPr>
            <w:tcW w:w="1750" w:type="dxa"/>
          </w:tcPr>
          <w:p w14:paraId="014E6FDF" w14:textId="3EDAFD8F" w:rsidR="00156EE3" w:rsidRPr="003548F2" w:rsidRDefault="00156EE3" w:rsidP="00156EE3">
            <w:pPr>
              <w:pStyle w:val="FAATableText"/>
              <w:widowControl w:val="0"/>
              <w:spacing w:line="228" w:lineRule="auto"/>
            </w:pPr>
            <w:r w:rsidRPr="003548F2">
              <w:t>8.4.1.3</w:t>
            </w:r>
          </w:p>
        </w:tc>
        <w:tc>
          <w:tcPr>
            <w:tcW w:w="1110" w:type="dxa"/>
          </w:tcPr>
          <w:p w14:paraId="392668DF" w14:textId="2BD64D7B" w:rsidR="00156EE3" w:rsidRPr="003548F2" w:rsidRDefault="00156EE3" w:rsidP="00156EE3">
            <w:pPr>
              <w:pStyle w:val="FAATableText"/>
              <w:widowControl w:val="0"/>
              <w:spacing w:line="228" w:lineRule="auto"/>
            </w:pPr>
            <w:r w:rsidRPr="003548F2">
              <w:t>11/2019</w:t>
            </w:r>
          </w:p>
        </w:tc>
        <w:tc>
          <w:tcPr>
            <w:tcW w:w="6490" w:type="dxa"/>
          </w:tcPr>
          <w:p w14:paraId="119208F5" w14:textId="332E13AD" w:rsidR="00156EE3" w:rsidRPr="003548F2" w:rsidRDefault="00156EE3" w:rsidP="00156EE3">
            <w:pPr>
              <w:pStyle w:val="FAATableText"/>
              <w:widowControl w:val="0"/>
              <w:spacing w:line="228" w:lineRule="auto"/>
            </w:pPr>
            <w:r w:rsidRPr="003548F2">
              <w:t>Edited paragraphs for clarification</w:t>
            </w:r>
          </w:p>
        </w:tc>
      </w:tr>
      <w:tr w:rsidR="00156EE3" w:rsidRPr="003548F2" w14:paraId="44FC0391" w14:textId="77777777" w:rsidTr="0004210A">
        <w:tc>
          <w:tcPr>
            <w:tcW w:w="1750" w:type="dxa"/>
          </w:tcPr>
          <w:p w14:paraId="44FC038E" w14:textId="1469A00F" w:rsidR="00156EE3" w:rsidRPr="003548F2" w:rsidRDefault="00156EE3" w:rsidP="00156EE3">
            <w:pPr>
              <w:pStyle w:val="FAATableText"/>
              <w:widowControl w:val="0"/>
              <w:spacing w:line="228" w:lineRule="auto"/>
            </w:pPr>
            <w:r w:rsidRPr="003548F2">
              <w:t>8.4.1.4</w:t>
            </w:r>
          </w:p>
        </w:tc>
        <w:tc>
          <w:tcPr>
            <w:tcW w:w="1110" w:type="dxa"/>
          </w:tcPr>
          <w:p w14:paraId="44FC038F" w14:textId="77777777" w:rsidR="00156EE3" w:rsidRPr="003548F2" w:rsidRDefault="00156EE3" w:rsidP="00156EE3">
            <w:pPr>
              <w:pStyle w:val="FAATableText"/>
              <w:widowControl w:val="0"/>
              <w:spacing w:line="228" w:lineRule="auto"/>
            </w:pPr>
            <w:r w:rsidRPr="003548F2">
              <w:t>11/2014</w:t>
            </w:r>
          </w:p>
        </w:tc>
        <w:tc>
          <w:tcPr>
            <w:tcW w:w="6490" w:type="dxa"/>
          </w:tcPr>
          <w:p w14:paraId="44FC0390" w14:textId="7D933BCA" w:rsidR="00156EE3" w:rsidRPr="003548F2" w:rsidRDefault="00156EE3" w:rsidP="00156EE3">
            <w:pPr>
              <w:pStyle w:val="FAATableText"/>
              <w:widowControl w:val="0"/>
              <w:spacing w:line="228" w:lineRule="auto"/>
            </w:pPr>
            <w:r w:rsidRPr="003548F2">
              <w:t>Editorial in (a)</w:t>
            </w:r>
          </w:p>
        </w:tc>
      </w:tr>
      <w:tr w:rsidR="00156EE3" w:rsidRPr="003548F2" w14:paraId="3CAB14CF" w14:textId="77777777" w:rsidTr="0004210A">
        <w:tc>
          <w:tcPr>
            <w:tcW w:w="1750" w:type="dxa"/>
          </w:tcPr>
          <w:p w14:paraId="13846603" w14:textId="77FC6DF6" w:rsidR="00156EE3" w:rsidRPr="003548F2" w:rsidRDefault="00156EE3" w:rsidP="00156EE3">
            <w:pPr>
              <w:pStyle w:val="FAATableText"/>
              <w:widowControl w:val="0"/>
              <w:spacing w:line="228" w:lineRule="auto"/>
            </w:pPr>
            <w:r w:rsidRPr="003548F2">
              <w:t>8.4.1.4</w:t>
            </w:r>
          </w:p>
        </w:tc>
        <w:tc>
          <w:tcPr>
            <w:tcW w:w="1110" w:type="dxa"/>
          </w:tcPr>
          <w:p w14:paraId="594A419A" w14:textId="4C963AF5" w:rsidR="00156EE3" w:rsidRPr="003548F2" w:rsidRDefault="00156EE3" w:rsidP="00156EE3">
            <w:pPr>
              <w:pStyle w:val="FAATableText"/>
              <w:widowControl w:val="0"/>
              <w:spacing w:line="228" w:lineRule="auto"/>
            </w:pPr>
            <w:r w:rsidRPr="003548F2">
              <w:t>11/2019</w:t>
            </w:r>
          </w:p>
        </w:tc>
        <w:tc>
          <w:tcPr>
            <w:tcW w:w="6490" w:type="dxa"/>
          </w:tcPr>
          <w:p w14:paraId="10C3A55A" w14:textId="7D9FF405" w:rsidR="00156EE3" w:rsidRPr="003548F2" w:rsidRDefault="00BB0D54" w:rsidP="00156EE3">
            <w:pPr>
              <w:pStyle w:val="FAATableText"/>
              <w:widowControl w:val="0"/>
              <w:spacing w:line="228" w:lineRule="auto"/>
            </w:pPr>
            <w:r w:rsidRPr="003548F2">
              <w:t>Revised the structure of the paragraphs and combined (a) and (1) and edited for clarification</w:t>
            </w:r>
          </w:p>
        </w:tc>
      </w:tr>
      <w:tr w:rsidR="00156EE3" w:rsidRPr="003548F2" w14:paraId="44FC0395" w14:textId="77777777" w:rsidTr="0004210A">
        <w:tc>
          <w:tcPr>
            <w:tcW w:w="1750" w:type="dxa"/>
          </w:tcPr>
          <w:p w14:paraId="44FC0392" w14:textId="3A98F114" w:rsidR="00156EE3" w:rsidRPr="003548F2" w:rsidRDefault="00156EE3" w:rsidP="00156EE3">
            <w:pPr>
              <w:pStyle w:val="FAATableText"/>
              <w:widowControl w:val="0"/>
              <w:spacing w:line="228" w:lineRule="auto"/>
            </w:pPr>
            <w:r w:rsidRPr="003548F2">
              <w:t>8.4.1.5 – 8.4.1.8</w:t>
            </w:r>
          </w:p>
        </w:tc>
        <w:tc>
          <w:tcPr>
            <w:tcW w:w="1110" w:type="dxa"/>
          </w:tcPr>
          <w:p w14:paraId="44FC0393" w14:textId="77777777" w:rsidR="00156EE3" w:rsidRPr="003548F2" w:rsidRDefault="00156EE3" w:rsidP="00156EE3">
            <w:pPr>
              <w:pStyle w:val="FAATableText"/>
              <w:widowControl w:val="0"/>
              <w:spacing w:line="228" w:lineRule="auto"/>
            </w:pPr>
            <w:r w:rsidRPr="003548F2">
              <w:t>11/2014</w:t>
            </w:r>
          </w:p>
        </w:tc>
        <w:tc>
          <w:tcPr>
            <w:tcW w:w="6490" w:type="dxa"/>
          </w:tcPr>
          <w:p w14:paraId="44FC0394" w14:textId="00398B12" w:rsidR="00156EE3" w:rsidRPr="003548F2" w:rsidRDefault="00156EE3" w:rsidP="00156EE3">
            <w:pPr>
              <w:pStyle w:val="FAATableText"/>
              <w:widowControl w:val="0"/>
              <w:spacing w:line="228" w:lineRule="auto"/>
            </w:pPr>
            <w:r w:rsidRPr="003548F2">
              <w:t>Original paragraph from V2.7 moved to a new 8.4.1.9. Original paragraphs 8.4.1.5 – 8.4.1.8 all renumbered accordingly to 8.4.1.5 – 8.4.1.7</w:t>
            </w:r>
          </w:p>
        </w:tc>
      </w:tr>
      <w:tr w:rsidR="00156EE3" w:rsidRPr="003548F2" w14:paraId="7E81D7A1" w14:textId="77777777" w:rsidTr="0004210A">
        <w:tc>
          <w:tcPr>
            <w:tcW w:w="1750" w:type="dxa"/>
          </w:tcPr>
          <w:p w14:paraId="11ACC3AE" w14:textId="50552B04" w:rsidR="00156EE3" w:rsidRPr="003548F2" w:rsidRDefault="00156EE3" w:rsidP="00156EE3">
            <w:pPr>
              <w:pStyle w:val="FAATableText"/>
              <w:widowControl w:val="0"/>
              <w:spacing w:line="228" w:lineRule="auto"/>
            </w:pPr>
            <w:r w:rsidRPr="003548F2">
              <w:t>8.4.1.5</w:t>
            </w:r>
          </w:p>
        </w:tc>
        <w:tc>
          <w:tcPr>
            <w:tcW w:w="1110" w:type="dxa"/>
          </w:tcPr>
          <w:p w14:paraId="2BDBB12B" w14:textId="3CAD7FB4" w:rsidR="00156EE3" w:rsidRPr="003548F2" w:rsidRDefault="00156EE3" w:rsidP="00156EE3">
            <w:pPr>
              <w:pStyle w:val="FAATableText"/>
              <w:widowControl w:val="0"/>
              <w:spacing w:line="228" w:lineRule="auto"/>
            </w:pPr>
            <w:r w:rsidRPr="003548F2">
              <w:t>11/2019</w:t>
            </w:r>
          </w:p>
        </w:tc>
        <w:tc>
          <w:tcPr>
            <w:tcW w:w="6490" w:type="dxa"/>
          </w:tcPr>
          <w:p w14:paraId="262898FD" w14:textId="2D92F410" w:rsidR="00156EE3" w:rsidRPr="003548F2" w:rsidRDefault="00BB0D54" w:rsidP="00156EE3">
            <w:pPr>
              <w:pStyle w:val="FAATableText"/>
              <w:widowControl w:val="0"/>
              <w:spacing w:line="228" w:lineRule="auto"/>
            </w:pPr>
            <w:r w:rsidRPr="003548F2">
              <w:t>Revised the title to include Instrument Flight Rules and edited paragraphs for clarification</w:t>
            </w:r>
          </w:p>
        </w:tc>
      </w:tr>
      <w:tr w:rsidR="00156EE3" w:rsidRPr="003548F2" w14:paraId="44FC0399" w14:textId="77777777" w:rsidTr="0004210A">
        <w:tc>
          <w:tcPr>
            <w:tcW w:w="1750" w:type="dxa"/>
          </w:tcPr>
          <w:p w14:paraId="44FC0396" w14:textId="791558B6" w:rsidR="00156EE3" w:rsidRPr="003548F2" w:rsidRDefault="00156EE3" w:rsidP="00156EE3">
            <w:pPr>
              <w:pStyle w:val="FAATableText"/>
              <w:widowControl w:val="0"/>
              <w:spacing w:line="228" w:lineRule="auto"/>
            </w:pPr>
            <w:r w:rsidRPr="003548F2">
              <w:t>8.4.1.6(a)(1)</w:t>
            </w:r>
          </w:p>
        </w:tc>
        <w:tc>
          <w:tcPr>
            <w:tcW w:w="1110" w:type="dxa"/>
          </w:tcPr>
          <w:p w14:paraId="44FC0397" w14:textId="104D79A9" w:rsidR="00156EE3" w:rsidRPr="003548F2" w:rsidRDefault="00156EE3" w:rsidP="00156EE3">
            <w:pPr>
              <w:pStyle w:val="FAATableText"/>
              <w:widowControl w:val="0"/>
              <w:spacing w:line="228" w:lineRule="auto"/>
            </w:pPr>
            <w:r w:rsidRPr="003548F2">
              <w:t>8/2006</w:t>
            </w:r>
          </w:p>
        </w:tc>
        <w:tc>
          <w:tcPr>
            <w:tcW w:w="6490" w:type="dxa"/>
          </w:tcPr>
          <w:p w14:paraId="44FC0398" w14:textId="451606F2" w:rsidR="00156EE3" w:rsidRPr="003548F2" w:rsidRDefault="00156EE3" w:rsidP="00156EE3">
            <w:pPr>
              <w:pStyle w:val="FAATableText"/>
              <w:widowControl w:val="0"/>
              <w:spacing w:line="228" w:lineRule="auto"/>
            </w:pPr>
            <w:r w:rsidRPr="003548F2">
              <w:t>“Aeroplane” changed to “aircraft”</w:t>
            </w:r>
          </w:p>
        </w:tc>
      </w:tr>
      <w:tr w:rsidR="00156EE3" w:rsidRPr="003548F2" w14:paraId="23CFA686" w14:textId="77777777" w:rsidTr="0004210A">
        <w:tc>
          <w:tcPr>
            <w:tcW w:w="1750" w:type="dxa"/>
          </w:tcPr>
          <w:p w14:paraId="5172E0AC" w14:textId="31D25281" w:rsidR="00156EE3" w:rsidRPr="003548F2" w:rsidRDefault="00156EE3" w:rsidP="00156EE3">
            <w:pPr>
              <w:pStyle w:val="FAATableText"/>
              <w:widowControl w:val="0"/>
              <w:spacing w:line="228" w:lineRule="auto"/>
            </w:pPr>
            <w:r w:rsidRPr="003548F2">
              <w:t>8.4.1.6</w:t>
            </w:r>
          </w:p>
        </w:tc>
        <w:tc>
          <w:tcPr>
            <w:tcW w:w="1110" w:type="dxa"/>
          </w:tcPr>
          <w:p w14:paraId="3F21F875" w14:textId="2BFB93C5" w:rsidR="00156EE3" w:rsidRPr="003548F2" w:rsidRDefault="00156EE3" w:rsidP="00156EE3">
            <w:pPr>
              <w:pStyle w:val="FAATableText"/>
              <w:widowControl w:val="0"/>
              <w:spacing w:line="228" w:lineRule="auto"/>
            </w:pPr>
            <w:r w:rsidRPr="003548F2">
              <w:t>11/2019</w:t>
            </w:r>
          </w:p>
        </w:tc>
        <w:tc>
          <w:tcPr>
            <w:tcW w:w="6490" w:type="dxa"/>
          </w:tcPr>
          <w:p w14:paraId="15456F68" w14:textId="630140B7" w:rsidR="00156EE3" w:rsidRPr="003548F2" w:rsidRDefault="00156EE3" w:rsidP="00156EE3">
            <w:pPr>
              <w:pStyle w:val="FAATableText"/>
              <w:widowControl w:val="0"/>
              <w:spacing w:line="228" w:lineRule="auto"/>
            </w:pPr>
            <w:r w:rsidRPr="003548F2">
              <w:t>Edited paragraphs for clarification</w:t>
            </w:r>
          </w:p>
        </w:tc>
      </w:tr>
      <w:tr w:rsidR="00156EE3" w:rsidRPr="003548F2" w14:paraId="44FC039D" w14:textId="77777777" w:rsidTr="0004210A">
        <w:tc>
          <w:tcPr>
            <w:tcW w:w="1750" w:type="dxa"/>
          </w:tcPr>
          <w:p w14:paraId="44FC039A" w14:textId="1849D1C5" w:rsidR="00156EE3" w:rsidRPr="003548F2" w:rsidRDefault="00156EE3" w:rsidP="00156EE3">
            <w:pPr>
              <w:pStyle w:val="FAATableText"/>
              <w:widowControl w:val="0"/>
              <w:spacing w:line="228" w:lineRule="auto"/>
            </w:pPr>
            <w:r w:rsidRPr="003548F2">
              <w:t>8.4.1.7</w:t>
            </w:r>
          </w:p>
        </w:tc>
        <w:tc>
          <w:tcPr>
            <w:tcW w:w="1110" w:type="dxa"/>
          </w:tcPr>
          <w:p w14:paraId="44FC039B" w14:textId="77777777" w:rsidR="00156EE3" w:rsidRPr="003548F2" w:rsidRDefault="00156EE3" w:rsidP="00156EE3">
            <w:pPr>
              <w:pStyle w:val="FAATableText"/>
              <w:widowControl w:val="0"/>
              <w:spacing w:line="228" w:lineRule="auto"/>
            </w:pPr>
            <w:r w:rsidRPr="003548F2">
              <w:t>11/2012</w:t>
            </w:r>
          </w:p>
        </w:tc>
        <w:tc>
          <w:tcPr>
            <w:tcW w:w="6490" w:type="dxa"/>
          </w:tcPr>
          <w:p w14:paraId="44FC039C" w14:textId="77B28FF6" w:rsidR="00156EE3" w:rsidRPr="003548F2" w:rsidRDefault="00156EE3" w:rsidP="00156EE3">
            <w:pPr>
              <w:pStyle w:val="FAATableText"/>
              <w:widowControl w:val="0"/>
              <w:spacing w:line="228" w:lineRule="auto"/>
            </w:pPr>
            <w:r w:rsidRPr="003548F2">
              <w:t>Add text missing from V2.6</w:t>
            </w:r>
          </w:p>
        </w:tc>
      </w:tr>
      <w:tr w:rsidR="00156EE3" w:rsidRPr="003548F2" w14:paraId="44FC03A1" w14:textId="77777777" w:rsidTr="0004210A">
        <w:tc>
          <w:tcPr>
            <w:tcW w:w="1750" w:type="dxa"/>
          </w:tcPr>
          <w:p w14:paraId="44FC039E" w14:textId="566B9150" w:rsidR="00156EE3" w:rsidRPr="003548F2" w:rsidRDefault="00156EE3" w:rsidP="00156EE3">
            <w:pPr>
              <w:pStyle w:val="FAATableText"/>
              <w:widowControl w:val="0"/>
              <w:spacing w:line="228" w:lineRule="auto"/>
            </w:pPr>
            <w:r w:rsidRPr="003548F2">
              <w:lastRenderedPageBreak/>
              <w:t>8.4.1.7(2)</w:t>
            </w:r>
          </w:p>
        </w:tc>
        <w:tc>
          <w:tcPr>
            <w:tcW w:w="1110" w:type="dxa"/>
          </w:tcPr>
          <w:p w14:paraId="44FC039F" w14:textId="0740F97A" w:rsidR="00156EE3" w:rsidRPr="003548F2" w:rsidRDefault="00156EE3" w:rsidP="00156EE3">
            <w:pPr>
              <w:pStyle w:val="FAATableText"/>
              <w:widowControl w:val="0"/>
              <w:spacing w:line="228" w:lineRule="auto"/>
            </w:pPr>
            <w:r w:rsidRPr="003548F2">
              <w:t>11/2004</w:t>
            </w:r>
          </w:p>
        </w:tc>
        <w:tc>
          <w:tcPr>
            <w:tcW w:w="6490" w:type="dxa"/>
          </w:tcPr>
          <w:p w14:paraId="44FC03A0" w14:textId="289E27DA" w:rsidR="00156EE3" w:rsidRPr="003548F2" w:rsidRDefault="00156EE3" w:rsidP="00156EE3">
            <w:pPr>
              <w:pStyle w:val="FAATableText"/>
              <w:widowControl w:val="0"/>
              <w:spacing w:line="228" w:lineRule="auto"/>
            </w:pPr>
            <w:r w:rsidRPr="003548F2">
              <w:t>“Co-Pilot” abbreviated to “CP”</w:t>
            </w:r>
          </w:p>
        </w:tc>
      </w:tr>
      <w:tr w:rsidR="00156EE3" w:rsidRPr="003548F2" w14:paraId="3C73B85A" w14:textId="77777777" w:rsidTr="0004210A">
        <w:tc>
          <w:tcPr>
            <w:tcW w:w="1750" w:type="dxa"/>
          </w:tcPr>
          <w:p w14:paraId="136A137D" w14:textId="4E7D06C0" w:rsidR="00156EE3" w:rsidRPr="003548F2" w:rsidRDefault="00156EE3" w:rsidP="00156EE3">
            <w:pPr>
              <w:pStyle w:val="FAATableText"/>
              <w:widowControl w:val="0"/>
              <w:spacing w:line="228" w:lineRule="auto"/>
            </w:pPr>
            <w:r w:rsidRPr="003548F2">
              <w:t>8.4.1.7</w:t>
            </w:r>
          </w:p>
        </w:tc>
        <w:tc>
          <w:tcPr>
            <w:tcW w:w="1110" w:type="dxa"/>
          </w:tcPr>
          <w:p w14:paraId="677A524A" w14:textId="22979148" w:rsidR="00156EE3" w:rsidRPr="003548F2" w:rsidRDefault="00156EE3" w:rsidP="00156EE3">
            <w:pPr>
              <w:pStyle w:val="FAATableText"/>
              <w:widowControl w:val="0"/>
              <w:spacing w:line="228" w:lineRule="auto"/>
            </w:pPr>
            <w:r w:rsidRPr="003548F2">
              <w:t>11/2019</w:t>
            </w:r>
          </w:p>
        </w:tc>
        <w:tc>
          <w:tcPr>
            <w:tcW w:w="6490" w:type="dxa"/>
          </w:tcPr>
          <w:p w14:paraId="5AB3BD58" w14:textId="70FDFC81" w:rsidR="00156EE3" w:rsidRPr="003548F2" w:rsidRDefault="00156EE3" w:rsidP="00156EE3">
            <w:pPr>
              <w:pStyle w:val="FAATableText"/>
              <w:widowControl w:val="0"/>
              <w:spacing w:line="228" w:lineRule="auto"/>
            </w:pPr>
            <w:r w:rsidRPr="003548F2">
              <w:t>Edited paragraphs for clarification</w:t>
            </w:r>
          </w:p>
        </w:tc>
      </w:tr>
      <w:tr w:rsidR="00156EE3" w:rsidRPr="003548F2" w14:paraId="44FC03A5" w14:textId="77777777" w:rsidTr="0004210A">
        <w:tc>
          <w:tcPr>
            <w:tcW w:w="1750" w:type="dxa"/>
          </w:tcPr>
          <w:p w14:paraId="44FC03A2" w14:textId="1060EA02" w:rsidR="00156EE3" w:rsidRPr="003548F2" w:rsidRDefault="00156EE3" w:rsidP="00156EE3">
            <w:pPr>
              <w:pStyle w:val="FAATableText"/>
              <w:widowControl w:val="0"/>
              <w:spacing w:line="228" w:lineRule="auto"/>
            </w:pPr>
            <w:r w:rsidRPr="003548F2">
              <w:t>8.4.1.8</w:t>
            </w:r>
          </w:p>
        </w:tc>
        <w:tc>
          <w:tcPr>
            <w:tcW w:w="1110" w:type="dxa"/>
          </w:tcPr>
          <w:p w14:paraId="44FC03A3" w14:textId="77777777" w:rsidR="00156EE3" w:rsidRPr="003548F2" w:rsidRDefault="00156EE3" w:rsidP="00156EE3">
            <w:pPr>
              <w:pStyle w:val="FAATableText"/>
              <w:widowControl w:val="0"/>
              <w:spacing w:line="228" w:lineRule="auto"/>
            </w:pPr>
            <w:r w:rsidRPr="003548F2">
              <w:t>11/2014</w:t>
            </w:r>
          </w:p>
        </w:tc>
        <w:tc>
          <w:tcPr>
            <w:tcW w:w="6490" w:type="dxa"/>
          </w:tcPr>
          <w:p w14:paraId="44FC03A4" w14:textId="36B9C901" w:rsidR="00156EE3" w:rsidRPr="003548F2" w:rsidRDefault="00156EE3" w:rsidP="00156EE3">
            <w:pPr>
              <w:pStyle w:val="FAATableText"/>
              <w:widowControl w:val="0"/>
              <w:spacing w:line="228" w:lineRule="auto"/>
            </w:pPr>
            <w:r w:rsidRPr="003548F2">
              <w:t>Original paragraph from V2.7 moved to 8.4.1.7; New paragraph added as 8.4.1.8 for pilot recency and proficiency – general aviation operations</w:t>
            </w:r>
          </w:p>
        </w:tc>
      </w:tr>
      <w:tr w:rsidR="00156EE3" w:rsidRPr="003548F2" w14:paraId="4A0271B5" w14:textId="77777777" w:rsidTr="0004210A">
        <w:tc>
          <w:tcPr>
            <w:tcW w:w="1750" w:type="dxa"/>
          </w:tcPr>
          <w:p w14:paraId="417EB792" w14:textId="041D59E3" w:rsidR="00156EE3" w:rsidRPr="003548F2" w:rsidRDefault="00156EE3" w:rsidP="00156EE3">
            <w:pPr>
              <w:pStyle w:val="FAATableText"/>
              <w:widowControl w:val="0"/>
              <w:spacing w:line="228" w:lineRule="auto"/>
            </w:pPr>
            <w:r w:rsidRPr="003548F2">
              <w:t>8.4.1.8</w:t>
            </w:r>
          </w:p>
        </w:tc>
        <w:tc>
          <w:tcPr>
            <w:tcW w:w="1110" w:type="dxa"/>
          </w:tcPr>
          <w:p w14:paraId="35553880" w14:textId="44B05625" w:rsidR="00156EE3" w:rsidRPr="003548F2" w:rsidRDefault="00156EE3" w:rsidP="00156EE3">
            <w:pPr>
              <w:pStyle w:val="FAATableText"/>
              <w:widowControl w:val="0"/>
              <w:spacing w:line="228" w:lineRule="auto"/>
            </w:pPr>
            <w:r w:rsidRPr="003548F2">
              <w:t>11/2019</w:t>
            </w:r>
          </w:p>
        </w:tc>
        <w:tc>
          <w:tcPr>
            <w:tcW w:w="6490" w:type="dxa"/>
          </w:tcPr>
          <w:p w14:paraId="216565E3" w14:textId="082A4E2A" w:rsidR="00156EE3" w:rsidRPr="003548F2" w:rsidRDefault="00156EE3" w:rsidP="00156EE3">
            <w:pPr>
              <w:pStyle w:val="FAATableText"/>
              <w:widowControl w:val="0"/>
              <w:spacing w:line="228" w:lineRule="auto"/>
            </w:pPr>
            <w:r w:rsidRPr="003548F2">
              <w:t>Edited paragraphs for clarification</w:t>
            </w:r>
          </w:p>
        </w:tc>
      </w:tr>
      <w:tr w:rsidR="00156EE3" w:rsidRPr="003548F2" w14:paraId="44FC03A9" w14:textId="77777777" w:rsidTr="0004210A">
        <w:tc>
          <w:tcPr>
            <w:tcW w:w="1750" w:type="dxa"/>
          </w:tcPr>
          <w:p w14:paraId="44FC03A6" w14:textId="3EEF94C0" w:rsidR="00156EE3" w:rsidRPr="003548F2" w:rsidRDefault="00156EE3" w:rsidP="00156EE3">
            <w:pPr>
              <w:pStyle w:val="FAATableText"/>
              <w:widowControl w:val="0"/>
              <w:spacing w:line="228" w:lineRule="auto"/>
            </w:pPr>
            <w:r w:rsidRPr="003548F2">
              <w:t>8.4.1.9</w:t>
            </w:r>
          </w:p>
        </w:tc>
        <w:tc>
          <w:tcPr>
            <w:tcW w:w="1110" w:type="dxa"/>
          </w:tcPr>
          <w:p w14:paraId="44FC03A7" w14:textId="62AF6FD2" w:rsidR="00156EE3" w:rsidRPr="003548F2" w:rsidRDefault="00156EE3" w:rsidP="00156EE3">
            <w:pPr>
              <w:pStyle w:val="FAATableText"/>
              <w:widowControl w:val="0"/>
              <w:spacing w:line="228" w:lineRule="auto"/>
            </w:pPr>
            <w:r w:rsidRPr="003548F2">
              <w:t>8/2006</w:t>
            </w:r>
          </w:p>
        </w:tc>
        <w:tc>
          <w:tcPr>
            <w:tcW w:w="6490" w:type="dxa"/>
          </w:tcPr>
          <w:p w14:paraId="44FC03A8" w14:textId="152170C3" w:rsidR="00156EE3" w:rsidRPr="003548F2" w:rsidRDefault="00156EE3" w:rsidP="00156EE3">
            <w:pPr>
              <w:pStyle w:val="FAATableText"/>
              <w:widowControl w:val="0"/>
              <w:spacing w:line="228" w:lineRule="auto"/>
            </w:pPr>
            <w:r w:rsidRPr="003548F2">
              <w:t>Changed “PIC” to “pilot” in title and subsection(a); added “cruise relief” to title</w:t>
            </w:r>
          </w:p>
        </w:tc>
      </w:tr>
      <w:tr w:rsidR="00156EE3" w:rsidRPr="003548F2" w14:paraId="44FC03AD" w14:textId="77777777" w:rsidTr="0004210A">
        <w:tc>
          <w:tcPr>
            <w:tcW w:w="1750" w:type="dxa"/>
          </w:tcPr>
          <w:p w14:paraId="44FC03AA" w14:textId="0AD7D560" w:rsidR="00156EE3" w:rsidRPr="003548F2" w:rsidRDefault="00156EE3" w:rsidP="00156EE3">
            <w:pPr>
              <w:pStyle w:val="FAATableText"/>
              <w:widowControl w:val="0"/>
              <w:spacing w:line="228" w:lineRule="auto"/>
            </w:pPr>
            <w:r w:rsidRPr="003548F2">
              <w:t>8.4.1.9</w:t>
            </w:r>
          </w:p>
        </w:tc>
        <w:tc>
          <w:tcPr>
            <w:tcW w:w="1110" w:type="dxa"/>
          </w:tcPr>
          <w:p w14:paraId="44FC03AB" w14:textId="77777777" w:rsidR="00156EE3" w:rsidRPr="003548F2" w:rsidRDefault="00156EE3" w:rsidP="00156EE3">
            <w:pPr>
              <w:pStyle w:val="FAATableText"/>
              <w:widowControl w:val="0"/>
              <w:spacing w:line="228" w:lineRule="auto"/>
            </w:pPr>
            <w:r w:rsidRPr="003548F2">
              <w:t>11/2014</w:t>
            </w:r>
          </w:p>
        </w:tc>
        <w:tc>
          <w:tcPr>
            <w:tcW w:w="6490" w:type="dxa"/>
          </w:tcPr>
          <w:p w14:paraId="44FC03AC" w14:textId="7F0C02E4" w:rsidR="00156EE3" w:rsidRPr="003548F2" w:rsidRDefault="00156EE3" w:rsidP="00156EE3">
            <w:pPr>
              <w:pStyle w:val="FAATableText"/>
              <w:widowControl w:val="0"/>
              <w:spacing w:line="228" w:lineRule="auto"/>
            </w:pPr>
            <w:r w:rsidRPr="003548F2">
              <w:t>Original paragraph from V2.7 moved to 8.4.1.10; V2.8 moved paragraph 8.4.1.5 from V2.7 to here and revised title; added new (b) and (c)</w:t>
            </w:r>
          </w:p>
        </w:tc>
      </w:tr>
      <w:tr w:rsidR="00700EF0" w:rsidRPr="003548F2" w14:paraId="1C284290" w14:textId="77777777" w:rsidTr="0004210A">
        <w:tc>
          <w:tcPr>
            <w:tcW w:w="1750" w:type="dxa"/>
          </w:tcPr>
          <w:p w14:paraId="792AB50A" w14:textId="2882034A" w:rsidR="00700EF0" w:rsidRPr="003548F2" w:rsidRDefault="00700EF0" w:rsidP="00700EF0">
            <w:pPr>
              <w:pStyle w:val="FAATableText"/>
              <w:widowControl w:val="0"/>
              <w:spacing w:line="228" w:lineRule="auto"/>
            </w:pPr>
            <w:r w:rsidRPr="003548F2">
              <w:t>8.4.1.9</w:t>
            </w:r>
          </w:p>
        </w:tc>
        <w:tc>
          <w:tcPr>
            <w:tcW w:w="1110" w:type="dxa"/>
          </w:tcPr>
          <w:p w14:paraId="76703E49" w14:textId="163798BB" w:rsidR="00700EF0" w:rsidRPr="003548F2" w:rsidRDefault="00700EF0" w:rsidP="00700EF0">
            <w:pPr>
              <w:pStyle w:val="FAATableText"/>
              <w:widowControl w:val="0"/>
              <w:spacing w:line="228" w:lineRule="auto"/>
            </w:pPr>
            <w:r w:rsidRPr="003548F2">
              <w:t>11/2019</w:t>
            </w:r>
          </w:p>
        </w:tc>
        <w:tc>
          <w:tcPr>
            <w:tcW w:w="6490" w:type="dxa"/>
          </w:tcPr>
          <w:p w14:paraId="4B1267E3" w14:textId="73B2D55F" w:rsidR="00700EF0" w:rsidRPr="003548F2" w:rsidRDefault="00BB0D54" w:rsidP="00700EF0">
            <w:pPr>
              <w:pStyle w:val="FAATableText"/>
              <w:widowControl w:val="0"/>
              <w:spacing w:line="228" w:lineRule="auto"/>
            </w:pPr>
            <w:r w:rsidRPr="003548F2">
              <w:t>Edited paragraphs for clarification</w:t>
            </w:r>
          </w:p>
        </w:tc>
      </w:tr>
      <w:tr w:rsidR="00700EF0" w:rsidRPr="003548F2" w14:paraId="44FC03B1" w14:textId="77777777" w:rsidTr="0004210A">
        <w:tc>
          <w:tcPr>
            <w:tcW w:w="1750" w:type="dxa"/>
          </w:tcPr>
          <w:p w14:paraId="44FC03AE" w14:textId="5C8F430C" w:rsidR="00700EF0" w:rsidRPr="003548F2" w:rsidRDefault="00700EF0" w:rsidP="00700EF0">
            <w:pPr>
              <w:pStyle w:val="FAATableText"/>
              <w:widowControl w:val="0"/>
              <w:spacing w:line="228" w:lineRule="auto"/>
            </w:pPr>
            <w:r w:rsidRPr="003548F2">
              <w:t>8.4.1.10(a)</w:t>
            </w:r>
          </w:p>
        </w:tc>
        <w:tc>
          <w:tcPr>
            <w:tcW w:w="1110" w:type="dxa"/>
          </w:tcPr>
          <w:p w14:paraId="44FC03AF" w14:textId="7F61B575" w:rsidR="00700EF0" w:rsidRPr="003548F2" w:rsidRDefault="00700EF0" w:rsidP="00700EF0">
            <w:pPr>
              <w:pStyle w:val="FAATableText"/>
              <w:widowControl w:val="0"/>
              <w:spacing w:line="228" w:lineRule="auto"/>
            </w:pPr>
            <w:r w:rsidRPr="003548F2">
              <w:t>8/2006</w:t>
            </w:r>
          </w:p>
        </w:tc>
        <w:tc>
          <w:tcPr>
            <w:tcW w:w="6490" w:type="dxa"/>
          </w:tcPr>
          <w:p w14:paraId="44FC03B0" w14:textId="56858D6C" w:rsidR="00700EF0" w:rsidRPr="003548F2" w:rsidRDefault="00700EF0" w:rsidP="00700EF0">
            <w:pPr>
              <w:pStyle w:val="FAATableText"/>
              <w:widowControl w:val="0"/>
              <w:spacing w:line="228" w:lineRule="auto"/>
            </w:pPr>
            <w:r w:rsidRPr="003548F2">
              <w:t>Changed “PIC” to “pilot”</w:t>
            </w:r>
          </w:p>
        </w:tc>
      </w:tr>
      <w:tr w:rsidR="00700EF0" w:rsidRPr="003548F2" w14:paraId="44FC03B5" w14:textId="77777777" w:rsidTr="0004210A">
        <w:tc>
          <w:tcPr>
            <w:tcW w:w="1750" w:type="dxa"/>
          </w:tcPr>
          <w:p w14:paraId="44FC03B2" w14:textId="047D507D" w:rsidR="00700EF0" w:rsidRPr="003548F2" w:rsidRDefault="00700EF0" w:rsidP="00700EF0">
            <w:pPr>
              <w:pStyle w:val="FAATableText"/>
              <w:widowControl w:val="0"/>
              <w:spacing w:line="228" w:lineRule="auto"/>
            </w:pPr>
            <w:r w:rsidRPr="003548F2">
              <w:t>8.4.1.10</w:t>
            </w:r>
          </w:p>
        </w:tc>
        <w:tc>
          <w:tcPr>
            <w:tcW w:w="1110" w:type="dxa"/>
          </w:tcPr>
          <w:p w14:paraId="44FC03B3" w14:textId="77777777" w:rsidR="00700EF0" w:rsidRPr="003548F2" w:rsidRDefault="00700EF0" w:rsidP="00700EF0">
            <w:pPr>
              <w:pStyle w:val="FAATableText"/>
              <w:widowControl w:val="0"/>
              <w:spacing w:line="228" w:lineRule="auto"/>
            </w:pPr>
            <w:r w:rsidRPr="003548F2">
              <w:t>11/2014</w:t>
            </w:r>
          </w:p>
        </w:tc>
        <w:tc>
          <w:tcPr>
            <w:tcW w:w="6490" w:type="dxa"/>
          </w:tcPr>
          <w:p w14:paraId="44FC03B4" w14:textId="63B727C3" w:rsidR="00700EF0" w:rsidRPr="003548F2" w:rsidRDefault="00700EF0" w:rsidP="00700EF0">
            <w:pPr>
              <w:pStyle w:val="FAATableText"/>
              <w:widowControl w:val="0"/>
              <w:spacing w:line="228" w:lineRule="auto"/>
            </w:pPr>
            <w:r w:rsidRPr="003548F2">
              <w:t>Original paragraph 8.4.1.9 from V2.7, for V2.8 revised title and (a)</w:t>
            </w:r>
          </w:p>
        </w:tc>
      </w:tr>
      <w:tr w:rsidR="00700EF0" w:rsidRPr="003548F2" w14:paraId="172EE3E0" w14:textId="77777777" w:rsidTr="0004210A">
        <w:tc>
          <w:tcPr>
            <w:tcW w:w="1750" w:type="dxa"/>
          </w:tcPr>
          <w:p w14:paraId="40D3395F" w14:textId="1A401C33" w:rsidR="00700EF0" w:rsidRPr="003548F2" w:rsidRDefault="00700EF0" w:rsidP="00700EF0">
            <w:pPr>
              <w:pStyle w:val="FAATableText"/>
              <w:widowControl w:val="0"/>
              <w:spacing w:line="228" w:lineRule="auto"/>
            </w:pPr>
            <w:r w:rsidRPr="003548F2">
              <w:t>8.4.1.10</w:t>
            </w:r>
          </w:p>
        </w:tc>
        <w:tc>
          <w:tcPr>
            <w:tcW w:w="1110" w:type="dxa"/>
          </w:tcPr>
          <w:p w14:paraId="024CCFED" w14:textId="479B58EC" w:rsidR="00700EF0" w:rsidRPr="003548F2" w:rsidRDefault="00700EF0" w:rsidP="00700EF0">
            <w:pPr>
              <w:pStyle w:val="FAATableText"/>
              <w:widowControl w:val="0"/>
              <w:spacing w:line="228" w:lineRule="auto"/>
            </w:pPr>
            <w:r w:rsidRPr="003548F2">
              <w:t>11/2019</w:t>
            </w:r>
          </w:p>
        </w:tc>
        <w:tc>
          <w:tcPr>
            <w:tcW w:w="6490" w:type="dxa"/>
          </w:tcPr>
          <w:p w14:paraId="57D1657A" w14:textId="7F4DC520" w:rsidR="00700EF0" w:rsidRPr="003548F2" w:rsidRDefault="00BB0D54" w:rsidP="00700EF0">
            <w:pPr>
              <w:pStyle w:val="FAATableText"/>
              <w:widowControl w:val="0"/>
              <w:spacing w:line="228" w:lineRule="auto"/>
            </w:pPr>
            <w:r w:rsidRPr="003548F2">
              <w:t>Edited paragraphs for clarification</w:t>
            </w:r>
          </w:p>
        </w:tc>
      </w:tr>
      <w:tr w:rsidR="00700EF0" w:rsidRPr="003548F2" w14:paraId="44FC03B9" w14:textId="77777777" w:rsidTr="0004210A">
        <w:tc>
          <w:tcPr>
            <w:tcW w:w="1750" w:type="dxa"/>
          </w:tcPr>
          <w:p w14:paraId="44FC03B6" w14:textId="03A81EED" w:rsidR="00700EF0" w:rsidRPr="003548F2" w:rsidRDefault="00700EF0" w:rsidP="00700EF0">
            <w:pPr>
              <w:pStyle w:val="FAATableText"/>
              <w:widowControl w:val="0"/>
              <w:spacing w:line="228" w:lineRule="auto"/>
            </w:pPr>
            <w:r w:rsidRPr="003548F2">
              <w:t>8.4.1.11</w:t>
            </w:r>
          </w:p>
        </w:tc>
        <w:tc>
          <w:tcPr>
            <w:tcW w:w="1110" w:type="dxa"/>
          </w:tcPr>
          <w:p w14:paraId="44FC03B7" w14:textId="627B5877" w:rsidR="00700EF0" w:rsidRPr="003548F2" w:rsidRDefault="00700EF0" w:rsidP="00700EF0">
            <w:pPr>
              <w:pStyle w:val="FAATableText"/>
              <w:widowControl w:val="0"/>
              <w:spacing w:line="228" w:lineRule="auto"/>
            </w:pPr>
            <w:r w:rsidRPr="003548F2">
              <w:t>8/2006</w:t>
            </w:r>
          </w:p>
        </w:tc>
        <w:tc>
          <w:tcPr>
            <w:tcW w:w="6490" w:type="dxa"/>
          </w:tcPr>
          <w:p w14:paraId="44FC03B8" w14:textId="54D4D2CE" w:rsidR="00700EF0" w:rsidRPr="003548F2" w:rsidRDefault="00700EF0" w:rsidP="00700EF0">
            <w:pPr>
              <w:pStyle w:val="FAATableText"/>
              <w:widowControl w:val="0"/>
              <w:spacing w:line="228" w:lineRule="auto"/>
            </w:pPr>
            <w:r w:rsidRPr="003548F2">
              <w:t>Added clarification to currency requirements in item (a); added “turbojet aircraft” to item (a)(1); added type rating requirements to item (a)(4); item (b) changed “practical” to “skill”</w:t>
            </w:r>
          </w:p>
        </w:tc>
      </w:tr>
      <w:tr w:rsidR="00700EF0" w:rsidRPr="003548F2" w14:paraId="44FC03BD" w14:textId="77777777" w:rsidTr="0004210A">
        <w:tc>
          <w:tcPr>
            <w:tcW w:w="1750" w:type="dxa"/>
          </w:tcPr>
          <w:p w14:paraId="44FC03BA" w14:textId="1604E513" w:rsidR="00700EF0" w:rsidRPr="003548F2" w:rsidRDefault="00700EF0" w:rsidP="00700EF0">
            <w:pPr>
              <w:pStyle w:val="FAATableText"/>
              <w:widowControl w:val="0"/>
              <w:spacing w:line="228" w:lineRule="auto"/>
            </w:pPr>
            <w:r w:rsidRPr="003548F2">
              <w:t>8.4.1.11</w:t>
            </w:r>
          </w:p>
        </w:tc>
        <w:tc>
          <w:tcPr>
            <w:tcW w:w="1110" w:type="dxa"/>
          </w:tcPr>
          <w:p w14:paraId="44FC03BB" w14:textId="77777777" w:rsidR="00700EF0" w:rsidRPr="003548F2" w:rsidRDefault="00700EF0" w:rsidP="00700EF0">
            <w:pPr>
              <w:pStyle w:val="FAATableText"/>
              <w:widowControl w:val="0"/>
              <w:spacing w:line="228" w:lineRule="auto"/>
            </w:pPr>
            <w:r w:rsidRPr="003548F2">
              <w:t>11/2012</w:t>
            </w:r>
          </w:p>
        </w:tc>
        <w:tc>
          <w:tcPr>
            <w:tcW w:w="6490" w:type="dxa"/>
          </w:tcPr>
          <w:p w14:paraId="44FC03BC" w14:textId="6F7C7E44" w:rsidR="00700EF0" w:rsidRPr="003548F2" w:rsidRDefault="00700EF0" w:rsidP="00700EF0">
            <w:pPr>
              <w:pStyle w:val="FAATableText"/>
              <w:widowControl w:val="0"/>
              <w:spacing w:line="228" w:lineRule="auto"/>
            </w:pPr>
            <w:r w:rsidRPr="003548F2">
              <w:t>Editorial replacing § with Subsection</w:t>
            </w:r>
          </w:p>
        </w:tc>
      </w:tr>
      <w:tr w:rsidR="00700EF0" w:rsidRPr="003548F2" w14:paraId="44FC03C1" w14:textId="77777777" w:rsidTr="0004210A">
        <w:tc>
          <w:tcPr>
            <w:tcW w:w="1750" w:type="dxa"/>
          </w:tcPr>
          <w:p w14:paraId="44FC03BE" w14:textId="2656EADA" w:rsidR="00700EF0" w:rsidRPr="003548F2" w:rsidRDefault="00700EF0" w:rsidP="00700EF0">
            <w:pPr>
              <w:pStyle w:val="FAATableText"/>
              <w:widowControl w:val="0"/>
              <w:spacing w:line="228" w:lineRule="auto"/>
            </w:pPr>
            <w:r w:rsidRPr="003548F2">
              <w:t>8.4.1.11</w:t>
            </w:r>
          </w:p>
        </w:tc>
        <w:tc>
          <w:tcPr>
            <w:tcW w:w="1110" w:type="dxa"/>
          </w:tcPr>
          <w:p w14:paraId="44FC03BF" w14:textId="77777777" w:rsidR="00700EF0" w:rsidRPr="003548F2" w:rsidRDefault="00700EF0" w:rsidP="00700EF0">
            <w:pPr>
              <w:pStyle w:val="FAATableText"/>
              <w:widowControl w:val="0"/>
              <w:spacing w:line="228" w:lineRule="auto"/>
            </w:pPr>
            <w:r w:rsidRPr="003548F2">
              <w:t>11/2014</w:t>
            </w:r>
          </w:p>
        </w:tc>
        <w:tc>
          <w:tcPr>
            <w:tcW w:w="6490" w:type="dxa"/>
          </w:tcPr>
          <w:p w14:paraId="44FC03C0" w14:textId="11E55768" w:rsidR="00700EF0" w:rsidRPr="003548F2" w:rsidRDefault="00700EF0" w:rsidP="00700EF0">
            <w:pPr>
              <w:pStyle w:val="FAATableText"/>
              <w:widowControl w:val="0"/>
              <w:spacing w:line="228" w:lineRule="auto"/>
            </w:pPr>
            <w:r w:rsidRPr="003548F2">
              <w:t>Original paragraph 8.4.1.10 in V2.7 renumbered to 8.4.1.11 for V2.8; in new 8.4.1.11, revised title and added word to (b)</w:t>
            </w:r>
          </w:p>
        </w:tc>
      </w:tr>
      <w:tr w:rsidR="00BB0D54" w:rsidRPr="003548F2" w14:paraId="34D0B0CE" w14:textId="77777777" w:rsidTr="0004210A">
        <w:tc>
          <w:tcPr>
            <w:tcW w:w="1750" w:type="dxa"/>
          </w:tcPr>
          <w:p w14:paraId="467E1CD2" w14:textId="05528A85" w:rsidR="00BB0D54" w:rsidRPr="003548F2" w:rsidRDefault="00BB0D54" w:rsidP="00BB0D54">
            <w:pPr>
              <w:pStyle w:val="FAATableText"/>
              <w:widowControl w:val="0"/>
              <w:spacing w:line="228" w:lineRule="auto"/>
            </w:pPr>
            <w:r w:rsidRPr="003548F2">
              <w:t>8.4.1.11</w:t>
            </w:r>
          </w:p>
        </w:tc>
        <w:tc>
          <w:tcPr>
            <w:tcW w:w="1110" w:type="dxa"/>
          </w:tcPr>
          <w:p w14:paraId="6F2473EF" w14:textId="76BA9777" w:rsidR="00BB0D54" w:rsidRPr="003548F2" w:rsidRDefault="00BB0D54" w:rsidP="00BB0D54">
            <w:pPr>
              <w:pStyle w:val="FAATableText"/>
              <w:widowControl w:val="0"/>
              <w:spacing w:line="228" w:lineRule="auto"/>
            </w:pPr>
            <w:r w:rsidRPr="003548F2">
              <w:t>11/2019</w:t>
            </w:r>
          </w:p>
        </w:tc>
        <w:tc>
          <w:tcPr>
            <w:tcW w:w="6490" w:type="dxa"/>
          </w:tcPr>
          <w:p w14:paraId="64809B3F" w14:textId="4A60E4BF" w:rsidR="00BB0D54" w:rsidRPr="003548F2" w:rsidRDefault="00BB0D54" w:rsidP="00BB0D54">
            <w:pPr>
              <w:pStyle w:val="FAATableText"/>
              <w:widowControl w:val="0"/>
              <w:spacing w:line="228" w:lineRule="auto"/>
            </w:pPr>
            <w:r w:rsidRPr="003548F2">
              <w:t>Edited paragraphs for clarification</w:t>
            </w:r>
          </w:p>
        </w:tc>
      </w:tr>
      <w:tr w:rsidR="00BB0D54" w:rsidRPr="003548F2" w14:paraId="44FC03C5" w14:textId="77777777" w:rsidTr="0004210A">
        <w:tc>
          <w:tcPr>
            <w:tcW w:w="1750" w:type="dxa"/>
          </w:tcPr>
          <w:p w14:paraId="44FC03C2" w14:textId="3C6BE2B7" w:rsidR="00BB0D54" w:rsidRPr="003548F2" w:rsidRDefault="00BB0D54" w:rsidP="00BB0D54">
            <w:pPr>
              <w:pStyle w:val="FAATableText"/>
              <w:widowControl w:val="0"/>
              <w:spacing w:line="228" w:lineRule="auto"/>
            </w:pPr>
            <w:r w:rsidRPr="003548F2">
              <w:t>8.4.1.12</w:t>
            </w:r>
          </w:p>
        </w:tc>
        <w:tc>
          <w:tcPr>
            <w:tcW w:w="1110" w:type="dxa"/>
          </w:tcPr>
          <w:p w14:paraId="44FC03C3" w14:textId="77777777" w:rsidR="00BB0D54" w:rsidRPr="003548F2" w:rsidRDefault="00BB0D54" w:rsidP="00BB0D54">
            <w:pPr>
              <w:pStyle w:val="FAATableText"/>
              <w:widowControl w:val="0"/>
              <w:spacing w:line="228" w:lineRule="auto"/>
            </w:pPr>
            <w:r w:rsidRPr="003548F2">
              <w:t>11/2014</w:t>
            </w:r>
          </w:p>
        </w:tc>
        <w:tc>
          <w:tcPr>
            <w:tcW w:w="6490" w:type="dxa"/>
          </w:tcPr>
          <w:p w14:paraId="44FC03C4" w14:textId="07D9750B" w:rsidR="00BB0D54" w:rsidRPr="003548F2" w:rsidRDefault="00BB0D54" w:rsidP="00BB0D54">
            <w:pPr>
              <w:pStyle w:val="FAATableText"/>
              <w:widowControl w:val="0"/>
              <w:spacing w:line="228" w:lineRule="auto"/>
            </w:pPr>
            <w:r w:rsidRPr="003548F2">
              <w:t>Moved original paragraph 8.4.1.12 from V2.7 to new paragraph 8.4.1.15. Text of Paragraph 8.4.1.12 in V2.8 split out from V2.7 text in paragraph 8.4.1.9. In new 8.4.1.12, broke out pilot recency requirements from earlier paragraph and added new (b).</w:t>
            </w:r>
          </w:p>
        </w:tc>
      </w:tr>
      <w:tr w:rsidR="00BB0D54" w:rsidRPr="003548F2" w14:paraId="27B0F11D" w14:textId="77777777" w:rsidTr="0004210A">
        <w:tc>
          <w:tcPr>
            <w:tcW w:w="1750" w:type="dxa"/>
          </w:tcPr>
          <w:p w14:paraId="2C77483B" w14:textId="4ADE3230" w:rsidR="00BB0D54" w:rsidRPr="003548F2" w:rsidRDefault="00BB0D54" w:rsidP="00BB0D54">
            <w:pPr>
              <w:pStyle w:val="FAATableText"/>
              <w:widowControl w:val="0"/>
              <w:spacing w:line="228" w:lineRule="auto"/>
            </w:pPr>
            <w:r w:rsidRPr="003548F2">
              <w:t>8.4.1.12</w:t>
            </w:r>
          </w:p>
        </w:tc>
        <w:tc>
          <w:tcPr>
            <w:tcW w:w="1110" w:type="dxa"/>
          </w:tcPr>
          <w:p w14:paraId="771AD23A" w14:textId="6844056B" w:rsidR="00BB0D54" w:rsidRPr="003548F2" w:rsidRDefault="00BB0D54" w:rsidP="00BB0D54">
            <w:pPr>
              <w:pStyle w:val="FAATableText"/>
              <w:widowControl w:val="0"/>
              <w:spacing w:line="228" w:lineRule="auto"/>
            </w:pPr>
            <w:r w:rsidRPr="003548F2">
              <w:t>11/2019</w:t>
            </w:r>
          </w:p>
        </w:tc>
        <w:tc>
          <w:tcPr>
            <w:tcW w:w="6490" w:type="dxa"/>
          </w:tcPr>
          <w:p w14:paraId="5AFFF042" w14:textId="0FF193BC" w:rsidR="00BB0D54" w:rsidRPr="003548F2" w:rsidRDefault="00BB0D54" w:rsidP="00BB0D54">
            <w:pPr>
              <w:pStyle w:val="FAATableText"/>
              <w:widowControl w:val="0"/>
              <w:spacing w:line="228" w:lineRule="auto"/>
            </w:pPr>
            <w:r w:rsidRPr="003548F2">
              <w:t>Revised the title to include Commercial Air Transport Operations and edited paragraphs for clarification</w:t>
            </w:r>
          </w:p>
        </w:tc>
      </w:tr>
      <w:tr w:rsidR="00BB0D54" w:rsidRPr="003548F2" w14:paraId="44FC03C9" w14:textId="77777777" w:rsidTr="0004210A">
        <w:tc>
          <w:tcPr>
            <w:tcW w:w="1750" w:type="dxa"/>
          </w:tcPr>
          <w:p w14:paraId="44FC03C6" w14:textId="1CE756D5" w:rsidR="00BB0D54" w:rsidRPr="003548F2" w:rsidRDefault="00BB0D54" w:rsidP="00BB0D54">
            <w:pPr>
              <w:pStyle w:val="FAATableText"/>
              <w:widowControl w:val="0"/>
              <w:spacing w:line="228" w:lineRule="auto"/>
            </w:pPr>
            <w:r w:rsidRPr="003548F2">
              <w:t>8.4.1.13</w:t>
            </w:r>
          </w:p>
        </w:tc>
        <w:tc>
          <w:tcPr>
            <w:tcW w:w="1110" w:type="dxa"/>
          </w:tcPr>
          <w:p w14:paraId="44FC03C7" w14:textId="77777777" w:rsidR="00BB0D54" w:rsidRPr="003548F2" w:rsidRDefault="00BB0D54" w:rsidP="00BB0D54">
            <w:pPr>
              <w:pStyle w:val="FAATableText"/>
              <w:widowControl w:val="0"/>
              <w:spacing w:line="228" w:lineRule="auto"/>
            </w:pPr>
            <w:r w:rsidRPr="003548F2">
              <w:t>11/2014</w:t>
            </w:r>
          </w:p>
        </w:tc>
        <w:tc>
          <w:tcPr>
            <w:tcW w:w="6490" w:type="dxa"/>
          </w:tcPr>
          <w:p w14:paraId="44FC03C8" w14:textId="7FEF5D9D" w:rsidR="00BB0D54" w:rsidRPr="003548F2" w:rsidRDefault="00BB0D54" w:rsidP="00BB0D54">
            <w:pPr>
              <w:pStyle w:val="FAATableText"/>
              <w:widowControl w:val="0"/>
              <w:spacing w:line="228" w:lineRule="auto"/>
            </w:pPr>
            <w:r w:rsidRPr="003548F2">
              <w:t>Added entire new paragraph for recency – night-vision goggles</w:t>
            </w:r>
          </w:p>
        </w:tc>
      </w:tr>
      <w:tr w:rsidR="00BB0D54" w:rsidRPr="003548F2" w14:paraId="44AA6774" w14:textId="77777777" w:rsidTr="0004210A">
        <w:tc>
          <w:tcPr>
            <w:tcW w:w="1750" w:type="dxa"/>
          </w:tcPr>
          <w:p w14:paraId="52708208" w14:textId="74D45381" w:rsidR="00BB0D54" w:rsidRPr="003548F2" w:rsidRDefault="00BB0D54" w:rsidP="00BB0D54">
            <w:pPr>
              <w:pStyle w:val="FAATableText"/>
              <w:widowControl w:val="0"/>
              <w:spacing w:line="228" w:lineRule="auto"/>
            </w:pPr>
            <w:r w:rsidRPr="003548F2">
              <w:t>8.4.1.13</w:t>
            </w:r>
          </w:p>
        </w:tc>
        <w:tc>
          <w:tcPr>
            <w:tcW w:w="1110" w:type="dxa"/>
          </w:tcPr>
          <w:p w14:paraId="41394DDD" w14:textId="60A2D28F" w:rsidR="00BB0D54" w:rsidRPr="003548F2" w:rsidRDefault="00BB0D54" w:rsidP="00BB0D54">
            <w:pPr>
              <w:pStyle w:val="FAATableText"/>
              <w:widowControl w:val="0"/>
              <w:spacing w:line="228" w:lineRule="auto"/>
            </w:pPr>
            <w:r w:rsidRPr="003548F2">
              <w:t>11/2019</w:t>
            </w:r>
          </w:p>
        </w:tc>
        <w:tc>
          <w:tcPr>
            <w:tcW w:w="6490" w:type="dxa"/>
          </w:tcPr>
          <w:p w14:paraId="4E6CF2C6" w14:textId="74D6F079" w:rsidR="00BB0D54" w:rsidRPr="003548F2" w:rsidRDefault="00BB0D54" w:rsidP="00BB0D54">
            <w:pPr>
              <w:pStyle w:val="FAATableText"/>
              <w:widowControl w:val="0"/>
              <w:spacing w:line="228" w:lineRule="auto"/>
            </w:pPr>
            <w:r w:rsidRPr="003548F2">
              <w:t>Edited paragraphs for clarification</w:t>
            </w:r>
          </w:p>
        </w:tc>
      </w:tr>
      <w:tr w:rsidR="00BB0D54" w:rsidRPr="003548F2" w14:paraId="44FC03CD" w14:textId="77777777" w:rsidTr="0004210A">
        <w:tc>
          <w:tcPr>
            <w:tcW w:w="1750" w:type="dxa"/>
          </w:tcPr>
          <w:p w14:paraId="44FC03CA" w14:textId="70D9F69E" w:rsidR="00BB0D54" w:rsidRPr="003548F2" w:rsidRDefault="00BB0D54" w:rsidP="00BB0D54">
            <w:pPr>
              <w:pStyle w:val="FAATableText"/>
              <w:widowControl w:val="0"/>
              <w:spacing w:line="228" w:lineRule="auto"/>
            </w:pPr>
            <w:r w:rsidRPr="003548F2">
              <w:t>8.4.1.14</w:t>
            </w:r>
          </w:p>
        </w:tc>
        <w:tc>
          <w:tcPr>
            <w:tcW w:w="1110" w:type="dxa"/>
          </w:tcPr>
          <w:p w14:paraId="44FC03CB" w14:textId="77777777" w:rsidR="00BB0D54" w:rsidRPr="003548F2" w:rsidRDefault="00BB0D54" w:rsidP="00BB0D54">
            <w:pPr>
              <w:pStyle w:val="FAATableText"/>
              <w:widowControl w:val="0"/>
              <w:spacing w:line="228" w:lineRule="auto"/>
            </w:pPr>
            <w:r w:rsidRPr="003548F2">
              <w:t>11/2014</w:t>
            </w:r>
          </w:p>
        </w:tc>
        <w:tc>
          <w:tcPr>
            <w:tcW w:w="6490" w:type="dxa"/>
          </w:tcPr>
          <w:p w14:paraId="44FC03CC" w14:textId="127A173B" w:rsidR="00BB0D54" w:rsidRPr="003548F2" w:rsidRDefault="00BB0D54" w:rsidP="00BB0D54">
            <w:pPr>
              <w:pStyle w:val="FAATableText"/>
              <w:widowControl w:val="0"/>
              <w:spacing w:line="228" w:lineRule="auto"/>
            </w:pPr>
            <w:r w:rsidRPr="003548F2">
              <w:t>New paragraph added to address pilot proficiency for commercial air transport operations</w:t>
            </w:r>
          </w:p>
        </w:tc>
      </w:tr>
      <w:tr w:rsidR="00BB0D54" w:rsidRPr="003548F2" w14:paraId="6423798E" w14:textId="77777777" w:rsidTr="0004210A">
        <w:tc>
          <w:tcPr>
            <w:tcW w:w="1750" w:type="dxa"/>
          </w:tcPr>
          <w:p w14:paraId="64A5CE23" w14:textId="72F61E30" w:rsidR="00BB0D54" w:rsidRPr="003548F2" w:rsidRDefault="00BB0D54" w:rsidP="00BB0D54">
            <w:pPr>
              <w:pStyle w:val="FAATableText"/>
              <w:widowControl w:val="0"/>
              <w:spacing w:line="228" w:lineRule="auto"/>
            </w:pPr>
            <w:r w:rsidRPr="003548F2">
              <w:t>8.4.1.14</w:t>
            </w:r>
          </w:p>
        </w:tc>
        <w:tc>
          <w:tcPr>
            <w:tcW w:w="1110" w:type="dxa"/>
          </w:tcPr>
          <w:p w14:paraId="47E212BE" w14:textId="05515A40" w:rsidR="00BB0D54" w:rsidRPr="003548F2" w:rsidRDefault="00BB0D54" w:rsidP="00BB0D54">
            <w:pPr>
              <w:pStyle w:val="FAATableText"/>
              <w:widowControl w:val="0"/>
              <w:spacing w:line="228" w:lineRule="auto"/>
            </w:pPr>
            <w:r w:rsidRPr="003548F2">
              <w:t>11/2019</w:t>
            </w:r>
          </w:p>
        </w:tc>
        <w:tc>
          <w:tcPr>
            <w:tcW w:w="6490" w:type="dxa"/>
          </w:tcPr>
          <w:p w14:paraId="46F5F0CB" w14:textId="0C92B353" w:rsidR="00BB0D54" w:rsidRPr="003548F2" w:rsidRDefault="00BB0D54" w:rsidP="00BB0D54">
            <w:pPr>
              <w:pStyle w:val="FAATableText"/>
              <w:widowControl w:val="0"/>
              <w:spacing w:line="228" w:lineRule="auto"/>
            </w:pPr>
            <w:r w:rsidRPr="003548F2">
              <w:t>Edited paragraphs for clarification</w:t>
            </w:r>
          </w:p>
        </w:tc>
      </w:tr>
      <w:tr w:rsidR="00BB0D54" w:rsidRPr="003548F2" w14:paraId="44FC03D1" w14:textId="77777777" w:rsidTr="0004210A">
        <w:tc>
          <w:tcPr>
            <w:tcW w:w="1750" w:type="dxa"/>
          </w:tcPr>
          <w:p w14:paraId="44FC03CE" w14:textId="639CAC81" w:rsidR="00BB0D54" w:rsidRPr="003548F2" w:rsidRDefault="00BB0D54" w:rsidP="00BB0D54">
            <w:pPr>
              <w:pStyle w:val="FAATableText"/>
              <w:widowControl w:val="0"/>
              <w:spacing w:line="228" w:lineRule="auto"/>
            </w:pPr>
            <w:r w:rsidRPr="003548F2">
              <w:t>8.4.1.15</w:t>
            </w:r>
          </w:p>
        </w:tc>
        <w:tc>
          <w:tcPr>
            <w:tcW w:w="1110" w:type="dxa"/>
          </w:tcPr>
          <w:p w14:paraId="44FC03CF" w14:textId="77777777" w:rsidR="00BB0D54" w:rsidRPr="003548F2" w:rsidRDefault="00BB0D54" w:rsidP="00BB0D54">
            <w:pPr>
              <w:pStyle w:val="FAATableText"/>
              <w:widowControl w:val="0"/>
              <w:spacing w:line="228" w:lineRule="auto"/>
            </w:pPr>
            <w:r w:rsidRPr="003548F2">
              <w:t>11/2014</w:t>
            </w:r>
          </w:p>
        </w:tc>
        <w:tc>
          <w:tcPr>
            <w:tcW w:w="6490" w:type="dxa"/>
          </w:tcPr>
          <w:p w14:paraId="44FC03D0" w14:textId="249E2FCE" w:rsidR="00BB0D54" w:rsidRPr="003548F2" w:rsidRDefault="00BB0D54" w:rsidP="00BB0D54">
            <w:pPr>
              <w:pStyle w:val="FAATableText"/>
              <w:widowControl w:val="0"/>
              <w:spacing w:line="228" w:lineRule="auto"/>
            </w:pPr>
            <w:r w:rsidRPr="003548F2">
              <w:t xml:space="preserve">Original paragraph 8.4.1.12 in V2.7 moved here in V2.8. Editorial changes made in (a) </w:t>
            </w:r>
          </w:p>
        </w:tc>
      </w:tr>
      <w:tr w:rsidR="00BB0D54" w:rsidRPr="003548F2" w14:paraId="4365BE5C" w14:textId="77777777" w:rsidTr="0004210A">
        <w:tc>
          <w:tcPr>
            <w:tcW w:w="1750" w:type="dxa"/>
          </w:tcPr>
          <w:p w14:paraId="765E1AE4" w14:textId="0B998FBB" w:rsidR="00BB0D54" w:rsidRPr="003548F2" w:rsidRDefault="00BB0D54" w:rsidP="00BB0D54">
            <w:pPr>
              <w:pStyle w:val="FAATableText"/>
              <w:widowControl w:val="0"/>
              <w:spacing w:line="228" w:lineRule="auto"/>
            </w:pPr>
            <w:r w:rsidRPr="003548F2">
              <w:t>8.5.1.1</w:t>
            </w:r>
          </w:p>
        </w:tc>
        <w:tc>
          <w:tcPr>
            <w:tcW w:w="1110" w:type="dxa"/>
          </w:tcPr>
          <w:p w14:paraId="133A8582" w14:textId="520E86D9" w:rsidR="00BB0D54" w:rsidRPr="003548F2" w:rsidRDefault="00BB0D54" w:rsidP="00BB0D54">
            <w:pPr>
              <w:pStyle w:val="FAATableText"/>
              <w:widowControl w:val="0"/>
              <w:spacing w:line="228" w:lineRule="auto"/>
            </w:pPr>
            <w:r w:rsidRPr="003548F2">
              <w:t>11/2019</w:t>
            </w:r>
          </w:p>
        </w:tc>
        <w:tc>
          <w:tcPr>
            <w:tcW w:w="6490" w:type="dxa"/>
          </w:tcPr>
          <w:p w14:paraId="47207643" w14:textId="023218B5" w:rsidR="00BB0D54" w:rsidRPr="003548F2" w:rsidRDefault="00BB0D54" w:rsidP="00BB0D54">
            <w:pPr>
              <w:pStyle w:val="FAATableText"/>
              <w:widowControl w:val="0"/>
              <w:spacing w:line="228" w:lineRule="auto"/>
            </w:pPr>
            <w:r w:rsidRPr="003548F2">
              <w:t>Revised the title to include Pilot-In-Command; new paragraph (d) added per ICAO amendment change.</w:t>
            </w:r>
          </w:p>
        </w:tc>
      </w:tr>
      <w:tr w:rsidR="00BB0D54" w:rsidRPr="003548F2" w14:paraId="2F8B3E9E" w14:textId="77777777" w:rsidTr="0004210A">
        <w:tc>
          <w:tcPr>
            <w:tcW w:w="1750" w:type="dxa"/>
          </w:tcPr>
          <w:p w14:paraId="282AED1A" w14:textId="7E8A51F0" w:rsidR="00BB0D54" w:rsidRPr="003548F2" w:rsidRDefault="00BB0D54" w:rsidP="00BB0D54">
            <w:pPr>
              <w:pStyle w:val="FAATableText"/>
              <w:widowControl w:val="0"/>
              <w:spacing w:line="228" w:lineRule="auto"/>
            </w:pPr>
            <w:r w:rsidRPr="003548F2">
              <w:t>8.5.1.2</w:t>
            </w:r>
          </w:p>
        </w:tc>
        <w:tc>
          <w:tcPr>
            <w:tcW w:w="1110" w:type="dxa"/>
          </w:tcPr>
          <w:p w14:paraId="11D6C003" w14:textId="635D5985" w:rsidR="00BB0D54" w:rsidRPr="003548F2" w:rsidRDefault="00BB0D54" w:rsidP="00BB0D54">
            <w:pPr>
              <w:pStyle w:val="FAATableText"/>
              <w:widowControl w:val="0"/>
              <w:spacing w:line="228" w:lineRule="auto"/>
            </w:pPr>
            <w:r w:rsidRPr="003548F2">
              <w:t>11/2019</w:t>
            </w:r>
          </w:p>
        </w:tc>
        <w:tc>
          <w:tcPr>
            <w:tcW w:w="6490" w:type="dxa"/>
          </w:tcPr>
          <w:p w14:paraId="7690E417" w14:textId="0E022222" w:rsidR="00BB0D54" w:rsidRPr="003548F2" w:rsidRDefault="00BB0D54" w:rsidP="00BB0D54">
            <w:pPr>
              <w:pStyle w:val="FAATableText"/>
              <w:widowControl w:val="0"/>
              <w:spacing w:line="228" w:lineRule="auto"/>
            </w:pPr>
            <w:r w:rsidRPr="003548F2">
              <w:t>Edited paragraphs for clarification</w:t>
            </w:r>
          </w:p>
        </w:tc>
      </w:tr>
      <w:tr w:rsidR="00BB0D54" w:rsidRPr="003548F2" w14:paraId="332D0C6D" w14:textId="77777777" w:rsidTr="0004210A">
        <w:tc>
          <w:tcPr>
            <w:tcW w:w="1750" w:type="dxa"/>
          </w:tcPr>
          <w:p w14:paraId="24F184E5" w14:textId="5CF970EF" w:rsidR="00BB0D54" w:rsidRPr="003548F2" w:rsidRDefault="00BB0D54" w:rsidP="00BB0D54">
            <w:pPr>
              <w:pStyle w:val="FAATableText"/>
              <w:widowControl w:val="0"/>
              <w:spacing w:line="228" w:lineRule="auto"/>
            </w:pPr>
            <w:r w:rsidRPr="003548F2">
              <w:t>8.5.1.4</w:t>
            </w:r>
          </w:p>
        </w:tc>
        <w:tc>
          <w:tcPr>
            <w:tcW w:w="1110" w:type="dxa"/>
          </w:tcPr>
          <w:p w14:paraId="608404CE" w14:textId="0752FCF7" w:rsidR="00BB0D54" w:rsidRPr="003548F2" w:rsidRDefault="00BB0D54" w:rsidP="00BB0D54">
            <w:pPr>
              <w:pStyle w:val="FAATableText"/>
              <w:widowControl w:val="0"/>
              <w:spacing w:line="228" w:lineRule="auto"/>
            </w:pPr>
            <w:r w:rsidRPr="003548F2">
              <w:t>11/2019</w:t>
            </w:r>
          </w:p>
        </w:tc>
        <w:tc>
          <w:tcPr>
            <w:tcW w:w="6490" w:type="dxa"/>
          </w:tcPr>
          <w:p w14:paraId="43B934D8" w14:textId="7670EA5B" w:rsidR="00BB0D54" w:rsidRPr="003548F2" w:rsidRDefault="00BB0D54" w:rsidP="00BB0D54">
            <w:pPr>
              <w:pStyle w:val="FAATableText"/>
              <w:widowControl w:val="0"/>
              <w:spacing w:line="228" w:lineRule="auto"/>
            </w:pPr>
            <w:r w:rsidRPr="003548F2">
              <w:t>Edited paragraphs for clarification</w:t>
            </w:r>
          </w:p>
        </w:tc>
      </w:tr>
      <w:tr w:rsidR="00BB0D54" w:rsidRPr="003548F2" w14:paraId="44FC03D5" w14:textId="77777777" w:rsidTr="0004210A">
        <w:tc>
          <w:tcPr>
            <w:tcW w:w="1750" w:type="dxa"/>
          </w:tcPr>
          <w:p w14:paraId="44FC03D2" w14:textId="43117DE7" w:rsidR="00BB0D54" w:rsidRPr="003548F2" w:rsidRDefault="00BB0D54" w:rsidP="00BB0D54">
            <w:pPr>
              <w:pStyle w:val="FAATableText"/>
              <w:widowControl w:val="0"/>
              <w:spacing w:line="228" w:lineRule="auto"/>
            </w:pPr>
            <w:r w:rsidRPr="003548F2">
              <w:t>8.5.1.5</w:t>
            </w:r>
          </w:p>
        </w:tc>
        <w:tc>
          <w:tcPr>
            <w:tcW w:w="1110" w:type="dxa"/>
          </w:tcPr>
          <w:p w14:paraId="44FC03D3" w14:textId="30FDBCF3" w:rsidR="00BB0D54" w:rsidRPr="003548F2" w:rsidRDefault="00BB0D54" w:rsidP="00BB0D54">
            <w:pPr>
              <w:pStyle w:val="FAATableText"/>
              <w:widowControl w:val="0"/>
              <w:spacing w:line="228" w:lineRule="auto"/>
            </w:pPr>
            <w:r w:rsidRPr="003548F2">
              <w:t>8/2006</w:t>
            </w:r>
          </w:p>
        </w:tc>
        <w:tc>
          <w:tcPr>
            <w:tcW w:w="6490" w:type="dxa"/>
          </w:tcPr>
          <w:p w14:paraId="44FC03D4" w14:textId="02EFC2D1" w:rsidR="00BB0D54" w:rsidRPr="003548F2" w:rsidRDefault="00BB0D54" w:rsidP="00BB0D54">
            <w:pPr>
              <w:pStyle w:val="FAATableText"/>
              <w:widowControl w:val="0"/>
              <w:spacing w:line="228" w:lineRule="auto"/>
            </w:pPr>
            <w:r w:rsidRPr="003548F2">
              <w:t>Text changes to title and in subsection to reflect ICAO term of “psychoactive substances”; IS deleted and text added to this subsection</w:t>
            </w:r>
          </w:p>
        </w:tc>
      </w:tr>
      <w:tr w:rsidR="00E46DD8" w:rsidRPr="003548F2" w14:paraId="33342E90" w14:textId="77777777" w:rsidTr="0004210A">
        <w:tc>
          <w:tcPr>
            <w:tcW w:w="1750" w:type="dxa"/>
          </w:tcPr>
          <w:p w14:paraId="11068887" w14:textId="21E14C06" w:rsidR="00E46DD8" w:rsidRPr="003548F2" w:rsidRDefault="00E46DD8" w:rsidP="00E46DD8">
            <w:pPr>
              <w:pStyle w:val="FAATableText"/>
              <w:widowControl w:val="0"/>
              <w:spacing w:line="228" w:lineRule="auto"/>
            </w:pPr>
            <w:r w:rsidRPr="003548F2">
              <w:t>8.5.1.5</w:t>
            </w:r>
          </w:p>
        </w:tc>
        <w:tc>
          <w:tcPr>
            <w:tcW w:w="1110" w:type="dxa"/>
          </w:tcPr>
          <w:p w14:paraId="42B06AE6" w14:textId="6776E67D" w:rsidR="00E46DD8" w:rsidRPr="003548F2" w:rsidRDefault="00E46DD8" w:rsidP="00E46DD8">
            <w:pPr>
              <w:pStyle w:val="FAATableText"/>
              <w:widowControl w:val="0"/>
              <w:spacing w:line="228" w:lineRule="auto"/>
            </w:pPr>
            <w:r w:rsidRPr="003548F2">
              <w:t>11/2019</w:t>
            </w:r>
          </w:p>
        </w:tc>
        <w:tc>
          <w:tcPr>
            <w:tcW w:w="6490" w:type="dxa"/>
          </w:tcPr>
          <w:p w14:paraId="0501DAD1" w14:textId="6B0CDEDB" w:rsidR="00E46DD8" w:rsidRPr="003548F2" w:rsidRDefault="00E46DD8" w:rsidP="00E46DD8">
            <w:pPr>
              <w:pStyle w:val="FAATableText"/>
              <w:widowControl w:val="0"/>
              <w:spacing w:line="228" w:lineRule="auto"/>
            </w:pPr>
            <w:r w:rsidRPr="003548F2">
              <w:t>Edited paragraphs for clarification</w:t>
            </w:r>
          </w:p>
        </w:tc>
      </w:tr>
      <w:tr w:rsidR="00E46DD8" w:rsidRPr="003548F2" w14:paraId="44FC03D9" w14:textId="77777777" w:rsidTr="0004210A">
        <w:tc>
          <w:tcPr>
            <w:tcW w:w="1750" w:type="dxa"/>
          </w:tcPr>
          <w:p w14:paraId="44FC03D6" w14:textId="06B5AE63" w:rsidR="00E46DD8" w:rsidRPr="003548F2" w:rsidRDefault="00E46DD8" w:rsidP="00E46DD8">
            <w:pPr>
              <w:pStyle w:val="FAATableText"/>
              <w:widowControl w:val="0"/>
              <w:spacing w:line="228" w:lineRule="auto"/>
            </w:pPr>
            <w:r w:rsidRPr="003548F2">
              <w:t>8.5.1.6</w:t>
            </w:r>
          </w:p>
        </w:tc>
        <w:tc>
          <w:tcPr>
            <w:tcW w:w="1110" w:type="dxa"/>
          </w:tcPr>
          <w:p w14:paraId="44FC03D7" w14:textId="11468973" w:rsidR="00E46DD8" w:rsidRPr="003548F2" w:rsidRDefault="00E46DD8" w:rsidP="00E46DD8">
            <w:pPr>
              <w:pStyle w:val="FAATableText"/>
              <w:widowControl w:val="0"/>
              <w:spacing w:line="228" w:lineRule="auto"/>
            </w:pPr>
            <w:r w:rsidRPr="003548F2">
              <w:t>8/2006</w:t>
            </w:r>
          </w:p>
        </w:tc>
        <w:tc>
          <w:tcPr>
            <w:tcW w:w="6490" w:type="dxa"/>
          </w:tcPr>
          <w:p w14:paraId="44FC03D8" w14:textId="4E7557CA" w:rsidR="00E46DD8" w:rsidRPr="003548F2" w:rsidRDefault="00E46DD8" w:rsidP="00E46DD8">
            <w:pPr>
              <w:pStyle w:val="FAATableText"/>
              <w:widowControl w:val="0"/>
              <w:spacing w:line="228" w:lineRule="auto"/>
            </w:pPr>
            <w:r w:rsidRPr="003548F2">
              <w:t>Text clarified to indicate application to “flight” crew</w:t>
            </w:r>
          </w:p>
        </w:tc>
      </w:tr>
      <w:tr w:rsidR="00E46DD8" w:rsidRPr="003548F2" w14:paraId="582BF6DF" w14:textId="77777777" w:rsidTr="0004210A">
        <w:tc>
          <w:tcPr>
            <w:tcW w:w="1750" w:type="dxa"/>
          </w:tcPr>
          <w:p w14:paraId="47DCF1D1" w14:textId="63C2614D" w:rsidR="00E46DD8" w:rsidRPr="003548F2" w:rsidRDefault="00E46DD8" w:rsidP="00E46DD8">
            <w:pPr>
              <w:pStyle w:val="FAATableText"/>
              <w:widowControl w:val="0"/>
              <w:spacing w:line="228" w:lineRule="auto"/>
            </w:pPr>
            <w:r w:rsidRPr="003548F2">
              <w:t>8.5.1.6</w:t>
            </w:r>
          </w:p>
        </w:tc>
        <w:tc>
          <w:tcPr>
            <w:tcW w:w="1110" w:type="dxa"/>
          </w:tcPr>
          <w:p w14:paraId="0235AF1A" w14:textId="285B396D" w:rsidR="00E46DD8" w:rsidRPr="003548F2" w:rsidRDefault="00E46DD8" w:rsidP="00E46DD8">
            <w:pPr>
              <w:pStyle w:val="FAATableText"/>
              <w:widowControl w:val="0"/>
              <w:spacing w:line="228" w:lineRule="auto"/>
            </w:pPr>
            <w:r w:rsidRPr="003548F2">
              <w:t>11/2019</w:t>
            </w:r>
          </w:p>
        </w:tc>
        <w:tc>
          <w:tcPr>
            <w:tcW w:w="6490" w:type="dxa"/>
          </w:tcPr>
          <w:p w14:paraId="608B398E" w14:textId="53062481" w:rsidR="00E46DD8" w:rsidRPr="003548F2" w:rsidRDefault="00E46DD8" w:rsidP="00E46DD8">
            <w:pPr>
              <w:pStyle w:val="FAATableText"/>
              <w:widowControl w:val="0"/>
              <w:spacing w:line="228" w:lineRule="auto"/>
            </w:pPr>
            <w:r w:rsidRPr="003548F2">
              <w:t>Revised paragraph (c)</w:t>
            </w:r>
          </w:p>
        </w:tc>
      </w:tr>
      <w:tr w:rsidR="00E46DD8" w:rsidRPr="003548F2" w14:paraId="44FC03DD" w14:textId="77777777" w:rsidTr="0004210A">
        <w:tc>
          <w:tcPr>
            <w:tcW w:w="1750" w:type="dxa"/>
          </w:tcPr>
          <w:p w14:paraId="44FC03DA" w14:textId="7388496A" w:rsidR="00E46DD8" w:rsidRPr="003548F2" w:rsidRDefault="00E46DD8" w:rsidP="00E46DD8">
            <w:pPr>
              <w:pStyle w:val="FAATableText"/>
              <w:widowControl w:val="0"/>
              <w:spacing w:line="228" w:lineRule="auto"/>
            </w:pPr>
            <w:r w:rsidRPr="003548F2">
              <w:t>8.5.1.7(b)(3)</w:t>
            </w:r>
          </w:p>
        </w:tc>
        <w:tc>
          <w:tcPr>
            <w:tcW w:w="1110" w:type="dxa"/>
          </w:tcPr>
          <w:p w14:paraId="44FC03DB" w14:textId="5A13CC14" w:rsidR="00E46DD8" w:rsidRPr="003548F2" w:rsidRDefault="00E46DD8" w:rsidP="00E46DD8">
            <w:pPr>
              <w:pStyle w:val="FAATableText"/>
              <w:widowControl w:val="0"/>
              <w:spacing w:line="228" w:lineRule="auto"/>
            </w:pPr>
            <w:r w:rsidRPr="003548F2">
              <w:t>8/2006</w:t>
            </w:r>
          </w:p>
        </w:tc>
        <w:tc>
          <w:tcPr>
            <w:tcW w:w="6490" w:type="dxa"/>
          </w:tcPr>
          <w:p w14:paraId="44FC03DC" w14:textId="1313A407" w:rsidR="00E46DD8" w:rsidRPr="003548F2" w:rsidRDefault="00E46DD8" w:rsidP="00E46DD8">
            <w:pPr>
              <w:pStyle w:val="FAATableText"/>
              <w:widowControl w:val="0"/>
              <w:spacing w:line="228" w:lineRule="auto"/>
            </w:pPr>
            <w:r w:rsidRPr="003548F2">
              <w:t>IS deleted and moved to new 8.5.1.7(b)(3) with additional text added at (i)</w:t>
            </w:r>
          </w:p>
        </w:tc>
      </w:tr>
      <w:tr w:rsidR="00E46DD8" w:rsidRPr="003548F2" w14:paraId="449F0D76" w14:textId="77777777" w:rsidTr="0004210A">
        <w:tc>
          <w:tcPr>
            <w:tcW w:w="1750" w:type="dxa"/>
          </w:tcPr>
          <w:p w14:paraId="0CA3CC4D" w14:textId="505F48C9" w:rsidR="00E46DD8" w:rsidRPr="003548F2" w:rsidRDefault="00E46DD8" w:rsidP="00E46DD8">
            <w:pPr>
              <w:pStyle w:val="FAATableText"/>
              <w:widowControl w:val="0"/>
              <w:spacing w:line="228" w:lineRule="auto"/>
            </w:pPr>
            <w:r w:rsidRPr="003548F2">
              <w:t>8.5.1.7</w:t>
            </w:r>
          </w:p>
        </w:tc>
        <w:tc>
          <w:tcPr>
            <w:tcW w:w="1110" w:type="dxa"/>
          </w:tcPr>
          <w:p w14:paraId="02E14E4A" w14:textId="598CC571" w:rsidR="00E46DD8" w:rsidRPr="003548F2" w:rsidRDefault="00E46DD8" w:rsidP="00E46DD8">
            <w:pPr>
              <w:pStyle w:val="FAATableText"/>
              <w:widowControl w:val="0"/>
              <w:spacing w:line="228" w:lineRule="auto"/>
            </w:pPr>
            <w:r w:rsidRPr="003548F2">
              <w:t>11/2019</w:t>
            </w:r>
          </w:p>
        </w:tc>
        <w:tc>
          <w:tcPr>
            <w:tcW w:w="6490" w:type="dxa"/>
          </w:tcPr>
          <w:p w14:paraId="188515B9" w14:textId="593A83DF" w:rsidR="00E46DD8" w:rsidRPr="003548F2" w:rsidRDefault="00E46DD8" w:rsidP="00E46DD8">
            <w:pPr>
              <w:pStyle w:val="FAATableText"/>
              <w:widowControl w:val="0"/>
              <w:spacing w:line="228" w:lineRule="auto"/>
            </w:pPr>
            <w:r w:rsidRPr="003548F2">
              <w:t>Edited paragraphs for clarification</w:t>
            </w:r>
          </w:p>
        </w:tc>
      </w:tr>
      <w:tr w:rsidR="00E46DD8" w:rsidRPr="003548F2" w14:paraId="44FC03E1" w14:textId="77777777" w:rsidTr="0004210A">
        <w:tc>
          <w:tcPr>
            <w:tcW w:w="1750" w:type="dxa"/>
          </w:tcPr>
          <w:p w14:paraId="44FC03DE" w14:textId="3485FBA4" w:rsidR="00E46DD8" w:rsidRPr="003548F2" w:rsidRDefault="00E46DD8" w:rsidP="00E46DD8">
            <w:pPr>
              <w:pStyle w:val="FAATableText"/>
              <w:widowControl w:val="0"/>
              <w:spacing w:line="228" w:lineRule="auto"/>
            </w:pPr>
            <w:r w:rsidRPr="003548F2">
              <w:lastRenderedPageBreak/>
              <w:t>8.5.1.8(b)</w:t>
            </w:r>
          </w:p>
        </w:tc>
        <w:tc>
          <w:tcPr>
            <w:tcW w:w="1110" w:type="dxa"/>
          </w:tcPr>
          <w:p w14:paraId="44FC03DF" w14:textId="77777777" w:rsidR="00E46DD8" w:rsidRPr="003548F2" w:rsidRDefault="00E46DD8" w:rsidP="00E46DD8">
            <w:pPr>
              <w:pStyle w:val="FAATableText"/>
              <w:widowControl w:val="0"/>
              <w:spacing w:line="228" w:lineRule="auto"/>
            </w:pPr>
            <w:r w:rsidRPr="003548F2">
              <w:t>11/2012</w:t>
            </w:r>
          </w:p>
        </w:tc>
        <w:tc>
          <w:tcPr>
            <w:tcW w:w="6490" w:type="dxa"/>
          </w:tcPr>
          <w:p w14:paraId="44FC03E0" w14:textId="0944EEB3" w:rsidR="00E46DD8" w:rsidRPr="003548F2" w:rsidRDefault="00E46DD8" w:rsidP="00E46DD8">
            <w:pPr>
              <w:pStyle w:val="FAATableText"/>
              <w:widowControl w:val="0"/>
              <w:spacing w:line="228" w:lineRule="auto"/>
            </w:pPr>
            <w:r w:rsidRPr="003548F2">
              <w:t>Updated text for ICAO changes</w:t>
            </w:r>
          </w:p>
        </w:tc>
      </w:tr>
      <w:tr w:rsidR="00E46DD8" w:rsidRPr="003548F2" w14:paraId="6B628CBD" w14:textId="77777777" w:rsidTr="0004210A">
        <w:tc>
          <w:tcPr>
            <w:tcW w:w="1750" w:type="dxa"/>
          </w:tcPr>
          <w:p w14:paraId="6152C9E6" w14:textId="2EE60B8F" w:rsidR="00E46DD8" w:rsidRPr="003548F2" w:rsidRDefault="00E46DD8" w:rsidP="00E46DD8">
            <w:pPr>
              <w:pStyle w:val="FAATableText"/>
              <w:widowControl w:val="0"/>
              <w:spacing w:line="228" w:lineRule="auto"/>
            </w:pPr>
            <w:r w:rsidRPr="003548F2">
              <w:t>8.5.1.8</w:t>
            </w:r>
          </w:p>
        </w:tc>
        <w:tc>
          <w:tcPr>
            <w:tcW w:w="1110" w:type="dxa"/>
          </w:tcPr>
          <w:p w14:paraId="40186049" w14:textId="37D8CE6C" w:rsidR="00E46DD8" w:rsidRPr="003548F2" w:rsidRDefault="00E46DD8" w:rsidP="00E46DD8">
            <w:pPr>
              <w:pStyle w:val="FAATableText"/>
              <w:widowControl w:val="0"/>
              <w:spacing w:line="228" w:lineRule="auto"/>
            </w:pPr>
            <w:r w:rsidRPr="003548F2">
              <w:t>11/2019</w:t>
            </w:r>
          </w:p>
        </w:tc>
        <w:tc>
          <w:tcPr>
            <w:tcW w:w="6490" w:type="dxa"/>
          </w:tcPr>
          <w:p w14:paraId="0232A14C" w14:textId="08D4C8B0" w:rsidR="00E46DD8" w:rsidRPr="003548F2" w:rsidRDefault="00E46DD8" w:rsidP="00E46DD8">
            <w:pPr>
              <w:pStyle w:val="FAATableText"/>
              <w:widowControl w:val="0"/>
              <w:spacing w:line="228" w:lineRule="auto"/>
            </w:pPr>
            <w:r w:rsidRPr="003548F2">
              <w:t>Edited paragraphs for clarification</w:t>
            </w:r>
          </w:p>
        </w:tc>
      </w:tr>
      <w:tr w:rsidR="00E46DD8" w:rsidRPr="003548F2" w14:paraId="44FC03E5" w14:textId="77777777" w:rsidTr="0004210A">
        <w:tc>
          <w:tcPr>
            <w:tcW w:w="1750" w:type="dxa"/>
          </w:tcPr>
          <w:p w14:paraId="44FC03E2" w14:textId="1FA1479C" w:rsidR="00E46DD8" w:rsidRPr="003548F2" w:rsidRDefault="00E46DD8" w:rsidP="00E46DD8">
            <w:pPr>
              <w:pStyle w:val="FAATableText"/>
              <w:widowControl w:val="0"/>
              <w:spacing w:line="228" w:lineRule="auto"/>
            </w:pPr>
            <w:r w:rsidRPr="003548F2">
              <w:t>8.5.1.10</w:t>
            </w:r>
          </w:p>
        </w:tc>
        <w:tc>
          <w:tcPr>
            <w:tcW w:w="1110" w:type="dxa"/>
          </w:tcPr>
          <w:p w14:paraId="44FC03E3" w14:textId="44890A29" w:rsidR="00E46DD8" w:rsidRPr="003548F2" w:rsidRDefault="00E46DD8" w:rsidP="00E46DD8">
            <w:pPr>
              <w:pStyle w:val="FAATableText"/>
              <w:widowControl w:val="0"/>
              <w:spacing w:line="228" w:lineRule="auto"/>
            </w:pPr>
            <w:r w:rsidRPr="003548F2">
              <w:t>8/2006</w:t>
            </w:r>
          </w:p>
        </w:tc>
        <w:tc>
          <w:tcPr>
            <w:tcW w:w="6490" w:type="dxa"/>
          </w:tcPr>
          <w:p w14:paraId="44FC03E4" w14:textId="036DA00A" w:rsidR="00E46DD8" w:rsidRPr="003548F2" w:rsidRDefault="00E46DD8" w:rsidP="00E46DD8">
            <w:pPr>
              <w:pStyle w:val="FAATableText"/>
              <w:widowControl w:val="0"/>
              <w:spacing w:line="228" w:lineRule="auto"/>
            </w:pPr>
            <w:r w:rsidRPr="003548F2">
              <w:t>“Aeroplane” changed to “aircraft”</w:t>
            </w:r>
          </w:p>
        </w:tc>
      </w:tr>
      <w:tr w:rsidR="00E46DD8" w:rsidRPr="003548F2" w14:paraId="44FC03E9" w14:textId="77777777" w:rsidTr="0004210A">
        <w:tc>
          <w:tcPr>
            <w:tcW w:w="1750" w:type="dxa"/>
          </w:tcPr>
          <w:p w14:paraId="44FC03E6" w14:textId="25387F05" w:rsidR="00E46DD8" w:rsidRPr="003548F2" w:rsidRDefault="00E46DD8" w:rsidP="00E46DD8">
            <w:pPr>
              <w:pStyle w:val="FAATableText"/>
              <w:widowControl w:val="0"/>
              <w:spacing w:line="228" w:lineRule="auto"/>
            </w:pPr>
            <w:r w:rsidRPr="003548F2">
              <w:t>8.5.1.12</w:t>
            </w:r>
          </w:p>
        </w:tc>
        <w:tc>
          <w:tcPr>
            <w:tcW w:w="1110" w:type="dxa"/>
          </w:tcPr>
          <w:p w14:paraId="44FC03E7" w14:textId="58579A24" w:rsidR="00E46DD8" w:rsidRPr="003548F2" w:rsidRDefault="00E46DD8" w:rsidP="00E46DD8">
            <w:pPr>
              <w:pStyle w:val="FAATableText"/>
              <w:widowControl w:val="0"/>
              <w:spacing w:line="228" w:lineRule="auto"/>
            </w:pPr>
            <w:r w:rsidRPr="003548F2">
              <w:t>11/2004</w:t>
            </w:r>
          </w:p>
        </w:tc>
        <w:tc>
          <w:tcPr>
            <w:tcW w:w="6490" w:type="dxa"/>
          </w:tcPr>
          <w:p w14:paraId="44FC03E8" w14:textId="0111DC2E" w:rsidR="00E46DD8" w:rsidRPr="003548F2" w:rsidRDefault="00E46DD8" w:rsidP="00E46DD8">
            <w:pPr>
              <w:pStyle w:val="FAATableText"/>
              <w:widowControl w:val="0"/>
              <w:spacing w:line="228" w:lineRule="auto"/>
            </w:pPr>
            <w:r w:rsidRPr="003548F2">
              <w:t>Subsection b added.</w:t>
            </w:r>
          </w:p>
        </w:tc>
      </w:tr>
      <w:tr w:rsidR="00E46DD8" w:rsidRPr="003548F2" w14:paraId="2E939E3A" w14:textId="77777777" w:rsidTr="0004210A">
        <w:tc>
          <w:tcPr>
            <w:tcW w:w="1750" w:type="dxa"/>
          </w:tcPr>
          <w:p w14:paraId="4066F696" w14:textId="1048E6BA" w:rsidR="00E46DD8" w:rsidRPr="003548F2" w:rsidRDefault="00E46DD8" w:rsidP="00E46DD8">
            <w:pPr>
              <w:pStyle w:val="FAATableText"/>
              <w:widowControl w:val="0"/>
              <w:spacing w:line="228" w:lineRule="auto"/>
            </w:pPr>
            <w:r w:rsidRPr="003548F2">
              <w:t>8.5.1.12</w:t>
            </w:r>
          </w:p>
        </w:tc>
        <w:tc>
          <w:tcPr>
            <w:tcW w:w="1110" w:type="dxa"/>
          </w:tcPr>
          <w:p w14:paraId="490EB973" w14:textId="1193AD06" w:rsidR="00E46DD8" w:rsidRPr="003548F2" w:rsidRDefault="00E46DD8" w:rsidP="00E46DD8">
            <w:pPr>
              <w:pStyle w:val="FAATableText"/>
              <w:widowControl w:val="0"/>
              <w:spacing w:line="228" w:lineRule="auto"/>
            </w:pPr>
            <w:r w:rsidRPr="003548F2">
              <w:t>11/2019</w:t>
            </w:r>
          </w:p>
        </w:tc>
        <w:tc>
          <w:tcPr>
            <w:tcW w:w="6490" w:type="dxa"/>
          </w:tcPr>
          <w:p w14:paraId="54ED4C44" w14:textId="5560694E" w:rsidR="00E46DD8" w:rsidRPr="003548F2" w:rsidRDefault="00E46DD8" w:rsidP="00E46DD8">
            <w:pPr>
              <w:pStyle w:val="FAATableText"/>
              <w:widowControl w:val="0"/>
              <w:spacing w:line="228" w:lineRule="auto"/>
            </w:pPr>
            <w:r w:rsidRPr="003548F2">
              <w:t xml:space="preserve">Revised paragraph (a); new paragraph (b) added; and removed (c) </w:t>
            </w:r>
          </w:p>
        </w:tc>
      </w:tr>
      <w:tr w:rsidR="00036FB2" w:rsidRPr="003548F2" w14:paraId="272AF8C9" w14:textId="77777777" w:rsidTr="0004210A">
        <w:tc>
          <w:tcPr>
            <w:tcW w:w="1750" w:type="dxa"/>
          </w:tcPr>
          <w:p w14:paraId="59038655" w14:textId="40575353" w:rsidR="00036FB2" w:rsidRPr="003548F2" w:rsidRDefault="00036FB2" w:rsidP="00036FB2">
            <w:pPr>
              <w:pStyle w:val="FAATableText"/>
              <w:widowControl w:val="0"/>
              <w:spacing w:line="228" w:lineRule="auto"/>
            </w:pPr>
            <w:r w:rsidRPr="003548F2">
              <w:t>8.5.1.13</w:t>
            </w:r>
          </w:p>
        </w:tc>
        <w:tc>
          <w:tcPr>
            <w:tcW w:w="1110" w:type="dxa"/>
          </w:tcPr>
          <w:p w14:paraId="7745543A" w14:textId="104B1785" w:rsidR="00036FB2" w:rsidRPr="003548F2" w:rsidRDefault="00036FB2" w:rsidP="00036FB2">
            <w:pPr>
              <w:pStyle w:val="FAATableText"/>
              <w:widowControl w:val="0"/>
              <w:spacing w:line="228" w:lineRule="auto"/>
            </w:pPr>
            <w:r w:rsidRPr="003548F2">
              <w:t>11/2019</w:t>
            </w:r>
          </w:p>
        </w:tc>
        <w:tc>
          <w:tcPr>
            <w:tcW w:w="6490" w:type="dxa"/>
          </w:tcPr>
          <w:p w14:paraId="39BD1DBF" w14:textId="1C07A8EC" w:rsidR="00036FB2" w:rsidRPr="003548F2" w:rsidRDefault="00036FB2" w:rsidP="00036FB2">
            <w:pPr>
              <w:pStyle w:val="FAATableText"/>
              <w:widowControl w:val="0"/>
              <w:spacing w:line="228" w:lineRule="auto"/>
            </w:pPr>
            <w:r w:rsidRPr="003548F2">
              <w:t>Edited paragraphs for clarification</w:t>
            </w:r>
          </w:p>
        </w:tc>
      </w:tr>
      <w:tr w:rsidR="00036FB2" w:rsidRPr="003548F2" w14:paraId="274C2D7F" w14:textId="77777777" w:rsidTr="0004210A">
        <w:tc>
          <w:tcPr>
            <w:tcW w:w="1750" w:type="dxa"/>
          </w:tcPr>
          <w:p w14:paraId="4275F96F" w14:textId="62E0CF9A" w:rsidR="00036FB2" w:rsidRPr="003548F2" w:rsidRDefault="00036FB2" w:rsidP="00036FB2">
            <w:pPr>
              <w:pStyle w:val="FAATableText"/>
              <w:widowControl w:val="0"/>
              <w:spacing w:line="228" w:lineRule="auto"/>
            </w:pPr>
            <w:r w:rsidRPr="003548F2">
              <w:t>8.5.1.14</w:t>
            </w:r>
          </w:p>
        </w:tc>
        <w:tc>
          <w:tcPr>
            <w:tcW w:w="1110" w:type="dxa"/>
          </w:tcPr>
          <w:p w14:paraId="42EEF4D6" w14:textId="0101BC23" w:rsidR="00036FB2" w:rsidRPr="003548F2" w:rsidRDefault="00036FB2" w:rsidP="00036FB2">
            <w:pPr>
              <w:pStyle w:val="FAATableText"/>
              <w:widowControl w:val="0"/>
              <w:spacing w:line="228" w:lineRule="auto"/>
            </w:pPr>
            <w:r w:rsidRPr="003548F2">
              <w:t>11/2019</w:t>
            </w:r>
          </w:p>
        </w:tc>
        <w:tc>
          <w:tcPr>
            <w:tcW w:w="6490" w:type="dxa"/>
          </w:tcPr>
          <w:p w14:paraId="64338397" w14:textId="5E7A1685" w:rsidR="00036FB2" w:rsidRPr="003548F2" w:rsidRDefault="00036FB2" w:rsidP="00036FB2">
            <w:pPr>
              <w:pStyle w:val="FAATableText"/>
              <w:widowControl w:val="0"/>
              <w:spacing w:line="228" w:lineRule="auto"/>
            </w:pPr>
            <w:r w:rsidRPr="003548F2">
              <w:t>Revised the title to include Commercial Air Transport Operations and edited paragraphs for clarification</w:t>
            </w:r>
          </w:p>
        </w:tc>
      </w:tr>
      <w:tr w:rsidR="00036FB2" w:rsidRPr="003548F2" w14:paraId="365AF7E0" w14:textId="77777777" w:rsidTr="0004210A">
        <w:tc>
          <w:tcPr>
            <w:tcW w:w="1750" w:type="dxa"/>
          </w:tcPr>
          <w:p w14:paraId="49B6CE8E" w14:textId="76B6D4DA" w:rsidR="00036FB2" w:rsidRPr="003548F2" w:rsidRDefault="00036FB2" w:rsidP="00036FB2">
            <w:pPr>
              <w:pStyle w:val="FAATableText"/>
              <w:widowControl w:val="0"/>
              <w:spacing w:line="228" w:lineRule="auto"/>
            </w:pPr>
            <w:r w:rsidRPr="003548F2">
              <w:t>8.5.1.15</w:t>
            </w:r>
          </w:p>
        </w:tc>
        <w:tc>
          <w:tcPr>
            <w:tcW w:w="1110" w:type="dxa"/>
          </w:tcPr>
          <w:p w14:paraId="051EECDD" w14:textId="593F46D5" w:rsidR="00036FB2" w:rsidRPr="003548F2" w:rsidRDefault="00036FB2" w:rsidP="00036FB2">
            <w:pPr>
              <w:pStyle w:val="FAATableText"/>
              <w:widowControl w:val="0"/>
              <w:spacing w:line="228" w:lineRule="auto"/>
            </w:pPr>
            <w:r w:rsidRPr="003548F2">
              <w:t>11/2019</w:t>
            </w:r>
          </w:p>
        </w:tc>
        <w:tc>
          <w:tcPr>
            <w:tcW w:w="6490" w:type="dxa"/>
          </w:tcPr>
          <w:p w14:paraId="0E719482" w14:textId="1847F78D" w:rsidR="00036FB2" w:rsidRPr="003548F2" w:rsidRDefault="00036FB2" w:rsidP="00036FB2">
            <w:pPr>
              <w:pStyle w:val="FAATableText"/>
              <w:widowControl w:val="0"/>
              <w:spacing w:line="228" w:lineRule="auto"/>
            </w:pPr>
            <w:r w:rsidRPr="003548F2">
              <w:t>Edited paragraphs for clarification</w:t>
            </w:r>
          </w:p>
        </w:tc>
      </w:tr>
      <w:tr w:rsidR="00036FB2" w:rsidRPr="003548F2" w14:paraId="44FC03ED" w14:textId="77777777" w:rsidTr="0004210A">
        <w:tc>
          <w:tcPr>
            <w:tcW w:w="1750" w:type="dxa"/>
          </w:tcPr>
          <w:p w14:paraId="44FC03EA" w14:textId="0E667720" w:rsidR="00036FB2" w:rsidRPr="003548F2" w:rsidRDefault="00036FB2" w:rsidP="00036FB2">
            <w:pPr>
              <w:pStyle w:val="FAATableText"/>
              <w:widowControl w:val="0"/>
              <w:spacing w:line="228" w:lineRule="auto"/>
            </w:pPr>
            <w:r w:rsidRPr="003548F2">
              <w:t>8.5.1.18</w:t>
            </w:r>
          </w:p>
        </w:tc>
        <w:tc>
          <w:tcPr>
            <w:tcW w:w="1110" w:type="dxa"/>
          </w:tcPr>
          <w:p w14:paraId="44FC03EB" w14:textId="33C1295A" w:rsidR="00036FB2" w:rsidRPr="003548F2" w:rsidRDefault="00036FB2" w:rsidP="00036FB2">
            <w:pPr>
              <w:pStyle w:val="FAATableText"/>
              <w:widowControl w:val="0"/>
              <w:spacing w:line="228" w:lineRule="auto"/>
            </w:pPr>
            <w:r w:rsidRPr="003548F2">
              <w:t>8/2006</w:t>
            </w:r>
          </w:p>
        </w:tc>
        <w:tc>
          <w:tcPr>
            <w:tcW w:w="6490" w:type="dxa"/>
          </w:tcPr>
          <w:p w14:paraId="44FC03EC" w14:textId="36E871E7" w:rsidR="00036FB2" w:rsidRPr="003548F2" w:rsidRDefault="00036FB2" w:rsidP="00036FB2">
            <w:pPr>
              <w:pStyle w:val="FAATableText"/>
              <w:widowControl w:val="0"/>
              <w:spacing w:line="228" w:lineRule="auto"/>
            </w:pPr>
            <w:r w:rsidRPr="003548F2">
              <w:t>Added “aerial work” to title and clarified the contents of the technical log; added note</w:t>
            </w:r>
          </w:p>
        </w:tc>
      </w:tr>
      <w:tr w:rsidR="00036FB2" w:rsidRPr="003548F2" w14:paraId="73F2A2D8" w14:textId="77777777" w:rsidTr="0004210A">
        <w:tc>
          <w:tcPr>
            <w:tcW w:w="1750" w:type="dxa"/>
          </w:tcPr>
          <w:p w14:paraId="19C0B56F" w14:textId="403D3F8D" w:rsidR="00036FB2" w:rsidRPr="003548F2" w:rsidRDefault="00036FB2" w:rsidP="00036FB2">
            <w:pPr>
              <w:pStyle w:val="FAATableText"/>
              <w:widowControl w:val="0"/>
              <w:spacing w:line="228" w:lineRule="auto"/>
            </w:pPr>
            <w:r w:rsidRPr="003548F2">
              <w:t>8.5.1.18</w:t>
            </w:r>
          </w:p>
        </w:tc>
        <w:tc>
          <w:tcPr>
            <w:tcW w:w="1110" w:type="dxa"/>
          </w:tcPr>
          <w:p w14:paraId="10FD3393" w14:textId="35E0D086" w:rsidR="00036FB2" w:rsidRPr="003548F2" w:rsidRDefault="00036FB2" w:rsidP="00036FB2">
            <w:pPr>
              <w:pStyle w:val="FAATableText"/>
              <w:widowControl w:val="0"/>
              <w:spacing w:line="228" w:lineRule="auto"/>
            </w:pPr>
            <w:r w:rsidRPr="003548F2">
              <w:t>11/2019</w:t>
            </w:r>
          </w:p>
        </w:tc>
        <w:tc>
          <w:tcPr>
            <w:tcW w:w="6490" w:type="dxa"/>
          </w:tcPr>
          <w:p w14:paraId="5CB0567B" w14:textId="29F96160" w:rsidR="00036FB2" w:rsidRPr="003548F2" w:rsidRDefault="00036FB2" w:rsidP="00036FB2">
            <w:pPr>
              <w:pStyle w:val="FAATableText"/>
              <w:widowControl w:val="0"/>
              <w:spacing w:line="228" w:lineRule="auto"/>
            </w:pPr>
            <w:r w:rsidRPr="003548F2">
              <w:t>Revised title to include Aircraft and edited paragraphs for clarification</w:t>
            </w:r>
          </w:p>
        </w:tc>
      </w:tr>
      <w:tr w:rsidR="00036FB2" w:rsidRPr="003548F2" w14:paraId="44FC03F1" w14:textId="77777777" w:rsidTr="0004210A">
        <w:tc>
          <w:tcPr>
            <w:tcW w:w="1750" w:type="dxa"/>
          </w:tcPr>
          <w:p w14:paraId="44FC03EE" w14:textId="0A88A32B" w:rsidR="00036FB2" w:rsidRPr="003548F2" w:rsidRDefault="00036FB2" w:rsidP="00036FB2">
            <w:pPr>
              <w:pStyle w:val="FAATableText"/>
              <w:widowControl w:val="0"/>
              <w:spacing w:line="228" w:lineRule="auto"/>
            </w:pPr>
            <w:r w:rsidRPr="003548F2">
              <w:t>8.5.1.19(a)(2)</w:t>
            </w:r>
          </w:p>
        </w:tc>
        <w:tc>
          <w:tcPr>
            <w:tcW w:w="1110" w:type="dxa"/>
          </w:tcPr>
          <w:p w14:paraId="44FC03EF" w14:textId="145C261C" w:rsidR="00036FB2" w:rsidRPr="003548F2" w:rsidRDefault="00036FB2" w:rsidP="00036FB2">
            <w:pPr>
              <w:pStyle w:val="FAATableText"/>
              <w:widowControl w:val="0"/>
              <w:spacing w:line="228" w:lineRule="auto"/>
            </w:pPr>
            <w:r w:rsidRPr="003548F2">
              <w:t>8/2006</w:t>
            </w:r>
          </w:p>
        </w:tc>
        <w:tc>
          <w:tcPr>
            <w:tcW w:w="6490" w:type="dxa"/>
          </w:tcPr>
          <w:p w14:paraId="44FC03F0" w14:textId="5ABFC8D6" w:rsidR="00036FB2" w:rsidRPr="003548F2" w:rsidRDefault="00036FB2" w:rsidP="00036FB2">
            <w:pPr>
              <w:pStyle w:val="FAATableText"/>
              <w:widowControl w:val="0"/>
              <w:spacing w:line="228" w:lineRule="auto"/>
            </w:pPr>
            <w:r w:rsidRPr="003548F2">
              <w:t>Clarified technical log entries</w:t>
            </w:r>
          </w:p>
        </w:tc>
      </w:tr>
      <w:tr w:rsidR="00036FB2" w:rsidRPr="003548F2" w14:paraId="6265DD1F" w14:textId="77777777" w:rsidTr="0004210A">
        <w:tc>
          <w:tcPr>
            <w:tcW w:w="1750" w:type="dxa"/>
          </w:tcPr>
          <w:p w14:paraId="56E79FFD" w14:textId="67A4C102" w:rsidR="00036FB2" w:rsidRPr="003548F2" w:rsidRDefault="00036FB2" w:rsidP="00036FB2">
            <w:pPr>
              <w:pStyle w:val="FAATableText"/>
              <w:widowControl w:val="0"/>
              <w:spacing w:line="228" w:lineRule="auto"/>
            </w:pPr>
            <w:r w:rsidRPr="003548F2">
              <w:t>8.5.1.19</w:t>
            </w:r>
          </w:p>
        </w:tc>
        <w:tc>
          <w:tcPr>
            <w:tcW w:w="1110" w:type="dxa"/>
          </w:tcPr>
          <w:p w14:paraId="0EF1845B" w14:textId="6862AE0E" w:rsidR="00036FB2" w:rsidRPr="003548F2" w:rsidRDefault="00036FB2" w:rsidP="00036FB2">
            <w:pPr>
              <w:pStyle w:val="FAATableText"/>
              <w:widowControl w:val="0"/>
              <w:spacing w:line="228" w:lineRule="auto"/>
            </w:pPr>
            <w:r w:rsidRPr="003548F2">
              <w:t>11/2019</w:t>
            </w:r>
          </w:p>
        </w:tc>
        <w:tc>
          <w:tcPr>
            <w:tcW w:w="6490" w:type="dxa"/>
          </w:tcPr>
          <w:p w14:paraId="626F498F" w14:textId="1F937035" w:rsidR="00036FB2" w:rsidRPr="003548F2" w:rsidRDefault="00036FB2" w:rsidP="00036FB2">
            <w:pPr>
              <w:pStyle w:val="FAATableText"/>
              <w:widowControl w:val="0"/>
              <w:spacing w:line="228" w:lineRule="auto"/>
            </w:pPr>
            <w:r w:rsidRPr="003548F2">
              <w:t>Revised paragraph (a) to refer to only aeroplanes and new paragraph (b) added to refer to helicopters</w:t>
            </w:r>
          </w:p>
        </w:tc>
      </w:tr>
      <w:tr w:rsidR="00036FB2" w:rsidRPr="003548F2" w14:paraId="6376ECBB" w14:textId="77777777" w:rsidTr="0004210A">
        <w:tc>
          <w:tcPr>
            <w:tcW w:w="1750" w:type="dxa"/>
          </w:tcPr>
          <w:p w14:paraId="157789A2" w14:textId="65F599BB" w:rsidR="00036FB2" w:rsidRPr="003548F2" w:rsidRDefault="00036FB2" w:rsidP="00036FB2">
            <w:pPr>
              <w:pStyle w:val="FAATableText"/>
              <w:widowControl w:val="0"/>
              <w:spacing w:line="228" w:lineRule="auto"/>
            </w:pPr>
            <w:r w:rsidRPr="003548F2">
              <w:t>8.5.1.21</w:t>
            </w:r>
          </w:p>
        </w:tc>
        <w:tc>
          <w:tcPr>
            <w:tcW w:w="1110" w:type="dxa"/>
          </w:tcPr>
          <w:p w14:paraId="25E7C014" w14:textId="60E8C0D6" w:rsidR="00036FB2" w:rsidRPr="003548F2" w:rsidRDefault="00036FB2" w:rsidP="00036FB2">
            <w:pPr>
              <w:pStyle w:val="FAATableText"/>
              <w:widowControl w:val="0"/>
              <w:spacing w:line="228" w:lineRule="auto"/>
            </w:pPr>
            <w:r w:rsidRPr="003548F2">
              <w:t>11/2019</w:t>
            </w:r>
          </w:p>
        </w:tc>
        <w:tc>
          <w:tcPr>
            <w:tcW w:w="6490" w:type="dxa"/>
          </w:tcPr>
          <w:p w14:paraId="46C089E5" w14:textId="6DA173A3" w:rsidR="00036FB2" w:rsidRPr="003548F2" w:rsidRDefault="00190FDF" w:rsidP="00036FB2">
            <w:pPr>
              <w:pStyle w:val="FAATableText"/>
              <w:widowControl w:val="0"/>
              <w:spacing w:line="228" w:lineRule="auto"/>
            </w:pPr>
            <w:r w:rsidRPr="003548F2">
              <w:t>New paragraph (b) and new note added per ICAO amendment change</w:t>
            </w:r>
          </w:p>
        </w:tc>
      </w:tr>
      <w:tr w:rsidR="00036FB2" w:rsidRPr="003548F2" w14:paraId="6C84D68F" w14:textId="77777777" w:rsidTr="0004210A">
        <w:tc>
          <w:tcPr>
            <w:tcW w:w="1750" w:type="dxa"/>
          </w:tcPr>
          <w:p w14:paraId="0E3009DA" w14:textId="1D4D8DDF" w:rsidR="00036FB2" w:rsidRPr="003548F2" w:rsidRDefault="00036FB2" w:rsidP="00036FB2">
            <w:pPr>
              <w:pStyle w:val="FAATableText"/>
              <w:widowControl w:val="0"/>
              <w:spacing w:line="228" w:lineRule="auto"/>
            </w:pPr>
            <w:r w:rsidRPr="003548F2">
              <w:t>8.5.1.22</w:t>
            </w:r>
          </w:p>
        </w:tc>
        <w:tc>
          <w:tcPr>
            <w:tcW w:w="1110" w:type="dxa"/>
          </w:tcPr>
          <w:p w14:paraId="63F6A28C" w14:textId="5524C00C" w:rsidR="00036FB2" w:rsidRPr="003548F2" w:rsidRDefault="00036FB2" w:rsidP="00036FB2">
            <w:pPr>
              <w:pStyle w:val="FAATableText"/>
              <w:widowControl w:val="0"/>
              <w:spacing w:line="228" w:lineRule="auto"/>
            </w:pPr>
            <w:r w:rsidRPr="003548F2">
              <w:t>11/2019</w:t>
            </w:r>
          </w:p>
        </w:tc>
        <w:tc>
          <w:tcPr>
            <w:tcW w:w="6490" w:type="dxa"/>
          </w:tcPr>
          <w:p w14:paraId="07C6B11A" w14:textId="3ABD28A4" w:rsidR="00036FB2" w:rsidRPr="003548F2" w:rsidRDefault="00036FB2" w:rsidP="00036FB2">
            <w:pPr>
              <w:pStyle w:val="FAATableText"/>
              <w:widowControl w:val="0"/>
              <w:spacing w:line="228" w:lineRule="auto"/>
            </w:pPr>
            <w:r w:rsidRPr="003548F2">
              <w:t>Edited paragraphs for clarification</w:t>
            </w:r>
          </w:p>
        </w:tc>
      </w:tr>
      <w:tr w:rsidR="00036FB2" w:rsidRPr="003548F2" w14:paraId="4797FF0F" w14:textId="77777777" w:rsidTr="0004210A">
        <w:tc>
          <w:tcPr>
            <w:tcW w:w="1750" w:type="dxa"/>
          </w:tcPr>
          <w:p w14:paraId="36E138DC" w14:textId="4C41E739" w:rsidR="00036FB2" w:rsidRPr="003548F2" w:rsidRDefault="00036FB2" w:rsidP="00036FB2">
            <w:pPr>
              <w:pStyle w:val="FAATableText"/>
              <w:widowControl w:val="0"/>
              <w:spacing w:line="228" w:lineRule="auto"/>
            </w:pPr>
            <w:r w:rsidRPr="003548F2">
              <w:t>8.5.1.23</w:t>
            </w:r>
          </w:p>
        </w:tc>
        <w:tc>
          <w:tcPr>
            <w:tcW w:w="1110" w:type="dxa"/>
          </w:tcPr>
          <w:p w14:paraId="794F18AD" w14:textId="7F585CB5" w:rsidR="00036FB2" w:rsidRPr="003548F2" w:rsidRDefault="00036FB2" w:rsidP="00036FB2">
            <w:pPr>
              <w:pStyle w:val="FAATableText"/>
              <w:widowControl w:val="0"/>
              <w:spacing w:line="228" w:lineRule="auto"/>
            </w:pPr>
            <w:r w:rsidRPr="003548F2">
              <w:t>11/2019</w:t>
            </w:r>
          </w:p>
        </w:tc>
        <w:tc>
          <w:tcPr>
            <w:tcW w:w="6490" w:type="dxa"/>
          </w:tcPr>
          <w:p w14:paraId="6A728CFF" w14:textId="710FFAEB" w:rsidR="00036FB2" w:rsidRPr="003548F2" w:rsidRDefault="00036FB2" w:rsidP="00036FB2">
            <w:pPr>
              <w:pStyle w:val="FAATableText"/>
              <w:widowControl w:val="0"/>
              <w:spacing w:line="228" w:lineRule="auto"/>
            </w:pPr>
            <w:r w:rsidRPr="003548F2">
              <w:t>Edited paragraphs for clarification</w:t>
            </w:r>
          </w:p>
        </w:tc>
      </w:tr>
      <w:tr w:rsidR="00036FB2" w:rsidRPr="003548F2" w14:paraId="44FC03F5" w14:textId="77777777" w:rsidTr="0004210A">
        <w:tc>
          <w:tcPr>
            <w:tcW w:w="1750" w:type="dxa"/>
          </w:tcPr>
          <w:p w14:paraId="44FC03F2" w14:textId="712344B6" w:rsidR="00036FB2" w:rsidRPr="003548F2" w:rsidRDefault="00036FB2" w:rsidP="00036FB2">
            <w:pPr>
              <w:pStyle w:val="FAATableText"/>
              <w:widowControl w:val="0"/>
              <w:spacing w:line="228" w:lineRule="auto"/>
            </w:pPr>
            <w:r w:rsidRPr="003548F2">
              <w:t>8.5.1.24(a)</w:t>
            </w:r>
          </w:p>
        </w:tc>
        <w:tc>
          <w:tcPr>
            <w:tcW w:w="1110" w:type="dxa"/>
          </w:tcPr>
          <w:p w14:paraId="44FC03F3" w14:textId="2E2EAD6E" w:rsidR="00036FB2" w:rsidRPr="003548F2" w:rsidRDefault="00036FB2" w:rsidP="00036FB2">
            <w:pPr>
              <w:pStyle w:val="FAATableText"/>
              <w:widowControl w:val="0"/>
              <w:spacing w:line="228" w:lineRule="auto"/>
            </w:pPr>
            <w:r w:rsidRPr="003548F2">
              <w:t>11/2004</w:t>
            </w:r>
          </w:p>
        </w:tc>
        <w:tc>
          <w:tcPr>
            <w:tcW w:w="6490" w:type="dxa"/>
          </w:tcPr>
          <w:p w14:paraId="44FC03F4" w14:textId="5EC2C598" w:rsidR="00036FB2" w:rsidRPr="003548F2" w:rsidRDefault="00036FB2" w:rsidP="00036FB2">
            <w:pPr>
              <w:pStyle w:val="FAATableText"/>
              <w:widowControl w:val="0"/>
              <w:spacing w:line="228" w:lineRule="auto"/>
            </w:pPr>
            <w:r w:rsidRPr="003548F2">
              <w:t>Added “operational checked and”</w:t>
            </w:r>
          </w:p>
        </w:tc>
      </w:tr>
      <w:tr w:rsidR="00036FB2" w:rsidRPr="003548F2" w14:paraId="44FC03F9" w14:textId="77777777" w:rsidTr="0004210A">
        <w:tc>
          <w:tcPr>
            <w:tcW w:w="1750" w:type="dxa"/>
          </w:tcPr>
          <w:p w14:paraId="44FC03F6" w14:textId="4DE82AE7" w:rsidR="00036FB2" w:rsidRPr="003548F2" w:rsidRDefault="00036FB2" w:rsidP="00036FB2">
            <w:pPr>
              <w:pStyle w:val="FAATableText"/>
              <w:widowControl w:val="0"/>
              <w:spacing w:line="228" w:lineRule="auto"/>
            </w:pPr>
            <w:r w:rsidRPr="003548F2">
              <w:t>8.5.1.24</w:t>
            </w:r>
          </w:p>
        </w:tc>
        <w:tc>
          <w:tcPr>
            <w:tcW w:w="1110" w:type="dxa"/>
          </w:tcPr>
          <w:p w14:paraId="44FC03F7" w14:textId="77777777" w:rsidR="00036FB2" w:rsidRPr="003548F2" w:rsidRDefault="00036FB2" w:rsidP="00036FB2">
            <w:pPr>
              <w:pStyle w:val="FAATableText"/>
              <w:widowControl w:val="0"/>
              <w:spacing w:line="228" w:lineRule="auto"/>
            </w:pPr>
            <w:r w:rsidRPr="003548F2">
              <w:t>11/2012</w:t>
            </w:r>
          </w:p>
        </w:tc>
        <w:tc>
          <w:tcPr>
            <w:tcW w:w="6490" w:type="dxa"/>
          </w:tcPr>
          <w:p w14:paraId="44FC03F8" w14:textId="1CADAD90" w:rsidR="00036FB2" w:rsidRPr="003548F2" w:rsidRDefault="00036FB2" w:rsidP="00036FB2">
            <w:pPr>
              <w:pStyle w:val="FAATableText"/>
              <w:widowControl w:val="0"/>
              <w:spacing w:line="228" w:lineRule="auto"/>
            </w:pPr>
            <w:r w:rsidRPr="003548F2">
              <w:t>Editorial in the note – added word Subsection</w:t>
            </w:r>
          </w:p>
        </w:tc>
      </w:tr>
      <w:tr w:rsidR="00190FDF" w:rsidRPr="003548F2" w14:paraId="151289D5" w14:textId="77777777" w:rsidTr="0004210A">
        <w:tc>
          <w:tcPr>
            <w:tcW w:w="1750" w:type="dxa"/>
          </w:tcPr>
          <w:p w14:paraId="136CE978" w14:textId="1BE0DDB2" w:rsidR="00190FDF" w:rsidRPr="003548F2" w:rsidRDefault="00190FDF" w:rsidP="00190FDF">
            <w:pPr>
              <w:pStyle w:val="FAATableText"/>
              <w:widowControl w:val="0"/>
              <w:spacing w:line="228" w:lineRule="auto"/>
            </w:pPr>
            <w:r w:rsidRPr="003548F2">
              <w:t>8.5.1.24</w:t>
            </w:r>
          </w:p>
        </w:tc>
        <w:tc>
          <w:tcPr>
            <w:tcW w:w="1110" w:type="dxa"/>
          </w:tcPr>
          <w:p w14:paraId="544563F4" w14:textId="159AF132" w:rsidR="00190FDF" w:rsidRPr="003548F2" w:rsidRDefault="00190FDF" w:rsidP="00190FDF">
            <w:pPr>
              <w:pStyle w:val="FAATableText"/>
              <w:widowControl w:val="0"/>
              <w:spacing w:line="228" w:lineRule="auto"/>
            </w:pPr>
            <w:r w:rsidRPr="003548F2">
              <w:t>11/2019</w:t>
            </w:r>
          </w:p>
        </w:tc>
        <w:tc>
          <w:tcPr>
            <w:tcW w:w="6490" w:type="dxa"/>
          </w:tcPr>
          <w:p w14:paraId="05186CCC" w14:textId="3446D186" w:rsidR="00190FDF" w:rsidRPr="003548F2" w:rsidRDefault="00190FDF" w:rsidP="00190FDF">
            <w:pPr>
              <w:pStyle w:val="FAATableText"/>
              <w:widowControl w:val="0"/>
              <w:spacing w:line="228" w:lineRule="auto"/>
            </w:pPr>
            <w:r w:rsidRPr="003548F2">
              <w:t>Edited paragraphs for clarification</w:t>
            </w:r>
          </w:p>
        </w:tc>
      </w:tr>
      <w:tr w:rsidR="00190FDF" w:rsidRPr="003548F2" w14:paraId="44FC03FD" w14:textId="77777777" w:rsidTr="0004210A">
        <w:tc>
          <w:tcPr>
            <w:tcW w:w="1750" w:type="dxa"/>
          </w:tcPr>
          <w:p w14:paraId="44FC03FA" w14:textId="26621ADF" w:rsidR="00190FDF" w:rsidRPr="003548F2" w:rsidRDefault="00190FDF" w:rsidP="00190FDF">
            <w:pPr>
              <w:pStyle w:val="FAATableText"/>
              <w:widowControl w:val="0"/>
              <w:spacing w:line="228" w:lineRule="auto"/>
            </w:pPr>
            <w:r w:rsidRPr="003548F2">
              <w:t>8.5.1.25(c)</w:t>
            </w:r>
          </w:p>
        </w:tc>
        <w:tc>
          <w:tcPr>
            <w:tcW w:w="1110" w:type="dxa"/>
          </w:tcPr>
          <w:p w14:paraId="44FC03FB" w14:textId="77777777" w:rsidR="00190FDF" w:rsidRPr="003548F2" w:rsidRDefault="00190FDF" w:rsidP="00190FDF">
            <w:pPr>
              <w:pStyle w:val="FAATableText"/>
              <w:widowControl w:val="0"/>
              <w:spacing w:line="228" w:lineRule="auto"/>
            </w:pPr>
            <w:r w:rsidRPr="003548F2">
              <w:t>11/2012</w:t>
            </w:r>
          </w:p>
        </w:tc>
        <w:tc>
          <w:tcPr>
            <w:tcW w:w="6490" w:type="dxa"/>
          </w:tcPr>
          <w:p w14:paraId="44FC03FC" w14:textId="7F2415B7" w:rsidR="00190FDF" w:rsidRPr="003548F2" w:rsidRDefault="00190FDF" w:rsidP="00190FDF">
            <w:pPr>
              <w:pStyle w:val="FAATableText"/>
              <w:widowControl w:val="0"/>
              <w:spacing w:line="228" w:lineRule="auto"/>
            </w:pPr>
            <w:r w:rsidRPr="003548F2">
              <w:t>Added measurement in meters</w:t>
            </w:r>
          </w:p>
        </w:tc>
      </w:tr>
      <w:tr w:rsidR="00190FDF" w:rsidRPr="003548F2" w14:paraId="64191B01" w14:textId="77777777" w:rsidTr="0004210A">
        <w:tc>
          <w:tcPr>
            <w:tcW w:w="1750" w:type="dxa"/>
          </w:tcPr>
          <w:p w14:paraId="5DDB484D" w14:textId="2D8200CC" w:rsidR="00190FDF" w:rsidRPr="003548F2" w:rsidRDefault="00190FDF" w:rsidP="00190FDF">
            <w:pPr>
              <w:pStyle w:val="FAATableText"/>
              <w:widowControl w:val="0"/>
              <w:spacing w:line="228" w:lineRule="auto"/>
            </w:pPr>
            <w:r w:rsidRPr="003548F2">
              <w:t>8.5.1.25</w:t>
            </w:r>
          </w:p>
        </w:tc>
        <w:tc>
          <w:tcPr>
            <w:tcW w:w="1110" w:type="dxa"/>
          </w:tcPr>
          <w:p w14:paraId="407196E7" w14:textId="35162592" w:rsidR="00190FDF" w:rsidRPr="003548F2" w:rsidRDefault="00190FDF" w:rsidP="00190FDF">
            <w:pPr>
              <w:pStyle w:val="FAATableText"/>
              <w:widowControl w:val="0"/>
              <w:spacing w:line="228" w:lineRule="auto"/>
            </w:pPr>
            <w:r w:rsidRPr="003548F2">
              <w:t>11/2019</w:t>
            </w:r>
          </w:p>
        </w:tc>
        <w:tc>
          <w:tcPr>
            <w:tcW w:w="6490" w:type="dxa"/>
          </w:tcPr>
          <w:p w14:paraId="60B6E918" w14:textId="4BD4C3E6" w:rsidR="00190FDF" w:rsidRPr="003548F2" w:rsidRDefault="00190FDF" w:rsidP="00190FDF">
            <w:pPr>
              <w:pStyle w:val="FAATableText"/>
              <w:widowControl w:val="0"/>
              <w:spacing w:line="228" w:lineRule="auto"/>
            </w:pPr>
            <w:r w:rsidRPr="003548F2">
              <w:t>Edited paragraphs for clarification</w:t>
            </w:r>
          </w:p>
        </w:tc>
      </w:tr>
      <w:tr w:rsidR="00190FDF" w:rsidRPr="003548F2" w14:paraId="1DC393A1" w14:textId="77777777" w:rsidTr="0004210A">
        <w:tc>
          <w:tcPr>
            <w:tcW w:w="1750" w:type="dxa"/>
          </w:tcPr>
          <w:p w14:paraId="6FDF8953" w14:textId="65215C09" w:rsidR="00190FDF" w:rsidRPr="003548F2" w:rsidRDefault="00190FDF" w:rsidP="00190FDF">
            <w:pPr>
              <w:pStyle w:val="FAATableText"/>
              <w:widowControl w:val="0"/>
              <w:spacing w:line="228" w:lineRule="auto"/>
            </w:pPr>
            <w:r w:rsidRPr="003548F2">
              <w:t>8.5.1.26</w:t>
            </w:r>
          </w:p>
        </w:tc>
        <w:tc>
          <w:tcPr>
            <w:tcW w:w="1110" w:type="dxa"/>
          </w:tcPr>
          <w:p w14:paraId="6DA42C49" w14:textId="01A393FA" w:rsidR="00190FDF" w:rsidRPr="003548F2" w:rsidRDefault="00190FDF" w:rsidP="00190FDF">
            <w:pPr>
              <w:pStyle w:val="FAATableText"/>
              <w:widowControl w:val="0"/>
              <w:spacing w:line="228" w:lineRule="auto"/>
            </w:pPr>
            <w:r w:rsidRPr="003548F2">
              <w:t>11/2014</w:t>
            </w:r>
          </w:p>
        </w:tc>
        <w:tc>
          <w:tcPr>
            <w:tcW w:w="6490" w:type="dxa"/>
          </w:tcPr>
          <w:p w14:paraId="4E43E561" w14:textId="284473F6" w:rsidR="00190FDF" w:rsidRPr="003548F2" w:rsidRDefault="00190FDF" w:rsidP="00190FDF">
            <w:pPr>
              <w:pStyle w:val="FAATableText"/>
              <w:widowControl w:val="0"/>
              <w:spacing w:line="228" w:lineRule="auto"/>
            </w:pPr>
            <w:r w:rsidRPr="003548F2">
              <w:t>Changed SCA to SCCM</w:t>
            </w:r>
          </w:p>
        </w:tc>
      </w:tr>
      <w:tr w:rsidR="00190FDF" w:rsidRPr="003548F2" w14:paraId="719476A4" w14:textId="77777777" w:rsidTr="0004210A">
        <w:tc>
          <w:tcPr>
            <w:tcW w:w="1750" w:type="dxa"/>
          </w:tcPr>
          <w:p w14:paraId="7708EF6A" w14:textId="564CC99C" w:rsidR="00190FDF" w:rsidRPr="003548F2" w:rsidRDefault="00190FDF" w:rsidP="00190FDF">
            <w:pPr>
              <w:pStyle w:val="FAATableText"/>
              <w:widowControl w:val="0"/>
              <w:spacing w:line="228" w:lineRule="auto"/>
            </w:pPr>
            <w:r w:rsidRPr="003548F2">
              <w:t>8.5.1.26</w:t>
            </w:r>
          </w:p>
        </w:tc>
        <w:tc>
          <w:tcPr>
            <w:tcW w:w="1110" w:type="dxa"/>
          </w:tcPr>
          <w:p w14:paraId="2CD5B5B6" w14:textId="0C92E769" w:rsidR="00190FDF" w:rsidRPr="003548F2" w:rsidRDefault="00190FDF" w:rsidP="00190FDF">
            <w:pPr>
              <w:pStyle w:val="FAATableText"/>
              <w:widowControl w:val="0"/>
              <w:spacing w:line="228" w:lineRule="auto"/>
            </w:pPr>
            <w:r w:rsidRPr="003548F2">
              <w:t>11/2019</w:t>
            </w:r>
          </w:p>
        </w:tc>
        <w:tc>
          <w:tcPr>
            <w:tcW w:w="6490" w:type="dxa"/>
          </w:tcPr>
          <w:p w14:paraId="1DA8D8DE" w14:textId="2BB1B92D" w:rsidR="00190FDF" w:rsidRPr="003548F2" w:rsidRDefault="00190FDF" w:rsidP="00190FDF">
            <w:pPr>
              <w:pStyle w:val="FAATableText"/>
              <w:widowControl w:val="0"/>
              <w:spacing w:line="228" w:lineRule="auto"/>
            </w:pPr>
            <w:r w:rsidRPr="003548F2">
              <w:t>Edited paragraphs for clarification</w:t>
            </w:r>
          </w:p>
        </w:tc>
      </w:tr>
      <w:tr w:rsidR="00190FDF" w:rsidRPr="003548F2" w14:paraId="44FC0401" w14:textId="77777777" w:rsidTr="0004210A">
        <w:tc>
          <w:tcPr>
            <w:tcW w:w="1750" w:type="dxa"/>
          </w:tcPr>
          <w:p w14:paraId="44FC03FE" w14:textId="6E180CD8" w:rsidR="00190FDF" w:rsidRPr="003548F2" w:rsidRDefault="00190FDF" w:rsidP="00190FDF">
            <w:pPr>
              <w:pStyle w:val="FAATableText"/>
              <w:widowControl w:val="0"/>
              <w:spacing w:line="228" w:lineRule="auto"/>
            </w:pPr>
            <w:r w:rsidRPr="003548F2">
              <w:t>8.5.1.27</w:t>
            </w:r>
          </w:p>
        </w:tc>
        <w:tc>
          <w:tcPr>
            <w:tcW w:w="1110" w:type="dxa"/>
          </w:tcPr>
          <w:p w14:paraId="44FC03FF" w14:textId="4FC023B6" w:rsidR="00190FDF" w:rsidRPr="003548F2" w:rsidRDefault="00190FDF" w:rsidP="00190FDF">
            <w:pPr>
              <w:pStyle w:val="FAATableText"/>
              <w:widowControl w:val="0"/>
              <w:spacing w:line="228" w:lineRule="auto"/>
            </w:pPr>
            <w:r w:rsidRPr="003548F2">
              <w:t>8/2006</w:t>
            </w:r>
          </w:p>
        </w:tc>
        <w:tc>
          <w:tcPr>
            <w:tcW w:w="6490" w:type="dxa"/>
          </w:tcPr>
          <w:p w14:paraId="44FC0400" w14:textId="59174DFF" w:rsidR="00190FDF" w:rsidRPr="003548F2" w:rsidRDefault="00190FDF" w:rsidP="00190FDF">
            <w:pPr>
              <w:pStyle w:val="FAATableText"/>
              <w:widowControl w:val="0"/>
              <w:spacing w:line="228" w:lineRule="auto"/>
            </w:pPr>
            <w:r w:rsidRPr="003548F2">
              <w:t>Added new subsection on carriage of dangerous goods</w:t>
            </w:r>
          </w:p>
        </w:tc>
      </w:tr>
      <w:tr w:rsidR="00190FDF" w:rsidRPr="003548F2" w14:paraId="3B543364" w14:textId="77777777" w:rsidTr="0004210A">
        <w:tc>
          <w:tcPr>
            <w:tcW w:w="1750" w:type="dxa"/>
          </w:tcPr>
          <w:p w14:paraId="7D76C4D6" w14:textId="2B26ABA0" w:rsidR="00190FDF" w:rsidRPr="003548F2" w:rsidRDefault="00190FDF" w:rsidP="00190FDF">
            <w:pPr>
              <w:pStyle w:val="FAATableText"/>
              <w:widowControl w:val="0"/>
              <w:spacing w:line="228" w:lineRule="auto"/>
            </w:pPr>
            <w:r w:rsidRPr="003548F2">
              <w:t>8.5.1.27</w:t>
            </w:r>
          </w:p>
        </w:tc>
        <w:tc>
          <w:tcPr>
            <w:tcW w:w="1110" w:type="dxa"/>
          </w:tcPr>
          <w:p w14:paraId="506A35D6" w14:textId="2B22C2EF" w:rsidR="00190FDF" w:rsidRPr="003548F2" w:rsidRDefault="00190FDF" w:rsidP="00190FDF">
            <w:pPr>
              <w:pStyle w:val="FAATableText"/>
              <w:widowControl w:val="0"/>
              <w:spacing w:line="228" w:lineRule="auto"/>
            </w:pPr>
            <w:r w:rsidRPr="003548F2">
              <w:t>11/2019</w:t>
            </w:r>
          </w:p>
        </w:tc>
        <w:tc>
          <w:tcPr>
            <w:tcW w:w="6490" w:type="dxa"/>
          </w:tcPr>
          <w:p w14:paraId="15A02265" w14:textId="5BC0F630" w:rsidR="00190FDF" w:rsidRPr="003548F2" w:rsidRDefault="00190FDF" w:rsidP="00190FDF">
            <w:pPr>
              <w:pStyle w:val="FAATableText"/>
              <w:widowControl w:val="0"/>
              <w:spacing w:line="228" w:lineRule="auto"/>
            </w:pPr>
            <w:r w:rsidRPr="003548F2">
              <w:t>Edited paragraphs for clarification</w:t>
            </w:r>
          </w:p>
        </w:tc>
      </w:tr>
      <w:tr w:rsidR="00190FDF" w:rsidRPr="003548F2" w14:paraId="44FC0405" w14:textId="77777777" w:rsidTr="0004210A">
        <w:tc>
          <w:tcPr>
            <w:tcW w:w="1750" w:type="dxa"/>
          </w:tcPr>
          <w:p w14:paraId="44FC0402" w14:textId="49FF21D0" w:rsidR="00190FDF" w:rsidRPr="003548F2" w:rsidRDefault="00190FDF" w:rsidP="00190FDF">
            <w:pPr>
              <w:pStyle w:val="FAATableText"/>
              <w:widowControl w:val="0"/>
              <w:spacing w:line="228" w:lineRule="auto"/>
            </w:pPr>
            <w:r w:rsidRPr="003548F2">
              <w:t>8.5.1.28</w:t>
            </w:r>
          </w:p>
        </w:tc>
        <w:tc>
          <w:tcPr>
            <w:tcW w:w="1110" w:type="dxa"/>
          </w:tcPr>
          <w:p w14:paraId="44FC0403" w14:textId="1926D34A" w:rsidR="00190FDF" w:rsidRPr="003548F2" w:rsidRDefault="00190FDF" w:rsidP="00190FDF">
            <w:pPr>
              <w:pStyle w:val="FAATableText"/>
              <w:widowControl w:val="0"/>
              <w:spacing w:line="228" w:lineRule="auto"/>
            </w:pPr>
            <w:r w:rsidRPr="003548F2">
              <w:t>8/2006</w:t>
            </w:r>
          </w:p>
        </w:tc>
        <w:tc>
          <w:tcPr>
            <w:tcW w:w="6490" w:type="dxa"/>
          </w:tcPr>
          <w:p w14:paraId="44FC0404" w14:textId="280103E5" w:rsidR="00190FDF" w:rsidRPr="003548F2" w:rsidRDefault="00190FDF" w:rsidP="00190FDF">
            <w:pPr>
              <w:pStyle w:val="FAATableText"/>
              <w:widowControl w:val="0"/>
              <w:spacing w:line="228" w:lineRule="auto"/>
            </w:pPr>
            <w:r w:rsidRPr="003548F2">
              <w:t>Added new subsection on microphones</w:t>
            </w:r>
          </w:p>
        </w:tc>
      </w:tr>
      <w:tr w:rsidR="00190FDF" w:rsidRPr="003548F2" w14:paraId="75052EA4" w14:textId="77777777" w:rsidTr="0004210A">
        <w:tc>
          <w:tcPr>
            <w:tcW w:w="1750" w:type="dxa"/>
          </w:tcPr>
          <w:p w14:paraId="0005CEEA" w14:textId="08A83206" w:rsidR="00190FDF" w:rsidRPr="003548F2" w:rsidRDefault="00190FDF" w:rsidP="00190FDF">
            <w:pPr>
              <w:pStyle w:val="FAATableText"/>
              <w:widowControl w:val="0"/>
              <w:spacing w:line="228" w:lineRule="auto"/>
            </w:pPr>
            <w:r w:rsidRPr="003548F2">
              <w:t>8.5.1.28</w:t>
            </w:r>
          </w:p>
        </w:tc>
        <w:tc>
          <w:tcPr>
            <w:tcW w:w="1110" w:type="dxa"/>
          </w:tcPr>
          <w:p w14:paraId="79DFA51F" w14:textId="36DC3721" w:rsidR="00190FDF" w:rsidRPr="003548F2" w:rsidRDefault="00190FDF" w:rsidP="00190FDF">
            <w:pPr>
              <w:pStyle w:val="FAATableText"/>
              <w:widowControl w:val="0"/>
              <w:spacing w:line="228" w:lineRule="auto"/>
            </w:pPr>
            <w:r w:rsidRPr="003548F2">
              <w:t>11/2019</w:t>
            </w:r>
          </w:p>
        </w:tc>
        <w:tc>
          <w:tcPr>
            <w:tcW w:w="6490" w:type="dxa"/>
          </w:tcPr>
          <w:p w14:paraId="13CE865C" w14:textId="17504FA1" w:rsidR="00190FDF" w:rsidRPr="003548F2" w:rsidRDefault="00190FDF" w:rsidP="00190FDF">
            <w:pPr>
              <w:pStyle w:val="FAATableText"/>
              <w:widowControl w:val="0"/>
              <w:spacing w:line="228" w:lineRule="auto"/>
            </w:pPr>
            <w:r w:rsidRPr="003548F2">
              <w:t>Edited paragraphs for clarification</w:t>
            </w:r>
          </w:p>
        </w:tc>
      </w:tr>
      <w:tr w:rsidR="00EA31D0" w:rsidRPr="003548F2" w14:paraId="0BD3754A" w14:textId="77777777" w:rsidTr="0004210A">
        <w:tc>
          <w:tcPr>
            <w:tcW w:w="1750" w:type="dxa"/>
          </w:tcPr>
          <w:p w14:paraId="665693DE" w14:textId="49B02D1A" w:rsidR="00EA31D0" w:rsidRPr="003548F2" w:rsidRDefault="00EA31D0" w:rsidP="00EA31D0">
            <w:pPr>
              <w:pStyle w:val="FAATableText"/>
              <w:widowControl w:val="0"/>
              <w:spacing w:line="228" w:lineRule="auto"/>
            </w:pPr>
            <w:r w:rsidRPr="003548F2">
              <w:t>8.6.1.1</w:t>
            </w:r>
          </w:p>
        </w:tc>
        <w:tc>
          <w:tcPr>
            <w:tcW w:w="1110" w:type="dxa"/>
          </w:tcPr>
          <w:p w14:paraId="22738C29" w14:textId="3A79ECA7" w:rsidR="00EA31D0" w:rsidRPr="003548F2" w:rsidRDefault="00EA31D0" w:rsidP="00EA31D0">
            <w:pPr>
              <w:pStyle w:val="FAATableText"/>
              <w:widowControl w:val="0"/>
              <w:spacing w:line="228" w:lineRule="auto"/>
            </w:pPr>
            <w:r w:rsidRPr="003548F2">
              <w:t>11/2019</w:t>
            </w:r>
          </w:p>
        </w:tc>
        <w:tc>
          <w:tcPr>
            <w:tcW w:w="6490" w:type="dxa"/>
          </w:tcPr>
          <w:p w14:paraId="45D4B292" w14:textId="14A4D960" w:rsidR="00EA31D0" w:rsidRPr="003548F2" w:rsidRDefault="00EA31D0" w:rsidP="00EA31D0">
            <w:pPr>
              <w:pStyle w:val="FAATableText"/>
              <w:widowControl w:val="0"/>
              <w:spacing w:line="228" w:lineRule="auto"/>
            </w:pPr>
            <w:r w:rsidRPr="003548F2">
              <w:t>Edited paragraphs for clarification</w:t>
            </w:r>
          </w:p>
        </w:tc>
      </w:tr>
      <w:tr w:rsidR="00EA31D0" w:rsidRPr="003548F2" w14:paraId="44FC0409" w14:textId="77777777" w:rsidTr="0004210A">
        <w:tc>
          <w:tcPr>
            <w:tcW w:w="1750" w:type="dxa"/>
          </w:tcPr>
          <w:p w14:paraId="44FC0406" w14:textId="71AD101E" w:rsidR="00EA31D0" w:rsidRPr="003548F2" w:rsidRDefault="00EA31D0" w:rsidP="00EA31D0">
            <w:pPr>
              <w:pStyle w:val="FAATableText"/>
              <w:widowControl w:val="0"/>
              <w:spacing w:line="228" w:lineRule="auto"/>
            </w:pPr>
            <w:r w:rsidRPr="003548F2">
              <w:t>8.6.1.3(a)(10)</w:t>
            </w:r>
          </w:p>
        </w:tc>
        <w:tc>
          <w:tcPr>
            <w:tcW w:w="1110" w:type="dxa"/>
          </w:tcPr>
          <w:p w14:paraId="44FC0407" w14:textId="77777777" w:rsidR="00EA31D0" w:rsidRPr="003548F2" w:rsidRDefault="00EA31D0" w:rsidP="00EA31D0">
            <w:pPr>
              <w:pStyle w:val="FAATableText"/>
              <w:widowControl w:val="0"/>
              <w:spacing w:line="228" w:lineRule="auto"/>
            </w:pPr>
            <w:r w:rsidRPr="003548F2">
              <w:t>11/2012</w:t>
            </w:r>
          </w:p>
        </w:tc>
        <w:tc>
          <w:tcPr>
            <w:tcW w:w="6490" w:type="dxa"/>
          </w:tcPr>
          <w:p w14:paraId="44FC0408" w14:textId="32794732" w:rsidR="00EA31D0" w:rsidRPr="003548F2" w:rsidRDefault="00EA31D0" w:rsidP="00EA31D0">
            <w:pPr>
              <w:pStyle w:val="FAATableText"/>
              <w:widowControl w:val="0"/>
              <w:spacing w:line="228" w:lineRule="auto"/>
            </w:pPr>
            <w:r w:rsidRPr="003548F2">
              <w:t>Added Enroute Alternate Aerodrome</w:t>
            </w:r>
          </w:p>
        </w:tc>
      </w:tr>
      <w:tr w:rsidR="00EA31D0" w:rsidRPr="003548F2" w14:paraId="347C052F" w14:textId="77777777" w:rsidTr="0004210A">
        <w:tc>
          <w:tcPr>
            <w:tcW w:w="1750" w:type="dxa"/>
          </w:tcPr>
          <w:p w14:paraId="39960F83" w14:textId="63779F20" w:rsidR="00EA31D0" w:rsidRPr="003548F2" w:rsidRDefault="00EA31D0" w:rsidP="00EA31D0">
            <w:pPr>
              <w:pStyle w:val="FAATableText"/>
              <w:widowControl w:val="0"/>
              <w:spacing w:line="228" w:lineRule="auto"/>
            </w:pPr>
            <w:r w:rsidRPr="003548F2">
              <w:t>8.6.1.3</w:t>
            </w:r>
          </w:p>
        </w:tc>
        <w:tc>
          <w:tcPr>
            <w:tcW w:w="1110" w:type="dxa"/>
          </w:tcPr>
          <w:p w14:paraId="4CDDF552" w14:textId="12F79E36" w:rsidR="00EA31D0" w:rsidRPr="003548F2" w:rsidRDefault="00EA31D0" w:rsidP="00EA31D0">
            <w:pPr>
              <w:pStyle w:val="FAATableText"/>
              <w:widowControl w:val="0"/>
              <w:spacing w:line="228" w:lineRule="auto"/>
            </w:pPr>
            <w:r w:rsidRPr="003548F2">
              <w:t>11/2019</w:t>
            </w:r>
          </w:p>
        </w:tc>
        <w:tc>
          <w:tcPr>
            <w:tcW w:w="6490" w:type="dxa"/>
          </w:tcPr>
          <w:p w14:paraId="7A1937BB" w14:textId="10E073EE" w:rsidR="00EA31D0" w:rsidRPr="003548F2" w:rsidRDefault="00EA31D0" w:rsidP="00EA31D0">
            <w:pPr>
              <w:pStyle w:val="FAATableText"/>
              <w:widowControl w:val="0"/>
              <w:spacing w:line="228" w:lineRule="auto"/>
            </w:pPr>
            <w:r w:rsidRPr="003548F2">
              <w:t>Edited paragraph (a) for clarification</w:t>
            </w:r>
          </w:p>
        </w:tc>
      </w:tr>
      <w:tr w:rsidR="00EA31D0" w:rsidRPr="003548F2" w14:paraId="454A1D07" w14:textId="77777777" w:rsidTr="0004210A">
        <w:tc>
          <w:tcPr>
            <w:tcW w:w="1750" w:type="dxa"/>
          </w:tcPr>
          <w:p w14:paraId="55FF89F9" w14:textId="506943BD" w:rsidR="00EA31D0" w:rsidRPr="003548F2" w:rsidRDefault="00EA31D0" w:rsidP="00EA31D0">
            <w:pPr>
              <w:pStyle w:val="FAATableText"/>
              <w:widowControl w:val="0"/>
              <w:spacing w:line="228" w:lineRule="auto"/>
            </w:pPr>
            <w:r w:rsidRPr="003548F2">
              <w:t>8.6.1.5</w:t>
            </w:r>
          </w:p>
        </w:tc>
        <w:tc>
          <w:tcPr>
            <w:tcW w:w="1110" w:type="dxa"/>
          </w:tcPr>
          <w:p w14:paraId="475CE76E" w14:textId="742EA08E" w:rsidR="00EA31D0" w:rsidRPr="003548F2" w:rsidRDefault="00EA31D0" w:rsidP="00EA31D0">
            <w:pPr>
              <w:pStyle w:val="FAATableText"/>
              <w:widowControl w:val="0"/>
              <w:spacing w:line="228" w:lineRule="auto"/>
            </w:pPr>
            <w:r w:rsidRPr="003548F2">
              <w:t>11/2019</w:t>
            </w:r>
          </w:p>
        </w:tc>
        <w:tc>
          <w:tcPr>
            <w:tcW w:w="6490" w:type="dxa"/>
          </w:tcPr>
          <w:p w14:paraId="522735DC" w14:textId="321FD847" w:rsidR="00EA31D0" w:rsidRPr="003548F2" w:rsidRDefault="00EA31D0" w:rsidP="00EA31D0">
            <w:pPr>
              <w:pStyle w:val="FAATableText"/>
              <w:widowControl w:val="0"/>
              <w:spacing w:line="228" w:lineRule="auto"/>
            </w:pPr>
            <w:r w:rsidRPr="003548F2">
              <w:t>Edited paragraph (b) for clarification</w:t>
            </w:r>
          </w:p>
        </w:tc>
      </w:tr>
      <w:tr w:rsidR="00EA31D0" w:rsidRPr="003548F2" w14:paraId="420C2218" w14:textId="77777777" w:rsidTr="0004210A">
        <w:tc>
          <w:tcPr>
            <w:tcW w:w="1750" w:type="dxa"/>
          </w:tcPr>
          <w:p w14:paraId="6C734105" w14:textId="5CE2CDA3" w:rsidR="00EA31D0" w:rsidRPr="003548F2" w:rsidRDefault="00EA31D0" w:rsidP="00EA31D0">
            <w:pPr>
              <w:pStyle w:val="FAATableText"/>
              <w:widowControl w:val="0"/>
              <w:spacing w:line="228" w:lineRule="auto"/>
            </w:pPr>
            <w:r w:rsidRPr="003548F2">
              <w:t>8.6.2.1</w:t>
            </w:r>
          </w:p>
        </w:tc>
        <w:tc>
          <w:tcPr>
            <w:tcW w:w="1110" w:type="dxa"/>
          </w:tcPr>
          <w:p w14:paraId="1C9244BF" w14:textId="035CB119" w:rsidR="00EA31D0" w:rsidRPr="003548F2" w:rsidRDefault="00EA31D0" w:rsidP="00EA31D0">
            <w:pPr>
              <w:pStyle w:val="FAATableText"/>
              <w:widowControl w:val="0"/>
              <w:spacing w:line="228" w:lineRule="auto"/>
            </w:pPr>
            <w:r w:rsidRPr="003548F2">
              <w:t>11/2019</w:t>
            </w:r>
          </w:p>
        </w:tc>
        <w:tc>
          <w:tcPr>
            <w:tcW w:w="6490" w:type="dxa"/>
          </w:tcPr>
          <w:p w14:paraId="32640477" w14:textId="79B3B737" w:rsidR="00EA31D0" w:rsidRPr="003548F2" w:rsidRDefault="00EA31D0" w:rsidP="00EA31D0">
            <w:pPr>
              <w:pStyle w:val="FAATableText"/>
              <w:widowControl w:val="0"/>
              <w:spacing w:line="228" w:lineRule="auto"/>
            </w:pPr>
            <w:r w:rsidRPr="003548F2">
              <w:t>Edited paragraphs for clarification</w:t>
            </w:r>
          </w:p>
        </w:tc>
      </w:tr>
      <w:tr w:rsidR="00EA31D0" w:rsidRPr="003548F2" w14:paraId="44FC040D" w14:textId="77777777" w:rsidTr="0004210A">
        <w:tc>
          <w:tcPr>
            <w:tcW w:w="1750" w:type="dxa"/>
          </w:tcPr>
          <w:p w14:paraId="44FC040A" w14:textId="7EB9A198" w:rsidR="00EA31D0" w:rsidRPr="003548F2" w:rsidRDefault="00EA31D0" w:rsidP="00EA31D0">
            <w:pPr>
              <w:pStyle w:val="FAATableText"/>
              <w:widowControl w:val="0"/>
              <w:spacing w:line="228" w:lineRule="auto"/>
            </w:pPr>
            <w:r w:rsidRPr="003548F2">
              <w:t>8.6.2.2(b-e)</w:t>
            </w:r>
          </w:p>
        </w:tc>
        <w:tc>
          <w:tcPr>
            <w:tcW w:w="1110" w:type="dxa"/>
          </w:tcPr>
          <w:p w14:paraId="44FC040B" w14:textId="01846D04" w:rsidR="00EA31D0" w:rsidRPr="003548F2" w:rsidRDefault="00EA31D0" w:rsidP="00EA31D0">
            <w:pPr>
              <w:pStyle w:val="FAATableText"/>
              <w:widowControl w:val="0"/>
              <w:spacing w:line="228" w:lineRule="auto"/>
            </w:pPr>
            <w:r w:rsidRPr="003548F2">
              <w:t>10/2011</w:t>
            </w:r>
          </w:p>
        </w:tc>
        <w:tc>
          <w:tcPr>
            <w:tcW w:w="6490" w:type="dxa"/>
          </w:tcPr>
          <w:p w14:paraId="44FC040C" w14:textId="123B0EF6" w:rsidR="00EA31D0" w:rsidRPr="003548F2" w:rsidRDefault="00EA31D0" w:rsidP="00EA31D0">
            <w:pPr>
              <w:pStyle w:val="FAATableText"/>
              <w:widowControl w:val="0"/>
              <w:spacing w:line="228" w:lineRule="auto"/>
            </w:pPr>
            <w:r w:rsidRPr="003548F2">
              <w:t>Added new text and notes 1,2, 3</w:t>
            </w:r>
          </w:p>
        </w:tc>
      </w:tr>
      <w:tr w:rsidR="00EA31D0" w:rsidRPr="003548F2" w14:paraId="44FC0411" w14:textId="77777777" w:rsidTr="0004210A">
        <w:tc>
          <w:tcPr>
            <w:tcW w:w="1750" w:type="dxa"/>
          </w:tcPr>
          <w:p w14:paraId="44FC040E" w14:textId="37D5701E" w:rsidR="00EA31D0" w:rsidRPr="003548F2" w:rsidRDefault="00EA31D0" w:rsidP="00EA31D0">
            <w:pPr>
              <w:pStyle w:val="FAATableText"/>
              <w:widowControl w:val="0"/>
              <w:spacing w:line="228" w:lineRule="auto"/>
            </w:pPr>
            <w:r w:rsidRPr="003548F2">
              <w:t>8.6.2.2(c)</w:t>
            </w:r>
          </w:p>
        </w:tc>
        <w:tc>
          <w:tcPr>
            <w:tcW w:w="1110" w:type="dxa"/>
          </w:tcPr>
          <w:p w14:paraId="44FC040F" w14:textId="77777777" w:rsidR="00EA31D0" w:rsidRPr="003548F2" w:rsidRDefault="00EA31D0" w:rsidP="00EA31D0">
            <w:pPr>
              <w:pStyle w:val="FAATableText"/>
              <w:widowControl w:val="0"/>
              <w:spacing w:line="228" w:lineRule="auto"/>
            </w:pPr>
            <w:r w:rsidRPr="003548F2">
              <w:t>11/2012</w:t>
            </w:r>
          </w:p>
        </w:tc>
        <w:tc>
          <w:tcPr>
            <w:tcW w:w="6490" w:type="dxa"/>
          </w:tcPr>
          <w:p w14:paraId="44FC0410" w14:textId="2E8ED02F" w:rsidR="00EA31D0" w:rsidRPr="003548F2" w:rsidRDefault="00EA31D0" w:rsidP="00EA31D0">
            <w:pPr>
              <w:pStyle w:val="FAATableText"/>
              <w:widowControl w:val="0"/>
              <w:spacing w:line="228" w:lineRule="auto"/>
            </w:pPr>
            <w:r w:rsidRPr="003548F2">
              <w:t>Changed “weather” to “meteorological” due to an ICAO Annex 6 change</w:t>
            </w:r>
          </w:p>
        </w:tc>
      </w:tr>
      <w:tr w:rsidR="002A5CA4" w:rsidRPr="003548F2" w14:paraId="1A64BBEB" w14:textId="77777777" w:rsidTr="0004210A">
        <w:tc>
          <w:tcPr>
            <w:tcW w:w="1750" w:type="dxa"/>
          </w:tcPr>
          <w:p w14:paraId="04695B89" w14:textId="12E132D8" w:rsidR="002A5CA4" w:rsidRPr="003548F2" w:rsidRDefault="002A5CA4" w:rsidP="00EA31D0">
            <w:pPr>
              <w:pStyle w:val="FAATableText"/>
              <w:widowControl w:val="0"/>
              <w:spacing w:line="228" w:lineRule="auto"/>
            </w:pPr>
            <w:r w:rsidRPr="003548F2">
              <w:t>8.6.2.2</w:t>
            </w:r>
          </w:p>
        </w:tc>
        <w:tc>
          <w:tcPr>
            <w:tcW w:w="1110" w:type="dxa"/>
          </w:tcPr>
          <w:p w14:paraId="58E94B38" w14:textId="04C6575C" w:rsidR="002A5CA4" w:rsidRPr="003548F2" w:rsidRDefault="002A5CA4" w:rsidP="00EA31D0">
            <w:pPr>
              <w:pStyle w:val="FAATableText"/>
              <w:widowControl w:val="0"/>
              <w:spacing w:line="228" w:lineRule="auto"/>
            </w:pPr>
            <w:r w:rsidRPr="003548F2">
              <w:t>11/2019</w:t>
            </w:r>
          </w:p>
        </w:tc>
        <w:tc>
          <w:tcPr>
            <w:tcW w:w="6490" w:type="dxa"/>
          </w:tcPr>
          <w:p w14:paraId="08F782E2" w14:textId="3B8D2073" w:rsidR="002A5CA4" w:rsidRPr="003548F2" w:rsidRDefault="002A5CA4" w:rsidP="00EA31D0">
            <w:pPr>
              <w:pStyle w:val="FAATableText"/>
              <w:widowControl w:val="0"/>
              <w:spacing w:line="228" w:lineRule="auto"/>
            </w:pPr>
            <w:r w:rsidRPr="003548F2">
              <w:t>New note 4 added per ICAO amendment change and edited paragraphs and notes for clarification.</w:t>
            </w:r>
          </w:p>
        </w:tc>
      </w:tr>
      <w:tr w:rsidR="00EA31D0" w:rsidRPr="003548F2" w14:paraId="44FC0415" w14:textId="77777777" w:rsidTr="0004210A">
        <w:tc>
          <w:tcPr>
            <w:tcW w:w="1750" w:type="dxa"/>
          </w:tcPr>
          <w:p w14:paraId="44FC0412" w14:textId="7398234A" w:rsidR="00EA31D0" w:rsidRPr="003548F2" w:rsidRDefault="00EA31D0" w:rsidP="00EA31D0">
            <w:pPr>
              <w:pStyle w:val="FAATableText"/>
              <w:widowControl w:val="0"/>
              <w:spacing w:line="228" w:lineRule="auto"/>
            </w:pPr>
            <w:r w:rsidRPr="003548F2">
              <w:t>8.6.2.3</w:t>
            </w:r>
          </w:p>
        </w:tc>
        <w:tc>
          <w:tcPr>
            <w:tcW w:w="1110" w:type="dxa"/>
          </w:tcPr>
          <w:p w14:paraId="44FC0413" w14:textId="77777777" w:rsidR="00EA31D0" w:rsidRPr="003548F2" w:rsidRDefault="00EA31D0" w:rsidP="00EA31D0">
            <w:pPr>
              <w:pStyle w:val="FAATableText"/>
              <w:widowControl w:val="0"/>
              <w:spacing w:line="228" w:lineRule="auto"/>
            </w:pPr>
            <w:r w:rsidRPr="003548F2">
              <w:t>11/2012</w:t>
            </w:r>
          </w:p>
        </w:tc>
        <w:tc>
          <w:tcPr>
            <w:tcW w:w="6490" w:type="dxa"/>
          </w:tcPr>
          <w:p w14:paraId="44FC0414" w14:textId="781C5FE7" w:rsidR="00EA31D0" w:rsidRPr="003548F2" w:rsidRDefault="00EA31D0" w:rsidP="00EA31D0">
            <w:pPr>
              <w:pStyle w:val="FAATableText"/>
              <w:widowControl w:val="0"/>
              <w:spacing w:line="228" w:lineRule="auto"/>
            </w:pPr>
            <w:r w:rsidRPr="003548F2">
              <w:t>Changed “weather” to “meteorological” in the title and in (b) due to an ICAO Annex 6 change</w:t>
            </w:r>
          </w:p>
        </w:tc>
      </w:tr>
      <w:tr w:rsidR="00BC676B" w:rsidRPr="003548F2" w14:paraId="20A5DB39" w14:textId="77777777" w:rsidTr="0004210A">
        <w:tc>
          <w:tcPr>
            <w:tcW w:w="1750" w:type="dxa"/>
          </w:tcPr>
          <w:p w14:paraId="1475F2AD" w14:textId="1D47FBA5" w:rsidR="00BC676B" w:rsidRPr="003548F2" w:rsidRDefault="00BC676B" w:rsidP="00EA31D0">
            <w:pPr>
              <w:pStyle w:val="FAATableText"/>
              <w:widowControl w:val="0"/>
              <w:spacing w:line="228" w:lineRule="auto"/>
            </w:pPr>
            <w:r w:rsidRPr="003548F2">
              <w:t>8.6.2.3</w:t>
            </w:r>
          </w:p>
        </w:tc>
        <w:tc>
          <w:tcPr>
            <w:tcW w:w="1110" w:type="dxa"/>
          </w:tcPr>
          <w:p w14:paraId="0BEB968A" w14:textId="6232ACBE" w:rsidR="00BC676B" w:rsidRPr="003548F2" w:rsidRDefault="00BC676B" w:rsidP="00EA31D0">
            <w:pPr>
              <w:pStyle w:val="FAATableText"/>
              <w:widowControl w:val="0"/>
              <w:spacing w:line="228" w:lineRule="auto"/>
            </w:pPr>
            <w:r w:rsidRPr="003548F2">
              <w:t>11/2019</w:t>
            </w:r>
          </w:p>
        </w:tc>
        <w:tc>
          <w:tcPr>
            <w:tcW w:w="6490" w:type="dxa"/>
          </w:tcPr>
          <w:p w14:paraId="67FAEEBE" w14:textId="520B27B2" w:rsidR="00BC676B" w:rsidRPr="003548F2" w:rsidRDefault="00BC676B" w:rsidP="00EA31D0">
            <w:pPr>
              <w:pStyle w:val="FAATableText"/>
              <w:widowControl w:val="0"/>
              <w:spacing w:line="228" w:lineRule="auto"/>
            </w:pPr>
            <w:r w:rsidRPr="003548F2">
              <w:t>Edited paragraph (b) for clarification</w:t>
            </w:r>
          </w:p>
        </w:tc>
      </w:tr>
      <w:tr w:rsidR="00EA31D0" w:rsidRPr="003548F2" w14:paraId="44FC0419" w14:textId="77777777" w:rsidTr="0004210A">
        <w:tc>
          <w:tcPr>
            <w:tcW w:w="1750" w:type="dxa"/>
          </w:tcPr>
          <w:p w14:paraId="44FC0416" w14:textId="4324DC18" w:rsidR="00EA31D0" w:rsidRPr="003548F2" w:rsidRDefault="00EA31D0" w:rsidP="00EA31D0">
            <w:pPr>
              <w:pStyle w:val="FAATableText"/>
              <w:widowControl w:val="0"/>
              <w:spacing w:line="228" w:lineRule="auto"/>
            </w:pPr>
            <w:r w:rsidRPr="003548F2">
              <w:lastRenderedPageBreak/>
              <w:t>8.6.2.4</w:t>
            </w:r>
          </w:p>
        </w:tc>
        <w:tc>
          <w:tcPr>
            <w:tcW w:w="1110" w:type="dxa"/>
          </w:tcPr>
          <w:p w14:paraId="44FC0417" w14:textId="77777777" w:rsidR="00EA31D0" w:rsidRPr="003548F2" w:rsidRDefault="00EA31D0" w:rsidP="00EA31D0">
            <w:pPr>
              <w:pStyle w:val="FAATableText"/>
              <w:widowControl w:val="0"/>
              <w:spacing w:line="228" w:lineRule="auto"/>
            </w:pPr>
            <w:r w:rsidRPr="003548F2">
              <w:t>11/2012</w:t>
            </w:r>
          </w:p>
        </w:tc>
        <w:tc>
          <w:tcPr>
            <w:tcW w:w="6490" w:type="dxa"/>
          </w:tcPr>
          <w:p w14:paraId="44FC0418" w14:textId="18DBCBC4" w:rsidR="00EA31D0" w:rsidRPr="003548F2" w:rsidRDefault="00EA31D0" w:rsidP="00EA31D0">
            <w:pPr>
              <w:pStyle w:val="FAATableText"/>
              <w:widowControl w:val="0"/>
              <w:spacing w:line="228" w:lineRule="auto"/>
            </w:pPr>
            <w:r w:rsidRPr="003548F2">
              <w:t>Changed “weather” to “meteorological” in the title due to an ICAO Annex 6 change</w:t>
            </w:r>
          </w:p>
        </w:tc>
      </w:tr>
      <w:tr w:rsidR="00BC676B" w:rsidRPr="003548F2" w14:paraId="0FD70B2C" w14:textId="77777777" w:rsidTr="0004210A">
        <w:tc>
          <w:tcPr>
            <w:tcW w:w="1750" w:type="dxa"/>
          </w:tcPr>
          <w:p w14:paraId="290DA734" w14:textId="2F8C1841" w:rsidR="00BC676B" w:rsidRPr="003548F2" w:rsidRDefault="00BC676B" w:rsidP="00EA31D0">
            <w:pPr>
              <w:pStyle w:val="FAATableText"/>
              <w:widowControl w:val="0"/>
              <w:spacing w:line="228" w:lineRule="auto"/>
            </w:pPr>
            <w:r w:rsidRPr="003548F2">
              <w:t>8.6.2.4</w:t>
            </w:r>
          </w:p>
        </w:tc>
        <w:tc>
          <w:tcPr>
            <w:tcW w:w="1110" w:type="dxa"/>
          </w:tcPr>
          <w:p w14:paraId="0BD43643" w14:textId="7CDE2872" w:rsidR="00BC676B" w:rsidRPr="003548F2" w:rsidRDefault="00BC676B" w:rsidP="00EA31D0">
            <w:pPr>
              <w:pStyle w:val="FAATableText"/>
              <w:widowControl w:val="0"/>
              <w:spacing w:line="228" w:lineRule="auto"/>
            </w:pPr>
            <w:r w:rsidRPr="003548F2">
              <w:t>11/2019</w:t>
            </w:r>
          </w:p>
        </w:tc>
        <w:tc>
          <w:tcPr>
            <w:tcW w:w="6490" w:type="dxa"/>
          </w:tcPr>
          <w:p w14:paraId="67324D94" w14:textId="17F6C25F" w:rsidR="00BC676B" w:rsidRPr="003548F2" w:rsidRDefault="00BC676B" w:rsidP="00EA31D0">
            <w:pPr>
              <w:pStyle w:val="FAATableText"/>
              <w:widowControl w:val="0"/>
              <w:spacing w:line="228" w:lineRule="auto"/>
            </w:pPr>
            <w:r w:rsidRPr="003548F2">
              <w:t>Revised title to spell out VFR</w:t>
            </w:r>
          </w:p>
        </w:tc>
      </w:tr>
      <w:tr w:rsidR="00EA31D0" w:rsidRPr="003548F2" w14:paraId="44FC041D" w14:textId="77777777" w:rsidTr="0004210A">
        <w:tc>
          <w:tcPr>
            <w:tcW w:w="1750" w:type="dxa"/>
          </w:tcPr>
          <w:p w14:paraId="44FC041A" w14:textId="42F3AA5F" w:rsidR="00EA31D0" w:rsidRPr="003548F2" w:rsidRDefault="00EA31D0" w:rsidP="00EA31D0">
            <w:pPr>
              <w:pStyle w:val="FAATableText"/>
              <w:widowControl w:val="0"/>
              <w:spacing w:line="228" w:lineRule="auto"/>
            </w:pPr>
            <w:r w:rsidRPr="003548F2">
              <w:t>8.6.2.5</w:t>
            </w:r>
          </w:p>
        </w:tc>
        <w:tc>
          <w:tcPr>
            <w:tcW w:w="1110" w:type="dxa"/>
          </w:tcPr>
          <w:p w14:paraId="44FC041B" w14:textId="77777777" w:rsidR="00EA31D0" w:rsidRPr="003548F2" w:rsidRDefault="00EA31D0" w:rsidP="00EA31D0">
            <w:pPr>
              <w:pStyle w:val="FAATableText"/>
              <w:widowControl w:val="0"/>
              <w:spacing w:line="228" w:lineRule="auto"/>
            </w:pPr>
            <w:r w:rsidRPr="003548F2">
              <w:t>11/2012</w:t>
            </w:r>
          </w:p>
        </w:tc>
        <w:tc>
          <w:tcPr>
            <w:tcW w:w="6490" w:type="dxa"/>
          </w:tcPr>
          <w:p w14:paraId="44FC041C" w14:textId="70749136" w:rsidR="00EA31D0" w:rsidRPr="003548F2" w:rsidRDefault="00EA31D0" w:rsidP="00EA31D0">
            <w:pPr>
              <w:pStyle w:val="FAATableText"/>
              <w:widowControl w:val="0"/>
              <w:spacing w:line="228" w:lineRule="auto"/>
            </w:pPr>
            <w:r w:rsidRPr="003548F2">
              <w:t>Rewritten due to an ICAO Annex 6 change</w:t>
            </w:r>
          </w:p>
        </w:tc>
      </w:tr>
      <w:tr w:rsidR="00BC676B" w:rsidRPr="003548F2" w14:paraId="160B959A" w14:textId="77777777" w:rsidTr="0004210A">
        <w:tc>
          <w:tcPr>
            <w:tcW w:w="1750" w:type="dxa"/>
          </w:tcPr>
          <w:p w14:paraId="1CE9FF44" w14:textId="5DE3799B" w:rsidR="00BC676B" w:rsidRPr="003548F2" w:rsidRDefault="00BC676B" w:rsidP="00EA31D0">
            <w:pPr>
              <w:pStyle w:val="FAATableText"/>
              <w:widowControl w:val="0"/>
              <w:spacing w:line="228" w:lineRule="auto"/>
            </w:pPr>
            <w:r w:rsidRPr="003548F2">
              <w:t>8.6.2.5</w:t>
            </w:r>
          </w:p>
        </w:tc>
        <w:tc>
          <w:tcPr>
            <w:tcW w:w="1110" w:type="dxa"/>
          </w:tcPr>
          <w:p w14:paraId="57F2A599" w14:textId="679C0A3E" w:rsidR="00BC676B" w:rsidRPr="003548F2" w:rsidRDefault="00BC676B" w:rsidP="00EA31D0">
            <w:pPr>
              <w:pStyle w:val="FAATableText"/>
              <w:widowControl w:val="0"/>
              <w:spacing w:line="228" w:lineRule="auto"/>
            </w:pPr>
            <w:r w:rsidRPr="003548F2">
              <w:t>11/2019</w:t>
            </w:r>
          </w:p>
        </w:tc>
        <w:tc>
          <w:tcPr>
            <w:tcW w:w="6490" w:type="dxa"/>
          </w:tcPr>
          <w:p w14:paraId="12C7CCE1" w14:textId="43482E7F" w:rsidR="00BC676B" w:rsidRPr="003548F2" w:rsidRDefault="00BC676B" w:rsidP="00EA31D0">
            <w:pPr>
              <w:pStyle w:val="FAATableText"/>
              <w:widowControl w:val="0"/>
              <w:spacing w:line="228" w:lineRule="auto"/>
            </w:pPr>
            <w:r w:rsidRPr="003548F2">
              <w:t>Revised title to spell out IFR; New paragraph (a)(3) and new note 2 added per ICAO amendment change; and edited paragraphs for clarification</w:t>
            </w:r>
          </w:p>
        </w:tc>
      </w:tr>
      <w:tr w:rsidR="00EA31D0" w:rsidRPr="003548F2" w14:paraId="44FC0421" w14:textId="77777777" w:rsidTr="0004210A">
        <w:tc>
          <w:tcPr>
            <w:tcW w:w="1750" w:type="dxa"/>
          </w:tcPr>
          <w:p w14:paraId="44FC041E" w14:textId="0CF6BB1A" w:rsidR="00EA31D0" w:rsidRPr="003548F2" w:rsidRDefault="00EA31D0" w:rsidP="00EA31D0">
            <w:pPr>
              <w:pStyle w:val="FAATableText"/>
              <w:widowControl w:val="0"/>
              <w:spacing w:line="228" w:lineRule="auto"/>
            </w:pPr>
            <w:r w:rsidRPr="003548F2">
              <w:t>8.6.2.6(b)(1)</w:t>
            </w:r>
          </w:p>
        </w:tc>
        <w:tc>
          <w:tcPr>
            <w:tcW w:w="1110" w:type="dxa"/>
          </w:tcPr>
          <w:p w14:paraId="44FC041F" w14:textId="5056EF98" w:rsidR="00EA31D0" w:rsidRPr="003548F2" w:rsidRDefault="00EA31D0" w:rsidP="00EA31D0">
            <w:pPr>
              <w:pStyle w:val="FAATableText"/>
              <w:widowControl w:val="0"/>
              <w:spacing w:line="228" w:lineRule="auto"/>
            </w:pPr>
            <w:r w:rsidRPr="003548F2">
              <w:t>8/2006</w:t>
            </w:r>
          </w:p>
        </w:tc>
        <w:tc>
          <w:tcPr>
            <w:tcW w:w="6490" w:type="dxa"/>
          </w:tcPr>
          <w:p w14:paraId="44FC0420" w14:textId="4E78D7AC" w:rsidR="00EA31D0" w:rsidRPr="003548F2" w:rsidRDefault="00EA31D0" w:rsidP="00EA31D0">
            <w:pPr>
              <w:pStyle w:val="FAATableText"/>
              <w:widowControl w:val="0"/>
              <w:spacing w:line="228" w:lineRule="auto"/>
            </w:pPr>
            <w:r w:rsidRPr="003548F2">
              <w:t>Added “powered-lift” and “airship”</w:t>
            </w:r>
          </w:p>
        </w:tc>
      </w:tr>
      <w:tr w:rsidR="00EA31D0" w:rsidRPr="003548F2" w14:paraId="44FC0425" w14:textId="77777777" w:rsidTr="0004210A">
        <w:tc>
          <w:tcPr>
            <w:tcW w:w="1750" w:type="dxa"/>
          </w:tcPr>
          <w:p w14:paraId="44FC0422" w14:textId="270D90CD" w:rsidR="00EA31D0" w:rsidRPr="003548F2" w:rsidRDefault="00EA31D0" w:rsidP="00EA31D0">
            <w:pPr>
              <w:pStyle w:val="FAATableText"/>
              <w:widowControl w:val="0"/>
              <w:spacing w:line="228" w:lineRule="auto"/>
            </w:pPr>
            <w:r w:rsidRPr="003548F2">
              <w:t>8.6.2.6(c)</w:t>
            </w:r>
          </w:p>
        </w:tc>
        <w:tc>
          <w:tcPr>
            <w:tcW w:w="1110" w:type="dxa"/>
          </w:tcPr>
          <w:p w14:paraId="44FC0423" w14:textId="32327C74" w:rsidR="00EA31D0" w:rsidRPr="003548F2" w:rsidRDefault="00EA31D0" w:rsidP="00EA31D0">
            <w:pPr>
              <w:pStyle w:val="FAATableText"/>
              <w:widowControl w:val="0"/>
              <w:spacing w:line="228" w:lineRule="auto"/>
            </w:pPr>
            <w:r w:rsidRPr="003548F2">
              <w:t>8/2006</w:t>
            </w:r>
          </w:p>
        </w:tc>
        <w:tc>
          <w:tcPr>
            <w:tcW w:w="6490" w:type="dxa"/>
          </w:tcPr>
          <w:p w14:paraId="44FC0424" w14:textId="7F4577B0" w:rsidR="00EA31D0" w:rsidRPr="003548F2" w:rsidRDefault="00EA31D0" w:rsidP="00EA31D0">
            <w:pPr>
              <w:pStyle w:val="FAATableText"/>
              <w:widowControl w:val="0"/>
              <w:spacing w:line="228" w:lineRule="auto"/>
            </w:pPr>
            <w:r w:rsidRPr="003548F2">
              <w:t>New</w:t>
            </w:r>
          </w:p>
        </w:tc>
      </w:tr>
      <w:tr w:rsidR="00EA31D0" w:rsidRPr="003548F2" w14:paraId="44FC0429" w14:textId="77777777" w:rsidTr="0004210A">
        <w:trPr>
          <w:trHeight w:val="395"/>
        </w:trPr>
        <w:tc>
          <w:tcPr>
            <w:tcW w:w="1750" w:type="dxa"/>
          </w:tcPr>
          <w:p w14:paraId="44FC0426" w14:textId="394DF890" w:rsidR="00EA31D0" w:rsidRPr="003548F2" w:rsidRDefault="00EA31D0" w:rsidP="00EA31D0">
            <w:pPr>
              <w:pStyle w:val="FAATableText"/>
              <w:widowControl w:val="0"/>
              <w:spacing w:line="228" w:lineRule="auto"/>
            </w:pPr>
            <w:r w:rsidRPr="003548F2">
              <w:t xml:space="preserve">8.6.2.6 </w:t>
            </w:r>
          </w:p>
        </w:tc>
        <w:tc>
          <w:tcPr>
            <w:tcW w:w="1110" w:type="dxa"/>
          </w:tcPr>
          <w:p w14:paraId="44FC0427" w14:textId="77777777" w:rsidR="00EA31D0" w:rsidRPr="003548F2" w:rsidRDefault="00EA31D0" w:rsidP="00EA31D0">
            <w:pPr>
              <w:widowControl w:val="0"/>
              <w:spacing w:line="228" w:lineRule="auto"/>
            </w:pPr>
            <w:r w:rsidRPr="003548F2">
              <w:t>11/2012</w:t>
            </w:r>
          </w:p>
        </w:tc>
        <w:tc>
          <w:tcPr>
            <w:tcW w:w="6490" w:type="dxa"/>
          </w:tcPr>
          <w:p w14:paraId="44FC0428" w14:textId="1DAE0DA3" w:rsidR="00EA31D0" w:rsidRPr="003548F2" w:rsidRDefault="00EA31D0" w:rsidP="00EA31D0">
            <w:pPr>
              <w:pStyle w:val="FAATableText"/>
              <w:widowControl w:val="0"/>
              <w:spacing w:line="228" w:lineRule="auto"/>
            </w:pPr>
            <w:r w:rsidRPr="003548F2">
              <w:t>Entire Subsection rewritten due to an ICAO Annex 6 change</w:t>
            </w:r>
          </w:p>
        </w:tc>
      </w:tr>
      <w:tr w:rsidR="00BC676B" w:rsidRPr="003548F2" w14:paraId="7614F500" w14:textId="77777777" w:rsidTr="0004210A">
        <w:trPr>
          <w:trHeight w:val="395"/>
        </w:trPr>
        <w:tc>
          <w:tcPr>
            <w:tcW w:w="1750" w:type="dxa"/>
          </w:tcPr>
          <w:p w14:paraId="6C375875" w14:textId="556533AD" w:rsidR="00BC676B" w:rsidRPr="003548F2" w:rsidRDefault="00BC676B" w:rsidP="00EA31D0">
            <w:pPr>
              <w:pStyle w:val="FAATableText"/>
              <w:widowControl w:val="0"/>
              <w:spacing w:line="228" w:lineRule="auto"/>
            </w:pPr>
            <w:r w:rsidRPr="003548F2">
              <w:t>8.6.2.6</w:t>
            </w:r>
          </w:p>
        </w:tc>
        <w:tc>
          <w:tcPr>
            <w:tcW w:w="1110" w:type="dxa"/>
          </w:tcPr>
          <w:p w14:paraId="22498162" w14:textId="00D19DB1" w:rsidR="00BC676B" w:rsidRPr="003548F2" w:rsidRDefault="00BC676B" w:rsidP="00EA31D0">
            <w:pPr>
              <w:widowControl w:val="0"/>
              <w:spacing w:line="228" w:lineRule="auto"/>
            </w:pPr>
            <w:r w:rsidRPr="003548F2">
              <w:t>11/2019</w:t>
            </w:r>
          </w:p>
        </w:tc>
        <w:tc>
          <w:tcPr>
            <w:tcW w:w="6490" w:type="dxa"/>
          </w:tcPr>
          <w:p w14:paraId="78F55042" w14:textId="25D29AA8" w:rsidR="00BC676B" w:rsidRPr="003548F2" w:rsidRDefault="00BC676B" w:rsidP="00EA31D0">
            <w:pPr>
              <w:pStyle w:val="FAATableText"/>
              <w:widowControl w:val="0"/>
              <w:spacing w:line="228" w:lineRule="auto"/>
            </w:pPr>
            <w:r w:rsidRPr="003548F2">
              <w:t>Revised title to spell out IFR; Revised paragraphs per ICAO amendment change; and edited paragraphs for clarification</w:t>
            </w:r>
          </w:p>
        </w:tc>
      </w:tr>
      <w:tr w:rsidR="00EA31D0" w:rsidRPr="003548F2" w14:paraId="44FC042D" w14:textId="77777777" w:rsidTr="0004210A">
        <w:tc>
          <w:tcPr>
            <w:tcW w:w="1750" w:type="dxa"/>
          </w:tcPr>
          <w:p w14:paraId="44FC042A" w14:textId="719935B3" w:rsidR="00EA31D0" w:rsidRPr="003548F2" w:rsidRDefault="00EA31D0" w:rsidP="00EA31D0">
            <w:pPr>
              <w:pStyle w:val="FAATableText"/>
              <w:widowControl w:val="0"/>
              <w:spacing w:line="228" w:lineRule="auto"/>
            </w:pPr>
            <w:r w:rsidRPr="003548F2">
              <w:t xml:space="preserve">8.6.2.7 </w:t>
            </w:r>
          </w:p>
        </w:tc>
        <w:tc>
          <w:tcPr>
            <w:tcW w:w="1110" w:type="dxa"/>
          </w:tcPr>
          <w:p w14:paraId="44FC042B" w14:textId="77777777" w:rsidR="00EA31D0" w:rsidRPr="003548F2" w:rsidRDefault="00EA31D0" w:rsidP="00EA31D0">
            <w:pPr>
              <w:widowControl w:val="0"/>
              <w:spacing w:line="228" w:lineRule="auto"/>
            </w:pPr>
            <w:r w:rsidRPr="003548F2">
              <w:t>11/2012</w:t>
            </w:r>
          </w:p>
        </w:tc>
        <w:tc>
          <w:tcPr>
            <w:tcW w:w="6490" w:type="dxa"/>
          </w:tcPr>
          <w:p w14:paraId="44FC042C" w14:textId="464F771C" w:rsidR="00EA31D0" w:rsidRPr="003548F2" w:rsidRDefault="00EA31D0" w:rsidP="00EA31D0">
            <w:pPr>
              <w:pStyle w:val="FAATableText"/>
              <w:widowControl w:val="0"/>
              <w:spacing w:line="228" w:lineRule="auto"/>
            </w:pPr>
            <w:r w:rsidRPr="003548F2">
              <w:t>Entire Subsection rewritten due to an ICAO Annex 6 change</w:t>
            </w:r>
          </w:p>
        </w:tc>
      </w:tr>
      <w:tr w:rsidR="00EA31D0" w:rsidRPr="003548F2" w14:paraId="72FB6AC2" w14:textId="77777777" w:rsidTr="0004210A">
        <w:tc>
          <w:tcPr>
            <w:tcW w:w="1750" w:type="dxa"/>
          </w:tcPr>
          <w:p w14:paraId="5A4D858A" w14:textId="3F2D4226" w:rsidR="00EA31D0" w:rsidRPr="003548F2" w:rsidRDefault="00EA31D0" w:rsidP="00EA31D0">
            <w:pPr>
              <w:pStyle w:val="FAATableText"/>
              <w:widowControl w:val="0"/>
              <w:spacing w:line="228" w:lineRule="auto"/>
            </w:pPr>
            <w:r w:rsidRPr="003548F2">
              <w:t>8.6.2.7(c)</w:t>
            </w:r>
          </w:p>
        </w:tc>
        <w:tc>
          <w:tcPr>
            <w:tcW w:w="1110" w:type="dxa"/>
          </w:tcPr>
          <w:p w14:paraId="6B08EF60" w14:textId="21CE8D6F" w:rsidR="00EA31D0" w:rsidRPr="003548F2" w:rsidRDefault="00EA31D0" w:rsidP="00EA31D0">
            <w:pPr>
              <w:widowControl w:val="0"/>
              <w:spacing w:line="228" w:lineRule="auto"/>
            </w:pPr>
            <w:r w:rsidRPr="003548F2">
              <w:t>11/2014</w:t>
            </w:r>
          </w:p>
        </w:tc>
        <w:tc>
          <w:tcPr>
            <w:tcW w:w="6490" w:type="dxa"/>
          </w:tcPr>
          <w:p w14:paraId="50D41376" w14:textId="2A920742" w:rsidR="00EA31D0" w:rsidRPr="003548F2" w:rsidRDefault="00EA31D0" w:rsidP="00EA31D0">
            <w:pPr>
              <w:pStyle w:val="FAATableText"/>
              <w:widowControl w:val="0"/>
              <w:spacing w:line="228" w:lineRule="auto"/>
            </w:pPr>
            <w:r w:rsidRPr="003548F2">
              <w:t>Editorial in table</w:t>
            </w:r>
          </w:p>
        </w:tc>
      </w:tr>
      <w:tr w:rsidR="00BC676B" w:rsidRPr="003548F2" w14:paraId="018F7336" w14:textId="77777777" w:rsidTr="0004210A">
        <w:tc>
          <w:tcPr>
            <w:tcW w:w="1750" w:type="dxa"/>
          </w:tcPr>
          <w:p w14:paraId="6C192991" w14:textId="7E181AE3" w:rsidR="00BC676B" w:rsidRPr="003548F2" w:rsidRDefault="00BC676B" w:rsidP="00EA31D0">
            <w:pPr>
              <w:pStyle w:val="FAATableText"/>
              <w:widowControl w:val="0"/>
              <w:spacing w:line="228" w:lineRule="auto"/>
            </w:pPr>
            <w:r w:rsidRPr="003548F2">
              <w:t>8.6.2.7</w:t>
            </w:r>
          </w:p>
        </w:tc>
        <w:tc>
          <w:tcPr>
            <w:tcW w:w="1110" w:type="dxa"/>
          </w:tcPr>
          <w:p w14:paraId="1C5C8E33" w14:textId="4DDA4B37" w:rsidR="00BC676B" w:rsidRPr="003548F2" w:rsidRDefault="00BC676B" w:rsidP="00EA31D0">
            <w:pPr>
              <w:widowControl w:val="0"/>
              <w:spacing w:line="228" w:lineRule="auto"/>
            </w:pPr>
            <w:r w:rsidRPr="003548F2">
              <w:t>11/2019</w:t>
            </w:r>
          </w:p>
        </w:tc>
        <w:tc>
          <w:tcPr>
            <w:tcW w:w="6490" w:type="dxa"/>
          </w:tcPr>
          <w:p w14:paraId="25C7EB02" w14:textId="0B31CB68" w:rsidR="00BC676B" w:rsidRPr="003548F2" w:rsidRDefault="00BC676B" w:rsidP="00EA31D0">
            <w:pPr>
              <w:pStyle w:val="FAATableText"/>
              <w:widowControl w:val="0"/>
              <w:spacing w:line="228" w:lineRule="auto"/>
            </w:pPr>
            <w:r w:rsidRPr="003548F2">
              <w:t>Revised title to spell out IFR; Edited paragraphs for clarification</w:t>
            </w:r>
          </w:p>
        </w:tc>
      </w:tr>
      <w:tr w:rsidR="00EA31D0" w:rsidRPr="003548F2" w14:paraId="44FC0431" w14:textId="77777777" w:rsidTr="0004210A">
        <w:tc>
          <w:tcPr>
            <w:tcW w:w="1750" w:type="dxa"/>
          </w:tcPr>
          <w:p w14:paraId="44FC042E" w14:textId="2DFBA913" w:rsidR="00EA31D0" w:rsidRPr="003548F2" w:rsidRDefault="00EA31D0" w:rsidP="00EA31D0">
            <w:pPr>
              <w:pStyle w:val="FAATableText"/>
              <w:widowControl w:val="0"/>
              <w:spacing w:line="228" w:lineRule="auto"/>
            </w:pPr>
            <w:r w:rsidRPr="003548F2">
              <w:t>8.6.2.8(b)(6)</w:t>
            </w:r>
          </w:p>
        </w:tc>
        <w:tc>
          <w:tcPr>
            <w:tcW w:w="1110" w:type="dxa"/>
          </w:tcPr>
          <w:p w14:paraId="44FC042F" w14:textId="55DD3219" w:rsidR="00EA31D0" w:rsidRPr="003548F2" w:rsidRDefault="00EA31D0" w:rsidP="00EA31D0">
            <w:pPr>
              <w:pStyle w:val="FAATableText"/>
              <w:widowControl w:val="0"/>
              <w:spacing w:line="228" w:lineRule="auto"/>
            </w:pPr>
            <w:r w:rsidRPr="003548F2">
              <w:t>8/2006</w:t>
            </w:r>
          </w:p>
        </w:tc>
        <w:tc>
          <w:tcPr>
            <w:tcW w:w="6490" w:type="dxa"/>
          </w:tcPr>
          <w:p w14:paraId="44FC0430" w14:textId="7CD5B7DE" w:rsidR="00EA31D0" w:rsidRPr="003548F2" w:rsidRDefault="00EA31D0" w:rsidP="00EA31D0">
            <w:pPr>
              <w:pStyle w:val="FAATableText"/>
              <w:widowControl w:val="0"/>
              <w:spacing w:line="228" w:lineRule="auto"/>
            </w:pPr>
            <w:r w:rsidRPr="003548F2">
              <w:t>New</w:t>
            </w:r>
          </w:p>
        </w:tc>
      </w:tr>
      <w:tr w:rsidR="00EA31D0" w:rsidRPr="003548F2" w14:paraId="44FC0435" w14:textId="77777777" w:rsidTr="0004210A">
        <w:tc>
          <w:tcPr>
            <w:tcW w:w="1750" w:type="dxa"/>
          </w:tcPr>
          <w:p w14:paraId="44FC0432" w14:textId="70FEDF9F" w:rsidR="00EA31D0" w:rsidRPr="003548F2" w:rsidRDefault="00EA31D0" w:rsidP="00EA31D0">
            <w:pPr>
              <w:pStyle w:val="FAATableText"/>
              <w:widowControl w:val="0"/>
              <w:spacing w:line="228" w:lineRule="auto"/>
            </w:pPr>
            <w:r w:rsidRPr="003548F2">
              <w:t>8.6.2.8</w:t>
            </w:r>
          </w:p>
        </w:tc>
        <w:tc>
          <w:tcPr>
            <w:tcW w:w="1110" w:type="dxa"/>
          </w:tcPr>
          <w:p w14:paraId="44FC0433" w14:textId="77777777" w:rsidR="00EA31D0" w:rsidRPr="003548F2" w:rsidRDefault="00EA31D0" w:rsidP="00EA31D0">
            <w:pPr>
              <w:pStyle w:val="FAATableText"/>
              <w:widowControl w:val="0"/>
              <w:spacing w:line="228" w:lineRule="auto"/>
            </w:pPr>
            <w:r w:rsidRPr="003548F2">
              <w:t>11/2012</w:t>
            </w:r>
          </w:p>
        </w:tc>
        <w:tc>
          <w:tcPr>
            <w:tcW w:w="6490" w:type="dxa"/>
          </w:tcPr>
          <w:p w14:paraId="44FC0434" w14:textId="682510B5" w:rsidR="00EA31D0" w:rsidRPr="003548F2" w:rsidRDefault="00EA31D0" w:rsidP="00EA31D0">
            <w:pPr>
              <w:pStyle w:val="FAATableText"/>
              <w:widowControl w:val="0"/>
              <w:spacing w:line="228" w:lineRule="auto"/>
            </w:pPr>
            <w:r w:rsidRPr="003548F2">
              <w:t>Added AOC to title; added requirement to (a); changed “weather” to “meteorological” in (b)(4); Changes made due to an ICAO Annex 6 change</w:t>
            </w:r>
          </w:p>
        </w:tc>
      </w:tr>
      <w:tr w:rsidR="00BC676B" w:rsidRPr="003548F2" w14:paraId="1E995BF4" w14:textId="77777777" w:rsidTr="0004210A">
        <w:tc>
          <w:tcPr>
            <w:tcW w:w="1750" w:type="dxa"/>
          </w:tcPr>
          <w:p w14:paraId="4BDB747E" w14:textId="4850AA63" w:rsidR="00BC676B" w:rsidRPr="003548F2" w:rsidRDefault="00BC676B" w:rsidP="00EA31D0">
            <w:pPr>
              <w:pStyle w:val="FAATableText"/>
              <w:widowControl w:val="0"/>
              <w:spacing w:line="228" w:lineRule="auto"/>
            </w:pPr>
            <w:r w:rsidRPr="003548F2">
              <w:t>8.6.2.8</w:t>
            </w:r>
          </w:p>
        </w:tc>
        <w:tc>
          <w:tcPr>
            <w:tcW w:w="1110" w:type="dxa"/>
          </w:tcPr>
          <w:p w14:paraId="3D10D785" w14:textId="53DCAC7A" w:rsidR="00BC676B" w:rsidRPr="003548F2" w:rsidRDefault="00BC676B" w:rsidP="00EA31D0">
            <w:pPr>
              <w:pStyle w:val="FAATableText"/>
              <w:widowControl w:val="0"/>
              <w:spacing w:line="228" w:lineRule="auto"/>
            </w:pPr>
            <w:r w:rsidRPr="003548F2">
              <w:t>11/2019</w:t>
            </w:r>
          </w:p>
        </w:tc>
        <w:tc>
          <w:tcPr>
            <w:tcW w:w="6490" w:type="dxa"/>
          </w:tcPr>
          <w:p w14:paraId="4A28E9AD" w14:textId="2895F2BA" w:rsidR="00BC676B" w:rsidRPr="003548F2" w:rsidRDefault="00BC676B" w:rsidP="00EA31D0">
            <w:pPr>
              <w:pStyle w:val="FAATableText"/>
              <w:widowControl w:val="0"/>
              <w:spacing w:line="228" w:lineRule="auto"/>
            </w:pPr>
            <w:r w:rsidRPr="003548F2">
              <w:t>Revised title; Edited paragraphs for clarification</w:t>
            </w:r>
          </w:p>
        </w:tc>
      </w:tr>
      <w:tr w:rsidR="00EA31D0" w:rsidRPr="003548F2" w14:paraId="44FC0439" w14:textId="77777777" w:rsidTr="0004210A">
        <w:tc>
          <w:tcPr>
            <w:tcW w:w="1750" w:type="dxa"/>
          </w:tcPr>
          <w:p w14:paraId="44FC0436" w14:textId="3DAE70AA" w:rsidR="00EA31D0" w:rsidRPr="003548F2" w:rsidRDefault="00EA31D0" w:rsidP="00EA31D0">
            <w:pPr>
              <w:pStyle w:val="FAATableText"/>
              <w:widowControl w:val="0"/>
              <w:spacing w:line="228" w:lineRule="auto"/>
            </w:pPr>
            <w:r w:rsidRPr="003548F2">
              <w:t>8.2.6.9(a)</w:t>
            </w:r>
          </w:p>
        </w:tc>
        <w:tc>
          <w:tcPr>
            <w:tcW w:w="1110" w:type="dxa"/>
          </w:tcPr>
          <w:p w14:paraId="44FC0437" w14:textId="21D7DF9F" w:rsidR="00EA31D0" w:rsidRPr="003548F2" w:rsidRDefault="00EA31D0" w:rsidP="00EA31D0">
            <w:pPr>
              <w:pStyle w:val="FAATableText"/>
              <w:widowControl w:val="0"/>
              <w:spacing w:line="228" w:lineRule="auto"/>
            </w:pPr>
            <w:r w:rsidRPr="003548F2">
              <w:t>8/2006</w:t>
            </w:r>
          </w:p>
        </w:tc>
        <w:tc>
          <w:tcPr>
            <w:tcW w:w="6490" w:type="dxa"/>
          </w:tcPr>
          <w:p w14:paraId="44FC0438" w14:textId="1ED3C80E" w:rsidR="00EA31D0" w:rsidRPr="003548F2" w:rsidRDefault="00EA31D0" w:rsidP="00EA31D0">
            <w:pPr>
              <w:pStyle w:val="FAATableText"/>
              <w:widowControl w:val="0"/>
              <w:spacing w:line="228" w:lineRule="auto"/>
            </w:pPr>
            <w:r w:rsidRPr="003548F2">
              <w:t>“Aeroplane” changed to “aircraft”</w:t>
            </w:r>
          </w:p>
        </w:tc>
      </w:tr>
      <w:tr w:rsidR="00EA31D0" w:rsidRPr="003548F2" w14:paraId="44FC043D" w14:textId="77777777" w:rsidTr="0004210A">
        <w:tc>
          <w:tcPr>
            <w:tcW w:w="1750" w:type="dxa"/>
          </w:tcPr>
          <w:p w14:paraId="44FC043A" w14:textId="0CD33CE5" w:rsidR="00EA31D0" w:rsidRPr="003548F2" w:rsidRDefault="00EA31D0" w:rsidP="00EA31D0">
            <w:pPr>
              <w:pStyle w:val="FAATableText"/>
              <w:widowControl w:val="0"/>
              <w:spacing w:line="228" w:lineRule="auto"/>
            </w:pPr>
            <w:r w:rsidRPr="003548F2">
              <w:t xml:space="preserve">8.2.6.9 </w:t>
            </w:r>
          </w:p>
        </w:tc>
        <w:tc>
          <w:tcPr>
            <w:tcW w:w="1110" w:type="dxa"/>
          </w:tcPr>
          <w:p w14:paraId="44FC043B" w14:textId="77777777" w:rsidR="00EA31D0" w:rsidRPr="003548F2" w:rsidRDefault="00EA31D0" w:rsidP="00EA31D0">
            <w:pPr>
              <w:pStyle w:val="FAATableText"/>
              <w:widowControl w:val="0"/>
              <w:spacing w:line="228" w:lineRule="auto"/>
            </w:pPr>
            <w:r w:rsidRPr="003548F2">
              <w:t>11/2012</w:t>
            </w:r>
          </w:p>
        </w:tc>
        <w:tc>
          <w:tcPr>
            <w:tcW w:w="6490" w:type="dxa"/>
          </w:tcPr>
          <w:p w14:paraId="44FC043C" w14:textId="18D05ED8" w:rsidR="00EA31D0" w:rsidRPr="003548F2" w:rsidRDefault="00EA31D0" w:rsidP="00EA31D0">
            <w:pPr>
              <w:pStyle w:val="FAATableText"/>
              <w:widowControl w:val="0"/>
              <w:spacing w:line="228" w:lineRule="auto"/>
            </w:pPr>
            <w:r w:rsidRPr="003548F2">
              <w:t>Entire Subsection revised due to an ICAO Annex 6 change</w:t>
            </w:r>
          </w:p>
        </w:tc>
      </w:tr>
      <w:tr w:rsidR="00BC676B" w:rsidRPr="003548F2" w14:paraId="23FE93E7" w14:textId="77777777" w:rsidTr="0004210A">
        <w:tc>
          <w:tcPr>
            <w:tcW w:w="1750" w:type="dxa"/>
          </w:tcPr>
          <w:p w14:paraId="5E7C508C" w14:textId="0A478BDB" w:rsidR="00BC676B" w:rsidRPr="003548F2" w:rsidRDefault="00BC676B" w:rsidP="00EA31D0">
            <w:pPr>
              <w:pStyle w:val="FAATableText"/>
              <w:widowControl w:val="0"/>
              <w:spacing w:line="228" w:lineRule="auto"/>
            </w:pPr>
            <w:r w:rsidRPr="003548F2">
              <w:t>8.2.6.9</w:t>
            </w:r>
          </w:p>
        </w:tc>
        <w:tc>
          <w:tcPr>
            <w:tcW w:w="1110" w:type="dxa"/>
          </w:tcPr>
          <w:p w14:paraId="622AFF4C" w14:textId="01546CDF" w:rsidR="00BC676B" w:rsidRPr="003548F2" w:rsidRDefault="00BC676B" w:rsidP="00EA31D0">
            <w:pPr>
              <w:pStyle w:val="FAATableText"/>
              <w:widowControl w:val="0"/>
              <w:spacing w:line="228" w:lineRule="auto"/>
            </w:pPr>
            <w:r w:rsidRPr="003548F2">
              <w:t>11/2019</w:t>
            </w:r>
          </w:p>
        </w:tc>
        <w:tc>
          <w:tcPr>
            <w:tcW w:w="6490" w:type="dxa"/>
          </w:tcPr>
          <w:p w14:paraId="269101CB" w14:textId="45B9B715" w:rsidR="00BC676B" w:rsidRPr="003548F2" w:rsidRDefault="00BC676B" w:rsidP="00EA31D0">
            <w:pPr>
              <w:pStyle w:val="FAATableText"/>
              <w:widowControl w:val="0"/>
              <w:spacing w:line="228" w:lineRule="auto"/>
            </w:pPr>
            <w:r w:rsidRPr="003548F2">
              <w:t>Edited paragraphs for clarification</w:t>
            </w:r>
          </w:p>
        </w:tc>
      </w:tr>
      <w:tr w:rsidR="00403B1F" w:rsidRPr="003548F2" w14:paraId="6F4D6E8D" w14:textId="77777777" w:rsidTr="0004210A">
        <w:tc>
          <w:tcPr>
            <w:tcW w:w="1750" w:type="dxa"/>
          </w:tcPr>
          <w:p w14:paraId="284F8A43" w14:textId="4D03C1A9" w:rsidR="00403B1F" w:rsidRPr="00403B1F" w:rsidRDefault="00403B1F" w:rsidP="00EA31D0">
            <w:pPr>
              <w:pStyle w:val="FAATableText"/>
              <w:widowControl w:val="0"/>
              <w:spacing w:line="228" w:lineRule="auto"/>
              <w:rPr>
                <w:highlight w:val="yellow"/>
              </w:rPr>
            </w:pPr>
            <w:r w:rsidRPr="00403B1F">
              <w:rPr>
                <w:highlight w:val="yellow"/>
              </w:rPr>
              <w:t>8.6.2.9(b)(3)</w:t>
            </w:r>
          </w:p>
        </w:tc>
        <w:tc>
          <w:tcPr>
            <w:tcW w:w="1110" w:type="dxa"/>
          </w:tcPr>
          <w:p w14:paraId="0E77E597" w14:textId="3E7FC6AA" w:rsidR="00403B1F" w:rsidRPr="00403B1F" w:rsidRDefault="00403B1F" w:rsidP="00EA31D0">
            <w:pPr>
              <w:pStyle w:val="FAATableText"/>
              <w:widowControl w:val="0"/>
              <w:spacing w:line="228" w:lineRule="auto"/>
              <w:rPr>
                <w:highlight w:val="yellow"/>
              </w:rPr>
            </w:pPr>
            <w:r w:rsidRPr="00403B1F">
              <w:rPr>
                <w:highlight w:val="yellow"/>
              </w:rPr>
              <w:t>11/2020</w:t>
            </w:r>
          </w:p>
        </w:tc>
        <w:tc>
          <w:tcPr>
            <w:tcW w:w="6490" w:type="dxa"/>
          </w:tcPr>
          <w:p w14:paraId="28AF7CA4" w14:textId="28EC7946" w:rsidR="00403B1F" w:rsidRPr="003548F2" w:rsidRDefault="00403B1F" w:rsidP="00EA31D0">
            <w:pPr>
              <w:pStyle w:val="FAATableText"/>
              <w:widowControl w:val="0"/>
              <w:spacing w:line="228" w:lineRule="auto"/>
            </w:pPr>
            <w:r w:rsidRPr="00403B1F">
              <w:rPr>
                <w:highlight w:val="yellow"/>
              </w:rPr>
              <w:t>Added specifi</w:t>
            </w:r>
            <w:r w:rsidR="004D6E2A">
              <w:rPr>
                <w:highlight w:val="yellow"/>
              </w:rPr>
              <w:t>ed</w:t>
            </w:r>
            <w:r w:rsidRPr="00403B1F">
              <w:rPr>
                <w:highlight w:val="yellow"/>
              </w:rPr>
              <w:t xml:space="preserve"> approval</w:t>
            </w:r>
          </w:p>
        </w:tc>
      </w:tr>
      <w:tr w:rsidR="00EA31D0" w:rsidRPr="003548F2" w14:paraId="44FC0441" w14:textId="77777777" w:rsidTr="0004210A">
        <w:tc>
          <w:tcPr>
            <w:tcW w:w="1750" w:type="dxa"/>
          </w:tcPr>
          <w:p w14:paraId="44FC043E" w14:textId="149AFC5E" w:rsidR="00EA31D0" w:rsidRPr="003548F2" w:rsidRDefault="00EA31D0" w:rsidP="00EA31D0">
            <w:pPr>
              <w:pStyle w:val="FAATableText"/>
              <w:widowControl w:val="0"/>
              <w:spacing w:line="228" w:lineRule="auto"/>
            </w:pPr>
            <w:r w:rsidRPr="003548F2">
              <w:t>8.6.2.10</w:t>
            </w:r>
          </w:p>
        </w:tc>
        <w:tc>
          <w:tcPr>
            <w:tcW w:w="1110" w:type="dxa"/>
          </w:tcPr>
          <w:p w14:paraId="44FC043F" w14:textId="71AA97DF" w:rsidR="00EA31D0" w:rsidRPr="003548F2" w:rsidRDefault="00EA31D0" w:rsidP="00EA31D0">
            <w:pPr>
              <w:pStyle w:val="FAATableText"/>
              <w:widowControl w:val="0"/>
              <w:spacing w:line="228" w:lineRule="auto"/>
            </w:pPr>
            <w:r w:rsidRPr="003548F2">
              <w:t>1/2005</w:t>
            </w:r>
          </w:p>
        </w:tc>
        <w:tc>
          <w:tcPr>
            <w:tcW w:w="6490" w:type="dxa"/>
          </w:tcPr>
          <w:p w14:paraId="44FC0440" w14:textId="309D10D1" w:rsidR="00EA31D0" w:rsidRPr="003548F2" w:rsidRDefault="00EA31D0" w:rsidP="00EA31D0">
            <w:pPr>
              <w:pStyle w:val="FAATableText"/>
              <w:widowControl w:val="0"/>
              <w:spacing w:line="228" w:lineRule="auto"/>
            </w:pPr>
            <w:r w:rsidRPr="003548F2">
              <w:t>In title, Two-Engined changed to Twin Engined to reflect ICAO terminology</w:t>
            </w:r>
          </w:p>
        </w:tc>
      </w:tr>
      <w:tr w:rsidR="00EA31D0" w:rsidRPr="003548F2" w14:paraId="44FC0448" w14:textId="77777777" w:rsidTr="0004210A">
        <w:tc>
          <w:tcPr>
            <w:tcW w:w="1750" w:type="dxa"/>
          </w:tcPr>
          <w:p w14:paraId="44FC0442" w14:textId="71359B8B" w:rsidR="00EA31D0" w:rsidRPr="003548F2" w:rsidRDefault="00EA31D0" w:rsidP="00EA31D0">
            <w:pPr>
              <w:pStyle w:val="FAATableText"/>
              <w:widowControl w:val="0"/>
              <w:spacing w:line="228" w:lineRule="auto"/>
            </w:pPr>
            <w:r w:rsidRPr="003548F2">
              <w:t>8.6.2.10</w:t>
            </w:r>
          </w:p>
        </w:tc>
        <w:tc>
          <w:tcPr>
            <w:tcW w:w="1110" w:type="dxa"/>
          </w:tcPr>
          <w:p w14:paraId="44FC0443" w14:textId="77777777" w:rsidR="00EA31D0" w:rsidRPr="003548F2" w:rsidRDefault="00EA31D0" w:rsidP="00EA31D0">
            <w:pPr>
              <w:pStyle w:val="FAATableText"/>
              <w:widowControl w:val="0"/>
              <w:spacing w:line="228" w:lineRule="auto"/>
            </w:pPr>
            <w:r w:rsidRPr="003548F2">
              <w:t>11/2012</w:t>
            </w:r>
          </w:p>
        </w:tc>
        <w:tc>
          <w:tcPr>
            <w:tcW w:w="6490" w:type="dxa"/>
          </w:tcPr>
          <w:p w14:paraId="44FC0444" w14:textId="77777777" w:rsidR="00EA31D0" w:rsidRPr="003548F2" w:rsidRDefault="00EA31D0" w:rsidP="00EA31D0">
            <w:pPr>
              <w:pStyle w:val="FAATableText"/>
              <w:widowControl w:val="0"/>
              <w:spacing w:line="228" w:lineRule="auto"/>
            </w:pPr>
            <w:r w:rsidRPr="003548F2">
              <w:t>Following changes made due to ICAO Annex 6 change:</w:t>
            </w:r>
          </w:p>
          <w:p w14:paraId="44FC0445" w14:textId="77777777" w:rsidR="00EA31D0" w:rsidRPr="003548F2" w:rsidRDefault="00EA31D0" w:rsidP="00EA31D0">
            <w:pPr>
              <w:pStyle w:val="FAATableText"/>
              <w:widowControl w:val="0"/>
              <w:spacing w:line="228" w:lineRule="auto"/>
            </w:pPr>
            <w:r w:rsidRPr="003548F2">
              <w:t>Changed title to reflect AOC operations and change from ETOPS to EDTO;</w:t>
            </w:r>
          </w:p>
          <w:p w14:paraId="44FC0446" w14:textId="77777777" w:rsidR="00EA31D0" w:rsidRPr="003548F2" w:rsidRDefault="00EA31D0" w:rsidP="00EA31D0">
            <w:pPr>
              <w:pStyle w:val="FAATableText"/>
              <w:widowControl w:val="0"/>
              <w:spacing w:line="228" w:lineRule="auto"/>
            </w:pPr>
            <w:r w:rsidRPr="003548F2">
              <w:t>Rewrote (a);</w:t>
            </w:r>
          </w:p>
          <w:p w14:paraId="44FC0447" w14:textId="6EE20DBA" w:rsidR="00EA31D0" w:rsidRPr="003548F2" w:rsidRDefault="00EA31D0" w:rsidP="00EA31D0">
            <w:pPr>
              <w:pStyle w:val="FAATableText"/>
              <w:widowControl w:val="0"/>
              <w:spacing w:line="228" w:lineRule="auto"/>
            </w:pPr>
            <w:r w:rsidRPr="003548F2">
              <w:t>In (b) changed “twin-engined” to “two or more engines”.</w:t>
            </w:r>
          </w:p>
        </w:tc>
      </w:tr>
      <w:tr w:rsidR="00BC676B" w:rsidRPr="003548F2" w14:paraId="216C77CE" w14:textId="77777777" w:rsidTr="0004210A">
        <w:tc>
          <w:tcPr>
            <w:tcW w:w="1750" w:type="dxa"/>
          </w:tcPr>
          <w:p w14:paraId="4CEAA72C" w14:textId="138328F0" w:rsidR="00BC676B" w:rsidRPr="003548F2" w:rsidRDefault="00BC676B" w:rsidP="00EA31D0">
            <w:pPr>
              <w:pStyle w:val="FAATableText"/>
              <w:widowControl w:val="0"/>
              <w:spacing w:line="228" w:lineRule="auto"/>
            </w:pPr>
            <w:r w:rsidRPr="003548F2">
              <w:t>8.6.2.10</w:t>
            </w:r>
          </w:p>
        </w:tc>
        <w:tc>
          <w:tcPr>
            <w:tcW w:w="1110" w:type="dxa"/>
          </w:tcPr>
          <w:p w14:paraId="611C3134" w14:textId="7A61EDD4" w:rsidR="00BC676B" w:rsidRPr="003548F2" w:rsidRDefault="00BC676B" w:rsidP="00EA31D0">
            <w:pPr>
              <w:pStyle w:val="FAATableText"/>
              <w:widowControl w:val="0"/>
              <w:spacing w:line="228" w:lineRule="auto"/>
            </w:pPr>
            <w:r w:rsidRPr="003548F2">
              <w:t>11/2019</w:t>
            </w:r>
          </w:p>
        </w:tc>
        <w:tc>
          <w:tcPr>
            <w:tcW w:w="6490" w:type="dxa"/>
          </w:tcPr>
          <w:p w14:paraId="11987927" w14:textId="0A503C3D" w:rsidR="00BC676B" w:rsidRPr="003548F2" w:rsidRDefault="00BC676B" w:rsidP="00EA31D0">
            <w:pPr>
              <w:pStyle w:val="FAATableText"/>
              <w:widowControl w:val="0"/>
              <w:spacing w:line="228" w:lineRule="auto"/>
            </w:pPr>
            <w:r w:rsidRPr="003548F2">
              <w:t>Revised title to spell out EDTO; Edited paragraphs for clarification</w:t>
            </w:r>
          </w:p>
        </w:tc>
      </w:tr>
      <w:tr w:rsidR="00EA31D0" w:rsidRPr="003548F2" w14:paraId="44FC044C" w14:textId="77777777" w:rsidTr="0004210A">
        <w:tc>
          <w:tcPr>
            <w:tcW w:w="1750" w:type="dxa"/>
          </w:tcPr>
          <w:p w14:paraId="44FC0449" w14:textId="5E25E57E" w:rsidR="00EA31D0" w:rsidRPr="003548F2" w:rsidRDefault="00EA31D0" w:rsidP="00EA31D0">
            <w:pPr>
              <w:pStyle w:val="FAATableText"/>
              <w:widowControl w:val="0"/>
              <w:spacing w:line="228" w:lineRule="auto"/>
            </w:pPr>
            <w:r w:rsidRPr="003548F2">
              <w:t>8.6.2.11</w:t>
            </w:r>
          </w:p>
        </w:tc>
        <w:tc>
          <w:tcPr>
            <w:tcW w:w="1110" w:type="dxa"/>
          </w:tcPr>
          <w:p w14:paraId="44FC044A" w14:textId="375C67DF" w:rsidR="00EA31D0" w:rsidRPr="003548F2" w:rsidRDefault="00EA31D0" w:rsidP="00EA31D0">
            <w:pPr>
              <w:pStyle w:val="FAATableText"/>
              <w:widowControl w:val="0"/>
              <w:spacing w:line="228" w:lineRule="auto"/>
            </w:pPr>
            <w:r w:rsidRPr="003548F2">
              <w:t>1/2005</w:t>
            </w:r>
          </w:p>
        </w:tc>
        <w:tc>
          <w:tcPr>
            <w:tcW w:w="6490" w:type="dxa"/>
          </w:tcPr>
          <w:p w14:paraId="44FC044B" w14:textId="6813E430" w:rsidR="00EA31D0" w:rsidRPr="003548F2" w:rsidRDefault="00EA31D0" w:rsidP="00EA31D0">
            <w:pPr>
              <w:pStyle w:val="FAATableText"/>
              <w:widowControl w:val="0"/>
              <w:spacing w:line="228" w:lineRule="auto"/>
            </w:pPr>
            <w:r w:rsidRPr="003548F2">
              <w:t>In title, Two-Engined changed to Twin Engined to reflect ICAO terminology</w:t>
            </w:r>
          </w:p>
        </w:tc>
      </w:tr>
      <w:tr w:rsidR="00EA31D0" w:rsidRPr="003548F2" w14:paraId="44FC0450" w14:textId="77777777" w:rsidTr="0004210A">
        <w:tc>
          <w:tcPr>
            <w:tcW w:w="1750" w:type="dxa"/>
          </w:tcPr>
          <w:p w14:paraId="44FC044D" w14:textId="1E596F69" w:rsidR="00EA31D0" w:rsidRPr="003548F2" w:rsidRDefault="00EA31D0" w:rsidP="00EA31D0">
            <w:pPr>
              <w:pStyle w:val="FAATableText"/>
              <w:widowControl w:val="0"/>
              <w:spacing w:line="228" w:lineRule="auto"/>
            </w:pPr>
            <w:r w:rsidRPr="003548F2">
              <w:t>8.6.2.11</w:t>
            </w:r>
          </w:p>
        </w:tc>
        <w:tc>
          <w:tcPr>
            <w:tcW w:w="1110" w:type="dxa"/>
          </w:tcPr>
          <w:p w14:paraId="44FC044E" w14:textId="6F099BB1" w:rsidR="00EA31D0" w:rsidRPr="003548F2" w:rsidRDefault="00EA31D0" w:rsidP="00EA31D0">
            <w:pPr>
              <w:pStyle w:val="FAATableText"/>
              <w:widowControl w:val="0"/>
              <w:spacing w:line="228" w:lineRule="auto"/>
            </w:pPr>
            <w:r w:rsidRPr="003548F2">
              <w:t>11/2004</w:t>
            </w:r>
          </w:p>
        </w:tc>
        <w:tc>
          <w:tcPr>
            <w:tcW w:w="6490" w:type="dxa"/>
          </w:tcPr>
          <w:p w14:paraId="44FC044F" w14:textId="78C7A6DD" w:rsidR="00EA31D0" w:rsidRPr="003548F2" w:rsidRDefault="00EA31D0" w:rsidP="00EA31D0">
            <w:pPr>
              <w:pStyle w:val="FAATableText"/>
              <w:widowControl w:val="0"/>
              <w:spacing w:line="228" w:lineRule="auto"/>
            </w:pPr>
            <w:r w:rsidRPr="003548F2">
              <w:t>Subsection b added.</w:t>
            </w:r>
          </w:p>
        </w:tc>
      </w:tr>
      <w:tr w:rsidR="00FF61AD" w:rsidRPr="003548F2" w14:paraId="150B8E1B" w14:textId="77777777" w:rsidTr="0004210A">
        <w:tc>
          <w:tcPr>
            <w:tcW w:w="1750" w:type="dxa"/>
          </w:tcPr>
          <w:p w14:paraId="3CBC3B59" w14:textId="7B318317" w:rsidR="00FF61AD" w:rsidRPr="00FF61AD" w:rsidRDefault="00FF61AD" w:rsidP="00EA31D0">
            <w:pPr>
              <w:pStyle w:val="FAATableText"/>
              <w:widowControl w:val="0"/>
              <w:spacing w:line="228" w:lineRule="auto"/>
              <w:rPr>
                <w:highlight w:val="yellow"/>
              </w:rPr>
            </w:pPr>
            <w:r w:rsidRPr="00FF61AD">
              <w:rPr>
                <w:highlight w:val="yellow"/>
              </w:rPr>
              <w:t>8.6.2.11(a)</w:t>
            </w:r>
          </w:p>
        </w:tc>
        <w:tc>
          <w:tcPr>
            <w:tcW w:w="1110" w:type="dxa"/>
          </w:tcPr>
          <w:p w14:paraId="1C3D91B0" w14:textId="792A7720" w:rsidR="00FF61AD" w:rsidRPr="00FF61AD" w:rsidRDefault="00FF61AD" w:rsidP="00EA31D0">
            <w:pPr>
              <w:pStyle w:val="FAATableText"/>
              <w:widowControl w:val="0"/>
              <w:spacing w:line="228" w:lineRule="auto"/>
              <w:rPr>
                <w:highlight w:val="yellow"/>
              </w:rPr>
            </w:pPr>
            <w:r w:rsidRPr="00FF61AD">
              <w:rPr>
                <w:highlight w:val="yellow"/>
              </w:rPr>
              <w:t>11/2020</w:t>
            </w:r>
          </w:p>
        </w:tc>
        <w:tc>
          <w:tcPr>
            <w:tcW w:w="6490" w:type="dxa"/>
          </w:tcPr>
          <w:p w14:paraId="010AC3F0" w14:textId="1E1380CE" w:rsidR="00FF61AD" w:rsidRPr="003548F2" w:rsidRDefault="00FF61AD" w:rsidP="00EA31D0">
            <w:pPr>
              <w:pStyle w:val="FAATableText"/>
              <w:widowControl w:val="0"/>
              <w:spacing w:line="228" w:lineRule="auto"/>
            </w:pPr>
            <w:r w:rsidRPr="00FF61AD">
              <w:rPr>
                <w:highlight w:val="yellow"/>
              </w:rPr>
              <w:t>Added specific approval</w:t>
            </w:r>
          </w:p>
        </w:tc>
      </w:tr>
      <w:tr w:rsidR="00EA31D0" w:rsidRPr="003548F2" w14:paraId="44FC0454" w14:textId="77777777" w:rsidTr="0004210A">
        <w:tc>
          <w:tcPr>
            <w:tcW w:w="1750" w:type="dxa"/>
          </w:tcPr>
          <w:p w14:paraId="44FC0451" w14:textId="432B8CDC" w:rsidR="00EA31D0" w:rsidRPr="003548F2" w:rsidRDefault="00EA31D0" w:rsidP="00EA31D0">
            <w:pPr>
              <w:pStyle w:val="FAATableText"/>
              <w:widowControl w:val="0"/>
              <w:spacing w:line="228" w:lineRule="auto"/>
            </w:pPr>
            <w:r w:rsidRPr="003548F2">
              <w:t>8.6.2.11(d)</w:t>
            </w:r>
          </w:p>
        </w:tc>
        <w:tc>
          <w:tcPr>
            <w:tcW w:w="1110" w:type="dxa"/>
          </w:tcPr>
          <w:p w14:paraId="44FC0452" w14:textId="5EA6D2A7" w:rsidR="00EA31D0" w:rsidRPr="003548F2" w:rsidRDefault="00EA31D0" w:rsidP="00EA31D0">
            <w:pPr>
              <w:pStyle w:val="FAATableText"/>
              <w:widowControl w:val="0"/>
              <w:spacing w:line="228" w:lineRule="auto"/>
            </w:pPr>
            <w:r w:rsidRPr="003548F2">
              <w:t>8/2006</w:t>
            </w:r>
          </w:p>
        </w:tc>
        <w:tc>
          <w:tcPr>
            <w:tcW w:w="6490" w:type="dxa"/>
          </w:tcPr>
          <w:p w14:paraId="44FC0453" w14:textId="321AA4A8" w:rsidR="00EA31D0" w:rsidRPr="003548F2" w:rsidRDefault="00EA31D0" w:rsidP="00EA31D0">
            <w:pPr>
              <w:pStyle w:val="FAATableText"/>
              <w:widowControl w:val="0"/>
              <w:spacing w:line="228" w:lineRule="auto"/>
            </w:pPr>
            <w:r w:rsidRPr="003548F2">
              <w:t>New</w:t>
            </w:r>
          </w:p>
        </w:tc>
      </w:tr>
      <w:tr w:rsidR="00EA31D0" w:rsidRPr="003548F2" w14:paraId="44FC0458" w14:textId="77777777" w:rsidTr="0004210A">
        <w:tc>
          <w:tcPr>
            <w:tcW w:w="1750" w:type="dxa"/>
          </w:tcPr>
          <w:p w14:paraId="44FC0455" w14:textId="46331E35" w:rsidR="00EA31D0" w:rsidRPr="003548F2" w:rsidRDefault="00EA31D0" w:rsidP="00EA31D0">
            <w:pPr>
              <w:pStyle w:val="FAATableText"/>
              <w:widowControl w:val="0"/>
              <w:spacing w:line="228" w:lineRule="auto"/>
            </w:pPr>
            <w:r w:rsidRPr="003548F2">
              <w:t>8.6.2.11</w:t>
            </w:r>
          </w:p>
        </w:tc>
        <w:tc>
          <w:tcPr>
            <w:tcW w:w="1110" w:type="dxa"/>
          </w:tcPr>
          <w:p w14:paraId="44FC0456" w14:textId="40EC4C86" w:rsidR="00EA31D0" w:rsidRPr="003548F2" w:rsidRDefault="00EA31D0" w:rsidP="00EA31D0">
            <w:pPr>
              <w:pStyle w:val="FAATableText"/>
              <w:widowControl w:val="0"/>
              <w:spacing w:line="228" w:lineRule="auto"/>
            </w:pPr>
            <w:r w:rsidRPr="003548F2">
              <w:t>11/2012</w:t>
            </w:r>
          </w:p>
        </w:tc>
        <w:tc>
          <w:tcPr>
            <w:tcW w:w="6490" w:type="dxa"/>
          </w:tcPr>
          <w:p w14:paraId="44FC0457" w14:textId="10EBEEC1" w:rsidR="00EA31D0" w:rsidRPr="003548F2" w:rsidRDefault="00EA31D0" w:rsidP="00EA31D0">
            <w:pPr>
              <w:pStyle w:val="FAATableText"/>
              <w:widowControl w:val="0"/>
              <w:spacing w:line="228" w:lineRule="auto"/>
            </w:pPr>
            <w:r w:rsidRPr="003548F2">
              <w:t>Entire Subsection revised due to ICAO Annex 6 change</w:t>
            </w:r>
          </w:p>
        </w:tc>
      </w:tr>
      <w:tr w:rsidR="00BC676B" w:rsidRPr="003548F2" w14:paraId="54771B1B" w14:textId="77777777" w:rsidTr="0004210A">
        <w:tc>
          <w:tcPr>
            <w:tcW w:w="1750" w:type="dxa"/>
          </w:tcPr>
          <w:p w14:paraId="5564FE5F" w14:textId="65529CD8" w:rsidR="00BC676B" w:rsidRPr="003548F2" w:rsidRDefault="00BC676B" w:rsidP="00EA31D0">
            <w:pPr>
              <w:pStyle w:val="FAATableText"/>
              <w:widowControl w:val="0"/>
              <w:spacing w:line="228" w:lineRule="auto"/>
            </w:pPr>
            <w:r w:rsidRPr="003548F2">
              <w:t>8.6.2.11</w:t>
            </w:r>
          </w:p>
        </w:tc>
        <w:tc>
          <w:tcPr>
            <w:tcW w:w="1110" w:type="dxa"/>
          </w:tcPr>
          <w:p w14:paraId="1E7F663E" w14:textId="06032531" w:rsidR="00BC676B" w:rsidRPr="003548F2" w:rsidRDefault="00BC676B" w:rsidP="00EA31D0">
            <w:pPr>
              <w:pStyle w:val="FAATableText"/>
              <w:widowControl w:val="0"/>
              <w:spacing w:line="228" w:lineRule="auto"/>
            </w:pPr>
            <w:r w:rsidRPr="003548F2">
              <w:t>11/2019</w:t>
            </w:r>
          </w:p>
        </w:tc>
        <w:tc>
          <w:tcPr>
            <w:tcW w:w="6490" w:type="dxa"/>
          </w:tcPr>
          <w:p w14:paraId="1882294D" w14:textId="1A4C4F8D" w:rsidR="00BC676B" w:rsidRPr="003548F2" w:rsidRDefault="00BC676B" w:rsidP="00EA31D0">
            <w:pPr>
              <w:pStyle w:val="FAATableText"/>
              <w:widowControl w:val="0"/>
              <w:spacing w:line="228" w:lineRule="auto"/>
            </w:pPr>
            <w:r w:rsidRPr="003548F2">
              <w:t>Edited paragraphs for clarification</w:t>
            </w:r>
          </w:p>
        </w:tc>
      </w:tr>
      <w:tr w:rsidR="00EA31D0" w:rsidRPr="003548F2" w14:paraId="44FC045C" w14:textId="77777777" w:rsidTr="0004210A">
        <w:tc>
          <w:tcPr>
            <w:tcW w:w="1750" w:type="dxa"/>
          </w:tcPr>
          <w:p w14:paraId="44FC0459" w14:textId="1407F919" w:rsidR="00EA31D0" w:rsidRPr="003548F2" w:rsidRDefault="00EA31D0" w:rsidP="00EA31D0">
            <w:pPr>
              <w:pStyle w:val="FAATableText"/>
              <w:widowControl w:val="0"/>
              <w:spacing w:line="228" w:lineRule="auto"/>
            </w:pPr>
            <w:r w:rsidRPr="003548F2">
              <w:t>8.6.2.12(c)</w:t>
            </w:r>
          </w:p>
        </w:tc>
        <w:tc>
          <w:tcPr>
            <w:tcW w:w="1110" w:type="dxa"/>
          </w:tcPr>
          <w:p w14:paraId="44FC045A" w14:textId="77777777" w:rsidR="00EA31D0" w:rsidRPr="003548F2" w:rsidRDefault="00EA31D0" w:rsidP="00EA31D0">
            <w:pPr>
              <w:widowControl w:val="0"/>
              <w:spacing w:line="228" w:lineRule="auto"/>
            </w:pPr>
            <w:r w:rsidRPr="003548F2">
              <w:t>11/2012</w:t>
            </w:r>
          </w:p>
        </w:tc>
        <w:tc>
          <w:tcPr>
            <w:tcW w:w="6490" w:type="dxa"/>
          </w:tcPr>
          <w:p w14:paraId="44FC045B" w14:textId="7FB313B5" w:rsidR="00EA31D0" w:rsidRPr="003548F2" w:rsidRDefault="00EA31D0" w:rsidP="00EA31D0">
            <w:pPr>
              <w:pStyle w:val="FAATableText"/>
              <w:widowControl w:val="0"/>
              <w:spacing w:line="228" w:lineRule="auto"/>
            </w:pPr>
            <w:r w:rsidRPr="003548F2">
              <w:t>Added (c) text and note 1 for ICAO changes, renumbered original note</w:t>
            </w:r>
          </w:p>
        </w:tc>
      </w:tr>
      <w:tr w:rsidR="00652D06" w:rsidRPr="003548F2" w14:paraId="369142E1" w14:textId="77777777" w:rsidTr="0004210A">
        <w:tc>
          <w:tcPr>
            <w:tcW w:w="1750" w:type="dxa"/>
          </w:tcPr>
          <w:p w14:paraId="6BB720F6" w14:textId="58377E11" w:rsidR="00652D06" w:rsidRPr="003548F2" w:rsidRDefault="00652D06" w:rsidP="00EA31D0">
            <w:pPr>
              <w:pStyle w:val="FAATableText"/>
              <w:widowControl w:val="0"/>
              <w:spacing w:line="228" w:lineRule="auto"/>
            </w:pPr>
            <w:r w:rsidRPr="003548F2">
              <w:t>8.6.2.12</w:t>
            </w:r>
          </w:p>
        </w:tc>
        <w:tc>
          <w:tcPr>
            <w:tcW w:w="1110" w:type="dxa"/>
          </w:tcPr>
          <w:p w14:paraId="6B786A16" w14:textId="730BAF50" w:rsidR="00652D06" w:rsidRPr="003548F2" w:rsidRDefault="00652D06" w:rsidP="00EA31D0">
            <w:pPr>
              <w:widowControl w:val="0"/>
              <w:spacing w:line="228" w:lineRule="auto"/>
            </w:pPr>
            <w:r w:rsidRPr="003548F2">
              <w:t>11/2019</w:t>
            </w:r>
          </w:p>
        </w:tc>
        <w:tc>
          <w:tcPr>
            <w:tcW w:w="6490" w:type="dxa"/>
          </w:tcPr>
          <w:p w14:paraId="058ABD6A" w14:textId="3B5C9384" w:rsidR="00652D06" w:rsidRPr="003548F2" w:rsidRDefault="00652D06" w:rsidP="00EA31D0">
            <w:pPr>
              <w:pStyle w:val="FAATableText"/>
              <w:widowControl w:val="0"/>
              <w:spacing w:line="228" w:lineRule="auto"/>
            </w:pPr>
            <w:r w:rsidRPr="003548F2">
              <w:t>Revised title to spell out EDTO; Edited paragraphs for clarification</w:t>
            </w:r>
          </w:p>
        </w:tc>
      </w:tr>
      <w:tr w:rsidR="00EA31D0" w:rsidRPr="003548F2" w14:paraId="44FC0460" w14:textId="77777777" w:rsidTr="0004210A">
        <w:tc>
          <w:tcPr>
            <w:tcW w:w="1750" w:type="dxa"/>
          </w:tcPr>
          <w:p w14:paraId="44FC045D" w14:textId="0C965E7A" w:rsidR="00EA31D0" w:rsidRPr="003548F2" w:rsidRDefault="00EA31D0" w:rsidP="00EA31D0">
            <w:pPr>
              <w:pStyle w:val="FAATableText"/>
              <w:widowControl w:val="0"/>
              <w:spacing w:line="228" w:lineRule="auto"/>
            </w:pPr>
            <w:r w:rsidRPr="003548F2">
              <w:t>8.6.2.13</w:t>
            </w:r>
          </w:p>
        </w:tc>
        <w:tc>
          <w:tcPr>
            <w:tcW w:w="1110" w:type="dxa"/>
          </w:tcPr>
          <w:p w14:paraId="44FC045E" w14:textId="77777777" w:rsidR="00EA31D0" w:rsidRPr="003548F2" w:rsidRDefault="00EA31D0" w:rsidP="00EA31D0">
            <w:pPr>
              <w:widowControl w:val="0"/>
              <w:spacing w:line="228" w:lineRule="auto"/>
            </w:pPr>
            <w:r w:rsidRPr="003548F2">
              <w:t>11/2012</w:t>
            </w:r>
          </w:p>
        </w:tc>
        <w:tc>
          <w:tcPr>
            <w:tcW w:w="6490" w:type="dxa"/>
          </w:tcPr>
          <w:p w14:paraId="44FC045F" w14:textId="1E8C6F4B" w:rsidR="00EA31D0" w:rsidRPr="003548F2" w:rsidRDefault="00EA31D0" w:rsidP="00EA31D0">
            <w:pPr>
              <w:pStyle w:val="FAATableText"/>
              <w:widowControl w:val="0"/>
              <w:spacing w:line="228" w:lineRule="auto"/>
            </w:pPr>
            <w:r w:rsidRPr="003548F2">
              <w:t>Entire Subsection revised due to ICAO Annex 6 change</w:t>
            </w:r>
          </w:p>
        </w:tc>
      </w:tr>
      <w:tr w:rsidR="00EA31D0" w:rsidRPr="003548F2" w14:paraId="484184C5" w14:textId="77777777" w:rsidTr="0004210A">
        <w:tc>
          <w:tcPr>
            <w:tcW w:w="1750" w:type="dxa"/>
          </w:tcPr>
          <w:p w14:paraId="22D2C5FF" w14:textId="2289E114" w:rsidR="00EA31D0" w:rsidRPr="003548F2" w:rsidRDefault="00EA31D0" w:rsidP="00EA31D0">
            <w:pPr>
              <w:pStyle w:val="FAATableText"/>
              <w:widowControl w:val="0"/>
              <w:spacing w:line="228" w:lineRule="auto"/>
            </w:pPr>
            <w:r w:rsidRPr="003548F2">
              <w:t>8.6.2.13(d)</w:t>
            </w:r>
          </w:p>
        </w:tc>
        <w:tc>
          <w:tcPr>
            <w:tcW w:w="1110" w:type="dxa"/>
          </w:tcPr>
          <w:p w14:paraId="0B029C9C" w14:textId="3E65231F" w:rsidR="00EA31D0" w:rsidRPr="003548F2" w:rsidRDefault="00EA31D0" w:rsidP="00EA31D0">
            <w:pPr>
              <w:widowControl w:val="0"/>
              <w:spacing w:line="228" w:lineRule="auto"/>
            </w:pPr>
            <w:r w:rsidRPr="003548F2">
              <w:t>11/2014</w:t>
            </w:r>
          </w:p>
        </w:tc>
        <w:tc>
          <w:tcPr>
            <w:tcW w:w="6490" w:type="dxa"/>
          </w:tcPr>
          <w:p w14:paraId="7E3EBF65" w14:textId="0F82A894" w:rsidR="00EA31D0" w:rsidRPr="003548F2" w:rsidRDefault="00EA31D0" w:rsidP="00EA31D0">
            <w:pPr>
              <w:pStyle w:val="FAATableText"/>
              <w:widowControl w:val="0"/>
              <w:spacing w:line="228" w:lineRule="auto"/>
            </w:pPr>
            <w:r w:rsidRPr="003548F2">
              <w:t>New text and references</w:t>
            </w:r>
          </w:p>
        </w:tc>
      </w:tr>
      <w:tr w:rsidR="00652D06" w:rsidRPr="003548F2" w14:paraId="3E31AE8C" w14:textId="77777777" w:rsidTr="0004210A">
        <w:tc>
          <w:tcPr>
            <w:tcW w:w="1750" w:type="dxa"/>
          </w:tcPr>
          <w:p w14:paraId="29C41A4A" w14:textId="416F6F16" w:rsidR="00652D06" w:rsidRPr="003548F2" w:rsidRDefault="002110A8" w:rsidP="00EA31D0">
            <w:pPr>
              <w:pStyle w:val="FAATableText"/>
              <w:widowControl w:val="0"/>
              <w:spacing w:line="228" w:lineRule="auto"/>
            </w:pPr>
            <w:r w:rsidRPr="003548F2">
              <w:lastRenderedPageBreak/>
              <w:t>8.6.2.13</w:t>
            </w:r>
          </w:p>
        </w:tc>
        <w:tc>
          <w:tcPr>
            <w:tcW w:w="1110" w:type="dxa"/>
          </w:tcPr>
          <w:p w14:paraId="633140DA" w14:textId="3EEC056F" w:rsidR="00652D06" w:rsidRPr="003548F2" w:rsidRDefault="00652D06" w:rsidP="00EA31D0">
            <w:pPr>
              <w:widowControl w:val="0"/>
              <w:spacing w:line="228" w:lineRule="auto"/>
            </w:pPr>
            <w:r w:rsidRPr="003548F2">
              <w:t>11/2019</w:t>
            </w:r>
          </w:p>
        </w:tc>
        <w:tc>
          <w:tcPr>
            <w:tcW w:w="6490" w:type="dxa"/>
          </w:tcPr>
          <w:p w14:paraId="7391DF55" w14:textId="68959A26" w:rsidR="00652D06" w:rsidRPr="003548F2" w:rsidRDefault="00652D06" w:rsidP="00EA31D0">
            <w:pPr>
              <w:pStyle w:val="FAATableText"/>
              <w:widowControl w:val="0"/>
              <w:spacing w:line="228" w:lineRule="auto"/>
            </w:pPr>
            <w:r w:rsidRPr="003548F2">
              <w:t>New paragraphs © and (d) and new notes added per ICAO amendment change; Edited paragraphs for clarificatio</w:t>
            </w:r>
            <w:r w:rsidR="002110A8" w:rsidRPr="003548F2">
              <w:t>n</w:t>
            </w:r>
          </w:p>
        </w:tc>
      </w:tr>
      <w:tr w:rsidR="00EA31D0" w:rsidRPr="003548F2" w14:paraId="44FC0464" w14:textId="77777777" w:rsidTr="0004210A">
        <w:tc>
          <w:tcPr>
            <w:tcW w:w="1750" w:type="dxa"/>
          </w:tcPr>
          <w:p w14:paraId="44FC0461" w14:textId="4F7325EC" w:rsidR="00EA31D0" w:rsidRPr="003548F2" w:rsidRDefault="00EA31D0" w:rsidP="00EA31D0">
            <w:pPr>
              <w:pStyle w:val="FAATableText"/>
              <w:widowControl w:val="0"/>
              <w:spacing w:line="228" w:lineRule="auto"/>
            </w:pPr>
            <w:r w:rsidRPr="003548F2">
              <w:t xml:space="preserve">8.6.2.14 </w:t>
            </w:r>
          </w:p>
        </w:tc>
        <w:tc>
          <w:tcPr>
            <w:tcW w:w="1110" w:type="dxa"/>
          </w:tcPr>
          <w:p w14:paraId="44FC0462" w14:textId="77777777" w:rsidR="00EA31D0" w:rsidRPr="003548F2" w:rsidRDefault="00EA31D0" w:rsidP="00EA31D0">
            <w:pPr>
              <w:widowControl w:val="0"/>
              <w:spacing w:line="228" w:lineRule="auto"/>
            </w:pPr>
            <w:r w:rsidRPr="003548F2">
              <w:t>11/2012</w:t>
            </w:r>
          </w:p>
        </w:tc>
        <w:tc>
          <w:tcPr>
            <w:tcW w:w="6490" w:type="dxa"/>
          </w:tcPr>
          <w:p w14:paraId="44FC0463" w14:textId="1BE586DA" w:rsidR="00EA31D0" w:rsidRPr="003548F2" w:rsidRDefault="00EA31D0" w:rsidP="00EA31D0">
            <w:pPr>
              <w:pStyle w:val="FAATableText"/>
              <w:widowControl w:val="0"/>
              <w:spacing w:line="228" w:lineRule="auto"/>
            </w:pPr>
            <w:r w:rsidRPr="003548F2">
              <w:t>Entire Subsection revised due to ICAO Annex 6 change</w:t>
            </w:r>
          </w:p>
        </w:tc>
      </w:tr>
      <w:tr w:rsidR="00652D06" w:rsidRPr="003548F2" w14:paraId="74C0E08A" w14:textId="77777777" w:rsidTr="0004210A">
        <w:tc>
          <w:tcPr>
            <w:tcW w:w="1750" w:type="dxa"/>
          </w:tcPr>
          <w:p w14:paraId="7C20EEEC" w14:textId="61E392E2" w:rsidR="00652D06" w:rsidRPr="003548F2" w:rsidRDefault="002110A8" w:rsidP="00EA31D0">
            <w:pPr>
              <w:pStyle w:val="FAATableText"/>
              <w:widowControl w:val="0"/>
              <w:spacing w:line="228" w:lineRule="auto"/>
            </w:pPr>
            <w:r w:rsidRPr="003548F2">
              <w:t>8.6.2.14</w:t>
            </w:r>
          </w:p>
        </w:tc>
        <w:tc>
          <w:tcPr>
            <w:tcW w:w="1110" w:type="dxa"/>
          </w:tcPr>
          <w:p w14:paraId="167ADA75" w14:textId="62FC0A5E" w:rsidR="00652D06" w:rsidRPr="003548F2" w:rsidRDefault="00652D06" w:rsidP="00EA31D0">
            <w:pPr>
              <w:widowControl w:val="0"/>
              <w:spacing w:line="228" w:lineRule="auto"/>
            </w:pPr>
            <w:r w:rsidRPr="003548F2">
              <w:t>11/2019</w:t>
            </w:r>
          </w:p>
        </w:tc>
        <w:tc>
          <w:tcPr>
            <w:tcW w:w="6490" w:type="dxa"/>
          </w:tcPr>
          <w:p w14:paraId="021B84C3" w14:textId="76329374" w:rsidR="00652D06" w:rsidRPr="003548F2" w:rsidRDefault="00652D06" w:rsidP="00EA31D0">
            <w:pPr>
              <w:pStyle w:val="FAATableText"/>
              <w:widowControl w:val="0"/>
              <w:spacing w:line="228" w:lineRule="auto"/>
            </w:pPr>
            <w:r w:rsidRPr="003548F2">
              <w:t>Revised title and paragraph (b)(2) per ICAO amendment change and edited paragraphs for clarification</w:t>
            </w:r>
          </w:p>
        </w:tc>
      </w:tr>
      <w:tr w:rsidR="00EA31D0" w:rsidRPr="003548F2" w14:paraId="44FC0468" w14:textId="77777777" w:rsidTr="0004210A">
        <w:tc>
          <w:tcPr>
            <w:tcW w:w="1750" w:type="dxa"/>
          </w:tcPr>
          <w:p w14:paraId="44FC0465" w14:textId="548C0D42" w:rsidR="00EA31D0" w:rsidRPr="003548F2" w:rsidRDefault="00EA31D0" w:rsidP="00EA31D0">
            <w:pPr>
              <w:pStyle w:val="FAATableText"/>
              <w:widowControl w:val="0"/>
              <w:spacing w:line="228" w:lineRule="auto"/>
            </w:pPr>
            <w:r w:rsidRPr="003548F2">
              <w:t>8.6.2.15(a)(1)</w:t>
            </w:r>
          </w:p>
        </w:tc>
        <w:tc>
          <w:tcPr>
            <w:tcW w:w="1110" w:type="dxa"/>
          </w:tcPr>
          <w:p w14:paraId="44FC0466" w14:textId="4440942F" w:rsidR="00EA31D0" w:rsidRPr="003548F2" w:rsidRDefault="00EA31D0" w:rsidP="00EA31D0">
            <w:pPr>
              <w:pStyle w:val="FAATableText"/>
              <w:widowControl w:val="0"/>
              <w:spacing w:line="228" w:lineRule="auto"/>
            </w:pPr>
            <w:r w:rsidRPr="003548F2">
              <w:t>11/2004</w:t>
            </w:r>
          </w:p>
        </w:tc>
        <w:tc>
          <w:tcPr>
            <w:tcW w:w="6490" w:type="dxa"/>
          </w:tcPr>
          <w:p w14:paraId="44FC0467" w14:textId="72EBA0FD" w:rsidR="00EA31D0" w:rsidRPr="003548F2" w:rsidRDefault="00EA31D0" w:rsidP="00EA31D0">
            <w:pPr>
              <w:pStyle w:val="FAATableText"/>
              <w:widowControl w:val="0"/>
              <w:spacing w:line="228" w:lineRule="auto"/>
            </w:pPr>
            <w:r w:rsidRPr="003548F2">
              <w:t>Added “and execute an instrument approach.”</w:t>
            </w:r>
          </w:p>
        </w:tc>
      </w:tr>
      <w:tr w:rsidR="00EA31D0" w:rsidRPr="003548F2" w14:paraId="44FC046C" w14:textId="77777777" w:rsidTr="0004210A">
        <w:tc>
          <w:tcPr>
            <w:tcW w:w="1750" w:type="dxa"/>
          </w:tcPr>
          <w:p w14:paraId="44FC0469" w14:textId="56256048" w:rsidR="00EA31D0" w:rsidRPr="003548F2" w:rsidRDefault="00EA31D0" w:rsidP="00EA31D0">
            <w:pPr>
              <w:pStyle w:val="FAATableText"/>
              <w:widowControl w:val="0"/>
              <w:spacing w:line="228" w:lineRule="auto"/>
            </w:pPr>
            <w:r w:rsidRPr="003548F2">
              <w:t>8.6.2.15(a)(2)</w:t>
            </w:r>
          </w:p>
        </w:tc>
        <w:tc>
          <w:tcPr>
            <w:tcW w:w="1110" w:type="dxa"/>
          </w:tcPr>
          <w:p w14:paraId="44FC046A" w14:textId="7C81B14D" w:rsidR="00EA31D0" w:rsidRPr="003548F2" w:rsidRDefault="00EA31D0" w:rsidP="00EA31D0">
            <w:pPr>
              <w:pStyle w:val="FAATableText"/>
              <w:widowControl w:val="0"/>
              <w:spacing w:line="228" w:lineRule="auto"/>
            </w:pPr>
            <w:r w:rsidRPr="003548F2">
              <w:t>11/2004</w:t>
            </w:r>
          </w:p>
        </w:tc>
        <w:tc>
          <w:tcPr>
            <w:tcW w:w="6490" w:type="dxa"/>
          </w:tcPr>
          <w:p w14:paraId="44FC046B" w14:textId="281C062B" w:rsidR="00EA31D0" w:rsidRPr="003548F2" w:rsidRDefault="00EA31D0" w:rsidP="00EA31D0">
            <w:pPr>
              <w:pStyle w:val="FAATableText"/>
              <w:widowControl w:val="0"/>
              <w:spacing w:line="228" w:lineRule="auto"/>
            </w:pPr>
            <w:r w:rsidRPr="003548F2">
              <w:t>Added “Execute a missed approach and.” Replaced “planned” with “most critical (in terms of fuel consumption).”</w:t>
            </w:r>
          </w:p>
        </w:tc>
      </w:tr>
      <w:tr w:rsidR="00EA31D0" w:rsidRPr="003548F2" w14:paraId="44FC0470" w14:textId="77777777" w:rsidTr="0004210A">
        <w:tc>
          <w:tcPr>
            <w:tcW w:w="1750" w:type="dxa"/>
          </w:tcPr>
          <w:p w14:paraId="44FC046D" w14:textId="79435B8C" w:rsidR="00EA31D0" w:rsidRPr="003548F2" w:rsidRDefault="00EA31D0" w:rsidP="00EA31D0">
            <w:pPr>
              <w:pStyle w:val="FAATableText"/>
              <w:widowControl w:val="0"/>
              <w:spacing w:line="228" w:lineRule="auto"/>
            </w:pPr>
            <w:r w:rsidRPr="003548F2">
              <w:t>8.6.2.15(b)(3)(ii)</w:t>
            </w:r>
          </w:p>
        </w:tc>
        <w:tc>
          <w:tcPr>
            <w:tcW w:w="1110" w:type="dxa"/>
          </w:tcPr>
          <w:p w14:paraId="44FC046E" w14:textId="167BDC33" w:rsidR="00EA31D0" w:rsidRPr="003548F2" w:rsidRDefault="00EA31D0" w:rsidP="00EA31D0">
            <w:pPr>
              <w:pStyle w:val="FAATableText"/>
              <w:widowControl w:val="0"/>
              <w:spacing w:line="228" w:lineRule="auto"/>
            </w:pPr>
            <w:r w:rsidRPr="003548F2">
              <w:t>8/2006</w:t>
            </w:r>
          </w:p>
        </w:tc>
        <w:tc>
          <w:tcPr>
            <w:tcW w:w="6490" w:type="dxa"/>
          </w:tcPr>
          <w:p w14:paraId="44FC046F" w14:textId="6C46F574" w:rsidR="00EA31D0" w:rsidRPr="003548F2" w:rsidRDefault="00EA31D0" w:rsidP="00EA31D0">
            <w:pPr>
              <w:pStyle w:val="FAATableText"/>
              <w:widowControl w:val="0"/>
              <w:spacing w:line="228" w:lineRule="auto"/>
            </w:pPr>
            <w:r w:rsidRPr="003548F2">
              <w:t>“10000 ft” changed to “1500 ft”</w:t>
            </w:r>
          </w:p>
        </w:tc>
      </w:tr>
      <w:tr w:rsidR="00EA31D0" w:rsidRPr="003548F2" w14:paraId="44FC0474" w14:textId="77777777" w:rsidTr="0004210A">
        <w:tc>
          <w:tcPr>
            <w:tcW w:w="1750" w:type="dxa"/>
          </w:tcPr>
          <w:p w14:paraId="44FC0471" w14:textId="162388E2" w:rsidR="00EA31D0" w:rsidRPr="003548F2" w:rsidRDefault="00EA31D0" w:rsidP="00EA31D0">
            <w:pPr>
              <w:pStyle w:val="FAATableText"/>
              <w:widowControl w:val="0"/>
              <w:spacing w:line="228" w:lineRule="auto"/>
            </w:pPr>
            <w:r w:rsidRPr="003548F2">
              <w:t xml:space="preserve">8.6.2.15 </w:t>
            </w:r>
          </w:p>
        </w:tc>
        <w:tc>
          <w:tcPr>
            <w:tcW w:w="1110" w:type="dxa"/>
          </w:tcPr>
          <w:p w14:paraId="44FC0472" w14:textId="77777777" w:rsidR="00EA31D0" w:rsidRPr="003548F2" w:rsidRDefault="00EA31D0" w:rsidP="00EA31D0">
            <w:pPr>
              <w:pStyle w:val="FAATableText"/>
              <w:widowControl w:val="0"/>
              <w:spacing w:line="228" w:lineRule="auto"/>
            </w:pPr>
            <w:r w:rsidRPr="003548F2">
              <w:t>11/2012</w:t>
            </w:r>
          </w:p>
        </w:tc>
        <w:tc>
          <w:tcPr>
            <w:tcW w:w="6490" w:type="dxa"/>
          </w:tcPr>
          <w:p w14:paraId="44FC0473" w14:textId="6273F8FA" w:rsidR="00EA31D0" w:rsidRPr="003548F2" w:rsidRDefault="00EA31D0" w:rsidP="00EA31D0">
            <w:pPr>
              <w:pStyle w:val="FAATableText"/>
              <w:widowControl w:val="0"/>
              <w:spacing w:line="228" w:lineRule="auto"/>
            </w:pPr>
            <w:r w:rsidRPr="003548F2">
              <w:t xml:space="preserve"> Entire Subsection revised due to ICAO Annex 6 change</w:t>
            </w:r>
          </w:p>
        </w:tc>
      </w:tr>
      <w:tr w:rsidR="00652D06" w:rsidRPr="003548F2" w14:paraId="10D8614C" w14:textId="77777777" w:rsidTr="0004210A">
        <w:tc>
          <w:tcPr>
            <w:tcW w:w="1750" w:type="dxa"/>
          </w:tcPr>
          <w:p w14:paraId="613A5D55" w14:textId="2DA4F8E2" w:rsidR="00652D06" w:rsidRPr="003548F2" w:rsidRDefault="002110A8" w:rsidP="00EA31D0">
            <w:pPr>
              <w:pStyle w:val="FAATableText"/>
              <w:widowControl w:val="0"/>
              <w:spacing w:line="228" w:lineRule="auto"/>
            </w:pPr>
            <w:r w:rsidRPr="003548F2">
              <w:t>8.6.2.15</w:t>
            </w:r>
          </w:p>
        </w:tc>
        <w:tc>
          <w:tcPr>
            <w:tcW w:w="1110" w:type="dxa"/>
          </w:tcPr>
          <w:p w14:paraId="171B5DB3" w14:textId="1F9554F2" w:rsidR="00652D06" w:rsidRPr="003548F2" w:rsidRDefault="002110A8" w:rsidP="00EA31D0">
            <w:pPr>
              <w:pStyle w:val="FAATableText"/>
              <w:widowControl w:val="0"/>
              <w:spacing w:line="228" w:lineRule="auto"/>
            </w:pPr>
            <w:r w:rsidRPr="003548F2">
              <w:t>11/2019</w:t>
            </w:r>
          </w:p>
        </w:tc>
        <w:tc>
          <w:tcPr>
            <w:tcW w:w="6490" w:type="dxa"/>
          </w:tcPr>
          <w:p w14:paraId="0FE64B03" w14:textId="3C6B93BE" w:rsidR="00652D06" w:rsidRPr="003548F2" w:rsidRDefault="00652D06" w:rsidP="00EA31D0">
            <w:pPr>
              <w:pStyle w:val="FAATableText"/>
              <w:widowControl w:val="0"/>
              <w:spacing w:line="228" w:lineRule="auto"/>
            </w:pPr>
            <w:r w:rsidRPr="003548F2">
              <w:t>Revised title and paragraph (b)(1) per ICAO amendment change and edited paragraphs for clarification</w:t>
            </w:r>
          </w:p>
        </w:tc>
      </w:tr>
      <w:tr w:rsidR="00EA31D0" w:rsidRPr="003548F2" w14:paraId="44FC0478" w14:textId="77777777" w:rsidTr="0004210A">
        <w:tc>
          <w:tcPr>
            <w:tcW w:w="1750" w:type="dxa"/>
          </w:tcPr>
          <w:p w14:paraId="44FC0475" w14:textId="1BA34AA9" w:rsidR="00EA31D0" w:rsidRPr="003548F2" w:rsidRDefault="00EA31D0" w:rsidP="00EA31D0">
            <w:pPr>
              <w:pStyle w:val="FAATableText"/>
              <w:widowControl w:val="0"/>
              <w:spacing w:line="228" w:lineRule="auto"/>
            </w:pPr>
            <w:r w:rsidRPr="003548F2">
              <w:t>8.6.2.16(a)(2)</w:t>
            </w:r>
          </w:p>
        </w:tc>
        <w:tc>
          <w:tcPr>
            <w:tcW w:w="1110" w:type="dxa"/>
          </w:tcPr>
          <w:p w14:paraId="44FC0476" w14:textId="28BB4282" w:rsidR="00EA31D0" w:rsidRPr="003548F2" w:rsidRDefault="00EA31D0" w:rsidP="00EA31D0">
            <w:pPr>
              <w:pStyle w:val="FAATableText"/>
              <w:widowControl w:val="0"/>
              <w:spacing w:line="228" w:lineRule="auto"/>
            </w:pPr>
            <w:r w:rsidRPr="003548F2">
              <w:t>11/2004</w:t>
            </w:r>
          </w:p>
        </w:tc>
        <w:tc>
          <w:tcPr>
            <w:tcW w:w="6490" w:type="dxa"/>
          </w:tcPr>
          <w:p w14:paraId="44FC0477" w14:textId="5B24537A" w:rsidR="00EA31D0" w:rsidRPr="003548F2" w:rsidRDefault="00EA31D0" w:rsidP="00EA31D0">
            <w:pPr>
              <w:pStyle w:val="FAATableText"/>
              <w:widowControl w:val="0"/>
              <w:spacing w:line="228" w:lineRule="auto"/>
            </w:pPr>
            <w:r w:rsidRPr="003548F2">
              <w:t>Replaced “weight” with “mass.”</w:t>
            </w:r>
          </w:p>
        </w:tc>
      </w:tr>
      <w:tr w:rsidR="00EA31D0" w:rsidRPr="003548F2" w14:paraId="44FC047C" w14:textId="77777777" w:rsidTr="0004210A">
        <w:tc>
          <w:tcPr>
            <w:tcW w:w="1750" w:type="dxa"/>
          </w:tcPr>
          <w:p w14:paraId="44FC0479" w14:textId="13DE886C" w:rsidR="00EA31D0" w:rsidRPr="003548F2" w:rsidRDefault="00EA31D0" w:rsidP="00EA31D0">
            <w:pPr>
              <w:pStyle w:val="FAATableText"/>
              <w:widowControl w:val="0"/>
              <w:spacing w:line="228" w:lineRule="auto"/>
            </w:pPr>
            <w:r w:rsidRPr="003548F2">
              <w:t>8.6.2.16(d)</w:t>
            </w:r>
          </w:p>
        </w:tc>
        <w:tc>
          <w:tcPr>
            <w:tcW w:w="1110" w:type="dxa"/>
          </w:tcPr>
          <w:p w14:paraId="44FC047A" w14:textId="32F32E9F" w:rsidR="00EA31D0" w:rsidRPr="003548F2" w:rsidRDefault="00EA31D0" w:rsidP="00EA31D0">
            <w:pPr>
              <w:pStyle w:val="FAATableText"/>
              <w:widowControl w:val="0"/>
              <w:spacing w:line="228" w:lineRule="auto"/>
            </w:pPr>
            <w:r w:rsidRPr="003548F2">
              <w:t>11/2004</w:t>
            </w:r>
          </w:p>
        </w:tc>
        <w:tc>
          <w:tcPr>
            <w:tcW w:w="6490" w:type="dxa"/>
          </w:tcPr>
          <w:p w14:paraId="44FC047B" w14:textId="1B7C8A9E" w:rsidR="00EA31D0" w:rsidRPr="003548F2" w:rsidRDefault="00EA31D0" w:rsidP="00EA31D0">
            <w:pPr>
              <w:pStyle w:val="FAATableText"/>
              <w:widowControl w:val="0"/>
              <w:spacing w:line="228" w:lineRule="auto"/>
            </w:pPr>
            <w:r w:rsidRPr="003548F2">
              <w:t>Subsection added.</w:t>
            </w:r>
          </w:p>
        </w:tc>
      </w:tr>
      <w:tr w:rsidR="00652D06" w:rsidRPr="003548F2" w14:paraId="596E7DDC" w14:textId="77777777" w:rsidTr="0004210A">
        <w:tc>
          <w:tcPr>
            <w:tcW w:w="1750" w:type="dxa"/>
          </w:tcPr>
          <w:p w14:paraId="04FDE514" w14:textId="6A73B559" w:rsidR="00652D06" w:rsidRPr="003548F2" w:rsidRDefault="002110A8" w:rsidP="00EA31D0">
            <w:pPr>
              <w:pStyle w:val="FAATableText"/>
              <w:widowControl w:val="0"/>
              <w:spacing w:line="228" w:lineRule="auto"/>
            </w:pPr>
            <w:r w:rsidRPr="003548F2">
              <w:t>8.6.2.16</w:t>
            </w:r>
          </w:p>
        </w:tc>
        <w:tc>
          <w:tcPr>
            <w:tcW w:w="1110" w:type="dxa"/>
          </w:tcPr>
          <w:p w14:paraId="1B49D6DB" w14:textId="36C7D04A" w:rsidR="00652D06" w:rsidRPr="003548F2" w:rsidRDefault="002110A8" w:rsidP="00EA31D0">
            <w:pPr>
              <w:pStyle w:val="FAATableText"/>
              <w:widowControl w:val="0"/>
              <w:spacing w:line="228" w:lineRule="auto"/>
            </w:pPr>
            <w:r w:rsidRPr="003548F2">
              <w:t>11/2019</w:t>
            </w:r>
          </w:p>
        </w:tc>
        <w:tc>
          <w:tcPr>
            <w:tcW w:w="6490" w:type="dxa"/>
          </w:tcPr>
          <w:p w14:paraId="7AC457F0" w14:textId="2B59E3DF" w:rsidR="00652D06" w:rsidRPr="003548F2" w:rsidRDefault="00652D06" w:rsidP="00EA31D0">
            <w:pPr>
              <w:pStyle w:val="FAATableText"/>
              <w:widowControl w:val="0"/>
              <w:spacing w:line="228" w:lineRule="auto"/>
            </w:pPr>
            <w:r w:rsidRPr="003548F2">
              <w:t>New note 2 added per ICAO amendment change and edited paragraphs for clarification</w:t>
            </w:r>
          </w:p>
        </w:tc>
      </w:tr>
      <w:tr w:rsidR="00652D06" w:rsidRPr="003548F2" w14:paraId="681947A6" w14:textId="77777777" w:rsidTr="0004210A">
        <w:tc>
          <w:tcPr>
            <w:tcW w:w="1750" w:type="dxa"/>
          </w:tcPr>
          <w:p w14:paraId="26E5020C" w14:textId="570EA129" w:rsidR="00652D06" w:rsidRPr="003548F2" w:rsidRDefault="002110A8" w:rsidP="00EA31D0">
            <w:pPr>
              <w:pStyle w:val="FAATableText"/>
              <w:widowControl w:val="0"/>
              <w:spacing w:line="228" w:lineRule="auto"/>
            </w:pPr>
            <w:r w:rsidRPr="003548F2">
              <w:t>8.6.2.17</w:t>
            </w:r>
          </w:p>
        </w:tc>
        <w:tc>
          <w:tcPr>
            <w:tcW w:w="1110" w:type="dxa"/>
          </w:tcPr>
          <w:p w14:paraId="3A8C423A" w14:textId="7D96A79F" w:rsidR="00652D06" w:rsidRPr="003548F2" w:rsidRDefault="002110A8" w:rsidP="00EA31D0">
            <w:pPr>
              <w:pStyle w:val="FAATableText"/>
              <w:widowControl w:val="0"/>
              <w:spacing w:line="228" w:lineRule="auto"/>
            </w:pPr>
            <w:r w:rsidRPr="003548F2">
              <w:t>11/2019</w:t>
            </w:r>
          </w:p>
        </w:tc>
        <w:tc>
          <w:tcPr>
            <w:tcW w:w="6490" w:type="dxa"/>
          </w:tcPr>
          <w:p w14:paraId="31D589EE" w14:textId="4C50EB70" w:rsidR="00652D06" w:rsidRPr="003548F2" w:rsidRDefault="00652D06" w:rsidP="00EA31D0">
            <w:pPr>
              <w:pStyle w:val="FAATableText"/>
              <w:widowControl w:val="0"/>
              <w:spacing w:line="228" w:lineRule="auto"/>
            </w:pPr>
            <w:r w:rsidRPr="003548F2">
              <w:t>Edited paragraph (b) for clarification</w:t>
            </w:r>
          </w:p>
        </w:tc>
      </w:tr>
      <w:tr w:rsidR="002110A8" w:rsidRPr="003548F2" w14:paraId="44FC0480" w14:textId="77777777" w:rsidTr="0004210A">
        <w:tc>
          <w:tcPr>
            <w:tcW w:w="1750" w:type="dxa"/>
          </w:tcPr>
          <w:p w14:paraId="44FC047D" w14:textId="0D9EC5E8" w:rsidR="002110A8" w:rsidRPr="003548F2" w:rsidRDefault="002110A8" w:rsidP="002110A8">
            <w:pPr>
              <w:pStyle w:val="FAATableText"/>
              <w:widowControl w:val="0"/>
              <w:spacing w:line="228" w:lineRule="auto"/>
            </w:pPr>
            <w:r w:rsidRPr="003548F2">
              <w:t>8.6.2.18</w:t>
            </w:r>
          </w:p>
        </w:tc>
        <w:tc>
          <w:tcPr>
            <w:tcW w:w="1110" w:type="dxa"/>
          </w:tcPr>
          <w:p w14:paraId="44FC047E" w14:textId="365068D9" w:rsidR="002110A8" w:rsidRPr="003548F2" w:rsidRDefault="002110A8" w:rsidP="002110A8">
            <w:pPr>
              <w:pStyle w:val="FAATableText"/>
              <w:widowControl w:val="0"/>
              <w:spacing w:line="228" w:lineRule="auto"/>
            </w:pPr>
            <w:r w:rsidRPr="003548F2">
              <w:t>11/2004</w:t>
            </w:r>
          </w:p>
        </w:tc>
        <w:tc>
          <w:tcPr>
            <w:tcW w:w="6490" w:type="dxa"/>
          </w:tcPr>
          <w:p w14:paraId="44FC047F" w14:textId="0341C7E8" w:rsidR="002110A8" w:rsidRPr="003548F2" w:rsidRDefault="002110A8" w:rsidP="002110A8">
            <w:pPr>
              <w:pStyle w:val="FAATableText"/>
              <w:widowControl w:val="0"/>
              <w:spacing w:line="228" w:lineRule="auto"/>
            </w:pPr>
            <w:r w:rsidRPr="003548F2">
              <w:t>Replaced “weight” with “mass.”</w:t>
            </w:r>
          </w:p>
        </w:tc>
      </w:tr>
      <w:tr w:rsidR="00D729CC" w:rsidRPr="003548F2" w14:paraId="36BBB830" w14:textId="77777777" w:rsidTr="0004210A">
        <w:tc>
          <w:tcPr>
            <w:tcW w:w="1750" w:type="dxa"/>
          </w:tcPr>
          <w:p w14:paraId="074937C5" w14:textId="1335463D" w:rsidR="00D729CC" w:rsidRPr="003548F2" w:rsidRDefault="00D729CC" w:rsidP="00D729CC">
            <w:pPr>
              <w:pStyle w:val="FAATableText"/>
              <w:widowControl w:val="0"/>
              <w:spacing w:line="228" w:lineRule="auto"/>
            </w:pPr>
            <w:r w:rsidRPr="003548F2">
              <w:t>8.6.2.18</w:t>
            </w:r>
          </w:p>
        </w:tc>
        <w:tc>
          <w:tcPr>
            <w:tcW w:w="1110" w:type="dxa"/>
          </w:tcPr>
          <w:p w14:paraId="1EED3DDC" w14:textId="3A2CB908" w:rsidR="00D729CC" w:rsidRPr="003548F2" w:rsidRDefault="00D729CC" w:rsidP="00D729CC">
            <w:pPr>
              <w:pStyle w:val="FAATableText"/>
              <w:widowControl w:val="0"/>
              <w:spacing w:line="228" w:lineRule="auto"/>
            </w:pPr>
            <w:r w:rsidRPr="003548F2">
              <w:t>11/2019</w:t>
            </w:r>
          </w:p>
        </w:tc>
        <w:tc>
          <w:tcPr>
            <w:tcW w:w="6490" w:type="dxa"/>
          </w:tcPr>
          <w:p w14:paraId="0E6AEABB" w14:textId="5B1A18C6" w:rsidR="00D729CC" w:rsidRPr="003548F2" w:rsidRDefault="00D729CC" w:rsidP="00D729CC">
            <w:pPr>
              <w:pStyle w:val="FAATableText"/>
              <w:widowControl w:val="0"/>
              <w:spacing w:line="228" w:lineRule="auto"/>
            </w:pPr>
            <w:r w:rsidRPr="003548F2">
              <w:t>Revised title</w:t>
            </w:r>
          </w:p>
        </w:tc>
      </w:tr>
      <w:tr w:rsidR="00D729CC" w:rsidRPr="003548F2" w14:paraId="7C5E638C" w14:textId="77777777" w:rsidTr="0004210A">
        <w:tc>
          <w:tcPr>
            <w:tcW w:w="1750" w:type="dxa"/>
          </w:tcPr>
          <w:p w14:paraId="1419873F" w14:textId="076F7CF9" w:rsidR="00D729CC" w:rsidRPr="003548F2" w:rsidRDefault="00D729CC" w:rsidP="00D729CC">
            <w:pPr>
              <w:pStyle w:val="FAATableText"/>
              <w:widowControl w:val="0"/>
              <w:spacing w:line="228" w:lineRule="auto"/>
            </w:pPr>
            <w:r w:rsidRPr="003548F2">
              <w:t>8.6.2.20</w:t>
            </w:r>
          </w:p>
        </w:tc>
        <w:tc>
          <w:tcPr>
            <w:tcW w:w="1110" w:type="dxa"/>
          </w:tcPr>
          <w:p w14:paraId="326633B6" w14:textId="1A8A5982" w:rsidR="00D729CC" w:rsidRPr="003548F2" w:rsidRDefault="00D729CC" w:rsidP="00D729CC">
            <w:pPr>
              <w:pStyle w:val="FAATableText"/>
              <w:widowControl w:val="0"/>
              <w:spacing w:line="228" w:lineRule="auto"/>
            </w:pPr>
            <w:r w:rsidRPr="003548F2">
              <w:t>11/2019</w:t>
            </w:r>
          </w:p>
        </w:tc>
        <w:tc>
          <w:tcPr>
            <w:tcW w:w="6490" w:type="dxa"/>
          </w:tcPr>
          <w:p w14:paraId="15DA8CF6" w14:textId="226B3F7E" w:rsidR="00D729CC" w:rsidRPr="003548F2" w:rsidRDefault="00D729CC" w:rsidP="00D729CC">
            <w:pPr>
              <w:pStyle w:val="FAATableText"/>
              <w:widowControl w:val="0"/>
              <w:spacing w:line="228" w:lineRule="auto"/>
            </w:pPr>
            <w:r w:rsidRPr="003548F2">
              <w:t>Edited paragraphs (b) and © for clarification</w:t>
            </w:r>
          </w:p>
        </w:tc>
      </w:tr>
      <w:tr w:rsidR="00D729CC" w:rsidRPr="003548F2" w14:paraId="2A458414" w14:textId="77777777" w:rsidTr="0004210A">
        <w:tc>
          <w:tcPr>
            <w:tcW w:w="1750" w:type="dxa"/>
          </w:tcPr>
          <w:p w14:paraId="74A8DCDB" w14:textId="542B766E" w:rsidR="00D729CC" w:rsidRPr="003548F2" w:rsidRDefault="00D729CC" w:rsidP="00D729CC">
            <w:pPr>
              <w:pStyle w:val="FAATableText"/>
              <w:widowControl w:val="0"/>
              <w:spacing w:line="228" w:lineRule="auto"/>
            </w:pPr>
            <w:r w:rsidRPr="003548F2">
              <w:t>8.6.2.21</w:t>
            </w:r>
          </w:p>
        </w:tc>
        <w:tc>
          <w:tcPr>
            <w:tcW w:w="1110" w:type="dxa"/>
          </w:tcPr>
          <w:p w14:paraId="0D2DB54C" w14:textId="5212A29C" w:rsidR="00D729CC" w:rsidRPr="003548F2" w:rsidRDefault="00D729CC" w:rsidP="00D729CC">
            <w:pPr>
              <w:pStyle w:val="FAATableText"/>
              <w:widowControl w:val="0"/>
              <w:spacing w:line="228" w:lineRule="auto"/>
            </w:pPr>
            <w:r w:rsidRPr="003548F2">
              <w:t>11/2019</w:t>
            </w:r>
          </w:p>
        </w:tc>
        <w:tc>
          <w:tcPr>
            <w:tcW w:w="6490" w:type="dxa"/>
          </w:tcPr>
          <w:p w14:paraId="2D90E247" w14:textId="139B9EE5" w:rsidR="00D729CC" w:rsidRPr="003548F2" w:rsidRDefault="00D729CC" w:rsidP="00D729CC">
            <w:pPr>
              <w:pStyle w:val="FAATableText"/>
              <w:widowControl w:val="0"/>
              <w:spacing w:line="228" w:lineRule="auto"/>
            </w:pPr>
            <w:r w:rsidRPr="003548F2">
              <w:t>New subsection added per ICAO amendment change</w:t>
            </w:r>
          </w:p>
        </w:tc>
      </w:tr>
      <w:tr w:rsidR="00D729CC" w:rsidRPr="003548F2" w14:paraId="44FC0484" w14:textId="77777777" w:rsidTr="0004210A">
        <w:tc>
          <w:tcPr>
            <w:tcW w:w="1750" w:type="dxa"/>
          </w:tcPr>
          <w:p w14:paraId="44FC0481" w14:textId="15F8C246" w:rsidR="00D729CC" w:rsidRPr="003548F2" w:rsidRDefault="00D729CC" w:rsidP="00D729CC">
            <w:pPr>
              <w:pStyle w:val="FAATableText"/>
              <w:widowControl w:val="0"/>
              <w:spacing w:line="228" w:lineRule="auto"/>
            </w:pPr>
            <w:r w:rsidRPr="003548F2">
              <w:t>8.7.1.2(a)(3)</w:t>
            </w:r>
          </w:p>
        </w:tc>
        <w:tc>
          <w:tcPr>
            <w:tcW w:w="1110" w:type="dxa"/>
          </w:tcPr>
          <w:p w14:paraId="44FC0482" w14:textId="45D31390" w:rsidR="00D729CC" w:rsidRPr="003548F2" w:rsidRDefault="00D729CC" w:rsidP="00D729CC">
            <w:pPr>
              <w:pStyle w:val="FAATableText"/>
              <w:widowControl w:val="0"/>
              <w:spacing w:line="228" w:lineRule="auto"/>
            </w:pPr>
            <w:r w:rsidRPr="003548F2">
              <w:t>11/2004</w:t>
            </w:r>
          </w:p>
        </w:tc>
        <w:tc>
          <w:tcPr>
            <w:tcW w:w="6490" w:type="dxa"/>
          </w:tcPr>
          <w:p w14:paraId="44FC0483" w14:textId="5F5D364B" w:rsidR="00D729CC" w:rsidRPr="003548F2" w:rsidRDefault="00D729CC" w:rsidP="00D729CC">
            <w:pPr>
              <w:pStyle w:val="FAATableText"/>
              <w:widowControl w:val="0"/>
              <w:spacing w:line="228" w:lineRule="auto"/>
            </w:pPr>
            <w:r w:rsidRPr="003548F2">
              <w:t>Subsection added.</w:t>
            </w:r>
          </w:p>
        </w:tc>
      </w:tr>
      <w:tr w:rsidR="00D729CC" w:rsidRPr="003548F2" w14:paraId="44FC0488" w14:textId="77777777" w:rsidTr="0004210A">
        <w:tc>
          <w:tcPr>
            <w:tcW w:w="1750" w:type="dxa"/>
          </w:tcPr>
          <w:p w14:paraId="44FC0485" w14:textId="445DD911" w:rsidR="00D729CC" w:rsidRPr="003548F2" w:rsidRDefault="00D729CC" w:rsidP="00D729CC">
            <w:pPr>
              <w:pStyle w:val="FAATableText"/>
              <w:widowControl w:val="0"/>
              <w:spacing w:line="228" w:lineRule="auto"/>
            </w:pPr>
            <w:r w:rsidRPr="003548F2">
              <w:t>8.7.1.2(a)(4)</w:t>
            </w:r>
          </w:p>
        </w:tc>
        <w:tc>
          <w:tcPr>
            <w:tcW w:w="1110" w:type="dxa"/>
          </w:tcPr>
          <w:p w14:paraId="44FC0486" w14:textId="4DA26722" w:rsidR="00D729CC" w:rsidRPr="003548F2" w:rsidRDefault="00D729CC" w:rsidP="00D729CC">
            <w:pPr>
              <w:pStyle w:val="FAATableText"/>
              <w:widowControl w:val="0"/>
              <w:spacing w:line="228" w:lineRule="auto"/>
            </w:pPr>
            <w:r w:rsidRPr="003548F2">
              <w:t>8/2006</w:t>
            </w:r>
          </w:p>
        </w:tc>
        <w:tc>
          <w:tcPr>
            <w:tcW w:w="6490" w:type="dxa"/>
          </w:tcPr>
          <w:p w14:paraId="44FC0487" w14:textId="685C9F72" w:rsidR="00D729CC" w:rsidRPr="003548F2" w:rsidRDefault="00D729CC" w:rsidP="00D729CC">
            <w:pPr>
              <w:pStyle w:val="FAATableText"/>
              <w:widowControl w:val="0"/>
              <w:spacing w:line="228" w:lineRule="auto"/>
            </w:pPr>
            <w:r w:rsidRPr="003548F2">
              <w:t>New</w:t>
            </w:r>
          </w:p>
        </w:tc>
      </w:tr>
      <w:tr w:rsidR="00D43182" w:rsidRPr="003548F2" w14:paraId="0BA2785B" w14:textId="77777777" w:rsidTr="0004210A">
        <w:tc>
          <w:tcPr>
            <w:tcW w:w="1750" w:type="dxa"/>
          </w:tcPr>
          <w:p w14:paraId="1363ECF0" w14:textId="5A4EFDF0" w:rsidR="00D43182" w:rsidRPr="003548F2" w:rsidRDefault="00D43182" w:rsidP="00D729CC">
            <w:pPr>
              <w:pStyle w:val="FAATableText"/>
              <w:widowControl w:val="0"/>
              <w:spacing w:line="228" w:lineRule="auto"/>
            </w:pPr>
            <w:r w:rsidRPr="003548F2">
              <w:t>8.7.1.2 (a)(2)</w:t>
            </w:r>
          </w:p>
        </w:tc>
        <w:tc>
          <w:tcPr>
            <w:tcW w:w="1110" w:type="dxa"/>
          </w:tcPr>
          <w:p w14:paraId="7B8571AD" w14:textId="40E935E0" w:rsidR="00D43182" w:rsidRPr="003548F2" w:rsidRDefault="00D43182" w:rsidP="00D729CC">
            <w:pPr>
              <w:pStyle w:val="FAATableText"/>
              <w:widowControl w:val="0"/>
              <w:spacing w:line="228" w:lineRule="auto"/>
            </w:pPr>
            <w:r w:rsidRPr="003548F2">
              <w:t>11/2019</w:t>
            </w:r>
          </w:p>
        </w:tc>
        <w:tc>
          <w:tcPr>
            <w:tcW w:w="6490" w:type="dxa"/>
          </w:tcPr>
          <w:p w14:paraId="4966E66B" w14:textId="16AE8C75" w:rsidR="00D43182" w:rsidRPr="003548F2" w:rsidRDefault="00D43182" w:rsidP="00D729CC">
            <w:pPr>
              <w:pStyle w:val="FAATableText"/>
              <w:widowControl w:val="0"/>
              <w:spacing w:line="228" w:lineRule="auto"/>
            </w:pPr>
            <w:r w:rsidRPr="003548F2">
              <w:t>Edited paragraph (a)(2) for clarification</w:t>
            </w:r>
          </w:p>
        </w:tc>
      </w:tr>
      <w:tr w:rsidR="00D729CC" w:rsidRPr="003548F2" w14:paraId="44FC048C" w14:textId="77777777" w:rsidTr="0004210A">
        <w:tc>
          <w:tcPr>
            <w:tcW w:w="1750" w:type="dxa"/>
          </w:tcPr>
          <w:p w14:paraId="44FC0489" w14:textId="68E305A6" w:rsidR="00D729CC" w:rsidRPr="003548F2" w:rsidRDefault="00D729CC" w:rsidP="00D729CC">
            <w:pPr>
              <w:pStyle w:val="FAATableText"/>
              <w:widowControl w:val="0"/>
              <w:spacing w:line="228" w:lineRule="auto"/>
            </w:pPr>
            <w:r w:rsidRPr="003548F2">
              <w:t>8.7.1.3 (b) ( c)</w:t>
            </w:r>
          </w:p>
        </w:tc>
        <w:tc>
          <w:tcPr>
            <w:tcW w:w="1110" w:type="dxa"/>
          </w:tcPr>
          <w:p w14:paraId="44FC048A" w14:textId="6A5B6BCD" w:rsidR="00D729CC" w:rsidRPr="003548F2" w:rsidRDefault="00D729CC" w:rsidP="00D729CC">
            <w:pPr>
              <w:pStyle w:val="FAATableText"/>
              <w:widowControl w:val="0"/>
              <w:spacing w:line="228" w:lineRule="auto"/>
            </w:pPr>
            <w:r w:rsidRPr="003548F2">
              <w:t>5/2010</w:t>
            </w:r>
          </w:p>
        </w:tc>
        <w:tc>
          <w:tcPr>
            <w:tcW w:w="6490" w:type="dxa"/>
          </w:tcPr>
          <w:p w14:paraId="44FC048B" w14:textId="31FA42D7" w:rsidR="00D729CC" w:rsidRPr="003548F2" w:rsidRDefault="00D729CC" w:rsidP="00D729CC">
            <w:pPr>
              <w:pStyle w:val="FAATableText"/>
              <w:widowControl w:val="0"/>
              <w:spacing w:line="228" w:lineRule="auto"/>
            </w:pPr>
            <w:r w:rsidRPr="003548F2">
              <w:t>Added text</w:t>
            </w:r>
          </w:p>
        </w:tc>
      </w:tr>
      <w:tr w:rsidR="00D43182" w:rsidRPr="003548F2" w14:paraId="05046051" w14:textId="77777777" w:rsidTr="0004210A">
        <w:tc>
          <w:tcPr>
            <w:tcW w:w="1750" w:type="dxa"/>
          </w:tcPr>
          <w:p w14:paraId="16796A09" w14:textId="27C253FF" w:rsidR="00D43182" w:rsidRPr="003548F2" w:rsidRDefault="00D43182" w:rsidP="00D729CC">
            <w:pPr>
              <w:pStyle w:val="FAATableText"/>
              <w:widowControl w:val="0"/>
              <w:spacing w:line="228" w:lineRule="auto"/>
            </w:pPr>
            <w:r w:rsidRPr="003548F2">
              <w:t>8.7.1.3</w:t>
            </w:r>
          </w:p>
        </w:tc>
        <w:tc>
          <w:tcPr>
            <w:tcW w:w="1110" w:type="dxa"/>
          </w:tcPr>
          <w:p w14:paraId="4AE59962" w14:textId="5B60F9E3" w:rsidR="00D43182" w:rsidRPr="003548F2" w:rsidRDefault="00D43182" w:rsidP="00D729CC">
            <w:pPr>
              <w:pStyle w:val="FAATableText"/>
              <w:widowControl w:val="0"/>
              <w:spacing w:line="228" w:lineRule="auto"/>
            </w:pPr>
            <w:r w:rsidRPr="003548F2">
              <w:t>11/2019</w:t>
            </w:r>
          </w:p>
        </w:tc>
        <w:tc>
          <w:tcPr>
            <w:tcW w:w="6490" w:type="dxa"/>
          </w:tcPr>
          <w:p w14:paraId="653A34B1" w14:textId="333EBA4E" w:rsidR="00D43182" w:rsidRPr="003548F2" w:rsidRDefault="00D43182" w:rsidP="00D729CC">
            <w:pPr>
              <w:pStyle w:val="FAATableText"/>
              <w:widowControl w:val="0"/>
              <w:spacing w:line="228" w:lineRule="auto"/>
            </w:pPr>
            <w:r w:rsidRPr="003548F2">
              <w:t>Revised paragraph (b) and the note per ICAO amendment change; Edited paragraphs for clarification</w:t>
            </w:r>
          </w:p>
        </w:tc>
      </w:tr>
      <w:tr w:rsidR="00FF61AD" w:rsidRPr="003548F2" w14:paraId="56523256" w14:textId="77777777" w:rsidTr="0004210A">
        <w:tc>
          <w:tcPr>
            <w:tcW w:w="1750" w:type="dxa"/>
          </w:tcPr>
          <w:p w14:paraId="38D998DF" w14:textId="270018C0" w:rsidR="00FF61AD" w:rsidRPr="00FF61AD" w:rsidRDefault="00FF61AD" w:rsidP="00D729CC">
            <w:pPr>
              <w:pStyle w:val="FAATableText"/>
              <w:widowControl w:val="0"/>
              <w:spacing w:line="228" w:lineRule="auto"/>
              <w:rPr>
                <w:highlight w:val="yellow"/>
              </w:rPr>
            </w:pPr>
            <w:r w:rsidRPr="00FF61AD">
              <w:rPr>
                <w:highlight w:val="yellow"/>
              </w:rPr>
              <w:t>8.7.1.3</w:t>
            </w:r>
          </w:p>
        </w:tc>
        <w:tc>
          <w:tcPr>
            <w:tcW w:w="1110" w:type="dxa"/>
          </w:tcPr>
          <w:p w14:paraId="0ECA63FA" w14:textId="79752B23" w:rsidR="00FF61AD" w:rsidRPr="00FF61AD" w:rsidRDefault="00FF61AD" w:rsidP="00D729CC">
            <w:pPr>
              <w:pStyle w:val="FAATableText"/>
              <w:widowControl w:val="0"/>
              <w:spacing w:line="228" w:lineRule="auto"/>
              <w:rPr>
                <w:highlight w:val="yellow"/>
              </w:rPr>
            </w:pPr>
            <w:r w:rsidRPr="00FF61AD">
              <w:rPr>
                <w:highlight w:val="yellow"/>
              </w:rPr>
              <w:t>11/2020</w:t>
            </w:r>
          </w:p>
        </w:tc>
        <w:tc>
          <w:tcPr>
            <w:tcW w:w="6490" w:type="dxa"/>
          </w:tcPr>
          <w:p w14:paraId="056A33CF" w14:textId="6421515F" w:rsidR="00FF61AD" w:rsidRPr="003548F2" w:rsidRDefault="00FF61AD" w:rsidP="00D729CC">
            <w:pPr>
              <w:pStyle w:val="FAATableText"/>
              <w:widowControl w:val="0"/>
              <w:spacing w:line="228" w:lineRule="auto"/>
            </w:pPr>
            <w:r w:rsidRPr="00FF61AD">
              <w:rPr>
                <w:highlight w:val="yellow"/>
              </w:rPr>
              <w:t>Added Helicopter ICAO Doc to Note</w:t>
            </w:r>
            <w:r>
              <w:t xml:space="preserve"> </w:t>
            </w:r>
          </w:p>
        </w:tc>
      </w:tr>
      <w:tr w:rsidR="00D729CC" w:rsidRPr="003548F2" w14:paraId="44FC0490" w14:textId="77777777" w:rsidTr="0004210A">
        <w:tc>
          <w:tcPr>
            <w:tcW w:w="1750" w:type="dxa"/>
          </w:tcPr>
          <w:p w14:paraId="44FC048D" w14:textId="79C91367" w:rsidR="00D729CC" w:rsidRPr="003548F2" w:rsidRDefault="00D729CC" w:rsidP="00D729CC">
            <w:pPr>
              <w:pStyle w:val="FAATableText"/>
              <w:widowControl w:val="0"/>
              <w:spacing w:line="228" w:lineRule="auto"/>
            </w:pPr>
            <w:r w:rsidRPr="003548F2">
              <w:t>8.7.1.4</w:t>
            </w:r>
          </w:p>
        </w:tc>
        <w:tc>
          <w:tcPr>
            <w:tcW w:w="1110" w:type="dxa"/>
          </w:tcPr>
          <w:p w14:paraId="44FC048E" w14:textId="50437941" w:rsidR="00D729CC" w:rsidRPr="003548F2" w:rsidRDefault="00D729CC" w:rsidP="00D729CC">
            <w:pPr>
              <w:pStyle w:val="FAATableText"/>
              <w:widowControl w:val="0"/>
              <w:spacing w:line="228" w:lineRule="auto"/>
            </w:pPr>
            <w:r w:rsidRPr="003548F2">
              <w:t>11/2004</w:t>
            </w:r>
          </w:p>
        </w:tc>
        <w:tc>
          <w:tcPr>
            <w:tcW w:w="6490" w:type="dxa"/>
          </w:tcPr>
          <w:p w14:paraId="44FC048F" w14:textId="78E16413" w:rsidR="00D729CC" w:rsidRPr="003548F2" w:rsidRDefault="00D729CC" w:rsidP="00D729CC">
            <w:pPr>
              <w:pStyle w:val="FAATableText"/>
              <w:widowControl w:val="0"/>
              <w:spacing w:line="228" w:lineRule="auto"/>
            </w:pPr>
            <w:r w:rsidRPr="003548F2">
              <w:t>Replaced “weight” with “mass.”</w:t>
            </w:r>
          </w:p>
        </w:tc>
      </w:tr>
      <w:tr w:rsidR="00D729CC" w:rsidRPr="003548F2" w14:paraId="44FC0494" w14:textId="77777777" w:rsidTr="0004210A">
        <w:tc>
          <w:tcPr>
            <w:tcW w:w="1750" w:type="dxa"/>
          </w:tcPr>
          <w:p w14:paraId="44FC0491" w14:textId="6A05BAEF" w:rsidR="00D729CC" w:rsidRPr="003548F2" w:rsidRDefault="00D729CC" w:rsidP="00D729CC">
            <w:pPr>
              <w:pStyle w:val="FAATableText"/>
              <w:widowControl w:val="0"/>
              <w:spacing w:line="228" w:lineRule="auto"/>
            </w:pPr>
            <w:r w:rsidRPr="003548F2">
              <w:t>8.7.1.4(a)(6)</w:t>
            </w:r>
          </w:p>
        </w:tc>
        <w:tc>
          <w:tcPr>
            <w:tcW w:w="1110" w:type="dxa"/>
          </w:tcPr>
          <w:p w14:paraId="44FC0492" w14:textId="478F8E07" w:rsidR="00D729CC" w:rsidRPr="003548F2" w:rsidRDefault="00D729CC" w:rsidP="00D729CC">
            <w:pPr>
              <w:pStyle w:val="FAATableText"/>
              <w:widowControl w:val="0"/>
              <w:spacing w:line="228" w:lineRule="auto"/>
            </w:pPr>
            <w:r w:rsidRPr="003548F2">
              <w:t>11/2004</w:t>
            </w:r>
          </w:p>
        </w:tc>
        <w:tc>
          <w:tcPr>
            <w:tcW w:w="6490" w:type="dxa"/>
          </w:tcPr>
          <w:p w14:paraId="44FC0493" w14:textId="45A1C4BF" w:rsidR="00D729CC" w:rsidRPr="003548F2" w:rsidRDefault="00D729CC" w:rsidP="00D729CC">
            <w:pPr>
              <w:pStyle w:val="FAATableText"/>
              <w:widowControl w:val="0"/>
              <w:spacing w:line="228" w:lineRule="auto"/>
            </w:pPr>
            <w:r w:rsidRPr="003548F2">
              <w:t>Added “aircraft performance, or compliance with noise certification standards if required.”</w:t>
            </w:r>
          </w:p>
        </w:tc>
      </w:tr>
      <w:tr w:rsidR="00D43182" w:rsidRPr="003548F2" w14:paraId="44FC0498" w14:textId="77777777" w:rsidTr="0004210A">
        <w:tc>
          <w:tcPr>
            <w:tcW w:w="1750" w:type="dxa"/>
          </w:tcPr>
          <w:p w14:paraId="44FC0495" w14:textId="5801FA8C" w:rsidR="00D43182" w:rsidRPr="003548F2" w:rsidRDefault="00D43182" w:rsidP="00D43182">
            <w:pPr>
              <w:pStyle w:val="FAATableText"/>
              <w:widowControl w:val="0"/>
              <w:spacing w:line="228" w:lineRule="auto"/>
            </w:pPr>
            <w:r w:rsidRPr="003548F2">
              <w:t>8.7.1.4 (a)(6)</w:t>
            </w:r>
          </w:p>
        </w:tc>
        <w:tc>
          <w:tcPr>
            <w:tcW w:w="1110" w:type="dxa"/>
          </w:tcPr>
          <w:p w14:paraId="44FC0496" w14:textId="114DEF99" w:rsidR="00D43182" w:rsidRPr="003548F2" w:rsidRDefault="00D43182" w:rsidP="00D43182">
            <w:pPr>
              <w:pStyle w:val="FAATableText"/>
              <w:widowControl w:val="0"/>
              <w:spacing w:line="228" w:lineRule="auto"/>
            </w:pPr>
            <w:r w:rsidRPr="003548F2">
              <w:t>11/2019</w:t>
            </w:r>
          </w:p>
        </w:tc>
        <w:tc>
          <w:tcPr>
            <w:tcW w:w="6490" w:type="dxa"/>
          </w:tcPr>
          <w:p w14:paraId="44FC0497" w14:textId="33E5D9F7" w:rsidR="00D43182" w:rsidRPr="003548F2" w:rsidRDefault="00D43182" w:rsidP="00D43182">
            <w:pPr>
              <w:pStyle w:val="FAATableText"/>
              <w:widowControl w:val="0"/>
              <w:spacing w:line="228" w:lineRule="auto"/>
            </w:pPr>
            <w:r w:rsidRPr="003548F2">
              <w:t>Edited paragraph (a)(6) for clarification</w:t>
            </w:r>
          </w:p>
        </w:tc>
      </w:tr>
      <w:tr w:rsidR="00D43182" w:rsidRPr="003548F2" w14:paraId="44FC049C" w14:textId="77777777" w:rsidTr="0004210A">
        <w:tc>
          <w:tcPr>
            <w:tcW w:w="1750" w:type="dxa"/>
          </w:tcPr>
          <w:p w14:paraId="44FC0499" w14:textId="17D0CEBC" w:rsidR="00D43182" w:rsidRPr="003548F2" w:rsidRDefault="00D43182" w:rsidP="00D43182">
            <w:pPr>
              <w:pStyle w:val="FAATableText"/>
              <w:widowControl w:val="0"/>
              <w:spacing w:line="228" w:lineRule="auto"/>
            </w:pPr>
            <w:r w:rsidRPr="003548F2">
              <w:t>8.7.2.2(b)</w:t>
            </w:r>
          </w:p>
        </w:tc>
        <w:tc>
          <w:tcPr>
            <w:tcW w:w="1110" w:type="dxa"/>
          </w:tcPr>
          <w:p w14:paraId="44FC049A" w14:textId="77777777" w:rsidR="00D43182" w:rsidRPr="003548F2" w:rsidRDefault="00D43182" w:rsidP="00D43182">
            <w:pPr>
              <w:pStyle w:val="FAATableText"/>
              <w:widowControl w:val="0"/>
              <w:spacing w:line="228" w:lineRule="auto"/>
            </w:pPr>
            <w:r w:rsidRPr="003548F2">
              <w:t>11/2012</w:t>
            </w:r>
          </w:p>
        </w:tc>
        <w:tc>
          <w:tcPr>
            <w:tcW w:w="6490" w:type="dxa"/>
          </w:tcPr>
          <w:p w14:paraId="44FC049B" w14:textId="0D0BC6A8" w:rsidR="00D43182" w:rsidRPr="003548F2" w:rsidRDefault="00D43182" w:rsidP="00D43182">
            <w:pPr>
              <w:pStyle w:val="FAATableText"/>
              <w:widowControl w:val="0"/>
              <w:spacing w:line="228" w:lineRule="auto"/>
            </w:pPr>
            <w:r w:rsidRPr="003548F2">
              <w:t>Corrects reference</w:t>
            </w:r>
          </w:p>
        </w:tc>
      </w:tr>
      <w:tr w:rsidR="00D43182" w:rsidRPr="003548F2" w14:paraId="44FC04A0" w14:textId="77777777" w:rsidTr="0004210A">
        <w:tc>
          <w:tcPr>
            <w:tcW w:w="1750" w:type="dxa"/>
          </w:tcPr>
          <w:p w14:paraId="44FC049D" w14:textId="20919B9E" w:rsidR="00D43182" w:rsidRPr="003548F2" w:rsidRDefault="00D43182" w:rsidP="00D43182">
            <w:pPr>
              <w:pStyle w:val="FAATableText"/>
              <w:widowControl w:val="0"/>
              <w:spacing w:line="228" w:lineRule="auto"/>
            </w:pPr>
            <w:r w:rsidRPr="003548F2">
              <w:t>8.7.2.2(d)</w:t>
            </w:r>
          </w:p>
        </w:tc>
        <w:tc>
          <w:tcPr>
            <w:tcW w:w="1110" w:type="dxa"/>
          </w:tcPr>
          <w:p w14:paraId="44FC049E" w14:textId="1A8E27A9" w:rsidR="00D43182" w:rsidRPr="003548F2" w:rsidRDefault="00D43182" w:rsidP="00D43182">
            <w:pPr>
              <w:pStyle w:val="FAATableText"/>
              <w:widowControl w:val="0"/>
              <w:spacing w:line="228" w:lineRule="auto"/>
            </w:pPr>
            <w:r w:rsidRPr="003548F2">
              <w:t>11/2004</w:t>
            </w:r>
          </w:p>
        </w:tc>
        <w:tc>
          <w:tcPr>
            <w:tcW w:w="6490" w:type="dxa"/>
          </w:tcPr>
          <w:p w14:paraId="44FC049F" w14:textId="7BDB2118" w:rsidR="00D43182" w:rsidRPr="003548F2" w:rsidRDefault="00D43182" w:rsidP="00D43182">
            <w:pPr>
              <w:pStyle w:val="FAATableText"/>
              <w:widowControl w:val="0"/>
              <w:spacing w:line="228" w:lineRule="auto"/>
            </w:pPr>
            <w:r w:rsidRPr="003548F2">
              <w:t>Added “and over routes and diversions therefrom that do not permit a safe forced landing to be executed in the event of an engine failure.”</w:t>
            </w:r>
          </w:p>
        </w:tc>
      </w:tr>
      <w:tr w:rsidR="00D43182" w:rsidRPr="003548F2" w14:paraId="44FC04A4" w14:textId="77777777" w:rsidTr="0004210A">
        <w:tc>
          <w:tcPr>
            <w:tcW w:w="1750" w:type="dxa"/>
          </w:tcPr>
          <w:p w14:paraId="44FC04A1" w14:textId="293F48DD" w:rsidR="00D43182" w:rsidRPr="003548F2" w:rsidRDefault="00D43182" w:rsidP="00D43182">
            <w:pPr>
              <w:pStyle w:val="FAATableText"/>
              <w:widowControl w:val="0"/>
              <w:spacing w:line="228" w:lineRule="auto"/>
            </w:pPr>
            <w:r w:rsidRPr="003548F2">
              <w:t>8.7.2.2(d)</w:t>
            </w:r>
          </w:p>
        </w:tc>
        <w:tc>
          <w:tcPr>
            <w:tcW w:w="1110" w:type="dxa"/>
          </w:tcPr>
          <w:p w14:paraId="44FC04A2" w14:textId="5A942E1F" w:rsidR="00D43182" w:rsidRPr="003548F2" w:rsidRDefault="00D43182" w:rsidP="00D43182">
            <w:pPr>
              <w:pStyle w:val="FAATableText"/>
              <w:widowControl w:val="0"/>
              <w:spacing w:line="228" w:lineRule="auto"/>
            </w:pPr>
            <w:r w:rsidRPr="003548F2">
              <w:t>8/2006</w:t>
            </w:r>
          </w:p>
        </w:tc>
        <w:tc>
          <w:tcPr>
            <w:tcW w:w="6490" w:type="dxa"/>
          </w:tcPr>
          <w:p w14:paraId="44FC04A3" w14:textId="685F40A1" w:rsidR="00D43182" w:rsidRPr="003548F2" w:rsidRDefault="00D43182" w:rsidP="00D43182">
            <w:pPr>
              <w:pStyle w:val="FAATableText"/>
              <w:widowControl w:val="0"/>
              <w:spacing w:line="228" w:lineRule="auto"/>
            </w:pPr>
            <w:r w:rsidRPr="003548F2">
              <w:t>Added new text in (d)(1) and (2) and note</w:t>
            </w:r>
          </w:p>
        </w:tc>
      </w:tr>
      <w:tr w:rsidR="00D43182" w:rsidRPr="003548F2" w14:paraId="44FC04A8" w14:textId="77777777" w:rsidTr="0004210A">
        <w:tc>
          <w:tcPr>
            <w:tcW w:w="1750" w:type="dxa"/>
          </w:tcPr>
          <w:p w14:paraId="44FC04A5" w14:textId="739CFB3D" w:rsidR="00D43182" w:rsidRPr="003548F2" w:rsidRDefault="00D43182" w:rsidP="00D43182">
            <w:pPr>
              <w:widowControl w:val="0"/>
              <w:spacing w:line="228" w:lineRule="auto"/>
            </w:pPr>
            <w:r w:rsidRPr="003548F2">
              <w:t>8.7.2.2(e)(3)</w:t>
            </w:r>
          </w:p>
        </w:tc>
        <w:tc>
          <w:tcPr>
            <w:tcW w:w="1110" w:type="dxa"/>
          </w:tcPr>
          <w:p w14:paraId="44FC04A6" w14:textId="01BA5027" w:rsidR="00D43182" w:rsidRPr="003548F2" w:rsidRDefault="00D43182" w:rsidP="00D43182">
            <w:pPr>
              <w:widowControl w:val="0"/>
              <w:spacing w:line="228" w:lineRule="auto"/>
            </w:pPr>
            <w:r w:rsidRPr="003548F2">
              <w:t>11/2004</w:t>
            </w:r>
          </w:p>
        </w:tc>
        <w:tc>
          <w:tcPr>
            <w:tcW w:w="6490" w:type="dxa"/>
          </w:tcPr>
          <w:p w14:paraId="44FC04A7" w14:textId="11332EF4" w:rsidR="00D43182" w:rsidRPr="003548F2" w:rsidRDefault="00D43182" w:rsidP="00D43182">
            <w:pPr>
              <w:widowControl w:val="0"/>
              <w:spacing w:line="228" w:lineRule="auto"/>
            </w:pPr>
            <w:r w:rsidRPr="003548F2">
              <w:t>Replaced “weight” with “mass.”</w:t>
            </w:r>
          </w:p>
        </w:tc>
      </w:tr>
      <w:tr w:rsidR="00D43182" w:rsidRPr="003548F2" w14:paraId="44FC04AD" w14:textId="77777777" w:rsidTr="0004210A">
        <w:tc>
          <w:tcPr>
            <w:tcW w:w="1750" w:type="dxa"/>
          </w:tcPr>
          <w:p w14:paraId="44FC04A9" w14:textId="1415538E" w:rsidR="00D43182" w:rsidRPr="003548F2" w:rsidRDefault="00D43182" w:rsidP="00D43182">
            <w:pPr>
              <w:pStyle w:val="FAATableText"/>
              <w:widowControl w:val="0"/>
              <w:spacing w:line="228" w:lineRule="auto"/>
            </w:pPr>
            <w:r w:rsidRPr="003548F2">
              <w:t>8.7.2.2(e)</w:t>
            </w:r>
          </w:p>
        </w:tc>
        <w:tc>
          <w:tcPr>
            <w:tcW w:w="1110" w:type="dxa"/>
          </w:tcPr>
          <w:p w14:paraId="44FC04AA" w14:textId="77777777" w:rsidR="00D43182" w:rsidRPr="003548F2" w:rsidRDefault="00D43182" w:rsidP="00D43182">
            <w:pPr>
              <w:pStyle w:val="FAATableText"/>
              <w:widowControl w:val="0"/>
              <w:spacing w:line="228" w:lineRule="auto"/>
            </w:pPr>
            <w:r w:rsidRPr="003548F2">
              <w:t>11/2012</w:t>
            </w:r>
          </w:p>
        </w:tc>
        <w:tc>
          <w:tcPr>
            <w:tcW w:w="6490" w:type="dxa"/>
          </w:tcPr>
          <w:p w14:paraId="44FC04AB" w14:textId="77777777" w:rsidR="00D43182" w:rsidRPr="003548F2" w:rsidRDefault="00D43182" w:rsidP="00D43182">
            <w:pPr>
              <w:pStyle w:val="FAATableText"/>
              <w:widowControl w:val="0"/>
              <w:spacing w:line="228" w:lineRule="auto"/>
            </w:pPr>
            <w:r w:rsidRPr="003548F2">
              <w:t>Corrects references in (b), (e) and Note;</w:t>
            </w:r>
          </w:p>
          <w:p w14:paraId="44FC04AC" w14:textId="73DA2DA0" w:rsidR="00D43182" w:rsidRPr="003548F2" w:rsidRDefault="00D43182" w:rsidP="00D43182">
            <w:pPr>
              <w:pStyle w:val="FAATableText"/>
              <w:widowControl w:val="0"/>
              <w:spacing w:line="228" w:lineRule="auto"/>
            </w:pPr>
            <w:r w:rsidRPr="003548F2">
              <w:t>Added measurements in lb to (e) and (f)</w:t>
            </w:r>
          </w:p>
        </w:tc>
      </w:tr>
      <w:tr w:rsidR="00D7087C" w:rsidRPr="003548F2" w14:paraId="04C003AC" w14:textId="77777777" w:rsidTr="0004210A">
        <w:tc>
          <w:tcPr>
            <w:tcW w:w="1750" w:type="dxa"/>
          </w:tcPr>
          <w:p w14:paraId="7D4D67DD" w14:textId="4785390D" w:rsidR="00D7087C" w:rsidRPr="003548F2" w:rsidRDefault="00D7087C" w:rsidP="00D43182">
            <w:pPr>
              <w:pStyle w:val="FAATableText"/>
              <w:widowControl w:val="0"/>
              <w:spacing w:line="228" w:lineRule="auto"/>
            </w:pPr>
            <w:r w:rsidRPr="003548F2">
              <w:t>8.7.2.2</w:t>
            </w:r>
          </w:p>
        </w:tc>
        <w:tc>
          <w:tcPr>
            <w:tcW w:w="1110" w:type="dxa"/>
          </w:tcPr>
          <w:p w14:paraId="1D9684D8" w14:textId="007DF52D" w:rsidR="00D7087C" w:rsidRPr="003548F2" w:rsidRDefault="00D7087C" w:rsidP="00D43182">
            <w:pPr>
              <w:pStyle w:val="FAATableText"/>
              <w:widowControl w:val="0"/>
              <w:spacing w:line="228" w:lineRule="auto"/>
            </w:pPr>
            <w:r w:rsidRPr="003548F2">
              <w:t>11/2019</w:t>
            </w:r>
          </w:p>
        </w:tc>
        <w:tc>
          <w:tcPr>
            <w:tcW w:w="6490" w:type="dxa"/>
          </w:tcPr>
          <w:p w14:paraId="32731A2D" w14:textId="5F3B8842" w:rsidR="00D7087C" w:rsidRPr="003548F2" w:rsidRDefault="00D7087C" w:rsidP="00D43182">
            <w:pPr>
              <w:pStyle w:val="FAATableText"/>
              <w:widowControl w:val="0"/>
              <w:spacing w:line="228" w:lineRule="auto"/>
            </w:pPr>
            <w:r w:rsidRPr="003548F2">
              <w:t>Edited paragraphs for clarification</w:t>
            </w:r>
          </w:p>
        </w:tc>
      </w:tr>
      <w:tr w:rsidR="00D43182" w:rsidRPr="003548F2" w14:paraId="44FC04B1" w14:textId="77777777" w:rsidTr="0004210A">
        <w:tc>
          <w:tcPr>
            <w:tcW w:w="1750" w:type="dxa"/>
          </w:tcPr>
          <w:p w14:paraId="44FC04AE" w14:textId="42B9FAE0" w:rsidR="00D43182" w:rsidRPr="003548F2" w:rsidRDefault="00D43182" w:rsidP="00D43182">
            <w:pPr>
              <w:pStyle w:val="FAATableText"/>
              <w:widowControl w:val="0"/>
              <w:spacing w:line="228" w:lineRule="auto"/>
            </w:pPr>
            <w:r w:rsidRPr="003548F2">
              <w:t>8.7.2.3(b)</w:t>
            </w:r>
          </w:p>
        </w:tc>
        <w:tc>
          <w:tcPr>
            <w:tcW w:w="1110" w:type="dxa"/>
          </w:tcPr>
          <w:p w14:paraId="44FC04AF" w14:textId="63A1A96E" w:rsidR="00D43182" w:rsidRPr="003548F2" w:rsidRDefault="00D43182" w:rsidP="00D43182">
            <w:pPr>
              <w:pStyle w:val="FAATableText"/>
              <w:widowControl w:val="0"/>
              <w:spacing w:line="228" w:lineRule="auto"/>
            </w:pPr>
            <w:r w:rsidRPr="003548F2">
              <w:t>10/2011</w:t>
            </w:r>
          </w:p>
        </w:tc>
        <w:tc>
          <w:tcPr>
            <w:tcW w:w="6490" w:type="dxa"/>
          </w:tcPr>
          <w:p w14:paraId="44FC04B0" w14:textId="48E63632" w:rsidR="00D43182" w:rsidRPr="003548F2" w:rsidRDefault="00D43182" w:rsidP="00D43182">
            <w:pPr>
              <w:pStyle w:val="FAATableText"/>
              <w:widowControl w:val="0"/>
              <w:spacing w:line="228" w:lineRule="auto"/>
            </w:pPr>
            <w:r w:rsidRPr="003548F2">
              <w:t xml:space="preserve">Added new text </w:t>
            </w:r>
          </w:p>
        </w:tc>
      </w:tr>
      <w:tr w:rsidR="00D43182" w:rsidRPr="003548F2" w14:paraId="44FC04B5" w14:textId="77777777" w:rsidTr="0004210A">
        <w:tc>
          <w:tcPr>
            <w:tcW w:w="1750" w:type="dxa"/>
          </w:tcPr>
          <w:p w14:paraId="44FC04B2" w14:textId="193CB486" w:rsidR="00D43182" w:rsidRPr="003548F2" w:rsidRDefault="00D43182" w:rsidP="00D43182">
            <w:pPr>
              <w:pStyle w:val="FAATableText"/>
              <w:widowControl w:val="0"/>
              <w:spacing w:line="228" w:lineRule="auto"/>
            </w:pPr>
            <w:r w:rsidRPr="003548F2">
              <w:lastRenderedPageBreak/>
              <w:t>8.7.2.3(c)(1)</w:t>
            </w:r>
          </w:p>
        </w:tc>
        <w:tc>
          <w:tcPr>
            <w:tcW w:w="1110" w:type="dxa"/>
          </w:tcPr>
          <w:p w14:paraId="44FC04B3" w14:textId="4BEDC2D2" w:rsidR="00D43182" w:rsidRPr="003548F2" w:rsidRDefault="00D43182" w:rsidP="00D43182">
            <w:pPr>
              <w:pStyle w:val="FAATableText"/>
              <w:widowControl w:val="0"/>
              <w:spacing w:line="228" w:lineRule="auto"/>
            </w:pPr>
            <w:r w:rsidRPr="003548F2">
              <w:t>11/2004</w:t>
            </w:r>
          </w:p>
        </w:tc>
        <w:tc>
          <w:tcPr>
            <w:tcW w:w="6490" w:type="dxa"/>
          </w:tcPr>
          <w:p w14:paraId="44FC04B4" w14:textId="1152315F" w:rsidR="00D43182" w:rsidRPr="003548F2" w:rsidRDefault="00D43182" w:rsidP="00D43182">
            <w:pPr>
              <w:pStyle w:val="FAATableText"/>
              <w:widowControl w:val="0"/>
              <w:spacing w:line="228" w:lineRule="auto"/>
            </w:pPr>
            <w:r w:rsidRPr="003548F2">
              <w:t>Replaced “weight” with “mass.”</w:t>
            </w:r>
          </w:p>
        </w:tc>
      </w:tr>
      <w:tr w:rsidR="00FF61AD" w:rsidRPr="003548F2" w14:paraId="5917A510" w14:textId="77777777" w:rsidTr="0004210A">
        <w:tc>
          <w:tcPr>
            <w:tcW w:w="1750" w:type="dxa"/>
          </w:tcPr>
          <w:p w14:paraId="5AFCB4F7" w14:textId="11C19722" w:rsidR="00FF61AD" w:rsidRPr="00FF61AD" w:rsidRDefault="00FF61AD" w:rsidP="00D43182">
            <w:pPr>
              <w:pStyle w:val="FAATableText"/>
              <w:widowControl w:val="0"/>
              <w:spacing w:line="228" w:lineRule="auto"/>
              <w:rPr>
                <w:highlight w:val="yellow"/>
              </w:rPr>
            </w:pPr>
            <w:r w:rsidRPr="00FF61AD">
              <w:rPr>
                <w:highlight w:val="yellow"/>
              </w:rPr>
              <w:t>8.7.2.3(e)</w:t>
            </w:r>
          </w:p>
        </w:tc>
        <w:tc>
          <w:tcPr>
            <w:tcW w:w="1110" w:type="dxa"/>
          </w:tcPr>
          <w:p w14:paraId="2BB75461" w14:textId="33C23436" w:rsidR="00FF61AD" w:rsidRPr="00FF61AD" w:rsidRDefault="00FF61AD" w:rsidP="00D43182">
            <w:pPr>
              <w:pStyle w:val="FAATableText"/>
              <w:widowControl w:val="0"/>
              <w:spacing w:line="228" w:lineRule="auto"/>
              <w:rPr>
                <w:highlight w:val="yellow"/>
              </w:rPr>
            </w:pPr>
            <w:r w:rsidRPr="00FF61AD">
              <w:rPr>
                <w:highlight w:val="yellow"/>
              </w:rPr>
              <w:t>11/2020</w:t>
            </w:r>
          </w:p>
        </w:tc>
        <w:tc>
          <w:tcPr>
            <w:tcW w:w="6490" w:type="dxa"/>
          </w:tcPr>
          <w:p w14:paraId="332CCF40" w14:textId="09F14F0B" w:rsidR="00FF61AD" w:rsidRPr="003548F2" w:rsidRDefault="00FF61AD" w:rsidP="00D43182">
            <w:pPr>
              <w:pStyle w:val="FAATableText"/>
              <w:widowControl w:val="0"/>
              <w:spacing w:line="228" w:lineRule="auto"/>
            </w:pPr>
            <w:r w:rsidRPr="00FF61AD">
              <w:rPr>
                <w:highlight w:val="yellow"/>
              </w:rPr>
              <w:t>Editorial change</w:t>
            </w:r>
          </w:p>
        </w:tc>
      </w:tr>
      <w:tr w:rsidR="00D43182" w:rsidRPr="003548F2" w14:paraId="44FC04B9" w14:textId="77777777" w:rsidTr="0004210A">
        <w:tc>
          <w:tcPr>
            <w:tcW w:w="1750" w:type="dxa"/>
          </w:tcPr>
          <w:p w14:paraId="44FC04B6" w14:textId="32EB8B77" w:rsidR="00D43182" w:rsidRPr="003548F2" w:rsidRDefault="00D43182" w:rsidP="00D43182">
            <w:pPr>
              <w:pStyle w:val="FAATableText"/>
              <w:widowControl w:val="0"/>
              <w:spacing w:line="228" w:lineRule="auto"/>
            </w:pPr>
            <w:r w:rsidRPr="003548F2">
              <w:t>8.7.2.3</w:t>
            </w:r>
          </w:p>
        </w:tc>
        <w:tc>
          <w:tcPr>
            <w:tcW w:w="1110" w:type="dxa"/>
          </w:tcPr>
          <w:p w14:paraId="44FC04B7" w14:textId="7B57C54E" w:rsidR="00D43182" w:rsidRPr="003548F2" w:rsidRDefault="00D43182" w:rsidP="00D43182">
            <w:pPr>
              <w:pStyle w:val="FAATableText"/>
              <w:widowControl w:val="0"/>
              <w:spacing w:line="228" w:lineRule="auto"/>
            </w:pPr>
            <w:r w:rsidRPr="003548F2">
              <w:t>10/2011</w:t>
            </w:r>
          </w:p>
        </w:tc>
        <w:tc>
          <w:tcPr>
            <w:tcW w:w="6490" w:type="dxa"/>
          </w:tcPr>
          <w:p w14:paraId="44FC04B8" w14:textId="75FE2C04" w:rsidR="00D43182" w:rsidRPr="003548F2" w:rsidRDefault="00D43182" w:rsidP="00D43182">
            <w:pPr>
              <w:pStyle w:val="FAATableText"/>
              <w:widowControl w:val="0"/>
              <w:spacing w:line="228" w:lineRule="auto"/>
            </w:pPr>
            <w:r w:rsidRPr="003548F2">
              <w:t>Added new section: Single and Multi-engine Aeroplane Operations</w:t>
            </w:r>
          </w:p>
        </w:tc>
      </w:tr>
      <w:tr w:rsidR="00D43182" w:rsidRPr="003548F2" w14:paraId="44FC04BE" w14:textId="77777777" w:rsidTr="0004210A">
        <w:tc>
          <w:tcPr>
            <w:tcW w:w="1750" w:type="dxa"/>
          </w:tcPr>
          <w:p w14:paraId="44FC04BA" w14:textId="4BE6F2D1" w:rsidR="00D43182" w:rsidRPr="003548F2" w:rsidRDefault="00D43182" w:rsidP="00D43182">
            <w:pPr>
              <w:pStyle w:val="FAATableText"/>
              <w:widowControl w:val="0"/>
              <w:spacing w:line="228" w:lineRule="auto"/>
            </w:pPr>
            <w:r w:rsidRPr="003548F2">
              <w:t>8.7.2.3</w:t>
            </w:r>
          </w:p>
        </w:tc>
        <w:tc>
          <w:tcPr>
            <w:tcW w:w="1110" w:type="dxa"/>
          </w:tcPr>
          <w:p w14:paraId="44FC04BB" w14:textId="77777777" w:rsidR="00D43182" w:rsidRPr="003548F2" w:rsidRDefault="00D43182" w:rsidP="00D43182">
            <w:pPr>
              <w:pStyle w:val="FAATableText"/>
              <w:widowControl w:val="0"/>
              <w:spacing w:line="228" w:lineRule="auto"/>
            </w:pPr>
            <w:r w:rsidRPr="003548F2">
              <w:t>11/2012</w:t>
            </w:r>
          </w:p>
        </w:tc>
        <w:tc>
          <w:tcPr>
            <w:tcW w:w="6490" w:type="dxa"/>
          </w:tcPr>
          <w:p w14:paraId="44FC04BC" w14:textId="77777777" w:rsidR="00D43182" w:rsidRPr="003548F2" w:rsidRDefault="00D43182" w:rsidP="00D43182">
            <w:pPr>
              <w:pStyle w:val="FAATableText"/>
              <w:widowControl w:val="0"/>
              <w:spacing w:line="228" w:lineRule="auto"/>
            </w:pPr>
            <w:r w:rsidRPr="003548F2">
              <w:t xml:space="preserve">Updated MCAR references throughout; </w:t>
            </w:r>
          </w:p>
          <w:p w14:paraId="44FC04BD" w14:textId="4E87D443" w:rsidR="00D43182" w:rsidRPr="003548F2" w:rsidRDefault="00D43182" w:rsidP="00D43182">
            <w:pPr>
              <w:pStyle w:val="FAATableText"/>
              <w:widowControl w:val="0"/>
              <w:spacing w:line="228" w:lineRule="auto"/>
            </w:pPr>
            <w:r w:rsidRPr="003548F2">
              <w:t>Added in measurements in ft throughout</w:t>
            </w:r>
          </w:p>
        </w:tc>
      </w:tr>
      <w:tr w:rsidR="00D7087C" w:rsidRPr="003548F2" w14:paraId="596F90A3" w14:textId="77777777" w:rsidTr="0004210A">
        <w:tc>
          <w:tcPr>
            <w:tcW w:w="1750" w:type="dxa"/>
          </w:tcPr>
          <w:p w14:paraId="311B18F1" w14:textId="34839301" w:rsidR="00D7087C" w:rsidRPr="003548F2" w:rsidRDefault="00D7087C" w:rsidP="00D7087C">
            <w:pPr>
              <w:pStyle w:val="FAATableText"/>
              <w:widowControl w:val="0"/>
              <w:spacing w:line="228" w:lineRule="auto"/>
            </w:pPr>
            <w:r w:rsidRPr="003548F2">
              <w:t>8.7.2.3</w:t>
            </w:r>
          </w:p>
        </w:tc>
        <w:tc>
          <w:tcPr>
            <w:tcW w:w="1110" w:type="dxa"/>
          </w:tcPr>
          <w:p w14:paraId="7798B202" w14:textId="46903069" w:rsidR="00D7087C" w:rsidRPr="003548F2" w:rsidRDefault="00D7087C" w:rsidP="00D7087C">
            <w:pPr>
              <w:pStyle w:val="FAATableText"/>
              <w:widowControl w:val="0"/>
              <w:spacing w:line="228" w:lineRule="auto"/>
            </w:pPr>
            <w:r w:rsidRPr="003548F2">
              <w:t>11/2019</w:t>
            </w:r>
          </w:p>
        </w:tc>
        <w:tc>
          <w:tcPr>
            <w:tcW w:w="6490" w:type="dxa"/>
          </w:tcPr>
          <w:p w14:paraId="37F1FC79" w14:textId="396224EE" w:rsidR="00D7087C" w:rsidRPr="003548F2" w:rsidRDefault="00D7087C" w:rsidP="00D7087C">
            <w:pPr>
              <w:pStyle w:val="FAATableText"/>
              <w:widowControl w:val="0"/>
              <w:spacing w:line="228" w:lineRule="auto"/>
            </w:pPr>
            <w:r w:rsidRPr="003548F2">
              <w:t>Edited paragraphs for clarification</w:t>
            </w:r>
          </w:p>
        </w:tc>
      </w:tr>
      <w:tr w:rsidR="00D7087C" w:rsidRPr="003548F2" w14:paraId="44FC04C2" w14:textId="77777777" w:rsidTr="0004210A">
        <w:tc>
          <w:tcPr>
            <w:tcW w:w="1750" w:type="dxa"/>
          </w:tcPr>
          <w:p w14:paraId="44FC04BF" w14:textId="05EC1FAD" w:rsidR="00D7087C" w:rsidRPr="003548F2" w:rsidRDefault="00D7087C" w:rsidP="00D7087C">
            <w:pPr>
              <w:pStyle w:val="FAATableText"/>
              <w:widowControl w:val="0"/>
              <w:spacing w:line="228" w:lineRule="auto"/>
            </w:pPr>
            <w:r w:rsidRPr="003548F2">
              <w:t>8.7.2.4(b)</w:t>
            </w:r>
          </w:p>
        </w:tc>
        <w:tc>
          <w:tcPr>
            <w:tcW w:w="1110" w:type="dxa"/>
          </w:tcPr>
          <w:p w14:paraId="44FC04C0" w14:textId="71394B6D" w:rsidR="00D7087C" w:rsidRPr="003548F2" w:rsidRDefault="00D7087C" w:rsidP="00D7087C">
            <w:pPr>
              <w:pStyle w:val="FAATableText"/>
              <w:widowControl w:val="0"/>
              <w:spacing w:line="228" w:lineRule="auto"/>
            </w:pPr>
            <w:r w:rsidRPr="003548F2">
              <w:t>8/2006</w:t>
            </w:r>
          </w:p>
        </w:tc>
        <w:tc>
          <w:tcPr>
            <w:tcW w:w="6490" w:type="dxa"/>
          </w:tcPr>
          <w:p w14:paraId="44FC04C1" w14:textId="53191FF7" w:rsidR="00D7087C" w:rsidRPr="003548F2" w:rsidRDefault="00D7087C" w:rsidP="00D7087C">
            <w:pPr>
              <w:pStyle w:val="FAATableText"/>
              <w:widowControl w:val="0"/>
              <w:spacing w:line="228" w:lineRule="auto"/>
            </w:pPr>
            <w:r w:rsidRPr="003548F2">
              <w:t>Added new (b)(2)(iii) and (b)(3)</w:t>
            </w:r>
          </w:p>
        </w:tc>
      </w:tr>
      <w:tr w:rsidR="00D7087C" w:rsidRPr="003548F2" w14:paraId="44FC04C6" w14:textId="77777777" w:rsidTr="0004210A">
        <w:tc>
          <w:tcPr>
            <w:tcW w:w="1750" w:type="dxa"/>
          </w:tcPr>
          <w:p w14:paraId="44FC04C3" w14:textId="6E23163D" w:rsidR="00D7087C" w:rsidRPr="003548F2" w:rsidRDefault="00D7087C" w:rsidP="00D7087C">
            <w:pPr>
              <w:pStyle w:val="FAATableText"/>
              <w:widowControl w:val="0"/>
              <w:spacing w:line="228" w:lineRule="auto"/>
            </w:pPr>
            <w:r w:rsidRPr="003548F2">
              <w:t>8.7.2.4</w:t>
            </w:r>
          </w:p>
        </w:tc>
        <w:tc>
          <w:tcPr>
            <w:tcW w:w="1110" w:type="dxa"/>
          </w:tcPr>
          <w:p w14:paraId="44FC04C4" w14:textId="3E0F8BCF" w:rsidR="00D7087C" w:rsidRPr="003548F2" w:rsidRDefault="00D7087C" w:rsidP="00D7087C">
            <w:pPr>
              <w:pStyle w:val="FAATableText"/>
              <w:widowControl w:val="0"/>
              <w:spacing w:line="228" w:lineRule="auto"/>
            </w:pPr>
            <w:r w:rsidRPr="003548F2">
              <w:t>10/2011</w:t>
            </w:r>
          </w:p>
        </w:tc>
        <w:tc>
          <w:tcPr>
            <w:tcW w:w="6490" w:type="dxa"/>
          </w:tcPr>
          <w:p w14:paraId="44FC04C5" w14:textId="45913174" w:rsidR="00D7087C" w:rsidRPr="003548F2" w:rsidRDefault="00D7087C" w:rsidP="00D7087C">
            <w:pPr>
              <w:pStyle w:val="FAATableText"/>
              <w:widowControl w:val="0"/>
              <w:spacing w:line="228" w:lineRule="auto"/>
            </w:pPr>
            <w:r w:rsidRPr="003548F2">
              <w:t>Moved from previous 8.7.2.3 - Aircraft Performance Calculations</w:t>
            </w:r>
          </w:p>
        </w:tc>
      </w:tr>
      <w:tr w:rsidR="00D7087C" w:rsidRPr="003548F2" w14:paraId="5EE613E7" w14:textId="77777777" w:rsidTr="0004210A">
        <w:tc>
          <w:tcPr>
            <w:tcW w:w="1750" w:type="dxa"/>
          </w:tcPr>
          <w:p w14:paraId="4C5D8951" w14:textId="4D8A7D77" w:rsidR="00D7087C" w:rsidRPr="003548F2" w:rsidRDefault="00D7087C" w:rsidP="00D7087C">
            <w:pPr>
              <w:pStyle w:val="FAATableText"/>
              <w:widowControl w:val="0"/>
              <w:spacing w:line="228" w:lineRule="auto"/>
            </w:pPr>
            <w:r w:rsidRPr="003548F2">
              <w:t>8.7.2.4</w:t>
            </w:r>
          </w:p>
        </w:tc>
        <w:tc>
          <w:tcPr>
            <w:tcW w:w="1110" w:type="dxa"/>
          </w:tcPr>
          <w:p w14:paraId="3B69C124" w14:textId="1AA3931E" w:rsidR="00D7087C" w:rsidRPr="003548F2" w:rsidRDefault="00D7087C" w:rsidP="00D7087C">
            <w:pPr>
              <w:pStyle w:val="FAATableText"/>
              <w:widowControl w:val="0"/>
              <w:spacing w:line="228" w:lineRule="auto"/>
            </w:pPr>
            <w:r w:rsidRPr="003548F2">
              <w:t>11/2019</w:t>
            </w:r>
          </w:p>
        </w:tc>
        <w:tc>
          <w:tcPr>
            <w:tcW w:w="6490" w:type="dxa"/>
          </w:tcPr>
          <w:p w14:paraId="63235E50" w14:textId="151B21F5" w:rsidR="00D7087C" w:rsidRPr="003548F2" w:rsidRDefault="00D7087C" w:rsidP="00D7087C">
            <w:pPr>
              <w:pStyle w:val="FAATableText"/>
              <w:widowControl w:val="0"/>
              <w:spacing w:line="228" w:lineRule="auto"/>
            </w:pPr>
            <w:r w:rsidRPr="003548F2">
              <w:t>Edited paragraphs for clarification</w:t>
            </w:r>
          </w:p>
        </w:tc>
      </w:tr>
      <w:tr w:rsidR="00D7087C" w:rsidRPr="003548F2" w14:paraId="44FC04CA" w14:textId="77777777" w:rsidTr="0004210A">
        <w:tc>
          <w:tcPr>
            <w:tcW w:w="1750" w:type="dxa"/>
          </w:tcPr>
          <w:p w14:paraId="44FC04C7" w14:textId="2F7ACD1A" w:rsidR="00D7087C" w:rsidRPr="003548F2" w:rsidRDefault="00D7087C" w:rsidP="00D7087C">
            <w:pPr>
              <w:pStyle w:val="FAATableText"/>
              <w:widowControl w:val="0"/>
              <w:spacing w:line="228" w:lineRule="auto"/>
            </w:pPr>
            <w:r w:rsidRPr="003548F2">
              <w:t>8.7.2.5</w:t>
            </w:r>
          </w:p>
        </w:tc>
        <w:tc>
          <w:tcPr>
            <w:tcW w:w="1110" w:type="dxa"/>
          </w:tcPr>
          <w:p w14:paraId="44FC04C8" w14:textId="75735DBC" w:rsidR="00D7087C" w:rsidRPr="003548F2" w:rsidRDefault="00D7087C" w:rsidP="00D7087C">
            <w:pPr>
              <w:pStyle w:val="FAATableText"/>
              <w:widowControl w:val="0"/>
              <w:spacing w:line="228" w:lineRule="auto"/>
            </w:pPr>
            <w:r w:rsidRPr="003548F2">
              <w:t>11/2004</w:t>
            </w:r>
          </w:p>
        </w:tc>
        <w:tc>
          <w:tcPr>
            <w:tcW w:w="6490" w:type="dxa"/>
          </w:tcPr>
          <w:p w14:paraId="44FC04C9" w14:textId="0926C5B1" w:rsidR="00D7087C" w:rsidRPr="003548F2" w:rsidRDefault="00D7087C" w:rsidP="00D7087C">
            <w:pPr>
              <w:pStyle w:val="FAATableText"/>
              <w:widowControl w:val="0"/>
              <w:spacing w:line="228" w:lineRule="auto"/>
            </w:pPr>
            <w:r w:rsidRPr="003548F2">
              <w:t>Replaced “weight” with “mass.”</w:t>
            </w:r>
          </w:p>
        </w:tc>
      </w:tr>
      <w:tr w:rsidR="00D7087C" w:rsidRPr="003548F2" w14:paraId="44FC04CE" w14:textId="77777777" w:rsidTr="0004210A">
        <w:tc>
          <w:tcPr>
            <w:tcW w:w="1750" w:type="dxa"/>
          </w:tcPr>
          <w:p w14:paraId="44FC04CB" w14:textId="1F11CE5F" w:rsidR="00D7087C" w:rsidRPr="003548F2" w:rsidRDefault="00D7087C" w:rsidP="00D7087C">
            <w:pPr>
              <w:pStyle w:val="FAATableText"/>
              <w:widowControl w:val="0"/>
              <w:spacing w:line="228" w:lineRule="auto"/>
            </w:pPr>
            <w:r w:rsidRPr="003548F2">
              <w:t>8.7.2.5</w:t>
            </w:r>
          </w:p>
        </w:tc>
        <w:tc>
          <w:tcPr>
            <w:tcW w:w="1110" w:type="dxa"/>
          </w:tcPr>
          <w:p w14:paraId="44FC04CC" w14:textId="65DFF7D2" w:rsidR="00D7087C" w:rsidRPr="003548F2" w:rsidRDefault="00D7087C" w:rsidP="00D7087C">
            <w:pPr>
              <w:pStyle w:val="FAATableText"/>
              <w:widowControl w:val="0"/>
              <w:spacing w:line="228" w:lineRule="auto"/>
            </w:pPr>
            <w:r w:rsidRPr="003548F2">
              <w:t>8/2006</w:t>
            </w:r>
          </w:p>
        </w:tc>
        <w:tc>
          <w:tcPr>
            <w:tcW w:w="6490" w:type="dxa"/>
          </w:tcPr>
          <w:p w14:paraId="44FC04CD" w14:textId="755D8059" w:rsidR="00D7087C" w:rsidRPr="003548F2" w:rsidRDefault="00D7087C" w:rsidP="00D7087C">
            <w:pPr>
              <w:pStyle w:val="FAATableText"/>
              <w:widowControl w:val="0"/>
              <w:spacing w:line="228" w:lineRule="auto"/>
            </w:pPr>
            <w:r w:rsidRPr="003548F2">
              <w:t>Added “aeroplane”</w:t>
            </w:r>
          </w:p>
        </w:tc>
      </w:tr>
      <w:tr w:rsidR="00D7087C" w:rsidRPr="003548F2" w14:paraId="44FC04D2" w14:textId="77777777" w:rsidTr="0004210A">
        <w:tc>
          <w:tcPr>
            <w:tcW w:w="1750" w:type="dxa"/>
          </w:tcPr>
          <w:p w14:paraId="44FC04CF" w14:textId="6111725F" w:rsidR="00D7087C" w:rsidRPr="003548F2" w:rsidRDefault="00D7087C" w:rsidP="00D7087C">
            <w:pPr>
              <w:pStyle w:val="FAATableText"/>
              <w:widowControl w:val="0"/>
              <w:spacing w:line="228" w:lineRule="auto"/>
            </w:pPr>
            <w:r w:rsidRPr="003548F2">
              <w:t>8.7.2.5</w:t>
            </w:r>
          </w:p>
        </w:tc>
        <w:tc>
          <w:tcPr>
            <w:tcW w:w="1110" w:type="dxa"/>
          </w:tcPr>
          <w:p w14:paraId="44FC04D0" w14:textId="77777777" w:rsidR="00D7087C" w:rsidRPr="003548F2" w:rsidRDefault="00D7087C" w:rsidP="00D7087C">
            <w:pPr>
              <w:pStyle w:val="FAATableText"/>
              <w:widowControl w:val="0"/>
              <w:spacing w:line="228" w:lineRule="auto"/>
            </w:pPr>
            <w:r w:rsidRPr="003548F2">
              <w:t>11/2012</w:t>
            </w:r>
          </w:p>
        </w:tc>
        <w:tc>
          <w:tcPr>
            <w:tcW w:w="6490" w:type="dxa"/>
          </w:tcPr>
          <w:p w14:paraId="44FC04D1" w14:textId="774D06F9" w:rsidR="00D7087C" w:rsidRPr="003548F2" w:rsidRDefault="00D7087C" w:rsidP="00D7087C">
            <w:pPr>
              <w:pStyle w:val="FAATableText"/>
              <w:widowControl w:val="0"/>
              <w:spacing w:line="228" w:lineRule="auto"/>
            </w:pPr>
            <w:r w:rsidRPr="003548F2">
              <w:t>Updated measurements in (a)(4)(i);</w:t>
            </w:r>
          </w:p>
        </w:tc>
      </w:tr>
      <w:tr w:rsidR="00A87A7B" w:rsidRPr="003548F2" w14:paraId="3783B7D5" w14:textId="77777777" w:rsidTr="0004210A">
        <w:tc>
          <w:tcPr>
            <w:tcW w:w="1750" w:type="dxa"/>
          </w:tcPr>
          <w:p w14:paraId="6435E903" w14:textId="74FECF59" w:rsidR="00A87A7B" w:rsidRPr="003548F2" w:rsidRDefault="00A87A7B" w:rsidP="00D7087C">
            <w:pPr>
              <w:pStyle w:val="FAATableText"/>
              <w:widowControl w:val="0"/>
              <w:spacing w:line="228" w:lineRule="auto"/>
            </w:pPr>
            <w:r w:rsidRPr="003548F2">
              <w:t>8.7.2.5</w:t>
            </w:r>
          </w:p>
        </w:tc>
        <w:tc>
          <w:tcPr>
            <w:tcW w:w="1110" w:type="dxa"/>
          </w:tcPr>
          <w:p w14:paraId="0339087C" w14:textId="5AEB0DFB" w:rsidR="00A87A7B" w:rsidRPr="003548F2" w:rsidRDefault="00A87A7B" w:rsidP="00D7087C">
            <w:pPr>
              <w:pStyle w:val="FAATableText"/>
              <w:widowControl w:val="0"/>
              <w:spacing w:line="228" w:lineRule="auto"/>
            </w:pPr>
            <w:r w:rsidRPr="003548F2">
              <w:t>11/2019</w:t>
            </w:r>
          </w:p>
        </w:tc>
        <w:tc>
          <w:tcPr>
            <w:tcW w:w="6490" w:type="dxa"/>
          </w:tcPr>
          <w:p w14:paraId="3E074235" w14:textId="5DF121C4" w:rsidR="00A87A7B" w:rsidRPr="003548F2" w:rsidRDefault="00A87A7B" w:rsidP="00D7087C">
            <w:pPr>
              <w:pStyle w:val="FAATableText"/>
              <w:widowControl w:val="0"/>
              <w:spacing w:line="228" w:lineRule="auto"/>
            </w:pPr>
            <w:r w:rsidRPr="003548F2">
              <w:t>Revised note per ICAO amendment change and edited paragraphs for clarification</w:t>
            </w:r>
          </w:p>
        </w:tc>
      </w:tr>
      <w:tr w:rsidR="00A87A7B" w:rsidRPr="003548F2" w14:paraId="364EA225" w14:textId="77777777" w:rsidTr="0004210A">
        <w:tc>
          <w:tcPr>
            <w:tcW w:w="1750" w:type="dxa"/>
          </w:tcPr>
          <w:p w14:paraId="66609CD6" w14:textId="4910C631" w:rsidR="00A87A7B" w:rsidRPr="003548F2" w:rsidRDefault="00A87A7B" w:rsidP="00D7087C">
            <w:pPr>
              <w:pStyle w:val="FAATableText"/>
              <w:widowControl w:val="0"/>
              <w:spacing w:line="228" w:lineRule="auto"/>
            </w:pPr>
            <w:r w:rsidRPr="003548F2">
              <w:t>8.7.2.6</w:t>
            </w:r>
          </w:p>
        </w:tc>
        <w:tc>
          <w:tcPr>
            <w:tcW w:w="1110" w:type="dxa"/>
          </w:tcPr>
          <w:p w14:paraId="236D9A21" w14:textId="795157F3" w:rsidR="00A87A7B" w:rsidRPr="003548F2" w:rsidRDefault="00A87A7B" w:rsidP="00D7087C">
            <w:pPr>
              <w:pStyle w:val="FAATableText"/>
              <w:widowControl w:val="0"/>
              <w:spacing w:line="228" w:lineRule="auto"/>
            </w:pPr>
            <w:r w:rsidRPr="003548F2">
              <w:t>11/2019</w:t>
            </w:r>
          </w:p>
        </w:tc>
        <w:tc>
          <w:tcPr>
            <w:tcW w:w="6490" w:type="dxa"/>
          </w:tcPr>
          <w:p w14:paraId="3EBEBC67" w14:textId="64B329A0" w:rsidR="00A87A7B" w:rsidRPr="003548F2" w:rsidRDefault="00A87A7B" w:rsidP="00D7087C">
            <w:pPr>
              <w:pStyle w:val="FAATableText"/>
              <w:widowControl w:val="0"/>
              <w:spacing w:line="228" w:lineRule="auto"/>
            </w:pPr>
            <w:r w:rsidRPr="003548F2">
              <w:t>Edited paragraph (a) for clarification</w:t>
            </w:r>
          </w:p>
        </w:tc>
      </w:tr>
      <w:tr w:rsidR="00D7087C" w:rsidRPr="003548F2" w14:paraId="44FC04D6" w14:textId="77777777" w:rsidTr="0004210A">
        <w:tc>
          <w:tcPr>
            <w:tcW w:w="1750" w:type="dxa"/>
          </w:tcPr>
          <w:p w14:paraId="44FC04D3" w14:textId="2722A628" w:rsidR="00D7087C" w:rsidRPr="003548F2" w:rsidRDefault="00D7087C" w:rsidP="00D7087C">
            <w:pPr>
              <w:pStyle w:val="FAATableText"/>
              <w:widowControl w:val="0"/>
              <w:spacing w:line="228" w:lineRule="auto"/>
            </w:pPr>
            <w:r w:rsidRPr="003548F2">
              <w:t>8.7.2.7</w:t>
            </w:r>
          </w:p>
        </w:tc>
        <w:tc>
          <w:tcPr>
            <w:tcW w:w="1110" w:type="dxa"/>
          </w:tcPr>
          <w:p w14:paraId="44FC04D4" w14:textId="5C331D50" w:rsidR="00D7087C" w:rsidRPr="003548F2" w:rsidRDefault="00D7087C" w:rsidP="00D7087C">
            <w:pPr>
              <w:pStyle w:val="FAATableText"/>
              <w:widowControl w:val="0"/>
              <w:spacing w:line="228" w:lineRule="auto"/>
            </w:pPr>
            <w:r w:rsidRPr="003548F2">
              <w:t>11/2004</w:t>
            </w:r>
          </w:p>
        </w:tc>
        <w:tc>
          <w:tcPr>
            <w:tcW w:w="6490" w:type="dxa"/>
          </w:tcPr>
          <w:p w14:paraId="44FC04D5" w14:textId="23A5B522" w:rsidR="00D7087C" w:rsidRPr="003548F2" w:rsidRDefault="00D7087C" w:rsidP="00D7087C">
            <w:pPr>
              <w:pStyle w:val="FAATableText"/>
              <w:widowControl w:val="0"/>
              <w:spacing w:line="228" w:lineRule="auto"/>
            </w:pPr>
            <w:r w:rsidRPr="003548F2">
              <w:t>Replaced “weight” with “mass.”</w:t>
            </w:r>
          </w:p>
        </w:tc>
      </w:tr>
      <w:tr w:rsidR="00D7087C" w:rsidRPr="003548F2" w14:paraId="44FC04DA" w14:textId="77777777" w:rsidTr="0004210A">
        <w:tc>
          <w:tcPr>
            <w:tcW w:w="1750" w:type="dxa"/>
          </w:tcPr>
          <w:p w14:paraId="44FC04D7" w14:textId="4FDE7119" w:rsidR="00D7087C" w:rsidRPr="003548F2" w:rsidRDefault="00D7087C" w:rsidP="00D7087C">
            <w:pPr>
              <w:pStyle w:val="FAATableText"/>
              <w:widowControl w:val="0"/>
              <w:spacing w:line="228" w:lineRule="auto"/>
            </w:pPr>
            <w:r w:rsidRPr="003548F2">
              <w:t>8.7.2.7(a)</w:t>
            </w:r>
          </w:p>
        </w:tc>
        <w:tc>
          <w:tcPr>
            <w:tcW w:w="1110" w:type="dxa"/>
          </w:tcPr>
          <w:p w14:paraId="44FC04D8" w14:textId="2FF860BA" w:rsidR="00D7087C" w:rsidRPr="003548F2" w:rsidRDefault="00D7087C" w:rsidP="00D7087C">
            <w:pPr>
              <w:pStyle w:val="FAATableText"/>
              <w:widowControl w:val="0"/>
              <w:spacing w:line="228" w:lineRule="auto"/>
            </w:pPr>
            <w:r w:rsidRPr="003548F2">
              <w:t>8/2006</w:t>
            </w:r>
          </w:p>
        </w:tc>
        <w:tc>
          <w:tcPr>
            <w:tcW w:w="6490" w:type="dxa"/>
          </w:tcPr>
          <w:p w14:paraId="44FC04D9" w14:textId="2E495F6C" w:rsidR="00D7087C" w:rsidRPr="003548F2" w:rsidRDefault="00D7087C" w:rsidP="00D7087C">
            <w:pPr>
              <w:pStyle w:val="FAATableText"/>
              <w:widowControl w:val="0"/>
              <w:spacing w:line="228" w:lineRule="auto"/>
            </w:pPr>
            <w:r w:rsidRPr="003548F2">
              <w:t>Changed “aircraft” to “aeroplane”</w:t>
            </w:r>
          </w:p>
        </w:tc>
      </w:tr>
      <w:tr w:rsidR="00D7087C" w:rsidRPr="003548F2" w14:paraId="44FC04DE" w14:textId="77777777" w:rsidTr="0004210A">
        <w:tc>
          <w:tcPr>
            <w:tcW w:w="1750" w:type="dxa"/>
          </w:tcPr>
          <w:p w14:paraId="44FC04DB" w14:textId="65133E49" w:rsidR="00D7087C" w:rsidRPr="003548F2" w:rsidRDefault="00D7087C" w:rsidP="00D7087C">
            <w:pPr>
              <w:pStyle w:val="FAATableText"/>
              <w:widowControl w:val="0"/>
              <w:spacing w:line="228" w:lineRule="auto"/>
            </w:pPr>
            <w:r w:rsidRPr="003548F2">
              <w:t>8.7.2.7</w:t>
            </w:r>
          </w:p>
        </w:tc>
        <w:tc>
          <w:tcPr>
            <w:tcW w:w="1110" w:type="dxa"/>
          </w:tcPr>
          <w:p w14:paraId="44FC04DC" w14:textId="77777777" w:rsidR="00D7087C" w:rsidRPr="003548F2" w:rsidRDefault="00D7087C" w:rsidP="00D7087C">
            <w:pPr>
              <w:pStyle w:val="FAATableText"/>
              <w:widowControl w:val="0"/>
              <w:spacing w:line="228" w:lineRule="auto"/>
            </w:pPr>
            <w:r w:rsidRPr="003548F2">
              <w:t>11/2012</w:t>
            </w:r>
          </w:p>
        </w:tc>
        <w:tc>
          <w:tcPr>
            <w:tcW w:w="6490" w:type="dxa"/>
          </w:tcPr>
          <w:p w14:paraId="44FC04DD" w14:textId="2FD04C7E" w:rsidR="00D7087C" w:rsidRPr="003548F2" w:rsidRDefault="00D7087C" w:rsidP="00D7087C">
            <w:pPr>
              <w:pStyle w:val="FAATableText"/>
              <w:widowControl w:val="0"/>
              <w:spacing w:line="228" w:lineRule="auto"/>
            </w:pPr>
            <w:r w:rsidRPr="003548F2">
              <w:t>Updated measurements throughout Subsection</w:t>
            </w:r>
          </w:p>
        </w:tc>
      </w:tr>
      <w:tr w:rsidR="00A87A7B" w:rsidRPr="003548F2" w14:paraId="76A31A27" w14:textId="77777777" w:rsidTr="0004210A">
        <w:tc>
          <w:tcPr>
            <w:tcW w:w="1750" w:type="dxa"/>
          </w:tcPr>
          <w:p w14:paraId="5710DF77" w14:textId="37DCB22B" w:rsidR="00A87A7B" w:rsidRPr="003548F2" w:rsidRDefault="00A87A7B" w:rsidP="00A87A7B">
            <w:pPr>
              <w:pStyle w:val="FAATableText"/>
              <w:widowControl w:val="0"/>
              <w:spacing w:line="228" w:lineRule="auto"/>
            </w:pPr>
            <w:r w:rsidRPr="003548F2">
              <w:t>8.7.2.7</w:t>
            </w:r>
          </w:p>
        </w:tc>
        <w:tc>
          <w:tcPr>
            <w:tcW w:w="1110" w:type="dxa"/>
          </w:tcPr>
          <w:p w14:paraId="3D59C1BB" w14:textId="54FEDC0B" w:rsidR="00A87A7B" w:rsidRPr="003548F2" w:rsidRDefault="00A87A7B" w:rsidP="00A87A7B">
            <w:pPr>
              <w:pStyle w:val="FAATableText"/>
              <w:widowControl w:val="0"/>
              <w:spacing w:line="228" w:lineRule="auto"/>
            </w:pPr>
            <w:r w:rsidRPr="003548F2">
              <w:t>11/2019</w:t>
            </w:r>
          </w:p>
        </w:tc>
        <w:tc>
          <w:tcPr>
            <w:tcW w:w="6490" w:type="dxa"/>
          </w:tcPr>
          <w:p w14:paraId="3769F32F" w14:textId="4826EBEC" w:rsidR="00A87A7B" w:rsidRPr="003548F2" w:rsidRDefault="00A87A7B" w:rsidP="00A87A7B">
            <w:pPr>
              <w:pStyle w:val="FAATableText"/>
              <w:widowControl w:val="0"/>
              <w:spacing w:line="228" w:lineRule="auto"/>
            </w:pPr>
            <w:r w:rsidRPr="003548F2">
              <w:t>Edited paragraphs for clarification</w:t>
            </w:r>
          </w:p>
        </w:tc>
      </w:tr>
      <w:tr w:rsidR="00A87A7B" w:rsidRPr="003548F2" w14:paraId="44FC04E2" w14:textId="77777777" w:rsidTr="0004210A">
        <w:tc>
          <w:tcPr>
            <w:tcW w:w="1750" w:type="dxa"/>
          </w:tcPr>
          <w:p w14:paraId="44FC04DF" w14:textId="6B1F6E1D" w:rsidR="00A87A7B" w:rsidRPr="003548F2" w:rsidRDefault="00A87A7B" w:rsidP="00A87A7B">
            <w:pPr>
              <w:pStyle w:val="FAATableText"/>
              <w:widowControl w:val="0"/>
              <w:spacing w:line="228" w:lineRule="auto"/>
            </w:pPr>
            <w:r w:rsidRPr="003548F2">
              <w:t>8.7.2.8</w:t>
            </w:r>
          </w:p>
        </w:tc>
        <w:tc>
          <w:tcPr>
            <w:tcW w:w="1110" w:type="dxa"/>
          </w:tcPr>
          <w:p w14:paraId="44FC04E0" w14:textId="66A3912A" w:rsidR="00A87A7B" w:rsidRPr="003548F2" w:rsidRDefault="00A87A7B" w:rsidP="00A87A7B">
            <w:pPr>
              <w:pStyle w:val="FAATableText"/>
              <w:widowControl w:val="0"/>
              <w:spacing w:line="228" w:lineRule="auto"/>
            </w:pPr>
            <w:r w:rsidRPr="003548F2">
              <w:t>11/2004</w:t>
            </w:r>
          </w:p>
        </w:tc>
        <w:tc>
          <w:tcPr>
            <w:tcW w:w="6490" w:type="dxa"/>
          </w:tcPr>
          <w:p w14:paraId="44FC04E1" w14:textId="5D218CB2" w:rsidR="00A87A7B" w:rsidRPr="003548F2" w:rsidRDefault="00A87A7B" w:rsidP="00A87A7B">
            <w:pPr>
              <w:pStyle w:val="FAATableText"/>
              <w:widowControl w:val="0"/>
              <w:spacing w:line="228" w:lineRule="auto"/>
            </w:pPr>
            <w:r w:rsidRPr="003548F2">
              <w:t>Replaced “weight” with “mass.”</w:t>
            </w:r>
          </w:p>
        </w:tc>
      </w:tr>
      <w:tr w:rsidR="00A87A7B" w:rsidRPr="003548F2" w14:paraId="44FC04E6" w14:textId="77777777" w:rsidTr="0004210A">
        <w:tc>
          <w:tcPr>
            <w:tcW w:w="1750" w:type="dxa"/>
          </w:tcPr>
          <w:p w14:paraId="44FC04E3" w14:textId="12F1B10A" w:rsidR="00A87A7B" w:rsidRPr="003548F2" w:rsidRDefault="00A87A7B" w:rsidP="00A87A7B">
            <w:pPr>
              <w:pStyle w:val="FAATableText"/>
              <w:widowControl w:val="0"/>
              <w:spacing w:line="228" w:lineRule="auto"/>
            </w:pPr>
            <w:r w:rsidRPr="003548F2">
              <w:t>8.7.2.8(e)</w:t>
            </w:r>
          </w:p>
        </w:tc>
        <w:tc>
          <w:tcPr>
            <w:tcW w:w="1110" w:type="dxa"/>
          </w:tcPr>
          <w:p w14:paraId="44FC04E4" w14:textId="2C04F10B" w:rsidR="00A87A7B" w:rsidRPr="003548F2" w:rsidRDefault="00A87A7B" w:rsidP="00A87A7B">
            <w:pPr>
              <w:pStyle w:val="FAATableText"/>
              <w:widowControl w:val="0"/>
              <w:spacing w:line="228" w:lineRule="auto"/>
            </w:pPr>
            <w:r w:rsidRPr="003548F2">
              <w:t>8/2006</w:t>
            </w:r>
          </w:p>
        </w:tc>
        <w:tc>
          <w:tcPr>
            <w:tcW w:w="6490" w:type="dxa"/>
          </w:tcPr>
          <w:p w14:paraId="44FC04E5" w14:textId="311BCF6F" w:rsidR="00A87A7B" w:rsidRPr="003548F2" w:rsidRDefault="00A87A7B" w:rsidP="00A87A7B">
            <w:pPr>
              <w:pStyle w:val="FAATableText"/>
              <w:widowControl w:val="0"/>
              <w:spacing w:line="228" w:lineRule="auto"/>
            </w:pPr>
            <w:r w:rsidRPr="003548F2">
              <w:t>Added text to address performance for each of the Class 1, 2, and 3 helicopters</w:t>
            </w:r>
          </w:p>
        </w:tc>
      </w:tr>
      <w:tr w:rsidR="00A87A7B" w:rsidRPr="003548F2" w14:paraId="22594E79" w14:textId="77777777" w:rsidTr="0004210A">
        <w:tc>
          <w:tcPr>
            <w:tcW w:w="1750" w:type="dxa"/>
          </w:tcPr>
          <w:p w14:paraId="4BBCF47A" w14:textId="170FD7C6" w:rsidR="00A87A7B" w:rsidRPr="003548F2" w:rsidRDefault="00A87A7B" w:rsidP="00A87A7B">
            <w:pPr>
              <w:pStyle w:val="FAATableText"/>
              <w:widowControl w:val="0"/>
              <w:spacing w:line="228" w:lineRule="auto"/>
            </w:pPr>
            <w:r w:rsidRPr="003548F2">
              <w:t>8.7.2.8</w:t>
            </w:r>
          </w:p>
        </w:tc>
        <w:tc>
          <w:tcPr>
            <w:tcW w:w="1110" w:type="dxa"/>
          </w:tcPr>
          <w:p w14:paraId="2AFBC483" w14:textId="51764985" w:rsidR="00A87A7B" w:rsidRPr="003548F2" w:rsidRDefault="00A87A7B" w:rsidP="00A87A7B">
            <w:pPr>
              <w:pStyle w:val="FAATableText"/>
              <w:widowControl w:val="0"/>
              <w:spacing w:line="228" w:lineRule="auto"/>
            </w:pPr>
            <w:r w:rsidRPr="003548F2">
              <w:t>11/2019</w:t>
            </w:r>
          </w:p>
        </w:tc>
        <w:tc>
          <w:tcPr>
            <w:tcW w:w="6490" w:type="dxa"/>
          </w:tcPr>
          <w:p w14:paraId="17AEA76A" w14:textId="7315129D" w:rsidR="00A87A7B" w:rsidRPr="003548F2" w:rsidRDefault="00A87A7B" w:rsidP="00A87A7B">
            <w:pPr>
              <w:pStyle w:val="FAATableText"/>
              <w:widowControl w:val="0"/>
              <w:spacing w:line="228" w:lineRule="auto"/>
            </w:pPr>
            <w:r w:rsidRPr="003548F2">
              <w:t>Edited paragraphs for clarification</w:t>
            </w:r>
          </w:p>
        </w:tc>
      </w:tr>
      <w:tr w:rsidR="00A87A7B" w:rsidRPr="003548F2" w14:paraId="44FC04EA" w14:textId="77777777" w:rsidTr="0004210A">
        <w:tc>
          <w:tcPr>
            <w:tcW w:w="1750" w:type="dxa"/>
          </w:tcPr>
          <w:p w14:paraId="44FC04E7" w14:textId="194E7CC3" w:rsidR="00A87A7B" w:rsidRPr="003548F2" w:rsidRDefault="00A87A7B" w:rsidP="00A87A7B">
            <w:pPr>
              <w:pStyle w:val="FAATableText"/>
              <w:widowControl w:val="0"/>
              <w:spacing w:line="228" w:lineRule="auto"/>
            </w:pPr>
            <w:r w:rsidRPr="003548F2">
              <w:t>8.7.2.9</w:t>
            </w:r>
          </w:p>
        </w:tc>
        <w:tc>
          <w:tcPr>
            <w:tcW w:w="1110" w:type="dxa"/>
          </w:tcPr>
          <w:p w14:paraId="44FC04E8" w14:textId="77777777" w:rsidR="00A87A7B" w:rsidRPr="003548F2" w:rsidRDefault="00A87A7B" w:rsidP="00A87A7B">
            <w:pPr>
              <w:pStyle w:val="FAATableText"/>
              <w:widowControl w:val="0"/>
              <w:spacing w:line="228" w:lineRule="auto"/>
            </w:pPr>
            <w:r w:rsidRPr="003548F2">
              <w:t>11/2012</w:t>
            </w:r>
          </w:p>
        </w:tc>
        <w:tc>
          <w:tcPr>
            <w:tcW w:w="6490" w:type="dxa"/>
          </w:tcPr>
          <w:p w14:paraId="44FC04E9" w14:textId="0F5DB752" w:rsidR="00A87A7B" w:rsidRPr="003548F2" w:rsidRDefault="00A87A7B" w:rsidP="00A87A7B">
            <w:pPr>
              <w:pStyle w:val="FAATableText"/>
              <w:widowControl w:val="0"/>
              <w:spacing w:line="228" w:lineRule="auto"/>
            </w:pPr>
            <w:r w:rsidRPr="003548F2">
              <w:t>In (a) added measurement in meters</w:t>
            </w:r>
          </w:p>
        </w:tc>
      </w:tr>
      <w:tr w:rsidR="00A87A7B" w:rsidRPr="003548F2" w14:paraId="75359EE6" w14:textId="77777777" w:rsidTr="0004210A">
        <w:tc>
          <w:tcPr>
            <w:tcW w:w="1750" w:type="dxa"/>
          </w:tcPr>
          <w:p w14:paraId="1186E264" w14:textId="339734D6" w:rsidR="00A87A7B" w:rsidRPr="003548F2" w:rsidRDefault="00A87A7B" w:rsidP="00A87A7B">
            <w:pPr>
              <w:pStyle w:val="FAATableText"/>
              <w:widowControl w:val="0"/>
              <w:spacing w:line="228" w:lineRule="auto"/>
            </w:pPr>
            <w:r w:rsidRPr="003548F2">
              <w:t>8.7.2.9</w:t>
            </w:r>
          </w:p>
        </w:tc>
        <w:tc>
          <w:tcPr>
            <w:tcW w:w="1110" w:type="dxa"/>
          </w:tcPr>
          <w:p w14:paraId="7EA7D125" w14:textId="4F60966B" w:rsidR="00A87A7B" w:rsidRPr="003548F2" w:rsidRDefault="00A87A7B" w:rsidP="00A87A7B">
            <w:pPr>
              <w:pStyle w:val="FAATableText"/>
              <w:widowControl w:val="0"/>
              <w:spacing w:line="228" w:lineRule="auto"/>
            </w:pPr>
            <w:r w:rsidRPr="003548F2">
              <w:t>11/2019</w:t>
            </w:r>
          </w:p>
        </w:tc>
        <w:tc>
          <w:tcPr>
            <w:tcW w:w="6490" w:type="dxa"/>
          </w:tcPr>
          <w:p w14:paraId="070F68D6" w14:textId="3506A1EF" w:rsidR="00A87A7B" w:rsidRPr="003548F2" w:rsidRDefault="00A87A7B" w:rsidP="00A87A7B">
            <w:pPr>
              <w:pStyle w:val="FAATableText"/>
              <w:widowControl w:val="0"/>
              <w:spacing w:line="228" w:lineRule="auto"/>
            </w:pPr>
            <w:r w:rsidRPr="003548F2">
              <w:t>New note per ICAO amendment change and edited paragraphs for clarification</w:t>
            </w:r>
          </w:p>
        </w:tc>
      </w:tr>
      <w:tr w:rsidR="00A87A7B" w:rsidRPr="003548F2" w14:paraId="44FC04EE" w14:textId="77777777" w:rsidTr="0004210A">
        <w:tc>
          <w:tcPr>
            <w:tcW w:w="1750" w:type="dxa"/>
          </w:tcPr>
          <w:p w14:paraId="44FC04EB" w14:textId="0D805586" w:rsidR="00A87A7B" w:rsidRPr="003548F2" w:rsidRDefault="00A87A7B" w:rsidP="00A87A7B">
            <w:pPr>
              <w:pStyle w:val="FAATableText"/>
              <w:widowControl w:val="0"/>
              <w:spacing w:line="228" w:lineRule="auto"/>
            </w:pPr>
            <w:r w:rsidRPr="003548F2">
              <w:t>8.7.2.10</w:t>
            </w:r>
          </w:p>
        </w:tc>
        <w:tc>
          <w:tcPr>
            <w:tcW w:w="1110" w:type="dxa"/>
          </w:tcPr>
          <w:p w14:paraId="44FC04EC" w14:textId="54A00557" w:rsidR="00A87A7B" w:rsidRPr="003548F2" w:rsidRDefault="00A87A7B" w:rsidP="00A87A7B">
            <w:pPr>
              <w:pStyle w:val="FAATableText"/>
              <w:widowControl w:val="0"/>
              <w:spacing w:line="228" w:lineRule="auto"/>
            </w:pPr>
            <w:r w:rsidRPr="003548F2">
              <w:t>10/2011</w:t>
            </w:r>
          </w:p>
        </w:tc>
        <w:tc>
          <w:tcPr>
            <w:tcW w:w="6490" w:type="dxa"/>
          </w:tcPr>
          <w:p w14:paraId="44FC04ED" w14:textId="470B09B6" w:rsidR="00A87A7B" w:rsidRPr="003548F2" w:rsidRDefault="00A87A7B" w:rsidP="00A87A7B">
            <w:pPr>
              <w:pStyle w:val="FAATableText"/>
              <w:widowControl w:val="0"/>
              <w:spacing w:line="228" w:lineRule="auto"/>
            </w:pPr>
            <w:r w:rsidRPr="003548F2">
              <w:t>Added new section: Additional Requirements for Class 3 Helicopters Operating in IMC</w:t>
            </w:r>
          </w:p>
        </w:tc>
      </w:tr>
      <w:tr w:rsidR="00A87A7B" w:rsidRPr="003548F2" w14:paraId="373DC64A" w14:textId="77777777" w:rsidTr="0004210A">
        <w:tc>
          <w:tcPr>
            <w:tcW w:w="1750" w:type="dxa"/>
          </w:tcPr>
          <w:p w14:paraId="5651FE5E" w14:textId="3C7CA186" w:rsidR="00A87A7B" w:rsidRPr="003548F2" w:rsidRDefault="00A87A7B" w:rsidP="00A87A7B">
            <w:pPr>
              <w:pStyle w:val="FAATableText"/>
              <w:widowControl w:val="0"/>
              <w:spacing w:line="228" w:lineRule="auto"/>
            </w:pPr>
            <w:r w:rsidRPr="003548F2">
              <w:t>8.7.2.10</w:t>
            </w:r>
          </w:p>
        </w:tc>
        <w:tc>
          <w:tcPr>
            <w:tcW w:w="1110" w:type="dxa"/>
          </w:tcPr>
          <w:p w14:paraId="22983F0E" w14:textId="26EE04CE" w:rsidR="00A87A7B" w:rsidRPr="003548F2" w:rsidRDefault="00A87A7B" w:rsidP="00A87A7B">
            <w:pPr>
              <w:pStyle w:val="FAATableText"/>
              <w:widowControl w:val="0"/>
              <w:spacing w:line="228" w:lineRule="auto"/>
            </w:pPr>
            <w:r w:rsidRPr="003548F2">
              <w:t>11/2019</w:t>
            </w:r>
          </w:p>
        </w:tc>
        <w:tc>
          <w:tcPr>
            <w:tcW w:w="6490" w:type="dxa"/>
          </w:tcPr>
          <w:p w14:paraId="45B7CCEF" w14:textId="2266F1BA" w:rsidR="00A87A7B" w:rsidRPr="003548F2" w:rsidRDefault="00A87A7B" w:rsidP="00A87A7B">
            <w:pPr>
              <w:pStyle w:val="FAATableText"/>
              <w:widowControl w:val="0"/>
              <w:spacing w:line="228" w:lineRule="auto"/>
            </w:pPr>
            <w:r w:rsidRPr="003548F2">
              <w:t>Revised title to include Instrument Meteorological Conditions and edited paragraphs for clarification</w:t>
            </w:r>
          </w:p>
        </w:tc>
      </w:tr>
      <w:tr w:rsidR="00C4533B" w:rsidRPr="003548F2" w14:paraId="7D6BE75C" w14:textId="77777777" w:rsidTr="0004210A">
        <w:tc>
          <w:tcPr>
            <w:tcW w:w="1750" w:type="dxa"/>
          </w:tcPr>
          <w:p w14:paraId="173BA024" w14:textId="1A807218" w:rsidR="00C4533B" w:rsidRPr="003548F2" w:rsidRDefault="00CC3050" w:rsidP="00A87A7B">
            <w:pPr>
              <w:pStyle w:val="FAATableText"/>
              <w:widowControl w:val="0"/>
              <w:spacing w:line="228" w:lineRule="auto"/>
            </w:pPr>
            <w:r w:rsidRPr="003548F2">
              <w:t>8.8.1.1</w:t>
            </w:r>
          </w:p>
        </w:tc>
        <w:tc>
          <w:tcPr>
            <w:tcW w:w="1110" w:type="dxa"/>
          </w:tcPr>
          <w:p w14:paraId="657B54A6" w14:textId="759A912C" w:rsidR="00C4533B" w:rsidRPr="003548F2" w:rsidRDefault="00CC3050" w:rsidP="00A87A7B">
            <w:pPr>
              <w:pStyle w:val="FAATableText"/>
              <w:widowControl w:val="0"/>
              <w:spacing w:line="228" w:lineRule="auto"/>
            </w:pPr>
            <w:r w:rsidRPr="003548F2">
              <w:t>11/2019</w:t>
            </w:r>
          </w:p>
        </w:tc>
        <w:tc>
          <w:tcPr>
            <w:tcW w:w="6490" w:type="dxa"/>
          </w:tcPr>
          <w:p w14:paraId="476B60C3" w14:textId="716E3579" w:rsidR="00C4533B" w:rsidRPr="003548F2" w:rsidRDefault="00CC3050" w:rsidP="00A87A7B">
            <w:pPr>
              <w:pStyle w:val="FAATableText"/>
              <w:widowControl w:val="0"/>
              <w:spacing w:line="228" w:lineRule="auto"/>
            </w:pPr>
            <w:r w:rsidRPr="003548F2">
              <w:t>Edited paragraphs for clarification</w:t>
            </w:r>
          </w:p>
        </w:tc>
      </w:tr>
      <w:tr w:rsidR="00A87A7B" w:rsidRPr="003548F2" w14:paraId="44FC04F2" w14:textId="77777777" w:rsidTr="0004210A">
        <w:tc>
          <w:tcPr>
            <w:tcW w:w="1750" w:type="dxa"/>
          </w:tcPr>
          <w:p w14:paraId="44FC04EF" w14:textId="738817EE" w:rsidR="00A87A7B" w:rsidRPr="003548F2" w:rsidRDefault="00A87A7B" w:rsidP="00A87A7B">
            <w:pPr>
              <w:pStyle w:val="FAATableText"/>
              <w:widowControl w:val="0"/>
              <w:spacing w:line="228" w:lineRule="auto"/>
            </w:pPr>
            <w:r w:rsidRPr="003548F2">
              <w:t>8.8.1.3(c)</w:t>
            </w:r>
          </w:p>
        </w:tc>
        <w:tc>
          <w:tcPr>
            <w:tcW w:w="1110" w:type="dxa"/>
          </w:tcPr>
          <w:p w14:paraId="44FC04F0" w14:textId="19F9CC59" w:rsidR="00A87A7B" w:rsidRPr="003548F2" w:rsidRDefault="00A87A7B" w:rsidP="00A87A7B">
            <w:pPr>
              <w:pStyle w:val="FAATableText"/>
              <w:widowControl w:val="0"/>
              <w:spacing w:line="228" w:lineRule="auto"/>
            </w:pPr>
            <w:r w:rsidRPr="003548F2">
              <w:t>8/2006</w:t>
            </w:r>
          </w:p>
        </w:tc>
        <w:tc>
          <w:tcPr>
            <w:tcW w:w="6490" w:type="dxa"/>
          </w:tcPr>
          <w:p w14:paraId="44FC04F1" w14:textId="51598D21" w:rsidR="00A87A7B" w:rsidRPr="003548F2" w:rsidRDefault="00A87A7B" w:rsidP="00A87A7B">
            <w:pPr>
              <w:pStyle w:val="FAATableText"/>
              <w:widowControl w:val="0"/>
              <w:spacing w:line="228" w:lineRule="auto"/>
            </w:pPr>
            <w:r w:rsidRPr="003548F2">
              <w:t>Added text to require inspection for icing</w:t>
            </w:r>
          </w:p>
        </w:tc>
      </w:tr>
      <w:tr w:rsidR="00A87A7B" w:rsidRPr="003548F2" w14:paraId="44FC04F6" w14:textId="77777777" w:rsidTr="0004210A">
        <w:tc>
          <w:tcPr>
            <w:tcW w:w="1750" w:type="dxa"/>
          </w:tcPr>
          <w:p w14:paraId="44FC04F3" w14:textId="3FDB0B9E" w:rsidR="00A87A7B" w:rsidRPr="003548F2" w:rsidRDefault="00A87A7B" w:rsidP="00A87A7B">
            <w:pPr>
              <w:pStyle w:val="FAATableText"/>
              <w:widowControl w:val="0"/>
              <w:spacing w:line="228" w:lineRule="auto"/>
            </w:pPr>
            <w:r w:rsidRPr="003548F2">
              <w:t>8.8.1.4</w:t>
            </w:r>
          </w:p>
        </w:tc>
        <w:tc>
          <w:tcPr>
            <w:tcW w:w="1110" w:type="dxa"/>
          </w:tcPr>
          <w:p w14:paraId="44FC04F4" w14:textId="1F2141D5" w:rsidR="00A87A7B" w:rsidRPr="003548F2" w:rsidRDefault="00A87A7B" w:rsidP="00A87A7B">
            <w:pPr>
              <w:pStyle w:val="FAATableText"/>
              <w:widowControl w:val="0"/>
              <w:spacing w:line="228" w:lineRule="auto"/>
            </w:pPr>
            <w:r w:rsidRPr="003548F2">
              <w:t>8/2006</w:t>
            </w:r>
          </w:p>
        </w:tc>
        <w:tc>
          <w:tcPr>
            <w:tcW w:w="6490" w:type="dxa"/>
          </w:tcPr>
          <w:p w14:paraId="44FC04F5" w14:textId="1B239A16" w:rsidR="00A87A7B" w:rsidRPr="003548F2" w:rsidRDefault="00A87A7B" w:rsidP="00A87A7B">
            <w:pPr>
              <w:pStyle w:val="FAATableText"/>
              <w:widowControl w:val="0"/>
              <w:spacing w:line="228" w:lineRule="auto"/>
            </w:pPr>
            <w:r w:rsidRPr="003548F2">
              <w:t>Added text to address balloon and gliders and also added not</w:t>
            </w:r>
          </w:p>
        </w:tc>
      </w:tr>
      <w:tr w:rsidR="00CC3050" w:rsidRPr="003548F2" w14:paraId="7347CC76" w14:textId="77777777" w:rsidTr="0004210A">
        <w:tc>
          <w:tcPr>
            <w:tcW w:w="1750" w:type="dxa"/>
          </w:tcPr>
          <w:p w14:paraId="5DFE5D6F" w14:textId="6BEA860F" w:rsidR="00CC3050" w:rsidRPr="003548F2" w:rsidRDefault="00CC3050" w:rsidP="00CC3050">
            <w:pPr>
              <w:pStyle w:val="FAATableText"/>
              <w:widowControl w:val="0"/>
              <w:spacing w:line="228" w:lineRule="auto"/>
            </w:pPr>
            <w:r w:rsidRPr="003548F2">
              <w:t>8.8.1.4</w:t>
            </w:r>
          </w:p>
        </w:tc>
        <w:tc>
          <w:tcPr>
            <w:tcW w:w="1110" w:type="dxa"/>
          </w:tcPr>
          <w:p w14:paraId="02536397" w14:textId="0A63C789" w:rsidR="00CC3050" w:rsidRPr="003548F2" w:rsidRDefault="00CC3050" w:rsidP="00CC3050">
            <w:pPr>
              <w:pStyle w:val="FAATableText"/>
              <w:widowControl w:val="0"/>
              <w:spacing w:line="228" w:lineRule="auto"/>
            </w:pPr>
            <w:r w:rsidRPr="003548F2">
              <w:t>11/2019</w:t>
            </w:r>
          </w:p>
        </w:tc>
        <w:tc>
          <w:tcPr>
            <w:tcW w:w="6490" w:type="dxa"/>
          </w:tcPr>
          <w:p w14:paraId="5420396C" w14:textId="6F42ACC2" w:rsidR="00CC3050" w:rsidRPr="003548F2" w:rsidRDefault="00CC3050" w:rsidP="00CC3050">
            <w:pPr>
              <w:pStyle w:val="FAATableText"/>
              <w:widowControl w:val="0"/>
              <w:spacing w:line="228" w:lineRule="auto"/>
            </w:pPr>
            <w:r w:rsidRPr="003548F2">
              <w:t>Edited paragraphs (a) and (b) for clarification</w:t>
            </w:r>
          </w:p>
        </w:tc>
      </w:tr>
      <w:tr w:rsidR="00CC3050" w:rsidRPr="003548F2" w14:paraId="17418FAE" w14:textId="77777777" w:rsidTr="0004210A">
        <w:tc>
          <w:tcPr>
            <w:tcW w:w="1750" w:type="dxa"/>
          </w:tcPr>
          <w:p w14:paraId="7E6A6A9E" w14:textId="6CB53B68" w:rsidR="00CC3050" w:rsidRPr="003548F2" w:rsidRDefault="00CC3050" w:rsidP="00CC3050">
            <w:pPr>
              <w:pStyle w:val="FAATableText"/>
              <w:widowControl w:val="0"/>
              <w:spacing w:line="228" w:lineRule="auto"/>
            </w:pPr>
            <w:r w:rsidRPr="003548F2">
              <w:t>8.8.1.5</w:t>
            </w:r>
          </w:p>
        </w:tc>
        <w:tc>
          <w:tcPr>
            <w:tcW w:w="1110" w:type="dxa"/>
          </w:tcPr>
          <w:p w14:paraId="53892AE1" w14:textId="1FEE5245" w:rsidR="00CC3050" w:rsidRPr="003548F2" w:rsidRDefault="00CC3050" w:rsidP="00CC3050">
            <w:pPr>
              <w:pStyle w:val="FAATableText"/>
              <w:widowControl w:val="0"/>
              <w:spacing w:line="228" w:lineRule="auto"/>
            </w:pPr>
            <w:r w:rsidRPr="003548F2">
              <w:t>11/2019</w:t>
            </w:r>
          </w:p>
        </w:tc>
        <w:tc>
          <w:tcPr>
            <w:tcW w:w="6490" w:type="dxa"/>
          </w:tcPr>
          <w:p w14:paraId="503EE0C4" w14:textId="6E9A1F88" w:rsidR="00CC3050" w:rsidRPr="003548F2" w:rsidRDefault="00CC3050" w:rsidP="00CC3050">
            <w:pPr>
              <w:pStyle w:val="FAATableText"/>
              <w:widowControl w:val="0"/>
              <w:spacing w:line="228" w:lineRule="auto"/>
            </w:pPr>
            <w:r w:rsidRPr="003548F2">
              <w:t>Edited paragraphs (a)(3) and (5) for clarification</w:t>
            </w:r>
          </w:p>
        </w:tc>
      </w:tr>
      <w:tr w:rsidR="00CC3050" w:rsidRPr="003548F2" w14:paraId="44FC04FA" w14:textId="77777777" w:rsidTr="0004210A">
        <w:tc>
          <w:tcPr>
            <w:tcW w:w="1750" w:type="dxa"/>
          </w:tcPr>
          <w:p w14:paraId="44FC04F7" w14:textId="4710E7D1" w:rsidR="00CC3050" w:rsidRPr="003548F2" w:rsidRDefault="00CC3050" w:rsidP="00CC3050">
            <w:pPr>
              <w:pStyle w:val="FAATableText"/>
              <w:widowControl w:val="0"/>
              <w:spacing w:line="228" w:lineRule="auto"/>
            </w:pPr>
            <w:r w:rsidRPr="003548F2">
              <w:t>8.8.1.6</w:t>
            </w:r>
          </w:p>
        </w:tc>
        <w:tc>
          <w:tcPr>
            <w:tcW w:w="1110" w:type="dxa"/>
          </w:tcPr>
          <w:p w14:paraId="44FC04F8" w14:textId="59E75780" w:rsidR="00CC3050" w:rsidRPr="003548F2" w:rsidRDefault="00CC3050" w:rsidP="00CC3050">
            <w:pPr>
              <w:pStyle w:val="FAATableText"/>
              <w:widowControl w:val="0"/>
              <w:spacing w:line="228" w:lineRule="auto"/>
            </w:pPr>
            <w:r w:rsidRPr="003548F2">
              <w:t>8/2006</w:t>
            </w:r>
          </w:p>
        </w:tc>
        <w:tc>
          <w:tcPr>
            <w:tcW w:w="6490" w:type="dxa"/>
          </w:tcPr>
          <w:p w14:paraId="44FC04F9" w14:textId="01B2E53C" w:rsidR="00CC3050" w:rsidRPr="003548F2" w:rsidRDefault="00CC3050" w:rsidP="00CC3050">
            <w:pPr>
              <w:pStyle w:val="FAATableText"/>
              <w:widowControl w:val="0"/>
              <w:spacing w:line="228" w:lineRule="auto"/>
            </w:pPr>
            <w:r w:rsidRPr="003548F2">
              <w:t>Deleted references to commercial air transport and clarified minimums</w:t>
            </w:r>
          </w:p>
        </w:tc>
      </w:tr>
      <w:tr w:rsidR="00CC3050" w:rsidRPr="003548F2" w14:paraId="1B24A74A" w14:textId="77777777" w:rsidTr="0004210A">
        <w:tc>
          <w:tcPr>
            <w:tcW w:w="1750" w:type="dxa"/>
          </w:tcPr>
          <w:p w14:paraId="3A0E5E97" w14:textId="265C77B6" w:rsidR="00CC3050" w:rsidRPr="003548F2" w:rsidRDefault="00CC3050" w:rsidP="00CC3050">
            <w:pPr>
              <w:pStyle w:val="FAATableText"/>
              <w:widowControl w:val="0"/>
              <w:spacing w:line="228" w:lineRule="auto"/>
            </w:pPr>
            <w:r w:rsidRPr="003548F2">
              <w:t>8.8.1.6</w:t>
            </w:r>
          </w:p>
        </w:tc>
        <w:tc>
          <w:tcPr>
            <w:tcW w:w="1110" w:type="dxa"/>
          </w:tcPr>
          <w:p w14:paraId="544FA03E" w14:textId="4035D9EA" w:rsidR="00CC3050" w:rsidRPr="003548F2" w:rsidRDefault="00CC3050" w:rsidP="00CC3050">
            <w:pPr>
              <w:pStyle w:val="FAATableText"/>
              <w:widowControl w:val="0"/>
              <w:spacing w:line="228" w:lineRule="auto"/>
            </w:pPr>
            <w:r w:rsidRPr="003548F2">
              <w:t>11/2019</w:t>
            </w:r>
          </w:p>
        </w:tc>
        <w:tc>
          <w:tcPr>
            <w:tcW w:w="6490" w:type="dxa"/>
          </w:tcPr>
          <w:p w14:paraId="0DC35F1E" w14:textId="07B53B8D" w:rsidR="00CC3050" w:rsidRPr="003548F2" w:rsidRDefault="00CC3050" w:rsidP="00CC3050">
            <w:pPr>
              <w:pStyle w:val="FAATableText"/>
              <w:widowControl w:val="0"/>
              <w:spacing w:line="228" w:lineRule="auto"/>
            </w:pPr>
            <w:r w:rsidRPr="003548F2">
              <w:t>Revised title to spell out VFR and edited paragraphs for clarification</w:t>
            </w:r>
          </w:p>
        </w:tc>
      </w:tr>
      <w:tr w:rsidR="00CC3050" w:rsidRPr="003548F2" w14:paraId="44FC04FE" w14:textId="77777777" w:rsidTr="0004210A">
        <w:tc>
          <w:tcPr>
            <w:tcW w:w="1750" w:type="dxa"/>
          </w:tcPr>
          <w:p w14:paraId="44FC04FB" w14:textId="269D758A" w:rsidR="00CC3050" w:rsidRPr="003548F2" w:rsidRDefault="00CC3050" w:rsidP="00CC3050">
            <w:pPr>
              <w:pStyle w:val="FAATableText"/>
              <w:widowControl w:val="0"/>
              <w:spacing w:line="228" w:lineRule="auto"/>
            </w:pPr>
            <w:r w:rsidRPr="003548F2">
              <w:t>8.8.1.7(a)</w:t>
            </w:r>
          </w:p>
        </w:tc>
        <w:tc>
          <w:tcPr>
            <w:tcW w:w="1110" w:type="dxa"/>
          </w:tcPr>
          <w:p w14:paraId="44FC04FC" w14:textId="1B14C283" w:rsidR="00CC3050" w:rsidRPr="003548F2" w:rsidRDefault="00CC3050" w:rsidP="00CC3050">
            <w:pPr>
              <w:pStyle w:val="FAATableText"/>
              <w:widowControl w:val="0"/>
              <w:spacing w:line="228" w:lineRule="auto"/>
            </w:pPr>
            <w:r w:rsidRPr="003548F2">
              <w:t>11/2004</w:t>
            </w:r>
          </w:p>
        </w:tc>
        <w:tc>
          <w:tcPr>
            <w:tcW w:w="6490" w:type="dxa"/>
          </w:tcPr>
          <w:p w14:paraId="44FC04FD" w14:textId="3CD731C7" w:rsidR="00CC3050" w:rsidRPr="003548F2" w:rsidRDefault="00CC3050" w:rsidP="00CC3050">
            <w:pPr>
              <w:pStyle w:val="FAATableText"/>
              <w:widowControl w:val="0"/>
              <w:spacing w:line="228" w:lineRule="auto"/>
            </w:pPr>
            <w:r w:rsidRPr="003548F2">
              <w:t>Added “in accordance with the provisions of Implementing Standard IS 8.8.1.7.”</w:t>
            </w:r>
          </w:p>
        </w:tc>
      </w:tr>
      <w:tr w:rsidR="00FF61AD" w:rsidRPr="003548F2" w14:paraId="2A4A5D3D" w14:textId="77777777" w:rsidTr="0004210A">
        <w:tc>
          <w:tcPr>
            <w:tcW w:w="1750" w:type="dxa"/>
          </w:tcPr>
          <w:p w14:paraId="7E504019" w14:textId="60D4B64E" w:rsidR="00FF61AD" w:rsidRPr="00FF61AD" w:rsidRDefault="00FF61AD" w:rsidP="00CC3050">
            <w:pPr>
              <w:pStyle w:val="FAATableText"/>
              <w:widowControl w:val="0"/>
              <w:spacing w:line="228" w:lineRule="auto"/>
              <w:rPr>
                <w:highlight w:val="yellow"/>
              </w:rPr>
            </w:pPr>
            <w:r w:rsidRPr="00FF61AD">
              <w:rPr>
                <w:highlight w:val="yellow"/>
              </w:rPr>
              <w:t>8.8.1.7(a)</w:t>
            </w:r>
          </w:p>
        </w:tc>
        <w:tc>
          <w:tcPr>
            <w:tcW w:w="1110" w:type="dxa"/>
          </w:tcPr>
          <w:p w14:paraId="67B80C18" w14:textId="519E546A" w:rsidR="00FF61AD" w:rsidRPr="00FF61AD" w:rsidRDefault="00FF61AD" w:rsidP="00CC3050">
            <w:pPr>
              <w:pStyle w:val="FAATableText"/>
              <w:widowControl w:val="0"/>
              <w:spacing w:line="228" w:lineRule="auto"/>
              <w:rPr>
                <w:highlight w:val="yellow"/>
              </w:rPr>
            </w:pPr>
            <w:r w:rsidRPr="00FF61AD">
              <w:rPr>
                <w:highlight w:val="yellow"/>
              </w:rPr>
              <w:t>11/2020</w:t>
            </w:r>
          </w:p>
        </w:tc>
        <w:tc>
          <w:tcPr>
            <w:tcW w:w="6490" w:type="dxa"/>
          </w:tcPr>
          <w:p w14:paraId="1AB4EF3B" w14:textId="11E703F4" w:rsidR="00FF61AD" w:rsidRPr="00FF61AD" w:rsidRDefault="00FF61AD" w:rsidP="00CC3050">
            <w:pPr>
              <w:pStyle w:val="FAATableText"/>
              <w:widowControl w:val="0"/>
              <w:spacing w:line="228" w:lineRule="auto"/>
              <w:rPr>
                <w:highlight w:val="yellow"/>
              </w:rPr>
            </w:pPr>
            <w:r w:rsidRPr="00FF61AD">
              <w:rPr>
                <w:highlight w:val="yellow"/>
              </w:rPr>
              <w:t>Specific approval added for minimum operating performance</w:t>
            </w:r>
          </w:p>
        </w:tc>
      </w:tr>
      <w:tr w:rsidR="00FF61AD" w:rsidRPr="003548F2" w14:paraId="4CB3279A" w14:textId="77777777" w:rsidTr="0004210A">
        <w:tc>
          <w:tcPr>
            <w:tcW w:w="1750" w:type="dxa"/>
          </w:tcPr>
          <w:p w14:paraId="3CB487D7" w14:textId="41A944F7" w:rsidR="00FF61AD" w:rsidRPr="00FF61AD" w:rsidRDefault="00FF61AD" w:rsidP="00CC3050">
            <w:pPr>
              <w:pStyle w:val="FAATableText"/>
              <w:widowControl w:val="0"/>
              <w:spacing w:line="228" w:lineRule="auto"/>
              <w:rPr>
                <w:highlight w:val="yellow"/>
              </w:rPr>
            </w:pPr>
            <w:r w:rsidRPr="00FF61AD">
              <w:rPr>
                <w:highlight w:val="yellow"/>
              </w:rPr>
              <w:t>8.8.1.7(a)(1)</w:t>
            </w:r>
          </w:p>
        </w:tc>
        <w:tc>
          <w:tcPr>
            <w:tcW w:w="1110" w:type="dxa"/>
          </w:tcPr>
          <w:p w14:paraId="74CC2A34" w14:textId="1DA7EF1E" w:rsidR="00FF61AD" w:rsidRPr="00FF61AD" w:rsidRDefault="00FF61AD" w:rsidP="00CC3050">
            <w:pPr>
              <w:pStyle w:val="FAATableText"/>
              <w:widowControl w:val="0"/>
              <w:spacing w:line="228" w:lineRule="auto"/>
              <w:rPr>
                <w:highlight w:val="yellow"/>
              </w:rPr>
            </w:pPr>
            <w:r w:rsidRPr="00FF61AD">
              <w:rPr>
                <w:highlight w:val="yellow"/>
              </w:rPr>
              <w:t>11/2020</w:t>
            </w:r>
          </w:p>
        </w:tc>
        <w:tc>
          <w:tcPr>
            <w:tcW w:w="6490" w:type="dxa"/>
          </w:tcPr>
          <w:p w14:paraId="577C0AB2" w14:textId="777E0813" w:rsidR="00FF61AD" w:rsidRPr="00FF61AD" w:rsidRDefault="00FF61AD" w:rsidP="00CC3050">
            <w:pPr>
              <w:pStyle w:val="FAATableText"/>
              <w:widowControl w:val="0"/>
              <w:spacing w:line="228" w:lineRule="auto"/>
              <w:rPr>
                <w:highlight w:val="yellow"/>
              </w:rPr>
            </w:pPr>
            <w:r w:rsidRPr="00FF61AD">
              <w:rPr>
                <w:highlight w:val="yellow"/>
              </w:rPr>
              <w:t xml:space="preserve">Authorisation added to </w:t>
            </w:r>
            <w:r w:rsidRPr="007C5AF8">
              <w:t>State of Registry</w:t>
            </w:r>
          </w:p>
        </w:tc>
      </w:tr>
      <w:tr w:rsidR="00CC3050" w:rsidRPr="003548F2" w14:paraId="44FC0502" w14:textId="77777777" w:rsidTr="0004210A">
        <w:tc>
          <w:tcPr>
            <w:tcW w:w="1750" w:type="dxa"/>
          </w:tcPr>
          <w:p w14:paraId="44FC04FF" w14:textId="7F7EC1A1" w:rsidR="00CC3050" w:rsidRPr="003548F2" w:rsidRDefault="00CC3050" w:rsidP="00CC3050">
            <w:pPr>
              <w:pStyle w:val="FAATableText"/>
              <w:widowControl w:val="0"/>
              <w:spacing w:line="228" w:lineRule="auto"/>
            </w:pPr>
            <w:r w:rsidRPr="003548F2">
              <w:t>8.8.1.7(b)</w:t>
            </w:r>
          </w:p>
        </w:tc>
        <w:tc>
          <w:tcPr>
            <w:tcW w:w="1110" w:type="dxa"/>
          </w:tcPr>
          <w:p w14:paraId="44FC0500" w14:textId="0676DC7B" w:rsidR="00CC3050" w:rsidRPr="003548F2" w:rsidRDefault="00CC3050" w:rsidP="00CC3050">
            <w:pPr>
              <w:pStyle w:val="FAATableText"/>
              <w:widowControl w:val="0"/>
              <w:spacing w:line="228" w:lineRule="auto"/>
            </w:pPr>
            <w:r w:rsidRPr="003548F2">
              <w:t>11/2004</w:t>
            </w:r>
          </w:p>
        </w:tc>
        <w:tc>
          <w:tcPr>
            <w:tcW w:w="6490" w:type="dxa"/>
          </w:tcPr>
          <w:p w14:paraId="44FC0501" w14:textId="2257059B" w:rsidR="00CC3050" w:rsidRPr="003548F2" w:rsidRDefault="00CC3050" w:rsidP="00CC3050">
            <w:pPr>
              <w:pStyle w:val="FAATableText"/>
              <w:widowControl w:val="0"/>
              <w:spacing w:line="228" w:lineRule="auto"/>
            </w:pPr>
            <w:r w:rsidRPr="003548F2">
              <w:t>Subsection added.</w:t>
            </w:r>
          </w:p>
        </w:tc>
      </w:tr>
      <w:tr w:rsidR="00FF61AD" w:rsidRPr="003548F2" w14:paraId="0F0FA812" w14:textId="77777777" w:rsidTr="0004210A">
        <w:tc>
          <w:tcPr>
            <w:tcW w:w="1750" w:type="dxa"/>
          </w:tcPr>
          <w:p w14:paraId="6ACB3284" w14:textId="2EA07462" w:rsidR="00FF61AD" w:rsidRPr="00FF61AD" w:rsidRDefault="00FF61AD" w:rsidP="00CC3050">
            <w:pPr>
              <w:pStyle w:val="FAATableText"/>
              <w:widowControl w:val="0"/>
              <w:spacing w:line="228" w:lineRule="auto"/>
              <w:rPr>
                <w:highlight w:val="yellow"/>
              </w:rPr>
            </w:pPr>
            <w:r w:rsidRPr="00FF61AD">
              <w:rPr>
                <w:highlight w:val="yellow"/>
              </w:rPr>
              <w:lastRenderedPageBreak/>
              <w:t>8.8.1.7(c)</w:t>
            </w:r>
          </w:p>
        </w:tc>
        <w:tc>
          <w:tcPr>
            <w:tcW w:w="1110" w:type="dxa"/>
          </w:tcPr>
          <w:p w14:paraId="105DEF63" w14:textId="243E1768" w:rsidR="00FF61AD" w:rsidRPr="00FF61AD" w:rsidRDefault="00FF61AD" w:rsidP="00CC3050">
            <w:pPr>
              <w:pStyle w:val="FAATableText"/>
              <w:widowControl w:val="0"/>
              <w:spacing w:line="228" w:lineRule="auto"/>
              <w:rPr>
                <w:highlight w:val="yellow"/>
              </w:rPr>
            </w:pPr>
            <w:r w:rsidRPr="00FF61AD">
              <w:rPr>
                <w:highlight w:val="yellow"/>
              </w:rPr>
              <w:t>11/2020</w:t>
            </w:r>
          </w:p>
        </w:tc>
        <w:tc>
          <w:tcPr>
            <w:tcW w:w="6490" w:type="dxa"/>
          </w:tcPr>
          <w:p w14:paraId="7EB55F22" w14:textId="77CD13EC" w:rsidR="00FF61AD" w:rsidRPr="00FF61AD" w:rsidRDefault="00FF61AD" w:rsidP="00CC3050">
            <w:pPr>
              <w:pStyle w:val="FAATableText"/>
              <w:widowControl w:val="0"/>
              <w:spacing w:line="228" w:lineRule="auto"/>
              <w:rPr>
                <w:highlight w:val="yellow"/>
              </w:rPr>
            </w:pPr>
            <w:r w:rsidRPr="00FF61AD">
              <w:rPr>
                <w:highlight w:val="yellow"/>
              </w:rPr>
              <w:t>Removal of A,</w:t>
            </w:r>
            <w:r w:rsidR="0062760A">
              <w:rPr>
                <w:highlight w:val="yellow"/>
              </w:rPr>
              <w:t xml:space="preserve"> </w:t>
            </w:r>
            <w:r w:rsidRPr="00FF61AD">
              <w:rPr>
                <w:highlight w:val="yellow"/>
              </w:rPr>
              <w:t>B,C from IIIA, IIIB, IIIC and raise minimum range to 300</w:t>
            </w:r>
            <w:r w:rsidR="0062760A">
              <w:rPr>
                <w:highlight w:val="yellow"/>
              </w:rPr>
              <w:t xml:space="preserve"> m</w:t>
            </w:r>
          </w:p>
        </w:tc>
      </w:tr>
      <w:tr w:rsidR="00FF61AD" w:rsidRPr="003548F2" w14:paraId="408A5EBF" w14:textId="77777777" w:rsidTr="0004210A">
        <w:tc>
          <w:tcPr>
            <w:tcW w:w="1750" w:type="dxa"/>
          </w:tcPr>
          <w:p w14:paraId="576652C3" w14:textId="12F52FE0" w:rsidR="00FF61AD" w:rsidRPr="00FF61AD" w:rsidRDefault="00FF61AD" w:rsidP="00CC3050">
            <w:pPr>
              <w:pStyle w:val="FAATableText"/>
              <w:widowControl w:val="0"/>
              <w:spacing w:line="228" w:lineRule="auto"/>
              <w:rPr>
                <w:highlight w:val="yellow"/>
              </w:rPr>
            </w:pPr>
            <w:r w:rsidRPr="00FF61AD">
              <w:rPr>
                <w:highlight w:val="yellow"/>
              </w:rPr>
              <w:t>8.8.1.7(f</w:t>
            </w:r>
            <w:r w:rsidR="006B3819">
              <w:rPr>
                <w:highlight w:val="yellow"/>
              </w:rPr>
              <w:t>), (</w:t>
            </w:r>
            <w:r w:rsidRPr="00FF61AD">
              <w:rPr>
                <w:highlight w:val="yellow"/>
              </w:rPr>
              <w:t>g)</w:t>
            </w:r>
          </w:p>
        </w:tc>
        <w:tc>
          <w:tcPr>
            <w:tcW w:w="1110" w:type="dxa"/>
          </w:tcPr>
          <w:p w14:paraId="0B81E2AD" w14:textId="79CE3010" w:rsidR="00FF61AD" w:rsidRPr="00FF61AD" w:rsidRDefault="00FF61AD" w:rsidP="00CC3050">
            <w:pPr>
              <w:pStyle w:val="FAATableText"/>
              <w:widowControl w:val="0"/>
              <w:spacing w:line="228" w:lineRule="auto"/>
              <w:rPr>
                <w:highlight w:val="yellow"/>
              </w:rPr>
            </w:pPr>
            <w:r w:rsidRPr="00FF61AD">
              <w:rPr>
                <w:highlight w:val="yellow"/>
              </w:rPr>
              <w:t>11/2020</w:t>
            </w:r>
          </w:p>
        </w:tc>
        <w:tc>
          <w:tcPr>
            <w:tcW w:w="6490" w:type="dxa"/>
          </w:tcPr>
          <w:p w14:paraId="10E1C68A" w14:textId="644DCD41" w:rsidR="00FF61AD" w:rsidRPr="00FF61AD" w:rsidRDefault="00FF61AD" w:rsidP="00CC3050">
            <w:pPr>
              <w:pStyle w:val="FAATableText"/>
              <w:widowControl w:val="0"/>
              <w:spacing w:line="228" w:lineRule="auto"/>
              <w:rPr>
                <w:highlight w:val="yellow"/>
              </w:rPr>
            </w:pPr>
            <w:r w:rsidRPr="00FF61AD">
              <w:rPr>
                <w:highlight w:val="yellow"/>
              </w:rPr>
              <w:t>New subsections added</w:t>
            </w:r>
          </w:p>
        </w:tc>
      </w:tr>
      <w:tr w:rsidR="00CC3050" w:rsidRPr="003548F2" w14:paraId="44FC0507" w14:textId="77777777" w:rsidTr="0004210A">
        <w:tc>
          <w:tcPr>
            <w:tcW w:w="1750" w:type="dxa"/>
          </w:tcPr>
          <w:p w14:paraId="44FC0503" w14:textId="623B91D8" w:rsidR="00CC3050" w:rsidRPr="003548F2" w:rsidRDefault="00CC3050" w:rsidP="00CC3050">
            <w:pPr>
              <w:pStyle w:val="FAATableText"/>
              <w:widowControl w:val="0"/>
              <w:spacing w:line="228" w:lineRule="auto"/>
            </w:pPr>
            <w:r w:rsidRPr="003548F2">
              <w:t>8.8.1.7</w:t>
            </w:r>
          </w:p>
        </w:tc>
        <w:tc>
          <w:tcPr>
            <w:tcW w:w="1110" w:type="dxa"/>
          </w:tcPr>
          <w:p w14:paraId="44FC0504" w14:textId="77777777" w:rsidR="00CC3050" w:rsidRPr="003548F2" w:rsidRDefault="00CC3050" w:rsidP="00CC3050">
            <w:pPr>
              <w:pStyle w:val="FAATableText"/>
              <w:widowControl w:val="0"/>
              <w:spacing w:line="228" w:lineRule="auto"/>
            </w:pPr>
            <w:r w:rsidRPr="003548F2">
              <w:t>11/2012</w:t>
            </w:r>
          </w:p>
        </w:tc>
        <w:tc>
          <w:tcPr>
            <w:tcW w:w="6490" w:type="dxa"/>
          </w:tcPr>
          <w:p w14:paraId="44FC0505" w14:textId="77777777" w:rsidR="00CC3050" w:rsidRPr="003548F2" w:rsidRDefault="00CC3050" w:rsidP="00CC3050">
            <w:pPr>
              <w:pStyle w:val="FAATableText"/>
              <w:widowControl w:val="0"/>
              <w:spacing w:line="228" w:lineRule="auto"/>
            </w:pPr>
            <w:r w:rsidRPr="003548F2">
              <w:t>Made editorial revisions throughout Subsection;</w:t>
            </w:r>
          </w:p>
          <w:p w14:paraId="44FC0506" w14:textId="2CE82E0E" w:rsidR="00CC3050" w:rsidRPr="003548F2" w:rsidRDefault="00CC3050" w:rsidP="00CC3050">
            <w:pPr>
              <w:pStyle w:val="FAATableText"/>
              <w:widowControl w:val="0"/>
              <w:spacing w:line="228" w:lineRule="auto"/>
            </w:pPr>
            <w:r w:rsidRPr="003548F2">
              <w:t>Updated measurements in Subsection.</w:t>
            </w:r>
          </w:p>
        </w:tc>
      </w:tr>
      <w:tr w:rsidR="00CC3050" w:rsidRPr="003548F2" w14:paraId="44FC050B" w14:textId="77777777" w:rsidTr="0004210A">
        <w:tc>
          <w:tcPr>
            <w:tcW w:w="1750" w:type="dxa"/>
          </w:tcPr>
          <w:p w14:paraId="44FC0508" w14:textId="7257C9DE" w:rsidR="00CC3050" w:rsidRPr="003548F2" w:rsidRDefault="00CC3050" w:rsidP="00CC3050">
            <w:pPr>
              <w:pStyle w:val="FAATableText"/>
              <w:widowControl w:val="0"/>
              <w:spacing w:line="228" w:lineRule="auto"/>
            </w:pPr>
            <w:r w:rsidRPr="003548F2">
              <w:t>8.8.1.7</w:t>
            </w:r>
          </w:p>
        </w:tc>
        <w:tc>
          <w:tcPr>
            <w:tcW w:w="1110" w:type="dxa"/>
          </w:tcPr>
          <w:p w14:paraId="44FC0509" w14:textId="77777777" w:rsidR="00CC3050" w:rsidRPr="003548F2" w:rsidRDefault="00CC3050" w:rsidP="00CC3050">
            <w:pPr>
              <w:pStyle w:val="FAATableText"/>
              <w:widowControl w:val="0"/>
              <w:spacing w:line="228" w:lineRule="auto"/>
            </w:pPr>
            <w:r w:rsidRPr="003548F2">
              <w:t>11/2014</w:t>
            </w:r>
          </w:p>
        </w:tc>
        <w:tc>
          <w:tcPr>
            <w:tcW w:w="6490" w:type="dxa"/>
          </w:tcPr>
          <w:p w14:paraId="44FC050A" w14:textId="4E0A0B13" w:rsidR="00CC3050" w:rsidRPr="003548F2" w:rsidRDefault="00CC3050" w:rsidP="00CC3050">
            <w:pPr>
              <w:pStyle w:val="FAATableText"/>
              <w:widowControl w:val="0"/>
              <w:spacing w:line="228" w:lineRule="auto"/>
            </w:pPr>
            <w:r w:rsidRPr="003548F2">
              <w:t>Revised (b); added new (c)(d) and (e) and notes to reflect ICAO Annex 6 change</w:t>
            </w:r>
          </w:p>
        </w:tc>
      </w:tr>
      <w:tr w:rsidR="00CC3050" w:rsidRPr="003548F2" w14:paraId="49EE4D20" w14:textId="77777777" w:rsidTr="0004210A">
        <w:tc>
          <w:tcPr>
            <w:tcW w:w="1750" w:type="dxa"/>
          </w:tcPr>
          <w:p w14:paraId="7615DECC" w14:textId="6A8DB0CF" w:rsidR="00CC3050" w:rsidRPr="003548F2" w:rsidRDefault="00CC3050" w:rsidP="00CC3050">
            <w:pPr>
              <w:pStyle w:val="FAATableText"/>
              <w:widowControl w:val="0"/>
              <w:spacing w:line="228" w:lineRule="auto"/>
            </w:pPr>
            <w:r w:rsidRPr="003548F2">
              <w:t>8.8.1.7</w:t>
            </w:r>
          </w:p>
        </w:tc>
        <w:tc>
          <w:tcPr>
            <w:tcW w:w="1110" w:type="dxa"/>
          </w:tcPr>
          <w:p w14:paraId="40114234" w14:textId="00B4B7F8" w:rsidR="00CC3050" w:rsidRPr="003548F2" w:rsidRDefault="00CC3050" w:rsidP="00CC3050">
            <w:pPr>
              <w:pStyle w:val="FAATableText"/>
              <w:widowControl w:val="0"/>
              <w:spacing w:line="228" w:lineRule="auto"/>
            </w:pPr>
            <w:r w:rsidRPr="003548F2">
              <w:t>11/2019</w:t>
            </w:r>
          </w:p>
        </w:tc>
        <w:tc>
          <w:tcPr>
            <w:tcW w:w="6490" w:type="dxa"/>
          </w:tcPr>
          <w:p w14:paraId="712595BC" w14:textId="1AEBFE76" w:rsidR="00CC3050" w:rsidRPr="003548F2" w:rsidRDefault="00CC3050" w:rsidP="00CC3050">
            <w:pPr>
              <w:pStyle w:val="FAATableText"/>
              <w:widowControl w:val="0"/>
              <w:spacing w:line="228" w:lineRule="auto"/>
            </w:pPr>
            <w:r w:rsidRPr="003548F2">
              <w:t>Revised paragraphs and notes per ICAO amendments; Edited paragraphs for clarification</w:t>
            </w:r>
          </w:p>
        </w:tc>
      </w:tr>
      <w:tr w:rsidR="00CC3050" w:rsidRPr="003548F2" w14:paraId="44FC050F" w14:textId="77777777" w:rsidTr="0004210A">
        <w:tc>
          <w:tcPr>
            <w:tcW w:w="1750" w:type="dxa"/>
          </w:tcPr>
          <w:p w14:paraId="44FC050C" w14:textId="6A676073" w:rsidR="00CC3050" w:rsidRPr="003548F2" w:rsidRDefault="00CC3050" w:rsidP="00CC3050">
            <w:pPr>
              <w:pStyle w:val="FAATableText"/>
              <w:widowControl w:val="0"/>
              <w:spacing w:line="228" w:lineRule="auto"/>
            </w:pPr>
            <w:r w:rsidRPr="003548F2">
              <w:t>8.8.1.8(a)(1)</w:t>
            </w:r>
          </w:p>
        </w:tc>
        <w:tc>
          <w:tcPr>
            <w:tcW w:w="1110" w:type="dxa"/>
          </w:tcPr>
          <w:p w14:paraId="44FC050D" w14:textId="18F519B3" w:rsidR="00CC3050" w:rsidRPr="003548F2" w:rsidRDefault="00CC3050" w:rsidP="00CC3050">
            <w:pPr>
              <w:pStyle w:val="FAATableText"/>
              <w:widowControl w:val="0"/>
              <w:spacing w:line="228" w:lineRule="auto"/>
            </w:pPr>
            <w:r w:rsidRPr="003548F2">
              <w:t>11/2004</w:t>
            </w:r>
          </w:p>
        </w:tc>
        <w:tc>
          <w:tcPr>
            <w:tcW w:w="6490" w:type="dxa"/>
          </w:tcPr>
          <w:p w14:paraId="44FC050E" w14:textId="29242335" w:rsidR="00CC3050" w:rsidRPr="003548F2" w:rsidRDefault="00CC3050" w:rsidP="00CC3050">
            <w:pPr>
              <w:pStyle w:val="FAATableText"/>
              <w:widowControl w:val="0"/>
              <w:spacing w:line="228" w:lineRule="auto"/>
            </w:pPr>
            <w:r w:rsidRPr="003548F2">
              <w:t>Added reference to MCAR 2.2.1.6.</w:t>
            </w:r>
          </w:p>
        </w:tc>
      </w:tr>
      <w:tr w:rsidR="00CC3050" w:rsidRPr="003548F2" w14:paraId="44FC0513" w14:textId="77777777" w:rsidTr="0004210A">
        <w:tc>
          <w:tcPr>
            <w:tcW w:w="1750" w:type="dxa"/>
          </w:tcPr>
          <w:p w14:paraId="44FC0510" w14:textId="58895F91" w:rsidR="00CC3050" w:rsidRPr="003548F2" w:rsidRDefault="00CC3050" w:rsidP="00CC3050">
            <w:pPr>
              <w:pStyle w:val="FAATableText"/>
              <w:widowControl w:val="0"/>
              <w:spacing w:line="228" w:lineRule="auto"/>
            </w:pPr>
            <w:r w:rsidRPr="003548F2">
              <w:t>8.8.1.8</w:t>
            </w:r>
          </w:p>
        </w:tc>
        <w:tc>
          <w:tcPr>
            <w:tcW w:w="1110" w:type="dxa"/>
          </w:tcPr>
          <w:p w14:paraId="44FC0511" w14:textId="77777777" w:rsidR="00CC3050" w:rsidRPr="003548F2" w:rsidRDefault="00CC3050" w:rsidP="00CC3050">
            <w:pPr>
              <w:pStyle w:val="FAATableText"/>
              <w:widowControl w:val="0"/>
              <w:spacing w:line="228" w:lineRule="auto"/>
            </w:pPr>
            <w:r w:rsidRPr="003548F2">
              <w:t>8/6/2006</w:t>
            </w:r>
          </w:p>
        </w:tc>
        <w:tc>
          <w:tcPr>
            <w:tcW w:w="6490" w:type="dxa"/>
          </w:tcPr>
          <w:p w14:paraId="44FC0512" w14:textId="1481F464" w:rsidR="00CC3050" w:rsidRPr="003548F2" w:rsidRDefault="00CC3050" w:rsidP="00CC3050">
            <w:pPr>
              <w:pStyle w:val="FAATableText"/>
              <w:widowControl w:val="0"/>
              <w:spacing w:line="228" w:lineRule="auto"/>
            </w:pPr>
            <w:r w:rsidRPr="003548F2">
              <w:t>Added new (g) and renumbered; in (h) added reference to AOC holder’s approved training programme</w:t>
            </w:r>
          </w:p>
        </w:tc>
      </w:tr>
      <w:tr w:rsidR="00CC3050" w:rsidRPr="003548F2" w14:paraId="44FC0518" w14:textId="77777777" w:rsidTr="0004210A">
        <w:tc>
          <w:tcPr>
            <w:tcW w:w="1750" w:type="dxa"/>
          </w:tcPr>
          <w:p w14:paraId="44FC0514" w14:textId="179D9C4D" w:rsidR="00CC3050" w:rsidRPr="003548F2" w:rsidRDefault="00CC3050" w:rsidP="00CC3050">
            <w:pPr>
              <w:pStyle w:val="FAATableText"/>
              <w:widowControl w:val="0"/>
              <w:spacing w:line="228" w:lineRule="auto"/>
            </w:pPr>
            <w:r w:rsidRPr="003548F2">
              <w:t>8.8.1.8</w:t>
            </w:r>
          </w:p>
        </w:tc>
        <w:tc>
          <w:tcPr>
            <w:tcW w:w="1110" w:type="dxa"/>
          </w:tcPr>
          <w:p w14:paraId="44FC0515" w14:textId="77777777" w:rsidR="00CC3050" w:rsidRPr="003548F2" w:rsidRDefault="00CC3050" w:rsidP="00CC3050">
            <w:pPr>
              <w:pStyle w:val="FAATableText"/>
              <w:widowControl w:val="0"/>
              <w:spacing w:line="228" w:lineRule="auto"/>
            </w:pPr>
            <w:r w:rsidRPr="003548F2">
              <w:t>11/2012</w:t>
            </w:r>
          </w:p>
        </w:tc>
        <w:tc>
          <w:tcPr>
            <w:tcW w:w="6490" w:type="dxa"/>
          </w:tcPr>
          <w:p w14:paraId="44FC0516" w14:textId="77777777" w:rsidR="00CC3050" w:rsidRPr="003548F2" w:rsidRDefault="00CC3050" w:rsidP="00CC3050">
            <w:pPr>
              <w:pStyle w:val="FAATableText"/>
              <w:widowControl w:val="0"/>
              <w:spacing w:line="228" w:lineRule="auto"/>
            </w:pPr>
            <w:r w:rsidRPr="003548F2">
              <w:t>Updated measurements in (d) and (g);</w:t>
            </w:r>
          </w:p>
          <w:p w14:paraId="44FC0517" w14:textId="0D051905" w:rsidR="00CC3050" w:rsidRPr="003548F2" w:rsidRDefault="00CC3050" w:rsidP="00CC3050">
            <w:pPr>
              <w:pStyle w:val="FAATableText"/>
              <w:widowControl w:val="0"/>
              <w:spacing w:line="228" w:lineRule="auto"/>
            </w:pPr>
            <w:r w:rsidRPr="003548F2">
              <w:t>Added reference notes.</w:t>
            </w:r>
          </w:p>
        </w:tc>
      </w:tr>
      <w:tr w:rsidR="00CC3050" w:rsidRPr="003548F2" w14:paraId="77631B77" w14:textId="77777777" w:rsidTr="0004210A">
        <w:tc>
          <w:tcPr>
            <w:tcW w:w="1750" w:type="dxa"/>
          </w:tcPr>
          <w:p w14:paraId="490B070F" w14:textId="2F63F381" w:rsidR="00CC3050" w:rsidRPr="003548F2" w:rsidRDefault="00CC3050" w:rsidP="00CC3050">
            <w:pPr>
              <w:pStyle w:val="FAATableText"/>
              <w:widowControl w:val="0"/>
              <w:spacing w:line="228" w:lineRule="auto"/>
            </w:pPr>
            <w:r w:rsidRPr="003548F2">
              <w:t>8.8.1.8</w:t>
            </w:r>
          </w:p>
        </w:tc>
        <w:tc>
          <w:tcPr>
            <w:tcW w:w="1110" w:type="dxa"/>
          </w:tcPr>
          <w:p w14:paraId="471AB466" w14:textId="1559D9BB" w:rsidR="00CC3050" w:rsidRPr="003548F2" w:rsidRDefault="00CC3050" w:rsidP="00CC3050">
            <w:pPr>
              <w:pStyle w:val="FAATableText"/>
              <w:widowControl w:val="0"/>
              <w:spacing w:line="228" w:lineRule="auto"/>
            </w:pPr>
            <w:r w:rsidRPr="003548F2">
              <w:t>11/2019</w:t>
            </w:r>
          </w:p>
        </w:tc>
        <w:tc>
          <w:tcPr>
            <w:tcW w:w="6490" w:type="dxa"/>
          </w:tcPr>
          <w:p w14:paraId="668780BF" w14:textId="09E9F638" w:rsidR="00CC3050" w:rsidRPr="003548F2" w:rsidRDefault="00CC3050" w:rsidP="00CC3050">
            <w:pPr>
              <w:pStyle w:val="FAATableText"/>
              <w:widowControl w:val="0"/>
              <w:spacing w:line="228" w:lineRule="auto"/>
            </w:pPr>
            <w:r w:rsidRPr="003548F2">
              <w:t>Edited paragraphs for clarification</w:t>
            </w:r>
          </w:p>
        </w:tc>
      </w:tr>
      <w:tr w:rsidR="00FF61AD" w:rsidRPr="003548F2" w14:paraId="1AC93A17" w14:textId="77777777" w:rsidTr="0004210A">
        <w:tc>
          <w:tcPr>
            <w:tcW w:w="1750" w:type="dxa"/>
          </w:tcPr>
          <w:p w14:paraId="1EAD4B6C" w14:textId="387D7787" w:rsidR="00FF61AD" w:rsidRPr="00FF61AD" w:rsidRDefault="00FF61AD" w:rsidP="00CC3050">
            <w:pPr>
              <w:pStyle w:val="FAATableText"/>
              <w:widowControl w:val="0"/>
              <w:spacing w:line="228" w:lineRule="auto"/>
              <w:rPr>
                <w:highlight w:val="yellow"/>
              </w:rPr>
            </w:pPr>
            <w:r w:rsidRPr="00FF61AD">
              <w:rPr>
                <w:highlight w:val="yellow"/>
              </w:rPr>
              <w:t>8.8.1.8(g)</w:t>
            </w:r>
          </w:p>
        </w:tc>
        <w:tc>
          <w:tcPr>
            <w:tcW w:w="1110" w:type="dxa"/>
          </w:tcPr>
          <w:p w14:paraId="79332BD3" w14:textId="21AEB717" w:rsidR="00FF61AD" w:rsidRPr="00FF61AD" w:rsidRDefault="00FF61AD" w:rsidP="00CC3050">
            <w:pPr>
              <w:pStyle w:val="FAATableText"/>
              <w:widowControl w:val="0"/>
              <w:spacing w:line="228" w:lineRule="auto"/>
              <w:rPr>
                <w:highlight w:val="yellow"/>
              </w:rPr>
            </w:pPr>
            <w:r w:rsidRPr="00FF61AD">
              <w:rPr>
                <w:highlight w:val="yellow"/>
              </w:rPr>
              <w:t>11/2020</w:t>
            </w:r>
          </w:p>
        </w:tc>
        <w:tc>
          <w:tcPr>
            <w:tcW w:w="6490" w:type="dxa"/>
          </w:tcPr>
          <w:p w14:paraId="3B252355" w14:textId="60C7BA21" w:rsidR="00FF61AD" w:rsidRPr="00FF61AD" w:rsidRDefault="00FF61AD" w:rsidP="00CC3050">
            <w:pPr>
              <w:pStyle w:val="FAATableText"/>
              <w:widowControl w:val="0"/>
              <w:spacing w:line="228" w:lineRule="auto"/>
              <w:rPr>
                <w:highlight w:val="yellow"/>
              </w:rPr>
            </w:pPr>
            <w:r w:rsidRPr="00FF61AD">
              <w:rPr>
                <w:highlight w:val="yellow"/>
              </w:rPr>
              <w:t>Added specific approval and new note 3</w:t>
            </w:r>
          </w:p>
        </w:tc>
      </w:tr>
      <w:tr w:rsidR="00FF61AD" w:rsidRPr="003548F2" w14:paraId="510E5A4E" w14:textId="77777777" w:rsidTr="0004210A">
        <w:tc>
          <w:tcPr>
            <w:tcW w:w="1750" w:type="dxa"/>
          </w:tcPr>
          <w:p w14:paraId="79FB1DD4" w14:textId="641974A8" w:rsidR="00FF61AD" w:rsidRPr="00FF61AD" w:rsidRDefault="00FF61AD" w:rsidP="00CC3050">
            <w:pPr>
              <w:pStyle w:val="FAATableText"/>
              <w:widowControl w:val="0"/>
              <w:spacing w:line="228" w:lineRule="auto"/>
              <w:rPr>
                <w:highlight w:val="yellow"/>
              </w:rPr>
            </w:pPr>
            <w:r w:rsidRPr="00FF61AD">
              <w:rPr>
                <w:highlight w:val="yellow"/>
              </w:rPr>
              <w:t>8.8.1.8(h)</w:t>
            </w:r>
          </w:p>
        </w:tc>
        <w:tc>
          <w:tcPr>
            <w:tcW w:w="1110" w:type="dxa"/>
          </w:tcPr>
          <w:p w14:paraId="31B4345E" w14:textId="697170F3" w:rsidR="00FF61AD" w:rsidRPr="00FF61AD" w:rsidRDefault="00FF61AD" w:rsidP="00CC3050">
            <w:pPr>
              <w:pStyle w:val="FAATableText"/>
              <w:widowControl w:val="0"/>
              <w:spacing w:line="228" w:lineRule="auto"/>
              <w:rPr>
                <w:highlight w:val="yellow"/>
              </w:rPr>
            </w:pPr>
            <w:r w:rsidRPr="00FF61AD">
              <w:rPr>
                <w:highlight w:val="yellow"/>
              </w:rPr>
              <w:t>11/2020</w:t>
            </w:r>
          </w:p>
        </w:tc>
        <w:tc>
          <w:tcPr>
            <w:tcW w:w="6490" w:type="dxa"/>
          </w:tcPr>
          <w:p w14:paraId="6949D8C8" w14:textId="71292C4F" w:rsidR="00FF61AD" w:rsidRPr="00FF61AD" w:rsidRDefault="00FF61AD" w:rsidP="00CC3050">
            <w:pPr>
              <w:pStyle w:val="FAATableText"/>
              <w:widowControl w:val="0"/>
              <w:spacing w:line="228" w:lineRule="auto"/>
              <w:rPr>
                <w:highlight w:val="yellow"/>
              </w:rPr>
            </w:pPr>
            <w:r w:rsidRPr="00FF61AD">
              <w:rPr>
                <w:highlight w:val="yellow"/>
              </w:rPr>
              <w:t>Added specific approval</w:t>
            </w:r>
          </w:p>
        </w:tc>
      </w:tr>
      <w:tr w:rsidR="000E79C6" w:rsidRPr="003548F2" w14:paraId="244F85E6" w14:textId="77777777" w:rsidTr="0004210A">
        <w:tc>
          <w:tcPr>
            <w:tcW w:w="1750" w:type="dxa"/>
          </w:tcPr>
          <w:p w14:paraId="2B8DE437" w14:textId="79E8FA3E" w:rsidR="000E79C6" w:rsidRPr="00FF61AD" w:rsidRDefault="000E79C6" w:rsidP="00CC3050">
            <w:pPr>
              <w:pStyle w:val="FAATableText"/>
              <w:widowControl w:val="0"/>
              <w:spacing w:line="228" w:lineRule="auto"/>
              <w:rPr>
                <w:highlight w:val="yellow"/>
              </w:rPr>
            </w:pPr>
            <w:r>
              <w:rPr>
                <w:highlight w:val="yellow"/>
              </w:rPr>
              <w:t>8.8.1.8(i)</w:t>
            </w:r>
          </w:p>
        </w:tc>
        <w:tc>
          <w:tcPr>
            <w:tcW w:w="1110" w:type="dxa"/>
          </w:tcPr>
          <w:p w14:paraId="7D78D26A" w14:textId="42089D34" w:rsidR="000E79C6" w:rsidRPr="00FF61AD" w:rsidRDefault="000E79C6" w:rsidP="00CC3050">
            <w:pPr>
              <w:pStyle w:val="FAATableText"/>
              <w:widowControl w:val="0"/>
              <w:spacing w:line="228" w:lineRule="auto"/>
              <w:rPr>
                <w:highlight w:val="yellow"/>
              </w:rPr>
            </w:pPr>
            <w:r>
              <w:rPr>
                <w:highlight w:val="yellow"/>
              </w:rPr>
              <w:t>11/2020</w:t>
            </w:r>
          </w:p>
        </w:tc>
        <w:tc>
          <w:tcPr>
            <w:tcW w:w="6490" w:type="dxa"/>
          </w:tcPr>
          <w:p w14:paraId="1F2D34CE" w14:textId="5DE515DB" w:rsidR="000E79C6" w:rsidRPr="00FF61AD" w:rsidRDefault="000E79C6" w:rsidP="00CC3050">
            <w:pPr>
              <w:pStyle w:val="FAATableText"/>
              <w:widowControl w:val="0"/>
              <w:spacing w:line="228" w:lineRule="auto"/>
              <w:rPr>
                <w:highlight w:val="yellow"/>
              </w:rPr>
            </w:pPr>
            <w:r>
              <w:rPr>
                <w:highlight w:val="yellow"/>
              </w:rPr>
              <w:t>Subsection added</w:t>
            </w:r>
          </w:p>
        </w:tc>
      </w:tr>
      <w:tr w:rsidR="00CC3050" w:rsidRPr="003548F2" w14:paraId="44FC051C" w14:textId="77777777" w:rsidTr="0004210A">
        <w:tc>
          <w:tcPr>
            <w:tcW w:w="1750" w:type="dxa"/>
          </w:tcPr>
          <w:p w14:paraId="44FC0519" w14:textId="24452E11" w:rsidR="00CC3050" w:rsidRPr="003548F2" w:rsidRDefault="00CC3050" w:rsidP="00CC3050">
            <w:pPr>
              <w:pStyle w:val="FAATableText"/>
              <w:widowControl w:val="0"/>
              <w:spacing w:line="228" w:lineRule="auto"/>
            </w:pPr>
            <w:r w:rsidRPr="003548F2">
              <w:t>8.8.1.9(c)</w:t>
            </w:r>
          </w:p>
        </w:tc>
        <w:tc>
          <w:tcPr>
            <w:tcW w:w="1110" w:type="dxa"/>
          </w:tcPr>
          <w:p w14:paraId="44FC051A" w14:textId="0DE7B8A7" w:rsidR="00CC3050" w:rsidRPr="003548F2" w:rsidRDefault="00CC3050" w:rsidP="00CC3050">
            <w:pPr>
              <w:pStyle w:val="FAATableText"/>
              <w:widowControl w:val="0"/>
              <w:spacing w:line="228" w:lineRule="auto"/>
            </w:pPr>
            <w:r w:rsidRPr="003548F2">
              <w:t>8/2006</w:t>
            </w:r>
          </w:p>
        </w:tc>
        <w:tc>
          <w:tcPr>
            <w:tcW w:w="6490" w:type="dxa"/>
          </w:tcPr>
          <w:p w14:paraId="44FC051B" w14:textId="7C92BC0D" w:rsidR="00CC3050" w:rsidRPr="003548F2" w:rsidRDefault="00CC3050" w:rsidP="00CC3050">
            <w:pPr>
              <w:pStyle w:val="FAATableText"/>
              <w:widowControl w:val="0"/>
              <w:spacing w:line="228" w:lineRule="auto"/>
            </w:pPr>
            <w:r w:rsidRPr="003548F2">
              <w:t>Added clarifying language for AOC holder’s</w:t>
            </w:r>
          </w:p>
        </w:tc>
      </w:tr>
      <w:tr w:rsidR="00CC3050" w:rsidRPr="003548F2" w14:paraId="44FC0521" w14:textId="77777777" w:rsidTr="0004210A">
        <w:tc>
          <w:tcPr>
            <w:tcW w:w="1750" w:type="dxa"/>
          </w:tcPr>
          <w:p w14:paraId="44FC051D" w14:textId="21C0CD5A" w:rsidR="00CC3050" w:rsidRPr="003548F2" w:rsidRDefault="00CC3050" w:rsidP="00CC3050">
            <w:pPr>
              <w:pStyle w:val="FAATableText"/>
              <w:widowControl w:val="0"/>
              <w:spacing w:line="228" w:lineRule="auto"/>
            </w:pPr>
            <w:r w:rsidRPr="003548F2">
              <w:t>8.8.1.9</w:t>
            </w:r>
          </w:p>
        </w:tc>
        <w:tc>
          <w:tcPr>
            <w:tcW w:w="1110" w:type="dxa"/>
          </w:tcPr>
          <w:p w14:paraId="44FC051E" w14:textId="77777777" w:rsidR="00CC3050" w:rsidRPr="003548F2" w:rsidRDefault="00CC3050" w:rsidP="00CC3050">
            <w:pPr>
              <w:pStyle w:val="FAATableText"/>
              <w:widowControl w:val="0"/>
              <w:spacing w:line="228" w:lineRule="auto"/>
            </w:pPr>
            <w:r w:rsidRPr="003548F2">
              <w:t>11/2012</w:t>
            </w:r>
          </w:p>
        </w:tc>
        <w:tc>
          <w:tcPr>
            <w:tcW w:w="6490" w:type="dxa"/>
          </w:tcPr>
          <w:p w14:paraId="44FC051F" w14:textId="77777777" w:rsidR="00CC3050" w:rsidRPr="003548F2" w:rsidRDefault="00CC3050" w:rsidP="00CC3050">
            <w:pPr>
              <w:pStyle w:val="FAATableText"/>
              <w:widowControl w:val="0"/>
              <w:spacing w:line="228" w:lineRule="auto"/>
            </w:pPr>
            <w:r w:rsidRPr="003548F2">
              <w:t>Editorial change in (d);</w:t>
            </w:r>
          </w:p>
          <w:p w14:paraId="44FC0520" w14:textId="04D6066A" w:rsidR="00CC3050" w:rsidRPr="003548F2" w:rsidRDefault="00CC3050" w:rsidP="00CC3050">
            <w:pPr>
              <w:pStyle w:val="FAATableText"/>
              <w:widowControl w:val="0"/>
              <w:spacing w:line="228" w:lineRule="auto"/>
            </w:pPr>
            <w:r w:rsidRPr="003548F2">
              <w:t>Added reference notes.</w:t>
            </w:r>
          </w:p>
        </w:tc>
      </w:tr>
      <w:tr w:rsidR="005D3CD2" w:rsidRPr="003548F2" w14:paraId="6ED2A431" w14:textId="77777777" w:rsidTr="0004210A">
        <w:tc>
          <w:tcPr>
            <w:tcW w:w="1750" w:type="dxa"/>
          </w:tcPr>
          <w:p w14:paraId="53048FB6" w14:textId="7D67DE6B" w:rsidR="005D3CD2" w:rsidRPr="003548F2" w:rsidRDefault="005D3CD2" w:rsidP="00CC3050">
            <w:pPr>
              <w:pStyle w:val="FAATableText"/>
              <w:widowControl w:val="0"/>
              <w:spacing w:line="228" w:lineRule="auto"/>
            </w:pPr>
            <w:r w:rsidRPr="003548F2">
              <w:t>8.8.1.9</w:t>
            </w:r>
          </w:p>
        </w:tc>
        <w:tc>
          <w:tcPr>
            <w:tcW w:w="1110" w:type="dxa"/>
          </w:tcPr>
          <w:p w14:paraId="710A0ADC" w14:textId="42026E86" w:rsidR="005D3CD2" w:rsidRPr="003548F2" w:rsidRDefault="005D3CD2" w:rsidP="00CC3050">
            <w:pPr>
              <w:pStyle w:val="FAATableText"/>
              <w:widowControl w:val="0"/>
              <w:spacing w:line="228" w:lineRule="auto"/>
            </w:pPr>
            <w:r w:rsidRPr="003548F2">
              <w:t>11/2019</w:t>
            </w:r>
          </w:p>
        </w:tc>
        <w:tc>
          <w:tcPr>
            <w:tcW w:w="6490" w:type="dxa"/>
          </w:tcPr>
          <w:p w14:paraId="294FA0A5" w14:textId="081C7F80" w:rsidR="005D3CD2" w:rsidRPr="003548F2" w:rsidRDefault="005D3CD2" w:rsidP="00CC3050">
            <w:pPr>
              <w:pStyle w:val="FAATableText"/>
              <w:widowControl w:val="0"/>
              <w:spacing w:line="228" w:lineRule="auto"/>
            </w:pPr>
            <w:r w:rsidRPr="003548F2">
              <w:t>Edited paragraphs for clarification</w:t>
            </w:r>
          </w:p>
        </w:tc>
      </w:tr>
      <w:tr w:rsidR="00CC3050" w:rsidRPr="003548F2" w14:paraId="44FC0525" w14:textId="77777777" w:rsidTr="0004210A">
        <w:tc>
          <w:tcPr>
            <w:tcW w:w="1750" w:type="dxa"/>
          </w:tcPr>
          <w:p w14:paraId="44FC0522" w14:textId="0FA9EC2C" w:rsidR="00CC3050" w:rsidRPr="003548F2" w:rsidRDefault="00CC3050" w:rsidP="00CC3050">
            <w:pPr>
              <w:pStyle w:val="FAATableText"/>
              <w:widowControl w:val="0"/>
              <w:spacing w:line="228" w:lineRule="auto"/>
            </w:pPr>
            <w:r w:rsidRPr="003548F2">
              <w:t>8.8.1.10</w:t>
            </w:r>
          </w:p>
        </w:tc>
        <w:tc>
          <w:tcPr>
            <w:tcW w:w="1110" w:type="dxa"/>
          </w:tcPr>
          <w:p w14:paraId="44FC0523" w14:textId="0DA3A33B" w:rsidR="00CC3050" w:rsidRPr="003548F2" w:rsidRDefault="00CC3050" w:rsidP="00CC3050">
            <w:pPr>
              <w:pStyle w:val="FAATableText"/>
              <w:widowControl w:val="0"/>
              <w:spacing w:line="228" w:lineRule="auto"/>
            </w:pPr>
            <w:r w:rsidRPr="003548F2">
              <w:t>8/2006</w:t>
            </w:r>
          </w:p>
        </w:tc>
        <w:tc>
          <w:tcPr>
            <w:tcW w:w="6490" w:type="dxa"/>
          </w:tcPr>
          <w:p w14:paraId="44FC0524" w14:textId="745F8623" w:rsidR="00CC3050" w:rsidRPr="003548F2" w:rsidRDefault="00CC3050" w:rsidP="00CC3050">
            <w:pPr>
              <w:pStyle w:val="FAATableText"/>
              <w:widowControl w:val="0"/>
              <w:spacing w:line="228" w:lineRule="auto"/>
            </w:pPr>
            <w:r w:rsidRPr="003548F2">
              <w:t>Changed language from “deviation” to “exemption”</w:t>
            </w:r>
          </w:p>
        </w:tc>
      </w:tr>
      <w:tr w:rsidR="00CC3050" w:rsidRPr="003548F2" w14:paraId="44FC0529" w14:textId="77777777" w:rsidTr="0004210A">
        <w:tc>
          <w:tcPr>
            <w:tcW w:w="1750" w:type="dxa"/>
          </w:tcPr>
          <w:p w14:paraId="44FC0526" w14:textId="5AC28B1C" w:rsidR="00CC3050" w:rsidRPr="003548F2" w:rsidRDefault="00CC3050" w:rsidP="00CC3050">
            <w:pPr>
              <w:pStyle w:val="FAATableText"/>
              <w:widowControl w:val="0"/>
              <w:spacing w:line="228" w:lineRule="auto"/>
            </w:pPr>
            <w:r w:rsidRPr="003548F2">
              <w:t>8.8.1.10</w:t>
            </w:r>
          </w:p>
        </w:tc>
        <w:tc>
          <w:tcPr>
            <w:tcW w:w="1110" w:type="dxa"/>
          </w:tcPr>
          <w:p w14:paraId="44FC0527" w14:textId="77777777" w:rsidR="00CC3050" w:rsidRPr="003548F2" w:rsidRDefault="00CC3050" w:rsidP="00CC3050">
            <w:pPr>
              <w:pStyle w:val="FAATableText"/>
              <w:widowControl w:val="0"/>
              <w:spacing w:line="228" w:lineRule="auto"/>
            </w:pPr>
            <w:r w:rsidRPr="003548F2">
              <w:t>11/2012</w:t>
            </w:r>
          </w:p>
        </w:tc>
        <w:tc>
          <w:tcPr>
            <w:tcW w:w="6490" w:type="dxa"/>
          </w:tcPr>
          <w:p w14:paraId="44FC0528" w14:textId="0AC5A11D" w:rsidR="00CC3050" w:rsidRPr="003548F2" w:rsidRDefault="00CC3050" w:rsidP="00CC3050">
            <w:pPr>
              <w:pStyle w:val="FAATableText"/>
              <w:widowControl w:val="0"/>
              <w:spacing w:line="228" w:lineRule="auto"/>
            </w:pPr>
            <w:r w:rsidRPr="003548F2">
              <w:t>Editorial: added word “Subsections”.</w:t>
            </w:r>
          </w:p>
        </w:tc>
      </w:tr>
      <w:tr w:rsidR="005D3CD2" w:rsidRPr="003548F2" w14:paraId="1FE9990F" w14:textId="77777777" w:rsidTr="0004210A">
        <w:tc>
          <w:tcPr>
            <w:tcW w:w="1750" w:type="dxa"/>
          </w:tcPr>
          <w:p w14:paraId="32691565" w14:textId="798EE5AD" w:rsidR="005D3CD2" w:rsidRPr="003548F2" w:rsidRDefault="005D3CD2" w:rsidP="005D3CD2">
            <w:pPr>
              <w:pStyle w:val="FAATableText"/>
              <w:widowControl w:val="0"/>
              <w:spacing w:line="228" w:lineRule="auto"/>
            </w:pPr>
            <w:r w:rsidRPr="003548F2">
              <w:t>8.8.1.10</w:t>
            </w:r>
          </w:p>
        </w:tc>
        <w:tc>
          <w:tcPr>
            <w:tcW w:w="1110" w:type="dxa"/>
          </w:tcPr>
          <w:p w14:paraId="0466924C" w14:textId="0C604ABD" w:rsidR="005D3CD2" w:rsidRPr="003548F2" w:rsidRDefault="005D3CD2" w:rsidP="005D3CD2">
            <w:pPr>
              <w:pStyle w:val="FAATableText"/>
              <w:widowControl w:val="0"/>
              <w:spacing w:line="228" w:lineRule="auto"/>
            </w:pPr>
            <w:r w:rsidRPr="003548F2">
              <w:t>11/2019</w:t>
            </w:r>
          </w:p>
        </w:tc>
        <w:tc>
          <w:tcPr>
            <w:tcW w:w="6490" w:type="dxa"/>
          </w:tcPr>
          <w:p w14:paraId="6E070F79" w14:textId="4CC38A67" w:rsidR="005D3CD2" w:rsidRPr="003548F2" w:rsidRDefault="005D3CD2" w:rsidP="005D3CD2">
            <w:pPr>
              <w:pStyle w:val="FAATableText"/>
              <w:widowControl w:val="0"/>
              <w:spacing w:line="228" w:lineRule="auto"/>
            </w:pPr>
            <w:r w:rsidRPr="003548F2">
              <w:t>Edited paragraph for clarification</w:t>
            </w:r>
          </w:p>
        </w:tc>
      </w:tr>
      <w:tr w:rsidR="005D3CD2" w:rsidRPr="003548F2" w14:paraId="44FC052D" w14:textId="77777777" w:rsidTr="0004210A">
        <w:tc>
          <w:tcPr>
            <w:tcW w:w="1750" w:type="dxa"/>
          </w:tcPr>
          <w:p w14:paraId="44FC052A" w14:textId="7DA0540E" w:rsidR="005D3CD2" w:rsidRPr="003548F2" w:rsidRDefault="005D3CD2" w:rsidP="005D3CD2">
            <w:pPr>
              <w:pStyle w:val="FAATableText"/>
              <w:widowControl w:val="0"/>
              <w:spacing w:line="228" w:lineRule="auto"/>
            </w:pPr>
            <w:r w:rsidRPr="003548F2">
              <w:t>8.8.1.11(b)(2)</w:t>
            </w:r>
          </w:p>
        </w:tc>
        <w:tc>
          <w:tcPr>
            <w:tcW w:w="1110" w:type="dxa"/>
          </w:tcPr>
          <w:p w14:paraId="44FC052B" w14:textId="59B9C9A0" w:rsidR="005D3CD2" w:rsidRPr="003548F2" w:rsidRDefault="005D3CD2" w:rsidP="005D3CD2">
            <w:pPr>
              <w:pStyle w:val="FAATableText"/>
              <w:widowControl w:val="0"/>
              <w:spacing w:line="228" w:lineRule="auto"/>
            </w:pPr>
            <w:r w:rsidRPr="003548F2">
              <w:t>11/2004</w:t>
            </w:r>
          </w:p>
        </w:tc>
        <w:tc>
          <w:tcPr>
            <w:tcW w:w="6490" w:type="dxa"/>
          </w:tcPr>
          <w:p w14:paraId="44FC052C" w14:textId="3514E4F5" w:rsidR="005D3CD2" w:rsidRPr="003548F2" w:rsidRDefault="005D3CD2" w:rsidP="005D3CD2">
            <w:pPr>
              <w:pStyle w:val="FAATableText"/>
              <w:widowControl w:val="0"/>
              <w:spacing w:line="228" w:lineRule="auto"/>
            </w:pPr>
            <w:r w:rsidRPr="003548F2">
              <w:t>Replaced “weight” with “mass.”</w:t>
            </w:r>
          </w:p>
        </w:tc>
      </w:tr>
      <w:tr w:rsidR="005D3CD2" w:rsidRPr="003548F2" w14:paraId="44FC0531" w14:textId="77777777" w:rsidTr="0004210A">
        <w:tc>
          <w:tcPr>
            <w:tcW w:w="1750" w:type="dxa"/>
          </w:tcPr>
          <w:p w14:paraId="44FC052E" w14:textId="0ED24E5C" w:rsidR="005D3CD2" w:rsidRPr="003548F2" w:rsidRDefault="005D3CD2" w:rsidP="005D3CD2">
            <w:pPr>
              <w:pStyle w:val="FAATableText"/>
              <w:widowControl w:val="0"/>
              <w:spacing w:line="228" w:lineRule="auto"/>
            </w:pPr>
            <w:r w:rsidRPr="003548F2">
              <w:t>8.8.1.11</w:t>
            </w:r>
          </w:p>
        </w:tc>
        <w:tc>
          <w:tcPr>
            <w:tcW w:w="1110" w:type="dxa"/>
          </w:tcPr>
          <w:p w14:paraId="44FC052F" w14:textId="4778EBFF" w:rsidR="005D3CD2" w:rsidRPr="003548F2" w:rsidRDefault="005D3CD2" w:rsidP="005D3CD2">
            <w:pPr>
              <w:pStyle w:val="FAATableText"/>
              <w:widowControl w:val="0"/>
              <w:spacing w:line="228" w:lineRule="auto"/>
            </w:pPr>
            <w:r w:rsidRPr="003548F2">
              <w:t>8/2006</w:t>
            </w:r>
          </w:p>
        </w:tc>
        <w:tc>
          <w:tcPr>
            <w:tcW w:w="6490" w:type="dxa"/>
          </w:tcPr>
          <w:p w14:paraId="44FC0530" w14:textId="08E9DD0F" w:rsidR="005D3CD2" w:rsidRPr="003548F2" w:rsidRDefault="005D3CD2" w:rsidP="005D3CD2">
            <w:pPr>
              <w:pStyle w:val="FAATableText"/>
              <w:widowControl w:val="0"/>
              <w:spacing w:line="228" w:lineRule="auto"/>
            </w:pPr>
            <w:r w:rsidRPr="003548F2">
              <w:t>Added “engine inoperative” to title</w:t>
            </w:r>
          </w:p>
        </w:tc>
      </w:tr>
      <w:tr w:rsidR="005D3CD2" w:rsidRPr="003548F2" w14:paraId="728DD4C5" w14:textId="77777777" w:rsidTr="0004210A">
        <w:tc>
          <w:tcPr>
            <w:tcW w:w="1750" w:type="dxa"/>
          </w:tcPr>
          <w:p w14:paraId="70A73FBC" w14:textId="1E715082" w:rsidR="005D3CD2" w:rsidRPr="003548F2" w:rsidRDefault="005D3CD2" w:rsidP="005D3CD2">
            <w:pPr>
              <w:pStyle w:val="FAATableText"/>
              <w:widowControl w:val="0"/>
              <w:spacing w:line="228" w:lineRule="auto"/>
            </w:pPr>
            <w:r w:rsidRPr="003548F2">
              <w:t>8.8.1.11</w:t>
            </w:r>
          </w:p>
        </w:tc>
        <w:tc>
          <w:tcPr>
            <w:tcW w:w="1110" w:type="dxa"/>
          </w:tcPr>
          <w:p w14:paraId="5B4509A7" w14:textId="73ED4892" w:rsidR="005D3CD2" w:rsidRPr="003548F2" w:rsidRDefault="005D3CD2" w:rsidP="005D3CD2">
            <w:pPr>
              <w:pStyle w:val="FAATableText"/>
              <w:widowControl w:val="0"/>
              <w:spacing w:line="228" w:lineRule="auto"/>
            </w:pPr>
            <w:r w:rsidRPr="003548F2">
              <w:t>11/2019</w:t>
            </w:r>
          </w:p>
        </w:tc>
        <w:tc>
          <w:tcPr>
            <w:tcW w:w="6490" w:type="dxa"/>
          </w:tcPr>
          <w:p w14:paraId="02903D57" w14:textId="6CF540A8" w:rsidR="005D3CD2" w:rsidRPr="003548F2" w:rsidRDefault="005D3CD2" w:rsidP="005D3CD2">
            <w:pPr>
              <w:pStyle w:val="FAATableText"/>
              <w:widowControl w:val="0"/>
              <w:spacing w:line="228" w:lineRule="auto"/>
            </w:pPr>
            <w:r w:rsidRPr="003548F2">
              <w:t>Edited paragraph for clarification</w:t>
            </w:r>
          </w:p>
        </w:tc>
      </w:tr>
      <w:tr w:rsidR="005D3CD2" w:rsidRPr="003548F2" w14:paraId="44FC0535" w14:textId="77777777" w:rsidTr="0004210A">
        <w:tc>
          <w:tcPr>
            <w:tcW w:w="1750" w:type="dxa"/>
          </w:tcPr>
          <w:p w14:paraId="44FC0532" w14:textId="6AA59295" w:rsidR="005D3CD2" w:rsidRPr="003548F2" w:rsidRDefault="005D3CD2" w:rsidP="005D3CD2">
            <w:pPr>
              <w:pStyle w:val="FAATableText"/>
              <w:widowControl w:val="0"/>
              <w:spacing w:line="228" w:lineRule="auto"/>
            </w:pPr>
            <w:r w:rsidRPr="003548F2">
              <w:t>8.8.1.12</w:t>
            </w:r>
          </w:p>
        </w:tc>
        <w:tc>
          <w:tcPr>
            <w:tcW w:w="1110" w:type="dxa"/>
          </w:tcPr>
          <w:p w14:paraId="44FC0533" w14:textId="05026C8F" w:rsidR="005D3CD2" w:rsidRPr="003548F2" w:rsidRDefault="005D3CD2" w:rsidP="005D3CD2">
            <w:pPr>
              <w:pStyle w:val="FAATableText"/>
              <w:widowControl w:val="0"/>
              <w:spacing w:line="228" w:lineRule="auto"/>
            </w:pPr>
            <w:r w:rsidRPr="003548F2">
              <w:t>8/2006</w:t>
            </w:r>
          </w:p>
        </w:tc>
        <w:tc>
          <w:tcPr>
            <w:tcW w:w="6490" w:type="dxa"/>
          </w:tcPr>
          <w:p w14:paraId="44FC0534" w14:textId="657F95E0" w:rsidR="005D3CD2" w:rsidRPr="003548F2" w:rsidRDefault="005D3CD2" w:rsidP="005D3CD2">
            <w:pPr>
              <w:pStyle w:val="FAATableText"/>
              <w:widowControl w:val="0"/>
              <w:spacing w:line="228" w:lineRule="auto"/>
            </w:pPr>
            <w:r w:rsidRPr="003548F2">
              <w:t>Added “including formation flights” to title; added new (b)(2)</w:t>
            </w:r>
          </w:p>
        </w:tc>
      </w:tr>
      <w:tr w:rsidR="005D3CD2" w:rsidRPr="003548F2" w14:paraId="73390638" w14:textId="77777777" w:rsidTr="0004210A">
        <w:tc>
          <w:tcPr>
            <w:tcW w:w="1750" w:type="dxa"/>
          </w:tcPr>
          <w:p w14:paraId="4A432AA9" w14:textId="2345C6E3" w:rsidR="005D3CD2" w:rsidRPr="003548F2" w:rsidRDefault="005D3CD2" w:rsidP="005D3CD2">
            <w:pPr>
              <w:pStyle w:val="FAATableText"/>
              <w:widowControl w:val="0"/>
              <w:spacing w:line="228" w:lineRule="auto"/>
            </w:pPr>
            <w:r w:rsidRPr="003548F2">
              <w:t>8.8.1.12</w:t>
            </w:r>
          </w:p>
        </w:tc>
        <w:tc>
          <w:tcPr>
            <w:tcW w:w="1110" w:type="dxa"/>
          </w:tcPr>
          <w:p w14:paraId="0DC8795A" w14:textId="546BF923" w:rsidR="005D3CD2" w:rsidRPr="003548F2" w:rsidRDefault="005D3CD2" w:rsidP="005D3CD2">
            <w:pPr>
              <w:pStyle w:val="FAATableText"/>
              <w:widowControl w:val="0"/>
              <w:spacing w:line="228" w:lineRule="auto"/>
            </w:pPr>
            <w:r w:rsidRPr="003548F2">
              <w:t>11/2019</w:t>
            </w:r>
          </w:p>
        </w:tc>
        <w:tc>
          <w:tcPr>
            <w:tcW w:w="6490" w:type="dxa"/>
          </w:tcPr>
          <w:p w14:paraId="5EE43102" w14:textId="199F674A" w:rsidR="005D3CD2" w:rsidRPr="003548F2" w:rsidRDefault="005D3CD2" w:rsidP="005D3CD2">
            <w:pPr>
              <w:pStyle w:val="FAATableText"/>
              <w:widowControl w:val="0"/>
              <w:spacing w:line="228" w:lineRule="auto"/>
            </w:pPr>
            <w:r w:rsidRPr="003548F2">
              <w:t>Edited paragraph for clarification</w:t>
            </w:r>
          </w:p>
        </w:tc>
      </w:tr>
      <w:tr w:rsidR="005D3CD2" w:rsidRPr="003548F2" w14:paraId="44FC0539" w14:textId="77777777" w:rsidTr="0004210A">
        <w:tc>
          <w:tcPr>
            <w:tcW w:w="1750" w:type="dxa"/>
          </w:tcPr>
          <w:p w14:paraId="44FC0536" w14:textId="6D48B6F3" w:rsidR="005D3CD2" w:rsidRPr="003548F2" w:rsidRDefault="005D3CD2" w:rsidP="005D3CD2">
            <w:pPr>
              <w:pStyle w:val="FAATableText"/>
              <w:widowControl w:val="0"/>
              <w:spacing w:line="228" w:lineRule="auto"/>
            </w:pPr>
            <w:r w:rsidRPr="003548F2">
              <w:t>8.8.1.13(a)</w:t>
            </w:r>
          </w:p>
        </w:tc>
        <w:tc>
          <w:tcPr>
            <w:tcW w:w="1110" w:type="dxa"/>
          </w:tcPr>
          <w:p w14:paraId="44FC0537" w14:textId="490B5209" w:rsidR="005D3CD2" w:rsidRPr="003548F2" w:rsidRDefault="005D3CD2" w:rsidP="005D3CD2">
            <w:pPr>
              <w:pStyle w:val="FAATableText"/>
              <w:widowControl w:val="0"/>
              <w:spacing w:line="228" w:lineRule="auto"/>
            </w:pPr>
            <w:r w:rsidRPr="003548F2">
              <w:t>8/2006</w:t>
            </w:r>
          </w:p>
        </w:tc>
        <w:tc>
          <w:tcPr>
            <w:tcW w:w="6490" w:type="dxa"/>
          </w:tcPr>
          <w:p w14:paraId="44FC0538" w14:textId="3DF14DF6" w:rsidR="005D3CD2" w:rsidRPr="003548F2" w:rsidRDefault="005D3CD2" w:rsidP="005D3CD2">
            <w:pPr>
              <w:pStyle w:val="FAATableText"/>
              <w:widowControl w:val="0"/>
              <w:spacing w:line="228" w:lineRule="auto"/>
            </w:pPr>
            <w:r w:rsidRPr="003548F2">
              <w:t>Added new (2) and (3)</w:t>
            </w:r>
          </w:p>
        </w:tc>
      </w:tr>
      <w:tr w:rsidR="005D3CD2" w:rsidRPr="003548F2" w14:paraId="44FC053D" w14:textId="77777777" w:rsidTr="0004210A">
        <w:tc>
          <w:tcPr>
            <w:tcW w:w="1750" w:type="dxa"/>
          </w:tcPr>
          <w:p w14:paraId="44FC053A" w14:textId="6B913D80" w:rsidR="005D3CD2" w:rsidRPr="003548F2" w:rsidRDefault="005D3CD2" w:rsidP="005D3CD2">
            <w:pPr>
              <w:pStyle w:val="FAATableText"/>
              <w:widowControl w:val="0"/>
              <w:spacing w:line="228" w:lineRule="auto"/>
            </w:pPr>
            <w:r w:rsidRPr="003548F2">
              <w:t>8.8.1.13(c)(2)(ii)(iii)</w:t>
            </w:r>
          </w:p>
        </w:tc>
        <w:tc>
          <w:tcPr>
            <w:tcW w:w="1110" w:type="dxa"/>
          </w:tcPr>
          <w:p w14:paraId="44FC053B" w14:textId="525703ED" w:rsidR="005D3CD2" w:rsidRPr="003548F2" w:rsidRDefault="005D3CD2" w:rsidP="005D3CD2">
            <w:pPr>
              <w:pStyle w:val="FAATableText"/>
              <w:widowControl w:val="0"/>
              <w:spacing w:line="228" w:lineRule="auto"/>
            </w:pPr>
            <w:r w:rsidRPr="003548F2">
              <w:t>8/2006</w:t>
            </w:r>
          </w:p>
        </w:tc>
        <w:tc>
          <w:tcPr>
            <w:tcW w:w="6490" w:type="dxa"/>
          </w:tcPr>
          <w:p w14:paraId="44FC053C" w14:textId="2CB66018" w:rsidR="005D3CD2" w:rsidRPr="003548F2" w:rsidRDefault="005D3CD2" w:rsidP="005D3CD2">
            <w:pPr>
              <w:pStyle w:val="FAATableText"/>
              <w:widowControl w:val="0"/>
              <w:spacing w:line="228" w:lineRule="auto"/>
            </w:pPr>
            <w:r w:rsidRPr="003548F2">
              <w:t>Changed “aeroplane and helicopter” to “power driven heavier than air aircraft”</w:t>
            </w:r>
          </w:p>
        </w:tc>
      </w:tr>
      <w:tr w:rsidR="005D3CD2" w:rsidRPr="003548F2" w14:paraId="44FC0541" w14:textId="77777777" w:rsidTr="0004210A">
        <w:tc>
          <w:tcPr>
            <w:tcW w:w="1750" w:type="dxa"/>
          </w:tcPr>
          <w:p w14:paraId="44FC053E" w14:textId="3216B8A5" w:rsidR="005D3CD2" w:rsidRPr="003548F2" w:rsidRDefault="005D3CD2" w:rsidP="005D3CD2">
            <w:pPr>
              <w:pStyle w:val="FAATableText"/>
              <w:widowControl w:val="0"/>
              <w:spacing w:line="228" w:lineRule="auto"/>
            </w:pPr>
            <w:r w:rsidRPr="003548F2">
              <w:t>8.8.1.13(f)</w:t>
            </w:r>
          </w:p>
        </w:tc>
        <w:tc>
          <w:tcPr>
            <w:tcW w:w="1110" w:type="dxa"/>
          </w:tcPr>
          <w:p w14:paraId="44FC053F" w14:textId="6F3E8113" w:rsidR="005D3CD2" w:rsidRPr="003548F2" w:rsidRDefault="005D3CD2" w:rsidP="005D3CD2">
            <w:pPr>
              <w:pStyle w:val="FAATableText"/>
              <w:widowControl w:val="0"/>
              <w:spacing w:line="228" w:lineRule="auto"/>
            </w:pPr>
            <w:r w:rsidRPr="003548F2">
              <w:t>8/2006</w:t>
            </w:r>
          </w:p>
        </w:tc>
        <w:tc>
          <w:tcPr>
            <w:tcW w:w="6490" w:type="dxa"/>
          </w:tcPr>
          <w:p w14:paraId="44FC0540" w14:textId="3A24D546" w:rsidR="005D3CD2" w:rsidRPr="003548F2" w:rsidRDefault="005D3CD2" w:rsidP="005D3CD2">
            <w:pPr>
              <w:pStyle w:val="FAATableText"/>
              <w:widowControl w:val="0"/>
              <w:spacing w:line="228" w:lineRule="auto"/>
            </w:pPr>
            <w:r w:rsidRPr="003548F2">
              <w:t>Added “whether climbing, descending or in horizontal flight”</w:t>
            </w:r>
          </w:p>
        </w:tc>
      </w:tr>
      <w:tr w:rsidR="005D3CD2" w:rsidRPr="003548F2" w14:paraId="44FC0545" w14:textId="77777777" w:rsidTr="0004210A">
        <w:tc>
          <w:tcPr>
            <w:tcW w:w="1750" w:type="dxa"/>
          </w:tcPr>
          <w:p w14:paraId="44FC0542" w14:textId="183EBEA7" w:rsidR="005D3CD2" w:rsidRPr="003548F2" w:rsidRDefault="005D3CD2" w:rsidP="005D3CD2">
            <w:pPr>
              <w:pStyle w:val="FAATableText"/>
              <w:widowControl w:val="0"/>
              <w:spacing w:line="228" w:lineRule="auto"/>
            </w:pPr>
            <w:r w:rsidRPr="003548F2">
              <w:t>8.8.1.13(i)- (m)</w:t>
            </w:r>
          </w:p>
        </w:tc>
        <w:tc>
          <w:tcPr>
            <w:tcW w:w="1110" w:type="dxa"/>
          </w:tcPr>
          <w:p w14:paraId="44FC0543" w14:textId="4BEA97E8" w:rsidR="005D3CD2" w:rsidRPr="003548F2" w:rsidRDefault="005D3CD2" w:rsidP="005D3CD2">
            <w:pPr>
              <w:pStyle w:val="FAATableText"/>
              <w:widowControl w:val="0"/>
              <w:spacing w:line="228" w:lineRule="auto"/>
            </w:pPr>
            <w:r w:rsidRPr="003548F2">
              <w:t>8/2006</w:t>
            </w:r>
          </w:p>
        </w:tc>
        <w:tc>
          <w:tcPr>
            <w:tcW w:w="6490" w:type="dxa"/>
          </w:tcPr>
          <w:p w14:paraId="44FC0544" w14:textId="4F44AA1B" w:rsidR="005D3CD2" w:rsidRPr="003548F2" w:rsidRDefault="005D3CD2" w:rsidP="005D3CD2">
            <w:pPr>
              <w:pStyle w:val="FAATableText"/>
              <w:widowControl w:val="0"/>
              <w:spacing w:line="228" w:lineRule="auto"/>
            </w:pPr>
            <w:r w:rsidRPr="003548F2">
              <w:t>Deleted note from (g) and made it new (i); added new (j), (k), (l), and (m)</w:t>
            </w:r>
          </w:p>
        </w:tc>
      </w:tr>
      <w:tr w:rsidR="005D3CD2" w:rsidRPr="003548F2" w14:paraId="7D955EFB" w14:textId="77777777" w:rsidTr="0004210A">
        <w:tc>
          <w:tcPr>
            <w:tcW w:w="1750" w:type="dxa"/>
          </w:tcPr>
          <w:p w14:paraId="4A0C44DB" w14:textId="6420896B" w:rsidR="005D3CD2" w:rsidRPr="003548F2" w:rsidRDefault="005D3CD2" w:rsidP="005D3CD2">
            <w:pPr>
              <w:pStyle w:val="FAATableText"/>
              <w:widowControl w:val="0"/>
              <w:spacing w:line="228" w:lineRule="auto"/>
            </w:pPr>
            <w:r w:rsidRPr="003548F2">
              <w:t>8.8.1.13(l)-(m)</w:t>
            </w:r>
          </w:p>
        </w:tc>
        <w:tc>
          <w:tcPr>
            <w:tcW w:w="1110" w:type="dxa"/>
          </w:tcPr>
          <w:p w14:paraId="53BA7341" w14:textId="75488C06" w:rsidR="005D3CD2" w:rsidRPr="003548F2" w:rsidRDefault="005D3CD2" w:rsidP="005D3CD2">
            <w:pPr>
              <w:pStyle w:val="FAATableText"/>
              <w:widowControl w:val="0"/>
              <w:spacing w:line="228" w:lineRule="auto"/>
            </w:pPr>
            <w:r w:rsidRPr="003548F2">
              <w:t>11/2014</w:t>
            </w:r>
          </w:p>
        </w:tc>
        <w:tc>
          <w:tcPr>
            <w:tcW w:w="6490" w:type="dxa"/>
          </w:tcPr>
          <w:p w14:paraId="32E45B75" w14:textId="766D8F54" w:rsidR="005D3CD2" w:rsidRPr="003548F2" w:rsidRDefault="005D3CD2" w:rsidP="005D3CD2">
            <w:pPr>
              <w:pStyle w:val="FAATableText"/>
              <w:widowControl w:val="0"/>
              <w:spacing w:line="228" w:lineRule="auto"/>
            </w:pPr>
            <w:r w:rsidRPr="003548F2">
              <w:t>Changed text to add pilot responsibility</w:t>
            </w:r>
          </w:p>
        </w:tc>
      </w:tr>
      <w:tr w:rsidR="005D3CD2" w:rsidRPr="003548F2" w14:paraId="6AAB2CA8" w14:textId="77777777" w:rsidTr="0004210A">
        <w:tc>
          <w:tcPr>
            <w:tcW w:w="1750" w:type="dxa"/>
          </w:tcPr>
          <w:p w14:paraId="696CB471" w14:textId="681C592A" w:rsidR="005D3CD2" w:rsidRPr="003548F2" w:rsidRDefault="005D3CD2" w:rsidP="005D3CD2">
            <w:pPr>
              <w:pStyle w:val="FAATableText"/>
              <w:widowControl w:val="0"/>
              <w:spacing w:line="228" w:lineRule="auto"/>
            </w:pPr>
            <w:r w:rsidRPr="003548F2">
              <w:t>8.8.1.13</w:t>
            </w:r>
          </w:p>
        </w:tc>
        <w:tc>
          <w:tcPr>
            <w:tcW w:w="1110" w:type="dxa"/>
          </w:tcPr>
          <w:p w14:paraId="0A5335F6" w14:textId="70827D25" w:rsidR="005D3CD2" w:rsidRPr="003548F2" w:rsidRDefault="005D3CD2" w:rsidP="005D3CD2">
            <w:pPr>
              <w:pStyle w:val="FAATableText"/>
              <w:widowControl w:val="0"/>
              <w:spacing w:line="228" w:lineRule="auto"/>
            </w:pPr>
            <w:r w:rsidRPr="003548F2">
              <w:t>11/2019</w:t>
            </w:r>
          </w:p>
        </w:tc>
        <w:tc>
          <w:tcPr>
            <w:tcW w:w="6490" w:type="dxa"/>
          </w:tcPr>
          <w:p w14:paraId="3549C8DA" w14:textId="6DDA1BEC" w:rsidR="005D3CD2" w:rsidRPr="003548F2" w:rsidRDefault="005D3CD2" w:rsidP="005D3CD2">
            <w:pPr>
              <w:pStyle w:val="FAATableText"/>
              <w:widowControl w:val="0"/>
              <w:spacing w:line="228" w:lineRule="auto"/>
            </w:pPr>
            <w:r w:rsidRPr="003548F2">
              <w:t>Edited paragraph for clarification</w:t>
            </w:r>
          </w:p>
        </w:tc>
      </w:tr>
      <w:tr w:rsidR="005D3CD2" w:rsidRPr="003548F2" w14:paraId="44FC0549" w14:textId="77777777" w:rsidTr="0004210A">
        <w:tc>
          <w:tcPr>
            <w:tcW w:w="1750" w:type="dxa"/>
          </w:tcPr>
          <w:p w14:paraId="44FC0546" w14:textId="52504E56" w:rsidR="005D3CD2" w:rsidRPr="003548F2" w:rsidRDefault="005D3CD2" w:rsidP="005D3CD2">
            <w:pPr>
              <w:pStyle w:val="FAATableText"/>
              <w:widowControl w:val="0"/>
              <w:spacing w:line="228" w:lineRule="auto"/>
            </w:pPr>
            <w:r w:rsidRPr="003548F2">
              <w:t>8.8.1.14(b)</w:t>
            </w:r>
          </w:p>
        </w:tc>
        <w:tc>
          <w:tcPr>
            <w:tcW w:w="1110" w:type="dxa"/>
          </w:tcPr>
          <w:p w14:paraId="44FC0547" w14:textId="01D28F9A" w:rsidR="005D3CD2" w:rsidRPr="003548F2" w:rsidRDefault="005D3CD2" w:rsidP="005D3CD2">
            <w:pPr>
              <w:pStyle w:val="FAATableText"/>
              <w:widowControl w:val="0"/>
              <w:spacing w:line="228" w:lineRule="auto"/>
            </w:pPr>
            <w:r w:rsidRPr="003548F2">
              <w:t>8/2006</w:t>
            </w:r>
          </w:p>
        </w:tc>
        <w:tc>
          <w:tcPr>
            <w:tcW w:w="6490" w:type="dxa"/>
          </w:tcPr>
          <w:p w14:paraId="44FC0548" w14:textId="5DEFC473" w:rsidR="005D3CD2" w:rsidRPr="003548F2" w:rsidRDefault="005D3CD2" w:rsidP="005D3CD2">
            <w:pPr>
              <w:pStyle w:val="FAATableText"/>
              <w:widowControl w:val="0"/>
              <w:spacing w:line="228" w:lineRule="auto"/>
            </w:pPr>
            <w:r w:rsidRPr="003548F2">
              <w:t>Added converging</w:t>
            </w:r>
          </w:p>
        </w:tc>
      </w:tr>
      <w:tr w:rsidR="005D3CD2" w:rsidRPr="003548F2" w14:paraId="44FC054D" w14:textId="77777777" w:rsidTr="0004210A">
        <w:tc>
          <w:tcPr>
            <w:tcW w:w="1750" w:type="dxa"/>
          </w:tcPr>
          <w:p w14:paraId="44FC054A" w14:textId="4EFD13DC" w:rsidR="005D3CD2" w:rsidRPr="003548F2" w:rsidRDefault="005D3CD2" w:rsidP="005D3CD2">
            <w:pPr>
              <w:pStyle w:val="FAATableText"/>
              <w:widowControl w:val="0"/>
              <w:spacing w:line="228" w:lineRule="auto"/>
            </w:pPr>
            <w:r w:rsidRPr="003548F2">
              <w:t>8.8.1.14(f)</w:t>
            </w:r>
          </w:p>
        </w:tc>
        <w:tc>
          <w:tcPr>
            <w:tcW w:w="1110" w:type="dxa"/>
          </w:tcPr>
          <w:p w14:paraId="44FC054B" w14:textId="05DBC524" w:rsidR="005D3CD2" w:rsidRPr="003548F2" w:rsidRDefault="005D3CD2" w:rsidP="005D3CD2">
            <w:pPr>
              <w:pStyle w:val="FAATableText"/>
              <w:widowControl w:val="0"/>
              <w:spacing w:line="228" w:lineRule="auto"/>
            </w:pPr>
            <w:r w:rsidRPr="003548F2">
              <w:t>8/2006</w:t>
            </w:r>
          </w:p>
        </w:tc>
        <w:tc>
          <w:tcPr>
            <w:tcW w:w="6490" w:type="dxa"/>
          </w:tcPr>
          <w:p w14:paraId="44FC054C" w14:textId="77A34E3B" w:rsidR="005D3CD2" w:rsidRPr="003548F2" w:rsidRDefault="005D3CD2" w:rsidP="005D3CD2">
            <w:pPr>
              <w:pStyle w:val="FAATableText"/>
              <w:widowControl w:val="0"/>
              <w:spacing w:line="228" w:lineRule="auto"/>
            </w:pPr>
            <w:r w:rsidRPr="003548F2">
              <w:t>New</w:t>
            </w:r>
          </w:p>
        </w:tc>
      </w:tr>
      <w:tr w:rsidR="005D3CD2" w:rsidRPr="003548F2" w14:paraId="242A0DA8" w14:textId="77777777" w:rsidTr="0004210A">
        <w:tc>
          <w:tcPr>
            <w:tcW w:w="1750" w:type="dxa"/>
          </w:tcPr>
          <w:p w14:paraId="37ADC475" w14:textId="0C5C139B" w:rsidR="005D3CD2" w:rsidRPr="003548F2" w:rsidRDefault="005D3CD2" w:rsidP="005D3CD2">
            <w:pPr>
              <w:pStyle w:val="FAATableText"/>
              <w:widowControl w:val="0"/>
              <w:spacing w:line="228" w:lineRule="auto"/>
            </w:pPr>
            <w:r w:rsidRPr="003548F2">
              <w:t>8.8.1.14</w:t>
            </w:r>
          </w:p>
        </w:tc>
        <w:tc>
          <w:tcPr>
            <w:tcW w:w="1110" w:type="dxa"/>
          </w:tcPr>
          <w:p w14:paraId="20569273" w14:textId="5EFCE70B" w:rsidR="005D3CD2" w:rsidRPr="003548F2" w:rsidRDefault="005D3CD2" w:rsidP="005D3CD2">
            <w:pPr>
              <w:pStyle w:val="FAATableText"/>
              <w:widowControl w:val="0"/>
              <w:spacing w:line="228" w:lineRule="auto"/>
            </w:pPr>
            <w:r w:rsidRPr="003548F2">
              <w:t>11/2019</w:t>
            </w:r>
          </w:p>
        </w:tc>
        <w:tc>
          <w:tcPr>
            <w:tcW w:w="6490" w:type="dxa"/>
          </w:tcPr>
          <w:p w14:paraId="343D065E" w14:textId="709A856A" w:rsidR="005D3CD2" w:rsidRPr="003548F2" w:rsidRDefault="005D3CD2" w:rsidP="005D3CD2">
            <w:pPr>
              <w:pStyle w:val="FAATableText"/>
              <w:widowControl w:val="0"/>
              <w:spacing w:line="228" w:lineRule="auto"/>
            </w:pPr>
            <w:r w:rsidRPr="003548F2">
              <w:t>Edited paragraph for clarification</w:t>
            </w:r>
          </w:p>
        </w:tc>
      </w:tr>
      <w:tr w:rsidR="005D3CD2" w:rsidRPr="003548F2" w14:paraId="44FC0551" w14:textId="77777777" w:rsidTr="0004210A">
        <w:tc>
          <w:tcPr>
            <w:tcW w:w="1750" w:type="dxa"/>
          </w:tcPr>
          <w:p w14:paraId="44FC054E" w14:textId="07981642" w:rsidR="005D3CD2" w:rsidRPr="003548F2" w:rsidRDefault="005D3CD2" w:rsidP="005D3CD2">
            <w:pPr>
              <w:pStyle w:val="FAATableText"/>
              <w:widowControl w:val="0"/>
              <w:spacing w:line="228" w:lineRule="auto"/>
            </w:pPr>
            <w:r w:rsidRPr="003548F2">
              <w:t>8.8.1.15(a)</w:t>
            </w:r>
          </w:p>
        </w:tc>
        <w:tc>
          <w:tcPr>
            <w:tcW w:w="1110" w:type="dxa"/>
          </w:tcPr>
          <w:p w14:paraId="44FC054F" w14:textId="5B26A06A" w:rsidR="005D3CD2" w:rsidRPr="003548F2" w:rsidRDefault="005D3CD2" w:rsidP="005D3CD2">
            <w:pPr>
              <w:pStyle w:val="FAATableText"/>
              <w:widowControl w:val="0"/>
              <w:spacing w:line="228" w:lineRule="auto"/>
            </w:pPr>
            <w:r w:rsidRPr="003548F2">
              <w:t>8/2006</w:t>
            </w:r>
          </w:p>
        </w:tc>
        <w:tc>
          <w:tcPr>
            <w:tcW w:w="6490" w:type="dxa"/>
          </w:tcPr>
          <w:p w14:paraId="44FC0550" w14:textId="1F5E816E" w:rsidR="005D3CD2" w:rsidRPr="003548F2" w:rsidRDefault="005D3CD2" w:rsidP="005D3CD2">
            <w:pPr>
              <w:pStyle w:val="FAATableText"/>
              <w:widowControl w:val="0"/>
              <w:spacing w:line="228" w:lineRule="auto"/>
            </w:pPr>
            <w:r w:rsidRPr="003548F2">
              <w:t>Added “or other lights installed to show that the engine is running”</w:t>
            </w:r>
          </w:p>
        </w:tc>
      </w:tr>
      <w:tr w:rsidR="005D3CD2" w:rsidRPr="003548F2" w14:paraId="44FC0555" w14:textId="77777777" w:rsidTr="0004210A">
        <w:tc>
          <w:tcPr>
            <w:tcW w:w="1750" w:type="dxa"/>
          </w:tcPr>
          <w:p w14:paraId="44FC0552" w14:textId="03F9C09A" w:rsidR="005D3CD2" w:rsidRPr="003548F2" w:rsidRDefault="005D3CD2" w:rsidP="005D3CD2">
            <w:pPr>
              <w:pStyle w:val="FAATableText"/>
              <w:widowControl w:val="0"/>
              <w:spacing w:line="228" w:lineRule="auto"/>
            </w:pPr>
            <w:r w:rsidRPr="003548F2">
              <w:t>8.8.1.15(c)</w:t>
            </w:r>
          </w:p>
        </w:tc>
        <w:tc>
          <w:tcPr>
            <w:tcW w:w="1110" w:type="dxa"/>
          </w:tcPr>
          <w:p w14:paraId="44FC0553" w14:textId="73E4E507" w:rsidR="005D3CD2" w:rsidRPr="003548F2" w:rsidRDefault="005D3CD2" w:rsidP="005D3CD2">
            <w:pPr>
              <w:pStyle w:val="FAATableText"/>
              <w:widowControl w:val="0"/>
              <w:spacing w:line="228" w:lineRule="auto"/>
            </w:pPr>
            <w:r w:rsidRPr="003548F2">
              <w:t>8/2006</w:t>
            </w:r>
          </w:p>
        </w:tc>
        <w:tc>
          <w:tcPr>
            <w:tcW w:w="6490" w:type="dxa"/>
          </w:tcPr>
          <w:p w14:paraId="44FC0554" w14:textId="20309CBD" w:rsidR="005D3CD2" w:rsidRPr="003548F2" w:rsidRDefault="005D3CD2" w:rsidP="005D3CD2">
            <w:pPr>
              <w:pStyle w:val="FAATableText"/>
              <w:widowControl w:val="0"/>
              <w:spacing w:line="228" w:lineRule="auto"/>
            </w:pPr>
            <w:r w:rsidRPr="003548F2">
              <w:t>Change “night” to “between the period from sunset to sunrise” and added new (4)</w:t>
            </w:r>
          </w:p>
        </w:tc>
      </w:tr>
      <w:tr w:rsidR="005D3CD2" w:rsidRPr="003548F2" w14:paraId="44FC0559" w14:textId="77777777" w:rsidTr="0004210A">
        <w:tc>
          <w:tcPr>
            <w:tcW w:w="1750" w:type="dxa"/>
          </w:tcPr>
          <w:p w14:paraId="44FC0556" w14:textId="50387014" w:rsidR="005D3CD2" w:rsidRPr="003548F2" w:rsidRDefault="005D3CD2" w:rsidP="005D3CD2">
            <w:pPr>
              <w:pStyle w:val="FAATableText"/>
              <w:widowControl w:val="0"/>
              <w:spacing w:line="228" w:lineRule="auto"/>
            </w:pPr>
            <w:r w:rsidRPr="003548F2">
              <w:lastRenderedPageBreak/>
              <w:t>8.8.1.15(e)</w:t>
            </w:r>
          </w:p>
        </w:tc>
        <w:tc>
          <w:tcPr>
            <w:tcW w:w="1110" w:type="dxa"/>
          </w:tcPr>
          <w:p w14:paraId="44FC0557" w14:textId="2F3328FE" w:rsidR="005D3CD2" w:rsidRPr="003548F2" w:rsidRDefault="005D3CD2" w:rsidP="005D3CD2">
            <w:pPr>
              <w:pStyle w:val="FAATableText"/>
              <w:widowControl w:val="0"/>
              <w:spacing w:line="228" w:lineRule="auto"/>
            </w:pPr>
            <w:r w:rsidRPr="003548F2">
              <w:t>8/2006</w:t>
            </w:r>
          </w:p>
        </w:tc>
        <w:tc>
          <w:tcPr>
            <w:tcW w:w="6490" w:type="dxa"/>
          </w:tcPr>
          <w:p w14:paraId="44FC0558" w14:textId="4BCE9BB6" w:rsidR="005D3CD2" w:rsidRPr="003548F2" w:rsidRDefault="005D3CD2" w:rsidP="005D3CD2">
            <w:pPr>
              <w:pStyle w:val="FAATableText"/>
              <w:widowControl w:val="0"/>
              <w:spacing w:line="228" w:lineRule="auto"/>
            </w:pPr>
            <w:r w:rsidRPr="003548F2">
              <w:t>New</w:t>
            </w:r>
          </w:p>
        </w:tc>
      </w:tr>
      <w:tr w:rsidR="005D3CD2" w:rsidRPr="003548F2" w14:paraId="44FC055D" w14:textId="77777777" w:rsidTr="0004210A">
        <w:tc>
          <w:tcPr>
            <w:tcW w:w="1750" w:type="dxa"/>
          </w:tcPr>
          <w:p w14:paraId="44FC055A" w14:textId="281BC12D" w:rsidR="005D3CD2" w:rsidRPr="003548F2" w:rsidRDefault="005D3CD2" w:rsidP="005D3CD2">
            <w:pPr>
              <w:pStyle w:val="FAATableText"/>
              <w:widowControl w:val="0"/>
              <w:spacing w:line="228" w:lineRule="auto"/>
            </w:pPr>
            <w:r w:rsidRPr="003548F2">
              <w:t>8.8.1.15(f)</w:t>
            </w:r>
          </w:p>
        </w:tc>
        <w:tc>
          <w:tcPr>
            <w:tcW w:w="1110" w:type="dxa"/>
          </w:tcPr>
          <w:p w14:paraId="44FC055B" w14:textId="58B85E08" w:rsidR="005D3CD2" w:rsidRPr="003548F2" w:rsidRDefault="005D3CD2" w:rsidP="005D3CD2">
            <w:pPr>
              <w:pStyle w:val="FAATableText"/>
              <w:widowControl w:val="0"/>
              <w:spacing w:line="228" w:lineRule="auto"/>
            </w:pPr>
            <w:r w:rsidRPr="003548F2">
              <w:t>8/2006</w:t>
            </w:r>
          </w:p>
        </w:tc>
        <w:tc>
          <w:tcPr>
            <w:tcW w:w="6490" w:type="dxa"/>
          </w:tcPr>
          <w:p w14:paraId="44FC055C" w14:textId="56B63BAA" w:rsidR="005D3CD2" w:rsidRPr="003548F2" w:rsidRDefault="005D3CD2" w:rsidP="005D3CD2">
            <w:pPr>
              <w:pStyle w:val="FAATableText"/>
              <w:widowControl w:val="0"/>
              <w:spacing w:line="228" w:lineRule="auto"/>
            </w:pPr>
            <w:r w:rsidRPr="003548F2">
              <w:t>Deleted note from 8.8.1.15(b) and made new (f)</w:t>
            </w:r>
          </w:p>
        </w:tc>
      </w:tr>
      <w:tr w:rsidR="005D3CD2" w:rsidRPr="003548F2" w14:paraId="719F137B" w14:textId="77777777" w:rsidTr="0004210A">
        <w:tc>
          <w:tcPr>
            <w:tcW w:w="1750" w:type="dxa"/>
          </w:tcPr>
          <w:p w14:paraId="3BC10538" w14:textId="2DC9A2ED" w:rsidR="005D3CD2" w:rsidRPr="003548F2" w:rsidRDefault="005D3CD2" w:rsidP="005D3CD2">
            <w:pPr>
              <w:pStyle w:val="FAATableText"/>
              <w:widowControl w:val="0"/>
              <w:spacing w:line="228" w:lineRule="auto"/>
            </w:pPr>
            <w:r w:rsidRPr="003548F2">
              <w:t>8.8.1.15</w:t>
            </w:r>
          </w:p>
        </w:tc>
        <w:tc>
          <w:tcPr>
            <w:tcW w:w="1110" w:type="dxa"/>
          </w:tcPr>
          <w:p w14:paraId="76F1FAE0" w14:textId="798EBBCE" w:rsidR="005D3CD2" w:rsidRPr="003548F2" w:rsidRDefault="005D3CD2" w:rsidP="005D3CD2">
            <w:pPr>
              <w:pStyle w:val="FAATableText"/>
              <w:widowControl w:val="0"/>
              <w:spacing w:line="228" w:lineRule="auto"/>
            </w:pPr>
            <w:r w:rsidRPr="003548F2">
              <w:t>11/2019</w:t>
            </w:r>
          </w:p>
        </w:tc>
        <w:tc>
          <w:tcPr>
            <w:tcW w:w="6490" w:type="dxa"/>
          </w:tcPr>
          <w:p w14:paraId="3C3252CB" w14:textId="17C311BE" w:rsidR="005D3CD2" w:rsidRPr="003548F2" w:rsidRDefault="005D3CD2" w:rsidP="005D3CD2">
            <w:pPr>
              <w:pStyle w:val="FAATableText"/>
              <w:widowControl w:val="0"/>
              <w:spacing w:line="228" w:lineRule="auto"/>
            </w:pPr>
            <w:r w:rsidRPr="003548F2">
              <w:t>Edited paragraph for clarification</w:t>
            </w:r>
          </w:p>
        </w:tc>
      </w:tr>
      <w:tr w:rsidR="005D3CD2" w:rsidRPr="003548F2" w14:paraId="44FC0561" w14:textId="77777777" w:rsidTr="0004210A">
        <w:tc>
          <w:tcPr>
            <w:tcW w:w="1750" w:type="dxa"/>
          </w:tcPr>
          <w:p w14:paraId="44FC055E" w14:textId="10C2AF12" w:rsidR="005D3CD2" w:rsidRPr="003548F2" w:rsidRDefault="005D3CD2" w:rsidP="005D3CD2">
            <w:pPr>
              <w:pStyle w:val="FAATableText"/>
              <w:widowControl w:val="0"/>
              <w:spacing w:line="228" w:lineRule="auto"/>
            </w:pPr>
            <w:r w:rsidRPr="003548F2">
              <w:t>8.8.1.16(a)</w:t>
            </w:r>
          </w:p>
        </w:tc>
        <w:tc>
          <w:tcPr>
            <w:tcW w:w="1110" w:type="dxa"/>
          </w:tcPr>
          <w:p w14:paraId="44FC055F" w14:textId="33FC36DE" w:rsidR="005D3CD2" w:rsidRPr="003548F2" w:rsidRDefault="005D3CD2" w:rsidP="005D3CD2">
            <w:pPr>
              <w:pStyle w:val="FAATableText"/>
              <w:widowControl w:val="0"/>
              <w:spacing w:line="228" w:lineRule="auto"/>
            </w:pPr>
            <w:r w:rsidRPr="003548F2">
              <w:t>8/2006</w:t>
            </w:r>
          </w:p>
        </w:tc>
        <w:tc>
          <w:tcPr>
            <w:tcW w:w="6490" w:type="dxa"/>
          </w:tcPr>
          <w:p w14:paraId="44FC0560" w14:textId="7FD45B62" w:rsidR="005D3CD2" w:rsidRPr="003548F2" w:rsidRDefault="005D3CD2" w:rsidP="005D3CD2">
            <w:pPr>
              <w:pStyle w:val="FAATableText"/>
              <w:widowControl w:val="0"/>
              <w:spacing w:line="228" w:lineRule="auto"/>
            </w:pPr>
            <w:r w:rsidRPr="003548F2">
              <w:t>New text added to (1)</w:t>
            </w:r>
          </w:p>
        </w:tc>
      </w:tr>
      <w:tr w:rsidR="005D3CD2" w:rsidRPr="003548F2" w14:paraId="44FC0565" w14:textId="77777777" w:rsidTr="0004210A">
        <w:tc>
          <w:tcPr>
            <w:tcW w:w="1750" w:type="dxa"/>
          </w:tcPr>
          <w:p w14:paraId="44FC0562" w14:textId="6B1AD7C4" w:rsidR="005D3CD2" w:rsidRPr="003548F2" w:rsidRDefault="005D3CD2" w:rsidP="005D3CD2">
            <w:pPr>
              <w:pStyle w:val="FAATableText"/>
              <w:widowControl w:val="0"/>
              <w:spacing w:line="228" w:lineRule="auto"/>
            </w:pPr>
            <w:r w:rsidRPr="003548F2">
              <w:t>8.8.1.16</w:t>
            </w:r>
          </w:p>
        </w:tc>
        <w:tc>
          <w:tcPr>
            <w:tcW w:w="1110" w:type="dxa"/>
          </w:tcPr>
          <w:p w14:paraId="44FC0563" w14:textId="0124EAFE" w:rsidR="005D3CD2" w:rsidRPr="003548F2" w:rsidRDefault="005D3CD2" w:rsidP="005D3CD2">
            <w:pPr>
              <w:pStyle w:val="FAATableText"/>
              <w:widowControl w:val="0"/>
              <w:spacing w:line="228" w:lineRule="auto"/>
            </w:pPr>
            <w:r w:rsidRPr="003548F2">
              <w:t>11/2013</w:t>
            </w:r>
          </w:p>
        </w:tc>
        <w:tc>
          <w:tcPr>
            <w:tcW w:w="6490" w:type="dxa"/>
          </w:tcPr>
          <w:p w14:paraId="44FC0564" w14:textId="24D06E0E" w:rsidR="005D3CD2" w:rsidRPr="003548F2" w:rsidRDefault="005D3CD2" w:rsidP="005D3CD2">
            <w:pPr>
              <w:pStyle w:val="FAATableText"/>
              <w:widowControl w:val="0"/>
              <w:spacing w:line="228" w:lineRule="auto"/>
            </w:pPr>
            <w:r w:rsidRPr="003548F2">
              <w:t>Revised (a)(1)</w:t>
            </w:r>
          </w:p>
        </w:tc>
      </w:tr>
      <w:tr w:rsidR="00EE5C20" w:rsidRPr="003548F2" w14:paraId="79FFA2DC" w14:textId="77777777" w:rsidTr="0004210A">
        <w:tc>
          <w:tcPr>
            <w:tcW w:w="1750" w:type="dxa"/>
          </w:tcPr>
          <w:p w14:paraId="7074EF4B" w14:textId="12488BF4" w:rsidR="00EE5C20" w:rsidRPr="003548F2" w:rsidRDefault="00EE5C20" w:rsidP="00EE5C20">
            <w:pPr>
              <w:pStyle w:val="FAATableText"/>
              <w:widowControl w:val="0"/>
              <w:spacing w:line="228" w:lineRule="auto"/>
            </w:pPr>
            <w:r w:rsidRPr="003548F2">
              <w:t>8.8.1.16</w:t>
            </w:r>
          </w:p>
        </w:tc>
        <w:tc>
          <w:tcPr>
            <w:tcW w:w="1110" w:type="dxa"/>
          </w:tcPr>
          <w:p w14:paraId="510D03A3" w14:textId="44D21188" w:rsidR="00EE5C20" w:rsidRPr="003548F2" w:rsidRDefault="00EE5C20" w:rsidP="00EE5C20">
            <w:pPr>
              <w:pStyle w:val="FAATableText"/>
              <w:widowControl w:val="0"/>
              <w:spacing w:line="228" w:lineRule="auto"/>
            </w:pPr>
            <w:r w:rsidRPr="003548F2">
              <w:t>11/2019</w:t>
            </w:r>
          </w:p>
        </w:tc>
        <w:tc>
          <w:tcPr>
            <w:tcW w:w="6490" w:type="dxa"/>
          </w:tcPr>
          <w:p w14:paraId="7B515390" w14:textId="7E709C55" w:rsidR="00EE5C20" w:rsidRPr="003548F2" w:rsidRDefault="00EE5C20" w:rsidP="00EE5C20">
            <w:pPr>
              <w:pStyle w:val="FAATableText"/>
              <w:widowControl w:val="0"/>
              <w:spacing w:line="228" w:lineRule="auto"/>
            </w:pPr>
            <w:r w:rsidRPr="003548F2">
              <w:t>Edited paragraph for clarification</w:t>
            </w:r>
          </w:p>
        </w:tc>
      </w:tr>
      <w:tr w:rsidR="00EE5C20" w:rsidRPr="003548F2" w14:paraId="22C1BEB8" w14:textId="77777777" w:rsidTr="0004210A">
        <w:tc>
          <w:tcPr>
            <w:tcW w:w="1750" w:type="dxa"/>
          </w:tcPr>
          <w:p w14:paraId="2D36E167" w14:textId="1DA5AC8E" w:rsidR="00EE5C20" w:rsidRPr="003548F2" w:rsidRDefault="00EE5C20" w:rsidP="00EE5C20">
            <w:pPr>
              <w:pStyle w:val="FAATableText"/>
              <w:widowControl w:val="0"/>
              <w:spacing w:line="228" w:lineRule="auto"/>
            </w:pPr>
            <w:r w:rsidRPr="003548F2">
              <w:t>8.8.1.17</w:t>
            </w:r>
          </w:p>
        </w:tc>
        <w:tc>
          <w:tcPr>
            <w:tcW w:w="1110" w:type="dxa"/>
          </w:tcPr>
          <w:p w14:paraId="2D71F46D" w14:textId="001FA180" w:rsidR="00EE5C20" w:rsidRPr="003548F2" w:rsidRDefault="00EE5C20" w:rsidP="00EE5C20">
            <w:pPr>
              <w:pStyle w:val="FAATableText"/>
              <w:widowControl w:val="0"/>
              <w:spacing w:line="228" w:lineRule="auto"/>
            </w:pPr>
            <w:r w:rsidRPr="003548F2">
              <w:t>11/2019</w:t>
            </w:r>
          </w:p>
        </w:tc>
        <w:tc>
          <w:tcPr>
            <w:tcW w:w="6490" w:type="dxa"/>
          </w:tcPr>
          <w:p w14:paraId="07BAC26F" w14:textId="44B44EB6" w:rsidR="00EE5C20" w:rsidRPr="003548F2" w:rsidRDefault="00EE5C20" w:rsidP="00EE5C20">
            <w:pPr>
              <w:pStyle w:val="FAATableText"/>
              <w:widowControl w:val="0"/>
              <w:spacing w:line="228" w:lineRule="auto"/>
            </w:pPr>
            <w:r w:rsidRPr="003548F2">
              <w:t>Edited title</w:t>
            </w:r>
          </w:p>
        </w:tc>
      </w:tr>
      <w:tr w:rsidR="00EE5C20" w:rsidRPr="003548F2" w14:paraId="44FC0569" w14:textId="77777777" w:rsidTr="0004210A">
        <w:tc>
          <w:tcPr>
            <w:tcW w:w="1750" w:type="dxa"/>
          </w:tcPr>
          <w:p w14:paraId="44FC0566" w14:textId="4CCE639D" w:rsidR="00EE5C20" w:rsidRPr="003548F2" w:rsidRDefault="00EE5C20" w:rsidP="00EE5C20">
            <w:pPr>
              <w:pStyle w:val="FAATableText"/>
              <w:widowControl w:val="0"/>
              <w:spacing w:line="228" w:lineRule="auto"/>
            </w:pPr>
            <w:r w:rsidRPr="003548F2">
              <w:t>8.8.1.19(a)(6)</w:t>
            </w:r>
          </w:p>
        </w:tc>
        <w:tc>
          <w:tcPr>
            <w:tcW w:w="1110" w:type="dxa"/>
          </w:tcPr>
          <w:p w14:paraId="44FC0567" w14:textId="6DD1B3F1" w:rsidR="00EE5C20" w:rsidRPr="003548F2" w:rsidRDefault="00EE5C20" w:rsidP="00EE5C20">
            <w:pPr>
              <w:pStyle w:val="FAATableText"/>
              <w:widowControl w:val="0"/>
              <w:spacing w:line="228" w:lineRule="auto"/>
            </w:pPr>
            <w:r w:rsidRPr="003548F2">
              <w:t>8/2006</w:t>
            </w:r>
          </w:p>
        </w:tc>
        <w:tc>
          <w:tcPr>
            <w:tcW w:w="6490" w:type="dxa"/>
          </w:tcPr>
          <w:p w14:paraId="44FC0568" w14:textId="795F01A1" w:rsidR="00EE5C20" w:rsidRPr="003548F2" w:rsidRDefault="00EE5C20" w:rsidP="00EE5C20">
            <w:pPr>
              <w:pStyle w:val="FAATableText"/>
              <w:widowControl w:val="0"/>
              <w:spacing w:line="228" w:lineRule="auto"/>
            </w:pPr>
            <w:r w:rsidRPr="003548F2">
              <w:t>New</w:t>
            </w:r>
          </w:p>
        </w:tc>
      </w:tr>
      <w:tr w:rsidR="00EE5C20" w:rsidRPr="003548F2" w14:paraId="44FC056D" w14:textId="77777777" w:rsidTr="0004210A">
        <w:tc>
          <w:tcPr>
            <w:tcW w:w="1750" w:type="dxa"/>
          </w:tcPr>
          <w:p w14:paraId="44FC056A" w14:textId="273D652C" w:rsidR="00EE5C20" w:rsidRPr="003548F2" w:rsidRDefault="00EE5C20" w:rsidP="00EE5C20">
            <w:pPr>
              <w:pStyle w:val="FAATableText"/>
              <w:widowControl w:val="0"/>
              <w:spacing w:line="228" w:lineRule="auto"/>
            </w:pPr>
            <w:r w:rsidRPr="003548F2">
              <w:t>8.8.1.19(b)</w:t>
            </w:r>
          </w:p>
        </w:tc>
        <w:tc>
          <w:tcPr>
            <w:tcW w:w="1110" w:type="dxa"/>
          </w:tcPr>
          <w:p w14:paraId="44FC056B" w14:textId="20F127D4" w:rsidR="00EE5C20" w:rsidRPr="003548F2" w:rsidRDefault="00EE5C20" w:rsidP="00EE5C20">
            <w:pPr>
              <w:pStyle w:val="FAATableText"/>
              <w:widowControl w:val="0"/>
              <w:spacing w:line="228" w:lineRule="auto"/>
            </w:pPr>
            <w:r w:rsidRPr="003548F2">
              <w:t>8/2006</w:t>
            </w:r>
          </w:p>
        </w:tc>
        <w:tc>
          <w:tcPr>
            <w:tcW w:w="6490" w:type="dxa"/>
          </w:tcPr>
          <w:p w14:paraId="44FC056C" w14:textId="36BA618E" w:rsidR="00EE5C20" w:rsidRPr="003548F2" w:rsidRDefault="00EE5C20" w:rsidP="00EE5C20">
            <w:pPr>
              <w:pStyle w:val="FAATableText"/>
              <w:widowControl w:val="0"/>
              <w:spacing w:line="228" w:lineRule="auto"/>
            </w:pPr>
            <w:r w:rsidRPr="003548F2">
              <w:t>Added text to indicate that a parachute rigger should be licensed in accordance with Part 2</w:t>
            </w:r>
          </w:p>
        </w:tc>
      </w:tr>
      <w:tr w:rsidR="00EE5C20" w:rsidRPr="003548F2" w14:paraId="44FC0571" w14:textId="77777777" w:rsidTr="0004210A">
        <w:tc>
          <w:tcPr>
            <w:tcW w:w="1750" w:type="dxa"/>
          </w:tcPr>
          <w:p w14:paraId="44FC056E" w14:textId="3DAD26E8" w:rsidR="00EE5C20" w:rsidRPr="003548F2" w:rsidRDefault="00EE5C20" w:rsidP="00EE5C20">
            <w:pPr>
              <w:pStyle w:val="FAATableText"/>
              <w:widowControl w:val="0"/>
              <w:spacing w:line="228" w:lineRule="auto"/>
            </w:pPr>
            <w:r w:rsidRPr="003548F2">
              <w:t>8.8.1.19</w:t>
            </w:r>
          </w:p>
        </w:tc>
        <w:tc>
          <w:tcPr>
            <w:tcW w:w="1110" w:type="dxa"/>
          </w:tcPr>
          <w:p w14:paraId="44FC056F" w14:textId="77777777" w:rsidR="00EE5C20" w:rsidRPr="003548F2" w:rsidRDefault="00EE5C20" w:rsidP="00EE5C20">
            <w:pPr>
              <w:pStyle w:val="FAATableText"/>
              <w:widowControl w:val="0"/>
              <w:spacing w:line="228" w:lineRule="auto"/>
            </w:pPr>
            <w:r w:rsidRPr="003548F2">
              <w:t>11/2012</w:t>
            </w:r>
          </w:p>
        </w:tc>
        <w:tc>
          <w:tcPr>
            <w:tcW w:w="6490" w:type="dxa"/>
          </w:tcPr>
          <w:p w14:paraId="44FC0570" w14:textId="5FA45065" w:rsidR="00EE5C20" w:rsidRPr="003548F2" w:rsidRDefault="00EE5C20" w:rsidP="00EE5C20">
            <w:pPr>
              <w:pStyle w:val="FAATableText"/>
              <w:widowControl w:val="0"/>
              <w:spacing w:line="228" w:lineRule="auto"/>
            </w:pPr>
            <w:r w:rsidRPr="003548F2">
              <w:t>Added in additional measurements</w:t>
            </w:r>
          </w:p>
        </w:tc>
      </w:tr>
      <w:tr w:rsidR="00EE5C20" w:rsidRPr="003548F2" w14:paraId="653FD892" w14:textId="77777777" w:rsidTr="0004210A">
        <w:tc>
          <w:tcPr>
            <w:tcW w:w="1750" w:type="dxa"/>
          </w:tcPr>
          <w:p w14:paraId="76E69235" w14:textId="6DB2D456" w:rsidR="00EE5C20" w:rsidRPr="003548F2" w:rsidRDefault="00EE5C20" w:rsidP="00EE5C20">
            <w:pPr>
              <w:pStyle w:val="FAATableText"/>
              <w:widowControl w:val="0"/>
              <w:spacing w:line="228" w:lineRule="auto"/>
            </w:pPr>
            <w:r w:rsidRPr="003548F2">
              <w:t>8.8.1.19</w:t>
            </w:r>
          </w:p>
        </w:tc>
        <w:tc>
          <w:tcPr>
            <w:tcW w:w="1110" w:type="dxa"/>
          </w:tcPr>
          <w:p w14:paraId="0683F085" w14:textId="00A9D30B" w:rsidR="00EE5C20" w:rsidRPr="003548F2" w:rsidRDefault="00EE5C20" w:rsidP="00EE5C20">
            <w:pPr>
              <w:pStyle w:val="FAATableText"/>
              <w:widowControl w:val="0"/>
              <w:spacing w:line="228" w:lineRule="auto"/>
            </w:pPr>
            <w:r w:rsidRPr="003548F2">
              <w:t>11/2019</w:t>
            </w:r>
          </w:p>
        </w:tc>
        <w:tc>
          <w:tcPr>
            <w:tcW w:w="6490" w:type="dxa"/>
          </w:tcPr>
          <w:p w14:paraId="0EAEDC23" w14:textId="25F8C342" w:rsidR="00EE5C20" w:rsidRPr="003548F2" w:rsidRDefault="00EE5C20" w:rsidP="00EE5C20">
            <w:pPr>
              <w:pStyle w:val="FAATableText"/>
              <w:widowControl w:val="0"/>
              <w:spacing w:line="228" w:lineRule="auto"/>
            </w:pPr>
            <w:r w:rsidRPr="003548F2">
              <w:t>Edited paragraphs for clarification</w:t>
            </w:r>
          </w:p>
        </w:tc>
      </w:tr>
      <w:tr w:rsidR="00EE5C20" w:rsidRPr="003548F2" w14:paraId="44FC0575" w14:textId="77777777" w:rsidTr="0004210A">
        <w:tc>
          <w:tcPr>
            <w:tcW w:w="1750" w:type="dxa"/>
          </w:tcPr>
          <w:p w14:paraId="44FC0572" w14:textId="75A1EA3E" w:rsidR="00EE5C20" w:rsidRPr="003548F2" w:rsidRDefault="00EE5C20" w:rsidP="00EE5C20">
            <w:pPr>
              <w:pStyle w:val="FAATableText"/>
              <w:widowControl w:val="0"/>
              <w:spacing w:line="228" w:lineRule="auto"/>
            </w:pPr>
            <w:r w:rsidRPr="003548F2">
              <w:t>8.8.1.22(c)</w:t>
            </w:r>
          </w:p>
        </w:tc>
        <w:tc>
          <w:tcPr>
            <w:tcW w:w="1110" w:type="dxa"/>
          </w:tcPr>
          <w:p w14:paraId="44FC0573" w14:textId="77777777" w:rsidR="00EE5C20" w:rsidRPr="003548F2" w:rsidRDefault="00EE5C20" w:rsidP="00EE5C20">
            <w:pPr>
              <w:pStyle w:val="FAATableText"/>
              <w:widowControl w:val="0"/>
              <w:spacing w:line="228" w:lineRule="auto"/>
            </w:pPr>
            <w:r w:rsidRPr="003548F2">
              <w:t>11/2012</w:t>
            </w:r>
          </w:p>
        </w:tc>
        <w:tc>
          <w:tcPr>
            <w:tcW w:w="6490" w:type="dxa"/>
          </w:tcPr>
          <w:p w14:paraId="44FC0574" w14:textId="371D2F07" w:rsidR="00EE5C20" w:rsidRPr="003548F2" w:rsidRDefault="00EE5C20" w:rsidP="00EE5C20">
            <w:pPr>
              <w:pStyle w:val="FAATableText"/>
              <w:widowControl w:val="0"/>
              <w:spacing w:line="228" w:lineRule="auto"/>
            </w:pPr>
            <w:r w:rsidRPr="003548F2">
              <w:t>Text in (c ) changed to note 1 and original note renumbered</w:t>
            </w:r>
          </w:p>
        </w:tc>
      </w:tr>
      <w:tr w:rsidR="00EE5C20" w:rsidRPr="003548F2" w14:paraId="29327A1B" w14:textId="77777777" w:rsidTr="0004210A">
        <w:tc>
          <w:tcPr>
            <w:tcW w:w="1750" w:type="dxa"/>
          </w:tcPr>
          <w:p w14:paraId="0ADBD7FB" w14:textId="0438C109" w:rsidR="00EE5C20" w:rsidRPr="003548F2" w:rsidRDefault="00EE5C20" w:rsidP="00EE5C20">
            <w:pPr>
              <w:pStyle w:val="FAATableText"/>
              <w:widowControl w:val="0"/>
              <w:spacing w:line="228" w:lineRule="auto"/>
            </w:pPr>
            <w:r w:rsidRPr="003548F2">
              <w:t>8.8.1.22</w:t>
            </w:r>
          </w:p>
        </w:tc>
        <w:tc>
          <w:tcPr>
            <w:tcW w:w="1110" w:type="dxa"/>
          </w:tcPr>
          <w:p w14:paraId="2EF978FF" w14:textId="36BFFF9C" w:rsidR="00EE5C20" w:rsidRPr="003548F2" w:rsidRDefault="00EE5C20" w:rsidP="00EE5C20">
            <w:pPr>
              <w:pStyle w:val="FAATableText"/>
              <w:widowControl w:val="0"/>
              <w:spacing w:line="228" w:lineRule="auto"/>
            </w:pPr>
            <w:r w:rsidRPr="003548F2">
              <w:t>11/2019</w:t>
            </w:r>
          </w:p>
        </w:tc>
        <w:tc>
          <w:tcPr>
            <w:tcW w:w="6490" w:type="dxa"/>
          </w:tcPr>
          <w:p w14:paraId="33A3AD0C" w14:textId="2D93EF77" w:rsidR="00EE5C20" w:rsidRPr="003548F2" w:rsidRDefault="00EE5C20" w:rsidP="00EE5C20">
            <w:pPr>
              <w:pStyle w:val="FAATableText"/>
              <w:widowControl w:val="0"/>
              <w:spacing w:line="228" w:lineRule="auto"/>
            </w:pPr>
            <w:r w:rsidRPr="003548F2">
              <w:t>Revised paragraphs and notes per ICAO amendments; Edited paragraphs for clarification</w:t>
            </w:r>
          </w:p>
        </w:tc>
      </w:tr>
      <w:tr w:rsidR="00EE5C20" w:rsidRPr="003548F2" w14:paraId="44FC0579" w14:textId="77777777" w:rsidTr="0004210A">
        <w:tc>
          <w:tcPr>
            <w:tcW w:w="1750" w:type="dxa"/>
          </w:tcPr>
          <w:p w14:paraId="44FC0576" w14:textId="39BA3201" w:rsidR="00EE5C20" w:rsidRPr="003548F2" w:rsidRDefault="00EE5C20" w:rsidP="00EE5C20">
            <w:pPr>
              <w:pStyle w:val="FAATableText"/>
              <w:widowControl w:val="0"/>
              <w:spacing w:line="228" w:lineRule="auto"/>
            </w:pPr>
            <w:r w:rsidRPr="003548F2">
              <w:t>8.8.1.23</w:t>
            </w:r>
          </w:p>
        </w:tc>
        <w:tc>
          <w:tcPr>
            <w:tcW w:w="1110" w:type="dxa"/>
          </w:tcPr>
          <w:p w14:paraId="44FC0577" w14:textId="5E91AC7B" w:rsidR="00EE5C20" w:rsidRPr="003548F2" w:rsidRDefault="00EE5C20" w:rsidP="00EE5C20">
            <w:pPr>
              <w:pStyle w:val="FAATableText"/>
              <w:widowControl w:val="0"/>
              <w:spacing w:line="228" w:lineRule="auto"/>
            </w:pPr>
            <w:r w:rsidRPr="003548F2">
              <w:t>8/2006</w:t>
            </w:r>
          </w:p>
        </w:tc>
        <w:tc>
          <w:tcPr>
            <w:tcW w:w="6490" w:type="dxa"/>
          </w:tcPr>
          <w:p w14:paraId="44FC0578" w14:textId="0C732E0C" w:rsidR="00EE5C20" w:rsidRPr="003548F2" w:rsidRDefault="00EE5C20" w:rsidP="00EE5C20">
            <w:pPr>
              <w:pStyle w:val="FAATableText"/>
              <w:widowControl w:val="0"/>
              <w:spacing w:line="228" w:lineRule="auto"/>
            </w:pPr>
            <w:r w:rsidRPr="003548F2">
              <w:t>Added “controlled” to title and added new (d) and (e)</w:t>
            </w:r>
          </w:p>
        </w:tc>
      </w:tr>
      <w:tr w:rsidR="00EE5C20" w:rsidRPr="003548F2" w14:paraId="44FC057D" w14:textId="77777777" w:rsidTr="0004210A">
        <w:tc>
          <w:tcPr>
            <w:tcW w:w="1750" w:type="dxa"/>
          </w:tcPr>
          <w:p w14:paraId="44FC057A" w14:textId="07882153" w:rsidR="00EE5C20" w:rsidRPr="003548F2" w:rsidRDefault="00EE5C20" w:rsidP="00EE5C20">
            <w:pPr>
              <w:pStyle w:val="FAATableText"/>
              <w:widowControl w:val="0"/>
              <w:spacing w:line="228" w:lineRule="auto"/>
            </w:pPr>
            <w:r w:rsidRPr="003548F2">
              <w:t>8.8.1.23(f)</w:t>
            </w:r>
          </w:p>
        </w:tc>
        <w:tc>
          <w:tcPr>
            <w:tcW w:w="1110" w:type="dxa"/>
          </w:tcPr>
          <w:p w14:paraId="44FC057B" w14:textId="77777777" w:rsidR="00EE5C20" w:rsidRPr="003548F2" w:rsidRDefault="00EE5C20" w:rsidP="00EE5C20">
            <w:pPr>
              <w:pStyle w:val="FAATableText"/>
              <w:widowControl w:val="0"/>
              <w:spacing w:line="228" w:lineRule="auto"/>
            </w:pPr>
            <w:r w:rsidRPr="003548F2">
              <w:t>11/2012</w:t>
            </w:r>
          </w:p>
        </w:tc>
        <w:tc>
          <w:tcPr>
            <w:tcW w:w="6490" w:type="dxa"/>
          </w:tcPr>
          <w:p w14:paraId="44FC057C" w14:textId="01FAA492" w:rsidR="00EE5C20" w:rsidRPr="003548F2" w:rsidRDefault="00EE5C20" w:rsidP="00EE5C20">
            <w:pPr>
              <w:pStyle w:val="FAATableText"/>
              <w:widowControl w:val="0"/>
              <w:spacing w:line="228" w:lineRule="auto"/>
            </w:pPr>
            <w:r w:rsidRPr="003548F2">
              <w:t>Editorial rewording.</w:t>
            </w:r>
          </w:p>
        </w:tc>
      </w:tr>
      <w:tr w:rsidR="00EE5C20" w:rsidRPr="003548F2" w14:paraId="5266DC6C" w14:textId="77777777" w:rsidTr="0004210A">
        <w:tc>
          <w:tcPr>
            <w:tcW w:w="1750" w:type="dxa"/>
          </w:tcPr>
          <w:p w14:paraId="4A6016FC" w14:textId="481A0020" w:rsidR="00EE5C20" w:rsidRPr="003548F2" w:rsidRDefault="00EE5C20" w:rsidP="00EE5C20">
            <w:pPr>
              <w:pStyle w:val="FAATableText"/>
              <w:widowControl w:val="0"/>
              <w:spacing w:line="228" w:lineRule="auto"/>
            </w:pPr>
            <w:r w:rsidRPr="003548F2">
              <w:t>8.8.1.23</w:t>
            </w:r>
          </w:p>
        </w:tc>
        <w:tc>
          <w:tcPr>
            <w:tcW w:w="1110" w:type="dxa"/>
          </w:tcPr>
          <w:p w14:paraId="635EA679" w14:textId="53DD18B2" w:rsidR="00EE5C20" w:rsidRPr="003548F2" w:rsidRDefault="00EE5C20" w:rsidP="00EE5C20">
            <w:pPr>
              <w:pStyle w:val="FAATableText"/>
              <w:widowControl w:val="0"/>
              <w:spacing w:line="228" w:lineRule="auto"/>
            </w:pPr>
            <w:r w:rsidRPr="003548F2">
              <w:t>11/2019</w:t>
            </w:r>
          </w:p>
        </w:tc>
        <w:tc>
          <w:tcPr>
            <w:tcW w:w="6490" w:type="dxa"/>
          </w:tcPr>
          <w:p w14:paraId="4125637F" w14:textId="48AB0EFD" w:rsidR="00EE5C20" w:rsidRPr="003548F2" w:rsidRDefault="00EE5C20" w:rsidP="00EE5C20">
            <w:pPr>
              <w:pStyle w:val="FAATableText"/>
              <w:widowControl w:val="0"/>
              <w:spacing w:line="228" w:lineRule="auto"/>
            </w:pPr>
            <w:r w:rsidRPr="003548F2">
              <w:t>Edited paragraphs for clarification</w:t>
            </w:r>
          </w:p>
        </w:tc>
      </w:tr>
      <w:tr w:rsidR="00EE5C20" w:rsidRPr="003548F2" w14:paraId="44FC0581" w14:textId="77777777" w:rsidTr="0004210A">
        <w:tc>
          <w:tcPr>
            <w:tcW w:w="1750" w:type="dxa"/>
          </w:tcPr>
          <w:p w14:paraId="44FC057E" w14:textId="4A054EC1" w:rsidR="00EE5C20" w:rsidRPr="003548F2" w:rsidRDefault="00EE5C20" w:rsidP="00EE5C20">
            <w:pPr>
              <w:pStyle w:val="FAATableText"/>
              <w:widowControl w:val="0"/>
              <w:spacing w:line="228" w:lineRule="auto"/>
            </w:pPr>
            <w:r w:rsidRPr="003548F2">
              <w:t>8.8.1.24</w:t>
            </w:r>
          </w:p>
        </w:tc>
        <w:tc>
          <w:tcPr>
            <w:tcW w:w="1110" w:type="dxa"/>
          </w:tcPr>
          <w:p w14:paraId="44FC057F" w14:textId="77777777" w:rsidR="00EE5C20" w:rsidRPr="003548F2" w:rsidRDefault="00EE5C20" w:rsidP="00EE5C20">
            <w:pPr>
              <w:pStyle w:val="FAATableText"/>
              <w:widowControl w:val="0"/>
              <w:spacing w:line="228" w:lineRule="auto"/>
            </w:pPr>
            <w:r w:rsidRPr="003548F2">
              <w:t>11/2012</w:t>
            </w:r>
          </w:p>
        </w:tc>
        <w:tc>
          <w:tcPr>
            <w:tcW w:w="6490" w:type="dxa"/>
          </w:tcPr>
          <w:p w14:paraId="44FC0580" w14:textId="45E3AA33" w:rsidR="00EE5C20" w:rsidRPr="003548F2" w:rsidRDefault="00EE5C20" w:rsidP="00EE5C20">
            <w:pPr>
              <w:pStyle w:val="FAATableText"/>
              <w:widowControl w:val="0"/>
              <w:spacing w:line="228" w:lineRule="auto"/>
            </w:pPr>
            <w:r w:rsidRPr="003548F2">
              <w:t>Added measurement in meters to (a) and (b)</w:t>
            </w:r>
          </w:p>
        </w:tc>
      </w:tr>
      <w:tr w:rsidR="00EE5C20" w:rsidRPr="003548F2" w14:paraId="68EB1ED1" w14:textId="77777777" w:rsidTr="0004210A">
        <w:tc>
          <w:tcPr>
            <w:tcW w:w="1750" w:type="dxa"/>
          </w:tcPr>
          <w:p w14:paraId="3591DD03" w14:textId="47B8D9D0" w:rsidR="00EE5C20" w:rsidRPr="003548F2" w:rsidRDefault="00EE5C20" w:rsidP="00EE5C20">
            <w:pPr>
              <w:pStyle w:val="FAATableText"/>
              <w:widowControl w:val="0"/>
              <w:spacing w:line="228" w:lineRule="auto"/>
            </w:pPr>
            <w:r w:rsidRPr="003548F2">
              <w:t>8.8.1.24</w:t>
            </w:r>
          </w:p>
        </w:tc>
        <w:tc>
          <w:tcPr>
            <w:tcW w:w="1110" w:type="dxa"/>
          </w:tcPr>
          <w:p w14:paraId="37D89482" w14:textId="70E39E67" w:rsidR="00EE5C20" w:rsidRPr="003548F2" w:rsidRDefault="00EE5C20" w:rsidP="00EE5C20">
            <w:pPr>
              <w:pStyle w:val="FAATableText"/>
              <w:widowControl w:val="0"/>
              <w:spacing w:line="228" w:lineRule="auto"/>
            </w:pPr>
            <w:r w:rsidRPr="003548F2">
              <w:t>11/2019</w:t>
            </w:r>
          </w:p>
        </w:tc>
        <w:tc>
          <w:tcPr>
            <w:tcW w:w="6490" w:type="dxa"/>
          </w:tcPr>
          <w:p w14:paraId="0AC5FF98" w14:textId="37750D92" w:rsidR="00EE5C20" w:rsidRPr="003548F2" w:rsidRDefault="00EE5C20" w:rsidP="00EE5C20">
            <w:pPr>
              <w:pStyle w:val="FAATableText"/>
              <w:widowControl w:val="0"/>
              <w:spacing w:line="228" w:lineRule="auto"/>
            </w:pPr>
            <w:r w:rsidRPr="003548F2">
              <w:t>Edited paragraphs for clarification</w:t>
            </w:r>
          </w:p>
        </w:tc>
      </w:tr>
      <w:tr w:rsidR="00EE5C20" w:rsidRPr="003548F2" w14:paraId="44FC0585" w14:textId="77777777" w:rsidTr="0004210A">
        <w:tc>
          <w:tcPr>
            <w:tcW w:w="1750" w:type="dxa"/>
          </w:tcPr>
          <w:p w14:paraId="44FC0582" w14:textId="784D3B2A" w:rsidR="00EE5C20" w:rsidRPr="003548F2" w:rsidRDefault="00EE5C20" w:rsidP="00EE5C20">
            <w:pPr>
              <w:pStyle w:val="FAATableText"/>
              <w:widowControl w:val="0"/>
              <w:spacing w:line="228" w:lineRule="auto"/>
            </w:pPr>
            <w:r w:rsidRPr="003548F2">
              <w:t>8.8.1.28(a)</w:t>
            </w:r>
          </w:p>
        </w:tc>
        <w:tc>
          <w:tcPr>
            <w:tcW w:w="1110" w:type="dxa"/>
          </w:tcPr>
          <w:p w14:paraId="44FC0583" w14:textId="1592DAEE" w:rsidR="00EE5C20" w:rsidRPr="003548F2" w:rsidRDefault="00EE5C20" w:rsidP="00EE5C20">
            <w:pPr>
              <w:pStyle w:val="FAATableText"/>
              <w:widowControl w:val="0"/>
              <w:spacing w:line="228" w:lineRule="auto"/>
            </w:pPr>
            <w:r w:rsidRPr="003548F2">
              <w:t>8/2006</w:t>
            </w:r>
          </w:p>
        </w:tc>
        <w:tc>
          <w:tcPr>
            <w:tcW w:w="6490" w:type="dxa"/>
          </w:tcPr>
          <w:p w14:paraId="44FC0584" w14:textId="43C50492" w:rsidR="00EE5C20" w:rsidRPr="003548F2" w:rsidRDefault="00EE5C20" w:rsidP="00EE5C20">
            <w:pPr>
              <w:pStyle w:val="FAATableText"/>
              <w:widowControl w:val="0"/>
              <w:spacing w:line="228" w:lineRule="auto"/>
            </w:pPr>
            <w:r w:rsidRPr="003548F2">
              <w:t>Words “and communication” added</w:t>
            </w:r>
          </w:p>
        </w:tc>
      </w:tr>
      <w:tr w:rsidR="00EE5C20" w:rsidRPr="003548F2" w14:paraId="44FC0589" w14:textId="77777777" w:rsidTr="0004210A">
        <w:tc>
          <w:tcPr>
            <w:tcW w:w="1750" w:type="dxa"/>
          </w:tcPr>
          <w:p w14:paraId="44FC0586" w14:textId="243942D1" w:rsidR="00EE5C20" w:rsidRPr="003548F2" w:rsidRDefault="00EE5C20" w:rsidP="00EE5C20">
            <w:pPr>
              <w:pStyle w:val="FAATableText"/>
              <w:widowControl w:val="0"/>
              <w:spacing w:line="228" w:lineRule="auto"/>
            </w:pPr>
            <w:r w:rsidRPr="003548F2">
              <w:t>8.8.1.28(b)</w:t>
            </w:r>
          </w:p>
        </w:tc>
        <w:tc>
          <w:tcPr>
            <w:tcW w:w="1110" w:type="dxa"/>
          </w:tcPr>
          <w:p w14:paraId="44FC0587" w14:textId="3DE593AF" w:rsidR="00EE5C20" w:rsidRPr="003548F2" w:rsidRDefault="00EE5C20" w:rsidP="00EE5C20">
            <w:pPr>
              <w:pStyle w:val="FAATableText"/>
              <w:widowControl w:val="0"/>
              <w:spacing w:line="228" w:lineRule="auto"/>
            </w:pPr>
            <w:r w:rsidRPr="003548F2">
              <w:t>8/2006</w:t>
            </w:r>
          </w:p>
        </w:tc>
        <w:tc>
          <w:tcPr>
            <w:tcW w:w="6490" w:type="dxa"/>
          </w:tcPr>
          <w:p w14:paraId="44FC0588" w14:textId="0F21F178" w:rsidR="00EE5C20" w:rsidRPr="003548F2" w:rsidRDefault="00EE5C20" w:rsidP="00EE5C20">
            <w:pPr>
              <w:pStyle w:val="FAATableText"/>
              <w:widowControl w:val="0"/>
              <w:spacing w:line="228" w:lineRule="auto"/>
            </w:pPr>
            <w:r w:rsidRPr="003548F2">
              <w:t>New</w:t>
            </w:r>
          </w:p>
        </w:tc>
      </w:tr>
      <w:tr w:rsidR="00EE5C20" w:rsidRPr="003548F2" w14:paraId="7352B6C0" w14:textId="77777777" w:rsidTr="0004210A">
        <w:tc>
          <w:tcPr>
            <w:tcW w:w="1750" w:type="dxa"/>
          </w:tcPr>
          <w:p w14:paraId="7E05B0DB" w14:textId="6A72B395" w:rsidR="00EE5C20" w:rsidRPr="003548F2" w:rsidRDefault="00EE5C20" w:rsidP="00EE5C20">
            <w:pPr>
              <w:pStyle w:val="FAATableText"/>
              <w:widowControl w:val="0"/>
              <w:spacing w:line="228" w:lineRule="auto"/>
            </w:pPr>
            <w:r w:rsidRPr="003548F2">
              <w:t>8.8.1.28</w:t>
            </w:r>
          </w:p>
        </w:tc>
        <w:tc>
          <w:tcPr>
            <w:tcW w:w="1110" w:type="dxa"/>
          </w:tcPr>
          <w:p w14:paraId="3B5EB8EC" w14:textId="120E297C" w:rsidR="00EE5C20" w:rsidRPr="003548F2" w:rsidRDefault="00EE5C20" w:rsidP="00EE5C20">
            <w:pPr>
              <w:pStyle w:val="FAATableText"/>
              <w:widowControl w:val="0"/>
              <w:spacing w:line="228" w:lineRule="auto"/>
            </w:pPr>
            <w:r w:rsidRPr="003548F2">
              <w:t>11/2019</w:t>
            </w:r>
          </w:p>
        </w:tc>
        <w:tc>
          <w:tcPr>
            <w:tcW w:w="6490" w:type="dxa"/>
          </w:tcPr>
          <w:p w14:paraId="3BE8F6D9" w14:textId="2E7091EB" w:rsidR="00EE5C20" w:rsidRPr="003548F2" w:rsidRDefault="00EE5C20" w:rsidP="00EE5C20">
            <w:pPr>
              <w:pStyle w:val="FAATableText"/>
              <w:widowControl w:val="0"/>
              <w:spacing w:line="228" w:lineRule="auto"/>
            </w:pPr>
            <w:r w:rsidRPr="003548F2">
              <w:t>Revised title and edited paragraphs for clarification</w:t>
            </w:r>
          </w:p>
        </w:tc>
      </w:tr>
      <w:tr w:rsidR="00EE5C20" w:rsidRPr="003548F2" w14:paraId="44FC058D" w14:textId="77777777" w:rsidTr="0004210A">
        <w:tc>
          <w:tcPr>
            <w:tcW w:w="1750" w:type="dxa"/>
          </w:tcPr>
          <w:p w14:paraId="44FC058A" w14:textId="46CF05E5" w:rsidR="00EE5C20" w:rsidRPr="003548F2" w:rsidRDefault="00EE5C20" w:rsidP="00EE5C20">
            <w:pPr>
              <w:pStyle w:val="FAATableText"/>
              <w:widowControl w:val="0"/>
              <w:spacing w:line="228" w:lineRule="auto"/>
            </w:pPr>
            <w:r w:rsidRPr="003548F2">
              <w:t>8.8.1.29</w:t>
            </w:r>
          </w:p>
        </w:tc>
        <w:tc>
          <w:tcPr>
            <w:tcW w:w="1110" w:type="dxa"/>
          </w:tcPr>
          <w:p w14:paraId="44FC058B" w14:textId="2B5F7565" w:rsidR="00EE5C20" w:rsidRPr="003548F2" w:rsidRDefault="00EE5C20" w:rsidP="00EE5C20">
            <w:pPr>
              <w:pStyle w:val="FAATableText"/>
              <w:widowControl w:val="0"/>
              <w:spacing w:line="228" w:lineRule="auto"/>
            </w:pPr>
            <w:r w:rsidRPr="003548F2">
              <w:t>11/2004</w:t>
            </w:r>
          </w:p>
        </w:tc>
        <w:tc>
          <w:tcPr>
            <w:tcW w:w="6490" w:type="dxa"/>
          </w:tcPr>
          <w:p w14:paraId="44FC058C" w14:textId="5DEC2186" w:rsidR="00EE5C20" w:rsidRPr="003548F2" w:rsidRDefault="00EE5C20" w:rsidP="00EE5C20">
            <w:pPr>
              <w:pStyle w:val="FAATableText"/>
              <w:widowControl w:val="0"/>
              <w:spacing w:line="228" w:lineRule="auto"/>
            </w:pPr>
            <w:r w:rsidRPr="003548F2">
              <w:t>Section added.</w:t>
            </w:r>
          </w:p>
        </w:tc>
      </w:tr>
      <w:tr w:rsidR="00EE5C20" w:rsidRPr="003548F2" w14:paraId="4C051DC5" w14:textId="77777777" w:rsidTr="0004210A">
        <w:tc>
          <w:tcPr>
            <w:tcW w:w="1750" w:type="dxa"/>
          </w:tcPr>
          <w:p w14:paraId="058E2027" w14:textId="6AA26E8B" w:rsidR="00EE5C20" w:rsidRPr="003548F2" w:rsidRDefault="00EE5C20" w:rsidP="00EE5C20">
            <w:pPr>
              <w:pStyle w:val="FAATableText"/>
              <w:widowControl w:val="0"/>
              <w:spacing w:line="228" w:lineRule="auto"/>
            </w:pPr>
            <w:r w:rsidRPr="003548F2">
              <w:t>8.8.1.29</w:t>
            </w:r>
          </w:p>
        </w:tc>
        <w:tc>
          <w:tcPr>
            <w:tcW w:w="1110" w:type="dxa"/>
          </w:tcPr>
          <w:p w14:paraId="38742C18" w14:textId="407D8B8F" w:rsidR="00EE5C20" w:rsidRPr="003548F2" w:rsidRDefault="00EE5C20" w:rsidP="00EE5C20">
            <w:pPr>
              <w:pStyle w:val="FAATableText"/>
              <w:widowControl w:val="0"/>
              <w:spacing w:line="228" w:lineRule="auto"/>
            </w:pPr>
            <w:r w:rsidRPr="003548F2">
              <w:t>11/2019</w:t>
            </w:r>
          </w:p>
        </w:tc>
        <w:tc>
          <w:tcPr>
            <w:tcW w:w="6490" w:type="dxa"/>
          </w:tcPr>
          <w:p w14:paraId="5BCC69D6" w14:textId="64F763AE" w:rsidR="00EE5C20" w:rsidRPr="003548F2" w:rsidRDefault="00EE5C20" w:rsidP="00EE5C20">
            <w:pPr>
              <w:pStyle w:val="FAATableText"/>
              <w:widowControl w:val="0"/>
              <w:spacing w:line="228" w:lineRule="auto"/>
            </w:pPr>
            <w:r w:rsidRPr="003548F2">
              <w:t>New note per ICAO amendment change</w:t>
            </w:r>
          </w:p>
        </w:tc>
      </w:tr>
      <w:tr w:rsidR="00EE5C20" w:rsidRPr="003548F2" w14:paraId="44FC0591" w14:textId="77777777" w:rsidTr="0004210A">
        <w:tc>
          <w:tcPr>
            <w:tcW w:w="1750" w:type="dxa"/>
          </w:tcPr>
          <w:p w14:paraId="44FC058E" w14:textId="50E78BD4" w:rsidR="00EE5C20" w:rsidRPr="003548F2" w:rsidRDefault="00EE5C20" w:rsidP="00EE5C20">
            <w:pPr>
              <w:pStyle w:val="FAATableText"/>
              <w:widowControl w:val="0"/>
              <w:spacing w:line="228" w:lineRule="auto"/>
            </w:pPr>
            <w:r w:rsidRPr="003548F2">
              <w:t>8.8.1.30</w:t>
            </w:r>
          </w:p>
        </w:tc>
        <w:tc>
          <w:tcPr>
            <w:tcW w:w="1110" w:type="dxa"/>
          </w:tcPr>
          <w:p w14:paraId="44FC058F" w14:textId="08276ED9" w:rsidR="00EE5C20" w:rsidRPr="003548F2" w:rsidRDefault="00EE5C20" w:rsidP="00EE5C20">
            <w:pPr>
              <w:pStyle w:val="FAATableText"/>
              <w:widowControl w:val="0"/>
              <w:spacing w:line="228" w:lineRule="auto"/>
            </w:pPr>
            <w:r w:rsidRPr="003548F2">
              <w:t>10/2011</w:t>
            </w:r>
          </w:p>
        </w:tc>
        <w:tc>
          <w:tcPr>
            <w:tcW w:w="6490" w:type="dxa"/>
          </w:tcPr>
          <w:p w14:paraId="44FC0590" w14:textId="56CB50CC" w:rsidR="00EE5C20" w:rsidRPr="003548F2" w:rsidRDefault="00EE5C20" w:rsidP="00EE5C20">
            <w:pPr>
              <w:pStyle w:val="FAATableText"/>
              <w:widowControl w:val="0"/>
              <w:spacing w:line="228" w:lineRule="auto"/>
            </w:pPr>
            <w:r w:rsidRPr="003548F2">
              <w:t>Added new section: Single Pilot Operations</w:t>
            </w:r>
          </w:p>
        </w:tc>
      </w:tr>
      <w:tr w:rsidR="00EE5C20" w:rsidRPr="003548F2" w14:paraId="44FC0595" w14:textId="77777777" w:rsidTr="0004210A">
        <w:tc>
          <w:tcPr>
            <w:tcW w:w="1750" w:type="dxa"/>
          </w:tcPr>
          <w:p w14:paraId="44FC0592" w14:textId="0299868C" w:rsidR="00EE5C20" w:rsidRPr="003548F2" w:rsidRDefault="00EE5C20" w:rsidP="00EE5C20">
            <w:pPr>
              <w:pStyle w:val="FAATableText"/>
              <w:widowControl w:val="0"/>
              <w:spacing w:line="228" w:lineRule="auto"/>
            </w:pPr>
            <w:r w:rsidRPr="003548F2">
              <w:t>8.8.1.30</w:t>
            </w:r>
          </w:p>
        </w:tc>
        <w:tc>
          <w:tcPr>
            <w:tcW w:w="1110" w:type="dxa"/>
          </w:tcPr>
          <w:p w14:paraId="44FC0593" w14:textId="77777777" w:rsidR="00EE5C20" w:rsidRPr="003548F2" w:rsidRDefault="00EE5C20" w:rsidP="00EE5C20">
            <w:pPr>
              <w:pStyle w:val="FAATableText"/>
              <w:widowControl w:val="0"/>
              <w:spacing w:line="228" w:lineRule="auto"/>
            </w:pPr>
            <w:r w:rsidRPr="003548F2">
              <w:t>11/2012</w:t>
            </w:r>
          </w:p>
        </w:tc>
        <w:tc>
          <w:tcPr>
            <w:tcW w:w="6490" w:type="dxa"/>
          </w:tcPr>
          <w:p w14:paraId="44FC0594" w14:textId="028D5243" w:rsidR="00EE5C20" w:rsidRPr="003548F2" w:rsidRDefault="00EE5C20" w:rsidP="00EE5C20">
            <w:pPr>
              <w:pStyle w:val="FAATableText"/>
              <w:widowControl w:val="0"/>
              <w:spacing w:line="228" w:lineRule="auto"/>
            </w:pPr>
            <w:r w:rsidRPr="003548F2">
              <w:t>In (b) updated MCAR references and added measurement in lb.</w:t>
            </w:r>
          </w:p>
        </w:tc>
      </w:tr>
      <w:tr w:rsidR="002875FB" w:rsidRPr="003548F2" w14:paraId="13D56308" w14:textId="77777777" w:rsidTr="0004210A">
        <w:tc>
          <w:tcPr>
            <w:tcW w:w="1750" w:type="dxa"/>
          </w:tcPr>
          <w:p w14:paraId="1EC078AE" w14:textId="2AC1AA11" w:rsidR="002875FB" w:rsidRPr="003548F2" w:rsidRDefault="002875FB" w:rsidP="00EE5C20">
            <w:pPr>
              <w:pStyle w:val="FAATableText"/>
              <w:widowControl w:val="0"/>
              <w:spacing w:line="228" w:lineRule="auto"/>
            </w:pPr>
            <w:r w:rsidRPr="003548F2">
              <w:t>8.8.1.30</w:t>
            </w:r>
          </w:p>
        </w:tc>
        <w:tc>
          <w:tcPr>
            <w:tcW w:w="1110" w:type="dxa"/>
          </w:tcPr>
          <w:p w14:paraId="58E25D56" w14:textId="51E1BC38" w:rsidR="002875FB" w:rsidRPr="003548F2" w:rsidRDefault="002875FB" w:rsidP="00EE5C20">
            <w:pPr>
              <w:pStyle w:val="FAATableText"/>
              <w:widowControl w:val="0"/>
              <w:spacing w:line="228" w:lineRule="auto"/>
            </w:pPr>
            <w:r w:rsidRPr="003548F2">
              <w:t>11/2019</w:t>
            </w:r>
          </w:p>
        </w:tc>
        <w:tc>
          <w:tcPr>
            <w:tcW w:w="6490" w:type="dxa"/>
          </w:tcPr>
          <w:p w14:paraId="7F2399EF" w14:textId="1B95D18C" w:rsidR="002875FB" w:rsidRPr="003548F2" w:rsidRDefault="002875FB" w:rsidP="00EE5C20">
            <w:pPr>
              <w:pStyle w:val="FAATableText"/>
              <w:widowControl w:val="0"/>
              <w:spacing w:line="228" w:lineRule="auto"/>
            </w:pPr>
            <w:r w:rsidRPr="003548F2">
              <w:t>Edited paragraphs for clarification</w:t>
            </w:r>
          </w:p>
        </w:tc>
      </w:tr>
      <w:tr w:rsidR="00EE5C20" w:rsidRPr="003548F2" w14:paraId="44FC0599" w14:textId="77777777" w:rsidTr="0004210A">
        <w:tc>
          <w:tcPr>
            <w:tcW w:w="1750" w:type="dxa"/>
          </w:tcPr>
          <w:p w14:paraId="44FC0596" w14:textId="2005334A" w:rsidR="00EE5C20" w:rsidRPr="003548F2" w:rsidRDefault="00EE5C20" w:rsidP="00EE5C20">
            <w:pPr>
              <w:pStyle w:val="FAATableText"/>
              <w:widowControl w:val="0"/>
              <w:spacing w:line="228" w:lineRule="auto"/>
            </w:pPr>
            <w:r w:rsidRPr="003548F2">
              <w:t>8.8.1.31</w:t>
            </w:r>
          </w:p>
        </w:tc>
        <w:tc>
          <w:tcPr>
            <w:tcW w:w="1110" w:type="dxa"/>
          </w:tcPr>
          <w:p w14:paraId="44FC0597" w14:textId="6BD4356C" w:rsidR="00EE5C20" w:rsidRPr="003548F2" w:rsidRDefault="00EE5C20" w:rsidP="00EE5C20">
            <w:pPr>
              <w:pStyle w:val="FAATableText"/>
              <w:widowControl w:val="0"/>
              <w:spacing w:line="228" w:lineRule="auto"/>
            </w:pPr>
            <w:r w:rsidRPr="003548F2">
              <w:t>10/2011</w:t>
            </w:r>
          </w:p>
        </w:tc>
        <w:tc>
          <w:tcPr>
            <w:tcW w:w="6490" w:type="dxa"/>
          </w:tcPr>
          <w:p w14:paraId="44FC0598" w14:textId="58E9E50E" w:rsidR="00EE5C20" w:rsidRPr="003548F2" w:rsidRDefault="00EE5C20" w:rsidP="00EE5C20">
            <w:pPr>
              <w:pStyle w:val="FAATableText"/>
              <w:widowControl w:val="0"/>
              <w:spacing w:line="228" w:lineRule="auto"/>
            </w:pPr>
            <w:r w:rsidRPr="003548F2">
              <w:t>Added new section: Single-Engine Aeroplane Operations</w:t>
            </w:r>
          </w:p>
        </w:tc>
      </w:tr>
      <w:tr w:rsidR="00EE5C20" w:rsidRPr="003548F2" w14:paraId="44FC059D" w14:textId="77777777" w:rsidTr="0004210A">
        <w:tc>
          <w:tcPr>
            <w:tcW w:w="1750" w:type="dxa"/>
          </w:tcPr>
          <w:p w14:paraId="44FC059A" w14:textId="5902BBC2" w:rsidR="00EE5C20" w:rsidRPr="003548F2" w:rsidRDefault="00EE5C20" w:rsidP="00EE5C20">
            <w:pPr>
              <w:pStyle w:val="FAATableText"/>
              <w:widowControl w:val="0"/>
              <w:spacing w:line="228" w:lineRule="auto"/>
            </w:pPr>
            <w:r w:rsidRPr="003548F2">
              <w:t>8.8.1.31</w:t>
            </w:r>
          </w:p>
        </w:tc>
        <w:tc>
          <w:tcPr>
            <w:tcW w:w="1110" w:type="dxa"/>
          </w:tcPr>
          <w:p w14:paraId="44FC059B" w14:textId="77777777" w:rsidR="00EE5C20" w:rsidRPr="003548F2" w:rsidRDefault="00EE5C20" w:rsidP="00EE5C20">
            <w:pPr>
              <w:pStyle w:val="FAATableText"/>
              <w:widowControl w:val="0"/>
              <w:spacing w:line="228" w:lineRule="auto"/>
            </w:pPr>
            <w:r w:rsidRPr="003548F2">
              <w:t>11/2012</w:t>
            </w:r>
          </w:p>
        </w:tc>
        <w:tc>
          <w:tcPr>
            <w:tcW w:w="6490" w:type="dxa"/>
          </w:tcPr>
          <w:p w14:paraId="44FC059C" w14:textId="250C0403" w:rsidR="00EE5C20" w:rsidRPr="003548F2" w:rsidRDefault="00EE5C20" w:rsidP="00EE5C20">
            <w:pPr>
              <w:pStyle w:val="FAATableText"/>
              <w:widowControl w:val="0"/>
              <w:spacing w:line="228" w:lineRule="auto"/>
            </w:pPr>
            <w:r w:rsidRPr="003548F2">
              <w:t>Updated MCAR reference in (b)(3)</w:t>
            </w:r>
          </w:p>
        </w:tc>
      </w:tr>
      <w:tr w:rsidR="002875FB" w:rsidRPr="003548F2" w14:paraId="55F43B58" w14:textId="77777777" w:rsidTr="0004210A">
        <w:tc>
          <w:tcPr>
            <w:tcW w:w="1750" w:type="dxa"/>
          </w:tcPr>
          <w:p w14:paraId="71F105F9" w14:textId="02BD4E06" w:rsidR="002875FB" w:rsidRPr="003548F2" w:rsidRDefault="002875FB" w:rsidP="00EE5C20">
            <w:pPr>
              <w:pStyle w:val="FAATableText"/>
              <w:widowControl w:val="0"/>
              <w:spacing w:line="228" w:lineRule="auto"/>
            </w:pPr>
            <w:r w:rsidRPr="003548F2">
              <w:t>8.8.1.31</w:t>
            </w:r>
          </w:p>
        </w:tc>
        <w:tc>
          <w:tcPr>
            <w:tcW w:w="1110" w:type="dxa"/>
          </w:tcPr>
          <w:p w14:paraId="467F2734" w14:textId="4FD85C27" w:rsidR="002875FB" w:rsidRPr="003548F2" w:rsidRDefault="002875FB" w:rsidP="00EE5C20">
            <w:pPr>
              <w:pStyle w:val="FAATableText"/>
              <w:widowControl w:val="0"/>
              <w:spacing w:line="228" w:lineRule="auto"/>
            </w:pPr>
            <w:r w:rsidRPr="003548F2">
              <w:t>11/2019</w:t>
            </w:r>
          </w:p>
        </w:tc>
        <w:tc>
          <w:tcPr>
            <w:tcW w:w="6490" w:type="dxa"/>
          </w:tcPr>
          <w:p w14:paraId="170FD893" w14:textId="5F6CD29C" w:rsidR="002875FB" w:rsidRPr="003548F2" w:rsidRDefault="002875FB" w:rsidP="00EE5C20">
            <w:pPr>
              <w:pStyle w:val="FAATableText"/>
              <w:widowControl w:val="0"/>
              <w:spacing w:line="228" w:lineRule="auto"/>
            </w:pPr>
            <w:r w:rsidRPr="003548F2">
              <w:t>Edited paragraphs for clarification</w:t>
            </w:r>
          </w:p>
        </w:tc>
      </w:tr>
      <w:tr w:rsidR="00EE5C20" w:rsidRPr="003548F2" w14:paraId="44FC05A1" w14:textId="77777777" w:rsidTr="0004210A">
        <w:tc>
          <w:tcPr>
            <w:tcW w:w="1750" w:type="dxa"/>
          </w:tcPr>
          <w:p w14:paraId="44FC059E" w14:textId="2BD4FD74" w:rsidR="00EE5C20" w:rsidRPr="003548F2" w:rsidRDefault="00EE5C20" w:rsidP="00EE5C20">
            <w:pPr>
              <w:pStyle w:val="FAATableText"/>
              <w:widowControl w:val="0"/>
              <w:spacing w:line="228" w:lineRule="auto"/>
            </w:pPr>
            <w:r w:rsidRPr="003548F2">
              <w:t>8.8.1.32</w:t>
            </w:r>
          </w:p>
        </w:tc>
        <w:tc>
          <w:tcPr>
            <w:tcW w:w="1110" w:type="dxa"/>
          </w:tcPr>
          <w:p w14:paraId="44FC059F" w14:textId="47127216" w:rsidR="00EE5C20" w:rsidRPr="003548F2" w:rsidRDefault="00EE5C20" w:rsidP="00EE5C20">
            <w:pPr>
              <w:pStyle w:val="FAATableText"/>
              <w:widowControl w:val="0"/>
              <w:spacing w:line="228" w:lineRule="auto"/>
            </w:pPr>
            <w:r w:rsidRPr="003548F2">
              <w:t>10/2011</w:t>
            </w:r>
          </w:p>
        </w:tc>
        <w:tc>
          <w:tcPr>
            <w:tcW w:w="6490" w:type="dxa"/>
          </w:tcPr>
          <w:p w14:paraId="44FC05A0" w14:textId="6FE12853" w:rsidR="00EE5C20" w:rsidRPr="003548F2" w:rsidRDefault="00EE5C20" w:rsidP="00EE5C20">
            <w:pPr>
              <w:pStyle w:val="FAATableText"/>
              <w:widowControl w:val="0"/>
              <w:spacing w:line="228" w:lineRule="auto"/>
            </w:pPr>
            <w:r w:rsidRPr="003548F2">
              <w:t>Added new section: Aeroplane Operating Procedures for Rates of Climb and Descent</w:t>
            </w:r>
          </w:p>
        </w:tc>
      </w:tr>
      <w:tr w:rsidR="00EE5C20" w:rsidRPr="003548F2" w14:paraId="44FC05A5" w14:textId="77777777" w:rsidTr="0004210A">
        <w:tc>
          <w:tcPr>
            <w:tcW w:w="1750" w:type="dxa"/>
          </w:tcPr>
          <w:p w14:paraId="44FC05A2" w14:textId="49CD9BDC" w:rsidR="00EE5C20" w:rsidRPr="003548F2" w:rsidRDefault="00EE5C20" w:rsidP="00EE5C20">
            <w:pPr>
              <w:pStyle w:val="FAATableText"/>
              <w:widowControl w:val="0"/>
              <w:spacing w:line="228" w:lineRule="auto"/>
            </w:pPr>
            <w:r w:rsidRPr="003548F2">
              <w:t>8.8.1.32</w:t>
            </w:r>
          </w:p>
        </w:tc>
        <w:tc>
          <w:tcPr>
            <w:tcW w:w="1110" w:type="dxa"/>
          </w:tcPr>
          <w:p w14:paraId="44FC05A3" w14:textId="77777777" w:rsidR="00EE5C20" w:rsidRPr="003548F2" w:rsidRDefault="00EE5C20" w:rsidP="00EE5C20">
            <w:pPr>
              <w:pStyle w:val="FAATableText"/>
              <w:widowControl w:val="0"/>
              <w:spacing w:line="228" w:lineRule="auto"/>
            </w:pPr>
            <w:r w:rsidRPr="003548F2">
              <w:t>11/2012</w:t>
            </w:r>
          </w:p>
        </w:tc>
        <w:tc>
          <w:tcPr>
            <w:tcW w:w="6490" w:type="dxa"/>
          </w:tcPr>
          <w:p w14:paraId="44FC05A4" w14:textId="23C4A3D3" w:rsidR="00EE5C20" w:rsidRPr="003548F2" w:rsidRDefault="00EE5C20" w:rsidP="00EE5C20">
            <w:pPr>
              <w:pStyle w:val="FAATableText"/>
              <w:widowControl w:val="0"/>
              <w:spacing w:line="228" w:lineRule="auto"/>
            </w:pPr>
            <w:r w:rsidRPr="003548F2">
              <w:t>Added measurement s in meters and ft.</w:t>
            </w:r>
          </w:p>
        </w:tc>
      </w:tr>
      <w:tr w:rsidR="002875FB" w:rsidRPr="003548F2" w14:paraId="0A3961E1" w14:textId="77777777" w:rsidTr="0004210A">
        <w:tc>
          <w:tcPr>
            <w:tcW w:w="1750" w:type="dxa"/>
          </w:tcPr>
          <w:p w14:paraId="499732CB" w14:textId="5F7F463E" w:rsidR="002875FB" w:rsidRPr="003548F2" w:rsidRDefault="002875FB" w:rsidP="00EE5C20">
            <w:pPr>
              <w:pStyle w:val="FAATableText"/>
              <w:widowControl w:val="0"/>
              <w:spacing w:line="228" w:lineRule="auto"/>
            </w:pPr>
            <w:r w:rsidRPr="003548F2">
              <w:t>8.8.1.32</w:t>
            </w:r>
          </w:p>
        </w:tc>
        <w:tc>
          <w:tcPr>
            <w:tcW w:w="1110" w:type="dxa"/>
          </w:tcPr>
          <w:p w14:paraId="488461B9" w14:textId="63EE86C0" w:rsidR="002875FB" w:rsidRPr="003548F2" w:rsidRDefault="002875FB" w:rsidP="00EE5C20">
            <w:pPr>
              <w:pStyle w:val="FAATableText"/>
              <w:widowControl w:val="0"/>
              <w:spacing w:line="228" w:lineRule="auto"/>
            </w:pPr>
            <w:r w:rsidRPr="003548F2">
              <w:t>11/2019</w:t>
            </w:r>
          </w:p>
        </w:tc>
        <w:tc>
          <w:tcPr>
            <w:tcW w:w="6490" w:type="dxa"/>
          </w:tcPr>
          <w:p w14:paraId="19A5D718" w14:textId="0E66DF30" w:rsidR="002875FB" w:rsidRPr="003548F2" w:rsidRDefault="002875FB" w:rsidP="00EE5C20">
            <w:pPr>
              <w:pStyle w:val="FAATableText"/>
              <w:widowControl w:val="0"/>
              <w:spacing w:line="228" w:lineRule="auto"/>
            </w:pPr>
            <w:r w:rsidRPr="003548F2">
              <w:t>Edited paragraphs for clarification</w:t>
            </w:r>
          </w:p>
        </w:tc>
      </w:tr>
      <w:tr w:rsidR="00EE5C20" w:rsidRPr="003548F2" w14:paraId="44FC05A9" w14:textId="77777777" w:rsidTr="0004210A">
        <w:tc>
          <w:tcPr>
            <w:tcW w:w="1750" w:type="dxa"/>
          </w:tcPr>
          <w:p w14:paraId="44FC05A6" w14:textId="37ADDB59" w:rsidR="00EE5C20" w:rsidRPr="003548F2" w:rsidRDefault="00EE5C20" w:rsidP="00EE5C20">
            <w:pPr>
              <w:pStyle w:val="FAATableText"/>
              <w:widowControl w:val="0"/>
              <w:spacing w:line="228" w:lineRule="auto"/>
            </w:pPr>
            <w:r w:rsidRPr="003548F2">
              <w:t xml:space="preserve">8.8.1.33 </w:t>
            </w:r>
          </w:p>
        </w:tc>
        <w:tc>
          <w:tcPr>
            <w:tcW w:w="1110" w:type="dxa"/>
          </w:tcPr>
          <w:p w14:paraId="44FC05A7" w14:textId="77777777" w:rsidR="00EE5C20" w:rsidRPr="003548F2" w:rsidRDefault="00EE5C20" w:rsidP="00EE5C20">
            <w:pPr>
              <w:pStyle w:val="FAATableText"/>
              <w:widowControl w:val="0"/>
              <w:spacing w:line="228" w:lineRule="auto"/>
            </w:pPr>
            <w:r w:rsidRPr="003548F2">
              <w:t>11/2012</w:t>
            </w:r>
          </w:p>
        </w:tc>
        <w:tc>
          <w:tcPr>
            <w:tcW w:w="6490" w:type="dxa"/>
          </w:tcPr>
          <w:p w14:paraId="44FC05A8" w14:textId="33B4BC70" w:rsidR="00EE5C20" w:rsidRPr="003548F2" w:rsidRDefault="00EE5C20" w:rsidP="00EE5C20">
            <w:pPr>
              <w:pStyle w:val="FAATableText"/>
              <w:widowControl w:val="0"/>
              <w:spacing w:line="228" w:lineRule="auto"/>
            </w:pPr>
            <w:r w:rsidRPr="003548F2">
              <w:t xml:space="preserve">New Subsection added due to ICAO Annex 2 change </w:t>
            </w:r>
          </w:p>
        </w:tc>
      </w:tr>
      <w:tr w:rsidR="002875FB" w:rsidRPr="003548F2" w14:paraId="478C0AB6" w14:textId="77777777" w:rsidTr="0004210A">
        <w:tc>
          <w:tcPr>
            <w:tcW w:w="1750" w:type="dxa"/>
          </w:tcPr>
          <w:p w14:paraId="6A7693DA" w14:textId="178D4C8A" w:rsidR="002875FB" w:rsidRPr="003548F2" w:rsidRDefault="002875FB" w:rsidP="00EE5C20">
            <w:pPr>
              <w:pStyle w:val="FAATableText"/>
              <w:widowControl w:val="0"/>
              <w:spacing w:line="228" w:lineRule="auto"/>
            </w:pPr>
            <w:r w:rsidRPr="003548F2">
              <w:t>8.8.1.33</w:t>
            </w:r>
          </w:p>
        </w:tc>
        <w:tc>
          <w:tcPr>
            <w:tcW w:w="1110" w:type="dxa"/>
          </w:tcPr>
          <w:p w14:paraId="6212F9E5" w14:textId="03454FE9" w:rsidR="002875FB" w:rsidRPr="003548F2" w:rsidRDefault="002875FB" w:rsidP="00EE5C20">
            <w:pPr>
              <w:pStyle w:val="FAATableText"/>
              <w:widowControl w:val="0"/>
              <w:spacing w:line="228" w:lineRule="auto"/>
            </w:pPr>
            <w:r w:rsidRPr="003548F2">
              <w:t>11/2019</w:t>
            </w:r>
          </w:p>
        </w:tc>
        <w:tc>
          <w:tcPr>
            <w:tcW w:w="6490" w:type="dxa"/>
          </w:tcPr>
          <w:p w14:paraId="0D09AF05" w14:textId="5E2A54BB" w:rsidR="002875FB" w:rsidRPr="003548F2" w:rsidRDefault="002875FB" w:rsidP="00EE5C20">
            <w:pPr>
              <w:pStyle w:val="FAATableText"/>
              <w:widowControl w:val="0"/>
              <w:spacing w:line="228" w:lineRule="auto"/>
            </w:pPr>
            <w:r w:rsidRPr="003548F2">
              <w:t>Edited paragraphs for clarification</w:t>
            </w:r>
          </w:p>
        </w:tc>
      </w:tr>
      <w:tr w:rsidR="00EE5C20" w:rsidRPr="003548F2" w14:paraId="44FC05AD" w14:textId="77777777" w:rsidTr="0004210A">
        <w:tc>
          <w:tcPr>
            <w:tcW w:w="1750" w:type="dxa"/>
          </w:tcPr>
          <w:p w14:paraId="44FC05AA" w14:textId="7683A743" w:rsidR="00EE5C20" w:rsidRPr="003548F2" w:rsidRDefault="00EE5C20" w:rsidP="00EE5C20">
            <w:pPr>
              <w:pStyle w:val="FAATableText"/>
              <w:widowControl w:val="0"/>
              <w:spacing w:line="228" w:lineRule="auto"/>
            </w:pPr>
            <w:r w:rsidRPr="003548F2">
              <w:t>8.8.1.34</w:t>
            </w:r>
          </w:p>
        </w:tc>
        <w:tc>
          <w:tcPr>
            <w:tcW w:w="1110" w:type="dxa"/>
          </w:tcPr>
          <w:p w14:paraId="44FC05AB" w14:textId="77777777" w:rsidR="00EE5C20" w:rsidRPr="003548F2" w:rsidRDefault="00EE5C20" w:rsidP="00EE5C20">
            <w:pPr>
              <w:pStyle w:val="FAATableText"/>
              <w:widowControl w:val="0"/>
              <w:spacing w:line="228" w:lineRule="auto"/>
            </w:pPr>
            <w:r w:rsidRPr="003548F2">
              <w:t>11/2012</w:t>
            </w:r>
          </w:p>
        </w:tc>
        <w:tc>
          <w:tcPr>
            <w:tcW w:w="6490" w:type="dxa"/>
          </w:tcPr>
          <w:p w14:paraId="44FC05AC" w14:textId="749AED04" w:rsidR="00EE5C20" w:rsidRPr="003548F2" w:rsidRDefault="00EE5C20" w:rsidP="00EE5C20">
            <w:pPr>
              <w:pStyle w:val="FAATableText"/>
              <w:widowControl w:val="0"/>
              <w:spacing w:line="228" w:lineRule="auto"/>
            </w:pPr>
            <w:r w:rsidRPr="003548F2">
              <w:t>New Subsection added to incorporate ICAO Annex 2 SARPS on Unmanned Free Balloons</w:t>
            </w:r>
          </w:p>
        </w:tc>
      </w:tr>
      <w:tr w:rsidR="002875FB" w:rsidRPr="003548F2" w14:paraId="6FF6AAB7" w14:textId="77777777" w:rsidTr="0004210A">
        <w:tc>
          <w:tcPr>
            <w:tcW w:w="1750" w:type="dxa"/>
          </w:tcPr>
          <w:p w14:paraId="3B773465" w14:textId="49936DD6" w:rsidR="002875FB" w:rsidRPr="003548F2" w:rsidRDefault="002875FB" w:rsidP="00EE5C20">
            <w:pPr>
              <w:pStyle w:val="FAATableText"/>
              <w:widowControl w:val="0"/>
              <w:spacing w:line="228" w:lineRule="auto"/>
            </w:pPr>
            <w:r w:rsidRPr="003548F2">
              <w:t>8.8.1.34</w:t>
            </w:r>
          </w:p>
        </w:tc>
        <w:tc>
          <w:tcPr>
            <w:tcW w:w="1110" w:type="dxa"/>
          </w:tcPr>
          <w:p w14:paraId="6721DE6E" w14:textId="4F0D5A8F" w:rsidR="002875FB" w:rsidRPr="003548F2" w:rsidRDefault="002875FB" w:rsidP="00EE5C20">
            <w:pPr>
              <w:pStyle w:val="FAATableText"/>
              <w:widowControl w:val="0"/>
              <w:spacing w:line="228" w:lineRule="auto"/>
            </w:pPr>
            <w:r w:rsidRPr="003548F2">
              <w:t>11/2019</w:t>
            </w:r>
          </w:p>
        </w:tc>
        <w:tc>
          <w:tcPr>
            <w:tcW w:w="6490" w:type="dxa"/>
          </w:tcPr>
          <w:p w14:paraId="195F16B4" w14:textId="2214B96C" w:rsidR="002875FB" w:rsidRPr="003548F2" w:rsidRDefault="002875FB" w:rsidP="00EE5C20">
            <w:pPr>
              <w:pStyle w:val="FAATableText"/>
              <w:widowControl w:val="0"/>
              <w:spacing w:line="228" w:lineRule="auto"/>
            </w:pPr>
            <w:r w:rsidRPr="003548F2">
              <w:t>Revised paragraph (i)(2); Edited paragraphs for clarification</w:t>
            </w:r>
          </w:p>
        </w:tc>
      </w:tr>
      <w:tr w:rsidR="00EE5C20" w:rsidRPr="003548F2" w14:paraId="44FC05B1" w14:textId="77777777" w:rsidTr="0004210A">
        <w:tc>
          <w:tcPr>
            <w:tcW w:w="1750" w:type="dxa"/>
          </w:tcPr>
          <w:p w14:paraId="44FC05AE" w14:textId="38E998E2" w:rsidR="00EE5C20" w:rsidRPr="003548F2" w:rsidRDefault="00EE5C20" w:rsidP="00EE5C20">
            <w:pPr>
              <w:pStyle w:val="FAATableText"/>
              <w:widowControl w:val="0"/>
              <w:spacing w:line="228" w:lineRule="auto"/>
            </w:pPr>
            <w:r w:rsidRPr="003548F2">
              <w:t>8.8.2.1(b)</w:t>
            </w:r>
          </w:p>
        </w:tc>
        <w:tc>
          <w:tcPr>
            <w:tcW w:w="1110" w:type="dxa"/>
          </w:tcPr>
          <w:p w14:paraId="44FC05AF" w14:textId="29AF8797" w:rsidR="00EE5C20" w:rsidRPr="003548F2" w:rsidRDefault="00EE5C20" w:rsidP="00EE5C20">
            <w:pPr>
              <w:pStyle w:val="FAATableText"/>
              <w:widowControl w:val="0"/>
              <w:spacing w:line="228" w:lineRule="auto"/>
            </w:pPr>
            <w:r w:rsidRPr="003548F2">
              <w:t>8/2006</w:t>
            </w:r>
          </w:p>
        </w:tc>
        <w:tc>
          <w:tcPr>
            <w:tcW w:w="6490" w:type="dxa"/>
          </w:tcPr>
          <w:p w14:paraId="44FC05B0" w14:textId="3C5235E0" w:rsidR="00EE5C20" w:rsidRPr="003548F2" w:rsidRDefault="00EE5C20" w:rsidP="00EE5C20">
            <w:pPr>
              <w:pStyle w:val="FAATableText"/>
              <w:widowControl w:val="0"/>
              <w:spacing w:line="228" w:lineRule="auto"/>
            </w:pPr>
            <w:r w:rsidRPr="003548F2">
              <w:t>Words “including potential re-clearance in-flight” added</w:t>
            </w:r>
          </w:p>
        </w:tc>
      </w:tr>
      <w:tr w:rsidR="009A661C" w:rsidRPr="003548F2" w14:paraId="6DA4253F" w14:textId="77777777" w:rsidTr="0004210A">
        <w:tc>
          <w:tcPr>
            <w:tcW w:w="1750" w:type="dxa"/>
          </w:tcPr>
          <w:p w14:paraId="6802E3B4" w14:textId="39C52A1B" w:rsidR="009A661C" w:rsidRPr="003548F2" w:rsidRDefault="009A661C" w:rsidP="009A661C">
            <w:pPr>
              <w:pStyle w:val="FAATableText"/>
              <w:widowControl w:val="0"/>
              <w:spacing w:line="228" w:lineRule="auto"/>
            </w:pPr>
            <w:r w:rsidRPr="003548F2">
              <w:lastRenderedPageBreak/>
              <w:t>8.8.2.1</w:t>
            </w:r>
          </w:p>
        </w:tc>
        <w:tc>
          <w:tcPr>
            <w:tcW w:w="1110" w:type="dxa"/>
          </w:tcPr>
          <w:p w14:paraId="51E66D25" w14:textId="1A7B2E08" w:rsidR="009A661C" w:rsidRPr="003548F2" w:rsidRDefault="00ED1F3C" w:rsidP="009A661C">
            <w:pPr>
              <w:pStyle w:val="FAATableText"/>
              <w:widowControl w:val="0"/>
              <w:spacing w:line="228" w:lineRule="auto"/>
            </w:pPr>
            <w:r w:rsidRPr="003548F2">
              <w:t>11/2019</w:t>
            </w:r>
          </w:p>
        </w:tc>
        <w:tc>
          <w:tcPr>
            <w:tcW w:w="6490" w:type="dxa"/>
          </w:tcPr>
          <w:p w14:paraId="0FF60ED8" w14:textId="2D874740" w:rsidR="009A661C" w:rsidRPr="003548F2" w:rsidRDefault="009A661C" w:rsidP="009A661C">
            <w:pPr>
              <w:pStyle w:val="FAATableText"/>
              <w:widowControl w:val="0"/>
              <w:spacing w:line="228" w:lineRule="auto"/>
            </w:pPr>
            <w:r w:rsidRPr="003548F2">
              <w:t xml:space="preserve">Edited paragraphs for clarification </w:t>
            </w:r>
          </w:p>
        </w:tc>
      </w:tr>
      <w:tr w:rsidR="00EE5C20" w:rsidRPr="003548F2" w14:paraId="44FC05B5" w14:textId="77777777" w:rsidTr="0004210A">
        <w:tc>
          <w:tcPr>
            <w:tcW w:w="1750" w:type="dxa"/>
          </w:tcPr>
          <w:p w14:paraId="44FC05B2" w14:textId="6C2AAD96" w:rsidR="00EE5C20" w:rsidRPr="003548F2" w:rsidRDefault="00EE5C20" w:rsidP="00EE5C20">
            <w:pPr>
              <w:pStyle w:val="FAATableText"/>
              <w:widowControl w:val="0"/>
              <w:spacing w:line="228" w:lineRule="auto"/>
            </w:pPr>
            <w:r w:rsidRPr="003548F2">
              <w:t>8.8.2.2</w:t>
            </w:r>
          </w:p>
        </w:tc>
        <w:tc>
          <w:tcPr>
            <w:tcW w:w="1110" w:type="dxa"/>
          </w:tcPr>
          <w:p w14:paraId="44FC05B3" w14:textId="77777777" w:rsidR="00EE5C20" w:rsidRPr="003548F2" w:rsidRDefault="00EE5C20" w:rsidP="00EE5C20">
            <w:pPr>
              <w:pStyle w:val="FAATableText"/>
              <w:widowControl w:val="0"/>
              <w:spacing w:line="228" w:lineRule="auto"/>
            </w:pPr>
            <w:r w:rsidRPr="003548F2">
              <w:t>11/2012</w:t>
            </w:r>
          </w:p>
        </w:tc>
        <w:tc>
          <w:tcPr>
            <w:tcW w:w="6490" w:type="dxa"/>
          </w:tcPr>
          <w:p w14:paraId="44FC05B4" w14:textId="0ABF68F8" w:rsidR="00EE5C20" w:rsidRPr="003548F2" w:rsidRDefault="00EE5C20" w:rsidP="00EE5C20">
            <w:pPr>
              <w:pStyle w:val="FAATableText"/>
              <w:widowControl w:val="0"/>
              <w:spacing w:line="228" w:lineRule="auto"/>
            </w:pPr>
            <w:r w:rsidRPr="003548F2">
              <w:t>Editorial change in Note 2</w:t>
            </w:r>
          </w:p>
        </w:tc>
      </w:tr>
      <w:tr w:rsidR="009A661C" w:rsidRPr="003548F2" w14:paraId="3EFD4A3E" w14:textId="77777777" w:rsidTr="0004210A">
        <w:tc>
          <w:tcPr>
            <w:tcW w:w="1750" w:type="dxa"/>
          </w:tcPr>
          <w:p w14:paraId="138FE561" w14:textId="652DB972" w:rsidR="009A661C" w:rsidRPr="003548F2" w:rsidRDefault="009A661C" w:rsidP="009A661C">
            <w:pPr>
              <w:pStyle w:val="FAATableText"/>
              <w:widowControl w:val="0"/>
              <w:spacing w:line="228" w:lineRule="auto"/>
            </w:pPr>
            <w:r w:rsidRPr="003548F2">
              <w:t>8.8.2.2</w:t>
            </w:r>
          </w:p>
        </w:tc>
        <w:tc>
          <w:tcPr>
            <w:tcW w:w="1110" w:type="dxa"/>
          </w:tcPr>
          <w:p w14:paraId="125F69D2" w14:textId="3E853059" w:rsidR="009A661C" w:rsidRPr="003548F2" w:rsidRDefault="00ED1F3C" w:rsidP="009A661C">
            <w:pPr>
              <w:pStyle w:val="FAATableText"/>
              <w:widowControl w:val="0"/>
              <w:spacing w:line="228" w:lineRule="auto"/>
            </w:pPr>
            <w:r w:rsidRPr="003548F2">
              <w:t>11/2019</w:t>
            </w:r>
          </w:p>
        </w:tc>
        <w:tc>
          <w:tcPr>
            <w:tcW w:w="6490" w:type="dxa"/>
          </w:tcPr>
          <w:p w14:paraId="716B5DE0" w14:textId="44AABD52" w:rsidR="009A661C" w:rsidRPr="003548F2" w:rsidRDefault="009A661C" w:rsidP="009A661C">
            <w:pPr>
              <w:pStyle w:val="FAATableText"/>
              <w:widowControl w:val="0"/>
              <w:spacing w:line="228" w:lineRule="auto"/>
            </w:pPr>
            <w:r w:rsidRPr="003548F2">
              <w:t xml:space="preserve">Revised title and paragraph (a) per ICAO amendment change;  Edited paragraphs for clarification </w:t>
            </w:r>
          </w:p>
        </w:tc>
      </w:tr>
      <w:tr w:rsidR="00EE5C20" w:rsidRPr="003548F2" w14:paraId="44FC05B9" w14:textId="77777777" w:rsidTr="0004210A">
        <w:tc>
          <w:tcPr>
            <w:tcW w:w="1750" w:type="dxa"/>
          </w:tcPr>
          <w:p w14:paraId="44FC05B6" w14:textId="61F4E343" w:rsidR="00EE5C20" w:rsidRPr="003548F2" w:rsidRDefault="00EE5C20" w:rsidP="00EE5C20">
            <w:pPr>
              <w:pStyle w:val="FAATableText"/>
              <w:widowControl w:val="0"/>
              <w:spacing w:line="228" w:lineRule="auto"/>
            </w:pPr>
            <w:r w:rsidRPr="003548F2">
              <w:t>8.8.2.3(b)</w:t>
            </w:r>
          </w:p>
        </w:tc>
        <w:tc>
          <w:tcPr>
            <w:tcW w:w="1110" w:type="dxa"/>
          </w:tcPr>
          <w:p w14:paraId="44FC05B7" w14:textId="4DF17E47" w:rsidR="00EE5C20" w:rsidRPr="003548F2" w:rsidRDefault="00EE5C20" w:rsidP="00EE5C20">
            <w:pPr>
              <w:pStyle w:val="FAATableText"/>
              <w:widowControl w:val="0"/>
              <w:spacing w:line="228" w:lineRule="auto"/>
            </w:pPr>
            <w:r w:rsidRPr="003548F2">
              <w:t>8/2006</w:t>
            </w:r>
          </w:p>
        </w:tc>
        <w:tc>
          <w:tcPr>
            <w:tcW w:w="6490" w:type="dxa"/>
          </w:tcPr>
          <w:p w14:paraId="44FC05B8" w14:textId="70CC2002" w:rsidR="00EE5C20" w:rsidRPr="003548F2" w:rsidRDefault="00EE5C20" w:rsidP="00EE5C20">
            <w:pPr>
              <w:pStyle w:val="FAATableText"/>
              <w:widowControl w:val="0"/>
              <w:spacing w:line="228" w:lineRule="auto"/>
            </w:pPr>
            <w:r w:rsidRPr="003548F2">
              <w:t>New</w:t>
            </w:r>
          </w:p>
        </w:tc>
      </w:tr>
      <w:tr w:rsidR="009A661C" w:rsidRPr="003548F2" w14:paraId="0DEDB96A" w14:textId="77777777" w:rsidTr="0004210A">
        <w:tc>
          <w:tcPr>
            <w:tcW w:w="1750" w:type="dxa"/>
          </w:tcPr>
          <w:p w14:paraId="39ADE7D9" w14:textId="5FA3A551" w:rsidR="009A661C" w:rsidRPr="003548F2" w:rsidRDefault="009A661C" w:rsidP="009A661C">
            <w:pPr>
              <w:pStyle w:val="FAATableText"/>
              <w:widowControl w:val="0"/>
              <w:spacing w:line="228" w:lineRule="auto"/>
            </w:pPr>
            <w:r w:rsidRPr="003548F2">
              <w:t>8.8.2.3</w:t>
            </w:r>
          </w:p>
        </w:tc>
        <w:tc>
          <w:tcPr>
            <w:tcW w:w="1110" w:type="dxa"/>
          </w:tcPr>
          <w:p w14:paraId="5FA438E3" w14:textId="365DCC55" w:rsidR="009A661C" w:rsidRPr="003548F2" w:rsidRDefault="00ED1F3C" w:rsidP="009A661C">
            <w:pPr>
              <w:pStyle w:val="FAATableText"/>
              <w:widowControl w:val="0"/>
              <w:spacing w:line="228" w:lineRule="auto"/>
            </w:pPr>
            <w:r w:rsidRPr="003548F2">
              <w:t>11/2019</w:t>
            </w:r>
          </w:p>
        </w:tc>
        <w:tc>
          <w:tcPr>
            <w:tcW w:w="6490" w:type="dxa"/>
          </w:tcPr>
          <w:p w14:paraId="3A273A20" w14:textId="4ACE190B" w:rsidR="009A661C" w:rsidRPr="003548F2" w:rsidRDefault="009A661C" w:rsidP="009A661C">
            <w:pPr>
              <w:pStyle w:val="FAATableText"/>
              <w:widowControl w:val="0"/>
              <w:spacing w:line="228" w:lineRule="auto"/>
            </w:pPr>
            <w:r w:rsidRPr="003548F2">
              <w:t xml:space="preserve">Edited paragraph (a) and note 2 for clarification </w:t>
            </w:r>
          </w:p>
        </w:tc>
      </w:tr>
      <w:tr w:rsidR="00EE5C20" w:rsidRPr="003548F2" w14:paraId="44FC05BD" w14:textId="77777777" w:rsidTr="0004210A">
        <w:tc>
          <w:tcPr>
            <w:tcW w:w="1750" w:type="dxa"/>
          </w:tcPr>
          <w:p w14:paraId="44FC05BA" w14:textId="61075170" w:rsidR="00EE5C20" w:rsidRPr="003548F2" w:rsidRDefault="00EE5C20" w:rsidP="00EE5C20">
            <w:pPr>
              <w:pStyle w:val="FAATableText"/>
              <w:widowControl w:val="0"/>
              <w:spacing w:line="228" w:lineRule="auto"/>
            </w:pPr>
            <w:r w:rsidRPr="003548F2">
              <w:t>8.8.2.5(b)</w:t>
            </w:r>
          </w:p>
        </w:tc>
        <w:tc>
          <w:tcPr>
            <w:tcW w:w="1110" w:type="dxa"/>
          </w:tcPr>
          <w:p w14:paraId="44FC05BB" w14:textId="44863C24" w:rsidR="00EE5C20" w:rsidRPr="003548F2" w:rsidRDefault="00EE5C20" w:rsidP="00EE5C20">
            <w:pPr>
              <w:pStyle w:val="FAATableText"/>
              <w:widowControl w:val="0"/>
              <w:spacing w:line="228" w:lineRule="auto"/>
            </w:pPr>
            <w:r w:rsidRPr="003548F2">
              <w:t>8/2006</w:t>
            </w:r>
          </w:p>
        </w:tc>
        <w:tc>
          <w:tcPr>
            <w:tcW w:w="6490" w:type="dxa"/>
          </w:tcPr>
          <w:p w14:paraId="44FC05BC" w14:textId="78293C9D" w:rsidR="00EE5C20" w:rsidRPr="003548F2" w:rsidRDefault="00EE5C20" w:rsidP="00EE5C20">
            <w:pPr>
              <w:pStyle w:val="FAATableText"/>
              <w:widowControl w:val="0"/>
              <w:spacing w:line="228" w:lineRule="auto"/>
            </w:pPr>
            <w:r w:rsidRPr="003548F2">
              <w:t>New</w:t>
            </w:r>
          </w:p>
        </w:tc>
      </w:tr>
      <w:tr w:rsidR="00ED1F3C" w:rsidRPr="003548F2" w14:paraId="28686D87" w14:textId="77777777" w:rsidTr="0004210A">
        <w:tc>
          <w:tcPr>
            <w:tcW w:w="1750" w:type="dxa"/>
          </w:tcPr>
          <w:p w14:paraId="52B2D2BC" w14:textId="60B91227" w:rsidR="00ED1F3C" w:rsidRPr="003548F2" w:rsidRDefault="00ED1F3C" w:rsidP="00ED1F3C">
            <w:pPr>
              <w:pStyle w:val="FAATableText"/>
              <w:widowControl w:val="0"/>
              <w:spacing w:line="228" w:lineRule="auto"/>
            </w:pPr>
            <w:r w:rsidRPr="003548F2">
              <w:t>8.8.2.5</w:t>
            </w:r>
          </w:p>
        </w:tc>
        <w:tc>
          <w:tcPr>
            <w:tcW w:w="1110" w:type="dxa"/>
          </w:tcPr>
          <w:p w14:paraId="314B6A10" w14:textId="6F42EAC9" w:rsidR="00ED1F3C" w:rsidRPr="003548F2" w:rsidRDefault="00ED1F3C" w:rsidP="00ED1F3C">
            <w:pPr>
              <w:pStyle w:val="FAATableText"/>
              <w:widowControl w:val="0"/>
              <w:spacing w:line="228" w:lineRule="auto"/>
            </w:pPr>
            <w:r w:rsidRPr="003548F2">
              <w:t>11/2019</w:t>
            </w:r>
          </w:p>
        </w:tc>
        <w:tc>
          <w:tcPr>
            <w:tcW w:w="6490" w:type="dxa"/>
          </w:tcPr>
          <w:p w14:paraId="3530B3A4" w14:textId="6199B4C7" w:rsidR="00ED1F3C" w:rsidRPr="003548F2" w:rsidRDefault="00ED1F3C" w:rsidP="00ED1F3C">
            <w:pPr>
              <w:pStyle w:val="FAATableText"/>
              <w:widowControl w:val="0"/>
              <w:spacing w:line="228" w:lineRule="auto"/>
            </w:pPr>
            <w:r w:rsidRPr="003548F2">
              <w:t xml:space="preserve">Revised title and paragraphs per ICAO amendment change;  Edited paragraphs for clarification </w:t>
            </w:r>
          </w:p>
        </w:tc>
      </w:tr>
      <w:tr w:rsidR="00ED1F3C" w:rsidRPr="003548F2" w14:paraId="452522D3" w14:textId="77777777" w:rsidTr="0004210A">
        <w:tc>
          <w:tcPr>
            <w:tcW w:w="1750" w:type="dxa"/>
          </w:tcPr>
          <w:p w14:paraId="361725BB" w14:textId="56AD6A63" w:rsidR="00ED1F3C" w:rsidRPr="003548F2" w:rsidRDefault="00ED1F3C" w:rsidP="00ED1F3C">
            <w:pPr>
              <w:pStyle w:val="FAATableText"/>
              <w:widowControl w:val="0"/>
              <w:spacing w:line="228" w:lineRule="auto"/>
            </w:pPr>
            <w:r w:rsidRPr="003548F2">
              <w:t>8.8.2.6</w:t>
            </w:r>
          </w:p>
        </w:tc>
        <w:tc>
          <w:tcPr>
            <w:tcW w:w="1110" w:type="dxa"/>
          </w:tcPr>
          <w:p w14:paraId="310F574B" w14:textId="22222FFC" w:rsidR="00ED1F3C" w:rsidRPr="003548F2" w:rsidRDefault="00ED1F3C" w:rsidP="00ED1F3C">
            <w:pPr>
              <w:pStyle w:val="FAATableText"/>
              <w:widowControl w:val="0"/>
              <w:spacing w:line="228" w:lineRule="auto"/>
            </w:pPr>
            <w:r w:rsidRPr="003548F2">
              <w:t>11/2019</w:t>
            </w:r>
          </w:p>
        </w:tc>
        <w:tc>
          <w:tcPr>
            <w:tcW w:w="6490" w:type="dxa"/>
          </w:tcPr>
          <w:p w14:paraId="3494A25A" w14:textId="5B689873" w:rsidR="00ED1F3C" w:rsidRPr="003548F2" w:rsidRDefault="00ED1F3C" w:rsidP="00ED1F3C">
            <w:pPr>
              <w:pStyle w:val="FAATableText"/>
              <w:widowControl w:val="0"/>
              <w:spacing w:line="228" w:lineRule="auto"/>
            </w:pPr>
            <w:r w:rsidRPr="003548F2">
              <w:t xml:space="preserve">Revised title and paragraphs per ICAO amendment change;  Edited paragraphs for clarification </w:t>
            </w:r>
          </w:p>
        </w:tc>
      </w:tr>
      <w:tr w:rsidR="00EE5C20" w:rsidRPr="003548F2" w14:paraId="44FC05C1" w14:textId="77777777" w:rsidTr="0004210A">
        <w:tc>
          <w:tcPr>
            <w:tcW w:w="1750" w:type="dxa"/>
          </w:tcPr>
          <w:p w14:paraId="44FC05BE" w14:textId="7D1A61DC" w:rsidR="00EE5C20" w:rsidRPr="003548F2" w:rsidRDefault="00EE5C20" w:rsidP="00EE5C20">
            <w:pPr>
              <w:pStyle w:val="FAATableText"/>
              <w:widowControl w:val="0"/>
              <w:spacing w:line="228" w:lineRule="auto"/>
            </w:pPr>
            <w:r w:rsidRPr="003548F2">
              <w:t>8.8.2.7(c)</w:t>
            </w:r>
          </w:p>
        </w:tc>
        <w:tc>
          <w:tcPr>
            <w:tcW w:w="1110" w:type="dxa"/>
          </w:tcPr>
          <w:p w14:paraId="44FC05BF" w14:textId="6CBDFC74" w:rsidR="00EE5C20" w:rsidRPr="003548F2" w:rsidRDefault="00EE5C20" w:rsidP="00EE5C20">
            <w:pPr>
              <w:pStyle w:val="FAATableText"/>
              <w:widowControl w:val="0"/>
              <w:spacing w:line="228" w:lineRule="auto"/>
            </w:pPr>
            <w:r w:rsidRPr="003548F2">
              <w:t>8/2006</w:t>
            </w:r>
          </w:p>
        </w:tc>
        <w:tc>
          <w:tcPr>
            <w:tcW w:w="6490" w:type="dxa"/>
          </w:tcPr>
          <w:p w14:paraId="44FC05C0" w14:textId="73902CFA" w:rsidR="00EE5C20" w:rsidRPr="003548F2" w:rsidRDefault="00EE5C20" w:rsidP="00EE5C20">
            <w:pPr>
              <w:pStyle w:val="FAATableText"/>
              <w:widowControl w:val="0"/>
              <w:spacing w:line="228" w:lineRule="auto"/>
            </w:pPr>
            <w:r w:rsidRPr="003548F2">
              <w:t>New</w:t>
            </w:r>
          </w:p>
        </w:tc>
      </w:tr>
      <w:tr w:rsidR="00EE5C20" w:rsidRPr="003548F2" w14:paraId="44FC05C5" w14:textId="77777777" w:rsidTr="0004210A">
        <w:tc>
          <w:tcPr>
            <w:tcW w:w="1750" w:type="dxa"/>
          </w:tcPr>
          <w:p w14:paraId="44FC05C2" w14:textId="576FB56E" w:rsidR="00EE5C20" w:rsidRPr="003548F2" w:rsidRDefault="00EE5C20" w:rsidP="00EE5C20">
            <w:pPr>
              <w:pStyle w:val="FAATableText"/>
              <w:widowControl w:val="0"/>
              <w:spacing w:line="228" w:lineRule="auto"/>
            </w:pPr>
            <w:r w:rsidRPr="003548F2">
              <w:t>8.8.2.8</w:t>
            </w:r>
          </w:p>
        </w:tc>
        <w:tc>
          <w:tcPr>
            <w:tcW w:w="1110" w:type="dxa"/>
          </w:tcPr>
          <w:p w14:paraId="44FC05C3" w14:textId="77777777" w:rsidR="00EE5C20" w:rsidRPr="003548F2" w:rsidRDefault="00EE5C20" w:rsidP="00EE5C20">
            <w:pPr>
              <w:pStyle w:val="FAATableText"/>
              <w:widowControl w:val="0"/>
              <w:spacing w:line="228" w:lineRule="auto"/>
            </w:pPr>
            <w:r w:rsidRPr="003548F2">
              <w:t>11/2012</w:t>
            </w:r>
          </w:p>
        </w:tc>
        <w:tc>
          <w:tcPr>
            <w:tcW w:w="6490" w:type="dxa"/>
          </w:tcPr>
          <w:p w14:paraId="44FC05C4" w14:textId="71EACAB7" w:rsidR="00EE5C20" w:rsidRPr="003548F2" w:rsidRDefault="00EE5C20" w:rsidP="00EE5C20">
            <w:pPr>
              <w:pStyle w:val="FAATableText"/>
              <w:widowControl w:val="0"/>
              <w:spacing w:line="228" w:lineRule="auto"/>
            </w:pPr>
            <w:r w:rsidRPr="003548F2">
              <w:t>Measurements updated in (b); Editorial in Note</w:t>
            </w:r>
          </w:p>
        </w:tc>
      </w:tr>
      <w:tr w:rsidR="00EE5C20" w:rsidRPr="003548F2" w14:paraId="44FC05C9" w14:textId="77777777" w:rsidTr="0004210A">
        <w:tc>
          <w:tcPr>
            <w:tcW w:w="1750" w:type="dxa"/>
          </w:tcPr>
          <w:p w14:paraId="44FC05C6" w14:textId="12C02F7F" w:rsidR="00EE5C20" w:rsidRPr="003548F2" w:rsidRDefault="00EE5C20" w:rsidP="00EE5C20">
            <w:pPr>
              <w:pStyle w:val="FAATableText"/>
              <w:widowControl w:val="0"/>
              <w:spacing w:line="228" w:lineRule="auto"/>
            </w:pPr>
            <w:r w:rsidRPr="003548F2">
              <w:t>8.8.2.8(e)(2)</w:t>
            </w:r>
          </w:p>
        </w:tc>
        <w:tc>
          <w:tcPr>
            <w:tcW w:w="1110" w:type="dxa"/>
          </w:tcPr>
          <w:p w14:paraId="44FC05C7" w14:textId="4F8AE401" w:rsidR="00EE5C20" w:rsidRPr="003548F2" w:rsidRDefault="00EE5C20" w:rsidP="00EE5C20">
            <w:pPr>
              <w:pStyle w:val="FAATableText"/>
              <w:widowControl w:val="0"/>
              <w:spacing w:line="228" w:lineRule="auto"/>
            </w:pPr>
            <w:r w:rsidRPr="003548F2">
              <w:t>8/2006</w:t>
            </w:r>
          </w:p>
        </w:tc>
        <w:tc>
          <w:tcPr>
            <w:tcW w:w="6490" w:type="dxa"/>
          </w:tcPr>
          <w:p w14:paraId="44FC05C8" w14:textId="7D85D819" w:rsidR="00EE5C20" w:rsidRPr="003548F2" w:rsidRDefault="00EE5C20" w:rsidP="00EE5C20">
            <w:pPr>
              <w:pStyle w:val="FAATableText"/>
              <w:widowControl w:val="0"/>
              <w:spacing w:line="228" w:lineRule="auto"/>
            </w:pPr>
            <w:r w:rsidRPr="003548F2">
              <w:t>New</w:t>
            </w:r>
          </w:p>
        </w:tc>
      </w:tr>
      <w:tr w:rsidR="00ED1F3C" w:rsidRPr="003548F2" w14:paraId="4A233E9D" w14:textId="77777777" w:rsidTr="0004210A">
        <w:tc>
          <w:tcPr>
            <w:tcW w:w="1750" w:type="dxa"/>
          </w:tcPr>
          <w:p w14:paraId="1B285EE2" w14:textId="67E83D6A" w:rsidR="00ED1F3C" w:rsidRPr="003548F2" w:rsidRDefault="00ED1F3C" w:rsidP="00ED1F3C">
            <w:pPr>
              <w:pStyle w:val="FAATableText"/>
              <w:widowControl w:val="0"/>
              <w:spacing w:line="228" w:lineRule="auto"/>
            </w:pPr>
            <w:r w:rsidRPr="003548F2">
              <w:t>8.8.2.8</w:t>
            </w:r>
          </w:p>
        </w:tc>
        <w:tc>
          <w:tcPr>
            <w:tcW w:w="1110" w:type="dxa"/>
          </w:tcPr>
          <w:p w14:paraId="76CCD15A" w14:textId="7B22026A" w:rsidR="00ED1F3C" w:rsidRPr="003548F2" w:rsidRDefault="00ED1F3C" w:rsidP="00ED1F3C">
            <w:pPr>
              <w:pStyle w:val="FAATableText"/>
              <w:widowControl w:val="0"/>
              <w:spacing w:line="228" w:lineRule="auto"/>
            </w:pPr>
            <w:r w:rsidRPr="003548F2">
              <w:t>11/2019</w:t>
            </w:r>
          </w:p>
        </w:tc>
        <w:tc>
          <w:tcPr>
            <w:tcW w:w="6490" w:type="dxa"/>
          </w:tcPr>
          <w:p w14:paraId="2A884DF3" w14:textId="2B25E5A9" w:rsidR="00ED1F3C" w:rsidRPr="003548F2" w:rsidRDefault="00ED1F3C" w:rsidP="00ED1F3C">
            <w:pPr>
              <w:pStyle w:val="FAATableText"/>
              <w:widowControl w:val="0"/>
              <w:spacing w:line="228" w:lineRule="auto"/>
            </w:pPr>
            <w:r w:rsidRPr="003548F2">
              <w:t xml:space="preserve">Edited paragraphs for clarification </w:t>
            </w:r>
          </w:p>
        </w:tc>
      </w:tr>
      <w:tr w:rsidR="00ED1F3C" w:rsidRPr="003548F2" w14:paraId="5D928F30" w14:textId="77777777" w:rsidTr="0004210A">
        <w:tc>
          <w:tcPr>
            <w:tcW w:w="1750" w:type="dxa"/>
          </w:tcPr>
          <w:p w14:paraId="66B5F5A5" w14:textId="0F2292A3" w:rsidR="00ED1F3C" w:rsidRPr="003548F2" w:rsidRDefault="00ED1F3C" w:rsidP="00ED1F3C">
            <w:pPr>
              <w:pStyle w:val="FAATableText"/>
              <w:widowControl w:val="0"/>
              <w:spacing w:line="228" w:lineRule="auto"/>
            </w:pPr>
            <w:r w:rsidRPr="003548F2">
              <w:t>8.8.2.9</w:t>
            </w:r>
          </w:p>
        </w:tc>
        <w:tc>
          <w:tcPr>
            <w:tcW w:w="1110" w:type="dxa"/>
          </w:tcPr>
          <w:p w14:paraId="6D9D9C1F" w14:textId="1C435B6A" w:rsidR="00ED1F3C" w:rsidRPr="003548F2" w:rsidRDefault="00ED1F3C" w:rsidP="00ED1F3C">
            <w:pPr>
              <w:pStyle w:val="FAATableText"/>
              <w:widowControl w:val="0"/>
              <w:spacing w:line="228" w:lineRule="auto"/>
            </w:pPr>
            <w:r w:rsidRPr="003548F2">
              <w:t>11/2019</w:t>
            </w:r>
          </w:p>
        </w:tc>
        <w:tc>
          <w:tcPr>
            <w:tcW w:w="6490" w:type="dxa"/>
          </w:tcPr>
          <w:p w14:paraId="527B41A7" w14:textId="161718E4" w:rsidR="00ED1F3C" w:rsidRPr="003548F2" w:rsidRDefault="00ED1F3C" w:rsidP="00ED1F3C">
            <w:pPr>
              <w:pStyle w:val="FAATableText"/>
              <w:widowControl w:val="0"/>
              <w:spacing w:line="228" w:lineRule="auto"/>
            </w:pPr>
            <w:r w:rsidRPr="003548F2">
              <w:t xml:space="preserve">Edited paragraphs for clarification </w:t>
            </w:r>
          </w:p>
        </w:tc>
      </w:tr>
      <w:tr w:rsidR="00EE5C20" w:rsidRPr="003548F2" w14:paraId="44FC05CD" w14:textId="77777777" w:rsidTr="0004210A">
        <w:tc>
          <w:tcPr>
            <w:tcW w:w="1750" w:type="dxa"/>
          </w:tcPr>
          <w:p w14:paraId="44FC05CA" w14:textId="12FFE1CB" w:rsidR="00EE5C20" w:rsidRPr="003548F2" w:rsidRDefault="00EE5C20" w:rsidP="00EE5C20">
            <w:pPr>
              <w:pStyle w:val="FAATableText"/>
              <w:widowControl w:val="0"/>
              <w:spacing w:line="228" w:lineRule="auto"/>
            </w:pPr>
            <w:r w:rsidRPr="003548F2">
              <w:t>8.8.2.10(c)</w:t>
            </w:r>
          </w:p>
        </w:tc>
        <w:tc>
          <w:tcPr>
            <w:tcW w:w="1110" w:type="dxa"/>
          </w:tcPr>
          <w:p w14:paraId="44FC05CB" w14:textId="759672EC" w:rsidR="00EE5C20" w:rsidRPr="003548F2" w:rsidRDefault="00EE5C20" w:rsidP="00EE5C20">
            <w:pPr>
              <w:pStyle w:val="FAATableText"/>
              <w:widowControl w:val="0"/>
              <w:spacing w:line="228" w:lineRule="auto"/>
            </w:pPr>
            <w:r w:rsidRPr="003548F2">
              <w:t>8/2006</w:t>
            </w:r>
          </w:p>
        </w:tc>
        <w:tc>
          <w:tcPr>
            <w:tcW w:w="6490" w:type="dxa"/>
          </w:tcPr>
          <w:p w14:paraId="44FC05CC" w14:textId="49DF34F8" w:rsidR="00EE5C20" w:rsidRPr="003548F2" w:rsidRDefault="00EE5C20" w:rsidP="00EE5C20">
            <w:pPr>
              <w:pStyle w:val="FAATableText"/>
              <w:widowControl w:val="0"/>
              <w:spacing w:line="228" w:lineRule="auto"/>
            </w:pPr>
            <w:r w:rsidRPr="003548F2">
              <w:t>New</w:t>
            </w:r>
          </w:p>
        </w:tc>
      </w:tr>
      <w:tr w:rsidR="00ED1F3C" w:rsidRPr="003548F2" w14:paraId="20A086E3" w14:textId="77777777" w:rsidTr="0004210A">
        <w:tc>
          <w:tcPr>
            <w:tcW w:w="1750" w:type="dxa"/>
          </w:tcPr>
          <w:p w14:paraId="7458B208" w14:textId="20519166" w:rsidR="00ED1F3C" w:rsidRPr="003548F2" w:rsidRDefault="00ED1F3C" w:rsidP="00ED1F3C">
            <w:pPr>
              <w:pStyle w:val="FAATableText"/>
              <w:widowControl w:val="0"/>
              <w:spacing w:line="228" w:lineRule="auto"/>
            </w:pPr>
            <w:r w:rsidRPr="003548F2">
              <w:t>8.8.2.10</w:t>
            </w:r>
          </w:p>
        </w:tc>
        <w:tc>
          <w:tcPr>
            <w:tcW w:w="1110" w:type="dxa"/>
          </w:tcPr>
          <w:p w14:paraId="09B2C390" w14:textId="390894AD" w:rsidR="00ED1F3C" w:rsidRPr="003548F2" w:rsidRDefault="00ED1F3C" w:rsidP="00ED1F3C">
            <w:pPr>
              <w:pStyle w:val="FAATableText"/>
              <w:widowControl w:val="0"/>
              <w:spacing w:line="228" w:lineRule="auto"/>
            </w:pPr>
            <w:r w:rsidRPr="003548F2">
              <w:t>11/2019</w:t>
            </w:r>
          </w:p>
        </w:tc>
        <w:tc>
          <w:tcPr>
            <w:tcW w:w="6490" w:type="dxa"/>
          </w:tcPr>
          <w:p w14:paraId="2A051918" w14:textId="7B344BEC" w:rsidR="00ED1F3C" w:rsidRPr="003548F2" w:rsidRDefault="00ED1F3C" w:rsidP="00ED1F3C">
            <w:pPr>
              <w:pStyle w:val="FAATableText"/>
              <w:widowControl w:val="0"/>
              <w:spacing w:line="228" w:lineRule="auto"/>
            </w:pPr>
            <w:r w:rsidRPr="003548F2">
              <w:t xml:space="preserve">Edited paragraphs for clarification </w:t>
            </w:r>
          </w:p>
        </w:tc>
      </w:tr>
      <w:tr w:rsidR="00ED1F3C" w:rsidRPr="003548F2" w14:paraId="2E5865E7" w14:textId="77777777" w:rsidTr="0004210A">
        <w:tc>
          <w:tcPr>
            <w:tcW w:w="1750" w:type="dxa"/>
          </w:tcPr>
          <w:p w14:paraId="72964499" w14:textId="0FBAA760" w:rsidR="00ED1F3C" w:rsidRPr="003548F2" w:rsidRDefault="00ED1F3C" w:rsidP="00ED1F3C">
            <w:pPr>
              <w:pStyle w:val="FAATableText"/>
              <w:widowControl w:val="0"/>
              <w:spacing w:line="228" w:lineRule="auto"/>
            </w:pPr>
            <w:r w:rsidRPr="003548F2">
              <w:t>8.8.2.11</w:t>
            </w:r>
          </w:p>
        </w:tc>
        <w:tc>
          <w:tcPr>
            <w:tcW w:w="1110" w:type="dxa"/>
          </w:tcPr>
          <w:p w14:paraId="09D286BD" w14:textId="47EB8EC6" w:rsidR="00ED1F3C" w:rsidRPr="003548F2" w:rsidRDefault="00ED1F3C" w:rsidP="00ED1F3C">
            <w:pPr>
              <w:pStyle w:val="FAATableText"/>
              <w:widowControl w:val="0"/>
              <w:spacing w:line="228" w:lineRule="auto"/>
            </w:pPr>
            <w:r w:rsidRPr="003548F2">
              <w:t>11/2019</w:t>
            </w:r>
          </w:p>
        </w:tc>
        <w:tc>
          <w:tcPr>
            <w:tcW w:w="6490" w:type="dxa"/>
          </w:tcPr>
          <w:p w14:paraId="6C87BC87" w14:textId="5A83DCCE" w:rsidR="00ED1F3C" w:rsidRPr="003548F2" w:rsidRDefault="00ED1F3C" w:rsidP="00ED1F3C">
            <w:pPr>
              <w:pStyle w:val="FAATableText"/>
              <w:widowControl w:val="0"/>
              <w:spacing w:line="228" w:lineRule="auto"/>
            </w:pPr>
            <w:r w:rsidRPr="003548F2">
              <w:t xml:space="preserve">Edited paragraphs for clarification </w:t>
            </w:r>
          </w:p>
        </w:tc>
      </w:tr>
      <w:tr w:rsidR="00EE5C20" w:rsidRPr="003548F2" w14:paraId="5DC612A2" w14:textId="77777777" w:rsidTr="0004210A">
        <w:tc>
          <w:tcPr>
            <w:tcW w:w="1750" w:type="dxa"/>
          </w:tcPr>
          <w:p w14:paraId="10ED7012" w14:textId="686A1CC9" w:rsidR="00EE5C20" w:rsidRPr="003548F2" w:rsidRDefault="00EE5C20" w:rsidP="00EE5C20">
            <w:pPr>
              <w:pStyle w:val="FAATableText"/>
              <w:widowControl w:val="0"/>
              <w:spacing w:line="228" w:lineRule="auto"/>
            </w:pPr>
            <w:r w:rsidRPr="003548F2">
              <w:t>8.8.2.12</w:t>
            </w:r>
          </w:p>
        </w:tc>
        <w:tc>
          <w:tcPr>
            <w:tcW w:w="1110" w:type="dxa"/>
          </w:tcPr>
          <w:p w14:paraId="7FF10C33" w14:textId="035956AF" w:rsidR="00EE5C20" w:rsidRPr="003548F2" w:rsidRDefault="00EE5C20" w:rsidP="00EE5C20">
            <w:pPr>
              <w:pStyle w:val="FAATableText"/>
              <w:widowControl w:val="0"/>
              <w:spacing w:line="228" w:lineRule="auto"/>
            </w:pPr>
            <w:r w:rsidRPr="003548F2">
              <w:t>11/2014</w:t>
            </w:r>
          </w:p>
        </w:tc>
        <w:tc>
          <w:tcPr>
            <w:tcW w:w="6490" w:type="dxa"/>
          </w:tcPr>
          <w:p w14:paraId="5D6DF111" w14:textId="5AD2EA0F" w:rsidR="00EE5C20" w:rsidRPr="003548F2" w:rsidRDefault="00EE5C20" w:rsidP="00EE5C20">
            <w:pPr>
              <w:pStyle w:val="FAATableText"/>
              <w:widowControl w:val="0"/>
              <w:spacing w:line="228" w:lineRule="auto"/>
            </w:pPr>
            <w:r w:rsidRPr="003548F2">
              <w:t>New</w:t>
            </w:r>
          </w:p>
        </w:tc>
      </w:tr>
      <w:tr w:rsidR="00ED1F3C" w:rsidRPr="003548F2" w14:paraId="4410AECF" w14:textId="77777777" w:rsidTr="0004210A">
        <w:tc>
          <w:tcPr>
            <w:tcW w:w="1750" w:type="dxa"/>
          </w:tcPr>
          <w:p w14:paraId="4F1C94DD" w14:textId="4B89E19C" w:rsidR="00ED1F3C" w:rsidRPr="003548F2" w:rsidRDefault="00ED1F3C" w:rsidP="00ED1F3C">
            <w:pPr>
              <w:pStyle w:val="FAATableText"/>
              <w:widowControl w:val="0"/>
              <w:spacing w:line="228" w:lineRule="auto"/>
            </w:pPr>
            <w:r w:rsidRPr="003548F2">
              <w:t>8.8.2.12</w:t>
            </w:r>
          </w:p>
        </w:tc>
        <w:tc>
          <w:tcPr>
            <w:tcW w:w="1110" w:type="dxa"/>
          </w:tcPr>
          <w:p w14:paraId="1687B8D5" w14:textId="6060D8AB" w:rsidR="00ED1F3C" w:rsidRPr="003548F2" w:rsidRDefault="00ED1F3C" w:rsidP="00ED1F3C">
            <w:pPr>
              <w:pStyle w:val="FAATableText"/>
              <w:widowControl w:val="0"/>
              <w:spacing w:line="228" w:lineRule="auto"/>
            </w:pPr>
            <w:r w:rsidRPr="003548F2">
              <w:t>11/2019</w:t>
            </w:r>
          </w:p>
        </w:tc>
        <w:tc>
          <w:tcPr>
            <w:tcW w:w="6490" w:type="dxa"/>
          </w:tcPr>
          <w:p w14:paraId="6FCA6EFC" w14:textId="642DC921" w:rsidR="00ED1F3C" w:rsidRPr="003548F2" w:rsidRDefault="00ED1F3C" w:rsidP="00ED1F3C">
            <w:pPr>
              <w:pStyle w:val="FAATableText"/>
              <w:widowControl w:val="0"/>
              <w:spacing w:line="228" w:lineRule="auto"/>
            </w:pPr>
            <w:r w:rsidRPr="003548F2">
              <w:t xml:space="preserve">Edited paragraphs for clarification </w:t>
            </w:r>
          </w:p>
        </w:tc>
      </w:tr>
      <w:tr w:rsidR="00EE5C20" w:rsidRPr="003548F2" w14:paraId="44FC05D1" w14:textId="77777777" w:rsidTr="0004210A">
        <w:tc>
          <w:tcPr>
            <w:tcW w:w="1750" w:type="dxa"/>
          </w:tcPr>
          <w:p w14:paraId="44FC05CE" w14:textId="25E84605" w:rsidR="00EE5C20" w:rsidRPr="003548F2" w:rsidRDefault="00EE5C20" w:rsidP="00EE5C20">
            <w:pPr>
              <w:pStyle w:val="FAATableText"/>
              <w:widowControl w:val="0"/>
              <w:spacing w:line="228" w:lineRule="auto"/>
            </w:pPr>
            <w:r w:rsidRPr="003548F2">
              <w:t>8.8.3.1</w:t>
            </w:r>
          </w:p>
        </w:tc>
        <w:tc>
          <w:tcPr>
            <w:tcW w:w="1110" w:type="dxa"/>
          </w:tcPr>
          <w:p w14:paraId="44FC05CF" w14:textId="27C3D13B" w:rsidR="00EE5C20" w:rsidRPr="003548F2" w:rsidRDefault="00EE5C20" w:rsidP="00EE5C20">
            <w:pPr>
              <w:pStyle w:val="FAATableText"/>
              <w:widowControl w:val="0"/>
              <w:spacing w:line="228" w:lineRule="auto"/>
            </w:pPr>
            <w:r w:rsidRPr="003548F2">
              <w:t>8/2006</w:t>
            </w:r>
          </w:p>
        </w:tc>
        <w:tc>
          <w:tcPr>
            <w:tcW w:w="6490" w:type="dxa"/>
          </w:tcPr>
          <w:p w14:paraId="44FC05D0" w14:textId="05F5130B" w:rsidR="00EE5C20" w:rsidRPr="003548F2" w:rsidRDefault="00EE5C20" w:rsidP="00EE5C20">
            <w:pPr>
              <w:pStyle w:val="FAATableText"/>
              <w:widowControl w:val="0"/>
              <w:spacing w:line="228" w:lineRule="auto"/>
            </w:pPr>
            <w:r w:rsidRPr="003548F2">
              <w:t>Table revised with new ICAO Annex 2 requirements</w:t>
            </w:r>
          </w:p>
        </w:tc>
      </w:tr>
      <w:tr w:rsidR="00EE5C20" w:rsidRPr="003548F2" w14:paraId="44FC05D5" w14:textId="77777777" w:rsidTr="0004210A">
        <w:tc>
          <w:tcPr>
            <w:tcW w:w="1750" w:type="dxa"/>
          </w:tcPr>
          <w:p w14:paraId="44FC05D2" w14:textId="3B6DFFA4" w:rsidR="00EE5C20" w:rsidRPr="003548F2" w:rsidRDefault="00EE5C20" w:rsidP="00EE5C20">
            <w:pPr>
              <w:pStyle w:val="FAATableText"/>
              <w:widowControl w:val="0"/>
              <w:spacing w:line="228" w:lineRule="auto"/>
            </w:pPr>
            <w:r w:rsidRPr="003548F2">
              <w:t>8.8.3.1</w:t>
            </w:r>
          </w:p>
        </w:tc>
        <w:tc>
          <w:tcPr>
            <w:tcW w:w="1110" w:type="dxa"/>
          </w:tcPr>
          <w:p w14:paraId="44FC05D3" w14:textId="77777777" w:rsidR="00EE5C20" w:rsidRPr="003548F2" w:rsidRDefault="00EE5C20" w:rsidP="00EE5C20">
            <w:pPr>
              <w:pStyle w:val="FAATableText"/>
              <w:widowControl w:val="0"/>
              <w:spacing w:line="228" w:lineRule="auto"/>
            </w:pPr>
            <w:r w:rsidRPr="003548F2">
              <w:t>11/2012</w:t>
            </w:r>
          </w:p>
        </w:tc>
        <w:tc>
          <w:tcPr>
            <w:tcW w:w="6490" w:type="dxa"/>
          </w:tcPr>
          <w:p w14:paraId="44FC05D4" w14:textId="525FAC9E" w:rsidR="00EE5C20" w:rsidRPr="003548F2" w:rsidRDefault="00EE5C20" w:rsidP="00EE5C20">
            <w:pPr>
              <w:pStyle w:val="FAATableText"/>
              <w:widowControl w:val="0"/>
              <w:spacing w:line="228" w:lineRule="auto"/>
            </w:pPr>
            <w:r w:rsidRPr="003548F2">
              <w:t>Table revised with new ICAO Annex 2 requirements</w:t>
            </w:r>
          </w:p>
        </w:tc>
      </w:tr>
      <w:tr w:rsidR="007A4951" w:rsidRPr="003548F2" w14:paraId="03298CF4" w14:textId="77777777" w:rsidTr="0004210A">
        <w:tc>
          <w:tcPr>
            <w:tcW w:w="1750" w:type="dxa"/>
          </w:tcPr>
          <w:p w14:paraId="4BD716BE" w14:textId="169DF837" w:rsidR="007A4951" w:rsidRPr="003548F2" w:rsidRDefault="007A4951" w:rsidP="007A4951">
            <w:pPr>
              <w:pStyle w:val="FAATableText"/>
              <w:widowControl w:val="0"/>
              <w:spacing w:line="228" w:lineRule="auto"/>
            </w:pPr>
            <w:r w:rsidRPr="003548F2">
              <w:t>8.8.3.1</w:t>
            </w:r>
          </w:p>
        </w:tc>
        <w:tc>
          <w:tcPr>
            <w:tcW w:w="1110" w:type="dxa"/>
          </w:tcPr>
          <w:p w14:paraId="15905EE1" w14:textId="4548154B" w:rsidR="007A4951" w:rsidRPr="003548F2" w:rsidRDefault="007A4951" w:rsidP="007A4951">
            <w:pPr>
              <w:pStyle w:val="FAATableText"/>
              <w:widowControl w:val="0"/>
              <w:spacing w:line="228" w:lineRule="auto"/>
            </w:pPr>
            <w:r w:rsidRPr="003548F2">
              <w:t>11/2019</w:t>
            </w:r>
          </w:p>
        </w:tc>
        <w:tc>
          <w:tcPr>
            <w:tcW w:w="6490" w:type="dxa"/>
          </w:tcPr>
          <w:p w14:paraId="5E9487C6" w14:textId="7965CABD" w:rsidR="007A4951" w:rsidRPr="003548F2" w:rsidRDefault="007A4951" w:rsidP="007A4951">
            <w:pPr>
              <w:pStyle w:val="FAATableText"/>
              <w:widowControl w:val="0"/>
              <w:spacing w:line="228" w:lineRule="auto"/>
            </w:pPr>
            <w:r w:rsidRPr="003548F2">
              <w:t>Revised title to spell out VFR</w:t>
            </w:r>
          </w:p>
        </w:tc>
      </w:tr>
      <w:tr w:rsidR="00EE5C20" w:rsidRPr="003548F2" w14:paraId="44FC05D9" w14:textId="77777777" w:rsidTr="0004210A">
        <w:tc>
          <w:tcPr>
            <w:tcW w:w="1750" w:type="dxa"/>
          </w:tcPr>
          <w:p w14:paraId="44FC05D6" w14:textId="191EEC65" w:rsidR="00EE5C20" w:rsidRPr="003548F2" w:rsidRDefault="00EE5C20" w:rsidP="00EE5C20">
            <w:pPr>
              <w:pStyle w:val="FAATableText"/>
              <w:widowControl w:val="0"/>
              <w:spacing w:line="228" w:lineRule="auto"/>
            </w:pPr>
            <w:r w:rsidRPr="003548F2">
              <w:t>8.8.3.2</w:t>
            </w:r>
          </w:p>
        </w:tc>
        <w:tc>
          <w:tcPr>
            <w:tcW w:w="1110" w:type="dxa"/>
          </w:tcPr>
          <w:p w14:paraId="44FC05D7" w14:textId="1E3E83E6" w:rsidR="00EE5C20" w:rsidRPr="003548F2" w:rsidRDefault="00EE5C20" w:rsidP="00EE5C20">
            <w:pPr>
              <w:pStyle w:val="FAATableText"/>
              <w:widowControl w:val="0"/>
              <w:spacing w:line="228" w:lineRule="auto"/>
            </w:pPr>
            <w:r w:rsidRPr="003548F2">
              <w:t>8/2006</w:t>
            </w:r>
          </w:p>
        </w:tc>
        <w:tc>
          <w:tcPr>
            <w:tcW w:w="6490" w:type="dxa"/>
          </w:tcPr>
          <w:p w14:paraId="44FC05D8" w14:textId="3BED4939" w:rsidR="00EE5C20" w:rsidRPr="003548F2" w:rsidRDefault="00EE5C20" w:rsidP="00EE5C20">
            <w:pPr>
              <w:pStyle w:val="FAATableText"/>
              <w:widowControl w:val="0"/>
              <w:spacing w:line="228" w:lineRule="auto"/>
            </w:pPr>
            <w:r w:rsidRPr="003548F2">
              <w:t>Section rewritten due to ICAO Annex change</w:t>
            </w:r>
          </w:p>
        </w:tc>
      </w:tr>
      <w:tr w:rsidR="00EE5C20" w:rsidRPr="003548F2" w14:paraId="44FC05DD" w14:textId="77777777" w:rsidTr="0004210A">
        <w:tc>
          <w:tcPr>
            <w:tcW w:w="1750" w:type="dxa"/>
          </w:tcPr>
          <w:p w14:paraId="44FC05DA" w14:textId="13298C05" w:rsidR="00EE5C20" w:rsidRPr="003548F2" w:rsidRDefault="00EE5C20" w:rsidP="00EE5C20">
            <w:pPr>
              <w:pStyle w:val="FAATableText"/>
              <w:widowControl w:val="0"/>
              <w:spacing w:line="228" w:lineRule="auto"/>
            </w:pPr>
            <w:r w:rsidRPr="003548F2">
              <w:t xml:space="preserve">8.8.3.2 </w:t>
            </w:r>
          </w:p>
        </w:tc>
        <w:tc>
          <w:tcPr>
            <w:tcW w:w="1110" w:type="dxa"/>
          </w:tcPr>
          <w:p w14:paraId="44FC05DB" w14:textId="77777777" w:rsidR="00EE5C20" w:rsidRPr="003548F2" w:rsidRDefault="00EE5C20" w:rsidP="00EE5C20">
            <w:pPr>
              <w:pStyle w:val="FAATableText"/>
              <w:widowControl w:val="0"/>
              <w:spacing w:line="228" w:lineRule="auto"/>
            </w:pPr>
            <w:r w:rsidRPr="003548F2">
              <w:t>11/2012</w:t>
            </w:r>
          </w:p>
        </w:tc>
        <w:tc>
          <w:tcPr>
            <w:tcW w:w="6490" w:type="dxa"/>
          </w:tcPr>
          <w:p w14:paraId="44FC05DC" w14:textId="426AB834" w:rsidR="00EE5C20" w:rsidRPr="003548F2" w:rsidRDefault="00EE5C20" w:rsidP="00EE5C20">
            <w:pPr>
              <w:pStyle w:val="FAATableText"/>
              <w:widowControl w:val="0"/>
              <w:spacing w:line="228" w:lineRule="auto"/>
            </w:pPr>
            <w:r w:rsidRPr="003548F2">
              <w:t>Measurement in statute miles added to (a)(2); Editorial in (b)</w:t>
            </w:r>
          </w:p>
        </w:tc>
      </w:tr>
      <w:tr w:rsidR="007A4951" w:rsidRPr="003548F2" w14:paraId="708B6FB9" w14:textId="77777777" w:rsidTr="0004210A">
        <w:tc>
          <w:tcPr>
            <w:tcW w:w="1750" w:type="dxa"/>
          </w:tcPr>
          <w:p w14:paraId="7C038E13" w14:textId="378F8EA5" w:rsidR="007A4951" w:rsidRPr="003548F2" w:rsidRDefault="007A4951" w:rsidP="007A4951">
            <w:pPr>
              <w:pStyle w:val="FAATableText"/>
              <w:widowControl w:val="0"/>
              <w:spacing w:line="228" w:lineRule="auto"/>
            </w:pPr>
            <w:r w:rsidRPr="003548F2">
              <w:t>8.8.3.2</w:t>
            </w:r>
          </w:p>
        </w:tc>
        <w:tc>
          <w:tcPr>
            <w:tcW w:w="1110" w:type="dxa"/>
          </w:tcPr>
          <w:p w14:paraId="2F6E5D59" w14:textId="5A3DB63B" w:rsidR="007A4951" w:rsidRPr="003548F2" w:rsidRDefault="007A4951" w:rsidP="007A4951">
            <w:pPr>
              <w:pStyle w:val="FAATableText"/>
              <w:widowControl w:val="0"/>
              <w:spacing w:line="228" w:lineRule="auto"/>
            </w:pPr>
            <w:r w:rsidRPr="003548F2">
              <w:t>11/2019</w:t>
            </w:r>
          </w:p>
        </w:tc>
        <w:tc>
          <w:tcPr>
            <w:tcW w:w="6490" w:type="dxa"/>
          </w:tcPr>
          <w:p w14:paraId="37FFEF48" w14:textId="5AE8FF1B" w:rsidR="007A4951" w:rsidRPr="003548F2" w:rsidRDefault="007A4951" w:rsidP="007A4951">
            <w:pPr>
              <w:pStyle w:val="FAATableText"/>
              <w:widowControl w:val="0"/>
              <w:spacing w:line="228" w:lineRule="auto"/>
            </w:pPr>
            <w:r w:rsidRPr="003548F2">
              <w:t>Edited table for clarification</w:t>
            </w:r>
          </w:p>
        </w:tc>
      </w:tr>
      <w:tr w:rsidR="00EE5C20" w:rsidRPr="003548F2" w14:paraId="44FC05E1" w14:textId="77777777" w:rsidTr="0004210A">
        <w:tc>
          <w:tcPr>
            <w:tcW w:w="1750" w:type="dxa"/>
          </w:tcPr>
          <w:p w14:paraId="44FC05DE" w14:textId="4AD0AC31" w:rsidR="00EE5C20" w:rsidRPr="003548F2" w:rsidRDefault="00EE5C20" w:rsidP="00EE5C20">
            <w:pPr>
              <w:pStyle w:val="FAATableText"/>
              <w:widowControl w:val="0"/>
              <w:spacing w:line="228" w:lineRule="auto"/>
            </w:pPr>
            <w:r w:rsidRPr="003548F2">
              <w:t>8.8.3.3</w:t>
            </w:r>
          </w:p>
        </w:tc>
        <w:tc>
          <w:tcPr>
            <w:tcW w:w="1110" w:type="dxa"/>
          </w:tcPr>
          <w:p w14:paraId="44FC05DF" w14:textId="5F56E29F" w:rsidR="00EE5C20" w:rsidRPr="003548F2" w:rsidRDefault="00EE5C20" w:rsidP="00EE5C20">
            <w:pPr>
              <w:pStyle w:val="FAATableText"/>
              <w:widowControl w:val="0"/>
              <w:spacing w:line="228" w:lineRule="auto"/>
            </w:pPr>
            <w:r w:rsidRPr="003548F2">
              <w:t>8/2006</w:t>
            </w:r>
          </w:p>
        </w:tc>
        <w:tc>
          <w:tcPr>
            <w:tcW w:w="6490" w:type="dxa"/>
          </w:tcPr>
          <w:p w14:paraId="44FC05E0" w14:textId="290F4B83" w:rsidR="00EE5C20" w:rsidRPr="003548F2" w:rsidRDefault="00EE5C20" w:rsidP="00EE5C20">
            <w:pPr>
              <w:pStyle w:val="FAATableText"/>
              <w:widowControl w:val="0"/>
              <w:spacing w:line="228" w:lineRule="auto"/>
            </w:pPr>
            <w:r w:rsidRPr="003548F2">
              <w:t>“Aeroplane” changed to “aircraft”</w:t>
            </w:r>
          </w:p>
        </w:tc>
      </w:tr>
      <w:tr w:rsidR="007A4951" w:rsidRPr="003548F2" w14:paraId="3CAB6348" w14:textId="77777777" w:rsidTr="0004210A">
        <w:tc>
          <w:tcPr>
            <w:tcW w:w="1750" w:type="dxa"/>
          </w:tcPr>
          <w:p w14:paraId="19E4A201" w14:textId="4EBCCC78" w:rsidR="007A4951" w:rsidRPr="003548F2" w:rsidRDefault="007A4951" w:rsidP="007A4951">
            <w:pPr>
              <w:pStyle w:val="FAATableText"/>
              <w:widowControl w:val="0"/>
              <w:spacing w:line="228" w:lineRule="auto"/>
            </w:pPr>
            <w:r w:rsidRPr="003548F2">
              <w:t>8.8.3.3</w:t>
            </w:r>
          </w:p>
        </w:tc>
        <w:tc>
          <w:tcPr>
            <w:tcW w:w="1110" w:type="dxa"/>
          </w:tcPr>
          <w:p w14:paraId="7327C080" w14:textId="53B85807" w:rsidR="007A4951" w:rsidRPr="003548F2" w:rsidRDefault="007A4951" w:rsidP="007A4951">
            <w:pPr>
              <w:pStyle w:val="FAATableText"/>
              <w:widowControl w:val="0"/>
              <w:spacing w:line="228" w:lineRule="auto"/>
            </w:pPr>
            <w:r w:rsidRPr="003548F2">
              <w:t>11/2019</w:t>
            </w:r>
          </w:p>
        </w:tc>
        <w:tc>
          <w:tcPr>
            <w:tcW w:w="6490" w:type="dxa"/>
          </w:tcPr>
          <w:p w14:paraId="5710DAEC" w14:textId="55664047" w:rsidR="007A4951" w:rsidRPr="003548F2" w:rsidRDefault="007A4951" w:rsidP="007A4951">
            <w:pPr>
              <w:pStyle w:val="FAATableText"/>
              <w:widowControl w:val="0"/>
              <w:spacing w:line="228" w:lineRule="auto"/>
            </w:pPr>
            <w:r w:rsidRPr="003548F2">
              <w:t xml:space="preserve">Revised title to spell out VFR; Edited paragraphs for clarification </w:t>
            </w:r>
          </w:p>
        </w:tc>
      </w:tr>
      <w:tr w:rsidR="00EE5C20" w:rsidRPr="003548F2" w14:paraId="44FC05E5" w14:textId="77777777" w:rsidTr="0004210A">
        <w:tc>
          <w:tcPr>
            <w:tcW w:w="1750" w:type="dxa"/>
          </w:tcPr>
          <w:p w14:paraId="44FC05E2" w14:textId="105F0A00" w:rsidR="00EE5C20" w:rsidRPr="003548F2" w:rsidRDefault="00EE5C20" w:rsidP="00EE5C20">
            <w:pPr>
              <w:pStyle w:val="FAATableText"/>
              <w:widowControl w:val="0"/>
              <w:spacing w:line="228" w:lineRule="auto"/>
            </w:pPr>
            <w:r w:rsidRPr="003548F2">
              <w:t>8.8.3.4</w:t>
            </w:r>
          </w:p>
        </w:tc>
        <w:tc>
          <w:tcPr>
            <w:tcW w:w="1110" w:type="dxa"/>
          </w:tcPr>
          <w:p w14:paraId="44FC05E3" w14:textId="2340E653" w:rsidR="00EE5C20" w:rsidRPr="003548F2" w:rsidRDefault="00EE5C20" w:rsidP="00EE5C20">
            <w:pPr>
              <w:pStyle w:val="FAATableText"/>
              <w:widowControl w:val="0"/>
              <w:spacing w:line="228" w:lineRule="auto"/>
            </w:pPr>
            <w:r w:rsidRPr="003548F2">
              <w:t>8/2006</w:t>
            </w:r>
          </w:p>
        </w:tc>
        <w:tc>
          <w:tcPr>
            <w:tcW w:w="6490" w:type="dxa"/>
          </w:tcPr>
          <w:p w14:paraId="44FC05E4" w14:textId="3A7407E1" w:rsidR="00EE5C20" w:rsidRPr="003548F2" w:rsidRDefault="00EE5C20" w:rsidP="00EE5C20">
            <w:pPr>
              <w:pStyle w:val="FAATableText"/>
              <w:widowControl w:val="0"/>
              <w:spacing w:line="228" w:lineRule="auto"/>
            </w:pPr>
            <w:r w:rsidRPr="003548F2">
              <w:t>Section rewritten due to ICAO Annex change</w:t>
            </w:r>
          </w:p>
        </w:tc>
      </w:tr>
      <w:tr w:rsidR="007A4951" w:rsidRPr="003548F2" w14:paraId="072523C4" w14:textId="77777777" w:rsidTr="0004210A">
        <w:tc>
          <w:tcPr>
            <w:tcW w:w="1750" w:type="dxa"/>
          </w:tcPr>
          <w:p w14:paraId="4D95A155" w14:textId="2A3C3041" w:rsidR="007A4951" w:rsidRPr="003548F2" w:rsidRDefault="007A4951" w:rsidP="007A4951">
            <w:pPr>
              <w:pStyle w:val="FAATableText"/>
              <w:widowControl w:val="0"/>
              <w:spacing w:line="228" w:lineRule="auto"/>
            </w:pPr>
            <w:r w:rsidRPr="003548F2">
              <w:t>8.8.3.4</w:t>
            </w:r>
          </w:p>
        </w:tc>
        <w:tc>
          <w:tcPr>
            <w:tcW w:w="1110" w:type="dxa"/>
          </w:tcPr>
          <w:p w14:paraId="005B2A0D" w14:textId="2415DDEB" w:rsidR="007A4951" w:rsidRPr="003548F2" w:rsidRDefault="007A4951" w:rsidP="007A4951">
            <w:pPr>
              <w:pStyle w:val="FAATableText"/>
              <w:widowControl w:val="0"/>
              <w:spacing w:line="228" w:lineRule="auto"/>
            </w:pPr>
            <w:r w:rsidRPr="003548F2">
              <w:t>11/2019</w:t>
            </w:r>
          </w:p>
        </w:tc>
        <w:tc>
          <w:tcPr>
            <w:tcW w:w="6490" w:type="dxa"/>
          </w:tcPr>
          <w:p w14:paraId="4468E4FA" w14:textId="4AF4BE7A" w:rsidR="007A4951" w:rsidRPr="003548F2" w:rsidRDefault="007A4951" w:rsidP="007A4951">
            <w:pPr>
              <w:pStyle w:val="FAATableText"/>
              <w:widowControl w:val="0"/>
              <w:spacing w:line="228" w:lineRule="auto"/>
            </w:pPr>
            <w:r w:rsidRPr="003548F2">
              <w:t xml:space="preserve">Revised title to spell out VFR; Edited paragraphs for clarification </w:t>
            </w:r>
          </w:p>
        </w:tc>
      </w:tr>
      <w:tr w:rsidR="007A4951" w:rsidRPr="003548F2" w14:paraId="0F96A313" w14:textId="77777777" w:rsidTr="0004210A">
        <w:tc>
          <w:tcPr>
            <w:tcW w:w="1750" w:type="dxa"/>
          </w:tcPr>
          <w:p w14:paraId="1EF0A710" w14:textId="3BB8CAF3" w:rsidR="007A4951" w:rsidRPr="003548F2" w:rsidRDefault="007A4951" w:rsidP="007A4951">
            <w:pPr>
              <w:pStyle w:val="FAATableText"/>
              <w:widowControl w:val="0"/>
              <w:spacing w:line="228" w:lineRule="auto"/>
            </w:pPr>
            <w:r w:rsidRPr="003548F2">
              <w:t>8.8.3.5</w:t>
            </w:r>
          </w:p>
        </w:tc>
        <w:tc>
          <w:tcPr>
            <w:tcW w:w="1110" w:type="dxa"/>
          </w:tcPr>
          <w:p w14:paraId="1145C856" w14:textId="5FBFE09C" w:rsidR="007A4951" w:rsidRPr="003548F2" w:rsidRDefault="007A4951" w:rsidP="007A4951">
            <w:pPr>
              <w:pStyle w:val="FAATableText"/>
              <w:widowControl w:val="0"/>
              <w:spacing w:line="228" w:lineRule="auto"/>
            </w:pPr>
            <w:r w:rsidRPr="003548F2">
              <w:t>11/2019</w:t>
            </w:r>
          </w:p>
        </w:tc>
        <w:tc>
          <w:tcPr>
            <w:tcW w:w="6490" w:type="dxa"/>
          </w:tcPr>
          <w:p w14:paraId="3D235592" w14:textId="6AB4F8C7" w:rsidR="007A4951" w:rsidRPr="003548F2" w:rsidRDefault="007A4951" w:rsidP="007A4951">
            <w:pPr>
              <w:pStyle w:val="FAATableText"/>
              <w:widowControl w:val="0"/>
              <w:spacing w:line="228" w:lineRule="auto"/>
            </w:pPr>
            <w:r w:rsidRPr="003548F2">
              <w:t xml:space="preserve">Revised title to spell out ATO and VFR; Edited paragraphs for clarification </w:t>
            </w:r>
          </w:p>
        </w:tc>
      </w:tr>
      <w:tr w:rsidR="00EE5C20" w:rsidRPr="003548F2" w14:paraId="44FC05E9" w14:textId="77777777" w:rsidTr="0004210A">
        <w:tc>
          <w:tcPr>
            <w:tcW w:w="1750" w:type="dxa"/>
          </w:tcPr>
          <w:p w14:paraId="44FC05E6" w14:textId="772DFDF1" w:rsidR="00EE5C20" w:rsidRPr="003548F2" w:rsidRDefault="00EE5C20" w:rsidP="00EE5C20">
            <w:pPr>
              <w:pStyle w:val="FAATableText"/>
              <w:widowControl w:val="0"/>
              <w:spacing w:line="228" w:lineRule="auto"/>
            </w:pPr>
            <w:r w:rsidRPr="003548F2">
              <w:t>8.8.3.6(b)(c)</w:t>
            </w:r>
          </w:p>
        </w:tc>
        <w:tc>
          <w:tcPr>
            <w:tcW w:w="1110" w:type="dxa"/>
          </w:tcPr>
          <w:p w14:paraId="44FC05E7" w14:textId="0BD0BB99" w:rsidR="00EE5C20" w:rsidRPr="003548F2" w:rsidRDefault="00EE5C20" w:rsidP="00EE5C20">
            <w:pPr>
              <w:pStyle w:val="FAATableText"/>
              <w:widowControl w:val="0"/>
              <w:spacing w:line="228" w:lineRule="auto"/>
            </w:pPr>
            <w:r w:rsidRPr="003548F2">
              <w:t>8/2006</w:t>
            </w:r>
          </w:p>
        </w:tc>
        <w:tc>
          <w:tcPr>
            <w:tcW w:w="6490" w:type="dxa"/>
          </w:tcPr>
          <w:p w14:paraId="44FC05E8" w14:textId="4CEE9098" w:rsidR="00EE5C20" w:rsidRPr="003548F2" w:rsidRDefault="00EE5C20" w:rsidP="00EE5C20">
            <w:pPr>
              <w:pStyle w:val="FAATableText"/>
              <w:widowControl w:val="0"/>
              <w:spacing w:line="228" w:lineRule="auto"/>
            </w:pPr>
            <w:r w:rsidRPr="003548F2">
              <w:t>New</w:t>
            </w:r>
          </w:p>
        </w:tc>
      </w:tr>
      <w:tr w:rsidR="007A4951" w:rsidRPr="003548F2" w14:paraId="1F07A399" w14:textId="77777777" w:rsidTr="0004210A">
        <w:tc>
          <w:tcPr>
            <w:tcW w:w="1750" w:type="dxa"/>
          </w:tcPr>
          <w:p w14:paraId="75619C59" w14:textId="7715B5E1" w:rsidR="007A4951" w:rsidRPr="003548F2" w:rsidRDefault="007A4951" w:rsidP="007A4951">
            <w:pPr>
              <w:pStyle w:val="FAATableText"/>
              <w:widowControl w:val="0"/>
              <w:spacing w:line="228" w:lineRule="auto"/>
            </w:pPr>
            <w:r w:rsidRPr="003548F2">
              <w:t>8.8.3.6</w:t>
            </w:r>
          </w:p>
        </w:tc>
        <w:tc>
          <w:tcPr>
            <w:tcW w:w="1110" w:type="dxa"/>
          </w:tcPr>
          <w:p w14:paraId="3CB7F32D" w14:textId="76661995" w:rsidR="007A4951" w:rsidRPr="003548F2" w:rsidRDefault="007A4951" w:rsidP="007A4951">
            <w:pPr>
              <w:pStyle w:val="FAATableText"/>
              <w:widowControl w:val="0"/>
              <w:spacing w:line="228" w:lineRule="auto"/>
            </w:pPr>
            <w:r w:rsidRPr="003548F2">
              <w:t>11/2019</w:t>
            </w:r>
          </w:p>
        </w:tc>
        <w:tc>
          <w:tcPr>
            <w:tcW w:w="6490" w:type="dxa"/>
          </w:tcPr>
          <w:p w14:paraId="77F8CE1A" w14:textId="7740414A" w:rsidR="007A4951" w:rsidRPr="003548F2" w:rsidRDefault="007A4951" w:rsidP="007A4951">
            <w:pPr>
              <w:pStyle w:val="FAATableText"/>
              <w:widowControl w:val="0"/>
              <w:spacing w:line="228" w:lineRule="auto"/>
            </w:pPr>
            <w:r w:rsidRPr="003548F2">
              <w:t xml:space="preserve">Revised title to spell out VFR and ATO; Edited paragraphs for clarification </w:t>
            </w:r>
          </w:p>
        </w:tc>
      </w:tr>
      <w:tr w:rsidR="007A4951" w:rsidRPr="003548F2" w14:paraId="4FFCDB44" w14:textId="77777777" w:rsidTr="0004210A">
        <w:tc>
          <w:tcPr>
            <w:tcW w:w="1750" w:type="dxa"/>
          </w:tcPr>
          <w:p w14:paraId="2418B468" w14:textId="6B3F522C" w:rsidR="007A4951" w:rsidRPr="003548F2" w:rsidRDefault="007A4951" w:rsidP="007A4951">
            <w:pPr>
              <w:pStyle w:val="FAATableText"/>
              <w:widowControl w:val="0"/>
              <w:spacing w:line="228" w:lineRule="auto"/>
            </w:pPr>
            <w:r w:rsidRPr="003548F2">
              <w:t>8.8.3.7</w:t>
            </w:r>
          </w:p>
        </w:tc>
        <w:tc>
          <w:tcPr>
            <w:tcW w:w="1110" w:type="dxa"/>
          </w:tcPr>
          <w:p w14:paraId="62CDC0BD" w14:textId="4FE6516D" w:rsidR="007A4951" w:rsidRPr="003548F2" w:rsidRDefault="007A4951" w:rsidP="007A4951">
            <w:pPr>
              <w:pStyle w:val="FAATableText"/>
              <w:widowControl w:val="0"/>
              <w:spacing w:line="228" w:lineRule="auto"/>
            </w:pPr>
            <w:r w:rsidRPr="003548F2">
              <w:t>11/2019</w:t>
            </w:r>
          </w:p>
        </w:tc>
        <w:tc>
          <w:tcPr>
            <w:tcW w:w="6490" w:type="dxa"/>
          </w:tcPr>
          <w:p w14:paraId="0A67ED07" w14:textId="23B4D440" w:rsidR="007A4951" w:rsidRPr="003548F2" w:rsidRDefault="007A4951" w:rsidP="007A4951">
            <w:pPr>
              <w:pStyle w:val="FAATableText"/>
              <w:widowControl w:val="0"/>
              <w:spacing w:line="228" w:lineRule="auto"/>
            </w:pPr>
            <w:r w:rsidRPr="003548F2">
              <w:t>Revised title to spell out VMC</w:t>
            </w:r>
          </w:p>
        </w:tc>
      </w:tr>
      <w:tr w:rsidR="007A4951" w:rsidRPr="003548F2" w14:paraId="011D7170" w14:textId="77777777" w:rsidTr="0004210A">
        <w:tc>
          <w:tcPr>
            <w:tcW w:w="1750" w:type="dxa"/>
          </w:tcPr>
          <w:p w14:paraId="0D008B26" w14:textId="63BB4E39" w:rsidR="007A4951" w:rsidRPr="003548F2" w:rsidRDefault="007A4951" w:rsidP="007A4951">
            <w:pPr>
              <w:pStyle w:val="FAATableText"/>
              <w:widowControl w:val="0"/>
              <w:spacing w:line="228" w:lineRule="auto"/>
            </w:pPr>
            <w:r w:rsidRPr="003548F2">
              <w:t>8.8.3.8</w:t>
            </w:r>
          </w:p>
        </w:tc>
        <w:tc>
          <w:tcPr>
            <w:tcW w:w="1110" w:type="dxa"/>
          </w:tcPr>
          <w:p w14:paraId="68E6DC09" w14:textId="67594B80" w:rsidR="007A4951" w:rsidRPr="003548F2" w:rsidRDefault="007A4951" w:rsidP="007A4951">
            <w:pPr>
              <w:pStyle w:val="FAATableText"/>
              <w:widowControl w:val="0"/>
              <w:spacing w:line="228" w:lineRule="auto"/>
            </w:pPr>
            <w:r w:rsidRPr="003548F2">
              <w:t>11/2019</w:t>
            </w:r>
          </w:p>
        </w:tc>
        <w:tc>
          <w:tcPr>
            <w:tcW w:w="6490" w:type="dxa"/>
          </w:tcPr>
          <w:p w14:paraId="7B943E0D" w14:textId="4F9D61BC" w:rsidR="007A4951" w:rsidRPr="003548F2" w:rsidRDefault="007A4951" w:rsidP="007A4951">
            <w:pPr>
              <w:pStyle w:val="FAATableText"/>
              <w:widowControl w:val="0"/>
              <w:spacing w:line="228" w:lineRule="auto"/>
            </w:pPr>
            <w:r w:rsidRPr="003548F2">
              <w:t>Revised title to spell out VFR and IFR</w:t>
            </w:r>
          </w:p>
        </w:tc>
      </w:tr>
      <w:tr w:rsidR="00EE5C20" w:rsidRPr="003548F2" w14:paraId="7E2BF8F6" w14:textId="77777777" w:rsidTr="0004210A">
        <w:tc>
          <w:tcPr>
            <w:tcW w:w="1750" w:type="dxa"/>
          </w:tcPr>
          <w:p w14:paraId="0868031E" w14:textId="6372FA05" w:rsidR="00EE5C20" w:rsidRPr="003548F2" w:rsidRDefault="00EE5C20" w:rsidP="00EE5C20">
            <w:pPr>
              <w:pStyle w:val="FAATableText"/>
              <w:widowControl w:val="0"/>
              <w:spacing w:line="228" w:lineRule="auto"/>
            </w:pPr>
            <w:r w:rsidRPr="003548F2">
              <w:t>8.8.3.9</w:t>
            </w:r>
          </w:p>
        </w:tc>
        <w:tc>
          <w:tcPr>
            <w:tcW w:w="1110" w:type="dxa"/>
          </w:tcPr>
          <w:p w14:paraId="194C46D4" w14:textId="66058D50" w:rsidR="00EE5C20" w:rsidRPr="003548F2" w:rsidRDefault="00EE5C20" w:rsidP="00EE5C20">
            <w:pPr>
              <w:pStyle w:val="FAATableText"/>
              <w:widowControl w:val="0"/>
              <w:spacing w:line="228" w:lineRule="auto"/>
            </w:pPr>
            <w:r w:rsidRPr="003548F2">
              <w:t>11/2014</w:t>
            </w:r>
          </w:p>
        </w:tc>
        <w:tc>
          <w:tcPr>
            <w:tcW w:w="6490" w:type="dxa"/>
          </w:tcPr>
          <w:p w14:paraId="1E45FDF2" w14:textId="569313FF" w:rsidR="00EE5C20" w:rsidRPr="003548F2" w:rsidRDefault="00EE5C20" w:rsidP="00EE5C20">
            <w:pPr>
              <w:pStyle w:val="FAATableText"/>
              <w:widowControl w:val="0"/>
              <w:spacing w:line="228" w:lineRule="auto"/>
            </w:pPr>
            <w:r w:rsidRPr="003548F2">
              <w:t>Text updated</w:t>
            </w:r>
          </w:p>
        </w:tc>
      </w:tr>
      <w:tr w:rsidR="007A4951" w:rsidRPr="003548F2" w14:paraId="51D38030" w14:textId="77777777" w:rsidTr="0004210A">
        <w:tc>
          <w:tcPr>
            <w:tcW w:w="1750" w:type="dxa"/>
          </w:tcPr>
          <w:p w14:paraId="0086BD95" w14:textId="31BF12B8" w:rsidR="007A4951" w:rsidRPr="003548F2" w:rsidRDefault="007A4951" w:rsidP="007A4951">
            <w:pPr>
              <w:pStyle w:val="FAATableText"/>
              <w:widowControl w:val="0"/>
              <w:spacing w:line="228" w:lineRule="auto"/>
            </w:pPr>
            <w:r w:rsidRPr="003548F2">
              <w:t>8.8.3.9</w:t>
            </w:r>
          </w:p>
        </w:tc>
        <w:tc>
          <w:tcPr>
            <w:tcW w:w="1110" w:type="dxa"/>
          </w:tcPr>
          <w:p w14:paraId="4C23A8F6" w14:textId="654A003A" w:rsidR="007A4951" w:rsidRPr="003548F2" w:rsidRDefault="007A4951" w:rsidP="007A4951">
            <w:pPr>
              <w:pStyle w:val="FAATableText"/>
              <w:widowControl w:val="0"/>
              <w:spacing w:line="228" w:lineRule="auto"/>
            </w:pPr>
            <w:r w:rsidRPr="003548F2">
              <w:t>11/2019</w:t>
            </w:r>
          </w:p>
        </w:tc>
        <w:tc>
          <w:tcPr>
            <w:tcW w:w="6490" w:type="dxa"/>
          </w:tcPr>
          <w:p w14:paraId="0F15C92D" w14:textId="736CD89E" w:rsidR="007A4951" w:rsidRPr="003548F2" w:rsidRDefault="007A4951" w:rsidP="007A4951">
            <w:pPr>
              <w:pStyle w:val="FAATableText"/>
              <w:widowControl w:val="0"/>
              <w:spacing w:line="228" w:lineRule="auto"/>
            </w:pPr>
            <w:r w:rsidRPr="003548F2">
              <w:t xml:space="preserve">Revised title to spell out VFR; Edited paragraphs for clarification </w:t>
            </w:r>
          </w:p>
        </w:tc>
      </w:tr>
      <w:tr w:rsidR="00EE5C20" w:rsidRPr="003548F2" w14:paraId="44FC05ED" w14:textId="77777777" w:rsidTr="0004210A">
        <w:tc>
          <w:tcPr>
            <w:tcW w:w="1750" w:type="dxa"/>
          </w:tcPr>
          <w:p w14:paraId="44FC05EA" w14:textId="6E15D4D6" w:rsidR="00EE5C20" w:rsidRPr="003548F2" w:rsidRDefault="00EE5C20" w:rsidP="00EE5C20">
            <w:pPr>
              <w:pStyle w:val="FAATableText"/>
              <w:widowControl w:val="0"/>
              <w:spacing w:line="228" w:lineRule="auto"/>
            </w:pPr>
            <w:r w:rsidRPr="003548F2">
              <w:t>8.8.4.1</w:t>
            </w:r>
          </w:p>
        </w:tc>
        <w:tc>
          <w:tcPr>
            <w:tcW w:w="1110" w:type="dxa"/>
          </w:tcPr>
          <w:p w14:paraId="44FC05EB" w14:textId="61B98DF5" w:rsidR="00EE5C20" w:rsidRPr="003548F2" w:rsidRDefault="00EE5C20" w:rsidP="00EE5C20">
            <w:pPr>
              <w:pStyle w:val="FAATableText"/>
              <w:widowControl w:val="0"/>
              <w:spacing w:line="228" w:lineRule="auto"/>
            </w:pPr>
            <w:r w:rsidRPr="003548F2">
              <w:t>11/2004</w:t>
            </w:r>
          </w:p>
        </w:tc>
        <w:tc>
          <w:tcPr>
            <w:tcW w:w="6490" w:type="dxa"/>
          </w:tcPr>
          <w:p w14:paraId="44FC05EC" w14:textId="39E0547B" w:rsidR="00EE5C20" w:rsidRPr="003548F2" w:rsidRDefault="00EE5C20" w:rsidP="00EE5C20">
            <w:pPr>
              <w:pStyle w:val="FAATableText"/>
              <w:widowControl w:val="0"/>
              <w:spacing w:line="228" w:lineRule="auto"/>
            </w:pPr>
            <w:r w:rsidRPr="003548F2">
              <w:t>Section added.</w:t>
            </w:r>
          </w:p>
        </w:tc>
      </w:tr>
      <w:tr w:rsidR="00EE5C20" w:rsidRPr="003548F2" w14:paraId="44FC05F1" w14:textId="77777777" w:rsidTr="0004210A">
        <w:tc>
          <w:tcPr>
            <w:tcW w:w="1750" w:type="dxa"/>
          </w:tcPr>
          <w:p w14:paraId="44FC05EE" w14:textId="3F730053" w:rsidR="00EE5C20" w:rsidRPr="003548F2" w:rsidRDefault="00EE5C20" w:rsidP="00EE5C20">
            <w:pPr>
              <w:pStyle w:val="FAATableText"/>
              <w:widowControl w:val="0"/>
              <w:spacing w:line="228" w:lineRule="auto"/>
            </w:pPr>
            <w:r w:rsidRPr="003548F2">
              <w:t>8.8.4.1</w:t>
            </w:r>
          </w:p>
        </w:tc>
        <w:tc>
          <w:tcPr>
            <w:tcW w:w="1110" w:type="dxa"/>
          </w:tcPr>
          <w:p w14:paraId="44FC05EF" w14:textId="2687E4BE" w:rsidR="00EE5C20" w:rsidRPr="003548F2" w:rsidRDefault="00EE5C20" w:rsidP="00EE5C20">
            <w:pPr>
              <w:pStyle w:val="FAATableText"/>
              <w:widowControl w:val="0"/>
              <w:spacing w:line="228" w:lineRule="auto"/>
            </w:pPr>
            <w:r w:rsidRPr="003548F2">
              <w:t>8/2006</w:t>
            </w:r>
          </w:p>
        </w:tc>
        <w:tc>
          <w:tcPr>
            <w:tcW w:w="6490" w:type="dxa"/>
          </w:tcPr>
          <w:p w14:paraId="44FC05F0" w14:textId="796F573F" w:rsidR="00EE5C20" w:rsidRPr="003548F2" w:rsidRDefault="00EE5C20" w:rsidP="00EE5C20">
            <w:pPr>
              <w:pStyle w:val="FAATableText"/>
              <w:widowControl w:val="0"/>
              <w:spacing w:line="228" w:lineRule="auto"/>
            </w:pPr>
            <w:r w:rsidRPr="003548F2">
              <w:t>Text updated</w:t>
            </w:r>
          </w:p>
        </w:tc>
      </w:tr>
      <w:tr w:rsidR="00EE5C20" w:rsidRPr="003548F2" w14:paraId="44FC05F5" w14:textId="77777777" w:rsidTr="0004210A">
        <w:tc>
          <w:tcPr>
            <w:tcW w:w="1750" w:type="dxa"/>
          </w:tcPr>
          <w:p w14:paraId="44FC05F2" w14:textId="06F17DAF" w:rsidR="00EE5C20" w:rsidRPr="003548F2" w:rsidRDefault="00EE5C20" w:rsidP="00EE5C20">
            <w:pPr>
              <w:pStyle w:val="FAATableText"/>
              <w:widowControl w:val="0"/>
              <w:spacing w:line="228" w:lineRule="auto"/>
            </w:pPr>
            <w:r w:rsidRPr="003548F2">
              <w:t>8.8.4.1</w:t>
            </w:r>
          </w:p>
        </w:tc>
        <w:tc>
          <w:tcPr>
            <w:tcW w:w="1110" w:type="dxa"/>
          </w:tcPr>
          <w:p w14:paraId="44FC05F3" w14:textId="77777777" w:rsidR="00EE5C20" w:rsidRPr="003548F2" w:rsidRDefault="00EE5C20" w:rsidP="00EE5C20">
            <w:pPr>
              <w:pStyle w:val="FAATableText"/>
              <w:widowControl w:val="0"/>
              <w:spacing w:line="228" w:lineRule="auto"/>
            </w:pPr>
            <w:r w:rsidRPr="003548F2">
              <w:t>11/2014</w:t>
            </w:r>
          </w:p>
        </w:tc>
        <w:tc>
          <w:tcPr>
            <w:tcW w:w="6490" w:type="dxa"/>
          </w:tcPr>
          <w:p w14:paraId="44FC05F4" w14:textId="03B30C74" w:rsidR="00EE5C20" w:rsidRPr="003548F2" w:rsidRDefault="00EE5C20" w:rsidP="00EE5C20">
            <w:pPr>
              <w:pStyle w:val="FAATableText"/>
              <w:widowControl w:val="0"/>
              <w:spacing w:line="228" w:lineRule="auto"/>
            </w:pPr>
            <w:r w:rsidRPr="003548F2">
              <w:t>Added new Note</w:t>
            </w:r>
          </w:p>
        </w:tc>
      </w:tr>
      <w:tr w:rsidR="005E3788" w:rsidRPr="003548F2" w14:paraId="4B4B29E1" w14:textId="77777777" w:rsidTr="0004210A">
        <w:tc>
          <w:tcPr>
            <w:tcW w:w="1750" w:type="dxa"/>
          </w:tcPr>
          <w:p w14:paraId="536B42F7" w14:textId="03713FC0" w:rsidR="005E3788" w:rsidRPr="003548F2" w:rsidRDefault="005E3788" w:rsidP="005E3788">
            <w:pPr>
              <w:pStyle w:val="FAATableText"/>
              <w:widowControl w:val="0"/>
              <w:spacing w:line="228" w:lineRule="auto"/>
            </w:pPr>
            <w:r w:rsidRPr="003548F2">
              <w:lastRenderedPageBreak/>
              <w:t>8.8.4.1</w:t>
            </w:r>
          </w:p>
        </w:tc>
        <w:tc>
          <w:tcPr>
            <w:tcW w:w="1110" w:type="dxa"/>
          </w:tcPr>
          <w:p w14:paraId="54F4F0AB" w14:textId="3CF9C89B" w:rsidR="005E3788" w:rsidRPr="003548F2" w:rsidRDefault="005E3788" w:rsidP="005E3788">
            <w:pPr>
              <w:pStyle w:val="FAATableText"/>
              <w:widowControl w:val="0"/>
              <w:spacing w:line="228" w:lineRule="auto"/>
            </w:pPr>
            <w:r w:rsidRPr="003548F2">
              <w:t>11/2019</w:t>
            </w:r>
          </w:p>
        </w:tc>
        <w:tc>
          <w:tcPr>
            <w:tcW w:w="6490" w:type="dxa"/>
          </w:tcPr>
          <w:p w14:paraId="53C1C263" w14:textId="0575635B" w:rsidR="005E3788" w:rsidRPr="003548F2" w:rsidRDefault="005E3788" w:rsidP="005E3788">
            <w:pPr>
              <w:pStyle w:val="FAATableText"/>
              <w:widowControl w:val="0"/>
              <w:spacing w:line="228" w:lineRule="auto"/>
            </w:pPr>
            <w:r w:rsidRPr="003548F2">
              <w:t>Revised title, paragraph (a), and note</w:t>
            </w:r>
          </w:p>
        </w:tc>
      </w:tr>
      <w:tr w:rsidR="005E3788" w:rsidRPr="003548F2" w14:paraId="2B5298B4" w14:textId="77777777" w:rsidTr="0004210A">
        <w:tc>
          <w:tcPr>
            <w:tcW w:w="1750" w:type="dxa"/>
          </w:tcPr>
          <w:p w14:paraId="6B0F25E6" w14:textId="2C7016A1" w:rsidR="005E3788" w:rsidRPr="003548F2" w:rsidRDefault="005E3788" w:rsidP="005E3788">
            <w:pPr>
              <w:pStyle w:val="FAATableText"/>
              <w:widowControl w:val="0"/>
              <w:spacing w:line="228" w:lineRule="auto"/>
            </w:pPr>
            <w:r w:rsidRPr="003548F2">
              <w:t>8.8.4.2</w:t>
            </w:r>
          </w:p>
        </w:tc>
        <w:tc>
          <w:tcPr>
            <w:tcW w:w="1110" w:type="dxa"/>
          </w:tcPr>
          <w:p w14:paraId="3F2DD8A6" w14:textId="6CA13127" w:rsidR="005E3788" w:rsidRPr="003548F2" w:rsidRDefault="005E3788" w:rsidP="005E3788">
            <w:pPr>
              <w:pStyle w:val="FAATableText"/>
              <w:widowControl w:val="0"/>
              <w:spacing w:line="228" w:lineRule="auto"/>
            </w:pPr>
            <w:r w:rsidRPr="003548F2">
              <w:t>11/2019</w:t>
            </w:r>
          </w:p>
        </w:tc>
        <w:tc>
          <w:tcPr>
            <w:tcW w:w="6490" w:type="dxa"/>
          </w:tcPr>
          <w:p w14:paraId="5CDD27F4" w14:textId="39B9EAC3" w:rsidR="005E3788" w:rsidRPr="003548F2" w:rsidRDefault="005E3788" w:rsidP="005E3788">
            <w:pPr>
              <w:pStyle w:val="FAATableText"/>
              <w:widowControl w:val="0"/>
              <w:spacing w:line="228" w:lineRule="auto"/>
            </w:pPr>
            <w:r w:rsidRPr="003548F2">
              <w:t>Revised title to spell out IFR</w:t>
            </w:r>
          </w:p>
        </w:tc>
      </w:tr>
      <w:tr w:rsidR="005E3788" w:rsidRPr="003548F2" w14:paraId="68858270" w14:textId="77777777" w:rsidTr="0004210A">
        <w:tc>
          <w:tcPr>
            <w:tcW w:w="1750" w:type="dxa"/>
          </w:tcPr>
          <w:p w14:paraId="716DB243" w14:textId="31C6FBE2" w:rsidR="005E3788" w:rsidRPr="003548F2" w:rsidRDefault="005E3788" w:rsidP="005E3788">
            <w:pPr>
              <w:pStyle w:val="FAATableText"/>
              <w:widowControl w:val="0"/>
              <w:spacing w:line="228" w:lineRule="auto"/>
            </w:pPr>
            <w:r w:rsidRPr="003548F2">
              <w:t>8.8.4.3</w:t>
            </w:r>
          </w:p>
        </w:tc>
        <w:tc>
          <w:tcPr>
            <w:tcW w:w="1110" w:type="dxa"/>
          </w:tcPr>
          <w:p w14:paraId="185CAB41" w14:textId="43B237F6" w:rsidR="005E3788" w:rsidRPr="003548F2" w:rsidRDefault="005E3788" w:rsidP="005E3788">
            <w:pPr>
              <w:pStyle w:val="FAATableText"/>
              <w:widowControl w:val="0"/>
              <w:spacing w:line="228" w:lineRule="auto"/>
            </w:pPr>
            <w:r w:rsidRPr="003548F2">
              <w:t>11/2019</w:t>
            </w:r>
          </w:p>
        </w:tc>
        <w:tc>
          <w:tcPr>
            <w:tcW w:w="6490" w:type="dxa"/>
          </w:tcPr>
          <w:p w14:paraId="36229A48" w14:textId="6667A8E3" w:rsidR="005E3788" w:rsidRPr="003548F2" w:rsidRDefault="005E3788" w:rsidP="005E3788">
            <w:pPr>
              <w:pStyle w:val="FAATableText"/>
              <w:widowControl w:val="0"/>
              <w:spacing w:line="228" w:lineRule="auto"/>
            </w:pPr>
            <w:r w:rsidRPr="003548F2">
              <w:t xml:space="preserve">Revised title to spell out IFR; Edited paragraphs for clarification </w:t>
            </w:r>
          </w:p>
        </w:tc>
      </w:tr>
      <w:tr w:rsidR="005E3788" w:rsidRPr="003548F2" w14:paraId="2A51BC47" w14:textId="77777777" w:rsidTr="0004210A">
        <w:tc>
          <w:tcPr>
            <w:tcW w:w="1750" w:type="dxa"/>
          </w:tcPr>
          <w:p w14:paraId="7313FC08" w14:textId="683C2516" w:rsidR="005E3788" w:rsidRPr="003548F2" w:rsidRDefault="005E3788" w:rsidP="005E3788">
            <w:pPr>
              <w:pStyle w:val="FAATableText"/>
              <w:widowControl w:val="0"/>
              <w:spacing w:line="228" w:lineRule="auto"/>
            </w:pPr>
            <w:r w:rsidRPr="003548F2">
              <w:t>8.8.4.4</w:t>
            </w:r>
          </w:p>
        </w:tc>
        <w:tc>
          <w:tcPr>
            <w:tcW w:w="1110" w:type="dxa"/>
          </w:tcPr>
          <w:p w14:paraId="60B8C421" w14:textId="057C2B6F" w:rsidR="005E3788" w:rsidRPr="003548F2" w:rsidRDefault="005E3788" w:rsidP="005E3788">
            <w:pPr>
              <w:pStyle w:val="FAATableText"/>
              <w:widowControl w:val="0"/>
              <w:spacing w:line="228" w:lineRule="auto"/>
            </w:pPr>
            <w:r w:rsidRPr="003548F2">
              <w:t>11/2019</w:t>
            </w:r>
          </w:p>
        </w:tc>
        <w:tc>
          <w:tcPr>
            <w:tcW w:w="6490" w:type="dxa"/>
          </w:tcPr>
          <w:p w14:paraId="2B48FE55" w14:textId="54EECD05" w:rsidR="005E3788" w:rsidRPr="003548F2" w:rsidRDefault="005E3788" w:rsidP="005E3788">
            <w:pPr>
              <w:pStyle w:val="FAATableText"/>
              <w:widowControl w:val="0"/>
              <w:spacing w:line="228" w:lineRule="auto"/>
            </w:pPr>
            <w:r w:rsidRPr="003548F2">
              <w:t xml:space="preserve">Revised title to spell out IFR; Edited paragraphs for clarification </w:t>
            </w:r>
          </w:p>
        </w:tc>
      </w:tr>
      <w:tr w:rsidR="00EE5C20" w:rsidRPr="003548F2" w14:paraId="44FC05F9" w14:textId="77777777" w:rsidTr="0004210A">
        <w:tc>
          <w:tcPr>
            <w:tcW w:w="1750" w:type="dxa"/>
          </w:tcPr>
          <w:p w14:paraId="44FC05F6" w14:textId="46173758" w:rsidR="00EE5C20" w:rsidRPr="003548F2" w:rsidRDefault="00EE5C20" w:rsidP="00EE5C20">
            <w:pPr>
              <w:pStyle w:val="FAATableText"/>
              <w:widowControl w:val="0"/>
              <w:spacing w:line="228" w:lineRule="auto"/>
            </w:pPr>
            <w:r w:rsidRPr="003548F2">
              <w:t>8.8.4.5</w:t>
            </w:r>
          </w:p>
        </w:tc>
        <w:tc>
          <w:tcPr>
            <w:tcW w:w="1110" w:type="dxa"/>
          </w:tcPr>
          <w:p w14:paraId="44FC05F7" w14:textId="77777777" w:rsidR="00EE5C20" w:rsidRPr="003548F2" w:rsidRDefault="00EE5C20" w:rsidP="00EE5C20">
            <w:pPr>
              <w:pStyle w:val="FAATableText"/>
              <w:widowControl w:val="0"/>
              <w:spacing w:line="228" w:lineRule="auto"/>
            </w:pPr>
            <w:r w:rsidRPr="003548F2">
              <w:t>11/2012</w:t>
            </w:r>
          </w:p>
        </w:tc>
        <w:tc>
          <w:tcPr>
            <w:tcW w:w="6490" w:type="dxa"/>
          </w:tcPr>
          <w:p w14:paraId="44FC05F8" w14:textId="20966E6E" w:rsidR="00EE5C20" w:rsidRPr="003548F2" w:rsidRDefault="00EE5C20" w:rsidP="00EE5C20">
            <w:pPr>
              <w:pStyle w:val="FAATableText"/>
              <w:widowControl w:val="0"/>
              <w:spacing w:line="228" w:lineRule="auto"/>
            </w:pPr>
            <w:r w:rsidRPr="003548F2">
              <w:t>Added measurements in statute miles to (a)(2)</w:t>
            </w:r>
          </w:p>
        </w:tc>
      </w:tr>
      <w:tr w:rsidR="005E3788" w:rsidRPr="003548F2" w14:paraId="14835EEE" w14:textId="77777777" w:rsidTr="0004210A">
        <w:tc>
          <w:tcPr>
            <w:tcW w:w="1750" w:type="dxa"/>
          </w:tcPr>
          <w:p w14:paraId="7A141E5B" w14:textId="42736F7A" w:rsidR="005E3788" w:rsidRPr="003548F2" w:rsidRDefault="005E3788" w:rsidP="005E3788">
            <w:pPr>
              <w:pStyle w:val="FAATableText"/>
              <w:widowControl w:val="0"/>
              <w:spacing w:line="228" w:lineRule="auto"/>
            </w:pPr>
            <w:r w:rsidRPr="003548F2">
              <w:t>8.8.4.5</w:t>
            </w:r>
          </w:p>
        </w:tc>
        <w:tc>
          <w:tcPr>
            <w:tcW w:w="1110" w:type="dxa"/>
          </w:tcPr>
          <w:p w14:paraId="70DD9074" w14:textId="38239F7A" w:rsidR="005E3788" w:rsidRPr="003548F2" w:rsidRDefault="005E3788" w:rsidP="005E3788">
            <w:pPr>
              <w:pStyle w:val="FAATableText"/>
              <w:widowControl w:val="0"/>
              <w:spacing w:line="228" w:lineRule="auto"/>
            </w:pPr>
            <w:r w:rsidRPr="003548F2">
              <w:t>11/2019</w:t>
            </w:r>
          </w:p>
        </w:tc>
        <w:tc>
          <w:tcPr>
            <w:tcW w:w="6490" w:type="dxa"/>
          </w:tcPr>
          <w:p w14:paraId="7EFB94AB" w14:textId="55AF5597" w:rsidR="005E3788" w:rsidRPr="003548F2" w:rsidRDefault="005E3788" w:rsidP="005E3788">
            <w:pPr>
              <w:pStyle w:val="FAATableText"/>
              <w:widowControl w:val="0"/>
              <w:spacing w:line="228" w:lineRule="auto"/>
            </w:pPr>
            <w:r w:rsidRPr="003548F2">
              <w:t xml:space="preserve">Revised title to spell out IFR; Edited paragraphs for clarification </w:t>
            </w:r>
          </w:p>
        </w:tc>
      </w:tr>
      <w:tr w:rsidR="00EE5C20" w:rsidRPr="003548F2" w14:paraId="44FC05FD" w14:textId="77777777" w:rsidTr="0004210A">
        <w:tc>
          <w:tcPr>
            <w:tcW w:w="1750" w:type="dxa"/>
          </w:tcPr>
          <w:p w14:paraId="44FC05FA" w14:textId="18CA366B" w:rsidR="00EE5C20" w:rsidRPr="003548F2" w:rsidRDefault="00EE5C20" w:rsidP="00EE5C20">
            <w:pPr>
              <w:pStyle w:val="FAATableText"/>
              <w:widowControl w:val="0"/>
              <w:spacing w:line="228" w:lineRule="auto"/>
            </w:pPr>
            <w:r w:rsidRPr="003548F2">
              <w:t>8.8.4.6</w:t>
            </w:r>
          </w:p>
        </w:tc>
        <w:tc>
          <w:tcPr>
            <w:tcW w:w="1110" w:type="dxa"/>
          </w:tcPr>
          <w:p w14:paraId="44FC05FB" w14:textId="77777777" w:rsidR="00EE5C20" w:rsidRPr="003548F2" w:rsidRDefault="00EE5C20" w:rsidP="00EE5C20">
            <w:pPr>
              <w:pStyle w:val="FAATableText"/>
              <w:widowControl w:val="0"/>
              <w:spacing w:line="228" w:lineRule="auto"/>
            </w:pPr>
            <w:r w:rsidRPr="003548F2">
              <w:t>11/2012</w:t>
            </w:r>
          </w:p>
        </w:tc>
        <w:tc>
          <w:tcPr>
            <w:tcW w:w="6490" w:type="dxa"/>
          </w:tcPr>
          <w:p w14:paraId="44FC05FC" w14:textId="7AF15EAE" w:rsidR="00EE5C20" w:rsidRPr="003548F2" w:rsidRDefault="00EE5C20" w:rsidP="00EE5C20">
            <w:pPr>
              <w:pStyle w:val="FAATableText"/>
              <w:widowControl w:val="0"/>
              <w:spacing w:line="228" w:lineRule="auto"/>
            </w:pPr>
            <w:r w:rsidRPr="003548F2">
              <w:t>Added measurements in meters</w:t>
            </w:r>
          </w:p>
        </w:tc>
      </w:tr>
      <w:tr w:rsidR="005E3788" w:rsidRPr="003548F2" w14:paraId="7977F13A" w14:textId="77777777" w:rsidTr="0004210A">
        <w:tc>
          <w:tcPr>
            <w:tcW w:w="1750" w:type="dxa"/>
          </w:tcPr>
          <w:p w14:paraId="275234E1" w14:textId="26A75A4C" w:rsidR="005E3788" w:rsidRPr="003548F2" w:rsidRDefault="005E3788" w:rsidP="005E3788">
            <w:pPr>
              <w:pStyle w:val="FAATableText"/>
              <w:widowControl w:val="0"/>
              <w:spacing w:line="228" w:lineRule="auto"/>
            </w:pPr>
            <w:r w:rsidRPr="003548F2">
              <w:t>8.8.4.6</w:t>
            </w:r>
          </w:p>
        </w:tc>
        <w:tc>
          <w:tcPr>
            <w:tcW w:w="1110" w:type="dxa"/>
          </w:tcPr>
          <w:p w14:paraId="17C36DF0" w14:textId="0857CD4F" w:rsidR="005E3788" w:rsidRPr="003548F2" w:rsidRDefault="005E3788" w:rsidP="005E3788">
            <w:pPr>
              <w:pStyle w:val="FAATableText"/>
              <w:widowControl w:val="0"/>
              <w:spacing w:line="228" w:lineRule="auto"/>
            </w:pPr>
            <w:r w:rsidRPr="003548F2">
              <w:t>11/2019</w:t>
            </w:r>
          </w:p>
        </w:tc>
        <w:tc>
          <w:tcPr>
            <w:tcW w:w="6490" w:type="dxa"/>
          </w:tcPr>
          <w:p w14:paraId="3F5D4DA1" w14:textId="2B884AB9" w:rsidR="005E3788" w:rsidRPr="003548F2" w:rsidRDefault="005E3788" w:rsidP="005E3788">
            <w:pPr>
              <w:pStyle w:val="FAATableText"/>
              <w:widowControl w:val="0"/>
              <w:spacing w:line="228" w:lineRule="auto"/>
            </w:pPr>
            <w:r w:rsidRPr="003548F2">
              <w:t>Revised notes to spell out Aircraft Flight Manual</w:t>
            </w:r>
          </w:p>
        </w:tc>
      </w:tr>
      <w:tr w:rsidR="00EE5C20" w:rsidRPr="003548F2" w14:paraId="44FC0601" w14:textId="77777777" w:rsidTr="0004210A">
        <w:tc>
          <w:tcPr>
            <w:tcW w:w="1750" w:type="dxa"/>
          </w:tcPr>
          <w:p w14:paraId="44FC05FE" w14:textId="50878B21" w:rsidR="00EE5C20" w:rsidRPr="003548F2" w:rsidRDefault="00EE5C20" w:rsidP="00EE5C20">
            <w:pPr>
              <w:pStyle w:val="FAATableText"/>
              <w:widowControl w:val="0"/>
              <w:spacing w:line="228" w:lineRule="auto"/>
            </w:pPr>
            <w:r w:rsidRPr="003548F2">
              <w:t>8.8.4.7(c)(d)</w:t>
            </w:r>
          </w:p>
        </w:tc>
        <w:tc>
          <w:tcPr>
            <w:tcW w:w="1110" w:type="dxa"/>
          </w:tcPr>
          <w:p w14:paraId="44FC05FF" w14:textId="465F26B6" w:rsidR="00EE5C20" w:rsidRPr="003548F2" w:rsidRDefault="00EE5C20" w:rsidP="00EE5C20">
            <w:pPr>
              <w:pStyle w:val="FAATableText"/>
              <w:widowControl w:val="0"/>
              <w:spacing w:line="228" w:lineRule="auto"/>
            </w:pPr>
            <w:r w:rsidRPr="003548F2">
              <w:t>8/2006</w:t>
            </w:r>
          </w:p>
        </w:tc>
        <w:tc>
          <w:tcPr>
            <w:tcW w:w="6490" w:type="dxa"/>
          </w:tcPr>
          <w:p w14:paraId="44FC0600" w14:textId="48C88AF4" w:rsidR="00EE5C20" w:rsidRPr="003548F2" w:rsidRDefault="00EE5C20" w:rsidP="00EE5C20">
            <w:pPr>
              <w:pStyle w:val="FAATableText"/>
              <w:widowControl w:val="0"/>
              <w:spacing w:line="228" w:lineRule="auto"/>
            </w:pPr>
            <w:r w:rsidRPr="003548F2">
              <w:t>New</w:t>
            </w:r>
          </w:p>
        </w:tc>
      </w:tr>
      <w:tr w:rsidR="00EE5C20" w:rsidRPr="003548F2" w14:paraId="44FC0605" w14:textId="77777777" w:rsidTr="0004210A">
        <w:tc>
          <w:tcPr>
            <w:tcW w:w="1750" w:type="dxa"/>
          </w:tcPr>
          <w:p w14:paraId="44FC0602" w14:textId="5DEC2EB4" w:rsidR="00EE5C20" w:rsidRPr="003548F2" w:rsidRDefault="00EE5C20" w:rsidP="00EE5C20">
            <w:pPr>
              <w:pStyle w:val="FAATableText"/>
              <w:widowControl w:val="0"/>
              <w:spacing w:line="228" w:lineRule="auto"/>
            </w:pPr>
            <w:r w:rsidRPr="003548F2">
              <w:t>8.8.4.7</w:t>
            </w:r>
          </w:p>
        </w:tc>
        <w:tc>
          <w:tcPr>
            <w:tcW w:w="1110" w:type="dxa"/>
          </w:tcPr>
          <w:p w14:paraId="44FC0603" w14:textId="77777777" w:rsidR="00EE5C20" w:rsidRPr="003548F2" w:rsidRDefault="00EE5C20" w:rsidP="00EE5C20">
            <w:pPr>
              <w:pStyle w:val="FAATableText"/>
              <w:widowControl w:val="0"/>
              <w:spacing w:line="228" w:lineRule="auto"/>
            </w:pPr>
            <w:r w:rsidRPr="003548F2">
              <w:t>11/2012</w:t>
            </w:r>
          </w:p>
        </w:tc>
        <w:tc>
          <w:tcPr>
            <w:tcW w:w="6490" w:type="dxa"/>
          </w:tcPr>
          <w:p w14:paraId="44FC0604" w14:textId="2ADC3BBB" w:rsidR="00EE5C20" w:rsidRPr="003548F2" w:rsidRDefault="00EE5C20" w:rsidP="00EE5C20">
            <w:pPr>
              <w:pStyle w:val="FAATableText"/>
              <w:widowControl w:val="0"/>
              <w:spacing w:line="228" w:lineRule="auto"/>
            </w:pPr>
            <w:r w:rsidRPr="003548F2">
              <w:t>Editorials to (c) and Note</w:t>
            </w:r>
          </w:p>
        </w:tc>
      </w:tr>
      <w:tr w:rsidR="005E3788" w:rsidRPr="003548F2" w14:paraId="0EBCEE4E" w14:textId="77777777" w:rsidTr="0004210A">
        <w:tc>
          <w:tcPr>
            <w:tcW w:w="1750" w:type="dxa"/>
          </w:tcPr>
          <w:p w14:paraId="30F8F9FD" w14:textId="36B83046" w:rsidR="005E3788" w:rsidRPr="003548F2" w:rsidRDefault="005E3788" w:rsidP="005E3788">
            <w:pPr>
              <w:pStyle w:val="FAATableText"/>
              <w:widowControl w:val="0"/>
              <w:spacing w:line="228" w:lineRule="auto"/>
            </w:pPr>
            <w:r w:rsidRPr="003548F2">
              <w:t>8.8.4.7</w:t>
            </w:r>
          </w:p>
        </w:tc>
        <w:tc>
          <w:tcPr>
            <w:tcW w:w="1110" w:type="dxa"/>
          </w:tcPr>
          <w:p w14:paraId="5A9B2677" w14:textId="3CC0C144" w:rsidR="005E3788" w:rsidRPr="003548F2" w:rsidRDefault="005E3788" w:rsidP="005E3788">
            <w:pPr>
              <w:pStyle w:val="FAATableText"/>
              <w:widowControl w:val="0"/>
              <w:spacing w:line="228" w:lineRule="auto"/>
            </w:pPr>
            <w:r w:rsidRPr="003548F2">
              <w:t>11/2019</w:t>
            </w:r>
          </w:p>
        </w:tc>
        <w:tc>
          <w:tcPr>
            <w:tcW w:w="6490" w:type="dxa"/>
          </w:tcPr>
          <w:p w14:paraId="0D1F8EFB" w14:textId="5A98E5E4" w:rsidR="005E3788" w:rsidRPr="003548F2" w:rsidRDefault="005E3788" w:rsidP="005E3788">
            <w:pPr>
              <w:pStyle w:val="FAATableText"/>
              <w:widowControl w:val="0"/>
              <w:spacing w:line="228" w:lineRule="auto"/>
            </w:pPr>
            <w:r w:rsidRPr="003548F2">
              <w:t xml:space="preserve">Revised title to spell out IFR; Edited paragraphs for clarification </w:t>
            </w:r>
          </w:p>
        </w:tc>
      </w:tr>
      <w:tr w:rsidR="00EE5C20" w:rsidRPr="003548F2" w14:paraId="44FC0609" w14:textId="77777777" w:rsidTr="0004210A">
        <w:tc>
          <w:tcPr>
            <w:tcW w:w="1750" w:type="dxa"/>
          </w:tcPr>
          <w:p w14:paraId="44FC0606" w14:textId="4D1B496A" w:rsidR="00EE5C20" w:rsidRPr="003548F2" w:rsidRDefault="00EE5C20" w:rsidP="00EE5C20">
            <w:pPr>
              <w:pStyle w:val="FAATableText"/>
              <w:widowControl w:val="0"/>
              <w:spacing w:line="228" w:lineRule="auto"/>
            </w:pPr>
            <w:r w:rsidRPr="003548F2">
              <w:t>8.8.4.8</w:t>
            </w:r>
          </w:p>
        </w:tc>
        <w:tc>
          <w:tcPr>
            <w:tcW w:w="1110" w:type="dxa"/>
          </w:tcPr>
          <w:p w14:paraId="44FC0607" w14:textId="4B5CFE37" w:rsidR="00EE5C20" w:rsidRPr="003548F2" w:rsidRDefault="00EE5C20" w:rsidP="00EE5C20">
            <w:pPr>
              <w:pStyle w:val="FAATableText"/>
              <w:widowControl w:val="0"/>
              <w:spacing w:line="228" w:lineRule="auto"/>
            </w:pPr>
            <w:r w:rsidRPr="003548F2">
              <w:t>8/2006</w:t>
            </w:r>
          </w:p>
        </w:tc>
        <w:tc>
          <w:tcPr>
            <w:tcW w:w="6490" w:type="dxa"/>
          </w:tcPr>
          <w:p w14:paraId="44FC0608" w14:textId="42E7AE6C" w:rsidR="00EE5C20" w:rsidRPr="003548F2" w:rsidRDefault="00EE5C20" w:rsidP="00EE5C20">
            <w:pPr>
              <w:pStyle w:val="FAATableText"/>
              <w:widowControl w:val="0"/>
              <w:spacing w:line="228" w:lineRule="auto"/>
            </w:pPr>
            <w:r w:rsidRPr="003548F2">
              <w:t>Section revised due to ICAO Annex change</w:t>
            </w:r>
          </w:p>
        </w:tc>
      </w:tr>
      <w:tr w:rsidR="005E3788" w:rsidRPr="003548F2" w14:paraId="1DC30B3B" w14:textId="77777777" w:rsidTr="0004210A">
        <w:tc>
          <w:tcPr>
            <w:tcW w:w="1750" w:type="dxa"/>
          </w:tcPr>
          <w:p w14:paraId="2B5A9C5C" w14:textId="73A8E5BB" w:rsidR="005E3788" w:rsidRPr="003548F2" w:rsidRDefault="005E3788" w:rsidP="005E3788">
            <w:pPr>
              <w:pStyle w:val="FAATableText"/>
              <w:widowControl w:val="0"/>
              <w:spacing w:line="228" w:lineRule="auto"/>
            </w:pPr>
            <w:r w:rsidRPr="003548F2">
              <w:t>8.8.4.8</w:t>
            </w:r>
          </w:p>
        </w:tc>
        <w:tc>
          <w:tcPr>
            <w:tcW w:w="1110" w:type="dxa"/>
          </w:tcPr>
          <w:p w14:paraId="4E2D2D2B" w14:textId="2865BE33" w:rsidR="005E3788" w:rsidRPr="003548F2" w:rsidRDefault="005E3788" w:rsidP="005E3788">
            <w:pPr>
              <w:pStyle w:val="FAATableText"/>
              <w:widowControl w:val="0"/>
              <w:spacing w:line="228" w:lineRule="auto"/>
            </w:pPr>
            <w:r w:rsidRPr="003548F2">
              <w:t>11/2019</w:t>
            </w:r>
          </w:p>
        </w:tc>
        <w:tc>
          <w:tcPr>
            <w:tcW w:w="6490" w:type="dxa"/>
          </w:tcPr>
          <w:p w14:paraId="362AA9DB" w14:textId="059D03D6" w:rsidR="005E3788" w:rsidRPr="003548F2" w:rsidRDefault="005E3788" w:rsidP="005E3788">
            <w:pPr>
              <w:pStyle w:val="FAATableText"/>
              <w:widowControl w:val="0"/>
              <w:spacing w:line="228" w:lineRule="auto"/>
            </w:pPr>
            <w:r w:rsidRPr="003548F2">
              <w:t xml:space="preserve">Revised title to spell out IFR; Edited paragraphs for clarification </w:t>
            </w:r>
          </w:p>
        </w:tc>
      </w:tr>
      <w:tr w:rsidR="005E3788" w:rsidRPr="003548F2" w14:paraId="1E6658FF" w14:textId="77777777" w:rsidTr="0004210A">
        <w:tc>
          <w:tcPr>
            <w:tcW w:w="1750" w:type="dxa"/>
          </w:tcPr>
          <w:p w14:paraId="4E170D4F" w14:textId="2E4D4CFE" w:rsidR="005E3788" w:rsidRPr="003548F2" w:rsidRDefault="005E3788" w:rsidP="005E3788">
            <w:pPr>
              <w:pStyle w:val="FAATableText"/>
              <w:widowControl w:val="0"/>
              <w:spacing w:line="228" w:lineRule="auto"/>
            </w:pPr>
            <w:r w:rsidRPr="003548F2">
              <w:t>8.8.4.9</w:t>
            </w:r>
          </w:p>
        </w:tc>
        <w:tc>
          <w:tcPr>
            <w:tcW w:w="1110" w:type="dxa"/>
          </w:tcPr>
          <w:p w14:paraId="6566729A" w14:textId="3F010F85" w:rsidR="005E3788" w:rsidRPr="003548F2" w:rsidRDefault="005E3788" w:rsidP="005E3788">
            <w:pPr>
              <w:pStyle w:val="FAATableText"/>
              <w:widowControl w:val="0"/>
              <w:spacing w:line="228" w:lineRule="auto"/>
            </w:pPr>
            <w:r w:rsidRPr="003548F2">
              <w:t>11/2019</w:t>
            </w:r>
          </w:p>
        </w:tc>
        <w:tc>
          <w:tcPr>
            <w:tcW w:w="6490" w:type="dxa"/>
          </w:tcPr>
          <w:p w14:paraId="26477528" w14:textId="216B594B" w:rsidR="005E3788" w:rsidRPr="003548F2" w:rsidRDefault="005E3788" w:rsidP="005E3788">
            <w:pPr>
              <w:pStyle w:val="FAATableText"/>
              <w:widowControl w:val="0"/>
              <w:spacing w:line="228" w:lineRule="auto"/>
            </w:pPr>
            <w:r w:rsidRPr="003548F2">
              <w:t>Revised title to spell out IFR</w:t>
            </w:r>
          </w:p>
        </w:tc>
      </w:tr>
      <w:tr w:rsidR="005E3788" w:rsidRPr="003548F2" w14:paraId="3686A01A" w14:textId="77777777" w:rsidTr="0004210A">
        <w:tc>
          <w:tcPr>
            <w:tcW w:w="1750" w:type="dxa"/>
          </w:tcPr>
          <w:p w14:paraId="1629CAD1" w14:textId="4549205D" w:rsidR="005E3788" w:rsidRPr="003548F2" w:rsidRDefault="005E3788" w:rsidP="005E3788">
            <w:pPr>
              <w:pStyle w:val="FAATableText"/>
              <w:widowControl w:val="0"/>
              <w:spacing w:line="228" w:lineRule="auto"/>
            </w:pPr>
            <w:r w:rsidRPr="003548F2">
              <w:t>8.8.4.10</w:t>
            </w:r>
          </w:p>
        </w:tc>
        <w:tc>
          <w:tcPr>
            <w:tcW w:w="1110" w:type="dxa"/>
          </w:tcPr>
          <w:p w14:paraId="5C567FD4" w14:textId="7D8A817F" w:rsidR="005E3788" w:rsidRPr="003548F2" w:rsidRDefault="005E3788" w:rsidP="005E3788">
            <w:pPr>
              <w:pStyle w:val="FAATableText"/>
              <w:widowControl w:val="0"/>
              <w:spacing w:line="228" w:lineRule="auto"/>
            </w:pPr>
            <w:r w:rsidRPr="003548F2">
              <w:t>11/2019</w:t>
            </w:r>
          </w:p>
        </w:tc>
        <w:tc>
          <w:tcPr>
            <w:tcW w:w="6490" w:type="dxa"/>
          </w:tcPr>
          <w:p w14:paraId="7D72C1ED" w14:textId="697B967D" w:rsidR="005E3788" w:rsidRPr="003548F2" w:rsidRDefault="005E3788" w:rsidP="005E3788">
            <w:pPr>
              <w:pStyle w:val="FAATableText"/>
              <w:widowControl w:val="0"/>
              <w:spacing w:line="228" w:lineRule="auto"/>
            </w:pPr>
            <w:r w:rsidRPr="003548F2">
              <w:t>Revised title to spell out IFR</w:t>
            </w:r>
          </w:p>
        </w:tc>
      </w:tr>
      <w:tr w:rsidR="005E3788" w:rsidRPr="003548F2" w14:paraId="73FF1FE0" w14:textId="77777777" w:rsidTr="0004210A">
        <w:tc>
          <w:tcPr>
            <w:tcW w:w="1750" w:type="dxa"/>
          </w:tcPr>
          <w:p w14:paraId="7E19CA66" w14:textId="4B4321FC" w:rsidR="005E3788" w:rsidRPr="003548F2" w:rsidRDefault="005E3788" w:rsidP="005E3788">
            <w:pPr>
              <w:pStyle w:val="FAATableText"/>
              <w:widowControl w:val="0"/>
              <w:spacing w:line="228" w:lineRule="auto"/>
            </w:pPr>
            <w:r w:rsidRPr="003548F2">
              <w:t>8.8.4.11</w:t>
            </w:r>
          </w:p>
        </w:tc>
        <w:tc>
          <w:tcPr>
            <w:tcW w:w="1110" w:type="dxa"/>
          </w:tcPr>
          <w:p w14:paraId="3E76AF27" w14:textId="6E596C33" w:rsidR="005E3788" w:rsidRPr="003548F2" w:rsidRDefault="005E3788" w:rsidP="005E3788">
            <w:pPr>
              <w:pStyle w:val="FAATableText"/>
              <w:widowControl w:val="0"/>
              <w:spacing w:line="228" w:lineRule="auto"/>
            </w:pPr>
            <w:r w:rsidRPr="003548F2">
              <w:t>11/2019</w:t>
            </w:r>
          </w:p>
        </w:tc>
        <w:tc>
          <w:tcPr>
            <w:tcW w:w="6490" w:type="dxa"/>
          </w:tcPr>
          <w:p w14:paraId="6A2A4DFF" w14:textId="3C16A19F" w:rsidR="005E3788" w:rsidRPr="003548F2" w:rsidRDefault="005E3788" w:rsidP="005E3788">
            <w:pPr>
              <w:pStyle w:val="FAATableText"/>
              <w:widowControl w:val="0"/>
              <w:spacing w:line="228" w:lineRule="auto"/>
            </w:pPr>
            <w:r w:rsidRPr="003548F2">
              <w:t>Revised title to spell out IFR</w:t>
            </w:r>
          </w:p>
        </w:tc>
      </w:tr>
      <w:tr w:rsidR="00EE5C20" w:rsidRPr="003548F2" w14:paraId="44FC060D" w14:textId="77777777" w:rsidTr="0004210A">
        <w:tc>
          <w:tcPr>
            <w:tcW w:w="1750" w:type="dxa"/>
          </w:tcPr>
          <w:p w14:paraId="44FC060A" w14:textId="7E34993D" w:rsidR="00EE5C20" w:rsidRPr="003548F2" w:rsidRDefault="00EE5C20" w:rsidP="00EE5C20">
            <w:pPr>
              <w:pStyle w:val="FAATableText"/>
              <w:widowControl w:val="0"/>
              <w:spacing w:line="228" w:lineRule="auto"/>
            </w:pPr>
            <w:r w:rsidRPr="003548F2">
              <w:t>8.8.4.12</w:t>
            </w:r>
          </w:p>
        </w:tc>
        <w:tc>
          <w:tcPr>
            <w:tcW w:w="1110" w:type="dxa"/>
          </w:tcPr>
          <w:p w14:paraId="44FC060B" w14:textId="4991659D" w:rsidR="00EE5C20" w:rsidRPr="003548F2" w:rsidRDefault="00EE5C20" w:rsidP="00EE5C20">
            <w:pPr>
              <w:pStyle w:val="FAATableText"/>
              <w:widowControl w:val="0"/>
              <w:spacing w:line="228" w:lineRule="auto"/>
            </w:pPr>
            <w:r w:rsidRPr="003548F2">
              <w:t>8/2006</w:t>
            </w:r>
          </w:p>
        </w:tc>
        <w:tc>
          <w:tcPr>
            <w:tcW w:w="6490" w:type="dxa"/>
          </w:tcPr>
          <w:p w14:paraId="44FC060C" w14:textId="3EBD4609" w:rsidR="00EE5C20" w:rsidRPr="003548F2" w:rsidRDefault="00EE5C20" w:rsidP="00EE5C20">
            <w:pPr>
              <w:pStyle w:val="FAATableText"/>
              <w:widowControl w:val="0"/>
              <w:spacing w:line="228" w:lineRule="auto"/>
            </w:pPr>
            <w:r w:rsidRPr="003548F2">
              <w:t>New (a) added and original (a) renumbered to (b)</w:t>
            </w:r>
          </w:p>
        </w:tc>
      </w:tr>
      <w:tr w:rsidR="005E3788" w:rsidRPr="003548F2" w14:paraId="54B65789" w14:textId="77777777" w:rsidTr="0004210A">
        <w:tc>
          <w:tcPr>
            <w:tcW w:w="1750" w:type="dxa"/>
          </w:tcPr>
          <w:p w14:paraId="37A64F20" w14:textId="7F3D1960" w:rsidR="005E3788" w:rsidRPr="003548F2" w:rsidRDefault="005E3788" w:rsidP="005E3788">
            <w:pPr>
              <w:pStyle w:val="FAATableText"/>
              <w:widowControl w:val="0"/>
              <w:spacing w:line="228" w:lineRule="auto"/>
            </w:pPr>
            <w:r w:rsidRPr="003548F2">
              <w:t>8.8.4.12</w:t>
            </w:r>
          </w:p>
        </w:tc>
        <w:tc>
          <w:tcPr>
            <w:tcW w:w="1110" w:type="dxa"/>
          </w:tcPr>
          <w:p w14:paraId="02364A9B" w14:textId="7EFB718F" w:rsidR="005E3788" w:rsidRPr="003548F2" w:rsidRDefault="005E3788" w:rsidP="005E3788">
            <w:pPr>
              <w:pStyle w:val="FAATableText"/>
              <w:widowControl w:val="0"/>
              <w:spacing w:line="228" w:lineRule="auto"/>
            </w:pPr>
            <w:r w:rsidRPr="003548F2">
              <w:t>11/2019</w:t>
            </w:r>
          </w:p>
        </w:tc>
        <w:tc>
          <w:tcPr>
            <w:tcW w:w="6490" w:type="dxa"/>
          </w:tcPr>
          <w:p w14:paraId="77D8D6D3" w14:textId="69CD2CD0" w:rsidR="005E3788" w:rsidRPr="003548F2" w:rsidRDefault="005E3788" w:rsidP="005E3788">
            <w:pPr>
              <w:pStyle w:val="FAATableText"/>
              <w:widowControl w:val="0"/>
              <w:spacing w:line="228" w:lineRule="auto"/>
            </w:pPr>
            <w:r w:rsidRPr="003548F2">
              <w:t>Revised title to spell out IFR; Abbreviated instrument approach procedure</w:t>
            </w:r>
          </w:p>
        </w:tc>
      </w:tr>
      <w:tr w:rsidR="00EE5C20" w:rsidRPr="003548F2" w14:paraId="44FC0611" w14:textId="77777777" w:rsidTr="0004210A">
        <w:tc>
          <w:tcPr>
            <w:tcW w:w="1750" w:type="dxa"/>
          </w:tcPr>
          <w:p w14:paraId="44FC060E" w14:textId="4FD87996" w:rsidR="00EE5C20" w:rsidRPr="003548F2" w:rsidRDefault="00EE5C20" w:rsidP="00EE5C20">
            <w:pPr>
              <w:pStyle w:val="FAATableText"/>
              <w:widowControl w:val="0"/>
              <w:spacing w:line="228" w:lineRule="auto"/>
            </w:pPr>
            <w:r w:rsidRPr="003548F2">
              <w:t>8.8.4.13</w:t>
            </w:r>
          </w:p>
        </w:tc>
        <w:tc>
          <w:tcPr>
            <w:tcW w:w="1110" w:type="dxa"/>
          </w:tcPr>
          <w:p w14:paraId="44FC060F" w14:textId="31884921" w:rsidR="00EE5C20" w:rsidRPr="003548F2" w:rsidRDefault="00EE5C20" w:rsidP="00EE5C20">
            <w:pPr>
              <w:pStyle w:val="FAATableText"/>
              <w:widowControl w:val="0"/>
              <w:spacing w:line="228" w:lineRule="auto"/>
            </w:pPr>
            <w:r w:rsidRPr="003548F2">
              <w:t>11/2013</w:t>
            </w:r>
          </w:p>
        </w:tc>
        <w:tc>
          <w:tcPr>
            <w:tcW w:w="6490" w:type="dxa"/>
          </w:tcPr>
          <w:p w14:paraId="44FC0610" w14:textId="6E230089" w:rsidR="00EE5C20" w:rsidRPr="003548F2" w:rsidRDefault="00EE5C20" w:rsidP="00EE5C20">
            <w:pPr>
              <w:pStyle w:val="FAATableText"/>
              <w:widowControl w:val="0"/>
              <w:spacing w:line="228" w:lineRule="auto"/>
            </w:pPr>
            <w:r w:rsidRPr="003548F2">
              <w:t>Revised (a); added new Notes 2 and 3</w:t>
            </w:r>
          </w:p>
        </w:tc>
      </w:tr>
      <w:tr w:rsidR="005E3788" w:rsidRPr="003548F2" w14:paraId="0F11D6C4" w14:textId="77777777" w:rsidTr="0004210A">
        <w:tc>
          <w:tcPr>
            <w:tcW w:w="1750" w:type="dxa"/>
          </w:tcPr>
          <w:p w14:paraId="2C4335EB" w14:textId="1EAE3E90" w:rsidR="005E3788" w:rsidRPr="003548F2" w:rsidRDefault="005E3788" w:rsidP="005E3788">
            <w:pPr>
              <w:pStyle w:val="FAATableText"/>
              <w:widowControl w:val="0"/>
              <w:spacing w:line="228" w:lineRule="auto"/>
            </w:pPr>
            <w:r w:rsidRPr="003548F2">
              <w:t>8.8.4.13</w:t>
            </w:r>
          </w:p>
        </w:tc>
        <w:tc>
          <w:tcPr>
            <w:tcW w:w="1110" w:type="dxa"/>
          </w:tcPr>
          <w:p w14:paraId="29783CA2" w14:textId="4C4C4567" w:rsidR="005E3788" w:rsidRPr="003548F2" w:rsidRDefault="005E3788" w:rsidP="005E3788">
            <w:pPr>
              <w:pStyle w:val="FAATableText"/>
              <w:widowControl w:val="0"/>
              <w:spacing w:line="228" w:lineRule="auto"/>
            </w:pPr>
            <w:r w:rsidRPr="003548F2">
              <w:t>11/2019</w:t>
            </w:r>
          </w:p>
        </w:tc>
        <w:tc>
          <w:tcPr>
            <w:tcW w:w="6490" w:type="dxa"/>
          </w:tcPr>
          <w:p w14:paraId="04BAD88A" w14:textId="79968661" w:rsidR="005E3788" w:rsidRPr="003548F2" w:rsidRDefault="005E3788" w:rsidP="005E3788">
            <w:pPr>
              <w:pStyle w:val="FAATableText"/>
              <w:widowControl w:val="0"/>
              <w:spacing w:line="228" w:lineRule="auto"/>
            </w:pPr>
            <w:r w:rsidRPr="003548F2">
              <w:t xml:space="preserve">Revised paragraph (d) and notes 4 and 5 per ICAO amendment change;  Edited paragraphs for clarification </w:t>
            </w:r>
          </w:p>
        </w:tc>
      </w:tr>
      <w:tr w:rsidR="005E3788" w:rsidRPr="003548F2" w14:paraId="2FD230FB" w14:textId="77777777" w:rsidTr="0004210A">
        <w:tc>
          <w:tcPr>
            <w:tcW w:w="1750" w:type="dxa"/>
          </w:tcPr>
          <w:p w14:paraId="63856996" w14:textId="104D1E77" w:rsidR="005E3788" w:rsidRPr="003548F2" w:rsidRDefault="005E3788" w:rsidP="005E3788">
            <w:pPr>
              <w:pStyle w:val="FAATableText"/>
              <w:widowControl w:val="0"/>
              <w:spacing w:line="228" w:lineRule="auto"/>
            </w:pPr>
            <w:r w:rsidRPr="003548F2">
              <w:t>8.8.4.14</w:t>
            </w:r>
          </w:p>
        </w:tc>
        <w:tc>
          <w:tcPr>
            <w:tcW w:w="1110" w:type="dxa"/>
          </w:tcPr>
          <w:p w14:paraId="103088D8" w14:textId="14AEFB7F" w:rsidR="005E3788" w:rsidRPr="003548F2" w:rsidRDefault="005E3788" w:rsidP="005E3788">
            <w:pPr>
              <w:pStyle w:val="FAATableText"/>
              <w:widowControl w:val="0"/>
              <w:spacing w:line="228" w:lineRule="auto"/>
            </w:pPr>
            <w:r w:rsidRPr="003548F2">
              <w:t>11/2019</w:t>
            </w:r>
          </w:p>
        </w:tc>
        <w:tc>
          <w:tcPr>
            <w:tcW w:w="6490" w:type="dxa"/>
          </w:tcPr>
          <w:p w14:paraId="30FE88C8" w14:textId="6F1EEBE8" w:rsidR="005E3788" w:rsidRPr="003548F2" w:rsidRDefault="005E3788" w:rsidP="005E3788">
            <w:pPr>
              <w:pStyle w:val="FAATableText"/>
              <w:widowControl w:val="0"/>
              <w:spacing w:line="228" w:lineRule="auto"/>
            </w:pPr>
            <w:r w:rsidRPr="003548F2">
              <w:t>Abbreviated instrument approach procedure</w:t>
            </w:r>
          </w:p>
        </w:tc>
      </w:tr>
      <w:tr w:rsidR="00EE5C20" w:rsidRPr="003548F2" w14:paraId="44FC0615" w14:textId="77777777" w:rsidTr="0004210A">
        <w:tc>
          <w:tcPr>
            <w:tcW w:w="1750" w:type="dxa"/>
          </w:tcPr>
          <w:p w14:paraId="44FC0612" w14:textId="495572D4" w:rsidR="00EE5C20" w:rsidRPr="003548F2" w:rsidRDefault="00EE5C20" w:rsidP="00EE5C20">
            <w:pPr>
              <w:pStyle w:val="FAATableText"/>
              <w:widowControl w:val="0"/>
              <w:spacing w:line="228" w:lineRule="auto"/>
            </w:pPr>
            <w:r w:rsidRPr="003548F2">
              <w:t>8.8.4.15(a)(3)</w:t>
            </w:r>
          </w:p>
        </w:tc>
        <w:tc>
          <w:tcPr>
            <w:tcW w:w="1110" w:type="dxa"/>
          </w:tcPr>
          <w:p w14:paraId="44FC0613" w14:textId="69F40582" w:rsidR="00EE5C20" w:rsidRPr="003548F2" w:rsidRDefault="00EE5C20" w:rsidP="00EE5C20">
            <w:pPr>
              <w:pStyle w:val="FAATableText"/>
              <w:widowControl w:val="0"/>
              <w:spacing w:line="228" w:lineRule="auto"/>
            </w:pPr>
            <w:r w:rsidRPr="003548F2">
              <w:t>11/2004</w:t>
            </w:r>
          </w:p>
        </w:tc>
        <w:tc>
          <w:tcPr>
            <w:tcW w:w="6490" w:type="dxa"/>
          </w:tcPr>
          <w:p w14:paraId="44FC0614" w14:textId="2E95F143" w:rsidR="00EE5C20" w:rsidRPr="003548F2" w:rsidRDefault="00EE5C20" w:rsidP="00EE5C20">
            <w:pPr>
              <w:pStyle w:val="FAATableText"/>
              <w:widowControl w:val="0"/>
              <w:spacing w:line="228" w:lineRule="auto"/>
            </w:pPr>
            <w:r w:rsidRPr="003548F2">
              <w:t>Added “reported” and “or the controlling RVR is above the specified minimum.”</w:t>
            </w:r>
          </w:p>
        </w:tc>
      </w:tr>
      <w:tr w:rsidR="00EE5C20" w:rsidRPr="003548F2" w14:paraId="44FC0619" w14:textId="77777777" w:rsidTr="0004210A">
        <w:tc>
          <w:tcPr>
            <w:tcW w:w="1750" w:type="dxa"/>
          </w:tcPr>
          <w:p w14:paraId="44FC0616" w14:textId="23CDF0A7" w:rsidR="00EE5C20" w:rsidRPr="003548F2" w:rsidRDefault="00EE5C20" w:rsidP="00EE5C20">
            <w:pPr>
              <w:pStyle w:val="FAATableText"/>
              <w:widowControl w:val="0"/>
              <w:spacing w:line="228" w:lineRule="auto"/>
            </w:pPr>
            <w:r w:rsidRPr="003548F2">
              <w:t>8.8.4.15(a)(4)</w:t>
            </w:r>
          </w:p>
        </w:tc>
        <w:tc>
          <w:tcPr>
            <w:tcW w:w="1110" w:type="dxa"/>
          </w:tcPr>
          <w:p w14:paraId="44FC0617" w14:textId="51844563" w:rsidR="00EE5C20" w:rsidRPr="003548F2" w:rsidRDefault="00EE5C20" w:rsidP="00EE5C20">
            <w:pPr>
              <w:pStyle w:val="FAATableText"/>
              <w:widowControl w:val="0"/>
              <w:spacing w:line="228" w:lineRule="auto"/>
            </w:pPr>
            <w:r w:rsidRPr="003548F2">
              <w:t>11/2004</w:t>
            </w:r>
          </w:p>
        </w:tc>
        <w:tc>
          <w:tcPr>
            <w:tcW w:w="6490" w:type="dxa"/>
          </w:tcPr>
          <w:p w14:paraId="44FC0618" w14:textId="3FD6858B" w:rsidR="00EE5C20" w:rsidRPr="003548F2" w:rsidRDefault="00EE5C20" w:rsidP="00EE5C20">
            <w:pPr>
              <w:pStyle w:val="FAATableText"/>
              <w:widowControl w:val="0"/>
              <w:spacing w:line="228" w:lineRule="auto"/>
            </w:pPr>
            <w:r w:rsidRPr="003548F2">
              <w:t>Note 1 added. Note 2 amended: “above” added to first sentence; “stated in” replaces “provided in” in second sentence; “approved” added to second sentence.</w:t>
            </w:r>
          </w:p>
        </w:tc>
      </w:tr>
      <w:tr w:rsidR="00EE5C20" w:rsidRPr="003548F2" w14:paraId="44FC061D" w14:textId="77777777" w:rsidTr="0004210A">
        <w:tc>
          <w:tcPr>
            <w:tcW w:w="1750" w:type="dxa"/>
          </w:tcPr>
          <w:p w14:paraId="44FC061A" w14:textId="7D04E51D" w:rsidR="00EE5C20" w:rsidRPr="003548F2" w:rsidRDefault="00EE5C20" w:rsidP="00EE5C20">
            <w:pPr>
              <w:pStyle w:val="FAATableText"/>
              <w:widowControl w:val="0"/>
              <w:spacing w:line="228" w:lineRule="auto"/>
            </w:pPr>
            <w:r w:rsidRPr="003548F2">
              <w:t>8.8.4.15</w:t>
            </w:r>
          </w:p>
        </w:tc>
        <w:tc>
          <w:tcPr>
            <w:tcW w:w="1110" w:type="dxa"/>
          </w:tcPr>
          <w:p w14:paraId="44FC061B" w14:textId="77777777" w:rsidR="00EE5C20" w:rsidRPr="003548F2" w:rsidRDefault="00EE5C20" w:rsidP="00EE5C20">
            <w:pPr>
              <w:pStyle w:val="FAATableText"/>
              <w:widowControl w:val="0"/>
              <w:spacing w:line="228" w:lineRule="auto"/>
            </w:pPr>
            <w:r w:rsidRPr="003548F2">
              <w:t>11/2012</w:t>
            </w:r>
          </w:p>
        </w:tc>
        <w:tc>
          <w:tcPr>
            <w:tcW w:w="6490" w:type="dxa"/>
          </w:tcPr>
          <w:p w14:paraId="44FC061C" w14:textId="770B067D" w:rsidR="00EE5C20" w:rsidRPr="003548F2" w:rsidRDefault="00EE5C20" w:rsidP="00EE5C20">
            <w:pPr>
              <w:pStyle w:val="FAATableText"/>
              <w:widowControl w:val="0"/>
              <w:spacing w:line="228" w:lineRule="auto"/>
            </w:pPr>
            <w:r w:rsidRPr="003548F2">
              <w:t>Measurement in meters added to (a)(4)(i)</w:t>
            </w:r>
          </w:p>
        </w:tc>
      </w:tr>
      <w:tr w:rsidR="005E3788" w:rsidRPr="003548F2" w14:paraId="5798FE4C" w14:textId="77777777" w:rsidTr="0004210A">
        <w:tc>
          <w:tcPr>
            <w:tcW w:w="1750" w:type="dxa"/>
          </w:tcPr>
          <w:p w14:paraId="313C91E5" w14:textId="01CBEAA8" w:rsidR="005E3788" w:rsidRPr="003548F2" w:rsidRDefault="005E3788" w:rsidP="005E3788">
            <w:pPr>
              <w:pStyle w:val="FAATableText"/>
              <w:widowControl w:val="0"/>
              <w:spacing w:line="228" w:lineRule="auto"/>
            </w:pPr>
            <w:r w:rsidRPr="003548F2">
              <w:t>8.8.4.15</w:t>
            </w:r>
          </w:p>
        </w:tc>
        <w:tc>
          <w:tcPr>
            <w:tcW w:w="1110" w:type="dxa"/>
          </w:tcPr>
          <w:p w14:paraId="7BB5BD34" w14:textId="59BAA6CD" w:rsidR="005E3788" w:rsidRPr="003548F2" w:rsidRDefault="005E3788" w:rsidP="005E3788">
            <w:pPr>
              <w:pStyle w:val="FAATableText"/>
              <w:widowControl w:val="0"/>
              <w:spacing w:line="228" w:lineRule="auto"/>
            </w:pPr>
            <w:r w:rsidRPr="003548F2">
              <w:t>11/2019</w:t>
            </w:r>
          </w:p>
        </w:tc>
        <w:tc>
          <w:tcPr>
            <w:tcW w:w="6490" w:type="dxa"/>
          </w:tcPr>
          <w:p w14:paraId="06286AE1" w14:textId="7EA101B8" w:rsidR="005E3788" w:rsidRPr="003548F2" w:rsidRDefault="005E3788" w:rsidP="005E3788">
            <w:pPr>
              <w:pStyle w:val="FAATableText"/>
              <w:widowControl w:val="0"/>
              <w:spacing w:line="228" w:lineRule="auto"/>
            </w:pPr>
            <w:r w:rsidRPr="003548F2">
              <w:t xml:space="preserve">Revised title; Edited paragraphs for clarification </w:t>
            </w:r>
          </w:p>
        </w:tc>
      </w:tr>
      <w:tr w:rsidR="005E3788" w:rsidRPr="003548F2" w14:paraId="282614FF" w14:textId="77777777" w:rsidTr="0004210A">
        <w:tc>
          <w:tcPr>
            <w:tcW w:w="1750" w:type="dxa"/>
          </w:tcPr>
          <w:p w14:paraId="5E8A3733" w14:textId="149623A6" w:rsidR="005E3788" w:rsidRPr="003548F2" w:rsidRDefault="005E3788" w:rsidP="005E3788">
            <w:pPr>
              <w:pStyle w:val="FAATableText"/>
              <w:widowControl w:val="0"/>
              <w:spacing w:line="228" w:lineRule="auto"/>
            </w:pPr>
            <w:r w:rsidRPr="003548F2">
              <w:t>8.8.4.16</w:t>
            </w:r>
          </w:p>
        </w:tc>
        <w:tc>
          <w:tcPr>
            <w:tcW w:w="1110" w:type="dxa"/>
          </w:tcPr>
          <w:p w14:paraId="7774837B" w14:textId="6886A90A" w:rsidR="005E3788" w:rsidRPr="003548F2" w:rsidRDefault="005E3788" w:rsidP="005E3788">
            <w:pPr>
              <w:pStyle w:val="FAATableText"/>
              <w:widowControl w:val="0"/>
              <w:spacing w:line="228" w:lineRule="auto"/>
            </w:pPr>
            <w:r w:rsidRPr="003548F2">
              <w:t>11/2019</w:t>
            </w:r>
          </w:p>
        </w:tc>
        <w:tc>
          <w:tcPr>
            <w:tcW w:w="6490" w:type="dxa"/>
          </w:tcPr>
          <w:p w14:paraId="4BE4EB5C" w14:textId="10C5F008" w:rsidR="005E3788" w:rsidRPr="003548F2" w:rsidRDefault="005E3788" w:rsidP="005E3788">
            <w:pPr>
              <w:pStyle w:val="FAATableText"/>
              <w:widowControl w:val="0"/>
              <w:spacing w:line="228" w:lineRule="auto"/>
            </w:pPr>
            <w:r w:rsidRPr="003548F2">
              <w:t>Abbreviated instrument approach procedure</w:t>
            </w:r>
          </w:p>
        </w:tc>
      </w:tr>
      <w:tr w:rsidR="005E3788" w:rsidRPr="003548F2" w14:paraId="3955BDA1" w14:textId="77777777" w:rsidTr="0004210A">
        <w:tc>
          <w:tcPr>
            <w:tcW w:w="1750" w:type="dxa"/>
          </w:tcPr>
          <w:p w14:paraId="35546879" w14:textId="4B54D6EC" w:rsidR="005E3788" w:rsidRPr="003548F2" w:rsidRDefault="005E3788" w:rsidP="005E3788">
            <w:pPr>
              <w:pStyle w:val="FAATableText"/>
              <w:widowControl w:val="0"/>
              <w:spacing w:line="228" w:lineRule="auto"/>
            </w:pPr>
            <w:r w:rsidRPr="003548F2">
              <w:t>8.8.4.18</w:t>
            </w:r>
          </w:p>
        </w:tc>
        <w:tc>
          <w:tcPr>
            <w:tcW w:w="1110" w:type="dxa"/>
          </w:tcPr>
          <w:p w14:paraId="0238C992" w14:textId="201D3DAC" w:rsidR="005E3788" w:rsidRPr="003548F2" w:rsidRDefault="005E3788" w:rsidP="005E3788">
            <w:pPr>
              <w:pStyle w:val="FAATableText"/>
              <w:widowControl w:val="0"/>
              <w:spacing w:line="228" w:lineRule="auto"/>
            </w:pPr>
            <w:r w:rsidRPr="003548F2">
              <w:t>11/2019</w:t>
            </w:r>
          </w:p>
        </w:tc>
        <w:tc>
          <w:tcPr>
            <w:tcW w:w="6490" w:type="dxa"/>
          </w:tcPr>
          <w:p w14:paraId="579990D2" w14:textId="679146C5" w:rsidR="005E3788" w:rsidRPr="003548F2" w:rsidRDefault="005E3788" w:rsidP="005E3788">
            <w:pPr>
              <w:pStyle w:val="FAATableText"/>
              <w:widowControl w:val="0"/>
              <w:spacing w:line="228" w:lineRule="auto"/>
            </w:pPr>
            <w:r w:rsidRPr="003548F2">
              <w:t>Revised title to spell out VFR and IFR</w:t>
            </w:r>
          </w:p>
        </w:tc>
      </w:tr>
      <w:tr w:rsidR="00EE5C20" w:rsidRPr="003548F2" w14:paraId="5D44FE06" w14:textId="77777777" w:rsidTr="0004210A">
        <w:tc>
          <w:tcPr>
            <w:tcW w:w="1750" w:type="dxa"/>
          </w:tcPr>
          <w:p w14:paraId="69DF49F5" w14:textId="727113A1" w:rsidR="00EE5C20" w:rsidRPr="003548F2" w:rsidRDefault="00EE5C20" w:rsidP="00EE5C20">
            <w:pPr>
              <w:pStyle w:val="FAATableText"/>
              <w:widowControl w:val="0"/>
              <w:spacing w:line="228" w:lineRule="auto"/>
            </w:pPr>
            <w:r w:rsidRPr="003548F2">
              <w:t>8.8.4.19</w:t>
            </w:r>
          </w:p>
        </w:tc>
        <w:tc>
          <w:tcPr>
            <w:tcW w:w="1110" w:type="dxa"/>
          </w:tcPr>
          <w:p w14:paraId="362528A7" w14:textId="59172BD3" w:rsidR="00EE5C20" w:rsidRPr="003548F2" w:rsidRDefault="00EE5C20" w:rsidP="00EE5C20">
            <w:pPr>
              <w:pStyle w:val="FAATableText"/>
              <w:widowControl w:val="0"/>
              <w:spacing w:line="228" w:lineRule="auto"/>
            </w:pPr>
            <w:r w:rsidRPr="003548F2">
              <w:t>11/2014</w:t>
            </w:r>
          </w:p>
        </w:tc>
        <w:tc>
          <w:tcPr>
            <w:tcW w:w="6490" w:type="dxa"/>
          </w:tcPr>
          <w:p w14:paraId="4A9550AE" w14:textId="0B771519" w:rsidR="00EE5C20" w:rsidRPr="003548F2" w:rsidRDefault="00EE5C20" w:rsidP="00EE5C20">
            <w:pPr>
              <w:pStyle w:val="FAATableText"/>
              <w:widowControl w:val="0"/>
              <w:spacing w:line="228" w:lineRule="auto"/>
            </w:pPr>
            <w:r w:rsidRPr="003548F2">
              <w:t>New text</w:t>
            </w:r>
          </w:p>
        </w:tc>
      </w:tr>
      <w:tr w:rsidR="005E3788" w:rsidRPr="003548F2" w14:paraId="5DDDB7AA" w14:textId="77777777" w:rsidTr="0004210A">
        <w:tc>
          <w:tcPr>
            <w:tcW w:w="1750" w:type="dxa"/>
          </w:tcPr>
          <w:p w14:paraId="58DA50C3" w14:textId="196127C1" w:rsidR="005E3788" w:rsidRPr="003548F2" w:rsidRDefault="005E3788" w:rsidP="005E3788">
            <w:pPr>
              <w:pStyle w:val="FAATableText"/>
              <w:widowControl w:val="0"/>
              <w:spacing w:line="228" w:lineRule="auto"/>
            </w:pPr>
            <w:r w:rsidRPr="003548F2">
              <w:t>8.8.4.19</w:t>
            </w:r>
          </w:p>
        </w:tc>
        <w:tc>
          <w:tcPr>
            <w:tcW w:w="1110" w:type="dxa"/>
          </w:tcPr>
          <w:p w14:paraId="4A59254D" w14:textId="2195ADA3" w:rsidR="005E3788" w:rsidRPr="003548F2" w:rsidRDefault="005E3788" w:rsidP="005E3788">
            <w:pPr>
              <w:pStyle w:val="FAATableText"/>
              <w:widowControl w:val="0"/>
              <w:spacing w:line="228" w:lineRule="auto"/>
            </w:pPr>
            <w:r w:rsidRPr="003548F2">
              <w:t>11/2019</w:t>
            </w:r>
          </w:p>
        </w:tc>
        <w:tc>
          <w:tcPr>
            <w:tcW w:w="6490" w:type="dxa"/>
          </w:tcPr>
          <w:p w14:paraId="58F8DA5B" w14:textId="14B5B158" w:rsidR="005E3788" w:rsidRPr="003548F2" w:rsidRDefault="005E3788" w:rsidP="005E3788">
            <w:pPr>
              <w:pStyle w:val="FAATableText"/>
              <w:widowControl w:val="0"/>
              <w:spacing w:line="228" w:lineRule="auto"/>
            </w:pPr>
            <w:r w:rsidRPr="003548F2">
              <w:t>Revised title to spell out IFR; Abbreviated common terms (ATC, RNAV, ETA, IAP)</w:t>
            </w:r>
          </w:p>
        </w:tc>
      </w:tr>
      <w:tr w:rsidR="00EE5C20" w:rsidRPr="003548F2" w14:paraId="44FC0621" w14:textId="77777777" w:rsidTr="0004210A">
        <w:tc>
          <w:tcPr>
            <w:tcW w:w="1750" w:type="dxa"/>
          </w:tcPr>
          <w:p w14:paraId="44FC061E" w14:textId="0DF858E6" w:rsidR="00EE5C20" w:rsidRPr="003548F2" w:rsidRDefault="00EE5C20" w:rsidP="00EE5C20">
            <w:pPr>
              <w:pStyle w:val="FAATableText"/>
              <w:widowControl w:val="0"/>
              <w:spacing w:line="228" w:lineRule="auto"/>
            </w:pPr>
            <w:r w:rsidRPr="003548F2">
              <w:t>8.8.4.20</w:t>
            </w:r>
          </w:p>
        </w:tc>
        <w:tc>
          <w:tcPr>
            <w:tcW w:w="1110" w:type="dxa"/>
          </w:tcPr>
          <w:p w14:paraId="44FC061F" w14:textId="5A66B5CA" w:rsidR="00EE5C20" w:rsidRPr="003548F2" w:rsidRDefault="00EE5C20" w:rsidP="00EE5C20">
            <w:pPr>
              <w:pStyle w:val="FAATableText"/>
              <w:widowControl w:val="0"/>
              <w:spacing w:line="228" w:lineRule="auto"/>
            </w:pPr>
            <w:r w:rsidRPr="003548F2">
              <w:t>8/2006</w:t>
            </w:r>
          </w:p>
        </w:tc>
        <w:tc>
          <w:tcPr>
            <w:tcW w:w="6490" w:type="dxa"/>
          </w:tcPr>
          <w:p w14:paraId="44FC0620" w14:textId="69C03684" w:rsidR="00EE5C20" w:rsidRPr="003548F2" w:rsidRDefault="00EE5C20" w:rsidP="00EE5C20">
            <w:pPr>
              <w:pStyle w:val="FAATableText"/>
              <w:widowControl w:val="0"/>
              <w:spacing w:line="228" w:lineRule="auto"/>
            </w:pPr>
            <w:r w:rsidRPr="003548F2">
              <w:t>New</w:t>
            </w:r>
          </w:p>
        </w:tc>
      </w:tr>
      <w:tr w:rsidR="00EE5C20" w:rsidRPr="003548F2" w14:paraId="44FC0625" w14:textId="77777777" w:rsidTr="0004210A">
        <w:tc>
          <w:tcPr>
            <w:tcW w:w="1750" w:type="dxa"/>
          </w:tcPr>
          <w:p w14:paraId="44FC0622" w14:textId="3073E90C" w:rsidR="00EE5C20" w:rsidRPr="003548F2" w:rsidRDefault="00EE5C20" w:rsidP="00EE5C20">
            <w:pPr>
              <w:pStyle w:val="FAATableText"/>
              <w:widowControl w:val="0"/>
              <w:spacing w:line="228" w:lineRule="auto"/>
            </w:pPr>
            <w:r w:rsidRPr="003548F2">
              <w:t>8.8.4.20</w:t>
            </w:r>
          </w:p>
        </w:tc>
        <w:tc>
          <w:tcPr>
            <w:tcW w:w="1110" w:type="dxa"/>
          </w:tcPr>
          <w:p w14:paraId="44FC0623" w14:textId="77777777" w:rsidR="00EE5C20" w:rsidRPr="003548F2" w:rsidRDefault="00EE5C20" w:rsidP="00EE5C20">
            <w:pPr>
              <w:pStyle w:val="FAATableText"/>
              <w:widowControl w:val="0"/>
              <w:spacing w:line="228" w:lineRule="auto"/>
            </w:pPr>
            <w:r w:rsidRPr="003548F2">
              <w:t>11/2014</w:t>
            </w:r>
          </w:p>
        </w:tc>
        <w:tc>
          <w:tcPr>
            <w:tcW w:w="6490" w:type="dxa"/>
          </w:tcPr>
          <w:p w14:paraId="44FC0624" w14:textId="6CD131E4" w:rsidR="00EE5C20" w:rsidRPr="003548F2" w:rsidRDefault="00EE5C20" w:rsidP="00EE5C20">
            <w:pPr>
              <w:pStyle w:val="FAATableText"/>
              <w:widowControl w:val="0"/>
              <w:spacing w:line="228" w:lineRule="auto"/>
            </w:pPr>
            <w:r w:rsidRPr="003548F2">
              <w:t>Revised title and (a) due to ICAO Annex 6 change</w:t>
            </w:r>
          </w:p>
        </w:tc>
      </w:tr>
      <w:tr w:rsidR="005E3788" w:rsidRPr="003548F2" w14:paraId="25EAF522" w14:textId="77777777" w:rsidTr="0004210A">
        <w:tc>
          <w:tcPr>
            <w:tcW w:w="1750" w:type="dxa"/>
          </w:tcPr>
          <w:p w14:paraId="12F426E6" w14:textId="759F4100" w:rsidR="005E3788" w:rsidRPr="003548F2" w:rsidRDefault="005E3788" w:rsidP="005E3788">
            <w:pPr>
              <w:pStyle w:val="FAATableText"/>
              <w:widowControl w:val="0"/>
              <w:spacing w:line="228" w:lineRule="auto"/>
            </w:pPr>
            <w:r w:rsidRPr="003548F2">
              <w:t>8.8.4.20</w:t>
            </w:r>
          </w:p>
        </w:tc>
        <w:tc>
          <w:tcPr>
            <w:tcW w:w="1110" w:type="dxa"/>
          </w:tcPr>
          <w:p w14:paraId="3B850612" w14:textId="05C2B922" w:rsidR="005E3788" w:rsidRPr="003548F2" w:rsidRDefault="005E3788" w:rsidP="005E3788">
            <w:pPr>
              <w:pStyle w:val="FAATableText"/>
              <w:widowControl w:val="0"/>
              <w:spacing w:line="228" w:lineRule="auto"/>
            </w:pPr>
            <w:r w:rsidRPr="003548F2">
              <w:t>11/2019</w:t>
            </w:r>
          </w:p>
        </w:tc>
        <w:tc>
          <w:tcPr>
            <w:tcW w:w="6490" w:type="dxa"/>
          </w:tcPr>
          <w:p w14:paraId="7946A312" w14:textId="72C473E6" w:rsidR="005E3788" w:rsidRPr="003548F2" w:rsidRDefault="005E3788" w:rsidP="005E3788">
            <w:pPr>
              <w:pStyle w:val="FAATableText"/>
              <w:widowControl w:val="0"/>
              <w:spacing w:line="228" w:lineRule="auto"/>
            </w:pPr>
            <w:r w:rsidRPr="003548F2">
              <w:t>Revised paragraph (a) to include 3D instrument per ICAO amendment change</w:t>
            </w:r>
          </w:p>
        </w:tc>
      </w:tr>
      <w:tr w:rsidR="00EE5C20" w:rsidRPr="003548F2" w14:paraId="44FC0629" w14:textId="77777777" w:rsidTr="0004210A">
        <w:tc>
          <w:tcPr>
            <w:tcW w:w="1750" w:type="dxa"/>
          </w:tcPr>
          <w:p w14:paraId="44FC0626" w14:textId="2F51B673" w:rsidR="00EE5C20" w:rsidRPr="003548F2" w:rsidRDefault="00EE5C20" w:rsidP="00EE5C20">
            <w:pPr>
              <w:pStyle w:val="FAATableText"/>
              <w:widowControl w:val="0"/>
              <w:spacing w:line="228" w:lineRule="auto"/>
            </w:pPr>
            <w:r w:rsidRPr="003548F2">
              <w:t>8.9.1.2(b)(2)</w:t>
            </w:r>
          </w:p>
        </w:tc>
        <w:tc>
          <w:tcPr>
            <w:tcW w:w="1110" w:type="dxa"/>
          </w:tcPr>
          <w:p w14:paraId="44FC0627" w14:textId="3158E385" w:rsidR="00EE5C20" w:rsidRPr="003548F2" w:rsidRDefault="00EE5C20" w:rsidP="00EE5C20">
            <w:pPr>
              <w:pStyle w:val="FAATableText"/>
              <w:widowControl w:val="0"/>
              <w:spacing w:line="228" w:lineRule="auto"/>
            </w:pPr>
            <w:r w:rsidRPr="003548F2">
              <w:t>8/2006</w:t>
            </w:r>
          </w:p>
        </w:tc>
        <w:tc>
          <w:tcPr>
            <w:tcW w:w="6490" w:type="dxa"/>
          </w:tcPr>
          <w:p w14:paraId="44FC0628" w14:textId="218CBD95" w:rsidR="00EE5C20" w:rsidRPr="003548F2" w:rsidRDefault="00EE5C20" w:rsidP="00EE5C20">
            <w:pPr>
              <w:pStyle w:val="FAATableText"/>
              <w:widowControl w:val="0"/>
              <w:spacing w:line="228" w:lineRule="auto"/>
            </w:pPr>
            <w:r w:rsidRPr="003548F2">
              <w:t>New</w:t>
            </w:r>
          </w:p>
        </w:tc>
      </w:tr>
      <w:tr w:rsidR="000B72B9" w:rsidRPr="003548F2" w14:paraId="35ACD0D5" w14:textId="77777777" w:rsidTr="0004210A">
        <w:tc>
          <w:tcPr>
            <w:tcW w:w="1750" w:type="dxa"/>
          </w:tcPr>
          <w:p w14:paraId="25266A15" w14:textId="39728201" w:rsidR="000B72B9" w:rsidRPr="003548F2" w:rsidRDefault="000B72B9" w:rsidP="000B72B9">
            <w:pPr>
              <w:pStyle w:val="FAATableText"/>
              <w:widowControl w:val="0"/>
              <w:spacing w:line="228" w:lineRule="auto"/>
            </w:pPr>
            <w:r w:rsidRPr="003548F2">
              <w:t>8.9.1.2</w:t>
            </w:r>
          </w:p>
        </w:tc>
        <w:tc>
          <w:tcPr>
            <w:tcW w:w="1110" w:type="dxa"/>
          </w:tcPr>
          <w:p w14:paraId="4DC0684B" w14:textId="01A3974B" w:rsidR="000B72B9" w:rsidRPr="003548F2" w:rsidRDefault="000B72B9" w:rsidP="000B72B9">
            <w:pPr>
              <w:pStyle w:val="FAATableText"/>
              <w:widowControl w:val="0"/>
              <w:spacing w:line="228" w:lineRule="auto"/>
            </w:pPr>
            <w:r w:rsidRPr="003548F2">
              <w:t>11/2019</w:t>
            </w:r>
          </w:p>
        </w:tc>
        <w:tc>
          <w:tcPr>
            <w:tcW w:w="6490" w:type="dxa"/>
          </w:tcPr>
          <w:p w14:paraId="696DD5B8" w14:textId="4F4EE859" w:rsidR="000B72B9" w:rsidRPr="003548F2" w:rsidRDefault="000B72B9" w:rsidP="000B72B9">
            <w:pPr>
              <w:pStyle w:val="FAATableText"/>
              <w:widowControl w:val="0"/>
              <w:spacing w:line="228" w:lineRule="auto"/>
            </w:pPr>
            <w:r w:rsidRPr="003548F2">
              <w:t>Revised title, paragraph (b), new paragraph (c), and new notes 1,2, 3 added per ICAO amendment change</w:t>
            </w:r>
          </w:p>
        </w:tc>
      </w:tr>
      <w:tr w:rsidR="00EE5C20" w:rsidRPr="003548F2" w14:paraId="44FC062D" w14:textId="77777777" w:rsidTr="0004210A">
        <w:tc>
          <w:tcPr>
            <w:tcW w:w="1750" w:type="dxa"/>
          </w:tcPr>
          <w:p w14:paraId="44FC062A" w14:textId="3FBF1B72" w:rsidR="00EE5C20" w:rsidRPr="003548F2" w:rsidRDefault="00EE5C20" w:rsidP="00EE5C20">
            <w:pPr>
              <w:pStyle w:val="FAATableText"/>
              <w:widowControl w:val="0"/>
              <w:spacing w:line="228" w:lineRule="auto"/>
            </w:pPr>
            <w:r w:rsidRPr="003548F2">
              <w:t>8.9.1.4(c)</w:t>
            </w:r>
          </w:p>
        </w:tc>
        <w:tc>
          <w:tcPr>
            <w:tcW w:w="1110" w:type="dxa"/>
          </w:tcPr>
          <w:p w14:paraId="44FC062B" w14:textId="3A1D36B0" w:rsidR="00EE5C20" w:rsidRPr="003548F2" w:rsidRDefault="00EE5C20" w:rsidP="00EE5C20">
            <w:pPr>
              <w:pStyle w:val="FAATableText"/>
              <w:widowControl w:val="0"/>
              <w:spacing w:line="228" w:lineRule="auto"/>
            </w:pPr>
            <w:r w:rsidRPr="003548F2">
              <w:t>11/2004</w:t>
            </w:r>
          </w:p>
        </w:tc>
        <w:tc>
          <w:tcPr>
            <w:tcW w:w="6490" w:type="dxa"/>
          </w:tcPr>
          <w:p w14:paraId="44FC062C" w14:textId="27D8B5B1" w:rsidR="00EE5C20" w:rsidRPr="003548F2" w:rsidRDefault="00EE5C20" w:rsidP="00EE5C20">
            <w:pPr>
              <w:pStyle w:val="FAATableText"/>
              <w:widowControl w:val="0"/>
              <w:spacing w:line="228" w:lineRule="auto"/>
            </w:pPr>
            <w:r w:rsidRPr="003548F2">
              <w:t>Subsection added.</w:t>
            </w:r>
          </w:p>
        </w:tc>
      </w:tr>
      <w:tr w:rsidR="00EE5C20" w:rsidRPr="003548F2" w14:paraId="7CED2AE4" w14:textId="77777777" w:rsidTr="0004210A">
        <w:tc>
          <w:tcPr>
            <w:tcW w:w="1750" w:type="dxa"/>
          </w:tcPr>
          <w:p w14:paraId="2275F140" w14:textId="2CE6A871" w:rsidR="00EE5C20" w:rsidRPr="003548F2" w:rsidRDefault="00EE5C20" w:rsidP="00EE5C20">
            <w:pPr>
              <w:pStyle w:val="FAATableText"/>
              <w:widowControl w:val="0"/>
              <w:spacing w:line="228" w:lineRule="auto"/>
            </w:pPr>
            <w:r w:rsidRPr="003548F2">
              <w:t>8.9.1.4(d)</w:t>
            </w:r>
          </w:p>
        </w:tc>
        <w:tc>
          <w:tcPr>
            <w:tcW w:w="1110" w:type="dxa"/>
          </w:tcPr>
          <w:p w14:paraId="21B4EE5B" w14:textId="63DFE80E" w:rsidR="00EE5C20" w:rsidRPr="003548F2" w:rsidRDefault="00EE5C20" w:rsidP="00EE5C20">
            <w:pPr>
              <w:pStyle w:val="FAATableText"/>
              <w:widowControl w:val="0"/>
              <w:spacing w:line="228" w:lineRule="auto"/>
            </w:pPr>
            <w:r w:rsidRPr="003548F2">
              <w:t>11/2013</w:t>
            </w:r>
          </w:p>
        </w:tc>
        <w:tc>
          <w:tcPr>
            <w:tcW w:w="6490" w:type="dxa"/>
          </w:tcPr>
          <w:p w14:paraId="3528E530" w14:textId="3C8A9E46" w:rsidR="00EE5C20" w:rsidRPr="003548F2" w:rsidRDefault="00EE5C20" w:rsidP="00EE5C20">
            <w:pPr>
              <w:pStyle w:val="FAATableText"/>
              <w:widowControl w:val="0"/>
              <w:spacing w:line="228" w:lineRule="auto"/>
            </w:pPr>
            <w:r w:rsidRPr="003548F2">
              <w:t>Subsection added</w:t>
            </w:r>
          </w:p>
        </w:tc>
      </w:tr>
      <w:tr w:rsidR="000B72B9" w:rsidRPr="003548F2" w14:paraId="3C3BEC90" w14:textId="77777777" w:rsidTr="0004210A">
        <w:tc>
          <w:tcPr>
            <w:tcW w:w="1750" w:type="dxa"/>
          </w:tcPr>
          <w:p w14:paraId="18278E0A" w14:textId="49D05AD2" w:rsidR="000B72B9" w:rsidRPr="003548F2" w:rsidRDefault="000B72B9" w:rsidP="000B72B9">
            <w:pPr>
              <w:pStyle w:val="FAATableText"/>
              <w:widowControl w:val="0"/>
              <w:spacing w:line="228" w:lineRule="auto"/>
            </w:pPr>
            <w:r w:rsidRPr="003548F2">
              <w:lastRenderedPageBreak/>
              <w:t>8.9.1.4</w:t>
            </w:r>
          </w:p>
        </w:tc>
        <w:tc>
          <w:tcPr>
            <w:tcW w:w="1110" w:type="dxa"/>
          </w:tcPr>
          <w:p w14:paraId="4080E6C8" w14:textId="6730A9C2" w:rsidR="000B72B9" w:rsidRPr="003548F2" w:rsidRDefault="000B72B9" w:rsidP="000B72B9">
            <w:pPr>
              <w:pStyle w:val="FAATableText"/>
              <w:widowControl w:val="0"/>
              <w:spacing w:line="228" w:lineRule="auto"/>
            </w:pPr>
            <w:r w:rsidRPr="003548F2">
              <w:t>11/2019</w:t>
            </w:r>
          </w:p>
        </w:tc>
        <w:tc>
          <w:tcPr>
            <w:tcW w:w="6490" w:type="dxa"/>
          </w:tcPr>
          <w:p w14:paraId="2C2255A2" w14:textId="28C28761" w:rsidR="000B72B9" w:rsidRPr="003548F2" w:rsidRDefault="000B72B9" w:rsidP="000B72B9">
            <w:pPr>
              <w:pStyle w:val="FAATableText"/>
              <w:widowControl w:val="0"/>
              <w:spacing w:line="228" w:lineRule="auto"/>
            </w:pPr>
            <w:r w:rsidRPr="003548F2">
              <w:t>Revised (a)(4), (b)(2) and (3) per ICAO amendment change</w:t>
            </w:r>
          </w:p>
        </w:tc>
      </w:tr>
      <w:tr w:rsidR="00EE5C20" w:rsidRPr="003548F2" w14:paraId="44FC0631" w14:textId="77777777" w:rsidTr="0004210A">
        <w:tc>
          <w:tcPr>
            <w:tcW w:w="1750" w:type="dxa"/>
          </w:tcPr>
          <w:p w14:paraId="44FC062E" w14:textId="0BCFC379" w:rsidR="00EE5C20" w:rsidRPr="003548F2" w:rsidRDefault="00EE5C20" w:rsidP="00EE5C20">
            <w:pPr>
              <w:pStyle w:val="FAATableText"/>
              <w:widowControl w:val="0"/>
              <w:spacing w:line="228" w:lineRule="auto"/>
            </w:pPr>
            <w:r w:rsidRPr="003548F2">
              <w:t>8.9.1.6</w:t>
            </w:r>
          </w:p>
        </w:tc>
        <w:tc>
          <w:tcPr>
            <w:tcW w:w="1110" w:type="dxa"/>
          </w:tcPr>
          <w:p w14:paraId="44FC062F" w14:textId="77777777" w:rsidR="00EE5C20" w:rsidRPr="003548F2" w:rsidRDefault="00EE5C20" w:rsidP="00EE5C20">
            <w:pPr>
              <w:pStyle w:val="FAATableText"/>
              <w:widowControl w:val="0"/>
              <w:spacing w:line="228" w:lineRule="auto"/>
            </w:pPr>
            <w:r w:rsidRPr="003548F2">
              <w:t>11/2012</w:t>
            </w:r>
          </w:p>
        </w:tc>
        <w:tc>
          <w:tcPr>
            <w:tcW w:w="6490" w:type="dxa"/>
          </w:tcPr>
          <w:p w14:paraId="44FC0630" w14:textId="3A9F4967" w:rsidR="00EE5C20" w:rsidRPr="003548F2" w:rsidRDefault="00EE5C20" w:rsidP="00EE5C20">
            <w:pPr>
              <w:pStyle w:val="FAATableText"/>
              <w:widowControl w:val="0"/>
              <w:spacing w:line="228" w:lineRule="auto"/>
            </w:pPr>
            <w:r w:rsidRPr="003548F2">
              <w:t>Measurement in meters added to (d)</w:t>
            </w:r>
          </w:p>
        </w:tc>
      </w:tr>
      <w:tr w:rsidR="000B72B9" w:rsidRPr="003548F2" w14:paraId="74CDA447" w14:textId="77777777" w:rsidTr="0004210A">
        <w:tc>
          <w:tcPr>
            <w:tcW w:w="1750" w:type="dxa"/>
          </w:tcPr>
          <w:p w14:paraId="47F7D03F" w14:textId="7A288366" w:rsidR="000B72B9" w:rsidRPr="003548F2" w:rsidRDefault="000B72B9" w:rsidP="000B72B9">
            <w:pPr>
              <w:pStyle w:val="FAATableText"/>
              <w:widowControl w:val="0"/>
              <w:spacing w:line="228" w:lineRule="auto"/>
            </w:pPr>
            <w:r w:rsidRPr="003548F2">
              <w:t>8.9.2.3</w:t>
            </w:r>
          </w:p>
        </w:tc>
        <w:tc>
          <w:tcPr>
            <w:tcW w:w="1110" w:type="dxa"/>
          </w:tcPr>
          <w:p w14:paraId="08FCC959" w14:textId="1CDD13FA" w:rsidR="000B72B9" w:rsidRPr="003548F2" w:rsidRDefault="000B72B9" w:rsidP="000B72B9">
            <w:pPr>
              <w:pStyle w:val="FAATableText"/>
              <w:widowControl w:val="0"/>
              <w:spacing w:line="228" w:lineRule="auto"/>
            </w:pPr>
            <w:r w:rsidRPr="003548F2">
              <w:t>11/2019</w:t>
            </w:r>
          </w:p>
        </w:tc>
        <w:tc>
          <w:tcPr>
            <w:tcW w:w="6490" w:type="dxa"/>
          </w:tcPr>
          <w:p w14:paraId="64C5013E" w14:textId="1050786C" w:rsidR="000B72B9" w:rsidRPr="003548F2" w:rsidRDefault="000B72B9" w:rsidP="000B72B9">
            <w:pPr>
              <w:pStyle w:val="FAATableText"/>
              <w:widowControl w:val="0"/>
              <w:spacing w:line="228" w:lineRule="auto"/>
            </w:pPr>
            <w:r w:rsidRPr="003548F2">
              <w:t>Abbreviated operations manual</w:t>
            </w:r>
          </w:p>
        </w:tc>
      </w:tr>
      <w:tr w:rsidR="00EE5C20" w:rsidRPr="003548F2" w14:paraId="44FC0635" w14:textId="77777777" w:rsidTr="0004210A">
        <w:tc>
          <w:tcPr>
            <w:tcW w:w="1750" w:type="dxa"/>
          </w:tcPr>
          <w:p w14:paraId="44FC0632" w14:textId="10482425" w:rsidR="00EE5C20" w:rsidRPr="003548F2" w:rsidRDefault="00EE5C20" w:rsidP="00EE5C20">
            <w:pPr>
              <w:pStyle w:val="FAATableText"/>
              <w:widowControl w:val="0"/>
              <w:spacing w:line="228" w:lineRule="auto"/>
            </w:pPr>
            <w:r w:rsidRPr="003548F2">
              <w:t>8.9.2.4</w:t>
            </w:r>
          </w:p>
        </w:tc>
        <w:tc>
          <w:tcPr>
            <w:tcW w:w="1110" w:type="dxa"/>
          </w:tcPr>
          <w:p w14:paraId="44FC0633" w14:textId="0DC7E1D2" w:rsidR="00EE5C20" w:rsidRPr="003548F2" w:rsidRDefault="00EE5C20" w:rsidP="00EE5C20">
            <w:pPr>
              <w:pStyle w:val="FAATableText"/>
              <w:widowControl w:val="0"/>
              <w:spacing w:line="228" w:lineRule="auto"/>
            </w:pPr>
            <w:r w:rsidRPr="003548F2">
              <w:t>8/2006</w:t>
            </w:r>
          </w:p>
        </w:tc>
        <w:tc>
          <w:tcPr>
            <w:tcW w:w="6490" w:type="dxa"/>
          </w:tcPr>
          <w:p w14:paraId="44FC0634" w14:textId="2C9CA3E4" w:rsidR="00EE5C20" w:rsidRPr="003548F2" w:rsidRDefault="00EE5C20" w:rsidP="00EE5C20">
            <w:pPr>
              <w:pStyle w:val="FAATableText"/>
              <w:widowControl w:val="0"/>
              <w:spacing w:line="228" w:lineRule="auto"/>
            </w:pPr>
            <w:r w:rsidRPr="003548F2">
              <w:t>“Attendant” changed to “crew”</w:t>
            </w:r>
          </w:p>
        </w:tc>
      </w:tr>
      <w:tr w:rsidR="000B72B9" w:rsidRPr="003548F2" w14:paraId="1C6AED9D" w14:textId="77777777" w:rsidTr="0004210A">
        <w:tc>
          <w:tcPr>
            <w:tcW w:w="1750" w:type="dxa"/>
          </w:tcPr>
          <w:p w14:paraId="112F0AE4" w14:textId="34DE57E4" w:rsidR="000B72B9" w:rsidRPr="003548F2" w:rsidRDefault="000B72B9" w:rsidP="000B72B9">
            <w:pPr>
              <w:pStyle w:val="FAATableText"/>
              <w:widowControl w:val="0"/>
              <w:spacing w:line="228" w:lineRule="auto"/>
            </w:pPr>
            <w:r w:rsidRPr="003548F2">
              <w:t>8.9.2.4</w:t>
            </w:r>
          </w:p>
        </w:tc>
        <w:tc>
          <w:tcPr>
            <w:tcW w:w="1110" w:type="dxa"/>
          </w:tcPr>
          <w:p w14:paraId="54C19549" w14:textId="4272191B" w:rsidR="000B72B9" w:rsidRPr="003548F2" w:rsidRDefault="000B72B9" w:rsidP="000B72B9">
            <w:pPr>
              <w:pStyle w:val="FAATableText"/>
              <w:widowControl w:val="0"/>
              <w:spacing w:line="228" w:lineRule="auto"/>
            </w:pPr>
            <w:r w:rsidRPr="003548F2">
              <w:t>11/2019</w:t>
            </w:r>
          </w:p>
        </w:tc>
        <w:tc>
          <w:tcPr>
            <w:tcW w:w="6490" w:type="dxa"/>
          </w:tcPr>
          <w:p w14:paraId="2188E94D" w14:textId="1527D9E1" w:rsidR="000B72B9" w:rsidRPr="003548F2" w:rsidRDefault="000B72B9" w:rsidP="000B72B9">
            <w:pPr>
              <w:pStyle w:val="FAATableText"/>
              <w:widowControl w:val="0"/>
              <w:spacing w:line="228" w:lineRule="auto"/>
            </w:pPr>
            <w:r w:rsidRPr="003548F2">
              <w:t>Abbreviated operations manual</w:t>
            </w:r>
          </w:p>
        </w:tc>
      </w:tr>
      <w:tr w:rsidR="00EE5C20" w:rsidRPr="003548F2" w14:paraId="14DA15C5" w14:textId="77777777" w:rsidTr="0004210A">
        <w:tc>
          <w:tcPr>
            <w:tcW w:w="1750" w:type="dxa"/>
          </w:tcPr>
          <w:p w14:paraId="7AF8CBCC" w14:textId="13E0A813" w:rsidR="00EE5C20" w:rsidRPr="003548F2" w:rsidRDefault="00EE5C20" w:rsidP="00EE5C20">
            <w:pPr>
              <w:pStyle w:val="FAATableText"/>
              <w:widowControl w:val="0"/>
              <w:spacing w:line="228" w:lineRule="auto"/>
            </w:pPr>
            <w:r w:rsidRPr="003548F2">
              <w:t>8.9.2.5</w:t>
            </w:r>
          </w:p>
        </w:tc>
        <w:tc>
          <w:tcPr>
            <w:tcW w:w="1110" w:type="dxa"/>
          </w:tcPr>
          <w:p w14:paraId="35AF42C7" w14:textId="5D3F9E00" w:rsidR="00EE5C20" w:rsidRPr="003548F2" w:rsidRDefault="00EE5C20" w:rsidP="00EE5C20">
            <w:pPr>
              <w:pStyle w:val="FAATableText"/>
              <w:widowControl w:val="0"/>
              <w:spacing w:line="228" w:lineRule="auto"/>
            </w:pPr>
            <w:r w:rsidRPr="003548F2">
              <w:t>11/2013</w:t>
            </w:r>
          </w:p>
        </w:tc>
        <w:tc>
          <w:tcPr>
            <w:tcW w:w="6490" w:type="dxa"/>
          </w:tcPr>
          <w:p w14:paraId="1FA194E7" w14:textId="465DB474" w:rsidR="00EE5C20" w:rsidRPr="003548F2" w:rsidRDefault="00EE5C20" w:rsidP="00EE5C20">
            <w:pPr>
              <w:pStyle w:val="FAATableText"/>
              <w:widowControl w:val="0"/>
              <w:spacing w:line="228" w:lineRule="auto"/>
            </w:pPr>
            <w:r w:rsidRPr="003548F2">
              <w:t>Changed SCA to SCCM</w:t>
            </w:r>
          </w:p>
        </w:tc>
      </w:tr>
      <w:tr w:rsidR="00EE5C20" w:rsidRPr="003548F2" w14:paraId="44FC0639" w14:textId="77777777" w:rsidTr="0004210A">
        <w:tc>
          <w:tcPr>
            <w:tcW w:w="1750" w:type="dxa"/>
          </w:tcPr>
          <w:p w14:paraId="44FC0636" w14:textId="1AA4FBD4" w:rsidR="00EE5C20" w:rsidRPr="003548F2" w:rsidRDefault="00EE5C20" w:rsidP="00EE5C20">
            <w:pPr>
              <w:pStyle w:val="FAATableText"/>
              <w:widowControl w:val="0"/>
              <w:spacing w:line="228" w:lineRule="auto"/>
            </w:pPr>
            <w:r w:rsidRPr="003548F2">
              <w:t>8.9.2.8(a)</w:t>
            </w:r>
          </w:p>
        </w:tc>
        <w:tc>
          <w:tcPr>
            <w:tcW w:w="1110" w:type="dxa"/>
          </w:tcPr>
          <w:p w14:paraId="44FC0637" w14:textId="482EEDA3" w:rsidR="00EE5C20" w:rsidRPr="003548F2" w:rsidRDefault="00EE5C20" w:rsidP="00EE5C20">
            <w:pPr>
              <w:pStyle w:val="FAATableText"/>
              <w:widowControl w:val="0"/>
              <w:spacing w:line="228" w:lineRule="auto"/>
            </w:pPr>
            <w:r w:rsidRPr="003548F2">
              <w:t>8/2006</w:t>
            </w:r>
          </w:p>
        </w:tc>
        <w:tc>
          <w:tcPr>
            <w:tcW w:w="6490" w:type="dxa"/>
          </w:tcPr>
          <w:p w14:paraId="44FC0638" w14:textId="409E796C" w:rsidR="00EE5C20" w:rsidRPr="003548F2" w:rsidRDefault="00EE5C20" w:rsidP="00EE5C20">
            <w:pPr>
              <w:pStyle w:val="FAATableText"/>
              <w:widowControl w:val="0"/>
              <w:spacing w:line="228" w:lineRule="auto"/>
            </w:pPr>
            <w:r w:rsidRPr="003548F2">
              <w:t>Word “co-pilot” added</w:t>
            </w:r>
          </w:p>
        </w:tc>
      </w:tr>
      <w:tr w:rsidR="000B72B9" w:rsidRPr="003548F2" w14:paraId="1CD0E850" w14:textId="77777777" w:rsidTr="0004210A">
        <w:tc>
          <w:tcPr>
            <w:tcW w:w="1750" w:type="dxa"/>
          </w:tcPr>
          <w:p w14:paraId="5891944E" w14:textId="420B7AD9" w:rsidR="000B72B9" w:rsidRPr="003548F2" w:rsidRDefault="000B72B9" w:rsidP="000B72B9">
            <w:pPr>
              <w:pStyle w:val="FAATableText"/>
              <w:widowControl w:val="0"/>
              <w:spacing w:line="228" w:lineRule="auto"/>
            </w:pPr>
            <w:r w:rsidRPr="003548F2">
              <w:t>8.9.2.8</w:t>
            </w:r>
          </w:p>
        </w:tc>
        <w:tc>
          <w:tcPr>
            <w:tcW w:w="1110" w:type="dxa"/>
          </w:tcPr>
          <w:p w14:paraId="63F3609B" w14:textId="03350A20" w:rsidR="000B72B9" w:rsidRPr="003548F2" w:rsidRDefault="000B72B9" w:rsidP="000B72B9">
            <w:pPr>
              <w:pStyle w:val="FAATableText"/>
              <w:widowControl w:val="0"/>
              <w:spacing w:line="228" w:lineRule="auto"/>
            </w:pPr>
            <w:r w:rsidRPr="003548F2">
              <w:t>11/2019</w:t>
            </w:r>
          </w:p>
        </w:tc>
        <w:tc>
          <w:tcPr>
            <w:tcW w:w="6490" w:type="dxa"/>
          </w:tcPr>
          <w:p w14:paraId="0ACE0635" w14:textId="7C6ECF16" w:rsidR="000B72B9" w:rsidRPr="003548F2" w:rsidRDefault="000B72B9" w:rsidP="000B72B9">
            <w:pPr>
              <w:pStyle w:val="FAATableText"/>
              <w:widowControl w:val="0"/>
              <w:spacing w:line="228" w:lineRule="auto"/>
            </w:pPr>
            <w:r w:rsidRPr="003548F2">
              <w:t>Abbreviated co-pilot and operations manual</w:t>
            </w:r>
          </w:p>
        </w:tc>
      </w:tr>
      <w:tr w:rsidR="00EE5C20" w:rsidRPr="003548F2" w14:paraId="44FC063D" w14:textId="77777777" w:rsidTr="0004210A">
        <w:tc>
          <w:tcPr>
            <w:tcW w:w="1750" w:type="dxa"/>
          </w:tcPr>
          <w:p w14:paraId="44FC063A" w14:textId="72DDC369" w:rsidR="00EE5C20" w:rsidRPr="003548F2" w:rsidRDefault="00EE5C20" w:rsidP="00EE5C20">
            <w:pPr>
              <w:pStyle w:val="FAATableText"/>
              <w:widowControl w:val="0"/>
              <w:spacing w:line="228" w:lineRule="auto"/>
            </w:pPr>
            <w:r w:rsidRPr="003548F2">
              <w:t>8.9.2.10(a)</w:t>
            </w:r>
          </w:p>
        </w:tc>
        <w:tc>
          <w:tcPr>
            <w:tcW w:w="1110" w:type="dxa"/>
          </w:tcPr>
          <w:p w14:paraId="44FC063B" w14:textId="4B5F5078" w:rsidR="00EE5C20" w:rsidRPr="003548F2" w:rsidRDefault="00EE5C20" w:rsidP="00EE5C20">
            <w:pPr>
              <w:pStyle w:val="FAATableText"/>
              <w:widowControl w:val="0"/>
              <w:spacing w:line="228" w:lineRule="auto"/>
            </w:pPr>
            <w:r w:rsidRPr="003548F2">
              <w:t>8/2006</w:t>
            </w:r>
          </w:p>
        </w:tc>
        <w:tc>
          <w:tcPr>
            <w:tcW w:w="6490" w:type="dxa"/>
          </w:tcPr>
          <w:p w14:paraId="44FC063C" w14:textId="49F26371" w:rsidR="00EE5C20" w:rsidRPr="003548F2" w:rsidRDefault="00EE5C20" w:rsidP="00EE5C20">
            <w:pPr>
              <w:pStyle w:val="FAATableText"/>
              <w:widowControl w:val="0"/>
              <w:spacing w:line="228" w:lineRule="auto"/>
            </w:pPr>
            <w:r w:rsidRPr="003548F2">
              <w:t>Wording added to indicate responsibilities of the AOC and the SCA (11/2014 Note – wording was subsequently changed; date unknown)</w:t>
            </w:r>
          </w:p>
        </w:tc>
      </w:tr>
      <w:tr w:rsidR="00EE5C20" w:rsidRPr="003548F2" w14:paraId="44FC0641" w14:textId="77777777" w:rsidTr="0004210A">
        <w:tc>
          <w:tcPr>
            <w:tcW w:w="1750" w:type="dxa"/>
          </w:tcPr>
          <w:p w14:paraId="44FC063E" w14:textId="555F7402" w:rsidR="00EE5C20" w:rsidRPr="003548F2" w:rsidRDefault="00EE5C20" w:rsidP="00EE5C20">
            <w:pPr>
              <w:pStyle w:val="FAATableText"/>
              <w:widowControl w:val="0"/>
              <w:spacing w:line="228" w:lineRule="auto"/>
            </w:pPr>
            <w:r w:rsidRPr="003548F2">
              <w:t>8.9.2.10(b)</w:t>
            </w:r>
          </w:p>
        </w:tc>
        <w:tc>
          <w:tcPr>
            <w:tcW w:w="1110" w:type="dxa"/>
          </w:tcPr>
          <w:p w14:paraId="44FC063F" w14:textId="229EE5A9" w:rsidR="00EE5C20" w:rsidRPr="003548F2" w:rsidRDefault="00EE5C20" w:rsidP="00EE5C20">
            <w:pPr>
              <w:pStyle w:val="FAATableText"/>
              <w:widowControl w:val="0"/>
              <w:spacing w:line="228" w:lineRule="auto"/>
            </w:pPr>
            <w:r w:rsidRPr="003548F2">
              <w:t>8/2006</w:t>
            </w:r>
          </w:p>
        </w:tc>
        <w:tc>
          <w:tcPr>
            <w:tcW w:w="6490" w:type="dxa"/>
          </w:tcPr>
          <w:p w14:paraId="44FC0640" w14:textId="242FB5D5" w:rsidR="00EE5C20" w:rsidRPr="003548F2" w:rsidRDefault="00EE5C20" w:rsidP="00EE5C20">
            <w:pPr>
              <w:pStyle w:val="FAATableText"/>
              <w:widowControl w:val="0"/>
              <w:spacing w:line="228" w:lineRule="auto"/>
            </w:pPr>
            <w:r w:rsidRPr="003548F2">
              <w:t>IS deleted and text moved to new (b) – (l)</w:t>
            </w:r>
          </w:p>
        </w:tc>
      </w:tr>
      <w:tr w:rsidR="00EE5C20" w:rsidRPr="003548F2" w14:paraId="44FC0645" w14:textId="77777777" w:rsidTr="0004210A">
        <w:tc>
          <w:tcPr>
            <w:tcW w:w="1750" w:type="dxa"/>
          </w:tcPr>
          <w:p w14:paraId="44FC0642" w14:textId="2290B2FF" w:rsidR="00EE5C20" w:rsidRPr="003548F2" w:rsidRDefault="00EE5C20" w:rsidP="00EE5C20">
            <w:pPr>
              <w:pStyle w:val="FAATableText"/>
              <w:widowControl w:val="0"/>
              <w:spacing w:line="228" w:lineRule="auto"/>
            </w:pPr>
            <w:r w:rsidRPr="003548F2">
              <w:t>8.9.2.11</w:t>
            </w:r>
          </w:p>
        </w:tc>
        <w:tc>
          <w:tcPr>
            <w:tcW w:w="1110" w:type="dxa"/>
          </w:tcPr>
          <w:p w14:paraId="44FC0643" w14:textId="44DD449C" w:rsidR="00EE5C20" w:rsidRPr="003548F2" w:rsidRDefault="00EE5C20" w:rsidP="00EE5C20">
            <w:pPr>
              <w:pStyle w:val="FAATableText"/>
              <w:widowControl w:val="0"/>
              <w:spacing w:line="228" w:lineRule="auto"/>
            </w:pPr>
            <w:r w:rsidRPr="003548F2">
              <w:t>8/2006</w:t>
            </w:r>
          </w:p>
        </w:tc>
        <w:tc>
          <w:tcPr>
            <w:tcW w:w="6490" w:type="dxa"/>
          </w:tcPr>
          <w:p w14:paraId="44FC0644" w14:textId="4C819728" w:rsidR="00EE5C20" w:rsidRPr="003548F2" w:rsidRDefault="00EE5C20" w:rsidP="00EE5C20">
            <w:pPr>
              <w:pStyle w:val="FAATableText"/>
              <w:widowControl w:val="0"/>
              <w:spacing w:line="228" w:lineRule="auto"/>
            </w:pPr>
            <w:r w:rsidRPr="003548F2">
              <w:t>Section rewritten to add ICAO Annex 17 requirements</w:t>
            </w:r>
          </w:p>
        </w:tc>
      </w:tr>
      <w:tr w:rsidR="00EE5C20" w:rsidRPr="003548F2" w14:paraId="46E49059" w14:textId="77777777" w:rsidTr="0004210A">
        <w:tc>
          <w:tcPr>
            <w:tcW w:w="1750" w:type="dxa"/>
          </w:tcPr>
          <w:p w14:paraId="4A41F810" w14:textId="0C62FC9C" w:rsidR="00EE5C20" w:rsidRPr="003548F2" w:rsidRDefault="00EE5C20" w:rsidP="00EE5C20">
            <w:pPr>
              <w:pStyle w:val="FAATableText"/>
              <w:widowControl w:val="0"/>
              <w:spacing w:line="228" w:lineRule="auto"/>
            </w:pPr>
            <w:r w:rsidRPr="003548F2">
              <w:t>8.9.2.11</w:t>
            </w:r>
          </w:p>
        </w:tc>
        <w:tc>
          <w:tcPr>
            <w:tcW w:w="1110" w:type="dxa"/>
          </w:tcPr>
          <w:p w14:paraId="5FD6667C" w14:textId="333C7A4F" w:rsidR="00EE5C20" w:rsidRPr="003548F2" w:rsidRDefault="00EE5C20" w:rsidP="00EE5C20">
            <w:pPr>
              <w:pStyle w:val="FAATableText"/>
              <w:widowControl w:val="0"/>
              <w:spacing w:line="228" w:lineRule="auto"/>
            </w:pPr>
            <w:r w:rsidRPr="003548F2">
              <w:t>11/2013</w:t>
            </w:r>
          </w:p>
        </w:tc>
        <w:tc>
          <w:tcPr>
            <w:tcW w:w="6490" w:type="dxa"/>
          </w:tcPr>
          <w:p w14:paraId="3F2699BC" w14:textId="6AE91F4F" w:rsidR="00EE5C20" w:rsidRPr="003548F2" w:rsidRDefault="00EE5C20" w:rsidP="00EE5C20">
            <w:pPr>
              <w:pStyle w:val="FAATableText"/>
              <w:widowControl w:val="0"/>
              <w:spacing w:line="228" w:lineRule="auto"/>
            </w:pPr>
            <w:r w:rsidRPr="003548F2">
              <w:t>Changed SCA to SCCM</w:t>
            </w:r>
          </w:p>
        </w:tc>
      </w:tr>
      <w:tr w:rsidR="0068209E" w:rsidRPr="003548F2" w14:paraId="4CA23A41" w14:textId="77777777" w:rsidTr="0004210A">
        <w:tc>
          <w:tcPr>
            <w:tcW w:w="1750" w:type="dxa"/>
          </w:tcPr>
          <w:p w14:paraId="40DD07D7" w14:textId="736ADDB5" w:rsidR="0068209E" w:rsidRPr="003548F2" w:rsidRDefault="0068209E" w:rsidP="0068209E">
            <w:pPr>
              <w:pStyle w:val="FAATableText"/>
              <w:widowControl w:val="0"/>
              <w:spacing w:line="228" w:lineRule="auto"/>
            </w:pPr>
            <w:r w:rsidRPr="003548F2">
              <w:t>8.9.2.11</w:t>
            </w:r>
          </w:p>
        </w:tc>
        <w:tc>
          <w:tcPr>
            <w:tcW w:w="1110" w:type="dxa"/>
          </w:tcPr>
          <w:p w14:paraId="7A82A02A" w14:textId="7F221947" w:rsidR="0068209E" w:rsidRPr="003548F2" w:rsidRDefault="0068209E" w:rsidP="0068209E">
            <w:pPr>
              <w:pStyle w:val="FAATableText"/>
              <w:widowControl w:val="0"/>
              <w:spacing w:line="228" w:lineRule="auto"/>
            </w:pPr>
            <w:r w:rsidRPr="003548F2">
              <w:t>11/2019</w:t>
            </w:r>
          </w:p>
        </w:tc>
        <w:tc>
          <w:tcPr>
            <w:tcW w:w="6490" w:type="dxa"/>
          </w:tcPr>
          <w:p w14:paraId="00475C07" w14:textId="6E23EDE8" w:rsidR="0068209E" w:rsidRPr="003548F2" w:rsidRDefault="0068209E" w:rsidP="0068209E">
            <w:pPr>
              <w:pStyle w:val="FAATableText"/>
              <w:widowControl w:val="0"/>
              <w:spacing w:line="228" w:lineRule="auto"/>
            </w:pPr>
            <w:r w:rsidRPr="003548F2">
              <w:t>Abbreviated operations manual</w:t>
            </w:r>
          </w:p>
        </w:tc>
      </w:tr>
      <w:tr w:rsidR="00EE5C20" w:rsidRPr="003548F2" w14:paraId="44FC0649" w14:textId="77777777" w:rsidTr="0004210A">
        <w:tc>
          <w:tcPr>
            <w:tcW w:w="1750" w:type="dxa"/>
          </w:tcPr>
          <w:p w14:paraId="44FC0646" w14:textId="23ED8A8E" w:rsidR="00EE5C20" w:rsidRPr="003548F2" w:rsidRDefault="00EE5C20" w:rsidP="00EE5C20">
            <w:pPr>
              <w:pStyle w:val="FAATableText"/>
              <w:widowControl w:val="0"/>
              <w:spacing w:line="228" w:lineRule="auto"/>
            </w:pPr>
            <w:r w:rsidRPr="003548F2">
              <w:t>8.9.2.13(a)</w:t>
            </w:r>
          </w:p>
        </w:tc>
        <w:tc>
          <w:tcPr>
            <w:tcW w:w="1110" w:type="dxa"/>
          </w:tcPr>
          <w:p w14:paraId="44FC0647" w14:textId="779DE1B2" w:rsidR="00EE5C20" w:rsidRPr="003548F2" w:rsidRDefault="00EE5C20" w:rsidP="00EE5C20">
            <w:pPr>
              <w:pStyle w:val="FAATableText"/>
              <w:widowControl w:val="0"/>
              <w:spacing w:line="228" w:lineRule="auto"/>
            </w:pPr>
            <w:r w:rsidRPr="003548F2">
              <w:t>8/2006</w:t>
            </w:r>
          </w:p>
        </w:tc>
        <w:tc>
          <w:tcPr>
            <w:tcW w:w="6490" w:type="dxa"/>
          </w:tcPr>
          <w:p w14:paraId="44FC0648" w14:textId="61520DF0" w:rsidR="00EE5C20" w:rsidRPr="003548F2" w:rsidRDefault="00EE5C20" w:rsidP="00EE5C20">
            <w:pPr>
              <w:pStyle w:val="FAATableText"/>
              <w:widowControl w:val="0"/>
              <w:spacing w:line="228" w:lineRule="auto"/>
            </w:pPr>
            <w:r w:rsidRPr="003548F2">
              <w:t>Word “approved” added to indicate the Operations Manual is approved</w:t>
            </w:r>
          </w:p>
        </w:tc>
      </w:tr>
      <w:tr w:rsidR="00EE5C20" w:rsidRPr="003548F2" w14:paraId="44FC064D" w14:textId="77777777" w:rsidTr="0004210A">
        <w:tc>
          <w:tcPr>
            <w:tcW w:w="1750" w:type="dxa"/>
          </w:tcPr>
          <w:p w14:paraId="44FC064A" w14:textId="522E9D36" w:rsidR="00EE5C20" w:rsidRPr="003548F2" w:rsidRDefault="00EE5C20" w:rsidP="00EE5C20">
            <w:pPr>
              <w:pStyle w:val="FAATableText"/>
              <w:widowControl w:val="0"/>
              <w:spacing w:line="228" w:lineRule="auto"/>
            </w:pPr>
            <w:r w:rsidRPr="003548F2">
              <w:t>8.9.2.13(c)</w:t>
            </w:r>
          </w:p>
        </w:tc>
        <w:tc>
          <w:tcPr>
            <w:tcW w:w="1110" w:type="dxa"/>
          </w:tcPr>
          <w:p w14:paraId="44FC064B" w14:textId="7EE85F5F" w:rsidR="00EE5C20" w:rsidRPr="003548F2" w:rsidRDefault="00EE5C20" w:rsidP="00EE5C20">
            <w:pPr>
              <w:pStyle w:val="FAATableText"/>
              <w:widowControl w:val="0"/>
              <w:spacing w:line="228" w:lineRule="auto"/>
            </w:pPr>
            <w:r w:rsidRPr="003548F2">
              <w:t>11/2004</w:t>
            </w:r>
          </w:p>
        </w:tc>
        <w:tc>
          <w:tcPr>
            <w:tcW w:w="6490" w:type="dxa"/>
          </w:tcPr>
          <w:p w14:paraId="44FC064C" w14:textId="1BEC4563" w:rsidR="00EE5C20" w:rsidRPr="003548F2" w:rsidRDefault="00EE5C20" w:rsidP="00EE5C20">
            <w:pPr>
              <w:pStyle w:val="FAATableText"/>
              <w:widowControl w:val="0"/>
              <w:spacing w:line="228" w:lineRule="auto"/>
            </w:pPr>
            <w:r w:rsidRPr="003548F2">
              <w:t>Replaced “weight” with “mass.”</w:t>
            </w:r>
          </w:p>
        </w:tc>
      </w:tr>
      <w:tr w:rsidR="00EE5C20" w:rsidRPr="003548F2" w14:paraId="44FC0651" w14:textId="77777777" w:rsidTr="0004210A">
        <w:tc>
          <w:tcPr>
            <w:tcW w:w="1750" w:type="dxa"/>
          </w:tcPr>
          <w:p w14:paraId="44FC064E" w14:textId="59BF5352" w:rsidR="00EE5C20" w:rsidRPr="003548F2" w:rsidRDefault="00EE5C20" w:rsidP="00EE5C20">
            <w:pPr>
              <w:pStyle w:val="FAATableText"/>
              <w:widowControl w:val="0"/>
              <w:spacing w:line="228" w:lineRule="auto"/>
            </w:pPr>
            <w:r w:rsidRPr="003548F2">
              <w:t>8.9.2.13</w:t>
            </w:r>
          </w:p>
        </w:tc>
        <w:tc>
          <w:tcPr>
            <w:tcW w:w="1110" w:type="dxa"/>
          </w:tcPr>
          <w:p w14:paraId="44FC064F" w14:textId="77777777" w:rsidR="00EE5C20" w:rsidRPr="003548F2" w:rsidRDefault="00EE5C20" w:rsidP="00EE5C20">
            <w:pPr>
              <w:pStyle w:val="FAATableText"/>
              <w:widowControl w:val="0"/>
              <w:spacing w:line="228" w:lineRule="auto"/>
            </w:pPr>
            <w:r w:rsidRPr="003548F2">
              <w:t>11/2012</w:t>
            </w:r>
          </w:p>
        </w:tc>
        <w:tc>
          <w:tcPr>
            <w:tcW w:w="6490" w:type="dxa"/>
          </w:tcPr>
          <w:p w14:paraId="44FC0650" w14:textId="152C2620" w:rsidR="00EE5C20" w:rsidRPr="003548F2" w:rsidRDefault="00EE5C20" w:rsidP="00EE5C20">
            <w:pPr>
              <w:pStyle w:val="FAATableText"/>
              <w:widowControl w:val="0"/>
              <w:spacing w:line="228" w:lineRule="auto"/>
            </w:pPr>
            <w:r w:rsidRPr="003548F2">
              <w:t>Measurement in meters added to (b)</w:t>
            </w:r>
          </w:p>
        </w:tc>
      </w:tr>
      <w:tr w:rsidR="00EE5C20" w:rsidRPr="003548F2" w14:paraId="44FC0655" w14:textId="77777777" w:rsidTr="0004210A">
        <w:tc>
          <w:tcPr>
            <w:tcW w:w="1750" w:type="dxa"/>
          </w:tcPr>
          <w:p w14:paraId="44FC0652" w14:textId="278ADC24" w:rsidR="00EE5C20" w:rsidRPr="003548F2" w:rsidRDefault="00EE5C20" w:rsidP="00EE5C20">
            <w:pPr>
              <w:pStyle w:val="FAATableText"/>
              <w:widowControl w:val="0"/>
              <w:spacing w:line="228" w:lineRule="auto"/>
            </w:pPr>
            <w:r w:rsidRPr="003548F2">
              <w:t>8.9.2.14</w:t>
            </w:r>
          </w:p>
        </w:tc>
        <w:tc>
          <w:tcPr>
            <w:tcW w:w="1110" w:type="dxa"/>
          </w:tcPr>
          <w:p w14:paraId="44FC0653" w14:textId="339FCD80" w:rsidR="00EE5C20" w:rsidRPr="003548F2" w:rsidRDefault="00EE5C20" w:rsidP="00EE5C20">
            <w:pPr>
              <w:pStyle w:val="FAATableText"/>
              <w:widowControl w:val="0"/>
              <w:spacing w:line="228" w:lineRule="auto"/>
            </w:pPr>
            <w:r w:rsidRPr="003548F2">
              <w:t>8/2006</w:t>
            </w:r>
          </w:p>
        </w:tc>
        <w:tc>
          <w:tcPr>
            <w:tcW w:w="6490" w:type="dxa"/>
          </w:tcPr>
          <w:p w14:paraId="44FC0654" w14:textId="67A106B2" w:rsidR="00EE5C20" w:rsidRPr="003548F2" w:rsidRDefault="00EE5C20" w:rsidP="00EE5C20">
            <w:pPr>
              <w:pStyle w:val="FAATableText"/>
              <w:widowControl w:val="0"/>
              <w:spacing w:line="228" w:lineRule="auto"/>
            </w:pPr>
            <w:r w:rsidRPr="003548F2">
              <w:t>IS deleted and text moved to (b) and (e); new text for (c) and (d)</w:t>
            </w:r>
          </w:p>
        </w:tc>
      </w:tr>
      <w:tr w:rsidR="0068209E" w:rsidRPr="003548F2" w14:paraId="54A0F340" w14:textId="77777777" w:rsidTr="0004210A">
        <w:tc>
          <w:tcPr>
            <w:tcW w:w="1750" w:type="dxa"/>
          </w:tcPr>
          <w:p w14:paraId="4F0001F4" w14:textId="7BFB9905" w:rsidR="0068209E" w:rsidRPr="003548F2" w:rsidRDefault="0068209E" w:rsidP="0068209E">
            <w:pPr>
              <w:pStyle w:val="FAATableText"/>
              <w:widowControl w:val="0"/>
              <w:spacing w:line="228" w:lineRule="auto"/>
            </w:pPr>
            <w:r w:rsidRPr="003548F2">
              <w:t>8.9.2.14</w:t>
            </w:r>
          </w:p>
        </w:tc>
        <w:tc>
          <w:tcPr>
            <w:tcW w:w="1110" w:type="dxa"/>
          </w:tcPr>
          <w:p w14:paraId="4E57D6B1" w14:textId="53F26E0E" w:rsidR="0068209E" w:rsidRPr="003548F2" w:rsidRDefault="0068209E" w:rsidP="0068209E">
            <w:pPr>
              <w:pStyle w:val="FAATableText"/>
              <w:widowControl w:val="0"/>
              <w:spacing w:line="228" w:lineRule="auto"/>
            </w:pPr>
            <w:r w:rsidRPr="003548F2">
              <w:t>11/2019</w:t>
            </w:r>
          </w:p>
        </w:tc>
        <w:tc>
          <w:tcPr>
            <w:tcW w:w="6490" w:type="dxa"/>
          </w:tcPr>
          <w:p w14:paraId="1AD4111B" w14:textId="69D06D3C" w:rsidR="0068209E" w:rsidRPr="003548F2" w:rsidRDefault="0068209E" w:rsidP="0068209E">
            <w:pPr>
              <w:pStyle w:val="FAATableText"/>
              <w:widowControl w:val="0"/>
              <w:spacing w:line="228" w:lineRule="auto"/>
            </w:pPr>
            <w:r w:rsidRPr="003548F2">
              <w:t>Abbreviated operations manual</w:t>
            </w:r>
          </w:p>
        </w:tc>
      </w:tr>
      <w:tr w:rsidR="0068209E" w:rsidRPr="003548F2" w14:paraId="3175CB2C" w14:textId="77777777" w:rsidTr="0004210A">
        <w:tc>
          <w:tcPr>
            <w:tcW w:w="1750" w:type="dxa"/>
          </w:tcPr>
          <w:p w14:paraId="023B632D" w14:textId="1D12AF5E" w:rsidR="0068209E" w:rsidRPr="003548F2" w:rsidRDefault="0068209E" w:rsidP="0068209E">
            <w:pPr>
              <w:pStyle w:val="FAATableText"/>
              <w:widowControl w:val="0"/>
              <w:spacing w:line="228" w:lineRule="auto"/>
            </w:pPr>
            <w:r w:rsidRPr="003548F2">
              <w:t>8.9.2.15</w:t>
            </w:r>
          </w:p>
        </w:tc>
        <w:tc>
          <w:tcPr>
            <w:tcW w:w="1110" w:type="dxa"/>
          </w:tcPr>
          <w:p w14:paraId="3B586707" w14:textId="6546D963" w:rsidR="0068209E" w:rsidRPr="003548F2" w:rsidRDefault="0068209E" w:rsidP="0068209E">
            <w:pPr>
              <w:pStyle w:val="FAATableText"/>
              <w:widowControl w:val="0"/>
              <w:spacing w:line="228" w:lineRule="auto"/>
            </w:pPr>
            <w:r w:rsidRPr="003548F2">
              <w:t>11/2019</w:t>
            </w:r>
          </w:p>
        </w:tc>
        <w:tc>
          <w:tcPr>
            <w:tcW w:w="6490" w:type="dxa"/>
          </w:tcPr>
          <w:p w14:paraId="49753B6E" w14:textId="494CA996" w:rsidR="0068209E" w:rsidRPr="003548F2" w:rsidRDefault="0068209E" w:rsidP="0068209E">
            <w:pPr>
              <w:pStyle w:val="FAATableText"/>
              <w:widowControl w:val="0"/>
              <w:spacing w:line="228" w:lineRule="auto"/>
            </w:pPr>
            <w:r w:rsidRPr="003548F2">
              <w:t xml:space="preserve">Edited paragraphs for clarification </w:t>
            </w:r>
          </w:p>
        </w:tc>
      </w:tr>
      <w:tr w:rsidR="00EE5C20" w:rsidRPr="003548F2" w14:paraId="44FC0659" w14:textId="77777777" w:rsidTr="0004210A">
        <w:tc>
          <w:tcPr>
            <w:tcW w:w="1750" w:type="dxa"/>
          </w:tcPr>
          <w:p w14:paraId="44FC0656" w14:textId="4489702B" w:rsidR="00EE5C20" w:rsidRPr="003548F2" w:rsidRDefault="00EE5C20" w:rsidP="00EE5C20">
            <w:pPr>
              <w:pStyle w:val="FAATableText"/>
              <w:widowControl w:val="0"/>
              <w:spacing w:line="228" w:lineRule="auto"/>
            </w:pPr>
            <w:r w:rsidRPr="003548F2">
              <w:t>8.9.2.16(b)(c)</w:t>
            </w:r>
          </w:p>
        </w:tc>
        <w:tc>
          <w:tcPr>
            <w:tcW w:w="1110" w:type="dxa"/>
          </w:tcPr>
          <w:p w14:paraId="44FC0657" w14:textId="149B896F" w:rsidR="00EE5C20" w:rsidRPr="003548F2" w:rsidRDefault="00EE5C20" w:rsidP="00EE5C20">
            <w:pPr>
              <w:pStyle w:val="FAATableText"/>
              <w:widowControl w:val="0"/>
              <w:spacing w:line="228" w:lineRule="auto"/>
            </w:pPr>
            <w:r w:rsidRPr="003548F2">
              <w:t>8/2006</w:t>
            </w:r>
          </w:p>
        </w:tc>
        <w:tc>
          <w:tcPr>
            <w:tcW w:w="6490" w:type="dxa"/>
          </w:tcPr>
          <w:p w14:paraId="44FC0658" w14:textId="3145242C" w:rsidR="00EE5C20" w:rsidRPr="003548F2" w:rsidRDefault="00EE5C20" w:rsidP="00EE5C20">
            <w:pPr>
              <w:pStyle w:val="FAATableText"/>
              <w:widowControl w:val="0"/>
              <w:spacing w:line="228" w:lineRule="auto"/>
            </w:pPr>
            <w:r w:rsidRPr="003548F2">
              <w:t>Word “co-pilot” added</w:t>
            </w:r>
          </w:p>
        </w:tc>
      </w:tr>
      <w:tr w:rsidR="00EE5C20" w:rsidRPr="003548F2" w14:paraId="44FC065D" w14:textId="77777777" w:rsidTr="0004210A">
        <w:tc>
          <w:tcPr>
            <w:tcW w:w="1750" w:type="dxa"/>
          </w:tcPr>
          <w:p w14:paraId="44FC065A" w14:textId="06421C52" w:rsidR="00EE5C20" w:rsidRPr="003548F2" w:rsidRDefault="00EE5C20" w:rsidP="00EE5C20">
            <w:pPr>
              <w:pStyle w:val="FAATableText"/>
              <w:widowControl w:val="0"/>
              <w:spacing w:line="228" w:lineRule="auto"/>
            </w:pPr>
            <w:r w:rsidRPr="003548F2">
              <w:t>8.9.2.17</w:t>
            </w:r>
          </w:p>
        </w:tc>
        <w:tc>
          <w:tcPr>
            <w:tcW w:w="1110" w:type="dxa"/>
          </w:tcPr>
          <w:p w14:paraId="44FC065B" w14:textId="77777777" w:rsidR="00EE5C20" w:rsidRPr="003548F2" w:rsidRDefault="00EE5C20" w:rsidP="00EE5C20">
            <w:pPr>
              <w:pStyle w:val="FAATableText"/>
              <w:widowControl w:val="0"/>
              <w:spacing w:line="228" w:lineRule="auto"/>
            </w:pPr>
            <w:r w:rsidRPr="003548F2">
              <w:t>11/2012</w:t>
            </w:r>
          </w:p>
        </w:tc>
        <w:tc>
          <w:tcPr>
            <w:tcW w:w="6490" w:type="dxa"/>
          </w:tcPr>
          <w:p w14:paraId="44FC065C" w14:textId="6AF9A52A" w:rsidR="00EE5C20" w:rsidRPr="003548F2" w:rsidRDefault="00EE5C20" w:rsidP="00EE5C20">
            <w:pPr>
              <w:pStyle w:val="FAATableText"/>
              <w:widowControl w:val="0"/>
              <w:spacing w:line="228" w:lineRule="auto"/>
            </w:pPr>
            <w:r w:rsidRPr="003548F2">
              <w:t>Measurement in meters added to (a)(7)</w:t>
            </w:r>
          </w:p>
        </w:tc>
      </w:tr>
      <w:tr w:rsidR="00EE5C20" w:rsidRPr="003548F2" w14:paraId="1DC43E0E" w14:textId="77777777" w:rsidTr="0004210A">
        <w:tc>
          <w:tcPr>
            <w:tcW w:w="1750" w:type="dxa"/>
          </w:tcPr>
          <w:p w14:paraId="5E9003AD" w14:textId="658CF0AA" w:rsidR="00EE5C20" w:rsidRPr="003548F2" w:rsidRDefault="00EE5C20" w:rsidP="00EE5C20">
            <w:pPr>
              <w:pStyle w:val="FAATableText"/>
              <w:widowControl w:val="0"/>
              <w:spacing w:line="228" w:lineRule="auto"/>
            </w:pPr>
            <w:r w:rsidRPr="003548F2">
              <w:t>8.9.2.17(a)</w:t>
            </w:r>
          </w:p>
        </w:tc>
        <w:tc>
          <w:tcPr>
            <w:tcW w:w="1110" w:type="dxa"/>
          </w:tcPr>
          <w:p w14:paraId="55E9EB66" w14:textId="7C0E0AB2" w:rsidR="00EE5C20" w:rsidRPr="003548F2" w:rsidRDefault="00EE5C20" w:rsidP="00EE5C20">
            <w:pPr>
              <w:pStyle w:val="FAATableText"/>
              <w:widowControl w:val="0"/>
              <w:spacing w:line="228" w:lineRule="auto"/>
            </w:pPr>
            <w:r w:rsidRPr="003548F2">
              <w:t>11/2013</w:t>
            </w:r>
          </w:p>
        </w:tc>
        <w:tc>
          <w:tcPr>
            <w:tcW w:w="6490" w:type="dxa"/>
          </w:tcPr>
          <w:p w14:paraId="09F882F2" w14:textId="5AFE36E6" w:rsidR="00EE5C20" w:rsidRPr="003548F2" w:rsidRDefault="00EE5C20" w:rsidP="00EE5C20">
            <w:pPr>
              <w:pStyle w:val="FAATableText"/>
              <w:widowControl w:val="0"/>
              <w:spacing w:line="228" w:lineRule="auto"/>
            </w:pPr>
            <w:r w:rsidRPr="003548F2">
              <w:t>New Text</w:t>
            </w:r>
          </w:p>
        </w:tc>
      </w:tr>
      <w:tr w:rsidR="0068209E" w:rsidRPr="003548F2" w14:paraId="0E198083" w14:textId="77777777" w:rsidTr="0004210A">
        <w:tc>
          <w:tcPr>
            <w:tcW w:w="1750" w:type="dxa"/>
          </w:tcPr>
          <w:p w14:paraId="182C862B" w14:textId="6505DA94" w:rsidR="0068209E" w:rsidRPr="003548F2" w:rsidRDefault="0068209E" w:rsidP="0068209E">
            <w:pPr>
              <w:pStyle w:val="FAATableText"/>
              <w:widowControl w:val="0"/>
              <w:spacing w:line="228" w:lineRule="auto"/>
            </w:pPr>
            <w:r w:rsidRPr="003548F2">
              <w:t>8.9.2.17</w:t>
            </w:r>
          </w:p>
        </w:tc>
        <w:tc>
          <w:tcPr>
            <w:tcW w:w="1110" w:type="dxa"/>
          </w:tcPr>
          <w:p w14:paraId="7F23E7B3" w14:textId="054D0C6D" w:rsidR="0068209E" w:rsidRPr="003548F2" w:rsidRDefault="0068209E" w:rsidP="0068209E">
            <w:pPr>
              <w:pStyle w:val="FAATableText"/>
              <w:widowControl w:val="0"/>
              <w:spacing w:line="228" w:lineRule="auto"/>
            </w:pPr>
            <w:r w:rsidRPr="003548F2">
              <w:t>11/2019</w:t>
            </w:r>
          </w:p>
        </w:tc>
        <w:tc>
          <w:tcPr>
            <w:tcW w:w="6490" w:type="dxa"/>
          </w:tcPr>
          <w:p w14:paraId="1F7CB431" w14:textId="64A69097" w:rsidR="0068209E" w:rsidRPr="003548F2" w:rsidRDefault="0068209E" w:rsidP="0068209E">
            <w:pPr>
              <w:pStyle w:val="FAATableText"/>
              <w:widowControl w:val="0"/>
              <w:spacing w:line="228" w:lineRule="auto"/>
            </w:pPr>
            <w:r w:rsidRPr="003548F2">
              <w:t>Abbreviated co-pilot and operations manual</w:t>
            </w:r>
          </w:p>
        </w:tc>
      </w:tr>
      <w:tr w:rsidR="00EE5C20" w:rsidRPr="003548F2" w14:paraId="44FC0661" w14:textId="77777777" w:rsidTr="0004210A">
        <w:tc>
          <w:tcPr>
            <w:tcW w:w="1750" w:type="dxa"/>
          </w:tcPr>
          <w:p w14:paraId="44FC065E" w14:textId="052797FB" w:rsidR="00EE5C20" w:rsidRPr="003548F2" w:rsidRDefault="00EE5C20" w:rsidP="00EE5C20">
            <w:pPr>
              <w:pStyle w:val="FAATableText"/>
              <w:widowControl w:val="0"/>
              <w:spacing w:line="228" w:lineRule="auto"/>
            </w:pPr>
            <w:r w:rsidRPr="003548F2">
              <w:t>8.9.2.19(a)</w:t>
            </w:r>
          </w:p>
        </w:tc>
        <w:tc>
          <w:tcPr>
            <w:tcW w:w="1110" w:type="dxa"/>
          </w:tcPr>
          <w:p w14:paraId="44FC065F" w14:textId="2DF42A50" w:rsidR="00EE5C20" w:rsidRPr="003548F2" w:rsidRDefault="00EE5C20" w:rsidP="00EE5C20">
            <w:pPr>
              <w:pStyle w:val="FAATableText"/>
              <w:widowControl w:val="0"/>
              <w:spacing w:line="228" w:lineRule="auto"/>
            </w:pPr>
            <w:r w:rsidRPr="003548F2">
              <w:t>8/2006</w:t>
            </w:r>
          </w:p>
        </w:tc>
        <w:tc>
          <w:tcPr>
            <w:tcW w:w="6490" w:type="dxa"/>
          </w:tcPr>
          <w:p w14:paraId="44FC0660" w14:textId="2AEDF047" w:rsidR="00EE5C20" w:rsidRPr="003548F2" w:rsidRDefault="00EE5C20" w:rsidP="00EE5C20">
            <w:pPr>
              <w:pStyle w:val="FAATableText"/>
              <w:widowControl w:val="0"/>
              <w:spacing w:line="228" w:lineRule="auto"/>
            </w:pPr>
            <w:r w:rsidRPr="003548F2">
              <w:t>“SCA” replaced with “co-pilot”</w:t>
            </w:r>
          </w:p>
        </w:tc>
      </w:tr>
      <w:tr w:rsidR="00EE5C20" w:rsidRPr="003548F2" w14:paraId="44FC0665" w14:textId="77777777" w:rsidTr="0004210A">
        <w:tc>
          <w:tcPr>
            <w:tcW w:w="1750" w:type="dxa"/>
          </w:tcPr>
          <w:p w14:paraId="44FC0662" w14:textId="51BBC128" w:rsidR="00EE5C20" w:rsidRPr="003548F2" w:rsidRDefault="00EE5C20" w:rsidP="00EE5C20">
            <w:pPr>
              <w:pStyle w:val="FAATableText"/>
              <w:widowControl w:val="0"/>
              <w:spacing w:line="228" w:lineRule="auto"/>
            </w:pPr>
            <w:r w:rsidRPr="003548F2">
              <w:t>8.9.2.20</w:t>
            </w:r>
          </w:p>
        </w:tc>
        <w:tc>
          <w:tcPr>
            <w:tcW w:w="1110" w:type="dxa"/>
          </w:tcPr>
          <w:p w14:paraId="44FC0663" w14:textId="0B080161" w:rsidR="00EE5C20" w:rsidRPr="003548F2" w:rsidRDefault="00EE5C20" w:rsidP="00EE5C20">
            <w:pPr>
              <w:pStyle w:val="FAATableText"/>
              <w:widowControl w:val="0"/>
              <w:spacing w:line="228" w:lineRule="auto"/>
            </w:pPr>
            <w:r w:rsidRPr="003548F2">
              <w:t>8/2006</w:t>
            </w:r>
          </w:p>
        </w:tc>
        <w:tc>
          <w:tcPr>
            <w:tcW w:w="6490" w:type="dxa"/>
          </w:tcPr>
          <w:p w14:paraId="44FC0664" w14:textId="05FCE3CC" w:rsidR="00EE5C20" w:rsidRPr="003548F2" w:rsidRDefault="00EE5C20" w:rsidP="00EE5C20">
            <w:pPr>
              <w:pStyle w:val="FAATableText"/>
              <w:widowControl w:val="0"/>
              <w:spacing w:line="228" w:lineRule="auto"/>
            </w:pPr>
            <w:r w:rsidRPr="003548F2">
              <w:t>Word “co-pilot” added</w:t>
            </w:r>
          </w:p>
        </w:tc>
      </w:tr>
      <w:tr w:rsidR="0068209E" w:rsidRPr="003548F2" w14:paraId="3CC02432" w14:textId="77777777" w:rsidTr="0004210A">
        <w:tc>
          <w:tcPr>
            <w:tcW w:w="1750" w:type="dxa"/>
          </w:tcPr>
          <w:p w14:paraId="1D099F3B" w14:textId="11F7997F" w:rsidR="0068209E" w:rsidRPr="003548F2" w:rsidRDefault="0068209E" w:rsidP="0068209E">
            <w:pPr>
              <w:pStyle w:val="FAATableText"/>
              <w:widowControl w:val="0"/>
              <w:spacing w:line="228" w:lineRule="auto"/>
            </w:pPr>
            <w:r w:rsidRPr="003548F2">
              <w:t>8.9.2.20</w:t>
            </w:r>
          </w:p>
        </w:tc>
        <w:tc>
          <w:tcPr>
            <w:tcW w:w="1110" w:type="dxa"/>
          </w:tcPr>
          <w:p w14:paraId="152E5482" w14:textId="61419CEB" w:rsidR="0068209E" w:rsidRPr="003548F2" w:rsidRDefault="0068209E" w:rsidP="0068209E">
            <w:pPr>
              <w:pStyle w:val="FAATableText"/>
              <w:widowControl w:val="0"/>
              <w:spacing w:line="228" w:lineRule="auto"/>
            </w:pPr>
            <w:r w:rsidRPr="003548F2">
              <w:t>11/2019</w:t>
            </w:r>
          </w:p>
        </w:tc>
        <w:tc>
          <w:tcPr>
            <w:tcW w:w="6490" w:type="dxa"/>
          </w:tcPr>
          <w:p w14:paraId="2D6CA9F0" w14:textId="517F0BE1" w:rsidR="0068209E" w:rsidRPr="003548F2" w:rsidRDefault="0068209E" w:rsidP="0068209E">
            <w:pPr>
              <w:pStyle w:val="FAATableText"/>
              <w:widowControl w:val="0"/>
              <w:spacing w:line="228" w:lineRule="auto"/>
            </w:pPr>
            <w:r w:rsidRPr="003548F2">
              <w:t>Abbreviated co-pilot</w:t>
            </w:r>
          </w:p>
        </w:tc>
      </w:tr>
      <w:tr w:rsidR="00EE5C20" w:rsidRPr="003548F2" w14:paraId="44FC0669" w14:textId="77777777" w:rsidTr="0004210A">
        <w:tc>
          <w:tcPr>
            <w:tcW w:w="1750" w:type="dxa"/>
          </w:tcPr>
          <w:p w14:paraId="44FC0666" w14:textId="459F2936" w:rsidR="00EE5C20" w:rsidRPr="003548F2" w:rsidRDefault="00EE5C20" w:rsidP="00EE5C20">
            <w:pPr>
              <w:pStyle w:val="FAATableText"/>
              <w:widowControl w:val="0"/>
              <w:spacing w:line="228" w:lineRule="auto"/>
            </w:pPr>
            <w:r w:rsidRPr="003548F2">
              <w:t>8.9.2.21(a)</w:t>
            </w:r>
          </w:p>
        </w:tc>
        <w:tc>
          <w:tcPr>
            <w:tcW w:w="1110" w:type="dxa"/>
          </w:tcPr>
          <w:p w14:paraId="44FC0667" w14:textId="77777777" w:rsidR="00EE5C20" w:rsidRPr="003548F2" w:rsidRDefault="00EE5C20" w:rsidP="00EE5C20">
            <w:pPr>
              <w:pStyle w:val="FAATableText"/>
              <w:widowControl w:val="0"/>
              <w:spacing w:line="228" w:lineRule="auto"/>
            </w:pPr>
            <w:r w:rsidRPr="003548F2">
              <w:t>11/2012</w:t>
            </w:r>
          </w:p>
        </w:tc>
        <w:tc>
          <w:tcPr>
            <w:tcW w:w="6490" w:type="dxa"/>
          </w:tcPr>
          <w:p w14:paraId="44FC0668" w14:textId="080F14D7" w:rsidR="00EE5C20" w:rsidRPr="003548F2" w:rsidRDefault="00EE5C20" w:rsidP="00EE5C20">
            <w:pPr>
              <w:pStyle w:val="FAATableText"/>
              <w:widowControl w:val="0"/>
              <w:spacing w:line="228" w:lineRule="auto"/>
            </w:pPr>
            <w:r w:rsidRPr="003548F2">
              <w:t>Editorial</w:t>
            </w:r>
          </w:p>
        </w:tc>
      </w:tr>
      <w:tr w:rsidR="00EE5C20" w:rsidRPr="003548F2" w14:paraId="1C7C683F" w14:textId="77777777" w:rsidTr="0004210A">
        <w:tc>
          <w:tcPr>
            <w:tcW w:w="1750" w:type="dxa"/>
          </w:tcPr>
          <w:p w14:paraId="4B923999" w14:textId="131E2F73" w:rsidR="00EE5C20" w:rsidRPr="003548F2" w:rsidRDefault="00EE5C20" w:rsidP="00EE5C20">
            <w:pPr>
              <w:pStyle w:val="FAATableText"/>
              <w:widowControl w:val="0"/>
              <w:spacing w:line="228" w:lineRule="auto"/>
            </w:pPr>
            <w:r w:rsidRPr="003548F2">
              <w:t>8.9.2.21(a)</w:t>
            </w:r>
          </w:p>
        </w:tc>
        <w:tc>
          <w:tcPr>
            <w:tcW w:w="1110" w:type="dxa"/>
          </w:tcPr>
          <w:p w14:paraId="43B873CE" w14:textId="11DD009A" w:rsidR="00EE5C20" w:rsidRPr="003548F2" w:rsidRDefault="00EE5C20" w:rsidP="00EE5C20">
            <w:pPr>
              <w:pStyle w:val="FAATableText"/>
              <w:widowControl w:val="0"/>
              <w:spacing w:line="228" w:lineRule="auto"/>
            </w:pPr>
            <w:r w:rsidRPr="003548F2">
              <w:t>11/2014</w:t>
            </w:r>
          </w:p>
        </w:tc>
        <w:tc>
          <w:tcPr>
            <w:tcW w:w="6490" w:type="dxa"/>
          </w:tcPr>
          <w:p w14:paraId="163F7BC8" w14:textId="6735B99A" w:rsidR="00EE5C20" w:rsidRPr="003548F2" w:rsidRDefault="00EE5C20" w:rsidP="00EE5C20">
            <w:pPr>
              <w:pStyle w:val="FAATableText"/>
              <w:widowControl w:val="0"/>
              <w:spacing w:line="228" w:lineRule="auto"/>
            </w:pPr>
            <w:r w:rsidRPr="003548F2">
              <w:t>Changed SCA to SCCM</w:t>
            </w:r>
          </w:p>
        </w:tc>
      </w:tr>
      <w:tr w:rsidR="0068209E" w:rsidRPr="003548F2" w14:paraId="1E0BE240" w14:textId="77777777" w:rsidTr="0004210A">
        <w:tc>
          <w:tcPr>
            <w:tcW w:w="1750" w:type="dxa"/>
          </w:tcPr>
          <w:p w14:paraId="41FE6015" w14:textId="508484FC" w:rsidR="0068209E" w:rsidRPr="003548F2" w:rsidRDefault="0068209E" w:rsidP="0068209E">
            <w:pPr>
              <w:pStyle w:val="FAATableText"/>
              <w:widowControl w:val="0"/>
              <w:spacing w:line="228" w:lineRule="auto"/>
            </w:pPr>
            <w:r w:rsidRPr="003548F2">
              <w:t>8.9.2.21</w:t>
            </w:r>
          </w:p>
        </w:tc>
        <w:tc>
          <w:tcPr>
            <w:tcW w:w="1110" w:type="dxa"/>
          </w:tcPr>
          <w:p w14:paraId="56B8DC9F" w14:textId="7877B3E5" w:rsidR="0068209E" w:rsidRPr="003548F2" w:rsidRDefault="0068209E" w:rsidP="0068209E">
            <w:pPr>
              <w:pStyle w:val="FAATableText"/>
              <w:widowControl w:val="0"/>
              <w:spacing w:line="228" w:lineRule="auto"/>
            </w:pPr>
            <w:r w:rsidRPr="003548F2">
              <w:t>11/2019</w:t>
            </w:r>
          </w:p>
        </w:tc>
        <w:tc>
          <w:tcPr>
            <w:tcW w:w="6490" w:type="dxa"/>
          </w:tcPr>
          <w:p w14:paraId="0CF4952F" w14:textId="61E60617" w:rsidR="0068209E" w:rsidRPr="003548F2" w:rsidRDefault="0068209E" w:rsidP="0068209E">
            <w:pPr>
              <w:pStyle w:val="FAATableText"/>
              <w:widowControl w:val="0"/>
              <w:spacing w:line="228" w:lineRule="auto"/>
            </w:pPr>
            <w:r w:rsidRPr="003548F2">
              <w:t>Abbreviated co-pilot</w:t>
            </w:r>
          </w:p>
        </w:tc>
      </w:tr>
      <w:tr w:rsidR="00EE5C20" w:rsidRPr="003548F2" w14:paraId="44FC066D" w14:textId="77777777" w:rsidTr="0004210A">
        <w:tc>
          <w:tcPr>
            <w:tcW w:w="1750" w:type="dxa"/>
          </w:tcPr>
          <w:p w14:paraId="44FC066A" w14:textId="5FC36CE7" w:rsidR="00EE5C20" w:rsidRPr="003548F2" w:rsidRDefault="00EE5C20" w:rsidP="00EE5C20">
            <w:pPr>
              <w:pStyle w:val="FAATableText"/>
              <w:widowControl w:val="0"/>
              <w:spacing w:line="228" w:lineRule="auto"/>
            </w:pPr>
            <w:r w:rsidRPr="003548F2">
              <w:t>8.10.1.1</w:t>
            </w:r>
          </w:p>
        </w:tc>
        <w:tc>
          <w:tcPr>
            <w:tcW w:w="1110" w:type="dxa"/>
          </w:tcPr>
          <w:p w14:paraId="44FC066B" w14:textId="4D299033" w:rsidR="00EE5C20" w:rsidRPr="003548F2" w:rsidRDefault="00EE5C20" w:rsidP="00EE5C20">
            <w:pPr>
              <w:pStyle w:val="FAATableText"/>
              <w:widowControl w:val="0"/>
              <w:spacing w:line="228" w:lineRule="auto"/>
            </w:pPr>
            <w:r w:rsidRPr="003548F2">
              <w:t>8/2006</w:t>
            </w:r>
          </w:p>
        </w:tc>
        <w:tc>
          <w:tcPr>
            <w:tcW w:w="6490" w:type="dxa"/>
          </w:tcPr>
          <w:p w14:paraId="44FC066C" w14:textId="00628CE2" w:rsidR="00EE5C20" w:rsidRPr="003548F2" w:rsidRDefault="00EE5C20" w:rsidP="00EE5C20">
            <w:pPr>
              <w:pStyle w:val="FAATableText"/>
              <w:widowControl w:val="0"/>
              <w:spacing w:line="228" w:lineRule="auto"/>
            </w:pPr>
            <w:r w:rsidRPr="003548F2">
              <w:t>Section revised to reflect new ICAO Annex 1 change on age limit for pilots</w:t>
            </w:r>
          </w:p>
        </w:tc>
      </w:tr>
      <w:tr w:rsidR="00EE5C20" w:rsidRPr="003548F2" w14:paraId="44FC0671" w14:textId="77777777" w:rsidTr="0004210A">
        <w:tc>
          <w:tcPr>
            <w:tcW w:w="1750" w:type="dxa"/>
          </w:tcPr>
          <w:p w14:paraId="44FC066E" w14:textId="4CC017EC" w:rsidR="00EE5C20" w:rsidRPr="003548F2" w:rsidRDefault="00EE5C20" w:rsidP="00EE5C20">
            <w:pPr>
              <w:pStyle w:val="FAATableText"/>
              <w:widowControl w:val="0"/>
              <w:spacing w:line="228" w:lineRule="auto"/>
            </w:pPr>
            <w:r w:rsidRPr="003548F2">
              <w:t>8.10.1.1(c)</w:t>
            </w:r>
          </w:p>
        </w:tc>
        <w:tc>
          <w:tcPr>
            <w:tcW w:w="1110" w:type="dxa"/>
          </w:tcPr>
          <w:p w14:paraId="44FC066F" w14:textId="77777777" w:rsidR="00EE5C20" w:rsidRPr="003548F2" w:rsidRDefault="00EE5C20" w:rsidP="00EE5C20">
            <w:pPr>
              <w:pStyle w:val="FAATableText"/>
              <w:widowControl w:val="0"/>
              <w:spacing w:line="228" w:lineRule="auto"/>
            </w:pPr>
            <w:r w:rsidRPr="003548F2">
              <w:t>11/2012</w:t>
            </w:r>
          </w:p>
        </w:tc>
        <w:tc>
          <w:tcPr>
            <w:tcW w:w="6490" w:type="dxa"/>
          </w:tcPr>
          <w:p w14:paraId="44FC0670" w14:textId="6EABB809" w:rsidR="00EE5C20" w:rsidRPr="003548F2" w:rsidRDefault="00EE5C20" w:rsidP="00EE5C20">
            <w:pPr>
              <w:pStyle w:val="FAATableText"/>
              <w:widowControl w:val="0"/>
              <w:spacing w:line="228" w:lineRule="auto"/>
            </w:pPr>
            <w:r w:rsidRPr="003548F2">
              <w:t>Added ICAO text for on age limits for augmented flight crews</w:t>
            </w:r>
          </w:p>
        </w:tc>
      </w:tr>
      <w:tr w:rsidR="00EE5C20" w:rsidRPr="003548F2" w14:paraId="153DF621" w14:textId="77777777" w:rsidTr="0004210A">
        <w:tc>
          <w:tcPr>
            <w:tcW w:w="1750" w:type="dxa"/>
          </w:tcPr>
          <w:p w14:paraId="1DD6FD93" w14:textId="22AD553D" w:rsidR="00EE5C20" w:rsidRPr="003548F2" w:rsidRDefault="00EE5C20" w:rsidP="00EE5C20">
            <w:pPr>
              <w:pStyle w:val="FAATableText"/>
              <w:widowControl w:val="0"/>
              <w:spacing w:line="228" w:lineRule="auto"/>
            </w:pPr>
            <w:r w:rsidRPr="003548F2">
              <w:t>8.10.1.1(d)</w:t>
            </w:r>
          </w:p>
        </w:tc>
        <w:tc>
          <w:tcPr>
            <w:tcW w:w="1110" w:type="dxa"/>
          </w:tcPr>
          <w:p w14:paraId="5BCAA0BB" w14:textId="06F04AE5" w:rsidR="00EE5C20" w:rsidRPr="003548F2" w:rsidRDefault="00EE5C20" w:rsidP="00EE5C20">
            <w:pPr>
              <w:pStyle w:val="FAATableText"/>
              <w:widowControl w:val="0"/>
              <w:spacing w:line="228" w:lineRule="auto"/>
            </w:pPr>
            <w:r w:rsidRPr="003548F2">
              <w:t>11/2013</w:t>
            </w:r>
          </w:p>
        </w:tc>
        <w:tc>
          <w:tcPr>
            <w:tcW w:w="6490" w:type="dxa"/>
          </w:tcPr>
          <w:p w14:paraId="078505D8" w14:textId="696D56F1" w:rsidR="00EE5C20" w:rsidRPr="003548F2" w:rsidRDefault="00EE5C20" w:rsidP="00EE5C20">
            <w:pPr>
              <w:pStyle w:val="FAATableText"/>
              <w:widowControl w:val="0"/>
              <w:spacing w:line="228" w:lineRule="auto"/>
            </w:pPr>
            <w:r w:rsidRPr="003548F2">
              <w:t>Changed check airman to check pilot</w:t>
            </w:r>
          </w:p>
        </w:tc>
      </w:tr>
      <w:tr w:rsidR="00CB400D" w:rsidRPr="003548F2" w14:paraId="2E4C04C5" w14:textId="77777777" w:rsidTr="0004210A">
        <w:tc>
          <w:tcPr>
            <w:tcW w:w="1750" w:type="dxa"/>
          </w:tcPr>
          <w:p w14:paraId="3FF1CCED" w14:textId="5878DE6E" w:rsidR="00CB400D" w:rsidRPr="003548F2" w:rsidRDefault="00CB400D" w:rsidP="00CB400D">
            <w:pPr>
              <w:pStyle w:val="FAATableText"/>
              <w:widowControl w:val="0"/>
              <w:spacing w:line="228" w:lineRule="auto"/>
            </w:pPr>
            <w:r w:rsidRPr="003548F2">
              <w:t>8.10.1.1</w:t>
            </w:r>
          </w:p>
        </w:tc>
        <w:tc>
          <w:tcPr>
            <w:tcW w:w="1110" w:type="dxa"/>
          </w:tcPr>
          <w:p w14:paraId="3A4F7F1B" w14:textId="6FAF06A8" w:rsidR="00CB400D" w:rsidRPr="003548F2" w:rsidRDefault="00CB400D" w:rsidP="00CB400D">
            <w:pPr>
              <w:pStyle w:val="FAATableText"/>
              <w:widowControl w:val="0"/>
              <w:spacing w:line="228" w:lineRule="auto"/>
            </w:pPr>
            <w:r w:rsidRPr="003548F2">
              <w:t>11/2019</w:t>
            </w:r>
          </w:p>
        </w:tc>
        <w:tc>
          <w:tcPr>
            <w:tcW w:w="6490" w:type="dxa"/>
          </w:tcPr>
          <w:p w14:paraId="16CC14F0" w14:textId="4F17A099" w:rsidR="00CB400D" w:rsidRPr="003548F2" w:rsidRDefault="00CB400D" w:rsidP="00CB400D">
            <w:pPr>
              <w:pStyle w:val="FAATableText"/>
              <w:widowControl w:val="0"/>
              <w:spacing w:line="228" w:lineRule="auto"/>
            </w:pPr>
            <w:r w:rsidRPr="003548F2">
              <w:t xml:space="preserve">Edited paragraph (d) for clarification </w:t>
            </w:r>
          </w:p>
        </w:tc>
      </w:tr>
      <w:tr w:rsidR="00EE5C20" w:rsidRPr="003548F2" w14:paraId="44FC0675" w14:textId="77777777" w:rsidTr="0004210A">
        <w:tc>
          <w:tcPr>
            <w:tcW w:w="1750" w:type="dxa"/>
          </w:tcPr>
          <w:p w14:paraId="44FC0672" w14:textId="09ADBE61" w:rsidR="00EE5C20" w:rsidRPr="003548F2" w:rsidRDefault="00EE5C20" w:rsidP="00EE5C20">
            <w:pPr>
              <w:pStyle w:val="FAATableText"/>
              <w:widowControl w:val="0"/>
              <w:spacing w:line="228" w:lineRule="auto"/>
            </w:pPr>
            <w:r w:rsidRPr="003548F2">
              <w:t>8.10.1.2</w:t>
            </w:r>
          </w:p>
        </w:tc>
        <w:tc>
          <w:tcPr>
            <w:tcW w:w="1110" w:type="dxa"/>
          </w:tcPr>
          <w:p w14:paraId="44FC0673" w14:textId="4E8DC393" w:rsidR="00EE5C20" w:rsidRPr="003548F2" w:rsidRDefault="00EE5C20" w:rsidP="00EE5C20">
            <w:pPr>
              <w:pStyle w:val="FAATableText"/>
              <w:widowControl w:val="0"/>
              <w:spacing w:line="228" w:lineRule="auto"/>
            </w:pPr>
            <w:r w:rsidRPr="003548F2">
              <w:t>8/2006</w:t>
            </w:r>
          </w:p>
        </w:tc>
        <w:tc>
          <w:tcPr>
            <w:tcW w:w="6490" w:type="dxa"/>
          </w:tcPr>
          <w:p w14:paraId="44FC0674" w14:textId="789BBCFA" w:rsidR="00EE5C20" w:rsidRPr="003548F2" w:rsidRDefault="00EE5C20" w:rsidP="00EE5C20">
            <w:pPr>
              <w:pStyle w:val="FAATableText"/>
              <w:widowControl w:val="0"/>
              <w:spacing w:line="228" w:lineRule="auto"/>
            </w:pPr>
            <w:r w:rsidRPr="003548F2">
              <w:t>Word “simulator” changed to “flight simulation training device” to reflect ICAO Annex 1 change. Section moved from previous 8.10.1.18 to here and new text added.</w:t>
            </w:r>
          </w:p>
        </w:tc>
      </w:tr>
      <w:tr w:rsidR="00EE5C20" w:rsidRPr="003548F2" w14:paraId="33E202BB" w14:textId="77777777" w:rsidTr="0004210A">
        <w:tc>
          <w:tcPr>
            <w:tcW w:w="1750" w:type="dxa"/>
          </w:tcPr>
          <w:p w14:paraId="15629972" w14:textId="272CB154" w:rsidR="00EE5C20" w:rsidRPr="003548F2" w:rsidRDefault="00EE5C20" w:rsidP="00EE5C20">
            <w:pPr>
              <w:pStyle w:val="FAATableText"/>
              <w:widowControl w:val="0"/>
              <w:spacing w:line="228" w:lineRule="auto"/>
            </w:pPr>
            <w:r w:rsidRPr="003548F2">
              <w:t>8.10.1.2</w:t>
            </w:r>
          </w:p>
        </w:tc>
        <w:tc>
          <w:tcPr>
            <w:tcW w:w="1110" w:type="dxa"/>
          </w:tcPr>
          <w:p w14:paraId="02A56E74" w14:textId="1CE916B0" w:rsidR="00EE5C20" w:rsidRPr="003548F2" w:rsidRDefault="00EE5C20" w:rsidP="00EE5C20">
            <w:pPr>
              <w:pStyle w:val="FAATableText"/>
              <w:widowControl w:val="0"/>
              <w:spacing w:line="228" w:lineRule="auto"/>
            </w:pPr>
            <w:r w:rsidRPr="003548F2">
              <w:t>11/2013</w:t>
            </w:r>
          </w:p>
        </w:tc>
        <w:tc>
          <w:tcPr>
            <w:tcW w:w="6490" w:type="dxa"/>
          </w:tcPr>
          <w:p w14:paraId="1F8B08EC" w14:textId="4C6704B7" w:rsidR="00EE5C20" w:rsidRPr="003548F2" w:rsidRDefault="00EE5C20" w:rsidP="00EE5C20">
            <w:pPr>
              <w:pStyle w:val="FAATableText"/>
              <w:widowControl w:val="0"/>
              <w:spacing w:line="228" w:lineRule="auto"/>
            </w:pPr>
            <w:r w:rsidRPr="003548F2">
              <w:t>(a)(5) – changed check airman to check pilot</w:t>
            </w:r>
          </w:p>
        </w:tc>
      </w:tr>
      <w:tr w:rsidR="00CB400D" w:rsidRPr="003548F2" w14:paraId="134E9CF6" w14:textId="77777777" w:rsidTr="0004210A">
        <w:tc>
          <w:tcPr>
            <w:tcW w:w="1750" w:type="dxa"/>
          </w:tcPr>
          <w:p w14:paraId="07A3C889" w14:textId="55F7FD12" w:rsidR="00CB400D" w:rsidRPr="003548F2" w:rsidRDefault="00CB400D" w:rsidP="00CB400D">
            <w:pPr>
              <w:pStyle w:val="FAATableText"/>
              <w:widowControl w:val="0"/>
              <w:spacing w:line="228" w:lineRule="auto"/>
            </w:pPr>
            <w:r w:rsidRPr="003548F2">
              <w:t>8.10.1.2</w:t>
            </w:r>
          </w:p>
        </w:tc>
        <w:tc>
          <w:tcPr>
            <w:tcW w:w="1110" w:type="dxa"/>
          </w:tcPr>
          <w:p w14:paraId="3150D7DB" w14:textId="6D6220B5" w:rsidR="00CB400D" w:rsidRPr="003548F2" w:rsidRDefault="00CB400D" w:rsidP="00CB400D">
            <w:pPr>
              <w:pStyle w:val="FAATableText"/>
              <w:widowControl w:val="0"/>
              <w:spacing w:line="228" w:lineRule="auto"/>
            </w:pPr>
            <w:r w:rsidRPr="003548F2">
              <w:t>11/2019</w:t>
            </w:r>
          </w:p>
        </w:tc>
        <w:tc>
          <w:tcPr>
            <w:tcW w:w="6490" w:type="dxa"/>
          </w:tcPr>
          <w:p w14:paraId="0575CD38" w14:textId="3D007792" w:rsidR="00CB400D" w:rsidRPr="003548F2" w:rsidRDefault="00CB400D" w:rsidP="00CB400D">
            <w:pPr>
              <w:pStyle w:val="FAATableText"/>
              <w:widowControl w:val="0"/>
              <w:spacing w:line="228" w:lineRule="auto"/>
            </w:pPr>
            <w:r w:rsidRPr="003548F2">
              <w:t>Abbreviated flight simulation training device and edited paragraph (a)(5) for clarification</w:t>
            </w:r>
          </w:p>
        </w:tc>
      </w:tr>
      <w:tr w:rsidR="00EE5C20" w:rsidRPr="003548F2" w14:paraId="44FC0679" w14:textId="77777777" w:rsidTr="0004210A">
        <w:tc>
          <w:tcPr>
            <w:tcW w:w="1750" w:type="dxa"/>
          </w:tcPr>
          <w:p w14:paraId="44FC0676" w14:textId="5E610E1B" w:rsidR="00EE5C20" w:rsidRPr="003548F2" w:rsidRDefault="00EE5C20" w:rsidP="00EE5C20">
            <w:pPr>
              <w:pStyle w:val="FAATableText"/>
              <w:widowControl w:val="0"/>
              <w:spacing w:line="228" w:lineRule="auto"/>
            </w:pPr>
            <w:r w:rsidRPr="003548F2">
              <w:t>8.10.1.3</w:t>
            </w:r>
          </w:p>
        </w:tc>
        <w:tc>
          <w:tcPr>
            <w:tcW w:w="1110" w:type="dxa"/>
          </w:tcPr>
          <w:p w14:paraId="44FC0677" w14:textId="2F94D072" w:rsidR="00EE5C20" w:rsidRPr="003548F2" w:rsidRDefault="00EE5C20" w:rsidP="00EE5C20">
            <w:pPr>
              <w:pStyle w:val="FAATableText"/>
              <w:widowControl w:val="0"/>
              <w:spacing w:line="228" w:lineRule="auto"/>
            </w:pPr>
            <w:r w:rsidRPr="003548F2">
              <w:t>8/2006</w:t>
            </w:r>
          </w:p>
        </w:tc>
        <w:tc>
          <w:tcPr>
            <w:tcW w:w="6490" w:type="dxa"/>
          </w:tcPr>
          <w:p w14:paraId="44FC0678" w14:textId="34272FC9" w:rsidR="00EE5C20" w:rsidRPr="003548F2" w:rsidRDefault="00EE5C20" w:rsidP="00EE5C20">
            <w:pPr>
              <w:pStyle w:val="FAATableText"/>
              <w:widowControl w:val="0"/>
              <w:spacing w:line="228" w:lineRule="auto"/>
            </w:pPr>
            <w:r w:rsidRPr="003548F2">
              <w:t xml:space="preserve">Word “simulator” changed to “flight simulation training device” to reflect ICAO </w:t>
            </w:r>
            <w:r w:rsidRPr="003548F2">
              <w:lastRenderedPageBreak/>
              <w:t>Annex 1 change. Section moved from previous 8.10.1.42 to here and new text added.</w:t>
            </w:r>
          </w:p>
        </w:tc>
      </w:tr>
      <w:tr w:rsidR="00CB400D" w:rsidRPr="003548F2" w14:paraId="7EB0D95E" w14:textId="77777777" w:rsidTr="0004210A">
        <w:tc>
          <w:tcPr>
            <w:tcW w:w="1750" w:type="dxa"/>
          </w:tcPr>
          <w:p w14:paraId="3E6A4E21" w14:textId="4D7D55DD" w:rsidR="00CB400D" w:rsidRPr="003548F2" w:rsidRDefault="00CB400D" w:rsidP="00CB400D">
            <w:pPr>
              <w:pStyle w:val="FAATableText"/>
              <w:widowControl w:val="0"/>
              <w:spacing w:line="228" w:lineRule="auto"/>
            </w:pPr>
            <w:r w:rsidRPr="003548F2">
              <w:lastRenderedPageBreak/>
              <w:t>8.10.1.3</w:t>
            </w:r>
          </w:p>
        </w:tc>
        <w:tc>
          <w:tcPr>
            <w:tcW w:w="1110" w:type="dxa"/>
          </w:tcPr>
          <w:p w14:paraId="0F441A43" w14:textId="6F075C8D" w:rsidR="00CB400D" w:rsidRPr="003548F2" w:rsidRDefault="00CB400D" w:rsidP="00CB400D">
            <w:pPr>
              <w:pStyle w:val="FAATableText"/>
              <w:widowControl w:val="0"/>
              <w:spacing w:line="228" w:lineRule="auto"/>
            </w:pPr>
            <w:r w:rsidRPr="003548F2">
              <w:t>11/2019</w:t>
            </w:r>
          </w:p>
        </w:tc>
        <w:tc>
          <w:tcPr>
            <w:tcW w:w="6490" w:type="dxa"/>
          </w:tcPr>
          <w:p w14:paraId="42B040C0" w14:textId="49DD6520" w:rsidR="00CB400D" w:rsidRPr="003548F2" w:rsidRDefault="00CB400D" w:rsidP="00CB400D">
            <w:pPr>
              <w:pStyle w:val="FAATableText"/>
              <w:widowControl w:val="0"/>
              <w:spacing w:line="228" w:lineRule="auto"/>
            </w:pPr>
            <w:r w:rsidRPr="003548F2">
              <w:t xml:space="preserve">Abbreviated flight simulation training device </w:t>
            </w:r>
          </w:p>
        </w:tc>
      </w:tr>
      <w:tr w:rsidR="00EE5C20" w:rsidRPr="003548F2" w14:paraId="44FC067D" w14:textId="77777777" w:rsidTr="0004210A">
        <w:tc>
          <w:tcPr>
            <w:tcW w:w="1750" w:type="dxa"/>
          </w:tcPr>
          <w:p w14:paraId="44FC067A" w14:textId="59DDFC5C" w:rsidR="00EE5C20" w:rsidRPr="003548F2" w:rsidRDefault="00EE5C20" w:rsidP="00EE5C20">
            <w:pPr>
              <w:pStyle w:val="FAATableText"/>
              <w:widowControl w:val="0"/>
              <w:spacing w:line="228" w:lineRule="auto"/>
            </w:pPr>
            <w:r w:rsidRPr="003548F2">
              <w:t>8.10.1.4</w:t>
            </w:r>
          </w:p>
        </w:tc>
        <w:tc>
          <w:tcPr>
            <w:tcW w:w="1110" w:type="dxa"/>
          </w:tcPr>
          <w:p w14:paraId="44FC067B" w14:textId="7B0D6A6B" w:rsidR="00EE5C20" w:rsidRPr="003548F2" w:rsidRDefault="00EE5C20" w:rsidP="00EE5C20">
            <w:pPr>
              <w:pStyle w:val="FAATableText"/>
              <w:widowControl w:val="0"/>
              <w:spacing w:line="228" w:lineRule="auto"/>
            </w:pPr>
            <w:r w:rsidRPr="003548F2">
              <w:t>8/2006</w:t>
            </w:r>
          </w:p>
        </w:tc>
        <w:tc>
          <w:tcPr>
            <w:tcW w:w="6490" w:type="dxa"/>
          </w:tcPr>
          <w:p w14:paraId="44FC067C" w14:textId="0DD90693" w:rsidR="00EE5C20" w:rsidRPr="003548F2" w:rsidRDefault="00EE5C20" w:rsidP="00EE5C20">
            <w:pPr>
              <w:pStyle w:val="FAATableText"/>
              <w:widowControl w:val="0"/>
              <w:spacing w:line="228" w:lineRule="auto"/>
            </w:pPr>
            <w:r w:rsidRPr="003548F2">
              <w:t>Text from previous 8.10.1.2 and 8.10.1.3 moved to here with text updates.</w:t>
            </w:r>
          </w:p>
        </w:tc>
      </w:tr>
      <w:tr w:rsidR="00CB400D" w:rsidRPr="003548F2" w14:paraId="628B4375" w14:textId="77777777" w:rsidTr="0004210A">
        <w:tc>
          <w:tcPr>
            <w:tcW w:w="1750" w:type="dxa"/>
          </w:tcPr>
          <w:p w14:paraId="56DE7E62" w14:textId="7ACC6D41" w:rsidR="00CB400D" w:rsidRPr="003548F2" w:rsidRDefault="00CB400D" w:rsidP="00CB400D">
            <w:pPr>
              <w:pStyle w:val="FAATableText"/>
              <w:widowControl w:val="0"/>
              <w:spacing w:line="228" w:lineRule="auto"/>
            </w:pPr>
            <w:r w:rsidRPr="003548F2">
              <w:t>8.10.1.4</w:t>
            </w:r>
          </w:p>
        </w:tc>
        <w:tc>
          <w:tcPr>
            <w:tcW w:w="1110" w:type="dxa"/>
          </w:tcPr>
          <w:p w14:paraId="30A357C2" w14:textId="43ACFA32" w:rsidR="00CB400D" w:rsidRPr="003548F2" w:rsidRDefault="00CB400D" w:rsidP="00CB400D">
            <w:pPr>
              <w:pStyle w:val="FAATableText"/>
              <w:widowControl w:val="0"/>
              <w:spacing w:line="228" w:lineRule="auto"/>
            </w:pPr>
            <w:r w:rsidRPr="003548F2">
              <w:t>11/2019</w:t>
            </w:r>
          </w:p>
        </w:tc>
        <w:tc>
          <w:tcPr>
            <w:tcW w:w="6490" w:type="dxa"/>
          </w:tcPr>
          <w:p w14:paraId="056A855F" w14:textId="578DED10" w:rsidR="00CB400D" w:rsidRPr="003548F2" w:rsidRDefault="00CB400D" w:rsidP="00CB400D">
            <w:pPr>
              <w:pStyle w:val="FAATableText"/>
              <w:widowControl w:val="0"/>
              <w:spacing w:line="228" w:lineRule="auto"/>
            </w:pPr>
            <w:r w:rsidRPr="003548F2">
              <w:t>Revised title and abbreviated common terms (ATPL, CPL)</w:t>
            </w:r>
          </w:p>
        </w:tc>
      </w:tr>
      <w:tr w:rsidR="00EE5C20" w:rsidRPr="003548F2" w14:paraId="44FC0681" w14:textId="77777777" w:rsidTr="0004210A">
        <w:tc>
          <w:tcPr>
            <w:tcW w:w="1750" w:type="dxa"/>
          </w:tcPr>
          <w:p w14:paraId="44FC067E" w14:textId="7A7FA48F" w:rsidR="00EE5C20" w:rsidRPr="003548F2" w:rsidRDefault="00EE5C20" w:rsidP="00EE5C20">
            <w:pPr>
              <w:pStyle w:val="FAATableText"/>
              <w:widowControl w:val="0"/>
              <w:spacing w:line="228" w:lineRule="auto"/>
            </w:pPr>
            <w:r w:rsidRPr="003548F2">
              <w:t>8.10.1.5</w:t>
            </w:r>
          </w:p>
        </w:tc>
        <w:tc>
          <w:tcPr>
            <w:tcW w:w="1110" w:type="dxa"/>
          </w:tcPr>
          <w:p w14:paraId="44FC067F" w14:textId="4CB8963D" w:rsidR="00EE5C20" w:rsidRPr="003548F2" w:rsidRDefault="00EE5C20" w:rsidP="00EE5C20">
            <w:pPr>
              <w:pStyle w:val="FAATableText"/>
              <w:widowControl w:val="0"/>
              <w:spacing w:line="228" w:lineRule="auto"/>
            </w:pPr>
            <w:r w:rsidRPr="003548F2">
              <w:t>8/2006</w:t>
            </w:r>
          </w:p>
        </w:tc>
        <w:tc>
          <w:tcPr>
            <w:tcW w:w="6490" w:type="dxa"/>
          </w:tcPr>
          <w:p w14:paraId="44FC0680" w14:textId="2CFCD4E2" w:rsidR="00EE5C20" w:rsidRPr="003548F2" w:rsidRDefault="00EE5C20" w:rsidP="00EE5C20">
            <w:pPr>
              <w:pStyle w:val="FAATableText"/>
              <w:widowControl w:val="0"/>
              <w:spacing w:line="228" w:lineRule="auto"/>
            </w:pPr>
            <w:r w:rsidRPr="003548F2">
              <w:t>Text updated to include cruise relief pilot and new (b) added</w:t>
            </w:r>
          </w:p>
        </w:tc>
      </w:tr>
      <w:tr w:rsidR="00EE5C20" w:rsidRPr="003548F2" w14:paraId="44FC0685" w14:textId="77777777" w:rsidTr="0004210A">
        <w:tc>
          <w:tcPr>
            <w:tcW w:w="1750" w:type="dxa"/>
          </w:tcPr>
          <w:p w14:paraId="44FC0682" w14:textId="29CCB307" w:rsidR="00EE5C20" w:rsidRPr="003548F2" w:rsidRDefault="00EE5C20" w:rsidP="00EE5C20">
            <w:pPr>
              <w:pStyle w:val="FAATableText"/>
              <w:widowControl w:val="0"/>
              <w:spacing w:line="228" w:lineRule="auto"/>
            </w:pPr>
            <w:r w:rsidRPr="003548F2">
              <w:t>8.10.1.5</w:t>
            </w:r>
          </w:p>
        </w:tc>
        <w:tc>
          <w:tcPr>
            <w:tcW w:w="1110" w:type="dxa"/>
          </w:tcPr>
          <w:p w14:paraId="44FC0683" w14:textId="77777777" w:rsidR="00EE5C20" w:rsidRPr="003548F2" w:rsidRDefault="00EE5C20" w:rsidP="00EE5C20">
            <w:pPr>
              <w:pStyle w:val="FAATableText"/>
              <w:widowControl w:val="0"/>
              <w:spacing w:line="228" w:lineRule="auto"/>
            </w:pPr>
            <w:r w:rsidRPr="003548F2">
              <w:t>11/2012</w:t>
            </w:r>
          </w:p>
        </w:tc>
        <w:tc>
          <w:tcPr>
            <w:tcW w:w="6490" w:type="dxa"/>
          </w:tcPr>
          <w:p w14:paraId="44FC0684" w14:textId="3D921F6F" w:rsidR="00EE5C20" w:rsidRPr="003548F2" w:rsidRDefault="00EE5C20" w:rsidP="00EE5C20">
            <w:pPr>
              <w:pStyle w:val="FAATableText"/>
              <w:widowControl w:val="0"/>
              <w:spacing w:line="228" w:lineRule="auto"/>
            </w:pPr>
            <w:r w:rsidRPr="003548F2">
              <w:t>Editorial, spelled out the abbreviation</w:t>
            </w:r>
          </w:p>
        </w:tc>
      </w:tr>
      <w:tr w:rsidR="00CB400D" w:rsidRPr="003548F2" w14:paraId="0DED3290" w14:textId="77777777" w:rsidTr="0004210A">
        <w:tc>
          <w:tcPr>
            <w:tcW w:w="1750" w:type="dxa"/>
          </w:tcPr>
          <w:p w14:paraId="2ED3FBCE" w14:textId="226A46F0" w:rsidR="00CB400D" w:rsidRPr="003548F2" w:rsidRDefault="00CB400D" w:rsidP="00CB400D">
            <w:pPr>
              <w:pStyle w:val="FAATableText"/>
              <w:widowControl w:val="0"/>
              <w:spacing w:line="228" w:lineRule="auto"/>
            </w:pPr>
            <w:r w:rsidRPr="003548F2">
              <w:t>8.10.1.5</w:t>
            </w:r>
          </w:p>
        </w:tc>
        <w:tc>
          <w:tcPr>
            <w:tcW w:w="1110" w:type="dxa"/>
          </w:tcPr>
          <w:p w14:paraId="156FDCD0" w14:textId="2C780DEC" w:rsidR="00CB400D" w:rsidRPr="003548F2" w:rsidRDefault="00CB400D" w:rsidP="00CB400D">
            <w:pPr>
              <w:pStyle w:val="FAATableText"/>
              <w:widowControl w:val="0"/>
              <w:spacing w:line="228" w:lineRule="auto"/>
            </w:pPr>
            <w:r w:rsidRPr="003548F2">
              <w:t>11/2019</w:t>
            </w:r>
          </w:p>
        </w:tc>
        <w:tc>
          <w:tcPr>
            <w:tcW w:w="6490" w:type="dxa"/>
          </w:tcPr>
          <w:p w14:paraId="7F76DC45" w14:textId="2BF64964" w:rsidR="00CB400D" w:rsidRPr="003548F2" w:rsidRDefault="00CB400D" w:rsidP="00CB400D">
            <w:pPr>
              <w:pStyle w:val="FAATableText"/>
              <w:widowControl w:val="0"/>
              <w:spacing w:line="228" w:lineRule="auto"/>
            </w:pPr>
            <w:r w:rsidRPr="003548F2">
              <w:t>Revised title and abbreviated common terms (ATPL, CPL, CP)</w:t>
            </w:r>
          </w:p>
        </w:tc>
      </w:tr>
      <w:tr w:rsidR="00BF3032" w:rsidRPr="003548F2" w14:paraId="5B639B47" w14:textId="77777777" w:rsidTr="0004210A">
        <w:tc>
          <w:tcPr>
            <w:tcW w:w="1750" w:type="dxa"/>
          </w:tcPr>
          <w:p w14:paraId="5203E56D" w14:textId="253602E7" w:rsidR="00BF3032" w:rsidRPr="003548F2" w:rsidRDefault="00BF3032" w:rsidP="00BF3032">
            <w:pPr>
              <w:pStyle w:val="FAATableText"/>
              <w:widowControl w:val="0"/>
              <w:spacing w:line="228" w:lineRule="auto"/>
            </w:pPr>
            <w:r w:rsidRPr="003548F2">
              <w:t>8.10.1.6</w:t>
            </w:r>
          </w:p>
        </w:tc>
        <w:tc>
          <w:tcPr>
            <w:tcW w:w="1110" w:type="dxa"/>
          </w:tcPr>
          <w:p w14:paraId="7A8562E8" w14:textId="0E377187" w:rsidR="00BF3032" w:rsidRPr="003548F2" w:rsidRDefault="00BF3032" w:rsidP="00BF3032">
            <w:pPr>
              <w:pStyle w:val="FAATableText"/>
              <w:widowControl w:val="0"/>
              <w:spacing w:line="228" w:lineRule="auto"/>
            </w:pPr>
            <w:r w:rsidRPr="003548F2">
              <w:t>11/2019</w:t>
            </w:r>
          </w:p>
        </w:tc>
        <w:tc>
          <w:tcPr>
            <w:tcW w:w="6490" w:type="dxa"/>
          </w:tcPr>
          <w:p w14:paraId="6A305617" w14:textId="3E6AE091" w:rsidR="00BF3032" w:rsidRPr="003548F2" w:rsidRDefault="00BF3032" w:rsidP="00BF3032">
            <w:pPr>
              <w:pStyle w:val="FAATableText"/>
              <w:widowControl w:val="0"/>
              <w:spacing w:line="228" w:lineRule="auto"/>
            </w:pPr>
            <w:r w:rsidRPr="003548F2">
              <w:t>Abbreviated flight engineer</w:t>
            </w:r>
          </w:p>
        </w:tc>
      </w:tr>
      <w:tr w:rsidR="00EE5C20" w:rsidRPr="003548F2" w14:paraId="44FC0689" w14:textId="77777777" w:rsidTr="0004210A">
        <w:tc>
          <w:tcPr>
            <w:tcW w:w="1750" w:type="dxa"/>
          </w:tcPr>
          <w:p w14:paraId="44FC0686" w14:textId="4188F0FE" w:rsidR="00EE5C20" w:rsidRPr="003548F2" w:rsidRDefault="00EE5C20" w:rsidP="00EE5C20">
            <w:pPr>
              <w:pStyle w:val="FAATableText"/>
              <w:widowControl w:val="0"/>
              <w:spacing w:line="228" w:lineRule="auto"/>
            </w:pPr>
            <w:r w:rsidRPr="003548F2">
              <w:t>8.10.1.7</w:t>
            </w:r>
          </w:p>
        </w:tc>
        <w:tc>
          <w:tcPr>
            <w:tcW w:w="1110" w:type="dxa"/>
          </w:tcPr>
          <w:p w14:paraId="44FC0687" w14:textId="77777777" w:rsidR="00EE5C20" w:rsidRPr="003548F2" w:rsidRDefault="00EE5C20" w:rsidP="00EE5C20">
            <w:pPr>
              <w:pStyle w:val="FAATableText"/>
              <w:widowControl w:val="0"/>
              <w:spacing w:line="228" w:lineRule="auto"/>
            </w:pPr>
            <w:r w:rsidRPr="003548F2">
              <w:t>11/2012</w:t>
            </w:r>
          </w:p>
        </w:tc>
        <w:tc>
          <w:tcPr>
            <w:tcW w:w="6490" w:type="dxa"/>
          </w:tcPr>
          <w:p w14:paraId="44FC0688" w14:textId="2C833B5C" w:rsidR="00EE5C20" w:rsidRPr="003548F2" w:rsidRDefault="00EE5C20" w:rsidP="00EE5C20">
            <w:pPr>
              <w:pStyle w:val="FAATableText"/>
              <w:widowControl w:val="0"/>
              <w:spacing w:line="228" w:lineRule="auto"/>
            </w:pPr>
            <w:r w:rsidRPr="003548F2">
              <w:t>Editorial, spelled out the abbreviation</w:t>
            </w:r>
          </w:p>
        </w:tc>
      </w:tr>
      <w:tr w:rsidR="00BF3032" w:rsidRPr="003548F2" w14:paraId="0740D6E6" w14:textId="77777777" w:rsidTr="0004210A">
        <w:tc>
          <w:tcPr>
            <w:tcW w:w="1750" w:type="dxa"/>
          </w:tcPr>
          <w:p w14:paraId="59B910B2" w14:textId="6A18F068" w:rsidR="00BF3032" w:rsidRPr="003548F2" w:rsidRDefault="00BF3032" w:rsidP="00BF3032">
            <w:pPr>
              <w:pStyle w:val="FAATableText"/>
              <w:widowControl w:val="0"/>
              <w:spacing w:line="228" w:lineRule="auto"/>
            </w:pPr>
            <w:r w:rsidRPr="003548F2">
              <w:t>8.10.1.7</w:t>
            </w:r>
          </w:p>
        </w:tc>
        <w:tc>
          <w:tcPr>
            <w:tcW w:w="1110" w:type="dxa"/>
          </w:tcPr>
          <w:p w14:paraId="2BC2596D" w14:textId="55101ECD" w:rsidR="00BF3032" w:rsidRPr="003548F2" w:rsidRDefault="00BF3032" w:rsidP="00BF3032">
            <w:pPr>
              <w:pStyle w:val="FAATableText"/>
              <w:widowControl w:val="0"/>
              <w:spacing w:line="228" w:lineRule="auto"/>
            </w:pPr>
            <w:r w:rsidRPr="003548F2">
              <w:t>11/2019</w:t>
            </w:r>
          </w:p>
        </w:tc>
        <w:tc>
          <w:tcPr>
            <w:tcW w:w="6490" w:type="dxa"/>
          </w:tcPr>
          <w:p w14:paraId="59ED7F7D" w14:textId="77E367FB" w:rsidR="00BF3032" w:rsidRPr="003548F2" w:rsidRDefault="00BF3032" w:rsidP="00BF3032">
            <w:pPr>
              <w:pStyle w:val="FAATableText"/>
              <w:widowControl w:val="0"/>
              <w:spacing w:line="228" w:lineRule="auto"/>
            </w:pPr>
            <w:r w:rsidRPr="003548F2">
              <w:t>Abbreviated flight engineer</w:t>
            </w:r>
          </w:p>
        </w:tc>
      </w:tr>
      <w:tr w:rsidR="00EE5C20" w:rsidRPr="003548F2" w14:paraId="44FC068D" w14:textId="77777777" w:rsidTr="0004210A">
        <w:tc>
          <w:tcPr>
            <w:tcW w:w="1750" w:type="dxa"/>
          </w:tcPr>
          <w:p w14:paraId="44FC068A" w14:textId="397DDC8F" w:rsidR="00EE5C20" w:rsidRPr="003548F2" w:rsidRDefault="00EE5C20" w:rsidP="00EE5C20">
            <w:pPr>
              <w:pStyle w:val="FAATableText"/>
              <w:widowControl w:val="0"/>
              <w:spacing w:line="228" w:lineRule="auto"/>
            </w:pPr>
            <w:r w:rsidRPr="003548F2">
              <w:t>8.10.1.8(a)(1)</w:t>
            </w:r>
          </w:p>
        </w:tc>
        <w:tc>
          <w:tcPr>
            <w:tcW w:w="1110" w:type="dxa"/>
          </w:tcPr>
          <w:p w14:paraId="44FC068B" w14:textId="6068764E" w:rsidR="00EE5C20" w:rsidRPr="003548F2" w:rsidRDefault="00EE5C20" w:rsidP="00EE5C20">
            <w:pPr>
              <w:pStyle w:val="FAATableText"/>
              <w:widowControl w:val="0"/>
              <w:spacing w:line="228" w:lineRule="auto"/>
            </w:pPr>
            <w:r w:rsidRPr="003548F2">
              <w:t>8/2006</w:t>
            </w:r>
          </w:p>
        </w:tc>
        <w:tc>
          <w:tcPr>
            <w:tcW w:w="6490" w:type="dxa"/>
          </w:tcPr>
          <w:p w14:paraId="44FC068C" w14:textId="15A01622" w:rsidR="00EE5C20" w:rsidRPr="003548F2" w:rsidRDefault="00EE5C20" w:rsidP="00EE5C20">
            <w:pPr>
              <w:pStyle w:val="FAATableText"/>
              <w:widowControl w:val="0"/>
              <w:spacing w:line="228" w:lineRule="auto"/>
            </w:pPr>
            <w:r w:rsidRPr="003548F2">
              <w:t>“Rating” changed to “Licence”</w:t>
            </w:r>
          </w:p>
        </w:tc>
      </w:tr>
      <w:tr w:rsidR="00BF3032" w:rsidRPr="003548F2" w14:paraId="66287394" w14:textId="77777777" w:rsidTr="0004210A">
        <w:tc>
          <w:tcPr>
            <w:tcW w:w="1750" w:type="dxa"/>
          </w:tcPr>
          <w:p w14:paraId="7F4BC637" w14:textId="49F3D111" w:rsidR="00BF3032" w:rsidRPr="003548F2" w:rsidRDefault="00BF3032" w:rsidP="00BF3032">
            <w:pPr>
              <w:pStyle w:val="FAATableText"/>
              <w:widowControl w:val="0"/>
              <w:spacing w:line="228" w:lineRule="auto"/>
            </w:pPr>
            <w:r w:rsidRPr="003548F2">
              <w:t>8.10.1.8</w:t>
            </w:r>
          </w:p>
        </w:tc>
        <w:tc>
          <w:tcPr>
            <w:tcW w:w="1110" w:type="dxa"/>
          </w:tcPr>
          <w:p w14:paraId="190024B1" w14:textId="60B298C9" w:rsidR="00BF3032" w:rsidRPr="003548F2" w:rsidRDefault="00BF3032" w:rsidP="00BF3032">
            <w:pPr>
              <w:pStyle w:val="FAATableText"/>
              <w:widowControl w:val="0"/>
              <w:spacing w:line="228" w:lineRule="auto"/>
            </w:pPr>
            <w:r w:rsidRPr="003548F2">
              <w:t>11/2019</w:t>
            </w:r>
          </w:p>
        </w:tc>
        <w:tc>
          <w:tcPr>
            <w:tcW w:w="6490" w:type="dxa"/>
          </w:tcPr>
          <w:p w14:paraId="358C65C1" w14:textId="2792E8A5" w:rsidR="00BF3032" w:rsidRPr="003548F2" w:rsidRDefault="00BF3032" w:rsidP="00BF3032">
            <w:pPr>
              <w:pStyle w:val="FAATableText"/>
              <w:widowControl w:val="0"/>
              <w:spacing w:line="228" w:lineRule="auto"/>
            </w:pPr>
            <w:r w:rsidRPr="003548F2">
              <w:t>abbreviated common terms (FOO and ATPL)</w:t>
            </w:r>
          </w:p>
        </w:tc>
      </w:tr>
      <w:tr w:rsidR="00EE5C20" w:rsidRPr="003548F2" w14:paraId="44FC0691" w14:textId="77777777" w:rsidTr="0004210A">
        <w:tc>
          <w:tcPr>
            <w:tcW w:w="1750" w:type="dxa"/>
          </w:tcPr>
          <w:p w14:paraId="44FC068E" w14:textId="34CF73F4" w:rsidR="00EE5C20" w:rsidRPr="003548F2" w:rsidRDefault="00EE5C20" w:rsidP="00EE5C20">
            <w:pPr>
              <w:pStyle w:val="FAATableText"/>
              <w:widowControl w:val="0"/>
              <w:spacing w:line="228" w:lineRule="auto"/>
            </w:pPr>
            <w:r w:rsidRPr="003548F2">
              <w:t>8.10.1.9(a)</w:t>
            </w:r>
          </w:p>
        </w:tc>
        <w:tc>
          <w:tcPr>
            <w:tcW w:w="1110" w:type="dxa"/>
          </w:tcPr>
          <w:p w14:paraId="44FC068F" w14:textId="228F6781" w:rsidR="00EE5C20" w:rsidRPr="003548F2" w:rsidRDefault="00EE5C20" w:rsidP="00EE5C20">
            <w:pPr>
              <w:pStyle w:val="FAATableText"/>
              <w:widowControl w:val="0"/>
              <w:spacing w:line="228" w:lineRule="auto"/>
            </w:pPr>
            <w:r w:rsidRPr="003548F2">
              <w:t>8/2006</w:t>
            </w:r>
          </w:p>
        </w:tc>
        <w:tc>
          <w:tcPr>
            <w:tcW w:w="6490" w:type="dxa"/>
          </w:tcPr>
          <w:p w14:paraId="44FC0690" w14:textId="56D497C6" w:rsidR="00EE5C20" w:rsidRPr="003548F2" w:rsidRDefault="00EE5C20" w:rsidP="00EE5C20">
            <w:pPr>
              <w:pStyle w:val="FAATableText"/>
              <w:widowControl w:val="0"/>
              <w:spacing w:line="228" w:lineRule="auto"/>
            </w:pPr>
            <w:r w:rsidRPr="003548F2">
              <w:t>Adding wording to indicate that personnel need to complete a review of applicable regulations pertinent to their responsibilities</w:t>
            </w:r>
          </w:p>
        </w:tc>
      </w:tr>
      <w:tr w:rsidR="00EE5C20" w:rsidRPr="003548F2" w14:paraId="44FC0695" w14:textId="77777777" w:rsidTr="0004210A">
        <w:tc>
          <w:tcPr>
            <w:tcW w:w="1750" w:type="dxa"/>
          </w:tcPr>
          <w:p w14:paraId="44FC0692" w14:textId="33FB9D76" w:rsidR="00EE5C20" w:rsidRPr="003548F2" w:rsidRDefault="00EE5C20" w:rsidP="00EE5C20">
            <w:pPr>
              <w:pStyle w:val="FAATableText"/>
              <w:widowControl w:val="0"/>
              <w:spacing w:line="228" w:lineRule="auto"/>
            </w:pPr>
            <w:r w:rsidRPr="003548F2">
              <w:t>8.10.1.9(b)</w:t>
            </w:r>
          </w:p>
        </w:tc>
        <w:tc>
          <w:tcPr>
            <w:tcW w:w="1110" w:type="dxa"/>
          </w:tcPr>
          <w:p w14:paraId="44FC0693" w14:textId="7282792E" w:rsidR="00EE5C20" w:rsidRPr="003548F2" w:rsidRDefault="00EE5C20" w:rsidP="00EE5C20">
            <w:pPr>
              <w:pStyle w:val="FAATableText"/>
              <w:widowControl w:val="0"/>
              <w:spacing w:line="228" w:lineRule="auto"/>
            </w:pPr>
            <w:r w:rsidRPr="003548F2">
              <w:t>8/2006</w:t>
            </w:r>
          </w:p>
        </w:tc>
        <w:tc>
          <w:tcPr>
            <w:tcW w:w="6490" w:type="dxa"/>
          </w:tcPr>
          <w:p w14:paraId="44FC0694" w14:textId="10414B8A" w:rsidR="00EE5C20" w:rsidRPr="003548F2" w:rsidRDefault="00EE5C20" w:rsidP="00EE5C20">
            <w:pPr>
              <w:pStyle w:val="FAATableText"/>
              <w:widowControl w:val="0"/>
              <w:spacing w:line="228" w:lineRule="auto"/>
            </w:pPr>
            <w:r w:rsidRPr="003548F2">
              <w:t>Moved to here from the IS</w:t>
            </w:r>
          </w:p>
        </w:tc>
      </w:tr>
      <w:tr w:rsidR="00EE5C20" w:rsidRPr="003548F2" w14:paraId="44FC0699" w14:textId="77777777" w:rsidTr="0004210A">
        <w:tc>
          <w:tcPr>
            <w:tcW w:w="1750" w:type="dxa"/>
          </w:tcPr>
          <w:p w14:paraId="44FC0696" w14:textId="48C387E6" w:rsidR="00EE5C20" w:rsidRPr="003548F2" w:rsidRDefault="00EE5C20" w:rsidP="00EE5C20">
            <w:pPr>
              <w:pStyle w:val="FAATableText"/>
              <w:widowControl w:val="0"/>
              <w:spacing w:line="228" w:lineRule="auto"/>
            </w:pPr>
            <w:r w:rsidRPr="003548F2">
              <w:t>8.10.1.9(c)</w:t>
            </w:r>
          </w:p>
        </w:tc>
        <w:tc>
          <w:tcPr>
            <w:tcW w:w="1110" w:type="dxa"/>
          </w:tcPr>
          <w:p w14:paraId="44FC0697" w14:textId="126FD831" w:rsidR="00EE5C20" w:rsidRPr="003548F2" w:rsidRDefault="00EE5C20" w:rsidP="00EE5C20">
            <w:pPr>
              <w:pStyle w:val="FAATableText"/>
              <w:widowControl w:val="0"/>
              <w:spacing w:line="228" w:lineRule="auto"/>
            </w:pPr>
            <w:r w:rsidRPr="003548F2">
              <w:t>8/2006</w:t>
            </w:r>
          </w:p>
        </w:tc>
        <w:tc>
          <w:tcPr>
            <w:tcW w:w="6490" w:type="dxa"/>
          </w:tcPr>
          <w:p w14:paraId="44FC0698" w14:textId="5D455B11" w:rsidR="00EE5C20" w:rsidRPr="003548F2" w:rsidRDefault="00EE5C20" w:rsidP="00EE5C20">
            <w:pPr>
              <w:pStyle w:val="FAATableText"/>
              <w:widowControl w:val="0"/>
              <w:spacing w:line="228" w:lineRule="auto"/>
            </w:pPr>
            <w:r w:rsidRPr="003548F2">
              <w:t>Note turned into (c)</w:t>
            </w:r>
          </w:p>
        </w:tc>
      </w:tr>
      <w:tr w:rsidR="00BF3032" w:rsidRPr="003548F2" w14:paraId="3851ED76" w14:textId="77777777" w:rsidTr="0004210A">
        <w:tc>
          <w:tcPr>
            <w:tcW w:w="1750" w:type="dxa"/>
          </w:tcPr>
          <w:p w14:paraId="634B036F" w14:textId="22C537C9" w:rsidR="00BF3032" w:rsidRPr="003548F2" w:rsidRDefault="00BF3032" w:rsidP="00BF3032">
            <w:pPr>
              <w:pStyle w:val="FAATableText"/>
              <w:widowControl w:val="0"/>
              <w:spacing w:line="228" w:lineRule="auto"/>
            </w:pPr>
            <w:r w:rsidRPr="003548F2">
              <w:t>8.10.1.9</w:t>
            </w:r>
          </w:p>
        </w:tc>
        <w:tc>
          <w:tcPr>
            <w:tcW w:w="1110" w:type="dxa"/>
          </w:tcPr>
          <w:p w14:paraId="4FCF957C" w14:textId="59714415" w:rsidR="00BF3032" w:rsidRPr="003548F2" w:rsidRDefault="00BF3032" w:rsidP="00BF3032">
            <w:pPr>
              <w:pStyle w:val="FAATableText"/>
              <w:widowControl w:val="0"/>
              <w:spacing w:line="228" w:lineRule="auto"/>
            </w:pPr>
            <w:r w:rsidRPr="003548F2">
              <w:t>11/2019</w:t>
            </w:r>
          </w:p>
        </w:tc>
        <w:tc>
          <w:tcPr>
            <w:tcW w:w="6490" w:type="dxa"/>
          </w:tcPr>
          <w:p w14:paraId="69A69FEB" w14:textId="3D19D320" w:rsidR="00BF3032" w:rsidRPr="003548F2" w:rsidRDefault="00BF3032" w:rsidP="00BF3032">
            <w:pPr>
              <w:pStyle w:val="FAATableText"/>
              <w:widowControl w:val="0"/>
              <w:spacing w:line="228" w:lineRule="auto"/>
            </w:pPr>
            <w:r w:rsidRPr="003548F2">
              <w:t xml:space="preserve">Edited paragraphs for clarification </w:t>
            </w:r>
          </w:p>
        </w:tc>
      </w:tr>
      <w:tr w:rsidR="00EE5C20" w:rsidRPr="003548F2" w14:paraId="44FC069D" w14:textId="77777777" w:rsidTr="0004210A">
        <w:tc>
          <w:tcPr>
            <w:tcW w:w="1750" w:type="dxa"/>
          </w:tcPr>
          <w:p w14:paraId="44FC069A" w14:textId="7C978E91" w:rsidR="00EE5C20" w:rsidRPr="003548F2" w:rsidRDefault="00EE5C20" w:rsidP="00EE5C20">
            <w:pPr>
              <w:pStyle w:val="FAATableText"/>
              <w:widowControl w:val="0"/>
              <w:spacing w:line="228" w:lineRule="auto"/>
            </w:pPr>
            <w:r w:rsidRPr="003548F2">
              <w:t>8.10.1.10</w:t>
            </w:r>
          </w:p>
        </w:tc>
        <w:tc>
          <w:tcPr>
            <w:tcW w:w="1110" w:type="dxa"/>
          </w:tcPr>
          <w:p w14:paraId="44FC069B" w14:textId="67C59AA7" w:rsidR="00EE5C20" w:rsidRPr="003548F2" w:rsidRDefault="00EE5C20" w:rsidP="00EE5C20">
            <w:pPr>
              <w:pStyle w:val="FAATableText"/>
              <w:widowControl w:val="0"/>
              <w:spacing w:line="228" w:lineRule="auto"/>
            </w:pPr>
            <w:r w:rsidRPr="003548F2">
              <w:t>8/2006</w:t>
            </w:r>
          </w:p>
        </w:tc>
        <w:tc>
          <w:tcPr>
            <w:tcW w:w="6490" w:type="dxa"/>
          </w:tcPr>
          <w:p w14:paraId="44FC069C" w14:textId="71EF18CE" w:rsidR="00EE5C20" w:rsidRPr="003548F2" w:rsidRDefault="00EE5C20" w:rsidP="00EE5C20">
            <w:pPr>
              <w:pStyle w:val="FAATableText"/>
              <w:widowControl w:val="0"/>
              <w:spacing w:line="228" w:lineRule="auto"/>
            </w:pPr>
            <w:r w:rsidRPr="003548F2">
              <w:t>Deleted “as a crew member” to indicate that the training applies to other employees and made the note item (b)</w:t>
            </w:r>
          </w:p>
        </w:tc>
      </w:tr>
      <w:tr w:rsidR="00BF3032" w:rsidRPr="003548F2" w14:paraId="49480A62" w14:textId="77777777" w:rsidTr="0004210A">
        <w:tc>
          <w:tcPr>
            <w:tcW w:w="1750" w:type="dxa"/>
          </w:tcPr>
          <w:p w14:paraId="01973AB4" w14:textId="71AD9B49" w:rsidR="00BF3032" w:rsidRPr="003548F2" w:rsidRDefault="00BF3032" w:rsidP="00BF3032">
            <w:pPr>
              <w:pStyle w:val="FAATableText"/>
              <w:widowControl w:val="0"/>
              <w:spacing w:line="228" w:lineRule="auto"/>
            </w:pPr>
            <w:r w:rsidRPr="003548F2">
              <w:t>8.10.1.10</w:t>
            </w:r>
          </w:p>
        </w:tc>
        <w:tc>
          <w:tcPr>
            <w:tcW w:w="1110" w:type="dxa"/>
          </w:tcPr>
          <w:p w14:paraId="21B3C071" w14:textId="2541A5F8" w:rsidR="00BF3032" w:rsidRPr="003548F2" w:rsidRDefault="00BF3032" w:rsidP="00BF3032">
            <w:pPr>
              <w:pStyle w:val="FAATableText"/>
              <w:widowControl w:val="0"/>
              <w:spacing w:line="228" w:lineRule="auto"/>
            </w:pPr>
            <w:r w:rsidRPr="003548F2">
              <w:t>11/2019</w:t>
            </w:r>
          </w:p>
        </w:tc>
        <w:tc>
          <w:tcPr>
            <w:tcW w:w="6490" w:type="dxa"/>
          </w:tcPr>
          <w:p w14:paraId="07EA799C" w14:textId="322C89C2" w:rsidR="00BF3032" w:rsidRPr="003548F2" w:rsidRDefault="00BF3032" w:rsidP="00BF3032">
            <w:pPr>
              <w:pStyle w:val="FAATableText"/>
              <w:widowControl w:val="0"/>
              <w:spacing w:line="228" w:lineRule="auto"/>
            </w:pPr>
            <w:r w:rsidRPr="003548F2">
              <w:t>Revised subsection per ICAO amendment change</w:t>
            </w:r>
          </w:p>
        </w:tc>
      </w:tr>
      <w:tr w:rsidR="004D6E2A" w:rsidRPr="00403B1F" w14:paraId="4C315E19" w14:textId="77777777" w:rsidTr="004D6E2A">
        <w:tc>
          <w:tcPr>
            <w:tcW w:w="1750" w:type="dxa"/>
          </w:tcPr>
          <w:p w14:paraId="3FEEB984" w14:textId="3BB961DF" w:rsidR="004D6E2A" w:rsidRPr="00403B1F" w:rsidRDefault="004D6E2A" w:rsidP="004D6E2A">
            <w:pPr>
              <w:pStyle w:val="FAATableText"/>
              <w:widowControl w:val="0"/>
              <w:spacing w:line="228" w:lineRule="auto"/>
              <w:rPr>
                <w:highlight w:val="yellow"/>
              </w:rPr>
            </w:pPr>
            <w:r w:rsidRPr="00403B1F">
              <w:rPr>
                <w:highlight w:val="yellow"/>
              </w:rPr>
              <w:t>8.</w:t>
            </w:r>
            <w:r>
              <w:rPr>
                <w:highlight w:val="yellow"/>
              </w:rPr>
              <w:t>10</w:t>
            </w:r>
            <w:r w:rsidRPr="00403B1F">
              <w:rPr>
                <w:highlight w:val="yellow"/>
              </w:rPr>
              <w:t>.1.</w:t>
            </w:r>
            <w:r w:rsidRPr="007C5AF8">
              <w:rPr>
                <w:highlight w:val="yellow"/>
              </w:rPr>
              <w:t>10(a)</w:t>
            </w:r>
          </w:p>
        </w:tc>
        <w:tc>
          <w:tcPr>
            <w:tcW w:w="1110" w:type="dxa"/>
          </w:tcPr>
          <w:p w14:paraId="444FCB41" w14:textId="77777777" w:rsidR="004D6E2A" w:rsidRPr="00403B1F" w:rsidRDefault="004D6E2A" w:rsidP="004D6E2A">
            <w:pPr>
              <w:pStyle w:val="FAATableText"/>
              <w:widowControl w:val="0"/>
              <w:spacing w:line="228" w:lineRule="auto"/>
              <w:rPr>
                <w:highlight w:val="yellow"/>
              </w:rPr>
            </w:pPr>
            <w:r w:rsidRPr="00403B1F">
              <w:rPr>
                <w:highlight w:val="yellow"/>
              </w:rPr>
              <w:t>11/2020</w:t>
            </w:r>
          </w:p>
        </w:tc>
        <w:tc>
          <w:tcPr>
            <w:tcW w:w="6490" w:type="dxa"/>
          </w:tcPr>
          <w:p w14:paraId="44354F56" w14:textId="77777777" w:rsidR="004D6E2A" w:rsidRPr="00403B1F" w:rsidRDefault="004D6E2A" w:rsidP="004D6E2A">
            <w:pPr>
              <w:pStyle w:val="FAATableText"/>
              <w:widowControl w:val="0"/>
              <w:spacing w:line="228" w:lineRule="auto"/>
              <w:rPr>
                <w:highlight w:val="yellow"/>
              </w:rPr>
            </w:pPr>
            <w:r w:rsidRPr="00403B1F">
              <w:rPr>
                <w:highlight w:val="yellow"/>
              </w:rPr>
              <w:t>Added specific approval</w:t>
            </w:r>
          </w:p>
        </w:tc>
      </w:tr>
      <w:tr w:rsidR="00EE5C20" w:rsidRPr="003548F2" w14:paraId="44FC06A1" w14:textId="77777777" w:rsidTr="0004210A">
        <w:tc>
          <w:tcPr>
            <w:tcW w:w="1750" w:type="dxa"/>
          </w:tcPr>
          <w:p w14:paraId="44FC069E" w14:textId="2A32979D" w:rsidR="00EE5C20" w:rsidRPr="003548F2" w:rsidRDefault="00EE5C20" w:rsidP="00EE5C20">
            <w:pPr>
              <w:pStyle w:val="FAATableText"/>
              <w:widowControl w:val="0"/>
              <w:spacing w:line="228" w:lineRule="auto"/>
            </w:pPr>
            <w:r w:rsidRPr="003548F2">
              <w:t>8.10.1.11</w:t>
            </w:r>
          </w:p>
        </w:tc>
        <w:tc>
          <w:tcPr>
            <w:tcW w:w="1110" w:type="dxa"/>
          </w:tcPr>
          <w:p w14:paraId="44FC069F" w14:textId="22CAE41E" w:rsidR="00EE5C20" w:rsidRPr="003548F2" w:rsidRDefault="00EE5C20" w:rsidP="00EE5C20">
            <w:pPr>
              <w:pStyle w:val="FAATableText"/>
              <w:widowControl w:val="0"/>
              <w:spacing w:line="228" w:lineRule="auto"/>
            </w:pPr>
            <w:r w:rsidRPr="003548F2">
              <w:t>8/2006</w:t>
            </w:r>
          </w:p>
        </w:tc>
        <w:tc>
          <w:tcPr>
            <w:tcW w:w="6490" w:type="dxa"/>
          </w:tcPr>
          <w:p w14:paraId="44FC06A0" w14:textId="7AD3CB7E" w:rsidR="00EE5C20" w:rsidRPr="003548F2" w:rsidRDefault="00EE5C20" w:rsidP="00EE5C20">
            <w:pPr>
              <w:pStyle w:val="FAATableText"/>
              <w:widowControl w:val="0"/>
              <w:spacing w:line="228" w:lineRule="auto"/>
            </w:pPr>
            <w:r w:rsidRPr="003548F2">
              <w:t>Added flight operators officer/dispatcher to requirements for initial security training</w:t>
            </w:r>
          </w:p>
        </w:tc>
      </w:tr>
      <w:tr w:rsidR="00BF3032" w:rsidRPr="003548F2" w14:paraId="5D8191D0" w14:textId="77777777" w:rsidTr="0004210A">
        <w:tc>
          <w:tcPr>
            <w:tcW w:w="1750" w:type="dxa"/>
          </w:tcPr>
          <w:p w14:paraId="28F776DD" w14:textId="70A039F6" w:rsidR="00BF3032" w:rsidRPr="003548F2" w:rsidRDefault="00BF3032" w:rsidP="00BF3032">
            <w:pPr>
              <w:pStyle w:val="FAATableText"/>
              <w:widowControl w:val="0"/>
              <w:spacing w:line="228" w:lineRule="auto"/>
            </w:pPr>
            <w:r w:rsidRPr="003548F2">
              <w:t>8.10.1.11</w:t>
            </w:r>
          </w:p>
        </w:tc>
        <w:tc>
          <w:tcPr>
            <w:tcW w:w="1110" w:type="dxa"/>
          </w:tcPr>
          <w:p w14:paraId="3897D7A0" w14:textId="5FFE8847" w:rsidR="00BF3032" w:rsidRPr="003548F2" w:rsidRDefault="00BF3032" w:rsidP="00BF3032">
            <w:pPr>
              <w:pStyle w:val="FAATableText"/>
              <w:widowControl w:val="0"/>
              <w:spacing w:line="228" w:lineRule="auto"/>
            </w:pPr>
            <w:r w:rsidRPr="003548F2">
              <w:t>11/2019</w:t>
            </w:r>
          </w:p>
        </w:tc>
        <w:tc>
          <w:tcPr>
            <w:tcW w:w="6490" w:type="dxa"/>
          </w:tcPr>
          <w:p w14:paraId="3437D8B6" w14:textId="19B5DB06" w:rsidR="00BF3032" w:rsidRPr="003548F2" w:rsidRDefault="00BF3032" w:rsidP="00BF3032">
            <w:pPr>
              <w:pStyle w:val="FAATableText"/>
              <w:widowControl w:val="0"/>
              <w:spacing w:line="228" w:lineRule="auto"/>
            </w:pPr>
            <w:r w:rsidRPr="003548F2">
              <w:t>Revised subsection per ICAO amendment change</w:t>
            </w:r>
          </w:p>
        </w:tc>
      </w:tr>
      <w:tr w:rsidR="00EE5C20" w:rsidRPr="003548F2" w14:paraId="44FC06A5" w14:textId="77777777" w:rsidTr="0004210A">
        <w:tc>
          <w:tcPr>
            <w:tcW w:w="1750" w:type="dxa"/>
          </w:tcPr>
          <w:p w14:paraId="44FC06A2" w14:textId="120C3ED9" w:rsidR="00EE5C20" w:rsidRPr="003548F2" w:rsidRDefault="00EE5C20" w:rsidP="00EE5C20">
            <w:pPr>
              <w:pStyle w:val="FAATableText"/>
              <w:widowControl w:val="0"/>
              <w:spacing w:line="228" w:lineRule="auto"/>
            </w:pPr>
            <w:r w:rsidRPr="003548F2">
              <w:t>8.10.1.12(b)</w:t>
            </w:r>
          </w:p>
        </w:tc>
        <w:tc>
          <w:tcPr>
            <w:tcW w:w="1110" w:type="dxa"/>
          </w:tcPr>
          <w:p w14:paraId="44FC06A3" w14:textId="5C9E1881" w:rsidR="00EE5C20" w:rsidRPr="003548F2" w:rsidRDefault="00EE5C20" w:rsidP="00EE5C20">
            <w:pPr>
              <w:pStyle w:val="FAATableText"/>
              <w:widowControl w:val="0"/>
              <w:spacing w:line="228" w:lineRule="auto"/>
            </w:pPr>
            <w:r w:rsidRPr="003548F2">
              <w:t>8/2006</w:t>
            </w:r>
          </w:p>
        </w:tc>
        <w:tc>
          <w:tcPr>
            <w:tcW w:w="6490" w:type="dxa"/>
          </w:tcPr>
          <w:p w14:paraId="44FC06A4" w14:textId="7805D012" w:rsidR="00EE5C20" w:rsidRPr="003548F2" w:rsidRDefault="00EE5C20" w:rsidP="00EE5C20">
            <w:pPr>
              <w:pStyle w:val="FAATableText"/>
              <w:widowControl w:val="0"/>
              <w:spacing w:line="228" w:lineRule="auto"/>
            </w:pPr>
            <w:r w:rsidRPr="003548F2">
              <w:t>Made the note item (b)</w:t>
            </w:r>
          </w:p>
        </w:tc>
      </w:tr>
      <w:tr w:rsidR="00BF3032" w:rsidRPr="003548F2" w14:paraId="069124D6" w14:textId="77777777" w:rsidTr="0004210A">
        <w:tc>
          <w:tcPr>
            <w:tcW w:w="1750" w:type="dxa"/>
          </w:tcPr>
          <w:p w14:paraId="5BE6D1DA" w14:textId="2206BFA5" w:rsidR="00BF3032" w:rsidRPr="003548F2" w:rsidRDefault="00BF3032" w:rsidP="00BF3032">
            <w:pPr>
              <w:pStyle w:val="FAATableText"/>
              <w:widowControl w:val="0"/>
              <w:spacing w:line="228" w:lineRule="auto"/>
            </w:pPr>
            <w:r w:rsidRPr="003548F2">
              <w:t>8.10.1.12</w:t>
            </w:r>
          </w:p>
        </w:tc>
        <w:tc>
          <w:tcPr>
            <w:tcW w:w="1110" w:type="dxa"/>
          </w:tcPr>
          <w:p w14:paraId="410D721C" w14:textId="019AA94E" w:rsidR="00BF3032" w:rsidRPr="003548F2" w:rsidRDefault="00BF3032" w:rsidP="00BF3032">
            <w:pPr>
              <w:pStyle w:val="FAATableText"/>
              <w:widowControl w:val="0"/>
              <w:spacing w:line="228" w:lineRule="auto"/>
            </w:pPr>
            <w:r w:rsidRPr="003548F2">
              <w:t>11/2019</w:t>
            </w:r>
          </w:p>
        </w:tc>
        <w:tc>
          <w:tcPr>
            <w:tcW w:w="6490" w:type="dxa"/>
          </w:tcPr>
          <w:p w14:paraId="3BDF74D0" w14:textId="1BC9A68A" w:rsidR="00BF3032" w:rsidRPr="003548F2" w:rsidRDefault="00BF3032" w:rsidP="00BF3032">
            <w:pPr>
              <w:pStyle w:val="FAATableText"/>
              <w:widowControl w:val="0"/>
              <w:spacing w:line="228" w:lineRule="auto"/>
            </w:pPr>
            <w:r w:rsidRPr="003548F2">
              <w:t xml:space="preserve">Revised title and edited paragraphs for clarification </w:t>
            </w:r>
          </w:p>
        </w:tc>
      </w:tr>
      <w:tr w:rsidR="00EE5C20" w:rsidRPr="003548F2" w14:paraId="44FC06A9" w14:textId="77777777" w:rsidTr="0004210A">
        <w:tc>
          <w:tcPr>
            <w:tcW w:w="1750" w:type="dxa"/>
          </w:tcPr>
          <w:p w14:paraId="44FC06A6" w14:textId="76BE27B2" w:rsidR="00EE5C20" w:rsidRPr="003548F2" w:rsidRDefault="00EE5C20" w:rsidP="00EE5C20">
            <w:pPr>
              <w:pStyle w:val="FAATableText"/>
              <w:widowControl w:val="0"/>
              <w:spacing w:line="228" w:lineRule="auto"/>
            </w:pPr>
            <w:r w:rsidRPr="003548F2">
              <w:t>8.10.1.13(b)</w:t>
            </w:r>
          </w:p>
        </w:tc>
        <w:tc>
          <w:tcPr>
            <w:tcW w:w="1110" w:type="dxa"/>
          </w:tcPr>
          <w:p w14:paraId="44FC06A7" w14:textId="381F0340" w:rsidR="00EE5C20" w:rsidRPr="003548F2" w:rsidRDefault="00EE5C20" w:rsidP="00EE5C20">
            <w:pPr>
              <w:pStyle w:val="FAATableText"/>
              <w:widowControl w:val="0"/>
              <w:spacing w:line="228" w:lineRule="auto"/>
            </w:pPr>
            <w:r w:rsidRPr="003548F2">
              <w:t>8/2006</w:t>
            </w:r>
          </w:p>
        </w:tc>
        <w:tc>
          <w:tcPr>
            <w:tcW w:w="6490" w:type="dxa"/>
          </w:tcPr>
          <w:p w14:paraId="44FC06A8" w14:textId="43142437" w:rsidR="00EE5C20" w:rsidRPr="003548F2" w:rsidRDefault="00EE5C20" w:rsidP="00EE5C20">
            <w:pPr>
              <w:pStyle w:val="FAATableText"/>
              <w:widowControl w:val="0"/>
              <w:spacing w:line="228" w:lineRule="auto"/>
            </w:pPr>
            <w:r w:rsidRPr="003548F2">
              <w:t>Made the note item(b)</w:t>
            </w:r>
          </w:p>
        </w:tc>
      </w:tr>
      <w:tr w:rsidR="00BF3032" w:rsidRPr="003548F2" w14:paraId="210B0BE8" w14:textId="77777777" w:rsidTr="0004210A">
        <w:tc>
          <w:tcPr>
            <w:tcW w:w="1750" w:type="dxa"/>
          </w:tcPr>
          <w:p w14:paraId="381C1F9A" w14:textId="44F3C3F5" w:rsidR="00BF3032" w:rsidRPr="003548F2" w:rsidRDefault="00BF3032" w:rsidP="00BF3032">
            <w:pPr>
              <w:pStyle w:val="FAATableText"/>
              <w:widowControl w:val="0"/>
              <w:spacing w:line="228" w:lineRule="auto"/>
            </w:pPr>
            <w:r w:rsidRPr="003548F2">
              <w:t>8.10.1.13</w:t>
            </w:r>
          </w:p>
        </w:tc>
        <w:tc>
          <w:tcPr>
            <w:tcW w:w="1110" w:type="dxa"/>
          </w:tcPr>
          <w:p w14:paraId="29F530CA" w14:textId="0F5AE5E4" w:rsidR="00BF3032" w:rsidRPr="003548F2" w:rsidRDefault="00BF3032" w:rsidP="00BF3032">
            <w:pPr>
              <w:pStyle w:val="FAATableText"/>
              <w:widowControl w:val="0"/>
              <w:spacing w:line="228" w:lineRule="auto"/>
            </w:pPr>
            <w:r w:rsidRPr="003548F2">
              <w:t>11/2019</w:t>
            </w:r>
          </w:p>
        </w:tc>
        <w:tc>
          <w:tcPr>
            <w:tcW w:w="6490" w:type="dxa"/>
          </w:tcPr>
          <w:p w14:paraId="3E5D6C28" w14:textId="06B410C3" w:rsidR="00BF3032" w:rsidRPr="003548F2" w:rsidRDefault="00BF3032" w:rsidP="00BF3032">
            <w:pPr>
              <w:pStyle w:val="FAATableText"/>
              <w:widowControl w:val="0"/>
              <w:spacing w:line="228" w:lineRule="auto"/>
            </w:pPr>
            <w:r w:rsidRPr="003548F2">
              <w:t xml:space="preserve">Edited paragraphs for clarification </w:t>
            </w:r>
          </w:p>
        </w:tc>
      </w:tr>
      <w:tr w:rsidR="00BF3032" w:rsidRPr="003548F2" w14:paraId="3493C404" w14:textId="77777777" w:rsidTr="0004210A">
        <w:tc>
          <w:tcPr>
            <w:tcW w:w="1750" w:type="dxa"/>
          </w:tcPr>
          <w:p w14:paraId="36282818" w14:textId="676799F4" w:rsidR="00BF3032" w:rsidRPr="003548F2" w:rsidRDefault="00BF3032" w:rsidP="00BF3032">
            <w:pPr>
              <w:pStyle w:val="FAATableText"/>
              <w:widowControl w:val="0"/>
              <w:spacing w:line="228" w:lineRule="auto"/>
            </w:pPr>
            <w:r w:rsidRPr="003548F2">
              <w:t>8.10.1.14</w:t>
            </w:r>
          </w:p>
        </w:tc>
        <w:tc>
          <w:tcPr>
            <w:tcW w:w="1110" w:type="dxa"/>
          </w:tcPr>
          <w:p w14:paraId="3D9702E0" w14:textId="7E233C72" w:rsidR="00BF3032" w:rsidRPr="003548F2" w:rsidRDefault="00BF3032" w:rsidP="00BF3032">
            <w:pPr>
              <w:pStyle w:val="FAATableText"/>
              <w:widowControl w:val="0"/>
              <w:spacing w:line="228" w:lineRule="auto"/>
            </w:pPr>
            <w:r w:rsidRPr="003548F2">
              <w:t>11/2019</w:t>
            </w:r>
          </w:p>
        </w:tc>
        <w:tc>
          <w:tcPr>
            <w:tcW w:w="6490" w:type="dxa"/>
          </w:tcPr>
          <w:p w14:paraId="65562344" w14:textId="4B00591D" w:rsidR="00BF3032" w:rsidRPr="003548F2" w:rsidRDefault="00BF3032" w:rsidP="00BF3032">
            <w:pPr>
              <w:pStyle w:val="FAATableText"/>
              <w:widowControl w:val="0"/>
              <w:spacing w:line="228" w:lineRule="auto"/>
            </w:pPr>
            <w:r w:rsidRPr="003548F2">
              <w:t xml:space="preserve">Edited paragraphs for clarification </w:t>
            </w:r>
          </w:p>
        </w:tc>
      </w:tr>
      <w:tr w:rsidR="00EE5C20" w:rsidRPr="003548F2" w14:paraId="44FC06AD" w14:textId="77777777" w:rsidTr="0004210A">
        <w:tc>
          <w:tcPr>
            <w:tcW w:w="1750" w:type="dxa"/>
          </w:tcPr>
          <w:p w14:paraId="44FC06AA" w14:textId="0367E04A" w:rsidR="00EE5C20" w:rsidRPr="003548F2" w:rsidRDefault="00EE5C20" w:rsidP="00EE5C20">
            <w:pPr>
              <w:pStyle w:val="FAATableText"/>
              <w:widowControl w:val="0"/>
              <w:spacing w:line="228" w:lineRule="auto"/>
            </w:pPr>
            <w:r w:rsidRPr="003548F2">
              <w:t>8.10.1.15(b)</w:t>
            </w:r>
          </w:p>
        </w:tc>
        <w:tc>
          <w:tcPr>
            <w:tcW w:w="1110" w:type="dxa"/>
          </w:tcPr>
          <w:p w14:paraId="44FC06AB" w14:textId="18CC87CB" w:rsidR="00EE5C20" w:rsidRPr="003548F2" w:rsidRDefault="00EE5C20" w:rsidP="00EE5C20">
            <w:pPr>
              <w:pStyle w:val="FAATableText"/>
              <w:widowControl w:val="0"/>
              <w:spacing w:line="228" w:lineRule="auto"/>
            </w:pPr>
            <w:r w:rsidRPr="003548F2">
              <w:t>8/2006</w:t>
            </w:r>
          </w:p>
        </w:tc>
        <w:tc>
          <w:tcPr>
            <w:tcW w:w="6490" w:type="dxa"/>
          </w:tcPr>
          <w:p w14:paraId="44FC06AC" w14:textId="494BFE4E" w:rsidR="00EE5C20" w:rsidRPr="003548F2" w:rsidRDefault="00EE5C20" w:rsidP="00EE5C20">
            <w:pPr>
              <w:pStyle w:val="FAATableText"/>
              <w:widowControl w:val="0"/>
              <w:spacing w:line="228" w:lineRule="auto"/>
            </w:pPr>
            <w:r w:rsidRPr="003548F2">
              <w:t>Made the note item (b)</w:t>
            </w:r>
          </w:p>
        </w:tc>
      </w:tr>
      <w:tr w:rsidR="00EE5C20" w:rsidRPr="003548F2" w14:paraId="44FC06B1" w14:textId="77777777" w:rsidTr="0004210A">
        <w:tc>
          <w:tcPr>
            <w:tcW w:w="1750" w:type="dxa"/>
          </w:tcPr>
          <w:p w14:paraId="44FC06AE" w14:textId="67948F58" w:rsidR="00EE5C20" w:rsidRPr="003548F2" w:rsidRDefault="00EE5C20" w:rsidP="00EE5C20">
            <w:pPr>
              <w:pStyle w:val="FAATableText"/>
              <w:widowControl w:val="0"/>
              <w:spacing w:line="228" w:lineRule="auto"/>
            </w:pPr>
            <w:r w:rsidRPr="003548F2">
              <w:t>8.10.1.15</w:t>
            </w:r>
          </w:p>
        </w:tc>
        <w:tc>
          <w:tcPr>
            <w:tcW w:w="1110" w:type="dxa"/>
          </w:tcPr>
          <w:p w14:paraId="44FC06AF" w14:textId="77777777" w:rsidR="00EE5C20" w:rsidRPr="003548F2" w:rsidRDefault="00EE5C20" w:rsidP="00EE5C20">
            <w:pPr>
              <w:pStyle w:val="FAATableText"/>
              <w:widowControl w:val="0"/>
              <w:spacing w:line="228" w:lineRule="auto"/>
            </w:pPr>
            <w:r w:rsidRPr="003548F2">
              <w:t>11/2012</w:t>
            </w:r>
          </w:p>
        </w:tc>
        <w:tc>
          <w:tcPr>
            <w:tcW w:w="6490" w:type="dxa"/>
          </w:tcPr>
          <w:p w14:paraId="44FC06B0" w14:textId="771479E0" w:rsidR="00EE5C20" w:rsidRPr="003548F2" w:rsidRDefault="00EE5C20" w:rsidP="00EE5C20">
            <w:pPr>
              <w:pStyle w:val="FAATableText"/>
              <w:widowControl w:val="0"/>
              <w:spacing w:line="228" w:lineRule="auto"/>
            </w:pPr>
            <w:r w:rsidRPr="003548F2">
              <w:t>Rewrote (d)</w:t>
            </w:r>
          </w:p>
        </w:tc>
      </w:tr>
      <w:tr w:rsidR="00BF3032" w:rsidRPr="003548F2" w14:paraId="41C25A41" w14:textId="77777777" w:rsidTr="0004210A">
        <w:tc>
          <w:tcPr>
            <w:tcW w:w="1750" w:type="dxa"/>
          </w:tcPr>
          <w:p w14:paraId="3102E7E0" w14:textId="122AE2EC" w:rsidR="00BF3032" w:rsidRPr="003548F2" w:rsidRDefault="00BF3032" w:rsidP="00BF3032">
            <w:pPr>
              <w:pStyle w:val="FAATableText"/>
              <w:widowControl w:val="0"/>
              <w:spacing w:line="228" w:lineRule="auto"/>
            </w:pPr>
            <w:r w:rsidRPr="003548F2">
              <w:t>8.10.1.15</w:t>
            </w:r>
          </w:p>
        </w:tc>
        <w:tc>
          <w:tcPr>
            <w:tcW w:w="1110" w:type="dxa"/>
          </w:tcPr>
          <w:p w14:paraId="57864BCC" w14:textId="1CD3CE97" w:rsidR="00BF3032" w:rsidRPr="003548F2" w:rsidRDefault="00BF3032" w:rsidP="00BF3032">
            <w:pPr>
              <w:pStyle w:val="FAATableText"/>
              <w:widowControl w:val="0"/>
              <w:spacing w:line="228" w:lineRule="auto"/>
            </w:pPr>
            <w:r w:rsidRPr="003548F2">
              <w:t>11/2019</w:t>
            </w:r>
          </w:p>
        </w:tc>
        <w:tc>
          <w:tcPr>
            <w:tcW w:w="6490" w:type="dxa"/>
          </w:tcPr>
          <w:p w14:paraId="5616BFA1" w14:textId="6C79A7E5" w:rsidR="00BF3032" w:rsidRPr="003548F2" w:rsidRDefault="00BF3032" w:rsidP="00BF3032">
            <w:pPr>
              <w:pStyle w:val="FAATableText"/>
              <w:widowControl w:val="0"/>
              <w:spacing w:line="228" w:lineRule="auto"/>
            </w:pPr>
            <w:r w:rsidRPr="003548F2">
              <w:t xml:space="preserve">Edited paragraphs for clarification </w:t>
            </w:r>
          </w:p>
        </w:tc>
      </w:tr>
      <w:tr w:rsidR="00EE5C20" w:rsidRPr="003548F2" w14:paraId="44FC06B5" w14:textId="77777777" w:rsidTr="0004210A">
        <w:tc>
          <w:tcPr>
            <w:tcW w:w="1750" w:type="dxa"/>
          </w:tcPr>
          <w:p w14:paraId="44FC06B2" w14:textId="1A457E8C" w:rsidR="00EE5C20" w:rsidRPr="003548F2" w:rsidRDefault="00EE5C20" w:rsidP="00EE5C20">
            <w:pPr>
              <w:pStyle w:val="FAATableText"/>
              <w:widowControl w:val="0"/>
              <w:spacing w:line="228" w:lineRule="auto"/>
            </w:pPr>
            <w:r w:rsidRPr="003548F2">
              <w:t>8.10.1.16(b)(5)(6)</w:t>
            </w:r>
          </w:p>
        </w:tc>
        <w:tc>
          <w:tcPr>
            <w:tcW w:w="1110" w:type="dxa"/>
          </w:tcPr>
          <w:p w14:paraId="44FC06B3" w14:textId="79822C8B" w:rsidR="00EE5C20" w:rsidRPr="003548F2" w:rsidRDefault="00EE5C20" w:rsidP="00EE5C20">
            <w:pPr>
              <w:pStyle w:val="FAATableText"/>
              <w:widowControl w:val="0"/>
              <w:spacing w:line="228" w:lineRule="auto"/>
            </w:pPr>
            <w:r w:rsidRPr="003548F2">
              <w:t>8/2006</w:t>
            </w:r>
          </w:p>
        </w:tc>
        <w:tc>
          <w:tcPr>
            <w:tcW w:w="6490" w:type="dxa"/>
          </w:tcPr>
          <w:p w14:paraId="44FC06B4" w14:textId="3D485083" w:rsidR="00EE5C20" w:rsidRPr="003548F2" w:rsidRDefault="00EE5C20" w:rsidP="00EE5C20">
            <w:pPr>
              <w:pStyle w:val="FAATableText"/>
              <w:widowControl w:val="0"/>
              <w:spacing w:line="228" w:lineRule="auto"/>
            </w:pPr>
            <w:r w:rsidRPr="003548F2">
              <w:t>New</w:t>
            </w:r>
          </w:p>
        </w:tc>
      </w:tr>
      <w:tr w:rsidR="00EE5C20" w:rsidRPr="003548F2" w14:paraId="44FC06B9" w14:textId="77777777" w:rsidTr="0004210A">
        <w:tc>
          <w:tcPr>
            <w:tcW w:w="1750" w:type="dxa"/>
          </w:tcPr>
          <w:p w14:paraId="44FC06B6" w14:textId="0234C3CD" w:rsidR="00EE5C20" w:rsidRPr="003548F2" w:rsidRDefault="00EE5C20" w:rsidP="00EE5C20">
            <w:pPr>
              <w:pStyle w:val="FAATableText"/>
              <w:widowControl w:val="0"/>
              <w:spacing w:line="228" w:lineRule="auto"/>
            </w:pPr>
            <w:r w:rsidRPr="003548F2">
              <w:t>8.10.1.16</w:t>
            </w:r>
          </w:p>
        </w:tc>
        <w:tc>
          <w:tcPr>
            <w:tcW w:w="1110" w:type="dxa"/>
          </w:tcPr>
          <w:p w14:paraId="44FC06B7" w14:textId="77777777" w:rsidR="00EE5C20" w:rsidRPr="003548F2" w:rsidRDefault="00EE5C20" w:rsidP="00EE5C20">
            <w:pPr>
              <w:pStyle w:val="FAATableText"/>
              <w:widowControl w:val="0"/>
              <w:spacing w:line="228" w:lineRule="auto"/>
            </w:pPr>
            <w:r w:rsidRPr="003548F2">
              <w:t>11/2012</w:t>
            </w:r>
          </w:p>
        </w:tc>
        <w:tc>
          <w:tcPr>
            <w:tcW w:w="6490" w:type="dxa"/>
          </w:tcPr>
          <w:p w14:paraId="44FC06B8" w14:textId="13035732" w:rsidR="00EE5C20" w:rsidRPr="003548F2" w:rsidRDefault="00EE5C20" w:rsidP="00EE5C20">
            <w:pPr>
              <w:pStyle w:val="FAATableText"/>
              <w:widowControl w:val="0"/>
              <w:spacing w:line="228" w:lineRule="auto"/>
            </w:pPr>
            <w:r w:rsidRPr="003548F2">
              <w:t>Rewrote (c)</w:t>
            </w:r>
          </w:p>
        </w:tc>
      </w:tr>
      <w:tr w:rsidR="00BF3032" w:rsidRPr="003548F2" w14:paraId="656DD5AF" w14:textId="77777777" w:rsidTr="0004210A">
        <w:tc>
          <w:tcPr>
            <w:tcW w:w="1750" w:type="dxa"/>
          </w:tcPr>
          <w:p w14:paraId="56F0D900" w14:textId="792C9E92" w:rsidR="00BF3032" w:rsidRPr="003548F2" w:rsidRDefault="00BF3032" w:rsidP="00BF3032">
            <w:pPr>
              <w:pStyle w:val="FAATableText"/>
              <w:widowControl w:val="0"/>
              <w:spacing w:line="228" w:lineRule="auto"/>
            </w:pPr>
            <w:r w:rsidRPr="003548F2">
              <w:t>8.10.1.16</w:t>
            </w:r>
          </w:p>
        </w:tc>
        <w:tc>
          <w:tcPr>
            <w:tcW w:w="1110" w:type="dxa"/>
          </w:tcPr>
          <w:p w14:paraId="70C1BEA5" w14:textId="2D040744" w:rsidR="00BF3032" w:rsidRPr="003548F2" w:rsidRDefault="00BF3032" w:rsidP="00BF3032">
            <w:pPr>
              <w:pStyle w:val="FAATableText"/>
              <w:widowControl w:val="0"/>
              <w:spacing w:line="228" w:lineRule="auto"/>
            </w:pPr>
            <w:r w:rsidRPr="003548F2">
              <w:t>11/2019</w:t>
            </w:r>
          </w:p>
        </w:tc>
        <w:tc>
          <w:tcPr>
            <w:tcW w:w="6490" w:type="dxa"/>
          </w:tcPr>
          <w:p w14:paraId="53BBC47D" w14:textId="388248B8" w:rsidR="00BF3032" w:rsidRPr="003548F2" w:rsidRDefault="00BF3032" w:rsidP="00BF3032">
            <w:pPr>
              <w:pStyle w:val="FAATableText"/>
              <w:widowControl w:val="0"/>
              <w:spacing w:line="228" w:lineRule="auto"/>
            </w:pPr>
            <w:r w:rsidRPr="003548F2">
              <w:t xml:space="preserve">Edited paragraphs for clarification </w:t>
            </w:r>
          </w:p>
        </w:tc>
      </w:tr>
      <w:tr w:rsidR="00EE5C20" w:rsidRPr="003548F2" w14:paraId="44FC06BD" w14:textId="77777777" w:rsidTr="0004210A">
        <w:tc>
          <w:tcPr>
            <w:tcW w:w="1750" w:type="dxa"/>
          </w:tcPr>
          <w:p w14:paraId="44FC06BA" w14:textId="36BD30BB" w:rsidR="00EE5C20" w:rsidRPr="003548F2" w:rsidRDefault="00EE5C20" w:rsidP="00EE5C20">
            <w:pPr>
              <w:pStyle w:val="FAATableText"/>
              <w:widowControl w:val="0"/>
              <w:spacing w:line="228" w:lineRule="auto"/>
            </w:pPr>
            <w:r w:rsidRPr="003548F2">
              <w:t>8.10.1.17(b)</w:t>
            </w:r>
          </w:p>
        </w:tc>
        <w:tc>
          <w:tcPr>
            <w:tcW w:w="1110" w:type="dxa"/>
          </w:tcPr>
          <w:p w14:paraId="44FC06BB" w14:textId="11F3BA5F" w:rsidR="00EE5C20" w:rsidRPr="003548F2" w:rsidRDefault="00EE5C20" w:rsidP="00EE5C20">
            <w:pPr>
              <w:pStyle w:val="FAATableText"/>
              <w:widowControl w:val="0"/>
              <w:spacing w:line="228" w:lineRule="auto"/>
            </w:pPr>
            <w:r w:rsidRPr="003548F2">
              <w:t>8/2006</w:t>
            </w:r>
          </w:p>
        </w:tc>
        <w:tc>
          <w:tcPr>
            <w:tcW w:w="6490" w:type="dxa"/>
          </w:tcPr>
          <w:p w14:paraId="44FC06BC" w14:textId="173DBE60" w:rsidR="00EE5C20" w:rsidRPr="003548F2" w:rsidRDefault="00EE5C20" w:rsidP="00EE5C20">
            <w:pPr>
              <w:pStyle w:val="FAATableText"/>
              <w:widowControl w:val="0"/>
              <w:spacing w:line="228" w:lineRule="auto"/>
            </w:pPr>
            <w:r w:rsidRPr="003548F2">
              <w:t>Added text to indicate that a general listing of subjects to be covered in aircraft differences training are in the IS and added a new note</w:t>
            </w:r>
          </w:p>
        </w:tc>
      </w:tr>
      <w:tr w:rsidR="00EE5C20" w:rsidRPr="003548F2" w14:paraId="44FC06C1" w14:textId="77777777" w:rsidTr="0004210A">
        <w:tc>
          <w:tcPr>
            <w:tcW w:w="1750" w:type="dxa"/>
          </w:tcPr>
          <w:p w14:paraId="44FC06BE" w14:textId="5907B1D3" w:rsidR="00EE5C20" w:rsidRPr="003548F2" w:rsidRDefault="00EE5C20" w:rsidP="00EE5C20">
            <w:pPr>
              <w:pStyle w:val="FAATableText"/>
              <w:widowControl w:val="0"/>
              <w:spacing w:line="228" w:lineRule="auto"/>
            </w:pPr>
            <w:r w:rsidRPr="003548F2">
              <w:t>8.10.1.17</w:t>
            </w:r>
          </w:p>
        </w:tc>
        <w:tc>
          <w:tcPr>
            <w:tcW w:w="1110" w:type="dxa"/>
          </w:tcPr>
          <w:p w14:paraId="44FC06BF" w14:textId="77777777" w:rsidR="00EE5C20" w:rsidRPr="003548F2" w:rsidRDefault="00EE5C20" w:rsidP="00EE5C20">
            <w:pPr>
              <w:pStyle w:val="FAATableText"/>
              <w:widowControl w:val="0"/>
              <w:spacing w:line="228" w:lineRule="auto"/>
            </w:pPr>
            <w:r w:rsidRPr="003548F2">
              <w:t>11/2012</w:t>
            </w:r>
          </w:p>
        </w:tc>
        <w:tc>
          <w:tcPr>
            <w:tcW w:w="6490" w:type="dxa"/>
          </w:tcPr>
          <w:p w14:paraId="44FC06C0" w14:textId="524C6D3D" w:rsidR="00EE5C20" w:rsidRPr="003548F2" w:rsidRDefault="00EE5C20" w:rsidP="00EE5C20">
            <w:pPr>
              <w:pStyle w:val="FAATableText"/>
              <w:widowControl w:val="0"/>
              <w:spacing w:line="228" w:lineRule="auto"/>
            </w:pPr>
            <w:r w:rsidRPr="003548F2">
              <w:t>Rewrote (b)</w:t>
            </w:r>
          </w:p>
        </w:tc>
      </w:tr>
      <w:tr w:rsidR="00BF3032" w:rsidRPr="003548F2" w14:paraId="47886A89" w14:textId="77777777" w:rsidTr="0004210A">
        <w:tc>
          <w:tcPr>
            <w:tcW w:w="1750" w:type="dxa"/>
          </w:tcPr>
          <w:p w14:paraId="5FD6C0D1" w14:textId="61B54E7E" w:rsidR="00BF3032" w:rsidRPr="003548F2" w:rsidRDefault="00BF3032" w:rsidP="00BF3032">
            <w:pPr>
              <w:pStyle w:val="FAATableText"/>
              <w:widowControl w:val="0"/>
              <w:spacing w:line="228" w:lineRule="auto"/>
            </w:pPr>
            <w:r w:rsidRPr="003548F2">
              <w:t>8.10.1.17</w:t>
            </w:r>
          </w:p>
        </w:tc>
        <w:tc>
          <w:tcPr>
            <w:tcW w:w="1110" w:type="dxa"/>
          </w:tcPr>
          <w:p w14:paraId="4CAFF4D5" w14:textId="06DFBFEB" w:rsidR="00BF3032" w:rsidRPr="003548F2" w:rsidRDefault="00BF3032" w:rsidP="00BF3032">
            <w:pPr>
              <w:pStyle w:val="FAATableText"/>
              <w:widowControl w:val="0"/>
              <w:spacing w:line="228" w:lineRule="auto"/>
            </w:pPr>
            <w:r w:rsidRPr="003548F2">
              <w:t>11/2019</w:t>
            </w:r>
          </w:p>
        </w:tc>
        <w:tc>
          <w:tcPr>
            <w:tcW w:w="6490" w:type="dxa"/>
          </w:tcPr>
          <w:p w14:paraId="1550603B" w14:textId="1C64CA65" w:rsidR="00BF3032" w:rsidRPr="003548F2" w:rsidRDefault="00BF3032" w:rsidP="00BF3032">
            <w:pPr>
              <w:pStyle w:val="FAATableText"/>
              <w:widowControl w:val="0"/>
              <w:spacing w:line="228" w:lineRule="auto"/>
            </w:pPr>
            <w:r w:rsidRPr="003548F2">
              <w:t xml:space="preserve">Edited paragraphs for clarification </w:t>
            </w:r>
          </w:p>
        </w:tc>
      </w:tr>
      <w:tr w:rsidR="00EE5C20" w:rsidRPr="003548F2" w14:paraId="44FC06C5" w14:textId="77777777" w:rsidTr="0004210A">
        <w:tc>
          <w:tcPr>
            <w:tcW w:w="1750" w:type="dxa"/>
          </w:tcPr>
          <w:p w14:paraId="44FC06C2" w14:textId="063FA292" w:rsidR="00EE5C20" w:rsidRPr="003548F2" w:rsidRDefault="00EE5C20" w:rsidP="00EE5C20">
            <w:pPr>
              <w:pStyle w:val="FAATableText"/>
              <w:widowControl w:val="0"/>
              <w:spacing w:line="228" w:lineRule="auto"/>
            </w:pPr>
            <w:r w:rsidRPr="003548F2">
              <w:t>8.10.1.18</w:t>
            </w:r>
          </w:p>
        </w:tc>
        <w:tc>
          <w:tcPr>
            <w:tcW w:w="1110" w:type="dxa"/>
          </w:tcPr>
          <w:p w14:paraId="44FC06C3" w14:textId="4E419B50" w:rsidR="00EE5C20" w:rsidRPr="003548F2" w:rsidRDefault="00EE5C20" w:rsidP="00EE5C20">
            <w:pPr>
              <w:pStyle w:val="FAATableText"/>
              <w:widowControl w:val="0"/>
              <w:spacing w:line="228" w:lineRule="auto"/>
            </w:pPr>
            <w:r w:rsidRPr="003548F2">
              <w:t>8/2006</w:t>
            </w:r>
          </w:p>
        </w:tc>
        <w:tc>
          <w:tcPr>
            <w:tcW w:w="6490" w:type="dxa"/>
          </w:tcPr>
          <w:p w14:paraId="44FC06C4" w14:textId="4B6F41E4" w:rsidR="00EE5C20" w:rsidRPr="003548F2" w:rsidRDefault="00EE5C20" w:rsidP="00EE5C20">
            <w:pPr>
              <w:pStyle w:val="FAATableText"/>
              <w:widowControl w:val="0"/>
              <w:spacing w:line="228" w:lineRule="auto"/>
            </w:pPr>
            <w:r w:rsidRPr="003548F2">
              <w:t>Text moved to 8.10.1.2 and this section reserved</w:t>
            </w:r>
          </w:p>
        </w:tc>
      </w:tr>
      <w:tr w:rsidR="00EE5C20" w:rsidRPr="003548F2" w14:paraId="44FC06C9" w14:textId="77777777" w:rsidTr="0004210A">
        <w:tc>
          <w:tcPr>
            <w:tcW w:w="1750" w:type="dxa"/>
          </w:tcPr>
          <w:p w14:paraId="44FC06C6" w14:textId="0B40AE66" w:rsidR="00EE5C20" w:rsidRPr="003548F2" w:rsidRDefault="00EE5C20" w:rsidP="00EE5C20">
            <w:pPr>
              <w:pStyle w:val="FAATableText"/>
              <w:widowControl w:val="0"/>
              <w:spacing w:line="228" w:lineRule="auto"/>
            </w:pPr>
            <w:r w:rsidRPr="003548F2">
              <w:lastRenderedPageBreak/>
              <w:t>8.10.1.19</w:t>
            </w:r>
          </w:p>
        </w:tc>
        <w:tc>
          <w:tcPr>
            <w:tcW w:w="1110" w:type="dxa"/>
          </w:tcPr>
          <w:p w14:paraId="44FC06C7" w14:textId="45F02CDF" w:rsidR="00EE5C20" w:rsidRPr="003548F2" w:rsidRDefault="00EE5C20" w:rsidP="00EE5C20">
            <w:pPr>
              <w:pStyle w:val="FAATableText"/>
              <w:widowControl w:val="0"/>
              <w:spacing w:line="228" w:lineRule="auto"/>
            </w:pPr>
            <w:r w:rsidRPr="003548F2">
              <w:t>8/2006</w:t>
            </w:r>
          </w:p>
        </w:tc>
        <w:tc>
          <w:tcPr>
            <w:tcW w:w="6490" w:type="dxa"/>
          </w:tcPr>
          <w:p w14:paraId="44FC06C8" w14:textId="1C588706" w:rsidR="00EE5C20" w:rsidRPr="003548F2" w:rsidRDefault="00EE5C20" w:rsidP="00EE5C20">
            <w:pPr>
              <w:pStyle w:val="FAATableText"/>
              <w:widowControl w:val="0"/>
              <w:spacing w:line="228" w:lineRule="auto"/>
            </w:pPr>
            <w:r w:rsidRPr="003548F2">
              <w:t>Note added</w:t>
            </w:r>
          </w:p>
        </w:tc>
      </w:tr>
      <w:tr w:rsidR="00EE5C20" w:rsidRPr="003548F2" w14:paraId="44FC06CD" w14:textId="77777777" w:rsidTr="0004210A">
        <w:tc>
          <w:tcPr>
            <w:tcW w:w="1750" w:type="dxa"/>
          </w:tcPr>
          <w:p w14:paraId="44FC06CA" w14:textId="05836223" w:rsidR="00EE5C20" w:rsidRPr="003548F2" w:rsidRDefault="00EE5C20" w:rsidP="00EE5C20">
            <w:pPr>
              <w:pStyle w:val="FAATableText"/>
              <w:widowControl w:val="0"/>
              <w:spacing w:line="228" w:lineRule="auto"/>
            </w:pPr>
            <w:r w:rsidRPr="003548F2">
              <w:t>8.10.1.20</w:t>
            </w:r>
          </w:p>
        </w:tc>
        <w:tc>
          <w:tcPr>
            <w:tcW w:w="1110" w:type="dxa"/>
          </w:tcPr>
          <w:p w14:paraId="44FC06CB" w14:textId="77777777" w:rsidR="00EE5C20" w:rsidRPr="003548F2" w:rsidRDefault="00EE5C20" w:rsidP="00EE5C20">
            <w:pPr>
              <w:pStyle w:val="FAATableText"/>
              <w:widowControl w:val="0"/>
              <w:spacing w:line="228" w:lineRule="auto"/>
            </w:pPr>
            <w:r w:rsidRPr="003548F2">
              <w:t>11/2012</w:t>
            </w:r>
          </w:p>
        </w:tc>
        <w:tc>
          <w:tcPr>
            <w:tcW w:w="6490" w:type="dxa"/>
          </w:tcPr>
          <w:p w14:paraId="44FC06CC" w14:textId="5091D41E" w:rsidR="00EE5C20" w:rsidRPr="003548F2" w:rsidRDefault="00EE5C20" w:rsidP="00EE5C20">
            <w:pPr>
              <w:pStyle w:val="FAATableText"/>
              <w:widowControl w:val="0"/>
              <w:spacing w:line="228" w:lineRule="auto"/>
            </w:pPr>
            <w:r w:rsidRPr="003548F2">
              <w:t>Rewrote (d)</w:t>
            </w:r>
          </w:p>
        </w:tc>
      </w:tr>
      <w:tr w:rsidR="00EE5C20" w:rsidRPr="003548F2" w14:paraId="62740DEA" w14:textId="77777777" w:rsidTr="0004210A">
        <w:tc>
          <w:tcPr>
            <w:tcW w:w="1750" w:type="dxa"/>
          </w:tcPr>
          <w:p w14:paraId="300193EF" w14:textId="5E6129EA" w:rsidR="00EE5C20" w:rsidRPr="003548F2" w:rsidRDefault="00EE5C20" w:rsidP="00EE5C20">
            <w:pPr>
              <w:pStyle w:val="FAATableText"/>
              <w:widowControl w:val="0"/>
              <w:spacing w:line="228" w:lineRule="auto"/>
            </w:pPr>
            <w:r w:rsidRPr="003548F2">
              <w:t>8.10.1.20</w:t>
            </w:r>
          </w:p>
        </w:tc>
        <w:tc>
          <w:tcPr>
            <w:tcW w:w="1110" w:type="dxa"/>
          </w:tcPr>
          <w:p w14:paraId="479516C2" w14:textId="481C5594" w:rsidR="00EE5C20" w:rsidRPr="003548F2" w:rsidRDefault="00EE5C20" w:rsidP="00EE5C20">
            <w:pPr>
              <w:pStyle w:val="FAATableText"/>
              <w:widowControl w:val="0"/>
              <w:spacing w:line="228" w:lineRule="auto"/>
            </w:pPr>
            <w:r w:rsidRPr="003548F2">
              <w:t>11/2013</w:t>
            </w:r>
          </w:p>
        </w:tc>
        <w:tc>
          <w:tcPr>
            <w:tcW w:w="6490" w:type="dxa"/>
          </w:tcPr>
          <w:p w14:paraId="3D96EFA3" w14:textId="0FB64426" w:rsidR="00EE5C20" w:rsidRPr="003548F2" w:rsidRDefault="00EE5C20" w:rsidP="00EE5C20">
            <w:pPr>
              <w:pStyle w:val="FAATableText"/>
              <w:widowControl w:val="0"/>
              <w:spacing w:line="228" w:lineRule="auto"/>
            </w:pPr>
            <w:r w:rsidRPr="003548F2">
              <w:t>Added “pilot proficiency” to title; (a) added “aircraft pilot” for clarification; (b) added “proficiency” for clarification; (d) new</w:t>
            </w:r>
          </w:p>
        </w:tc>
      </w:tr>
      <w:tr w:rsidR="00BF3032" w:rsidRPr="003548F2" w14:paraId="0C4F8A1C" w14:textId="77777777" w:rsidTr="0004210A">
        <w:tc>
          <w:tcPr>
            <w:tcW w:w="1750" w:type="dxa"/>
          </w:tcPr>
          <w:p w14:paraId="2A021AC5" w14:textId="279C7E72" w:rsidR="00BF3032" w:rsidRPr="003548F2" w:rsidRDefault="00BF3032" w:rsidP="00BF3032">
            <w:pPr>
              <w:pStyle w:val="FAATableText"/>
              <w:widowControl w:val="0"/>
              <w:spacing w:line="228" w:lineRule="auto"/>
            </w:pPr>
            <w:r w:rsidRPr="003548F2">
              <w:t>8.10.1.20</w:t>
            </w:r>
          </w:p>
        </w:tc>
        <w:tc>
          <w:tcPr>
            <w:tcW w:w="1110" w:type="dxa"/>
          </w:tcPr>
          <w:p w14:paraId="2DC9B17D" w14:textId="47BC1A85" w:rsidR="00BF3032" w:rsidRPr="003548F2" w:rsidRDefault="00BF3032" w:rsidP="00BF3032">
            <w:pPr>
              <w:pStyle w:val="FAATableText"/>
              <w:widowControl w:val="0"/>
              <w:spacing w:line="228" w:lineRule="auto"/>
            </w:pPr>
            <w:r w:rsidRPr="003548F2">
              <w:t>11/2019</w:t>
            </w:r>
          </w:p>
        </w:tc>
        <w:tc>
          <w:tcPr>
            <w:tcW w:w="6490" w:type="dxa"/>
          </w:tcPr>
          <w:p w14:paraId="2DAACB8C" w14:textId="1A220EBF" w:rsidR="00BF3032" w:rsidRPr="003548F2" w:rsidRDefault="00BF3032" w:rsidP="00BF3032">
            <w:pPr>
              <w:pStyle w:val="FAATableText"/>
              <w:widowControl w:val="0"/>
              <w:spacing w:line="228" w:lineRule="auto"/>
            </w:pPr>
            <w:r w:rsidRPr="003548F2">
              <w:t>Revised notes 1 and 2 per ICAO amendment change</w:t>
            </w:r>
          </w:p>
        </w:tc>
      </w:tr>
      <w:tr w:rsidR="00EE5C20" w:rsidRPr="003548F2" w14:paraId="44FC06D1" w14:textId="77777777" w:rsidTr="0004210A">
        <w:tc>
          <w:tcPr>
            <w:tcW w:w="1750" w:type="dxa"/>
          </w:tcPr>
          <w:p w14:paraId="44FC06CE" w14:textId="16B097A5" w:rsidR="00EE5C20" w:rsidRPr="003548F2" w:rsidRDefault="00EE5C20" w:rsidP="00EE5C20">
            <w:pPr>
              <w:pStyle w:val="FAATableText"/>
              <w:widowControl w:val="0"/>
              <w:spacing w:line="228" w:lineRule="auto"/>
            </w:pPr>
            <w:r w:rsidRPr="003548F2">
              <w:t>8.10.1.21</w:t>
            </w:r>
          </w:p>
        </w:tc>
        <w:tc>
          <w:tcPr>
            <w:tcW w:w="1110" w:type="dxa"/>
          </w:tcPr>
          <w:p w14:paraId="44FC06CF" w14:textId="29F63490" w:rsidR="00EE5C20" w:rsidRPr="003548F2" w:rsidRDefault="00EE5C20" w:rsidP="00EE5C20">
            <w:pPr>
              <w:pStyle w:val="FAATableText"/>
              <w:widowControl w:val="0"/>
              <w:spacing w:line="228" w:lineRule="auto"/>
            </w:pPr>
            <w:r w:rsidRPr="003548F2">
              <w:t>8/2006</w:t>
            </w:r>
          </w:p>
        </w:tc>
        <w:tc>
          <w:tcPr>
            <w:tcW w:w="6490" w:type="dxa"/>
          </w:tcPr>
          <w:p w14:paraId="57074F4D" w14:textId="6AD97B80" w:rsidR="00EE5C20" w:rsidRPr="003548F2" w:rsidRDefault="00EE5C20" w:rsidP="00EE5C20">
            <w:pPr>
              <w:pStyle w:val="FAATableText"/>
              <w:widowControl w:val="0"/>
              <w:spacing w:line="228" w:lineRule="auto"/>
            </w:pPr>
            <w:r w:rsidRPr="003548F2">
              <w:t>“Pilot” changed to “Flight crew” in title; item (a) inserted to address pilots and “aeroplane” changed to “aircraft”; new item (b) added to address flight engineers</w:t>
            </w:r>
          </w:p>
          <w:p w14:paraId="44FC06D0" w14:textId="1B408EBD" w:rsidR="00EE5C20" w:rsidRPr="003548F2" w:rsidRDefault="00EE5C20" w:rsidP="00EE5C20">
            <w:pPr>
              <w:pStyle w:val="FAATableText"/>
              <w:widowControl w:val="0"/>
              <w:spacing w:line="228" w:lineRule="auto"/>
            </w:pPr>
            <w:r w:rsidRPr="003548F2">
              <w:t>11/2014 – corrected typo from 8.19.1.20</w:t>
            </w:r>
          </w:p>
        </w:tc>
      </w:tr>
      <w:tr w:rsidR="00EE5C20" w:rsidRPr="003548F2" w14:paraId="44FC06D5" w14:textId="77777777" w:rsidTr="0004210A">
        <w:tc>
          <w:tcPr>
            <w:tcW w:w="1750" w:type="dxa"/>
          </w:tcPr>
          <w:p w14:paraId="44FC06D2" w14:textId="4BF1EDE7" w:rsidR="00EE5C20" w:rsidRPr="003548F2" w:rsidRDefault="00EE5C20" w:rsidP="00EE5C20">
            <w:pPr>
              <w:pStyle w:val="FAATableText"/>
              <w:widowControl w:val="0"/>
              <w:spacing w:line="228" w:lineRule="auto"/>
            </w:pPr>
            <w:r w:rsidRPr="003548F2">
              <w:t>8.10.1.21</w:t>
            </w:r>
          </w:p>
        </w:tc>
        <w:tc>
          <w:tcPr>
            <w:tcW w:w="1110" w:type="dxa"/>
          </w:tcPr>
          <w:p w14:paraId="44FC06D3" w14:textId="77777777" w:rsidR="00EE5C20" w:rsidRPr="003548F2" w:rsidRDefault="00EE5C20" w:rsidP="00EE5C20">
            <w:pPr>
              <w:pStyle w:val="FAATableText"/>
              <w:widowControl w:val="0"/>
              <w:spacing w:line="228" w:lineRule="auto"/>
            </w:pPr>
            <w:r w:rsidRPr="003548F2">
              <w:t>11/2012</w:t>
            </w:r>
          </w:p>
        </w:tc>
        <w:tc>
          <w:tcPr>
            <w:tcW w:w="6490" w:type="dxa"/>
          </w:tcPr>
          <w:p w14:paraId="785A76CE" w14:textId="77777777" w:rsidR="00EE5C20" w:rsidRPr="003548F2" w:rsidRDefault="00EE5C20" w:rsidP="00EE5C20">
            <w:pPr>
              <w:pStyle w:val="FAATableText"/>
              <w:widowControl w:val="0"/>
              <w:spacing w:line="228" w:lineRule="auto"/>
            </w:pPr>
            <w:r w:rsidRPr="003548F2">
              <w:t>Added the IS reference to (b); added new (c) for flight navigators</w:t>
            </w:r>
          </w:p>
          <w:p w14:paraId="44FC06D4" w14:textId="230D2FDD" w:rsidR="00EE5C20" w:rsidRPr="003548F2" w:rsidRDefault="00EE5C20" w:rsidP="00EE5C20">
            <w:pPr>
              <w:pStyle w:val="FAATableText"/>
              <w:widowControl w:val="0"/>
              <w:spacing w:line="228" w:lineRule="auto"/>
            </w:pPr>
            <w:r w:rsidRPr="003548F2">
              <w:t>11/2014 – corrected typo from 8.19.1.20</w:t>
            </w:r>
          </w:p>
        </w:tc>
      </w:tr>
      <w:tr w:rsidR="00EE5C20" w:rsidRPr="003548F2" w14:paraId="570CED9D" w14:textId="77777777" w:rsidTr="0004210A">
        <w:tc>
          <w:tcPr>
            <w:tcW w:w="1750" w:type="dxa"/>
          </w:tcPr>
          <w:p w14:paraId="2941C02F" w14:textId="66D20B6D" w:rsidR="00EE5C20" w:rsidRPr="003548F2" w:rsidRDefault="00EE5C20" w:rsidP="00EE5C20">
            <w:pPr>
              <w:pStyle w:val="FAATableText"/>
              <w:widowControl w:val="0"/>
              <w:spacing w:line="228" w:lineRule="auto"/>
            </w:pPr>
            <w:r w:rsidRPr="003548F2">
              <w:t>8.10.1.21</w:t>
            </w:r>
          </w:p>
        </w:tc>
        <w:tc>
          <w:tcPr>
            <w:tcW w:w="1110" w:type="dxa"/>
          </w:tcPr>
          <w:p w14:paraId="5A7684B1" w14:textId="17A15712" w:rsidR="00EE5C20" w:rsidRPr="003548F2" w:rsidRDefault="00EE5C20" w:rsidP="00EE5C20">
            <w:pPr>
              <w:pStyle w:val="FAATableText"/>
              <w:widowControl w:val="0"/>
              <w:spacing w:line="228" w:lineRule="auto"/>
            </w:pPr>
            <w:r w:rsidRPr="003548F2">
              <w:t>11/2013</w:t>
            </w:r>
          </w:p>
        </w:tc>
        <w:tc>
          <w:tcPr>
            <w:tcW w:w="6490" w:type="dxa"/>
          </w:tcPr>
          <w:p w14:paraId="0FCD6E4B" w14:textId="60097B74" w:rsidR="00EE5C20" w:rsidRPr="003548F2" w:rsidRDefault="00EE5C20" w:rsidP="00EE5C20">
            <w:pPr>
              <w:pStyle w:val="FAATableText"/>
              <w:widowControl w:val="0"/>
              <w:spacing w:line="228" w:lineRule="auto"/>
            </w:pPr>
            <w:r w:rsidRPr="003548F2">
              <w:t>Changed check airman to check pilot in (a)(1) and (3)</w:t>
            </w:r>
          </w:p>
        </w:tc>
      </w:tr>
      <w:tr w:rsidR="00BF3032" w:rsidRPr="003548F2" w14:paraId="3B1D8575" w14:textId="77777777" w:rsidTr="0004210A">
        <w:tc>
          <w:tcPr>
            <w:tcW w:w="1750" w:type="dxa"/>
          </w:tcPr>
          <w:p w14:paraId="7D49ED95" w14:textId="2FD28826" w:rsidR="00BF3032" w:rsidRPr="003548F2" w:rsidRDefault="00BF3032" w:rsidP="00BF3032">
            <w:pPr>
              <w:pStyle w:val="FAATableText"/>
              <w:widowControl w:val="0"/>
              <w:spacing w:line="228" w:lineRule="auto"/>
            </w:pPr>
            <w:r w:rsidRPr="003548F2">
              <w:t>8.10.1.21</w:t>
            </w:r>
          </w:p>
        </w:tc>
        <w:tc>
          <w:tcPr>
            <w:tcW w:w="1110" w:type="dxa"/>
          </w:tcPr>
          <w:p w14:paraId="182C7593" w14:textId="00660015" w:rsidR="00BF3032" w:rsidRPr="003548F2" w:rsidRDefault="00BF3032" w:rsidP="00BF3032">
            <w:pPr>
              <w:pStyle w:val="FAATableText"/>
              <w:widowControl w:val="0"/>
              <w:spacing w:line="228" w:lineRule="auto"/>
            </w:pPr>
            <w:r w:rsidRPr="003548F2">
              <w:t>11/2019</w:t>
            </w:r>
          </w:p>
        </w:tc>
        <w:tc>
          <w:tcPr>
            <w:tcW w:w="6490" w:type="dxa"/>
          </w:tcPr>
          <w:p w14:paraId="7CA75965" w14:textId="7690E5F3" w:rsidR="00BF3032" w:rsidRPr="003548F2" w:rsidRDefault="00BF3032" w:rsidP="00BF3032">
            <w:pPr>
              <w:pStyle w:val="FAATableText"/>
              <w:widowControl w:val="0"/>
              <w:spacing w:line="228" w:lineRule="auto"/>
            </w:pPr>
            <w:r w:rsidRPr="003548F2">
              <w:t xml:space="preserve">Edited paragraphs for clarification </w:t>
            </w:r>
          </w:p>
        </w:tc>
      </w:tr>
      <w:tr w:rsidR="00EE5C20" w:rsidRPr="003548F2" w14:paraId="44FC06D9" w14:textId="77777777" w:rsidTr="0004210A">
        <w:tc>
          <w:tcPr>
            <w:tcW w:w="1750" w:type="dxa"/>
          </w:tcPr>
          <w:p w14:paraId="44FC06D6" w14:textId="02144E38" w:rsidR="00EE5C20" w:rsidRPr="003548F2" w:rsidRDefault="00EE5C20" w:rsidP="00EE5C20">
            <w:pPr>
              <w:pStyle w:val="FAATableText"/>
              <w:widowControl w:val="0"/>
              <w:spacing w:line="228" w:lineRule="auto"/>
            </w:pPr>
            <w:r w:rsidRPr="003548F2">
              <w:t>8.10.1.22</w:t>
            </w:r>
          </w:p>
        </w:tc>
        <w:tc>
          <w:tcPr>
            <w:tcW w:w="1110" w:type="dxa"/>
          </w:tcPr>
          <w:p w14:paraId="44FC06D7" w14:textId="654B5213" w:rsidR="00EE5C20" w:rsidRPr="003548F2" w:rsidRDefault="00EE5C20" w:rsidP="00EE5C20">
            <w:pPr>
              <w:pStyle w:val="FAATableText"/>
              <w:widowControl w:val="0"/>
              <w:spacing w:line="228" w:lineRule="auto"/>
            </w:pPr>
            <w:r w:rsidRPr="003548F2">
              <w:t>11/2004</w:t>
            </w:r>
          </w:p>
        </w:tc>
        <w:tc>
          <w:tcPr>
            <w:tcW w:w="6490" w:type="dxa"/>
          </w:tcPr>
          <w:p w14:paraId="44FC06D8" w14:textId="6AA61F86" w:rsidR="00EE5C20" w:rsidRPr="003548F2" w:rsidRDefault="00EE5C20" w:rsidP="00EE5C20">
            <w:pPr>
              <w:pStyle w:val="FAATableText"/>
              <w:widowControl w:val="0"/>
              <w:spacing w:line="228" w:lineRule="auto"/>
            </w:pPr>
            <w:r w:rsidRPr="003548F2">
              <w:t>“Co-Pilot” abbreviated to “CP.”</w:t>
            </w:r>
          </w:p>
        </w:tc>
      </w:tr>
      <w:tr w:rsidR="00EE5C20" w:rsidRPr="003548F2" w14:paraId="44FC06DD" w14:textId="77777777" w:rsidTr="0004210A">
        <w:tc>
          <w:tcPr>
            <w:tcW w:w="1750" w:type="dxa"/>
          </w:tcPr>
          <w:p w14:paraId="44FC06DA" w14:textId="0F41CEC5" w:rsidR="00EE5C20" w:rsidRPr="003548F2" w:rsidRDefault="00EE5C20" w:rsidP="00EE5C20">
            <w:pPr>
              <w:pStyle w:val="FAATableText"/>
              <w:widowControl w:val="0"/>
              <w:spacing w:line="228" w:lineRule="auto"/>
            </w:pPr>
            <w:r w:rsidRPr="003548F2">
              <w:t>8.10.1.22(a)</w:t>
            </w:r>
          </w:p>
        </w:tc>
        <w:tc>
          <w:tcPr>
            <w:tcW w:w="1110" w:type="dxa"/>
          </w:tcPr>
          <w:p w14:paraId="44FC06DB" w14:textId="159893F9" w:rsidR="00EE5C20" w:rsidRPr="003548F2" w:rsidRDefault="00EE5C20" w:rsidP="00EE5C20">
            <w:pPr>
              <w:pStyle w:val="FAATableText"/>
              <w:widowControl w:val="0"/>
              <w:spacing w:line="228" w:lineRule="auto"/>
            </w:pPr>
            <w:r w:rsidRPr="003548F2">
              <w:t>8/2006</w:t>
            </w:r>
          </w:p>
        </w:tc>
        <w:tc>
          <w:tcPr>
            <w:tcW w:w="6490" w:type="dxa"/>
          </w:tcPr>
          <w:p w14:paraId="44FC06DC" w14:textId="3A52A2F1" w:rsidR="00EE5C20" w:rsidRPr="003548F2" w:rsidRDefault="00EE5C20" w:rsidP="00EE5C20">
            <w:pPr>
              <w:pStyle w:val="FAATableText"/>
              <w:widowControl w:val="0"/>
              <w:spacing w:line="228" w:lineRule="auto"/>
            </w:pPr>
            <w:r w:rsidRPr="003548F2">
              <w:t>Reference to the IS added to (a) from the note</w:t>
            </w:r>
          </w:p>
        </w:tc>
      </w:tr>
      <w:tr w:rsidR="00EE5C20" w:rsidRPr="003548F2" w14:paraId="44FC06E1" w14:textId="77777777" w:rsidTr="0004210A">
        <w:tc>
          <w:tcPr>
            <w:tcW w:w="1750" w:type="dxa"/>
          </w:tcPr>
          <w:p w14:paraId="44FC06DE" w14:textId="045E8CF7" w:rsidR="00EE5C20" w:rsidRPr="003548F2" w:rsidRDefault="00EE5C20" w:rsidP="00EE5C20">
            <w:pPr>
              <w:pStyle w:val="FAATableText"/>
              <w:widowControl w:val="0"/>
              <w:spacing w:line="228" w:lineRule="auto"/>
            </w:pPr>
            <w:r w:rsidRPr="003548F2">
              <w:t>8.10.1.22(c)</w:t>
            </w:r>
          </w:p>
        </w:tc>
        <w:tc>
          <w:tcPr>
            <w:tcW w:w="1110" w:type="dxa"/>
          </w:tcPr>
          <w:p w14:paraId="44FC06DF" w14:textId="19716E9B" w:rsidR="00EE5C20" w:rsidRPr="003548F2" w:rsidRDefault="00EE5C20" w:rsidP="00EE5C20">
            <w:pPr>
              <w:pStyle w:val="FAATableText"/>
              <w:widowControl w:val="0"/>
              <w:spacing w:line="228" w:lineRule="auto"/>
            </w:pPr>
            <w:r w:rsidRPr="003548F2">
              <w:t>8/2006</w:t>
            </w:r>
          </w:p>
        </w:tc>
        <w:tc>
          <w:tcPr>
            <w:tcW w:w="6490" w:type="dxa"/>
          </w:tcPr>
          <w:p w14:paraId="44FC06E0" w14:textId="1F546976" w:rsidR="00EE5C20" w:rsidRPr="003548F2" w:rsidRDefault="00EE5C20" w:rsidP="00EE5C20">
            <w:pPr>
              <w:pStyle w:val="FAATableText"/>
              <w:widowControl w:val="0"/>
              <w:spacing w:line="228" w:lineRule="auto"/>
            </w:pPr>
            <w:r w:rsidRPr="003548F2">
              <w:t>“Deviation” changed to “exemption”</w:t>
            </w:r>
          </w:p>
        </w:tc>
      </w:tr>
      <w:tr w:rsidR="00EE5C20" w:rsidRPr="003548F2" w14:paraId="44FC06E5" w14:textId="77777777" w:rsidTr="0004210A">
        <w:tc>
          <w:tcPr>
            <w:tcW w:w="1750" w:type="dxa"/>
          </w:tcPr>
          <w:p w14:paraId="44FC06E2" w14:textId="197B03FB" w:rsidR="00EE5C20" w:rsidRPr="003548F2" w:rsidRDefault="00EE5C20" w:rsidP="00EE5C20">
            <w:pPr>
              <w:pStyle w:val="FAATableText"/>
              <w:widowControl w:val="0"/>
              <w:spacing w:line="228" w:lineRule="auto"/>
            </w:pPr>
            <w:r w:rsidRPr="003548F2">
              <w:t>8.10.1.22</w:t>
            </w:r>
          </w:p>
        </w:tc>
        <w:tc>
          <w:tcPr>
            <w:tcW w:w="1110" w:type="dxa"/>
          </w:tcPr>
          <w:p w14:paraId="44FC06E3" w14:textId="77777777" w:rsidR="00EE5C20" w:rsidRPr="003548F2" w:rsidRDefault="00EE5C20" w:rsidP="00EE5C20">
            <w:pPr>
              <w:pStyle w:val="FAATableText"/>
              <w:widowControl w:val="0"/>
              <w:spacing w:line="228" w:lineRule="auto"/>
            </w:pPr>
            <w:r w:rsidRPr="003548F2">
              <w:t>11/2012</w:t>
            </w:r>
          </w:p>
        </w:tc>
        <w:tc>
          <w:tcPr>
            <w:tcW w:w="6490" w:type="dxa"/>
          </w:tcPr>
          <w:p w14:paraId="44FC06E4" w14:textId="7A07D4C8" w:rsidR="00EE5C20" w:rsidRPr="003548F2" w:rsidRDefault="00EE5C20" w:rsidP="00EE5C20">
            <w:pPr>
              <w:pStyle w:val="FAATableText"/>
              <w:widowControl w:val="0"/>
              <w:spacing w:line="228" w:lineRule="auto"/>
            </w:pPr>
            <w:r w:rsidRPr="003548F2">
              <w:t>Changed title</w:t>
            </w:r>
          </w:p>
        </w:tc>
      </w:tr>
      <w:tr w:rsidR="00EE5C20" w:rsidRPr="003548F2" w14:paraId="233E643A" w14:textId="77777777" w:rsidTr="0004210A">
        <w:tc>
          <w:tcPr>
            <w:tcW w:w="1750" w:type="dxa"/>
          </w:tcPr>
          <w:p w14:paraId="70545681" w14:textId="1AF3120A" w:rsidR="00EE5C20" w:rsidRPr="003548F2" w:rsidRDefault="00EE5C20" w:rsidP="00EE5C20">
            <w:pPr>
              <w:pStyle w:val="FAATableText"/>
              <w:widowControl w:val="0"/>
              <w:spacing w:line="228" w:lineRule="auto"/>
            </w:pPr>
            <w:r w:rsidRPr="003548F2">
              <w:t>8.10.1.22</w:t>
            </w:r>
          </w:p>
        </w:tc>
        <w:tc>
          <w:tcPr>
            <w:tcW w:w="1110" w:type="dxa"/>
          </w:tcPr>
          <w:p w14:paraId="6E878C2B" w14:textId="7B948AB8" w:rsidR="00EE5C20" w:rsidRPr="003548F2" w:rsidRDefault="00EE5C20" w:rsidP="00EE5C20">
            <w:pPr>
              <w:pStyle w:val="FAATableText"/>
              <w:widowControl w:val="0"/>
              <w:spacing w:line="228" w:lineRule="auto"/>
            </w:pPr>
            <w:r w:rsidRPr="003548F2">
              <w:t>11/2013</w:t>
            </w:r>
          </w:p>
        </w:tc>
        <w:tc>
          <w:tcPr>
            <w:tcW w:w="6490" w:type="dxa"/>
          </w:tcPr>
          <w:p w14:paraId="611950D2" w14:textId="7D3FFDA8" w:rsidR="00EE5C20" w:rsidRPr="003548F2" w:rsidRDefault="00EE5C20" w:rsidP="00EE5C20">
            <w:pPr>
              <w:pStyle w:val="FAATableText"/>
              <w:widowControl w:val="0"/>
              <w:spacing w:line="228" w:lineRule="auto"/>
            </w:pPr>
            <w:r w:rsidRPr="003548F2">
              <w:t>Changed check airman to check pilot in (a)</w:t>
            </w:r>
          </w:p>
        </w:tc>
      </w:tr>
      <w:tr w:rsidR="00BF3032" w:rsidRPr="003548F2" w14:paraId="4C1CF631" w14:textId="77777777" w:rsidTr="0004210A">
        <w:tc>
          <w:tcPr>
            <w:tcW w:w="1750" w:type="dxa"/>
          </w:tcPr>
          <w:p w14:paraId="1E1927CE" w14:textId="73DE7B21" w:rsidR="00BF3032" w:rsidRPr="003548F2" w:rsidRDefault="00BF3032" w:rsidP="00BF3032">
            <w:pPr>
              <w:pStyle w:val="FAATableText"/>
              <w:widowControl w:val="0"/>
              <w:spacing w:line="228" w:lineRule="auto"/>
            </w:pPr>
            <w:r w:rsidRPr="003548F2">
              <w:t>8.10.1.22</w:t>
            </w:r>
          </w:p>
        </w:tc>
        <w:tc>
          <w:tcPr>
            <w:tcW w:w="1110" w:type="dxa"/>
          </w:tcPr>
          <w:p w14:paraId="4618C481" w14:textId="7D15B955" w:rsidR="00BF3032" w:rsidRPr="003548F2" w:rsidRDefault="00BF3032" w:rsidP="00BF3032">
            <w:pPr>
              <w:pStyle w:val="FAATableText"/>
              <w:widowControl w:val="0"/>
              <w:spacing w:line="228" w:lineRule="auto"/>
            </w:pPr>
            <w:r w:rsidRPr="003548F2">
              <w:t>11/2019</w:t>
            </w:r>
          </w:p>
        </w:tc>
        <w:tc>
          <w:tcPr>
            <w:tcW w:w="6490" w:type="dxa"/>
          </w:tcPr>
          <w:p w14:paraId="3F376B52" w14:textId="35A41C4D" w:rsidR="00BF3032" w:rsidRPr="003548F2" w:rsidRDefault="00BF3032" w:rsidP="00BF3032">
            <w:pPr>
              <w:pStyle w:val="FAATableText"/>
              <w:widowControl w:val="0"/>
              <w:spacing w:line="228" w:lineRule="auto"/>
            </w:pPr>
            <w:r w:rsidRPr="003548F2">
              <w:t xml:space="preserve">Edited paragraphs for clarification </w:t>
            </w:r>
          </w:p>
        </w:tc>
      </w:tr>
      <w:tr w:rsidR="00EE5C20" w:rsidRPr="003548F2" w14:paraId="44FC06E9" w14:textId="77777777" w:rsidTr="0004210A">
        <w:tc>
          <w:tcPr>
            <w:tcW w:w="1750" w:type="dxa"/>
          </w:tcPr>
          <w:p w14:paraId="44FC06E6" w14:textId="7A1E7373" w:rsidR="00EE5C20" w:rsidRPr="003548F2" w:rsidRDefault="00EE5C20" w:rsidP="00EE5C20">
            <w:pPr>
              <w:pStyle w:val="FAATableText"/>
              <w:widowControl w:val="0"/>
              <w:spacing w:line="228" w:lineRule="auto"/>
            </w:pPr>
            <w:r w:rsidRPr="003548F2">
              <w:t>8.10.1.23</w:t>
            </w:r>
          </w:p>
        </w:tc>
        <w:tc>
          <w:tcPr>
            <w:tcW w:w="1110" w:type="dxa"/>
          </w:tcPr>
          <w:p w14:paraId="44FC06E7" w14:textId="2FACFE29" w:rsidR="00EE5C20" w:rsidRPr="003548F2" w:rsidRDefault="00EE5C20" w:rsidP="00EE5C20">
            <w:pPr>
              <w:pStyle w:val="FAATableText"/>
              <w:widowControl w:val="0"/>
              <w:spacing w:line="228" w:lineRule="auto"/>
            </w:pPr>
            <w:r w:rsidRPr="003548F2">
              <w:t>8/2006</w:t>
            </w:r>
          </w:p>
        </w:tc>
        <w:tc>
          <w:tcPr>
            <w:tcW w:w="6490" w:type="dxa"/>
          </w:tcPr>
          <w:p w14:paraId="44FC06E8" w14:textId="4FAB4FBA" w:rsidR="00EE5C20" w:rsidRPr="003548F2" w:rsidRDefault="00EE5C20" w:rsidP="00EE5C20">
            <w:pPr>
              <w:pStyle w:val="FAATableText"/>
              <w:widowControl w:val="0"/>
              <w:spacing w:line="228" w:lineRule="auto"/>
            </w:pPr>
            <w:r w:rsidRPr="003548F2">
              <w:t>Flight Navigator requirements added</w:t>
            </w:r>
          </w:p>
        </w:tc>
      </w:tr>
      <w:tr w:rsidR="00BF3032" w:rsidRPr="003548F2" w14:paraId="3E7EF6ED" w14:textId="77777777" w:rsidTr="0004210A">
        <w:tc>
          <w:tcPr>
            <w:tcW w:w="1750" w:type="dxa"/>
          </w:tcPr>
          <w:p w14:paraId="46064160" w14:textId="295456B2" w:rsidR="00BF3032" w:rsidRPr="003548F2" w:rsidRDefault="00BF3032" w:rsidP="00BF3032">
            <w:pPr>
              <w:pStyle w:val="FAATableText"/>
              <w:widowControl w:val="0"/>
              <w:spacing w:line="228" w:lineRule="auto"/>
            </w:pPr>
            <w:r w:rsidRPr="003548F2">
              <w:t>8.10.1.23</w:t>
            </w:r>
          </w:p>
        </w:tc>
        <w:tc>
          <w:tcPr>
            <w:tcW w:w="1110" w:type="dxa"/>
          </w:tcPr>
          <w:p w14:paraId="7906CE8C" w14:textId="07A11380" w:rsidR="00BF3032" w:rsidRPr="003548F2" w:rsidRDefault="00BF3032" w:rsidP="00BF3032">
            <w:pPr>
              <w:pStyle w:val="FAATableText"/>
              <w:widowControl w:val="0"/>
              <w:spacing w:line="228" w:lineRule="auto"/>
            </w:pPr>
            <w:r w:rsidRPr="003548F2">
              <w:t>11/2019</w:t>
            </w:r>
          </w:p>
        </w:tc>
        <w:tc>
          <w:tcPr>
            <w:tcW w:w="6490" w:type="dxa"/>
          </w:tcPr>
          <w:p w14:paraId="152EC66D" w14:textId="6A85C7F1" w:rsidR="00BF3032" w:rsidRPr="003548F2" w:rsidRDefault="00BF3032" w:rsidP="00BF3032">
            <w:pPr>
              <w:pStyle w:val="FAATableText"/>
              <w:widowControl w:val="0"/>
              <w:spacing w:line="228" w:lineRule="auto"/>
            </w:pPr>
            <w:r w:rsidRPr="003548F2">
              <w:t xml:space="preserve">Edited paragraphs for clarification </w:t>
            </w:r>
          </w:p>
        </w:tc>
      </w:tr>
      <w:tr w:rsidR="00EE5C20" w:rsidRPr="003548F2" w14:paraId="44FC06ED" w14:textId="77777777" w:rsidTr="0004210A">
        <w:tc>
          <w:tcPr>
            <w:tcW w:w="1750" w:type="dxa"/>
          </w:tcPr>
          <w:p w14:paraId="44FC06EA" w14:textId="3F30D6C0" w:rsidR="00EE5C20" w:rsidRPr="003548F2" w:rsidRDefault="00EE5C20" w:rsidP="00EE5C20">
            <w:pPr>
              <w:pStyle w:val="FAATableText"/>
              <w:widowControl w:val="0"/>
              <w:spacing w:line="228" w:lineRule="auto"/>
            </w:pPr>
            <w:r w:rsidRPr="003548F2">
              <w:t>8.10.1.24</w:t>
            </w:r>
          </w:p>
        </w:tc>
        <w:tc>
          <w:tcPr>
            <w:tcW w:w="1110" w:type="dxa"/>
          </w:tcPr>
          <w:p w14:paraId="44FC06EB" w14:textId="1A9F3A2C" w:rsidR="00EE5C20" w:rsidRPr="003548F2" w:rsidRDefault="00EE5C20" w:rsidP="00EE5C20">
            <w:pPr>
              <w:pStyle w:val="FAATableText"/>
              <w:widowControl w:val="0"/>
              <w:spacing w:line="228" w:lineRule="auto"/>
            </w:pPr>
            <w:r w:rsidRPr="003548F2">
              <w:t>8/2006</w:t>
            </w:r>
          </w:p>
        </w:tc>
        <w:tc>
          <w:tcPr>
            <w:tcW w:w="6490" w:type="dxa"/>
          </w:tcPr>
          <w:p w14:paraId="44FC06EC" w14:textId="0B1BA90C" w:rsidR="00EE5C20" w:rsidRPr="003548F2" w:rsidRDefault="00EE5C20" w:rsidP="00EE5C20">
            <w:pPr>
              <w:pStyle w:val="FAATableText"/>
              <w:widowControl w:val="0"/>
              <w:spacing w:line="228" w:lineRule="auto"/>
            </w:pPr>
            <w:r w:rsidRPr="003548F2">
              <w:t>Reference to the IS added from the note; wording change to indicate proficiency check is needed for other duties</w:t>
            </w:r>
          </w:p>
        </w:tc>
      </w:tr>
      <w:tr w:rsidR="00EE5C20" w:rsidRPr="003548F2" w14:paraId="44FC06F1" w14:textId="77777777" w:rsidTr="0004210A">
        <w:tc>
          <w:tcPr>
            <w:tcW w:w="1750" w:type="dxa"/>
          </w:tcPr>
          <w:p w14:paraId="44FC06EE" w14:textId="25CED705" w:rsidR="00EE5C20" w:rsidRPr="003548F2" w:rsidRDefault="00EE5C20" w:rsidP="00EE5C20">
            <w:pPr>
              <w:pStyle w:val="FAATableText"/>
              <w:widowControl w:val="0"/>
              <w:spacing w:line="228" w:lineRule="auto"/>
            </w:pPr>
            <w:r w:rsidRPr="003548F2">
              <w:t>8.10.1.24</w:t>
            </w:r>
          </w:p>
        </w:tc>
        <w:tc>
          <w:tcPr>
            <w:tcW w:w="1110" w:type="dxa"/>
          </w:tcPr>
          <w:p w14:paraId="44FC06EF" w14:textId="77777777" w:rsidR="00EE5C20" w:rsidRPr="003548F2" w:rsidRDefault="00EE5C20" w:rsidP="00EE5C20">
            <w:pPr>
              <w:pStyle w:val="FAATableText"/>
              <w:widowControl w:val="0"/>
              <w:spacing w:line="228" w:lineRule="auto"/>
            </w:pPr>
            <w:r w:rsidRPr="003548F2">
              <w:t>11/2012</w:t>
            </w:r>
          </w:p>
        </w:tc>
        <w:tc>
          <w:tcPr>
            <w:tcW w:w="6490" w:type="dxa"/>
          </w:tcPr>
          <w:p w14:paraId="44FC06F0" w14:textId="611CB815" w:rsidR="00EE5C20" w:rsidRPr="003548F2" w:rsidRDefault="00EE5C20" w:rsidP="00EE5C20">
            <w:pPr>
              <w:pStyle w:val="FAATableText"/>
              <w:widowControl w:val="0"/>
              <w:spacing w:line="228" w:lineRule="auto"/>
            </w:pPr>
            <w:r w:rsidRPr="003548F2">
              <w:t>Editorial in title</w:t>
            </w:r>
          </w:p>
        </w:tc>
      </w:tr>
      <w:tr w:rsidR="00EE5C20" w:rsidRPr="003548F2" w14:paraId="44FC06F5" w14:textId="77777777" w:rsidTr="0004210A">
        <w:tc>
          <w:tcPr>
            <w:tcW w:w="1750" w:type="dxa"/>
          </w:tcPr>
          <w:p w14:paraId="44FC06F2" w14:textId="5469277D" w:rsidR="00EE5C20" w:rsidRPr="003548F2" w:rsidRDefault="00EE5C20" w:rsidP="00EE5C20">
            <w:pPr>
              <w:pStyle w:val="FAATableText"/>
              <w:widowControl w:val="0"/>
              <w:spacing w:line="228" w:lineRule="auto"/>
            </w:pPr>
            <w:r w:rsidRPr="003548F2">
              <w:t>8.10.1.25</w:t>
            </w:r>
          </w:p>
        </w:tc>
        <w:tc>
          <w:tcPr>
            <w:tcW w:w="1110" w:type="dxa"/>
          </w:tcPr>
          <w:p w14:paraId="44FC06F3" w14:textId="69876434" w:rsidR="00EE5C20" w:rsidRPr="003548F2" w:rsidRDefault="00EE5C20" w:rsidP="00EE5C20">
            <w:pPr>
              <w:pStyle w:val="FAATableText"/>
              <w:widowControl w:val="0"/>
              <w:spacing w:line="228" w:lineRule="auto"/>
            </w:pPr>
            <w:r w:rsidRPr="003548F2">
              <w:t>8/2006</w:t>
            </w:r>
          </w:p>
        </w:tc>
        <w:tc>
          <w:tcPr>
            <w:tcW w:w="6490" w:type="dxa"/>
          </w:tcPr>
          <w:p w14:paraId="44FC06F4" w14:textId="25449DDF" w:rsidR="00EE5C20" w:rsidRPr="003548F2" w:rsidRDefault="00EE5C20" w:rsidP="00EE5C20">
            <w:pPr>
              <w:pStyle w:val="FAATableText"/>
              <w:widowControl w:val="0"/>
              <w:spacing w:line="228" w:lineRule="auto"/>
            </w:pPr>
            <w:r w:rsidRPr="003548F2">
              <w:t>Text added to indicate the proficiency check is the skill test in Part 2</w:t>
            </w:r>
          </w:p>
        </w:tc>
      </w:tr>
      <w:tr w:rsidR="00EE5C20" w:rsidRPr="003548F2" w14:paraId="44FC06F9" w14:textId="77777777" w:rsidTr="0004210A">
        <w:tc>
          <w:tcPr>
            <w:tcW w:w="1750" w:type="dxa"/>
          </w:tcPr>
          <w:p w14:paraId="44FC06F6" w14:textId="739B3B73" w:rsidR="00EE5C20" w:rsidRPr="003548F2" w:rsidRDefault="00EE5C20" w:rsidP="00EE5C20">
            <w:pPr>
              <w:pStyle w:val="FAATableText"/>
              <w:widowControl w:val="0"/>
              <w:spacing w:line="228" w:lineRule="auto"/>
            </w:pPr>
            <w:r w:rsidRPr="003548F2">
              <w:t>8.10.1.25</w:t>
            </w:r>
          </w:p>
        </w:tc>
        <w:tc>
          <w:tcPr>
            <w:tcW w:w="1110" w:type="dxa"/>
          </w:tcPr>
          <w:p w14:paraId="44FC06F7" w14:textId="77777777" w:rsidR="00EE5C20" w:rsidRPr="003548F2" w:rsidRDefault="00EE5C20" w:rsidP="00EE5C20">
            <w:pPr>
              <w:pStyle w:val="FAATableText"/>
              <w:widowControl w:val="0"/>
              <w:spacing w:line="228" w:lineRule="auto"/>
            </w:pPr>
            <w:r w:rsidRPr="003548F2">
              <w:t>11/2012</w:t>
            </w:r>
          </w:p>
        </w:tc>
        <w:tc>
          <w:tcPr>
            <w:tcW w:w="6490" w:type="dxa"/>
          </w:tcPr>
          <w:p w14:paraId="44FC06F8" w14:textId="4BB4D6A4" w:rsidR="00EE5C20" w:rsidRPr="003548F2" w:rsidRDefault="00EE5C20" w:rsidP="00EE5C20">
            <w:pPr>
              <w:pStyle w:val="FAATableText"/>
              <w:widowControl w:val="0"/>
              <w:spacing w:line="228" w:lineRule="auto"/>
            </w:pPr>
            <w:r w:rsidRPr="003548F2">
              <w:t>Editorial in title and referenced IS in (a)</w:t>
            </w:r>
          </w:p>
        </w:tc>
      </w:tr>
      <w:tr w:rsidR="00D4443B" w:rsidRPr="003548F2" w14:paraId="67F6BE76" w14:textId="77777777" w:rsidTr="0004210A">
        <w:tc>
          <w:tcPr>
            <w:tcW w:w="1750" w:type="dxa"/>
          </w:tcPr>
          <w:p w14:paraId="14D1A518" w14:textId="3B469338" w:rsidR="00D4443B" w:rsidRPr="003548F2" w:rsidRDefault="00D4443B" w:rsidP="00D4443B">
            <w:pPr>
              <w:pStyle w:val="FAATableText"/>
              <w:widowControl w:val="0"/>
              <w:spacing w:line="228" w:lineRule="auto"/>
            </w:pPr>
            <w:r w:rsidRPr="003548F2">
              <w:t>8.10.1.25</w:t>
            </w:r>
          </w:p>
        </w:tc>
        <w:tc>
          <w:tcPr>
            <w:tcW w:w="1110" w:type="dxa"/>
          </w:tcPr>
          <w:p w14:paraId="49B741C4" w14:textId="6ABE3773" w:rsidR="00D4443B" w:rsidRPr="003548F2" w:rsidRDefault="00D4443B" w:rsidP="00D4443B">
            <w:pPr>
              <w:pStyle w:val="FAATableText"/>
              <w:widowControl w:val="0"/>
              <w:spacing w:line="228" w:lineRule="auto"/>
            </w:pPr>
            <w:r w:rsidRPr="003548F2">
              <w:t>11/2019</w:t>
            </w:r>
          </w:p>
        </w:tc>
        <w:tc>
          <w:tcPr>
            <w:tcW w:w="6490" w:type="dxa"/>
          </w:tcPr>
          <w:p w14:paraId="1662D0F3" w14:textId="2F28620F" w:rsidR="00D4443B" w:rsidRPr="003548F2" w:rsidRDefault="00D4443B" w:rsidP="00D4443B">
            <w:pPr>
              <w:pStyle w:val="FAATableText"/>
              <w:widowControl w:val="0"/>
              <w:spacing w:line="228" w:lineRule="auto"/>
            </w:pPr>
            <w:r w:rsidRPr="003548F2">
              <w:t xml:space="preserve">Edited paragraphs for clarification </w:t>
            </w:r>
          </w:p>
        </w:tc>
      </w:tr>
      <w:tr w:rsidR="00EE5C20" w:rsidRPr="003548F2" w14:paraId="44FC06FD" w14:textId="77777777" w:rsidTr="0004210A">
        <w:tc>
          <w:tcPr>
            <w:tcW w:w="1750" w:type="dxa"/>
          </w:tcPr>
          <w:p w14:paraId="44FC06FA" w14:textId="77EFF5C7" w:rsidR="00EE5C20" w:rsidRPr="003548F2" w:rsidRDefault="00EE5C20" w:rsidP="00EE5C20">
            <w:pPr>
              <w:pStyle w:val="FAATableText"/>
              <w:widowControl w:val="0"/>
              <w:spacing w:line="228" w:lineRule="auto"/>
            </w:pPr>
            <w:r w:rsidRPr="003548F2">
              <w:t>8.10.1.26</w:t>
            </w:r>
          </w:p>
        </w:tc>
        <w:tc>
          <w:tcPr>
            <w:tcW w:w="1110" w:type="dxa"/>
          </w:tcPr>
          <w:p w14:paraId="44FC06FB" w14:textId="77777777" w:rsidR="00EE5C20" w:rsidRPr="003548F2" w:rsidRDefault="00EE5C20" w:rsidP="00EE5C20">
            <w:pPr>
              <w:pStyle w:val="FAATableText"/>
              <w:widowControl w:val="0"/>
              <w:spacing w:line="228" w:lineRule="auto"/>
            </w:pPr>
            <w:r w:rsidRPr="003548F2">
              <w:t>11/2012</w:t>
            </w:r>
          </w:p>
        </w:tc>
        <w:tc>
          <w:tcPr>
            <w:tcW w:w="6490" w:type="dxa"/>
          </w:tcPr>
          <w:p w14:paraId="44FC06FC" w14:textId="6406E79A" w:rsidR="00EE5C20" w:rsidRPr="003548F2" w:rsidRDefault="00EE5C20" w:rsidP="00EE5C20">
            <w:pPr>
              <w:pStyle w:val="FAATableText"/>
              <w:widowControl w:val="0"/>
              <w:spacing w:line="228" w:lineRule="auto"/>
            </w:pPr>
            <w:r w:rsidRPr="003548F2">
              <w:t>(e) changed “aeroplane” to “aircraft”</w:t>
            </w:r>
          </w:p>
        </w:tc>
      </w:tr>
      <w:tr w:rsidR="00EE5C20" w:rsidRPr="003548F2" w14:paraId="503124AB" w14:textId="77777777" w:rsidTr="0004210A">
        <w:tc>
          <w:tcPr>
            <w:tcW w:w="1750" w:type="dxa"/>
          </w:tcPr>
          <w:p w14:paraId="1F850D59" w14:textId="27D651A5" w:rsidR="00EE5C20" w:rsidRPr="003548F2" w:rsidRDefault="00EE5C20" w:rsidP="00EE5C20">
            <w:pPr>
              <w:pStyle w:val="FAATableText"/>
              <w:widowControl w:val="0"/>
              <w:spacing w:line="228" w:lineRule="auto"/>
            </w:pPr>
            <w:r w:rsidRPr="003548F2">
              <w:t>8.10.1.26</w:t>
            </w:r>
          </w:p>
        </w:tc>
        <w:tc>
          <w:tcPr>
            <w:tcW w:w="1110" w:type="dxa"/>
          </w:tcPr>
          <w:p w14:paraId="4E5DC97A" w14:textId="2C571D6D" w:rsidR="00EE5C20" w:rsidRPr="003548F2" w:rsidRDefault="00EE5C20" w:rsidP="00EE5C20">
            <w:pPr>
              <w:pStyle w:val="FAATableText"/>
              <w:widowControl w:val="0"/>
              <w:spacing w:line="228" w:lineRule="auto"/>
            </w:pPr>
            <w:r w:rsidRPr="003548F2">
              <w:t>11/2013</w:t>
            </w:r>
          </w:p>
        </w:tc>
        <w:tc>
          <w:tcPr>
            <w:tcW w:w="6490" w:type="dxa"/>
          </w:tcPr>
          <w:p w14:paraId="7F07255C" w14:textId="6DEFE94E" w:rsidR="00EE5C20" w:rsidRPr="003548F2" w:rsidRDefault="00EE5C20" w:rsidP="00EE5C20">
            <w:pPr>
              <w:pStyle w:val="FAATableText"/>
              <w:widowControl w:val="0"/>
              <w:spacing w:line="228" w:lineRule="auto"/>
            </w:pPr>
            <w:r w:rsidRPr="003548F2">
              <w:t>(a)-(e) changed “check airman” to “check pilot”</w:t>
            </w:r>
          </w:p>
        </w:tc>
      </w:tr>
      <w:tr w:rsidR="00D4443B" w:rsidRPr="003548F2" w14:paraId="24306C14" w14:textId="77777777" w:rsidTr="0004210A">
        <w:tc>
          <w:tcPr>
            <w:tcW w:w="1750" w:type="dxa"/>
          </w:tcPr>
          <w:p w14:paraId="62AE5BE0" w14:textId="34A48586" w:rsidR="00D4443B" w:rsidRPr="003548F2" w:rsidRDefault="00D4443B" w:rsidP="00D4443B">
            <w:pPr>
              <w:pStyle w:val="FAATableText"/>
              <w:widowControl w:val="0"/>
              <w:spacing w:line="228" w:lineRule="auto"/>
            </w:pPr>
            <w:r w:rsidRPr="003548F2">
              <w:t>8.10.1.26</w:t>
            </w:r>
          </w:p>
        </w:tc>
        <w:tc>
          <w:tcPr>
            <w:tcW w:w="1110" w:type="dxa"/>
          </w:tcPr>
          <w:p w14:paraId="56079BC8" w14:textId="5C3508AB" w:rsidR="00D4443B" w:rsidRPr="003548F2" w:rsidRDefault="00D4443B" w:rsidP="00D4443B">
            <w:pPr>
              <w:pStyle w:val="FAATableText"/>
              <w:widowControl w:val="0"/>
              <w:spacing w:line="228" w:lineRule="auto"/>
            </w:pPr>
            <w:r w:rsidRPr="003548F2">
              <w:t>11/2019</w:t>
            </w:r>
          </w:p>
        </w:tc>
        <w:tc>
          <w:tcPr>
            <w:tcW w:w="6490" w:type="dxa"/>
          </w:tcPr>
          <w:p w14:paraId="7CF027B6" w14:textId="3C76CD08" w:rsidR="00D4443B" w:rsidRPr="003548F2" w:rsidRDefault="00D4443B" w:rsidP="00D4443B">
            <w:pPr>
              <w:pStyle w:val="FAATableText"/>
              <w:widowControl w:val="0"/>
              <w:spacing w:line="228" w:lineRule="auto"/>
            </w:pPr>
            <w:r w:rsidRPr="003548F2">
              <w:t xml:space="preserve">Edited paragraphs for clarification </w:t>
            </w:r>
          </w:p>
        </w:tc>
      </w:tr>
      <w:tr w:rsidR="00EE5C20" w:rsidRPr="003548F2" w14:paraId="44FC0701" w14:textId="77777777" w:rsidTr="0004210A">
        <w:tc>
          <w:tcPr>
            <w:tcW w:w="1750" w:type="dxa"/>
          </w:tcPr>
          <w:p w14:paraId="44FC06FE" w14:textId="2C770B0E" w:rsidR="00EE5C20" w:rsidRPr="003548F2" w:rsidRDefault="00EE5C20" w:rsidP="00EE5C20">
            <w:pPr>
              <w:pStyle w:val="FAATableText"/>
              <w:widowControl w:val="0"/>
              <w:spacing w:line="228" w:lineRule="auto"/>
            </w:pPr>
            <w:r w:rsidRPr="003548F2">
              <w:t>8.10.1.27</w:t>
            </w:r>
          </w:p>
        </w:tc>
        <w:tc>
          <w:tcPr>
            <w:tcW w:w="1110" w:type="dxa"/>
          </w:tcPr>
          <w:p w14:paraId="44FC06FF" w14:textId="0A1BFDE7" w:rsidR="00EE5C20" w:rsidRPr="003548F2" w:rsidRDefault="00EE5C20" w:rsidP="00EE5C20">
            <w:pPr>
              <w:pStyle w:val="FAATableText"/>
              <w:widowControl w:val="0"/>
              <w:spacing w:line="228" w:lineRule="auto"/>
            </w:pPr>
            <w:r w:rsidRPr="003548F2">
              <w:t>8/2006</w:t>
            </w:r>
          </w:p>
        </w:tc>
        <w:tc>
          <w:tcPr>
            <w:tcW w:w="6490" w:type="dxa"/>
          </w:tcPr>
          <w:p w14:paraId="44FC0700" w14:textId="1A78EF0A" w:rsidR="00EE5C20" w:rsidRPr="003548F2" w:rsidRDefault="00EE5C20" w:rsidP="00EE5C20">
            <w:pPr>
              <w:pStyle w:val="FAATableText"/>
              <w:widowControl w:val="0"/>
              <w:spacing w:line="228" w:lineRule="auto"/>
            </w:pPr>
            <w:r w:rsidRPr="003548F2">
              <w:t>Text revised to address flight engineer class ratings and use of designated Flight Engineer Examiner/Check Examiner</w:t>
            </w:r>
          </w:p>
        </w:tc>
      </w:tr>
      <w:tr w:rsidR="00EE5C20" w:rsidRPr="003548F2" w14:paraId="44FC0705" w14:textId="77777777" w:rsidTr="0004210A">
        <w:tc>
          <w:tcPr>
            <w:tcW w:w="1750" w:type="dxa"/>
          </w:tcPr>
          <w:p w14:paraId="44FC0702" w14:textId="7E303547" w:rsidR="00EE5C20" w:rsidRPr="003548F2" w:rsidRDefault="00EE5C20" w:rsidP="00EE5C20">
            <w:pPr>
              <w:pStyle w:val="FAATableText"/>
              <w:widowControl w:val="0"/>
              <w:spacing w:line="228" w:lineRule="auto"/>
            </w:pPr>
            <w:r w:rsidRPr="003548F2">
              <w:t>8.10.1.27</w:t>
            </w:r>
          </w:p>
        </w:tc>
        <w:tc>
          <w:tcPr>
            <w:tcW w:w="1110" w:type="dxa"/>
          </w:tcPr>
          <w:p w14:paraId="44FC0703" w14:textId="6EE846AE" w:rsidR="00EE5C20" w:rsidRPr="003548F2" w:rsidRDefault="00EE5C20" w:rsidP="00EE5C20">
            <w:pPr>
              <w:pStyle w:val="FAATableText"/>
              <w:widowControl w:val="0"/>
              <w:spacing w:line="228" w:lineRule="auto"/>
            </w:pPr>
            <w:r w:rsidRPr="003548F2">
              <w:t>11/2012</w:t>
            </w:r>
          </w:p>
        </w:tc>
        <w:tc>
          <w:tcPr>
            <w:tcW w:w="6490" w:type="dxa"/>
          </w:tcPr>
          <w:p w14:paraId="44FC0704" w14:textId="48E7C2FD" w:rsidR="00EE5C20" w:rsidRPr="003548F2" w:rsidRDefault="00EE5C20" w:rsidP="00EE5C20">
            <w:pPr>
              <w:pStyle w:val="FAATableText"/>
              <w:widowControl w:val="0"/>
              <w:spacing w:line="228" w:lineRule="auto"/>
            </w:pPr>
            <w:r w:rsidRPr="003548F2">
              <w:t>Rewording for clarification</w:t>
            </w:r>
          </w:p>
        </w:tc>
      </w:tr>
      <w:tr w:rsidR="00D4443B" w:rsidRPr="003548F2" w14:paraId="1C51AFDF" w14:textId="77777777" w:rsidTr="0004210A">
        <w:tc>
          <w:tcPr>
            <w:tcW w:w="1750" w:type="dxa"/>
          </w:tcPr>
          <w:p w14:paraId="1925AFFA" w14:textId="45D5C96B" w:rsidR="00D4443B" w:rsidRPr="003548F2" w:rsidRDefault="00D4443B" w:rsidP="00D4443B">
            <w:pPr>
              <w:pStyle w:val="FAATableText"/>
              <w:widowControl w:val="0"/>
              <w:spacing w:line="228" w:lineRule="auto"/>
            </w:pPr>
            <w:r w:rsidRPr="003548F2">
              <w:t>8.10.1.27</w:t>
            </w:r>
          </w:p>
        </w:tc>
        <w:tc>
          <w:tcPr>
            <w:tcW w:w="1110" w:type="dxa"/>
          </w:tcPr>
          <w:p w14:paraId="55DCD45F" w14:textId="1AB430AA" w:rsidR="00D4443B" w:rsidRPr="003548F2" w:rsidRDefault="00D4443B" w:rsidP="00D4443B">
            <w:pPr>
              <w:pStyle w:val="FAATableText"/>
              <w:widowControl w:val="0"/>
              <w:spacing w:line="228" w:lineRule="auto"/>
            </w:pPr>
            <w:r w:rsidRPr="003548F2">
              <w:t>11/2019</w:t>
            </w:r>
          </w:p>
        </w:tc>
        <w:tc>
          <w:tcPr>
            <w:tcW w:w="6490" w:type="dxa"/>
          </w:tcPr>
          <w:p w14:paraId="13CC3674" w14:textId="5197C10C" w:rsidR="00D4443B" w:rsidRPr="003548F2" w:rsidRDefault="00D4443B" w:rsidP="00D4443B">
            <w:pPr>
              <w:pStyle w:val="FAATableText"/>
              <w:widowControl w:val="0"/>
              <w:spacing w:line="228" w:lineRule="auto"/>
            </w:pPr>
            <w:r w:rsidRPr="003548F2">
              <w:t xml:space="preserve">Edited paragraphs for clarification </w:t>
            </w:r>
          </w:p>
        </w:tc>
      </w:tr>
      <w:tr w:rsidR="00EE5C20" w:rsidRPr="003548F2" w14:paraId="44FC0709" w14:textId="77777777" w:rsidTr="0004210A">
        <w:tc>
          <w:tcPr>
            <w:tcW w:w="1750" w:type="dxa"/>
          </w:tcPr>
          <w:p w14:paraId="44FC0706" w14:textId="0D852BA3" w:rsidR="00EE5C20" w:rsidRPr="003548F2" w:rsidRDefault="00EE5C20" w:rsidP="00EE5C20">
            <w:pPr>
              <w:pStyle w:val="FAATableText"/>
              <w:widowControl w:val="0"/>
              <w:spacing w:line="228" w:lineRule="auto"/>
            </w:pPr>
            <w:r w:rsidRPr="003548F2">
              <w:t>8.10.1.28</w:t>
            </w:r>
          </w:p>
        </w:tc>
        <w:tc>
          <w:tcPr>
            <w:tcW w:w="1110" w:type="dxa"/>
          </w:tcPr>
          <w:p w14:paraId="44FC0707" w14:textId="5FEC7127" w:rsidR="00EE5C20" w:rsidRPr="003548F2" w:rsidRDefault="00EE5C20" w:rsidP="00EE5C20">
            <w:pPr>
              <w:pStyle w:val="FAATableText"/>
              <w:widowControl w:val="0"/>
              <w:spacing w:line="228" w:lineRule="auto"/>
            </w:pPr>
            <w:r w:rsidRPr="003548F2">
              <w:t>8/2006</w:t>
            </w:r>
          </w:p>
        </w:tc>
        <w:tc>
          <w:tcPr>
            <w:tcW w:w="6490" w:type="dxa"/>
          </w:tcPr>
          <w:p w14:paraId="44FC0708" w14:textId="243E851B" w:rsidR="00EE5C20" w:rsidRPr="003548F2" w:rsidRDefault="00EE5C20" w:rsidP="00EE5C20">
            <w:pPr>
              <w:pStyle w:val="FAATableText"/>
              <w:widowControl w:val="0"/>
              <w:spacing w:line="228" w:lineRule="auto"/>
            </w:pPr>
            <w:r w:rsidRPr="003548F2">
              <w:t>Additional requirements added in (1) and (2)</w:t>
            </w:r>
          </w:p>
        </w:tc>
      </w:tr>
      <w:tr w:rsidR="00EE5C20" w:rsidRPr="003548F2" w14:paraId="44FC070D" w14:textId="77777777" w:rsidTr="0004210A">
        <w:tc>
          <w:tcPr>
            <w:tcW w:w="1750" w:type="dxa"/>
          </w:tcPr>
          <w:p w14:paraId="44FC070A" w14:textId="07ECD89C" w:rsidR="00EE5C20" w:rsidRPr="003548F2" w:rsidRDefault="00EE5C20" w:rsidP="00EE5C20">
            <w:pPr>
              <w:pStyle w:val="FAATableText"/>
              <w:widowControl w:val="0"/>
              <w:spacing w:line="228" w:lineRule="auto"/>
            </w:pPr>
            <w:r w:rsidRPr="003548F2">
              <w:t>8.10.1.28</w:t>
            </w:r>
          </w:p>
        </w:tc>
        <w:tc>
          <w:tcPr>
            <w:tcW w:w="1110" w:type="dxa"/>
          </w:tcPr>
          <w:p w14:paraId="44FC070B" w14:textId="77777777" w:rsidR="00EE5C20" w:rsidRPr="003548F2" w:rsidRDefault="00EE5C20" w:rsidP="00EE5C20">
            <w:pPr>
              <w:pStyle w:val="FAATableText"/>
              <w:widowControl w:val="0"/>
              <w:spacing w:line="228" w:lineRule="auto"/>
            </w:pPr>
            <w:r w:rsidRPr="003548F2">
              <w:t>11/2012</w:t>
            </w:r>
          </w:p>
        </w:tc>
        <w:tc>
          <w:tcPr>
            <w:tcW w:w="6490" w:type="dxa"/>
          </w:tcPr>
          <w:p w14:paraId="44FC070C" w14:textId="73DD32A5" w:rsidR="00EE5C20" w:rsidRPr="003548F2" w:rsidRDefault="00EE5C20" w:rsidP="00EE5C20">
            <w:pPr>
              <w:pStyle w:val="FAATableText"/>
              <w:widowControl w:val="0"/>
              <w:spacing w:line="228" w:lineRule="auto"/>
            </w:pPr>
            <w:r w:rsidRPr="003548F2">
              <w:t>Editorial changes made and clarified that the check cabin crew member provides supervision of cabin crew member checks</w:t>
            </w:r>
          </w:p>
        </w:tc>
      </w:tr>
      <w:tr w:rsidR="00D4443B" w:rsidRPr="003548F2" w14:paraId="22EB9F42" w14:textId="77777777" w:rsidTr="0004210A">
        <w:tc>
          <w:tcPr>
            <w:tcW w:w="1750" w:type="dxa"/>
          </w:tcPr>
          <w:p w14:paraId="2598569C" w14:textId="3C74C682" w:rsidR="00D4443B" w:rsidRPr="003548F2" w:rsidRDefault="00D4443B" w:rsidP="00D4443B">
            <w:pPr>
              <w:pStyle w:val="FAATableText"/>
              <w:widowControl w:val="0"/>
              <w:spacing w:line="228" w:lineRule="auto"/>
            </w:pPr>
            <w:r w:rsidRPr="003548F2">
              <w:t>8.10.1.28</w:t>
            </w:r>
          </w:p>
        </w:tc>
        <w:tc>
          <w:tcPr>
            <w:tcW w:w="1110" w:type="dxa"/>
          </w:tcPr>
          <w:p w14:paraId="603F72AA" w14:textId="3F4482E5" w:rsidR="00D4443B" w:rsidRPr="003548F2" w:rsidRDefault="00D4443B" w:rsidP="00D4443B">
            <w:pPr>
              <w:pStyle w:val="FAATableText"/>
              <w:widowControl w:val="0"/>
              <w:spacing w:line="228" w:lineRule="auto"/>
            </w:pPr>
            <w:r w:rsidRPr="003548F2">
              <w:t>11/2019</w:t>
            </w:r>
          </w:p>
        </w:tc>
        <w:tc>
          <w:tcPr>
            <w:tcW w:w="6490" w:type="dxa"/>
          </w:tcPr>
          <w:p w14:paraId="7D1ED558" w14:textId="0F153A93" w:rsidR="00D4443B" w:rsidRPr="003548F2" w:rsidRDefault="00D4443B" w:rsidP="00D4443B">
            <w:pPr>
              <w:pStyle w:val="FAATableText"/>
              <w:widowControl w:val="0"/>
              <w:spacing w:line="228" w:lineRule="auto"/>
            </w:pPr>
            <w:r w:rsidRPr="003548F2">
              <w:t xml:space="preserve">Edited paragraphs for clarification </w:t>
            </w:r>
          </w:p>
        </w:tc>
      </w:tr>
      <w:tr w:rsidR="00EE5C20" w:rsidRPr="003548F2" w14:paraId="44FC0711" w14:textId="77777777" w:rsidTr="0004210A">
        <w:tc>
          <w:tcPr>
            <w:tcW w:w="1750" w:type="dxa"/>
          </w:tcPr>
          <w:p w14:paraId="44FC070E" w14:textId="589F5719" w:rsidR="00EE5C20" w:rsidRPr="003548F2" w:rsidRDefault="00EE5C20" w:rsidP="00EE5C20">
            <w:pPr>
              <w:pStyle w:val="FAATableText"/>
              <w:widowControl w:val="0"/>
              <w:spacing w:line="228" w:lineRule="auto"/>
            </w:pPr>
            <w:r w:rsidRPr="003548F2">
              <w:t>8.10.1.29</w:t>
            </w:r>
          </w:p>
        </w:tc>
        <w:tc>
          <w:tcPr>
            <w:tcW w:w="1110" w:type="dxa"/>
          </w:tcPr>
          <w:p w14:paraId="44FC070F" w14:textId="687D6891" w:rsidR="00EE5C20" w:rsidRPr="003548F2" w:rsidRDefault="00EE5C20" w:rsidP="00EE5C20">
            <w:pPr>
              <w:pStyle w:val="FAATableText"/>
              <w:widowControl w:val="0"/>
              <w:spacing w:line="228" w:lineRule="auto"/>
            </w:pPr>
            <w:r w:rsidRPr="003548F2">
              <w:t>8/2006</w:t>
            </w:r>
          </w:p>
        </w:tc>
        <w:tc>
          <w:tcPr>
            <w:tcW w:w="6490" w:type="dxa"/>
          </w:tcPr>
          <w:p w14:paraId="44FC0710" w14:textId="0368700D" w:rsidR="00EE5C20" w:rsidRPr="003548F2" w:rsidRDefault="00EE5C20" w:rsidP="00EE5C20">
            <w:pPr>
              <w:pStyle w:val="FAATableText"/>
              <w:widowControl w:val="0"/>
              <w:spacing w:line="228" w:lineRule="auto"/>
            </w:pPr>
            <w:r w:rsidRPr="003548F2">
              <w:t>Additional of hour requirement</w:t>
            </w:r>
          </w:p>
        </w:tc>
      </w:tr>
      <w:tr w:rsidR="00D4443B" w:rsidRPr="003548F2" w14:paraId="184588A3" w14:textId="77777777" w:rsidTr="0004210A">
        <w:tc>
          <w:tcPr>
            <w:tcW w:w="1750" w:type="dxa"/>
          </w:tcPr>
          <w:p w14:paraId="0450BB60" w14:textId="25D53365" w:rsidR="00D4443B" w:rsidRPr="003548F2" w:rsidRDefault="00D4443B" w:rsidP="00D4443B">
            <w:pPr>
              <w:pStyle w:val="FAATableText"/>
              <w:widowControl w:val="0"/>
              <w:spacing w:line="228" w:lineRule="auto"/>
            </w:pPr>
            <w:r w:rsidRPr="003548F2">
              <w:t>8.10.1.29</w:t>
            </w:r>
          </w:p>
        </w:tc>
        <w:tc>
          <w:tcPr>
            <w:tcW w:w="1110" w:type="dxa"/>
          </w:tcPr>
          <w:p w14:paraId="28310966" w14:textId="3E356BF8" w:rsidR="00D4443B" w:rsidRPr="003548F2" w:rsidRDefault="00D4443B" w:rsidP="00D4443B">
            <w:pPr>
              <w:pStyle w:val="FAATableText"/>
              <w:widowControl w:val="0"/>
              <w:spacing w:line="228" w:lineRule="auto"/>
            </w:pPr>
            <w:r w:rsidRPr="003548F2">
              <w:t>11/2019</w:t>
            </w:r>
          </w:p>
        </w:tc>
        <w:tc>
          <w:tcPr>
            <w:tcW w:w="6490" w:type="dxa"/>
          </w:tcPr>
          <w:p w14:paraId="7C425861" w14:textId="78D8878D" w:rsidR="00D4443B" w:rsidRPr="003548F2" w:rsidRDefault="00D4443B" w:rsidP="00D4443B">
            <w:pPr>
              <w:pStyle w:val="FAATableText"/>
              <w:widowControl w:val="0"/>
              <w:spacing w:line="228" w:lineRule="auto"/>
            </w:pPr>
            <w:r w:rsidRPr="003548F2">
              <w:t xml:space="preserve">Edited paragraphs for clarification </w:t>
            </w:r>
          </w:p>
        </w:tc>
      </w:tr>
      <w:tr w:rsidR="00EE5C20" w:rsidRPr="003548F2" w14:paraId="44FC0715" w14:textId="77777777" w:rsidTr="0004210A">
        <w:tc>
          <w:tcPr>
            <w:tcW w:w="1750" w:type="dxa"/>
          </w:tcPr>
          <w:p w14:paraId="44FC0712" w14:textId="7C6680CF" w:rsidR="00EE5C20" w:rsidRPr="003548F2" w:rsidRDefault="00EE5C20" w:rsidP="00EE5C20">
            <w:pPr>
              <w:pStyle w:val="FAATableText"/>
              <w:widowControl w:val="0"/>
              <w:spacing w:line="228" w:lineRule="auto"/>
            </w:pPr>
            <w:r w:rsidRPr="003548F2">
              <w:t xml:space="preserve">8.10.1.30 </w:t>
            </w:r>
          </w:p>
        </w:tc>
        <w:tc>
          <w:tcPr>
            <w:tcW w:w="1110" w:type="dxa"/>
          </w:tcPr>
          <w:p w14:paraId="44FC0713" w14:textId="77777777" w:rsidR="00EE5C20" w:rsidRPr="003548F2" w:rsidRDefault="00EE5C20" w:rsidP="00EE5C20">
            <w:pPr>
              <w:pStyle w:val="FAATableText"/>
              <w:widowControl w:val="0"/>
              <w:spacing w:line="228" w:lineRule="auto"/>
            </w:pPr>
            <w:r w:rsidRPr="003548F2">
              <w:t>11/2012</w:t>
            </w:r>
          </w:p>
        </w:tc>
        <w:tc>
          <w:tcPr>
            <w:tcW w:w="6490" w:type="dxa"/>
          </w:tcPr>
          <w:p w14:paraId="44FC0714" w14:textId="5EF51D00" w:rsidR="00EE5C20" w:rsidRPr="003548F2" w:rsidRDefault="00EE5C20" w:rsidP="00EE5C20">
            <w:pPr>
              <w:pStyle w:val="FAATableText"/>
              <w:widowControl w:val="0"/>
              <w:spacing w:line="228" w:lineRule="auto"/>
            </w:pPr>
            <w:r w:rsidRPr="003548F2">
              <w:t xml:space="preserve">Edited title for clarification; Note added; in (a) editorials to clarify a line check and changed aeroplane to aircraft. In (b) Changed ETOPS to EDTO. In (c) </w:t>
            </w:r>
            <w:r w:rsidRPr="003548F2">
              <w:lastRenderedPageBreak/>
              <w:t>editorial and changed check airman to check pilot. Editorial in (d).</w:t>
            </w:r>
          </w:p>
        </w:tc>
      </w:tr>
      <w:tr w:rsidR="00EE5C20" w:rsidRPr="003548F2" w14:paraId="44FC0719" w14:textId="77777777" w:rsidTr="0004210A">
        <w:tc>
          <w:tcPr>
            <w:tcW w:w="1750" w:type="dxa"/>
          </w:tcPr>
          <w:p w14:paraId="44FC0716" w14:textId="755BD486" w:rsidR="00EE5C20" w:rsidRPr="003548F2" w:rsidRDefault="00EE5C20" w:rsidP="00EE5C20">
            <w:pPr>
              <w:pStyle w:val="FAATableText"/>
              <w:widowControl w:val="0"/>
              <w:spacing w:line="228" w:lineRule="auto"/>
            </w:pPr>
            <w:r w:rsidRPr="003548F2">
              <w:lastRenderedPageBreak/>
              <w:t>8.10.1.30(c)</w:t>
            </w:r>
          </w:p>
        </w:tc>
        <w:tc>
          <w:tcPr>
            <w:tcW w:w="1110" w:type="dxa"/>
          </w:tcPr>
          <w:p w14:paraId="44FC0717" w14:textId="2E216A74" w:rsidR="00EE5C20" w:rsidRPr="003548F2" w:rsidRDefault="00EE5C20" w:rsidP="00EE5C20">
            <w:pPr>
              <w:pStyle w:val="FAATableText"/>
              <w:widowControl w:val="0"/>
              <w:spacing w:line="228" w:lineRule="auto"/>
            </w:pPr>
            <w:r w:rsidRPr="003548F2">
              <w:t>8/2006</w:t>
            </w:r>
          </w:p>
        </w:tc>
        <w:tc>
          <w:tcPr>
            <w:tcW w:w="6490" w:type="dxa"/>
          </w:tcPr>
          <w:p w14:paraId="44FC0718" w14:textId="078E3389" w:rsidR="00EE5C20" w:rsidRPr="003548F2" w:rsidRDefault="00EE5C20" w:rsidP="00EE5C20">
            <w:pPr>
              <w:pStyle w:val="FAATableText"/>
              <w:widowControl w:val="0"/>
              <w:spacing w:line="228" w:lineRule="auto"/>
            </w:pPr>
            <w:r w:rsidRPr="003548F2">
              <w:t>“Special” deleted; 6 items added for demonstration of PIC competency</w:t>
            </w:r>
          </w:p>
        </w:tc>
      </w:tr>
      <w:tr w:rsidR="00D4443B" w:rsidRPr="003548F2" w14:paraId="4107C9DE" w14:textId="77777777" w:rsidTr="0004210A">
        <w:tc>
          <w:tcPr>
            <w:tcW w:w="1750" w:type="dxa"/>
          </w:tcPr>
          <w:p w14:paraId="30247F32" w14:textId="4442F419" w:rsidR="00D4443B" w:rsidRPr="003548F2" w:rsidRDefault="00D4443B" w:rsidP="00D4443B">
            <w:pPr>
              <w:pStyle w:val="FAATableText"/>
              <w:widowControl w:val="0"/>
              <w:spacing w:line="228" w:lineRule="auto"/>
            </w:pPr>
            <w:r w:rsidRPr="003548F2">
              <w:t>8.10.1.30</w:t>
            </w:r>
          </w:p>
        </w:tc>
        <w:tc>
          <w:tcPr>
            <w:tcW w:w="1110" w:type="dxa"/>
          </w:tcPr>
          <w:p w14:paraId="03307EFA" w14:textId="34CEC6C5" w:rsidR="00D4443B" w:rsidRPr="003548F2" w:rsidRDefault="00D4443B" w:rsidP="00D4443B">
            <w:pPr>
              <w:pStyle w:val="FAATableText"/>
              <w:widowControl w:val="0"/>
              <w:spacing w:line="228" w:lineRule="auto"/>
            </w:pPr>
            <w:r w:rsidRPr="003548F2">
              <w:t>11/2019</w:t>
            </w:r>
          </w:p>
        </w:tc>
        <w:tc>
          <w:tcPr>
            <w:tcW w:w="6490" w:type="dxa"/>
          </w:tcPr>
          <w:p w14:paraId="7684002E" w14:textId="060D38A6" w:rsidR="00D4443B" w:rsidRPr="003548F2" w:rsidRDefault="00D4443B" w:rsidP="00D4443B">
            <w:pPr>
              <w:pStyle w:val="FAATableText"/>
              <w:widowControl w:val="0"/>
              <w:spacing w:line="228" w:lineRule="auto"/>
            </w:pPr>
            <w:r w:rsidRPr="003548F2">
              <w:t xml:space="preserve">Edited paragraphs for clarification </w:t>
            </w:r>
          </w:p>
        </w:tc>
      </w:tr>
      <w:tr w:rsidR="00EE5C20" w:rsidRPr="003548F2" w14:paraId="44FC071D" w14:textId="77777777" w:rsidTr="0004210A">
        <w:tc>
          <w:tcPr>
            <w:tcW w:w="1750" w:type="dxa"/>
          </w:tcPr>
          <w:p w14:paraId="44FC071A" w14:textId="369EDCED" w:rsidR="00EE5C20" w:rsidRPr="003548F2" w:rsidRDefault="00EE5C20" w:rsidP="00EE5C20">
            <w:pPr>
              <w:pStyle w:val="FAATableText"/>
              <w:widowControl w:val="0"/>
              <w:spacing w:line="228" w:lineRule="auto"/>
            </w:pPr>
            <w:r w:rsidRPr="003548F2">
              <w:t>8.10.1.32</w:t>
            </w:r>
          </w:p>
        </w:tc>
        <w:tc>
          <w:tcPr>
            <w:tcW w:w="1110" w:type="dxa"/>
          </w:tcPr>
          <w:p w14:paraId="44FC071B" w14:textId="52FDAD92" w:rsidR="00EE5C20" w:rsidRPr="003548F2" w:rsidRDefault="00EE5C20" w:rsidP="00EE5C20">
            <w:pPr>
              <w:pStyle w:val="FAATableText"/>
              <w:widowControl w:val="0"/>
              <w:spacing w:line="228" w:lineRule="auto"/>
            </w:pPr>
            <w:r w:rsidRPr="003548F2">
              <w:t>8/2006</w:t>
            </w:r>
          </w:p>
        </w:tc>
        <w:tc>
          <w:tcPr>
            <w:tcW w:w="6490" w:type="dxa"/>
          </w:tcPr>
          <w:p w14:paraId="44FC071C" w14:textId="2E9C20B0" w:rsidR="00EE5C20" w:rsidRPr="003548F2" w:rsidRDefault="00EE5C20" w:rsidP="00EE5C20">
            <w:pPr>
              <w:pStyle w:val="FAATableText"/>
              <w:widowControl w:val="0"/>
              <w:spacing w:line="228" w:lineRule="auto"/>
            </w:pPr>
            <w:r w:rsidRPr="003548F2">
              <w:t>New (a) and (c) added and original items renumbered</w:t>
            </w:r>
          </w:p>
        </w:tc>
      </w:tr>
      <w:tr w:rsidR="00D4443B" w:rsidRPr="003548F2" w14:paraId="0F475C6E" w14:textId="77777777" w:rsidTr="0004210A">
        <w:tc>
          <w:tcPr>
            <w:tcW w:w="1750" w:type="dxa"/>
          </w:tcPr>
          <w:p w14:paraId="792441BD" w14:textId="7CCE73B5" w:rsidR="00D4443B" w:rsidRPr="003548F2" w:rsidRDefault="00D4443B" w:rsidP="00D4443B">
            <w:pPr>
              <w:pStyle w:val="FAATableText"/>
              <w:widowControl w:val="0"/>
              <w:spacing w:line="228" w:lineRule="auto"/>
            </w:pPr>
            <w:r w:rsidRPr="003548F2">
              <w:t>8.10.1.32</w:t>
            </w:r>
          </w:p>
        </w:tc>
        <w:tc>
          <w:tcPr>
            <w:tcW w:w="1110" w:type="dxa"/>
          </w:tcPr>
          <w:p w14:paraId="7EFAE0B9" w14:textId="4CB0D929" w:rsidR="00D4443B" w:rsidRPr="003548F2" w:rsidRDefault="00D4443B" w:rsidP="00D4443B">
            <w:pPr>
              <w:pStyle w:val="FAATableText"/>
              <w:widowControl w:val="0"/>
              <w:spacing w:line="228" w:lineRule="auto"/>
            </w:pPr>
            <w:r w:rsidRPr="003548F2">
              <w:t>11/2019</w:t>
            </w:r>
          </w:p>
        </w:tc>
        <w:tc>
          <w:tcPr>
            <w:tcW w:w="6490" w:type="dxa"/>
          </w:tcPr>
          <w:p w14:paraId="798C1D27" w14:textId="5935B786" w:rsidR="00D4443B" w:rsidRPr="003548F2" w:rsidRDefault="00D4443B" w:rsidP="00D4443B">
            <w:pPr>
              <w:pStyle w:val="FAATableText"/>
              <w:widowControl w:val="0"/>
              <w:spacing w:line="228" w:lineRule="auto"/>
            </w:pPr>
            <w:r w:rsidRPr="003548F2">
              <w:t>Revised title and edited paragraphs for clarification</w:t>
            </w:r>
          </w:p>
        </w:tc>
      </w:tr>
      <w:tr w:rsidR="00EE5C20" w:rsidRPr="003548F2" w14:paraId="44FC0721" w14:textId="77777777" w:rsidTr="0004210A">
        <w:tc>
          <w:tcPr>
            <w:tcW w:w="1750" w:type="dxa"/>
          </w:tcPr>
          <w:p w14:paraId="44FC071E" w14:textId="45BE3FA3" w:rsidR="00EE5C20" w:rsidRPr="003548F2" w:rsidRDefault="00EE5C20" w:rsidP="00EE5C20">
            <w:pPr>
              <w:pStyle w:val="FAATableText"/>
              <w:widowControl w:val="0"/>
              <w:spacing w:line="228" w:lineRule="auto"/>
            </w:pPr>
            <w:r w:rsidRPr="003548F2">
              <w:t>8.10.1.33</w:t>
            </w:r>
          </w:p>
        </w:tc>
        <w:tc>
          <w:tcPr>
            <w:tcW w:w="1110" w:type="dxa"/>
          </w:tcPr>
          <w:p w14:paraId="44FC071F" w14:textId="68F8942D" w:rsidR="00EE5C20" w:rsidRPr="003548F2" w:rsidRDefault="00EE5C20" w:rsidP="00EE5C20">
            <w:pPr>
              <w:pStyle w:val="FAATableText"/>
              <w:widowControl w:val="0"/>
              <w:spacing w:line="228" w:lineRule="auto"/>
            </w:pPr>
            <w:r w:rsidRPr="003548F2">
              <w:t>8/2006</w:t>
            </w:r>
          </w:p>
        </w:tc>
        <w:tc>
          <w:tcPr>
            <w:tcW w:w="6490" w:type="dxa"/>
          </w:tcPr>
          <w:p w14:paraId="44FC0720" w14:textId="6A54794C" w:rsidR="00EE5C20" w:rsidRPr="003548F2" w:rsidRDefault="00EE5C20" w:rsidP="00EE5C20">
            <w:pPr>
              <w:pStyle w:val="FAATableText"/>
              <w:widowControl w:val="0"/>
              <w:spacing w:line="228" w:lineRule="auto"/>
            </w:pPr>
            <w:r w:rsidRPr="003548F2">
              <w:t>New (d) added; reference to the IS moved to (e) from note</w:t>
            </w:r>
          </w:p>
        </w:tc>
      </w:tr>
      <w:tr w:rsidR="00EE5C20" w:rsidRPr="003548F2" w14:paraId="44FC0725" w14:textId="77777777" w:rsidTr="0004210A">
        <w:tc>
          <w:tcPr>
            <w:tcW w:w="1750" w:type="dxa"/>
          </w:tcPr>
          <w:p w14:paraId="44FC0722" w14:textId="6EB9D605" w:rsidR="00EE5C20" w:rsidRPr="003548F2" w:rsidRDefault="00EE5C20" w:rsidP="00EE5C20">
            <w:pPr>
              <w:pStyle w:val="FAATableText"/>
              <w:widowControl w:val="0"/>
              <w:spacing w:line="228" w:lineRule="auto"/>
            </w:pPr>
            <w:r w:rsidRPr="003548F2">
              <w:t>8.10.1.33</w:t>
            </w:r>
          </w:p>
        </w:tc>
        <w:tc>
          <w:tcPr>
            <w:tcW w:w="1110" w:type="dxa"/>
          </w:tcPr>
          <w:p w14:paraId="44FC0723" w14:textId="77777777" w:rsidR="00EE5C20" w:rsidRPr="003548F2" w:rsidRDefault="00EE5C20" w:rsidP="00EE5C20">
            <w:pPr>
              <w:pStyle w:val="FAATableText"/>
              <w:widowControl w:val="0"/>
              <w:spacing w:line="228" w:lineRule="auto"/>
            </w:pPr>
            <w:r w:rsidRPr="003548F2">
              <w:t>11/2012</w:t>
            </w:r>
          </w:p>
        </w:tc>
        <w:tc>
          <w:tcPr>
            <w:tcW w:w="6490" w:type="dxa"/>
          </w:tcPr>
          <w:p w14:paraId="44FC0724" w14:textId="1E1A36ED" w:rsidR="00EE5C20" w:rsidRPr="003548F2" w:rsidRDefault="00EE5C20" w:rsidP="00EE5C20">
            <w:pPr>
              <w:pStyle w:val="FAATableText"/>
              <w:widowControl w:val="0"/>
              <w:spacing w:line="228" w:lineRule="auto"/>
            </w:pPr>
            <w:r w:rsidRPr="003548F2">
              <w:t>Added text to (e)</w:t>
            </w:r>
          </w:p>
        </w:tc>
      </w:tr>
      <w:tr w:rsidR="00D4443B" w:rsidRPr="003548F2" w14:paraId="5791DE54" w14:textId="77777777" w:rsidTr="0004210A">
        <w:tc>
          <w:tcPr>
            <w:tcW w:w="1750" w:type="dxa"/>
          </w:tcPr>
          <w:p w14:paraId="254F202B" w14:textId="276D1192" w:rsidR="00D4443B" w:rsidRPr="003548F2" w:rsidRDefault="00D4443B" w:rsidP="00D4443B">
            <w:pPr>
              <w:pStyle w:val="FAATableText"/>
              <w:widowControl w:val="0"/>
              <w:spacing w:line="228" w:lineRule="auto"/>
            </w:pPr>
            <w:r w:rsidRPr="003548F2">
              <w:t>8.10.1.33</w:t>
            </w:r>
          </w:p>
        </w:tc>
        <w:tc>
          <w:tcPr>
            <w:tcW w:w="1110" w:type="dxa"/>
          </w:tcPr>
          <w:p w14:paraId="6791E35E" w14:textId="2495806D" w:rsidR="00D4443B" w:rsidRPr="003548F2" w:rsidRDefault="00D4443B" w:rsidP="00D4443B">
            <w:pPr>
              <w:pStyle w:val="FAATableText"/>
              <w:widowControl w:val="0"/>
              <w:spacing w:line="228" w:lineRule="auto"/>
            </w:pPr>
            <w:r w:rsidRPr="003548F2">
              <w:t>11/2019</w:t>
            </w:r>
          </w:p>
        </w:tc>
        <w:tc>
          <w:tcPr>
            <w:tcW w:w="6490" w:type="dxa"/>
          </w:tcPr>
          <w:p w14:paraId="62CC6D81" w14:textId="31BFD577" w:rsidR="00D4443B" w:rsidRPr="003548F2" w:rsidRDefault="00D4443B" w:rsidP="00D4443B">
            <w:pPr>
              <w:pStyle w:val="FAATableText"/>
              <w:widowControl w:val="0"/>
              <w:spacing w:line="228" w:lineRule="auto"/>
            </w:pPr>
            <w:r w:rsidRPr="003548F2">
              <w:t>Revised title and edited paragraphs for clarification</w:t>
            </w:r>
          </w:p>
        </w:tc>
      </w:tr>
      <w:tr w:rsidR="00EE5C20" w:rsidRPr="003548F2" w14:paraId="44FC0729" w14:textId="77777777" w:rsidTr="0004210A">
        <w:tc>
          <w:tcPr>
            <w:tcW w:w="1750" w:type="dxa"/>
          </w:tcPr>
          <w:p w14:paraId="44FC0726" w14:textId="5F717173" w:rsidR="00EE5C20" w:rsidRPr="003548F2" w:rsidRDefault="00EE5C20" w:rsidP="00EE5C20">
            <w:pPr>
              <w:pStyle w:val="FAATableText"/>
              <w:widowControl w:val="0"/>
              <w:spacing w:line="228" w:lineRule="auto"/>
            </w:pPr>
            <w:r w:rsidRPr="003548F2">
              <w:t>8.10.1.34</w:t>
            </w:r>
          </w:p>
        </w:tc>
        <w:tc>
          <w:tcPr>
            <w:tcW w:w="1110" w:type="dxa"/>
          </w:tcPr>
          <w:p w14:paraId="44FC0727" w14:textId="23596FE5" w:rsidR="00EE5C20" w:rsidRPr="003548F2" w:rsidRDefault="00EE5C20" w:rsidP="00EE5C20">
            <w:pPr>
              <w:pStyle w:val="FAATableText"/>
              <w:widowControl w:val="0"/>
              <w:spacing w:line="228" w:lineRule="auto"/>
            </w:pPr>
            <w:r w:rsidRPr="003548F2">
              <w:t>8/2006</w:t>
            </w:r>
          </w:p>
        </w:tc>
        <w:tc>
          <w:tcPr>
            <w:tcW w:w="6490" w:type="dxa"/>
          </w:tcPr>
          <w:p w14:paraId="44FC0728" w14:textId="51846708" w:rsidR="00EE5C20" w:rsidRPr="003548F2" w:rsidRDefault="00EE5C20" w:rsidP="00EE5C20">
            <w:pPr>
              <w:pStyle w:val="FAATableText"/>
              <w:widowControl w:val="0"/>
              <w:spacing w:line="228" w:lineRule="auto"/>
            </w:pPr>
            <w:r w:rsidRPr="003548F2">
              <w:t>Addition of requirements for re-establishment of qualifications to the title; Item (a) adds requirements for training relevant to the aircraft type or variant; item (d) is new</w:t>
            </w:r>
          </w:p>
        </w:tc>
      </w:tr>
      <w:tr w:rsidR="00EE5C20" w:rsidRPr="003548F2" w14:paraId="44FC072D" w14:textId="77777777" w:rsidTr="0004210A">
        <w:tc>
          <w:tcPr>
            <w:tcW w:w="1750" w:type="dxa"/>
          </w:tcPr>
          <w:p w14:paraId="44FC072A" w14:textId="7923125D" w:rsidR="00EE5C20" w:rsidRPr="003548F2" w:rsidRDefault="00EE5C20" w:rsidP="00EE5C20">
            <w:pPr>
              <w:pStyle w:val="FAATableText"/>
              <w:widowControl w:val="0"/>
              <w:spacing w:line="228" w:lineRule="auto"/>
            </w:pPr>
            <w:r w:rsidRPr="003548F2">
              <w:t>8.10.1.34</w:t>
            </w:r>
          </w:p>
        </w:tc>
        <w:tc>
          <w:tcPr>
            <w:tcW w:w="1110" w:type="dxa"/>
          </w:tcPr>
          <w:p w14:paraId="44FC072B" w14:textId="77777777" w:rsidR="00EE5C20" w:rsidRPr="003548F2" w:rsidRDefault="00EE5C20" w:rsidP="00EE5C20">
            <w:pPr>
              <w:pStyle w:val="FAATableText"/>
              <w:widowControl w:val="0"/>
              <w:spacing w:line="228" w:lineRule="auto"/>
            </w:pPr>
            <w:r w:rsidRPr="003548F2">
              <w:t>11/2012</w:t>
            </w:r>
          </w:p>
        </w:tc>
        <w:tc>
          <w:tcPr>
            <w:tcW w:w="6490" w:type="dxa"/>
          </w:tcPr>
          <w:p w14:paraId="44FC072C" w14:textId="66201DC6" w:rsidR="00EE5C20" w:rsidRPr="003548F2" w:rsidRDefault="00EE5C20" w:rsidP="00EE5C20">
            <w:pPr>
              <w:pStyle w:val="FAATableText"/>
              <w:widowControl w:val="0"/>
              <w:spacing w:line="228" w:lineRule="auto"/>
            </w:pPr>
            <w:r w:rsidRPr="003548F2">
              <w:t>Added IS reference to (d)</w:t>
            </w:r>
          </w:p>
        </w:tc>
      </w:tr>
      <w:tr w:rsidR="00D4443B" w:rsidRPr="003548F2" w14:paraId="0EC1E5A1" w14:textId="77777777" w:rsidTr="0004210A">
        <w:tc>
          <w:tcPr>
            <w:tcW w:w="1750" w:type="dxa"/>
          </w:tcPr>
          <w:p w14:paraId="70667F8A" w14:textId="27779135" w:rsidR="00D4443B" w:rsidRPr="003548F2" w:rsidRDefault="00D4443B" w:rsidP="00D4443B">
            <w:pPr>
              <w:pStyle w:val="FAATableText"/>
              <w:widowControl w:val="0"/>
              <w:spacing w:line="228" w:lineRule="auto"/>
            </w:pPr>
            <w:r w:rsidRPr="003548F2">
              <w:t>8.10.1.34</w:t>
            </w:r>
          </w:p>
        </w:tc>
        <w:tc>
          <w:tcPr>
            <w:tcW w:w="1110" w:type="dxa"/>
          </w:tcPr>
          <w:p w14:paraId="2737B191" w14:textId="3708ADA2" w:rsidR="00D4443B" w:rsidRPr="003548F2" w:rsidRDefault="00D4443B" w:rsidP="00D4443B">
            <w:pPr>
              <w:pStyle w:val="FAATableText"/>
              <w:widowControl w:val="0"/>
              <w:spacing w:line="228" w:lineRule="auto"/>
            </w:pPr>
            <w:r w:rsidRPr="003548F2">
              <w:t>11/2019</w:t>
            </w:r>
          </w:p>
        </w:tc>
        <w:tc>
          <w:tcPr>
            <w:tcW w:w="6490" w:type="dxa"/>
          </w:tcPr>
          <w:p w14:paraId="1EA3D8D3" w14:textId="02CA56FB" w:rsidR="00D4443B" w:rsidRPr="003548F2" w:rsidRDefault="00D4443B" w:rsidP="00D4443B">
            <w:pPr>
              <w:pStyle w:val="FAATableText"/>
              <w:widowControl w:val="0"/>
              <w:spacing w:line="228" w:lineRule="auto"/>
            </w:pPr>
            <w:r w:rsidRPr="003548F2">
              <w:t>Revised title and edited paragraphs for clarification</w:t>
            </w:r>
          </w:p>
        </w:tc>
      </w:tr>
      <w:tr w:rsidR="00EE5C20" w:rsidRPr="003548F2" w14:paraId="44FC0731" w14:textId="77777777" w:rsidTr="0004210A">
        <w:tc>
          <w:tcPr>
            <w:tcW w:w="1750" w:type="dxa"/>
          </w:tcPr>
          <w:p w14:paraId="44FC072E" w14:textId="3DDD194B" w:rsidR="00EE5C20" w:rsidRPr="003548F2" w:rsidRDefault="00EE5C20" w:rsidP="00EE5C20">
            <w:pPr>
              <w:pStyle w:val="FAATableText"/>
              <w:widowControl w:val="0"/>
              <w:spacing w:line="228" w:lineRule="auto"/>
            </w:pPr>
            <w:r w:rsidRPr="003548F2">
              <w:t>8.10.1.35(b)(2)</w:t>
            </w:r>
          </w:p>
        </w:tc>
        <w:tc>
          <w:tcPr>
            <w:tcW w:w="1110" w:type="dxa"/>
          </w:tcPr>
          <w:p w14:paraId="44FC072F" w14:textId="39266D19" w:rsidR="00EE5C20" w:rsidRPr="003548F2" w:rsidRDefault="00EE5C20" w:rsidP="00EE5C20">
            <w:pPr>
              <w:pStyle w:val="FAATableText"/>
              <w:widowControl w:val="0"/>
              <w:spacing w:line="228" w:lineRule="auto"/>
            </w:pPr>
            <w:r w:rsidRPr="003548F2">
              <w:t>11/2004</w:t>
            </w:r>
          </w:p>
        </w:tc>
        <w:tc>
          <w:tcPr>
            <w:tcW w:w="6490" w:type="dxa"/>
          </w:tcPr>
          <w:p w14:paraId="44FC0730" w14:textId="3598B178" w:rsidR="00EE5C20" w:rsidRPr="003548F2" w:rsidRDefault="00EE5C20" w:rsidP="00EE5C20">
            <w:pPr>
              <w:pStyle w:val="FAATableText"/>
              <w:widowControl w:val="0"/>
              <w:spacing w:line="228" w:lineRule="auto"/>
            </w:pPr>
            <w:r w:rsidRPr="003548F2">
              <w:t>“Crew resource management” replaced with “Dispatch resource management.”</w:t>
            </w:r>
          </w:p>
        </w:tc>
      </w:tr>
      <w:tr w:rsidR="00EE5C20" w:rsidRPr="003548F2" w14:paraId="44FC0735" w14:textId="77777777" w:rsidTr="0004210A">
        <w:tc>
          <w:tcPr>
            <w:tcW w:w="1750" w:type="dxa"/>
          </w:tcPr>
          <w:p w14:paraId="44FC0732" w14:textId="0F5B1DF3" w:rsidR="00EE5C20" w:rsidRPr="003548F2" w:rsidRDefault="00EE5C20" w:rsidP="00EE5C20">
            <w:pPr>
              <w:pStyle w:val="FAATableText"/>
              <w:widowControl w:val="0"/>
              <w:spacing w:line="228" w:lineRule="auto"/>
            </w:pPr>
            <w:r w:rsidRPr="003548F2">
              <w:t>8.10.1.35</w:t>
            </w:r>
          </w:p>
        </w:tc>
        <w:tc>
          <w:tcPr>
            <w:tcW w:w="1110" w:type="dxa"/>
          </w:tcPr>
          <w:p w14:paraId="44FC0733" w14:textId="123427CF" w:rsidR="00EE5C20" w:rsidRPr="003548F2" w:rsidRDefault="00EE5C20" w:rsidP="00EE5C20">
            <w:pPr>
              <w:pStyle w:val="FAATableText"/>
              <w:widowControl w:val="0"/>
              <w:spacing w:line="228" w:lineRule="auto"/>
            </w:pPr>
            <w:r w:rsidRPr="003548F2">
              <w:t>8/2006</w:t>
            </w:r>
          </w:p>
        </w:tc>
        <w:tc>
          <w:tcPr>
            <w:tcW w:w="6490" w:type="dxa"/>
          </w:tcPr>
          <w:p w14:paraId="44FC0734" w14:textId="19B6A816" w:rsidR="00EE5C20" w:rsidRPr="003548F2" w:rsidRDefault="00EE5C20" w:rsidP="00EE5C20">
            <w:pPr>
              <w:pStyle w:val="FAATableText"/>
              <w:widowControl w:val="0"/>
              <w:spacing w:line="228" w:lineRule="auto"/>
            </w:pPr>
            <w:r w:rsidRPr="003548F2">
              <w:t>Addition of requirements for re-establishment of qualifications to the title; Item (a) adds requirements for training relevant to the aircraft type or variant; item (c) is new</w:t>
            </w:r>
          </w:p>
        </w:tc>
      </w:tr>
      <w:tr w:rsidR="00EE5C20" w:rsidRPr="003548F2" w14:paraId="44FC0739" w14:textId="77777777" w:rsidTr="0004210A">
        <w:tc>
          <w:tcPr>
            <w:tcW w:w="1750" w:type="dxa"/>
          </w:tcPr>
          <w:p w14:paraId="44FC0736" w14:textId="5C0DD524" w:rsidR="00EE5C20" w:rsidRPr="003548F2" w:rsidRDefault="00EE5C20" w:rsidP="00EE5C20">
            <w:pPr>
              <w:pStyle w:val="FAATableText"/>
              <w:widowControl w:val="0"/>
              <w:spacing w:line="228" w:lineRule="auto"/>
            </w:pPr>
            <w:r w:rsidRPr="003548F2">
              <w:t>8.10.1.35</w:t>
            </w:r>
          </w:p>
        </w:tc>
        <w:tc>
          <w:tcPr>
            <w:tcW w:w="1110" w:type="dxa"/>
          </w:tcPr>
          <w:p w14:paraId="44FC0737" w14:textId="77777777" w:rsidR="00EE5C20" w:rsidRPr="003548F2" w:rsidRDefault="00EE5C20" w:rsidP="00EE5C20">
            <w:pPr>
              <w:pStyle w:val="FAATableText"/>
              <w:widowControl w:val="0"/>
              <w:spacing w:line="228" w:lineRule="auto"/>
            </w:pPr>
            <w:r w:rsidRPr="003548F2">
              <w:t>11/2012</w:t>
            </w:r>
          </w:p>
        </w:tc>
        <w:tc>
          <w:tcPr>
            <w:tcW w:w="6490" w:type="dxa"/>
          </w:tcPr>
          <w:p w14:paraId="44FC0738" w14:textId="56462532" w:rsidR="00EE5C20" w:rsidRPr="003548F2" w:rsidRDefault="00EE5C20" w:rsidP="00EE5C20">
            <w:pPr>
              <w:pStyle w:val="FAATableText"/>
              <w:widowControl w:val="0"/>
              <w:spacing w:line="228" w:lineRule="auto"/>
            </w:pPr>
            <w:r w:rsidRPr="003548F2">
              <w:t>Added IS reference to (b)</w:t>
            </w:r>
          </w:p>
        </w:tc>
      </w:tr>
      <w:tr w:rsidR="00D4443B" w:rsidRPr="003548F2" w14:paraId="20B8D5AC" w14:textId="77777777" w:rsidTr="0004210A">
        <w:tc>
          <w:tcPr>
            <w:tcW w:w="1750" w:type="dxa"/>
          </w:tcPr>
          <w:p w14:paraId="2D602309" w14:textId="4B6A4CC6" w:rsidR="00D4443B" w:rsidRPr="003548F2" w:rsidRDefault="00D4443B" w:rsidP="00D4443B">
            <w:pPr>
              <w:pStyle w:val="FAATableText"/>
              <w:widowControl w:val="0"/>
              <w:spacing w:line="228" w:lineRule="auto"/>
            </w:pPr>
            <w:r w:rsidRPr="003548F2">
              <w:t>8.10.1.35</w:t>
            </w:r>
          </w:p>
        </w:tc>
        <w:tc>
          <w:tcPr>
            <w:tcW w:w="1110" w:type="dxa"/>
          </w:tcPr>
          <w:p w14:paraId="5C2CE6CF" w14:textId="7E4FC535" w:rsidR="00D4443B" w:rsidRPr="003548F2" w:rsidRDefault="00D4443B" w:rsidP="00D4443B">
            <w:pPr>
              <w:pStyle w:val="FAATableText"/>
              <w:widowControl w:val="0"/>
              <w:spacing w:line="228" w:lineRule="auto"/>
            </w:pPr>
            <w:r w:rsidRPr="003548F2">
              <w:t>11/2019</w:t>
            </w:r>
          </w:p>
        </w:tc>
        <w:tc>
          <w:tcPr>
            <w:tcW w:w="6490" w:type="dxa"/>
          </w:tcPr>
          <w:p w14:paraId="419F8B89" w14:textId="3BAF33FD" w:rsidR="00D4443B" w:rsidRPr="003548F2" w:rsidRDefault="00D4443B" w:rsidP="00D4443B">
            <w:pPr>
              <w:pStyle w:val="FAATableText"/>
              <w:widowControl w:val="0"/>
              <w:spacing w:line="228" w:lineRule="auto"/>
            </w:pPr>
            <w:r w:rsidRPr="003548F2">
              <w:t>Revised title and edited paragraphs for clarification</w:t>
            </w:r>
          </w:p>
        </w:tc>
      </w:tr>
      <w:tr w:rsidR="00EE5C20" w:rsidRPr="003548F2" w14:paraId="44FC073D" w14:textId="77777777" w:rsidTr="0004210A">
        <w:tc>
          <w:tcPr>
            <w:tcW w:w="1750" w:type="dxa"/>
          </w:tcPr>
          <w:p w14:paraId="44FC073A" w14:textId="1943BA13" w:rsidR="00EE5C20" w:rsidRPr="003548F2" w:rsidRDefault="00EE5C20" w:rsidP="00EE5C20">
            <w:pPr>
              <w:pStyle w:val="FAATableText"/>
              <w:widowControl w:val="0"/>
              <w:spacing w:line="228" w:lineRule="auto"/>
            </w:pPr>
            <w:r w:rsidRPr="003548F2">
              <w:t>8.10.1.36</w:t>
            </w:r>
          </w:p>
        </w:tc>
        <w:tc>
          <w:tcPr>
            <w:tcW w:w="1110" w:type="dxa"/>
          </w:tcPr>
          <w:p w14:paraId="44FC073B" w14:textId="75E7EDDD" w:rsidR="00EE5C20" w:rsidRPr="003548F2" w:rsidRDefault="00EE5C20" w:rsidP="00EE5C20">
            <w:pPr>
              <w:pStyle w:val="FAATableText"/>
              <w:widowControl w:val="0"/>
              <w:spacing w:line="228" w:lineRule="auto"/>
            </w:pPr>
            <w:r w:rsidRPr="003548F2">
              <w:t>8/2006</w:t>
            </w:r>
          </w:p>
        </w:tc>
        <w:tc>
          <w:tcPr>
            <w:tcW w:w="6490" w:type="dxa"/>
          </w:tcPr>
          <w:p w14:paraId="44FC073C" w14:textId="2C6AD395" w:rsidR="00EE5C20" w:rsidRPr="003548F2" w:rsidRDefault="00EE5C20" w:rsidP="00EE5C20">
            <w:pPr>
              <w:pStyle w:val="FAATableText"/>
              <w:widowControl w:val="0"/>
              <w:spacing w:line="228" w:lineRule="auto"/>
            </w:pPr>
            <w:r w:rsidRPr="003548F2">
              <w:t>Item (a) moved from 8.10.1.38 and differences training added; item (b) moved from 8.10.1.43</w:t>
            </w:r>
          </w:p>
        </w:tc>
      </w:tr>
      <w:tr w:rsidR="00EE5C20" w:rsidRPr="003548F2" w14:paraId="44FC0741" w14:textId="77777777" w:rsidTr="0004210A">
        <w:tc>
          <w:tcPr>
            <w:tcW w:w="1750" w:type="dxa"/>
          </w:tcPr>
          <w:p w14:paraId="44FC073E" w14:textId="0291BF76" w:rsidR="00EE5C20" w:rsidRPr="003548F2" w:rsidRDefault="00EE5C20" w:rsidP="00EE5C20">
            <w:pPr>
              <w:pStyle w:val="FAATableText"/>
              <w:widowControl w:val="0"/>
              <w:spacing w:line="228" w:lineRule="auto"/>
            </w:pPr>
            <w:r w:rsidRPr="003548F2">
              <w:t>8.10.1.36</w:t>
            </w:r>
          </w:p>
        </w:tc>
        <w:tc>
          <w:tcPr>
            <w:tcW w:w="1110" w:type="dxa"/>
          </w:tcPr>
          <w:p w14:paraId="44FC073F" w14:textId="77777777" w:rsidR="00EE5C20" w:rsidRPr="003548F2" w:rsidRDefault="00EE5C20" w:rsidP="00EE5C20">
            <w:pPr>
              <w:pStyle w:val="FAATableText"/>
              <w:widowControl w:val="0"/>
              <w:spacing w:line="228" w:lineRule="auto"/>
            </w:pPr>
            <w:r w:rsidRPr="003548F2">
              <w:t>11/2012</w:t>
            </w:r>
          </w:p>
        </w:tc>
        <w:tc>
          <w:tcPr>
            <w:tcW w:w="6490" w:type="dxa"/>
          </w:tcPr>
          <w:p w14:paraId="44FC0740" w14:textId="68438D54" w:rsidR="00EE5C20" w:rsidRPr="003548F2" w:rsidRDefault="00EE5C20" w:rsidP="00EE5C20">
            <w:pPr>
              <w:pStyle w:val="FAATableText"/>
              <w:widowControl w:val="0"/>
              <w:spacing w:line="228" w:lineRule="auto"/>
            </w:pPr>
            <w:r w:rsidRPr="003548F2">
              <w:t>Editorials in (a) and (b) for clarification. New (c) and (d) added.</w:t>
            </w:r>
          </w:p>
        </w:tc>
      </w:tr>
      <w:tr w:rsidR="00D4443B" w:rsidRPr="003548F2" w14:paraId="5A352C4D" w14:textId="77777777" w:rsidTr="0004210A">
        <w:tc>
          <w:tcPr>
            <w:tcW w:w="1750" w:type="dxa"/>
          </w:tcPr>
          <w:p w14:paraId="6846BD14" w14:textId="77E1EED6" w:rsidR="00D4443B" w:rsidRPr="003548F2" w:rsidRDefault="00D4443B" w:rsidP="00D4443B">
            <w:pPr>
              <w:pStyle w:val="FAATableText"/>
              <w:widowControl w:val="0"/>
              <w:spacing w:line="228" w:lineRule="auto"/>
            </w:pPr>
            <w:r w:rsidRPr="003548F2">
              <w:t>8.10.1.36</w:t>
            </w:r>
          </w:p>
        </w:tc>
        <w:tc>
          <w:tcPr>
            <w:tcW w:w="1110" w:type="dxa"/>
          </w:tcPr>
          <w:p w14:paraId="7CD099EE" w14:textId="67832773" w:rsidR="00D4443B" w:rsidRPr="003548F2" w:rsidRDefault="00D4443B" w:rsidP="00D4443B">
            <w:pPr>
              <w:pStyle w:val="FAATableText"/>
              <w:widowControl w:val="0"/>
              <w:spacing w:line="228" w:lineRule="auto"/>
            </w:pPr>
            <w:r w:rsidRPr="003548F2">
              <w:t>11/2019</w:t>
            </w:r>
          </w:p>
        </w:tc>
        <w:tc>
          <w:tcPr>
            <w:tcW w:w="6490" w:type="dxa"/>
          </w:tcPr>
          <w:p w14:paraId="69AE2E5A" w14:textId="1E107194" w:rsidR="00D4443B" w:rsidRPr="003548F2" w:rsidRDefault="00D4443B" w:rsidP="00D4443B">
            <w:pPr>
              <w:pStyle w:val="FAATableText"/>
              <w:widowControl w:val="0"/>
              <w:spacing w:line="228" w:lineRule="auto"/>
            </w:pPr>
            <w:r w:rsidRPr="003548F2">
              <w:t xml:space="preserve">Edited paragraphs for clarification </w:t>
            </w:r>
          </w:p>
        </w:tc>
      </w:tr>
      <w:tr w:rsidR="00EE5C20" w:rsidRPr="003548F2" w14:paraId="44FC0745" w14:textId="77777777" w:rsidTr="0004210A">
        <w:tc>
          <w:tcPr>
            <w:tcW w:w="1750" w:type="dxa"/>
          </w:tcPr>
          <w:p w14:paraId="44FC0742" w14:textId="6459E8C4" w:rsidR="00EE5C20" w:rsidRPr="003548F2" w:rsidRDefault="00EE5C20" w:rsidP="00EE5C20">
            <w:pPr>
              <w:pStyle w:val="FAATableText"/>
              <w:widowControl w:val="0"/>
              <w:spacing w:line="228" w:lineRule="auto"/>
            </w:pPr>
            <w:r w:rsidRPr="003548F2">
              <w:t>8.10.1.37</w:t>
            </w:r>
          </w:p>
        </w:tc>
        <w:tc>
          <w:tcPr>
            <w:tcW w:w="1110" w:type="dxa"/>
          </w:tcPr>
          <w:p w14:paraId="44FC0743" w14:textId="77777777" w:rsidR="00EE5C20" w:rsidRPr="003548F2" w:rsidRDefault="00EE5C20" w:rsidP="00EE5C20">
            <w:pPr>
              <w:pStyle w:val="FAATableText"/>
              <w:widowControl w:val="0"/>
              <w:spacing w:line="228" w:lineRule="auto"/>
            </w:pPr>
            <w:r w:rsidRPr="003548F2">
              <w:t>11/2012</w:t>
            </w:r>
          </w:p>
        </w:tc>
        <w:tc>
          <w:tcPr>
            <w:tcW w:w="6490" w:type="dxa"/>
          </w:tcPr>
          <w:p w14:paraId="44FC0744" w14:textId="21A8D0AB" w:rsidR="00EE5C20" w:rsidRPr="003548F2" w:rsidRDefault="00EE5C20" w:rsidP="00EE5C20">
            <w:pPr>
              <w:pStyle w:val="FAATableText"/>
              <w:widowControl w:val="0"/>
              <w:spacing w:line="228" w:lineRule="auto"/>
            </w:pPr>
            <w:r w:rsidRPr="003548F2">
              <w:t>Added text to title; clarified instructors in (a); added new (b)</w:t>
            </w:r>
          </w:p>
        </w:tc>
      </w:tr>
      <w:tr w:rsidR="00D4443B" w:rsidRPr="003548F2" w14:paraId="6322B441" w14:textId="77777777" w:rsidTr="0004210A">
        <w:tc>
          <w:tcPr>
            <w:tcW w:w="1750" w:type="dxa"/>
          </w:tcPr>
          <w:p w14:paraId="6720E66C" w14:textId="33FC48B9" w:rsidR="00D4443B" w:rsidRPr="003548F2" w:rsidRDefault="00D4443B" w:rsidP="00D4443B">
            <w:pPr>
              <w:pStyle w:val="FAATableText"/>
              <w:widowControl w:val="0"/>
              <w:spacing w:line="228" w:lineRule="auto"/>
            </w:pPr>
            <w:r w:rsidRPr="003548F2">
              <w:t>8.10.1.37</w:t>
            </w:r>
          </w:p>
        </w:tc>
        <w:tc>
          <w:tcPr>
            <w:tcW w:w="1110" w:type="dxa"/>
          </w:tcPr>
          <w:p w14:paraId="74349AF8" w14:textId="2D3431EE" w:rsidR="00D4443B" w:rsidRPr="003548F2" w:rsidRDefault="00D4443B" w:rsidP="00D4443B">
            <w:pPr>
              <w:pStyle w:val="FAATableText"/>
              <w:widowControl w:val="0"/>
              <w:spacing w:line="228" w:lineRule="auto"/>
            </w:pPr>
            <w:r w:rsidRPr="003548F2">
              <w:t>11/2019</w:t>
            </w:r>
          </w:p>
        </w:tc>
        <w:tc>
          <w:tcPr>
            <w:tcW w:w="6490" w:type="dxa"/>
          </w:tcPr>
          <w:p w14:paraId="2129FEDA" w14:textId="21D2EDDF" w:rsidR="00D4443B" w:rsidRPr="003548F2" w:rsidRDefault="00D4443B" w:rsidP="00D4443B">
            <w:pPr>
              <w:pStyle w:val="FAATableText"/>
              <w:widowControl w:val="0"/>
              <w:spacing w:line="228" w:lineRule="auto"/>
            </w:pPr>
            <w:r w:rsidRPr="003548F2">
              <w:t xml:space="preserve">Revised title, new paragraph € added per ICAO amendment; Edited paragraphs for clarification </w:t>
            </w:r>
          </w:p>
        </w:tc>
      </w:tr>
      <w:tr w:rsidR="00EE5C20" w:rsidRPr="003548F2" w14:paraId="44FC0749" w14:textId="77777777" w:rsidTr="0004210A">
        <w:tc>
          <w:tcPr>
            <w:tcW w:w="1750" w:type="dxa"/>
          </w:tcPr>
          <w:p w14:paraId="44FC0746" w14:textId="42F3E519" w:rsidR="00EE5C20" w:rsidRPr="003548F2" w:rsidRDefault="00EE5C20" w:rsidP="00EE5C20">
            <w:pPr>
              <w:pStyle w:val="FAATableText"/>
              <w:widowControl w:val="0"/>
              <w:spacing w:line="228" w:lineRule="auto"/>
            </w:pPr>
            <w:r w:rsidRPr="003548F2">
              <w:t>8.10.1.38</w:t>
            </w:r>
          </w:p>
        </w:tc>
        <w:tc>
          <w:tcPr>
            <w:tcW w:w="1110" w:type="dxa"/>
          </w:tcPr>
          <w:p w14:paraId="44FC0747" w14:textId="5D9D23EE" w:rsidR="00EE5C20" w:rsidRPr="003548F2" w:rsidRDefault="00EE5C20" w:rsidP="00EE5C20">
            <w:pPr>
              <w:pStyle w:val="FAATableText"/>
              <w:widowControl w:val="0"/>
              <w:spacing w:line="228" w:lineRule="auto"/>
            </w:pPr>
            <w:r w:rsidRPr="003548F2">
              <w:t>8/2006</w:t>
            </w:r>
          </w:p>
        </w:tc>
        <w:tc>
          <w:tcPr>
            <w:tcW w:w="6490" w:type="dxa"/>
          </w:tcPr>
          <w:p w14:paraId="44FC0748" w14:textId="457209EF" w:rsidR="00EE5C20" w:rsidRPr="003548F2" w:rsidRDefault="00EE5C20" w:rsidP="00EE5C20">
            <w:pPr>
              <w:pStyle w:val="FAATableText"/>
              <w:widowControl w:val="0"/>
              <w:spacing w:line="228" w:lineRule="auto"/>
            </w:pPr>
            <w:r w:rsidRPr="003548F2">
              <w:t>Moved from 8.10.1.40 and new item (b) added.</w:t>
            </w:r>
          </w:p>
        </w:tc>
      </w:tr>
      <w:tr w:rsidR="00EE5C20" w:rsidRPr="003548F2" w14:paraId="44FC074D" w14:textId="77777777" w:rsidTr="0004210A">
        <w:tc>
          <w:tcPr>
            <w:tcW w:w="1750" w:type="dxa"/>
          </w:tcPr>
          <w:p w14:paraId="44FC074A" w14:textId="1535A119" w:rsidR="00EE5C20" w:rsidRPr="003548F2" w:rsidRDefault="00EE5C20" w:rsidP="00EE5C20">
            <w:pPr>
              <w:pStyle w:val="FAATableText"/>
              <w:widowControl w:val="0"/>
              <w:spacing w:line="228" w:lineRule="auto"/>
            </w:pPr>
            <w:r w:rsidRPr="003548F2">
              <w:t>8.10.1.38</w:t>
            </w:r>
          </w:p>
        </w:tc>
        <w:tc>
          <w:tcPr>
            <w:tcW w:w="1110" w:type="dxa"/>
          </w:tcPr>
          <w:p w14:paraId="44FC074B" w14:textId="77777777" w:rsidR="00EE5C20" w:rsidRPr="003548F2" w:rsidRDefault="00EE5C20" w:rsidP="00EE5C20">
            <w:pPr>
              <w:pStyle w:val="FAATableText"/>
              <w:widowControl w:val="0"/>
              <w:spacing w:line="228" w:lineRule="auto"/>
            </w:pPr>
            <w:r w:rsidRPr="003548F2">
              <w:t>11/2012</w:t>
            </w:r>
          </w:p>
        </w:tc>
        <w:tc>
          <w:tcPr>
            <w:tcW w:w="6490" w:type="dxa"/>
          </w:tcPr>
          <w:p w14:paraId="44FC074C" w14:textId="22B1AC8F" w:rsidR="00EE5C20" w:rsidRPr="003548F2" w:rsidRDefault="00EE5C20" w:rsidP="00EE5C20">
            <w:pPr>
              <w:pStyle w:val="FAATableText"/>
              <w:widowControl w:val="0"/>
              <w:spacing w:line="228" w:lineRule="auto"/>
            </w:pPr>
            <w:r w:rsidRPr="003548F2">
              <w:t>Rewrote entire paragraph</w:t>
            </w:r>
          </w:p>
        </w:tc>
      </w:tr>
      <w:tr w:rsidR="00EE5C20" w:rsidRPr="003548F2" w14:paraId="777A74E4" w14:textId="77777777" w:rsidTr="0004210A">
        <w:tc>
          <w:tcPr>
            <w:tcW w:w="1750" w:type="dxa"/>
          </w:tcPr>
          <w:p w14:paraId="5D0C1BEE" w14:textId="565F57A1" w:rsidR="00EE5C20" w:rsidRPr="003548F2" w:rsidRDefault="00EE5C20" w:rsidP="00EE5C20">
            <w:pPr>
              <w:pStyle w:val="FAATableText"/>
              <w:widowControl w:val="0"/>
              <w:spacing w:line="228" w:lineRule="auto"/>
            </w:pPr>
            <w:r w:rsidRPr="003548F2">
              <w:t>8.10.1.38</w:t>
            </w:r>
          </w:p>
        </w:tc>
        <w:tc>
          <w:tcPr>
            <w:tcW w:w="1110" w:type="dxa"/>
          </w:tcPr>
          <w:p w14:paraId="3498539A" w14:textId="3CD7A90A" w:rsidR="00EE5C20" w:rsidRPr="003548F2" w:rsidRDefault="00EE5C20" w:rsidP="00EE5C20">
            <w:pPr>
              <w:pStyle w:val="FAATableText"/>
              <w:widowControl w:val="0"/>
              <w:spacing w:line="228" w:lineRule="auto"/>
            </w:pPr>
            <w:r w:rsidRPr="003548F2">
              <w:t>11/2013</w:t>
            </w:r>
          </w:p>
        </w:tc>
        <w:tc>
          <w:tcPr>
            <w:tcW w:w="6490" w:type="dxa"/>
          </w:tcPr>
          <w:p w14:paraId="52CC0220" w14:textId="16B91B77" w:rsidR="00EE5C20" w:rsidRPr="003548F2" w:rsidRDefault="00EE5C20" w:rsidP="00EE5C20">
            <w:pPr>
              <w:pStyle w:val="FAATableText"/>
              <w:widowControl w:val="0"/>
              <w:spacing w:line="228" w:lineRule="auto"/>
            </w:pPr>
            <w:r w:rsidRPr="003548F2">
              <w:t>Added clarifying text to (a); changed check airman to check pilot in (a)(1)</w:t>
            </w:r>
          </w:p>
        </w:tc>
      </w:tr>
      <w:tr w:rsidR="004840DE" w:rsidRPr="003548F2" w14:paraId="04541269" w14:textId="77777777" w:rsidTr="0004210A">
        <w:tc>
          <w:tcPr>
            <w:tcW w:w="1750" w:type="dxa"/>
          </w:tcPr>
          <w:p w14:paraId="5A4E4810" w14:textId="65319050" w:rsidR="004840DE" w:rsidRPr="003548F2" w:rsidRDefault="004840DE" w:rsidP="004840DE">
            <w:pPr>
              <w:pStyle w:val="FAATableText"/>
              <w:widowControl w:val="0"/>
              <w:spacing w:line="228" w:lineRule="auto"/>
            </w:pPr>
            <w:r w:rsidRPr="003548F2">
              <w:t>8.10.1.38</w:t>
            </w:r>
          </w:p>
        </w:tc>
        <w:tc>
          <w:tcPr>
            <w:tcW w:w="1110" w:type="dxa"/>
          </w:tcPr>
          <w:p w14:paraId="082F6F99" w14:textId="281766BC" w:rsidR="004840DE" w:rsidRPr="003548F2" w:rsidRDefault="004840DE" w:rsidP="004840DE">
            <w:pPr>
              <w:pStyle w:val="FAATableText"/>
              <w:widowControl w:val="0"/>
              <w:spacing w:line="228" w:lineRule="auto"/>
            </w:pPr>
            <w:r w:rsidRPr="003548F2">
              <w:t>11/2019</w:t>
            </w:r>
          </w:p>
        </w:tc>
        <w:tc>
          <w:tcPr>
            <w:tcW w:w="6490" w:type="dxa"/>
          </w:tcPr>
          <w:p w14:paraId="1ED8F5A2" w14:textId="135CABA5" w:rsidR="004840DE" w:rsidRPr="003548F2" w:rsidRDefault="004840DE" w:rsidP="004840DE">
            <w:pPr>
              <w:pStyle w:val="FAATableText"/>
              <w:widowControl w:val="0"/>
              <w:spacing w:line="228" w:lineRule="auto"/>
            </w:pPr>
            <w:r w:rsidRPr="003548F2">
              <w:t xml:space="preserve">Revised paragraph (a) per ICAO amendment; Edited paragraphs for clarification </w:t>
            </w:r>
          </w:p>
        </w:tc>
      </w:tr>
      <w:tr w:rsidR="00EE5C20" w:rsidRPr="003548F2" w14:paraId="44FC0751" w14:textId="77777777" w:rsidTr="0004210A">
        <w:tc>
          <w:tcPr>
            <w:tcW w:w="1750" w:type="dxa"/>
          </w:tcPr>
          <w:p w14:paraId="44FC074E" w14:textId="1FF1B4FD" w:rsidR="00EE5C20" w:rsidRPr="003548F2" w:rsidRDefault="00EE5C20" w:rsidP="00EE5C20">
            <w:pPr>
              <w:pStyle w:val="FAATableText"/>
              <w:widowControl w:val="0"/>
              <w:spacing w:line="228" w:lineRule="auto"/>
            </w:pPr>
            <w:r w:rsidRPr="003548F2">
              <w:t>8.10.1.39</w:t>
            </w:r>
          </w:p>
        </w:tc>
        <w:tc>
          <w:tcPr>
            <w:tcW w:w="1110" w:type="dxa"/>
          </w:tcPr>
          <w:p w14:paraId="44FC074F" w14:textId="707849FC" w:rsidR="00EE5C20" w:rsidRPr="003548F2" w:rsidRDefault="00EE5C20" w:rsidP="00EE5C20">
            <w:pPr>
              <w:pStyle w:val="FAATableText"/>
              <w:widowControl w:val="0"/>
              <w:spacing w:line="228" w:lineRule="auto"/>
            </w:pPr>
            <w:r w:rsidRPr="003548F2">
              <w:t>8/2006</w:t>
            </w:r>
          </w:p>
        </w:tc>
        <w:tc>
          <w:tcPr>
            <w:tcW w:w="6490" w:type="dxa"/>
          </w:tcPr>
          <w:p w14:paraId="44FC0750" w14:textId="7D6ED516" w:rsidR="00EE5C20" w:rsidRPr="003548F2" w:rsidRDefault="00EE5C20" w:rsidP="00EE5C20">
            <w:pPr>
              <w:pStyle w:val="FAATableText"/>
              <w:widowControl w:val="0"/>
              <w:spacing w:line="228" w:lineRule="auto"/>
            </w:pPr>
            <w:r w:rsidRPr="003548F2">
              <w:t>“Pilot” deleted from title; “aeroplane” changed to “aircraft” in (a) and (a)(2); differences training added to (a)(2); item (b) moved from 8.10.1.43</w:t>
            </w:r>
          </w:p>
        </w:tc>
      </w:tr>
      <w:tr w:rsidR="00EE5C20" w:rsidRPr="003548F2" w14:paraId="44FC0755" w14:textId="77777777" w:rsidTr="0004210A">
        <w:tc>
          <w:tcPr>
            <w:tcW w:w="1750" w:type="dxa"/>
          </w:tcPr>
          <w:p w14:paraId="44FC0752" w14:textId="6FA73A27" w:rsidR="00EE5C20" w:rsidRPr="003548F2" w:rsidRDefault="00EE5C20" w:rsidP="00EE5C20">
            <w:pPr>
              <w:pStyle w:val="FAATableText"/>
              <w:widowControl w:val="0"/>
              <w:spacing w:line="228" w:lineRule="auto"/>
            </w:pPr>
            <w:r w:rsidRPr="003548F2">
              <w:t>8.10.1.39</w:t>
            </w:r>
          </w:p>
        </w:tc>
        <w:tc>
          <w:tcPr>
            <w:tcW w:w="1110" w:type="dxa"/>
          </w:tcPr>
          <w:p w14:paraId="44FC0753" w14:textId="77777777" w:rsidR="00EE5C20" w:rsidRPr="003548F2" w:rsidRDefault="00EE5C20" w:rsidP="00EE5C20">
            <w:pPr>
              <w:pStyle w:val="FAATableText"/>
              <w:widowControl w:val="0"/>
              <w:spacing w:line="228" w:lineRule="auto"/>
            </w:pPr>
            <w:r w:rsidRPr="003548F2">
              <w:t>11/2012</w:t>
            </w:r>
          </w:p>
        </w:tc>
        <w:tc>
          <w:tcPr>
            <w:tcW w:w="6490" w:type="dxa"/>
          </w:tcPr>
          <w:p w14:paraId="44FC0754" w14:textId="7A3F7638" w:rsidR="00EE5C20" w:rsidRPr="003548F2" w:rsidRDefault="00EE5C20" w:rsidP="00EE5C20">
            <w:pPr>
              <w:pStyle w:val="FAATableText"/>
              <w:widowControl w:val="0"/>
              <w:spacing w:line="228" w:lineRule="auto"/>
            </w:pPr>
            <w:r w:rsidRPr="003548F2">
              <w:t>Revised title; editorials throughout (a); new (b) and (c) added</w:t>
            </w:r>
          </w:p>
        </w:tc>
      </w:tr>
      <w:tr w:rsidR="004840DE" w:rsidRPr="003548F2" w14:paraId="197F8BA8" w14:textId="77777777" w:rsidTr="0004210A">
        <w:tc>
          <w:tcPr>
            <w:tcW w:w="1750" w:type="dxa"/>
          </w:tcPr>
          <w:p w14:paraId="73340195" w14:textId="28B023A1" w:rsidR="004840DE" w:rsidRPr="003548F2" w:rsidRDefault="004840DE" w:rsidP="004840DE">
            <w:pPr>
              <w:pStyle w:val="FAATableText"/>
              <w:widowControl w:val="0"/>
              <w:spacing w:line="228" w:lineRule="auto"/>
            </w:pPr>
            <w:r w:rsidRPr="003548F2">
              <w:t>8.10.1.39</w:t>
            </w:r>
          </w:p>
        </w:tc>
        <w:tc>
          <w:tcPr>
            <w:tcW w:w="1110" w:type="dxa"/>
          </w:tcPr>
          <w:p w14:paraId="2D2DB95A" w14:textId="40384B63" w:rsidR="004840DE" w:rsidRPr="003548F2" w:rsidRDefault="004840DE" w:rsidP="004840DE">
            <w:pPr>
              <w:pStyle w:val="FAATableText"/>
              <w:widowControl w:val="0"/>
              <w:spacing w:line="228" w:lineRule="auto"/>
            </w:pPr>
            <w:r w:rsidRPr="003548F2">
              <w:t>11/2013</w:t>
            </w:r>
          </w:p>
        </w:tc>
        <w:tc>
          <w:tcPr>
            <w:tcW w:w="6490" w:type="dxa"/>
          </w:tcPr>
          <w:p w14:paraId="4E2C6DDD" w14:textId="356A18F4" w:rsidR="004840DE" w:rsidRPr="003548F2" w:rsidRDefault="004840DE" w:rsidP="004840DE">
            <w:pPr>
              <w:pStyle w:val="FAATableText"/>
              <w:widowControl w:val="0"/>
              <w:spacing w:line="228" w:lineRule="auto"/>
            </w:pPr>
            <w:r w:rsidRPr="003548F2">
              <w:t>Revised text in (a)(1)(vi)</w:t>
            </w:r>
          </w:p>
        </w:tc>
      </w:tr>
      <w:tr w:rsidR="004840DE" w:rsidRPr="003548F2" w14:paraId="046C0BED" w14:textId="77777777" w:rsidTr="0004210A">
        <w:tc>
          <w:tcPr>
            <w:tcW w:w="1750" w:type="dxa"/>
          </w:tcPr>
          <w:p w14:paraId="34EDD30F" w14:textId="7A1FEA3D" w:rsidR="004840DE" w:rsidRPr="003548F2" w:rsidRDefault="004840DE" w:rsidP="004840DE">
            <w:pPr>
              <w:pStyle w:val="FAATableText"/>
              <w:widowControl w:val="0"/>
              <w:spacing w:line="228" w:lineRule="auto"/>
            </w:pPr>
            <w:r w:rsidRPr="003548F2">
              <w:t>8.10.1.39</w:t>
            </w:r>
          </w:p>
        </w:tc>
        <w:tc>
          <w:tcPr>
            <w:tcW w:w="1110" w:type="dxa"/>
          </w:tcPr>
          <w:p w14:paraId="22C6B4AD" w14:textId="7FFA3EA0" w:rsidR="004840DE" w:rsidRPr="003548F2" w:rsidRDefault="004840DE" w:rsidP="004840DE">
            <w:pPr>
              <w:pStyle w:val="FAATableText"/>
              <w:widowControl w:val="0"/>
              <w:spacing w:line="228" w:lineRule="auto"/>
            </w:pPr>
            <w:r w:rsidRPr="003548F2">
              <w:t>11/2019</w:t>
            </w:r>
          </w:p>
        </w:tc>
        <w:tc>
          <w:tcPr>
            <w:tcW w:w="6490" w:type="dxa"/>
          </w:tcPr>
          <w:p w14:paraId="3C0E1C9A" w14:textId="2476BC3B" w:rsidR="004840DE" w:rsidRPr="003548F2" w:rsidRDefault="004840DE" w:rsidP="004840DE">
            <w:pPr>
              <w:pStyle w:val="FAATableText"/>
              <w:widowControl w:val="0"/>
              <w:spacing w:line="228" w:lineRule="auto"/>
            </w:pPr>
            <w:r w:rsidRPr="003548F2">
              <w:t xml:space="preserve">Edited paragraphs for clarification </w:t>
            </w:r>
          </w:p>
        </w:tc>
      </w:tr>
      <w:tr w:rsidR="004840DE" w:rsidRPr="003548F2" w14:paraId="44FC0759" w14:textId="77777777" w:rsidTr="0004210A">
        <w:tc>
          <w:tcPr>
            <w:tcW w:w="1750" w:type="dxa"/>
          </w:tcPr>
          <w:p w14:paraId="44FC0756" w14:textId="429D4FA7" w:rsidR="004840DE" w:rsidRPr="003548F2" w:rsidRDefault="004840DE" w:rsidP="004840DE">
            <w:pPr>
              <w:pStyle w:val="FAATableText"/>
              <w:widowControl w:val="0"/>
              <w:spacing w:line="228" w:lineRule="auto"/>
            </w:pPr>
            <w:r w:rsidRPr="003548F2">
              <w:t>8.10.1.40</w:t>
            </w:r>
          </w:p>
        </w:tc>
        <w:tc>
          <w:tcPr>
            <w:tcW w:w="1110" w:type="dxa"/>
          </w:tcPr>
          <w:p w14:paraId="44FC0757" w14:textId="51BB314C" w:rsidR="004840DE" w:rsidRPr="003548F2" w:rsidRDefault="004840DE" w:rsidP="004840DE">
            <w:pPr>
              <w:pStyle w:val="FAATableText"/>
              <w:widowControl w:val="0"/>
              <w:spacing w:line="228" w:lineRule="auto"/>
            </w:pPr>
            <w:r w:rsidRPr="003548F2">
              <w:t>8/2006</w:t>
            </w:r>
          </w:p>
        </w:tc>
        <w:tc>
          <w:tcPr>
            <w:tcW w:w="6490" w:type="dxa"/>
          </w:tcPr>
          <w:p w14:paraId="44FC0758" w14:textId="7B107D21" w:rsidR="004840DE" w:rsidRPr="003548F2" w:rsidRDefault="004840DE" w:rsidP="004840DE">
            <w:pPr>
              <w:pStyle w:val="FAATableText"/>
              <w:widowControl w:val="0"/>
              <w:spacing w:line="228" w:lineRule="auto"/>
            </w:pPr>
            <w:r w:rsidRPr="003548F2">
              <w:t>Moved from 8.10.1.36 and reference added to Part 9: 9.3.1.9</w:t>
            </w:r>
          </w:p>
        </w:tc>
      </w:tr>
      <w:tr w:rsidR="004840DE" w:rsidRPr="003548F2" w14:paraId="44FC075D" w14:textId="77777777" w:rsidTr="0004210A">
        <w:tc>
          <w:tcPr>
            <w:tcW w:w="1750" w:type="dxa"/>
          </w:tcPr>
          <w:p w14:paraId="44FC075A" w14:textId="2EFEABC5" w:rsidR="004840DE" w:rsidRPr="003548F2" w:rsidRDefault="004840DE" w:rsidP="004840DE">
            <w:pPr>
              <w:pStyle w:val="FAATableText"/>
              <w:widowControl w:val="0"/>
              <w:spacing w:line="228" w:lineRule="auto"/>
            </w:pPr>
            <w:r w:rsidRPr="003548F2">
              <w:t>8.10.1.40</w:t>
            </w:r>
          </w:p>
        </w:tc>
        <w:tc>
          <w:tcPr>
            <w:tcW w:w="1110" w:type="dxa"/>
          </w:tcPr>
          <w:p w14:paraId="44FC075B" w14:textId="77777777" w:rsidR="004840DE" w:rsidRPr="003548F2" w:rsidRDefault="004840DE" w:rsidP="004840DE">
            <w:pPr>
              <w:pStyle w:val="FAATableText"/>
              <w:widowControl w:val="0"/>
              <w:spacing w:line="228" w:lineRule="auto"/>
            </w:pPr>
            <w:r w:rsidRPr="003548F2">
              <w:t>11/2012</w:t>
            </w:r>
          </w:p>
        </w:tc>
        <w:tc>
          <w:tcPr>
            <w:tcW w:w="6490" w:type="dxa"/>
          </w:tcPr>
          <w:p w14:paraId="44FC075C" w14:textId="27E8F4A8" w:rsidR="004840DE" w:rsidRPr="003548F2" w:rsidRDefault="004840DE" w:rsidP="004840DE">
            <w:pPr>
              <w:pStyle w:val="FAATableText"/>
              <w:widowControl w:val="0"/>
              <w:spacing w:line="228" w:lineRule="auto"/>
            </w:pPr>
            <w:r w:rsidRPr="003548F2">
              <w:t>Rewrote entire paragraph</w:t>
            </w:r>
          </w:p>
        </w:tc>
      </w:tr>
      <w:tr w:rsidR="004840DE" w:rsidRPr="003548F2" w14:paraId="25DD7F8D" w14:textId="77777777" w:rsidTr="0004210A">
        <w:tc>
          <w:tcPr>
            <w:tcW w:w="1750" w:type="dxa"/>
          </w:tcPr>
          <w:p w14:paraId="1B6F6276" w14:textId="556F9B79" w:rsidR="004840DE" w:rsidRPr="003548F2" w:rsidRDefault="004840DE" w:rsidP="004840DE">
            <w:pPr>
              <w:pStyle w:val="FAATableText"/>
              <w:widowControl w:val="0"/>
              <w:spacing w:line="228" w:lineRule="auto"/>
            </w:pPr>
            <w:r w:rsidRPr="003548F2">
              <w:t>8.10.1.40</w:t>
            </w:r>
          </w:p>
        </w:tc>
        <w:tc>
          <w:tcPr>
            <w:tcW w:w="1110" w:type="dxa"/>
          </w:tcPr>
          <w:p w14:paraId="1B21021D" w14:textId="7CA73744" w:rsidR="004840DE" w:rsidRPr="003548F2" w:rsidRDefault="004840DE" w:rsidP="004840DE">
            <w:pPr>
              <w:pStyle w:val="FAATableText"/>
              <w:widowControl w:val="0"/>
              <w:spacing w:line="228" w:lineRule="auto"/>
            </w:pPr>
            <w:r w:rsidRPr="003548F2">
              <w:t>11/2019</w:t>
            </w:r>
          </w:p>
        </w:tc>
        <w:tc>
          <w:tcPr>
            <w:tcW w:w="6490" w:type="dxa"/>
          </w:tcPr>
          <w:p w14:paraId="5C5AE3AE" w14:textId="7189FB03" w:rsidR="004840DE" w:rsidRPr="003548F2" w:rsidRDefault="004840DE" w:rsidP="004840DE">
            <w:pPr>
              <w:pStyle w:val="FAATableText"/>
              <w:widowControl w:val="0"/>
              <w:spacing w:line="228" w:lineRule="auto"/>
            </w:pPr>
            <w:r w:rsidRPr="003548F2">
              <w:t xml:space="preserve">Edited paragraphs for clarification </w:t>
            </w:r>
          </w:p>
        </w:tc>
      </w:tr>
      <w:tr w:rsidR="004840DE" w:rsidRPr="003548F2" w14:paraId="44FC0761" w14:textId="77777777" w:rsidTr="0004210A">
        <w:tc>
          <w:tcPr>
            <w:tcW w:w="1750" w:type="dxa"/>
          </w:tcPr>
          <w:p w14:paraId="44FC075E" w14:textId="454FF7F9" w:rsidR="004840DE" w:rsidRPr="003548F2" w:rsidRDefault="004840DE" w:rsidP="004840DE">
            <w:pPr>
              <w:pStyle w:val="FAATableText"/>
              <w:widowControl w:val="0"/>
              <w:spacing w:line="228" w:lineRule="auto"/>
            </w:pPr>
            <w:r w:rsidRPr="003548F2">
              <w:t>8.10.1.41</w:t>
            </w:r>
          </w:p>
        </w:tc>
        <w:tc>
          <w:tcPr>
            <w:tcW w:w="1110" w:type="dxa"/>
          </w:tcPr>
          <w:p w14:paraId="44FC075F" w14:textId="155F080E" w:rsidR="004840DE" w:rsidRPr="003548F2" w:rsidRDefault="004840DE" w:rsidP="004840DE">
            <w:pPr>
              <w:pStyle w:val="FAATableText"/>
              <w:widowControl w:val="0"/>
              <w:spacing w:line="228" w:lineRule="auto"/>
            </w:pPr>
            <w:r w:rsidRPr="003548F2">
              <w:t>8/2006</w:t>
            </w:r>
          </w:p>
        </w:tc>
        <w:tc>
          <w:tcPr>
            <w:tcW w:w="6490" w:type="dxa"/>
          </w:tcPr>
          <w:p w14:paraId="44FC0760" w14:textId="0692B5AA" w:rsidR="004840DE" w:rsidRPr="003548F2" w:rsidRDefault="004840DE" w:rsidP="004840DE">
            <w:pPr>
              <w:pStyle w:val="FAATableText"/>
              <w:widowControl w:val="0"/>
              <w:spacing w:line="228" w:lineRule="auto"/>
            </w:pPr>
            <w:r w:rsidRPr="003548F2">
              <w:t>Text deleted and Section reserved</w:t>
            </w:r>
          </w:p>
        </w:tc>
      </w:tr>
      <w:tr w:rsidR="004840DE" w:rsidRPr="003548F2" w14:paraId="44FC0765" w14:textId="77777777" w:rsidTr="0004210A">
        <w:tc>
          <w:tcPr>
            <w:tcW w:w="1750" w:type="dxa"/>
          </w:tcPr>
          <w:p w14:paraId="44FC0762" w14:textId="706FA826" w:rsidR="004840DE" w:rsidRPr="003548F2" w:rsidRDefault="004840DE" w:rsidP="004840DE">
            <w:pPr>
              <w:pStyle w:val="FAATableText"/>
              <w:widowControl w:val="0"/>
              <w:spacing w:line="228" w:lineRule="auto"/>
            </w:pPr>
            <w:r w:rsidRPr="003548F2">
              <w:t>8.10.1.41</w:t>
            </w:r>
          </w:p>
        </w:tc>
        <w:tc>
          <w:tcPr>
            <w:tcW w:w="1110" w:type="dxa"/>
          </w:tcPr>
          <w:p w14:paraId="44FC0763" w14:textId="79C4B396" w:rsidR="004840DE" w:rsidRPr="003548F2" w:rsidRDefault="004840DE" w:rsidP="004840DE">
            <w:pPr>
              <w:pStyle w:val="FAATableText"/>
              <w:widowControl w:val="0"/>
              <w:spacing w:line="228" w:lineRule="auto"/>
            </w:pPr>
            <w:r w:rsidRPr="003548F2">
              <w:t>10/2011</w:t>
            </w:r>
          </w:p>
        </w:tc>
        <w:tc>
          <w:tcPr>
            <w:tcW w:w="6490" w:type="dxa"/>
          </w:tcPr>
          <w:p w14:paraId="44FC0764" w14:textId="4955822C" w:rsidR="004840DE" w:rsidRPr="003548F2" w:rsidRDefault="004840DE" w:rsidP="004840DE">
            <w:pPr>
              <w:pStyle w:val="FAATableText"/>
              <w:widowControl w:val="0"/>
              <w:spacing w:line="228" w:lineRule="auto"/>
            </w:pPr>
            <w:r w:rsidRPr="003548F2">
              <w:t>Added new section: Single-Pilot Operations Under IFR or at Night</w:t>
            </w:r>
          </w:p>
        </w:tc>
      </w:tr>
      <w:tr w:rsidR="004840DE" w:rsidRPr="003548F2" w14:paraId="44FC0769" w14:textId="77777777" w:rsidTr="0004210A">
        <w:tc>
          <w:tcPr>
            <w:tcW w:w="1750" w:type="dxa"/>
          </w:tcPr>
          <w:p w14:paraId="44FC0766" w14:textId="4463F25C" w:rsidR="004840DE" w:rsidRPr="003548F2" w:rsidRDefault="004840DE" w:rsidP="004840DE">
            <w:pPr>
              <w:pStyle w:val="FAATableText"/>
              <w:widowControl w:val="0"/>
              <w:spacing w:line="228" w:lineRule="auto"/>
            </w:pPr>
            <w:r w:rsidRPr="003548F2">
              <w:t>8.10.1.41</w:t>
            </w:r>
          </w:p>
        </w:tc>
        <w:tc>
          <w:tcPr>
            <w:tcW w:w="1110" w:type="dxa"/>
          </w:tcPr>
          <w:p w14:paraId="44FC0767" w14:textId="77777777" w:rsidR="004840DE" w:rsidRPr="003548F2" w:rsidRDefault="004840DE" w:rsidP="004840DE">
            <w:pPr>
              <w:pStyle w:val="FAATableText"/>
              <w:widowControl w:val="0"/>
              <w:spacing w:line="228" w:lineRule="auto"/>
            </w:pPr>
            <w:r w:rsidRPr="003548F2">
              <w:t>11/2012</w:t>
            </w:r>
          </w:p>
        </w:tc>
        <w:tc>
          <w:tcPr>
            <w:tcW w:w="6490" w:type="dxa"/>
          </w:tcPr>
          <w:p w14:paraId="44FC0768" w14:textId="6DDCA2F1" w:rsidR="004840DE" w:rsidRPr="003548F2" w:rsidRDefault="004840DE" w:rsidP="004840DE">
            <w:pPr>
              <w:pStyle w:val="FAATableText"/>
              <w:widowControl w:val="0"/>
              <w:spacing w:line="228" w:lineRule="auto"/>
            </w:pPr>
            <w:r w:rsidRPr="003548F2">
              <w:t xml:space="preserve">Revised title: (a) added IS reference; (a)-(c) changed “aeroplane “to “aircraft”; </w:t>
            </w:r>
            <w:r w:rsidRPr="003548F2">
              <w:lastRenderedPageBreak/>
              <w:t xml:space="preserve">new (d) added </w:t>
            </w:r>
          </w:p>
        </w:tc>
      </w:tr>
      <w:tr w:rsidR="004840DE" w:rsidRPr="003548F2" w14:paraId="11CA2D07" w14:textId="77777777" w:rsidTr="0004210A">
        <w:tc>
          <w:tcPr>
            <w:tcW w:w="1750" w:type="dxa"/>
          </w:tcPr>
          <w:p w14:paraId="367087D1" w14:textId="2820CD9E" w:rsidR="004840DE" w:rsidRPr="003548F2" w:rsidRDefault="004840DE" w:rsidP="004840DE">
            <w:pPr>
              <w:pStyle w:val="FAATableText"/>
              <w:widowControl w:val="0"/>
              <w:spacing w:line="228" w:lineRule="auto"/>
            </w:pPr>
            <w:r w:rsidRPr="003548F2">
              <w:lastRenderedPageBreak/>
              <w:t>8.10.1.41</w:t>
            </w:r>
          </w:p>
        </w:tc>
        <w:tc>
          <w:tcPr>
            <w:tcW w:w="1110" w:type="dxa"/>
          </w:tcPr>
          <w:p w14:paraId="16172A41" w14:textId="473D9E71" w:rsidR="004840DE" w:rsidRPr="003548F2" w:rsidRDefault="004840DE" w:rsidP="004840DE">
            <w:pPr>
              <w:pStyle w:val="FAATableText"/>
              <w:widowControl w:val="0"/>
              <w:spacing w:line="228" w:lineRule="auto"/>
            </w:pPr>
            <w:r w:rsidRPr="003548F2">
              <w:t>11/2019</w:t>
            </w:r>
          </w:p>
        </w:tc>
        <w:tc>
          <w:tcPr>
            <w:tcW w:w="6490" w:type="dxa"/>
          </w:tcPr>
          <w:p w14:paraId="11BCC47A" w14:textId="54A063C8" w:rsidR="004840DE" w:rsidRPr="003548F2" w:rsidRDefault="004840DE" w:rsidP="004840DE">
            <w:pPr>
              <w:pStyle w:val="FAATableText"/>
              <w:widowControl w:val="0"/>
              <w:spacing w:line="228" w:lineRule="auto"/>
            </w:pPr>
            <w:r w:rsidRPr="003548F2">
              <w:t xml:space="preserve">Edited paragraphs for clarification </w:t>
            </w:r>
          </w:p>
        </w:tc>
      </w:tr>
      <w:tr w:rsidR="004840DE" w:rsidRPr="003548F2" w14:paraId="44FC076D" w14:textId="77777777" w:rsidTr="0004210A">
        <w:tc>
          <w:tcPr>
            <w:tcW w:w="1750" w:type="dxa"/>
          </w:tcPr>
          <w:p w14:paraId="44FC076A" w14:textId="71EEB683" w:rsidR="004840DE" w:rsidRPr="003548F2" w:rsidRDefault="004840DE" w:rsidP="004840DE">
            <w:pPr>
              <w:pStyle w:val="FAATableText"/>
              <w:widowControl w:val="0"/>
              <w:spacing w:line="228" w:lineRule="auto"/>
            </w:pPr>
            <w:r w:rsidRPr="003548F2">
              <w:t>8.10.1.42</w:t>
            </w:r>
          </w:p>
        </w:tc>
        <w:tc>
          <w:tcPr>
            <w:tcW w:w="1110" w:type="dxa"/>
          </w:tcPr>
          <w:p w14:paraId="44FC076B" w14:textId="0A2A6BAB" w:rsidR="004840DE" w:rsidRPr="003548F2" w:rsidRDefault="004840DE" w:rsidP="004840DE">
            <w:pPr>
              <w:pStyle w:val="FAATableText"/>
              <w:widowControl w:val="0"/>
              <w:spacing w:line="228" w:lineRule="auto"/>
            </w:pPr>
            <w:r w:rsidRPr="003548F2">
              <w:t>8/2006</w:t>
            </w:r>
          </w:p>
        </w:tc>
        <w:tc>
          <w:tcPr>
            <w:tcW w:w="6490" w:type="dxa"/>
          </w:tcPr>
          <w:p w14:paraId="44FC076C" w14:textId="437EC8EB" w:rsidR="004840DE" w:rsidRPr="003548F2" w:rsidRDefault="004840DE" w:rsidP="004840DE">
            <w:pPr>
              <w:pStyle w:val="FAATableText"/>
              <w:widowControl w:val="0"/>
              <w:spacing w:line="228" w:lineRule="auto"/>
            </w:pPr>
            <w:r w:rsidRPr="003548F2">
              <w:t>Text moved to 8.10.1.3 and Section reserved</w:t>
            </w:r>
          </w:p>
        </w:tc>
      </w:tr>
      <w:tr w:rsidR="004840DE" w:rsidRPr="003548F2" w14:paraId="28E03481" w14:textId="77777777" w:rsidTr="0004210A">
        <w:tc>
          <w:tcPr>
            <w:tcW w:w="1750" w:type="dxa"/>
          </w:tcPr>
          <w:p w14:paraId="77F8D9C9" w14:textId="5D6D835D" w:rsidR="004840DE" w:rsidRPr="003548F2" w:rsidRDefault="004840DE" w:rsidP="004840DE">
            <w:pPr>
              <w:pStyle w:val="FAATableText"/>
              <w:widowControl w:val="0"/>
              <w:spacing w:line="228" w:lineRule="auto"/>
            </w:pPr>
            <w:r w:rsidRPr="003548F2">
              <w:t>8.10.1.42</w:t>
            </w:r>
          </w:p>
        </w:tc>
        <w:tc>
          <w:tcPr>
            <w:tcW w:w="1110" w:type="dxa"/>
          </w:tcPr>
          <w:p w14:paraId="20C7FDD1" w14:textId="4690ABAD" w:rsidR="004840DE" w:rsidRPr="003548F2" w:rsidRDefault="004840DE" w:rsidP="004840DE">
            <w:pPr>
              <w:pStyle w:val="FAATableText"/>
              <w:widowControl w:val="0"/>
              <w:spacing w:line="228" w:lineRule="auto"/>
            </w:pPr>
            <w:r w:rsidRPr="003548F2">
              <w:t>11/2019</w:t>
            </w:r>
          </w:p>
        </w:tc>
        <w:tc>
          <w:tcPr>
            <w:tcW w:w="6490" w:type="dxa"/>
          </w:tcPr>
          <w:p w14:paraId="3360EFE7" w14:textId="0B12705E" w:rsidR="004840DE" w:rsidRPr="003548F2" w:rsidRDefault="004840DE" w:rsidP="004840DE">
            <w:pPr>
              <w:pStyle w:val="FAATableText"/>
              <w:widowControl w:val="0"/>
              <w:spacing w:line="228" w:lineRule="auto"/>
            </w:pPr>
            <w:r w:rsidRPr="003548F2">
              <w:t>Revised title and edited paragraphs for clarification</w:t>
            </w:r>
          </w:p>
        </w:tc>
      </w:tr>
      <w:tr w:rsidR="004840DE" w:rsidRPr="003548F2" w14:paraId="44FC0771" w14:textId="77777777" w:rsidTr="0004210A">
        <w:tc>
          <w:tcPr>
            <w:tcW w:w="1750" w:type="dxa"/>
          </w:tcPr>
          <w:p w14:paraId="44FC076E" w14:textId="6DA3E46B" w:rsidR="004840DE" w:rsidRPr="003548F2" w:rsidRDefault="004840DE" w:rsidP="004840DE">
            <w:pPr>
              <w:pStyle w:val="FAATableText"/>
              <w:widowControl w:val="0"/>
              <w:spacing w:line="228" w:lineRule="auto"/>
            </w:pPr>
            <w:r w:rsidRPr="003548F2">
              <w:t>8.10.1.43</w:t>
            </w:r>
          </w:p>
        </w:tc>
        <w:tc>
          <w:tcPr>
            <w:tcW w:w="1110" w:type="dxa"/>
          </w:tcPr>
          <w:p w14:paraId="44FC076F" w14:textId="1871416F" w:rsidR="004840DE" w:rsidRPr="003548F2" w:rsidRDefault="004840DE" w:rsidP="004840DE">
            <w:pPr>
              <w:pStyle w:val="FAATableText"/>
              <w:widowControl w:val="0"/>
              <w:spacing w:line="228" w:lineRule="auto"/>
            </w:pPr>
            <w:r w:rsidRPr="003548F2">
              <w:t>8/2006</w:t>
            </w:r>
          </w:p>
        </w:tc>
        <w:tc>
          <w:tcPr>
            <w:tcW w:w="6490" w:type="dxa"/>
          </w:tcPr>
          <w:p w14:paraId="44FC0770" w14:textId="65223DA6" w:rsidR="004840DE" w:rsidRPr="003548F2" w:rsidRDefault="004840DE" w:rsidP="004840DE">
            <w:pPr>
              <w:pStyle w:val="FAATableText"/>
              <w:widowControl w:val="0"/>
              <w:spacing w:line="228" w:lineRule="auto"/>
            </w:pPr>
            <w:r w:rsidRPr="003548F2">
              <w:t>Section moved from 8.10.1.48</w:t>
            </w:r>
          </w:p>
        </w:tc>
      </w:tr>
      <w:tr w:rsidR="004840DE" w:rsidRPr="003548F2" w14:paraId="44FC0775" w14:textId="77777777" w:rsidTr="0004210A">
        <w:tc>
          <w:tcPr>
            <w:tcW w:w="1750" w:type="dxa"/>
          </w:tcPr>
          <w:p w14:paraId="44FC0772" w14:textId="0235CDBB" w:rsidR="004840DE" w:rsidRPr="003548F2" w:rsidRDefault="004840DE" w:rsidP="004840DE">
            <w:pPr>
              <w:pStyle w:val="FAATableText"/>
              <w:widowControl w:val="0"/>
              <w:spacing w:line="228" w:lineRule="auto"/>
            </w:pPr>
            <w:r w:rsidRPr="003548F2">
              <w:t>8.10.1.43</w:t>
            </w:r>
          </w:p>
        </w:tc>
        <w:tc>
          <w:tcPr>
            <w:tcW w:w="1110" w:type="dxa"/>
          </w:tcPr>
          <w:p w14:paraId="44FC0773" w14:textId="77777777" w:rsidR="004840DE" w:rsidRPr="003548F2" w:rsidRDefault="004840DE" w:rsidP="004840DE">
            <w:pPr>
              <w:pStyle w:val="FAATableText"/>
              <w:widowControl w:val="0"/>
              <w:spacing w:line="228" w:lineRule="auto"/>
            </w:pPr>
            <w:r w:rsidRPr="003548F2">
              <w:t>11/2012</w:t>
            </w:r>
          </w:p>
        </w:tc>
        <w:tc>
          <w:tcPr>
            <w:tcW w:w="6490" w:type="dxa"/>
          </w:tcPr>
          <w:p w14:paraId="44FC0774" w14:textId="1BAE2107" w:rsidR="004840DE" w:rsidRPr="003548F2" w:rsidRDefault="004840DE" w:rsidP="004840DE">
            <w:pPr>
              <w:pStyle w:val="FAATableText"/>
              <w:widowControl w:val="0"/>
              <w:spacing w:line="228" w:lineRule="auto"/>
            </w:pPr>
            <w:r w:rsidRPr="003548F2">
              <w:t>Added competency checks to (a)(2)</w:t>
            </w:r>
          </w:p>
        </w:tc>
      </w:tr>
      <w:tr w:rsidR="004840DE" w:rsidRPr="003548F2" w14:paraId="44FC0779" w14:textId="77777777" w:rsidTr="0004210A">
        <w:tc>
          <w:tcPr>
            <w:tcW w:w="1750" w:type="dxa"/>
          </w:tcPr>
          <w:p w14:paraId="44FC0776" w14:textId="3C8028E8" w:rsidR="004840DE" w:rsidRPr="003548F2" w:rsidRDefault="004840DE" w:rsidP="004840DE">
            <w:pPr>
              <w:pStyle w:val="FAATableText"/>
              <w:widowControl w:val="0"/>
              <w:spacing w:line="228" w:lineRule="auto"/>
            </w:pPr>
            <w:r w:rsidRPr="003548F2">
              <w:t>8.10.1.44</w:t>
            </w:r>
          </w:p>
        </w:tc>
        <w:tc>
          <w:tcPr>
            <w:tcW w:w="1110" w:type="dxa"/>
          </w:tcPr>
          <w:p w14:paraId="44FC0777" w14:textId="77777777" w:rsidR="004840DE" w:rsidRPr="003548F2" w:rsidRDefault="004840DE" w:rsidP="004840DE">
            <w:pPr>
              <w:pStyle w:val="FAATableText"/>
              <w:widowControl w:val="0"/>
              <w:spacing w:line="228" w:lineRule="auto"/>
            </w:pPr>
            <w:r w:rsidRPr="003548F2">
              <w:t>11/2012</w:t>
            </w:r>
          </w:p>
        </w:tc>
        <w:tc>
          <w:tcPr>
            <w:tcW w:w="6490" w:type="dxa"/>
          </w:tcPr>
          <w:p w14:paraId="44FC0778" w14:textId="3144EE8B" w:rsidR="004840DE" w:rsidRPr="003548F2" w:rsidRDefault="004840DE" w:rsidP="004840DE">
            <w:pPr>
              <w:pStyle w:val="FAATableText"/>
              <w:widowControl w:val="0"/>
              <w:spacing w:line="228" w:lineRule="auto"/>
            </w:pPr>
            <w:r w:rsidRPr="003548F2">
              <w:t>Editorial in title to add competency checks</w:t>
            </w:r>
          </w:p>
        </w:tc>
      </w:tr>
      <w:tr w:rsidR="004840DE" w:rsidRPr="003548F2" w14:paraId="44FC077D" w14:textId="77777777" w:rsidTr="0004210A">
        <w:tc>
          <w:tcPr>
            <w:tcW w:w="1750" w:type="dxa"/>
          </w:tcPr>
          <w:p w14:paraId="44FC077A" w14:textId="159932F7" w:rsidR="004840DE" w:rsidRPr="003548F2" w:rsidRDefault="004840DE" w:rsidP="004840DE">
            <w:pPr>
              <w:pStyle w:val="FAATableText"/>
              <w:widowControl w:val="0"/>
              <w:spacing w:line="228" w:lineRule="auto"/>
            </w:pPr>
            <w:r w:rsidRPr="003548F2">
              <w:t>8.10.1.45</w:t>
            </w:r>
          </w:p>
        </w:tc>
        <w:tc>
          <w:tcPr>
            <w:tcW w:w="1110" w:type="dxa"/>
          </w:tcPr>
          <w:p w14:paraId="44FC077B" w14:textId="77777777" w:rsidR="004840DE" w:rsidRPr="003548F2" w:rsidRDefault="004840DE" w:rsidP="004840DE">
            <w:pPr>
              <w:pStyle w:val="FAATableText"/>
              <w:widowControl w:val="0"/>
              <w:spacing w:line="228" w:lineRule="auto"/>
            </w:pPr>
            <w:r w:rsidRPr="003548F2">
              <w:t>11/2012</w:t>
            </w:r>
          </w:p>
        </w:tc>
        <w:tc>
          <w:tcPr>
            <w:tcW w:w="6490" w:type="dxa"/>
          </w:tcPr>
          <w:p w14:paraId="44FC077C" w14:textId="3E852996" w:rsidR="004840DE" w:rsidRPr="003548F2" w:rsidRDefault="004840DE" w:rsidP="004840DE">
            <w:pPr>
              <w:pStyle w:val="FAATableText"/>
              <w:widowControl w:val="0"/>
              <w:spacing w:line="228" w:lineRule="auto"/>
            </w:pPr>
            <w:r w:rsidRPr="003548F2">
              <w:t>Editorial/additions in title and (b)</w:t>
            </w:r>
          </w:p>
        </w:tc>
      </w:tr>
      <w:tr w:rsidR="004840DE" w:rsidRPr="003548F2" w14:paraId="633D2406" w14:textId="77777777" w:rsidTr="0004210A">
        <w:tc>
          <w:tcPr>
            <w:tcW w:w="1750" w:type="dxa"/>
          </w:tcPr>
          <w:p w14:paraId="31978F19" w14:textId="0A057778" w:rsidR="004840DE" w:rsidRPr="003548F2" w:rsidRDefault="004840DE" w:rsidP="004840DE">
            <w:pPr>
              <w:pStyle w:val="FAATableText"/>
              <w:widowControl w:val="0"/>
              <w:spacing w:line="228" w:lineRule="auto"/>
            </w:pPr>
            <w:r w:rsidRPr="003548F2">
              <w:t>8.10.1.45</w:t>
            </w:r>
          </w:p>
        </w:tc>
        <w:tc>
          <w:tcPr>
            <w:tcW w:w="1110" w:type="dxa"/>
          </w:tcPr>
          <w:p w14:paraId="1E5985DB" w14:textId="77EDD9F3" w:rsidR="004840DE" w:rsidRPr="003548F2" w:rsidRDefault="004840DE" w:rsidP="004840DE">
            <w:pPr>
              <w:pStyle w:val="FAATableText"/>
              <w:widowControl w:val="0"/>
              <w:spacing w:line="228" w:lineRule="auto"/>
            </w:pPr>
            <w:r w:rsidRPr="003548F2">
              <w:t>11/2019</w:t>
            </w:r>
          </w:p>
        </w:tc>
        <w:tc>
          <w:tcPr>
            <w:tcW w:w="6490" w:type="dxa"/>
          </w:tcPr>
          <w:p w14:paraId="6B70D8E1" w14:textId="16385444" w:rsidR="004840DE" w:rsidRPr="003548F2" w:rsidRDefault="004840DE" w:rsidP="004840DE">
            <w:pPr>
              <w:pStyle w:val="FAATableText"/>
              <w:widowControl w:val="0"/>
              <w:spacing w:line="228" w:lineRule="auto"/>
            </w:pPr>
            <w:r w:rsidRPr="003548F2">
              <w:t xml:space="preserve">Edited paragraphs for clarification </w:t>
            </w:r>
          </w:p>
        </w:tc>
      </w:tr>
      <w:tr w:rsidR="004840DE" w:rsidRPr="003548F2" w14:paraId="44FC0781" w14:textId="77777777" w:rsidTr="0004210A">
        <w:tc>
          <w:tcPr>
            <w:tcW w:w="1750" w:type="dxa"/>
          </w:tcPr>
          <w:p w14:paraId="44FC077E" w14:textId="1EC9CB33" w:rsidR="004840DE" w:rsidRPr="003548F2" w:rsidRDefault="004840DE" w:rsidP="004840DE">
            <w:pPr>
              <w:pStyle w:val="FAATableText"/>
              <w:widowControl w:val="0"/>
              <w:spacing w:line="228" w:lineRule="auto"/>
            </w:pPr>
            <w:r w:rsidRPr="003548F2">
              <w:t>8.10.1.46</w:t>
            </w:r>
          </w:p>
        </w:tc>
        <w:tc>
          <w:tcPr>
            <w:tcW w:w="1110" w:type="dxa"/>
          </w:tcPr>
          <w:p w14:paraId="44FC077F" w14:textId="4BE80FA6" w:rsidR="004840DE" w:rsidRPr="003548F2" w:rsidRDefault="004840DE" w:rsidP="004840DE">
            <w:pPr>
              <w:pStyle w:val="FAATableText"/>
              <w:widowControl w:val="0"/>
              <w:spacing w:line="228" w:lineRule="auto"/>
            </w:pPr>
            <w:r w:rsidRPr="003548F2">
              <w:t>8/2006</w:t>
            </w:r>
          </w:p>
        </w:tc>
        <w:tc>
          <w:tcPr>
            <w:tcW w:w="6490" w:type="dxa"/>
          </w:tcPr>
          <w:p w14:paraId="44FC0780" w14:textId="5BA6885A" w:rsidR="004840DE" w:rsidRPr="003548F2" w:rsidRDefault="004840DE" w:rsidP="004840DE">
            <w:pPr>
              <w:pStyle w:val="FAATableText"/>
              <w:widowControl w:val="0"/>
              <w:spacing w:line="228" w:lineRule="auto"/>
            </w:pPr>
            <w:r w:rsidRPr="003548F2">
              <w:t>Text moved to 8.10.1.43 and Section reserved</w:t>
            </w:r>
          </w:p>
        </w:tc>
      </w:tr>
      <w:tr w:rsidR="004840DE" w:rsidRPr="003548F2" w14:paraId="1CD69791" w14:textId="77777777" w:rsidTr="0004210A">
        <w:tc>
          <w:tcPr>
            <w:tcW w:w="1750" w:type="dxa"/>
          </w:tcPr>
          <w:p w14:paraId="4282631F" w14:textId="5C06249E" w:rsidR="004840DE" w:rsidRPr="003548F2" w:rsidRDefault="004840DE" w:rsidP="004840DE">
            <w:pPr>
              <w:pStyle w:val="FAATableText"/>
              <w:widowControl w:val="0"/>
              <w:spacing w:line="228" w:lineRule="auto"/>
            </w:pPr>
            <w:r w:rsidRPr="003548F2">
              <w:t>8.10.1.46</w:t>
            </w:r>
          </w:p>
        </w:tc>
        <w:tc>
          <w:tcPr>
            <w:tcW w:w="1110" w:type="dxa"/>
          </w:tcPr>
          <w:p w14:paraId="1F216F0F" w14:textId="2DD6BFA9" w:rsidR="004840DE" w:rsidRPr="003548F2" w:rsidRDefault="004840DE" w:rsidP="004840DE">
            <w:pPr>
              <w:pStyle w:val="FAATableText"/>
              <w:widowControl w:val="0"/>
              <w:spacing w:line="228" w:lineRule="auto"/>
            </w:pPr>
            <w:r w:rsidRPr="003548F2">
              <w:t>11/2019</w:t>
            </w:r>
          </w:p>
        </w:tc>
        <w:tc>
          <w:tcPr>
            <w:tcW w:w="6490" w:type="dxa"/>
          </w:tcPr>
          <w:p w14:paraId="60AE6146" w14:textId="3DC8D0FC" w:rsidR="004840DE" w:rsidRPr="003548F2" w:rsidRDefault="004840DE" w:rsidP="004840DE">
            <w:pPr>
              <w:pStyle w:val="FAATableText"/>
              <w:widowControl w:val="0"/>
              <w:spacing w:line="228" w:lineRule="auto"/>
            </w:pPr>
            <w:r w:rsidRPr="003548F2">
              <w:t xml:space="preserve">Edited paragraphs for clarification </w:t>
            </w:r>
          </w:p>
        </w:tc>
      </w:tr>
      <w:tr w:rsidR="004840DE" w:rsidRPr="003548F2" w14:paraId="44FC0785" w14:textId="77777777" w:rsidTr="0004210A">
        <w:tc>
          <w:tcPr>
            <w:tcW w:w="1750" w:type="dxa"/>
          </w:tcPr>
          <w:p w14:paraId="44FC0782" w14:textId="0869BDE4" w:rsidR="004840DE" w:rsidRPr="003548F2" w:rsidRDefault="004840DE" w:rsidP="004840DE">
            <w:pPr>
              <w:pStyle w:val="FAATableText"/>
              <w:widowControl w:val="0"/>
              <w:spacing w:line="228" w:lineRule="auto"/>
            </w:pPr>
            <w:r w:rsidRPr="003548F2">
              <w:t>8.10.1.47(a)</w:t>
            </w:r>
          </w:p>
        </w:tc>
        <w:tc>
          <w:tcPr>
            <w:tcW w:w="1110" w:type="dxa"/>
          </w:tcPr>
          <w:p w14:paraId="44FC0783" w14:textId="77777777" w:rsidR="004840DE" w:rsidRPr="003548F2" w:rsidRDefault="004840DE" w:rsidP="004840DE">
            <w:pPr>
              <w:pStyle w:val="FAATableText"/>
              <w:widowControl w:val="0"/>
              <w:spacing w:line="228" w:lineRule="auto"/>
            </w:pPr>
            <w:r w:rsidRPr="003548F2">
              <w:t>11/2012</w:t>
            </w:r>
          </w:p>
        </w:tc>
        <w:tc>
          <w:tcPr>
            <w:tcW w:w="6490" w:type="dxa"/>
          </w:tcPr>
          <w:p w14:paraId="44FC0784" w14:textId="12775E4F" w:rsidR="004840DE" w:rsidRPr="003548F2" w:rsidRDefault="004840DE" w:rsidP="004840DE">
            <w:pPr>
              <w:pStyle w:val="FAATableText"/>
              <w:widowControl w:val="0"/>
              <w:spacing w:line="228" w:lineRule="auto"/>
            </w:pPr>
            <w:r w:rsidRPr="003548F2">
              <w:t>Added word</w:t>
            </w:r>
          </w:p>
        </w:tc>
      </w:tr>
      <w:tr w:rsidR="004840DE" w:rsidRPr="003548F2" w14:paraId="44FC0789" w14:textId="77777777" w:rsidTr="0004210A">
        <w:tc>
          <w:tcPr>
            <w:tcW w:w="1750" w:type="dxa"/>
          </w:tcPr>
          <w:p w14:paraId="44FC0786" w14:textId="5AB95178" w:rsidR="004840DE" w:rsidRPr="003548F2" w:rsidRDefault="004840DE" w:rsidP="004840DE">
            <w:pPr>
              <w:pStyle w:val="FAATableText"/>
              <w:widowControl w:val="0"/>
              <w:spacing w:line="228" w:lineRule="auto"/>
            </w:pPr>
            <w:r w:rsidRPr="003548F2">
              <w:t>8.10.1.48(d)</w:t>
            </w:r>
          </w:p>
        </w:tc>
        <w:tc>
          <w:tcPr>
            <w:tcW w:w="1110" w:type="dxa"/>
          </w:tcPr>
          <w:p w14:paraId="44FC0787" w14:textId="20AD225B" w:rsidR="004840DE" w:rsidRPr="003548F2" w:rsidRDefault="004840DE" w:rsidP="004840DE">
            <w:pPr>
              <w:pStyle w:val="FAATableText"/>
              <w:widowControl w:val="0"/>
              <w:spacing w:line="228" w:lineRule="auto"/>
            </w:pPr>
            <w:r w:rsidRPr="003548F2">
              <w:t>8/2006</w:t>
            </w:r>
          </w:p>
        </w:tc>
        <w:tc>
          <w:tcPr>
            <w:tcW w:w="6490" w:type="dxa"/>
          </w:tcPr>
          <w:p w14:paraId="44FC0788" w14:textId="764F493B" w:rsidR="004840DE" w:rsidRPr="003548F2" w:rsidRDefault="004840DE" w:rsidP="004840DE">
            <w:pPr>
              <w:pStyle w:val="FAATableText"/>
              <w:widowControl w:val="0"/>
              <w:spacing w:line="228" w:lineRule="auto"/>
            </w:pPr>
            <w:r w:rsidRPr="003548F2">
              <w:t>New (d) added from the note and “aeroplane” to “aircraft”</w:t>
            </w:r>
          </w:p>
        </w:tc>
      </w:tr>
      <w:tr w:rsidR="004840DE" w:rsidRPr="003548F2" w14:paraId="44FC078D" w14:textId="77777777" w:rsidTr="0004210A">
        <w:tc>
          <w:tcPr>
            <w:tcW w:w="1750" w:type="dxa"/>
          </w:tcPr>
          <w:p w14:paraId="44FC078A" w14:textId="58F62752" w:rsidR="004840DE" w:rsidRPr="003548F2" w:rsidRDefault="004840DE" w:rsidP="004840DE">
            <w:pPr>
              <w:pStyle w:val="FAATableText"/>
              <w:widowControl w:val="0"/>
              <w:spacing w:line="228" w:lineRule="auto"/>
            </w:pPr>
            <w:r w:rsidRPr="003548F2">
              <w:t>8.10.1.48</w:t>
            </w:r>
          </w:p>
        </w:tc>
        <w:tc>
          <w:tcPr>
            <w:tcW w:w="1110" w:type="dxa"/>
          </w:tcPr>
          <w:p w14:paraId="44FC078B" w14:textId="77777777" w:rsidR="004840DE" w:rsidRPr="003548F2" w:rsidRDefault="004840DE" w:rsidP="004840DE">
            <w:pPr>
              <w:pStyle w:val="FAATableText"/>
              <w:widowControl w:val="0"/>
              <w:spacing w:line="228" w:lineRule="auto"/>
            </w:pPr>
            <w:r w:rsidRPr="003548F2">
              <w:t>11/2012</w:t>
            </w:r>
          </w:p>
        </w:tc>
        <w:tc>
          <w:tcPr>
            <w:tcW w:w="6490" w:type="dxa"/>
          </w:tcPr>
          <w:p w14:paraId="44FC078C" w14:textId="37552841" w:rsidR="004840DE" w:rsidRPr="003548F2" w:rsidRDefault="004840DE" w:rsidP="004840DE">
            <w:pPr>
              <w:pStyle w:val="FAATableText"/>
              <w:widowControl w:val="0"/>
              <w:spacing w:line="228" w:lineRule="auto"/>
            </w:pPr>
            <w:r w:rsidRPr="003548F2">
              <w:t>(d)(e) and (f) revised for clarity</w:t>
            </w:r>
          </w:p>
        </w:tc>
      </w:tr>
      <w:tr w:rsidR="004840DE" w:rsidRPr="003548F2" w14:paraId="44FC0791" w14:textId="77777777" w:rsidTr="0004210A">
        <w:tc>
          <w:tcPr>
            <w:tcW w:w="1750" w:type="dxa"/>
          </w:tcPr>
          <w:p w14:paraId="44FC078E" w14:textId="2B1DF538" w:rsidR="004840DE" w:rsidRPr="003548F2" w:rsidRDefault="004840DE" w:rsidP="004840DE">
            <w:pPr>
              <w:pStyle w:val="FAATableText"/>
              <w:widowControl w:val="0"/>
              <w:spacing w:line="228" w:lineRule="auto"/>
            </w:pPr>
            <w:r w:rsidRPr="003548F2">
              <w:t>8.10.1.49</w:t>
            </w:r>
          </w:p>
        </w:tc>
        <w:tc>
          <w:tcPr>
            <w:tcW w:w="1110" w:type="dxa"/>
          </w:tcPr>
          <w:p w14:paraId="44FC078F" w14:textId="3820BFAB" w:rsidR="004840DE" w:rsidRPr="003548F2" w:rsidRDefault="004840DE" w:rsidP="004840DE">
            <w:pPr>
              <w:pStyle w:val="FAATableText"/>
              <w:widowControl w:val="0"/>
              <w:spacing w:line="228" w:lineRule="auto"/>
            </w:pPr>
            <w:r w:rsidRPr="003548F2">
              <w:t>11/2004</w:t>
            </w:r>
          </w:p>
        </w:tc>
        <w:tc>
          <w:tcPr>
            <w:tcW w:w="6490" w:type="dxa"/>
          </w:tcPr>
          <w:p w14:paraId="44FC0790" w14:textId="18FC88EF" w:rsidR="004840DE" w:rsidRPr="003548F2" w:rsidRDefault="004840DE" w:rsidP="004840DE">
            <w:pPr>
              <w:pStyle w:val="FAATableText"/>
              <w:widowControl w:val="0"/>
              <w:spacing w:line="228" w:lineRule="auto"/>
            </w:pPr>
            <w:r w:rsidRPr="003548F2">
              <w:t>Section added.</w:t>
            </w:r>
          </w:p>
        </w:tc>
      </w:tr>
      <w:tr w:rsidR="004840DE" w:rsidRPr="003548F2" w14:paraId="44FC0795" w14:textId="77777777" w:rsidTr="0004210A">
        <w:tc>
          <w:tcPr>
            <w:tcW w:w="1750" w:type="dxa"/>
          </w:tcPr>
          <w:p w14:paraId="44FC0792" w14:textId="1A1B00DB" w:rsidR="004840DE" w:rsidRPr="003548F2" w:rsidRDefault="004840DE" w:rsidP="004840DE">
            <w:pPr>
              <w:pStyle w:val="FAATableText"/>
              <w:widowControl w:val="0"/>
              <w:spacing w:line="228" w:lineRule="auto"/>
            </w:pPr>
            <w:r w:rsidRPr="003548F2">
              <w:t>8.10.1.49</w:t>
            </w:r>
          </w:p>
        </w:tc>
        <w:tc>
          <w:tcPr>
            <w:tcW w:w="1110" w:type="dxa"/>
          </w:tcPr>
          <w:p w14:paraId="44FC0793" w14:textId="5B65E820" w:rsidR="004840DE" w:rsidRPr="003548F2" w:rsidRDefault="004840DE" w:rsidP="004840DE">
            <w:pPr>
              <w:pStyle w:val="FAATableText"/>
              <w:widowControl w:val="0"/>
              <w:spacing w:line="228" w:lineRule="auto"/>
            </w:pPr>
            <w:r w:rsidRPr="003548F2">
              <w:t>8/2006</w:t>
            </w:r>
          </w:p>
        </w:tc>
        <w:tc>
          <w:tcPr>
            <w:tcW w:w="6490" w:type="dxa"/>
          </w:tcPr>
          <w:p w14:paraId="44FC0794" w14:textId="303C732B" w:rsidR="004840DE" w:rsidRPr="003548F2" w:rsidRDefault="004840DE" w:rsidP="004840DE">
            <w:pPr>
              <w:pStyle w:val="FAATableText"/>
              <w:widowControl w:val="0"/>
              <w:spacing w:line="228" w:lineRule="auto"/>
            </w:pPr>
            <w:r w:rsidRPr="003548F2">
              <w:t>Text added to indicate height threshold in meters</w:t>
            </w:r>
          </w:p>
        </w:tc>
      </w:tr>
      <w:tr w:rsidR="004840DE" w:rsidRPr="003548F2" w14:paraId="766E4598" w14:textId="77777777" w:rsidTr="0004210A">
        <w:tc>
          <w:tcPr>
            <w:tcW w:w="1750" w:type="dxa"/>
          </w:tcPr>
          <w:p w14:paraId="370AB019" w14:textId="47E3DDE8" w:rsidR="004840DE" w:rsidRPr="003548F2" w:rsidRDefault="004840DE" w:rsidP="004840DE">
            <w:pPr>
              <w:pStyle w:val="FAATableText"/>
              <w:widowControl w:val="0"/>
              <w:spacing w:line="228" w:lineRule="auto"/>
            </w:pPr>
            <w:r w:rsidRPr="003548F2">
              <w:t>8.10.1.49</w:t>
            </w:r>
          </w:p>
        </w:tc>
        <w:tc>
          <w:tcPr>
            <w:tcW w:w="1110" w:type="dxa"/>
          </w:tcPr>
          <w:p w14:paraId="301270A5" w14:textId="6BC6EAEF" w:rsidR="004840DE" w:rsidRPr="003548F2" w:rsidRDefault="004840DE" w:rsidP="004840DE">
            <w:pPr>
              <w:pStyle w:val="FAATableText"/>
              <w:widowControl w:val="0"/>
              <w:spacing w:line="228" w:lineRule="auto"/>
            </w:pPr>
            <w:r w:rsidRPr="003548F2">
              <w:t>11/2019</w:t>
            </w:r>
          </w:p>
        </w:tc>
        <w:tc>
          <w:tcPr>
            <w:tcW w:w="6490" w:type="dxa"/>
          </w:tcPr>
          <w:p w14:paraId="4E78414F" w14:textId="758D46D9" w:rsidR="004840DE" w:rsidRPr="003548F2" w:rsidRDefault="004840DE" w:rsidP="004840DE">
            <w:pPr>
              <w:pStyle w:val="FAATableText"/>
              <w:widowControl w:val="0"/>
              <w:spacing w:line="228" w:lineRule="auto"/>
            </w:pPr>
            <w:r w:rsidRPr="003548F2">
              <w:t xml:space="preserve">Edited paragraphs for clarification </w:t>
            </w:r>
          </w:p>
        </w:tc>
      </w:tr>
      <w:tr w:rsidR="004840DE" w:rsidRPr="003548F2" w14:paraId="44FC0799" w14:textId="77777777" w:rsidTr="0004210A">
        <w:tc>
          <w:tcPr>
            <w:tcW w:w="1750" w:type="dxa"/>
          </w:tcPr>
          <w:p w14:paraId="44FC0796" w14:textId="0E1AABC6" w:rsidR="004840DE" w:rsidRPr="003548F2" w:rsidRDefault="004840DE" w:rsidP="004840DE">
            <w:pPr>
              <w:pStyle w:val="FAATableText"/>
              <w:widowControl w:val="0"/>
              <w:spacing w:line="228" w:lineRule="auto"/>
            </w:pPr>
            <w:r w:rsidRPr="003548F2">
              <w:t>8.11</w:t>
            </w:r>
          </w:p>
        </w:tc>
        <w:tc>
          <w:tcPr>
            <w:tcW w:w="1110" w:type="dxa"/>
          </w:tcPr>
          <w:p w14:paraId="44FC0797" w14:textId="6F86E7C4" w:rsidR="004840DE" w:rsidRPr="003548F2" w:rsidRDefault="004840DE" w:rsidP="004840DE">
            <w:pPr>
              <w:pStyle w:val="FAATableText"/>
              <w:widowControl w:val="0"/>
              <w:spacing w:line="228" w:lineRule="auto"/>
            </w:pPr>
            <w:r w:rsidRPr="003548F2">
              <w:t>11/2004</w:t>
            </w:r>
          </w:p>
        </w:tc>
        <w:tc>
          <w:tcPr>
            <w:tcW w:w="6490" w:type="dxa"/>
          </w:tcPr>
          <w:p w14:paraId="44FC0798" w14:textId="71C0D790" w:rsidR="004840DE" w:rsidRPr="003548F2" w:rsidRDefault="004840DE" w:rsidP="004840DE">
            <w:pPr>
              <w:pStyle w:val="FAATableText"/>
              <w:widowControl w:val="0"/>
              <w:spacing w:line="228" w:lineRule="auto"/>
            </w:pPr>
            <w:r w:rsidRPr="003548F2">
              <w:t>Entire old Section 8.11 replaced.</w:t>
            </w:r>
          </w:p>
        </w:tc>
      </w:tr>
      <w:tr w:rsidR="004840DE" w:rsidRPr="003548F2" w14:paraId="44FC079D" w14:textId="77777777" w:rsidTr="0004210A">
        <w:tc>
          <w:tcPr>
            <w:tcW w:w="1750" w:type="dxa"/>
          </w:tcPr>
          <w:p w14:paraId="44FC079A" w14:textId="456FEC16" w:rsidR="004840DE" w:rsidRPr="003548F2" w:rsidRDefault="004840DE" w:rsidP="004840DE">
            <w:pPr>
              <w:pStyle w:val="FAATableText"/>
              <w:widowControl w:val="0"/>
              <w:spacing w:line="228" w:lineRule="auto"/>
            </w:pPr>
            <w:r w:rsidRPr="003548F2">
              <w:t>8.11</w:t>
            </w:r>
          </w:p>
        </w:tc>
        <w:tc>
          <w:tcPr>
            <w:tcW w:w="1110" w:type="dxa"/>
          </w:tcPr>
          <w:p w14:paraId="44FC079B" w14:textId="257649BC" w:rsidR="004840DE" w:rsidRPr="003548F2" w:rsidRDefault="004840DE" w:rsidP="004840DE">
            <w:pPr>
              <w:pStyle w:val="FAATableText"/>
              <w:widowControl w:val="0"/>
              <w:spacing w:line="228" w:lineRule="auto"/>
            </w:pPr>
            <w:r w:rsidRPr="003548F2">
              <w:t>10/2011</w:t>
            </w:r>
          </w:p>
        </w:tc>
        <w:tc>
          <w:tcPr>
            <w:tcW w:w="6490" w:type="dxa"/>
          </w:tcPr>
          <w:p w14:paraId="44FC079C" w14:textId="35597F28" w:rsidR="004840DE" w:rsidRPr="003548F2" w:rsidRDefault="004840DE" w:rsidP="004840DE">
            <w:pPr>
              <w:pStyle w:val="FAATableText"/>
              <w:widowControl w:val="0"/>
              <w:spacing w:line="228" w:lineRule="auto"/>
            </w:pPr>
            <w:r w:rsidRPr="003548F2">
              <w:t xml:space="preserve">Added new section – Fatigue Management and renumbered subsequent sections </w:t>
            </w:r>
          </w:p>
        </w:tc>
      </w:tr>
      <w:tr w:rsidR="0016763F" w:rsidRPr="003548F2" w14:paraId="44D401DF" w14:textId="77777777" w:rsidTr="0004210A">
        <w:tc>
          <w:tcPr>
            <w:tcW w:w="1750" w:type="dxa"/>
          </w:tcPr>
          <w:p w14:paraId="3DF368EB" w14:textId="03AA7182" w:rsidR="0016763F" w:rsidRPr="003548F2" w:rsidRDefault="0016763F" w:rsidP="0016763F">
            <w:pPr>
              <w:pStyle w:val="FAATableText"/>
              <w:widowControl w:val="0"/>
              <w:spacing w:line="228" w:lineRule="auto"/>
            </w:pPr>
            <w:r w:rsidRPr="003548F2">
              <w:t xml:space="preserve">8.11 </w:t>
            </w:r>
          </w:p>
        </w:tc>
        <w:tc>
          <w:tcPr>
            <w:tcW w:w="1110" w:type="dxa"/>
          </w:tcPr>
          <w:p w14:paraId="3E0CE473" w14:textId="6F06860A" w:rsidR="0016763F" w:rsidRPr="003548F2" w:rsidRDefault="0016763F" w:rsidP="0016763F">
            <w:pPr>
              <w:pStyle w:val="FAATableText"/>
              <w:widowControl w:val="0"/>
              <w:spacing w:line="228" w:lineRule="auto"/>
            </w:pPr>
            <w:r w:rsidRPr="003548F2">
              <w:t>11/2011</w:t>
            </w:r>
          </w:p>
        </w:tc>
        <w:tc>
          <w:tcPr>
            <w:tcW w:w="6490" w:type="dxa"/>
          </w:tcPr>
          <w:p w14:paraId="0FA4EAE5" w14:textId="1C0840CB" w:rsidR="0016763F" w:rsidRPr="003548F2" w:rsidRDefault="0016763F" w:rsidP="0016763F">
            <w:pPr>
              <w:pStyle w:val="FAATableText"/>
              <w:widowControl w:val="0"/>
              <w:spacing w:line="228" w:lineRule="auto"/>
            </w:pPr>
            <w:r w:rsidRPr="003548F2">
              <w:t>Rewrote subpart</w:t>
            </w:r>
          </w:p>
        </w:tc>
      </w:tr>
      <w:tr w:rsidR="0016763F" w:rsidRPr="003548F2" w14:paraId="286DC0EB" w14:textId="77777777" w:rsidTr="0004210A">
        <w:tc>
          <w:tcPr>
            <w:tcW w:w="1750" w:type="dxa"/>
          </w:tcPr>
          <w:p w14:paraId="378FEFEB" w14:textId="08D91359" w:rsidR="0016763F" w:rsidRPr="003548F2" w:rsidRDefault="0016763F" w:rsidP="0016763F">
            <w:pPr>
              <w:pStyle w:val="FAATableText"/>
              <w:widowControl w:val="0"/>
              <w:spacing w:line="228" w:lineRule="auto"/>
            </w:pPr>
            <w:r w:rsidRPr="003548F2">
              <w:t>8.11.1.1</w:t>
            </w:r>
          </w:p>
        </w:tc>
        <w:tc>
          <w:tcPr>
            <w:tcW w:w="1110" w:type="dxa"/>
          </w:tcPr>
          <w:p w14:paraId="27F3CBC9" w14:textId="73A5F3AC" w:rsidR="0016763F" w:rsidRPr="003548F2" w:rsidRDefault="0016763F" w:rsidP="0016763F">
            <w:pPr>
              <w:pStyle w:val="FAATableText"/>
              <w:widowControl w:val="0"/>
              <w:spacing w:line="228" w:lineRule="auto"/>
            </w:pPr>
            <w:r w:rsidRPr="003548F2">
              <w:t>11/2019</w:t>
            </w:r>
          </w:p>
        </w:tc>
        <w:tc>
          <w:tcPr>
            <w:tcW w:w="6490" w:type="dxa"/>
          </w:tcPr>
          <w:p w14:paraId="4EDDA773" w14:textId="518C27A0" w:rsidR="0016763F" w:rsidRPr="003548F2" w:rsidRDefault="0016763F" w:rsidP="0016763F">
            <w:pPr>
              <w:pStyle w:val="FAATableText"/>
              <w:widowControl w:val="0"/>
              <w:spacing w:line="228" w:lineRule="auto"/>
            </w:pPr>
            <w:r w:rsidRPr="003548F2">
              <w:t xml:space="preserve">Edited paragraphs for clarification </w:t>
            </w:r>
          </w:p>
        </w:tc>
      </w:tr>
      <w:tr w:rsidR="0016763F" w:rsidRPr="003548F2" w14:paraId="44FC07A1" w14:textId="77777777" w:rsidTr="0004210A">
        <w:tc>
          <w:tcPr>
            <w:tcW w:w="1750" w:type="dxa"/>
          </w:tcPr>
          <w:p w14:paraId="44FC079E" w14:textId="58B1BAD6" w:rsidR="0016763F" w:rsidRPr="003548F2" w:rsidRDefault="0016763F" w:rsidP="0016763F">
            <w:pPr>
              <w:pStyle w:val="FAATableText"/>
              <w:widowControl w:val="0"/>
              <w:spacing w:line="228" w:lineRule="auto"/>
            </w:pPr>
            <w:r w:rsidRPr="003548F2">
              <w:t>8.11.1.2(a)(3)(iii)</w:t>
            </w:r>
          </w:p>
        </w:tc>
        <w:tc>
          <w:tcPr>
            <w:tcW w:w="1110" w:type="dxa"/>
          </w:tcPr>
          <w:p w14:paraId="44FC079F" w14:textId="45F76AC4" w:rsidR="0016763F" w:rsidRPr="003548F2" w:rsidRDefault="0016763F" w:rsidP="0016763F">
            <w:pPr>
              <w:pStyle w:val="FAATableText"/>
              <w:widowControl w:val="0"/>
              <w:spacing w:line="228" w:lineRule="auto"/>
            </w:pPr>
            <w:r w:rsidRPr="003548F2">
              <w:t>8/2006</w:t>
            </w:r>
          </w:p>
        </w:tc>
        <w:tc>
          <w:tcPr>
            <w:tcW w:w="6490" w:type="dxa"/>
          </w:tcPr>
          <w:p w14:paraId="44FC07A0" w14:textId="1D72D067" w:rsidR="0016763F" w:rsidRPr="003548F2" w:rsidRDefault="0016763F" w:rsidP="0016763F">
            <w:pPr>
              <w:pStyle w:val="FAATableText"/>
              <w:widowControl w:val="0"/>
              <w:spacing w:line="228" w:lineRule="auto"/>
            </w:pPr>
            <w:r w:rsidRPr="003548F2">
              <w:t>New requirements added</w:t>
            </w:r>
          </w:p>
        </w:tc>
      </w:tr>
      <w:tr w:rsidR="0016763F" w:rsidRPr="003548F2" w14:paraId="44FC07A5" w14:textId="77777777" w:rsidTr="0004210A">
        <w:tc>
          <w:tcPr>
            <w:tcW w:w="1750" w:type="dxa"/>
          </w:tcPr>
          <w:p w14:paraId="44FC07A2" w14:textId="6A56C28F" w:rsidR="0016763F" w:rsidRPr="003548F2" w:rsidRDefault="0016763F" w:rsidP="0016763F">
            <w:pPr>
              <w:pStyle w:val="FAATableText"/>
              <w:widowControl w:val="0"/>
              <w:spacing w:line="228" w:lineRule="auto"/>
            </w:pPr>
            <w:r w:rsidRPr="003548F2">
              <w:t>8.11.1.2</w:t>
            </w:r>
          </w:p>
        </w:tc>
        <w:tc>
          <w:tcPr>
            <w:tcW w:w="1110" w:type="dxa"/>
          </w:tcPr>
          <w:p w14:paraId="44FC07A3" w14:textId="77777777" w:rsidR="0016763F" w:rsidRPr="003548F2" w:rsidRDefault="0016763F" w:rsidP="0016763F">
            <w:pPr>
              <w:pStyle w:val="FAATableText"/>
              <w:widowControl w:val="0"/>
              <w:spacing w:line="228" w:lineRule="auto"/>
            </w:pPr>
            <w:r w:rsidRPr="003548F2">
              <w:t>11/2012</w:t>
            </w:r>
          </w:p>
        </w:tc>
        <w:tc>
          <w:tcPr>
            <w:tcW w:w="6490" w:type="dxa"/>
          </w:tcPr>
          <w:p w14:paraId="44FC07A4" w14:textId="2328ABE2" w:rsidR="0016763F" w:rsidRPr="003548F2" w:rsidRDefault="0016763F" w:rsidP="0016763F">
            <w:pPr>
              <w:pStyle w:val="FAATableText"/>
              <w:widowControl w:val="0"/>
              <w:spacing w:line="228" w:lineRule="auto"/>
            </w:pPr>
            <w:r w:rsidRPr="003548F2">
              <w:t>Editorials throughout</w:t>
            </w:r>
          </w:p>
        </w:tc>
      </w:tr>
      <w:tr w:rsidR="0016763F" w:rsidRPr="003548F2" w14:paraId="7D751ECF" w14:textId="77777777" w:rsidTr="0004210A">
        <w:tc>
          <w:tcPr>
            <w:tcW w:w="1750" w:type="dxa"/>
          </w:tcPr>
          <w:p w14:paraId="6C576CDF" w14:textId="67162395" w:rsidR="0016763F" w:rsidRPr="003548F2" w:rsidRDefault="0016763F" w:rsidP="0016763F">
            <w:pPr>
              <w:pStyle w:val="FAATableText"/>
              <w:widowControl w:val="0"/>
              <w:spacing w:line="228" w:lineRule="auto"/>
            </w:pPr>
            <w:r w:rsidRPr="003548F2">
              <w:t>8.11.1.2</w:t>
            </w:r>
          </w:p>
        </w:tc>
        <w:tc>
          <w:tcPr>
            <w:tcW w:w="1110" w:type="dxa"/>
          </w:tcPr>
          <w:p w14:paraId="70F8A3EA" w14:textId="5D7DB6C6" w:rsidR="0016763F" w:rsidRPr="003548F2" w:rsidRDefault="0016763F" w:rsidP="0016763F">
            <w:pPr>
              <w:pStyle w:val="FAATableText"/>
              <w:widowControl w:val="0"/>
              <w:spacing w:line="228" w:lineRule="auto"/>
            </w:pPr>
            <w:r w:rsidRPr="003548F2">
              <w:t>11/2019</w:t>
            </w:r>
          </w:p>
        </w:tc>
        <w:tc>
          <w:tcPr>
            <w:tcW w:w="6490" w:type="dxa"/>
          </w:tcPr>
          <w:p w14:paraId="0DB5406C" w14:textId="186B4A82" w:rsidR="0016763F" w:rsidRPr="003548F2" w:rsidRDefault="0016763F" w:rsidP="0016763F">
            <w:pPr>
              <w:pStyle w:val="FAATableText"/>
              <w:widowControl w:val="0"/>
              <w:spacing w:line="228" w:lineRule="auto"/>
            </w:pPr>
            <w:r w:rsidRPr="003548F2">
              <w:t>Revised paragraphs and notes per ICAO amendments; Edited paragraphs for clarification</w:t>
            </w:r>
          </w:p>
        </w:tc>
      </w:tr>
      <w:tr w:rsidR="0016763F" w:rsidRPr="003548F2" w14:paraId="44FC07A9" w14:textId="77777777" w:rsidTr="0004210A">
        <w:tc>
          <w:tcPr>
            <w:tcW w:w="1750" w:type="dxa"/>
          </w:tcPr>
          <w:p w14:paraId="44FC07A6" w14:textId="0FEA1B5E" w:rsidR="0016763F" w:rsidRPr="003548F2" w:rsidRDefault="0016763F" w:rsidP="0016763F">
            <w:pPr>
              <w:pStyle w:val="FAATableText"/>
              <w:widowControl w:val="0"/>
              <w:spacing w:line="228" w:lineRule="auto"/>
            </w:pPr>
            <w:r w:rsidRPr="003548F2">
              <w:t>8.11.1.3(a)</w:t>
            </w:r>
          </w:p>
        </w:tc>
        <w:tc>
          <w:tcPr>
            <w:tcW w:w="1110" w:type="dxa"/>
          </w:tcPr>
          <w:p w14:paraId="44FC07A7" w14:textId="3FC7C741" w:rsidR="0016763F" w:rsidRPr="003548F2" w:rsidRDefault="0016763F" w:rsidP="0016763F">
            <w:pPr>
              <w:pStyle w:val="FAATableText"/>
              <w:widowControl w:val="0"/>
              <w:spacing w:line="228" w:lineRule="auto"/>
            </w:pPr>
            <w:r w:rsidRPr="003548F2">
              <w:t>8/2006</w:t>
            </w:r>
          </w:p>
        </w:tc>
        <w:tc>
          <w:tcPr>
            <w:tcW w:w="6490" w:type="dxa"/>
          </w:tcPr>
          <w:p w14:paraId="44FC07A8" w14:textId="280CD8E9" w:rsidR="0016763F" w:rsidRPr="003548F2" w:rsidRDefault="0016763F" w:rsidP="0016763F">
            <w:pPr>
              <w:pStyle w:val="FAATableText"/>
              <w:widowControl w:val="0"/>
              <w:spacing w:line="228" w:lineRule="auto"/>
            </w:pPr>
            <w:r w:rsidRPr="003548F2">
              <w:t>Wording change to address both flight crew member and relief flight crew member</w:t>
            </w:r>
          </w:p>
        </w:tc>
      </w:tr>
      <w:tr w:rsidR="0016763F" w:rsidRPr="003548F2" w14:paraId="44FC07AD" w14:textId="77777777" w:rsidTr="0004210A">
        <w:tc>
          <w:tcPr>
            <w:tcW w:w="1750" w:type="dxa"/>
          </w:tcPr>
          <w:p w14:paraId="44FC07AA" w14:textId="37753F5E" w:rsidR="0016763F" w:rsidRPr="003548F2" w:rsidRDefault="0016763F" w:rsidP="0016763F">
            <w:pPr>
              <w:pStyle w:val="FAATableText"/>
              <w:widowControl w:val="0"/>
              <w:spacing w:line="228" w:lineRule="auto"/>
            </w:pPr>
            <w:r w:rsidRPr="003548F2">
              <w:t>8.11.1.3(c)</w:t>
            </w:r>
          </w:p>
        </w:tc>
        <w:tc>
          <w:tcPr>
            <w:tcW w:w="1110" w:type="dxa"/>
          </w:tcPr>
          <w:p w14:paraId="44FC07AB" w14:textId="6E33F196" w:rsidR="0016763F" w:rsidRPr="003548F2" w:rsidRDefault="0016763F" w:rsidP="0016763F">
            <w:pPr>
              <w:pStyle w:val="FAATableText"/>
              <w:widowControl w:val="0"/>
              <w:spacing w:line="228" w:lineRule="auto"/>
            </w:pPr>
            <w:r w:rsidRPr="003548F2">
              <w:t>8/2006</w:t>
            </w:r>
          </w:p>
        </w:tc>
        <w:tc>
          <w:tcPr>
            <w:tcW w:w="6490" w:type="dxa"/>
          </w:tcPr>
          <w:p w14:paraId="44FC07AC" w14:textId="2302A4B3" w:rsidR="0016763F" w:rsidRPr="003548F2" w:rsidRDefault="0016763F" w:rsidP="0016763F">
            <w:pPr>
              <w:pStyle w:val="FAATableText"/>
              <w:widowControl w:val="0"/>
              <w:spacing w:line="228" w:lineRule="auto"/>
            </w:pPr>
            <w:r w:rsidRPr="003548F2">
              <w:t>“Aeroplane” changed to “aircraft”</w:t>
            </w:r>
          </w:p>
        </w:tc>
      </w:tr>
      <w:tr w:rsidR="0016763F" w:rsidRPr="003548F2" w14:paraId="286DCDFE" w14:textId="77777777" w:rsidTr="0004210A">
        <w:tc>
          <w:tcPr>
            <w:tcW w:w="1750" w:type="dxa"/>
          </w:tcPr>
          <w:p w14:paraId="2B69ADC7" w14:textId="738DA538" w:rsidR="0016763F" w:rsidRPr="003548F2" w:rsidRDefault="0016763F" w:rsidP="0016763F">
            <w:pPr>
              <w:pStyle w:val="FAATableText"/>
              <w:widowControl w:val="0"/>
              <w:spacing w:line="228" w:lineRule="auto"/>
            </w:pPr>
            <w:r w:rsidRPr="003548F2">
              <w:t>8.11.1.3</w:t>
            </w:r>
          </w:p>
        </w:tc>
        <w:tc>
          <w:tcPr>
            <w:tcW w:w="1110" w:type="dxa"/>
          </w:tcPr>
          <w:p w14:paraId="103C8429" w14:textId="681DFF3B" w:rsidR="0016763F" w:rsidRPr="003548F2" w:rsidRDefault="0016763F" w:rsidP="0016763F">
            <w:pPr>
              <w:pStyle w:val="FAATableText"/>
              <w:widowControl w:val="0"/>
              <w:spacing w:line="228" w:lineRule="auto"/>
            </w:pPr>
            <w:r w:rsidRPr="003548F2">
              <w:t>11/2012</w:t>
            </w:r>
          </w:p>
        </w:tc>
        <w:tc>
          <w:tcPr>
            <w:tcW w:w="6490" w:type="dxa"/>
          </w:tcPr>
          <w:p w14:paraId="7CA6DCB4" w14:textId="567221F5" w:rsidR="0016763F" w:rsidRPr="003548F2" w:rsidRDefault="0016763F" w:rsidP="0016763F">
            <w:pPr>
              <w:pStyle w:val="FAATableText"/>
              <w:widowControl w:val="0"/>
              <w:spacing w:line="228" w:lineRule="auto"/>
            </w:pPr>
            <w:r w:rsidRPr="003548F2">
              <w:t>Added new paragraph</w:t>
            </w:r>
          </w:p>
        </w:tc>
      </w:tr>
      <w:tr w:rsidR="0016763F" w:rsidRPr="003548F2" w14:paraId="68199B61" w14:textId="77777777" w:rsidTr="0004210A">
        <w:tc>
          <w:tcPr>
            <w:tcW w:w="1750" w:type="dxa"/>
          </w:tcPr>
          <w:p w14:paraId="655DA4EA" w14:textId="378723B8" w:rsidR="0016763F" w:rsidRPr="003548F2" w:rsidRDefault="0016763F" w:rsidP="0016763F">
            <w:pPr>
              <w:pStyle w:val="FAATableText"/>
              <w:widowControl w:val="0"/>
              <w:spacing w:line="228" w:lineRule="auto"/>
            </w:pPr>
            <w:r w:rsidRPr="003548F2">
              <w:t>8.11.1.3</w:t>
            </w:r>
          </w:p>
        </w:tc>
        <w:tc>
          <w:tcPr>
            <w:tcW w:w="1110" w:type="dxa"/>
          </w:tcPr>
          <w:p w14:paraId="548C8909" w14:textId="75C0097B" w:rsidR="0016763F" w:rsidRPr="003548F2" w:rsidRDefault="0016763F" w:rsidP="0016763F">
            <w:pPr>
              <w:pStyle w:val="FAATableText"/>
              <w:widowControl w:val="0"/>
              <w:spacing w:line="228" w:lineRule="auto"/>
            </w:pPr>
            <w:r w:rsidRPr="003548F2">
              <w:t>11/2019</w:t>
            </w:r>
          </w:p>
        </w:tc>
        <w:tc>
          <w:tcPr>
            <w:tcW w:w="6490" w:type="dxa"/>
          </w:tcPr>
          <w:p w14:paraId="2E720AEB" w14:textId="04A7E19E" w:rsidR="0016763F" w:rsidRPr="003548F2" w:rsidRDefault="0016763F" w:rsidP="0016763F">
            <w:pPr>
              <w:pStyle w:val="FAATableText"/>
              <w:widowControl w:val="0"/>
              <w:spacing w:line="228" w:lineRule="auto"/>
            </w:pPr>
            <w:r w:rsidRPr="003548F2">
              <w:t xml:space="preserve">Edited paragraph for clarification </w:t>
            </w:r>
          </w:p>
        </w:tc>
      </w:tr>
      <w:tr w:rsidR="0016763F" w:rsidRPr="003548F2" w14:paraId="44FC07B1" w14:textId="77777777" w:rsidTr="0004210A">
        <w:tc>
          <w:tcPr>
            <w:tcW w:w="1750" w:type="dxa"/>
          </w:tcPr>
          <w:p w14:paraId="44FC07AE" w14:textId="7A936C1F" w:rsidR="0016763F" w:rsidRPr="003548F2" w:rsidRDefault="0016763F" w:rsidP="0016763F">
            <w:pPr>
              <w:pStyle w:val="FAATableText"/>
              <w:widowControl w:val="0"/>
              <w:spacing w:line="228" w:lineRule="auto"/>
            </w:pPr>
            <w:r w:rsidRPr="003548F2">
              <w:t>8.11.1.4(f)</w:t>
            </w:r>
          </w:p>
        </w:tc>
        <w:tc>
          <w:tcPr>
            <w:tcW w:w="1110" w:type="dxa"/>
          </w:tcPr>
          <w:p w14:paraId="44FC07AF" w14:textId="59C7F3B0" w:rsidR="0016763F" w:rsidRPr="003548F2" w:rsidRDefault="0016763F" w:rsidP="0016763F">
            <w:pPr>
              <w:pStyle w:val="FAATableText"/>
              <w:widowControl w:val="0"/>
              <w:spacing w:line="228" w:lineRule="auto"/>
            </w:pPr>
            <w:r w:rsidRPr="003548F2">
              <w:t>8/2006</w:t>
            </w:r>
          </w:p>
        </w:tc>
        <w:tc>
          <w:tcPr>
            <w:tcW w:w="6490" w:type="dxa"/>
          </w:tcPr>
          <w:p w14:paraId="44FC07B0" w14:textId="71418B8C" w:rsidR="0016763F" w:rsidRPr="003548F2" w:rsidRDefault="0016763F" w:rsidP="0016763F">
            <w:pPr>
              <w:pStyle w:val="FAATableText"/>
              <w:widowControl w:val="0"/>
              <w:spacing w:line="228" w:lineRule="auto"/>
            </w:pPr>
            <w:r w:rsidRPr="003548F2">
              <w:t>New</w:t>
            </w:r>
          </w:p>
        </w:tc>
      </w:tr>
      <w:tr w:rsidR="0016763F" w:rsidRPr="003548F2" w14:paraId="44FC07BD" w14:textId="77777777" w:rsidTr="0004210A">
        <w:tc>
          <w:tcPr>
            <w:tcW w:w="1750" w:type="dxa"/>
          </w:tcPr>
          <w:p w14:paraId="44FC07BA" w14:textId="5B1B3279" w:rsidR="0016763F" w:rsidRPr="003548F2" w:rsidRDefault="0016763F" w:rsidP="0016763F">
            <w:pPr>
              <w:pStyle w:val="FAATableText"/>
              <w:widowControl w:val="0"/>
              <w:spacing w:line="228" w:lineRule="auto"/>
            </w:pPr>
            <w:r w:rsidRPr="003548F2">
              <w:t>8.12</w:t>
            </w:r>
          </w:p>
        </w:tc>
        <w:tc>
          <w:tcPr>
            <w:tcW w:w="1110" w:type="dxa"/>
          </w:tcPr>
          <w:p w14:paraId="44FC07BB" w14:textId="66DC8BDD" w:rsidR="0016763F" w:rsidRPr="003548F2" w:rsidRDefault="0016763F" w:rsidP="0016763F">
            <w:pPr>
              <w:pStyle w:val="FAATableText"/>
              <w:widowControl w:val="0"/>
              <w:spacing w:line="228" w:lineRule="auto"/>
            </w:pPr>
            <w:r w:rsidRPr="003548F2">
              <w:t>10/2011</w:t>
            </w:r>
          </w:p>
        </w:tc>
        <w:tc>
          <w:tcPr>
            <w:tcW w:w="6490" w:type="dxa"/>
          </w:tcPr>
          <w:p w14:paraId="44FC07BC" w14:textId="7EE2BA8A" w:rsidR="0016763F" w:rsidRPr="003548F2" w:rsidRDefault="0016763F" w:rsidP="0016763F">
            <w:pPr>
              <w:pStyle w:val="FAATableText"/>
              <w:widowControl w:val="0"/>
              <w:spacing w:line="228" w:lineRule="auto"/>
            </w:pPr>
            <w:r w:rsidRPr="003548F2">
              <w:t xml:space="preserve">Added section – Flight Time, Flight duty Periods, duty Periods, and Rest Periods for Fatigue Management and renumbered subsequent sections </w:t>
            </w:r>
          </w:p>
        </w:tc>
      </w:tr>
      <w:tr w:rsidR="00331BB7" w:rsidRPr="003548F2" w14:paraId="1B62AA20" w14:textId="77777777" w:rsidTr="0004210A">
        <w:tc>
          <w:tcPr>
            <w:tcW w:w="1750" w:type="dxa"/>
          </w:tcPr>
          <w:p w14:paraId="026E6C40" w14:textId="429ED441" w:rsidR="00331BB7" w:rsidRPr="003548F2" w:rsidRDefault="00331BB7" w:rsidP="00331BB7">
            <w:pPr>
              <w:pStyle w:val="FAATableText"/>
              <w:widowControl w:val="0"/>
              <w:spacing w:line="228" w:lineRule="auto"/>
            </w:pPr>
            <w:r w:rsidRPr="003548F2">
              <w:t>8.12.1.1</w:t>
            </w:r>
          </w:p>
        </w:tc>
        <w:tc>
          <w:tcPr>
            <w:tcW w:w="1110" w:type="dxa"/>
          </w:tcPr>
          <w:p w14:paraId="613B8AB2" w14:textId="420ECCEA" w:rsidR="00331BB7" w:rsidRPr="003548F2" w:rsidRDefault="00331BB7" w:rsidP="00331BB7">
            <w:pPr>
              <w:pStyle w:val="FAATableText"/>
              <w:widowControl w:val="0"/>
              <w:spacing w:line="228" w:lineRule="auto"/>
            </w:pPr>
            <w:r w:rsidRPr="003548F2">
              <w:t>11/2019</w:t>
            </w:r>
          </w:p>
        </w:tc>
        <w:tc>
          <w:tcPr>
            <w:tcW w:w="6490" w:type="dxa"/>
          </w:tcPr>
          <w:p w14:paraId="4444B864" w14:textId="62CF37DC" w:rsidR="00331BB7" w:rsidRPr="003548F2" w:rsidRDefault="00331BB7" w:rsidP="00331BB7">
            <w:pPr>
              <w:pStyle w:val="FAATableText"/>
              <w:widowControl w:val="0"/>
              <w:spacing w:line="228" w:lineRule="auto"/>
            </w:pPr>
            <w:r w:rsidRPr="003548F2">
              <w:t xml:space="preserve">Edited paragraph for clarification </w:t>
            </w:r>
          </w:p>
        </w:tc>
      </w:tr>
      <w:tr w:rsidR="0016763F" w:rsidRPr="003548F2" w14:paraId="44FC07C1" w14:textId="77777777" w:rsidTr="0004210A">
        <w:tc>
          <w:tcPr>
            <w:tcW w:w="1750" w:type="dxa"/>
          </w:tcPr>
          <w:p w14:paraId="44FC07BE" w14:textId="186BE952" w:rsidR="0016763F" w:rsidRPr="003548F2" w:rsidRDefault="0016763F" w:rsidP="0016763F">
            <w:pPr>
              <w:pStyle w:val="FAATableText"/>
              <w:widowControl w:val="0"/>
              <w:spacing w:line="228" w:lineRule="auto"/>
            </w:pPr>
            <w:r w:rsidRPr="003548F2">
              <w:t>8.12.1.2(b)</w:t>
            </w:r>
          </w:p>
        </w:tc>
        <w:tc>
          <w:tcPr>
            <w:tcW w:w="1110" w:type="dxa"/>
          </w:tcPr>
          <w:p w14:paraId="44FC07BF" w14:textId="35EE90D3" w:rsidR="0016763F" w:rsidRPr="003548F2" w:rsidRDefault="0016763F" w:rsidP="0016763F">
            <w:pPr>
              <w:pStyle w:val="FAATableText"/>
              <w:widowControl w:val="0"/>
              <w:spacing w:line="228" w:lineRule="auto"/>
            </w:pPr>
            <w:r w:rsidRPr="003548F2">
              <w:t>8/2006</w:t>
            </w:r>
          </w:p>
        </w:tc>
        <w:tc>
          <w:tcPr>
            <w:tcW w:w="6490" w:type="dxa"/>
          </w:tcPr>
          <w:p w14:paraId="44FC07C0" w14:textId="2E80A5F8" w:rsidR="0016763F" w:rsidRPr="003548F2" w:rsidRDefault="0016763F" w:rsidP="0016763F">
            <w:pPr>
              <w:pStyle w:val="FAATableText"/>
              <w:widowControl w:val="0"/>
              <w:spacing w:line="228" w:lineRule="auto"/>
            </w:pPr>
            <w:r w:rsidRPr="003548F2">
              <w:t>Deleted text “or equivalently qualified person”</w:t>
            </w:r>
          </w:p>
        </w:tc>
      </w:tr>
      <w:tr w:rsidR="0016763F" w:rsidRPr="003548F2" w14:paraId="44FC07C5" w14:textId="77777777" w:rsidTr="0004210A">
        <w:tc>
          <w:tcPr>
            <w:tcW w:w="1750" w:type="dxa"/>
          </w:tcPr>
          <w:p w14:paraId="44FC07C2" w14:textId="5F828DA4" w:rsidR="0016763F" w:rsidRPr="003548F2" w:rsidRDefault="0016763F" w:rsidP="0016763F">
            <w:pPr>
              <w:pStyle w:val="FAATableText"/>
              <w:widowControl w:val="0"/>
              <w:spacing w:line="228" w:lineRule="auto"/>
            </w:pPr>
            <w:r w:rsidRPr="003548F2">
              <w:t>8.12.1.2(c)</w:t>
            </w:r>
          </w:p>
        </w:tc>
        <w:tc>
          <w:tcPr>
            <w:tcW w:w="1110" w:type="dxa"/>
          </w:tcPr>
          <w:p w14:paraId="44FC07C3" w14:textId="1C36CBF1" w:rsidR="0016763F" w:rsidRPr="003548F2" w:rsidRDefault="0016763F" w:rsidP="0016763F">
            <w:pPr>
              <w:pStyle w:val="FAATableText"/>
              <w:widowControl w:val="0"/>
              <w:spacing w:line="228" w:lineRule="auto"/>
            </w:pPr>
            <w:r w:rsidRPr="003548F2">
              <w:t>8/2006</w:t>
            </w:r>
          </w:p>
        </w:tc>
        <w:tc>
          <w:tcPr>
            <w:tcW w:w="6490" w:type="dxa"/>
          </w:tcPr>
          <w:p w14:paraId="44FC07C4" w14:textId="44E9FC58" w:rsidR="0016763F" w:rsidRPr="003548F2" w:rsidRDefault="0016763F" w:rsidP="0016763F">
            <w:pPr>
              <w:pStyle w:val="FAATableText"/>
              <w:widowControl w:val="0"/>
              <w:spacing w:line="228" w:lineRule="auto"/>
            </w:pPr>
            <w:r w:rsidRPr="003548F2">
              <w:t>Added text to include the Director of Operations and the PIC as having operational control responsibilities and new delegation language</w:t>
            </w:r>
          </w:p>
        </w:tc>
      </w:tr>
      <w:tr w:rsidR="0016763F" w:rsidRPr="003548F2" w14:paraId="44FC07C9" w14:textId="77777777" w:rsidTr="0004210A">
        <w:tc>
          <w:tcPr>
            <w:tcW w:w="1750" w:type="dxa"/>
          </w:tcPr>
          <w:p w14:paraId="44FC07C6" w14:textId="1DCC6276" w:rsidR="0016763F" w:rsidRPr="003548F2" w:rsidRDefault="0016763F" w:rsidP="0016763F">
            <w:pPr>
              <w:pStyle w:val="FAATableText"/>
              <w:widowControl w:val="0"/>
              <w:spacing w:line="228" w:lineRule="auto"/>
            </w:pPr>
            <w:r w:rsidRPr="003548F2">
              <w:t>8.12.1.2</w:t>
            </w:r>
          </w:p>
        </w:tc>
        <w:tc>
          <w:tcPr>
            <w:tcW w:w="1110" w:type="dxa"/>
          </w:tcPr>
          <w:p w14:paraId="44FC07C7" w14:textId="77777777" w:rsidR="0016763F" w:rsidRPr="003548F2" w:rsidRDefault="0016763F" w:rsidP="0016763F">
            <w:pPr>
              <w:pStyle w:val="FAATableText"/>
              <w:widowControl w:val="0"/>
              <w:spacing w:line="228" w:lineRule="auto"/>
            </w:pPr>
            <w:r w:rsidRPr="003548F2">
              <w:t>11/2012</w:t>
            </w:r>
          </w:p>
        </w:tc>
        <w:tc>
          <w:tcPr>
            <w:tcW w:w="6490" w:type="dxa"/>
          </w:tcPr>
          <w:p w14:paraId="44FC07C8" w14:textId="3FF7BAF7" w:rsidR="0016763F" w:rsidRPr="003548F2" w:rsidRDefault="0016763F" w:rsidP="0016763F">
            <w:pPr>
              <w:pStyle w:val="FAATableText"/>
              <w:widowControl w:val="0"/>
              <w:spacing w:line="228" w:lineRule="auto"/>
            </w:pPr>
            <w:r w:rsidRPr="003548F2">
              <w:t>Added text to title and corrected IS reference in (b)(3)</w:t>
            </w:r>
          </w:p>
        </w:tc>
      </w:tr>
      <w:tr w:rsidR="00331BB7" w:rsidRPr="003548F2" w14:paraId="560385D0" w14:textId="77777777" w:rsidTr="0004210A">
        <w:tc>
          <w:tcPr>
            <w:tcW w:w="1750" w:type="dxa"/>
          </w:tcPr>
          <w:p w14:paraId="3685CE4D" w14:textId="06698B61" w:rsidR="00331BB7" w:rsidRPr="003548F2" w:rsidRDefault="00331BB7" w:rsidP="00331BB7">
            <w:pPr>
              <w:pStyle w:val="FAATableText"/>
              <w:widowControl w:val="0"/>
              <w:spacing w:line="228" w:lineRule="auto"/>
            </w:pPr>
            <w:r w:rsidRPr="003548F2">
              <w:t>8.12.1.2</w:t>
            </w:r>
          </w:p>
        </w:tc>
        <w:tc>
          <w:tcPr>
            <w:tcW w:w="1110" w:type="dxa"/>
          </w:tcPr>
          <w:p w14:paraId="4648419B" w14:textId="2EAAA6B5" w:rsidR="00331BB7" w:rsidRPr="003548F2" w:rsidRDefault="00331BB7" w:rsidP="00331BB7">
            <w:pPr>
              <w:pStyle w:val="FAATableText"/>
              <w:widowControl w:val="0"/>
              <w:spacing w:line="228" w:lineRule="auto"/>
            </w:pPr>
            <w:r w:rsidRPr="003548F2">
              <w:t>11/2019</w:t>
            </w:r>
          </w:p>
        </w:tc>
        <w:tc>
          <w:tcPr>
            <w:tcW w:w="6490" w:type="dxa"/>
          </w:tcPr>
          <w:p w14:paraId="5D09A4C8" w14:textId="6792D105" w:rsidR="00331BB7" w:rsidRPr="003548F2" w:rsidRDefault="00331BB7" w:rsidP="00331BB7">
            <w:pPr>
              <w:pStyle w:val="FAATableText"/>
              <w:widowControl w:val="0"/>
              <w:spacing w:line="228" w:lineRule="auto"/>
            </w:pPr>
            <w:r w:rsidRPr="003548F2">
              <w:t xml:space="preserve">Edited paragraphs for clarification </w:t>
            </w:r>
          </w:p>
        </w:tc>
      </w:tr>
      <w:tr w:rsidR="0016763F" w:rsidRPr="003548F2" w14:paraId="44FC07CD" w14:textId="77777777" w:rsidTr="0004210A">
        <w:tc>
          <w:tcPr>
            <w:tcW w:w="1750" w:type="dxa"/>
          </w:tcPr>
          <w:p w14:paraId="44FC07CA" w14:textId="4571F603" w:rsidR="0016763F" w:rsidRPr="003548F2" w:rsidRDefault="0016763F" w:rsidP="0016763F">
            <w:pPr>
              <w:pStyle w:val="FAATableText"/>
              <w:widowControl w:val="0"/>
              <w:spacing w:line="228" w:lineRule="auto"/>
            </w:pPr>
            <w:r w:rsidRPr="003548F2">
              <w:t>8.12.1.3</w:t>
            </w:r>
          </w:p>
        </w:tc>
        <w:tc>
          <w:tcPr>
            <w:tcW w:w="1110" w:type="dxa"/>
          </w:tcPr>
          <w:p w14:paraId="44FC07CB" w14:textId="7D3A957E" w:rsidR="0016763F" w:rsidRPr="003548F2" w:rsidRDefault="0016763F" w:rsidP="0016763F">
            <w:pPr>
              <w:pStyle w:val="FAATableText"/>
              <w:widowControl w:val="0"/>
              <w:spacing w:line="228" w:lineRule="auto"/>
            </w:pPr>
            <w:r w:rsidRPr="003548F2">
              <w:t>8/2006</w:t>
            </w:r>
          </w:p>
        </w:tc>
        <w:tc>
          <w:tcPr>
            <w:tcW w:w="6490" w:type="dxa"/>
          </w:tcPr>
          <w:p w14:paraId="44FC07CC" w14:textId="40ACEFA2" w:rsidR="0016763F" w:rsidRPr="003548F2" w:rsidRDefault="0016763F" w:rsidP="0016763F">
            <w:pPr>
              <w:pStyle w:val="FAATableText"/>
              <w:widowControl w:val="0"/>
              <w:spacing w:line="228" w:lineRule="auto"/>
            </w:pPr>
            <w:r w:rsidRPr="003548F2">
              <w:t>Revised text to add additional requirements and a new note</w:t>
            </w:r>
          </w:p>
        </w:tc>
      </w:tr>
      <w:tr w:rsidR="0016763F" w:rsidRPr="003548F2" w14:paraId="44FC07D1" w14:textId="77777777" w:rsidTr="0004210A">
        <w:tc>
          <w:tcPr>
            <w:tcW w:w="1750" w:type="dxa"/>
          </w:tcPr>
          <w:p w14:paraId="44FC07CE" w14:textId="685FDCF7" w:rsidR="0016763F" w:rsidRPr="003548F2" w:rsidRDefault="0016763F" w:rsidP="0016763F">
            <w:pPr>
              <w:pStyle w:val="FAATableText"/>
              <w:widowControl w:val="0"/>
              <w:spacing w:line="228" w:lineRule="auto"/>
            </w:pPr>
            <w:r w:rsidRPr="003548F2">
              <w:lastRenderedPageBreak/>
              <w:t>8.12.1.3</w:t>
            </w:r>
          </w:p>
        </w:tc>
        <w:tc>
          <w:tcPr>
            <w:tcW w:w="1110" w:type="dxa"/>
          </w:tcPr>
          <w:p w14:paraId="44FC07CF" w14:textId="77777777" w:rsidR="0016763F" w:rsidRPr="003548F2" w:rsidRDefault="0016763F" w:rsidP="0016763F">
            <w:pPr>
              <w:pStyle w:val="FAATableText"/>
              <w:widowControl w:val="0"/>
              <w:spacing w:line="228" w:lineRule="auto"/>
            </w:pPr>
            <w:r w:rsidRPr="003548F2">
              <w:t>11/2012</w:t>
            </w:r>
          </w:p>
        </w:tc>
        <w:tc>
          <w:tcPr>
            <w:tcW w:w="6490" w:type="dxa"/>
          </w:tcPr>
          <w:p w14:paraId="44FC07D0" w14:textId="095A4D9B" w:rsidR="0016763F" w:rsidRPr="003548F2" w:rsidRDefault="0016763F" w:rsidP="0016763F">
            <w:pPr>
              <w:pStyle w:val="FAATableText"/>
              <w:widowControl w:val="0"/>
              <w:spacing w:line="228" w:lineRule="auto"/>
            </w:pPr>
            <w:r w:rsidRPr="003548F2">
              <w:t>Added text to title</w:t>
            </w:r>
          </w:p>
        </w:tc>
      </w:tr>
      <w:tr w:rsidR="0016763F" w:rsidRPr="003548F2" w14:paraId="44FC07D5" w14:textId="77777777" w:rsidTr="0004210A">
        <w:tc>
          <w:tcPr>
            <w:tcW w:w="1750" w:type="dxa"/>
          </w:tcPr>
          <w:p w14:paraId="44FC07D2" w14:textId="5ED76C15" w:rsidR="0016763F" w:rsidRPr="003548F2" w:rsidRDefault="0016763F" w:rsidP="0016763F">
            <w:pPr>
              <w:pStyle w:val="FAATableText"/>
              <w:widowControl w:val="0"/>
              <w:spacing w:line="228" w:lineRule="auto"/>
            </w:pPr>
            <w:r w:rsidRPr="003548F2">
              <w:t>8.12.1.4</w:t>
            </w:r>
          </w:p>
        </w:tc>
        <w:tc>
          <w:tcPr>
            <w:tcW w:w="1110" w:type="dxa"/>
          </w:tcPr>
          <w:p w14:paraId="44FC07D3" w14:textId="4B8604C6" w:rsidR="0016763F" w:rsidRPr="003548F2" w:rsidRDefault="0016763F" w:rsidP="0016763F">
            <w:pPr>
              <w:pStyle w:val="FAATableText"/>
              <w:widowControl w:val="0"/>
              <w:spacing w:line="228" w:lineRule="auto"/>
            </w:pPr>
            <w:r w:rsidRPr="003548F2">
              <w:t>8/2006</w:t>
            </w:r>
          </w:p>
        </w:tc>
        <w:tc>
          <w:tcPr>
            <w:tcW w:w="6490" w:type="dxa"/>
          </w:tcPr>
          <w:p w14:paraId="44FC07D4" w14:textId="1A1CD300" w:rsidR="0016763F" w:rsidRPr="003548F2" w:rsidRDefault="0016763F" w:rsidP="0016763F">
            <w:pPr>
              <w:pStyle w:val="FAATableText"/>
              <w:widowControl w:val="0"/>
              <w:spacing w:line="228" w:lineRule="auto"/>
            </w:pPr>
            <w:r w:rsidRPr="003548F2">
              <w:t>New note added</w:t>
            </w:r>
          </w:p>
        </w:tc>
      </w:tr>
      <w:tr w:rsidR="0016763F" w:rsidRPr="003548F2" w14:paraId="44FC07D9" w14:textId="77777777" w:rsidTr="0004210A">
        <w:tc>
          <w:tcPr>
            <w:tcW w:w="1750" w:type="dxa"/>
          </w:tcPr>
          <w:p w14:paraId="44FC07D6" w14:textId="18E4BC69" w:rsidR="0016763F" w:rsidRPr="003548F2" w:rsidRDefault="0016763F" w:rsidP="0016763F">
            <w:pPr>
              <w:pStyle w:val="FAATableText"/>
              <w:widowControl w:val="0"/>
              <w:spacing w:line="228" w:lineRule="auto"/>
            </w:pPr>
            <w:r w:rsidRPr="003548F2">
              <w:t>8.12.1.4</w:t>
            </w:r>
          </w:p>
        </w:tc>
        <w:tc>
          <w:tcPr>
            <w:tcW w:w="1110" w:type="dxa"/>
          </w:tcPr>
          <w:p w14:paraId="44FC07D7" w14:textId="77777777" w:rsidR="0016763F" w:rsidRPr="003548F2" w:rsidRDefault="0016763F" w:rsidP="0016763F">
            <w:pPr>
              <w:pStyle w:val="FAATableText"/>
              <w:widowControl w:val="0"/>
              <w:spacing w:line="228" w:lineRule="auto"/>
            </w:pPr>
            <w:r w:rsidRPr="003548F2">
              <w:t>11/2012</w:t>
            </w:r>
          </w:p>
        </w:tc>
        <w:tc>
          <w:tcPr>
            <w:tcW w:w="6490" w:type="dxa"/>
          </w:tcPr>
          <w:p w14:paraId="44FC07D8" w14:textId="469D3AC7" w:rsidR="0016763F" w:rsidRPr="003548F2" w:rsidRDefault="0016763F" w:rsidP="0016763F">
            <w:pPr>
              <w:pStyle w:val="FAATableText"/>
              <w:widowControl w:val="0"/>
              <w:spacing w:line="228" w:lineRule="auto"/>
            </w:pPr>
            <w:r w:rsidRPr="003548F2">
              <w:t>Added text to title</w:t>
            </w:r>
          </w:p>
        </w:tc>
      </w:tr>
      <w:tr w:rsidR="0016763F" w:rsidRPr="003548F2" w14:paraId="44FC07DD" w14:textId="77777777" w:rsidTr="0004210A">
        <w:tc>
          <w:tcPr>
            <w:tcW w:w="1750" w:type="dxa"/>
          </w:tcPr>
          <w:p w14:paraId="44FC07DA" w14:textId="27E2E5F9" w:rsidR="0016763F" w:rsidRPr="003548F2" w:rsidRDefault="0016763F" w:rsidP="0016763F">
            <w:pPr>
              <w:pStyle w:val="FAATableText"/>
              <w:widowControl w:val="0"/>
              <w:spacing w:line="228" w:lineRule="auto"/>
            </w:pPr>
            <w:r w:rsidRPr="003548F2">
              <w:t>8.12.1.5</w:t>
            </w:r>
          </w:p>
        </w:tc>
        <w:tc>
          <w:tcPr>
            <w:tcW w:w="1110" w:type="dxa"/>
          </w:tcPr>
          <w:p w14:paraId="44FC07DB" w14:textId="6F71FF76" w:rsidR="0016763F" w:rsidRPr="003548F2" w:rsidRDefault="0016763F" w:rsidP="0016763F">
            <w:pPr>
              <w:pStyle w:val="FAATableText"/>
              <w:widowControl w:val="0"/>
              <w:spacing w:line="228" w:lineRule="auto"/>
            </w:pPr>
            <w:r w:rsidRPr="003548F2">
              <w:t>8/2006</w:t>
            </w:r>
          </w:p>
        </w:tc>
        <w:tc>
          <w:tcPr>
            <w:tcW w:w="6490" w:type="dxa"/>
          </w:tcPr>
          <w:p w14:paraId="44FC07DC" w14:textId="79CC2636" w:rsidR="0016763F" w:rsidRPr="003548F2" w:rsidRDefault="0016763F" w:rsidP="0016763F">
            <w:pPr>
              <w:pStyle w:val="FAATableText"/>
              <w:widowControl w:val="0"/>
              <w:spacing w:line="228" w:lineRule="auto"/>
            </w:pPr>
            <w:r w:rsidRPr="003548F2">
              <w:t>Wording change to indicate items the flight plan shall contain or have attached and new note added</w:t>
            </w:r>
          </w:p>
        </w:tc>
      </w:tr>
      <w:tr w:rsidR="0016763F" w:rsidRPr="003548F2" w14:paraId="44FC07E1" w14:textId="77777777" w:rsidTr="0004210A">
        <w:tc>
          <w:tcPr>
            <w:tcW w:w="1750" w:type="dxa"/>
          </w:tcPr>
          <w:p w14:paraId="44FC07DE" w14:textId="51926F7E" w:rsidR="0016763F" w:rsidRPr="003548F2" w:rsidRDefault="0016763F" w:rsidP="0016763F">
            <w:pPr>
              <w:pStyle w:val="FAATableText"/>
              <w:widowControl w:val="0"/>
              <w:spacing w:line="228" w:lineRule="auto"/>
            </w:pPr>
            <w:r w:rsidRPr="003548F2">
              <w:t>8.12.1.7</w:t>
            </w:r>
          </w:p>
        </w:tc>
        <w:tc>
          <w:tcPr>
            <w:tcW w:w="1110" w:type="dxa"/>
          </w:tcPr>
          <w:p w14:paraId="44FC07DF" w14:textId="0362426A" w:rsidR="0016763F" w:rsidRPr="003548F2" w:rsidRDefault="0016763F" w:rsidP="0016763F">
            <w:pPr>
              <w:pStyle w:val="FAATableText"/>
              <w:widowControl w:val="0"/>
              <w:spacing w:line="228" w:lineRule="auto"/>
            </w:pPr>
            <w:r w:rsidRPr="003548F2">
              <w:t>10/2011</w:t>
            </w:r>
          </w:p>
        </w:tc>
        <w:tc>
          <w:tcPr>
            <w:tcW w:w="6490" w:type="dxa"/>
          </w:tcPr>
          <w:p w14:paraId="44FC07E0" w14:textId="6A476FA1" w:rsidR="0016763F" w:rsidRPr="003548F2" w:rsidRDefault="0016763F" w:rsidP="0016763F">
            <w:pPr>
              <w:pStyle w:val="FAATableText"/>
              <w:widowControl w:val="0"/>
              <w:spacing w:line="228" w:lineRule="auto"/>
            </w:pPr>
            <w:r w:rsidRPr="003548F2">
              <w:t>Added text</w:t>
            </w:r>
          </w:p>
        </w:tc>
      </w:tr>
      <w:tr w:rsidR="00331BB7" w:rsidRPr="003548F2" w14:paraId="65D39754" w14:textId="77777777" w:rsidTr="0004210A">
        <w:tc>
          <w:tcPr>
            <w:tcW w:w="1750" w:type="dxa"/>
          </w:tcPr>
          <w:p w14:paraId="717D9A3A" w14:textId="16B065F8" w:rsidR="00331BB7" w:rsidRPr="003548F2" w:rsidRDefault="00331BB7" w:rsidP="00331BB7">
            <w:pPr>
              <w:pStyle w:val="FAATableText"/>
              <w:widowControl w:val="0"/>
              <w:spacing w:line="228" w:lineRule="auto"/>
            </w:pPr>
            <w:r w:rsidRPr="003548F2">
              <w:t>8.12.1.7</w:t>
            </w:r>
          </w:p>
        </w:tc>
        <w:tc>
          <w:tcPr>
            <w:tcW w:w="1110" w:type="dxa"/>
          </w:tcPr>
          <w:p w14:paraId="7A928B98" w14:textId="3C726490" w:rsidR="00331BB7" w:rsidRPr="003548F2" w:rsidRDefault="00331BB7" w:rsidP="00331BB7">
            <w:pPr>
              <w:pStyle w:val="FAATableText"/>
              <w:widowControl w:val="0"/>
              <w:spacing w:line="228" w:lineRule="auto"/>
            </w:pPr>
            <w:r w:rsidRPr="003548F2">
              <w:t>11/2019</w:t>
            </w:r>
          </w:p>
        </w:tc>
        <w:tc>
          <w:tcPr>
            <w:tcW w:w="6490" w:type="dxa"/>
          </w:tcPr>
          <w:p w14:paraId="63022F0B" w14:textId="7D253007" w:rsidR="00331BB7" w:rsidRPr="003548F2" w:rsidRDefault="00331BB7" w:rsidP="00331BB7">
            <w:pPr>
              <w:pStyle w:val="FAATableText"/>
              <w:widowControl w:val="0"/>
              <w:spacing w:line="228" w:lineRule="auto"/>
            </w:pPr>
            <w:r w:rsidRPr="003548F2">
              <w:t xml:space="preserve">Edited paragraphs for clarification </w:t>
            </w:r>
          </w:p>
        </w:tc>
      </w:tr>
      <w:tr w:rsidR="0016763F" w:rsidRPr="003548F2" w14:paraId="44FC07E5" w14:textId="77777777" w:rsidTr="0004210A">
        <w:tc>
          <w:tcPr>
            <w:tcW w:w="1750" w:type="dxa"/>
          </w:tcPr>
          <w:p w14:paraId="44FC07E2" w14:textId="267B7BC1" w:rsidR="0016763F" w:rsidRPr="003548F2" w:rsidRDefault="0016763F" w:rsidP="0016763F">
            <w:pPr>
              <w:pStyle w:val="FAATableText"/>
              <w:widowControl w:val="0"/>
              <w:spacing w:line="228" w:lineRule="auto"/>
            </w:pPr>
            <w:r w:rsidRPr="003548F2">
              <w:t>8.12.1.14</w:t>
            </w:r>
          </w:p>
        </w:tc>
        <w:tc>
          <w:tcPr>
            <w:tcW w:w="1110" w:type="dxa"/>
          </w:tcPr>
          <w:p w14:paraId="44FC07E3" w14:textId="6B9A8963" w:rsidR="0016763F" w:rsidRPr="003548F2" w:rsidRDefault="0016763F" w:rsidP="0016763F">
            <w:pPr>
              <w:pStyle w:val="FAATableText"/>
              <w:widowControl w:val="0"/>
              <w:spacing w:line="228" w:lineRule="auto"/>
            </w:pPr>
            <w:r w:rsidRPr="003548F2">
              <w:t>8/2006</w:t>
            </w:r>
          </w:p>
        </w:tc>
        <w:tc>
          <w:tcPr>
            <w:tcW w:w="6490" w:type="dxa"/>
          </w:tcPr>
          <w:p w14:paraId="44FC07E4" w14:textId="578BBA6B" w:rsidR="0016763F" w:rsidRPr="003548F2" w:rsidRDefault="0016763F" w:rsidP="0016763F">
            <w:pPr>
              <w:pStyle w:val="FAATableText"/>
              <w:widowControl w:val="0"/>
              <w:spacing w:line="228" w:lineRule="auto"/>
            </w:pPr>
            <w:r w:rsidRPr="003548F2">
              <w:t>“Aeroplane” changed to “aircraft”</w:t>
            </w:r>
          </w:p>
        </w:tc>
      </w:tr>
      <w:tr w:rsidR="00A03230" w:rsidRPr="003548F2" w14:paraId="5C9B8410" w14:textId="77777777" w:rsidTr="0004210A">
        <w:tc>
          <w:tcPr>
            <w:tcW w:w="1750" w:type="dxa"/>
          </w:tcPr>
          <w:p w14:paraId="46DFD2FA" w14:textId="46C8E631" w:rsidR="00A03230" w:rsidRPr="003548F2" w:rsidRDefault="00A03230" w:rsidP="00A03230">
            <w:pPr>
              <w:pStyle w:val="FAATableText"/>
              <w:widowControl w:val="0"/>
              <w:spacing w:line="228" w:lineRule="auto"/>
            </w:pPr>
            <w:r w:rsidRPr="003548F2">
              <w:t>8.13.1.2</w:t>
            </w:r>
          </w:p>
        </w:tc>
        <w:tc>
          <w:tcPr>
            <w:tcW w:w="1110" w:type="dxa"/>
          </w:tcPr>
          <w:p w14:paraId="13AD9844" w14:textId="25CA1CF7" w:rsidR="00A03230" w:rsidRPr="003548F2" w:rsidRDefault="00A03230" w:rsidP="00A03230">
            <w:pPr>
              <w:pStyle w:val="FAATableText"/>
              <w:widowControl w:val="0"/>
              <w:spacing w:line="228" w:lineRule="auto"/>
            </w:pPr>
            <w:r w:rsidRPr="003548F2">
              <w:t>11/2019</w:t>
            </w:r>
          </w:p>
        </w:tc>
        <w:tc>
          <w:tcPr>
            <w:tcW w:w="6490" w:type="dxa"/>
          </w:tcPr>
          <w:p w14:paraId="05B71B35" w14:textId="67A8837B" w:rsidR="00A03230" w:rsidRPr="003548F2" w:rsidRDefault="00A03230" w:rsidP="00A03230">
            <w:pPr>
              <w:pStyle w:val="FAATableText"/>
              <w:widowControl w:val="0"/>
              <w:spacing w:line="228" w:lineRule="auto"/>
            </w:pPr>
            <w:r w:rsidRPr="003548F2">
              <w:t xml:space="preserve">Edited paragraphs for clarification </w:t>
            </w:r>
          </w:p>
        </w:tc>
      </w:tr>
      <w:tr w:rsidR="0016763F" w:rsidRPr="003548F2" w14:paraId="44FC07E9" w14:textId="77777777" w:rsidTr="0004210A">
        <w:tc>
          <w:tcPr>
            <w:tcW w:w="1750" w:type="dxa"/>
          </w:tcPr>
          <w:p w14:paraId="44FC07E6" w14:textId="2DA2BF25" w:rsidR="0016763F" w:rsidRPr="003548F2" w:rsidRDefault="0016763F" w:rsidP="0016763F">
            <w:pPr>
              <w:pStyle w:val="FAATableText"/>
              <w:widowControl w:val="0"/>
              <w:spacing w:line="228" w:lineRule="auto"/>
            </w:pPr>
            <w:r w:rsidRPr="003548F2">
              <w:t>8.13.1.4(a)(5)</w:t>
            </w:r>
          </w:p>
        </w:tc>
        <w:tc>
          <w:tcPr>
            <w:tcW w:w="1110" w:type="dxa"/>
          </w:tcPr>
          <w:p w14:paraId="44FC07E7" w14:textId="2295939A" w:rsidR="0016763F" w:rsidRPr="003548F2" w:rsidRDefault="0016763F" w:rsidP="0016763F">
            <w:pPr>
              <w:pStyle w:val="FAATableText"/>
              <w:widowControl w:val="0"/>
              <w:spacing w:line="228" w:lineRule="auto"/>
            </w:pPr>
            <w:r w:rsidRPr="003548F2">
              <w:t>10/2011</w:t>
            </w:r>
          </w:p>
        </w:tc>
        <w:tc>
          <w:tcPr>
            <w:tcW w:w="6490" w:type="dxa"/>
          </w:tcPr>
          <w:p w14:paraId="44FC07E8" w14:textId="138342B4" w:rsidR="0016763F" w:rsidRPr="003548F2" w:rsidRDefault="0016763F" w:rsidP="0016763F">
            <w:pPr>
              <w:pStyle w:val="FAATableText"/>
              <w:widowControl w:val="0"/>
              <w:spacing w:line="228" w:lineRule="auto"/>
            </w:pPr>
            <w:r w:rsidRPr="003548F2">
              <w:t>Added text</w:t>
            </w:r>
          </w:p>
        </w:tc>
      </w:tr>
      <w:tr w:rsidR="00A03230" w:rsidRPr="003548F2" w14:paraId="0E3A2603" w14:textId="77777777" w:rsidTr="0004210A">
        <w:tc>
          <w:tcPr>
            <w:tcW w:w="1750" w:type="dxa"/>
          </w:tcPr>
          <w:p w14:paraId="0E52E546" w14:textId="57E8E3DD" w:rsidR="00A03230" w:rsidRPr="003548F2" w:rsidRDefault="00A03230" w:rsidP="00A03230">
            <w:pPr>
              <w:pStyle w:val="FAATableText"/>
              <w:widowControl w:val="0"/>
              <w:spacing w:line="228" w:lineRule="auto"/>
            </w:pPr>
            <w:r w:rsidRPr="003548F2">
              <w:t>8.13.1.4</w:t>
            </w:r>
          </w:p>
        </w:tc>
        <w:tc>
          <w:tcPr>
            <w:tcW w:w="1110" w:type="dxa"/>
          </w:tcPr>
          <w:p w14:paraId="1D3273BE" w14:textId="56DD5377" w:rsidR="00A03230" w:rsidRPr="003548F2" w:rsidRDefault="00A03230" w:rsidP="00A03230">
            <w:pPr>
              <w:pStyle w:val="FAATableText"/>
              <w:widowControl w:val="0"/>
              <w:spacing w:line="228" w:lineRule="auto"/>
            </w:pPr>
            <w:r w:rsidRPr="003548F2">
              <w:t>11/2019</w:t>
            </w:r>
          </w:p>
        </w:tc>
        <w:tc>
          <w:tcPr>
            <w:tcW w:w="6490" w:type="dxa"/>
          </w:tcPr>
          <w:p w14:paraId="338EF42D" w14:textId="4A346A90" w:rsidR="00A03230" w:rsidRPr="003548F2" w:rsidRDefault="00A03230" w:rsidP="00A03230">
            <w:pPr>
              <w:pStyle w:val="FAATableText"/>
              <w:widowControl w:val="0"/>
              <w:spacing w:line="228" w:lineRule="auto"/>
            </w:pPr>
            <w:r w:rsidRPr="003548F2">
              <w:t xml:space="preserve">New paragraph (a)(6) added per ICAO amendment change; Edited paragraphs for clarification </w:t>
            </w:r>
          </w:p>
        </w:tc>
      </w:tr>
      <w:tr w:rsidR="0016763F" w:rsidRPr="003548F2" w14:paraId="44FC07ED" w14:textId="77777777" w:rsidTr="0004210A">
        <w:tc>
          <w:tcPr>
            <w:tcW w:w="1750" w:type="dxa"/>
          </w:tcPr>
          <w:p w14:paraId="44FC07EA" w14:textId="7924CAC1" w:rsidR="0016763F" w:rsidRPr="003548F2" w:rsidRDefault="0016763F" w:rsidP="0016763F">
            <w:pPr>
              <w:pStyle w:val="FAATableText"/>
              <w:widowControl w:val="0"/>
              <w:spacing w:line="228" w:lineRule="auto"/>
            </w:pPr>
            <w:r w:rsidRPr="003548F2">
              <w:t>8.13.1.5</w:t>
            </w:r>
          </w:p>
        </w:tc>
        <w:tc>
          <w:tcPr>
            <w:tcW w:w="1110" w:type="dxa"/>
          </w:tcPr>
          <w:p w14:paraId="44FC07EB" w14:textId="77777777" w:rsidR="0016763F" w:rsidRPr="003548F2" w:rsidRDefault="0016763F" w:rsidP="0016763F">
            <w:pPr>
              <w:pStyle w:val="FAATableText"/>
              <w:widowControl w:val="0"/>
              <w:spacing w:line="228" w:lineRule="auto"/>
            </w:pPr>
            <w:r w:rsidRPr="003548F2">
              <w:t>11/2012</w:t>
            </w:r>
          </w:p>
        </w:tc>
        <w:tc>
          <w:tcPr>
            <w:tcW w:w="6490" w:type="dxa"/>
          </w:tcPr>
          <w:p w14:paraId="44FC07EC" w14:textId="55E624F6" w:rsidR="0016763F" w:rsidRPr="003548F2" w:rsidRDefault="0016763F" w:rsidP="0016763F">
            <w:pPr>
              <w:pStyle w:val="FAATableText"/>
              <w:widowControl w:val="0"/>
              <w:spacing w:line="228" w:lineRule="auto"/>
            </w:pPr>
            <w:r w:rsidRPr="003548F2">
              <w:t>New (b) added</w:t>
            </w:r>
          </w:p>
        </w:tc>
      </w:tr>
      <w:tr w:rsidR="00A03230" w:rsidRPr="003548F2" w14:paraId="64B894E3" w14:textId="77777777" w:rsidTr="0004210A">
        <w:tc>
          <w:tcPr>
            <w:tcW w:w="1750" w:type="dxa"/>
          </w:tcPr>
          <w:p w14:paraId="1C23108B" w14:textId="65DFD7A1" w:rsidR="00A03230" w:rsidRPr="003548F2" w:rsidRDefault="00A03230" w:rsidP="00A03230">
            <w:pPr>
              <w:pStyle w:val="FAATableText"/>
              <w:widowControl w:val="0"/>
              <w:spacing w:line="228" w:lineRule="auto"/>
            </w:pPr>
            <w:r w:rsidRPr="003548F2">
              <w:t>8.13.1.5</w:t>
            </w:r>
          </w:p>
        </w:tc>
        <w:tc>
          <w:tcPr>
            <w:tcW w:w="1110" w:type="dxa"/>
          </w:tcPr>
          <w:p w14:paraId="083E6D8E" w14:textId="41502458" w:rsidR="00A03230" w:rsidRPr="003548F2" w:rsidRDefault="00A03230" w:rsidP="00A03230">
            <w:pPr>
              <w:pStyle w:val="FAATableText"/>
              <w:widowControl w:val="0"/>
              <w:spacing w:line="228" w:lineRule="auto"/>
            </w:pPr>
            <w:r w:rsidRPr="003548F2">
              <w:t>11/2019</w:t>
            </w:r>
          </w:p>
        </w:tc>
        <w:tc>
          <w:tcPr>
            <w:tcW w:w="6490" w:type="dxa"/>
          </w:tcPr>
          <w:p w14:paraId="5DFD97E2" w14:textId="65541614" w:rsidR="00A03230" w:rsidRPr="003548F2" w:rsidRDefault="00A03230" w:rsidP="00A03230">
            <w:pPr>
              <w:pStyle w:val="FAATableText"/>
              <w:widowControl w:val="0"/>
              <w:spacing w:line="228" w:lineRule="auto"/>
            </w:pPr>
            <w:r w:rsidRPr="003548F2">
              <w:t xml:space="preserve">Edited paragraphs for clarification </w:t>
            </w:r>
          </w:p>
        </w:tc>
      </w:tr>
      <w:tr w:rsidR="0016763F" w:rsidRPr="003548F2" w14:paraId="44FC07F1" w14:textId="77777777" w:rsidTr="0004210A">
        <w:tc>
          <w:tcPr>
            <w:tcW w:w="1750" w:type="dxa"/>
          </w:tcPr>
          <w:p w14:paraId="44FC07EE" w14:textId="7DC3A6E2" w:rsidR="0016763F" w:rsidRPr="003548F2" w:rsidRDefault="0016763F" w:rsidP="0016763F">
            <w:pPr>
              <w:pStyle w:val="FAATableText"/>
              <w:widowControl w:val="0"/>
              <w:spacing w:line="228" w:lineRule="auto"/>
            </w:pPr>
            <w:r w:rsidRPr="003548F2">
              <w:t>8.13.1.6</w:t>
            </w:r>
          </w:p>
        </w:tc>
        <w:tc>
          <w:tcPr>
            <w:tcW w:w="1110" w:type="dxa"/>
          </w:tcPr>
          <w:p w14:paraId="44FC07EF" w14:textId="77777777" w:rsidR="0016763F" w:rsidRPr="003548F2" w:rsidRDefault="0016763F" w:rsidP="0016763F">
            <w:pPr>
              <w:pStyle w:val="FAATableText"/>
              <w:widowControl w:val="0"/>
              <w:spacing w:line="228" w:lineRule="auto"/>
            </w:pPr>
            <w:r w:rsidRPr="003548F2">
              <w:t>11/2012</w:t>
            </w:r>
          </w:p>
        </w:tc>
        <w:tc>
          <w:tcPr>
            <w:tcW w:w="6490" w:type="dxa"/>
          </w:tcPr>
          <w:p w14:paraId="44FC07F0" w14:textId="664EF2C0" w:rsidR="0016763F" w:rsidRPr="003548F2" w:rsidRDefault="0016763F" w:rsidP="0016763F">
            <w:pPr>
              <w:pStyle w:val="FAATableText"/>
              <w:widowControl w:val="0"/>
              <w:spacing w:line="228" w:lineRule="auto"/>
            </w:pPr>
            <w:r w:rsidRPr="003548F2">
              <w:t>New (c), (d) and (e)</w:t>
            </w:r>
          </w:p>
        </w:tc>
      </w:tr>
      <w:tr w:rsidR="00A03230" w:rsidRPr="003548F2" w14:paraId="525DCD76" w14:textId="77777777" w:rsidTr="0004210A">
        <w:tc>
          <w:tcPr>
            <w:tcW w:w="1750" w:type="dxa"/>
          </w:tcPr>
          <w:p w14:paraId="67FA4E35" w14:textId="4709C702" w:rsidR="00A03230" w:rsidRPr="003548F2" w:rsidRDefault="00A03230" w:rsidP="00A03230">
            <w:pPr>
              <w:pStyle w:val="FAATableText"/>
              <w:widowControl w:val="0"/>
              <w:spacing w:line="228" w:lineRule="auto"/>
            </w:pPr>
            <w:r w:rsidRPr="003548F2">
              <w:t>8.13.1.6</w:t>
            </w:r>
          </w:p>
        </w:tc>
        <w:tc>
          <w:tcPr>
            <w:tcW w:w="1110" w:type="dxa"/>
          </w:tcPr>
          <w:p w14:paraId="08973268" w14:textId="6170F9A7" w:rsidR="00A03230" w:rsidRPr="003548F2" w:rsidRDefault="00A03230" w:rsidP="00A03230">
            <w:pPr>
              <w:pStyle w:val="FAATableText"/>
              <w:widowControl w:val="0"/>
              <w:spacing w:line="228" w:lineRule="auto"/>
            </w:pPr>
            <w:r w:rsidRPr="003548F2">
              <w:t>11/2019</w:t>
            </w:r>
          </w:p>
        </w:tc>
        <w:tc>
          <w:tcPr>
            <w:tcW w:w="6490" w:type="dxa"/>
          </w:tcPr>
          <w:p w14:paraId="2B756985" w14:textId="4BA654A3" w:rsidR="00A03230" w:rsidRPr="003548F2" w:rsidRDefault="00A03230" w:rsidP="00A03230">
            <w:pPr>
              <w:pStyle w:val="FAATableText"/>
              <w:widowControl w:val="0"/>
              <w:spacing w:line="228" w:lineRule="auto"/>
            </w:pPr>
            <w:r w:rsidRPr="003548F2">
              <w:t xml:space="preserve">Edited paragraphs for clarification </w:t>
            </w:r>
          </w:p>
        </w:tc>
      </w:tr>
      <w:tr w:rsidR="0016763F" w:rsidRPr="003548F2" w14:paraId="44FC07F5" w14:textId="77777777" w:rsidTr="0004210A">
        <w:tc>
          <w:tcPr>
            <w:tcW w:w="1750" w:type="dxa"/>
          </w:tcPr>
          <w:p w14:paraId="44FC07F2" w14:textId="33768EBF" w:rsidR="0016763F" w:rsidRPr="003548F2" w:rsidRDefault="0016763F" w:rsidP="0016763F">
            <w:pPr>
              <w:pStyle w:val="FAATableText"/>
              <w:widowControl w:val="0"/>
              <w:spacing w:line="228" w:lineRule="auto"/>
            </w:pPr>
            <w:r w:rsidRPr="003548F2">
              <w:t>8.13.1.7</w:t>
            </w:r>
          </w:p>
        </w:tc>
        <w:tc>
          <w:tcPr>
            <w:tcW w:w="1110" w:type="dxa"/>
          </w:tcPr>
          <w:p w14:paraId="44FC07F3" w14:textId="77777777" w:rsidR="0016763F" w:rsidRPr="003548F2" w:rsidRDefault="0016763F" w:rsidP="0016763F">
            <w:pPr>
              <w:pStyle w:val="FAATableText"/>
              <w:widowControl w:val="0"/>
              <w:spacing w:line="228" w:lineRule="auto"/>
            </w:pPr>
            <w:r w:rsidRPr="003548F2">
              <w:t>11/2012</w:t>
            </w:r>
          </w:p>
        </w:tc>
        <w:tc>
          <w:tcPr>
            <w:tcW w:w="6490" w:type="dxa"/>
          </w:tcPr>
          <w:p w14:paraId="44FC07F4" w14:textId="79AE6C1D" w:rsidR="0016763F" w:rsidRPr="003548F2" w:rsidRDefault="0016763F" w:rsidP="0016763F">
            <w:pPr>
              <w:pStyle w:val="FAATableText"/>
              <w:widowControl w:val="0"/>
              <w:spacing w:line="228" w:lineRule="auto"/>
            </w:pPr>
            <w:r w:rsidRPr="003548F2">
              <w:t>New (c) and (d)</w:t>
            </w:r>
          </w:p>
        </w:tc>
      </w:tr>
      <w:tr w:rsidR="00A03230" w:rsidRPr="003548F2" w14:paraId="4CB6E34E" w14:textId="77777777" w:rsidTr="0004210A">
        <w:tc>
          <w:tcPr>
            <w:tcW w:w="1750" w:type="dxa"/>
          </w:tcPr>
          <w:p w14:paraId="31533341" w14:textId="75AACFB9" w:rsidR="00A03230" w:rsidRPr="003548F2" w:rsidRDefault="00A03230" w:rsidP="00A03230">
            <w:pPr>
              <w:pStyle w:val="FAATableText"/>
              <w:widowControl w:val="0"/>
              <w:spacing w:line="228" w:lineRule="auto"/>
            </w:pPr>
            <w:r w:rsidRPr="003548F2">
              <w:t>8.13.1.7</w:t>
            </w:r>
          </w:p>
        </w:tc>
        <w:tc>
          <w:tcPr>
            <w:tcW w:w="1110" w:type="dxa"/>
          </w:tcPr>
          <w:p w14:paraId="5FE21130" w14:textId="60504A7C" w:rsidR="00A03230" w:rsidRPr="003548F2" w:rsidRDefault="00A03230" w:rsidP="00A03230">
            <w:pPr>
              <w:pStyle w:val="FAATableText"/>
              <w:widowControl w:val="0"/>
              <w:spacing w:line="228" w:lineRule="auto"/>
            </w:pPr>
            <w:r w:rsidRPr="003548F2">
              <w:t>11/2019</w:t>
            </w:r>
          </w:p>
        </w:tc>
        <w:tc>
          <w:tcPr>
            <w:tcW w:w="6490" w:type="dxa"/>
          </w:tcPr>
          <w:p w14:paraId="7EBA50B3" w14:textId="36B5C09B" w:rsidR="00A03230" w:rsidRPr="003548F2" w:rsidRDefault="00A03230" w:rsidP="00A03230">
            <w:pPr>
              <w:pStyle w:val="FAATableText"/>
              <w:widowControl w:val="0"/>
              <w:spacing w:line="228" w:lineRule="auto"/>
            </w:pPr>
            <w:r w:rsidRPr="003548F2">
              <w:t>Revised title and edited paragraphs for clarification</w:t>
            </w:r>
          </w:p>
        </w:tc>
      </w:tr>
      <w:tr w:rsidR="0016763F" w:rsidRPr="003548F2" w14:paraId="44FC07F9" w14:textId="77777777" w:rsidTr="0004210A">
        <w:tc>
          <w:tcPr>
            <w:tcW w:w="1750" w:type="dxa"/>
          </w:tcPr>
          <w:p w14:paraId="44FC07F6" w14:textId="79E5A316" w:rsidR="0016763F" w:rsidRPr="003548F2" w:rsidRDefault="0016763F" w:rsidP="0016763F">
            <w:pPr>
              <w:pStyle w:val="FAATableText"/>
              <w:widowControl w:val="0"/>
              <w:spacing w:line="228" w:lineRule="auto"/>
            </w:pPr>
            <w:r w:rsidRPr="003548F2">
              <w:t>8.13.1.8</w:t>
            </w:r>
          </w:p>
        </w:tc>
        <w:tc>
          <w:tcPr>
            <w:tcW w:w="1110" w:type="dxa"/>
          </w:tcPr>
          <w:p w14:paraId="44FC07F7" w14:textId="77777777" w:rsidR="0016763F" w:rsidRPr="003548F2" w:rsidRDefault="0016763F" w:rsidP="0016763F">
            <w:pPr>
              <w:pStyle w:val="FAATableText"/>
              <w:widowControl w:val="0"/>
              <w:spacing w:line="228" w:lineRule="auto"/>
            </w:pPr>
            <w:r w:rsidRPr="003548F2">
              <w:t>11/2012</w:t>
            </w:r>
          </w:p>
        </w:tc>
        <w:tc>
          <w:tcPr>
            <w:tcW w:w="6490" w:type="dxa"/>
          </w:tcPr>
          <w:p w14:paraId="44FC07F8" w14:textId="7086AE9D" w:rsidR="0016763F" w:rsidRPr="003548F2" w:rsidRDefault="0016763F" w:rsidP="0016763F">
            <w:pPr>
              <w:pStyle w:val="FAATableText"/>
              <w:widowControl w:val="0"/>
              <w:spacing w:line="228" w:lineRule="auto"/>
            </w:pPr>
            <w:r w:rsidRPr="003548F2">
              <w:t>New (c) and (d)</w:t>
            </w:r>
          </w:p>
        </w:tc>
      </w:tr>
      <w:tr w:rsidR="00A03230" w:rsidRPr="003548F2" w14:paraId="68B72E7C" w14:textId="77777777" w:rsidTr="0004210A">
        <w:tc>
          <w:tcPr>
            <w:tcW w:w="1750" w:type="dxa"/>
          </w:tcPr>
          <w:p w14:paraId="1E35F1E6" w14:textId="2A402028" w:rsidR="00A03230" w:rsidRPr="003548F2" w:rsidRDefault="00A03230" w:rsidP="00A03230">
            <w:pPr>
              <w:pStyle w:val="FAATableText"/>
              <w:widowControl w:val="0"/>
              <w:spacing w:line="228" w:lineRule="auto"/>
            </w:pPr>
            <w:r w:rsidRPr="003548F2">
              <w:t>8.13.1.8</w:t>
            </w:r>
          </w:p>
        </w:tc>
        <w:tc>
          <w:tcPr>
            <w:tcW w:w="1110" w:type="dxa"/>
          </w:tcPr>
          <w:p w14:paraId="168DBC9B" w14:textId="6D1475C5" w:rsidR="00A03230" w:rsidRPr="003548F2" w:rsidRDefault="00A03230" w:rsidP="00A03230">
            <w:pPr>
              <w:pStyle w:val="FAATableText"/>
              <w:widowControl w:val="0"/>
              <w:spacing w:line="228" w:lineRule="auto"/>
            </w:pPr>
            <w:r w:rsidRPr="003548F2">
              <w:t>11/2019</w:t>
            </w:r>
          </w:p>
        </w:tc>
        <w:tc>
          <w:tcPr>
            <w:tcW w:w="6490" w:type="dxa"/>
          </w:tcPr>
          <w:p w14:paraId="568934B0" w14:textId="3749EE1A" w:rsidR="00A03230" w:rsidRPr="003548F2" w:rsidRDefault="00A03230" w:rsidP="00A03230">
            <w:pPr>
              <w:pStyle w:val="FAATableText"/>
              <w:widowControl w:val="0"/>
              <w:spacing w:line="228" w:lineRule="auto"/>
            </w:pPr>
            <w:r w:rsidRPr="003548F2">
              <w:t xml:space="preserve">Edited paragraphs for clarification </w:t>
            </w:r>
          </w:p>
        </w:tc>
      </w:tr>
      <w:tr w:rsidR="0016763F" w:rsidRPr="003548F2" w14:paraId="44FC07FD" w14:textId="77777777" w:rsidTr="00A03230">
        <w:trPr>
          <w:trHeight w:val="288"/>
        </w:trPr>
        <w:tc>
          <w:tcPr>
            <w:tcW w:w="1750" w:type="dxa"/>
          </w:tcPr>
          <w:p w14:paraId="44FC07FA" w14:textId="0ADD8D69" w:rsidR="0016763F" w:rsidRPr="003548F2" w:rsidRDefault="0016763F" w:rsidP="0016763F">
            <w:pPr>
              <w:widowControl w:val="0"/>
              <w:spacing w:line="228" w:lineRule="auto"/>
            </w:pPr>
            <w:r w:rsidRPr="003548F2">
              <w:t>8.13.1.9</w:t>
            </w:r>
          </w:p>
        </w:tc>
        <w:tc>
          <w:tcPr>
            <w:tcW w:w="1110" w:type="dxa"/>
          </w:tcPr>
          <w:p w14:paraId="44FC07FB" w14:textId="77777777" w:rsidR="0016763F" w:rsidRPr="003548F2" w:rsidRDefault="0016763F" w:rsidP="0016763F">
            <w:pPr>
              <w:widowControl w:val="0"/>
              <w:spacing w:line="228" w:lineRule="auto"/>
            </w:pPr>
            <w:r w:rsidRPr="003548F2">
              <w:t>11/2012</w:t>
            </w:r>
          </w:p>
        </w:tc>
        <w:tc>
          <w:tcPr>
            <w:tcW w:w="6490" w:type="dxa"/>
          </w:tcPr>
          <w:p w14:paraId="44FC07FC" w14:textId="7927E733" w:rsidR="0016763F" w:rsidRPr="003548F2" w:rsidRDefault="0016763F" w:rsidP="0016763F">
            <w:pPr>
              <w:widowControl w:val="0"/>
              <w:spacing w:line="228" w:lineRule="auto"/>
            </w:pPr>
            <w:r w:rsidRPr="003548F2">
              <w:t>New (c) and (d) and Note</w:t>
            </w:r>
          </w:p>
        </w:tc>
      </w:tr>
      <w:tr w:rsidR="00A03230" w:rsidRPr="003548F2" w14:paraId="2CF444A8" w14:textId="77777777" w:rsidTr="00A03230">
        <w:trPr>
          <w:trHeight w:val="288"/>
        </w:trPr>
        <w:tc>
          <w:tcPr>
            <w:tcW w:w="1750" w:type="dxa"/>
          </w:tcPr>
          <w:p w14:paraId="7AF65109" w14:textId="60481B7E" w:rsidR="00A03230" w:rsidRPr="003548F2" w:rsidRDefault="00A03230" w:rsidP="00A03230">
            <w:pPr>
              <w:widowControl w:val="0"/>
              <w:spacing w:line="228" w:lineRule="auto"/>
            </w:pPr>
            <w:r w:rsidRPr="003548F2">
              <w:t>8.13.1.9</w:t>
            </w:r>
          </w:p>
        </w:tc>
        <w:tc>
          <w:tcPr>
            <w:tcW w:w="1110" w:type="dxa"/>
          </w:tcPr>
          <w:p w14:paraId="568FB084" w14:textId="15BD9EFC" w:rsidR="00A03230" w:rsidRPr="003548F2" w:rsidRDefault="00A03230" w:rsidP="00A03230">
            <w:pPr>
              <w:widowControl w:val="0"/>
              <w:spacing w:line="228" w:lineRule="auto"/>
            </w:pPr>
            <w:r w:rsidRPr="003548F2">
              <w:t>11/2019</w:t>
            </w:r>
          </w:p>
        </w:tc>
        <w:tc>
          <w:tcPr>
            <w:tcW w:w="6490" w:type="dxa"/>
          </w:tcPr>
          <w:p w14:paraId="6173A7AB" w14:textId="28946735" w:rsidR="00A03230" w:rsidRPr="003548F2" w:rsidRDefault="00A03230" w:rsidP="00A03230">
            <w:pPr>
              <w:widowControl w:val="0"/>
              <w:spacing w:line="228" w:lineRule="auto"/>
            </w:pPr>
            <w:r w:rsidRPr="003548F2">
              <w:t xml:space="preserve">Edited paragraphs for clarification </w:t>
            </w:r>
          </w:p>
        </w:tc>
      </w:tr>
      <w:tr w:rsidR="00A03230" w:rsidRPr="003548F2" w14:paraId="0C1BF0B2" w14:textId="77777777" w:rsidTr="00A03230">
        <w:trPr>
          <w:trHeight w:val="288"/>
        </w:trPr>
        <w:tc>
          <w:tcPr>
            <w:tcW w:w="1750" w:type="dxa"/>
          </w:tcPr>
          <w:p w14:paraId="4C37EAC0" w14:textId="6714EB51" w:rsidR="00A03230" w:rsidRPr="003548F2" w:rsidRDefault="00A03230" w:rsidP="00A03230">
            <w:pPr>
              <w:widowControl w:val="0"/>
              <w:spacing w:line="228" w:lineRule="auto"/>
            </w:pPr>
            <w:r w:rsidRPr="003548F2">
              <w:t>8.13.1.10</w:t>
            </w:r>
          </w:p>
        </w:tc>
        <w:tc>
          <w:tcPr>
            <w:tcW w:w="1110" w:type="dxa"/>
          </w:tcPr>
          <w:p w14:paraId="1835B12D" w14:textId="3C1DA503" w:rsidR="00A03230" w:rsidRPr="003548F2" w:rsidRDefault="00A03230" w:rsidP="00A03230">
            <w:pPr>
              <w:widowControl w:val="0"/>
              <w:spacing w:line="228" w:lineRule="auto"/>
            </w:pPr>
            <w:r w:rsidRPr="003548F2">
              <w:t>11/2019</w:t>
            </w:r>
          </w:p>
        </w:tc>
        <w:tc>
          <w:tcPr>
            <w:tcW w:w="6490" w:type="dxa"/>
          </w:tcPr>
          <w:p w14:paraId="5EDAD4A0" w14:textId="2BD009CE" w:rsidR="00A03230" w:rsidRPr="003548F2" w:rsidRDefault="00A03230" w:rsidP="00A03230">
            <w:pPr>
              <w:widowControl w:val="0"/>
              <w:spacing w:line="228" w:lineRule="auto"/>
            </w:pPr>
            <w:r w:rsidRPr="003548F2">
              <w:t>Revised title</w:t>
            </w:r>
          </w:p>
        </w:tc>
      </w:tr>
      <w:tr w:rsidR="0016763F" w:rsidRPr="003548F2" w14:paraId="44FC0801" w14:textId="77777777" w:rsidTr="00A03230">
        <w:trPr>
          <w:trHeight w:val="288"/>
        </w:trPr>
        <w:tc>
          <w:tcPr>
            <w:tcW w:w="1750" w:type="dxa"/>
          </w:tcPr>
          <w:p w14:paraId="44FC07FE" w14:textId="06F17BD2" w:rsidR="0016763F" w:rsidRPr="003548F2" w:rsidRDefault="0016763F" w:rsidP="0016763F">
            <w:pPr>
              <w:widowControl w:val="0"/>
              <w:spacing w:line="228" w:lineRule="auto"/>
            </w:pPr>
            <w:r w:rsidRPr="003548F2">
              <w:t>8.13.1.11</w:t>
            </w:r>
          </w:p>
        </w:tc>
        <w:tc>
          <w:tcPr>
            <w:tcW w:w="1110" w:type="dxa"/>
          </w:tcPr>
          <w:p w14:paraId="44FC07FF" w14:textId="77777777" w:rsidR="0016763F" w:rsidRPr="003548F2" w:rsidRDefault="0016763F" w:rsidP="0016763F">
            <w:pPr>
              <w:widowControl w:val="0"/>
              <w:spacing w:line="228" w:lineRule="auto"/>
            </w:pPr>
            <w:r w:rsidRPr="003548F2">
              <w:t>11/2012</w:t>
            </w:r>
          </w:p>
        </w:tc>
        <w:tc>
          <w:tcPr>
            <w:tcW w:w="6490" w:type="dxa"/>
          </w:tcPr>
          <w:p w14:paraId="44FC0800" w14:textId="526BA6F9" w:rsidR="0016763F" w:rsidRPr="003548F2" w:rsidRDefault="0016763F" w:rsidP="0016763F">
            <w:pPr>
              <w:widowControl w:val="0"/>
              <w:spacing w:line="228" w:lineRule="auto"/>
            </w:pPr>
            <w:r w:rsidRPr="003548F2">
              <w:t>New (b) and (c)</w:t>
            </w:r>
          </w:p>
        </w:tc>
      </w:tr>
      <w:tr w:rsidR="00A03230" w:rsidRPr="003548F2" w14:paraId="1F01D384" w14:textId="77777777" w:rsidTr="00A03230">
        <w:trPr>
          <w:trHeight w:val="288"/>
        </w:trPr>
        <w:tc>
          <w:tcPr>
            <w:tcW w:w="1750" w:type="dxa"/>
          </w:tcPr>
          <w:p w14:paraId="57135251" w14:textId="5E870640" w:rsidR="00A03230" w:rsidRPr="003548F2" w:rsidRDefault="00A03230" w:rsidP="00A03230">
            <w:pPr>
              <w:widowControl w:val="0"/>
              <w:spacing w:line="228" w:lineRule="auto"/>
            </w:pPr>
            <w:r w:rsidRPr="003548F2">
              <w:t>8.13.1.11</w:t>
            </w:r>
          </w:p>
        </w:tc>
        <w:tc>
          <w:tcPr>
            <w:tcW w:w="1110" w:type="dxa"/>
          </w:tcPr>
          <w:p w14:paraId="1B49C877" w14:textId="37E16814" w:rsidR="00A03230" w:rsidRPr="003548F2" w:rsidRDefault="00A03230" w:rsidP="00A03230">
            <w:pPr>
              <w:widowControl w:val="0"/>
              <w:spacing w:line="228" w:lineRule="auto"/>
            </w:pPr>
            <w:r w:rsidRPr="003548F2">
              <w:t>11/2019</w:t>
            </w:r>
          </w:p>
        </w:tc>
        <w:tc>
          <w:tcPr>
            <w:tcW w:w="6490" w:type="dxa"/>
          </w:tcPr>
          <w:p w14:paraId="789C4B4D" w14:textId="7A926DB1" w:rsidR="00A03230" w:rsidRPr="003548F2" w:rsidRDefault="00A03230" w:rsidP="00A03230">
            <w:pPr>
              <w:widowControl w:val="0"/>
              <w:spacing w:line="228" w:lineRule="auto"/>
            </w:pPr>
            <w:r w:rsidRPr="003548F2">
              <w:t xml:space="preserve">Edited paragraphs for clarification </w:t>
            </w:r>
          </w:p>
        </w:tc>
      </w:tr>
      <w:tr w:rsidR="0016763F" w:rsidRPr="003548F2" w14:paraId="44FC0805" w14:textId="77777777" w:rsidTr="0004210A">
        <w:tc>
          <w:tcPr>
            <w:tcW w:w="1750" w:type="dxa"/>
          </w:tcPr>
          <w:p w14:paraId="44FC0802" w14:textId="13417D2B" w:rsidR="0016763F" w:rsidRPr="003548F2" w:rsidRDefault="0016763F" w:rsidP="0016763F">
            <w:pPr>
              <w:pStyle w:val="FAATableText"/>
              <w:widowControl w:val="0"/>
              <w:spacing w:line="228" w:lineRule="auto"/>
            </w:pPr>
            <w:r w:rsidRPr="003548F2">
              <w:t xml:space="preserve">8.13.1.12 </w:t>
            </w:r>
          </w:p>
        </w:tc>
        <w:tc>
          <w:tcPr>
            <w:tcW w:w="1110" w:type="dxa"/>
          </w:tcPr>
          <w:p w14:paraId="44FC0803" w14:textId="77777777" w:rsidR="0016763F" w:rsidRPr="003548F2" w:rsidRDefault="0016763F" w:rsidP="0016763F">
            <w:pPr>
              <w:pStyle w:val="FAATableText"/>
              <w:widowControl w:val="0"/>
              <w:spacing w:line="228" w:lineRule="auto"/>
            </w:pPr>
            <w:r w:rsidRPr="003548F2">
              <w:t>11/2012</w:t>
            </w:r>
          </w:p>
        </w:tc>
        <w:tc>
          <w:tcPr>
            <w:tcW w:w="6490" w:type="dxa"/>
          </w:tcPr>
          <w:p w14:paraId="44FC0804" w14:textId="0392011E" w:rsidR="0016763F" w:rsidRPr="003548F2" w:rsidRDefault="0016763F" w:rsidP="0016763F">
            <w:pPr>
              <w:pStyle w:val="FAATableText"/>
              <w:widowControl w:val="0"/>
              <w:spacing w:line="228" w:lineRule="auto"/>
            </w:pPr>
            <w:r w:rsidRPr="003548F2">
              <w:t xml:space="preserve">New (b), (c) and (d) </w:t>
            </w:r>
          </w:p>
        </w:tc>
      </w:tr>
      <w:tr w:rsidR="00A03230" w:rsidRPr="003548F2" w14:paraId="2FFACA7F" w14:textId="77777777" w:rsidTr="0004210A">
        <w:tc>
          <w:tcPr>
            <w:tcW w:w="1750" w:type="dxa"/>
          </w:tcPr>
          <w:p w14:paraId="50AAA791" w14:textId="410D3C39" w:rsidR="00A03230" w:rsidRPr="003548F2" w:rsidRDefault="00A03230" w:rsidP="00A03230">
            <w:pPr>
              <w:pStyle w:val="FAATableText"/>
              <w:widowControl w:val="0"/>
              <w:spacing w:line="228" w:lineRule="auto"/>
            </w:pPr>
            <w:r w:rsidRPr="003548F2">
              <w:t>8.13.1.12</w:t>
            </w:r>
          </w:p>
        </w:tc>
        <w:tc>
          <w:tcPr>
            <w:tcW w:w="1110" w:type="dxa"/>
          </w:tcPr>
          <w:p w14:paraId="3DEB5625" w14:textId="582F8B5F" w:rsidR="00A03230" w:rsidRPr="003548F2" w:rsidRDefault="00A03230" w:rsidP="00A03230">
            <w:pPr>
              <w:pStyle w:val="FAATableText"/>
              <w:widowControl w:val="0"/>
              <w:spacing w:line="228" w:lineRule="auto"/>
            </w:pPr>
            <w:r w:rsidRPr="003548F2">
              <w:t>11/2019</w:t>
            </w:r>
          </w:p>
        </w:tc>
        <w:tc>
          <w:tcPr>
            <w:tcW w:w="6490" w:type="dxa"/>
          </w:tcPr>
          <w:p w14:paraId="08549593" w14:textId="51122B20" w:rsidR="00A03230" w:rsidRPr="003548F2" w:rsidRDefault="00A03230" w:rsidP="00A03230">
            <w:pPr>
              <w:pStyle w:val="FAATableText"/>
              <w:widowControl w:val="0"/>
              <w:spacing w:line="228" w:lineRule="auto"/>
            </w:pPr>
            <w:r w:rsidRPr="003548F2">
              <w:t xml:space="preserve">Edited paragraphs for clarification </w:t>
            </w:r>
          </w:p>
        </w:tc>
      </w:tr>
      <w:tr w:rsidR="0016763F" w:rsidRPr="003548F2" w14:paraId="44FC0809" w14:textId="77777777" w:rsidTr="0004210A">
        <w:tc>
          <w:tcPr>
            <w:tcW w:w="1750" w:type="dxa"/>
          </w:tcPr>
          <w:p w14:paraId="44FC0806" w14:textId="48E7E6E7" w:rsidR="0016763F" w:rsidRPr="003548F2" w:rsidRDefault="0016763F" w:rsidP="0016763F">
            <w:pPr>
              <w:pStyle w:val="FAATableText"/>
              <w:widowControl w:val="0"/>
              <w:spacing w:line="228" w:lineRule="auto"/>
            </w:pPr>
            <w:r w:rsidRPr="003548F2">
              <w:t>8.13.1.13</w:t>
            </w:r>
          </w:p>
        </w:tc>
        <w:tc>
          <w:tcPr>
            <w:tcW w:w="1110" w:type="dxa"/>
          </w:tcPr>
          <w:p w14:paraId="44FC0807" w14:textId="77777777" w:rsidR="0016763F" w:rsidRPr="003548F2" w:rsidRDefault="0016763F" w:rsidP="0016763F">
            <w:pPr>
              <w:pStyle w:val="FAATableText"/>
              <w:widowControl w:val="0"/>
              <w:spacing w:line="228" w:lineRule="auto"/>
            </w:pPr>
            <w:r w:rsidRPr="003548F2">
              <w:t>11/2012</w:t>
            </w:r>
          </w:p>
        </w:tc>
        <w:tc>
          <w:tcPr>
            <w:tcW w:w="6490" w:type="dxa"/>
          </w:tcPr>
          <w:p w14:paraId="44FC0808" w14:textId="1CAD8C31" w:rsidR="0016763F" w:rsidRPr="003548F2" w:rsidRDefault="0016763F" w:rsidP="0016763F">
            <w:pPr>
              <w:pStyle w:val="FAATableText"/>
              <w:widowControl w:val="0"/>
              <w:spacing w:line="228" w:lineRule="auto"/>
            </w:pPr>
            <w:r w:rsidRPr="003548F2">
              <w:t>New (d) and (e)</w:t>
            </w:r>
          </w:p>
        </w:tc>
      </w:tr>
      <w:tr w:rsidR="00A03230" w:rsidRPr="003548F2" w14:paraId="199FFB1B" w14:textId="77777777" w:rsidTr="0004210A">
        <w:tc>
          <w:tcPr>
            <w:tcW w:w="1750" w:type="dxa"/>
          </w:tcPr>
          <w:p w14:paraId="088A20CB" w14:textId="46AF9BBD" w:rsidR="00A03230" w:rsidRPr="003548F2" w:rsidRDefault="00A03230" w:rsidP="00A03230">
            <w:pPr>
              <w:pStyle w:val="FAATableText"/>
              <w:widowControl w:val="0"/>
              <w:spacing w:line="228" w:lineRule="auto"/>
            </w:pPr>
            <w:r w:rsidRPr="003548F2">
              <w:t>8.13.1.13</w:t>
            </w:r>
          </w:p>
        </w:tc>
        <w:tc>
          <w:tcPr>
            <w:tcW w:w="1110" w:type="dxa"/>
          </w:tcPr>
          <w:p w14:paraId="3618CEA8" w14:textId="4E0503E3" w:rsidR="00A03230" w:rsidRPr="003548F2" w:rsidRDefault="00A03230" w:rsidP="00A03230">
            <w:pPr>
              <w:pStyle w:val="FAATableText"/>
              <w:widowControl w:val="0"/>
              <w:spacing w:line="228" w:lineRule="auto"/>
            </w:pPr>
            <w:r w:rsidRPr="003548F2">
              <w:t>11/2019</w:t>
            </w:r>
          </w:p>
        </w:tc>
        <w:tc>
          <w:tcPr>
            <w:tcW w:w="6490" w:type="dxa"/>
          </w:tcPr>
          <w:p w14:paraId="70BCE4BC" w14:textId="46FF2EB4" w:rsidR="00A03230" w:rsidRPr="003548F2" w:rsidRDefault="00A03230" w:rsidP="00A03230">
            <w:pPr>
              <w:pStyle w:val="FAATableText"/>
              <w:widowControl w:val="0"/>
              <w:spacing w:line="228" w:lineRule="auto"/>
            </w:pPr>
            <w:r w:rsidRPr="003548F2">
              <w:t xml:space="preserve">Edited paragraphs for clarification </w:t>
            </w:r>
          </w:p>
        </w:tc>
      </w:tr>
      <w:tr w:rsidR="0016763F" w:rsidRPr="003548F2" w14:paraId="44FC080D" w14:textId="77777777" w:rsidTr="0004210A">
        <w:tc>
          <w:tcPr>
            <w:tcW w:w="1750" w:type="dxa"/>
          </w:tcPr>
          <w:p w14:paraId="44FC080A" w14:textId="2D046543" w:rsidR="0016763F" w:rsidRPr="003548F2" w:rsidRDefault="0016763F" w:rsidP="0016763F">
            <w:pPr>
              <w:pStyle w:val="FAATableText"/>
              <w:widowControl w:val="0"/>
              <w:spacing w:line="228" w:lineRule="auto"/>
            </w:pPr>
            <w:r w:rsidRPr="003548F2">
              <w:t>8.13.1.14</w:t>
            </w:r>
          </w:p>
        </w:tc>
        <w:tc>
          <w:tcPr>
            <w:tcW w:w="1110" w:type="dxa"/>
          </w:tcPr>
          <w:p w14:paraId="44FC080B" w14:textId="77777777" w:rsidR="0016763F" w:rsidRPr="003548F2" w:rsidRDefault="0016763F" w:rsidP="0016763F">
            <w:pPr>
              <w:pStyle w:val="FAATableText"/>
              <w:widowControl w:val="0"/>
              <w:spacing w:line="228" w:lineRule="auto"/>
            </w:pPr>
            <w:r w:rsidRPr="003548F2">
              <w:t>11/2012</w:t>
            </w:r>
          </w:p>
        </w:tc>
        <w:tc>
          <w:tcPr>
            <w:tcW w:w="6490" w:type="dxa"/>
          </w:tcPr>
          <w:p w14:paraId="44FC080C" w14:textId="70635017" w:rsidR="0016763F" w:rsidRPr="003548F2" w:rsidRDefault="0016763F" w:rsidP="0016763F">
            <w:pPr>
              <w:pStyle w:val="FAATableText"/>
              <w:widowControl w:val="0"/>
              <w:spacing w:line="228" w:lineRule="auto"/>
            </w:pPr>
            <w:r w:rsidRPr="003548F2">
              <w:t>New (b) and (c)</w:t>
            </w:r>
          </w:p>
        </w:tc>
      </w:tr>
      <w:tr w:rsidR="00A03230" w:rsidRPr="003548F2" w14:paraId="47DBC85A" w14:textId="77777777" w:rsidTr="0004210A">
        <w:tc>
          <w:tcPr>
            <w:tcW w:w="1750" w:type="dxa"/>
          </w:tcPr>
          <w:p w14:paraId="5E9C5100" w14:textId="36A18DA9" w:rsidR="00A03230" w:rsidRPr="003548F2" w:rsidRDefault="00A03230" w:rsidP="00A03230">
            <w:pPr>
              <w:pStyle w:val="FAATableText"/>
              <w:widowControl w:val="0"/>
              <w:spacing w:line="228" w:lineRule="auto"/>
            </w:pPr>
            <w:r w:rsidRPr="003548F2">
              <w:t>8.13.1.14</w:t>
            </w:r>
          </w:p>
        </w:tc>
        <w:tc>
          <w:tcPr>
            <w:tcW w:w="1110" w:type="dxa"/>
          </w:tcPr>
          <w:p w14:paraId="2DDC5E5E" w14:textId="1A8D6ACA" w:rsidR="00A03230" w:rsidRPr="003548F2" w:rsidRDefault="00A03230" w:rsidP="00A03230">
            <w:pPr>
              <w:pStyle w:val="FAATableText"/>
              <w:widowControl w:val="0"/>
              <w:spacing w:line="228" w:lineRule="auto"/>
            </w:pPr>
            <w:r w:rsidRPr="003548F2">
              <w:t>11/2019</w:t>
            </w:r>
          </w:p>
        </w:tc>
        <w:tc>
          <w:tcPr>
            <w:tcW w:w="6490" w:type="dxa"/>
          </w:tcPr>
          <w:p w14:paraId="7A1D0F2A" w14:textId="1B5C1515" w:rsidR="00A03230" w:rsidRPr="003548F2" w:rsidRDefault="00A03230" w:rsidP="00A03230">
            <w:pPr>
              <w:pStyle w:val="FAATableText"/>
              <w:widowControl w:val="0"/>
              <w:spacing w:line="228" w:lineRule="auto"/>
            </w:pPr>
            <w:r w:rsidRPr="003548F2">
              <w:t xml:space="preserve">Edited paragraphs for clarification </w:t>
            </w:r>
          </w:p>
        </w:tc>
      </w:tr>
      <w:tr w:rsidR="0016763F" w:rsidRPr="003548F2" w14:paraId="44FC0811" w14:textId="77777777" w:rsidTr="0004210A">
        <w:tc>
          <w:tcPr>
            <w:tcW w:w="1750" w:type="dxa"/>
          </w:tcPr>
          <w:p w14:paraId="44FC080E" w14:textId="15C2E1F6" w:rsidR="0016763F" w:rsidRPr="003548F2" w:rsidRDefault="0016763F" w:rsidP="0016763F">
            <w:pPr>
              <w:pStyle w:val="FAATableText"/>
              <w:widowControl w:val="0"/>
              <w:spacing w:line="228" w:lineRule="auto"/>
            </w:pPr>
            <w:r w:rsidRPr="003548F2">
              <w:t>IS: 8.2.1.5</w:t>
            </w:r>
          </w:p>
        </w:tc>
        <w:tc>
          <w:tcPr>
            <w:tcW w:w="1110" w:type="dxa"/>
          </w:tcPr>
          <w:p w14:paraId="44FC080F" w14:textId="5F4C3F81" w:rsidR="0016763F" w:rsidRPr="003548F2" w:rsidRDefault="0016763F" w:rsidP="0016763F">
            <w:pPr>
              <w:pStyle w:val="FAATableText"/>
              <w:widowControl w:val="0"/>
              <w:spacing w:line="228" w:lineRule="auto"/>
            </w:pPr>
            <w:r w:rsidRPr="003548F2">
              <w:t>8/2006</w:t>
            </w:r>
          </w:p>
        </w:tc>
        <w:tc>
          <w:tcPr>
            <w:tcW w:w="6490" w:type="dxa"/>
          </w:tcPr>
          <w:p w14:paraId="44FC0810" w14:textId="095B7C79" w:rsidR="0016763F" w:rsidRPr="003548F2" w:rsidRDefault="0016763F" w:rsidP="0016763F">
            <w:pPr>
              <w:pStyle w:val="FAATableText"/>
              <w:widowControl w:val="0"/>
              <w:spacing w:line="228" w:lineRule="auto"/>
            </w:pPr>
            <w:r w:rsidRPr="003548F2">
              <w:t>Item (d) deleted</w:t>
            </w:r>
          </w:p>
        </w:tc>
      </w:tr>
      <w:tr w:rsidR="00FF61AD" w:rsidRPr="003548F2" w14:paraId="643DFBD2" w14:textId="77777777" w:rsidTr="0004210A">
        <w:tc>
          <w:tcPr>
            <w:tcW w:w="1750" w:type="dxa"/>
          </w:tcPr>
          <w:p w14:paraId="0DEFABDA" w14:textId="2037C0FF" w:rsidR="00FF61AD" w:rsidRPr="00FF61AD" w:rsidRDefault="00FF61AD" w:rsidP="00A023BC">
            <w:pPr>
              <w:pStyle w:val="FAATableText"/>
              <w:widowControl w:val="0"/>
              <w:spacing w:line="228" w:lineRule="auto"/>
              <w:rPr>
                <w:highlight w:val="yellow"/>
              </w:rPr>
            </w:pPr>
            <w:r w:rsidRPr="00FF61AD">
              <w:rPr>
                <w:highlight w:val="yellow"/>
              </w:rPr>
              <w:t>IS: 8.2.1.8</w:t>
            </w:r>
          </w:p>
        </w:tc>
        <w:tc>
          <w:tcPr>
            <w:tcW w:w="1110" w:type="dxa"/>
          </w:tcPr>
          <w:p w14:paraId="3EA095B9" w14:textId="19F37085" w:rsidR="00FF61AD" w:rsidRPr="00FF61AD" w:rsidRDefault="00FF61AD" w:rsidP="00A023BC">
            <w:pPr>
              <w:pStyle w:val="FAATableText"/>
              <w:widowControl w:val="0"/>
              <w:spacing w:line="228" w:lineRule="auto"/>
              <w:rPr>
                <w:highlight w:val="yellow"/>
              </w:rPr>
            </w:pPr>
            <w:r w:rsidRPr="00FF61AD">
              <w:rPr>
                <w:highlight w:val="yellow"/>
              </w:rPr>
              <w:t>11/2020</w:t>
            </w:r>
          </w:p>
        </w:tc>
        <w:tc>
          <w:tcPr>
            <w:tcW w:w="6490" w:type="dxa"/>
          </w:tcPr>
          <w:p w14:paraId="319CB7A5" w14:textId="58B335B3" w:rsidR="00FF61AD" w:rsidRPr="00FF61AD" w:rsidRDefault="00FF61AD" w:rsidP="00A023BC">
            <w:pPr>
              <w:pStyle w:val="FAATableText"/>
              <w:widowControl w:val="0"/>
              <w:spacing w:line="228" w:lineRule="auto"/>
            </w:pPr>
            <w:r w:rsidRPr="00FF61AD">
              <w:rPr>
                <w:highlight w:val="yellow"/>
              </w:rPr>
              <w:t xml:space="preserve">New IS added for Article </w:t>
            </w:r>
            <w:r w:rsidRPr="007C5AF8">
              <w:rPr>
                <w:iCs/>
                <w:highlight w:val="yellow"/>
              </w:rPr>
              <w:t>83</w:t>
            </w:r>
            <w:r w:rsidR="007731C0">
              <w:rPr>
                <w:i/>
                <w:highlight w:val="yellow"/>
              </w:rPr>
              <w:t xml:space="preserve"> </w:t>
            </w:r>
            <w:r w:rsidRPr="00FF61AD">
              <w:rPr>
                <w:i/>
                <w:highlight w:val="yellow"/>
              </w:rPr>
              <w:t>bis</w:t>
            </w:r>
            <w:r w:rsidRPr="00FF61AD">
              <w:rPr>
                <w:highlight w:val="yellow"/>
              </w:rPr>
              <w:t xml:space="preserve"> with table and language</w:t>
            </w:r>
          </w:p>
        </w:tc>
      </w:tr>
      <w:tr w:rsidR="00A023BC" w:rsidRPr="003548F2" w14:paraId="4CEA8488" w14:textId="77777777" w:rsidTr="0004210A">
        <w:tc>
          <w:tcPr>
            <w:tcW w:w="1750" w:type="dxa"/>
          </w:tcPr>
          <w:p w14:paraId="03EBF449" w14:textId="25BBB386" w:rsidR="00A023BC" w:rsidRPr="003548F2" w:rsidRDefault="00A023BC" w:rsidP="00A023BC">
            <w:pPr>
              <w:pStyle w:val="FAATableText"/>
              <w:widowControl w:val="0"/>
              <w:spacing w:line="228" w:lineRule="auto"/>
            </w:pPr>
            <w:r w:rsidRPr="003548F2">
              <w:t>IS 8.5.1.1</w:t>
            </w:r>
          </w:p>
        </w:tc>
        <w:tc>
          <w:tcPr>
            <w:tcW w:w="1110" w:type="dxa"/>
          </w:tcPr>
          <w:p w14:paraId="0E073531" w14:textId="190B6AC6" w:rsidR="00A023BC" w:rsidRPr="003548F2" w:rsidRDefault="00A023BC" w:rsidP="00A023BC">
            <w:pPr>
              <w:pStyle w:val="FAATableText"/>
              <w:widowControl w:val="0"/>
              <w:spacing w:line="228" w:lineRule="auto"/>
            </w:pPr>
            <w:r w:rsidRPr="003548F2">
              <w:t>11/2019</w:t>
            </w:r>
          </w:p>
        </w:tc>
        <w:tc>
          <w:tcPr>
            <w:tcW w:w="6490" w:type="dxa"/>
          </w:tcPr>
          <w:p w14:paraId="459053C5" w14:textId="7EDE003A" w:rsidR="00A023BC" w:rsidRPr="003548F2" w:rsidRDefault="00A023BC" w:rsidP="00A023BC">
            <w:pPr>
              <w:pStyle w:val="FAATableText"/>
              <w:widowControl w:val="0"/>
              <w:spacing w:line="228" w:lineRule="auto"/>
            </w:pPr>
            <w:r w:rsidRPr="003548F2">
              <w:t xml:space="preserve">New IS added about GA specific approvals per ICAO amendment change </w:t>
            </w:r>
          </w:p>
        </w:tc>
      </w:tr>
      <w:tr w:rsidR="0016763F" w:rsidRPr="003548F2" w14:paraId="44FC0815" w14:textId="77777777" w:rsidTr="0004210A">
        <w:tc>
          <w:tcPr>
            <w:tcW w:w="1750" w:type="dxa"/>
          </w:tcPr>
          <w:p w14:paraId="44FC0812" w14:textId="0528CD60" w:rsidR="0016763F" w:rsidRPr="003548F2" w:rsidRDefault="0016763F" w:rsidP="0016763F">
            <w:pPr>
              <w:pStyle w:val="FAATableText"/>
              <w:widowControl w:val="0"/>
              <w:spacing w:line="228" w:lineRule="auto"/>
            </w:pPr>
            <w:r w:rsidRPr="003548F2">
              <w:t>IS: 8.5.1.5</w:t>
            </w:r>
          </w:p>
        </w:tc>
        <w:tc>
          <w:tcPr>
            <w:tcW w:w="1110" w:type="dxa"/>
          </w:tcPr>
          <w:p w14:paraId="44FC0813" w14:textId="0B2D196C" w:rsidR="0016763F" w:rsidRPr="003548F2" w:rsidRDefault="0016763F" w:rsidP="0016763F">
            <w:pPr>
              <w:pStyle w:val="FAATableText"/>
              <w:widowControl w:val="0"/>
              <w:spacing w:line="228" w:lineRule="auto"/>
            </w:pPr>
            <w:r w:rsidRPr="003548F2">
              <w:t>8/2006</w:t>
            </w:r>
          </w:p>
        </w:tc>
        <w:tc>
          <w:tcPr>
            <w:tcW w:w="6490" w:type="dxa"/>
          </w:tcPr>
          <w:p w14:paraId="44FC0814" w14:textId="2C16E3AA" w:rsidR="0016763F" w:rsidRPr="003548F2" w:rsidRDefault="0016763F" w:rsidP="0016763F">
            <w:pPr>
              <w:pStyle w:val="FAATableText"/>
              <w:widowControl w:val="0"/>
              <w:spacing w:line="228" w:lineRule="auto"/>
            </w:pPr>
            <w:r w:rsidRPr="003548F2">
              <w:t>Deleted and text moved to 8.5.1.5</w:t>
            </w:r>
          </w:p>
        </w:tc>
      </w:tr>
      <w:tr w:rsidR="0016763F" w:rsidRPr="003548F2" w14:paraId="44FC0819" w14:textId="77777777" w:rsidTr="0004210A">
        <w:tc>
          <w:tcPr>
            <w:tcW w:w="1750" w:type="dxa"/>
          </w:tcPr>
          <w:p w14:paraId="44FC0816" w14:textId="1274F63B" w:rsidR="0016763F" w:rsidRPr="003548F2" w:rsidRDefault="0016763F" w:rsidP="0016763F">
            <w:pPr>
              <w:pStyle w:val="FAATableText"/>
              <w:widowControl w:val="0"/>
              <w:spacing w:line="228" w:lineRule="auto"/>
            </w:pPr>
            <w:r w:rsidRPr="003548F2">
              <w:t>IS: 8.5.1.7</w:t>
            </w:r>
          </w:p>
        </w:tc>
        <w:tc>
          <w:tcPr>
            <w:tcW w:w="1110" w:type="dxa"/>
          </w:tcPr>
          <w:p w14:paraId="44FC0817" w14:textId="5C350ABE" w:rsidR="0016763F" w:rsidRPr="003548F2" w:rsidRDefault="0016763F" w:rsidP="0016763F">
            <w:pPr>
              <w:pStyle w:val="FAATableText"/>
              <w:widowControl w:val="0"/>
              <w:spacing w:line="228" w:lineRule="auto"/>
            </w:pPr>
            <w:r w:rsidRPr="003548F2">
              <w:t>8/2006</w:t>
            </w:r>
          </w:p>
        </w:tc>
        <w:tc>
          <w:tcPr>
            <w:tcW w:w="6490" w:type="dxa"/>
          </w:tcPr>
          <w:p w14:paraId="44FC0818" w14:textId="6B616538" w:rsidR="0016763F" w:rsidRPr="003548F2" w:rsidRDefault="0016763F" w:rsidP="0016763F">
            <w:pPr>
              <w:pStyle w:val="FAATableText"/>
              <w:widowControl w:val="0"/>
              <w:spacing w:line="228" w:lineRule="auto"/>
            </w:pPr>
            <w:r w:rsidRPr="003548F2">
              <w:t>Deleted and text moved to 8.5.1.7</w:t>
            </w:r>
          </w:p>
        </w:tc>
      </w:tr>
      <w:tr w:rsidR="0016763F" w:rsidRPr="003548F2" w14:paraId="44FC081D" w14:textId="77777777" w:rsidTr="0004210A">
        <w:tc>
          <w:tcPr>
            <w:tcW w:w="1750" w:type="dxa"/>
          </w:tcPr>
          <w:p w14:paraId="44FC081A" w14:textId="32BF2E56" w:rsidR="0016763F" w:rsidRPr="003548F2" w:rsidRDefault="0016763F" w:rsidP="0016763F">
            <w:pPr>
              <w:pStyle w:val="FAATableText"/>
              <w:widowControl w:val="0"/>
              <w:spacing w:line="228" w:lineRule="auto"/>
            </w:pPr>
            <w:r w:rsidRPr="003548F2">
              <w:t>IS: 8.7.2.2(b)</w:t>
            </w:r>
          </w:p>
        </w:tc>
        <w:tc>
          <w:tcPr>
            <w:tcW w:w="1110" w:type="dxa"/>
          </w:tcPr>
          <w:p w14:paraId="44FC081B" w14:textId="79E9F1F0" w:rsidR="0016763F" w:rsidRPr="003548F2" w:rsidRDefault="0016763F" w:rsidP="0016763F">
            <w:pPr>
              <w:pStyle w:val="FAATableText"/>
              <w:widowControl w:val="0"/>
              <w:spacing w:line="228" w:lineRule="auto"/>
            </w:pPr>
            <w:r w:rsidRPr="003548F2">
              <w:t>10/2011</w:t>
            </w:r>
          </w:p>
        </w:tc>
        <w:tc>
          <w:tcPr>
            <w:tcW w:w="6490" w:type="dxa"/>
          </w:tcPr>
          <w:p w14:paraId="44FC081C" w14:textId="20C7F999" w:rsidR="0016763F" w:rsidRPr="003548F2" w:rsidRDefault="0016763F" w:rsidP="0016763F">
            <w:pPr>
              <w:pStyle w:val="FAATableText"/>
              <w:widowControl w:val="0"/>
              <w:spacing w:line="228" w:lineRule="auto"/>
            </w:pPr>
            <w:r w:rsidRPr="003548F2">
              <w:t>General – Rotorcraft Class 1, 2, and 3 Code of Performance</w:t>
            </w:r>
          </w:p>
        </w:tc>
      </w:tr>
      <w:tr w:rsidR="00A023BC" w:rsidRPr="003548F2" w14:paraId="3D0E69AD" w14:textId="77777777" w:rsidTr="0004210A">
        <w:tc>
          <w:tcPr>
            <w:tcW w:w="1750" w:type="dxa"/>
          </w:tcPr>
          <w:p w14:paraId="7FB853BC" w14:textId="1EE4D6D0" w:rsidR="00A023BC" w:rsidRPr="003548F2" w:rsidRDefault="00A023BC" w:rsidP="00A023BC">
            <w:pPr>
              <w:pStyle w:val="FAATableText"/>
              <w:widowControl w:val="0"/>
              <w:spacing w:line="228" w:lineRule="auto"/>
            </w:pPr>
            <w:r w:rsidRPr="003548F2">
              <w:t>IS 8.7.2.2(B)</w:t>
            </w:r>
          </w:p>
        </w:tc>
        <w:tc>
          <w:tcPr>
            <w:tcW w:w="1110" w:type="dxa"/>
          </w:tcPr>
          <w:p w14:paraId="5D7144D0" w14:textId="1EF96635" w:rsidR="00A023BC" w:rsidRPr="003548F2" w:rsidRDefault="00A023BC" w:rsidP="00A023BC">
            <w:pPr>
              <w:pStyle w:val="FAATableText"/>
              <w:widowControl w:val="0"/>
              <w:spacing w:line="228" w:lineRule="auto"/>
            </w:pPr>
            <w:r w:rsidRPr="003548F2">
              <w:t>11/2019</w:t>
            </w:r>
          </w:p>
        </w:tc>
        <w:tc>
          <w:tcPr>
            <w:tcW w:w="6490" w:type="dxa"/>
          </w:tcPr>
          <w:p w14:paraId="5D69C098" w14:textId="29D30147" w:rsidR="00A023BC" w:rsidRPr="003548F2" w:rsidRDefault="00A023BC" w:rsidP="00A023BC">
            <w:pPr>
              <w:pStyle w:val="FAATableText"/>
              <w:widowControl w:val="0"/>
              <w:spacing w:line="228" w:lineRule="auto"/>
            </w:pPr>
            <w:r w:rsidRPr="003548F2">
              <w:t xml:space="preserve">Edited IS paragraphs for clarification </w:t>
            </w:r>
          </w:p>
        </w:tc>
      </w:tr>
      <w:tr w:rsidR="00E01602" w:rsidRPr="003548F2" w14:paraId="634EAAD3" w14:textId="77777777" w:rsidTr="0004210A">
        <w:tc>
          <w:tcPr>
            <w:tcW w:w="1750" w:type="dxa"/>
          </w:tcPr>
          <w:p w14:paraId="57421730" w14:textId="367A036A" w:rsidR="00E01602" w:rsidRPr="00E01602" w:rsidRDefault="00E01602" w:rsidP="0016763F">
            <w:pPr>
              <w:pStyle w:val="FAATableText"/>
              <w:widowControl w:val="0"/>
              <w:spacing w:line="228" w:lineRule="auto"/>
              <w:rPr>
                <w:highlight w:val="yellow"/>
              </w:rPr>
            </w:pPr>
            <w:r w:rsidRPr="00E01602">
              <w:rPr>
                <w:highlight w:val="yellow"/>
              </w:rPr>
              <w:lastRenderedPageBreak/>
              <w:t>IS: 8.7.2.2(B)(c)(4)</w:t>
            </w:r>
          </w:p>
        </w:tc>
        <w:tc>
          <w:tcPr>
            <w:tcW w:w="1110" w:type="dxa"/>
          </w:tcPr>
          <w:p w14:paraId="1D806F0C" w14:textId="2AB5BF7D" w:rsidR="00E01602" w:rsidRPr="00E01602" w:rsidRDefault="00E01602" w:rsidP="0016763F">
            <w:pPr>
              <w:pStyle w:val="FAATableText"/>
              <w:widowControl w:val="0"/>
              <w:spacing w:line="228" w:lineRule="auto"/>
              <w:rPr>
                <w:highlight w:val="yellow"/>
              </w:rPr>
            </w:pPr>
            <w:r w:rsidRPr="00E01602">
              <w:rPr>
                <w:highlight w:val="yellow"/>
              </w:rPr>
              <w:t>11/2020</w:t>
            </w:r>
          </w:p>
        </w:tc>
        <w:tc>
          <w:tcPr>
            <w:tcW w:w="6490" w:type="dxa"/>
          </w:tcPr>
          <w:p w14:paraId="6330D455" w14:textId="6CFEBCFB" w:rsidR="00E01602" w:rsidRPr="003548F2" w:rsidRDefault="00E01602" w:rsidP="0016763F">
            <w:pPr>
              <w:pStyle w:val="FAATableText"/>
              <w:widowControl w:val="0"/>
              <w:spacing w:line="228" w:lineRule="auto"/>
            </w:pPr>
            <w:r w:rsidRPr="00E01602">
              <w:rPr>
                <w:highlight w:val="yellow"/>
              </w:rPr>
              <w:t>Subsection added</w:t>
            </w:r>
          </w:p>
        </w:tc>
      </w:tr>
      <w:tr w:rsidR="0016763F" w:rsidRPr="003548F2" w14:paraId="44FC0821" w14:textId="77777777" w:rsidTr="0004210A">
        <w:tc>
          <w:tcPr>
            <w:tcW w:w="1750" w:type="dxa"/>
          </w:tcPr>
          <w:p w14:paraId="44FC081E" w14:textId="7C1084EA" w:rsidR="0016763F" w:rsidRPr="003548F2" w:rsidRDefault="0016763F" w:rsidP="0016763F">
            <w:pPr>
              <w:pStyle w:val="FAATableText"/>
              <w:widowControl w:val="0"/>
              <w:spacing w:line="228" w:lineRule="auto"/>
            </w:pPr>
            <w:r w:rsidRPr="003548F2">
              <w:t>IS: 8.7.2.3</w:t>
            </w:r>
          </w:p>
        </w:tc>
        <w:tc>
          <w:tcPr>
            <w:tcW w:w="1110" w:type="dxa"/>
          </w:tcPr>
          <w:p w14:paraId="44FC081F" w14:textId="1EF37901" w:rsidR="0016763F" w:rsidRPr="003548F2" w:rsidRDefault="0016763F" w:rsidP="0016763F">
            <w:pPr>
              <w:pStyle w:val="FAATableText"/>
              <w:widowControl w:val="0"/>
              <w:spacing w:line="228" w:lineRule="auto"/>
            </w:pPr>
            <w:r w:rsidRPr="003548F2">
              <w:t>10/2011</w:t>
            </w:r>
          </w:p>
        </w:tc>
        <w:tc>
          <w:tcPr>
            <w:tcW w:w="6490" w:type="dxa"/>
          </w:tcPr>
          <w:p w14:paraId="44FC0820" w14:textId="0A3DB334" w:rsidR="0016763F" w:rsidRPr="003548F2" w:rsidRDefault="0016763F" w:rsidP="0016763F">
            <w:pPr>
              <w:pStyle w:val="FAATableText"/>
              <w:widowControl w:val="0"/>
              <w:spacing w:line="228" w:lineRule="auto"/>
            </w:pPr>
            <w:r w:rsidRPr="003548F2">
              <w:t>New Section: Single and Multi-Engine Aeroplane Operations</w:t>
            </w:r>
          </w:p>
        </w:tc>
      </w:tr>
      <w:tr w:rsidR="0016763F" w:rsidRPr="003548F2" w14:paraId="44FC0825" w14:textId="77777777" w:rsidTr="0004210A">
        <w:tc>
          <w:tcPr>
            <w:tcW w:w="1750" w:type="dxa"/>
          </w:tcPr>
          <w:p w14:paraId="44FC0822" w14:textId="19206133" w:rsidR="0016763F" w:rsidRPr="003548F2" w:rsidRDefault="0016763F" w:rsidP="0016763F">
            <w:pPr>
              <w:pStyle w:val="FAATableText"/>
              <w:widowControl w:val="0"/>
              <w:spacing w:line="228" w:lineRule="auto"/>
            </w:pPr>
            <w:r w:rsidRPr="003548F2">
              <w:t>IS: 8.7.2.3</w:t>
            </w:r>
          </w:p>
        </w:tc>
        <w:tc>
          <w:tcPr>
            <w:tcW w:w="1110" w:type="dxa"/>
          </w:tcPr>
          <w:p w14:paraId="44FC0823" w14:textId="77777777" w:rsidR="0016763F" w:rsidRPr="003548F2" w:rsidRDefault="0016763F" w:rsidP="0016763F">
            <w:pPr>
              <w:pStyle w:val="FAATableText"/>
              <w:widowControl w:val="0"/>
              <w:spacing w:line="228" w:lineRule="auto"/>
            </w:pPr>
            <w:r w:rsidRPr="003548F2">
              <w:t>11/2012</w:t>
            </w:r>
          </w:p>
        </w:tc>
        <w:tc>
          <w:tcPr>
            <w:tcW w:w="6490" w:type="dxa"/>
          </w:tcPr>
          <w:p w14:paraId="44FC0824" w14:textId="5066F70C" w:rsidR="0016763F" w:rsidRPr="003548F2" w:rsidRDefault="0016763F" w:rsidP="0016763F">
            <w:pPr>
              <w:pStyle w:val="FAATableText"/>
              <w:widowControl w:val="0"/>
              <w:spacing w:line="228" w:lineRule="auto"/>
            </w:pPr>
            <w:r w:rsidRPr="003548F2">
              <w:t xml:space="preserve">Editorial in (a), Note 2, (k)(2) and (m); Reference added to (e)(3)(v). </w:t>
            </w:r>
          </w:p>
        </w:tc>
      </w:tr>
      <w:tr w:rsidR="00A023BC" w:rsidRPr="003548F2" w14:paraId="162D1A75" w14:textId="77777777" w:rsidTr="0004210A">
        <w:tc>
          <w:tcPr>
            <w:tcW w:w="1750" w:type="dxa"/>
          </w:tcPr>
          <w:p w14:paraId="1B4365A2" w14:textId="1B7631FE" w:rsidR="00A023BC" w:rsidRPr="003548F2" w:rsidRDefault="00A023BC" w:rsidP="00A023BC">
            <w:pPr>
              <w:pStyle w:val="FAATableText"/>
              <w:widowControl w:val="0"/>
              <w:spacing w:line="228" w:lineRule="auto"/>
            </w:pPr>
            <w:r w:rsidRPr="003548F2">
              <w:t>IS 8.7.2.3</w:t>
            </w:r>
          </w:p>
        </w:tc>
        <w:tc>
          <w:tcPr>
            <w:tcW w:w="1110" w:type="dxa"/>
          </w:tcPr>
          <w:p w14:paraId="039EB320" w14:textId="1B89280B" w:rsidR="00A023BC" w:rsidRPr="003548F2" w:rsidRDefault="00A023BC" w:rsidP="00A023BC">
            <w:pPr>
              <w:pStyle w:val="FAATableText"/>
              <w:widowControl w:val="0"/>
              <w:spacing w:line="228" w:lineRule="auto"/>
            </w:pPr>
            <w:r w:rsidRPr="003548F2">
              <w:t>11/2019</w:t>
            </w:r>
          </w:p>
        </w:tc>
        <w:tc>
          <w:tcPr>
            <w:tcW w:w="6490" w:type="dxa"/>
          </w:tcPr>
          <w:p w14:paraId="7A4A79BC" w14:textId="76EA7422" w:rsidR="00A023BC" w:rsidRPr="003548F2" w:rsidRDefault="00A023BC" w:rsidP="00A023BC">
            <w:pPr>
              <w:pStyle w:val="FAATableText"/>
              <w:widowControl w:val="0"/>
              <w:spacing w:line="228" w:lineRule="auto"/>
            </w:pPr>
            <w:r w:rsidRPr="003548F2">
              <w:t>Revised IS title and paragraphs (b)(1) and (3), Edited for clarification</w:t>
            </w:r>
          </w:p>
        </w:tc>
      </w:tr>
      <w:tr w:rsidR="0016763F" w:rsidRPr="003548F2" w14:paraId="44FC0829" w14:textId="77777777" w:rsidTr="0004210A">
        <w:tc>
          <w:tcPr>
            <w:tcW w:w="1750" w:type="dxa"/>
          </w:tcPr>
          <w:p w14:paraId="44FC0826" w14:textId="2DE54A7A" w:rsidR="0016763F" w:rsidRPr="003548F2" w:rsidRDefault="0016763F" w:rsidP="0016763F">
            <w:pPr>
              <w:pStyle w:val="FAATableText"/>
              <w:widowControl w:val="0"/>
              <w:spacing w:line="228" w:lineRule="auto"/>
            </w:pPr>
            <w:r w:rsidRPr="003548F2">
              <w:t>IS: 8.8.1.7</w:t>
            </w:r>
          </w:p>
        </w:tc>
        <w:tc>
          <w:tcPr>
            <w:tcW w:w="1110" w:type="dxa"/>
          </w:tcPr>
          <w:p w14:paraId="44FC0827" w14:textId="2C9553E1" w:rsidR="0016763F" w:rsidRPr="003548F2" w:rsidRDefault="0016763F" w:rsidP="0016763F">
            <w:pPr>
              <w:pStyle w:val="FAATableText"/>
              <w:widowControl w:val="0"/>
              <w:spacing w:line="228" w:lineRule="auto"/>
            </w:pPr>
            <w:r w:rsidRPr="003548F2">
              <w:t>11/2004</w:t>
            </w:r>
          </w:p>
        </w:tc>
        <w:tc>
          <w:tcPr>
            <w:tcW w:w="6490" w:type="dxa"/>
          </w:tcPr>
          <w:p w14:paraId="44FC0828" w14:textId="29D36563" w:rsidR="0016763F" w:rsidRPr="003548F2" w:rsidRDefault="0016763F" w:rsidP="0016763F">
            <w:pPr>
              <w:pStyle w:val="FAATableText"/>
              <w:widowControl w:val="0"/>
              <w:spacing w:line="228" w:lineRule="auto"/>
            </w:pPr>
            <w:r w:rsidRPr="003548F2">
              <w:t>Section added “Instrument Approach Operating Minima”</w:t>
            </w:r>
          </w:p>
        </w:tc>
      </w:tr>
      <w:tr w:rsidR="0016763F" w:rsidRPr="003548F2" w14:paraId="44FC082D" w14:textId="77777777" w:rsidTr="0004210A">
        <w:tc>
          <w:tcPr>
            <w:tcW w:w="1750" w:type="dxa"/>
          </w:tcPr>
          <w:p w14:paraId="44FC082A" w14:textId="1E90888E" w:rsidR="0016763F" w:rsidRPr="003548F2" w:rsidRDefault="0016763F" w:rsidP="0016763F">
            <w:pPr>
              <w:pStyle w:val="FAATableText"/>
              <w:widowControl w:val="0"/>
              <w:spacing w:line="228" w:lineRule="auto"/>
            </w:pPr>
            <w:r w:rsidRPr="003548F2">
              <w:t>IS: 8.8.1.7</w:t>
            </w:r>
          </w:p>
        </w:tc>
        <w:tc>
          <w:tcPr>
            <w:tcW w:w="1110" w:type="dxa"/>
          </w:tcPr>
          <w:p w14:paraId="44FC082B" w14:textId="77BFBCC5" w:rsidR="0016763F" w:rsidRPr="003548F2" w:rsidRDefault="0016763F" w:rsidP="0016763F">
            <w:pPr>
              <w:pStyle w:val="FAATableText"/>
              <w:widowControl w:val="0"/>
              <w:spacing w:line="228" w:lineRule="auto"/>
            </w:pPr>
            <w:r w:rsidRPr="003548F2">
              <w:t>8/2006</w:t>
            </w:r>
          </w:p>
        </w:tc>
        <w:tc>
          <w:tcPr>
            <w:tcW w:w="6490" w:type="dxa"/>
          </w:tcPr>
          <w:p w14:paraId="44FC082C" w14:textId="55BF14DF" w:rsidR="0016763F" w:rsidRPr="003548F2" w:rsidRDefault="0016763F" w:rsidP="0016763F">
            <w:pPr>
              <w:pStyle w:val="FAATableText"/>
              <w:widowControl w:val="0"/>
              <w:spacing w:line="228" w:lineRule="auto"/>
            </w:pPr>
            <w:r w:rsidRPr="003548F2">
              <w:t>“AOC holder” changed to “operator”; “aeroplane” changed to “aircraft”; new (b)(6) and(7) added</w:t>
            </w:r>
          </w:p>
        </w:tc>
      </w:tr>
      <w:tr w:rsidR="002803E1" w:rsidRPr="003548F2" w14:paraId="351EA0BA" w14:textId="77777777" w:rsidTr="0004210A">
        <w:tc>
          <w:tcPr>
            <w:tcW w:w="1750" w:type="dxa"/>
          </w:tcPr>
          <w:p w14:paraId="4DF7F280" w14:textId="314CB599" w:rsidR="002803E1" w:rsidRPr="003548F2" w:rsidRDefault="002803E1" w:rsidP="002803E1">
            <w:pPr>
              <w:pStyle w:val="FAATableText"/>
              <w:widowControl w:val="0"/>
              <w:spacing w:line="228" w:lineRule="auto"/>
            </w:pPr>
            <w:r w:rsidRPr="003548F2">
              <w:t>IS 8.8.1.7</w:t>
            </w:r>
          </w:p>
        </w:tc>
        <w:tc>
          <w:tcPr>
            <w:tcW w:w="1110" w:type="dxa"/>
          </w:tcPr>
          <w:p w14:paraId="3C1F0945" w14:textId="79940806" w:rsidR="002803E1" w:rsidRPr="003548F2" w:rsidRDefault="002803E1" w:rsidP="002803E1">
            <w:pPr>
              <w:pStyle w:val="FAATableText"/>
              <w:widowControl w:val="0"/>
              <w:spacing w:line="228" w:lineRule="auto"/>
            </w:pPr>
            <w:r w:rsidRPr="003548F2">
              <w:t>11/2019</w:t>
            </w:r>
          </w:p>
        </w:tc>
        <w:tc>
          <w:tcPr>
            <w:tcW w:w="6490" w:type="dxa"/>
          </w:tcPr>
          <w:p w14:paraId="0DB35DB5" w14:textId="512FC95C" w:rsidR="002803E1" w:rsidRPr="003548F2" w:rsidRDefault="002803E1" w:rsidP="002803E1">
            <w:pPr>
              <w:pStyle w:val="FAATableText"/>
              <w:widowControl w:val="0"/>
              <w:spacing w:line="228" w:lineRule="auto"/>
            </w:pPr>
            <w:r w:rsidRPr="003548F2">
              <w:t>Revised paragraph (b) per ICAO amendment change</w:t>
            </w:r>
          </w:p>
        </w:tc>
      </w:tr>
      <w:tr w:rsidR="00E01602" w:rsidRPr="003548F2" w14:paraId="26E3B012" w14:textId="77777777" w:rsidTr="0004210A">
        <w:tc>
          <w:tcPr>
            <w:tcW w:w="1750" w:type="dxa"/>
          </w:tcPr>
          <w:p w14:paraId="339C59CE" w14:textId="3FD9CDB6" w:rsidR="00E01602" w:rsidRPr="00E01602" w:rsidRDefault="00E01602" w:rsidP="0016763F">
            <w:pPr>
              <w:pStyle w:val="FAATableText"/>
              <w:widowControl w:val="0"/>
              <w:spacing w:line="228" w:lineRule="auto"/>
              <w:rPr>
                <w:highlight w:val="yellow"/>
              </w:rPr>
            </w:pPr>
            <w:r w:rsidRPr="00E01602">
              <w:rPr>
                <w:highlight w:val="yellow"/>
              </w:rPr>
              <w:t>IS: 8.8.1.7</w:t>
            </w:r>
          </w:p>
        </w:tc>
        <w:tc>
          <w:tcPr>
            <w:tcW w:w="1110" w:type="dxa"/>
          </w:tcPr>
          <w:p w14:paraId="102E1399" w14:textId="086E5508" w:rsidR="00E01602" w:rsidRPr="00E01602" w:rsidRDefault="00E01602" w:rsidP="0016763F">
            <w:pPr>
              <w:pStyle w:val="FAATableText"/>
              <w:widowControl w:val="0"/>
              <w:spacing w:line="228" w:lineRule="auto"/>
              <w:rPr>
                <w:highlight w:val="yellow"/>
              </w:rPr>
            </w:pPr>
            <w:r w:rsidRPr="00E01602">
              <w:rPr>
                <w:highlight w:val="yellow"/>
              </w:rPr>
              <w:t>11/2020</w:t>
            </w:r>
          </w:p>
        </w:tc>
        <w:tc>
          <w:tcPr>
            <w:tcW w:w="6490" w:type="dxa"/>
          </w:tcPr>
          <w:p w14:paraId="52B28D4D" w14:textId="633A55C0" w:rsidR="00E01602" w:rsidRPr="003548F2" w:rsidRDefault="00E01602" w:rsidP="0016763F">
            <w:pPr>
              <w:pStyle w:val="FAATableText"/>
              <w:widowControl w:val="0"/>
              <w:spacing w:line="228" w:lineRule="auto"/>
            </w:pPr>
            <w:r w:rsidRPr="00E01602">
              <w:rPr>
                <w:highlight w:val="yellow"/>
              </w:rPr>
              <w:t xml:space="preserve">New </w:t>
            </w:r>
            <w:r w:rsidR="000E79C6">
              <w:rPr>
                <w:highlight w:val="yellow"/>
              </w:rPr>
              <w:t>subsection</w:t>
            </w:r>
            <w:r w:rsidR="00363CDE">
              <w:rPr>
                <w:highlight w:val="yellow"/>
              </w:rPr>
              <w:t>s</w:t>
            </w:r>
            <w:r w:rsidRPr="00E01602">
              <w:rPr>
                <w:highlight w:val="yellow"/>
              </w:rPr>
              <w:t xml:space="preserve"> added</w:t>
            </w:r>
          </w:p>
        </w:tc>
      </w:tr>
      <w:tr w:rsidR="0016763F" w:rsidRPr="003548F2" w14:paraId="44FC0831" w14:textId="77777777" w:rsidTr="0004210A">
        <w:tc>
          <w:tcPr>
            <w:tcW w:w="1750" w:type="dxa"/>
          </w:tcPr>
          <w:p w14:paraId="44FC082E" w14:textId="6FC438AC" w:rsidR="0016763F" w:rsidRPr="003548F2" w:rsidRDefault="0016763F" w:rsidP="0016763F">
            <w:pPr>
              <w:pStyle w:val="FAATableText"/>
              <w:widowControl w:val="0"/>
              <w:spacing w:line="228" w:lineRule="auto"/>
            </w:pPr>
            <w:r w:rsidRPr="003548F2">
              <w:t>IS: 8.8.1.9</w:t>
            </w:r>
          </w:p>
        </w:tc>
        <w:tc>
          <w:tcPr>
            <w:tcW w:w="1110" w:type="dxa"/>
          </w:tcPr>
          <w:p w14:paraId="44FC082F" w14:textId="11B9D033" w:rsidR="0016763F" w:rsidRPr="003548F2" w:rsidRDefault="0016763F" w:rsidP="0016763F">
            <w:pPr>
              <w:pStyle w:val="FAATableText"/>
              <w:widowControl w:val="0"/>
              <w:spacing w:line="228" w:lineRule="auto"/>
            </w:pPr>
            <w:r w:rsidRPr="003548F2">
              <w:t>11/2004</w:t>
            </w:r>
          </w:p>
        </w:tc>
        <w:tc>
          <w:tcPr>
            <w:tcW w:w="6490" w:type="dxa"/>
          </w:tcPr>
          <w:p w14:paraId="44FC0830" w14:textId="16D7CC45" w:rsidR="0016763F" w:rsidRPr="003548F2" w:rsidRDefault="0016763F" w:rsidP="0016763F">
            <w:pPr>
              <w:pStyle w:val="FAATableText"/>
              <w:widowControl w:val="0"/>
              <w:spacing w:line="228" w:lineRule="auto"/>
            </w:pPr>
            <w:r w:rsidRPr="003548F2">
              <w:t>Abbreviation “RVR” added.</w:t>
            </w:r>
          </w:p>
        </w:tc>
      </w:tr>
      <w:tr w:rsidR="0016763F" w:rsidRPr="003548F2" w14:paraId="44FC0835" w14:textId="77777777" w:rsidTr="0004210A">
        <w:tc>
          <w:tcPr>
            <w:tcW w:w="1750" w:type="dxa"/>
          </w:tcPr>
          <w:p w14:paraId="44FC0832" w14:textId="4BD072FA" w:rsidR="0016763F" w:rsidRPr="003548F2" w:rsidRDefault="0016763F" w:rsidP="0016763F">
            <w:pPr>
              <w:pStyle w:val="FAATableText"/>
              <w:widowControl w:val="0"/>
              <w:spacing w:line="228" w:lineRule="auto"/>
            </w:pPr>
            <w:r w:rsidRPr="003548F2">
              <w:t>IS: 8.8.1.9</w:t>
            </w:r>
          </w:p>
        </w:tc>
        <w:tc>
          <w:tcPr>
            <w:tcW w:w="1110" w:type="dxa"/>
          </w:tcPr>
          <w:p w14:paraId="44FC0833" w14:textId="2074E71B" w:rsidR="0016763F" w:rsidRPr="003548F2" w:rsidRDefault="0016763F" w:rsidP="0016763F">
            <w:pPr>
              <w:pStyle w:val="FAATableText"/>
              <w:widowControl w:val="0"/>
              <w:spacing w:line="228" w:lineRule="auto"/>
            </w:pPr>
            <w:r w:rsidRPr="003548F2">
              <w:t>8/2006</w:t>
            </w:r>
          </w:p>
        </w:tc>
        <w:tc>
          <w:tcPr>
            <w:tcW w:w="6490" w:type="dxa"/>
          </w:tcPr>
          <w:p w14:paraId="44FC0834" w14:textId="378386A0" w:rsidR="0016763F" w:rsidRPr="003548F2" w:rsidRDefault="0016763F" w:rsidP="0016763F">
            <w:pPr>
              <w:pStyle w:val="FAATableText"/>
              <w:widowControl w:val="0"/>
              <w:spacing w:line="228" w:lineRule="auto"/>
            </w:pPr>
            <w:r w:rsidRPr="003548F2">
              <w:t>CAT III added</w:t>
            </w:r>
          </w:p>
        </w:tc>
      </w:tr>
      <w:tr w:rsidR="0016763F" w:rsidRPr="003548F2" w14:paraId="44FC0839" w14:textId="77777777" w:rsidTr="0004210A">
        <w:tc>
          <w:tcPr>
            <w:tcW w:w="1750" w:type="dxa"/>
          </w:tcPr>
          <w:p w14:paraId="44FC0836" w14:textId="387D3C6A" w:rsidR="0016763F" w:rsidRPr="003548F2" w:rsidRDefault="0016763F" w:rsidP="0016763F">
            <w:pPr>
              <w:pStyle w:val="FAATableText"/>
              <w:widowControl w:val="0"/>
              <w:spacing w:line="228" w:lineRule="auto"/>
            </w:pPr>
            <w:r w:rsidRPr="003548F2">
              <w:t>IS: 8.8.1.9</w:t>
            </w:r>
          </w:p>
        </w:tc>
        <w:tc>
          <w:tcPr>
            <w:tcW w:w="1110" w:type="dxa"/>
          </w:tcPr>
          <w:p w14:paraId="44FC0837" w14:textId="77777777" w:rsidR="0016763F" w:rsidRPr="003548F2" w:rsidRDefault="0016763F" w:rsidP="0016763F">
            <w:pPr>
              <w:pStyle w:val="FAATableText"/>
              <w:widowControl w:val="0"/>
              <w:spacing w:line="228" w:lineRule="auto"/>
            </w:pPr>
            <w:r w:rsidRPr="003548F2">
              <w:t>11/2012</w:t>
            </w:r>
          </w:p>
        </w:tc>
        <w:tc>
          <w:tcPr>
            <w:tcW w:w="6490" w:type="dxa"/>
          </w:tcPr>
          <w:p w14:paraId="44FC0838" w14:textId="4DF12DF7" w:rsidR="0016763F" w:rsidRPr="003548F2" w:rsidRDefault="0016763F" w:rsidP="0016763F">
            <w:pPr>
              <w:pStyle w:val="FAATableText"/>
              <w:widowControl w:val="0"/>
              <w:spacing w:line="228" w:lineRule="auto"/>
            </w:pPr>
            <w:r w:rsidRPr="003548F2">
              <w:t>Notes added</w:t>
            </w:r>
          </w:p>
        </w:tc>
      </w:tr>
      <w:tr w:rsidR="0016763F" w:rsidRPr="003548F2" w14:paraId="4689F3F4" w14:textId="77777777" w:rsidTr="0004210A">
        <w:tc>
          <w:tcPr>
            <w:tcW w:w="1750" w:type="dxa"/>
          </w:tcPr>
          <w:p w14:paraId="42841CA5" w14:textId="50E72131" w:rsidR="0016763F" w:rsidRPr="003548F2" w:rsidRDefault="0016763F" w:rsidP="0016763F">
            <w:pPr>
              <w:pStyle w:val="FAATableText"/>
              <w:widowControl w:val="0"/>
              <w:spacing w:line="228" w:lineRule="auto"/>
            </w:pPr>
            <w:r w:rsidRPr="003548F2">
              <w:t>IS: 8.8.1.9</w:t>
            </w:r>
          </w:p>
        </w:tc>
        <w:tc>
          <w:tcPr>
            <w:tcW w:w="1110" w:type="dxa"/>
          </w:tcPr>
          <w:p w14:paraId="614BC1CD" w14:textId="362386F3" w:rsidR="0016763F" w:rsidRPr="003548F2" w:rsidRDefault="0016763F" w:rsidP="0016763F">
            <w:pPr>
              <w:pStyle w:val="FAATableText"/>
              <w:widowControl w:val="0"/>
              <w:spacing w:line="228" w:lineRule="auto"/>
            </w:pPr>
            <w:r w:rsidRPr="003548F2">
              <w:t>11/2013</w:t>
            </w:r>
          </w:p>
        </w:tc>
        <w:tc>
          <w:tcPr>
            <w:tcW w:w="6490" w:type="dxa"/>
          </w:tcPr>
          <w:p w14:paraId="3256C9D6" w14:textId="19FB187D" w:rsidR="0016763F" w:rsidRPr="003548F2" w:rsidRDefault="0016763F" w:rsidP="0016763F">
            <w:pPr>
              <w:pStyle w:val="FAATableText"/>
              <w:widowControl w:val="0"/>
              <w:spacing w:line="228" w:lineRule="auto"/>
            </w:pPr>
            <w:r w:rsidRPr="003548F2">
              <w:t>Correct typo in (a)</w:t>
            </w:r>
          </w:p>
        </w:tc>
      </w:tr>
      <w:tr w:rsidR="002803E1" w:rsidRPr="003548F2" w14:paraId="38D4321F" w14:textId="77777777" w:rsidTr="0004210A">
        <w:tc>
          <w:tcPr>
            <w:tcW w:w="1750" w:type="dxa"/>
          </w:tcPr>
          <w:p w14:paraId="03CF6047" w14:textId="1B7CA491" w:rsidR="002803E1" w:rsidRPr="003548F2" w:rsidRDefault="002803E1" w:rsidP="002803E1">
            <w:pPr>
              <w:pStyle w:val="FAATableText"/>
              <w:widowControl w:val="0"/>
              <w:spacing w:line="228" w:lineRule="auto"/>
            </w:pPr>
            <w:r w:rsidRPr="003548F2">
              <w:t>IS 8.8.1.9</w:t>
            </w:r>
          </w:p>
        </w:tc>
        <w:tc>
          <w:tcPr>
            <w:tcW w:w="1110" w:type="dxa"/>
          </w:tcPr>
          <w:p w14:paraId="45AD485A" w14:textId="5BE02BF3" w:rsidR="002803E1" w:rsidRPr="003548F2" w:rsidRDefault="002803E1" w:rsidP="002803E1">
            <w:pPr>
              <w:pStyle w:val="FAATableText"/>
              <w:widowControl w:val="0"/>
              <w:spacing w:line="228" w:lineRule="auto"/>
            </w:pPr>
            <w:r w:rsidRPr="003548F2">
              <w:t>11/2019</w:t>
            </w:r>
          </w:p>
        </w:tc>
        <w:tc>
          <w:tcPr>
            <w:tcW w:w="6490" w:type="dxa"/>
          </w:tcPr>
          <w:p w14:paraId="23BD8641" w14:textId="11844CA2" w:rsidR="002803E1" w:rsidRPr="003548F2" w:rsidRDefault="002803E1" w:rsidP="002803E1">
            <w:pPr>
              <w:pStyle w:val="FAATableText"/>
              <w:widowControl w:val="0"/>
              <w:spacing w:line="228" w:lineRule="auto"/>
            </w:pPr>
            <w:r w:rsidRPr="003548F2">
              <w:t>Revised title and edited paragraphs for clarification</w:t>
            </w:r>
          </w:p>
        </w:tc>
      </w:tr>
      <w:tr w:rsidR="0016763F" w:rsidRPr="003548F2" w14:paraId="44FC083D" w14:textId="77777777" w:rsidTr="0004210A">
        <w:tc>
          <w:tcPr>
            <w:tcW w:w="1750" w:type="dxa"/>
          </w:tcPr>
          <w:p w14:paraId="44FC083A" w14:textId="3C8373B7" w:rsidR="0016763F" w:rsidRPr="003548F2" w:rsidRDefault="0016763F" w:rsidP="0016763F">
            <w:pPr>
              <w:pStyle w:val="FAATableText"/>
              <w:widowControl w:val="0"/>
              <w:spacing w:line="228" w:lineRule="auto"/>
            </w:pPr>
            <w:r w:rsidRPr="003548F2">
              <w:t>IS: 8.8.1.28</w:t>
            </w:r>
          </w:p>
        </w:tc>
        <w:tc>
          <w:tcPr>
            <w:tcW w:w="1110" w:type="dxa"/>
          </w:tcPr>
          <w:p w14:paraId="44FC083B" w14:textId="3FD2C196" w:rsidR="0016763F" w:rsidRPr="003548F2" w:rsidRDefault="0016763F" w:rsidP="0016763F">
            <w:pPr>
              <w:pStyle w:val="FAATableText"/>
              <w:widowControl w:val="0"/>
              <w:spacing w:line="228" w:lineRule="auto"/>
            </w:pPr>
            <w:r w:rsidRPr="003548F2">
              <w:t>8/2006</w:t>
            </w:r>
          </w:p>
        </w:tc>
        <w:tc>
          <w:tcPr>
            <w:tcW w:w="6490" w:type="dxa"/>
          </w:tcPr>
          <w:p w14:paraId="44FC083C" w14:textId="377C7439" w:rsidR="0016763F" w:rsidRPr="003548F2" w:rsidRDefault="0016763F" w:rsidP="0016763F">
            <w:pPr>
              <w:pStyle w:val="FAATableText"/>
              <w:widowControl w:val="0"/>
              <w:spacing w:line="228" w:lineRule="auto"/>
            </w:pPr>
            <w:r w:rsidRPr="003548F2">
              <w:t>Signals and responses for aircraft interception moved from IS: 8.8.2.11 to here</w:t>
            </w:r>
          </w:p>
        </w:tc>
      </w:tr>
      <w:tr w:rsidR="0016763F" w:rsidRPr="003548F2" w14:paraId="44FC0841" w14:textId="77777777" w:rsidTr="0004210A">
        <w:tc>
          <w:tcPr>
            <w:tcW w:w="1750" w:type="dxa"/>
          </w:tcPr>
          <w:p w14:paraId="44FC083E" w14:textId="4E874C06" w:rsidR="0016763F" w:rsidRPr="003548F2" w:rsidRDefault="0016763F" w:rsidP="0016763F">
            <w:pPr>
              <w:pStyle w:val="FAATableText"/>
              <w:widowControl w:val="0"/>
              <w:spacing w:line="228" w:lineRule="auto"/>
            </w:pPr>
            <w:r w:rsidRPr="003548F2">
              <w:t>IS: 8.8.1.28(b)(2); (C )(5)</w:t>
            </w:r>
          </w:p>
        </w:tc>
        <w:tc>
          <w:tcPr>
            <w:tcW w:w="1110" w:type="dxa"/>
          </w:tcPr>
          <w:p w14:paraId="44FC083F" w14:textId="13597BF9" w:rsidR="0016763F" w:rsidRPr="003548F2" w:rsidRDefault="0016763F" w:rsidP="0016763F">
            <w:pPr>
              <w:pStyle w:val="FAATableText"/>
              <w:widowControl w:val="0"/>
              <w:spacing w:line="228" w:lineRule="auto"/>
            </w:pPr>
            <w:r w:rsidRPr="003548F2">
              <w:t>10/2011</w:t>
            </w:r>
          </w:p>
        </w:tc>
        <w:tc>
          <w:tcPr>
            <w:tcW w:w="6490" w:type="dxa"/>
          </w:tcPr>
          <w:p w14:paraId="44FC0840" w14:textId="67D76D41" w:rsidR="0016763F" w:rsidRPr="003548F2" w:rsidRDefault="0016763F" w:rsidP="0016763F">
            <w:pPr>
              <w:pStyle w:val="FAATableText"/>
              <w:widowControl w:val="0"/>
              <w:spacing w:line="228" w:lineRule="auto"/>
            </w:pPr>
            <w:r w:rsidRPr="003548F2">
              <w:t>Added text</w:t>
            </w:r>
          </w:p>
        </w:tc>
      </w:tr>
      <w:tr w:rsidR="0016763F" w:rsidRPr="003548F2" w14:paraId="44FC0845" w14:textId="77777777" w:rsidTr="0004210A">
        <w:tc>
          <w:tcPr>
            <w:tcW w:w="1750" w:type="dxa"/>
          </w:tcPr>
          <w:p w14:paraId="44FC0842" w14:textId="527183BB" w:rsidR="0016763F" w:rsidRPr="003548F2" w:rsidRDefault="0016763F" w:rsidP="0016763F">
            <w:pPr>
              <w:pStyle w:val="FAATableText"/>
              <w:widowControl w:val="0"/>
              <w:spacing w:line="228" w:lineRule="auto"/>
            </w:pPr>
            <w:r w:rsidRPr="003548F2">
              <w:t>IS: 8.8.1.28</w:t>
            </w:r>
          </w:p>
        </w:tc>
        <w:tc>
          <w:tcPr>
            <w:tcW w:w="1110" w:type="dxa"/>
          </w:tcPr>
          <w:p w14:paraId="44FC0843" w14:textId="77777777" w:rsidR="0016763F" w:rsidRPr="003548F2" w:rsidRDefault="0016763F" w:rsidP="0016763F">
            <w:pPr>
              <w:pStyle w:val="FAATableText"/>
              <w:widowControl w:val="0"/>
              <w:spacing w:line="228" w:lineRule="auto"/>
            </w:pPr>
            <w:r w:rsidRPr="003548F2">
              <w:t>11/2012</w:t>
            </w:r>
          </w:p>
        </w:tc>
        <w:tc>
          <w:tcPr>
            <w:tcW w:w="6490" w:type="dxa"/>
          </w:tcPr>
          <w:p w14:paraId="44FC0844" w14:textId="2E717A67" w:rsidR="0016763F" w:rsidRPr="003548F2" w:rsidRDefault="0016763F" w:rsidP="0016763F">
            <w:pPr>
              <w:pStyle w:val="FAATableText"/>
              <w:widowControl w:val="0"/>
              <w:spacing w:line="228" w:lineRule="auto"/>
            </w:pPr>
            <w:r w:rsidRPr="003548F2">
              <w:t>Editorials to label each of the two tables</w:t>
            </w:r>
          </w:p>
        </w:tc>
      </w:tr>
      <w:tr w:rsidR="002803E1" w:rsidRPr="003548F2" w14:paraId="39406341" w14:textId="77777777" w:rsidTr="0004210A">
        <w:tc>
          <w:tcPr>
            <w:tcW w:w="1750" w:type="dxa"/>
          </w:tcPr>
          <w:p w14:paraId="4AEE2A3B" w14:textId="5F48ACFC" w:rsidR="002803E1" w:rsidRPr="003548F2" w:rsidRDefault="002803E1" w:rsidP="002803E1">
            <w:pPr>
              <w:pStyle w:val="FAATableText"/>
              <w:widowControl w:val="0"/>
              <w:spacing w:line="228" w:lineRule="auto"/>
            </w:pPr>
            <w:r w:rsidRPr="003548F2">
              <w:t>IS 8.8.1.28</w:t>
            </w:r>
          </w:p>
        </w:tc>
        <w:tc>
          <w:tcPr>
            <w:tcW w:w="1110" w:type="dxa"/>
          </w:tcPr>
          <w:p w14:paraId="2DD6ED81" w14:textId="58823152" w:rsidR="002803E1" w:rsidRPr="003548F2" w:rsidRDefault="002803E1" w:rsidP="002803E1">
            <w:pPr>
              <w:pStyle w:val="FAATableText"/>
              <w:widowControl w:val="0"/>
              <w:spacing w:line="228" w:lineRule="auto"/>
            </w:pPr>
            <w:r w:rsidRPr="003548F2">
              <w:t>11/2019</w:t>
            </w:r>
          </w:p>
        </w:tc>
        <w:tc>
          <w:tcPr>
            <w:tcW w:w="6490" w:type="dxa"/>
          </w:tcPr>
          <w:p w14:paraId="29624010" w14:textId="6B600FBD" w:rsidR="002803E1" w:rsidRPr="003548F2" w:rsidRDefault="002803E1" w:rsidP="002803E1">
            <w:pPr>
              <w:pStyle w:val="FAATableText"/>
              <w:widowControl w:val="0"/>
              <w:spacing w:line="228" w:lineRule="auto"/>
            </w:pPr>
            <w:r w:rsidRPr="003548F2">
              <w:t>Revised IS paragraphs for clarification</w:t>
            </w:r>
          </w:p>
        </w:tc>
      </w:tr>
      <w:tr w:rsidR="0016763F" w:rsidRPr="003548F2" w14:paraId="44FC0849" w14:textId="77777777" w:rsidTr="0004210A">
        <w:tc>
          <w:tcPr>
            <w:tcW w:w="1750" w:type="dxa"/>
          </w:tcPr>
          <w:p w14:paraId="44FC0846" w14:textId="70BA1982" w:rsidR="0016763F" w:rsidRPr="003548F2" w:rsidRDefault="0016763F" w:rsidP="0016763F">
            <w:pPr>
              <w:pStyle w:val="FAATableText"/>
              <w:widowControl w:val="0"/>
              <w:spacing w:line="228" w:lineRule="auto"/>
            </w:pPr>
            <w:r w:rsidRPr="003548F2">
              <w:t>IS: 8.8.1.33</w:t>
            </w:r>
          </w:p>
        </w:tc>
        <w:tc>
          <w:tcPr>
            <w:tcW w:w="1110" w:type="dxa"/>
          </w:tcPr>
          <w:p w14:paraId="44FC0847" w14:textId="77777777" w:rsidR="0016763F" w:rsidRPr="003548F2" w:rsidRDefault="0016763F" w:rsidP="0016763F">
            <w:pPr>
              <w:pStyle w:val="FAATableText"/>
              <w:widowControl w:val="0"/>
              <w:spacing w:line="228" w:lineRule="auto"/>
            </w:pPr>
            <w:r w:rsidRPr="003548F2">
              <w:t>11/2012</w:t>
            </w:r>
          </w:p>
        </w:tc>
        <w:tc>
          <w:tcPr>
            <w:tcW w:w="6490" w:type="dxa"/>
          </w:tcPr>
          <w:p w14:paraId="44FC0848" w14:textId="5FA24EE9" w:rsidR="0016763F" w:rsidRPr="003548F2" w:rsidRDefault="0016763F" w:rsidP="0016763F">
            <w:pPr>
              <w:pStyle w:val="FAATableText"/>
              <w:widowControl w:val="0"/>
              <w:spacing w:line="228" w:lineRule="auto"/>
            </w:pPr>
            <w:r w:rsidRPr="003548F2">
              <w:t>New – RPA form added due to ICAO Annex 2 amendment</w:t>
            </w:r>
          </w:p>
        </w:tc>
      </w:tr>
      <w:tr w:rsidR="002803E1" w:rsidRPr="003548F2" w14:paraId="219286CA" w14:textId="77777777" w:rsidTr="0004210A">
        <w:tc>
          <w:tcPr>
            <w:tcW w:w="1750" w:type="dxa"/>
          </w:tcPr>
          <w:p w14:paraId="21947C5F" w14:textId="45AE5627" w:rsidR="002803E1" w:rsidRPr="003548F2" w:rsidRDefault="002803E1" w:rsidP="002803E1">
            <w:pPr>
              <w:pStyle w:val="FAATableText"/>
              <w:widowControl w:val="0"/>
              <w:spacing w:line="228" w:lineRule="auto"/>
            </w:pPr>
            <w:r w:rsidRPr="003548F2">
              <w:t>IS 8.8.1.33</w:t>
            </w:r>
          </w:p>
        </w:tc>
        <w:tc>
          <w:tcPr>
            <w:tcW w:w="1110" w:type="dxa"/>
          </w:tcPr>
          <w:p w14:paraId="5873FDDC" w14:textId="3D3969BA" w:rsidR="002803E1" w:rsidRPr="003548F2" w:rsidRDefault="002803E1" w:rsidP="002803E1">
            <w:pPr>
              <w:pStyle w:val="FAATableText"/>
              <w:widowControl w:val="0"/>
              <w:spacing w:line="228" w:lineRule="auto"/>
            </w:pPr>
            <w:r w:rsidRPr="003548F2">
              <w:t>11/2019</w:t>
            </w:r>
          </w:p>
        </w:tc>
        <w:tc>
          <w:tcPr>
            <w:tcW w:w="6490" w:type="dxa"/>
          </w:tcPr>
          <w:p w14:paraId="74DEC759" w14:textId="5501EB57" w:rsidR="002803E1" w:rsidRPr="003548F2" w:rsidRDefault="002803E1" w:rsidP="002803E1">
            <w:pPr>
              <w:pStyle w:val="FAATableText"/>
              <w:widowControl w:val="0"/>
              <w:spacing w:line="228" w:lineRule="auto"/>
            </w:pPr>
            <w:r w:rsidRPr="003548F2">
              <w:t xml:space="preserve">Edited IS paragraphs for clarification </w:t>
            </w:r>
          </w:p>
        </w:tc>
      </w:tr>
      <w:tr w:rsidR="0016763F" w:rsidRPr="003548F2" w14:paraId="44FC084D" w14:textId="77777777" w:rsidTr="0004210A">
        <w:tc>
          <w:tcPr>
            <w:tcW w:w="1750" w:type="dxa"/>
          </w:tcPr>
          <w:p w14:paraId="44FC084A" w14:textId="13A5EDD9" w:rsidR="0016763F" w:rsidRPr="003548F2" w:rsidRDefault="0016763F" w:rsidP="0016763F">
            <w:pPr>
              <w:pStyle w:val="FAATableText"/>
              <w:widowControl w:val="0"/>
              <w:spacing w:line="228" w:lineRule="auto"/>
            </w:pPr>
            <w:r w:rsidRPr="003548F2">
              <w:t>IS: 8.8.2.11</w:t>
            </w:r>
          </w:p>
        </w:tc>
        <w:tc>
          <w:tcPr>
            <w:tcW w:w="1110" w:type="dxa"/>
          </w:tcPr>
          <w:p w14:paraId="44FC084B" w14:textId="77777777" w:rsidR="0016763F" w:rsidRPr="003548F2" w:rsidRDefault="0016763F" w:rsidP="0016763F">
            <w:pPr>
              <w:pStyle w:val="FAATableText"/>
              <w:widowControl w:val="0"/>
              <w:spacing w:line="228" w:lineRule="auto"/>
            </w:pPr>
            <w:r w:rsidRPr="003548F2">
              <w:t>11/2012</w:t>
            </w:r>
          </w:p>
        </w:tc>
        <w:tc>
          <w:tcPr>
            <w:tcW w:w="6490" w:type="dxa"/>
          </w:tcPr>
          <w:p w14:paraId="44FC084C" w14:textId="0C4379D7" w:rsidR="0016763F" w:rsidRPr="003548F2" w:rsidRDefault="0016763F" w:rsidP="0016763F">
            <w:pPr>
              <w:pStyle w:val="FAATableText"/>
              <w:widowControl w:val="0"/>
              <w:spacing w:line="228" w:lineRule="auto"/>
            </w:pPr>
            <w:r w:rsidRPr="003548F2">
              <w:t>Editorial in Note under (a)(4); Noted added to (f)(1)(i)</w:t>
            </w:r>
          </w:p>
        </w:tc>
      </w:tr>
      <w:tr w:rsidR="002803E1" w:rsidRPr="003548F2" w14:paraId="676218E9" w14:textId="77777777" w:rsidTr="0004210A">
        <w:tc>
          <w:tcPr>
            <w:tcW w:w="1750" w:type="dxa"/>
          </w:tcPr>
          <w:p w14:paraId="4BE909F4" w14:textId="2D32925C" w:rsidR="002803E1" w:rsidRPr="003548F2" w:rsidRDefault="002803E1" w:rsidP="002803E1">
            <w:pPr>
              <w:pStyle w:val="FAATableText"/>
              <w:widowControl w:val="0"/>
              <w:spacing w:line="228" w:lineRule="auto"/>
            </w:pPr>
            <w:r w:rsidRPr="003548F2">
              <w:t>IS 8.8.2.11</w:t>
            </w:r>
          </w:p>
        </w:tc>
        <w:tc>
          <w:tcPr>
            <w:tcW w:w="1110" w:type="dxa"/>
          </w:tcPr>
          <w:p w14:paraId="462FC309" w14:textId="5207B53C" w:rsidR="002803E1" w:rsidRPr="003548F2" w:rsidRDefault="002803E1" w:rsidP="002803E1">
            <w:pPr>
              <w:pStyle w:val="FAATableText"/>
              <w:widowControl w:val="0"/>
              <w:spacing w:line="228" w:lineRule="auto"/>
            </w:pPr>
            <w:r w:rsidRPr="003548F2">
              <w:t>11/2019</w:t>
            </w:r>
          </w:p>
        </w:tc>
        <w:tc>
          <w:tcPr>
            <w:tcW w:w="6490" w:type="dxa"/>
          </w:tcPr>
          <w:p w14:paraId="315A119A" w14:textId="17658882" w:rsidR="002803E1" w:rsidRPr="003548F2" w:rsidRDefault="002803E1" w:rsidP="002803E1">
            <w:pPr>
              <w:pStyle w:val="FAATableText"/>
              <w:widowControl w:val="0"/>
              <w:spacing w:line="228" w:lineRule="auto"/>
            </w:pPr>
            <w:r w:rsidRPr="003548F2">
              <w:t xml:space="preserve">Edited IS paragraphs for clarification </w:t>
            </w:r>
          </w:p>
        </w:tc>
      </w:tr>
      <w:tr w:rsidR="0016763F" w:rsidRPr="003548F2" w14:paraId="44FC0851" w14:textId="77777777" w:rsidTr="0004210A">
        <w:tc>
          <w:tcPr>
            <w:tcW w:w="1750" w:type="dxa"/>
          </w:tcPr>
          <w:p w14:paraId="44FC084E" w14:textId="16606D08" w:rsidR="0016763F" w:rsidRPr="003548F2" w:rsidRDefault="0016763F" w:rsidP="0016763F">
            <w:pPr>
              <w:pStyle w:val="FAATableText"/>
              <w:widowControl w:val="0"/>
              <w:spacing w:line="228" w:lineRule="auto"/>
            </w:pPr>
            <w:r w:rsidRPr="003548F2">
              <w:t>IS: 8.8.3.4</w:t>
            </w:r>
          </w:p>
        </w:tc>
        <w:tc>
          <w:tcPr>
            <w:tcW w:w="1110" w:type="dxa"/>
          </w:tcPr>
          <w:p w14:paraId="44FC084F" w14:textId="6AF5C92F" w:rsidR="0016763F" w:rsidRPr="003548F2" w:rsidRDefault="0016763F" w:rsidP="0016763F">
            <w:pPr>
              <w:pStyle w:val="FAATableText"/>
              <w:widowControl w:val="0"/>
              <w:spacing w:line="228" w:lineRule="auto"/>
            </w:pPr>
            <w:r w:rsidRPr="003548F2">
              <w:t>8/2006</w:t>
            </w:r>
          </w:p>
        </w:tc>
        <w:tc>
          <w:tcPr>
            <w:tcW w:w="6490" w:type="dxa"/>
          </w:tcPr>
          <w:p w14:paraId="44FC0850" w14:textId="3DAC4F06" w:rsidR="0016763F" w:rsidRPr="003548F2" w:rsidRDefault="0016763F" w:rsidP="0016763F">
            <w:pPr>
              <w:pStyle w:val="FAATableText"/>
              <w:widowControl w:val="0"/>
              <w:spacing w:line="228" w:lineRule="auto"/>
            </w:pPr>
            <w:r w:rsidRPr="003548F2">
              <w:t>Entire IS replaced with new ICAO Annex 2 requirements</w:t>
            </w:r>
          </w:p>
        </w:tc>
      </w:tr>
      <w:tr w:rsidR="002803E1" w:rsidRPr="003548F2" w14:paraId="6DB00460" w14:textId="77777777" w:rsidTr="0004210A">
        <w:tc>
          <w:tcPr>
            <w:tcW w:w="1750" w:type="dxa"/>
          </w:tcPr>
          <w:p w14:paraId="69A0C7C6" w14:textId="26C4997F" w:rsidR="002803E1" w:rsidRPr="003548F2" w:rsidRDefault="002803E1" w:rsidP="002803E1">
            <w:pPr>
              <w:pStyle w:val="FAATableText"/>
              <w:widowControl w:val="0"/>
              <w:spacing w:line="228" w:lineRule="auto"/>
            </w:pPr>
            <w:r w:rsidRPr="003548F2">
              <w:t>IS 8.8.3.4</w:t>
            </w:r>
          </w:p>
        </w:tc>
        <w:tc>
          <w:tcPr>
            <w:tcW w:w="1110" w:type="dxa"/>
          </w:tcPr>
          <w:p w14:paraId="581CEF0A" w14:textId="0632E305" w:rsidR="002803E1" w:rsidRPr="003548F2" w:rsidRDefault="002803E1" w:rsidP="002803E1">
            <w:pPr>
              <w:pStyle w:val="FAATableText"/>
              <w:widowControl w:val="0"/>
              <w:spacing w:line="228" w:lineRule="auto"/>
            </w:pPr>
            <w:r w:rsidRPr="003548F2">
              <w:t>11/2019</w:t>
            </w:r>
          </w:p>
        </w:tc>
        <w:tc>
          <w:tcPr>
            <w:tcW w:w="6490" w:type="dxa"/>
          </w:tcPr>
          <w:p w14:paraId="690B32FD" w14:textId="21B1382B" w:rsidR="002803E1" w:rsidRPr="003548F2" w:rsidRDefault="002803E1" w:rsidP="002803E1">
            <w:pPr>
              <w:pStyle w:val="FAATableText"/>
              <w:widowControl w:val="0"/>
              <w:spacing w:line="228" w:lineRule="auto"/>
            </w:pPr>
            <w:r w:rsidRPr="003548F2">
              <w:t xml:space="preserve">Revised title and edited IS paragraphs for clarification </w:t>
            </w:r>
          </w:p>
        </w:tc>
      </w:tr>
      <w:tr w:rsidR="0016763F" w:rsidRPr="003548F2" w14:paraId="44FC0855" w14:textId="77777777" w:rsidTr="0004210A">
        <w:tc>
          <w:tcPr>
            <w:tcW w:w="1750" w:type="dxa"/>
          </w:tcPr>
          <w:p w14:paraId="44FC0852" w14:textId="01D4040E" w:rsidR="0016763F" w:rsidRPr="003548F2" w:rsidRDefault="0016763F" w:rsidP="0016763F">
            <w:pPr>
              <w:pStyle w:val="FAATableText"/>
              <w:widowControl w:val="0"/>
              <w:spacing w:line="228" w:lineRule="auto"/>
            </w:pPr>
            <w:r w:rsidRPr="003548F2">
              <w:t>IS: 8.9.2.10(a)(1) (iv) and (v)</w:t>
            </w:r>
          </w:p>
        </w:tc>
        <w:tc>
          <w:tcPr>
            <w:tcW w:w="1110" w:type="dxa"/>
          </w:tcPr>
          <w:p w14:paraId="44FC0853" w14:textId="72340615" w:rsidR="0016763F" w:rsidRPr="003548F2" w:rsidRDefault="0016763F" w:rsidP="0016763F">
            <w:pPr>
              <w:pStyle w:val="FAATableText"/>
              <w:widowControl w:val="0"/>
              <w:spacing w:line="228" w:lineRule="auto"/>
            </w:pPr>
            <w:r w:rsidRPr="003548F2">
              <w:t>11/2004</w:t>
            </w:r>
          </w:p>
        </w:tc>
        <w:tc>
          <w:tcPr>
            <w:tcW w:w="6490" w:type="dxa"/>
          </w:tcPr>
          <w:p w14:paraId="44FC0854" w14:textId="62FC3D99" w:rsidR="0016763F" w:rsidRPr="003548F2" w:rsidRDefault="0016763F" w:rsidP="0016763F">
            <w:pPr>
              <w:pStyle w:val="FAATableText"/>
              <w:widowControl w:val="0"/>
              <w:spacing w:line="228" w:lineRule="auto"/>
            </w:pPr>
            <w:r w:rsidRPr="003548F2">
              <w:t>Replaced “weight” with “mass.”</w:t>
            </w:r>
          </w:p>
        </w:tc>
      </w:tr>
      <w:tr w:rsidR="0016763F" w:rsidRPr="003548F2" w14:paraId="44FC0859" w14:textId="77777777" w:rsidTr="0004210A">
        <w:tc>
          <w:tcPr>
            <w:tcW w:w="1750" w:type="dxa"/>
          </w:tcPr>
          <w:p w14:paraId="44FC0856" w14:textId="0A831D00" w:rsidR="0016763F" w:rsidRPr="003548F2" w:rsidRDefault="0016763F" w:rsidP="0016763F">
            <w:pPr>
              <w:pStyle w:val="FAATableText"/>
              <w:widowControl w:val="0"/>
              <w:spacing w:line="228" w:lineRule="auto"/>
            </w:pPr>
            <w:r w:rsidRPr="003548F2">
              <w:t>IS: 8.9.2.10</w:t>
            </w:r>
          </w:p>
        </w:tc>
        <w:tc>
          <w:tcPr>
            <w:tcW w:w="1110" w:type="dxa"/>
          </w:tcPr>
          <w:p w14:paraId="44FC0857" w14:textId="50DA5721" w:rsidR="0016763F" w:rsidRPr="003548F2" w:rsidRDefault="0016763F" w:rsidP="0016763F">
            <w:pPr>
              <w:pStyle w:val="FAATableText"/>
              <w:widowControl w:val="0"/>
              <w:spacing w:line="228" w:lineRule="auto"/>
            </w:pPr>
            <w:r w:rsidRPr="003548F2">
              <w:t>8/2006</w:t>
            </w:r>
          </w:p>
        </w:tc>
        <w:tc>
          <w:tcPr>
            <w:tcW w:w="6490" w:type="dxa"/>
          </w:tcPr>
          <w:p w14:paraId="44FC0858" w14:textId="4AA08109" w:rsidR="0016763F" w:rsidRPr="003548F2" w:rsidRDefault="0016763F" w:rsidP="0016763F">
            <w:pPr>
              <w:pStyle w:val="FAATableText"/>
              <w:widowControl w:val="0"/>
              <w:spacing w:line="228" w:lineRule="auto"/>
            </w:pPr>
            <w:r w:rsidRPr="003548F2">
              <w:t>Deleted and text moved to 8.9.2.10</w:t>
            </w:r>
          </w:p>
        </w:tc>
      </w:tr>
      <w:tr w:rsidR="0016763F" w:rsidRPr="003548F2" w14:paraId="44FC085D" w14:textId="77777777" w:rsidTr="0004210A">
        <w:tc>
          <w:tcPr>
            <w:tcW w:w="1750" w:type="dxa"/>
          </w:tcPr>
          <w:p w14:paraId="44FC085A" w14:textId="7B4CC14C" w:rsidR="0016763F" w:rsidRPr="003548F2" w:rsidRDefault="0016763F" w:rsidP="0016763F">
            <w:pPr>
              <w:pStyle w:val="FAATableText"/>
              <w:widowControl w:val="0"/>
              <w:spacing w:line="228" w:lineRule="auto"/>
            </w:pPr>
            <w:r w:rsidRPr="003548F2">
              <w:t>IS: 8.9.2.14(a)(1), (2) and (4)</w:t>
            </w:r>
          </w:p>
        </w:tc>
        <w:tc>
          <w:tcPr>
            <w:tcW w:w="1110" w:type="dxa"/>
          </w:tcPr>
          <w:p w14:paraId="44FC085B" w14:textId="634D5E6F" w:rsidR="0016763F" w:rsidRPr="003548F2" w:rsidRDefault="0016763F" w:rsidP="0016763F">
            <w:pPr>
              <w:pStyle w:val="FAATableText"/>
              <w:widowControl w:val="0"/>
              <w:spacing w:line="228" w:lineRule="auto"/>
            </w:pPr>
            <w:r w:rsidRPr="003548F2">
              <w:t>11/2004</w:t>
            </w:r>
          </w:p>
        </w:tc>
        <w:tc>
          <w:tcPr>
            <w:tcW w:w="6490" w:type="dxa"/>
          </w:tcPr>
          <w:p w14:paraId="44FC085C" w14:textId="5B08CA7B" w:rsidR="0016763F" w:rsidRPr="003548F2" w:rsidRDefault="0016763F" w:rsidP="0016763F">
            <w:pPr>
              <w:pStyle w:val="FAATableText"/>
              <w:widowControl w:val="0"/>
              <w:spacing w:line="228" w:lineRule="auto"/>
            </w:pPr>
            <w:r w:rsidRPr="003548F2">
              <w:t>Replaced “weight” with “mass.”</w:t>
            </w:r>
          </w:p>
        </w:tc>
      </w:tr>
      <w:tr w:rsidR="0016763F" w:rsidRPr="003548F2" w14:paraId="44FC0861" w14:textId="77777777" w:rsidTr="0004210A">
        <w:tc>
          <w:tcPr>
            <w:tcW w:w="1750" w:type="dxa"/>
          </w:tcPr>
          <w:p w14:paraId="44FC085E" w14:textId="21A8927F" w:rsidR="0016763F" w:rsidRPr="003548F2" w:rsidRDefault="0016763F" w:rsidP="0016763F">
            <w:pPr>
              <w:pStyle w:val="FAATableText"/>
              <w:widowControl w:val="0"/>
              <w:spacing w:line="228" w:lineRule="auto"/>
            </w:pPr>
            <w:r w:rsidRPr="003548F2">
              <w:t>IS: 8.9.2.14</w:t>
            </w:r>
          </w:p>
        </w:tc>
        <w:tc>
          <w:tcPr>
            <w:tcW w:w="1110" w:type="dxa"/>
          </w:tcPr>
          <w:p w14:paraId="44FC085F" w14:textId="2A2CB32C" w:rsidR="0016763F" w:rsidRPr="003548F2" w:rsidRDefault="0016763F" w:rsidP="0016763F">
            <w:pPr>
              <w:pStyle w:val="FAATableText"/>
              <w:widowControl w:val="0"/>
              <w:spacing w:line="228" w:lineRule="auto"/>
            </w:pPr>
            <w:r w:rsidRPr="003548F2">
              <w:t>8/2006</w:t>
            </w:r>
          </w:p>
        </w:tc>
        <w:tc>
          <w:tcPr>
            <w:tcW w:w="6490" w:type="dxa"/>
          </w:tcPr>
          <w:p w14:paraId="44FC0860" w14:textId="17B8A542" w:rsidR="0016763F" w:rsidRPr="003548F2" w:rsidRDefault="0016763F" w:rsidP="0016763F">
            <w:pPr>
              <w:pStyle w:val="FAATableText"/>
              <w:widowControl w:val="0"/>
              <w:spacing w:line="228" w:lineRule="auto"/>
            </w:pPr>
            <w:r w:rsidRPr="003548F2">
              <w:t>Deleted and text moved to 8.9.2.14</w:t>
            </w:r>
          </w:p>
        </w:tc>
      </w:tr>
      <w:tr w:rsidR="0016763F" w:rsidRPr="003548F2" w14:paraId="44FC0865" w14:textId="77777777" w:rsidTr="0004210A">
        <w:tc>
          <w:tcPr>
            <w:tcW w:w="1750" w:type="dxa"/>
          </w:tcPr>
          <w:p w14:paraId="44FC0862" w14:textId="25FDE14A" w:rsidR="0016763F" w:rsidRPr="003548F2" w:rsidRDefault="0016763F" w:rsidP="0016763F">
            <w:pPr>
              <w:pStyle w:val="FAATableText"/>
              <w:widowControl w:val="0"/>
              <w:spacing w:line="228" w:lineRule="auto"/>
            </w:pPr>
            <w:r w:rsidRPr="003548F2">
              <w:t>IS: 8.10.1.9</w:t>
            </w:r>
          </w:p>
        </w:tc>
        <w:tc>
          <w:tcPr>
            <w:tcW w:w="1110" w:type="dxa"/>
          </w:tcPr>
          <w:p w14:paraId="44FC0863" w14:textId="0FE27993" w:rsidR="0016763F" w:rsidRPr="003548F2" w:rsidRDefault="0016763F" w:rsidP="0016763F">
            <w:pPr>
              <w:pStyle w:val="FAATableText"/>
              <w:widowControl w:val="0"/>
              <w:spacing w:line="228" w:lineRule="auto"/>
            </w:pPr>
            <w:r w:rsidRPr="003548F2">
              <w:t>8/2006</w:t>
            </w:r>
          </w:p>
        </w:tc>
        <w:tc>
          <w:tcPr>
            <w:tcW w:w="6490" w:type="dxa"/>
          </w:tcPr>
          <w:p w14:paraId="44FC0864" w14:textId="5485A453" w:rsidR="0016763F" w:rsidRPr="003548F2" w:rsidRDefault="0016763F" w:rsidP="0016763F">
            <w:pPr>
              <w:pStyle w:val="FAATableText"/>
              <w:widowControl w:val="0"/>
              <w:spacing w:line="228" w:lineRule="auto"/>
            </w:pPr>
            <w:r w:rsidRPr="003548F2">
              <w:t>Items (3) and (6) added</w:t>
            </w:r>
          </w:p>
        </w:tc>
      </w:tr>
      <w:tr w:rsidR="00006108" w:rsidRPr="003548F2" w14:paraId="64E164D1" w14:textId="77777777" w:rsidTr="0004210A">
        <w:tc>
          <w:tcPr>
            <w:tcW w:w="1750" w:type="dxa"/>
          </w:tcPr>
          <w:p w14:paraId="6D8D816B" w14:textId="54C838C3" w:rsidR="00006108" w:rsidRPr="003548F2" w:rsidRDefault="00006108" w:rsidP="00006108">
            <w:pPr>
              <w:pStyle w:val="FAATableText"/>
              <w:widowControl w:val="0"/>
              <w:spacing w:line="228" w:lineRule="auto"/>
            </w:pPr>
            <w:r w:rsidRPr="003548F2">
              <w:t>IS 8.10.1.9</w:t>
            </w:r>
          </w:p>
        </w:tc>
        <w:tc>
          <w:tcPr>
            <w:tcW w:w="1110" w:type="dxa"/>
          </w:tcPr>
          <w:p w14:paraId="68AAD151" w14:textId="19710D94" w:rsidR="00006108" w:rsidRPr="003548F2" w:rsidRDefault="00006108" w:rsidP="00006108">
            <w:pPr>
              <w:pStyle w:val="FAATableText"/>
              <w:widowControl w:val="0"/>
              <w:spacing w:line="228" w:lineRule="auto"/>
            </w:pPr>
            <w:r w:rsidRPr="003548F2">
              <w:t>11/2019</w:t>
            </w:r>
          </w:p>
        </w:tc>
        <w:tc>
          <w:tcPr>
            <w:tcW w:w="6490" w:type="dxa"/>
          </w:tcPr>
          <w:p w14:paraId="7C2CFC8B" w14:textId="01DEA0B7" w:rsidR="00006108" w:rsidRPr="003548F2" w:rsidRDefault="00006108" w:rsidP="00006108">
            <w:pPr>
              <w:pStyle w:val="FAATableText"/>
              <w:widowControl w:val="0"/>
              <w:spacing w:line="228" w:lineRule="auto"/>
            </w:pPr>
            <w:r w:rsidRPr="003548F2">
              <w:t xml:space="preserve">Edited IS paragraphs for clarification </w:t>
            </w:r>
          </w:p>
        </w:tc>
      </w:tr>
      <w:tr w:rsidR="0016763F" w:rsidRPr="003548F2" w14:paraId="44FC0869" w14:textId="77777777" w:rsidTr="0004210A">
        <w:tc>
          <w:tcPr>
            <w:tcW w:w="1750" w:type="dxa"/>
          </w:tcPr>
          <w:p w14:paraId="44FC0866" w14:textId="7673D37F" w:rsidR="0016763F" w:rsidRPr="003548F2" w:rsidRDefault="0016763F" w:rsidP="0016763F">
            <w:pPr>
              <w:pStyle w:val="FAATableText"/>
              <w:widowControl w:val="0"/>
              <w:spacing w:line="228" w:lineRule="auto"/>
            </w:pPr>
            <w:r w:rsidRPr="003548F2">
              <w:t>IS: 8.10.1.10(a)(2)</w:t>
            </w:r>
          </w:p>
        </w:tc>
        <w:tc>
          <w:tcPr>
            <w:tcW w:w="1110" w:type="dxa"/>
          </w:tcPr>
          <w:p w14:paraId="44FC0867" w14:textId="7E5EC707" w:rsidR="0016763F" w:rsidRPr="003548F2" w:rsidRDefault="0016763F" w:rsidP="0016763F">
            <w:pPr>
              <w:pStyle w:val="FAATableText"/>
              <w:widowControl w:val="0"/>
              <w:spacing w:line="228" w:lineRule="auto"/>
            </w:pPr>
            <w:r w:rsidRPr="003548F2">
              <w:t>8/2006</w:t>
            </w:r>
          </w:p>
        </w:tc>
        <w:tc>
          <w:tcPr>
            <w:tcW w:w="6490" w:type="dxa"/>
          </w:tcPr>
          <w:p w14:paraId="44FC0868" w14:textId="5F631043" w:rsidR="0016763F" w:rsidRPr="003548F2" w:rsidRDefault="0016763F" w:rsidP="0016763F">
            <w:pPr>
              <w:pStyle w:val="FAATableText"/>
              <w:widowControl w:val="0"/>
              <w:spacing w:line="228" w:lineRule="auto"/>
            </w:pPr>
            <w:r w:rsidRPr="003548F2">
              <w:t>Flight operations officers/dispatchers added</w:t>
            </w:r>
          </w:p>
        </w:tc>
      </w:tr>
      <w:tr w:rsidR="00006108" w:rsidRPr="003548F2" w14:paraId="63819CE8" w14:textId="77777777" w:rsidTr="0004210A">
        <w:tc>
          <w:tcPr>
            <w:tcW w:w="1750" w:type="dxa"/>
          </w:tcPr>
          <w:p w14:paraId="453913C2" w14:textId="30E9C45E" w:rsidR="00006108" w:rsidRPr="003548F2" w:rsidRDefault="00006108" w:rsidP="00006108">
            <w:pPr>
              <w:pStyle w:val="FAATableText"/>
              <w:widowControl w:val="0"/>
              <w:spacing w:line="228" w:lineRule="auto"/>
            </w:pPr>
            <w:r w:rsidRPr="003548F2">
              <w:t>IS 8.10.1.10</w:t>
            </w:r>
          </w:p>
        </w:tc>
        <w:tc>
          <w:tcPr>
            <w:tcW w:w="1110" w:type="dxa"/>
          </w:tcPr>
          <w:p w14:paraId="39B7D304" w14:textId="13DD7041" w:rsidR="00006108" w:rsidRPr="003548F2" w:rsidRDefault="00006108" w:rsidP="00006108">
            <w:pPr>
              <w:pStyle w:val="FAATableText"/>
              <w:widowControl w:val="0"/>
              <w:spacing w:line="228" w:lineRule="auto"/>
            </w:pPr>
            <w:r w:rsidRPr="003548F2">
              <w:t>11/2019</w:t>
            </w:r>
          </w:p>
        </w:tc>
        <w:tc>
          <w:tcPr>
            <w:tcW w:w="6490" w:type="dxa"/>
          </w:tcPr>
          <w:p w14:paraId="5C271C9D" w14:textId="66BB0CDF" w:rsidR="00006108" w:rsidRPr="003548F2" w:rsidRDefault="00006108" w:rsidP="00006108">
            <w:pPr>
              <w:pStyle w:val="FAATableText"/>
              <w:widowControl w:val="0"/>
              <w:spacing w:line="228" w:lineRule="auto"/>
            </w:pPr>
            <w:r w:rsidRPr="003548F2">
              <w:t>Revised IS title, paragraphs, and tables per ICAO amendment changes</w:t>
            </w:r>
          </w:p>
        </w:tc>
      </w:tr>
      <w:tr w:rsidR="0016763F" w:rsidRPr="003548F2" w14:paraId="44FC086D" w14:textId="77777777" w:rsidTr="0004210A">
        <w:tc>
          <w:tcPr>
            <w:tcW w:w="1750" w:type="dxa"/>
          </w:tcPr>
          <w:p w14:paraId="44FC086A" w14:textId="0FC04D53" w:rsidR="0016763F" w:rsidRPr="003548F2" w:rsidRDefault="0016763F" w:rsidP="0016763F">
            <w:pPr>
              <w:pStyle w:val="FAATableText"/>
              <w:widowControl w:val="0"/>
              <w:spacing w:line="228" w:lineRule="auto"/>
            </w:pPr>
            <w:r w:rsidRPr="003548F2">
              <w:t>IS: 8.10.1.12</w:t>
            </w:r>
          </w:p>
        </w:tc>
        <w:tc>
          <w:tcPr>
            <w:tcW w:w="1110" w:type="dxa"/>
          </w:tcPr>
          <w:p w14:paraId="44FC086B" w14:textId="15065474" w:rsidR="0016763F" w:rsidRPr="003548F2" w:rsidRDefault="0016763F" w:rsidP="0016763F">
            <w:pPr>
              <w:pStyle w:val="FAATableText"/>
              <w:widowControl w:val="0"/>
              <w:spacing w:line="228" w:lineRule="auto"/>
            </w:pPr>
            <w:r w:rsidRPr="003548F2">
              <w:t>5/2010</w:t>
            </w:r>
          </w:p>
        </w:tc>
        <w:tc>
          <w:tcPr>
            <w:tcW w:w="6490" w:type="dxa"/>
          </w:tcPr>
          <w:p w14:paraId="44FC086C" w14:textId="495CFF70" w:rsidR="0016763F" w:rsidRPr="003548F2" w:rsidRDefault="0016763F" w:rsidP="0016763F">
            <w:pPr>
              <w:pStyle w:val="FAATableText"/>
              <w:widowControl w:val="0"/>
              <w:spacing w:line="228" w:lineRule="auto"/>
            </w:pPr>
            <w:r w:rsidRPr="003548F2">
              <w:t>Changed reference</w:t>
            </w:r>
          </w:p>
        </w:tc>
      </w:tr>
      <w:tr w:rsidR="00006108" w:rsidRPr="003548F2" w14:paraId="6F98B118" w14:textId="77777777" w:rsidTr="0004210A">
        <w:tc>
          <w:tcPr>
            <w:tcW w:w="1750" w:type="dxa"/>
          </w:tcPr>
          <w:p w14:paraId="6518BC07" w14:textId="69DCD9CF" w:rsidR="00006108" w:rsidRPr="003548F2" w:rsidRDefault="00006108" w:rsidP="00006108">
            <w:pPr>
              <w:pStyle w:val="FAATableText"/>
              <w:widowControl w:val="0"/>
              <w:spacing w:line="228" w:lineRule="auto"/>
            </w:pPr>
            <w:r w:rsidRPr="003548F2">
              <w:t>IS 8.10.1.12</w:t>
            </w:r>
          </w:p>
        </w:tc>
        <w:tc>
          <w:tcPr>
            <w:tcW w:w="1110" w:type="dxa"/>
          </w:tcPr>
          <w:p w14:paraId="00F24771" w14:textId="07AD7610" w:rsidR="00006108" w:rsidRPr="003548F2" w:rsidRDefault="00006108" w:rsidP="00006108">
            <w:pPr>
              <w:pStyle w:val="FAATableText"/>
              <w:widowControl w:val="0"/>
              <w:spacing w:line="228" w:lineRule="auto"/>
            </w:pPr>
            <w:r w:rsidRPr="003548F2">
              <w:t>11/2019</w:t>
            </w:r>
          </w:p>
        </w:tc>
        <w:tc>
          <w:tcPr>
            <w:tcW w:w="6490" w:type="dxa"/>
          </w:tcPr>
          <w:p w14:paraId="69AB66EE" w14:textId="36515955" w:rsidR="00006108" w:rsidRPr="003548F2" w:rsidRDefault="00006108" w:rsidP="00006108">
            <w:pPr>
              <w:pStyle w:val="FAATableText"/>
              <w:widowControl w:val="0"/>
              <w:spacing w:line="228" w:lineRule="auto"/>
            </w:pPr>
            <w:r w:rsidRPr="003548F2">
              <w:t xml:space="preserve">Edited IS paragraphs for clarification </w:t>
            </w:r>
          </w:p>
        </w:tc>
      </w:tr>
      <w:tr w:rsidR="0016763F" w:rsidRPr="003548F2" w14:paraId="44FC0871" w14:textId="77777777" w:rsidTr="0004210A">
        <w:tc>
          <w:tcPr>
            <w:tcW w:w="1750" w:type="dxa"/>
          </w:tcPr>
          <w:p w14:paraId="44FC086E" w14:textId="6B878743" w:rsidR="0016763F" w:rsidRPr="003548F2" w:rsidRDefault="0016763F" w:rsidP="0016763F">
            <w:pPr>
              <w:pStyle w:val="FAATableText"/>
              <w:widowControl w:val="0"/>
              <w:spacing w:line="228" w:lineRule="auto"/>
            </w:pPr>
            <w:r w:rsidRPr="003548F2">
              <w:t>IS: 8.10.1.13</w:t>
            </w:r>
          </w:p>
        </w:tc>
        <w:tc>
          <w:tcPr>
            <w:tcW w:w="1110" w:type="dxa"/>
          </w:tcPr>
          <w:p w14:paraId="44FC086F" w14:textId="2EE291D3" w:rsidR="0016763F" w:rsidRPr="003548F2" w:rsidRDefault="0016763F" w:rsidP="0016763F">
            <w:pPr>
              <w:pStyle w:val="FAATableText"/>
              <w:widowControl w:val="0"/>
              <w:spacing w:line="228" w:lineRule="auto"/>
            </w:pPr>
            <w:r w:rsidRPr="003548F2">
              <w:t>5/2010</w:t>
            </w:r>
          </w:p>
        </w:tc>
        <w:tc>
          <w:tcPr>
            <w:tcW w:w="6490" w:type="dxa"/>
          </w:tcPr>
          <w:p w14:paraId="44FC0870" w14:textId="247304B0" w:rsidR="0016763F" w:rsidRPr="003548F2" w:rsidRDefault="0016763F" w:rsidP="0016763F">
            <w:pPr>
              <w:pStyle w:val="FAATableText"/>
              <w:widowControl w:val="0"/>
              <w:spacing w:line="228" w:lineRule="auto"/>
            </w:pPr>
            <w:r w:rsidRPr="003548F2">
              <w:t>Changed reference</w:t>
            </w:r>
          </w:p>
        </w:tc>
      </w:tr>
      <w:tr w:rsidR="0016763F" w:rsidRPr="003548F2" w14:paraId="44FC0875" w14:textId="77777777" w:rsidTr="0004210A">
        <w:tc>
          <w:tcPr>
            <w:tcW w:w="1750" w:type="dxa"/>
          </w:tcPr>
          <w:p w14:paraId="44FC0872" w14:textId="70F93BAB" w:rsidR="0016763F" w:rsidRPr="003548F2" w:rsidRDefault="0016763F" w:rsidP="0016763F">
            <w:pPr>
              <w:pStyle w:val="FAATableText"/>
              <w:widowControl w:val="0"/>
              <w:spacing w:line="228" w:lineRule="auto"/>
            </w:pPr>
            <w:r w:rsidRPr="003548F2">
              <w:t>IS: 8.10.1.13(a)</w:t>
            </w:r>
          </w:p>
        </w:tc>
        <w:tc>
          <w:tcPr>
            <w:tcW w:w="1110" w:type="dxa"/>
          </w:tcPr>
          <w:p w14:paraId="44FC0873" w14:textId="45012185" w:rsidR="0016763F" w:rsidRPr="003548F2" w:rsidRDefault="0016763F" w:rsidP="0016763F">
            <w:pPr>
              <w:pStyle w:val="FAATableText"/>
              <w:widowControl w:val="0"/>
              <w:spacing w:line="228" w:lineRule="auto"/>
            </w:pPr>
            <w:r w:rsidRPr="003548F2">
              <w:t>8/2006</w:t>
            </w:r>
          </w:p>
        </w:tc>
        <w:tc>
          <w:tcPr>
            <w:tcW w:w="6490" w:type="dxa"/>
          </w:tcPr>
          <w:p w14:paraId="44FC0874" w14:textId="4E7B730B" w:rsidR="0016763F" w:rsidRPr="003548F2" w:rsidRDefault="0016763F" w:rsidP="0016763F">
            <w:pPr>
              <w:pStyle w:val="FAATableText"/>
              <w:widowControl w:val="0"/>
              <w:spacing w:line="228" w:lineRule="auto"/>
            </w:pPr>
            <w:r w:rsidRPr="003548F2">
              <w:t>“Aeroplane” changed to “aircraft”</w:t>
            </w:r>
          </w:p>
        </w:tc>
      </w:tr>
      <w:tr w:rsidR="0016763F" w:rsidRPr="003548F2" w14:paraId="44FC0879" w14:textId="77777777" w:rsidTr="0004210A">
        <w:tc>
          <w:tcPr>
            <w:tcW w:w="1750" w:type="dxa"/>
          </w:tcPr>
          <w:p w14:paraId="44FC0876" w14:textId="3740DD6D" w:rsidR="0016763F" w:rsidRPr="003548F2" w:rsidRDefault="0016763F" w:rsidP="0016763F">
            <w:pPr>
              <w:pStyle w:val="FAATableText"/>
              <w:widowControl w:val="0"/>
              <w:spacing w:line="228" w:lineRule="auto"/>
            </w:pPr>
            <w:r w:rsidRPr="003548F2">
              <w:t>IS: 8.10.1.13(c)</w:t>
            </w:r>
          </w:p>
        </w:tc>
        <w:tc>
          <w:tcPr>
            <w:tcW w:w="1110" w:type="dxa"/>
          </w:tcPr>
          <w:p w14:paraId="44FC0877" w14:textId="576FCB4C" w:rsidR="0016763F" w:rsidRPr="003548F2" w:rsidRDefault="0016763F" w:rsidP="0016763F">
            <w:pPr>
              <w:pStyle w:val="FAATableText"/>
              <w:widowControl w:val="0"/>
              <w:spacing w:line="228" w:lineRule="auto"/>
            </w:pPr>
            <w:r w:rsidRPr="003548F2">
              <w:t>8/2006</w:t>
            </w:r>
          </w:p>
        </w:tc>
        <w:tc>
          <w:tcPr>
            <w:tcW w:w="6490" w:type="dxa"/>
          </w:tcPr>
          <w:p w14:paraId="44FC0878" w14:textId="42C5BF18" w:rsidR="0016763F" w:rsidRPr="003548F2" w:rsidRDefault="0016763F" w:rsidP="0016763F">
            <w:pPr>
              <w:pStyle w:val="FAATableText"/>
              <w:widowControl w:val="0"/>
              <w:spacing w:line="228" w:lineRule="auto"/>
            </w:pPr>
            <w:r w:rsidRPr="003548F2">
              <w:t>Actual performance added as a requirement; notes added; additional requirements added to (3)(i) and (xi) and (4)(i) and (vi)</w:t>
            </w:r>
          </w:p>
        </w:tc>
      </w:tr>
      <w:tr w:rsidR="0016763F" w:rsidRPr="003548F2" w14:paraId="44FC087D" w14:textId="77777777" w:rsidTr="0004210A">
        <w:tc>
          <w:tcPr>
            <w:tcW w:w="1750" w:type="dxa"/>
          </w:tcPr>
          <w:p w14:paraId="44FC087A" w14:textId="180CEBFB" w:rsidR="0016763F" w:rsidRPr="003548F2" w:rsidRDefault="0016763F" w:rsidP="0016763F">
            <w:pPr>
              <w:pStyle w:val="FAATableText"/>
              <w:widowControl w:val="0"/>
              <w:spacing w:line="228" w:lineRule="auto"/>
            </w:pPr>
            <w:r w:rsidRPr="003548F2">
              <w:lastRenderedPageBreak/>
              <w:t>IS: 8.10.1.13</w:t>
            </w:r>
          </w:p>
        </w:tc>
        <w:tc>
          <w:tcPr>
            <w:tcW w:w="1110" w:type="dxa"/>
          </w:tcPr>
          <w:p w14:paraId="44FC087B" w14:textId="77777777" w:rsidR="0016763F" w:rsidRPr="003548F2" w:rsidRDefault="0016763F" w:rsidP="0016763F">
            <w:pPr>
              <w:pStyle w:val="FAATableText"/>
              <w:widowControl w:val="0"/>
              <w:spacing w:line="228" w:lineRule="auto"/>
            </w:pPr>
            <w:r w:rsidRPr="003548F2">
              <w:t>11/2012</w:t>
            </w:r>
          </w:p>
        </w:tc>
        <w:tc>
          <w:tcPr>
            <w:tcW w:w="6490" w:type="dxa"/>
          </w:tcPr>
          <w:p w14:paraId="44FC087C" w14:textId="3F18088D" w:rsidR="0016763F" w:rsidRPr="003548F2" w:rsidRDefault="0016763F" w:rsidP="0016763F">
            <w:pPr>
              <w:pStyle w:val="FAATableText"/>
              <w:widowControl w:val="0"/>
              <w:spacing w:line="228" w:lineRule="auto"/>
            </w:pPr>
            <w:r w:rsidRPr="003548F2">
              <w:t>New (d)(3) added</w:t>
            </w:r>
          </w:p>
        </w:tc>
      </w:tr>
      <w:tr w:rsidR="00006108" w:rsidRPr="003548F2" w14:paraId="5A13622C" w14:textId="77777777" w:rsidTr="0004210A">
        <w:tc>
          <w:tcPr>
            <w:tcW w:w="1750" w:type="dxa"/>
          </w:tcPr>
          <w:p w14:paraId="3438CC32" w14:textId="5A42257B" w:rsidR="00006108" w:rsidRPr="003548F2" w:rsidRDefault="00006108" w:rsidP="00006108">
            <w:pPr>
              <w:pStyle w:val="FAATableText"/>
              <w:widowControl w:val="0"/>
              <w:spacing w:line="228" w:lineRule="auto"/>
            </w:pPr>
            <w:r w:rsidRPr="003548F2">
              <w:t>IS 8.10.1.13</w:t>
            </w:r>
          </w:p>
        </w:tc>
        <w:tc>
          <w:tcPr>
            <w:tcW w:w="1110" w:type="dxa"/>
          </w:tcPr>
          <w:p w14:paraId="01FE6D7D" w14:textId="23415072" w:rsidR="00006108" w:rsidRPr="003548F2" w:rsidRDefault="00006108" w:rsidP="00006108">
            <w:pPr>
              <w:pStyle w:val="FAATableText"/>
              <w:widowControl w:val="0"/>
              <w:spacing w:line="228" w:lineRule="auto"/>
            </w:pPr>
            <w:r w:rsidRPr="003548F2">
              <w:t>11/2019</w:t>
            </w:r>
          </w:p>
        </w:tc>
        <w:tc>
          <w:tcPr>
            <w:tcW w:w="6490" w:type="dxa"/>
          </w:tcPr>
          <w:p w14:paraId="18BB074A" w14:textId="665B5E6B" w:rsidR="00006108" w:rsidRPr="003548F2" w:rsidRDefault="00006108" w:rsidP="00006108">
            <w:pPr>
              <w:pStyle w:val="FAATableText"/>
              <w:widowControl w:val="0"/>
              <w:spacing w:line="228" w:lineRule="auto"/>
            </w:pPr>
            <w:r w:rsidRPr="003548F2">
              <w:t xml:space="preserve">Edited IS paragraphs for clarification </w:t>
            </w:r>
          </w:p>
        </w:tc>
      </w:tr>
      <w:tr w:rsidR="0016763F" w:rsidRPr="003548F2" w14:paraId="44FC0881" w14:textId="77777777" w:rsidTr="0004210A">
        <w:tc>
          <w:tcPr>
            <w:tcW w:w="1750" w:type="dxa"/>
          </w:tcPr>
          <w:p w14:paraId="44FC087E" w14:textId="07576706" w:rsidR="0016763F" w:rsidRPr="003548F2" w:rsidRDefault="0016763F" w:rsidP="0016763F">
            <w:pPr>
              <w:pStyle w:val="FAATableText"/>
              <w:widowControl w:val="0"/>
              <w:spacing w:line="228" w:lineRule="auto"/>
            </w:pPr>
            <w:r w:rsidRPr="003548F2">
              <w:t>IS: 8.10.1.14(C)(b) (xiv and xv)</w:t>
            </w:r>
          </w:p>
        </w:tc>
        <w:tc>
          <w:tcPr>
            <w:tcW w:w="1110" w:type="dxa"/>
          </w:tcPr>
          <w:p w14:paraId="44FC087F" w14:textId="43A7A605" w:rsidR="0016763F" w:rsidRPr="003548F2" w:rsidRDefault="0016763F" w:rsidP="0016763F">
            <w:pPr>
              <w:pStyle w:val="FAATableText"/>
              <w:widowControl w:val="0"/>
              <w:spacing w:line="228" w:lineRule="auto"/>
            </w:pPr>
            <w:r w:rsidRPr="003548F2">
              <w:t>5/2010</w:t>
            </w:r>
          </w:p>
        </w:tc>
        <w:tc>
          <w:tcPr>
            <w:tcW w:w="6490" w:type="dxa"/>
          </w:tcPr>
          <w:p w14:paraId="44FC0880" w14:textId="78DE6862" w:rsidR="0016763F" w:rsidRPr="003548F2" w:rsidRDefault="0016763F" w:rsidP="0016763F">
            <w:pPr>
              <w:pStyle w:val="FAATableText"/>
              <w:widowControl w:val="0"/>
              <w:spacing w:line="228" w:lineRule="auto"/>
            </w:pPr>
            <w:r w:rsidRPr="003548F2">
              <w:t>Added: universal precaution kits and automated external defibrillators, and changed reference</w:t>
            </w:r>
          </w:p>
        </w:tc>
      </w:tr>
      <w:tr w:rsidR="0016763F" w:rsidRPr="003548F2" w14:paraId="44FC0885" w14:textId="77777777" w:rsidTr="0004210A">
        <w:tc>
          <w:tcPr>
            <w:tcW w:w="1750" w:type="dxa"/>
          </w:tcPr>
          <w:p w14:paraId="44FC0882" w14:textId="6FA71BB2" w:rsidR="0016763F" w:rsidRPr="003548F2" w:rsidRDefault="0016763F" w:rsidP="0016763F">
            <w:pPr>
              <w:pStyle w:val="FAATableText"/>
              <w:widowControl w:val="0"/>
              <w:spacing w:line="228" w:lineRule="auto"/>
            </w:pPr>
            <w:r w:rsidRPr="003548F2">
              <w:t>IS: 8.10.1.14(B) (a)(2)</w:t>
            </w:r>
          </w:p>
        </w:tc>
        <w:tc>
          <w:tcPr>
            <w:tcW w:w="1110" w:type="dxa"/>
          </w:tcPr>
          <w:p w14:paraId="44FC0883" w14:textId="1198ECC1" w:rsidR="0016763F" w:rsidRPr="003548F2" w:rsidRDefault="0016763F" w:rsidP="0016763F">
            <w:pPr>
              <w:pStyle w:val="FAATableText"/>
              <w:widowControl w:val="0"/>
              <w:spacing w:line="228" w:lineRule="auto"/>
            </w:pPr>
            <w:r w:rsidRPr="003548F2">
              <w:t>11/2004</w:t>
            </w:r>
          </w:p>
        </w:tc>
        <w:tc>
          <w:tcPr>
            <w:tcW w:w="6490" w:type="dxa"/>
          </w:tcPr>
          <w:p w14:paraId="44FC0884" w14:textId="77F0E5A6" w:rsidR="0016763F" w:rsidRPr="003548F2" w:rsidRDefault="0016763F" w:rsidP="0016763F">
            <w:pPr>
              <w:pStyle w:val="FAATableText"/>
              <w:widowControl w:val="0"/>
              <w:spacing w:line="228" w:lineRule="auto"/>
            </w:pPr>
            <w:r w:rsidRPr="003548F2">
              <w:t>Replaced “weight” with “mass.”</w:t>
            </w:r>
          </w:p>
        </w:tc>
      </w:tr>
      <w:tr w:rsidR="0000580F" w:rsidRPr="003548F2" w14:paraId="37EB9B8F" w14:textId="77777777" w:rsidTr="0004210A">
        <w:tc>
          <w:tcPr>
            <w:tcW w:w="1750" w:type="dxa"/>
          </w:tcPr>
          <w:p w14:paraId="6E7B3D58" w14:textId="77777777" w:rsidR="0000580F" w:rsidRPr="003548F2" w:rsidRDefault="0000580F" w:rsidP="0016763F">
            <w:pPr>
              <w:pStyle w:val="FAATableText"/>
              <w:widowControl w:val="0"/>
              <w:spacing w:line="228" w:lineRule="auto"/>
            </w:pPr>
          </w:p>
        </w:tc>
        <w:tc>
          <w:tcPr>
            <w:tcW w:w="1110" w:type="dxa"/>
          </w:tcPr>
          <w:p w14:paraId="08ED55A7" w14:textId="77777777" w:rsidR="0000580F" w:rsidRPr="003548F2" w:rsidRDefault="0000580F" w:rsidP="0016763F">
            <w:pPr>
              <w:pStyle w:val="FAATableText"/>
              <w:widowControl w:val="0"/>
              <w:spacing w:line="228" w:lineRule="auto"/>
            </w:pPr>
          </w:p>
        </w:tc>
        <w:tc>
          <w:tcPr>
            <w:tcW w:w="6490" w:type="dxa"/>
          </w:tcPr>
          <w:p w14:paraId="13FBA4BD" w14:textId="77777777" w:rsidR="0000580F" w:rsidRPr="003548F2" w:rsidRDefault="0000580F" w:rsidP="0016763F">
            <w:pPr>
              <w:pStyle w:val="FAATableText"/>
              <w:widowControl w:val="0"/>
              <w:spacing w:line="228" w:lineRule="auto"/>
            </w:pPr>
          </w:p>
        </w:tc>
      </w:tr>
      <w:tr w:rsidR="0000580F" w:rsidRPr="003548F2" w14:paraId="0B1E7B4B" w14:textId="77777777" w:rsidTr="0004210A">
        <w:tc>
          <w:tcPr>
            <w:tcW w:w="1750" w:type="dxa"/>
          </w:tcPr>
          <w:p w14:paraId="10BDD5F6" w14:textId="0043EC9E" w:rsidR="0000580F" w:rsidRPr="003548F2" w:rsidRDefault="0000580F" w:rsidP="0000580F">
            <w:pPr>
              <w:pStyle w:val="FAATableText"/>
              <w:widowControl w:val="0"/>
              <w:spacing w:line="228" w:lineRule="auto"/>
            </w:pPr>
            <w:r w:rsidRPr="003548F2">
              <w:t>IS 8.10.1.14(B)</w:t>
            </w:r>
          </w:p>
        </w:tc>
        <w:tc>
          <w:tcPr>
            <w:tcW w:w="1110" w:type="dxa"/>
          </w:tcPr>
          <w:p w14:paraId="5DC5E5A1" w14:textId="19842858" w:rsidR="0000580F" w:rsidRPr="003548F2" w:rsidRDefault="0000580F" w:rsidP="0000580F">
            <w:pPr>
              <w:pStyle w:val="FAATableText"/>
              <w:widowControl w:val="0"/>
              <w:spacing w:line="228" w:lineRule="auto"/>
            </w:pPr>
            <w:r w:rsidRPr="003548F2">
              <w:t>11/2012</w:t>
            </w:r>
          </w:p>
        </w:tc>
        <w:tc>
          <w:tcPr>
            <w:tcW w:w="6490" w:type="dxa"/>
          </w:tcPr>
          <w:p w14:paraId="0C073239" w14:textId="4115E6CC" w:rsidR="0000580F" w:rsidRPr="003548F2" w:rsidRDefault="0000580F" w:rsidP="0000580F">
            <w:pPr>
              <w:pStyle w:val="FAATableText"/>
              <w:widowControl w:val="0"/>
              <w:spacing w:line="228" w:lineRule="auto"/>
            </w:pPr>
            <w:r w:rsidRPr="003548F2">
              <w:t xml:space="preserve">Revised (b)(12)(1)(iv) and (b)(14(iii) and (b)(15)(ii) </w:t>
            </w:r>
          </w:p>
        </w:tc>
      </w:tr>
      <w:tr w:rsidR="0000580F" w:rsidRPr="003548F2" w14:paraId="452D85F3" w14:textId="77777777" w:rsidTr="0004210A">
        <w:tc>
          <w:tcPr>
            <w:tcW w:w="1750" w:type="dxa"/>
          </w:tcPr>
          <w:p w14:paraId="31B8F900" w14:textId="3D6572C6" w:rsidR="0000580F" w:rsidRPr="003548F2" w:rsidRDefault="0000580F" w:rsidP="0000580F">
            <w:pPr>
              <w:pStyle w:val="FAATableText"/>
              <w:widowControl w:val="0"/>
              <w:spacing w:line="228" w:lineRule="auto"/>
            </w:pPr>
            <w:r w:rsidRPr="003548F2">
              <w:t>IS: 8.10.1.14(B)</w:t>
            </w:r>
          </w:p>
        </w:tc>
        <w:tc>
          <w:tcPr>
            <w:tcW w:w="1110" w:type="dxa"/>
          </w:tcPr>
          <w:p w14:paraId="203550B7" w14:textId="6FD02F2D" w:rsidR="0000580F" w:rsidRPr="003548F2" w:rsidRDefault="0000580F" w:rsidP="0000580F">
            <w:pPr>
              <w:pStyle w:val="FAATableText"/>
              <w:widowControl w:val="0"/>
              <w:spacing w:line="228" w:lineRule="auto"/>
            </w:pPr>
            <w:r w:rsidRPr="003548F2">
              <w:t>11/2013</w:t>
            </w:r>
          </w:p>
        </w:tc>
        <w:tc>
          <w:tcPr>
            <w:tcW w:w="6490" w:type="dxa"/>
          </w:tcPr>
          <w:p w14:paraId="38663C8C" w14:textId="2F9D3776" w:rsidR="0000580F" w:rsidRPr="003548F2" w:rsidRDefault="0000580F" w:rsidP="0000580F">
            <w:pPr>
              <w:pStyle w:val="FAATableText"/>
              <w:widowControl w:val="0"/>
              <w:spacing w:line="228" w:lineRule="auto"/>
            </w:pPr>
            <w:r w:rsidRPr="003548F2">
              <w:t>Adds survival suits</w:t>
            </w:r>
          </w:p>
        </w:tc>
      </w:tr>
      <w:tr w:rsidR="0000580F" w:rsidRPr="003548F2" w14:paraId="701E7207" w14:textId="77777777" w:rsidTr="0004210A">
        <w:tc>
          <w:tcPr>
            <w:tcW w:w="1750" w:type="dxa"/>
          </w:tcPr>
          <w:p w14:paraId="0F569F73" w14:textId="5A799C73" w:rsidR="0000580F" w:rsidRPr="003548F2" w:rsidRDefault="0000580F" w:rsidP="0000580F">
            <w:pPr>
              <w:pStyle w:val="FAATableText"/>
              <w:widowControl w:val="0"/>
              <w:spacing w:line="228" w:lineRule="auto"/>
            </w:pPr>
            <w:r w:rsidRPr="003548F2">
              <w:t>IS 8.10.1.14 (B)</w:t>
            </w:r>
          </w:p>
        </w:tc>
        <w:tc>
          <w:tcPr>
            <w:tcW w:w="1110" w:type="dxa"/>
          </w:tcPr>
          <w:p w14:paraId="092FCA29" w14:textId="7BDB2F4C" w:rsidR="0000580F" w:rsidRPr="003548F2" w:rsidRDefault="0000580F" w:rsidP="0000580F">
            <w:pPr>
              <w:pStyle w:val="FAATableText"/>
              <w:widowControl w:val="0"/>
              <w:spacing w:line="228" w:lineRule="auto"/>
            </w:pPr>
            <w:r w:rsidRPr="003548F2">
              <w:t>11/2019</w:t>
            </w:r>
          </w:p>
        </w:tc>
        <w:tc>
          <w:tcPr>
            <w:tcW w:w="6490" w:type="dxa"/>
          </w:tcPr>
          <w:p w14:paraId="096B3009" w14:textId="3E9AFA1A" w:rsidR="0000580F" w:rsidRPr="003548F2" w:rsidRDefault="0000580F" w:rsidP="0000580F">
            <w:pPr>
              <w:pStyle w:val="FAATableText"/>
              <w:widowControl w:val="0"/>
              <w:spacing w:line="228" w:lineRule="auto"/>
            </w:pPr>
            <w:r w:rsidRPr="003548F2">
              <w:t>Revised IS paragraphs per ICAO amendment changes</w:t>
            </w:r>
          </w:p>
        </w:tc>
      </w:tr>
      <w:tr w:rsidR="0000580F" w:rsidRPr="003548F2" w14:paraId="44FC0889" w14:textId="77777777" w:rsidTr="0004210A">
        <w:tc>
          <w:tcPr>
            <w:tcW w:w="1750" w:type="dxa"/>
          </w:tcPr>
          <w:p w14:paraId="44FC0886" w14:textId="128FBEF3" w:rsidR="0000580F" w:rsidRPr="003548F2" w:rsidRDefault="0000580F" w:rsidP="0000580F">
            <w:pPr>
              <w:pStyle w:val="FAATableText"/>
              <w:widowControl w:val="0"/>
              <w:spacing w:line="228" w:lineRule="auto"/>
            </w:pPr>
            <w:r w:rsidRPr="003548F2">
              <w:t>IS: 8.10.1.14(C)</w:t>
            </w:r>
          </w:p>
        </w:tc>
        <w:tc>
          <w:tcPr>
            <w:tcW w:w="1110" w:type="dxa"/>
          </w:tcPr>
          <w:p w14:paraId="44FC0887" w14:textId="32BF60E9" w:rsidR="0000580F" w:rsidRPr="003548F2" w:rsidRDefault="0000580F" w:rsidP="0000580F">
            <w:pPr>
              <w:pStyle w:val="FAATableText"/>
              <w:widowControl w:val="0"/>
              <w:spacing w:line="228" w:lineRule="auto"/>
            </w:pPr>
            <w:r w:rsidRPr="003548F2">
              <w:t>11/2004</w:t>
            </w:r>
          </w:p>
        </w:tc>
        <w:tc>
          <w:tcPr>
            <w:tcW w:w="6490" w:type="dxa"/>
          </w:tcPr>
          <w:p w14:paraId="44FC0888" w14:textId="16BAAD1C" w:rsidR="0000580F" w:rsidRPr="003548F2" w:rsidRDefault="0000580F" w:rsidP="0000580F">
            <w:pPr>
              <w:pStyle w:val="FAATableText"/>
              <w:widowControl w:val="0"/>
              <w:spacing w:line="228" w:lineRule="auto"/>
            </w:pPr>
            <w:r w:rsidRPr="003548F2">
              <w:t>Added “including an awareness of other crew members’ assignments and functions as they pertain to the cabin attendant’s own duties.”</w:t>
            </w:r>
          </w:p>
        </w:tc>
      </w:tr>
      <w:tr w:rsidR="0000580F" w:rsidRPr="003548F2" w14:paraId="44FC088D" w14:textId="77777777" w:rsidTr="0004210A">
        <w:tc>
          <w:tcPr>
            <w:tcW w:w="1750" w:type="dxa"/>
          </w:tcPr>
          <w:p w14:paraId="44FC088A" w14:textId="2D043D91" w:rsidR="0000580F" w:rsidRPr="003548F2" w:rsidRDefault="0000580F" w:rsidP="0000580F">
            <w:pPr>
              <w:pStyle w:val="FAATableText"/>
              <w:widowControl w:val="0"/>
              <w:spacing w:line="228" w:lineRule="auto"/>
            </w:pPr>
            <w:r w:rsidRPr="003548F2">
              <w:t>IS 8.10.1.14(C)</w:t>
            </w:r>
          </w:p>
        </w:tc>
        <w:tc>
          <w:tcPr>
            <w:tcW w:w="1110" w:type="dxa"/>
          </w:tcPr>
          <w:p w14:paraId="44FC088B" w14:textId="72F59858" w:rsidR="0000580F" w:rsidRPr="003548F2" w:rsidRDefault="0000580F" w:rsidP="0000580F">
            <w:pPr>
              <w:pStyle w:val="FAATableText"/>
              <w:widowControl w:val="0"/>
              <w:spacing w:line="228" w:lineRule="auto"/>
            </w:pPr>
            <w:r w:rsidRPr="003548F2">
              <w:t>8/2006</w:t>
            </w:r>
          </w:p>
        </w:tc>
        <w:tc>
          <w:tcPr>
            <w:tcW w:w="6490" w:type="dxa"/>
          </w:tcPr>
          <w:p w14:paraId="44FC088C" w14:textId="1B4E7C53" w:rsidR="0000580F" w:rsidRPr="003548F2" w:rsidRDefault="0000580F" w:rsidP="0000580F">
            <w:pPr>
              <w:pStyle w:val="FAATableText"/>
              <w:widowControl w:val="0"/>
              <w:spacing w:line="228" w:lineRule="auto"/>
            </w:pPr>
            <w:r w:rsidRPr="003548F2">
              <w:t>New text at the following and other items renumbered:</w:t>
            </w:r>
          </w:p>
        </w:tc>
      </w:tr>
      <w:tr w:rsidR="0000580F" w:rsidRPr="003548F2" w14:paraId="44FC0891" w14:textId="77777777" w:rsidTr="0004210A">
        <w:tc>
          <w:tcPr>
            <w:tcW w:w="1750" w:type="dxa"/>
            <w:vAlign w:val="center"/>
          </w:tcPr>
          <w:p w14:paraId="44FC088E" w14:textId="795A612A" w:rsidR="0000580F" w:rsidRPr="003548F2" w:rsidRDefault="0000580F" w:rsidP="0000580F">
            <w:pPr>
              <w:pStyle w:val="FAATableText"/>
              <w:widowControl w:val="0"/>
              <w:spacing w:line="228" w:lineRule="auto"/>
            </w:pPr>
            <w:r w:rsidRPr="003548F2">
              <w:t>IS 8.10.1.14(C)</w:t>
            </w:r>
          </w:p>
        </w:tc>
        <w:tc>
          <w:tcPr>
            <w:tcW w:w="1110" w:type="dxa"/>
            <w:vAlign w:val="center"/>
          </w:tcPr>
          <w:p w14:paraId="44FC088F" w14:textId="52E24FAB" w:rsidR="0000580F" w:rsidRPr="003548F2" w:rsidRDefault="0000580F" w:rsidP="0000580F">
            <w:pPr>
              <w:pStyle w:val="FAATableText"/>
              <w:widowControl w:val="0"/>
              <w:spacing w:line="228" w:lineRule="auto"/>
            </w:pPr>
            <w:r w:rsidRPr="003548F2">
              <w:t>8/2006</w:t>
            </w:r>
          </w:p>
        </w:tc>
        <w:tc>
          <w:tcPr>
            <w:tcW w:w="6490" w:type="dxa"/>
          </w:tcPr>
          <w:p w14:paraId="44FC0890" w14:textId="132B25EB" w:rsidR="0000580F" w:rsidRPr="003548F2" w:rsidRDefault="0000580F" w:rsidP="0000580F">
            <w:pPr>
              <w:pStyle w:val="FAATableText"/>
              <w:widowControl w:val="0"/>
              <w:spacing w:line="228" w:lineRule="auto"/>
            </w:pPr>
            <w:r w:rsidRPr="003548F2">
              <w:t>(2)(viii); (3)(vi); (4)(iv) pre-flight added</w:t>
            </w:r>
          </w:p>
        </w:tc>
      </w:tr>
      <w:tr w:rsidR="0000580F" w:rsidRPr="003548F2" w14:paraId="44FC0895" w14:textId="77777777" w:rsidTr="0004210A">
        <w:tc>
          <w:tcPr>
            <w:tcW w:w="1750" w:type="dxa"/>
            <w:vAlign w:val="center"/>
          </w:tcPr>
          <w:p w14:paraId="44FC0892" w14:textId="5BDB9D37" w:rsidR="0000580F" w:rsidRPr="003548F2" w:rsidRDefault="0000580F" w:rsidP="0000580F">
            <w:pPr>
              <w:pStyle w:val="FAATableText"/>
              <w:widowControl w:val="0"/>
              <w:spacing w:line="228" w:lineRule="auto"/>
            </w:pPr>
            <w:r w:rsidRPr="003548F2">
              <w:t>IS 8.10.1.14(C)</w:t>
            </w:r>
          </w:p>
        </w:tc>
        <w:tc>
          <w:tcPr>
            <w:tcW w:w="1110" w:type="dxa"/>
            <w:vAlign w:val="center"/>
          </w:tcPr>
          <w:p w14:paraId="44FC0893" w14:textId="4F173BF2" w:rsidR="0000580F" w:rsidRPr="003548F2" w:rsidRDefault="0000580F" w:rsidP="0000580F">
            <w:pPr>
              <w:pStyle w:val="FAATableText"/>
              <w:widowControl w:val="0"/>
              <w:spacing w:line="228" w:lineRule="auto"/>
            </w:pPr>
            <w:r w:rsidRPr="003548F2">
              <w:t>8/2006</w:t>
            </w:r>
          </w:p>
        </w:tc>
        <w:tc>
          <w:tcPr>
            <w:tcW w:w="6490" w:type="dxa"/>
          </w:tcPr>
          <w:p w14:paraId="44FC0894" w14:textId="2BEA701C" w:rsidR="0000580F" w:rsidRPr="003548F2" w:rsidRDefault="0000580F" w:rsidP="0000580F">
            <w:pPr>
              <w:pStyle w:val="FAATableText"/>
              <w:widowControl w:val="0"/>
              <w:spacing w:line="228" w:lineRule="auto"/>
            </w:pPr>
            <w:r w:rsidRPr="003548F2">
              <w:t>(2)(i) crew coordination and communication added;</w:t>
            </w:r>
          </w:p>
        </w:tc>
      </w:tr>
      <w:tr w:rsidR="0000580F" w:rsidRPr="003548F2" w14:paraId="44FC0899" w14:textId="77777777" w:rsidTr="0004210A">
        <w:tc>
          <w:tcPr>
            <w:tcW w:w="1750" w:type="dxa"/>
            <w:vAlign w:val="center"/>
          </w:tcPr>
          <w:p w14:paraId="44FC0896" w14:textId="64F5271D" w:rsidR="0000580F" w:rsidRPr="003548F2" w:rsidRDefault="0000580F" w:rsidP="0000580F">
            <w:pPr>
              <w:pStyle w:val="FAATableText"/>
              <w:widowControl w:val="0"/>
              <w:spacing w:line="228" w:lineRule="auto"/>
            </w:pPr>
            <w:r w:rsidRPr="003548F2">
              <w:t>IS 8.10.1.14(C)</w:t>
            </w:r>
          </w:p>
        </w:tc>
        <w:tc>
          <w:tcPr>
            <w:tcW w:w="1110" w:type="dxa"/>
            <w:vAlign w:val="center"/>
          </w:tcPr>
          <w:p w14:paraId="44FC0897" w14:textId="4963912C" w:rsidR="0000580F" w:rsidRPr="003548F2" w:rsidRDefault="0000580F" w:rsidP="0000580F">
            <w:pPr>
              <w:pStyle w:val="FAATableText"/>
              <w:widowControl w:val="0"/>
              <w:spacing w:line="228" w:lineRule="auto"/>
            </w:pPr>
            <w:r w:rsidRPr="003548F2">
              <w:t>8/2006</w:t>
            </w:r>
          </w:p>
        </w:tc>
        <w:tc>
          <w:tcPr>
            <w:tcW w:w="6490" w:type="dxa"/>
          </w:tcPr>
          <w:p w14:paraId="44FC0898" w14:textId="325E4120" w:rsidR="0000580F" w:rsidRPr="003548F2" w:rsidRDefault="0000580F" w:rsidP="0000580F">
            <w:pPr>
              <w:pStyle w:val="FAATableText"/>
              <w:widowControl w:val="0"/>
              <w:spacing w:line="228" w:lineRule="auto"/>
            </w:pPr>
            <w:r w:rsidRPr="003548F2">
              <w:t>(d) new requirements added</w:t>
            </w:r>
          </w:p>
        </w:tc>
      </w:tr>
      <w:tr w:rsidR="0000580F" w:rsidRPr="003548F2" w14:paraId="56EF7104" w14:textId="77777777" w:rsidTr="00085882">
        <w:tc>
          <w:tcPr>
            <w:tcW w:w="1750" w:type="dxa"/>
          </w:tcPr>
          <w:p w14:paraId="224ACBB3" w14:textId="6F1E4B6F" w:rsidR="0000580F" w:rsidRPr="003548F2" w:rsidRDefault="0000580F" w:rsidP="0000580F">
            <w:pPr>
              <w:pStyle w:val="FAATableText"/>
              <w:widowControl w:val="0"/>
              <w:spacing w:line="228" w:lineRule="auto"/>
            </w:pPr>
            <w:r w:rsidRPr="003548F2">
              <w:t>IS 8.10.1.14(C)</w:t>
            </w:r>
          </w:p>
        </w:tc>
        <w:tc>
          <w:tcPr>
            <w:tcW w:w="1110" w:type="dxa"/>
          </w:tcPr>
          <w:p w14:paraId="2A756054" w14:textId="61B57813" w:rsidR="0000580F" w:rsidRPr="003548F2" w:rsidRDefault="0000580F" w:rsidP="0000580F">
            <w:pPr>
              <w:pStyle w:val="FAATableText"/>
              <w:widowControl w:val="0"/>
              <w:spacing w:line="228" w:lineRule="auto"/>
            </w:pPr>
            <w:r w:rsidRPr="003548F2">
              <w:t>11/2012</w:t>
            </w:r>
          </w:p>
        </w:tc>
        <w:tc>
          <w:tcPr>
            <w:tcW w:w="6490" w:type="dxa"/>
          </w:tcPr>
          <w:p w14:paraId="73FD493C" w14:textId="073AA024" w:rsidR="0000580F" w:rsidRPr="003548F2" w:rsidRDefault="0000580F" w:rsidP="0000580F">
            <w:pPr>
              <w:pStyle w:val="FAATableText"/>
              <w:widowControl w:val="0"/>
              <w:spacing w:line="228" w:lineRule="auto"/>
            </w:pPr>
            <w:r w:rsidRPr="003548F2">
              <w:t>Revised (d)(4)</w:t>
            </w:r>
          </w:p>
        </w:tc>
      </w:tr>
      <w:tr w:rsidR="0000580F" w:rsidRPr="003548F2" w14:paraId="259C839B" w14:textId="77777777" w:rsidTr="00085882">
        <w:tc>
          <w:tcPr>
            <w:tcW w:w="1750" w:type="dxa"/>
          </w:tcPr>
          <w:p w14:paraId="273D36B1" w14:textId="0EEF23BC" w:rsidR="0000580F" w:rsidRPr="003548F2" w:rsidRDefault="0000580F" w:rsidP="0000580F">
            <w:pPr>
              <w:pStyle w:val="FAATableText"/>
              <w:widowControl w:val="0"/>
              <w:spacing w:line="228" w:lineRule="auto"/>
            </w:pPr>
            <w:r w:rsidRPr="003548F2">
              <w:t>IS 8.10.1.14 (C)</w:t>
            </w:r>
          </w:p>
        </w:tc>
        <w:tc>
          <w:tcPr>
            <w:tcW w:w="1110" w:type="dxa"/>
          </w:tcPr>
          <w:p w14:paraId="7267F598" w14:textId="42771F61" w:rsidR="0000580F" w:rsidRPr="003548F2" w:rsidRDefault="0000580F" w:rsidP="0000580F">
            <w:pPr>
              <w:pStyle w:val="FAATableText"/>
              <w:widowControl w:val="0"/>
              <w:spacing w:line="228" w:lineRule="auto"/>
            </w:pPr>
            <w:r w:rsidRPr="003548F2">
              <w:t>11/2019</w:t>
            </w:r>
          </w:p>
        </w:tc>
        <w:tc>
          <w:tcPr>
            <w:tcW w:w="6490" w:type="dxa"/>
          </w:tcPr>
          <w:p w14:paraId="1945CB7F" w14:textId="4314C5A5" w:rsidR="0000580F" w:rsidRPr="003548F2" w:rsidRDefault="0000580F" w:rsidP="0000580F">
            <w:pPr>
              <w:pStyle w:val="FAATableText"/>
              <w:widowControl w:val="0"/>
              <w:spacing w:line="228" w:lineRule="auto"/>
            </w:pPr>
            <w:r w:rsidRPr="003548F2">
              <w:t xml:space="preserve">Edited IS paragraphs for clarification </w:t>
            </w:r>
          </w:p>
        </w:tc>
      </w:tr>
      <w:tr w:rsidR="0000580F" w:rsidRPr="003548F2" w14:paraId="44FC089D" w14:textId="77777777" w:rsidTr="0004210A">
        <w:tc>
          <w:tcPr>
            <w:tcW w:w="1750" w:type="dxa"/>
          </w:tcPr>
          <w:p w14:paraId="44FC089A" w14:textId="3CC3EAD5" w:rsidR="0000580F" w:rsidRPr="003548F2" w:rsidRDefault="0000580F" w:rsidP="0000580F">
            <w:pPr>
              <w:pStyle w:val="FAATableText"/>
              <w:widowControl w:val="0"/>
              <w:spacing w:line="228" w:lineRule="auto"/>
            </w:pPr>
            <w:r w:rsidRPr="003548F2">
              <w:t>IS 8.10.1.14(D)</w:t>
            </w:r>
          </w:p>
        </w:tc>
        <w:tc>
          <w:tcPr>
            <w:tcW w:w="1110" w:type="dxa"/>
          </w:tcPr>
          <w:p w14:paraId="44FC089B" w14:textId="0BC53229" w:rsidR="0000580F" w:rsidRPr="003548F2" w:rsidRDefault="0000580F" w:rsidP="0000580F">
            <w:pPr>
              <w:pStyle w:val="FAATableText"/>
              <w:widowControl w:val="0"/>
              <w:spacing w:line="228" w:lineRule="auto"/>
            </w:pPr>
            <w:r w:rsidRPr="003548F2">
              <w:t>8/2006</w:t>
            </w:r>
          </w:p>
        </w:tc>
        <w:tc>
          <w:tcPr>
            <w:tcW w:w="6490" w:type="dxa"/>
          </w:tcPr>
          <w:p w14:paraId="44FC089C" w14:textId="2D875B3C" w:rsidR="0000580F" w:rsidRPr="003548F2" w:rsidRDefault="0000580F" w:rsidP="0000580F">
            <w:pPr>
              <w:pStyle w:val="FAATableText"/>
              <w:widowControl w:val="0"/>
              <w:spacing w:line="228" w:lineRule="auto"/>
            </w:pPr>
            <w:r w:rsidRPr="003548F2">
              <w:t>Entire section replaced</w:t>
            </w:r>
          </w:p>
        </w:tc>
      </w:tr>
      <w:tr w:rsidR="0000580F" w:rsidRPr="003548F2" w14:paraId="62B063E2" w14:textId="77777777" w:rsidTr="0004210A">
        <w:tc>
          <w:tcPr>
            <w:tcW w:w="1750" w:type="dxa"/>
          </w:tcPr>
          <w:p w14:paraId="01C3D196" w14:textId="4C976507" w:rsidR="0000580F" w:rsidRPr="003548F2" w:rsidRDefault="0000580F" w:rsidP="0000580F">
            <w:pPr>
              <w:pStyle w:val="FAATableText"/>
              <w:widowControl w:val="0"/>
              <w:spacing w:line="228" w:lineRule="auto"/>
            </w:pPr>
            <w:r w:rsidRPr="003548F2">
              <w:t>IS 8.10.1.14(D)</w:t>
            </w:r>
          </w:p>
        </w:tc>
        <w:tc>
          <w:tcPr>
            <w:tcW w:w="1110" w:type="dxa"/>
          </w:tcPr>
          <w:p w14:paraId="504C2BE7" w14:textId="2982B457" w:rsidR="0000580F" w:rsidRPr="003548F2" w:rsidRDefault="0000580F" w:rsidP="0000580F">
            <w:pPr>
              <w:pStyle w:val="FAATableText"/>
              <w:widowControl w:val="0"/>
              <w:spacing w:line="228" w:lineRule="auto"/>
            </w:pPr>
            <w:r w:rsidRPr="003548F2">
              <w:t>11/2012</w:t>
            </w:r>
          </w:p>
        </w:tc>
        <w:tc>
          <w:tcPr>
            <w:tcW w:w="6490" w:type="dxa"/>
          </w:tcPr>
          <w:p w14:paraId="153D108B" w14:textId="6A049364" w:rsidR="0000580F" w:rsidRPr="003548F2" w:rsidRDefault="0000580F" w:rsidP="0000580F">
            <w:pPr>
              <w:pStyle w:val="FAATableText"/>
              <w:widowControl w:val="0"/>
              <w:spacing w:line="228" w:lineRule="auto"/>
            </w:pPr>
            <w:r w:rsidRPr="003548F2">
              <w:t>Corrects typographical error from V2.6 (section was numbered 15(D)x</w:t>
            </w:r>
          </w:p>
        </w:tc>
      </w:tr>
      <w:tr w:rsidR="0000580F" w:rsidRPr="003548F2" w14:paraId="14F024E7" w14:textId="77777777" w:rsidTr="0004210A">
        <w:tc>
          <w:tcPr>
            <w:tcW w:w="1750" w:type="dxa"/>
          </w:tcPr>
          <w:p w14:paraId="5B21CC25" w14:textId="46349352" w:rsidR="0000580F" w:rsidRPr="003548F2" w:rsidRDefault="0000580F" w:rsidP="0000580F">
            <w:pPr>
              <w:pStyle w:val="FAATableText"/>
              <w:widowControl w:val="0"/>
              <w:spacing w:line="228" w:lineRule="auto"/>
            </w:pPr>
            <w:r w:rsidRPr="003548F2">
              <w:t>IS 8.10.1.14 (D)</w:t>
            </w:r>
          </w:p>
        </w:tc>
        <w:tc>
          <w:tcPr>
            <w:tcW w:w="1110" w:type="dxa"/>
          </w:tcPr>
          <w:p w14:paraId="3AA19164" w14:textId="4709CFC7" w:rsidR="0000580F" w:rsidRPr="003548F2" w:rsidRDefault="0000580F" w:rsidP="0000580F">
            <w:pPr>
              <w:pStyle w:val="FAATableText"/>
              <w:widowControl w:val="0"/>
              <w:spacing w:line="228" w:lineRule="auto"/>
            </w:pPr>
            <w:r w:rsidRPr="003548F2">
              <w:t>11/2019</w:t>
            </w:r>
          </w:p>
        </w:tc>
        <w:tc>
          <w:tcPr>
            <w:tcW w:w="6490" w:type="dxa"/>
          </w:tcPr>
          <w:p w14:paraId="63537D05" w14:textId="094564B1" w:rsidR="0000580F" w:rsidRPr="003548F2" w:rsidRDefault="0000580F" w:rsidP="0000580F">
            <w:pPr>
              <w:pStyle w:val="FAATableText"/>
              <w:widowControl w:val="0"/>
              <w:spacing w:line="228" w:lineRule="auto"/>
            </w:pPr>
            <w:r w:rsidRPr="003548F2">
              <w:t xml:space="preserve">Edited IS paragraphs for clarification </w:t>
            </w:r>
          </w:p>
        </w:tc>
      </w:tr>
      <w:tr w:rsidR="0000580F" w:rsidRPr="003548F2" w14:paraId="44FC08A9" w14:textId="77777777" w:rsidTr="0004210A">
        <w:tc>
          <w:tcPr>
            <w:tcW w:w="1750" w:type="dxa"/>
          </w:tcPr>
          <w:p w14:paraId="44FC08A6" w14:textId="7555CA3B" w:rsidR="0000580F" w:rsidRPr="003548F2" w:rsidRDefault="0000580F" w:rsidP="0000580F">
            <w:pPr>
              <w:pStyle w:val="FAATableText"/>
              <w:widowControl w:val="0"/>
              <w:spacing w:line="228" w:lineRule="auto"/>
            </w:pPr>
            <w:r w:rsidRPr="003548F2">
              <w:t>IS 8.10.1.14(d)</w:t>
            </w:r>
          </w:p>
        </w:tc>
        <w:tc>
          <w:tcPr>
            <w:tcW w:w="1110" w:type="dxa"/>
          </w:tcPr>
          <w:p w14:paraId="44FC08A7" w14:textId="77777777" w:rsidR="0000580F" w:rsidRPr="003548F2" w:rsidRDefault="0000580F" w:rsidP="0000580F">
            <w:pPr>
              <w:pStyle w:val="FAATableText"/>
              <w:widowControl w:val="0"/>
              <w:spacing w:line="228" w:lineRule="auto"/>
            </w:pPr>
            <w:r w:rsidRPr="003548F2">
              <w:t>11/2012</w:t>
            </w:r>
          </w:p>
        </w:tc>
        <w:tc>
          <w:tcPr>
            <w:tcW w:w="6490" w:type="dxa"/>
          </w:tcPr>
          <w:p w14:paraId="44FC08A8" w14:textId="43774C14" w:rsidR="0000580F" w:rsidRPr="003548F2" w:rsidRDefault="0000580F" w:rsidP="0000580F">
            <w:pPr>
              <w:pStyle w:val="FAATableText"/>
              <w:widowControl w:val="0"/>
              <w:spacing w:line="228" w:lineRule="auto"/>
            </w:pPr>
            <w:r w:rsidRPr="003548F2">
              <w:t>Editorial to correct numbering from IS 8.10.1.15(d) to IS 8.10.1.14(d); added note after (a)(7)</w:t>
            </w:r>
          </w:p>
        </w:tc>
      </w:tr>
      <w:tr w:rsidR="0000580F" w:rsidRPr="003548F2" w14:paraId="44FC08B1" w14:textId="77777777" w:rsidTr="0004210A">
        <w:tc>
          <w:tcPr>
            <w:tcW w:w="1750" w:type="dxa"/>
          </w:tcPr>
          <w:p w14:paraId="44FC08AE" w14:textId="203274A0" w:rsidR="0000580F" w:rsidRPr="003548F2" w:rsidRDefault="0000580F" w:rsidP="0000580F">
            <w:pPr>
              <w:pStyle w:val="FAATableText"/>
              <w:widowControl w:val="0"/>
              <w:spacing w:line="228" w:lineRule="auto"/>
            </w:pPr>
            <w:r w:rsidRPr="003548F2">
              <w:t>IS 8.10.1.15(B)</w:t>
            </w:r>
          </w:p>
        </w:tc>
        <w:tc>
          <w:tcPr>
            <w:tcW w:w="1110" w:type="dxa"/>
          </w:tcPr>
          <w:p w14:paraId="44FC08AF" w14:textId="2721F4F6" w:rsidR="0000580F" w:rsidRPr="003548F2" w:rsidRDefault="0000580F" w:rsidP="0000580F">
            <w:pPr>
              <w:pStyle w:val="FAATableText"/>
              <w:widowControl w:val="0"/>
              <w:spacing w:line="228" w:lineRule="auto"/>
            </w:pPr>
            <w:r w:rsidRPr="003548F2">
              <w:t>8/2006</w:t>
            </w:r>
          </w:p>
        </w:tc>
        <w:tc>
          <w:tcPr>
            <w:tcW w:w="6490" w:type="dxa"/>
          </w:tcPr>
          <w:p w14:paraId="44FC08B0" w14:textId="49461222" w:rsidR="0000580F" w:rsidRPr="003548F2" w:rsidRDefault="0000580F" w:rsidP="0000580F">
            <w:pPr>
              <w:pStyle w:val="FAATableText"/>
              <w:widowControl w:val="0"/>
              <w:spacing w:line="228" w:lineRule="auto"/>
            </w:pPr>
            <w:r w:rsidRPr="003548F2">
              <w:t>New text at the following and other items renumbered:</w:t>
            </w:r>
          </w:p>
        </w:tc>
      </w:tr>
      <w:tr w:rsidR="0000580F" w:rsidRPr="003548F2" w14:paraId="44FC08B5" w14:textId="77777777" w:rsidTr="0004210A">
        <w:tc>
          <w:tcPr>
            <w:tcW w:w="1750" w:type="dxa"/>
            <w:vAlign w:val="center"/>
          </w:tcPr>
          <w:p w14:paraId="44FC08B2" w14:textId="06962640" w:rsidR="0000580F" w:rsidRPr="003548F2" w:rsidRDefault="0000580F" w:rsidP="0000580F">
            <w:pPr>
              <w:pStyle w:val="FAATableText"/>
              <w:widowControl w:val="0"/>
              <w:spacing w:line="228" w:lineRule="auto"/>
            </w:pPr>
            <w:r w:rsidRPr="003548F2">
              <w:t>IS 8.10.1.15(B)</w:t>
            </w:r>
          </w:p>
        </w:tc>
        <w:tc>
          <w:tcPr>
            <w:tcW w:w="1110" w:type="dxa"/>
            <w:vAlign w:val="center"/>
          </w:tcPr>
          <w:p w14:paraId="44FC08B3" w14:textId="5CBF3F55" w:rsidR="0000580F" w:rsidRPr="003548F2" w:rsidRDefault="0000580F" w:rsidP="0000580F">
            <w:pPr>
              <w:pStyle w:val="FAATableText"/>
              <w:widowControl w:val="0"/>
              <w:spacing w:line="228" w:lineRule="auto"/>
            </w:pPr>
            <w:r w:rsidRPr="003548F2">
              <w:t>8/2006</w:t>
            </w:r>
          </w:p>
        </w:tc>
        <w:tc>
          <w:tcPr>
            <w:tcW w:w="6490" w:type="dxa"/>
          </w:tcPr>
          <w:p w14:paraId="44FC08B4" w14:textId="3334AB23" w:rsidR="0000580F" w:rsidRPr="003548F2" w:rsidRDefault="0000580F" w:rsidP="0000580F">
            <w:pPr>
              <w:pStyle w:val="FAATableText"/>
              <w:widowControl w:val="0"/>
              <w:spacing w:line="228" w:lineRule="auto"/>
            </w:pPr>
            <w:r w:rsidRPr="003548F2">
              <w:t>(a)(3) and (4) (vii) and (6)and (10);</w:t>
            </w:r>
          </w:p>
        </w:tc>
      </w:tr>
      <w:tr w:rsidR="0000580F" w:rsidRPr="003548F2" w14:paraId="44FC08B9" w14:textId="77777777" w:rsidTr="0004210A">
        <w:tc>
          <w:tcPr>
            <w:tcW w:w="1750" w:type="dxa"/>
            <w:vAlign w:val="center"/>
          </w:tcPr>
          <w:p w14:paraId="44FC08B6" w14:textId="539917D8" w:rsidR="0000580F" w:rsidRPr="003548F2" w:rsidRDefault="0000580F" w:rsidP="0000580F">
            <w:pPr>
              <w:pStyle w:val="FAATableText"/>
              <w:widowControl w:val="0"/>
              <w:spacing w:line="228" w:lineRule="auto"/>
            </w:pPr>
            <w:r w:rsidRPr="003548F2">
              <w:t>IS 8.10.1.15(B)</w:t>
            </w:r>
          </w:p>
        </w:tc>
        <w:tc>
          <w:tcPr>
            <w:tcW w:w="1110" w:type="dxa"/>
            <w:vAlign w:val="center"/>
          </w:tcPr>
          <w:p w14:paraId="44FC08B7" w14:textId="2FED8209" w:rsidR="0000580F" w:rsidRPr="003548F2" w:rsidRDefault="0000580F" w:rsidP="0000580F">
            <w:pPr>
              <w:pStyle w:val="FAATableText"/>
              <w:widowControl w:val="0"/>
              <w:spacing w:line="228" w:lineRule="auto"/>
            </w:pPr>
            <w:r w:rsidRPr="003548F2">
              <w:t>8/2006</w:t>
            </w:r>
          </w:p>
        </w:tc>
        <w:tc>
          <w:tcPr>
            <w:tcW w:w="6490" w:type="dxa"/>
          </w:tcPr>
          <w:p w14:paraId="44FC08B8" w14:textId="28941291" w:rsidR="0000580F" w:rsidRPr="003548F2" w:rsidRDefault="0000580F" w:rsidP="0000580F">
            <w:pPr>
              <w:pStyle w:val="FAATableText"/>
              <w:widowControl w:val="0"/>
              <w:spacing w:line="228" w:lineRule="auto"/>
            </w:pPr>
            <w:r w:rsidRPr="003548F2">
              <w:t>(b)(1)(iii) and (iv) and (9) brakes added; (23) performance added</w:t>
            </w:r>
          </w:p>
        </w:tc>
      </w:tr>
      <w:tr w:rsidR="0000580F" w:rsidRPr="003548F2" w14:paraId="44FC08BD" w14:textId="77777777" w:rsidTr="0004210A">
        <w:tc>
          <w:tcPr>
            <w:tcW w:w="1750" w:type="dxa"/>
            <w:vAlign w:val="center"/>
          </w:tcPr>
          <w:p w14:paraId="44FC08BA" w14:textId="1722AEAE" w:rsidR="0000580F" w:rsidRPr="003548F2" w:rsidRDefault="0000580F" w:rsidP="0000580F">
            <w:pPr>
              <w:pStyle w:val="FAATableText"/>
              <w:widowControl w:val="0"/>
              <w:spacing w:line="228" w:lineRule="auto"/>
            </w:pPr>
            <w:r w:rsidRPr="003548F2">
              <w:t>IS 8.10.1.15(B)</w:t>
            </w:r>
          </w:p>
        </w:tc>
        <w:tc>
          <w:tcPr>
            <w:tcW w:w="1110" w:type="dxa"/>
            <w:vAlign w:val="center"/>
          </w:tcPr>
          <w:p w14:paraId="44FC08BB" w14:textId="45A26B29" w:rsidR="0000580F" w:rsidRPr="003548F2" w:rsidRDefault="0000580F" w:rsidP="0000580F">
            <w:pPr>
              <w:pStyle w:val="FAATableText"/>
              <w:widowControl w:val="0"/>
              <w:spacing w:line="228" w:lineRule="auto"/>
            </w:pPr>
            <w:r w:rsidRPr="003548F2">
              <w:t>8/2006</w:t>
            </w:r>
          </w:p>
        </w:tc>
        <w:tc>
          <w:tcPr>
            <w:tcW w:w="6490" w:type="dxa"/>
          </w:tcPr>
          <w:p w14:paraId="44FC08BC" w14:textId="2069D525" w:rsidR="0000580F" w:rsidRPr="003548F2" w:rsidRDefault="0000580F" w:rsidP="0000580F">
            <w:pPr>
              <w:pStyle w:val="FAATableText"/>
              <w:widowControl w:val="0"/>
              <w:spacing w:line="228" w:lineRule="auto"/>
            </w:pPr>
            <w:r w:rsidRPr="003548F2">
              <w:t>(c)(2)(i); (3)(i)(ii); (4) communications added; (5) flight directors added</w:t>
            </w:r>
          </w:p>
        </w:tc>
      </w:tr>
      <w:tr w:rsidR="0000580F" w:rsidRPr="003548F2" w14:paraId="44FC08C1" w14:textId="77777777" w:rsidTr="0004210A">
        <w:tc>
          <w:tcPr>
            <w:tcW w:w="1750" w:type="dxa"/>
            <w:vAlign w:val="center"/>
          </w:tcPr>
          <w:p w14:paraId="44FC08BE" w14:textId="44BCF758" w:rsidR="0000580F" w:rsidRPr="003548F2" w:rsidRDefault="0000580F" w:rsidP="0000580F">
            <w:pPr>
              <w:pStyle w:val="FAATableText"/>
              <w:widowControl w:val="0"/>
              <w:spacing w:line="228" w:lineRule="auto"/>
            </w:pPr>
            <w:r w:rsidRPr="003548F2">
              <w:t>IS 8.10.1.15(B)</w:t>
            </w:r>
          </w:p>
        </w:tc>
        <w:tc>
          <w:tcPr>
            <w:tcW w:w="1110" w:type="dxa"/>
            <w:vAlign w:val="center"/>
          </w:tcPr>
          <w:p w14:paraId="44FC08BF" w14:textId="02F5E036" w:rsidR="0000580F" w:rsidRPr="003548F2" w:rsidRDefault="0000580F" w:rsidP="0000580F">
            <w:pPr>
              <w:pStyle w:val="FAATableText"/>
              <w:widowControl w:val="0"/>
              <w:spacing w:line="228" w:lineRule="auto"/>
            </w:pPr>
            <w:r w:rsidRPr="003548F2">
              <w:t>8/2006</w:t>
            </w:r>
          </w:p>
        </w:tc>
        <w:tc>
          <w:tcPr>
            <w:tcW w:w="6490" w:type="dxa"/>
          </w:tcPr>
          <w:p w14:paraId="44FC08C0" w14:textId="77CE69C7" w:rsidR="0000580F" w:rsidRPr="003548F2" w:rsidRDefault="0000580F" w:rsidP="0000580F">
            <w:pPr>
              <w:pStyle w:val="FAATableText"/>
              <w:widowControl w:val="0"/>
              <w:spacing w:line="228" w:lineRule="auto"/>
            </w:pPr>
            <w:r w:rsidRPr="003548F2">
              <w:t>(d)(i)(A)-(f) and (ii)(A)-(C)</w:t>
            </w:r>
          </w:p>
        </w:tc>
      </w:tr>
      <w:tr w:rsidR="0000580F" w:rsidRPr="003548F2" w14:paraId="44FC08C5" w14:textId="77777777" w:rsidTr="0004210A">
        <w:tc>
          <w:tcPr>
            <w:tcW w:w="1750" w:type="dxa"/>
          </w:tcPr>
          <w:p w14:paraId="44FC08C2" w14:textId="36DA8288" w:rsidR="0000580F" w:rsidRPr="003548F2" w:rsidRDefault="0000580F" w:rsidP="0000580F">
            <w:pPr>
              <w:pStyle w:val="FAATableText"/>
              <w:widowControl w:val="0"/>
              <w:spacing w:line="228" w:lineRule="auto"/>
            </w:pPr>
            <w:r w:rsidRPr="003548F2">
              <w:t>IS 8.10.1.15</w:t>
            </w:r>
          </w:p>
        </w:tc>
        <w:tc>
          <w:tcPr>
            <w:tcW w:w="1110" w:type="dxa"/>
          </w:tcPr>
          <w:p w14:paraId="44FC08C3" w14:textId="2DA722B4" w:rsidR="0000580F" w:rsidRPr="003548F2" w:rsidRDefault="0000580F" w:rsidP="0000580F">
            <w:pPr>
              <w:pStyle w:val="FAATableText"/>
              <w:widowControl w:val="0"/>
              <w:spacing w:line="228" w:lineRule="auto"/>
            </w:pPr>
            <w:r w:rsidRPr="003548F2">
              <w:t>8/62006</w:t>
            </w:r>
          </w:p>
        </w:tc>
        <w:tc>
          <w:tcPr>
            <w:tcW w:w="6490" w:type="dxa"/>
          </w:tcPr>
          <w:p w14:paraId="44FC08C4" w14:textId="41CED552" w:rsidR="0000580F" w:rsidRPr="003548F2" w:rsidRDefault="0000580F" w:rsidP="0000580F">
            <w:pPr>
              <w:pStyle w:val="FAATableText"/>
              <w:widowControl w:val="0"/>
              <w:spacing w:line="228" w:lineRule="auto"/>
            </w:pPr>
            <w:r w:rsidRPr="003548F2">
              <w:t>(a)(1) aeroplane and helicopter indicated;</w:t>
            </w:r>
          </w:p>
        </w:tc>
      </w:tr>
      <w:tr w:rsidR="0000580F" w:rsidRPr="003548F2" w14:paraId="44FC08C9" w14:textId="77777777" w:rsidTr="0004210A">
        <w:tc>
          <w:tcPr>
            <w:tcW w:w="1750" w:type="dxa"/>
            <w:vAlign w:val="center"/>
          </w:tcPr>
          <w:p w14:paraId="44FC08C6" w14:textId="161F1755" w:rsidR="0000580F" w:rsidRPr="003548F2" w:rsidRDefault="0000580F" w:rsidP="0000580F">
            <w:pPr>
              <w:pStyle w:val="FAATableText"/>
              <w:widowControl w:val="0"/>
              <w:spacing w:line="228" w:lineRule="auto"/>
            </w:pPr>
            <w:r w:rsidRPr="003548F2">
              <w:t>IS 8.10.1.15</w:t>
            </w:r>
          </w:p>
        </w:tc>
        <w:tc>
          <w:tcPr>
            <w:tcW w:w="1110" w:type="dxa"/>
            <w:vAlign w:val="center"/>
          </w:tcPr>
          <w:p w14:paraId="44FC08C7" w14:textId="7FEB17E0" w:rsidR="0000580F" w:rsidRPr="003548F2" w:rsidRDefault="0000580F" w:rsidP="0000580F">
            <w:pPr>
              <w:pStyle w:val="FAATableText"/>
              <w:widowControl w:val="0"/>
              <w:spacing w:line="228" w:lineRule="auto"/>
            </w:pPr>
            <w:r w:rsidRPr="003548F2">
              <w:t>8/2006</w:t>
            </w:r>
          </w:p>
        </w:tc>
        <w:tc>
          <w:tcPr>
            <w:tcW w:w="6490" w:type="dxa"/>
          </w:tcPr>
          <w:p w14:paraId="44FC08C8" w14:textId="570C838A" w:rsidR="0000580F" w:rsidRPr="003548F2" w:rsidRDefault="0000580F" w:rsidP="0000580F">
            <w:pPr>
              <w:pStyle w:val="FAATableText"/>
              <w:widowControl w:val="0"/>
              <w:spacing w:line="228" w:lineRule="auto"/>
            </w:pPr>
            <w:r w:rsidRPr="003548F2">
              <w:t>(a)(4)(ii) one-engine inoperative added;</w:t>
            </w:r>
          </w:p>
        </w:tc>
      </w:tr>
      <w:tr w:rsidR="0000580F" w:rsidRPr="003548F2" w14:paraId="44FC08CD" w14:textId="77777777" w:rsidTr="0004210A">
        <w:tc>
          <w:tcPr>
            <w:tcW w:w="1750" w:type="dxa"/>
            <w:vAlign w:val="center"/>
          </w:tcPr>
          <w:p w14:paraId="44FC08CA" w14:textId="46A585D8" w:rsidR="0000580F" w:rsidRPr="003548F2" w:rsidRDefault="0000580F" w:rsidP="0000580F">
            <w:pPr>
              <w:pStyle w:val="FAATableText"/>
              <w:widowControl w:val="0"/>
              <w:spacing w:line="228" w:lineRule="auto"/>
            </w:pPr>
            <w:r w:rsidRPr="003548F2">
              <w:t>IS 8.10.1.15</w:t>
            </w:r>
          </w:p>
        </w:tc>
        <w:tc>
          <w:tcPr>
            <w:tcW w:w="1110" w:type="dxa"/>
            <w:vAlign w:val="center"/>
          </w:tcPr>
          <w:p w14:paraId="44FC08CB" w14:textId="78FFDDF7" w:rsidR="0000580F" w:rsidRPr="003548F2" w:rsidRDefault="0000580F" w:rsidP="0000580F">
            <w:pPr>
              <w:pStyle w:val="FAATableText"/>
              <w:widowControl w:val="0"/>
              <w:spacing w:line="228" w:lineRule="auto"/>
            </w:pPr>
            <w:r w:rsidRPr="003548F2">
              <w:t>8/2006</w:t>
            </w:r>
          </w:p>
        </w:tc>
        <w:tc>
          <w:tcPr>
            <w:tcW w:w="6490" w:type="dxa"/>
          </w:tcPr>
          <w:p w14:paraId="44FC08CC" w14:textId="6AB897D4" w:rsidR="0000580F" w:rsidRPr="003548F2" w:rsidRDefault="0000580F" w:rsidP="0000580F">
            <w:pPr>
              <w:pStyle w:val="FAATableText"/>
              <w:widowControl w:val="0"/>
              <w:spacing w:line="228" w:lineRule="auto"/>
            </w:pPr>
            <w:r w:rsidRPr="003548F2">
              <w:t>(b) “aeroplane” deleted;</w:t>
            </w:r>
          </w:p>
        </w:tc>
      </w:tr>
      <w:tr w:rsidR="0000580F" w:rsidRPr="003548F2" w14:paraId="44FC08D1" w14:textId="77777777" w:rsidTr="0004210A">
        <w:tc>
          <w:tcPr>
            <w:tcW w:w="1750" w:type="dxa"/>
            <w:vAlign w:val="center"/>
          </w:tcPr>
          <w:p w14:paraId="44FC08CE" w14:textId="77CF673D" w:rsidR="0000580F" w:rsidRPr="003548F2" w:rsidRDefault="0000580F" w:rsidP="0000580F">
            <w:pPr>
              <w:pStyle w:val="FAATableText"/>
              <w:widowControl w:val="0"/>
              <w:spacing w:line="228" w:lineRule="auto"/>
            </w:pPr>
            <w:r w:rsidRPr="003548F2">
              <w:t>IS 8.10.1.15</w:t>
            </w:r>
          </w:p>
        </w:tc>
        <w:tc>
          <w:tcPr>
            <w:tcW w:w="1110" w:type="dxa"/>
            <w:vAlign w:val="center"/>
          </w:tcPr>
          <w:p w14:paraId="44FC08CF" w14:textId="0AF334A9" w:rsidR="0000580F" w:rsidRPr="003548F2" w:rsidRDefault="0000580F" w:rsidP="0000580F">
            <w:pPr>
              <w:pStyle w:val="FAATableText"/>
              <w:widowControl w:val="0"/>
              <w:spacing w:line="228" w:lineRule="auto"/>
            </w:pPr>
            <w:r w:rsidRPr="003548F2">
              <w:t>8/2006</w:t>
            </w:r>
          </w:p>
        </w:tc>
        <w:tc>
          <w:tcPr>
            <w:tcW w:w="6490" w:type="dxa"/>
          </w:tcPr>
          <w:p w14:paraId="44FC08D0" w14:textId="65292DD0" w:rsidR="0000580F" w:rsidRPr="003548F2" w:rsidRDefault="0000580F" w:rsidP="0000580F">
            <w:pPr>
              <w:pStyle w:val="FAATableText"/>
              <w:widowControl w:val="0"/>
              <w:spacing w:line="228" w:lineRule="auto"/>
            </w:pPr>
            <w:r w:rsidRPr="003548F2">
              <w:t>(c) Navigator added;</w:t>
            </w:r>
          </w:p>
        </w:tc>
      </w:tr>
      <w:tr w:rsidR="0000580F" w:rsidRPr="003548F2" w14:paraId="44FC08D5" w14:textId="77777777" w:rsidTr="0004210A">
        <w:tc>
          <w:tcPr>
            <w:tcW w:w="1750" w:type="dxa"/>
            <w:vAlign w:val="center"/>
          </w:tcPr>
          <w:p w14:paraId="44FC08D2" w14:textId="757A0545" w:rsidR="0000580F" w:rsidRPr="003548F2" w:rsidRDefault="0000580F" w:rsidP="0000580F">
            <w:pPr>
              <w:pStyle w:val="FAATableText"/>
              <w:widowControl w:val="0"/>
              <w:spacing w:line="228" w:lineRule="auto"/>
            </w:pPr>
            <w:r w:rsidRPr="003548F2">
              <w:t>IS 8.10.1.15</w:t>
            </w:r>
          </w:p>
        </w:tc>
        <w:tc>
          <w:tcPr>
            <w:tcW w:w="1110" w:type="dxa"/>
            <w:vAlign w:val="center"/>
          </w:tcPr>
          <w:p w14:paraId="44FC08D3" w14:textId="2F37E879" w:rsidR="0000580F" w:rsidRPr="003548F2" w:rsidRDefault="0000580F" w:rsidP="0000580F">
            <w:pPr>
              <w:pStyle w:val="FAATableText"/>
              <w:widowControl w:val="0"/>
              <w:spacing w:line="228" w:lineRule="auto"/>
            </w:pPr>
            <w:r w:rsidRPr="003548F2">
              <w:t>8/2006</w:t>
            </w:r>
          </w:p>
        </w:tc>
        <w:tc>
          <w:tcPr>
            <w:tcW w:w="6490" w:type="dxa"/>
          </w:tcPr>
          <w:p w14:paraId="44FC08D4" w14:textId="7259AE20" w:rsidR="0000580F" w:rsidRPr="003548F2" w:rsidRDefault="0000580F" w:rsidP="0000580F">
            <w:pPr>
              <w:pStyle w:val="FAATableText"/>
              <w:widowControl w:val="0"/>
              <w:spacing w:line="228" w:lineRule="auto"/>
            </w:pPr>
            <w:r w:rsidRPr="003548F2">
              <w:t>(d) added</w:t>
            </w:r>
          </w:p>
        </w:tc>
      </w:tr>
      <w:tr w:rsidR="0000580F" w:rsidRPr="003548F2" w14:paraId="44FC08D9" w14:textId="77777777" w:rsidTr="0004210A">
        <w:tc>
          <w:tcPr>
            <w:tcW w:w="1750" w:type="dxa"/>
            <w:vAlign w:val="center"/>
          </w:tcPr>
          <w:p w14:paraId="44FC08D6" w14:textId="3D39ED84" w:rsidR="0000580F" w:rsidRPr="003548F2" w:rsidRDefault="0000580F" w:rsidP="0000580F">
            <w:pPr>
              <w:pStyle w:val="FAATableText"/>
              <w:widowControl w:val="0"/>
              <w:spacing w:line="228" w:lineRule="auto"/>
            </w:pPr>
            <w:r w:rsidRPr="003548F2">
              <w:t>IS 8.10.1.15</w:t>
            </w:r>
          </w:p>
        </w:tc>
        <w:tc>
          <w:tcPr>
            <w:tcW w:w="1110" w:type="dxa"/>
          </w:tcPr>
          <w:p w14:paraId="44FC08D7" w14:textId="0EDE42D3" w:rsidR="0000580F" w:rsidRPr="003548F2" w:rsidRDefault="0000580F" w:rsidP="0000580F">
            <w:pPr>
              <w:pStyle w:val="FAATableText"/>
              <w:widowControl w:val="0"/>
              <w:spacing w:line="228" w:lineRule="auto"/>
            </w:pPr>
            <w:r w:rsidRPr="003548F2">
              <w:t>8/2006</w:t>
            </w:r>
          </w:p>
        </w:tc>
        <w:tc>
          <w:tcPr>
            <w:tcW w:w="6490" w:type="dxa"/>
          </w:tcPr>
          <w:p w14:paraId="44FC08D8" w14:textId="4358B58E" w:rsidR="0000580F" w:rsidRPr="003548F2" w:rsidRDefault="0000580F" w:rsidP="0000580F">
            <w:pPr>
              <w:pStyle w:val="FAATableText"/>
              <w:widowControl w:val="0"/>
              <w:spacing w:line="228" w:lineRule="auto"/>
            </w:pPr>
            <w:r w:rsidRPr="003548F2">
              <w:t>“OMEGA” replaced with “GPS”</w:t>
            </w:r>
          </w:p>
        </w:tc>
      </w:tr>
      <w:tr w:rsidR="0000580F" w:rsidRPr="003548F2" w14:paraId="44FC08E0" w14:textId="77777777" w:rsidTr="0004210A">
        <w:tc>
          <w:tcPr>
            <w:tcW w:w="1750" w:type="dxa"/>
            <w:vAlign w:val="center"/>
          </w:tcPr>
          <w:p w14:paraId="44FC08DA" w14:textId="7CC24186" w:rsidR="0000580F" w:rsidRPr="003548F2" w:rsidRDefault="0000580F" w:rsidP="0000580F">
            <w:pPr>
              <w:pStyle w:val="FAATableText"/>
              <w:widowControl w:val="0"/>
              <w:spacing w:line="228" w:lineRule="auto"/>
            </w:pPr>
            <w:r w:rsidRPr="003548F2">
              <w:t>IS 8.10.1.15</w:t>
            </w:r>
          </w:p>
        </w:tc>
        <w:tc>
          <w:tcPr>
            <w:tcW w:w="1110" w:type="dxa"/>
            <w:vAlign w:val="center"/>
          </w:tcPr>
          <w:p w14:paraId="44FC08DB" w14:textId="77777777" w:rsidR="0000580F" w:rsidRPr="003548F2" w:rsidRDefault="0000580F" w:rsidP="0000580F">
            <w:pPr>
              <w:pStyle w:val="FAATableText"/>
              <w:widowControl w:val="0"/>
              <w:spacing w:line="228" w:lineRule="auto"/>
            </w:pPr>
            <w:r w:rsidRPr="003548F2">
              <w:t>11/2012</w:t>
            </w:r>
          </w:p>
        </w:tc>
        <w:tc>
          <w:tcPr>
            <w:tcW w:w="6490" w:type="dxa"/>
          </w:tcPr>
          <w:p w14:paraId="44FC08DC" w14:textId="77777777" w:rsidR="0000580F" w:rsidRPr="003548F2" w:rsidRDefault="0000580F" w:rsidP="0000580F">
            <w:pPr>
              <w:pStyle w:val="FAATableText"/>
              <w:widowControl w:val="0"/>
              <w:spacing w:line="228" w:lineRule="auto"/>
            </w:pPr>
            <w:r w:rsidRPr="003548F2">
              <w:t xml:space="preserve">Revised (a); added Note after (a); revised (a)(1)(i); (a)(7)(11); </w:t>
            </w:r>
          </w:p>
          <w:p w14:paraId="44FC08DD" w14:textId="77777777" w:rsidR="0000580F" w:rsidRPr="003548F2" w:rsidRDefault="0000580F" w:rsidP="0000580F">
            <w:pPr>
              <w:pStyle w:val="FAATableText"/>
              <w:widowControl w:val="0"/>
              <w:spacing w:line="228" w:lineRule="auto"/>
            </w:pPr>
            <w:r w:rsidRPr="003548F2">
              <w:t>editorial to (b) and added Note; revised (b)((2)(i);</w:t>
            </w:r>
          </w:p>
          <w:p w14:paraId="44FC08DE" w14:textId="77777777" w:rsidR="0000580F" w:rsidRPr="003548F2" w:rsidRDefault="0000580F" w:rsidP="0000580F">
            <w:pPr>
              <w:pStyle w:val="FAATableText"/>
              <w:widowControl w:val="0"/>
              <w:spacing w:line="228" w:lineRule="auto"/>
            </w:pPr>
            <w:r w:rsidRPr="003548F2">
              <w:t>revised (c) and (c)(2)(ii);</w:t>
            </w:r>
          </w:p>
          <w:p w14:paraId="44FC08DF" w14:textId="02B1DEF0" w:rsidR="0000580F" w:rsidRPr="003548F2" w:rsidRDefault="0000580F" w:rsidP="0000580F">
            <w:pPr>
              <w:pStyle w:val="FAATableText"/>
              <w:widowControl w:val="0"/>
              <w:spacing w:line="228" w:lineRule="auto"/>
            </w:pPr>
            <w:r w:rsidRPr="003548F2">
              <w:t>Editorial to (d)(1).</w:t>
            </w:r>
          </w:p>
        </w:tc>
      </w:tr>
      <w:tr w:rsidR="0000580F" w:rsidRPr="003548F2" w14:paraId="39862E65" w14:textId="77777777" w:rsidTr="0004210A">
        <w:tc>
          <w:tcPr>
            <w:tcW w:w="1750" w:type="dxa"/>
            <w:vAlign w:val="center"/>
          </w:tcPr>
          <w:p w14:paraId="07606828" w14:textId="222F1128" w:rsidR="0000580F" w:rsidRPr="003548F2" w:rsidRDefault="0000580F" w:rsidP="0000580F">
            <w:pPr>
              <w:pStyle w:val="FAATableText"/>
              <w:widowControl w:val="0"/>
              <w:spacing w:line="228" w:lineRule="auto"/>
            </w:pPr>
            <w:r w:rsidRPr="003548F2">
              <w:t>IS 8.10.1.15</w:t>
            </w:r>
          </w:p>
        </w:tc>
        <w:tc>
          <w:tcPr>
            <w:tcW w:w="1110" w:type="dxa"/>
            <w:vAlign w:val="center"/>
          </w:tcPr>
          <w:p w14:paraId="18887331" w14:textId="2EF24463" w:rsidR="0000580F" w:rsidRPr="003548F2" w:rsidRDefault="0000580F" w:rsidP="0000580F">
            <w:pPr>
              <w:pStyle w:val="FAATableText"/>
              <w:widowControl w:val="0"/>
              <w:spacing w:line="228" w:lineRule="auto"/>
            </w:pPr>
            <w:r w:rsidRPr="003548F2">
              <w:t>11/2013</w:t>
            </w:r>
          </w:p>
        </w:tc>
        <w:tc>
          <w:tcPr>
            <w:tcW w:w="6490" w:type="dxa"/>
          </w:tcPr>
          <w:p w14:paraId="45B7DC2B" w14:textId="4080A462" w:rsidR="0000580F" w:rsidRPr="003548F2" w:rsidRDefault="0000580F" w:rsidP="0000580F">
            <w:pPr>
              <w:pStyle w:val="FAATableText"/>
              <w:widowControl w:val="0"/>
              <w:spacing w:line="228" w:lineRule="auto"/>
            </w:pPr>
            <w:r w:rsidRPr="003548F2">
              <w:t>In (c) added clarifying word “flight”; in (c)(2)(ii) added “check navigator” text</w:t>
            </w:r>
          </w:p>
        </w:tc>
      </w:tr>
      <w:tr w:rsidR="0000580F" w:rsidRPr="003548F2" w14:paraId="35F1FA75" w14:textId="77777777" w:rsidTr="00085882">
        <w:tc>
          <w:tcPr>
            <w:tcW w:w="1750" w:type="dxa"/>
          </w:tcPr>
          <w:p w14:paraId="1BFBA672" w14:textId="4A0A2BA2" w:rsidR="0000580F" w:rsidRPr="003548F2" w:rsidRDefault="0000580F" w:rsidP="0000580F">
            <w:pPr>
              <w:pStyle w:val="FAATableText"/>
              <w:widowControl w:val="0"/>
              <w:spacing w:line="228" w:lineRule="auto"/>
            </w:pPr>
            <w:r w:rsidRPr="003548F2">
              <w:t>IS 8.10.1.15</w:t>
            </w:r>
          </w:p>
        </w:tc>
        <w:tc>
          <w:tcPr>
            <w:tcW w:w="1110" w:type="dxa"/>
          </w:tcPr>
          <w:p w14:paraId="202D1BFD" w14:textId="3417BECD" w:rsidR="0000580F" w:rsidRPr="003548F2" w:rsidRDefault="0000580F" w:rsidP="0000580F">
            <w:pPr>
              <w:pStyle w:val="FAATableText"/>
              <w:widowControl w:val="0"/>
              <w:spacing w:line="228" w:lineRule="auto"/>
            </w:pPr>
            <w:r w:rsidRPr="003548F2">
              <w:t>11/2019</w:t>
            </w:r>
          </w:p>
        </w:tc>
        <w:tc>
          <w:tcPr>
            <w:tcW w:w="6490" w:type="dxa"/>
          </w:tcPr>
          <w:p w14:paraId="7D9771B4" w14:textId="581F764C" w:rsidR="0000580F" w:rsidRPr="003548F2" w:rsidRDefault="0000580F" w:rsidP="0000580F">
            <w:pPr>
              <w:pStyle w:val="FAATableText"/>
              <w:widowControl w:val="0"/>
              <w:spacing w:line="228" w:lineRule="auto"/>
            </w:pPr>
            <w:r w:rsidRPr="003548F2">
              <w:t xml:space="preserve">Edited IS paragraphs for clarification </w:t>
            </w:r>
          </w:p>
        </w:tc>
      </w:tr>
      <w:tr w:rsidR="0000580F" w:rsidRPr="003548F2" w14:paraId="44FC08E4" w14:textId="77777777" w:rsidTr="0004210A">
        <w:tc>
          <w:tcPr>
            <w:tcW w:w="1750" w:type="dxa"/>
            <w:vAlign w:val="center"/>
          </w:tcPr>
          <w:p w14:paraId="44FC08E1" w14:textId="54D312AF" w:rsidR="0000580F" w:rsidRPr="003548F2" w:rsidRDefault="0000580F" w:rsidP="0000580F">
            <w:pPr>
              <w:pStyle w:val="FAATableText"/>
              <w:widowControl w:val="0"/>
              <w:spacing w:line="228" w:lineRule="auto"/>
            </w:pPr>
            <w:r w:rsidRPr="003548F2">
              <w:t>IS 8.10.1.16</w:t>
            </w:r>
          </w:p>
        </w:tc>
        <w:tc>
          <w:tcPr>
            <w:tcW w:w="1110" w:type="dxa"/>
            <w:vAlign w:val="center"/>
          </w:tcPr>
          <w:p w14:paraId="44FC08E2" w14:textId="77777777" w:rsidR="0000580F" w:rsidRPr="003548F2" w:rsidRDefault="0000580F" w:rsidP="0000580F">
            <w:pPr>
              <w:pStyle w:val="FAATableText"/>
              <w:widowControl w:val="0"/>
              <w:spacing w:line="228" w:lineRule="auto"/>
            </w:pPr>
            <w:r w:rsidRPr="003548F2">
              <w:t>11/2012</w:t>
            </w:r>
          </w:p>
        </w:tc>
        <w:tc>
          <w:tcPr>
            <w:tcW w:w="6490" w:type="dxa"/>
          </w:tcPr>
          <w:p w14:paraId="44FC08E3" w14:textId="26B6FB4A" w:rsidR="0000580F" w:rsidRPr="003548F2" w:rsidRDefault="0000580F" w:rsidP="0000580F">
            <w:pPr>
              <w:pStyle w:val="FAATableText"/>
              <w:widowControl w:val="0"/>
              <w:spacing w:line="228" w:lineRule="auto"/>
            </w:pPr>
            <w:r w:rsidRPr="003548F2">
              <w:t>Editorial in (a)(7)</w:t>
            </w:r>
          </w:p>
        </w:tc>
      </w:tr>
      <w:tr w:rsidR="0000580F" w:rsidRPr="003548F2" w14:paraId="33030A0A" w14:textId="77777777" w:rsidTr="00085882">
        <w:tc>
          <w:tcPr>
            <w:tcW w:w="1750" w:type="dxa"/>
          </w:tcPr>
          <w:p w14:paraId="07E8B918" w14:textId="3FCAA812" w:rsidR="0000580F" w:rsidRPr="003548F2" w:rsidRDefault="0000580F" w:rsidP="0000580F">
            <w:pPr>
              <w:pStyle w:val="FAATableText"/>
              <w:widowControl w:val="0"/>
              <w:spacing w:line="228" w:lineRule="auto"/>
            </w:pPr>
            <w:r w:rsidRPr="003548F2">
              <w:lastRenderedPageBreak/>
              <w:t>IS 8.10.1.16</w:t>
            </w:r>
          </w:p>
        </w:tc>
        <w:tc>
          <w:tcPr>
            <w:tcW w:w="1110" w:type="dxa"/>
          </w:tcPr>
          <w:p w14:paraId="061181F3" w14:textId="4F9E92CB" w:rsidR="0000580F" w:rsidRPr="003548F2" w:rsidRDefault="0000580F" w:rsidP="0000580F">
            <w:pPr>
              <w:pStyle w:val="FAATableText"/>
              <w:widowControl w:val="0"/>
              <w:spacing w:line="228" w:lineRule="auto"/>
            </w:pPr>
            <w:r w:rsidRPr="003548F2">
              <w:t>11/2019</w:t>
            </w:r>
          </w:p>
        </w:tc>
        <w:tc>
          <w:tcPr>
            <w:tcW w:w="6490" w:type="dxa"/>
          </w:tcPr>
          <w:p w14:paraId="68B2EB8A" w14:textId="5AE289BB" w:rsidR="0000580F" w:rsidRPr="003548F2" w:rsidRDefault="0000580F" w:rsidP="0000580F">
            <w:pPr>
              <w:pStyle w:val="FAATableText"/>
              <w:widowControl w:val="0"/>
              <w:spacing w:line="228" w:lineRule="auto"/>
            </w:pPr>
            <w:r w:rsidRPr="003548F2">
              <w:t xml:space="preserve">Edited IS paragraphs for clarification </w:t>
            </w:r>
          </w:p>
        </w:tc>
      </w:tr>
      <w:tr w:rsidR="0000580F" w:rsidRPr="003548F2" w14:paraId="44FC08E8" w14:textId="77777777" w:rsidTr="0004210A">
        <w:tc>
          <w:tcPr>
            <w:tcW w:w="1750" w:type="dxa"/>
            <w:vAlign w:val="center"/>
          </w:tcPr>
          <w:p w14:paraId="44FC08E5" w14:textId="4A1F1D61" w:rsidR="0000580F" w:rsidRPr="003548F2" w:rsidRDefault="0000580F" w:rsidP="0000580F">
            <w:pPr>
              <w:pStyle w:val="FAATableText"/>
              <w:widowControl w:val="0"/>
              <w:spacing w:line="228" w:lineRule="auto"/>
            </w:pPr>
            <w:r w:rsidRPr="003548F2">
              <w:t>IS 8.10.1.17</w:t>
            </w:r>
          </w:p>
        </w:tc>
        <w:tc>
          <w:tcPr>
            <w:tcW w:w="1110" w:type="dxa"/>
            <w:vAlign w:val="center"/>
          </w:tcPr>
          <w:p w14:paraId="44FC08E6" w14:textId="77777777" w:rsidR="0000580F" w:rsidRPr="003548F2" w:rsidRDefault="0000580F" w:rsidP="0000580F">
            <w:pPr>
              <w:pStyle w:val="FAATableText"/>
              <w:widowControl w:val="0"/>
              <w:spacing w:line="228" w:lineRule="auto"/>
            </w:pPr>
            <w:r w:rsidRPr="003548F2">
              <w:t>11/2012</w:t>
            </w:r>
          </w:p>
        </w:tc>
        <w:tc>
          <w:tcPr>
            <w:tcW w:w="6490" w:type="dxa"/>
          </w:tcPr>
          <w:p w14:paraId="44FC08E7" w14:textId="46306853" w:rsidR="0000580F" w:rsidRPr="003548F2" w:rsidRDefault="0000580F" w:rsidP="0000580F">
            <w:pPr>
              <w:pStyle w:val="FAATableText"/>
              <w:widowControl w:val="0"/>
              <w:spacing w:line="228" w:lineRule="auto"/>
            </w:pPr>
            <w:r w:rsidRPr="003548F2">
              <w:t>Editorial in (a)(1)(x); new notes 2 and 3 added</w:t>
            </w:r>
          </w:p>
        </w:tc>
      </w:tr>
      <w:tr w:rsidR="0000580F" w:rsidRPr="003548F2" w14:paraId="5221C4AD" w14:textId="77777777" w:rsidTr="00085882">
        <w:tc>
          <w:tcPr>
            <w:tcW w:w="1750" w:type="dxa"/>
          </w:tcPr>
          <w:p w14:paraId="45AC99DA" w14:textId="4EA79E88" w:rsidR="0000580F" w:rsidRPr="003548F2" w:rsidRDefault="0000580F" w:rsidP="0000580F">
            <w:pPr>
              <w:pStyle w:val="FAATableText"/>
              <w:widowControl w:val="0"/>
              <w:spacing w:line="228" w:lineRule="auto"/>
            </w:pPr>
            <w:r w:rsidRPr="003548F2">
              <w:t>IS 8.10.1.17</w:t>
            </w:r>
          </w:p>
        </w:tc>
        <w:tc>
          <w:tcPr>
            <w:tcW w:w="1110" w:type="dxa"/>
          </w:tcPr>
          <w:p w14:paraId="09971CF6" w14:textId="0CA00BF6" w:rsidR="0000580F" w:rsidRPr="003548F2" w:rsidRDefault="0000580F" w:rsidP="0000580F">
            <w:pPr>
              <w:pStyle w:val="FAATableText"/>
              <w:widowControl w:val="0"/>
              <w:spacing w:line="228" w:lineRule="auto"/>
            </w:pPr>
            <w:r w:rsidRPr="003548F2">
              <w:t>11/2019</w:t>
            </w:r>
          </w:p>
        </w:tc>
        <w:tc>
          <w:tcPr>
            <w:tcW w:w="6490" w:type="dxa"/>
          </w:tcPr>
          <w:p w14:paraId="053EB7E7" w14:textId="0332CB23" w:rsidR="0000580F" w:rsidRPr="003548F2" w:rsidRDefault="0000580F" w:rsidP="0000580F">
            <w:pPr>
              <w:pStyle w:val="FAATableText"/>
              <w:widowControl w:val="0"/>
              <w:spacing w:line="228" w:lineRule="auto"/>
            </w:pPr>
            <w:r w:rsidRPr="003548F2">
              <w:t xml:space="preserve">Edited IS paragraphs for clarification </w:t>
            </w:r>
          </w:p>
        </w:tc>
      </w:tr>
      <w:tr w:rsidR="0000580F" w:rsidRPr="003548F2" w14:paraId="44FC08EC" w14:textId="77777777" w:rsidTr="0004210A">
        <w:tc>
          <w:tcPr>
            <w:tcW w:w="1750" w:type="dxa"/>
            <w:vAlign w:val="center"/>
          </w:tcPr>
          <w:p w14:paraId="44FC08E9" w14:textId="7D732A73" w:rsidR="0000580F" w:rsidRPr="003548F2" w:rsidRDefault="0000580F" w:rsidP="0000580F">
            <w:pPr>
              <w:pStyle w:val="FAATableText"/>
              <w:widowControl w:val="0"/>
              <w:spacing w:line="228" w:lineRule="auto"/>
            </w:pPr>
            <w:r w:rsidRPr="003548F2">
              <w:t>IS 8.10.1.20</w:t>
            </w:r>
          </w:p>
        </w:tc>
        <w:tc>
          <w:tcPr>
            <w:tcW w:w="1110" w:type="dxa"/>
            <w:vAlign w:val="center"/>
          </w:tcPr>
          <w:p w14:paraId="44FC08EA" w14:textId="77777777" w:rsidR="0000580F" w:rsidRPr="003548F2" w:rsidRDefault="0000580F" w:rsidP="0000580F">
            <w:pPr>
              <w:pStyle w:val="FAATableText"/>
              <w:widowControl w:val="0"/>
              <w:spacing w:line="228" w:lineRule="auto"/>
            </w:pPr>
            <w:r w:rsidRPr="003548F2">
              <w:t>11/2012</w:t>
            </w:r>
          </w:p>
        </w:tc>
        <w:tc>
          <w:tcPr>
            <w:tcW w:w="6490" w:type="dxa"/>
          </w:tcPr>
          <w:p w14:paraId="44FC08EB" w14:textId="0702473A" w:rsidR="0000580F" w:rsidRPr="003548F2" w:rsidRDefault="0000580F" w:rsidP="0000580F">
            <w:pPr>
              <w:pStyle w:val="FAATableText"/>
              <w:widowControl w:val="0"/>
              <w:spacing w:line="228" w:lineRule="auto"/>
            </w:pPr>
            <w:r w:rsidRPr="003548F2">
              <w:t>Edits to (c) and (d) to indicate check pilots will give the proficiency check; new (f), (g) and (h) added</w:t>
            </w:r>
          </w:p>
        </w:tc>
      </w:tr>
      <w:tr w:rsidR="0000580F" w:rsidRPr="003548F2" w14:paraId="7FFF6985" w14:textId="77777777" w:rsidTr="0004210A">
        <w:tc>
          <w:tcPr>
            <w:tcW w:w="1750" w:type="dxa"/>
            <w:vAlign w:val="center"/>
          </w:tcPr>
          <w:p w14:paraId="43191DB1" w14:textId="75D4FD31" w:rsidR="0000580F" w:rsidRPr="003548F2" w:rsidRDefault="0000580F" w:rsidP="0000580F">
            <w:pPr>
              <w:pStyle w:val="FAATableText"/>
              <w:widowControl w:val="0"/>
              <w:spacing w:line="228" w:lineRule="auto"/>
            </w:pPr>
            <w:r w:rsidRPr="003548F2">
              <w:t>IS 8.10.1.20</w:t>
            </w:r>
          </w:p>
        </w:tc>
        <w:tc>
          <w:tcPr>
            <w:tcW w:w="1110" w:type="dxa"/>
            <w:vAlign w:val="center"/>
          </w:tcPr>
          <w:p w14:paraId="3594DD3A" w14:textId="13DCC174" w:rsidR="0000580F" w:rsidRPr="003548F2" w:rsidRDefault="0000580F" w:rsidP="0000580F">
            <w:pPr>
              <w:pStyle w:val="FAATableText"/>
              <w:widowControl w:val="0"/>
              <w:spacing w:line="228" w:lineRule="auto"/>
            </w:pPr>
            <w:r w:rsidRPr="003548F2">
              <w:t>11/2013</w:t>
            </w:r>
          </w:p>
        </w:tc>
        <w:tc>
          <w:tcPr>
            <w:tcW w:w="6490" w:type="dxa"/>
          </w:tcPr>
          <w:p w14:paraId="2AF7D050" w14:textId="1B7F1854" w:rsidR="0000580F" w:rsidRPr="003548F2" w:rsidRDefault="0000580F" w:rsidP="0000580F">
            <w:pPr>
              <w:pStyle w:val="FAATableText"/>
              <w:widowControl w:val="0"/>
              <w:spacing w:line="228" w:lineRule="auto"/>
            </w:pPr>
            <w:r w:rsidRPr="003548F2">
              <w:t>Added “pilot proficiency” to title</w:t>
            </w:r>
          </w:p>
        </w:tc>
      </w:tr>
      <w:tr w:rsidR="0000580F" w:rsidRPr="003548F2" w14:paraId="477C426C" w14:textId="77777777" w:rsidTr="00085882">
        <w:tc>
          <w:tcPr>
            <w:tcW w:w="1750" w:type="dxa"/>
          </w:tcPr>
          <w:p w14:paraId="1DB4585F" w14:textId="29D9B99E" w:rsidR="0000580F" w:rsidRPr="003548F2" w:rsidRDefault="0000580F" w:rsidP="0000580F">
            <w:pPr>
              <w:pStyle w:val="FAATableText"/>
              <w:widowControl w:val="0"/>
              <w:spacing w:line="228" w:lineRule="auto"/>
            </w:pPr>
            <w:r w:rsidRPr="003548F2">
              <w:t>IS 8.10.1.20</w:t>
            </w:r>
          </w:p>
        </w:tc>
        <w:tc>
          <w:tcPr>
            <w:tcW w:w="1110" w:type="dxa"/>
          </w:tcPr>
          <w:p w14:paraId="2AAF000B" w14:textId="32E528F0" w:rsidR="0000580F" w:rsidRPr="003548F2" w:rsidRDefault="0000580F" w:rsidP="0000580F">
            <w:pPr>
              <w:pStyle w:val="FAATableText"/>
              <w:widowControl w:val="0"/>
              <w:spacing w:line="228" w:lineRule="auto"/>
            </w:pPr>
            <w:r w:rsidRPr="003548F2">
              <w:t>11/2019</w:t>
            </w:r>
          </w:p>
        </w:tc>
        <w:tc>
          <w:tcPr>
            <w:tcW w:w="6490" w:type="dxa"/>
          </w:tcPr>
          <w:p w14:paraId="16A15D12" w14:textId="58FAD567" w:rsidR="0000580F" w:rsidRPr="003548F2" w:rsidRDefault="0000580F" w:rsidP="0000580F">
            <w:pPr>
              <w:pStyle w:val="FAATableText"/>
              <w:widowControl w:val="0"/>
              <w:spacing w:line="228" w:lineRule="auto"/>
            </w:pPr>
            <w:r w:rsidRPr="003548F2">
              <w:t xml:space="preserve">Edited IS paragraphs for clarification </w:t>
            </w:r>
          </w:p>
        </w:tc>
      </w:tr>
      <w:tr w:rsidR="0000580F" w:rsidRPr="003548F2" w14:paraId="44FC08F0" w14:textId="77777777" w:rsidTr="0004210A">
        <w:tc>
          <w:tcPr>
            <w:tcW w:w="1750" w:type="dxa"/>
          </w:tcPr>
          <w:p w14:paraId="44FC08ED" w14:textId="5AA232AE" w:rsidR="0000580F" w:rsidRPr="003548F2" w:rsidRDefault="0000580F" w:rsidP="0000580F">
            <w:pPr>
              <w:pStyle w:val="FAATableText"/>
              <w:widowControl w:val="0"/>
              <w:spacing w:line="228" w:lineRule="auto"/>
            </w:pPr>
            <w:r w:rsidRPr="003548F2">
              <w:t>IS 8.10.1.21</w:t>
            </w:r>
          </w:p>
        </w:tc>
        <w:tc>
          <w:tcPr>
            <w:tcW w:w="1110" w:type="dxa"/>
          </w:tcPr>
          <w:p w14:paraId="44FC08EE" w14:textId="7FB65C75" w:rsidR="0000580F" w:rsidRPr="003548F2" w:rsidRDefault="0000580F" w:rsidP="0000580F">
            <w:pPr>
              <w:pStyle w:val="FAATableText"/>
              <w:widowControl w:val="0"/>
              <w:spacing w:line="228" w:lineRule="auto"/>
            </w:pPr>
            <w:r w:rsidRPr="003548F2">
              <w:t>8/2006</w:t>
            </w:r>
          </w:p>
        </w:tc>
        <w:tc>
          <w:tcPr>
            <w:tcW w:w="6490" w:type="dxa"/>
          </w:tcPr>
          <w:p w14:paraId="44FC08EF" w14:textId="603B3662" w:rsidR="0000580F" w:rsidRPr="003548F2" w:rsidRDefault="0000580F" w:rsidP="0000580F">
            <w:pPr>
              <w:pStyle w:val="FAATableText"/>
              <w:widowControl w:val="0"/>
              <w:spacing w:line="228" w:lineRule="auto"/>
            </w:pPr>
            <w:r w:rsidRPr="003548F2">
              <w:t>Deleted as other requirements make reference to skill test in Part 2</w:t>
            </w:r>
          </w:p>
        </w:tc>
      </w:tr>
      <w:tr w:rsidR="0000580F" w:rsidRPr="003548F2" w14:paraId="44FC08F4" w14:textId="77777777" w:rsidTr="0004210A">
        <w:tc>
          <w:tcPr>
            <w:tcW w:w="1750" w:type="dxa"/>
          </w:tcPr>
          <w:p w14:paraId="44FC08F1" w14:textId="35DC51CF" w:rsidR="0000580F" w:rsidRPr="003548F2" w:rsidRDefault="0000580F" w:rsidP="0000580F">
            <w:pPr>
              <w:pStyle w:val="FAATableText"/>
              <w:widowControl w:val="0"/>
              <w:spacing w:line="228" w:lineRule="auto"/>
            </w:pPr>
            <w:r w:rsidRPr="003548F2">
              <w:t>IS 8.10.1.22</w:t>
            </w:r>
          </w:p>
        </w:tc>
        <w:tc>
          <w:tcPr>
            <w:tcW w:w="1110" w:type="dxa"/>
          </w:tcPr>
          <w:p w14:paraId="44FC08F2" w14:textId="77777777" w:rsidR="0000580F" w:rsidRPr="003548F2" w:rsidRDefault="0000580F" w:rsidP="0000580F">
            <w:pPr>
              <w:pStyle w:val="FAATableText"/>
              <w:widowControl w:val="0"/>
              <w:spacing w:line="228" w:lineRule="auto"/>
            </w:pPr>
            <w:r w:rsidRPr="003548F2">
              <w:t>11/2012</w:t>
            </w:r>
          </w:p>
        </w:tc>
        <w:tc>
          <w:tcPr>
            <w:tcW w:w="6490" w:type="dxa"/>
          </w:tcPr>
          <w:p w14:paraId="44FC08F3" w14:textId="6299804F" w:rsidR="0000580F" w:rsidRPr="003548F2" w:rsidRDefault="0000580F" w:rsidP="0000580F">
            <w:pPr>
              <w:pStyle w:val="FAATableText"/>
              <w:widowControl w:val="0"/>
              <w:spacing w:line="228" w:lineRule="auto"/>
            </w:pPr>
            <w:r w:rsidRPr="003548F2">
              <w:t>Revised title; changed aeroplane to aircraft in (a)(3) and (b)(2) and (3), added note</w:t>
            </w:r>
          </w:p>
        </w:tc>
      </w:tr>
      <w:tr w:rsidR="0000580F" w:rsidRPr="003548F2" w14:paraId="73569A7E" w14:textId="77777777" w:rsidTr="0004210A">
        <w:tc>
          <w:tcPr>
            <w:tcW w:w="1750" w:type="dxa"/>
          </w:tcPr>
          <w:p w14:paraId="7EC8ABD0" w14:textId="01A5BE33" w:rsidR="0000580F" w:rsidRPr="003548F2" w:rsidRDefault="0000580F" w:rsidP="0000580F">
            <w:pPr>
              <w:pStyle w:val="FAATableText"/>
              <w:widowControl w:val="0"/>
              <w:spacing w:line="228" w:lineRule="auto"/>
            </w:pPr>
            <w:r w:rsidRPr="003548F2">
              <w:t>IS 8.10.1.22</w:t>
            </w:r>
          </w:p>
        </w:tc>
        <w:tc>
          <w:tcPr>
            <w:tcW w:w="1110" w:type="dxa"/>
          </w:tcPr>
          <w:p w14:paraId="73745481" w14:textId="4B4B9276" w:rsidR="0000580F" w:rsidRPr="003548F2" w:rsidRDefault="0000580F" w:rsidP="0000580F">
            <w:pPr>
              <w:pStyle w:val="FAATableText"/>
              <w:widowControl w:val="0"/>
              <w:spacing w:line="228" w:lineRule="auto"/>
            </w:pPr>
            <w:r w:rsidRPr="003548F2">
              <w:t>11/2019</w:t>
            </w:r>
          </w:p>
        </w:tc>
        <w:tc>
          <w:tcPr>
            <w:tcW w:w="6490" w:type="dxa"/>
          </w:tcPr>
          <w:p w14:paraId="50DAC223" w14:textId="011444F3" w:rsidR="0000580F" w:rsidRPr="003548F2" w:rsidRDefault="0000580F" w:rsidP="0000580F">
            <w:pPr>
              <w:pStyle w:val="FAATableText"/>
              <w:widowControl w:val="0"/>
              <w:spacing w:line="228" w:lineRule="auto"/>
            </w:pPr>
            <w:r w:rsidRPr="003548F2">
              <w:t xml:space="preserve">Edited IS paragraphs for clarification </w:t>
            </w:r>
          </w:p>
        </w:tc>
      </w:tr>
      <w:tr w:rsidR="0000580F" w:rsidRPr="003548F2" w14:paraId="44FC08F8" w14:textId="77777777" w:rsidTr="0004210A">
        <w:tc>
          <w:tcPr>
            <w:tcW w:w="1750" w:type="dxa"/>
          </w:tcPr>
          <w:p w14:paraId="44FC08F5" w14:textId="6F386C23" w:rsidR="0000580F" w:rsidRPr="003548F2" w:rsidRDefault="0000580F" w:rsidP="0000580F">
            <w:pPr>
              <w:pStyle w:val="FAATableText"/>
              <w:widowControl w:val="0"/>
              <w:spacing w:line="228" w:lineRule="auto"/>
            </w:pPr>
            <w:r w:rsidRPr="003548F2">
              <w:t>IS 8.10.1.24</w:t>
            </w:r>
          </w:p>
        </w:tc>
        <w:tc>
          <w:tcPr>
            <w:tcW w:w="1110" w:type="dxa"/>
          </w:tcPr>
          <w:p w14:paraId="44FC08F6" w14:textId="77777777" w:rsidR="0000580F" w:rsidRPr="003548F2" w:rsidRDefault="0000580F" w:rsidP="0000580F">
            <w:pPr>
              <w:pStyle w:val="FAATableText"/>
              <w:widowControl w:val="0"/>
              <w:spacing w:line="228" w:lineRule="auto"/>
            </w:pPr>
            <w:r w:rsidRPr="003548F2">
              <w:t>11/2012</w:t>
            </w:r>
          </w:p>
        </w:tc>
        <w:tc>
          <w:tcPr>
            <w:tcW w:w="6490" w:type="dxa"/>
          </w:tcPr>
          <w:p w14:paraId="44FC08F7" w14:textId="7129E4B8" w:rsidR="0000580F" w:rsidRPr="003548F2" w:rsidRDefault="0000580F" w:rsidP="0000580F">
            <w:pPr>
              <w:pStyle w:val="FAATableText"/>
              <w:widowControl w:val="0"/>
              <w:spacing w:line="228" w:lineRule="auto"/>
            </w:pPr>
            <w:r w:rsidRPr="003548F2">
              <w:t>Editorial in title; rewording of (a); (b) and (c) deleted; new (1) added to correct formatting problem from V2.6</w:t>
            </w:r>
          </w:p>
        </w:tc>
      </w:tr>
      <w:tr w:rsidR="0000580F" w:rsidRPr="003548F2" w14:paraId="7CC88EF4" w14:textId="77777777" w:rsidTr="0004210A">
        <w:tc>
          <w:tcPr>
            <w:tcW w:w="1750" w:type="dxa"/>
          </w:tcPr>
          <w:p w14:paraId="5CDBD416" w14:textId="52C3E97A" w:rsidR="0000580F" w:rsidRPr="003548F2" w:rsidRDefault="0000580F" w:rsidP="0000580F">
            <w:pPr>
              <w:pStyle w:val="FAATableText"/>
              <w:widowControl w:val="0"/>
              <w:spacing w:line="228" w:lineRule="auto"/>
            </w:pPr>
            <w:r w:rsidRPr="003548F2">
              <w:t>IS 8.10.1.24</w:t>
            </w:r>
          </w:p>
        </w:tc>
        <w:tc>
          <w:tcPr>
            <w:tcW w:w="1110" w:type="dxa"/>
          </w:tcPr>
          <w:p w14:paraId="78643451" w14:textId="08579618" w:rsidR="0000580F" w:rsidRPr="003548F2" w:rsidRDefault="0000580F" w:rsidP="0000580F">
            <w:pPr>
              <w:pStyle w:val="FAATableText"/>
              <w:widowControl w:val="0"/>
              <w:spacing w:line="228" w:lineRule="auto"/>
            </w:pPr>
            <w:r w:rsidRPr="003548F2">
              <w:t>11/2019</w:t>
            </w:r>
          </w:p>
        </w:tc>
        <w:tc>
          <w:tcPr>
            <w:tcW w:w="6490" w:type="dxa"/>
          </w:tcPr>
          <w:p w14:paraId="37380FF2" w14:textId="178E8D00" w:rsidR="0000580F" w:rsidRPr="003548F2" w:rsidRDefault="0000580F" w:rsidP="0000580F">
            <w:pPr>
              <w:pStyle w:val="FAATableText"/>
              <w:widowControl w:val="0"/>
              <w:spacing w:line="228" w:lineRule="auto"/>
            </w:pPr>
            <w:r w:rsidRPr="003548F2">
              <w:t xml:space="preserve">Edited IS paragraphs for clarification </w:t>
            </w:r>
          </w:p>
        </w:tc>
      </w:tr>
      <w:tr w:rsidR="0000580F" w:rsidRPr="003548F2" w14:paraId="44FC08FC" w14:textId="77777777" w:rsidTr="0004210A">
        <w:tc>
          <w:tcPr>
            <w:tcW w:w="1750" w:type="dxa"/>
          </w:tcPr>
          <w:p w14:paraId="44FC08F9" w14:textId="7FA82895" w:rsidR="0000580F" w:rsidRPr="003548F2" w:rsidRDefault="0000580F" w:rsidP="0000580F">
            <w:pPr>
              <w:pStyle w:val="FAATableText"/>
              <w:widowControl w:val="0"/>
              <w:spacing w:line="228" w:lineRule="auto"/>
            </w:pPr>
            <w:r w:rsidRPr="003548F2">
              <w:t>IS 8.10.1.25</w:t>
            </w:r>
          </w:p>
        </w:tc>
        <w:tc>
          <w:tcPr>
            <w:tcW w:w="1110" w:type="dxa"/>
          </w:tcPr>
          <w:p w14:paraId="44FC08FA" w14:textId="12060378" w:rsidR="0000580F" w:rsidRPr="003548F2" w:rsidRDefault="0000580F" w:rsidP="0000580F">
            <w:pPr>
              <w:pStyle w:val="FAATableText"/>
              <w:widowControl w:val="0"/>
              <w:spacing w:line="228" w:lineRule="auto"/>
            </w:pPr>
            <w:r w:rsidRPr="003548F2">
              <w:t>8/2006</w:t>
            </w:r>
          </w:p>
        </w:tc>
        <w:tc>
          <w:tcPr>
            <w:tcW w:w="6490" w:type="dxa"/>
          </w:tcPr>
          <w:p w14:paraId="44FC08FB" w14:textId="59B13E19" w:rsidR="0000580F" w:rsidRPr="003548F2" w:rsidRDefault="0000580F" w:rsidP="0000580F">
            <w:pPr>
              <w:pStyle w:val="FAATableText"/>
              <w:widowControl w:val="0"/>
              <w:spacing w:line="228" w:lineRule="auto"/>
            </w:pPr>
            <w:r w:rsidRPr="003548F2">
              <w:t>Deleted as other requirements make reference to skill test in Part 2</w:t>
            </w:r>
          </w:p>
        </w:tc>
      </w:tr>
      <w:tr w:rsidR="0000580F" w:rsidRPr="003548F2" w14:paraId="44FC0900" w14:textId="77777777" w:rsidTr="0004210A">
        <w:tc>
          <w:tcPr>
            <w:tcW w:w="1750" w:type="dxa"/>
          </w:tcPr>
          <w:p w14:paraId="44FC08FD" w14:textId="12E0EB58" w:rsidR="0000580F" w:rsidRPr="003548F2" w:rsidRDefault="0000580F" w:rsidP="0000580F">
            <w:pPr>
              <w:pStyle w:val="FAATableText"/>
              <w:widowControl w:val="0"/>
              <w:spacing w:line="228" w:lineRule="auto"/>
            </w:pPr>
            <w:r w:rsidRPr="003548F2">
              <w:t>IS 8.10.1.25</w:t>
            </w:r>
          </w:p>
        </w:tc>
        <w:tc>
          <w:tcPr>
            <w:tcW w:w="1110" w:type="dxa"/>
          </w:tcPr>
          <w:p w14:paraId="44FC08FE" w14:textId="77777777" w:rsidR="0000580F" w:rsidRPr="003548F2" w:rsidRDefault="0000580F" w:rsidP="0000580F">
            <w:pPr>
              <w:pStyle w:val="FAATableText"/>
              <w:widowControl w:val="0"/>
              <w:spacing w:line="228" w:lineRule="auto"/>
            </w:pPr>
            <w:r w:rsidRPr="003548F2">
              <w:t>11/2012</w:t>
            </w:r>
          </w:p>
        </w:tc>
        <w:tc>
          <w:tcPr>
            <w:tcW w:w="6490" w:type="dxa"/>
          </w:tcPr>
          <w:p w14:paraId="44FC08FF" w14:textId="23EB3F1C" w:rsidR="0000580F" w:rsidRPr="003548F2" w:rsidRDefault="0000580F" w:rsidP="0000580F">
            <w:pPr>
              <w:pStyle w:val="FAATableText"/>
              <w:widowControl w:val="0"/>
              <w:spacing w:line="228" w:lineRule="auto"/>
            </w:pPr>
            <w:r w:rsidRPr="003548F2">
              <w:t>Added new IS</w:t>
            </w:r>
          </w:p>
        </w:tc>
      </w:tr>
      <w:tr w:rsidR="0000580F" w:rsidRPr="003548F2" w14:paraId="036FDEC5" w14:textId="77777777" w:rsidTr="0004210A">
        <w:tc>
          <w:tcPr>
            <w:tcW w:w="1750" w:type="dxa"/>
          </w:tcPr>
          <w:p w14:paraId="00BAFAE7" w14:textId="2C6FD8A3" w:rsidR="0000580F" w:rsidRPr="003548F2" w:rsidRDefault="0000580F" w:rsidP="0000580F">
            <w:pPr>
              <w:pStyle w:val="FAATableText"/>
              <w:widowControl w:val="0"/>
              <w:spacing w:line="228" w:lineRule="auto"/>
            </w:pPr>
            <w:r w:rsidRPr="003548F2">
              <w:t>IS 8.10.1.25</w:t>
            </w:r>
          </w:p>
        </w:tc>
        <w:tc>
          <w:tcPr>
            <w:tcW w:w="1110" w:type="dxa"/>
          </w:tcPr>
          <w:p w14:paraId="2038190E" w14:textId="64A94999" w:rsidR="0000580F" w:rsidRPr="003548F2" w:rsidRDefault="0000580F" w:rsidP="0000580F">
            <w:pPr>
              <w:pStyle w:val="FAATableText"/>
              <w:widowControl w:val="0"/>
              <w:spacing w:line="228" w:lineRule="auto"/>
            </w:pPr>
            <w:r w:rsidRPr="003548F2">
              <w:t>11/2019</w:t>
            </w:r>
          </w:p>
        </w:tc>
        <w:tc>
          <w:tcPr>
            <w:tcW w:w="6490" w:type="dxa"/>
          </w:tcPr>
          <w:p w14:paraId="2325FD37" w14:textId="15DF23DF" w:rsidR="0000580F" w:rsidRPr="003548F2" w:rsidRDefault="0000580F" w:rsidP="0000580F">
            <w:pPr>
              <w:pStyle w:val="FAATableText"/>
              <w:widowControl w:val="0"/>
              <w:spacing w:line="228" w:lineRule="auto"/>
            </w:pPr>
            <w:r w:rsidRPr="003548F2">
              <w:t xml:space="preserve">Edited IS paragraphs for clarification </w:t>
            </w:r>
          </w:p>
        </w:tc>
      </w:tr>
      <w:tr w:rsidR="0000580F" w:rsidRPr="003548F2" w14:paraId="44FC0904" w14:textId="77777777" w:rsidTr="0004210A">
        <w:tc>
          <w:tcPr>
            <w:tcW w:w="1750" w:type="dxa"/>
          </w:tcPr>
          <w:p w14:paraId="44FC0901" w14:textId="18BCF40C" w:rsidR="0000580F" w:rsidRPr="003548F2" w:rsidRDefault="0000580F" w:rsidP="0000580F">
            <w:pPr>
              <w:pStyle w:val="FAATableText"/>
              <w:widowControl w:val="0"/>
              <w:spacing w:line="228" w:lineRule="auto"/>
            </w:pPr>
            <w:r w:rsidRPr="003548F2">
              <w:t>IS 8.10.1.33(b)</w:t>
            </w:r>
          </w:p>
        </w:tc>
        <w:tc>
          <w:tcPr>
            <w:tcW w:w="1110" w:type="dxa"/>
          </w:tcPr>
          <w:p w14:paraId="44FC0902" w14:textId="0BBFDBF4" w:rsidR="0000580F" w:rsidRPr="003548F2" w:rsidRDefault="0000580F" w:rsidP="0000580F">
            <w:pPr>
              <w:pStyle w:val="FAATableText"/>
              <w:widowControl w:val="0"/>
              <w:spacing w:line="228" w:lineRule="auto"/>
            </w:pPr>
            <w:r w:rsidRPr="003548F2">
              <w:t>8/2006</w:t>
            </w:r>
          </w:p>
        </w:tc>
        <w:tc>
          <w:tcPr>
            <w:tcW w:w="6490" w:type="dxa"/>
          </w:tcPr>
          <w:p w14:paraId="44FC0903" w14:textId="2C5A2151" w:rsidR="0000580F" w:rsidRPr="003548F2" w:rsidRDefault="0000580F" w:rsidP="0000580F">
            <w:pPr>
              <w:pStyle w:val="FAATableText"/>
              <w:widowControl w:val="0"/>
              <w:spacing w:line="228" w:lineRule="auto"/>
            </w:pPr>
            <w:r w:rsidRPr="003548F2">
              <w:t>“Aeroplane” replaced with “aircraft”</w:t>
            </w:r>
          </w:p>
        </w:tc>
      </w:tr>
      <w:tr w:rsidR="0000580F" w:rsidRPr="003548F2" w14:paraId="44FC0908" w14:textId="77777777" w:rsidTr="0004210A">
        <w:tc>
          <w:tcPr>
            <w:tcW w:w="1750" w:type="dxa"/>
          </w:tcPr>
          <w:p w14:paraId="44FC0905" w14:textId="38263208" w:rsidR="0000580F" w:rsidRPr="003548F2" w:rsidRDefault="0000580F" w:rsidP="0000580F">
            <w:pPr>
              <w:pStyle w:val="FAATableText"/>
              <w:widowControl w:val="0"/>
              <w:spacing w:line="228" w:lineRule="auto"/>
            </w:pPr>
            <w:r w:rsidRPr="003548F2">
              <w:t>IS 8.10.1.33</w:t>
            </w:r>
          </w:p>
        </w:tc>
        <w:tc>
          <w:tcPr>
            <w:tcW w:w="1110" w:type="dxa"/>
          </w:tcPr>
          <w:p w14:paraId="44FC0906" w14:textId="77777777" w:rsidR="0000580F" w:rsidRPr="003548F2" w:rsidRDefault="0000580F" w:rsidP="0000580F">
            <w:pPr>
              <w:pStyle w:val="FAATableText"/>
              <w:widowControl w:val="0"/>
              <w:spacing w:line="228" w:lineRule="auto"/>
            </w:pPr>
            <w:r w:rsidRPr="003548F2">
              <w:t>11/2012</w:t>
            </w:r>
          </w:p>
        </w:tc>
        <w:tc>
          <w:tcPr>
            <w:tcW w:w="6490" w:type="dxa"/>
          </w:tcPr>
          <w:p w14:paraId="44FC0907" w14:textId="50751EAA" w:rsidR="0000580F" w:rsidRPr="003548F2" w:rsidRDefault="0000580F" w:rsidP="0000580F">
            <w:pPr>
              <w:pStyle w:val="FAATableText"/>
              <w:widowControl w:val="0"/>
              <w:spacing w:line="228" w:lineRule="auto"/>
            </w:pPr>
            <w:r w:rsidRPr="003548F2">
              <w:t>Note added after (f)(vi); revision to (f)(8)(x); revision to (i).</w:t>
            </w:r>
          </w:p>
        </w:tc>
      </w:tr>
      <w:tr w:rsidR="0000580F" w:rsidRPr="003548F2" w14:paraId="3921A09A" w14:textId="77777777" w:rsidTr="0004210A">
        <w:tc>
          <w:tcPr>
            <w:tcW w:w="1750" w:type="dxa"/>
          </w:tcPr>
          <w:p w14:paraId="783A2C7E" w14:textId="5DEFA481" w:rsidR="0000580F" w:rsidRPr="003548F2" w:rsidRDefault="0000580F" w:rsidP="0000580F">
            <w:pPr>
              <w:pStyle w:val="FAATableText"/>
              <w:widowControl w:val="0"/>
              <w:spacing w:line="228" w:lineRule="auto"/>
            </w:pPr>
            <w:r w:rsidRPr="003548F2">
              <w:t>IS 8.10.1.33</w:t>
            </w:r>
          </w:p>
        </w:tc>
        <w:tc>
          <w:tcPr>
            <w:tcW w:w="1110" w:type="dxa"/>
          </w:tcPr>
          <w:p w14:paraId="6AC9CD31" w14:textId="742FDCB6" w:rsidR="0000580F" w:rsidRPr="003548F2" w:rsidRDefault="0000580F" w:rsidP="0000580F">
            <w:pPr>
              <w:pStyle w:val="FAATableText"/>
              <w:widowControl w:val="0"/>
              <w:spacing w:line="228" w:lineRule="auto"/>
            </w:pPr>
            <w:r w:rsidRPr="003548F2">
              <w:t>11/2019</w:t>
            </w:r>
          </w:p>
        </w:tc>
        <w:tc>
          <w:tcPr>
            <w:tcW w:w="6490" w:type="dxa"/>
          </w:tcPr>
          <w:p w14:paraId="5AD1AE89" w14:textId="7B67F359" w:rsidR="0000580F" w:rsidRPr="003548F2" w:rsidRDefault="0000580F" w:rsidP="0000580F">
            <w:pPr>
              <w:pStyle w:val="FAATableText"/>
              <w:widowControl w:val="0"/>
              <w:spacing w:line="228" w:lineRule="auto"/>
            </w:pPr>
            <w:r w:rsidRPr="003548F2">
              <w:t xml:space="preserve">Edited IS paragraphs for clarification </w:t>
            </w:r>
          </w:p>
        </w:tc>
      </w:tr>
      <w:tr w:rsidR="0000580F" w:rsidRPr="003548F2" w14:paraId="44FC090C" w14:textId="77777777" w:rsidTr="0004210A">
        <w:tc>
          <w:tcPr>
            <w:tcW w:w="1750" w:type="dxa"/>
          </w:tcPr>
          <w:p w14:paraId="44FC0909" w14:textId="1FF68C67" w:rsidR="0000580F" w:rsidRPr="003548F2" w:rsidRDefault="0000580F" w:rsidP="0000580F">
            <w:pPr>
              <w:pStyle w:val="FAATableText"/>
              <w:widowControl w:val="0"/>
              <w:spacing w:line="228" w:lineRule="auto"/>
            </w:pPr>
            <w:r w:rsidRPr="003548F2">
              <w:t>IS 8.10.1.34</w:t>
            </w:r>
          </w:p>
        </w:tc>
        <w:tc>
          <w:tcPr>
            <w:tcW w:w="1110" w:type="dxa"/>
          </w:tcPr>
          <w:p w14:paraId="44FC090A" w14:textId="5A65CC72" w:rsidR="0000580F" w:rsidRPr="003548F2" w:rsidRDefault="0000580F" w:rsidP="0000580F">
            <w:pPr>
              <w:pStyle w:val="FAATableText"/>
              <w:widowControl w:val="0"/>
              <w:spacing w:line="228" w:lineRule="auto"/>
            </w:pPr>
            <w:r w:rsidRPr="003548F2">
              <w:t>8/2006</w:t>
            </w:r>
          </w:p>
        </w:tc>
        <w:tc>
          <w:tcPr>
            <w:tcW w:w="6490" w:type="dxa"/>
          </w:tcPr>
          <w:p w14:paraId="44FC090B" w14:textId="75CEF76A" w:rsidR="0000580F" w:rsidRPr="003548F2" w:rsidRDefault="0000580F" w:rsidP="0000580F">
            <w:pPr>
              <w:pStyle w:val="FAATableText"/>
              <w:widowControl w:val="0"/>
              <w:spacing w:line="228" w:lineRule="auto"/>
            </w:pPr>
            <w:r w:rsidRPr="003548F2">
              <w:t>Title: added “Normal and”;</w:t>
            </w:r>
          </w:p>
        </w:tc>
      </w:tr>
      <w:tr w:rsidR="0000580F" w:rsidRPr="003548F2" w14:paraId="44FC0910" w14:textId="77777777" w:rsidTr="0004210A">
        <w:tc>
          <w:tcPr>
            <w:tcW w:w="1750" w:type="dxa"/>
            <w:vAlign w:val="center"/>
          </w:tcPr>
          <w:p w14:paraId="44FC090D" w14:textId="286640C1" w:rsidR="0000580F" w:rsidRPr="003548F2" w:rsidRDefault="0000580F" w:rsidP="0000580F">
            <w:pPr>
              <w:pStyle w:val="FAATableText"/>
              <w:widowControl w:val="0"/>
              <w:spacing w:line="228" w:lineRule="auto"/>
            </w:pPr>
            <w:r w:rsidRPr="003548F2">
              <w:t>IS 8.10.1.34</w:t>
            </w:r>
          </w:p>
        </w:tc>
        <w:tc>
          <w:tcPr>
            <w:tcW w:w="1110" w:type="dxa"/>
            <w:vAlign w:val="center"/>
          </w:tcPr>
          <w:p w14:paraId="44FC090E" w14:textId="0E612315" w:rsidR="0000580F" w:rsidRPr="003548F2" w:rsidRDefault="0000580F" w:rsidP="0000580F">
            <w:pPr>
              <w:pStyle w:val="FAATableText"/>
              <w:widowControl w:val="0"/>
              <w:spacing w:line="228" w:lineRule="auto"/>
            </w:pPr>
            <w:r w:rsidRPr="003548F2">
              <w:t>8/2006</w:t>
            </w:r>
          </w:p>
        </w:tc>
        <w:tc>
          <w:tcPr>
            <w:tcW w:w="6490" w:type="dxa"/>
          </w:tcPr>
          <w:p w14:paraId="44FC090F" w14:textId="1924809A" w:rsidR="0000580F" w:rsidRPr="003548F2" w:rsidRDefault="0000580F" w:rsidP="0000580F">
            <w:pPr>
              <w:pStyle w:val="FAATableText"/>
              <w:widowControl w:val="0"/>
              <w:spacing w:line="228" w:lineRule="auto"/>
            </w:pPr>
            <w:r w:rsidRPr="003548F2">
              <w:t>(b) “Aeroplane” changed to “aircraft”</w:t>
            </w:r>
          </w:p>
        </w:tc>
      </w:tr>
      <w:tr w:rsidR="0000580F" w:rsidRPr="003548F2" w14:paraId="44FC0914" w14:textId="77777777" w:rsidTr="0004210A">
        <w:tc>
          <w:tcPr>
            <w:tcW w:w="1750" w:type="dxa"/>
            <w:vAlign w:val="center"/>
          </w:tcPr>
          <w:p w14:paraId="44FC0911" w14:textId="4D60E455" w:rsidR="0000580F" w:rsidRPr="003548F2" w:rsidRDefault="0000580F" w:rsidP="0000580F">
            <w:pPr>
              <w:pStyle w:val="FAATableText"/>
              <w:widowControl w:val="0"/>
              <w:spacing w:line="228" w:lineRule="auto"/>
            </w:pPr>
            <w:r w:rsidRPr="003548F2">
              <w:t>IS 8.10.1.34</w:t>
            </w:r>
          </w:p>
        </w:tc>
        <w:tc>
          <w:tcPr>
            <w:tcW w:w="1110" w:type="dxa"/>
            <w:vAlign w:val="center"/>
          </w:tcPr>
          <w:p w14:paraId="44FC0912" w14:textId="77777777" w:rsidR="0000580F" w:rsidRPr="003548F2" w:rsidRDefault="0000580F" w:rsidP="0000580F">
            <w:pPr>
              <w:pStyle w:val="FAATableText"/>
              <w:widowControl w:val="0"/>
              <w:spacing w:line="228" w:lineRule="auto"/>
            </w:pPr>
            <w:r w:rsidRPr="003548F2">
              <w:t>11/2012</w:t>
            </w:r>
          </w:p>
        </w:tc>
        <w:tc>
          <w:tcPr>
            <w:tcW w:w="6490" w:type="dxa"/>
          </w:tcPr>
          <w:p w14:paraId="6CFE2ACB" w14:textId="77777777" w:rsidR="0000580F" w:rsidRPr="003548F2" w:rsidRDefault="0000580F" w:rsidP="0000580F">
            <w:pPr>
              <w:pStyle w:val="FAATableText"/>
              <w:widowControl w:val="0"/>
              <w:spacing w:line="228" w:lineRule="auto"/>
            </w:pPr>
            <w:r w:rsidRPr="003548F2">
              <w:t>New (e) added; editorial to newly numbered (f)</w:t>
            </w:r>
          </w:p>
          <w:p w14:paraId="44FC0913" w14:textId="5EED36EC" w:rsidR="0000580F" w:rsidRPr="003548F2" w:rsidRDefault="0000580F" w:rsidP="0000580F">
            <w:pPr>
              <w:pStyle w:val="FAATableText"/>
              <w:widowControl w:val="0"/>
              <w:spacing w:line="228" w:lineRule="auto"/>
            </w:pPr>
            <w:r w:rsidRPr="003548F2">
              <w:t>11/2014 Corrected reference from IS 8.19.1.34</w:t>
            </w:r>
          </w:p>
        </w:tc>
      </w:tr>
      <w:tr w:rsidR="0000580F" w:rsidRPr="003548F2" w14:paraId="0AED07D9" w14:textId="77777777" w:rsidTr="00085882">
        <w:tc>
          <w:tcPr>
            <w:tcW w:w="1750" w:type="dxa"/>
          </w:tcPr>
          <w:p w14:paraId="5D5187E2" w14:textId="5990084E" w:rsidR="0000580F" w:rsidRPr="003548F2" w:rsidRDefault="0000580F" w:rsidP="0000580F">
            <w:pPr>
              <w:pStyle w:val="FAATableText"/>
              <w:widowControl w:val="0"/>
              <w:spacing w:line="228" w:lineRule="auto"/>
            </w:pPr>
            <w:r w:rsidRPr="003548F2">
              <w:t>IS 8.10.1.34</w:t>
            </w:r>
          </w:p>
        </w:tc>
        <w:tc>
          <w:tcPr>
            <w:tcW w:w="1110" w:type="dxa"/>
          </w:tcPr>
          <w:p w14:paraId="1BD6DDD8" w14:textId="6D23684C" w:rsidR="0000580F" w:rsidRPr="003548F2" w:rsidRDefault="0000580F" w:rsidP="0000580F">
            <w:pPr>
              <w:pStyle w:val="FAATableText"/>
              <w:widowControl w:val="0"/>
              <w:spacing w:line="228" w:lineRule="auto"/>
            </w:pPr>
            <w:r w:rsidRPr="003548F2">
              <w:t>11/2019</w:t>
            </w:r>
          </w:p>
        </w:tc>
        <w:tc>
          <w:tcPr>
            <w:tcW w:w="6490" w:type="dxa"/>
          </w:tcPr>
          <w:p w14:paraId="1D095ACC" w14:textId="78471225" w:rsidR="0000580F" w:rsidRPr="003548F2" w:rsidRDefault="0000580F" w:rsidP="0000580F">
            <w:pPr>
              <w:pStyle w:val="FAATableText"/>
              <w:widowControl w:val="0"/>
              <w:spacing w:line="228" w:lineRule="auto"/>
            </w:pPr>
            <w:r w:rsidRPr="003548F2">
              <w:t xml:space="preserve">Edited IS paragraphs for clarification </w:t>
            </w:r>
          </w:p>
        </w:tc>
      </w:tr>
      <w:tr w:rsidR="0000580F" w:rsidRPr="003548F2" w14:paraId="44FC0918" w14:textId="77777777" w:rsidTr="0004210A">
        <w:tc>
          <w:tcPr>
            <w:tcW w:w="1750" w:type="dxa"/>
          </w:tcPr>
          <w:p w14:paraId="44FC0915" w14:textId="4CAB33C0" w:rsidR="0000580F" w:rsidRPr="003548F2" w:rsidRDefault="0000580F" w:rsidP="0000580F">
            <w:pPr>
              <w:pStyle w:val="FAATableText"/>
              <w:widowControl w:val="0"/>
              <w:spacing w:line="228" w:lineRule="auto"/>
            </w:pPr>
            <w:r w:rsidRPr="003548F2">
              <w:t>IS 8.10.1.35</w:t>
            </w:r>
          </w:p>
        </w:tc>
        <w:tc>
          <w:tcPr>
            <w:tcW w:w="1110" w:type="dxa"/>
          </w:tcPr>
          <w:p w14:paraId="44FC0916" w14:textId="3F8BA529" w:rsidR="0000580F" w:rsidRPr="003548F2" w:rsidRDefault="0000580F" w:rsidP="0000580F">
            <w:pPr>
              <w:pStyle w:val="FAATableText"/>
              <w:widowControl w:val="0"/>
              <w:spacing w:line="228" w:lineRule="auto"/>
            </w:pPr>
            <w:r w:rsidRPr="003548F2">
              <w:t>11/2004</w:t>
            </w:r>
          </w:p>
        </w:tc>
        <w:tc>
          <w:tcPr>
            <w:tcW w:w="6490" w:type="dxa"/>
          </w:tcPr>
          <w:p w14:paraId="44FC0917" w14:textId="2B85F23F" w:rsidR="0000580F" w:rsidRPr="003548F2" w:rsidRDefault="0000580F" w:rsidP="0000580F">
            <w:pPr>
              <w:pStyle w:val="FAATableText"/>
              <w:widowControl w:val="0"/>
              <w:spacing w:line="228" w:lineRule="auto"/>
            </w:pPr>
            <w:r w:rsidRPr="003548F2">
              <w:t>Replaced “Crew Resource Management” with “Dispatch Resource Management.”</w:t>
            </w:r>
          </w:p>
        </w:tc>
      </w:tr>
      <w:tr w:rsidR="0000580F" w:rsidRPr="003548F2" w14:paraId="44FC091C" w14:textId="77777777" w:rsidTr="0004210A">
        <w:tc>
          <w:tcPr>
            <w:tcW w:w="1750" w:type="dxa"/>
          </w:tcPr>
          <w:p w14:paraId="44FC0919" w14:textId="29187D26" w:rsidR="0000580F" w:rsidRPr="003548F2" w:rsidRDefault="0000580F" w:rsidP="0000580F">
            <w:pPr>
              <w:pStyle w:val="FAATableText"/>
              <w:widowControl w:val="0"/>
              <w:spacing w:line="228" w:lineRule="auto"/>
            </w:pPr>
            <w:r w:rsidRPr="003548F2">
              <w:t>IS 8.10.1.35</w:t>
            </w:r>
          </w:p>
        </w:tc>
        <w:tc>
          <w:tcPr>
            <w:tcW w:w="1110" w:type="dxa"/>
          </w:tcPr>
          <w:p w14:paraId="44FC091A" w14:textId="6B4BE923" w:rsidR="0000580F" w:rsidRPr="003548F2" w:rsidRDefault="0000580F" w:rsidP="0000580F">
            <w:pPr>
              <w:pStyle w:val="FAATableText"/>
              <w:widowControl w:val="0"/>
              <w:spacing w:line="228" w:lineRule="auto"/>
            </w:pPr>
            <w:r w:rsidRPr="003548F2">
              <w:t>8/2006</w:t>
            </w:r>
          </w:p>
        </w:tc>
        <w:tc>
          <w:tcPr>
            <w:tcW w:w="6490" w:type="dxa"/>
          </w:tcPr>
          <w:p w14:paraId="44FC091B" w14:textId="6FD7139E" w:rsidR="0000580F" w:rsidRPr="003548F2" w:rsidRDefault="0000580F" w:rsidP="0000580F">
            <w:pPr>
              <w:pStyle w:val="FAATableText"/>
              <w:widowControl w:val="0"/>
              <w:spacing w:line="228" w:lineRule="auto"/>
            </w:pPr>
            <w:r w:rsidRPr="003548F2">
              <w:t>New requirements added to (b) and (d)</w:t>
            </w:r>
          </w:p>
        </w:tc>
      </w:tr>
      <w:tr w:rsidR="0000580F" w:rsidRPr="003548F2" w14:paraId="44FC0920" w14:textId="77777777" w:rsidTr="0004210A">
        <w:tc>
          <w:tcPr>
            <w:tcW w:w="1750" w:type="dxa"/>
          </w:tcPr>
          <w:p w14:paraId="44FC091D" w14:textId="54C6F5F8" w:rsidR="0000580F" w:rsidRPr="003548F2" w:rsidRDefault="0000580F" w:rsidP="0000580F">
            <w:pPr>
              <w:pStyle w:val="FAATableText"/>
              <w:widowControl w:val="0"/>
              <w:spacing w:line="228" w:lineRule="auto"/>
            </w:pPr>
            <w:r w:rsidRPr="003548F2">
              <w:t>IS 8.10.1.35</w:t>
            </w:r>
          </w:p>
        </w:tc>
        <w:tc>
          <w:tcPr>
            <w:tcW w:w="1110" w:type="dxa"/>
          </w:tcPr>
          <w:p w14:paraId="44FC091E" w14:textId="77777777" w:rsidR="0000580F" w:rsidRPr="003548F2" w:rsidRDefault="0000580F" w:rsidP="0000580F">
            <w:pPr>
              <w:pStyle w:val="FAATableText"/>
              <w:widowControl w:val="0"/>
              <w:spacing w:line="228" w:lineRule="auto"/>
            </w:pPr>
            <w:r w:rsidRPr="003548F2">
              <w:t>11/2012</w:t>
            </w:r>
          </w:p>
        </w:tc>
        <w:tc>
          <w:tcPr>
            <w:tcW w:w="6490" w:type="dxa"/>
          </w:tcPr>
          <w:p w14:paraId="44FC091F" w14:textId="740A936F" w:rsidR="0000580F" w:rsidRPr="003548F2" w:rsidRDefault="0000580F" w:rsidP="0000580F">
            <w:pPr>
              <w:pStyle w:val="FAATableText"/>
              <w:widowControl w:val="0"/>
              <w:spacing w:line="228" w:lineRule="auto"/>
            </w:pPr>
            <w:r w:rsidRPr="003548F2">
              <w:t>Revisions to (b); editorial in (c) and (d); new (e) added and former (e) renumbered to (f)</w:t>
            </w:r>
          </w:p>
        </w:tc>
      </w:tr>
      <w:tr w:rsidR="003A5D45" w:rsidRPr="003548F2" w14:paraId="04543BB7" w14:textId="77777777" w:rsidTr="0004210A">
        <w:tc>
          <w:tcPr>
            <w:tcW w:w="1750" w:type="dxa"/>
          </w:tcPr>
          <w:p w14:paraId="770F0865" w14:textId="245FD4C5" w:rsidR="003A5D45" w:rsidRPr="003548F2" w:rsidRDefault="003A5D45" w:rsidP="003A5D45">
            <w:pPr>
              <w:pStyle w:val="FAATableText"/>
              <w:widowControl w:val="0"/>
              <w:spacing w:line="228" w:lineRule="auto"/>
            </w:pPr>
            <w:r w:rsidRPr="003548F2">
              <w:t>IS 8.10.1.35</w:t>
            </w:r>
          </w:p>
        </w:tc>
        <w:tc>
          <w:tcPr>
            <w:tcW w:w="1110" w:type="dxa"/>
          </w:tcPr>
          <w:p w14:paraId="16C20953" w14:textId="2B248DF6" w:rsidR="003A5D45" w:rsidRPr="003548F2" w:rsidRDefault="003A5D45" w:rsidP="003A5D45">
            <w:pPr>
              <w:pStyle w:val="FAATableText"/>
              <w:widowControl w:val="0"/>
              <w:spacing w:line="228" w:lineRule="auto"/>
            </w:pPr>
            <w:r w:rsidRPr="003548F2">
              <w:t>11/2019</w:t>
            </w:r>
          </w:p>
        </w:tc>
        <w:tc>
          <w:tcPr>
            <w:tcW w:w="6490" w:type="dxa"/>
          </w:tcPr>
          <w:p w14:paraId="2CEC67BB" w14:textId="254D5FC5" w:rsidR="003A5D45" w:rsidRPr="003548F2" w:rsidRDefault="003A5D45" w:rsidP="003A5D45">
            <w:pPr>
              <w:pStyle w:val="FAATableText"/>
              <w:widowControl w:val="0"/>
              <w:spacing w:line="228" w:lineRule="auto"/>
            </w:pPr>
            <w:r w:rsidRPr="003548F2">
              <w:t xml:space="preserve">Edited IS paragraphs for clarification </w:t>
            </w:r>
          </w:p>
        </w:tc>
      </w:tr>
      <w:tr w:rsidR="0000580F" w:rsidRPr="003548F2" w14:paraId="44FC0924" w14:textId="77777777" w:rsidTr="0004210A">
        <w:tc>
          <w:tcPr>
            <w:tcW w:w="1750" w:type="dxa"/>
          </w:tcPr>
          <w:p w14:paraId="44FC0921" w14:textId="0D9DA689" w:rsidR="0000580F" w:rsidRPr="003548F2" w:rsidRDefault="0000580F" w:rsidP="0000580F">
            <w:pPr>
              <w:pStyle w:val="FAATableText"/>
              <w:widowControl w:val="0"/>
              <w:spacing w:line="228" w:lineRule="auto"/>
            </w:pPr>
            <w:r w:rsidRPr="003548F2">
              <w:t>IS 8.10.1.37</w:t>
            </w:r>
          </w:p>
        </w:tc>
        <w:tc>
          <w:tcPr>
            <w:tcW w:w="1110" w:type="dxa"/>
          </w:tcPr>
          <w:p w14:paraId="44FC0922" w14:textId="5A3BDC59" w:rsidR="0000580F" w:rsidRPr="003548F2" w:rsidRDefault="0000580F" w:rsidP="0000580F">
            <w:pPr>
              <w:pStyle w:val="FAATableText"/>
              <w:widowControl w:val="0"/>
              <w:spacing w:line="228" w:lineRule="auto"/>
            </w:pPr>
            <w:r w:rsidRPr="003548F2">
              <w:t>8/2006</w:t>
            </w:r>
          </w:p>
        </w:tc>
        <w:tc>
          <w:tcPr>
            <w:tcW w:w="6490" w:type="dxa"/>
          </w:tcPr>
          <w:p w14:paraId="44FC0923" w14:textId="73D3562B" w:rsidR="0000580F" w:rsidRPr="003548F2" w:rsidRDefault="0000580F" w:rsidP="0000580F">
            <w:pPr>
              <w:pStyle w:val="FAATableText"/>
              <w:widowControl w:val="0"/>
              <w:spacing w:line="228" w:lineRule="auto"/>
            </w:pPr>
            <w:r w:rsidRPr="003548F2">
              <w:t>(c)(7) “existing” added;</w:t>
            </w:r>
          </w:p>
        </w:tc>
      </w:tr>
      <w:tr w:rsidR="0000580F" w:rsidRPr="003548F2" w14:paraId="44FC0928" w14:textId="77777777" w:rsidTr="0004210A">
        <w:tc>
          <w:tcPr>
            <w:tcW w:w="1750" w:type="dxa"/>
            <w:vAlign w:val="center"/>
          </w:tcPr>
          <w:p w14:paraId="44FC0925" w14:textId="158A4059" w:rsidR="0000580F" w:rsidRPr="003548F2" w:rsidRDefault="0000580F" w:rsidP="0000580F">
            <w:pPr>
              <w:pStyle w:val="FAATableText"/>
              <w:widowControl w:val="0"/>
              <w:spacing w:line="228" w:lineRule="auto"/>
            </w:pPr>
            <w:r w:rsidRPr="003548F2">
              <w:t>IS 8.10.1.37</w:t>
            </w:r>
          </w:p>
        </w:tc>
        <w:tc>
          <w:tcPr>
            <w:tcW w:w="1110" w:type="dxa"/>
            <w:vAlign w:val="center"/>
          </w:tcPr>
          <w:p w14:paraId="44FC0926" w14:textId="45812D41" w:rsidR="0000580F" w:rsidRPr="003548F2" w:rsidRDefault="0000580F" w:rsidP="0000580F">
            <w:pPr>
              <w:pStyle w:val="FAATableText"/>
              <w:widowControl w:val="0"/>
              <w:spacing w:line="228" w:lineRule="auto"/>
            </w:pPr>
            <w:r w:rsidRPr="003548F2">
              <w:t>8/2006</w:t>
            </w:r>
          </w:p>
        </w:tc>
        <w:tc>
          <w:tcPr>
            <w:tcW w:w="6490" w:type="dxa"/>
          </w:tcPr>
          <w:p w14:paraId="44FC0927" w14:textId="08C5563E" w:rsidR="0000580F" w:rsidRPr="003548F2" w:rsidRDefault="0000580F" w:rsidP="0000580F">
            <w:pPr>
              <w:pStyle w:val="FAATableText"/>
              <w:widowControl w:val="0"/>
              <w:spacing w:line="228" w:lineRule="auto"/>
            </w:pPr>
            <w:r w:rsidRPr="003548F2">
              <w:t>(e) “Aeroplane” replaced with “aircraft”</w:t>
            </w:r>
          </w:p>
        </w:tc>
      </w:tr>
      <w:tr w:rsidR="0000580F" w:rsidRPr="003548F2" w14:paraId="44FC092C" w14:textId="77777777" w:rsidTr="0004210A">
        <w:tc>
          <w:tcPr>
            <w:tcW w:w="1750" w:type="dxa"/>
            <w:vAlign w:val="center"/>
          </w:tcPr>
          <w:p w14:paraId="44FC0929" w14:textId="1CF54784" w:rsidR="0000580F" w:rsidRPr="003548F2" w:rsidRDefault="0000580F" w:rsidP="0000580F">
            <w:pPr>
              <w:pStyle w:val="FAATableText"/>
              <w:widowControl w:val="0"/>
              <w:spacing w:line="228" w:lineRule="auto"/>
            </w:pPr>
            <w:r w:rsidRPr="003548F2">
              <w:t>IS 8.10.1.37</w:t>
            </w:r>
          </w:p>
        </w:tc>
        <w:tc>
          <w:tcPr>
            <w:tcW w:w="1110" w:type="dxa"/>
            <w:vAlign w:val="center"/>
          </w:tcPr>
          <w:p w14:paraId="44FC092A" w14:textId="77777777" w:rsidR="0000580F" w:rsidRPr="003548F2" w:rsidRDefault="0000580F" w:rsidP="0000580F">
            <w:pPr>
              <w:pStyle w:val="FAATableText"/>
              <w:widowControl w:val="0"/>
              <w:spacing w:line="228" w:lineRule="auto"/>
            </w:pPr>
            <w:r w:rsidRPr="003548F2">
              <w:t>11/2012</w:t>
            </w:r>
          </w:p>
        </w:tc>
        <w:tc>
          <w:tcPr>
            <w:tcW w:w="6490" w:type="dxa"/>
          </w:tcPr>
          <w:p w14:paraId="44FC092B" w14:textId="16B79C56" w:rsidR="0000580F" w:rsidRPr="003548F2" w:rsidRDefault="0000580F" w:rsidP="0000580F">
            <w:pPr>
              <w:pStyle w:val="FAATableText"/>
              <w:widowControl w:val="0"/>
              <w:spacing w:line="228" w:lineRule="auto"/>
            </w:pPr>
            <w:r w:rsidRPr="003548F2">
              <w:t>Revised title; reformatting of existing text with new (a) heading; new (a)(5); new (b) and (c) added</w:t>
            </w:r>
          </w:p>
        </w:tc>
      </w:tr>
      <w:tr w:rsidR="003A5D45" w:rsidRPr="003548F2" w14:paraId="1748E7BE" w14:textId="77777777" w:rsidTr="00085882">
        <w:tc>
          <w:tcPr>
            <w:tcW w:w="1750" w:type="dxa"/>
          </w:tcPr>
          <w:p w14:paraId="34050714" w14:textId="686E48B8" w:rsidR="003A5D45" w:rsidRPr="003548F2" w:rsidRDefault="003A5D45" w:rsidP="003A5D45">
            <w:pPr>
              <w:pStyle w:val="FAATableText"/>
              <w:widowControl w:val="0"/>
              <w:spacing w:line="228" w:lineRule="auto"/>
            </w:pPr>
            <w:r w:rsidRPr="003548F2">
              <w:t>IS 8.10.1.37</w:t>
            </w:r>
          </w:p>
        </w:tc>
        <w:tc>
          <w:tcPr>
            <w:tcW w:w="1110" w:type="dxa"/>
          </w:tcPr>
          <w:p w14:paraId="3FED55F2" w14:textId="07FC54EB" w:rsidR="003A5D45" w:rsidRPr="003548F2" w:rsidRDefault="003A5D45" w:rsidP="003A5D45">
            <w:pPr>
              <w:pStyle w:val="FAATableText"/>
              <w:widowControl w:val="0"/>
              <w:spacing w:line="228" w:lineRule="auto"/>
            </w:pPr>
            <w:r w:rsidRPr="003548F2">
              <w:t>11/2019</w:t>
            </w:r>
          </w:p>
        </w:tc>
        <w:tc>
          <w:tcPr>
            <w:tcW w:w="6490" w:type="dxa"/>
          </w:tcPr>
          <w:p w14:paraId="0F06E9ED" w14:textId="3B7A9336" w:rsidR="003A5D45" w:rsidRPr="003548F2" w:rsidRDefault="003A5D45" w:rsidP="003A5D45">
            <w:pPr>
              <w:pStyle w:val="FAATableText"/>
              <w:widowControl w:val="0"/>
              <w:spacing w:line="228" w:lineRule="auto"/>
            </w:pPr>
            <w:r w:rsidRPr="003548F2">
              <w:t>Revised IS paragraphs per ICAO amendment changes; Edited IS paragraphs for clarification</w:t>
            </w:r>
          </w:p>
        </w:tc>
      </w:tr>
      <w:tr w:rsidR="0000580F" w:rsidRPr="003548F2" w14:paraId="44FC0930" w14:textId="77777777" w:rsidTr="0004210A">
        <w:tc>
          <w:tcPr>
            <w:tcW w:w="1750" w:type="dxa"/>
          </w:tcPr>
          <w:p w14:paraId="44FC092D" w14:textId="5268BA15" w:rsidR="0000580F" w:rsidRPr="003548F2" w:rsidRDefault="0000580F" w:rsidP="0000580F">
            <w:pPr>
              <w:pStyle w:val="FAATableText"/>
              <w:widowControl w:val="0"/>
              <w:spacing w:line="228" w:lineRule="auto"/>
            </w:pPr>
            <w:r w:rsidRPr="003548F2">
              <w:t>IS 8.10.1.40</w:t>
            </w:r>
          </w:p>
        </w:tc>
        <w:tc>
          <w:tcPr>
            <w:tcW w:w="1110" w:type="dxa"/>
          </w:tcPr>
          <w:p w14:paraId="44FC092E" w14:textId="07B1F82C" w:rsidR="0000580F" w:rsidRPr="003548F2" w:rsidRDefault="0000580F" w:rsidP="0000580F">
            <w:pPr>
              <w:pStyle w:val="FAATableText"/>
              <w:widowControl w:val="0"/>
              <w:spacing w:line="228" w:lineRule="auto"/>
            </w:pPr>
            <w:r w:rsidRPr="003548F2">
              <w:t>8/2006</w:t>
            </w:r>
          </w:p>
        </w:tc>
        <w:tc>
          <w:tcPr>
            <w:tcW w:w="6490" w:type="dxa"/>
          </w:tcPr>
          <w:p w14:paraId="44FC092F" w14:textId="5F9E2E72" w:rsidR="0000580F" w:rsidRPr="003548F2" w:rsidRDefault="0000580F" w:rsidP="0000580F">
            <w:pPr>
              <w:pStyle w:val="FAATableText"/>
              <w:widowControl w:val="0"/>
              <w:spacing w:line="228" w:lineRule="auto"/>
            </w:pPr>
            <w:r w:rsidRPr="003548F2">
              <w:t>“Aeroplane” changed to “aircraft”; differences training added;</w:t>
            </w:r>
          </w:p>
        </w:tc>
      </w:tr>
      <w:tr w:rsidR="0000580F" w:rsidRPr="003548F2" w14:paraId="44FC0934" w14:textId="77777777" w:rsidTr="0004210A">
        <w:tc>
          <w:tcPr>
            <w:tcW w:w="1750" w:type="dxa"/>
            <w:vAlign w:val="center"/>
          </w:tcPr>
          <w:p w14:paraId="44FC0931" w14:textId="5AC2009B" w:rsidR="0000580F" w:rsidRPr="003548F2" w:rsidRDefault="0000580F" w:rsidP="0000580F">
            <w:pPr>
              <w:pStyle w:val="FAATableText"/>
              <w:widowControl w:val="0"/>
              <w:spacing w:line="228" w:lineRule="auto"/>
            </w:pPr>
            <w:r w:rsidRPr="003548F2">
              <w:t>IS 8.10.1.40</w:t>
            </w:r>
          </w:p>
        </w:tc>
        <w:tc>
          <w:tcPr>
            <w:tcW w:w="1110" w:type="dxa"/>
            <w:vAlign w:val="center"/>
          </w:tcPr>
          <w:p w14:paraId="44FC0932" w14:textId="518A767E" w:rsidR="0000580F" w:rsidRPr="003548F2" w:rsidRDefault="0000580F" w:rsidP="0000580F">
            <w:pPr>
              <w:pStyle w:val="FAATableText"/>
              <w:widowControl w:val="0"/>
              <w:spacing w:line="228" w:lineRule="auto"/>
            </w:pPr>
            <w:r w:rsidRPr="003548F2">
              <w:t>8/2006</w:t>
            </w:r>
          </w:p>
        </w:tc>
        <w:tc>
          <w:tcPr>
            <w:tcW w:w="6490" w:type="dxa"/>
          </w:tcPr>
          <w:p w14:paraId="44FC0933" w14:textId="28763AFF" w:rsidR="0000580F" w:rsidRPr="003548F2" w:rsidRDefault="0000580F" w:rsidP="0000580F">
            <w:pPr>
              <w:pStyle w:val="FAATableText"/>
              <w:widowControl w:val="0"/>
              <w:spacing w:line="228" w:lineRule="auto"/>
            </w:pPr>
            <w:r w:rsidRPr="003548F2">
              <w:t>“Aeroplane” changed to “aircraft” in (6);</w:t>
            </w:r>
          </w:p>
        </w:tc>
      </w:tr>
      <w:tr w:rsidR="0000580F" w:rsidRPr="003548F2" w14:paraId="44FC0938" w14:textId="77777777" w:rsidTr="0004210A">
        <w:tc>
          <w:tcPr>
            <w:tcW w:w="1750" w:type="dxa"/>
            <w:vAlign w:val="center"/>
          </w:tcPr>
          <w:p w14:paraId="44FC0935" w14:textId="0DAFB317" w:rsidR="0000580F" w:rsidRPr="003548F2" w:rsidRDefault="0000580F" w:rsidP="0000580F">
            <w:pPr>
              <w:pStyle w:val="FAATableText"/>
              <w:widowControl w:val="0"/>
              <w:spacing w:line="228" w:lineRule="auto"/>
            </w:pPr>
            <w:r w:rsidRPr="003548F2">
              <w:t>IS 8.10.1.40</w:t>
            </w:r>
          </w:p>
        </w:tc>
        <w:tc>
          <w:tcPr>
            <w:tcW w:w="1110" w:type="dxa"/>
            <w:vAlign w:val="center"/>
          </w:tcPr>
          <w:p w14:paraId="44FC0936" w14:textId="47F096B1" w:rsidR="0000580F" w:rsidRPr="003548F2" w:rsidRDefault="0000580F" w:rsidP="0000580F">
            <w:pPr>
              <w:pStyle w:val="FAATableText"/>
              <w:widowControl w:val="0"/>
              <w:spacing w:line="228" w:lineRule="auto"/>
            </w:pPr>
            <w:r w:rsidRPr="003548F2">
              <w:t>8/2006</w:t>
            </w:r>
          </w:p>
        </w:tc>
        <w:tc>
          <w:tcPr>
            <w:tcW w:w="6490" w:type="dxa"/>
          </w:tcPr>
          <w:p w14:paraId="44FC0937" w14:textId="1796C27B" w:rsidR="0000580F" w:rsidRPr="003548F2" w:rsidRDefault="0000580F" w:rsidP="0000580F">
            <w:pPr>
              <w:pStyle w:val="FAATableText"/>
              <w:widowControl w:val="0"/>
              <w:spacing w:line="228" w:lineRule="auto"/>
            </w:pPr>
            <w:r w:rsidRPr="003548F2">
              <w:t>“Aeroplane” changed to “aircraft”;</w:t>
            </w:r>
          </w:p>
        </w:tc>
      </w:tr>
      <w:tr w:rsidR="0000580F" w:rsidRPr="003548F2" w14:paraId="44FC093C" w14:textId="77777777" w:rsidTr="0004210A">
        <w:tc>
          <w:tcPr>
            <w:tcW w:w="1750" w:type="dxa"/>
            <w:vAlign w:val="center"/>
          </w:tcPr>
          <w:p w14:paraId="44FC0939" w14:textId="6BE6FD78" w:rsidR="0000580F" w:rsidRPr="003548F2" w:rsidRDefault="0000580F" w:rsidP="0000580F">
            <w:pPr>
              <w:pStyle w:val="FAATableText"/>
              <w:widowControl w:val="0"/>
              <w:spacing w:line="228" w:lineRule="auto"/>
            </w:pPr>
            <w:r w:rsidRPr="003548F2">
              <w:t>IS 8.10.1.40</w:t>
            </w:r>
          </w:p>
        </w:tc>
        <w:tc>
          <w:tcPr>
            <w:tcW w:w="1110" w:type="dxa"/>
            <w:vAlign w:val="center"/>
          </w:tcPr>
          <w:p w14:paraId="44FC093A" w14:textId="73D1D2BF" w:rsidR="0000580F" w:rsidRPr="003548F2" w:rsidRDefault="0000580F" w:rsidP="0000580F">
            <w:pPr>
              <w:pStyle w:val="FAATableText"/>
              <w:widowControl w:val="0"/>
              <w:spacing w:line="228" w:lineRule="auto"/>
            </w:pPr>
            <w:r w:rsidRPr="003548F2">
              <w:t>8/2006</w:t>
            </w:r>
          </w:p>
        </w:tc>
        <w:tc>
          <w:tcPr>
            <w:tcW w:w="6490" w:type="dxa"/>
          </w:tcPr>
          <w:p w14:paraId="44FC093B" w14:textId="75918D4F" w:rsidR="0000580F" w:rsidRPr="003548F2" w:rsidRDefault="0000580F" w:rsidP="0000580F">
            <w:pPr>
              <w:pStyle w:val="FAATableText"/>
              <w:widowControl w:val="0"/>
              <w:spacing w:line="228" w:lineRule="auto"/>
            </w:pPr>
            <w:r w:rsidRPr="003548F2">
              <w:t>Added “for check airmen”‘;</w:t>
            </w:r>
          </w:p>
        </w:tc>
      </w:tr>
      <w:tr w:rsidR="0000580F" w:rsidRPr="003548F2" w14:paraId="44FC0940" w14:textId="77777777" w:rsidTr="0004210A">
        <w:tc>
          <w:tcPr>
            <w:tcW w:w="1750" w:type="dxa"/>
            <w:vAlign w:val="center"/>
          </w:tcPr>
          <w:p w14:paraId="44FC093D" w14:textId="56D647E9" w:rsidR="0000580F" w:rsidRPr="003548F2" w:rsidRDefault="0000580F" w:rsidP="0000580F">
            <w:pPr>
              <w:pStyle w:val="FAATableText"/>
              <w:widowControl w:val="0"/>
              <w:spacing w:line="228" w:lineRule="auto"/>
            </w:pPr>
            <w:r w:rsidRPr="003548F2">
              <w:t>IS 8.10.1.40</w:t>
            </w:r>
          </w:p>
        </w:tc>
        <w:tc>
          <w:tcPr>
            <w:tcW w:w="1110" w:type="dxa"/>
            <w:vAlign w:val="center"/>
          </w:tcPr>
          <w:p w14:paraId="44FC093E" w14:textId="538EF068" w:rsidR="0000580F" w:rsidRPr="003548F2" w:rsidRDefault="0000580F" w:rsidP="0000580F">
            <w:pPr>
              <w:pStyle w:val="FAATableText"/>
              <w:widowControl w:val="0"/>
              <w:spacing w:line="228" w:lineRule="auto"/>
            </w:pPr>
            <w:r w:rsidRPr="003548F2">
              <w:t>8/2006</w:t>
            </w:r>
          </w:p>
        </w:tc>
        <w:tc>
          <w:tcPr>
            <w:tcW w:w="6490" w:type="dxa"/>
          </w:tcPr>
          <w:p w14:paraId="44FC093F" w14:textId="2CB92BE9" w:rsidR="0000580F" w:rsidRPr="003548F2" w:rsidRDefault="0000580F" w:rsidP="0000580F">
            <w:pPr>
              <w:pStyle w:val="FAATableText"/>
              <w:widowControl w:val="0"/>
              <w:spacing w:line="228" w:lineRule="auto"/>
            </w:pPr>
            <w:r w:rsidRPr="003548F2">
              <w:t>New and remaining items renumbered;</w:t>
            </w:r>
          </w:p>
        </w:tc>
      </w:tr>
      <w:tr w:rsidR="0000580F" w:rsidRPr="003548F2" w14:paraId="44FC0944" w14:textId="77777777" w:rsidTr="0004210A">
        <w:tc>
          <w:tcPr>
            <w:tcW w:w="1750" w:type="dxa"/>
            <w:vAlign w:val="center"/>
          </w:tcPr>
          <w:p w14:paraId="44FC0941" w14:textId="11275373" w:rsidR="0000580F" w:rsidRPr="003548F2" w:rsidRDefault="0000580F" w:rsidP="0000580F">
            <w:pPr>
              <w:pStyle w:val="FAATableText"/>
              <w:widowControl w:val="0"/>
              <w:spacing w:line="228" w:lineRule="auto"/>
            </w:pPr>
            <w:r w:rsidRPr="003548F2">
              <w:lastRenderedPageBreak/>
              <w:t>IS 8.10.1.40</w:t>
            </w:r>
          </w:p>
        </w:tc>
        <w:tc>
          <w:tcPr>
            <w:tcW w:w="1110" w:type="dxa"/>
            <w:vAlign w:val="center"/>
          </w:tcPr>
          <w:p w14:paraId="44FC0942" w14:textId="2DA9ABE9" w:rsidR="0000580F" w:rsidRPr="003548F2" w:rsidRDefault="0000580F" w:rsidP="0000580F">
            <w:pPr>
              <w:pStyle w:val="FAATableText"/>
              <w:widowControl w:val="0"/>
              <w:spacing w:line="228" w:lineRule="auto"/>
            </w:pPr>
            <w:r w:rsidRPr="003548F2">
              <w:t>8/2006</w:t>
            </w:r>
          </w:p>
        </w:tc>
        <w:tc>
          <w:tcPr>
            <w:tcW w:w="6490" w:type="dxa"/>
          </w:tcPr>
          <w:p w14:paraId="44FC0943" w14:textId="2FC0C3E1" w:rsidR="0000580F" w:rsidRPr="003548F2" w:rsidRDefault="0000580F" w:rsidP="0000580F">
            <w:pPr>
              <w:pStyle w:val="FAATableText"/>
              <w:widowControl w:val="0"/>
              <w:spacing w:line="228" w:lineRule="auto"/>
            </w:pPr>
            <w:r w:rsidRPr="003548F2">
              <w:t>(h) New</w:t>
            </w:r>
          </w:p>
        </w:tc>
      </w:tr>
      <w:tr w:rsidR="0000580F" w:rsidRPr="003548F2" w14:paraId="44FC0948" w14:textId="77777777" w:rsidTr="0004210A">
        <w:tc>
          <w:tcPr>
            <w:tcW w:w="1750" w:type="dxa"/>
            <w:vAlign w:val="center"/>
          </w:tcPr>
          <w:p w14:paraId="44FC0945" w14:textId="4EABCC13" w:rsidR="0000580F" w:rsidRPr="003548F2" w:rsidRDefault="0000580F" w:rsidP="0000580F">
            <w:pPr>
              <w:pStyle w:val="FAATableText"/>
              <w:widowControl w:val="0"/>
              <w:spacing w:line="228" w:lineRule="auto"/>
            </w:pPr>
            <w:r w:rsidRPr="003548F2">
              <w:t>IS 8.10.1.40</w:t>
            </w:r>
          </w:p>
        </w:tc>
        <w:tc>
          <w:tcPr>
            <w:tcW w:w="1110" w:type="dxa"/>
            <w:vAlign w:val="center"/>
          </w:tcPr>
          <w:p w14:paraId="44FC0946" w14:textId="77777777" w:rsidR="0000580F" w:rsidRPr="003548F2" w:rsidRDefault="0000580F" w:rsidP="0000580F">
            <w:pPr>
              <w:pStyle w:val="FAATableText"/>
              <w:widowControl w:val="0"/>
              <w:spacing w:line="228" w:lineRule="auto"/>
            </w:pPr>
            <w:r w:rsidRPr="003548F2">
              <w:t>11/2012</w:t>
            </w:r>
          </w:p>
        </w:tc>
        <w:tc>
          <w:tcPr>
            <w:tcW w:w="6490" w:type="dxa"/>
          </w:tcPr>
          <w:p w14:paraId="44FC0947" w14:textId="0711BDD2" w:rsidR="0000580F" w:rsidRPr="003548F2" w:rsidRDefault="0000580F" w:rsidP="0000580F">
            <w:pPr>
              <w:pStyle w:val="FAATableText"/>
              <w:widowControl w:val="0"/>
              <w:spacing w:line="228" w:lineRule="auto"/>
            </w:pPr>
            <w:r w:rsidRPr="003548F2">
              <w:t>Edited title; reformatted existing text with new (a) with some editorials throughout (a) to indicate check personnel; (b) editorials to clarify training for specific types of check personnel; new (c), (d) and (e)</w:t>
            </w:r>
          </w:p>
        </w:tc>
      </w:tr>
      <w:tr w:rsidR="0000580F" w:rsidRPr="003548F2" w14:paraId="4A518B36" w14:textId="77777777" w:rsidTr="0004210A">
        <w:tc>
          <w:tcPr>
            <w:tcW w:w="1750" w:type="dxa"/>
            <w:vAlign w:val="center"/>
          </w:tcPr>
          <w:p w14:paraId="362ED30B" w14:textId="6CE778CA" w:rsidR="0000580F" w:rsidRPr="003548F2" w:rsidRDefault="0000580F" w:rsidP="0000580F">
            <w:pPr>
              <w:pStyle w:val="FAATableText"/>
              <w:widowControl w:val="0"/>
              <w:spacing w:line="228" w:lineRule="auto"/>
            </w:pPr>
            <w:r w:rsidRPr="003548F2">
              <w:t>IS 8.10.1.40</w:t>
            </w:r>
          </w:p>
        </w:tc>
        <w:tc>
          <w:tcPr>
            <w:tcW w:w="1110" w:type="dxa"/>
            <w:vAlign w:val="center"/>
          </w:tcPr>
          <w:p w14:paraId="3D632ABB" w14:textId="6F74BB2C" w:rsidR="0000580F" w:rsidRPr="003548F2" w:rsidRDefault="0000580F" w:rsidP="0000580F">
            <w:pPr>
              <w:pStyle w:val="FAATableText"/>
              <w:widowControl w:val="0"/>
              <w:spacing w:line="228" w:lineRule="auto"/>
            </w:pPr>
            <w:r w:rsidRPr="003548F2">
              <w:t>11/2013</w:t>
            </w:r>
          </w:p>
        </w:tc>
        <w:tc>
          <w:tcPr>
            <w:tcW w:w="6490" w:type="dxa"/>
          </w:tcPr>
          <w:p w14:paraId="206B2AB1" w14:textId="7A215C86" w:rsidR="0000580F" w:rsidRPr="003548F2" w:rsidRDefault="0000580F" w:rsidP="0000580F">
            <w:pPr>
              <w:pStyle w:val="FAATableText"/>
              <w:widowControl w:val="0"/>
              <w:spacing w:line="228" w:lineRule="auto"/>
            </w:pPr>
            <w:r w:rsidRPr="003548F2">
              <w:t>In (b)(1)(i) changed check airman to check pilots</w:t>
            </w:r>
          </w:p>
        </w:tc>
      </w:tr>
      <w:tr w:rsidR="003A5D45" w:rsidRPr="003548F2" w14:paraId="7EC66F2B" w14:textId="77777777" w:rsidTr="00085882">
        <w:tc>
          <w:tcPr>
            <w:tcW w:w="1750" w:type="dxa"/>
          </w:tcPr>
          <w:p w14:paraId="5436C181" w14:textId="1226AD7B" w:rsidR="003A5D45" w:rsidRPr="003548F2" w:rsidRDefault="003A5D45" w:rsidP="003A5D45">
            <w:pPr>
              <w:pStyle w:val="FAATableText"/>
              <w:widowControl w:val="0"/>
              <w:spacing w:line="228" w:lineRule="auto"/>
            </w:pPr>
            <w:r w:rsidRPr="003548F2">
              <w:t>IS 8.10.1.40</w:t>
            </w:r>
          </w:p>
        </w:tc>
        <w:tc>
          <w:tcPr>
            <w:tcW w:w="1110" w:type="dxa"/>
          </w:tcPr>
          <w:p w14:paraId="53AA4A5A" w14:textId="5C105700" w:rsidR="003A5D45" w:rsidRPr="003548F2" w:rsidRDefault="003A5D45" w:rsidP="003A5D45">
            <w:pPr>
              <w:pStyle w:val="FAATableText"/>
              <w:widowControl w:val="0"/>
              <w:spacing w:line="228" w:lineRule="auto"/>
            </w:pPr>
            <w:r w:rsidRPr="003548F2">
              <w:t>11/2019</w:t>
            </w:r>
          </w:p>
        </w:tc>
        <w:tc>
          <w:tcPr>
            <w:tcW w:w="6490" w:type="dxa"/>
          </w:tcPr>
          <w:p w14:paraId="46F34C64" w14:textId="53F25153" w:rsidR="003A5D45" w:rsidRPr="003548F2" w:rsidRDefault="003A5D45" w:rsidP="003A5D45">
            <w:pPr>
              <w:pStyle w:val="FAATableText"/>
              <w:widowControl w:val="0"/>
              <w:spacing w:line="228" w:lineRule="auto"/>
            </w:pPr>
            <w:r w:rsidRPr="003548F2">
              <w:t xml:space="preserve">Edited IS paragraphs for clarification </w:t>
            </w:r>
          </w:p>
        </w:tc>
      </w:tr>
      <w:tr w:rsidR="0000580F" w:rsidRPr="003548F2" w14:paraId="44FC094C" w14:textId="77777777" w:rsidTr="0004210A">
        <w:tc>
          <w:tcPr>
            <w:tcW w:w="1750" w:type="dxa"/>
          </w:tcPr>
          <w:p w14:paraId="44FC0949" w14:textId="7CF91180" w:rsidR="0000580F" w:rsidRPr="003548F2" w:rsidRDefault="0000580F" w:rsidP="0000580F">
            <w:pPr>
              <w:pStyle w:val="FAATableText"/>
              <w:widowControl w:val="0"/>
              <w:spacing w:line="228" w:lineRule="auto"/>
            </w:pPr>
            <w:r w:rsidRPr="003548F2">
              <w:t>IS 8.11.1.2</w:t>
            </w:r>
          </w:p>
        </w:tc>
        <w:tc>
          <w:tcPr>
            <w:tcW w:w="1110" w:type="dxa"/>
          </w:tcPr>
          <w:p w14:paraId="44FC094A" w14:textId="6134D339" w:rsidR="0000580F" w:rsidRPr="003548F2" w:rsidRDefault="0000580F" w:rsidP="0000580F">
            <w:pPr>
              <w:pStyle w:val="FAATableText"/>
              <w:widowControl w:val="0"/>
              <w:spacing w:line="228" w:lineRule="auto"/>
            </w:pPr>
            <w:r w:rsidRPr="003548F2">
              <w:t>11/2004</w:t>
            </w:r>
          </w:p>
        </w:tc>
        <w:tc>
          <w:tcPr>
            <w:tcW w:w="6490" w:type="dxa"/>
          </w:tcPr>
          <w:p w14:paraId="44FC094B" w14:textId="2931F7B8" w:rsidR="0000580F" w:rsidRPr="003548F2" w:rsidRDefault="0000580F" w:rsidP="0000580F">
            <w:pPr>
              <w:pStyle w:val="FAATableText"/>
              <w:widowControl w:val="0"/>
              <w:spacing w:line="228" w:lineRule="auto"/>
            </w:pPr>
            <w:r w:rsidRPr="003548F2">
              <w:t>Table 1 and Table 2 added. “Scheduling Official” added. Replaced “Crew member duty” with “crew member flight time, duty”</w:t>
            </w:r>
          </w:p>
        </w:tc>
      </w:tr>
      <w:tr w:rsidR="0000580F" w:rsidRPr="003548F2" w14:paraId="44FC0950" w14:textId="77777777" w:rsidTr="0004210A">
        <w:tc>
          <w:tcPr>
            <w:tcW w:w="1750" w:type="dxa"/>
          </w:tcPr>
          <w:p w14:paraId="44FC094D" w14:textId="7744E5D4" w:rsidR="0000580F" w:rsidRPr="003548F2" w:rsidRDefault="0000580F" w:rsidP="0000580F">
            <w:pPr>
              <w:pStyle w:val="FAATableText"/>
              <w:widowControl w:val="0"/>
              <w:spacing w:line="228" w:lineRule="auto"/>
            </w:pPr>
            <w:r w:rsidRPr="003548F2">
              <w:t>IS 8.12.1.3</w:t>
            </w:r>
          </w:p>
        </w:tc>
        <w:tc>
          <w:tcPr>
            <w:tcW w:w="1110" w:type="dxa"/>
          </w:tcPr>
          <w:p w14:paraId="44FC094E" w14:textId="77777777" w:rsidR="0000580F" w:rsidRPr="003548F2" w:rsidRDefault="0000580F" w:rsidP="0000580F">
            <w:pPr>
              <w:pStyle w:val="FAATableText"/>
              <w:widowControl w:val="0"/>
              <w:spacing w:line="228" w:lineRule="auto"/>
            </w:pPr>
            <w:r w:rsidRPr="003548F2">
              <w:t>11/2012</w:t>
            </w:r>
          </w:p>
        </w:tc>
        <w:tc>
          <w:tcPr>
            <w:tcW w:w="6490" w:type="dxa"/>
          </w:tcPr>
          <w:p w14:paraId="44FC094F" w14:textId="7A0A46A3" w:rsidR="0000580F" w:rsidRPr="003548F2" w:rsidRDefault="0000580F" w:rsidP="0000580F">
            <w:pPr>
              <w:pStyle w:val="FAATableText"/>
              <w:widowControl w:val="0"/>
              <w:spacing w:line="228" w:lineRule="auto"/>
            </w:pPr>
            <w:r w:rsidRPr="003548F2">
              <w:t>Editorial to correct numbering of IS from previous version; new noted added.</w:t>
            </w:r>
          </w:p>
        </w:tc>
      </w:tr>
    </w:tbl>
    <w:p w14:paraId="44FC0951" w14:textId="77777777" w:rsidR="00C11A29" w:rsidRPr="003548F2" w:rsidRDefault="00C11A29" w:rsidP="007C5AF8">
      <w:pPr>
        <w:pStyle w:val="IntentionallyBlank"/>
        <w:widowControl w:val="0"/>
        <w:spacing w:before="120" w:line="228" w:lineRule="auto"/>
      </w:pPr>
    </w:p>
    <w:p w14:paraId="1E15656F" w14:textId="77777777" w:rsidR="005645D4" w:rsidRPr="003548F2" w:rsidRDefault="005645D4" w:rsidP="00FD6893">
      <w:pPr>
        <w:widowControl w:val="0"/>
        <w:spacing w:before="0" w:after="0" w:line="228" w:lineRule="auto"/>
        <w:rPr>
          <w:szCs w:val="20"/>
          <w:lang w:val="en-GB"/>
        </w:rPr>
      </w:pPr>
      <w:r w:rsidRPr="003548F2">
        <w:br w:type="page"/>
      </w:r>
    </w:p>
    <w:p w14:paraId="44FC0952" w14:textId="08150A4D" w:rsidR="00C11A29" w:rsidRPr="003548F2" w:rsidRDefault="00C11A29" w:rsidP="003D1E98">
      <w:pPr>
        <w:pStyle w:val="Title"/>
      </w:pPr>
      <w:r w:rsidRPr="003548F2">
        <w:lastRenderedPageBreak/>
        <w:t>INTRODUCTION</w:t>
      </w:r>
    </w:p>
    <w:p w14:paraId="44FC0954" w14:textId="1F487D2F" w:rsidR="00C11A29" w:rsidRPr="003548F2" w:rsidRDefault="00C11A29" w:rsidP="003D1E98">
      <w:r w:rsidRPr="003548F2">
        <w:t xml:space="preserve">Part 8 of the Model </w:t>
      </w:r>
      <w:r w:rsidR="00D23070" w:rsidRPr="003548F2">
        <w:t xml:space="preserve">Civil Aviation </w:t>
      </w:r>
      <w:r w:rsidRPr="003548F2">
        <w:t xml:space="preserve">Regulations </w:t>
      </w:r>
      <w:r w:rsidR="00D23070" w:rsidRPr="003548F2">
        <w:t xml:space="preserve">(MCARs) </w:t>
      </w:r>
      <w:r w:rsidRPr="003548F2">
        <w:t xml:space="preserve">presents regulatory requirements for the operation of aircraft in [STATE], based upon the requirements of </w:t>
      </w:r>
      <w:r w:rsidR="005768CE" w:rsidRPr="003548F2">
        <w:t>International Civil Aviation Organization (ICAO)</w:t>
      </w:r>
      <w:r w:rsidRPr="003548F2">
        <w:t xml:space="preserve"> Annex 2</w:t>
      </w:r>
      <w:r w:rsidR="005768CE" w:rsidRPr="003548F2">
        <w:t xml:space="preserve"> to the Convention on International Aviation (Chicago Convention)</w:t>
      </w:r>
      <w:r w:rsidR="00D23070" w:rsidRPr="003548F2">
        <w:t xml:space="preserve">, </w:t>
      </w:r>
      <w:r w:rsidR="00D23070" w:rsidRPr="003548F2">
        <w:rPr>
          <w:i/>
          <w:iCs/>
        </w:rPr>
        <w:t>Rules of the Air,</w:t>
      </w:r>
      <w:r w:rsidRPr="003548F2">
        <w:t xml:space="preserve"> and </w:t>
      </w:r>
      <w:r w:rsidR="00D23070" w:rsidRPr="003548F2">
        <w:t xml:space="preserve">Annex </w:t>
      </w:r>
      <w:r w:rsidRPr="003548F2">
        <w:t>6</w:t>
      </w:r>
      <w:r w:rsidR="00D23070" w:rsidRPr="003548F2">
        <w:t xml:space="preserve">, </w:t>
      </w:r>
      <w:r w:rsidR="00D23070" w:rsidRPr="003548F2">
        <w:rPr>
          <w:i/>
          <w:iCs/>
        </w:rPr>
        <w:t>Operation of Aircraft</w:t>
      </w:r>
      <w:r w:rsidRPr="003548F2">
        <w:t>.</w:t>
      </w:r>
      <w:r w:rsidR="000D4582" w:rsidRPr="003548F2">
        <w:t xml:space="preserve"> </w:t>
      </w:r>
      <w:r w:rsidR="00460C9A" w:rsidRPr="003548F2">
        <w:t>This p</w:t>
      </w:r>
      <w:r w:rsidRPr="003548F2">
        <w:t>art prescribes the requirements for operations conducted by airmen certificated in [STATE] while operating aircraft registered in [STATE], as well as operations of foreign</w:t>
      </w:r>
      <w:r w:rsidR="005768CE" w:rsidRPr="003548F2">
        <w:t>-</w:t>
      </w:r>
      <w:r w:rsidRPr="003548F2">
        <w:t xml:space="preserve">registered aircraft </w:t>
      </w:r>
      <w:r w:rsidR="005768CE" w:rsidRPr="003548F2">
        <w:t xml:space="preserve">conducted </w:t>
      </w:r>
      <w:r w:rsidRPr="003548F2">
        <w:t xml:space="preserve">by [STATE] </w:t>
      </w:r>
      <w:r w:rsidR="00D23070" w:rsidRPr="003548F2">
        <w:t>air operator certificate (</w:t>
      </w:r>
      <w:r w:rsidRPr="003548F2">
        <w:t>AOC</w:t>
      </w:r>
      <w:r w:rsidR="00D23070" w:rsidRPr="003548F2">
        <w:t>)</w:t>
      </w:r>
      <w:r w:rsidR="005768CE" w:rsidRPr="003548F2">
        <w:t xml:space="preserve"> </w:t>
      </w:r>
      <w:r w:rsidRPr="003548F2">
        <w:t xml:space="preserve">holders and operations of aircraft within [STATE] by </w:t>
      </w:r>
      <w:r w:rsidR="000C1275" w:rsidRPr="003548F2">
        <w:t xml:space="preserve">airmen </w:t>
      </w:r>
      <w:r w:rsidRPr="003548F2">
        <w:t>or AOC holders of a foreign State.</w:t>
      </w:r>
      <w:r w:rsidR="000D4582" w:rsidRPr="003548F2">
        <w:t xml:space="preserve"> </w:t>
      </w:r>
      <w:r w:rsidR="00460C9A" w:rsidRPr="003548F2">
        <w:t>This p</w:t>
      </w:r>
      <w:r w:rsidRPr="003548F2">
        <w:t>art applies to operations outside [STATE] by all [STATE</w:t>
      </w:r>
      <w:r w:rsidRPr="007C5AF8">
        <w:rPr>
          <w:highlight w:val="yellow"/>
        </w:rPr>
        <w:t xml:space="preserve">] </w:t>
      </w:r>
      <w:r w:rsidR="000932EA" w:rsidRPr="007C5AF8">
        <w:rPr>
          <w:highlight w:val="yellow"/>
        </w:rPr>
        <w:t>pilots-in-command (</w:t>
      </w:r>
      <w:r w:rsidR="00460C9A" w:rsidRPr="003548F2">
        <w:t>PICs</w:t>
      </w:r>
      <w:r w:rsidR="000932EA" w:rsidRPr="007C5AF8">
        <w:rPr>
          <w:highlight w:val="yellow"/>
        </w:rPr>
        <w:t>)</w:t>
      </w:r>
      <w:r w:rsidR="00460C9A" w:rsidRPr="003548F2">
        <w:t xml:space="preserve"> </w:t>
      </w:r>
      <w:r w:rsidRPr="003548F2">
        <w:t>and operators unless compliance would result in a violation of the laws of the foreign State in which the operation is conducted.</w:t>
      </w:r>
      <w:r w:rsidR="000D4582" w:rsidRPr="003548F2">
        <w:t xml:space="preserve"> </w:t>
      </w:r>
      <w:r w:rsidRPr="003548F2">
        <w:t xml:space="preserve">The regulations apply to all aircraft, except where superseded by the more stringent requirements put upon entities engaged </w:t>
      </w:r>
      <w:r w:rsidR="00F42C67" w:rsidRPr="003548F2">
        <w:t xml:space="preserve">in </w:t>
      </w:r>
      <w:r w:rsidRPr="003548F2">
        <w:t>commercial air transport and upon AOC holders.</w:t>
      </w:r>
    </w:p>
    <w:p w14:paraId="44FC0957" w14:textId="37E01072" w:rsidR="00C11A29" w:rsidRPr="003548F2" w:rsidRDefault="005768CE" w:rsidP="005768CE">
      <w:pPr>
        <w:rPr>
          <w:lang w:val="en-GB"/>
        </w:rPr>
      </w:pPr>
      <w:r w:rsidRPr="003548F2">
        <w:rPr>
          <w:lang w:val="en-GB"/>
        </w:rPr>
        <w:t xml:space="preserve">This part is based on </w:t>
      </w:r>
      <w:r w:rsidR="00C11A29" w:rsidRPr="003548F2">
        <w:rPr>
          <w:lang w:val="en-GB"/>
        </w:rPr>
        <w:t xml:space="preserve">ICAO Annex 2, </w:t>
      </w:r>
      <w:r w:rsidR="00746072" w:rsidRPr="003548F2">
        <w:rPr>
          <w:lang w:val="en-GB"/>
        </w:rPr>
        <w:t>A</w:t>
      </w:r>
      <w:r w:rsidR="00C11A29" w:rsidRPr="003548F2">
        <w:rPr>
          <w:lang w:val="en-GB"/>
        </w:rPr>
        <w:t xml:space="preserve">mendment </w:t>
      </w:r>
      <w:r w:rsidR="003C6B81" w:rsidRPr="003548F2">
        <w:rPr>
          <w:lang w:val="en-GB"/>
        </w:rPr>
        <w:t>46</w:t>
      </w:r>
      <w:r w:rsidRPr="003548F2">
        <w:rPr>
          <w:lang w:val="en-GB"/>
        </w:rPr>
        <w:t xml:space="preserve">; </w:t>
      </w:r>
      <w:r w:rsidR="00C11A29" w:rsidRPr="003548F2">
        <w:rPr>
          <w:lang w:val="en-GB"/>
        </w:rPr>
        <w:t>Annex 6</w:t>
      </w:r>
      <w:r w:rsidRPr="003548F2">
        <w:rPr>
          <w:lang w:val="en-GB"/>
        </w:rPr>
        <w:t xml:space="preserve">, Part I, </w:t>
      </w:r>
      <w:r w:rsidR="00950396" w:rsidRPr="003548F2">
        <w:rPr>
          <w:i/>
          <w:iCs/>
          <w:lang w:val="en-GB"/>
        </w:rPr>
        <w:t xml:space="preserve">International Commercial Air Transport – Aeroplanes, </w:t>
      </w:r>
      <w:r w:rsidRPr="003548F2">
        <w:rPr>
          <w:lang w:val="en-GB"/>
        </w:rPr>
        <w:t>Amendment 4</w:t>
      </w:r>
      <w:r w:rsidR="002D531D" w:rsidRPr="007C5AF8">
        <w:rPr>
          <w:highlight w:val="yellow"/>
          <w:lang w:val="en-GB"/>
        </w:rPr>
        <w:t>5</w:t>
      </w:r>
      <w:r w:rsidRPr="003548F2">
        <w:rPr>
          <w:lang w:val="en-GB"/>
        </w:rPr>
        <w:t>;</w:t>
      </w:r>
      <w:r w:rsidR="00C11A29" w:rsidRPr="003548F2">
        <w:rPr>
          <w:lang w:val="en-GB"/>
        </w:rPr>
        <w:t xml:space="preserve"> </w:t>
      </w:r>
      <w:r w:rsidRPr="003548F2">
        <w:rPr>
          <w:lang w:val="en-GB"/>
        </w:rPr>
        <w:t xml:space="preserve">Annex 6, </w:t>
      </w:r>
      <w:r w:rsidR="00C11A29" w:rsidRPr="003548F2">
        <w:rPr>
          <w:lang w:val="en-GB"/>
        </w:rPr>
        <w:t>Part II</w:t>
      </w:r>
      <w:r w:rsidR="00E11197" w:rsidRPr="003548F2">
        <w:rPr>
          <w:lang w:val="en-GB"/>
        </w:rPr>
        <w:t>,</w:t>
      </w:r>
      <w:r w:rsidR="00C11A29" w:rsidRPr="003548F2">
        <w:rPr>
          <w:lang w:val="en-GB"/>
        </w:rPr>
        <w:t xml:space="preserve"> </w:t>
      </w:r>
      <w:r w:rsidR="00D23070" w:rsidRPr="003548F2">
        <w:rPr>
          <w:i/>
          <w:iCs/>
          <w:lang w:val="en-GB"/>
        </w:rPr>
        <w:t xml:space="preserve">International General Aviation – Aeroplanes, </w:t>
      </w:r>
      <w:r w:rsidR="00746072" w:rsidRPr="003548F2">
        <w:rPr>
          <w:lang w:val="en-GB"/>
        </w:rPr>
        <w:t>A</w:t>
      </w:r>
      <w:r w:rsidR="00C11A29" w:rsidRPr="003548F2">
        <w:rPr>
          <w:lang w:val="en-GB"/>
        </w:rPr>
        <w:t xml:space="preserve">mendment </w:t>
      </w:r>
      <w:r w:rsidR="003C6B81" w:rsidRPr="003548F2">
        <w:rPr>
          <w:lang w:val="en-GB"/>
        </w:rPr>
        <w:t>3</w:t>
      </w:r>
      <w:r w:rsidR="002D531D">
        <w:rPr>
          <w:highlight w:val="yellow"/>
          <w:lang w:val="en-GB"/>
        </w:rPr>
        <w:t>8</w:t>
      </w:r>
      <w:r w:rsidR="00C11A29" w:rsidRPr="003548F2">
        <w:rPr>
          <w:lang w:val="en-GB"/>
        </w:rPr>
        <w:t xml:space="preserve">; </w:t>
      </w:r>
      <w:r w:rsidRPr="003548F2">
        <w:rPr>
          <w:lang w:val="en-GB"/>
        </w:rPr>
        <w:t xml:space="preserve">and Annex 6, </w:t>
      </w:r>
      <w:r w:rsidR="00C11A29" w:rsidRPr="003548F2">
        <w:rPr>
          <w:lang w:val="en-GB"/>
        </w:rPr>
        <w:t>Part III</w:t>
      </w:r>
      <w:r w:rsidR="00E11197" w:rsidRPr="003548F2">
        <w:rPr>
          <w:lang w:val="en-GB"/>
        </w:rPr>
        <w:t>,</w:t>
      </w:r>
      <w:r w:rsidR="00C11A29" w:rsidRPr="003548F2">
        <w:rPr>
          <w:lang w:val="en-GB"/>
        </w:rPr>
        <w:t xml:space="preserve"> </w:t>
      </w:r>
      <w:r w:rsidR="00D23070" w:rsidRPr="003548F2">
        <w:rPr>
          <w:i/>
          <w:iCs/>
          <w:lang w:val="en-GB"/>
        </w:rPr>
        <w:t>International Operations – Helicopters,</w:t>
      </w:r>
      <w:r w:rsidR="00D23070" w:rsidRPr="003548F2">
        <w:rPr>
          <w:lang w:val="en-GB"/>
        </w:rPr>
        <w:t xml:space="preserve"> </w:t>
      </w:r>
      <w:r w:rsidR="00746072" w:rsidRPr="003548F2">
        <w:rPr>
          <w:lang w:val="en-GB"/>
        </w:rPr>
        <w:t>A</w:t>
      </w:r>
      <w:r w:rsidR="00C11A29" w:rsidRPr="003548F2">
        <w:rPr>
          <w:lang w:val="en-GB"/>
        </w:rPr>
        <w:t xml:space="preserve">mendment </w:t>
      </w:r>
      <w:r w:rsidR="003C6B81" w:rsidRPr="003548F2">
        <w:rPr>
          <w:lang w:val="en-GB"/>
        </w:rPr>
        <w:t>2</w:t>
      </w:r>
      <w:r w:rsidR="00CD421C" w:rsidRPr="00CD421C">
        <w:rPr>
          <w:highlight w:val="yellow"/>
          <w:lang w:val="en-GB"/>
        </w:rPr>
        <w:t>3</w:t>
      </w:r>
      <w:r w:rsidR="001B39FB" w:rsidRPr="003548F2">
        <w:rPr>
          <w:lang w:val="en-GB"/>
        </w:rPr>
        <w:t>.</w:t>
      </w:r>
      <w:r w:rsidR="00460C9A" w:rsidRPr="003548F2">
        <w:rPr>
          <w:lang w:val="en-GB"/>
        </w:rPr>
        <w:t xml:space="preserve"> </w:t>
      </w:r>
      <w:r w:rsidR="001B39FB" w:rsidRPr="003548F2">
        <w:rPr>
          <w:lang w:val="en-GB"/>
        </w:rPr>
        <w:t>This part</w:t>
      </w:r>
      <w:r w:rsidR="00460C9A" w:rsidRPr="003548F2">
        <w:rPr>
          <w:lang w:val="en-GB"/>
        </w:rPr>
        <w:t xml:space="preserve"> is</w:t>
      </w:r>
      <w:r w:rsidR="00460C9A" w:rsidRPr="003548F2">
        <w:t xml:space="preserve"> </w:t>
      </w:r>
      <w:r w:rsidR="00460C9A" w:rsidRPr="003548F2">
        <w:rPr>
          <w:lang w:val="en-GB"/>
        </w:rPr>
        <w:t>supplemented by sections from Title 14 of the United States (U.S.) Code of Federal Regulations (14 CFR) and, in earlier versions of the MCARs, the concepts from the Joint Aviation Requirements (JAR) before transposition into European Union (EU) regulations</w:t>
      </w:r>
      <w:r w:rsidR="00C11A29" w:rsidRPr="003548F2">
        <w:rPr>
          <w:lang w:val="en-GB"/>
        </w:rPr>
        <w:t>.</w:t>
      </w:r>
    </w:p>
    <w:p w14:paraId="44FC0959" w14:textId="77777777" w:rsidR="00C11A29" w:rsidRPr="003548F2" w:rsidRDefault="00C11A29" w:rsidP="00FD6893">
      <w:pPr>
        <w:widowControl w:val="0"/>
        <w:spacing w:line="228" w:lineRule="auto"/>
      </w:pPr>
    </w:p>
    <w:p w14:paraId="641247DA" w14:textId="77777777" w:rsidR="005645D4" w:rsidRPr="003548F2" w:rsidRDefault="00C11A29" w:rsidP="00FD6893">
      <w:pPr>
        <w:widowControl w:val="0"/>
        <w:spacing w:before="0" w:after="0" w:line="228" w:lineRule="auto"/>
      </w:pPr>
      <w:r w:rsidRPr="003548F2">
        <w:br w:type="page"/>
      </w:r>
    </w:p>
    <w:p w14:paraId="3F903846" w14:textId="77777777" w:rsidR="005645D4" w:rsidRPr="003548F2" w:rsidRDefault="005645D4" w:rsidP="00FD6893">
      <w:pPr>
        <w:pStyle w:val="IntentionallyBlank"/>
        <w:widowControl w:val="0"/>
        <w:spacing w:line="228" w:lineRule="auto"/>
      </w:pPr>
    </w:p>
    <w:p w14:paraId="00D67D44" w14:textId="77777777" w:rsidR="005645D4" w:rsidRPr="003548F2" w:rsidRDefault="005645D4" w:rsidP="00FD6893">
      <w:pPr>
        <w:pStyle w:val="IntentionallyBlank"/>
        <w:widowControl w:val="0"/>
        <w:spacing w:line="228" w:lineRule="auto"/>
      </w:pPr>
      <w:r w:rsidRPr="003548F2">
        <w:t>[THIS PAGE INTENTIONALLY LEFT BLANK]</w:t>
      </w:r>
    </w:p>
    <w:p w14:paraId="481FA3AA" w14:textId="77777777" w:rsidR="005645D4" w:rsidRPr="003548F2" w:rsidRDefault="005645D4" w:rsidP="00FD6893">
      <w:pPr>
        <w:widowControl w:val="0"/>
        <w:spacing w:before="0" w:after="0" w:line="228" w:lineRule="auto"/>
      </w:pPr>
    </w:p>
    <w:p w14:paraId="44FC095A" w14:textId="2C5B5D86" w:rsidR="005645D4" w:rsidRPr="003548F2" w:rsidRDefault="005645D4" w:rsidP="00FD6893">
      <w:pPr>
        <w:widowControl w:val="0"/>
        <w:spacing w:before="0" w:after="0" w:line="228" w:lineRule="auto"/>
      </w:pPr>
      <w:r w:rsidRPr="003548F2">
        <w:br w:type="page"/>
      </w:r>
    </w:p>
    <w:p w14:paraId="44FC095B" w14:textId="77777777" w:rsidR="00C11A29" w:rsidRPr="003548F2" w:rsidRDefault="00C11A29" w:rsidP="00FD6893">
      <w:pPr>
        <w:pStyle w:val="Title"/>
        <w:widowControl w:val="0"/>
        <w:spacing w:line="228" w:lineRule="auto"/>
      </w:pPr>
      <w:r w:rsidRPr="003548F2">
        <w:lastRenderedPageBreak/>
        <w:t>Contents</w:t>
      </w:r>
    </w:p>
    <w:p w14:paraId="465D2C27" w14:textId="7110A4F3" w:rsidR="00CA1D18" w:rsidRDefault="00267D11">
      <w:pPr>
        <w:pStyle w:val="TOC2"/>
        <w:rPr>
          <w:rFonts w:asciiTheme="minorHAnsi" w:eastAsiaTheme="minorEastAsia" w:hAnsiTheme="minorHAnsi" w:cstheme="minorBidi"/>
          <w:b w:val="0"/>
        </w:rPr>
      </w:pPr>
      <w:r w:rsidRPr="003548F2">
        <w:fldChar w:fldCharType="begin"/>
      </w:r>
      <w:r w:rsidRPr="003548F2">
        <w:instrText xml:space="preserve"> TOC \o "2-4" \h \z \t "Heading_SectionStart,1,FAA_IS Heading,3" </w:instrText>
      </w:r>
      <w:r w:rsidRPr="003548F2">
        <w:fldChar w:fldCharType="separate"/>
      </w:r>
      <w:hyperlink w:anchor="_Toc54770887" w:history="1">
        <w:r w:rsidR="00CA1D18" w:rsidRPr="00150A47">
          <w:rPr>
            <w:rStyle w:val="Hyperlink"/>
          </w:rPr>
          <w:t>Part 8 – Operations</w:t>
        </w:r>
        <w:r w:rsidR="00CA1D18">
          <w:rPr>
            <w:webHidden/>
          </w:rPr>
          <w:tab/>
        </w:r>
        <w:r w:rsidR="00CA1D18">
          <w:rPr>
            <w:webHidden/>
          </w:rPr>
          <w:fldChar w:fldCharType="begin"/>
        </w:r>
        <w:r w:rsidR="00CA1D18">
          <w:rPr>
            <w:webHidden/>
          </w:rPr>
          <w:instrText xml:space="preserve"> PAGEREF _Toc54770887 \h </w:instrText>
        </w:r>
        <w:r w:rsidR="00CA1D18">
          <w:rPr>
            <w:webHidden/>
          </w:rPr>
        </w:r>
        <w:r w:rsidR="00CA1D18">
          <w:rPr>
            <w:webHidden/>
          </w:rPr>
          <w:fldChar w:fldCharType="separate"/>
        </w:r>
        <w:r w:rsidR="00C26D3A">
          <w:rPr>
            <w:webHidden/>
          </w:rPr>
          <w:t>8-1</w:t>
        </w:r>
        <w:r w:rsidR="00CA1D18">
          <w:rPr>
            <w:webHidden/>
          </w:rPr>
          <w:fldChar w:fldCharType="end"/>
        </w:r>
      </w:hyperlink>
    </w:p>
    <w:p w14:paraId="7F73AEAE" w14:textId="0F99CB96" w:rsidR="00CA1D18" w:rsidRDefault="00CE4509">
      <w:pPr>
        <w:pStyle w:val="TOC2"/>
        <w:rPr>
          <w:rFonts w:asciiTheme="minorHAnsi" w:eastAsiaTheme="minorEastAsia" w:hAnsiTheme="minorHAnsi" w:cstheme="minorBidi"/>
          <w:b w:val="0"/>
        </w:rPr>
      </w:pPr>
      <w:hyperlink w:anchor="_Toc54770888" w:history="1">
        <w:r w:rsidR="00CA1D18" w:rsidRPr="00150A47">
          <w:rPr>
            <w:rStyle w:val="Hyperlink"/>
          </w:rPr>
          <w:t>8.1</w:t>
        </w:r>
        <w:r w:rsidR="00CA1D18">
          <w:rPr>
            <w:rFonts w:asciiTheme="minorHAnsi" w:eastAsiaTheme="minorEastAsia" w:hAnsiTheme="minorHAnsi" w:cstheme="minorBidi"/>
            <w:b w:val="0"/>
          </w:rPr>
          <w:tab/>
        </w:r>
        <w:r w:rsidR="00CA1D18" w:rsidRPr="00150A47">
          <w:rPr>
            <w:rStyle w:val="Hyperlink"/>
          </w:rPr>
          <w:t>General</w:t>
        </w:r>
        <w:r w:rsidR="00CA1D18">
          <w:rPr>
            <w:webHidden/>
          </w:rPr>
          <w:tab/>
        </w:r>
        <w:r w:rsidR="00CA1D18">
          <w:rPr>
            <w:webHidden/>
          </w:rPr>
          <w:fldChar w:fldCharType="begin"/>
        </w:r>
        <w:r w:rsidR="00CA1D18">
          <w:rPr>
            <w:webHidden/>
          </w:rPr>
          <w:instrText xml:space="preserve"> PAGEREF _Toc54770888 \h </w:instrText>
        </w:r>
        <w:r w:rsidR="00CA1D18">
          <w:rPr>
            <w:webHidden/>
          </w:rPr>
        </w:r>
        <w:r w:rsidR="00CA1D18">
          <w:rPr>
            <w:webHidden/>
          </w:rPr>
          <w:fldChar w:fldCharType="separate"/>
        </w:r>
        <w:r w:rsidR="00C26D3A">
          <w:rPr>
            <w:webHidden/>
          </w:rPr>
          <w:t>8-1</w:t>
        </w:r>
        <w:r w:rsidR="00CA1D18">
          <w:rPr>
            <w:webHidden/>
          </w:rPr>
          <w:fldChar w:fldCharType="end"/>
        </w:r>
      </w:hyperlink>
    </w:p>
    <w:p w14:paraId="1401333D" w14:textId="240884FB" w:rsidR="00CA1D18" w:rsidRDefault="00CE4509">
      <w:pPr>
        <w:pStyle w:val="TOC4"/>
        <w:tabs>
          <w:tab w:val="left" w:pos="2520"/>
        </w:tabs>
        <w:rPr>
          <w:rFonts w:asciiTheme="minorHAnsi" w:eastAsiaTheme="minorEastAsia" w:hAnsiTheme="minorHAnsi" w:cstheme="minorBidi"/>
        </w:rPr>
      </w:pPr>
      <w:hyperlink w:anchor="_Toc54770889" w:history="1">
        <w:r w:rsidR="00CA1D18" w:rsidRPr="00150A47">
          <w:rPr>
            <w:rStyle w:val="Hyperlink"/>
          </w:rPr>
          <w:t>8.1.1.1</w:t>
        </w:r>
        <w:r w:rsidR="00CA1D18">
          <w:rPr>
            <w:rFonts w:asciiTheme="minorHAnsi" w:eastAsiaTheme="minorEastAsia" w:hAnsiTheme="minorHAnsi" w:cstheme="minorBidi"/>
          </w:rPr>
          <w:tab/>
        </w:r>
        <w:r w:rsidR="00CA1D18" w:rsidRPr="00150A47">
          <w:rPr>
            <w:rStyle w:val="Hyperlink"/>
          </w:rPr>
          <w:t>Applicability</w:t>
        </w:r>
        <w:r w:rsidR="00CA1D18">
          <w:rPr>
            <w:webHidden/>
          </w:rPr>
          <w:tab/>
        </w:r>
        <w:r w:rsidR="00CA1D18">
          <w:rPr>
            <w:webHidden/>
          </w:rPr>
          <w:fldChar w:fldCharType="begin"/>
        </w:r>
        <w:r w:rsidR="00CA1D18">
          <w:rPr>
            <w:webHidden/>
          </w:rPr>
          <w:instrText xml:space="preserve"> PAGEREF _Toc54770889 \h </w:instrText>
        </w:r>
        <w:r w:rsidR="00CA1D18">
          <w:rPr>
            <w:webHidden/>
          </w:rPr>
        </w:r>
        <w:r w:rsidR="00CA1D18">
          <w:rPr>
            <w:webHidden/>
          </w:rPr>
          <w:fldChar w:fldCharType="separate"/>
        </w:r>
        <w:r w:rsidR="00C26D3A">
          <w:rPr>
            <w:webHidden/>
          </w:rPr>
          <w:t>8-1</w:t>
        </w:r>
        <w:r w:rsidR="00CA1D18">
          <w:rPr>
            <w:webHidden/>
          </w:rPr>
          <w:fldChar w:fldCharType="end"/>
        </w:r>
      </w:hyperlink>
    </w:p>
    <w:p w14:paraId="0D175F8A" w14:textId="19540E4C" w:rsidR="00CA1D18" w:rsidRDefault="00CE4509">
      <w:pPr>
        <w:pStyle w:val="TOC4"/>
        <w:tabs>
          <w:tab w:val="left" w:pos="2520"/>
        </w:tabs>
        <w:rPr>
          <w:rFonts w:asciiTheme="minorHAnsi" w:eastAsiaTheme="minorEastAsia" w:hAnsiTheme="minorHAnsi" w:cstheme="minorBidi"/>
        </w:rPr>
      </w:pPr>
      <w:hyperlink w:anchor="_Toc54770890" w:history="1">
        <w:r w:rsidR="00CA1D18" w:rsidRPr="00150A47">
          <w:rPr>
            <w:rStyle w:val="Hyperlink"/>
          </w:rPr>
          <w:t>8.1.1.2</w:t>
        </w:r>
        <w:r w:rsidR="00CA1D18">
          <w:rPr>
            <w:rFonts w:asciiTheme="minorHAnsi" w:eastAsiaTheme="minorEastAsia" w:hAnsiTheme="minorHAnsi" w:cstheme="minorBidi"/>
          </w:rPr>
          <w:tab/>
        </w:r>
        <w:r w:rsidR="00CA1D18" w:rsidRPr="00150A47">
          <w:rPr>
            <w:rStyle w:val="Hyperlink"/>
          </w:rPr>
          <w:t>Definitions</w:t>
        </w:r>
        <w:r w:rsidR="00CA1D18">
          <w:rPr>
            <w:webHidden/>
          </w:rPr>
          <w:tab/>
        </w:r>
        <w:r w:rsidR="00CA1D18">
          <w:rPr>
            <w:webHidden/>
          </w:rPr>
          <w:fldChar w:fldCharType="begin"/>
        </w:r>
        <w:r w:rsidR="00CA1D18">
          <w:rPr>
            <w:webHidden/>
          </w:rPr>
          <w:instrText xml:space="preserve"> PAGEREF _Toc54770890 \h </w:instrText>
        </w:r>
        <w:r w:rsidR="00CA1D18">
          <w:rPr>
            <w:webHidden/>
          </w:rPr>
        </w:r>
        <w:r w:rsidR="00CA1D18">
          <w:rPr>
            <w:webHidden/>
          </w:rPr>
          <w:fldChar w:fldCharType="separate"/>
        </w:r>
        <w:r w:rsidR="00C26D3A">
          <w:rPr>
            <w:webHidden/>
          </w:rPr>
          <w:t>8-1</w:t>
        </w:r>
        <w:r w:rsidR="00CA1D18">
          <w:rPr>
            <w:webHidden/>
          </w:rPr>
          <w:fldChar w:fldCharType="end"/>
        </w:r>
      </w:hyperlink>
    </w:p>
    <w:p w14:paraId="54B8E355" w14:textId="06CDA6B2" w:rsidR="00CA1D18" w:rsidRDefault="00CE4509">
      <w:pPr>
        <w:pStyle w:val="TOC4"/>
        <w:tabs>
          <w:tab w:val="left" w:pos="2520"/>
        </w:tabs>
        <w:rPr>
          <w:rFonts w:asciiTheme="minorHAnsi" w:eastAsiaTheme="minorEastAsia" w:hAnsiTheme="minorHAnsi" w:cstheme="minorBidi"/>
        </w:rPr>
      </w:pPr>
      <w:hyperlink w:anchor="_Toc54770891" w:history="1">
        <w:r w:rsidR="00CA1D18" w:rsidRPr="00150A47">
          <w:rPr>
            <w:rStyle w:val="Hyperlink"/>
          </w:rPr>
          <w:t>8.1.1.3</w:t>
        </w:r>
        <w:r w:rsidR="00CA1D18">
          <w:rPr>
            <w:rFonts w:asciiTheme="minorHAnsi" w:eastAsiaTheme="minorEastAsia" w:hAnsiTheme="minorHAnsi" w:cstheme="minorBidi"/>
          </w:rPr>
          <w:tab/>
        </w:r>
        <w:r w:rsidR="00CA1D18" w:rsidRPr="00150A47">
          <w:rPr>
            <w:rStyle w:val="Hyperlink"/>
          </w:rPr>
          <w:t>Abbreviations</w:t>
        </w:r>
        <w:r w:rsidR="00CA1D18">
          <w:rPr>
            <w:webHidden/>
          </w:rPr>
          <w:tab/>
        </w:r>
        <w:r w:rsidR="00CA1D18">
          <w:rPr>
            <w:webHidden/>
          </w:rPr>
          <w:fldChar w:fldCharType="begin"/>
        </w:r>
        <w:r w:rsidR="00CA1D18">
          <w:rPr>
            <w:webHidden/>
          </w:rPr>
          <w:instrText xml:space="preserve"> PAGEREF _Toc54770891 \h </w:instrText>
        </w:r>
        <w:r w:rsidR="00CA1D18">
          <w:rPr>
            <w:webHidden/>
          </w:rPr>
        </w:r>
        <w:r w:rsidR="00CA1D18">
          <w:rPr>
            <w:webHidden/>
          </w:rPr>
          <w:fldChar w:fldCharType="separate"/>
        </w:r>
        <w:r w:rsidR="00C26D3A">
          <w:rPr>
            <w:webHidden/>
          </w:rPr>
          <w:t>8-1</w:t>
        </w:r>
        <w:r w:rsidR="00CA1D18">
          <w:rPr>
            <w:webHidden/>
          </w:rPr>
          <w:fldChar w:fldCharType="end"/>
        </w:r>
      </w:hyperlink>
    </w:p>
    <w:p w14:paraId="53F6288B" w14:textId="7196D1D3" w:rsidR="00CA1D18" w:rsidRDefault="00CE4509">
      <w:pPr>
        <w:pStyle w:val="TOC2"/>
        <w:rPr>
          <w:rFonts w:asciiTheme="minorHAnsi" w:eastAsiaTheme="minorEastAsia" w:hAnsiTheme="minorHAnsi" w:cstheme="minorBidi"/>
          <w:b w:val="0"/>
        </w:rPr>
      </w:pPr>
      <w:hyperlink w:anchor="_Toc54770892" w:history="1">
        <w:r w:rsidR="00CA1D18" w:rsidRPr="00150A47">
          <w:rPr>
            <w:rStyle w:val="Hyperlink"/>
          </w:rPr>
          <w:t>8.2</w:t>
        </w:r>
        <w:r w:rsidR="00CA1D18">
          <w:rPr>
            <w:rFonts w:asciiTheme="minorHAnsi" w:eastAsiaTheme="minorEastAsia" w:hAnsiTheme="minorHAnsi" w:cstheme="minorBidi"/>
            <w:b w:val="0"/>
          </w:rPr>
          <w:tab/>
        </w:r>
        <w:r w:rsidR="00CA1D18" w:rsidRPr="00150A47">
          <w:rPr>
            <w:rStyle w:val="Hyperlink"/>
          </w:rPr>
          <w:t>General Operations Requirements</w:t>
        </w:r>
        <w:r w:rsidR="00CA1D18">
          <w:rPr>
            <w:webHidden/>
          </w:rPr>
          <w:tab/>
        </w:r>
        <w:r w:rsidR="00CA1D18">
          <w:rPr>
            <w:webHidden/>
          </w:rPr>
          <w:fldChar w:fldCharType="begin"/>
        </w:r>
        <w:r w:rsidR="00CA1D18">
          <w:rPr>
            <w:webHidden/>
          </w:rPr>
          <w:instrText xml:space="preserve"> PAGEREF _Toc54770892 \h </w:instrText>
        </w:r>
        <w:r w:rsidR="00CA1D18">
          <w:rPr>
            <w:webHidden/>
          </w:rPr>
        </w:r>
        <w:r w:rsidR="00CA1D18">
          <w:rPr>
            <w:webHidden/>
          </w:rPr>
          <w:fldChar w:fldCharType="separate"/>
        </w:r>
        <w:r w:rsidR="00C26D3A">
          <w:rPr>
            <w:webHidden/>
          </w:rPr>
          <w:t>8-4</w:t>
        </w:r>
        <w:r w:rsidR="00CA1D18">
          <w:rPr>
            <w:webHidden/>
          </w:rPr>
          <w:fldChar w:fldCharType="end"/>
        </w:r>
      </w:hyperlink>
    </w:p>
    <w:p w14:paraId="257E2F38" w14:textId="4BA2BF36" w:rsidR="00CA1D18" w:rsidRDefault="00CE4509">
      <w:pPr>
        <w:pStyle w:val="TOC3"/>
        <w:rPr>
          <w:rFonts w:asciiTheme="minorHAnsi" w:eastAsiaTheme="minorEastAsia" w:hAnsiTheme="minorHAnsi" w:cstheme="minorBidi"/>
          <w:b w:val="0"/>
        </w:rPr>
      </w:pPr>
      <w:hyperlink w:anchor="_Toc54770893" w:history="1">
        <w:r w:rsidR="00CA1D18" w:rsidRPr="00150A47">
          <w:rPr>
            <w:rStyle w:val="Hyperlink"/>
          </w:rPr>
          <w:t>8.2.1</w:t>
        </w:r>
        <w:r w:rsidR="00CA1D18">
          <w:rPr>
            <w:rFonts w:asciiTheme="minorHAnsi" w:eastAsiaTheme="minorEastAsia" w:hAnsiTheme="minorHAnsi" w:cstheme="minorBidi"/>
            <w:b w:val="0"/>
          </w:rPr>
          <w:tab/>
        </w:r>
        <w:r w:rsidR="00CA1D18" w:rsidRPr="00150A47">
          <w:rPr>
            <w:rStyle w:val="Hyperlink"/>
          </w:rPr>
          <w:t>Aircraft Requirements</w:t>
        </w:r>
        <w:r w:rsidR="00CA1D18">
          <w:rPr>
            <w:webHidden/>
          </w:rPr>
          <w:tab/>
        </w:r>
        <w:r w:rsidR="00CA1D18">
          <w:rPr>
            <w:webHidden/>
          </w:rPr>
          <w:fldChar w:fldCharType="begin"/>
        </w:r>
        <w:r w:rsidR="00CA1D18">
          <w:rPr>
            <w:webHidden/>
          </w:rPr>
          <w:instrText xml:space="preserve"> PAGEREF _Toc54770893 \h </w:instrText>
        </w:r>
        <w:r w:rsidR="00CA1D18">
          <w:rPr>
            <w:webHidden/>
          </w:rPr>
        </w:r>
        <w:r w:rsidR="00CA1D18">
          <w:rPr>
            <w:webHidden/>
          </w:rPr>
          <w:fldChar w:fldCharType="separate"/>
        </w:r>
        <w:r w:rsidR="00C26D3A">
          <w:rPr>
            <w:webHidden/>
          </w:rPr>
          <w:t>8-4</w:t>
        </w:r>
        <w:r w:rsidR="00CA1D18">
          <w:rPr>
            <w:webHidden/>
          </w:rPr>
          <w:fldChar w:fldCharType="end"/>
        </w:r>
      </w:hyperlink>
    </w:p>
    <w:p w14:paraId="74E63F32" w14:textId="36C56EA4" w:rsidR="00CA1D18" w:rsidRDefault="00CE4509">
      <w:pPr>
        <w:pStyle w:val="TOC4"/>
        <w:tabs>
          <w:tab w:val="left" w:pos="2520"/>
        </w:tabs>
        <w:rPr>
          <w:rFonts w:asciiTheme="minorHAnsi" w:eastAsiaTheme="minorEastAsia" w:hAnsiTheme="minorHAnsi" w:cstheme="minorBidi"/>
        </w:rPr>
      </w:pPr>
      <w:hyperlink w:anchor="_Toc54770894" w:history="1">
        <w:r w:rsidR="00CA1D18" w:rsidRPr="00150A47">
          <w:rPr>
            <w:rStyle w:val="Hyperlink"/>
          </w:rPr>
          <w:t>8.2.1.1</w:t>
        </w:r>
        <w:r w:rsidR="00CA1D18">
          <w:rPr>
            <w:rFonts w:asciiTheme="minorHAnsi" w:eastAsiaTheme="minorEastAsia" w:hAnsiTheme="minorHAnsi" w:cstheme="minorBidi"/>
          </w:rPr>
          <w:tab/>
        </w:r>
        <w:r w:rsidR="00CA1D18" w:rsidRPr="00150A47">
          <w:rPr>
            <w:rStyle w:val="Hyperlink"/>
          </w:rPr>
          <w:t>Registration Markings</w:t>
        </w:r>
        <w:r w:rsidR="00CA1D18">
          <w:rPr>
            <w:webHidden/>
          </w:rPr>
          <w:tab/>
        </w:r>
        <w:r w:rsidR="00CA1D18">
          <w:rPr>
            <w:webHidden/>
          </w:rPr>
          <w:fldChar w:fldCharType="begin"/>
        </w:r>
        <w:r w:rsidR="00CA1D18">
          <w:rPr>
            <w:webHidden/>
          </w:rPr>
          <w:instrText xml:space="preserve"> PAGEREF _Toc54770894 \h </w:instrText>
        </w:r>
        <w:r w:rsidR="00CA1D18">
          <w:rPr>
            <w:webHidden/>
          </w:rPr>
        </w:r>
        <w:r w:rsidR="00CA1D18">
          <w:rPr>
            <w:webHidden/>
          </w:rPr>
          <w:fldChar w:fldCharType="separate"/>
        </w:r>
        <w:r w:rsidR="00C26D3A">
          <w:rPr>
            <w:webHidden/>
          </w:rPr>
          <w:t>8-4</w:t>
        </w:r>
        <w:r w:rsidR="00CA1D18">
          <w:rPr>
            <w:webHidden/>
          </w:rPr>
          <w:fldChar w:fldCharType="end"/>
        </w:r>
      </w:hyperlink>
    </w:p>
    <w:p w14:paraId="401368C9" w14:textId="1D893A5D" w:rsidR="00CA1D18" w:rsidRDefault="00CE4509">
      <w:pPr>
        <w:pStyle w:val="TOC4"/>
        <w:tabs>
          <w:tab w:val="left" w:pos="2520"/>
        </w:tabs>
        <w:rPr>
          <w:rFonts w:asciiTheme="minorHAnsi" w:eastAsiaTheme="minorEastAsia" w:hAnsiTheme="minorHAnsi" w:cstheme="minorBidi"/>
        </w:rPr>
      </w:pPr>
      <w:hyperlink w:anchor="_Toc54770895" w:history="1">
        <w:r w:rsidR="00CA1D18" w:rsidRPr="00150A47">
          <w:rPr>
            <w:rStyle w:val="Hyperlink"/>
          </w:rPr>
          <w:t>8.2.1.2</w:t>
        </w:r>
        <w:r w:rsidR="00CA1D18">
          <w:rPr>
            <w:rFonts w:asciiTheme="minorHAnsi" w:eastAsiaTheme="minorEastAsia" w:hAnsiTheme="minorHAnsi" w:cstheme="minorBidi"/>
          </w:rPr>
          <w:tab/>
        </w:r>
        <w:r w:rsidR="00CA1D18" w:rsidRPr="00150A47">
          <w:rPr>
            <w:rStyle w:val="Hyperlink"/>
          </w:rPr>
          <w:t>Civil Aircraft Airworthiness</w:t>
        </w:r>
        <w:r w:rsidR="00CA1D18">
          <w:rPr>
            <w:webHidden/>
          </w:rPr>
          <w:tab/>
        </w:r>
        <w:r w:rsidR="00CA1D18">
          <w:rPr>
            <w:webHidden/>
          </w:rPr>
          <w:fldChar w:fldCharType="begin"/>
        </w:r>
        <w:r w:rsidR="00CA1D18">
          <w:rPr>
            <w:webHidden/>
          </w:rPr>
          <w:instrText xml:space="preserve"> PAGEREF _Toc54770895 \h </w:instrText>
        </w:r>
        <w:r w:rsidR="00CA1D18">
          <w:rPr>
            <w:webHidden/>
          </w:rPr>
        </w:r>
        <w:r w:rsidR="00CA1D18">
          <w:rPr>
            <w:webHidden/>
          </w:rPr>
          <w:fldChar w:fldCharType="separate"/>
        </w:r>
        <w:r w:rsidR="00C26D3A">
          <w:rPr>
            <w:webHidden/>
          </w:rPr>
          <w:t>8-4</w:t>
        </w:r>
        <w:r w:rsidR="00CA1D18">
          <w:rPr>
            <w:webHidden/>
          </w:rPr>
          <w:fldChar w:fldCharType="end"/>
        </w:r>
      </w:hyperlink>
    </w:p>
    <w:p w14:paraId="43A7B82B" w14:textId="08ABADDE" w:rsidR="00CA1D18" w:rsidRDefault="00CE4509">
      <w:pPr>
        <w:pStyle w:val="TOC4"/>
        <w:tabs>
          <w:tab w:val="left" w:pos="2520"/>
        </w:tabs>
        <w:rPr>
          <w:rFonts w:asciiTheme="minorHAnsi" w:eastAsiaTheme="minorEastAsia" w:hAnsiTheme="minorHAnsi" w:cstheme="minorBidi"/>
        </w:rPr>
      </w:pPr>
      <w:hyperlink w:anchor="_Toc54770896" w:history="1">
        <w:r w:rsidR="00CA1D18" w:rsidRPr="00150A47">
          <w:rPr>
            <w:rStyle w:val="Hyperlink"/>
          </w:rPr>
          <w:t>8.2.1.3</w:t>
        </w:r>
        <w:r w:rsidR="00CA1D18">
          <w:rPr>
            <w:rFonts w:asciiTheme="minorHAnsi" w:eastAsiaTheme="minorEastAsia" w:hAnsiTheme="minorHAnsi" w:cstheme="minorBidi"/>
          </w:rPr>
          <w:tab/>
        </w:r>
        <w:r w:rsidR="00CA1D18" w:rsidRPr="00150A47">
          <w:rPr>
            <w:rStyle w:val="Hyperlink"/>
          </w:rPr>
          <w:t>Special Certificate of Airworthiness Operational Restrictions</w:t>
        </w:r>
        <w:r w:rsidR="00CA1D18">
          <w:rPr>
            <w:webHidden/>
          </w:rPr>
          <w:tab/>
        </w:r>
        <w:r w:rsidR="00CA1D18">
          <w:rPr>
            <w:webHidden/>
          </w:rPr>
          <w:fldChar w:fldCharType="begin"/>
        </w:r>
        <w:r w:rsidR="00CA1D18">
          <w:rPr>
            <w:webHidden/>
          </w:rPr>
          <w:instrText xml:space="preserve"> PAGEREF _Toc54770896 \h </w:instrText>
        </w:r>
        <w:r w:rsidR="00CA1D18">
          <w:rPr>
            <w:webHidden/>
          </w:rPr>
        </w:r>
        <w:r w:rsidR="00CA1D18">
          <w:rPr>
            <w:webHidden/>
          </w:rPr>
          <w:fldChar w:fldCharType="separate"/>
        </w:r>
        <w:r w:rsidR="00C26D3A">
          <w:rPr>
            <w:webHidden/>
          </w:rPr>
          <w:t>8-4</w:t>
        </w:r>
        <w:r w:rsidR="00CA1D18">
          <w:rPr>
            <w:webHidden/>
          </w:rPr>
          <w:fldChar w:fldCharType="end"/>
        </w:r>
      </w:hyperlink>
    </w:p>
    <w:p w14:paraId="14511899" w14:textId="19436BD3" w:rsidR="00CA1D18" w:rsidRDefault="00CE4509">
      <w:pPr>
        <w:pStyle w:val="TOC4"/>
        <w:tabs>
          <w:tab w:val="left" w:pos="2520"/>
        </w:tabs>
        <w:rPr>
          <w:rFonts w:asciiTheme="minorHAnsi" w:eastAsiaTheme="minorEastAsia" w:hAnsiTheme="minorHAnsi" w:cstheme="minorBidi"/>
        </w:rPr>
      </w:pPr>
      <w:hyperlink w:anchor="_Toc54770897" w:history="1">
        <w:r w:rsidR="00CA1D18" w:rsidRPr="00150A47">
          <w:rPr>
            <w:rStyle w:val="Hyperlink"/>
          </w:rPr>
          <w:t>8.2.1.4</w:t>
        </w:r>
        <w:r w:rsidR="00CA1D18">
          <w:rPr>
            <w:rFonts w:asciiTheme="minorHAnsi" w:eastAsiaTheme="minorEastAsia" w:hAnsiTheme="minorHAnsi" w:cstheme="minorBidi"/>
          </w:rPr>
          <w:tab/>
        </w:r>
        <w:r w:rsidR="00CA1D18" w:rsidRPr="00150A47">
          <w:rPr>
            <w:rStyle w:val="Hyperlink"/>
          </w:rPr>
          <w:t>Aircraft Instruments and Equipment</w:t>
        </w:r>
        <w:r w:rsidR="00CA1D18">
          <w:rPr>
            <w:webHidden/>
          </w:rPr>
          <w:tab/>
        </w:r>
        <w:r w:rsidR="00CA1D18">
          <w:rPr>
            <w:webHidden/>
          </w:rPr>
          <w:fldChar w:fldCharType="begin"/>
        </w:r>
        <w:r w:rsidR="00CA1D18">
          <w:rPr>
            <w:webHidden/>
          </w:rPr>
          <w:instrText xml:space="preserve"> PAGEREF _Toc54770897 \h </w:instrText>
        </w:r>
        <w:r w:rsidR="00CA1D18">
          <w:rPr>
            <w:webHidden/>
          </w:rPr>
        </w:r>
        <w:r w:rsidR="00CA1D18">
          <w:rPr>
            <w:webHidden/>
          </w:rPr>
          <w:fldChar w:fldCharType="separate"/>
        </w:r>
        <w:r w:rsidR="00C26D3A">
          <w:rPr>
            <w:webHidden/>
          </w:rPr>
          <w:t>8-4</w:t>
        </w:r>
        <w:r w:rsidR="00CA1D18">
          <w:rPr>
            <w:webHidden/>
          </w:rPr>
          <w:fldChar w:fldCharType="end"/>
        </w:r>
      </w:hyperlink>
    </w:p>
    <w:p w14:paraId="06296A4C" w14:textId="223703AD" w:rsidR="00CA1D18" w:rsidRDefault="00CE4509">
      <w:pPr>
        <w:pStyle w:val="TOC4"/>
        <w:tabs>
          <w:tab w:val="left" w:pos="2520"/>
        </w:tabs>
        <w:rPr>
          <w:rFonts w:asciiTheme="minorHAnsi" w:eastAsiaTheme="minorEastAsia" w:hAnsiTheme="minorHAnsi" w:cstheme="minorBidi"/>
        </w:rPr>
      </w:pPr>
      <w:hyperlink w:anchor="_Toc54770898" w:history="1">
        <w:r w:rsidR="00CA1D18" w:rsidRPr="00150A47">
          <w:rPr>
            <w:rStyle w:val="Hyperlink"/>
          </w:rPr>
          <w:t>8.2.1.5</w:t>
        </w:r>
        <w:r w:rsidR="00CA1D18">
          <w:rPr>
            <w:rFonts w:asciiTheme="minorHAnsi" w:eastAsiaTheme="minorEastAsia" w:hAnsiTheme="minorHAnsi" w:cstheme="minorBidi"/>
          </w:rPr>
          <w:tab/>
        </w:r>
        <w:r w:rsidR="00CA1D18" w:rsidRPr="00150A47">
          <w:rPr>
            <w:rStyle w:val="Hyperlink"/>
          </w:rPr>
          <w:t>Inoperative Instruments and Equipment</w:t>
        </w:r>
        <w:r w:rsidR="00CA1D18">
          <w:rPr>
            <w:webHidden/>
          </w:rPr>
          <w:tab/>
        </w:r>
        <w:r w:rsidR="00CA1D18">
          <w:rPr>
            <w:webHidden/>
          </w:rPr>
          <w:fldChar w:fldCharType="begin"/>
        </w:r>
        <w:r w:rsidR="00CA1D18">
          <w:rPr>
            <w:webHidden/>
          </w:rPr>
          <w:instrText xml:space="preserve"> PAGEREF _Toc54770898 \h </w:instrText>
        </w:r>
        <w:r w:rsidR="00CA1D18">
          <w:rPr>
            <w:webHidden/>
          </w:rPr>
        </w:r>
        <w:r w:rsidR="00CA1D18">
          <w:rPr>
            <w:webHidden/>
          </w:rPr>
          <w:fldChar w:fldCharType="separate"/>
        </w:r>
        <w:r w:rsidR="00C26D3A">
          <w:rPr>
            <w:webHidden/>
          </w:rPr>
          <w:t>8-4</w:t>
        </w:r>
        <w:r w:rsidR="00CA1D18">
          <w:rPr>
            <w:webHidden/>
          </w:rPr>
          <w:fldChar w:fldCharType="end"/>
        </w:r>
      </w:hyperlink>
    </w:p>
    <w:p w14:paraId="7DDF885F" w14:textId="70D9F160" w:rsidR="00CA1D18" w:rsidRDefault="00CE4509">
      <w:pPr>
        <w:pStyle w:val="TOC4"/>
        <w:tabs>
          <w:tab w:val="left" w:pos="2520"/>
        </w:tabs>
        <w:rPr>
          <w:rFonts w:asciiTheme="minorHAnsi" w:eastAsiaTheme="minorEastAsia" w:hAnsiTheme="minorHAnsi" w:cstheme="minorBidi"/>
        </w:rPr>
      </w:pPr>
      <w:hyperlink w:anchor="_Toc54770899" w:history="1">
        <w:r w:rsidR="00CA1D18" w:rsidRPr="00150A47">
          <w:rPr>
            <w:rStyle w:val="Hyperlink"/>
          </w:rPr>
          <w:t>8.2.1.6</w:t>
        </w:r>
        <w:r w:rsidR="00CA1D18">
          <w:rPr>
            <w:rFonts w:asciiTheme="minorHAnsi" w:eastAsiaTheme="minorEastAsia" w:hAnsiTheme="minorHAnsi" w:cstheme="minorBidi"/>
          </w:rPr>
          <w:tab/>
        </w:r>
        <w:r w:rsidR="00CA1D18" w:rsidRPr="00150A47">
          <w:rPr>
            <w:rStyle w:val="Hyperlink"/>
          </w:rPr>
          <w:t>Civil Aircraft Flight Manual, Marking, and Placard Requirements</w:t>
        </w:r>
        <w:r w:rsidR="00CA1D18">
          <w:rPr>
            <w:webHidden/>
          </w:rPr>
          <w:tab/>
        </w:r>
        <w:r w:rsidR="00CA1D18">
          <w:rPr>
            <w:webHidden/>
          </w:rPr>
          <w:fldChar w:fldCharType="begin"/>
        </w:r>
        <w:r w:rsidR="00CA1D18">
          <w:rPr>
            <w:webHidden/>
          </w:rPr>
          <w:instrText xml:space="preserve"> PAGEREF _Toc54770899 \h </w:instrText>
        </w:r>
        <w:r w:rsidR="00CA1D18">
          <w:rPr>
            <w:webHidden/>
          </w:rPr>
        </w:r>
        <w:r w:rsidR="00CA1D18">
          <w:rPr>
            <w:webHidden/>
          </w:rPr>
          <w:fldChar w:fldCharType="separate"/>
        </w:r>
        <w:r w:rsidR="00C26D3A">
          <w:rPr>
            <w:webHidden/>
          </w:rPr>
          <w:t>8-6</w:t>
        </w:r>
        <w:r w:rsidR="00CA1D18">
          <w:rPr>
            <w:webHidden/>
          </w:rPr>
          <w:fldChar w:fldCharType="end"/>
        </w:r>
      </w:hyperlink>
    </w:p>
    <w:p w14:paraId="037FAF82" w14:textId="5223B9E3" w:rsidR="00CA1D18" w:rsidRDefault="00CE4509">
      <w:pPr>
        <w:pStyle w:val="TOC4"/>
        <w:tabs>
          <w:tab w:val="left" w:pos="2520"/>
        </w:tabs>
        <w:rPr>
          <w:rFonts w:asciiTheme="minorHAnsi" w:eastAsiaTheme="minorEastAsia" w:hAnsiTheme="minorHAnsi" w:cstheme="minorBidi"/>
        </w:rPr>
      </w:pPr>
      <w:hyperlink w:anchor="_Toc54770900" w:history="1">
        <w:r w:rsidR="00CA1D18" w:rsidRPr="00150A47">
          <w:rPr>
            <w:rStyle w:val="Hyperlink"/>
          </w:rPr>
          <w:t>8.2.1.7</w:t>
        </w:r>
        <w:r w:rsidR="00CA1D18">
          <w:rPr>
            <w:rFonts w:asciiTheme="minorHAnsi" w:eastAsiaTheme="minorEastAsia" w:hAnsiTheme="minorHAnsi" w:cstheme="minorBidi"/>
          </w:rPr>
          <w:tab/>
        </w:r>
        <w:r w:rsidR="00CA1D18" w:rsidRPr="00150A47">
          <w:rPr>
            <w:rStyle w:val="Hyperlink"/>
          </w:rPr>
          <w:t>Required Aircraft and Equipment Inspections</w:t>
        </w:r>
        <w:r w:rsidR="00CA1D18">
          <w:rPr>
            <w:webHidden/>
          </w:rPr>
          <w:tab/>
        </w:r>
        <w:r w:rsidR="00CA1D18">
          <w:rPr>
            <w:webHidden/>
          </w:rPr>
          <w:fldChar w:fldCharType="begin"/>
        </w:r>
        <w:r w:rsidR="00CA1D18">
          <w:rPr>
            <w:webHidden/>
          </w:rPr>
          <w:instrText xml:space="preserve"> PAGEREF _Toc54770900 \h </w:instrText>
        </w:r>
        <w:r w:rsidR="00CA1D18">
          <w:rPr>
            <w:webHidden/>
          </w:rPr>
        </w:r>
        <w:r w:rsidR="00CA1D18">
          <w:rPr>
            <w:webHidden/>
          </w:rPr>
          <w:fldChar w:fldCharType="separate"/>
        </w:r>
        <w:r w:rsidR="00C26D3A">
          <w:rPr>
            <w:webHidden/>
          </w:rPr>
          <w:t>8-6</w:t>
        </w:r>
        <w:r w:rsidR="00CA1D18">
          <w:rPr>
            <w:webHidden/>
          </w:rPr>
          <w:fldChar w:fldCharType="end"/>
        </w:r>
      </w:hyperlink>
    </w:p>
    <w:p w14:paraId="547CBF9A" w14:textId="396A6CCC" w:rsidR="00CA1D18" w:rsidRDefault="00CE4509">
      <w:pPr>
        <w:pStyle w:val="TOC4"/>
        <w:tabs>
          <w:tab w:val="left" w:pos="2520"/>
        </w:tabs>
        <w:rPr>
          <w:rFonts w:asciiTheme="minorHAnsi" w:eastAsiaTheme="minorEastAsia" w:hAnsiTheme="minorHAnsi" w:cstheme="minorBidi"/>
        </w:rPr>
      </w:pPr>
      <w:hyperlink w:anchor="_Toc54770901" w:history="1">
        <w:r w:rsidR="00CA1D18" w:rsidRPr="00150A47">
          <w:rPr>
            <w:rStyle w:val="Hyperlink"/>
          </w:rPr>
          <w:t>8.2.1.8</w:t>
        </w:r>
        <w:r w:rsidR="00CA1D18">
          <w:rPr>
            <w:rFonts w:asciiTheme="minorHAnsi" w:eastAsiaTheme="minorEastAsia" w:hAnsiTheme="minorHAnsi" w:cstheme="minorBidi"/>
          </w:rPr>
          <w:tab/>
        </w:r>
        <w:r w:rsidR="00CA1D18" w:rsidRPr="00150A47">
          <w:rPr>
            <w:rStyle w:val="Hyperlink"/>
          </w:rPr>
          <w:t>Documents to Be Carried on Board Aircraft – All Operations</w:t>
        </w:r>
        <w:r w:rsidR="00CA1D18">
          <w:rPr>
            <w:webHidden/>
          </w:rPr>
          <w:tab/>
        </w:r>
        <w:r w:rsidR="00CA1D18">
          <w:rPr>
            <w:webHidden/>
          </w:rPr>
          <w:fldChar w:fldCharType="begin"/>
        </w:r>
        <w:r w:rsidR="00CA1D18">
          <w:rPr>
            <w:webHidden/>
          </w:rPr>
          <w:instrText xml:space="preserve"> PAGEREF _Toc54770901 \h </w:instrText>
        </w:r>
        <w:r w:rsidR="00CA1D18">
          <w:rPr>
            <w:webHidden/>
          </w:rPr>
        </w:r>
        <w:r w:rsidR="00CA1D18">
          <w:rPr>
            <w:webHidden/>
          </w:rPr>
          <w:fldChar w:fldCharType="separate"/>
        </w:r>
        <w:r w:rsidR="00C26D3A">
          <w:rPr>
            <w:webHidden/>
          </w:rPr>
          <w:t>8-6</w:t>
        </w:r>
        <w:r w:rsidR="00CA1D18">
          <w:rPr>
            <w:webHidden/>
          </w:rPr>
          <w:fldChar w:fldCharType="end"/>
        </w:r>
      </w:hyperlink>
    </w:p>
    <w:p w14:paraId="50CF6BAF" w14:textId="4247CCFC" w:rsidR="00CA1D18" w:rsidRDefault="00CE4509">
      <w:pPr>
        <w:pStyle w:val="TOC2"/>
        <w:rPr>
          <w:rFonts w:asciiTheme="minorHAnsi" w:eastAsiaTheme="minorEastAsia" w:hAnsiTheme="minorHAnsi" w:cstheme="minorBidi"/>
          <w:b w:val="0"/>
        </w:rPr>
      </w:pPr>
      <w:hyperlink w:anchor="_Toc54770902" w:history="1">
        <w:r w:rsidR="00CA1D18" w:rsidRPr="00150A47">
          <w:rPr>
            <w:rStyle w:val="Hyperlink"/>
          </w:rPr>
          <w:t>8.3</w:t>
        </w:r>
        <w:r w:rsidR="00CA1D18">
          <w:rPr>
            <w:rFonts w:asciiTheme="minorHAnsi" w:eastAsiaTheme="minorEastAsia" w:hAnsiTheme="minorHAnsi" w:cstheme="minorBidi"/>
            <w:b w:val="0"/>
          </w:rPr>
          <w:tab/>
        </w:r>
        <w:r w:rsidR="00CA1D18" w:rsidRPr="00150A47">
          <w:rPr>
            <w:rStyle w:val="Hyperlink"/>
          </w:rPr>
          <w:t>Aircraft Maintenance and Inspection Requirements</w:t>
        </w:r>
        <w:r w:rsidR="00CA1D18">
          <w:rPr>
            <w:webHidden/>
          </w:rPr>
          <w:tab/>
        </w:r>
        <w:r w:rsidR="00CA1D18">
          <w:rPr>
            <w:webHidden/>
          </w:rPr>
          <w:fldChar w:fldCharType="begin"/>
        </w:r>
        <w:r w:rsidR="00CA1D18">
          <w:rPr>
            <w:webHidden/>
          </w:rPr>
          <w:instrText xml:space="preserve"> PAGEREF _Toc54770902 \h </w:instrText>
        </w:r>
        <w:r w:rsidR="00CA1D18">
          <w:rPr>
            <w:webHidden/>
          </w:rPr>
        </w:r>
        <w:r w:rsidR="00CA1D18">
          <w:rPr>
            <w:webHidden/>
          </w:rPr>
          <w:fldChar w:fldCharType="separate"/>
        </w:r>
        <w:r w:rsidR="00C26D3A">
          <w:rPr>
            <w:webHidden/>
          </w:rPr>
          <w:t>8-8</w:t>
        </w:r>
        <w:r w:rsidR="00CA1D18">
          <w:rPr>
            <w:webHidden/>
          </w:rPr>
          <w:fldChar w:fldCharType="end"/>
        </w:r>
      </w:hyperlink>
    </w:p>
    <w:p w14:paraId="4062F244" w14:textId="777A361D" w:rsidR="00CA1D18" w:rsidRDefault="00CE4509">
      <w:pPr>
        <w:pStyle w:val="TOC4"/>
        <w:tabs>
          <w:tab w:val="left" w:pos="2520"/>
        </w:tabs>
        <w:rPr>
          <w:rFonts w:asciiTheme="minorHAnsi" w:eastAsiaTheme="minorEastAsia" w:hAnsiTheme="minorHAnsi" w:cstheme="minorBidi"/>
        </w:rPr>
      </w:pPr>
      <w:hyperlink w:anchor="_Toc54770903" w:history="1">
        <w:r w:rsidR="00CA1D18" w:rsidRPr="00150A47">
          <w:rPr>
            <w:rStyle w:val="Hyperlink"/>
          </w:rPr>
          <w:t>8.3.1.1</w:t>
        </w:r>
        <w:r w:rsidR="00CA1D18">
          <w:rPr>
            <w:rFonts w:asciiTheme="minorHAnsi" w:eastAsiaTheme="minorEastAsia" w:hAnsiTheme="minorHAnsi" w:cstheme="minorBidi"/>
          </w:rPr>
          <w:tab/>
        </w:r>
        <w:r w:rsidR="00CA1D18" w:rsidRPr="00150A47">
          <w:rPr>
            <w:rStyle w:val="Hyperlink"/>
          </w:rPr>
          <w:t>Applicability</w:t>
        </w:r>
        <w:r w:rsidR="00CA1D18">
          <w:rPr>
            <w:webHidden/>
          </w:rPr>
          <w:tab/>
        </w:r>
        <w:r w:rsidR="00CA1D18">
          <w:rPr>
            <w:webHidden/>
          </w:rPr>
          <w:fldChar w:fldCharType="begin"/>
        </w:r>
        <w:r w:rsidR="00CA1D18">
          <w:rPr>
            <w:webHidden/>
          </w:rPr>
          <w:instrText xml:space="preserve"> PAGEREF _Toc54770903 \h </w:instrText>
        </w:r>
        <w:r w:rsidR="00CA1D18">
          <w:rPr>
            <w:webHidden/>
          </w:rPr>
        </w:r>
        <w:r w:rsidR="00CA1D18">
          <w:rPr>
            <w:webHidden/>
          </w:rPr>
          <w:fldChar w:fldCharType="separate"/>
        </w:r>
        <w:r w:rsidR="00C26D3A">
          <w:rPr>
            <w:webHidden/>
          </w:rPr>
          <w:t>8-8</w:t>
        </w:r>
        <w:r w:rsidR="00CA1D18">
          <w:rPr>
            <w:webHidden/>
          </w:rPr>
          <w:fldChar w:fldCharType="end"/>
        </w:r>
      </w:hyperlink>
    </w:p>
    <w:p w14:paraId="2EF4DE71" w14:textId="031B6CAC" w:rsidR="00CA1D18" w:rsidRDefault="00CE4509">
      <w:pPr>
        <w:pStyle w:val="TOC4"/>
        <w:tabs>
          <w:tab w:val="left" w:pos="2520"/>
        </w:tabs>
        <w:rPr>
          <w:rFonts w:asciiTheme="minorHAnsi" w:eastAsiaTheme="minorEastAsia" w:hAnsiTheme="minorHAnsi" w:cstheme="minorBidi"/>
        </w:rPr>
      </w:pPr>
      <w:hyperlink w:anchor="_Toc54770904" w:history="1">
        <w:r w:rsidR="00CA1D18" w:rsidRPr="00150A47">
          <w:rPr>
            <w:rStyle w:val="Hyperlink"/>
          </w:rPr>
          <w:t>8.3.1.2</w:t>
        </w:r>
        <w:r w:rsidR="00CA1D18">
          <w:rPr>
            <w:rFonts w:asciiTheme="minorHAnsi" w:eastAsiaTheme="minorEastAsia" w:hAnsiTheme="minorHAnsi" w:cstheme="minorBidi"/>
          </w:rPr>
          <w:tab/>
        </w:r>
        <w:r w:rsidR="00CA1D18" w:rsidRPr="00150A47">
          <w:rPr>
            <w:rStyle w:val="Hyperlink"/>
          </w:rPr>
          <w:t>General</w:t>
        </w:r>
        <w:r w:rsidR="00CA1D18">
          <w:rPr>
            <w:webHidden/>
          </w:rPr>
          <w:tab/>
        </w:r>
        <w:r w:rsidR="00CA1D18">
          <w:rPr>
            <w:webHidden/>
          </w:rPr>
          <w:fldChar w:fldCharType="begin"/>
        </w:r>
        <w:r w:rsidR="00CA1D18">
          <w:rPr>
            <w:webHidden/>
          </w:rPr>
          <w:instrText xml:space="preserve"> PAGEREF _Toc54770904 \h </w:instrText>
        </w:r>
        <w:r w:rsidR="00CA1D18">
          <w:rPr>
            <w:webHidden/>
          </w:rPr>
        </w:r>
        <w:r w:rsidR="00CA1D18">
          <w:rPr>
            <w:webHidden/>
          </w:rPr>
          <w:fldChar w:fldCharType="separate"/>
        </w:r>
        <w:r w:rsidR="00C26D3A">
          <w:rPr>
            <w:webHidden/>
          </w:rPr>
          <w:t>8-9</w:t>
        </w:r>
        <w:r w:rsidR="00CA1D18">
          <w:rPr>
            <w:webHidden/>
          </w:rPr>
          <w:fldChar w:fldCharType="end"/>
        </w:r>
      </w:hyperlink>
    </w:p>
    <w:p w14:paraId="03065053" w14:textId="7353B9A5" w:rsidR="00CA1D18" w:rsidRDefault="00CE4509">
      <w:pPr>
        <w:pStyle w:val="TOC4"/>
        <w:tabs>
          <w:tab w:val="left" w:pos="2520"/>
        </w:tabs>
        <w:rPr>
          <w:rFonts w:asciiTheme="minorHAnsi" w:eastAsiaTheme="minorEastAsia" w:hAnsiTheme="minorHAnsi" w:cstheme="minorBidi"/>
        </w:rPr>
      </w:pPr>
      <w:hyperlink w:anchor="_Toc54770905" w:history="1">
        <w:r w:rsidR="00CA1D18" w:rsidRPr="00150A47">
          <w:rPr>
            <w:rStyle w:val="Hyperlink"/>
          </w:rPr>
          <w:t>8.3.1.3</w:t>
        </w:r>
        <w:r w:rsidR="00CA1D18">
          <w:rPr>
            <w:rFonts w:asciiTheme="minorHAnsi" w:eastAsiaTheme="minorEastAsia" w:hAnsiTheme="minorHAnsi" w:cstheme="minorBidi"/>
          </w:rPr>
          <w:tab/>
        </w:r>
        <w:r w:rsidR="00CA1D18" w:rsidRPr="00150A47">
          <w:rPr>
            <w:rStyle w:val="Hyperlink"/>
          </w:rPr>
          <w:t>Annual Inspections</w:t>
        </w:r>
        <w:r w:rsidR="00CA1D18">
          <w:rPr>
            <w:webHidden/>
          </w:rPr>
          <w:tab/>
        </w:r>
        <w:r w:rsidR="00CA1D18">
          <w:rPr>
            <w:webHidden/>
          </w:rPr>
          <w:fldChar w:fldCharType="begin"/>
        </w:r>
        <w:r w:rsidR="00CA1D18">
          <w:rPr>
            <w:webHidden/>
          </w:rPr>
          <w:instrText xml:space="preserve"> PAGEREF _Toc54770905 \h </w:instrText>
        </w:r>
        <w:r w:rsidR="00CA1D18">
          <w:rPr>
            <w:webHidden/>
          </w:rPr>
        </w:r>
        <w:r w:rsidR="00CA1D18">
          <w:rPr>
            <w:webHidden/>
          </w:rPr>
          <w:fldChar w:fldCharType="separate"/>
        </w:r>
        <w:r w:rsidR="00C26D3A">
          <w:rPr>
            <w:webHidden/>
          </w:rPr>
          <w:t>8-10</w:t>
        </w:r>
        <w:r w:rsidR="00CA1D18">
          <w:rPr>
            <w:webHidden/>
          </w:rPr>
          <w:fldChar w:fldCharType="end"/>
        </w:r>
      </w:hyperlink>
    </w:p>
    <w:p w14:paraId="24442744" w14:textId="5F8D202C" w:rsidR="00CA1D18" w:rsidRDefault="00CE4509">
      <w:pPr>
        <w:pStyle w:val="TOC4"/>
        <w:tabs>
          <w:tab w:val="left" w:pos="2520"/>
        </w:tabs>
        <w:rPr>
          <w:rFonts w:asciiTheme="minorHAnsi" w:eastAsiaTheme="minorEastAsia" w:hAnsiTheme="minorHAnsi" w:cstheme="minorBidi"/>
        </w:rPr>
      </w:pPr>
      <w:hyperlink w:anchor="_Toc54770906" w:history="1">
        <w:r w:rsidR="00CA1D18" w:rsidRPr="00150A47">
          <w:rPr>
            <w:rStyle w:val="Hyperlink"/>
          </w:rPr>
          <w:t>8.3.1.4</w:t>
        </w:r>
        <w:r w:rsidR="00CA1D18">
          <w:rPr>
            <w:rFonts w:asciiTheme="minorHAnsi" w:eastAsiaTheme="minorEastAsia" w:hAnsiTheme="minorHAnsi" w:cstheme="minorBidi"/>
          </w:rPr>
          <w:tab/>
        </w:r>
        <w:r w:rsidR="00CA1D18" w:rsidRPr="00150A47">
          <w:rPr>
            <w:rStyle w:val="Hyperlink"/>
          </w:rPr>
          <w:t>Annual/100-Hour Inspections</w:t>
        </w:r>
        <w:r w:rsidR="00CA1D18">
          <w:rPr>
            <w:webHidden/>
          </w:rPr>
          <w:tab/>
        </w:r>
        <w:r w:rsidR="00CA1D18">
          <w:rPr>
            <w:webHidden/>
          </w:rPr>
          <w:fldChar w:fldCharType="begin"/>
        </w:r>
        <w:r w:rsidR="00CA1D18">
          <w:rPr>
            <w:webHidden/>
          </w:rPr>
          <w:instrText xml:space="preserve"> PAGEREF _Toc54770906 \h </w:instrText>
        </w:r>
        <w:r w:rsidR="00CA1D18">
          <w:rPr>
            <w:webHidden/>
          </w:rPr>
        </w:r>
        <w:r w:rsidR="00CA1D18">
          <w:rPr>
            <w:webHidden/>
          </w:rPr>
          <w:fldChar w:fldCharType="separate"/>
        </w:r>
        <w:r w:rsidR="00C26D3A">
          <w:rPr>
            <w:webHidden/>
          </w:rPr>
          <w:t>8-10</w:t>
        </w:r>
        <w:r w:rsidR="00CA1D18">
          <w:rPr>
            <w:webHidden/>
          </w:rPr>
          <w:fldChar w:fldCharType="end"/>
        </w:r>
      </w:hyperlink>
    </w:p>
    <w:p w14:paraId="65A32E80" w14:textId="4B55C6CF" w:rsidR="00CA1D18" w:rsidRDefault="00CE4509">
      <w:pPr>
        <w:pStyle w:val="TOC4"/>
        <w:tabs>
          <w:tab w:val="left" w:pos="2520"/>
        </w:tabs>
        <w:rPr>
          <w:rFonts w:asciiTheme="minorHAnsi" w:eastAsiaTheme="minorEastAsia" w:hAnsiTheme="minorHAnsi" w:cstheme="minorBidi"/>
        </w:rPr>
      </w:pPr>
      <w:hyperlink w:anchor="_Toc54770907" w:history="1">
        <w:r w:rsidR="00CA1D18" w:rsidRPr="00150A47">
          <w:rPr>
            <w:rStyle w:val="Hyperlink"/>
          </w:rPr>
          <w:t>8.3.1.5</w:t>
        </w:r>
        <w:r w:rsidR="00CA1D18">
          <w:rPr>
            <w:rFonts w:asciiTheme="minorHAnsi" w:eastAsiaTheme="minorEastAsia" w:hAnsiTheme="minorHAnsi" w:cstheme="minorBidi"/>
          </w:rPr>
          <w:tab/>
        </w:r>
        <w:r w:rsidR="00CA1D18" w:rsidRPr="00150A47">
          <w:rPr>
            <w:rStyle w:val="Hyperlink"/>
          </w:rPr>
          <w:t>Progressive Inspections</w:t>
        </w:r>
        <w:r w:rsidR="00CA1D18">
          <w:rPr>
            <w:webHidden/>
          </w:rPr>
          <w:tab/>
        </w:r>
        <w:r w:rsidR="00CA1D18">
          <w:rPr>
            <w:webHidden/>
          </w:rPr>
          <w:fldChar w:fldCharType="begin"/>
        </w:r>
        <w:r w:rsidR="00CA1D18">
          <w:rPr>
            <w:webHidden/>
          </w:rPr>
          <w:instrText xml:space="preserve"> PAGEREF _Toc54770907 \h </w:instrText>
        </w:r>
        <w:r w:rsidR="00CA1D18">
          <w:rPr>
            <w:webHidden/>
          </w:rPr>
        </w:r>
        <w:r w:rsidR="00CA1D18">
          <w:rPr>
            <w:webHidden/>
          </w:rPr>
          <w:fldChar w:fldCharType="separate"/>
        </w:r>
        <w:r w:rsidR="00C26D3A">
          <w:rPr>
            <w:webHidden/>
          </w:rPr>
          <w:t>8-10</w:t>
        </w:r>
        <w:r w:rsidR="00CA1D18">
          <w:rPr>
            <w:webHidden/>
          </w:rPr>
          <w:fldChar w:fldCharType="end"/>
        </w:r>
      </w:hyperlink>
    </w:p>
    <w:p w14:paraId="403BCA54" w14:textId="53345DD0" w:rsidR="00CA1D18" w:rsidRDefault="00CE4509">
      <w:pPr>
        <w:pStyle w:val="TOC4"/>
        <w:tabs>
          <w:tab w:val="left" w:pos="2520"/>
        </w:tabs>
        <w:rPr>
          <w:rFonts w:asciiTheme="minorHAnsi" w:eastAsiaTheme="minorEastAsia" w:hAnsiTheme="minorHAnsi" w:cstheme="minorBidi"/>
        </w:rPr>
      </w:pPr>
      <w:hyperlink w:anchor="_Toc54770908" w:history="1">
        <w:r w:rsidR="00CA1D18" w:rsidRPr="00150A47">
          <w:rPr>
            <w:rStyle w:val="Hyperlink"/>
          </w:rPr>
          <w:t>8.3.1.6</w:t>
        </w:r>
        <w:r w:rsidR="00CA1D18">
          <w:rPr>
            <w:rFonts w:asciiTheme="minorHAnsi" w:eastAsiaTheme="minorEastAsia" w:hAnsiTheme="minorHAnsi" w:cstheme="minorBidi"/>
          </w:rPr>
          <w:tab/>
        </w:r>
        <w:r w:rsidR="00CA1D18" w:rsidRPr="00150A47">
          <w:rPr>
            <w:rStyle w:val="Hyperlink"/>
          </w:rPr>
          <w:t>Continuing Airworthiness Maintenance Inspection</w:t>
        </w:r>
        <w:r w:rsidR="00CA1D18">
          <w:rPr>
            <w:webHidden/>
          </w:rPr>
          <w:tab/>
        </w:r>
        <w:r w:rsidR="00CA1D18">
          <w:rPr>
            <w:webHidden/>
          </w:rPr>
          <w:fldChar w:fldCharType="begin"/>
        </w:r>
        <w:r w:rsidR="00CA1D18">
          <w:rPr>
            <w:webHidden/>
          </w:rPr>
          <w:instrText xml:space="preserve"> PAGEREF _Toc54770908 \h </w:instrText>
        </w:r>
        <w:r w:rsidR="00CA1D18">
          <w:rPr>
            <w:webHidden/>
          </w:rPr>
        </w:r>
        <w:r w:rsidR="00CA1D18">
          <w:rPr>
            <w:webHidden/>
          </w:rPr>
          <w:fldChar w:fldCharType="separate"/>
        </w:r>
        <w:r w:rsidR="00C26D3A">
          <w:rPr>
            <w:webHidden/>
          </w:rPr>
          <w:t>8-11</w:t>
        </w:r>
        <w:r w:rsidR="00CA1D18">
          <w:rPr>
            <w:webHidden/>
          </w:rPr>
          <w:fldChar w:fldCharType="end"/>
        </w:r>
      </w:hyperlink>
    </w:p>
    <w:p w14:paraId="50CDCC96" w14:textId="2920542A" w:rsidR="00CA1D18" w:rsidRDefault="00CE4509">
      <w:pPr>
        <w:pStyle w:val="TOC4"/>
        <w:tabs>
          <w:tab w:val="left" w:pos="2520"/>
        </w:tabs>
        <w:rPr>
          <w:rFonts w:asciiTheme="minorHAnsi" w:eastAsiaTheme="minorEastAsia" w:hAnsiTheme="minorHAnsi" w:cstheme="minorBidi"/>
        </w:rPr>
      </w:pPr>
      <w:hyperlink w:anchor="_Toc54770909" w:history="1">
        <w:r w:rsidR="00CA1D18" w:rsidRPr="00150A47">
          <w:rPr>
            <w:rStyle w:val="Hyperlink"/>
          </w:rPr>
          <w:t>8.3.1.7</w:t>
        </w:r>
        <w:r w:rsidR="00CA1D18">
          <w:rPr>
            <w:rFonts w:asciiTheme="minorHAnsi" w:eastAsiaTheme="minorEastAsia" w:hAnsiTheme="minorHAnsi" w:cstheme="minorBidi"/>
          </w:rPr>
          <w:tab/>
        </w:r>
        <w:r w:rsidR="00CA1D18" w:rsidRPr="00150A47">
          <w:rPr>
            <w:rStyle w:val="Hyperlink"/>
          </w:rPr>
          <w:t>Changes to Aircraft Inspection Programmes</w:t>
        </w:r>
        <w:r w:rsidR="00CA1D18">
          <w:rPr>
            <w:webHidden/>
          </w:rPr>
          <w:tab/>
        </w:r>
        <w:r w:rsidR="00CA1D18">
          <w:rPr>
            <w:webHidden/>
          </w:rPr>
          <w:fldChar w:fldCharType="begin"/>
        </w:r>
        <w:r w:rsidR="00CA1D18">
          <w:rPr>
            <w:webHidden/>
          </w:rPr>
          <w:instrText xml:space="preserve"> PAGEREF _Toc54770909 \h </w:instrText>
        </w:r>
        <w:r w:rsidR="00CA1D18">
          <w:rPr>
            <w:webHidden/>
          </w:rPr>
        </w:r>
        <w:r w:rsidR="00CA1D18">
          <w:rPr>
            <w:webHidden/>
          </w:rPr>
          <w:fldChar w:fldCharType="separate"/>
        </w:r>
        <w:r w:rsidR="00C26D3A">
          <w:rPr>
            <w:webHidden/>
          </w:rPr>
          <w:t>8-12</w:t>
        </w:r>
        <w:r w:rsidR="00CA1D18">
          <w:rPr>
            <w:webHidden/>
          </w:rPr>
          <w:fldChar w:fldCharType="end"/>
        </w:r>
      </w:hyperlink>
    </w:p>
    <w:p w14:paraId="022E68B1" w14:textId="4870D48D" w:rsidR="00CA1D18" w:rsidRDefault="00CE4509">
      <w:pPr>
        <w:pStyle w:val="TOC4"/>
        <w:tabs>
          <w:tab w:val="left" w:pos="2520"/>
        </w:tabs>
        <w:rPr>
          <w:rFonts w:asciiTheme="minorHAnsi" w:eastAsiaTheme="minorEastAsia" w:hAnsiTheme="minorHAnsi" w:cstheme="minorBidi"/>
        </w:rPr>
      </w:pPr>
      <w:hyperlink w:anchor="_Toc54770910" w:history="1">
        <w:r w:rsidR="00CA1D18" w:rsidRPr="00150A47">
          <w:rPr>
            <w:rStyle w:val="Hyperlink"/>
          </w:rPr>
          <w:t>8.3.1.8</w:t>
        </w:r>
        <w:r w:rsidR="00CA1D18">
          <w:rPr>
            <w:rFonts w:asciiTheme="minorHAnsi" w:eastAsiaTheme="minorEastAsia" w:hAnsiTheme="minorHAnsi" w:cstheme="minorBidi"/>
          </w:rPr>
          <w:tab/>
        </w:r>
        <w:r w:rsidR="00CA1D18" w:rsidRPr="00150A47">
          <w:rPr>
            <w:rStyle w:val="Hyperlink"/>
          </w:rPr>
          <w:t>Required Maintenance</w:t>
        </w:r>
        <w:r w:rsidR="00CA1D18">
          <w:rPr>
            <w:webHidden/>
          </w:rPr>
          <w:tab/>
        </w:r>
        <w:r w:rsidR="00CA1D18">
          <w:rPr>
            <w:webHidden/>
          </w:rPr>
          <w:fldChar w:fldCharType="begin"/>
        </w:r>
        <w:r w:rsidR="00CA1D18">
          <w:rPr>
            <w:webHidden/>
          </w:rPr>
          <w:instrText xml:space="preserve"> PAGEREF _Toc54770910 \h </w:instrText>
        </w:r>
        <w:r w:rsidR="00CA1D18">
          <w:rPr>
            <w:webHidden/>
          </w:rPr>
        </w:r>
        <w:r w:rsidR="00CA1D18">
          <w:rPr>
            <w:webHidden/>
          </w:rPr>
          <w:fldChar w:fldCharType="separate"/>
        </w:r>
        <w:r w:rsidR="00C26D3A">
          <w:rPr>
            <w:webHidden/>
          </w:rPr>
          <w:t>8-12</w:t>
        </w:r>
        <w:r w:rsidR="00CA1D18">
          <w:rPr>
            <w:webHidden/>
          </w:rPr>
          <w:fldChar w:fldCharType="end"/>
        </w:r>
      </w:hyperlink>
    </w:p>
    <w:p w14:paraId="49730BBE" w14:textId="0EB6E9B6" w:rsidR="00CA1D18" w:rsidRDefault="00CE4509">
      <w:pPr>
        <w:pStyle w:val="TOC4"/>
        <w:tabs>
          <w:tab w:val="left" w:pos="2520"/>
        </w:tabs>
        <w:rPr>
          <w:rFonts w:asciiTheme="minorHAnsi" w:eastAsiaTheme="minorEastAsia" w:hAnsiTheme="minorHAnsi" w:cstheme="minorBidi"/>
        </w:rPr>
      </w:pPr>
      <w:hyperlink w:anchor="_Toc54770911" w:history="1">
        <w:r w:rsidR="00CA1D18" w:rsidRPr="00150A47">
          <w:rPr>
            <w:rStyle w:val="Hyperlink"/>
          </w:rPr>
          <w:t>8.3.1.9</w:t>
        </w:r>
        <w:r w:rsidR="00CA1D18">
          <w:rPr>
            <w:rFonts w:asciiTheme="minorHAnsi" w:eastAsiaTheme="minorEastAsia" w:hAnsiTheme="minorHAnsi" w:cstheme="minorBidi"/>
          </w:rPr>
          <w:tab/>
        </w:r>
        <w:r w:rsidR="00CA1D18" w:rsidRPr="00150A47">
          <w:rPr>
            <w:rStyle w:val="Hyperlink"/>
          </w:rPr>
          <w:t>Maintenance and Inspection Records Retention</w:t>
        </w:r>
        <w:r w:rsidR="00CA1D18">
          <w:rPr>
            <w:webHidden/>
          </w:rPr>
          <w:tab/>
        </w:r>
        <w:r w:rsidR="00CA1D18">
          <w:rPr>
            <w:webHidden/>
          </w:rPr>
          <w:fldChar w:fldCharType="begin"/>
        </w:r>
        <w:r w:rsidR="00CA1D18">
          <w:rPr>
            <w:webHidden/>
          </w:rPr>
          <w:instrText xml:space="preserve"> PAGEREF _Toc54770911 \h </w:instrText>
        </w:r>
        <w:r w:rsidR="00CA1D18">
          <w:rPr>
            <w:webHidden/>
          </w:rPr>
        </w:r>
        <w:r w:rsidR="00CA1D18">
          <w:rPr>
            <w:webHidden/>
          </w:rPr>
          <w:fldChar w:fldCharType="separate"/>
        </w:r>
        <w:r w:rsidR="00C26D3A">
          <w:rPr>
            <w:webHidden/>
          </w:rPr>
          <w:t>8-12</w:t>
        </w:r>
        <w:r w:rsidR="00CA1D18">
          <w:rPr>
            <w:webHidden/>
          </w:rPr>
          <w:fldChar w:fldCharType="end"/>
        </w:r>
      </w:hyperlink>
    </w:p>
    <w:p w14:paraId="5D964FC4" w14:textId="4D73D381" w:rsidR="00CA1D18" w:rsidRDefault="00CE4509">
      <w:pPr>
        <w:pStyle w:val="TOC4"/>
        <w:tabs>
          <w:tab w:val="left" w:pos="2520"/>
        </w:tabs>
        <w:rPr>
          <w:rFonts w:asciiTheme="minorHAnsi" w:eastAsiaTheme="minorEastAsia" w:hAnsiTheme="minorHAnsi" w:cstheme="minorBidi"/>
        </w:rPr>
      </w:pPr>
      <w:hyperlink w:anchor="_Toc54770912" w:history="1">
        <w:r w:rsidR="00CA1D18" w:rsidRPr="00150A47">
          <w:rPr>
            <w:rStyle w:val="Hyperlink"/>
          </w:rPr>
          <w:t>8.3.1.10</w:t>
        </w:r>
        <w:r w:rsidR="00CA1D18">
          <w:rPr>
            <w:rFonts w:asciiTheme="minorHAnsi" w:eastAsiaTheme="minorEastAsia" w:hAnsiTheme="minorHAnsi" w:cstheme="minorBidi"/>
          </w:rPr>
          <w:tab/>
        </w:r>
        <w:r w:rsidR="00CA1D18" w:rsidRPr="00150A47">
          <w:rPr>
            <w:rStyle w:val="Hyperlink"/>
          </w:rPr>
          <w:t>Lease or Sale of Aircraft – Transfer of Maintenance Records</w:t>
        </w:r>
        <w:r w:rsidR="00CA1D18">
          <w:rPr>
            <w:webHidden/>
          </w:rPr>
          <w:tab/>
        </w:r>
        <w:r w:rsidR="00CA1D18">
          <w:rPr>
            <w:webHidden/>
          </w:rPr>
          <w:fldChar w:fldCharType="begin"/>
        </w:r>
        <w:r w:rsidR="00CA1D18">
          <w:rPr>
            <w:webHidden/>
          </w:rPr>
          <w:instrText xml:space="preserve"> PAGEREF _Toc54770912 \h </w:instrText>
        </w:r>
        <w:r w:rsidR="00CA1D18">
          <w:rPr>
            <w:webHidden/>
          </w:rPr>
        </w:r>
        <w:r w:rsidR="00CA1D18">
          <w:rPr>
            <w:webHidden/>
          </w:rPr>
          <w:fldChar w:fldCharType="separate"/>
        </w:r>
        <w:r w:rsidR="00C26D3A">
          <w:rPr>
            <w:webHidden/>
          </w:rPr>
          <w:t>8-14</w:t>
        </w:r>
        <w:r w:rsidR="00CA1D18">
          <w:rPr>
            <w:webHidden/>
          </w:rPr>
          <w:fldChar w:fldCharType="end"/>
        </w:r>
      </w:hyperlink>
    </w:p>
    <w:p w14:paraId="6A7EF794" w14:textId="6B4C04A1" w:rsidR="00CA1D18" w:rsidRDefault="00CE4509">
      <w:pPr>
        <w:pStyle w:val="TOC2"/>
        <w:rPr>
          <w:rFonts w:asciiTheme="minorHAnsi" w:eastAsiaTheme="minorEastAsia" w:hAnsiTheme="minorHAnsi" w:cstheme="minorBidi"/>
          <w:b w:val="0"/>
        </w:rPr>
      </w:pPr>
      <w:hyperlink w:anchor="_Toc54770913" w:history="1">
        <w:r w:rsidR="00CA1D18" w:rsidRPr="00150A47">
          <w:rPr>
            <w:rStyle w:val="Hyperlink"/>
          </w:rPr>
          <w:t>8.4</w:t>
        </w:r>
        <w:r w:rsidR="00CA1D18">
          <w:rPr>
            <w:rFonts w:asciiTheme="minorHAnsi" w:eastAsiaTheme="minorEastAsia" w:hAnsiTheme="minorHAnsi" w:cstheme="minorBidi"/>
            <w:b w:val="0"/>
          </w:rPr>
          <w:tab/>
        </w:r>
        <w:r w:rsidR="00CA1D18" w:rsidRPr="00150A47">
          <w:rPr>
            <w:rStyle w:val="Hyperlink"/>
          </w:rPr>
          <w:t>Flight Crew Requirements</w:t>
        </w:r>
        <w:r w:rsidR="00CA1D18">
          <w:rPr>
            <w:webHidden/>
          </w:rPr>
          <w:tab/>
        </w:r>
        <w:r w:rsidR="00CA1D18">
          <w:rPr>
            <w:webHidden/>
          </w:rPr>
          <w:fldChar w:fldCharType="begin"/>
        </w:r>
        <w:r w:rsidR="00CA1D18">
          <w:rPr>
            <w:webHidden/>
          </w:rPr>
          <w:instrText xml:space="preserve"> PAGEREF _Toc54770913 \h </w:instrText>
        </w:r>
        <w:r w:rsidR="00CA1D18">
          <w:rPr>
            <w:webHidden/>
          </w:rPr>
        </w:r>
        <w:r w:rsidR="00CA1D18">
          <w:rPr>
            <w:webHidden/>
          </w:rPr>
          <w:fldChar w:fldCharType="separate"/>
        </w:r>
        <w:r w:rsidR="00C26D3A">
          <w:rPr>
            <w:webHidden/>
          </w:rPr>
          <w:t>8-14</w:t>
        </w:r>
        <w:r w:rsidR="00CA1D18">
          <w:rPr>
            <w:webHidden/>
          </w:rPr>
          <w:fldChar w:fldCharType="end"/>
        </w:r>
      </w:hyperlink>
    </w:p>
    <w:p w14:paraId="23ECDFC1" w14:textId="3C6C542B" w:rsidR="00CA1D18" w:rsidRDefault="00CE4509">
      <w:pPr>
        <w:pStyle w:val="TOC4"/>
        <w:tabs>
          <w:tab w:val="left" w:pos="2520"/>
        </w:tabs>
        <w:rPr>
          <w:rFonts w:asciiTheme="minorHAnsi" w:eastAsiaTheme="minorEastAsia" w:hAnsiTheme="minorHAnsi" w:cstheme="minorBidi"/>
        </w:rPr>
      </w:pPr>
      <w:hyperlink w:anchor="_Toc54770914" w:history="1">
        <w:r w:rsidR="00CA1D18" w:rsidRPr="00150A47">
          <w:rPr>
            <w:rStyle w:val="Hyperlink"/>
          </w:rPr>
          <w:t>8.4.1.1</w:t>
        </w:r>
        <w:r w:rsidR="00CA1D18">
          <w:rPr>
            <w:rFonts w:asciiTheme="minorHAnsi" w:eastAsiaTheme="minorEastAsia" w:hAnsiTheme="minorHAnsi" w:cstheme="minorBidi"/>
          </w:rPr>
          <w:tab/>
        </w:r>
        <w:r w:rsidR="00CA1D18" w:rsidRPr="00150A47">
          <w:rPr>
            <w:rStyle w:val="Hyperlink"/>
          </w:rPr>
          <w:t>Composition of the Flight Crew</w:t>
        </w:r>
        <w:r w:rsidR="00CA1D18">
          <w:rPr>
            <w:webHidden/>
          </w:rPr>
          <w:tab/>
        </w:r>
        <w:r w:rsidR="00CA1D18">
          <w:rPr>
            <w:webHidden/>
          </w:rPr>
          <w:fldChar w:fldCharType="begin"/>
        </w:r>
        <w:r w:rsidR="00CA1D18">
          <w:rPr>
            <w:webHidden/>
          </w:rPr>
          <w:instrText xml:space="preserve"> PAGEREF _Toc54770914 \h </w:instrText>
        </w:r>
        <w:r w:rsidR="00CA1D18">
          <w:rPr>
            <w:webHidden/>
          </w:rPr>
        </w:r>
        <w:r w:rsidR="00CA1D18">
          <w:rPr>
            <w:webHidden/>
          </w:rPr>
          <w:fldChar w:fldCharType="separate"/>
        </w:r>
        <w:r w:rsidR="00C26D3A">
          <w:rPr>
            <w:webHidden/>
          </w:rPr>
          <w:t>8-14</w:t>
        </w:r>
        <w:r w:rsidR="00CA1D18">
          <w:rPr>
            <w:webHidden/>
          </w:rPr>
          <w:fldChar w:fldCharType="end"/>
        </w:r>
      </w:hyperlink>
    </w:p>
    <w:p w14:paraId="5150B3AC" w14:textId="06FB02D8" w:rsidR="00CA1D18" w:rsidRDefault="00CE4509">
      <w:pPr>
        <w:pStyle w:val="TOC4"/>
        <w:tabs>
          <w:tab w:val="left" w:pos="2520"/>
        </w:tabs>
        <w:rPr>
          <w:rFonts w:asciiTheme="minorHAnsi" w:eastAsiaTheme="minorEastAsia" w:hAnsiTheme="minorHAnsi" w:cstheme="minorBidi"/>
        </w:rPr>
      </w:pPr>
      <w:hyperlink w:anchor="_Toc54770915" w:history="1">
        <w:r w:rsidR="00CA1D18" w:rsidRPr="00150A47">
          <w:rPr>
            <w:rStyle w:val="Hyperlink"/>
          </w:rPr>
          <w:t>8.4.1.2</w:t>
        </w:r>
        <w:r w:rsidR="00CA1D18">
          <w:rPr>
            <w:rFonts w:asciiTheme="minorHAnsi" w:eastAsiaTheme="minorEastAsia" w:hAnsiTheme="minorHAnsi" w:cstheme="minorBidi"/>
          </w:rPr>
          <w:tab/>
        </w:r>
        <w:r w:rsidR="00CA1D18" w:rsidRPr="00150A47">
          <w:rPr>
            <w:rStyle w:val="Hyperlink"/>
          </w:rPr>
          <w:t>Flight Crew Qualifications</w:t>
        </w:r>
        <w:r w:rsidR="00CA1D18">
          <w:rPr>
            <w:webHidden/>
          </w:rPr>
          <w:tab/>
        </w:r>
        <w:r w:rsidR="00CA1D18">
          <w:rPr>
            <w:webHidden/>
          </w:rPr>
          <w:fldChar w:fldCharType="begin"/>
        </w:r>
        <w:r w:rsidR="00CA1D18">
          <w:rPr>
            <w:webHidden/>
          </w:rPr>
          <w:instrText xml:space="preserve"> PAGEREF _Toc54770915 \h </w:instrText>
        </w:r>
        <w:r w:rsidR="00CA1D18">
          <w:rPr>
            <w:webHidden/>
          </w:rPr>
        </w:r>
        <w:r w:rsidR="00CA1D18">
          <w:rPr>
            <w:webHidden/>
          </w:rPr>
          <w:fldChar w:fldCharType="separate"/>
        </w:r>
        <w:r w:rsidR="00C26D3A">
          <w:rPr>
            <w:webHidden/>
          </w:rPr>
          <w:t>8-14</w:t>
        </w:r>
        <w:r w:rsidR="00CA1D18">
          <w:rPr>
            <w:webHidden/>
          </w:rPr>
          <w:fldChar w:fldCharType="end"/>
        </w:r>
      </w:hyperlink>
    </w:p>
    <w:p w14:paraId="2009AF0B" w14:textId="5092B868" w:rsidR="00CA1D18" w:rsidRDefault="00CE4509">
      <w:pPr>
        <w:pStyle w:val="TOC4"/>
        <w:tabs>
          <w:tab w:val="left" w:pos="2520"/>
        </w:tabs>
        <w:rPr>
          <w:rFonts w:asciiTheme="minorHAnsi" w:eastAsiaTheme="minorEastAsia" w:hAnsiTheme="minorHAnsi" w:cstheme="minorBidi"/>
        </w:rPr>
      </w:pPr>
      <w:hyperlink w:anchor="_Toc54770916" w:history="1">
        <w:r w:rsidR="00CA1D18" w:rsidRPr="00150A47">
          <w:rPr>
            <w:rStyle w:val="Hyperlink"/>
          </w:rPr>
          <w:t>8.4.1.3</w:t>
        </w:r>
        <w:r w:rsidR="00CA1D18">
          <w:rPr>
            <w:rFonts w:asciiTheme="minorHAnsi" w:eastAsiaTheme="minorEastAsia" w:hAnsiTheme="minorHAnsi" w:cstheme="minorBidi"/>
          </w:rPr>
          <w:tab/>
        </w:r>
        <w:r w:rsidR="00CA1D18" w:rsidRPr="00150A47">
          <w:rPr>
            <w:rStyle w:val="Hyperlink"/>
          </w:rPr>
          <w:t>Authorisation in Lieu of a Type Rating</w:t>
        </w:r>
        <w:r w:rsidR="00CA1D18">
          <w:rPr>
            <w:webHidden/>
          </w:rPr>
          <w:tab/>
        </w:r>
        <w:r w:rsidR="00CA1D18">
          <w:rPr>
            <w:webHidden/>
          </w:rPr>
          <w:fldChar w:fldCharType="begin"/>
        </w:r>
        <w:r w:rsidR="00CA1D18">
          <w:rPr>
            <w:webHidden/>
          </w:rPr>
          <w:instrText xml:space="preserve"> PAGEREF _Toc54770916 \h </w:instrText>
        </w:r>
        <w:r w:rsidR="00CA1D18">
          <w:rPr>
            <w:webHidden/>
          </w:rPr>
        </w:r>
        <w:r w:rsidR="00CA1D18">
          <w:rPr>
            <w:webHidden/>
          </w:rPr>
          <w:fldChar w:fldCharType="separate"/>
        </w:r>
        <w:r w:rsidR="00C26D3A">
          <w:rPr>
            <w:webHidden/>
          </w:rPr>
          <w:t>8-15</w:t>
        </w:r>
        <w:r w:rsidR="00CA1D18">
          <w:rPr>
            <w:webHidden/>
          </w:rPr>
          <w:fldChar w:fldCharType="end"/>
        </w:r>
      </w:hyperlink>
    </w:p>
    <w:p w14:paraId="2E8CFF81" w14:textId="2F823507" w:rsidR="00CA1D18" w:rsidRDefault="00CE4509">
      <w:pPr>
        <w:pStyle w:val="TOC4"/>
        <w:tabs>
          <w:tab w:val="left" w:pos="2520"/>
        </w:tabs>
        <w:rPr>
          <w:rFonts w:asciiTheme="minorHAnsi" w:eastAsiaTheme="minorEastAsia" w:hAnsiTheme="minorHAnsi" w:cstheme="minorBidi"/>
        </w:rPr>
      </w:pPr>
      <w:hyperlink w:anchor="_Toc54770917" w:history="1">
        <w:r w:rsidR="00CA1D18" w:rsidRPr="00150A47">
          <w:rPr>
            <w:rStyle w:val="Hyperlink"/>
          </w:rPr>
          <w:t>8.4.1.4</w:t>
        </w:r>
        <w:r w:rsidR="00CA1D18">
          <w:rPr>
            <w:rFonts w:asciiTheme="minorHAnsi" w:eastAsiaTheme="minorEastAsia" w:hAnsiTheme="minorHAnsi" w:cstheme="minorBidi"/>
          </w:rPr>
          <w:tab/>
        </w:r>
        <w:r w:rsidR="00CA1D18" w:rsidRPr="00150A47">
          <w:rPr>
            <w:rStyle w:val="Hyperlink"/>
          </w:rPr>
          <w:t>Licences Required</w:t>
        </w:r>
        <w:r w:rsidR="00CA1D18">
          <w:rPr>
            <w:webHidden/>
          </w:rPr>
          <w:tab/>
        </w:r>
        <w:r w:rsidR="00CA1D18">
          <w:rPr>
            <w:webHidden/>
          </w:rPr>
          <w:fldChar w:fldCharType="begin"/>
        </w:r>
        <w:r w:rsidR="00CA1D18">
          <w:rPr>
            <w:webHidden/>
          </w:rPr>
          <w:instrText xml:space="preserve"> PAGEREF _Toc54770917 \h </w:instrText>
        </w:r>
        <w:r w:rsidR="00CA1D18">
          <w:rPr>
            <w:webHidden/>
          </w:rPr>
        </w:r>
        <w:r w:rsidR="00CA1D18">
          <w:rPr>
            <w:webHidden/>
          </w:rPr>
          <w:fldChar w:fldCharType="separate"/>
        </w:r>
        <w:r w:rsidR="00C26D3A">
          <w:rPr>
            <w:webHidden/>
          </w:rPr>
          <w:t>8-15</w:t>
        </w:r>
        <w:r w:rsidR="00CA1D18">
          <w:rPr>
            <w:webHidden/>
          </w:rPr>
          <w:fldChar w:fldCharType="end"/>
        </w:r>
      </w:hyperlink>
    </w:p>
    <w:p w14:paraId="7232CEC7" w14:textId="5CC2E453" w:rsidR="00CA1D18" w:rsidRDefault="00CE4509">
      <w:pPr>
        <w:pStyle w:val="TOC4"/>
        <w:tabs>
          <w:tab w:val="left" w:pos="2520"/>
        </w:tabs>
        <w:rPr>
          <w:rFonts w:asciiTheme="minorHAnsi" w:eastAsiaTheme="minorEastAsia" w:hAnsiTheme="minorHAnsi" w:cstheme="minorBidi"/>
        </w:rPr>
      </w:pPr>
      <w:hyperlink w:anchor="_Toc54770918" w:history="1">
        <w:r w:rsidR="00CA1D18" w:rsidRPr="00150A47">
          <w:rPr>
            <w:rStyle w:val="Hyperlink"/>
          </w:rPr>
          <w:t>8.4.1.5</w:t>
        </w:r>
        <w:r w:rsidR="00CA1D18">
          <w:rPr>
            <w:rFonts w:asciiTheme="minorHAnsi" w:eastAsiaTheme="minorEastAsia" w:hAnsiTheme="minorHAnsi" w:cstheme="minorBidi"/>
          </w:rPr>
          <w:tab/>
        </w:r>
        <w:r w:rsidR="00CA1D18" w:rsidRPr="00150A47">
          <w:rPr>
            <w:rStyle w:val="Hyperlink"/>
          </w:rPr>
          <w:t>Rating Required for Instrument Flight Rules Operations</w:t>
        </w:r>
        <w:r w:rsidR="00CA1D18">
          <w:rPr>
            <w:webHidden/>
          </w:rPr>
          <w:tab/>
        </w:r>
        <w:r w:rsidR="00CA1D18">
          <w:rPr>
            <w:webHidden/>
          </w:rPr>
          <w:fldChar w:fldCharType="begin"/>
        </w:r>
        <w:r w:rsidR="00CA1D18">
          <w:rPr>
            <w:webHidden/>
          </w:rPr>
          <w:instrText xml:space="preserve"> PAGEREF _Toc54770918 \h </w:instrText>
        </w:r>
        <w:r w:rsidR="00CA1D18">
          <w:rPr>
            <w:webHidden/>
          </w:rPr>
        </w:r>
        <w:r w:rsidR="00CA1D18">
          <w:rPr>
            <w:webHidden/>
          </w:rPr>
          <w:fldChar w:fldCharType="separate"/>
        </w:r>
        <w:r w:rsidR="00C26D3A">
          <w:rPr>
            <w:webHidden/>
          </w:rPr>
          <w:t>8-15</w:t>
        </w:r>
        <w:r w:rsidR="00CA1D18">
          <w:rPr>
            <w:webHidden/>
          </w:rPr>
          <w:fldChar w:fldCharType="end"/>
        </w:r>
      </w:hyperlink>
    </w:p>
    <w:p w14:paraId="22339D1C" w14:textId="1D7805A1" w:rsidR="00CA1D18" w:rsidRDefault="00CE4509">
      <w:pPr>
        <w:pStyle w:val="TOC4"/>
        <w:tabs>
          <w:tab w:val="left" w:pos="2520"/>
        </w:tabs>
        <w:rPr>
          <w:rFonts w:asciiTheme="minorHAnsi" w:eastAsiaTheme="minorEastAsia" w:hAnsiTheme="minorHAnsi" w:cstheme="minorBidi"/>
        </w:rPr>
      </w:pPr>
      <w:hyperlink w:anchor="_Toc54770919" w:history="1">
        <w:r w:rsidR="00CA1D18" w:rsidRPr="00150A47">
          <w:rPr>
            <w:rStyle w:val="Hyperlink"/>
          </w:rPr>
          <w:t>8.4.1.6</w:t>
        </w:r>
        <w:r w:rsidR="00CA1D18">
          <w:rPr>
            <w:rFonts w:asciiTheme="minorHAnsi" w:eastAsiaTheme="minorEastAsia" w:hAnsiTheme="minorHAnsi" w:cstheme="minorBidi"/>
          </w:rPr>
          <w:tab/>
        </w:r>
        <w:r w:rsidR="00CA1D18" w:rsidRPr="00150A47">
          <w:rPr>
            <w:rStyle w:val="Hyperlink"/>
          </w:rPr>
          <w:t>Special Authorisation Required for Category II/III Operations</w:t>
        </w:r>
        <w:r w:rsidR="00CA1D18">
          <w:rPr>
            <w:webHidden/>
          </w:rPr>
          <w:tab/>
        </w:r>
        <w:r w:rsidR="00CA1D18">
          <w:rPr>
            <w:webHidden/>
          </w:rPr>
          <w:fldChar w:fldCharType="begin"/>
        </w:r>
        <w:r w:rsidR="00CA1D18">
          <w:rPr>
            <w:webHidden/>
          </w:rPr>
          <w:instrText xml:space="preserve"> PAGEREF _Toc54770919 \h </w:instrText>
        </w:r>
        <w:r w:rsidR="00CA1D18">
          <w:rPr>
            <w:webHidden/>
          </w:rPr>
        </w:r>
        <w:r w:rsidR="00CA1D18">
          <w:rPr>
            <w:webHidden/>
          </w:rPr>
          <w:fldChar w:fldCharType="separate"/>
        </w:r>
        <w:r w:rsidR="00C26D3A">
          <w:rPr>
            <w:webHidden/>
          </w:rPr>
          <w:t>8-16</w:t>
        </w:r>
        <w:r w:rsidR="00CA1D18">
          <w:rPr>
            <w:webHidden/>
          </w:rPr>
          <w:fldChar w:fldCharType="end"/>
        </w:r>
      </w:hyperlink>
    </w:p>
    <w:p w14:paraId="311EF58B" w14:textId="4610C056" w:rsidR="00CA1D18" w:rsidRDefault="00CE4509">
      <w:pPr>
        <w:pStyle w:val="TOC4"/>
        <w:tabs>
          <w:tab w:val="left" w:pos="2520"/>
        </w:tabs>
        <w:rPr>
          <w:rFonts w:asciiTheme="minorHAnsi" w:eastAsiaTheme="minorEastAsia" w:hAnsiTheme="minorHAnsi" w:cstheme="minorBidi"/>
        </w:rPr>
      </w:pPr>
      <w:hyperlink w:anchor="_Toc54770920" w:history="1">
        <w:r w:rsidR="00CA1D18" w:rsidRPr="00150A47">
          <w:rPr>
            <w:rStyle w:val="Hyperlink"/>
          </w:rPr>
          <w:t>8.4.1.7</w:t>
        </w:r>
        <w:r w:rsidR="00CA1D18">
          <w:rPr>
            <w:rFonts w:asciiTheme="minorHAnsi" w:eastAsiaTheme="minorEastAsia" w:hAnsiTheme="minorHAnsi" w:cstheme="minorBidi"/>
          </w:rPr>
          <w:tab/>
        </w:r>
        <w:r w:rsidR="00CA1D18" w:rsidRPr="00150A47">
          <w:rPr>
            <w:rStyle w:val="Hyperlink"/>
          </w:rPr>
          <w:t>Pilot Logbooks</w:t>
        </w:r>
        <w:r w:rsidR="00CA1D18">
          <w:rPr>
            <w:webHidden/>
          </w:rPr>
          <w:tab/>
        </w:r>
        <w:r w:rsidR="00CA1D18">
          <w:rPr>
            <w:webHidden/>
          </w:rPr>
          <w:fldChar w:fldCharType="begin"/>
        </w:r>
        <w:r w:rsidR="00CA1D18">
          <w:rPr>
            <w:webHidden/>
          </w:rPr>
          <w:instrText xml:space="preserve"> PAGEREF _Toc54770920 \h </w:instrText>
        </w:r>
        <w:r w:rsidR="00CA1D18">
          <w:rPr>
            <w:webHidden/>
          </w:rPr>
        </w:r>
        <w:r w:rsidR="00CA1D18">
          <w:rPr>
            <w:webHidden/>
          </w:rPr>
          <w:fldChar w:fldCharType="separate"/>
        </w:r>
        <w:r w:rsidR="00C26D3A">
          <w:rPr>
            <w:webHidden/>
          </w:rPr>
          <w:t>8-16</w:t>
        </w:r>
        <w:r w:rsidR="00CA1D18">
          <w:rPr>
            <w:webHidden/>
          </w:rPr>
          <w:fldChar w:fldCharType="end"/>
        </w:r>
      </w:hyperlink>
    </w:p>
    <w:p w14:paraId="0BBE9C15" w14:textId="45893EAE" w:rsidR="00CA1D18" w:rsidRDefault="00CE4509">
      <w:pPr>
        <w:pStyle w:val="TOC4"/>
        <w:tabs>
          <w:tab w:val="left" w:pos="2520"/>
        </w:tabs>
        <w:rPr>
          <w:rFonts w:asciiTheme="minorHAnsi" w:eastAsiaTheme="minorEastAsia" w:hAnsiTheme="minorHAnsi" w:cstheme="minorBidi"/>
        </w:rPr>
      </w:pPr>
      <w:hyperlink w:anchor="_Toc54770921" w:history="1">
        <w:r w:rsidR="00CA1D18" w:rsidRPr="00150A47">
          <w:rPr>
            <w:rStyle w:val="Hyperlink"/>
          </w:rPr>
          <w:t>8.4.1.8</w:t>
        </w:r>
        <w:r w:rsidR="00CA1D18">
          <w:rPr>
            <w:rFonts w:asciiTheme="minorHAnsi" w:eastAsiaTheme="minorEastAsia" w:hAnsiTheme="minorHAnsi" w:cstheme="minorBidi"/>
          </w:rPr>
          <w:tab/>
        </w:r>
        <w:r w:rsidR="00CA1D18" w:rsidRPr="00150A47">
          <w:rPr>
            <w:rStyle w:val="Hyperlink"/>
          </w:rPr>
          <w:t>Pilot Recency and Proficiency – General Aviation Operations</w:t>
        </w:r>
        <w:r w:rsidR="00CA1D18">
          <w:rPr>
            <w:webHidden/>
          </w:rPr>
          <w:tab/>
        </w:r>
        <w:r w:rsidR="00CA1D18">
          <w:rPr>
            <w:webHidden/>
          </w:rPr>
          <w:fldChar w:fldCharType="begin"/>
        </w:r>
        <w:r w:rsidR="00CA1D18">
          <w:rPr>
            <w:webHidden/>
          </w:rPr>
          <w:instrText xml:space="preserve"> PAGEREF _Toc54770921 \h </w:instrText>
        </w:r>
        <w:r w:rsidR="00CA1D18">
          <w:rPr>
            <w:webHidden/>
          </w:rPr>
        </w:r>
        <w:r w:rsidR="00CA1D18">
          <w:rPr>
            <w:webHidden/>
          </w:rPr>
          <w:fldChar w:fldCharType="separate"/>
        </w:r>
        <w:r w:rsidR="00C26D3A">
          <w:rPr>
            <w:webHidden/>
          </w:rPr>
          <w:t>8-16</w:t>
        </w:r>
        <w:r w:rsidR="00CA1D18">
          <w:rPr>
            <w:webHidden/>
          </w:rPr>
          <w:fldChar w:fldCharType="end"/>
        </w:r>
      </w:hyperlink>
    </w:p>
    <w:p w14:paraId="2A768927" w14:textId="364A7E98" w:rsidR="00CA1D18" w:rsidRDefault="00CE4509">
      <w:pPr>
        <w:pStyle w:val="TOC4"/>
        <w:tabs>
          <w:tab w:val="left" w:pos="2520"/>
        </w:tabs>
        <w:rPr>
          <w:rFonts w:asciiTheme="minorHAnsi" w:eastAsiaTheme="minorEastAsia" w:hAnsiTheme="minorHAnsi" w:cstheme="minorBidi"/>
        </w:rPr>
      </w:pPr>
      <w:hyperlink w:anchor="_Toc54770922" w:history="1">
        <w:r w:rsidR="00CA1D18" w:rsidRPr="00150A47">
          <w:rPr>
            <w:rStyle w:val="Hyperlink"/>
          </w:rPr>
          <w:t>8.4.1.9</w:t>
        </w:r>
        <w:r w:rsidR="00CA1D18">
          <w:rPr>
            <w:rFonts w:asciiTheme="minorHAnsi" w:eastAsiaTheme="minorEastAsia" w:hAnsiTheme="minorHAnsi" w:cstheme="minorBidi"/>
          </w:rPr>
          <w:tab/>
        </w:r>
        <w:r w:rsidR="00CA1D18" w:rsidRPr="00150A47">
          <w:rPr>
            <w:rStyle w:val="Hyperlink"/>
          </w:rPr>
          <w:t>Flight Crew – Limitations on Use of Services for Commercial Air Transport</w:t>
        </w:r>
        <w:r w:rsidR="00CA1D18">
          <w:rPr>
            <w:webHidden/>
          </w:rPr>
          <w:tab/>
        </w:r>
        <w:r w:rsidR="00CA1D18">
          <w:rPr>
            <w:webHidden/>
          </w:rPr>
          <w:fldChar w:fldCharType="begin"/>
        </w:r>
        <w:r w:rsidR="00CA1D18">
          <w:rPr>
            <w:webHidden/>
          </w:rPr>
          <w:instrText xml:space="preserve"> PAGEREF _Toc54770922 \h </w:instrText>
        </w:r>
        <w:r w:rsidR="00CA1D18">
          <w:rPr>
            <w:webHidden/>
          </w:rPr>
        </w:r>
        <w:r w:rsidR="00CA1D18">
          <w:rPr>
            <w:webHidden/>
          </w:rPr>
          <w:fldChar w:fldCharType="separate"/>
        </w:r>
        <w:r w:rsidR="00C26D3A">
          <w:rPr>
            <w:webHidden/>
          </w:rPr>
          <w:t>8-16</w:t>
        </w:r>
        <w:r w:rsidR="00CA1D18">
          <w:rPr>
            <w:webHidden/>
          </w:rPr>
          <w:fldChar w:fldCharType="end"/>
        </w:r>
      </w:hyperlink>
    </w:p>
    <w:p w14:paraId="20786780" w14:textId="46E41AF6" w:rsidR="00CA1D18" w:rsidRDefault="00CE4509">
      <w:pPr>
        <w:pStyle w:val="TOC4"/>
        <w:tabs>
          <w:tab w:val="left" w:pos="2520"/>
        </w:tabs>
        <w:rPr>
          <w:rFonts w:asciiTheme="minorHAnsi" w:eastAsiaTheme="minorEastAsia" w:hAnsiTheme="minorHAnsi" w:cstheme="minorBidi"/>
        </w:rPr>
      </w:pPr>
      <w:hyperlink w:anchor="_Toc54770923" w:history="1">
        <w:r w:rsidR="00CA1D18" w:rsidRPr="00150A47">
          <w:rPr>
            <w:rStyle w:val="Hyperlink"/>
          </w:rPr>
          <w:t>8.4.1.10</w:t>
        </w:r>
        <w:r w:rsidR="00CA1D18">
          <w:rPr>
            <w:rFonts w:asciiTheme="minorHAnsi" w:eastAsiaTheme="minorEastAsia" w:hAnsiTheme="minorHAnsi" w:cstheme="minorBidi"/>
          </w:rPr>
          <w:tab/>
        </w:r>
        <w:r w:rsidR="00CA1D18" w:rsidRPr="00150A47">
          <w:rPr>
            <w:rStyle w:val="Hyperlink"/>
          </w:rPr>
          <w:t>Pilot Recency – Take-Offs and Landings, Commercial Air Transport Operations</w:t>
        </w:r>
        <w:r w:rsidR="00CA1D18">
          <w:rPr>
            <w:webHidden/>
          </w:rPr>
          <w:tab/>
        </w:r>
        <w:r w:rsidR="00CA1D18">
          <w:rPr>
            <w:webHidden/>
          </w:rPr>
          <w:fldChar w:fldCharType="begin"/>
        </w:r>
        <w:r w:rsidR="00CA1D18">
          <w:rPr>
            <w:webHidden/>
          </w:rPr>
          <w:instrText xml:space="preserve"> PAGEREF _Toc54770923 \h </w:instrText>
        </w:r>
        <w:r w:rsidR="00CA1D18">
          <w:rPr>
            <w:webHidden/>
          </w:rPr>
        </w:r>
        <w:r w:rsidR="00CA1D18">
          <w:rPr>
            <w:webHidden/>
          </w:rPr>
          <w:fldChar w:fldCharType="separate"/>
        </w:r>
        <w:r w:rsidR="00C26D3A">
          <w:rPr>
            <w:webHidden/>
          </w:rPr>
          <w:t>8-16</w:t>
        </w:r>
        <w:r w:rsidR="00CA1D18">
          <w:rPr>
            <w:webHidden/>
          </w:rPr>
          <w:fldChar w:fldCharType="end"/>
        </w:r>
      </w:hyperlink>
    </w:p>
    <w:p w14:paraId="4627542B" w14:textId="3A1B8501" w:rsidR="00CA1D18" w:rsidRDefault="00CE4509">
      <w:pPr>
        <w:pStyle w:val="TOC4"/>
        <w:tabs>
          <w:tab w:val="left" w:pos="2520"/>
        </w:tabs>
        <w:rPr>
          <w:rFonts w:asciiTheme="minorHAnsi" w:eastAsiaTheme="minorEastAsia" w:hAnsiTheme="minorHAnsi" w:cstheme="minorBidi"/>
        </w:rPr>
      </w:pPr>
      <w:hyperlink w:anchor="_Toc54770924" w:history="1">
        <w:r w:rsidR="00CA1D18" w:rsidRPr="00150A47">
          <w:rPr>
            <w:rStyle w:val="Hyperlink"/>
          </w:rPr>
          <w:t>8.4.1.11</w:t>
        </w:r>
        <w:r w:rsidR="00CA1D18">
          <w:rPr>
            <w:rFonts w:asciiTheme="minorHAnsi" w:eastAsiaTheme="minorEastAsia" w:hAnsiTheme="minorHAnsi" w:cstheme="minorBidi"/>
          </w:rPr>
          <w:tab/>
        </w:r>
        <w:r w:rsidR="00CA1D18" w:rsidRPr="00150A47">
          <w:rPr>
            <w:rStyle w:val="Hyperlink"/>
          </w:rPr>
          <w:t>Pilot Recency – Instrument Flight Rules Operations</w:t>
        </w:r>
        <w:r w:rsidR="00CA1D18">
          <w:rPr>
            <w:webHidden/>
          </w:rPr>
          <w:tab/>
        </w:r>
        <w:r w:rsidR="00CA1D18">
          <w:rPr>
            <w:webHidden/>
          </w:rPr>
          <w:fldChar w:fldCharType="begin"/>
        </w:r>
        <w:r w:rsidR="00CA1D18">
          <w:rPr>
            <w:webHidden/>
          </w:rPr>
          <w:instrText xml:space="preserve"> PAGEREF _Toc54770924 \h </w:instrText>
        </w:r>
        <w:r w:rsidR="00CA1D18">
          <w:rPr>
            <w:webHidden/>
          </w:rPr>
        </w:r>
        <w:r w:rsidR="00CA1D18">
          <w:rPr>
            <w:webHidden/>
          </w:rPr>
          <w:fldChar w:fldCharType="separate"/>
        </w:r>
        <w:r w:rsidR="00C26D3A">
          <w:rPr>
            <w:webHidden/>
          </w:rPr>
          <w:t>8-17</w:t>
        </w:r>
        <w:r w:rsidR="00CA1D18">
          <w:rPr>
            <w:webHidden/>
          </w:rPr>
          <w:fldChar w:fldCharType="end"/>
        </w:r>
      </w:hyperlink>
    </w:p>
    <w:p w14:paraId="6DD4D813" w14:textId="4A2A0439" w:rsidR="00CA1D18" w:rsidRDefault="00CE4509">
      <w:pPr>
        <w:pStyle w:val="TOC4"/>
        <w:tabs>
          <w:tab w:val="left" w:pos="2520"/>
        </w:tabs>
        <w:rPr>
          <w:rFonts w:asciiTheme="minorHAnsi" w:eastAsiaTheme="minorEastAsia" w:hAnsiTheme="minorHAnsi" w:cstheme="minorBidi"/>
        </w:rPr>
      </w:pPr>
      <w:hyperlink w:anchor="_Toc54770925" w:history="1">
        <w:r w:rsidR="00CA1D18" w:rsidRPr="00150A47">
          <w:rPr>
            <w:rStyle w:val="Hyperlink"/>
          </w:rPr>
          <w:t>8.4.1.12</w:t>
        </w:r>
        <w:r w:rsidR="00CA1D18">
          <w:rPr>
            <w:rFonts w:asciiTheme="minorHAnsi" w:eastAsiaTheme="minorEastAsia" w:hAnsiTheme="minorHAnsi" w:cstheme="minorBidi"/>
          </w:rPr>
          <w:tab/>
        </w:r>
        <w:r w:rsidR="00CA1D18" w:rsidRPr="00150A47">
          <w:rPr>
            <w:rStyle w:val="Hyperlink"/>
          </w:rPr>
          <w:t>Pilot Recency – Cruise Relief Pilot, Commercial Air Transport Operations</w:t>
        </w:r>
        <w:r w:rsidR="00CA1D18">
          <w:rPr>
            <w:webHidden/>
          </w:rPr>
          <w:tab/>
        </w:r>
        <w:r w:rsidR="00CA1D18">
          <w:rPr>
            <w:webHidden/>
          </w:rPr>
          <w:fldChar w:fldCharType="begin"/>
        </w:r>
        <w:r w:rsidR="00CA1D18">
          <w:rPr>
            <w:webHidden/>
          </w:rPr>
          <w:instrText xml:space="preserve"> PAGEREF _Toc54770925 \h </w:instrText>
        </w:r>
        <w:r w:rsidR="00CA1D18">
          <w:rPr>
            <w:webHidden/>
          </w:rPr>
        </w:r>
        <w:r w:rsidR="00CA1D18">
          <w:rPr>
            <w:webHidden/>
          </w:rPr>
          <w:fldChar w:fldCharType="separate"/>
        </w:r>
        <w:r w:rsidR="00C26D3A">
          <w:rPr>
            <w:webHidden/>
          </w:rPr>
          <w:t>8-17</w:t>
        </w:r>
        <w:r w:rsidR="00CA1D18">
          <w:rPr>
            <w:webHidden/>
          </w:rPr>
          <w:fldChar w:fldCharType="end"/>
        </w:r>
      </w:hyperlink>
    </w:p>
    <w:p w14:paraId="197244AB" w14:textId="11C8C169" w:rsidR="00CA1D18" w:rsidRDefault="00CE4509">
      <w:pPr>
        <w:pStyle w:val="TOC4"/>
        <w:tabs>
          <w:tab w:val="left" w:pos="2520"/>
        </w:tabs>
        <w:rPr>
          <w:rFonts w:asciiTheme="minorHAnsi" w:eastAsiaTheme="minorEastAsia" w:hAnsiTheme="minorHAnsi" w:cstheme="minorBidi"/>
        </w:rPr>
      </w:pPr>
      <w:hyperlink w:anchor="_Toc54770926" w:history="1">
        <w:r w:rsidR="00CA1D18" w:rsidRPr="00150A47">
          <w:rPr>
            <w:rStyle w:val="Hyperlink"/>
          </w:rPr>
          <w:t>8.4.1.13</w:t>
        </w:r>
        <w:r w:rsidR="00CA1D18">
          <w:rPr>
            <w:rFonts w:asciiTheme="minorHAnsi" w:eastAsiaTheme="minorEastAsia" w:hAnsiTheme="minorHAnsi" w:cstheme="minorBidi"/>
          </w:rPr>
          <w:tab/>
        </w:r>
        <w:r w:rsidR="00CA1D18" w:rsidRPr="00150A47">
          <w:rPr>
            <w:rStyle w:val="Hyperlink"/>
          </w:rPr>
          <w:t>Pilot Recency – Night Vision Goggles</w:t>
        </w:r>
        <w:r w:rsidR="00CA1D18">
          <w:rPr>
            <w:webHidden/>
          </w:rPr>
          <w:tab/>
        </w:r>
        <w:r w:rsidR="00CA1D18">
          <w:rPr>
            <w:webHidden/>
          </w:rPr>
          <w:fldChar w:fldCharType="begin"/>
        </w:r>
        <w:r w:rsidR="00CA1D18">
          <w:rPr>
            <w:webHidden/>
          </w:rPr>
          <w:instrText xml:space="preserve"> PAGEREF _Toc54770926 \h </w:instrText>
        </w:r>
        <w:r w:rsidR="00CA1D18">
          <w:rPr>
            <w:webHidden/>
          </w:rPr>
        </w:r>
        <w:r w:rsidR="00CA1D18">
          <w:rPr>
            <w:webHidden/>
          </w:rPr>
          <w:fldChar w:fldCharType="separate"/>
        </w:r>
        <w:r w:rsidR="00C26D3A">
          <w:rPr>
            <w:webHidden/>
          </w:rPr>
          <w:t>8-17</w:t>
        </w:r>
        <w:r w:rsidR="00CA1D18">
          <w:rPr>
            <w:webHidden/>
          </w:rPr>
          <w:fldChar w:fldCharType="end"/>
        </w:r>
      </w:hyperlink>
    </w:p>
    <w:p w14:paraId="4FC12006" w14:textId="42E558B7" w:rsidR="00CA1D18" w:rsidRDefault="00CE4509">
      <w:pPr>
        <w:pStyle w:val="TOC4"/>
        <w:tabs>
          <w:tab w:val="left" w:pos="2520"/>
        </w:tabs>
        <w:rPr>
          <w:rFonts w:asciiTheme="minorHAnsi" w:eastAsiaTheme="minorEastAsia" w:hAnsiTheme="minorHAnsi" w:cstheme="minorBidi"/>
        </w:rPr>
      </w:pPr>
      <w:hyperlink w:anchor="_Toc54770927" w:history="1">
        <w:r w:rsidR="00CA1D18" w:rsidRPr="00150A47">
          <w:rPr>
            <w:rStyle w:val="Hyperlink"/>
          </w:rPr>
          <w:t>8.4.1.14</w:t>
        </w:r>
        <w:r w:rsidR="00CA1D18">
          <w:rPr>
            <w:rFonts w:asciiTheme="minorHAnsi" w:eastAsiaTheme="minorEastAsia" w:hAnsiTheme="minorHAnsi" w:cstheme="minorBidi"/>
          </w:rPr>
          <w:tab/>
        </w:r>
        <w:r w:rsidR="00CA1D18" w:rsidRPr="00150A47">
          <w:rPr>
            <w:rStyle w:val="Hyperlink"/>
          </w:rPr>
          <w:t>Pilot Proficiency – Commercial Air Transport Operations</w:t>
        </w:r>
        <w:r w:rsidR="00CA1D18">
          <w:rPr>
            <w:webHidden/>
          </w:rPr>
          <w:tab/>
        </w:r>
        <w:r w:rsidR="00CA1D18">
          <w:rPr>
            <w:webHidden/>
          </w:rPr>
          <w:fldChar w:fldCharType="begin"/>
        </w:r>
        <w:r w:rsidR="00CA1D18">
          <w:rPr>
            <w:webHidden/>
          </w:rPr>
          <w:instrText xml:space="preserve"> PAGEREF _Toc54770927 \h </w:instrText>
        </w:r>
        <w:r w:rsidR="00CA1D18">
          <w:rPr>
            <w:webHidden/>
          </w:rPr>
        </w:r>
        <w:r w:rsidR="00CA1D18">
          <w:rPr>
            <w:webHidden/>
          </w:rPr>
          <w:fldChar w:fldCharType="separate"/>
        </w:r>
        <w:r w:rsidR="00C26D3A">
          <w:rPr>
            <w:webHidden/>
          </w:rPr>
          <w:t>8-18</w:t>
        </w:r>
        <w:r w:rsidR="00CA1D18">
          <w:rPr>
            <w:webHidden/>
          </w:rPr>
          <w:fldChar w:fldCharType="end"/>
        </w:r>
      </w:hyperlink>
    </w:p>
    <w:p w14:paraId="3EF66018" w14:textId="3424E848" w:rsidR="00CA1D18" w:rsidRDefault="00CE4509">
      <w:pPr>
        <w:pStyle w:val="TOC4"/>
        <w:tabs>
          <w:tab w:val="left" w:pos="2520"/>
        </w:tabs>
        <w:rPr>
          <w:rFonts w:asciiTheme="minorHAnsi" w:eastAsiaTheme="minorEastAsia" w:hAnsiTheme="minorHAnsi" w:cstheme="minorBidi"/>
        </w:rPr>
      </w:pPr>
      <w:hyperlink w:anchor="_Toc54770928" w:history="1">
        <w:r w:rsidR="00CA1D18" w:rsidRPr="00150A47">
          <w:rPr>
            <w:rStyle w:val="Hyperlink"/>
          </w:rPr>
          <w:t>8.4.1.15</w:t>
        </w:r>
        <w:r w:rsidR="00CA1D18">
          <w:rPr>
            <w:rFonts w:asciiTheme="minorHAnsi" w:eastAsiaTheme="minorEastAsia" w:hAnsiTheme="minorHAnsi" w:cstheme="minorBidi"/>
          </w:rPr>
          <w:tab/>
        </w:r>
        <w:r w:rsidR="00CA1D18" w:rsidRPr="00150A47">
          <w:rPr>
            <w:rStyle w:val="Hyperlink"/>
          </w:rPr>
          <w:t>Pilot Privileges and Limitations</w:t>
        </w:r>
        <w:r w:rsidR="00CA1D18">
          <w:rPr>
            <w:webHidden/>
          </w:rPr>
          <w:tab/>
        </w:r>
        <w:r w:rsidR="00CA1D18">
          <w:rPr>
            <w:webHidden/>
          </w:rPr>
          <w:fldChar w:fldCharType="begin"/>
        </w:r>
        <w:r w:rsidR="00CA1D18">
          <w:rPr>
            <w:webHidden/>
          </w:rPr>
          <w:instrText xml:space="preserve"> PAGEREF _Toc54770928 \h </w:instrText>
        </w:r>
        <w:r w:rsidR="00CA1D18">
          <w:rPr>
            <w:webHidden/>
          </w:rPr>
        </w:r>
        <w:r w:rsidR="00CA1D18">
          <w:rPr>
            <w:webHidden/>
          </w:rPr>
          <w:fldChar w:fldCharType="separate"/>
        </w:r>
        <w:r w:rsidR="00C26D3A">
          <w:rPr>
            <w:webHidden/>
          </w:rPr>
          <w:t>8-19</w:t>
        </w:r>
        <w:r w:rsidR="00CA1D18">
          <w:rPr>
            <w:webHidden/>
          </w:rPr>
          <w:fldChar w:fldCharType="end"/>
        </w:r>
      </w:hyperlink>
    </w:p>
    <w:p w14:paraId="0CD1515D" w14:textId="66931683" w:rsidR="00CA1D18" w:rsidRDefault="00CE4509">
      <w:pPr>
        <w:pStyle w:val="TOC2"/>
        <w:rPr>
          <w:rFonts w:asciiTheme="minorHAnsi" w:eastAsiaTheme="minorEastAsia" w:hAnsiTheme="minorHAnsi" w:cstheme="minorBidi"/>
          <w:b w:val="0"/>
        </w:rPr>
      </w:pPr>
      <w:hyperlink w:anchor="_Toc54770929" w:history="1">
        <w:r w:rsidR="00CA1D18" w:rsidRPr="00150A47">
          <w:rPr>
            <w:rStyle w:val="Hyperlink"/>
          </w:rPr>
          <w:t>8.5</w:t>
        </w:r>
        <w:r w:rsidR="00CA1D18">
          <w:rPr>
            <w:rFonts w:asciiTheme="minorHAnsi" w:eastAsiaTheme="minorEastAsia" w:hAnsiTheme="minorHAnsi" w:cstheme="minorBidi"/>
            <w:b w:val="0"/>
          </w:rPr>
          <w:tab/>
        </w:r>
        <w:r w:rsidR="00CA1D18" w:rsidRPr="00150A47">
          <w:rPr>
            <w:rStyle w:val="Hyperlink"/>
          </w:rPr>
          <w:t>Crew Member Duties and Responsibilities</w:t>
        </w:r>
        <w:r w:rsidR="00CA1D18">
          <w:rPr>
            <w:webHidden/>
          </w:rPr>
          <w:tab/>
        </w:r>
        <w:r w:rsidR="00CA1D18">
          <w:rPr>
            <w:webHidden/>
          </w:rPr>
          <w:fldChar w:fldCharType="begin"/>
        </w:r>
        <w:r w:rsidR="00CA1D18">
          <w:rPr>
            <w:webHidden/>
          </w:rPr>
          <w:instrText xml:space="preserve"> PAGEREF _Toc54770929 \h </w:instrText>
        </w:r>
        <w:r w:rsidR="00CA1D18">
          <w:rPr>
            <w:webHidden/>
          </w:rPr>
        </w:r>
        <w:r w:rsidR="00CA1D18">
          <w:rPr>
            <w:webHidden/>
          </w:rPr>
          <w:fldChar w:fldCharType="separate"/>
        </w:r>
        <w:r w:rsidR="00C26D3A">
          <w:rPr>
            <w:webHidden/>
          </w:rPr>
          <w:t>8-19</w:t>
        </w:r>
        <w:r w:rsidR="00CA1D18">
          <w:rPr>
            <w:webHidden/>
          </w:rPr>
          <w:fldChar w:fldCharType="end"/>
        </w:r>
      </w:hyperlink>
    </w:p>
    <w:p w14:paraId="552B0BB0" w14:textId="7FAE0663" w:rsidR="00CA1D18" w:rsidRDefault="00CE4509">
      <w:pPr>
        <w:pStyle w:val="TOC4"/>
        <w:tabs>
          <w:tab w:val="left" w:pos="2520"/>
        </w:tabs>
        <w:rPr>
          <w:rFonts w:asciiTheme="minorHAnsi" w:eastAsiaTheme="minorEastAsia" w:hAnsiTheme="minorHAnsi" w:cstheme="minorBidi"/>
        </w:rPr>
      </w:pPr>
      <w:hyperlink w:anchor="_Toc54770930" w:history="1">
        <w:r w:rsidR="00CA1D18" w:rsidRPr="00150A47">
          <w:rPr>
            <w:rStyle w:val="Hyperlink"/>
          </w:rPr>
          <w:t>8.5.1.1</w:t>
        </w:r>
        <w:r w:rsidR="00CA1D18">
          <w:rPr>
            <w:rFonts w:asciiTheme="minorHAnsi" w:eastAsiaTheme="minorEastAsia" w:hAnsiTheme="minorHAnsi" w:cstheme="minorBidi"/>
          </w:rPr>
          <w:tab/>
        </w:r>
        <w:r w:rsidR="00CA1D18" w:rsidRPr="00150A47">
          <w:rPr>
            <w:rStyle w:val="Hyperlink"/>
          </w:rPr>
          <w:t>Authority and Responsibility of the Pilot-in-Command</w:t>
        </w:r>
        <w:r w:rsidR="00CA1D18">
          <w:rPr>
            <w:webHidden/>
          </w:rPr>
          <w:tab/>
        </w:r>
        <w:r w:rsidR="00CA1D18">
          <w:rPr>
            <w:webHidden/>
          </w:rPr>
          <w:fldChar w:fldCharType="begin"/>
        </w:r>
        <w:r w:rsidR="00CA1D18">
          <w:rPr>
            <w:webHidden/>
          </w:rPr>
          <w:instrText xml:space="preserve"> PAGEREF _Toc54770930 \h </w:instrText>
        </w:r>
        <w:r w:rsidR="00CA1D18">
          <w:rPr>
            <w:webHidden/>
          </w:rPr>
        </w:r>
        <w:r w:rsidR="00CA1D18">
          <w:rPr>
            <w:webHidden/>
          </w:rPr>
          <w:fldChar w:fldCharType="separate"/>
        </w:r>
        <w:r w:rsidR="00C26D3A">
          <w:rPr>
            <w:webHidden/>
          </w:rPr>
          <w:t>8-19</w:t>
        </w:r>
        <w:r w:rsidR="00CA1D18">
          <w:rPr>
            <w:webHidden/>
          </w:rPr>
          <w:fldChar w:fldCharType="end"/>
        </w:r>
      </w:hyperlink>
    </w:p>
    <w:p w14:paraId="6F6C53E6" w14:textId="5124612B" w:rsidR="00CA1D18" w:rsidRDefault="00CE4509">
      <w:pPr>
        <w:pStyle w:val="TOC4"/>
        <w:tabs>
          <w:tab w:val="left" w:pos="2520"/>
        </w:tabs>
        <w:rPr>
          <w:rFonts w:asciiTheme="minorHAnsi" w:eastAsiaTheme="minorEastAsia" w:hAnsiTheme="minorHAnsi" w:cstheme="minorBidi"/>
        </w:rPr>
      </w:pPr>
      <w:hyperlink w:anchor="_Toc54770931" w:history="1">
        <w:r w:rsidR="00CA1D18" w:rsidRPr="00150A47">
          <w:rPr>
            <w:rStyle w:val="Hyperlink"/>
          </w:rPr>
          <w:t>8.5.1.2</w:t>
        </w:r>
        <w:r w:rsidR="00CA1D18">
          <w:rPr>
            <w:rFonts w:asciiTheme="minorHAnsi" w:eastAsiaTheme="minorEastAsia" w:hAnsiTheme="minorHAnsi" w:cstheme="minorBidi"/>
          </w:rPr>
          <w:tab/>
        </w:r>
        <w:r w:rsidR="00CA1D18" w:rsidRPr="00150A47">
          <w:rPr>
            <w:rStyle w:val="Hyperlink"/>
          </w:rPr>
          <w:t>Compliance With Local Regulations</w:t>
        </w:r>
        <w:r w:rsidR="00CA1D18">
          <w:rPr>
            <w:webHidden/>
          </w:rPr>
          <w:tab/>
        </w:r>
        <w:r w:rsidR="00CA1D18">
          <w:rPr>
            <w:webHidden/>
          </w:rPr>
          <w:fldChar w:fldCharType="begin"/>
        </w:r>
        <w:r w:rsidR="00CA1D18">
          <w:rPr>
            <w:webHidden/>
          </w:rPr>
          <w:instrText xml:space="preserve"> PAGEREF _Toc54770931 \h </w:instrText>
        </w:r>
        <w:r w:rsidR="00CA1D18">
          <w:rPr>
            <w:webHidden/>
          </w:rPr>
        </w:r>
        <w:r w:rsidR="00CA1D18">
          <w:rPr>
            <w:webHidden/>
          </w:rPr>
          <w:fldChar w:fldCharType="separate"/>
        </w:r>
        <w:r w:rsidR="00C26D3A">
          <w:rPr>
            <w:webHidden/>
          </w:rPr>
          <w:t>8-19</w:t>
        </w:r>
        <w:r w:rsidR="00CA1D18">
          <w:rPr>
            <w:webHidden/>
          </w:rPr>
          <w:fldChar w:fldCharType="end"/>
        </w:r>
      </w:hyperlink>
    </w:p>
    <w:p w14:paraId="29DB8D27" w14:textId="7F6ED8ED" w:rsidR="00CA1D18" w:rsidRDefault="00CE4509">
      <w:pPr>
        <w:pStyle w:val="TOC4"/>
        <w:tabs>
          <w:tab w:val="left" w:pos="2520"/>
        </w:tabs>
        <w:rPr>
          <w:rFonts w:asciiTheme="minorHAnsi" w:eastAsiaTheme="minorEastAsia" w:hAnsiTheme="minorHAnsi" w:cstheme="minorBidi"/>
        </w:rPr>
      </w:pPr>
      <w:hyperlink w:anchor="_Toc54770932" w:history="1">
        <w:r w:rsidR="00CA1D18" w:rsidRPr="00150A47">
          <w:rPr>
            <w:rStyle w:val="Hyperlink"/>
          </w:rPr>
          <w:t>8.5.1.3</w:t>
        </w:r>
        <w:r w:rsidR="00CA1D18">
          <w:rPr>
            <w:rFonts w:asciiTheme="minorHAnsi" w:eastAsiaTheme="minorEastAsia" w:hAnsiTheme="minorHAnsi" w:cstheme="minorBidi"/>
          </w:rPr>
          <w:tab/>
        </w:r>
        <w:r w:rsidR="00CA1D18" w:rsidRPr="00150A47">
          <w:rPr>
            <w:rStyle w:val="Hyperlink"/>
          </w:rPr>
          <w:t>Negligent or Reckless Operations of the Aircraft</w:t>
        </w:r>
        <w:r w:rsidR="00CA1D18">
          <w:rPr>
            <w:webHidden/>
          </w:rPr>
          <w:tab/>
        </w:r>
        <w:r w:rsidR="00CA1D18">
          <w:rPr>
            <w:webHidden/>
          </w:rPr>
          <w:fldChar w:fldCharType="begin"/>
        </w:r>
        <w:r w:rsidR="00CA1D18">
          <w:rPr>
            <w:webHidden/>
          </w:rPr>
          <w:instrText xml:space="preserve"> PAGEREF _Toc54770932 \h </w:instrText>
        </w:r>
        <w:r w:rsidR="00CA1D18">
          <w:rPr>
            <w:webHidden/>
          </w:rPr>
        </w:r>
        <w:r w:rsidR="00CA1D18">
          <w:rPr>
            <w:webHidden/>
          </w:rPr>
          <w:fldChar w:fldCharType="separate"/>
        </w:r>
        <w:r w:rsidR="00C26D3A">
          <w:rPr>
            <w:webHidden/>
          </w:rPr>
          <w:t>8-20</w:t>
        </w:r>
        <w:r w:rsidR="00CA1D18">
          <w:rPr>
            <w:webHidden/>
          </w:rPr>
          <w:fldChar w:fldCharType="end"/>
        </w:r>
      </w:hyperlink>
    </w:p>
    <w:p w14:paraId="66C2C88A" w14:textId="13E9AEF0" w:rsidR="00CA1D18" w:rsidRDefault="00CE4509">
      <w:pPr>
        <w:pStyle w:val="TOC4"/>
        <w:tabs>
          <w:tab w:val="left" w:pos="2520"/>
        </w:tabs>
        <w:rPr>
          <w:rFonts w:asciiTheme="minorHAnsi" w:eastAsiaTheme="minorEastAsia" w:hAnsiTheme="minorHAnsi" w:cstheme="minorBidi"/>
        </w:rPr>
      </w:pPr>
      <w:hyperlink w:anchor="_Toc54770933" w:history="1">
        <w:r w:rsidR="00CA1D18" w:rsidRPr="00150A47">
          <w:rPr>
            <w:rStyle w:val="Hyperlink"/>
          </w:rPr>
          <w:t>8.5.1.4</w:t>
        </w:r>
        <w:r w:rsidR="00CA1D18">
          <w:rPr>
            <w:rFonts w:asciiTheme="minorHAnsi" w:eastAsiaTheme="minorEastAsia" w:hAnsiTheme="minorHAnsi" w:cstheme="minorBidi"/>
          </w:rPr>
          <w:tab/>
        </w:r>
        <w:r w:rsidR="00CA1D18" w:rsidRPr="00150A47">
          <w:rPr>
            <w:rStyle w:val="Hyperlink"/>
          </w:rPr>
          <w:t>Fitness of Flight Crew Members</w:t>
        </w:r>
        <w:r w:rsidR="00CA1D18">
          <w:rPr>
            <w:webHidden/>
          </w:rPr>
          <w:tab/>
        </w:r>
        <w:r w:rsidR="00CA1D18">
          <w:rPr>
            <w:webHidden/>
          </w:rPr>
          <w:fldChar w:fldCharType="begin"/>
        </w:r>
        <w:r w:rsidR="00CA1D18">
          <w:rPr>
            <w:webHidden/>
          </w:rPr>
          <w:instrText xml:space="preserve"> PAGEREF _Toc54770933 \h </w:instrText>
        </w:r>
        <w:r w:rsidR="00CA1D18">
          <w:rPr>
            <w:webHidden/>
          </w:rPr>
        </w:r>
        <w:r w:rsidR="00CA1D18">
          <w:rPr>
            <w:webHidden/>
          </w:rPr>
          <w:fldChar w:fldCharType="separate"/>
        </w:r>
        <w:r w:rsidR="00C26D3A">
          <w:rPr>
            <w:webHidden/>
          </w:rPr>
          <w:t>8-20</w:t>
        </w:r>
        <w:r w:rsidR="00CA1D18">
          <w:rPr>
            <w:webHidden/>
          </w:rPr>
          <w:fldChar w:fldCharType="end"/>
        </w:r>
      </w:hyperlink>
    </w:p>
    <w:p w14:paraId="599438E3" w14:textId="35200BA2" w:rsidR="00CA1D18" w:rsidRDefault="00CE4509">
      <w:pPr>
        <w:pStyle w:val="TOC4"/>
        <w:tabs>
          <w:tab w:val="left" w:pos="2520"/>
        </w:tabs>
        <w:rPr>
          <w:rFonts w:asciiTheme="minorHAnsi" w:eastAsiaTheme="minorEastAsia" w:hAnsiTheme="minorHAnsi" w:cstheme="minorBidi"/>
        </w:rPr>
      </w:pPr>
      <w:hyperlink w:anchor="_Toc54770934" w:history="1">
        <w:r w:rsidR="00CA1D18" w:rsidRPr="00150A47">
          <w:rPr>
            <w:rStyle w:val="Hyperlink"/>
          </w:rPr>
          <w:t>8.5.1.5</w:t>
        </w:r>
        <w:r w:rsidR="00CA1D18">
          <w:rPr>
            <w:rFonts w:asciiTheme="minorHAnsi" w:eastAsiaTheme="minorEastAsia" w:hAnsiTheme="minorHAnsi" w:cstheme="minorBidi"/>
          </w:rPr>
          <w:tab/>
        </w:r>
        <w:r w:rsidR="00CA1D18" w:rsidRPr="00150A47">
          <w:rPr>
            <w:rStyle w:val="Hyperlink"/>
          </w:rPr>
          <w:t>Prohibition on Use of Psychoactive Substances, Including Narcotics, Drugs, or Alcohol</w:t>
        </w:r>
        <w:r w:rsidR="00CA1D18">
          <w:rPr>
            <w:webHidden/>
          </w:rPr>
          <w:tab/>
        </w:r>
        <w:r w:rsidR="00CA1D18">
          <w:rPr>
            <w:webHidden/>
          </w:rPr>
          <w:fldChar w:fldCharType="begin"/>
        </w:r>
        <w:r w:rsidR="00CA1D18">
          <w:rPr>
            <w:webHidden/>
          </w:rPr>
          <w:instrText xml:space="preserve"> PAGEREF _Toc54770934 \h </w:instrText>
        </w:r>
        <w:r w:rsidR="00CA1D18">
          <w:rPr>
            <w:webHidden/>
          </w:rPr>
        </w:r>
        <w:r w:rsidR="00CA1D18">
          <w:rPr>
            <w:webHidden/>
          </w:rPr>
          <w:fldChar w:fldCharType="separate"/>
        </w:r>
        <w:r w:rsidR="00C26D3A">
          <w:rPr>
            <w:webHidden/>
          </w:rPr>
          <w:t>8-20</w:t>
        </w:r>
        <w:r w:rsidR="00CA1D18">
          <w:rPr>
            <w:webHidden/>
          </w:rPr>
          <w:fldChar w:fldCharType="end"/>
        </w:r>
      </w:hyperlink>
    </w:p>
    <w:p w14:paraId="265745BE" w14:textId="2980F332" w:rsidR="00CA1D18" w:rsidRDefault="00CE4509">
      <w:pPr>
        <w:pStyle w:val="TOC4"/>
        <w:tabs>
          <w:tab w:val="left" w:pos="2520"/>
        </w:tabs>
        <w:rPr>
          <w:rFonts w:asciiTheme="minorHAnsi" w:eastAsiaTheme="minorEastAsia" w:hAnsiTheme="minorHAnsi" w:cstheme="minorBidi"/>
        </w:rPr>
      </w:pPr>
      <w:hyperlink w:anchor="_Toc54770935" w:history="1">
        <w:r w:rsidR="00CA1D18" w:rsidRPr="00150A47">
          <w:rPr>
            <w:rStyle w:val="Hyperlink"/>
          </w:rPr>
          <w:t>8.5.1.6</w:t>
        </w:r>
        <w:r w:rsidR="00CA1D18">
          <w:rPr>
            <w:rFonts w:asciiTheme="minorHAnsi" w:eastAsiaTheme="minorEastAsia" w:hAnsiTheme="minorHAnsi" w:cstheme="minorBidi"/>
          </w:rPr>
          <w:tab/>
        </w:r>
        <w:r w:rsidR="00CA1D18" w:rsidRPr="00150A47">
          <w:rPr>
            <w:rStyle w:val="Hyperlink"/>
          </w:rPr>
          <w:t>Flight Crew Member Use of Seat Belts and Shoulder Harnesses</w:t>
        </w:r>
        <w:r w:rsidR="00CA1D18">
          <w:rPr>
            <w:webHidden/>
          </w:rPr>
          <w:tab/>
        </w:r>
        <w:r w:rsidR="00CA1D18">
          <w:rPr>
            <w:webHidden/>
          </w:rPr>
          <w:fldChar w:fldCharType="begin"/>
        </w:r>
        <w:r w:rsidR="00CA1D18">
          <w:rPr>
            <w:webHidden/>
          </w:rPr>
          <w:instrText xml:space="preserve"> PAGEREF _Toc54770935 \h </w:instrText>
        </w:r>
        <w:r w:rsidR="00CA1D18">
          <w:rPr>
            <w:webHidden/>
          </w:rPr>
        </w:r>
        <w:r w:rsidR="00CA1D18">
          <w:rPr>
            <w:webHidden/>
          </w:rPr>
          <w:fldChar w:fldCharType="separate"/>
        </w:r>
        <w:r w:rsidR="00C26D3A">
          <w:rPr>
            <w:webHidden/>
          </w:rPr>
          <w:t>8-21</w:t>
        </w:r>
        <w:r w:rsidR="00CA1D18">
          <w:rPr>
            <w:webHidden/>
          </w:rPr>
          <w:fldChar w:fldCharType="end"/>
        </w:r>
      </w:hyperlink>
    </w:p>
    <w:p w14:paraId="7D1B455D" w14:textId="1A469168" w:rsidR="00CA1D18" w:rsidRDefault="00CE4509">
      <w:pPr>
        <w:pStyle w:val="TOC4"/>
        <w:tabs>
          <w:tab w:val="left" w:pos="2520"/>
        </w:tabs>
        <w:rPr>
          <w:rFonts w:asciiTheme="minorHAnsi" w:eastAsiaTheme="minorEastAsia" w:hAnsiTheme="minorHAnsi" w:cstheme="minorBidi"/>
        </w:rPr>
      </w:pPr>
      <w:hyperlink w:anchor="_Toc54770936" w:history="1">
        <w:r w:rsidR="00CA1D18" w:rsidRPr="00150A47">
          <w:rPr>
            <w:rStyle w:val="Hyperlink"/>
          </w:rPr>
          <w:t>8.5.1.7</w:t>
        </w:r>
        <w:r w:rsidR="00CA1D18">
          <w:rPr>
            <w:rFonts w:asciiTheme="minorHAnsi" w:eastAsiaTheme="minorEastAsia" w:hAnsiTheme="minorHAnsi" w:cstheme="minorBidi"/>
          </w:rPr>
          <w:tab/>
        </w:r>
        <w:r w:rsidR="00CA1D18" w:rsidRPr="00150A47">
          <w:rPr>
            <w:rStyle w:val="Hyperlink"/>
          </w:rPr>
          <w:t>Flight Crew Members at Duty Stations</w:t>
        </w:r>
        <w:r w:rsidR="00CA1D18">
          <w:rPr>
            <w:webHidden/>
          </w:rPr>
          <w:tab/>
        </w:r>
        <w:r w:rsidR="00CA1D18">
          <w:rPr>
            <w:webHidden/>
          </w:rPr>
          <w:fldChar w:fldCharType="begin"/>
        </w:r>
        <w:r w:rsidR="00CA1D18">
          <w:rPr>
            <w:webHidden/>
          </w:rPr>
          <w:instrText xml:space="preserve"> PAGEREF _Toc54770936 \h </w:instrText>
        </w:r>
        <w:r w:rsidR="00CA1D18">
          <w:rPr>
            <w:webHidden/>
          </w:rPr>
        </w:r>
        <w:r w:rsidR="00CA1D18">
          <w:rPr>
            <w:webHidden/>
          </w:rPr>
          <w:fldChar w:fldCharType="separate"/>
        </w:r>
        <w:r w:rsidR="00C26D3A">
          <w:rPr>
            <w:webHidden/>
          </w:rPr>
          <w:t>8-21</w:t>
        </w:r>
        <w:r w:rsidR="00CA1D18">
          <w:rPr>
            <w:webHidden/>
          </w:rPr>
          <w:fldChar w:fldCharType="end"/>
        </w:r>
      </w:hyperlink>
    </w:p>
    <w:p w14:paraId="1A40FB98" w14:textId="4A024267" w:rsidR="00CA1D18" w:rsidRDefault="00CE4509">
      <w:pPr>
        <w:pStyle w:val="TOC4"/>
        <w:tabs>
          <w:tab w:val="left" w:pos="2520"/>
        </w:tabs>
        <w:rPr>
          <w:rFonts w:asciiTheme="minorHAnsi" w:eastAsiaTheme="minorEastAsia" w:hAnsiTheme="minorHAnsi" w:cstheme="minorBidi"/>
        </w:rPr>
      </w:pPr>
      <w:hyperlink w:anchor="_Toc54770937" w:history="1">
        <w:r w:rsidR="00CA1D18" w:rsidRPr="00150A47">
          <w:rPr>
            <w:rStyle w:val="Hyperlink"/>
          </w:rPr>
          <w:t>8.5.1.8</w:t>
        </w:r>
        <w:r w:rsidR="00CA1D18">
          <w:rPr>
            <w:rFonts w:asciiTheme="minorHAnsi" w:eastAsiaTheme="minorEastAsia" w:hAnsiTheme="minorHAnsi" w:cstheme="minorBidi"/>
          </w:rPr>
          <w:tab/>
        </w:r>
        <w:r w:rsidR="00CA1D18" w:rsidRPr="00150A47">
          <w:rPr>
            <w:rStyle w:val="Hyperlink"/>
          </w:rPr>
          <w:t>Required Crew Member Equipment</w:t>
        </w:r>
        <w:r w:rsidR="00CA1D18">
          <w:rPr>
            <w:webHidden/>
          </w:rPr>
          <w:tab/>
        </w:r>
        <w:r w:rsidR="00CA1D18">
          <w:rPr>
            <w:webHidden/>
          </w:rPr>
          <w:fldChar w:fldCharType="begin"/>
        </w:r>
        <w:r w:rsidR="00CA1D18">
          <w:rPr>
            <w:webHidden/>
          </w:rPr>
          <w:instrText xml:space="preserve"> PAGEREF _Toc54770937 \h </w:instrText>
        </w:r>
        <w:r w:rsidR="00CA1D18">
          <w:rPr>
            <w:webHidden/>
          </w:rPr>
        </w:r>
        <w:r w:rsidR="00CA1D18">
          <w:rPr>
            <w:webHidden/>
          </w:rPr>
          <w:fldChar w:fldCharType="separate"/>
        </w:r>
        <w:r w:rsidR="00C26D3A">
          <w:rPr>
            <w:webHidden/>
          </w:rPr>
          <w:t>8-22</w:t>
        </w:r>
        <w:r w:rsidR="00CA1D18">
          <w:rPr>
            <w:webHidden/>
          </w:rPr>
          <w:fldChar w:fldCharType="end"/>
        </w:r>
      </w:hyperlink>
    </w:p>
    <w:p w14:paraId="4A00C4F8" w14:textId="286D592B" w:rsidR="00CA1D18" w:rsidRDefault="00CE4509">
      <w:pPr>
        <w:pStyle w:val="TOC4"/>
        <w:tabs>
          <w:tab w:val="left" w:pos="2520"/>
        </w:tabs>
        <w:rPr>
          <w:rFonts w:asciiTheme="minorHAnsi" w:eastAsiaTheme="minorEastAsia" w:hAnsiTheme="minorHAnsi" w:cstheme="minorBidi"/>
        </w:rPr>
      </w:pPr>
      <w:hyperlink w:anchor="_Toc54770938" w:history="1">
        <w:r w:rsidR="00CA1D18" w:rsidRPr="00150A47">
          <w:rPr>
            <w:rStyle w:val="Hyperlink"/>
          </w:rPr>
          <w:t>8.5.1.9</w:t>
        </w:r>
        <w:r w:rsidR="00CA1D18">
          <w:rPr>
            <w:rFonts w:asciiTheme="minorHAnsi" w:eastAsiaTheme="minorEastAsia" w:hAnsiTheme="minorHAnsi" w:cstheme="minorBidi"/>
          </w:rPr>
          <w:tab/>
        </w:r>
        <w:r w:rsidR="00CA1D18" w:rsidRPr="00150A47">
          <w:rPr>
            <w:rStyle w:val="Hyperlink"/>
          </w:rPr>
          <w:t>Compliance With Checklists</w:t>
        </w:r>
        <w:r w:rsidR="00CA1D18">
          <w:rPr>
            <w:webHidden/>
          </w:rPr>
          <w:tab/>
        </w:r>
        <w:r w:rsidR="00CA1D18">
          <w:rPr>
            <w:webHidden/>
          </w:rPr>
          <w:fldChar w:fldCharType="begin"/>
        </w:r>
        <w:r w:rsidR="00CA1D18">
          <w:rPr>
            <w:webHidden/>
          </w:rPr>
          <w:instrText xml:space="preserve"> PAGEREF _Toc54770938 \h </w:instrText>
        </w:r>
        <w:r w:rsidR="00CA1D18">
          <w:rPr>
            <w:webHidden/>
          </w:rPr>
        </w:r>
        <w:r w:rsidR="00CA1D18">
          <w:rPr>
            <w:webHidden/>
          </w:rPr>
          <w:fldChar w:fldCharType="separate"/>
        </w:r>
        <w:r w:rsidR="00C26D3A">
          <w:rPr>
            <w:webHidden/>
          </w:rPr>
          <w:t>8-22</w:t>
        </w:r>
        <w:r w:rsidR="00CA1D18">
          <w:rPr>
            <w:webHidden/>
          </w:rPr>
          <w:fldChar w:fldCharType="end"/>
        </w:r>
      </w:hyperlink>
    </w:p>
    <w:p w14:paraId="1A913444" w14:textId="323513CF" w:rsidR="00CA1D18" w:rsidRDefault="00CE4509">
      <w:pPr>
        <w:pStyle w:val="TOC4"/>
        <w:tabs>
          <w:tab w:val="left" w:pos="2520"/>
        </w:tabs>
        <w:rPr>
          <w:rFonts w:asciiTheme="minorHAnsi" w:eastAsiaTheme="minorEastAsia" w:hAnsiTheme="minorHAnsi" w:cstheme="minorBidi"/>
        </w:rPr>
      </w:pPr>
      <w:hyperlink w:anchor="_Toc54770939" w:history="1">
        <w:r w:rsidR="00CA1D18" w:rsidRPr="00150A47">
          <w:rPr>
            <w:rStyle w:val="Hyperlink"/>
          </w:rPr>
          <w:t>8.5.1.10</w:t>
        </w:r>
        <w:r w:rsidR="00CA1D18">
          <w:rPr>
            <w:rFonts w:asciiTheme="minorHAnsi" w:eastAsiaTheme="minorEastAsia" w:hAnsiTheme="minorHAnsi" w:cstheme="minorBidi"/>
          </w:rPr>
          <w:tab/>
        </w:r>
        <w:r w:rsidR="00CA1D18" w:rsidRPr="00150A47">
          <w:rPr>
            <w:rStyle w:val="Hyperlink"/>
          </w:rPr>
          <w:t>Search and Rescue Information</w:t>
        </w:r>
        <w:r w:rsidR="00CA1D18">
          <w:rPr>
            <w:webHidden/>
          </w:rPr>
          <w:tab/>
        </w:r>
        <w:r w:rsidR="00CA1D18">
          <w:rPr>
            <w:webHidden/>
          </w:rPr>
          <w:fldChar w:fldCharType="begin"/>
        </w:r>
        <w:r w:rsidR="00CA1D18">
          <w:rPr>
            <w:webHidden/>
          </w:rPr>
          <w:instrText xml:space="preserve"> PAGEREF _Toc54770939 \h </w:instrText>
        </w:r>
        <w:r w:rsidR="00CA1D18">
          <w:rPr>
            <w:webHidden/>
          </w:rPr>
        </w:r>
        <w:r w:rsidR="00CA1D18">
          <w:rPr>
            <w:webHidden/>
          </w:rPr>
          <w:fldChar w:fldCharType="separate"/>
        </w:r>
        <w:r w:rsidR="00C26D3A">
          <w:rPr>
            <w:webHidden/>
          </w:rPr>
          <w:t>8-22</w:t>
        </w:r>
        <w:r w:rsidR="00CA1D18">
          <w:rPr>
            <w:webHidden/>
          </w:rPr>
          <w:fldChar w:fldCharType="end"/>
        </w:r>
      </w:hyperlink>
    </w:p>
    <w:p w14:paraId="4F8EC3D5" w14:textId="0B2EC52B" w:rsidR="00CA1D18" w:rsidRDefault="00CE4509">
      <w:pPr>
        <w:pStyle w:val="TOC4"/>
        <w:tabs>
          <w:tab w:val="left" w:pos="2520"/>
        </w:tabs>
        <w:rPr>
          <w:rFonts w:asciiTheme="minorHAnsi" w:eastAsiaTheme="minorEastAsia" w:hAnsiTheme="minorHAnsi" w:cstheme="minorBidi"/>
        </w:rPr>
      </w:pPr>
      <w:hyperlink w:anchor="_Toc54770940" w:history="1">
        <w:r w:rsidR="00CA1D18" w:rsidRPr="00150A47">
          <w:rPr>
            <w:rStyle w:val="Hyperlink"/>
          </w:rPr>
          <w:t>8.5.1.11</w:t>
        </w:r>
        <w:r w:rsidR="00CA1D18">
          <w:rPr>
            <w:rFonts w:asciiTheme="minorHAnsi" w:eastAsiaTheme="minorEastAsia" w:hAnsiTheme="minorHAnsi" w:cstheme="minorBidi"/>
          </w:rPr>
          <w:tab/>
        </w:r>
        <w:r w:rsidR="00CA1D18" w:rsidRPr="00150A47">
          <w:rPr>
            <w:rStyle w:val="Hyperlink"/>
          </w:rPr>
          <w:t>Production of Aircraft and Flight Documentation</w:t>
        </w:r>
        <w:r w:rsidR="00CA1D18">
          <w:rPr>
            <w:webHidden/>
          </w:rPr>
          <w:tab/>
        </w:r>
        <w:r w:rsidR="00CA1D18">
          <w:rPr>
            <w:webHidden/>
          </w:rPr>
          <w:fldChar w:fldCharType="begin"/>
        </w:r>
        <w:r w:rsidR="00CA1D18">
          <w:rPr>
            <w:webHidden/>
          </w:rPr>
          <w:instrText xml:space="preserve"> PAGEREF _Toc54770940 \h </w:instrText>
        </w:r>
        <w:r w:rsidR="00CA1D18">
          <w:rPr>
            <w:webHidden/>
          </w:rPr>
        </w:r>
        <w:r w:rsidR="00CA1D18">
          <w:rPr>
            <w:webHidden/>
          </w:rPr>
          <w:fldChar w:fldCharType="separate"/>
        </w:r>
        <w:r w:rsidR="00C26D3A">
          <w:rPr>
            <w:webHidden/>
          </w:rPr>
          <w:t>8-22</w:t>
        </w:r>
        <w:r w:rsidR="00CA1D18">
          <w:rPr>
            <w:webHidden/>
          </w:rPr>
          <w:fldChar w:fldCharType="end"/>
        </w:r>
      </w:hyperlink>
    </w:p>
    <w:p w14:paraId="32FBA5E3" w14:textId="239698A4" w:rsidR="00CA1D18" w:rsidRDefault="00CE4509">
      <w:pPr>
        <w:pStyle w:val="TOC4"/>
        <w:tabs>
          <w:tab w:val="left" w:pos="2520"/>
        </w:tabs>
        <w:rPr>
          <w:rFonts w:asciiTheme="minorHAnsi" w:eastAsiaTheme="minorEastAsia" w:hAnsiTheme="minorHAnsi" w:cstheme="minorBidi"/>
        </w:rPr>
      </w:pPr>
      <w:hyperlink w:anchor="_Toc54770941" w:history="1">
        <w:r w:rsidR="00CA1D18" w:rsidRPr="00150A47">
          <w:rPr>
            <w:rStyle w:val="Hyperlink"/>
          </w:rPr>
          <w:t>8.5.1.12</w:t>
        </w:r>
        <w:r w:rsidR="00CA1D18">
          <w:rPr>
            <w:rFonts w:asciiTheme="minorHAnsi" w:eastAsiaTheme="minorEastAsia" w:hAnsiTheme="minorHAnsi" w:cstheme="minorBidi"/>
          </w:rPr>
          <w:tab/>
        </w:r>
        <w:r w:rsidR="00CA1D18" w:rsidRPr="00150A47">
          <w:rPr>
            <w:rStyle w:val="Hyperlink"/>
          </w:rPr>
          <w:t>Locking of Flight Deck Compartment Door – Commercial Air Transport</w:t>
        </w:r>
        <w:r w:rsidR="00CA1D18">
          <w:rPr>
            <w:webHidden/>
          </w:rPr>
          <w:tab/>
        </w:r>
        <w:r w:rsidR="00CA1D18">
          <w:rPr>
            <w:webHidden/>
          </w:rPr>
          <w:fldChar w:fldCharType="begin"/>
        </w:r>
        <w:r w:rsidR="00CA1D18">
          <w:rPr>
            <w:webHidden/>
          </w:rPr>
          <w:instrText xml:space="preserve"> PAGEREF _Toc54770941 \h </w:instrText>
        </w:r>
        <w:r w:rsidR="00CA1D18">
          <w:rPr>
            <w:webHidden/>
          </w:rPr>
        </w:r>
        <w:r w:rsidR="00CA1D18">
          <w:rPr>
            <w:webHidden/>
          </w:rPr>
          <w:fldChar w:fldCharType="separate"/>
        </w:r>
        <w:r w:rsidR="00C26D3A">
          <w:rPr>
            <w:webHidden/>
          </w:rPr>
          <w:t>8-23</w:t>
        </w:r>
        <w:r w:rsidR="00CA1D18">
          <w:rPr>
            <w:webHidden/>
          </w:rPr>
          <w:fldChar w:fldCharType="end"/>
        </w:r>
      </w:hyperlink>
    </w:p>
    <w:p w14:paraId="7B17B154" w14:textId="000B2987" w:rsidR="00CA1D18" w:rsidRDefault="00CE4509">
      <w:pPr>
        <w:pStyle w:val="TOC4"/>
        <w:tabs>
          <w:tab w:val="left" w:pos="2520"/>
        </w:tabs>
        <w:rPr>
          <w:rFonts w:asciiTheme="minorHAnsi" w:eastAsiaTheme="minorEastAsia" w:hAnsiTheme="minorHAnsi" w:cstheme="minorBidi"/>
        </w:rPr>
      </w:pPr>
      <w:hyperlink w:anchor="_Toc54770942" w:history="1">
        <w:r w:rsidR="00CA1D18" w:rsidRPr="00150A47">
          <w:rPr>
            <w:rStyle w:val="Hyperlink"/>
          </w:rPr>
          <w:t>8.5.1.13</w:t>
        </w:r>
        <w:r w:rsidR="00CA1D18">
          <w:rPr>
            <w:rFonts w:asciiTheme="minorHAnsi" w:eastAsiaTheme="minorEastAsia" w:hAnsiTheme="minorHAnsi" w:cstheme="minorBidi"/>
          </w:rPr>
          <w:tab/>
        </w:r>
        <w:r w:rsidR="00CA1D18" w:rsidRPr="00150A47">
          <w:rPr>
            <w:rStyle w:val="Hyperlink"/>
          </w:rPr>
          <w:t>Admission to the Flight Deck – Commercial Air Transport</w:t>
        </w:r>
        <w:r w:rsidR="00CA1D18">
          <w:rPr>
            <w:webHidden/>
          </w:rPr>
          <w:tab/>
        </w:r>
        <w:r w:rsidR="00CA1D18">
          <w:rPr>
            <w:webHidden/>
          </w:rPr>
          <w:fldChar w:fldCharType="begin"/>
        </w:r>
        <w:r w:rsidR="00CA1D18">
          <w:rPr>
            <w:webHidden/>
          </w:rPr>
          <w:instrText xml:space="preserve"> PAGEREF _Toc54770942 \h </w:instrText>
        </w:r>
        <w:r w:rsidR="00CA1D18">
          <w:rPr>
            <w:webHidden/>
          </w:rPr>
        </w:r>
        <w:r w:rsidR="00CA1D18">
          <w:rPr>
            <w:webHidden/>
          </w:rPr>
          <w:fldChar w:fldCharType="separate"/>
        </w:r>
        <w:r w:rsidR="00C26D3A">
          <w:rPr>
            <w:webHidden/>
          </w:rPr>
          <w:t>8-23</w:t>
        </w:r>
        <w:r w:rsidR="00CA1D18">
          <w:rPr>
            <w:webHidden/>
          </w:rPr>
          <w:fldChar w:fldCharType="end"/>
        </w:r>
      </w:hyperlink>
    </w:p>
    <w:p w14:paraId="56FAE8BD" w14:textId="5360592A" w:rsidR="00CA1D18" w:rsidRDefault="00CE4509">
      <w:pPr>
        <w:pStyle w:val="TOC4"/>
        <w:tabs>
          <w:tab w:val="left" w:pos="2520"/>
        </w:tabs>
        <w:rPr>
          <w:rFonts w:asciiTheme="minorHAnsi" w:eastAsiaTheme="minorEastAsia" w:hAnsiTheme="minorHAnsi" w:cstheme="minorBidi"/>
        </w:rPr>
      </w:pPr>
      <w:hyperlink w:anchor="_Toc54770943" w:history="1">
        <w:r w:rsidR="00CA1D18" w:rsidRPr="00150A47">
          <w:rPr>
            <w:rStyle w:val="Hyperlink"/>
          </w:rPr>
          <w:t>8.5.1.14</w:t>
        </w:r>
        <w:r w:rsidR="00CA1D18">
          <w:rPr>
            <w:rFonts w:asciiTheme="minorHAnsi" w:eastAsiaTheme="minorEastAsia" w:hAnsiTheme="minorHAnsi" w:cstheme="minorBidi"/>
          </w:rPr>
          <w:tab/>
        </w:r>
        <w:r w:rsidR="00CA1D18" w:rsidRPr="00150A47">
          <w:rPr>
            <w:rStyle w:val="Hyperlink"/>
          </w:rPr>
          <w:t>Admission of Inspector to the Flight Deck – Commercial Air Transport</w:t>
        </w:r>
        <w:r w:rsidR="00CA1D18">
          <w:rPr>
            <w:webHidden/>
          </w:rPr>
          <w:tab/>
        </w:r>
        <w:r w:rsidR="00CA1D18">
          <w:rPr>
            <w:webHidden/>
          </w:rPr>
          <w:fldChar w:fldCharType="begin"/>
        </w:r>
        <w:r w:rsidR="00CA1D18">
          <w:rPr>
            <w:webHidden/>
          </w:rPr>
          <w:instrText xml:space="preserve"> PAGEREF _Toc54770943 \h </w:instrText>
        </w:r>
        <w:r w:rsidR="00CA1D18">
          <w:rPr>
            <w:webHidden/>
          </w:rPr>
        </w:r>
        <w:r w:rsidR="00CA1D18">
          <w:rPr>
            <w:webHidden/>
          </w:rPr>
          <w:fldChar w:fldCharType="separate"/>
        </w:r>
        <w:r w:rsidR="00C26D3A">
          <w:rPr>
            <w:webHidden/>
          </w:rPr>
          <w:t>8-23</w:t>
        </w:r>
        <w:r w:rsidR="00CA1D18">
          <w:rPr>
            <w:webHidden/>
          </w:rPr>
          <w:fldChar w:fldCharType="end"/>
        </w:r>
      </w:hyperlink>
    </w:p>
    <w:p w14:paraId="72BF72FF" w14:textId="732A1E58" w:rsidR="00CA1D18" w:rsidRDefault="00CE4509">
      <w:pPr>
        <w:pStyle w:val="TOC4"/>
        <w:tabs>
          <w:tab w:val="left" w:pos="2520"/>
        </w:tabs>
        <w:rPr>
          <w:rFonts w:asciiTheme="minorHAnsi" w:eastAsiaTheme="minorEastAsia" w:hAnsiTheme="minorHAnsi" w:cstheme="minorBidi"/>
        </w:rPr>
      </w:pPr>
      <w:hyperlink w:anchor="_Toc54770944" w:history="1">
        <w:r w:rsidR="00CA1D18" w:rsidRPr="00150A47">
          <w:rPr>
            <w:rStyle w:val="Hyperlink"/>
          </w:rPr>
          <w:t>8.5.1.15</w:t>
        </w:r>
        <w:r w:rsidR="00CA1D18">
          <w:rPr>
            <w:rFonts w:asciiTheme="minorHAnsi" w:eastAsiaTheme="minorEastAsia" w:hAnsiTheme="minorHAnsi" w:cstheme="minorBidi"/>
          </w:rPr>
          <w:tab/>
        </w:r>
        <w:r w:rsidR="00CA1D18" w:rsidRPr="00150A47">
          <w:rPr>
            <w:rStyle w:val="Hyperlink"/>
          </w:rPr>
          <w:t>Duties During Critical Phases of Flight – Commercial Air Transport</w:t>
        </w:r>
        <w:r w:rsidR="00CA1D18">
          <w:rPr>
            <w:webHidden/>
          </w:rPr>
          <w:tab/>
        </w:r>
        <w:r w:rsidR="00CA1D18">
          <w:rPr>
            <w:webHidden/>
          </w:rPr>
          <w:fldChar w:fldCharType="begin"/>
        </w:r>
        <w:r w:rsidR="00CA1D18">
          <w:rPr>
            <w:webHidden/>
          </w:rPr>
          <w:instrText xml:space="preserve"> PAGEREF _Toc54770944 \h </w:instrText>
        </w:r>
        <w:r w:rsidR="00CA1D18">
          <w:rPr>
            <w:webHidden/>
          </w:rPr>
        </w:r>
        <w:r w:rsidR="00CA1D18">
          <w:rPr>
            <w:webHidden/>
          </w:rPr>
          <w:fldChar w:fldCharType="separate"/>
        </w:r>
        <w:r w:rsidR="00C26D3A">
          <w:rPr>
            <w:webHidden/>
          </w:rPr>
          <w:t>8-23</w:t>
        </w:r>
        <w:r w:rsidR="00CA1D18">
          <w:rPr>
            <w:webHidden/>
          </w:rPr>
          <w:fldChar w:fldCharType="end"/>
        </w:r>
      </w:hyperlink>
    </w:p>
    <w:p w14:paraId="35ABA6C2" w14:textId="5CAD4E52" w:rsidR="00CA1D18" w:rsidRDefault="00CE4509">
      <w:pPr>
        <w:pStyle w:val="TOC4"/>
        <w:tabs>
          <w:tab w:val="left" w:pos="2520"/>
        </w:tabs>
        <w:rPr>
          <w:rFonts w:asciiTheme="minorHAnsi" w:eastAsiaTheme="minorEastAsia" w:hAnsiTheme="minorHAnsi" w:cstheme="minorBidi"/>
        </w:rPr>
      </w:pPr>
      <w:hyperlink w:anchor="_Toc54770945" w:history="1">
        <w:r w:rsidR="00CA1D18" w:rsidRPr="00150A47">
          <w:rPr>
            <w:rStyle w:val="Hyperlink"/>
          </w:rPr>
          <w:t>8.5.1.16</w:t>
        </w:r>
        <w:r w:rsidR="00CA1D18">
          <w:rPr>
            <w:rFonts w:asciiTheme="minorHAnsi" w:eastAsiaTheme="minorEastAsia" w:hAnsiTheme="minorHAnsi" w:cstheme="minorBidi"/>
          </w:rPr>
          <w:tab/>
        </w:r>
        <w:r w:rsidR="00CA1D18" w:rsidRPr="00150A47">
          <w:rPr>
            <w:rStyle w:val="Hyperlink"/>
          </w:rPr>
          <w:t>Manipulation of the Controls – Commercial Air Transport</w:t>
        </w:r>
        <w:r w:rsidR="00CA1D18">
          <w:rPr>
            <w:webHidden/>
          </w:rPr>
          <w:tab/>
        </w:r>
        <w:r w:rsidR="00CA1D18">
          <w:rPr>
            <w:webHidden/>
          </w:rPr>
          <w:fldChar w:fldCharType="begin"/>
        </w:r>
        <w:r w:rsidR="00CA1D18">
          <w:rPr>
            <w:webHidden/>
          </w:rPr>
          <w:instrText xml:space="preserve"> PAGEREF _Toc54770945 \h </w:instrText>
        </w:r>
        <w:r w:rsidR="00CA1D18">
          <w:rPr>
            <w:webHidden/>
          </w:rPr>
        </w:r>
        <w:r w:rsidR="00CA1D18">
          <w:rPr>
            <w:webHidden/>
          </w:rPr>
          <w:fldChar w:fldCharType="separate"/>
        </w:r>
        <w:r w:rsidR="00C26D3A">
          <w:rPr>
            <w:webHidden/>
          </w:rPr>
          <w:t>8-24</w:t>
        </w:r>
        <w:r w:rsidR="00CA1D18">
          <w:rPr>
            <w:webHidden/>
          </w:rPr>
          <w:fldChar w:fldCharType="end"/>
        </w:r>
      </w:hyperlink>
    </w:p>
    <w:p w14:paraId="15293FB7" w14:textId="1AC8FE25" w:rsidR="00CA1D18" w:rsidRDefault="00CE4509">
      <w:pPr>
        <w:pStyle w:val="TOC4"/>
        <w:tabs>
          <w:tab w:val="left" w:pos="2520"/>
        </w:tabs>
        <w:rPr>
          <w:rFonts w:asciiTheme="minorHAnsi" w:eastAsiaTheme="minorEastAsia" w:hAnsiTheme="minorHAnsi" w:cstheme="minorBidi"/>
        </w:rPr>
      </w:pPr>
      <w:hyperlink w:anchor="_Toc54770946" w:history="1">
        <w:r w:rsidR="00CA1D18" w:rsidRPr="00150A47">
          <w:rPr>
            <w:rStyle w:val="Hyperlink"/>
          </w:rPr>
          <w:t>8.5.1.17</w:t>
        </w:r>
        <w:r w:rsidR="00CA1D18">
          <w:rPr>
            <w:rFonts w:asciiTheme="minorHAnsi" w:eastAsiaTheme="minorEastAsia" w:hAnsiTheme="minorHAnsi" w:cstheme="minorBidi"/>
          </w:rPr>
          <w:tab/>
        </w:r>
        <w:r w:rsidR="00CA1D18" w:rsidRPr="00150A47">
          <w:rPr>
            <w:rStyle w:val="Hyperlink"/>
          </w:rPr>
          <w:t>Simulated Abnormal Situations In-Flight – Commercial Air Transport</w:t>
        </w:r>
        <w:r w:rsidR="00CA1D18">
          <w:rPr>
            <w:webHidden/>
          </w:rPr>
          <w:tab/>
        </w:r>
        <w:r w:rsidR="00CA1D18">
          <w:rPr>
            <w:webHidden/>
          </w:rPr>
          <w:fldChar w:fldCharType="begin"/>
        </w:r>
        <w:r w:rsidR="00CA1D18">
          <w:rPr>
            <w:webHidden/>
          </w:rPr>
          <w:instrText xml:space="preserve"> PAGEREF _Toc54770946 \h </w:instrText>
        </w:r>
        <w:r w:rsidR="00CA1D18">
          <w:rPr>
            <w:webHidden/>
          </w:rPr>
        </w:r>
        <w:r w:rsidR="00CA1D18">
          <w:rPr>
            <w:webHidden/>
          </w:rPr>
          <w:fldChar w:fldCharType="separate"/>
        </w:r>
        <w:r w:rsidR="00C26D3A">
          <w:rPr>
            <w:webHidden/>
          </w:rPr>
          <w:t>8-24</w:t>
        </w:r>
        <w:r w:rsidR="00CA1D18">
          <w:rPr>
            <w:webHidden/>
          </w:rPr>
          <w:fldChar w:fldCharType="end"/>
        </w:r>
      </w:hyperlink>
    </w:p>
    <w:p w14:paraId="6A7DFDC9" w14:textId="23885B90" w:rsidR="00CA1D18" w:rsidRDefault="00CE4509">
      <w:pPr>
        <w:pStyle w:val="TOC4"/>
        <w:tabs>
          <w:tab w:val="left" w:pos="2520"/>
        </w:tabs>
        <w:rPr>
          <w:rFonts w:asciiTheme="minorHAnsi" w:eastAsiaTheme="minorEastAsia" w:hAnsiTheme="minorHAnsi" w:cstheme="minorBidi"/>
        </w:rPr>
      </w:pPr>
      <w:hyperlink w:anchor="_Toc54770947" w:history="1">
        <w:r w:rsidR="00CA1D18" w:rsidRPr="00150A47">
          <w:rPr>
            <w:rStyle w:val="Hyperlink"/>
          </w:rPr>
          <w:t>8.5.1.18</w:t>
        </w:r>
        <w:r w:rsidR="00CA1D18">
          <w:rPr>
            <w:rFonts w:asciiTheme="minorHAnsi" w:eastAsiaTheme="minorEastAsia" w:hAnsiTheme="minorHAnsi" w:cstheme="minorBidi"/>
          </w:rPr>
          <w:tab/>
        </w:r>
        <w:r w:rsidR="00CA1D18" w:rsidRPr="00150A47">
          <w:rPr>
            <w:rStyle w:val="Hyperlink"/>
          </w:rPr>
          <w:t>Completion of the Aircraft Technical Log – Commercial Air Transport and Aerial Work</w:t>
        </w:r>
        <w:r w:rsidR="00CA1D18">
          <w:rPr>
            <w:webHidden/>
          </w:rPr>
          <w:tab/>
        </w:r>
        <w:r w:rsidR="00CA1D18">
          <w:rPr>
            <w:webHidden/>
          </w:rPr>
          <w:fldChar w:fldCharType="begin"/>
        </w:r>
        <w:r w:rsidR="00CA1D18">
          <w:rPr>
            <w:webHidden/>
          </w:rPr>
          <w:instrText xml:space="preserve"> PAGEREF _Toc54770947 \h </w:instrText>
        </w:r>
        <w:r w:rsidR="00CA1D18">
          <w:rPr>
            <w:webHidden/>
          </w:rPr>
        </w:r>
        <w:r w:rsidR="00CA1D18">
          <w:rPr>
            <w:webHidden/>
          </w:rPr>
          <w:fldChar w:fldCharType="separate"/>
        </w:r>
        <w:r w:rsidR="00C26D3A">
          <w:rPr>
            <w:webHidden/>
          </w:rPr>
          <w:t>8-24</w:t>
        </w:r>
        <w:r w:rsidR="00CA1D18">
          <w:rPr>
            <w:webHidden/>
          </w:rPr>
          <w:fldChar w:fldCharType="end"/>
        </w:r>
      </w:hyperlink>
    </w:p>
    <w:p w14:paraId="7E7DEB99" w14:textId="23BB764E" w:rsidR="00CA1D18" w:rsidRDefault="00CE4509">
      <w:pPr>
        <w:pStyle w:val="TOC4"/>
        <w:tabs>
          <w:tab w:val="left" w:pos="2520"/>
        </w:tabs>
        <w:rPr>
          <w:rFonts w:asciiTheme="minorHAnsi" w:eastAsiaTheme="minorEastAsia" w:hAnsiTheme="minorHAnsi" w:cstheme="minorBidi"/>
        </w:rPr>
      </w:pPr>
      <w:hyperlink w:anchor="_Toc54770948" w:history="1">
        <w:r w:rsidR="00CA1D18" w:rsidRPr="00150A47">
          <w:rPr>
            <w:rStyle w:val="Hyperlink"/>
          </w:rPr>
          <w:t>8.5.1.19</w:t>
        </w:r>
        <w:r w:rsidR="00CA1D18">
          <w:rPr>
            <w:rFonts w:asciiTheme="minorHAnsi" w:eastAsiaTheme="minorEastAsia" w:hAnsiTheme="minorHAnsi" w:cstheme="minorBidi"/>
          </w:rPr>
          <w:tab/>
        </w:r>
        <w:r w:rsidR="00CA1D18" w:rsidRPr="00150A47">
          <w:rPr>
            <w:rStyle w:val="Hyperlink"/>
          </w:rPr>
          <w:t>Reporting Mechanical Irregularities</w:t>
        </w:r>
        <w:r w:rsidR="00CA1D18">
          <w:rPr>
            <w:webHidden/>
          </w:rPr>
          <w:tab/>
        </w:r>
        <w:r w:rsidR="00CA1D18">
          <w:rPr>
            <w:webHidden/>
          </w:rPr>
          <w:fldChar w:fldCharType="begin"/>
        </w:r>
        <w:r w:rsidR="00CA1D18">
          <w:rPr>
            <w:webHidden/>
          </w:rPr>
          <w:instrText xml:space="preserve"> PAGEREF _Toc54770948 \h </w:instrText>
        </w:r>
        <w:r w:rsidR="00CA1D18">
          <w:rPr>
            <w:webHidden/>
          </w:rPr>
        </w:r>
        <w:r w:rsidR="00CA1D18">
          <w:rPr>
            <w:webHidden/>
          </w:rPr>
          <w:fldChar w:fldCharType="separate"/>
        </w:r>
        <w:r w:rsidR="00C26D3A">
          <w:rPr>
            <w:webHidden/>
          </w:rPr>
          <w:t>8-24</w:t>
        </w:r>
        <w:r w:rsidR="00CA1D18">
          <w:rPr>
            <w:webHidden/>
          </w:rPr>
          <w:fldChar w:fldCharType="end"/>
        </w:r>
      </w:hyperlink>
    </w:p>
    <w:p w14:paraId="3FC435C8" w14:textId="6F2E8233" w:rsidR="00CA1D18" w:rsidRDefault="00CE4509">
      <w:pPr>
        <w:pStyle w:val="TOC4"/>
        <w:tabs>
          <w:tab w:val="left" w:pos="2520"/>
        </w:tabs>
        <w:rPr>
          <w:rFonts w:asciiTheme="minorHAnsi" w:eastAsiaTheme="minorEastAsia" w:hAnsiTheme="minorHAnsi" w:cstheme="minorBidi"/>
        </w:rPr>
      </w:pPr>
      <w:hyperlink w:anchor="_Toc54770949" w:history="1">
        <w:r w:rsidR="00CA1D18" w:rsidRPr="00150A47">
          <w:rPr>
            <w:rStyle w:val="Hyperlink"/>
          </w:rPr>
          <w:t>8.5.1.20</w:t>
        </w:r>
        <w:r w:rsidR="00CA1D18">
          <w:rPr>
            <w:rFonts w:asciiTheme="minorHAnsi" w:eastAsiaTheme="minorEastAsia" w:hAnsiTheme="minorHAnsi" w:cstheme="minorBidi"/>
          </w:rPr>
          <w:tab/>
        </w:r>
        <w:r w:rsidR="00CA1D18" w:rsidRPr="00150A47">
          <w:rPr>
            <w:rStyle w:val="Hyperlink"/>
          </w:rPr>
          <w:t>Reporting of Facility and Navigation Aid Inadequacies</w:t>
        </w:r>
        <w:r w:rsidR="00CA1D18">
          <w:rPr>
            <w:webHidden/>
          </w:rPr>
          <w:tab/>
        </w:r>
        <w:r w:rsidR="00CA1D18">
          <w:rPr>
            <w:webHidden/>
          </w:rPr>
          <w:fldChar w:fldCharType="begin"/>
        </w:r>
        <w:r w:rsidR="00CA1D18">
          <w:rPr>
            <w:webHidden/>
          </w:rPr>
          <w:instrText xml:space="preserve"> PAGEREF _Toc54770949 \h </w:instrText>
        </w:r>
        <w:r w:rsidR="00CA1D18">
          <w:rPr>
            <w:webHidden/>
          </w:rPr>
        </w:r>
        <w:r w:rsidR="00CA1D18">
          <w:rPr>
            <w:webHidden/>
          </w:rPr>
          <w:fldChar w:fldCharType="separate"/>
        </w:r>
        <w:r w:rsidR="00C26D3A">
          <w:rPr>
            <w:webHidden/>
          </w:rPr>
          <w:t>8-24</w:t>
        </w:r>
        <w:r w:rsidR="00CA1D18">
          <w:rPr>
            <w:webHidden/>
          </w:rPr>
          <w:fldChar w:fldCharType="end"/>
        </w:r>
      </w:hyperlink>
    </w:p>
    <w:p w14:paraId="65501464" w14:textId="2A66DC99" w:rsidR="00CA1D18" w:rsidRDefault="00CE4509">
      <w:pPr>
        <w:pStyle w:val="TOC4"/>
        <w:tabs>
          <w:tab w:val="left" w:pos="2520"/>
        </w:tabs>
        <w:rPr>
          <w:rFonts w:asciiTheme="minorHAnsi" w:eastAsiaTheme="minorEastAsia" w:hAnsiTheme="minorHAnsi" w:cstheme="minorBidi"/>
        </w:rPr>
      </w:pPr>
      <w:hyperlink w:anchor="_Toc54770950" w:history="1">
        <w:r w:rsidR="00CA1D18" w:rsidRPr="00150A47">
          <w:rPr>
            <w:rStyle w:val="Hyperlink"/>
          </w:rPr>
          <w:t>8.5.1.21</w:t>
        </w:r>
        <w:r w:rsidR="00CA1D18">
          <w:rPr>
            <w:rFonts w:asciiTheme="minorHAnsi" w:eastAsiaTheme="minorEastAsia" w:hAnsiTheme="minorHAnsi" w:cstheme="minorBidi"/>
          </w:rPr>
          <w:tab/>
        </w:r>
        <w:r w:rsidR="00CA1D18" w:rsidRPr="00150A47">
          <w:rPr>
            <w:rStyle w:val="Hyperlink"/>
          </w:rPr>
          <w:t>Reporting of Hazardous Conditions</w:t>
        </w:r>
        <w:r w:rsidR="00CA1D18">
          <w:rPr>
            <w:webHidden/>
          </w:rPr>
          <w:tab/>
        </w:r>
        <w:r w:rsidR="00CA1D18">
          <w:rPr>
            <w:webHidden/>
          </w:rPr>
          <w:fldChar w:fldCharType="begin"/>
        </w:r>
        <w:r w:rsidR="00CA1D18">
          <w:rPr>
            <w:webHidden/>
          </w:rPr>
          <w:instrText xml:space="preserve"> PAGEREF _Toc54770950 \h </w:instrText>
        </w:r>
        <w:r w:rsidR="00CA1D18">
          <w:rPr>
            <w:webHidden/>
          </w:rPr>
        </w:r>
        <w:r w:rsidR="00CA1D18">
          <w:rPr>
            <w:webHidden/>
          </w:rPr>
          <w:fldChar w:fldCharType="separate"/>
        </w:r>
        <w:r w:rsidR="00C26D3A">
          <w:rPr>
            <w:webHidden/>
          </w:rPr>
          <w:t>8-24</w:t>
        </w:r>
        <w:r w:rsidR="00CA1D18">
          <w:rPr>
            <w:webHidden/>
          </w:rPr>
          <w:fldChar w:fldCharType="end"/>
        </w:r>
      </w:hyperlink>
    </w:p>
    <w:p w14:paraId="4C2B3F42" w14:textId="246693CA" w:rsidR="00CA1D18" w:rsidRDefault="00CE4509">
      <w:pPr>
        <w:pStyle w:val="TOC4"/>
        <w:tabs>
          <w:tab w:val="left" w:pos="2520"/>
        </w:tabs>
        <w:rPr>
          <w:rFonts w:asciiTheme="minorHAnsi" w:eastAsiaTheme="minorEastAsia" w:hAnsiTheme="minorHAnsi" w:cstheme="minorBidi"/>
        </w:rPr>
      </w:pPr>
      <w:hyperlink w:anchor="_Toc54770951" w:history="1">
        <w:r w:rsidR="00CA1D18" w:rsidRPr="00150A47">
          <w:rPr>
            <w:rStyle w:val="Hyperlink"/>
          </w:rPr>
          <w:t>8.5.1.22</w:t>
        </w:r>
        <w:r w:rsidR="00CA1D18">
          <w:rPr>
            <w:rFonts w:asciiTheme="minorHAnsi" w:eastAsiaTheme="minorEastAsia" w:hAnsiTheme="minorHAnsi" w:cstheme="minorBidi"/>
          </w:rPr>
          <w:tab/>
        </w:r>
        <w:r w:rsidR="00CA1D18" w:rsidRPr="00150A47">
          <w:rPr>
            <w:rStyle w:val="Hyperlink"/>
          </w:rPr>
          <w:t>Reporting of Incidents</w:t>
        </w:r>
        <w:r w:rsidR="00CA1D18">
          <w:rPr>
            <w:webHidden/>
          </w:rPr>
          <w:tab/>
        </w:r>
        <w:r w:rsidR="00CA1D18">
          <w:rPr>
            <w:webHidden/>
          </w:rPr>
          <w:fldChar w:fldCharType="begin"/>
        </w:r>
        <w:r w:rsidR="00CA1D18">
          <w:rPr>
            <w:webHidden/>
          </w:rPr>
          <w:instrText xml:space="preserve"> PAGEREF _Toc54770951 \h </w:instrText>
        </w:r>
        <w:r w:rsidR="00CA1D18">
          <w:rPr>
            <w:webHidden/>
          </w:rPr>
        </w:r>
        <w:r w:rsidR="00CA1D18">
          <w:rPr>
            <w:webHidden/>
          </w:rPr>
          <w:fldChar w:fldCharType="separate"/>
        </w:r>
        <w:r w:rsidR="00C26D3A">
          <w:rPr>
            <w:webHidden/>
          </w:rPr>
          <w:t>8-25</w:t>
        </w:r>
        <w:r w:rsidR="00CA1D18">
          <w:rPr>
            <w:webHidden/>
          </w:rPr>
          <w:fldChar w:fldCharType="end"/>
        </w:r>
      </w:hyperlink>
    </w:p>
    <w:p w14:paraId="32269547" w14:textId="1B118F32" w:rsidR="00CA1D18" w:rsidRDefault="00CE4509">
      <w:pPr>
        <w:pStyle w:val="TOC4"/>
        <w:tabs>
          <w:tab w:val="left" w:pos="2520"/>
        </w:tabs>
        <w:rPr>
          <w:rFonts w:asciiTheme="minorHAnsi" w:eastAsiaTheme="minorEastAsia" w:hAnsiTheme="minorHAnsi" w:cstheme="minorBidi"/>
        </w:rPr>
      </w:pPr>
      <w:hyperlink w:anchor="_Toc54770952" w:history="1">
        <w:r w:rsidR="00CA1D18" w:rsidRPr="00150A47">
          <w:rPr>
            <w:rStyle w:val="Hyperlink"/>
          </w:rPr>
          <w:t>8.5.1.23</w:t>
        </w:r>
        <w:r w:rsidR="00CA1D18">
          <w:rPr>
            <w:rFonts w:asciiTheme="minorHAnsi" w:eastAsiaTheme="minorEastAsia" w:hAnsiTheme="minorHAnsi" w:cstheme="minorBidi"/>
          </w:rPr>
          <w:tab/>
        </w:r>
        <w:r w:rsidR="00CA1D18" w:rsidRPr="00150A47">
          <w:rPr>
            <w:rStyle w:val="Hyperlink"/>
          </w:rPr>
          <w:t>Accident Notification</w:t>
        </w:r>
        <w:r w:rsidR="00CA1D18">
          <w:rPr>
            <w:webHidden/>
          </w:rPr>
          <w:tab/>
        </w:r>
        <w:r w:rsidR="00CA1D18">
          <w:rPr>
            <w:webHidden/>
          </w:rPr>
          <w:fldChar w:fldCharType="begin"/>
        </w:r>
        <w:r w:rsidR="00CA1D18">
          <w:rPr>
            <w:webHidden/>
          </w:rPr>
          <w:instrText xml:space="preserve"> PAGEREF _Toc54770952 \h </w:instrText>
        </w:r>
        <w:r w:rsidR="00CA1D18">
          <w:rPr>
            <w:webHidden/>
          </w:rPr>
        </w:r>
        <w:r w:rsidR="00CA1D18">
          <w:rPr>
            <w:webHidden/>
          </w:rPr>
          <w:fldChar w:fldCharType="separate"/>
        </w:r>
        <w:r w:rsidR="00C26D3A">
          <w:rPr>
            <w:webHidden/>
          </w:rPr>
          <w:t>8-25</w:t>
        </w:r>
        <w:r w:rsidR="00CA1D18">
          <w:rPr>
            <w:webHidden/>
          </w:rPr>
          <w:fldChar w:fldCharType="end"/>
        </w:r>
      </w:hyperlink>
    </w:p>
    <w:p w14:paraId="0D399784" w14:textId="39351D7C" w:rsidR="00CA1D18" w:rsidRDefault="00CE4509">
      <w:pPr>
        <w:pStyle w:val="TOC4"/>
        <w:tabs>
          <w:tab w:val="left" w:pos="2520"/>
        </w:tabs>
        <w:rPr>
          <w:rFonts w:asciiTheme="minorHAnsi" w:eastAsiaTheme="minorEastAsia" w:hAnsiTheme="minorHAnsi" w:cstheme="minorBidi"/>
        </w:rPr>
      </w:pPr>
      <w:hyperlink w:anchor="_Toc54770953" w:history="1">
        <w:r w:rsidR="00CA1D18" w:rsidRPr="00150A47">
          <w:rPr>
            <w:rStyle w:val="Hyperlink"/>
          </w:rPr>
          <w:t>8.5.1.24</w:t>
        </w:r>
        <w:r w:rsidR="00CA1D18">
          <w:rPr>
            <w:rFonts w:asciiTheme="minorHAnsi" w:eastAsiaTheme="minorEastAsia" w:hAnsiTheme="minorHAnsi" w:cstheme="minorBidi"/>
          </w:rPr>
          <w:tab/>
        </w:r>
        <w:r w:rsidR="00CA1D18" w:rsidRPr="00150A47">
          <w:rPr>
            <w:rStyle w:val="Hyperlink"/>
          </w:rPr>
          <w:t>Operation of Cockpit Voice and Flight Data Recorders</w:t>
        </w:r>
        <w:r w:rsidR="00CA1D18">
          <w:rPr>
            <w:webHidden/>
          </w:rPr>
          <w:tab/>
        </w:r>
        <w:r w:rsidR="00CA1D18">
          <w:rPr>
            <w:webHidden/>
          </w:rPr>
          <w:fldChar w:fldCharType="begin"/>
        </w:r>
        <w:r w:rsidR="00CA1D18">
          <w:rPr>
            <w:webHidden/>
          </w:rPr>
          <w:instrText xml:space="preserve"> PAGEREF _Toc54770953 \h </w:instrText>
        </w:r>
        <w:r w:rsidR="00CA1D18">
          <w:rPr>
            <w:webHidden/>
          </w:rPr>
        </w:r>
        <w:r w:rsidR="00CA1D18">
          <w:rPr>
            <w:webHidden/>
          </w:rPr>
          <w:fldChar w:fldCharType="separate"/>
        </w:r>
        <w:r w:rsidR="00C26D3A">
          <w:rPr>
            <w:webHidden/>
          </w:rPr>
          <w:t>8-26</w:t>
        </w:r>
        <w:r w:rsidR="00CA1D18">
          <w:rPr>
            <w:webHidden/>
          </w:rPr>
          <w:fldChar w:fldCharType="end"/>
        </w:r>
      </w:hyperlink>
    </w:p>
    <w:p w14:paraId="75766ACE" w14:textId="180F3F48" w:rsidR="00CA1D18" w:rsidRDefault="00CE4509">
      <w:pPr>
        <w:pStyle w:val="TOC4"/>
        <w:tabs>
          <w:tab w:val="left" w:pos="2520"/>
        </w:tabs>
        <w:rPr>
          <w:rFonts w:asciiTheme="minorHAnsi" w:eastAsiaTheme="minorEastAsia" w:hAnsiTheme="minorHAnsi" w:cstheme="minorBidi"/>
        </w:rPr>
      </w:pPr>
      <w:hyperlink w:anchor="_Toc54770954" w:history="1">
        <w:r w:rsidR="00CA1D18" w:rsidRPr="00150A47">
          <w:rPr>
            <w:rStyle w:val="Hyperlink"/>
          </w:rPr>
          <w:t>8.5.1.25</w:t>
        </w:r>
        <w:r w:rsidR="00CA1D18">
          <w:rPr>
            <w:rFonts w:asciiTheme="minorHAnsi" w:eastAsiaTheme="minorEastAsia" w:hAnsiTheme="minorHAnsi" w:cstheme="minorBidi"/>
          </w:rPr>
          <w:tab/>
        </w:r>
        <w:r w:rsidR="00CA1D18" w:rsidRPr="00150A47">
          <w:rPr>
            <w:rStyle w:val="Hyperlink"/>
          </w:rPr>
          <w:t>Crew Member Oxygen – Minimum Supply and Use</w:t>
        </w:r>
        <w:r w:rsidR="00CA1D18">
          <w:rPr>
            <w:webHidden/>
          </w:rPr>
          <w:tab/>
        </w:r>
        <w:r w:rsidR="00CA1D18">
          <w:rPr>
            <w:webHidden/>
          </w:rPr>
          <w:fldChar w:fldCharType="begin"/>
        </w:r>
        <w:r w:rsidR="00CA1D18">
          <w:rPr>
            <w:webHidden/>
          </w:rPr>
          <w:instrText xml:space="preserve"> PAGEREF _Toc54770954 \h </w:instrText>
        </w:r>
        <w:r w:rsidR="00CA1D18">
          <w:rPr>
            <w:webHidden/>
          </w:rPr>
        </w:r>
        <w:r w:rsidR="00CA1D18">
          <w:rPr>
            <w:webHidden/>
          </w:rPr>
          <w:fldChar w:fldCharType="separate"/>
        </w:r>
        <w:r w:rsidR="00C26D3A">
          <w:rPr>
            <w:webHidden/>
          </w:rPr>
          <w:t>8-26</w:t>
        </w:r>
        <w:r w:rsidR="00CA1D18">
          <w:rPr>
            <w:webHidden/>
          </w:rPr>
          <w:fldChar w:fldCharType="end"/>
        </w:r>
      </w:hyperlink>
    </w:p>
    <w:p w14:paraId="5AEC6874" w14:textId="44E94BE2" w:rsidR="00CA1D18" w:rsidRDefault="00CE4509">
      <w:pPr>
        <w:pStyle w:val="TOC4"/>
        <w:tabs>
          <w:tab w:val="left" w:pos="2520"/>
        </w:tabs>
        <w:rPr>
          <w:rFonts w:asciiTheme="minorHAnsi" w:eastAsiaTheme="minorEastAsia" w:hAnsiTheme="minorHAnsi" w:cstheme="minorBidi"/>
        </w:rPr>
      </w:pPr>
      <w:hyperlink w:anchor="_Toc54770955" w:history="1">
        <w:r w:rsidR="00CA1D18" w:rsidRPr="00150A47">
          <w:rPr>
            <w:rStyle w:val="Hyperlink"/>
          </w:rPr>
          <w:t>8.5.1.26</w:t>
        </w:r>
        <w:r w:rsidR="00CA1D18">
          <w:rPr>
            <w:rFonts w:asciiTheme="minorHAnsi" w:eastAsiaTheme="minorEastAsia" w:hAnsiTheme="minorHAnsi" w:cstheme="minorBidi"/>
          </w:rPr>
          <w:tab/>
        </w:r>
        <w:r w:rsidR="00CA1D18" w:rsidRPr="00150A47">
          <w:rPr>
            <w:rStyle w:val="Hyperlink"/>
          </w:rPr>
          <w:t>Portable Electronic Devices</w:t>
        </w:r>
        <w:r w:rsidR="00CA1D18">
          <w:rPr>
            <w:webHidden/>
          </w:rPr>
          <w:tab/>
        </w:r>
        <w:r w:rsidR="00CA1D18">
          <w:rPr>
            <w:webHidden/>
          </w:rPr>
          <w:fldChar w:fldCharType="begin"/>
        </w:r>
        <w:r w:rsidR="00CA1D18">
          <w:rPr>
            <w:webHidden/>
          </w:rPr>
          <w:instrText xml:space="preserve"> PAGEREF _Toc54770955 \h </w:instrText>
        </w:r>
        <w:r w:rsidR="00CA1D18">
          <w:rPr>
            <w:webHidden/>
          </w:rPr>
        </w:r>
        <w:r w:rsidR="00CA1D18">
          <w:rPr>
            <w:webHidden/>
          </w:rPr>
          <w:fldChar w:fldCharType="separate"/>
        </w:r>
        <w:r w:rsidR="00C26D3A">
          <w:rPr>
            <w:webHidden/>
          </w:rPr>
          <w:t>8-27</w:t>
        </w:r>
        <w:r w:rsidR="00CA1D18">
          <w:rPr>
            <w:webHidden/>
          </w:rPr>
          <w:fldChar w:fldCharType="end"/>
        </w:r>
      </w:hyperlink>
    </w:p>
    <w:p w14:paraId="3A7021A7" w14:textId="58249D1C" w:rsidR="00CA1D18" w:rsidRDefault="00CE4509">
      <w:pPr>
        <w:pStyle w:val="TOC4"/>
        <w:tabs>
          <w:tab w:val="left" w:pos="2520"/>
        </w:tabs>
        <w:rPr>
          <w:rFonts w:asciiTheme="minorHAnsi" w:eastAsiaTheme="minorEastAsia" w:hAnsiTheme="minorHAnsi" w:cstheme="minorBidi"/>
        </w:rPr>
      </w:pPr>
      <w:hyperlink w:anchor="_Toc54770956" w:history="1">
        <w:r w:rsidR="00CA1D18" w:rsidRPr="00150A47">
          <w:rPr>
            <w:rStyle w:val="Hyperlink"/>
          </w:rPr>
          <w:t>8.5.1.27</w:t>
        </w:r>
        <w:r w:rsidR="00CA1D18">
          <w:rPr>
            <w:rFonts w:asciiTheme="minorHAnsi" w:eastAsiaTheme="minorEastAsia" w:hAnsiTheme="minorHAnsi" w:cstheme="minorBidi"/>
          </w:rPr>
          <w:tab/>
        </w:r>
        <w:r w:rsidR="00CA1D18" w:rsidRPr="00150A47">
          <w:rPr>
            <w:rStyle w:val="Hyperlink"/>
          </w:rPr>
          <w:t>Carriage of Dangerous Goods</w:t>
        </w:r>
        <w:r w:rsidR="00CA1D18">
          <w:rPr>
            <w:webHidden/>
          </w:rPr>
          <w:tab/>
        </w:r>
        <w:r w:rsidR="00CA1D18">
          <w:rPr>
            <w:webHidden/>
          </w:rPr>
          <w:fldChar w:fldCharType="begin"/>
        </w:r>
        <w:r w:rsidR="00CA1D18">
          <w:rPr>
            <w:webHidden/>
          </w:rPr>
          <w:instrText xml:space="preserve"> PAGEREF _Toc54770956 \h </w:instrText>
        </w:r>
        <w:r w:rsidR="00CA1D18">
          <w:rPr>
            <w:webHidden/>
          </w:rPr>
        </w:r>
        <w:r w:rsidR="00CA1D18">
          <w:rPr>
            <w:webHidden/>
          </w:rPr>
          <w:fldChar w:fldCharType="separate"/>
        </w:r>
        <w:r w:rsidR="00C26D3A">
          <w:rPr>
            <w:webHidden/>
          </w:rPr>
          <w:t>8-27</w:t>
        </w:r>
        <w:r w:rsidR="00CA1D18">
          <w:rPr>
            <w:webHidden/>
          </w:rPr>
          <w:fldChar w:fldCharType="end"/>
        </w:r>
      </w:hyperlink>
    </w:p>
    <w:p w14:paraId="7AC7D2A4" w14:textId="3E3F2E44" w:rsidR="00CA1D18" w:rsidRDefault="00CE4509">
      <w:pPr>
        <w:pStyle w:val="TOC4"/>
        <w:tabs>
          <w:tab w:val="left" w:pos="2520"/>
        </w:tabs>
        <w:rPr>
          <w:rFonts w:asciiTheme="minorHAnsi" w:eastAsiaTheme="minorEastAsia" w:hAnsiTheme="minorHAnsi" w:cstheme="minorBidi"/>
        </w:rPr>
      </w:pPr>
      <w:hyperlink w:anchor="_Toc54770957" w:history="1">
        <w:r w:rsidR="00CA1D18" w:rsidRPr="00150A47">
          <w:rPr>
            <w:rStyle w:val="Hyperlink"/>
          </w:rPr>
          <w:t>8.5.1.28</w:t>
        </w:r>
        <w:r w:rsidR="00CA1D18">
          <w:rPr>
            <w:rFonts w:asciiTheme="minorHAnsi" w:eastAsiaTheme="minorEastAsia" w:hAnsiTheme="minorHAnsi" w:cstheme="minorBidi"/>
          </w:rPr>
          <w:tab/>
        </w:r>
        <w:r w:rsidR="00CA1D18" w:rsidRPr="00150A47">
          <w:rPr>
            <w:rStyle w:val="Hyperlink"/>
          </w:rPr>
          <w:t>Microphones</w:t>
        </w:r>
        <w:r w:rsidR="00CA1D18">
          <w:rPr>
            <w:webHidden/>
          </w:rPr>
          <w:tab/>
        </w:r>
        <w:r w:rsidR="00CA1D18">
          <w:rPr>
            <w:webHidden/>
          </w:rPr>
          <w:fldChar w:fldCharType="begin"/>
        </w:r>
        <w:r w:rsidR="00CA1D18">
          <w:rPr>
            <w:webHidden/>
          </w:rPr>
          <w:instrText xml:space="preserve"> PAGEREF _Toc54770957 \h </w:instrText>
        </w:r>
        <w:r w:rsidR="00CA1D18">
          <w:rPr>
            <w:webHidden/>
          </w:rPr>
        </w:r>
        <w:r w:rsidR="00CA1D18">
          <w:rPr>
            <w:webHidden/>
          </w:rPr>
          <w:fldChar w:fldCharType="separate"/>
        </w:r>
        <w:r w:rsidR="00C26D3A">
          <w:rPr>
            <w:webHidden/>
          </w:rPr>
          <w:t>8-27</w:t>
        </w:r>
        <w:r w:rsidR="00CA1D18">
          <w:rPr>
            <w:webHidden/>
          </w:rPr>
          <w:fldChar w:fldCharType="end"/>
        </w:r>
      </w:hyperlink>
    </w:p>
    <w:p w14:paraId="5EE8C8A6" w14:textId="7AE50B1B" w:rsidR="00CA1D18" w:rsidRDefault="00CE4509">
      <w:pPr>
        <w:pStyle w:val="TOC2"/>
        <w:rPr>
          <w:rFonts w:asciiTheme="minorHAnsi" w:eastAsiaTheme="minorEastAsia" w:hAnsiTheme="minorHAnsi" w:cstheme="minorBidi"/>
          <w:b w:val="0"/>
        </w:rPr>
      </w:pPr>
      <w:hyperlink w:anchor="_Toc54770958" w:history="1">
        <w:r w:rsidR="00CA1D18" w:rsidRPr="00150A47">
          <w:rPr>
            <w:rStyle w:val="Hyperlink"/>
          </w:rPr>
          <w:t>8.6</w:t>
        </w:r>
        <w:r w:rsidR="00CA1D18">
          <w:rPr>
            <w:rFonts w:asciiTheme="minorHAnsi" w:eastAsiaTheme="minorEastAsia" w:hAnsiTheme="minorHAnsi" w:cstheme="minorBidi"/>
            <w:b w:val="0"/>
          </w:rPr>
          <w:tab/>
        </w:r>
        <w:r w:rsidR="00CA1D18" w:rsidRPr="00150A47">
          <w:rPr>
            <w:rStyle w:val="Hyperlink"/>
          </w:rPr>
          <w:t>Flight Planning and Supervision</w:t>
        </w:r>
        <w:r w:rsidR="00CA1D18">
          <w:rPr>
            <w:webHidden/>
          </w:rPr>
          <w:tab/>
        </w:r>
        <w:r w:rsidR="00CA1D18">
          <w:rPr>
            <w:webHidden/>
          </w:rPr>
          <w:fldChar w:fldCharType="begin"/>
        </w:r>
        <w:r w:rsidR="00CA1D18">
          <w:rPr>
            <w:webHidden/>
          </w:rPr>
          <w:instrText xml:space="preserve"> PAGEREF _Toc54770958 \h </w:instrText>
        </w:r>
        <w:r w:rsidR="00CA1D18">
          <w:rPr>
            <w:webHidden/>
          </w:rPr>
        </w:r>
        <w:r w:rsidR="00CA1D18">
          <w:rPr>
            <w:webHidden/>
          </w:rPr>
          <w:fldChar w:fldCharType="separate"/>
        </w:r>
        <w:r w:rsidR="00C26D3A">
          <w:rPr>
            <w:webHidden/>
          </w:rPr>
          <w:t>8-27</w:t>
        </w:r>
        <w:r w:rsidR="00CA1D18">
          <w:rPr>
            <w:webHidden/>
          </w:rPr>
          <w:fldChar w:fldCharType="end"/>
        </w:r>
      </w:hyperlink>
    </w:p>
    <w:p w14:paraId="236677E0" w14:textId="73CDFE9A" w:rsidR="00CA1D18" w:rsidRDefault="00CE4509">
      <w:pPr>
        <w:pStyle w:val="TOC4"/>
        <w:tabs>
          <w:tab w:val="left" w:pos="2520"/>
        </w:tabs>
        <w:rPr>
          <w:rFonts w:asciiTheme="minorHAnsi" w:eastAsiaTheme="minorEastAsia" w:hAnsiTheme="minorHAnsi" w:cstheme="minorBidi"/>
        </w:rPr>
      </w:pPr>
      <w:hyperlink w:anchor="_Toc54770959" w:history="1">
        <w:r w:rsidR="00CA1D18" w:rsidRPr="00150A47">
          <w:rPr>
            <w:rStyle w:val="Hyperlink"/>
          </w:rPr>
          <w:t>8.6.1.1</w:t>
        </w:r>
        <w:r w:rsidR="00CA1D18">
          <w:rPr>
            <w:rFonts w:asciiTheme="minorHAnsi" w:eastAsiaTheme="minorEastAsia" w:hAnsiTheme="minorHAnsi" w:cstheme="minorBidi"/>
          </w:rPr>
          <w:tab/>
        </w:r>
        <w:r w:rsidR="00CA1D18" w:rsidRPr="00150A47">
          <w:rPr>
            <w:rStyle w:val="Hyperlink"/>
          </w:rPr>
          <w:t>Submission of a Flight Plan</w:t>
        </w:r>
        <w:r w:rsidR="00CA1D18">
          <w:rPr>
            <w:webHidden/>
          </w:rPr>
          <w:tab/>
        </w:r>
        <w:r w:rsidR="00CA1D18">
          <w:rPr>
            <w:webHidden/>
          </w:rPr>
          <w:fldChar w:fldCharType="begin"/>
        </w:r>
        <w:r w:rsidR="00CA1D18">
          <w:rPr>
            <w:webHidden/>
          </w:rPr>
          <w:instrText xml:space="preserve"> PAGEREF _Toc54770959 \h </w:instrText>
        </w:r>
        <w:r w:rsidR="00CA1D18">
          <w:rPr>
            <w:webHidden/>
          </w:rPr>
        </w:r>
        <w:r w:rsidR="00CA1D18">
          <w:rPr>
            <w:webHidden/>
          </w:rPr>
          <w:fldChar w:fldCharType="separate"/>
        </w:r>
        <w:r w:rsidR="00C26D3A">
          <w:rPr>
            <w:webHidden/>
          </w:rPr>
          <w:t>8-27</w:t>
        </w:r>
        <w:r w:rsidR="00CA1D18">
          <w:rPr>
            <w:webHidden/>
          </w:rPr>
          <w:fldChar w:fldCharType="end"/>
        </w:r>
      </w:hyperlink>
    </w:p>
    <w:p w14:paraId="2D11919C" w14:textId="5B4B290A" w:rsidR="00CA1D18" w:rsidRDefault="00CE4509">
      <w:pPr>
        <w:pStyle w:val="TOC4"/>
        <w:tabs>
          <w:tab w:val="left" w:pos="2520"/>
        </w:tabs>
        <w:rPr>
          <w:rFonts w:asciiTheme="minorHAnsi" w:eastAsiaTheme="minorEastAsia" w:hAnsiTheme="minorHAnsi" w:cstheme="minorBidi"/>
        </w:rPr>
      </w:pPr>
      <w:hyperlink w:anchor="_Toc54770960" w:history="1">
        <w:r w:rsidR="00CA1D18" w:rsidRPr="00150A47">
          <w:rPr>
            <w:rStyle w:val="Hyperlink"/>
          </w:rPr>
          <w:t>8.6.1.2</w:t>
        </w:r>
        <w:r w:rsidR="00CA1D18">
          <w:rPr>
            <w:rFonts w:asciiTheme="minorHAnsi" w:eastAsiaTheme="minorEastAsia" w:hAnsiTheme="minorHAnsi" w:cstheme="minorBidi"/>
          </w:rPr>
          <w:tab/>
        </w:r>
        <w:r w:rsidR="00CA1D18" w:rsidRPr="00150A47">
          <w:rPr>
            <w:rStyle w:val="Hyperlink"/>
          </w:rPr>
          <w:t>Air Traffic Control Flight Plan – Commercial Air Transport</w:t>
        </w:r>
        <w:r w:rsidR="00CA1D18">
          <w:rPr>
            <w:webHidden/>
          </w:rPr>
          <w:tab/>
        </w:r>
        <w:r w:rsidR="00CA1D18">
          <w:rPr>
            <w:webHidden/>
          </w:rPr>
          <w:fldChar w:fldCharType="begin"/>
        </w:r>
        <w:r w:rsidR="00CA1D18">
          <w:rPr>
            <w:webHidden/>
          </w:rPr>
          <w:instrText xml:space="preserve"> PAGEREF _Toc54770960 \h </w:instrText>
        </w:r>
        <w:r w:rsidR="00CA1D18">
          <w:rPr>
            <w:webHidden/>
          </w:rPr>
        </w:r>
        <w:r w:rsidR="00CA1D18">
          <w:rPr>
            <w:webHidden/>
          </w:rPr>
          <w:fldChar w:fldCharType="separate"/>
        </w:r>
        <w:r w:rsidR="00C26D3A">
          <w:rPr>
            <w:webHidden/>
          </w:rPr>
          <w:t>8-28</w:t>
        </w:r>
        <w:r w:rsidR="00CA1D18">
          <w:rPr>
            <w:webHidden/>
          </w:rPr>
          <w:fldChar w:fldCharType="end"/>
        </w:r>
      </w:hyperlink>
    </w:p>
    <w:p w14:paraId="160BE138" w14:textId="0DD5EA59" w:rsidR="00CA1D18" w:rsidRDefault="00CE4509">
      <w:pPr>
        <w:pStyle w:val="TOC4"/>
        <w:tabs>
          <w:tab w:val="left" w:pos="2520"/>
        </w:tabs>
        <w:rPr>
          <w:rFonts w:asciiTheme="minorHAnsi" w:eastAsiaTheme="minorEastAsia" w:hAnsiTheme="minorHAnsi" w:cstheme="minorBidi"/>
        </w:rPr>
      </w:pPr>
      <w:hyperlink w:anchor="_Toc54770961" w:history="1">
        <w:r w:rsidR="00CA1D18" w:rsidRPr="00150A47">
          <w:rPr>
            <w:rStyle w:val="Hyperlink"/>
          </w:rPr>
          <w:t>8.6.1.3</w:t>
        </w:r>
        <w:r w:rsidR="00CA1D18">
          <w:rPr>
            <w:rFonts w:asciiTheme="minorHAnsi" w:eastAsiaTheme="minorEastAsia" w:hAnsiTheme="minorHAnsi" w:cstheme="minorBidi"/>
          </w:rPr>
          <w:tab/>
        </w:r>
        <w:r w:rsidR="00CA1D18" w:rsidRPr="00150A47">
          <w:rPr>
            <w:rStyle w:val="Hyperlink"/>
          </w:rPr>
          <w:t>Contents of a Flight Plan</w:t>
        </w:r>
        <w:r w:rsidR="00CA1D18">
          <w:rPr>
            <w:webHidden/>
          </w:rPr>
          <w:tab/>
        </w:r>
        <w:r w:rsidR="00CA1D18">
          <w:rPr>
            <w:webHidden/>
          </w:rPr>
          <w:fldChar w:fldCharType="begin"/>
        </w:r>
        <w:r w:rsidR="00CA1D18">
          <w:rPr>
            <w:webHidden/>
          </w:rPr>
          <w:instrText xml:space="preserve"> PAGEREF _Toc54770961 \h </w:instrText>
        </w:r>
        <w:r w:rsidR="00CA1D18">
          <w:rPr>
            <w:webHidden/>
          </w:rPr>
        </w:r>
        <w:r w:rsidR="00CA1D18">
          <w:rPr>
            <w:webHidden/>
          </w:rPr>
          <w:fldChar w:fldCharType="separate"/>
        </w:r>
        <w:r w:rsidR="00C26D3A">
          <w:rPr>
            <w:webHidden/>
          </w:rPr>
          <w:t>8-28</w:t>
        </w:r>
        <w:r w:rsidR="00CA1D18">
          <w:rPr>
            <w:webHidden/>
          </w:rPr>
          <w:fldChar w:fldCharType="end"/>
        </w:r>
      </w:hyperlink>
    </w:p>
    <w:p w14:paraId="60CBE920" w14:textId="1A2D9894" w:rsidR="00CA1D18" w:rsidRDefault="00CE4509">
      <w:pPr>
        <w:pStyle w:val="TOC4"/>
        <w:tabs>
          <w:tab w:val="left" w:pos="2520"/>
        </w:tabs>
        <w:rPr>
          <w:rFonts w:asciiTheme="minorHAnsi" w:eastAsiaTheme="minorEastAsia" w:hAnsiTheme="minorHAnsi" w:cstheme="minorBidi"/>
        </w:rPr>
      </w:pPr>
      <w:hyperlink w:anchor="_Toc54770962" w:history="1">
        <w:r w:rsidR="00CA1D18" w:rsidRPr="00150A47">
          <w:rPr>
            <w:rStyle w:val="Hyperlink"/>
          </w:rPr>
          <w:t>8.6.1.4</w:t>
        </w:r>
        <w:r w:rsidR="00CA1D18">
          <w:rPr>
            <w:rFonts w:asciiTheme="minorHAnsi" w:eastAsiaTheme="minorEastAsia" w:hAnsiTheme="minorHAnsi" w:cstheme="minorBidi"/>
          </w:rPr>
          <w:tab/>
        </w:r>
        <w:r w:rsidR="00CA1D18" w:rsidRPr="00150A47">
          <w:rPr>
            <w:rStyle w:val="Hyperlink"/>
          </w:rPr>
          <w:t>Planned Reclearance</w:t>
        </w:r>
        <w:r w:rsidR="00CA1D18">
          <w:rPr>
            <w:webHidden/>
          </w:rPr>
          <w:tab/>
        </w:r>
        <w:r w:rsidR="00CA1D18">
          <w:rPr>
            <w:webHidden/>
          </w:rPr>
          <w:fldChar w:fldCharType="begin"/>
        </w:r>
        <w:r w:rsidR="00CA1D18">
          <w:rPr>
            <w:webHidden/>
          </w:rPr>
          <w:instrText xml:space="preserve"> PAGEREF _Toc54770962 \h </w:instrText>
        </w:r>
        <w:r w:rsidR="00CA1D18">
          <w:rPr>
            <w:webHidden/>
          </w:rPr>
        </w:r>
        <w:r w:rsidR="00CA1D18">
          <w:rPr>
            <w:webHidden/>
          </w:rPr>
          <w:fldChar w:fldCharType="separate"/>
        </w:r>
        <w:r w:rsidR="00C26D3A">
          <w:rPr>
            <w:webHidden/>
          </w:rPr>
          <w:t>8-29</w:t>
        </w:r>
        <w:r w:rsidR="00CA1D18">
          <w:rPr>
            <w:webHidden/>
          </w:rPr>
          <w:fldChar w:fldCharType="end"/>
        </w:r>
      </w:hyperlink>
    </w:p>
    <w:p w14:paraId="09BB4AEB" w14:textId="06ECC762" w:rsidR="00CA1D18" w:rsidRDefault="00CE4509">
      <w:pPr>
        <w:pStyle w:val="TOC4"/>
        <w:tabs>
          <w:tab w:val="left" w:pos="2520"/>
        </w:tabs>
        <w:rPr>
          <w:rFonts w:asciiTheme="minorHAnsi" w:eastAsiaTheme="minorEastAsia" w:hAnsiTheme="minorHAnsi" w:cstheme="minorBidi"/>
        </w:rPr>
      </w:pPr>
      <w:hyperlink w:anchor="_Toc54770963" w:history="1">
        <w:r w:rsidR="00CA1D18" w:rsidRPr="00150A47">
          <w:rPr>
            <w:rStyle w:val="Hyperlink"/>
          </w:rPr>
          <w:t>8.6.1.5</w:t>
        </w:r>
        <w:r w:rsidR="00CA1D18">
          <w:rPr>
            <w:rFonts w:asciiTheme="minorHAnsi" w:eastAsiaTheme="minorEastAsia" w:hAnsiTheme="minorHAnsi" w:cstheme="minorBidi"/>
          </w:rPr>
          <w:tab/>
        </w:r>
        <w:r w:rsidR="00CA1D18" w:rsidRPr="00150A47">
          <w:rPr>
            <w:rStyle w:val="Hyperlink"/>
          </w:rPr>
          <w:t>Changes to a Flight Plan</w:t>
        </w:r>
        <w:r w:rsidR="00CA1D18">
          <w:rPr>
            <w:webHidden/>
          </w:rPr>
          <w:tab/>
        </w:r>
        <w:r w:rsidR="00CA1D18">
          <w:rPr>
            <w:webHidden/>
          </w:rPr>
          <w:fldChar w:fldCharType="begin"/>
        </w:r>
        <w:r w:rsidR="00CA1D18">
          <w:rPr>
            <w:webHidden/>
          </w:rPr>
          <w:instrText xml:space="preserve"> PAGEREF _Toc54770963 \h </w:instrText>
        </w:r>
        <w:r w:rsidR="00CA1D18">
          <w:rPr>
            <w:webHidden/>
          </w:rPr>
        </w:r>
        <w:r w:rsidR="00CA1D18">
          <w:rPr>
            <w:webHidden/>
          </w:rPr>
          <w:fldChar w:fldCharType="separate"/>
        </w:r>
        <w:r w:rsidR="00C26D3A">
          <w:rPr>
            <w:webHidden/>
          </w:rPr>
          <w:t>8-29</w:t>
        </w:r>
        <w:r w:rsidR="00CA1D18">
          <w:rPr>
            <w:webHidden/>
          </w:rPr>
          <w:fldChar w:fldCharType="end"/>
        </w:r>
      </w:hyperlink>
    </w:p>
    <w:p w14:paraId="7135C820" w14:textId="29F8B798" w:rsidR="00CA1D18" w:rsidRDefault="00CE4509">
      <w:pPr>
        <w:pStyle w:val="TOC4"/>
        <w:tabs>
          <w:tab w:val="left" w:pos="2520"/>
        </w:tabs>
        <w:rPr>
          <w:rFonts w:asciiTheme="minorHAnsi" w:eastAsiaTheme="minorEastAsia" w:hAnsiTheme="minorHAnsi" w:cstheme="minorBidi"/>
        </w:rPr>
      </w:pPr>
      <w:hyperlink w:anchor="_Toc54770964" w:history="1">
        <w:r w:rsidR="00CA1D18" w:rsidRPr="00150A47">
          <w:rPr>
            <w:rStyle w:val="Hyperlink"/>
          </w:rPr>
          <w:t>8.6.1.6</w:t>
        </w:r>
        <w:r w:rsidR="00CA1D18">
          <w:rPr>
            <w:rFonts w:asciiTheme="minorHAnsi" w:eastAsiaTheme="minorEastAsia" w:hAnsiTheme="minorHAnsi" w:cstheme="minorBidi"/>
          </w:rPr>
          <w:tab/>
        </w:r>
        <w:r w:rsidR="00CA1D18" w:rsidRPr="00150A47">
          <w:rPr>
            <w:rStyle w:val="Hyperlink"/>
          </w:rPr>
          <w:t>Closing a Flight Plan</w:t>
        </w:r>
        <w:r w:rsidR="00CA1D18">
          <w:rPr>
            <w:webHidden/>
          </w:rPr>
          <w:tab/>
        </w:r>
        <w:r w:rsidR="00CA1D18">
          <w:rPr>
            <w:webHidden/>
          </w:rPr>
          <w:fldChar w:fldCharType="begin"/>
        </w:r>
        <w:r w:rsidR="00CA1D18">
          <w:rPr>
            <w:webHidden/>
          </w:rPr>
          <w:instrText xml:space="preserve"> PAGEREF _Toc54770964 \h </w:instrText>
        </w:r>
        <w:r w:rsidR="00CA1D18">
          <w:rPr>
            <w:webHidden/>
          </w:rPr>
        </w:r>
        <w:r w:rsidR="00CA1D18">
          <w:rPr>
            <w:webHidden/>
          </w:rPr>
          <w:fldChar w:fldCharType="separate"/>
        </w:r>
        <w:r w:rsidR="00C26D3A">
          <w:rPr>
            <w:webHidden/>
          </w:rPr>
          <w:t>8-29</w:t>
        </w:r>
        <w:r w:rsidR="00CA1D18">
          <w:rPr>
            <w:webHidden/>
          </w:rPr>
          <w:fldChar w:fldCharType="end"/>
        </w:r>
      </w:hyperlink>
    </w:p>
    <w:p w14:paraId="374B5AA7" w14:textId="7B7927AD" w:rsidR="00CA1D18" w:rsidRDefault="00CE4509">
      <w:pPr>
        <w:pStyle w:val="TOC3"/>
        <w:rPr>
          <w:rFonts w:asciiTheme="minorHAnsi" w:eastAsiaTheme="minorEastAsia" w:hAnsiTheme="minorHAnsi" w:cstheme="minorBidi"/>
          <w:b w:val="0"/>
        </w:rPr>
      </w:pPr>
      <w:hyperlink w:anchor="_Toc54770965" w:history="1">
        <w:r w:rsidR="00CA1D18" w:rsidRPr="00150A47">
          <w:rPr>
            <w:rStyle w:val="Hyperlink"/>
          </w:rPr>
          <w:t>8.6.2</w:t>
        </w:r>
        <w:r w:rsidR="00CA1D18">
          <w:rPr>
            <w:rFonts w:asciiTheme="minorHAnsi" w:eastAsiaTheme="minorEastAsia" w:hAnsiTheme="minorHAnsi" w:cstheme="minorBidi"/>
            <w:b w:val="0"/>
          </w:rPr>
          <w:tab/>
        </w:r>
        <w:r w:rsidR="00CA1D18" w:rsidRPr="00150A47">
          <w:rPr>
            <w:rStyle w:val="Hyperlink"/>
          </w:rPr>
          <w:t>Flight Planning and Preparation</w:t>
        </w:r>
        <w:r w:rsidR="00CA1D18">
          <w:rPr>
            <w:webHidden/>
          </w:rPr>
          <w:tab/>
        </w:r>
        <w:r w:rsidR="00CA1D18">
          <w:rPr>
            <w:webHidden/>
          </w:rPr>
          <w:fldChar w:fldCharType="begin"/>
        </w:r>
        <w:r w:rsidR="00CA1D18">
          <w:rPr>
            <w:webHidden/>
          </w:rPr>
          <w:instrText xml:space="preserve"> PAGEREF _Toc54770965 \h </w:instrText>
        </w:r>
        <w:r w:rsidR="00CA1D18">
          <w:rPr>
            <w:webHidden/>
          </w:rPr>
        </w:r>
        <w:r w:rsidR="00CA1D18">
          <w:rPr>
            <w:webHidden/>
          </w:rPr>
          <w:fldChar w:fldCharType="separate"/>
        </w:r>
        <w:r w:rsidR="00C26D3A">
          <w:rPr>
            <w:webHidden/>
          </w:rPr>
          <w:t>8-30</w:t>
        </w:r>
        <w:r w:rsidR="00CA1D18">
          <w:rPr>
            <w:webHidden/>
          </w:rPr>
          <w:fldChar w:fldCharType="end"/>
        </w:r>
      </w:hyperlink>
    </w:p>
    <w:p w14:paraId="60E18937" w14:textId="13DFF301" w:rsidR="00CA1D18" w:rsidRDefault="00CE4509">
      <w:pPr>
        <w:pStyle w:val="TOC4"/>
        <w:tabs>
          <w:tab w:val="left" w:pos="2520"/>
        </w:tabs>
        <w:rPr>
          <w:rFonts w:asciiTheme="minorHAnsi" w:eastAsiaTheme="minorEastAsia" w:hAnsiTheme="minorHAnsi" w:cstheme="minorBidi"/>
        </w:rPr>
      </w:pPr>
      <w:hyperlink w:anchor="_Toc54770966" w:history="1">
        <w:r w:rsidR="00CA1D18" w:rsidRPr="00150A47">
          <w:rPr>
            <w:rStyle w:val="Hyperlink"/>
          </w:rPr>
          <w:t>8.6.2.1</w:t>
        </w:r>
        <w:r w:rsidR="00CA1D18">
          <w:rPr>
            <w:rFonts w:asciiTheme="minorHAnsi" w:eastAsiaTheme="minorEastAsia" w:hAnsiTheme="minorHAnsi" w:cstheme="minorBidi"/>
          </w:rPr>
          <w:tab/>
        </w:r>
        <w:r w:rsidR="00CA1D18" w:rsidRPr="00150A47">
          <w:rPr>
            <w:rStyle w:val="Hyperlink"/>
          </w:rPr>
          <w:t>Aircraft Airworthiness and Safety Precautions</w:t>
        </w:r>
        <w:r w:rsidR="00CA1D18">
          <w:rPr>
            <w:webHidden/>
          </w:rPr>
          <w:tab/>
        </w:r>
        <w:r w:rsidR="00CA1D18">
          <w:rPr>
            <w:webHidden/>
          </w:rPr>
          <w:fldChar w:fldCharType="begin"/>
        </w:r>
        <w:r w:rsidR="00CA1D18">
          <w:rPr>
            <w:webHidden/>
          </w:rPr>
          <w:instrText xml:space="preserve"> PAGEREF _Toc54770966 \h </w:instrText>
        </w:r>
        <w:r w:rsidR="00CA1D18">
          <w:rPr>
            <w:webHidden/>
          </w:rPr>
        </w:r>
        <w:r w:rsidR="00CA1D18">
          <w:rPr>
            <w:webHidden/>
          </w:rPr>
          <w:fldChar w:fldCharType="separate"/>
        </w:r>
        <w:r w:rsidR="00C26D3A">
          <w:rPr>
            <w:webHidden/>
          </w:rPr>
          <w:t>8-30</w:t>
        </w:r>
        <w:r w:rsidR="00CA1D18">
          <w:rPr>
            <w:webHidden/>
          </w:rPr>
          <w:fldChar w:fldCharType="end"/>
        </w:r>
      </w:hyperlink>
    </w:p>
    <w:p w14:paraId="4759E6EF" w14:textId="3F4B530A" w:rsidR="00CA1D18" w:rsidRDefault="00CE4509">
      <w:pPr>
        <w:pStyle w:val="TOC4"/>
        <w:tabs>
          <w:tab w:val="left" w:pos="2520"/>
        </w:tabs>
        <w:rPr>
          <w:rFonts w:asciiTheme="minorHAnsi" w:eastAsiaTheme="minorEastAsia" w:hAnsiTheme="minorHAnsi" w:cstheme="minorBidi"/>
        </w:rPr>
      </w:pPr>
      <w:hyperlink w:anchor="_Toc54770967" w:history="1">
        <w:r w:rsidR="00CA1D18" w:rsidRPr="00150A47">
          <w:rPr>
            <w:rStyle w:val="Hyperlink"/>
          </w:rPr>
          <w:t>8.6.2.2</w:t>
        </w:r>
        <w:r w:rsidR="00CA1D18">
          <w:rPr>
            <w:rFonts w:asciiTheme="minorHAnsi" w:eastAsiaTheme="minorEastAsia" w:hAnsiTheme="minorHAnsi" w:cstheme="minorBidi"/>
          </w:rPr>
          <w:tab/>
        </w:r>
        <w:r w:rsidR="00CA1D18" w:rsidRPr="00150A47">
          <w:rPr>
            <w:rStyle w:val="Hyperlink"/>
          </w:rPr>
          <w:t>Adequacy of Operating Facilities</w:t>
        </w:r>
        <w:r w:rsidR="00CA1D18">
          <w:rPr>
            <w:webHidden/>
          </w:rPr>
          <w:tab/>
        </w:r>
        <w:r w:rsidR="00CA1D18">
          <w:rPr>
            <w:webHidden/>
          </w:rPr>
          <w:fldChar w:fldCharType="begin"/>
        </w:r>
        <w:r w:rsidR="00CA1D18">
          <w:rPr>
            <w:webHidden/>
          </w:rPr>
          <w:instrText xml:space="preserve"> PAGEREF _Toc54770967 \h </w:instrText>
        </w:r>
        <w:r w:rsidR="00CA1D18">
          <w:rPr>
            <w:webHidden/>
          </w:rPr>
        </w:r>
        <w:r w:rsidR="00CA1D18">
          <w:rPr>
            <w:webHidden/>
          </w:rPr>
          <w:fldChar w:fldCharType="separate"/>
        </w:r>
        <w:r w:rsidR="00C26D3A">
          <w:rPr>
            <w:webHidden/>
          </w:rPr>
          <w:t>8-30</w:t>
        </w:r>
        <w:r w:rsidR="00CA1D18">
          <w:rPr>
            <w:webHidden/>
          </w:rPr>
          <w:fldChar w:fldCharType="end"/>
        </w:r>
      </w:hyperlink>
    </w:p>
    <w:p w14:paraId="5EFD4480" w14:textId="2F88B79F" w:rsidR="00CA1D18" w:rsidRDefault="00CE4509">
      <w:pPr>
        <w:pStyle w:val="TOC4"/>
        <w:tabs>
          <w:tab w:val="left" w:pos="2520"/>
        </w:tabs>
        <w:rPr>
          <w:rFonts w:asciiTheme="minorHAnsi" w:eastAsiaTheme="minorEastAsia" w:hAnsiTheme="minorHAnsi" w:cstheme="minorBidi"/>
        </w:rPr>
      </w:pPr>
      <w:hyperlink w:anchor="_Toc54770968" w:history="1">
        <w:r w:rsidR="00CA1D18" w:rsidRPr="00150A47">
          <w:rPr>
            <w:rStyle w:val="Hyperlink"/>
          </w:rPr>
          <w:t>8.6.2.3</w:t>
        </w:r>
        <w:r w:rsidR="00CA1D18">
          <w:rPr>
            <w:rFonts w:asciiTheme="minorHAnsi" w:eastAsiaTheme="minorEastAsia" w:hAnsiTheme="minorHAnsi" w:cstheme="minorBidi"/>
          </w:rPr>
          <w:tab/>
        </w:r>
        <w:r w:rsidR="00CA1D18" w:rsidRPr="00150A47">
          <w:rPr>
            <w:rStyle w:val="Hyperlink"/>
          </w:rPr>
          <w:t>Meteorological Reports and Forecasts</w:t>
        </w:r>
        <w:r w:rsidR="00CA1D18">
          <w:rPr>
            <w:webHidden/>
          </w:rPr>
          <w:tab/>
        </w:r>
        <w:r w:rsidR="00CA1D18">
          <w:rPr>
            <w:webHidden/>
          </w:rPr>
          <w:fldChar w:fldCharType="begin"/>
        </w:r>
        <w:r w:rsidR="00CA1D18">
          <w:rPr>
            <w:webHidden/>
          </w:rPr>
          <w:instrText xml:space="preserve"> PAGEREF _Toc54770968 \h </w:instrText>
        </w:r>
        <w:r w:rsidR="00CA1D18">
          <w:rPr>
            <w:webHidden/>
          </w:rPr>
        </w:r>
        <w:r w:rsidR="00CA1D18">
          <w:rPr>
            <w:webHidden/>
          </w:rPr>
          <w:fldChar w:fldCharType="separate"/>
        </w:r>
        <w:r w:rsidR="00C26D3A">
          <w:rPr>
            <w:webHidden/>
          </w:rPr>
          <w:t>8-31</w:t>
        </w:r>
        <w:r w:rsidR="00CA1D18">
          <w:rPr>
            <w:webHidden/>
          </w:rPr>
          <w:fldChar w:fldCharType="end"/>
        </w:r>
      </w:hyperlink>
    </w:p>
    <w:p w14:paraId="3539CEFF" w14:textId="2A4C647C" w:rsidR="00CA1D18" w:rsidRDefault="00CE4509">
      <w:pPr>
        <w:pStyle w:val="TOC4"/>
        <w:tabs>
          <w:tab w:val="left" w:pos="2520"/>
        </w:tabs>
        <w:rPr>
          <w:rFonts w:asciiTheme="minorHAnsi" w:eastAsiaTheme="minorEastAsia" w:hAnsiTheme="minorHAnsi" w:cstheme="minorBidi"/>
        </w:rPr>
      </w:pPr>
      <w:hyperlink w:anchor="_Toc54770969" w:history="1">
        <w:r w:rsidR="00CA1D18" w:rsidRPr="00150A47">
          <w:rPr>
            <w:rStyle w:val="Hyperlink"/>
          </w:rPr>
          <w:t>8.6.2.4</w:t>
        </w:r>
        <w:r w:rsidR="00CA1D18">
          <w:rPr>
            <w:rFonts w:asciiTheme="minorHAnsi" w:eastAsiaTheme="minorEastAsia" w:hAnsiTheme="minorHAnsi" w:cstheme="minorBidi"/>
          </w:rPr>
          <w:tab/>
        </w:r>
        <w:r w:rsidR="00CA1D18" w:rsidRPr="00150A47">
          <w:rPr>
            <w:rStyle w:val="Hyperlink"/>
          </w:rPr>
          <w:t>Meteorological Limitations for Visual Flight Rules Flights</w:t>
        </w:r>
        <w:r w:rsidR="00CA1D18">
          <w:rPr>
            <w:webHidden/>
          </w:rPr>
          <w:tab/>
        </w:r>
        <w:r w:rsidR="00CA1D18">
          <w:rPr>
            <w:webHidden/>
          </w:rPr>
          <w:fldChar w:fldCharType="begin"/>
        </w:r>
        <w:r w:rsidR="00CA1D18">
          <w:rPr>
            <w:webHidden/>
          </w:rPr>
          <w:instrText xml:space="preserve"> PAGEREF _Toc54770969 \h </w:instrText>
        </w:r>
        <w:r w:rsidR="00CA1D18">
          <w:rPr>
            <w:webHidden/>
          </w:rPr>
        </w:r>
        <w:r w:rsidR="00CA1D18">
          <w:rPr>
            <w:webHidden/>
          </w:rPr>
          <w:fldChar w:fldCharType="separate"/>
        </w:r>
        <w:r w:rsidR="00C26D3A">
          <w:rPr>
            <w:webHidden/>
          </w:rPr>
          <w:t>8-31</w:t>
        </w:r>
        <w:r w:rsidR="00CA1D18">
          <w:rPr>
            <w:webHidden/>
          </w:rPr>
          <w:fldChar w:fldCharType="end"/>
        </w:r>
      </w:hyperlink>
    </w:p>
    <w:p w14:paraId="05C6E714" w14:textId="7634F292" w:rsidR="00CA1D18" w:rsidRDefault="00CE4509">
      <w:pPr>
        <w:pStyle w:val="TOC4"/>
        <w:tabs>
          <w:tab w:val="left" w:pos="2520"/>
        </w:tabs>
        <w:rPr>
          <w:rFonts w:asciiTheme="minorHAnsi" w:eastAsiaTheme="minorEastAsia" w:hAnsiTheme="minorHAnsi" w:cstheme="minorBidi"/>
        </w:rPr>
      </w:pPr>
      <w:hyperlink w:anchor="_Toc54770970" w:history="1">
        <w:r w:rsidR="00CA1D18" w:rsidRPr="00150A47">
          <w:rPr>
            <w:rStyle w:val="Hyperlink"/>
          </w:rPr>
          <w:t>8.6.2.5</w:t>
        </w:r>
        <w:r w:rsidR="00CA1D18">
          <w:rPr>
            <w:rFonts w:asciiTheme="minorHAnsi" w:eastAsiaTheme="minorEastAsia" w:hAnsiTheme="minorHAnsi" w:cstheme="minorBidi"/>
          </w:rPr>
          <w:tab/>
        </w:r>
        <w:r w:rsidR="00CA1D18" w:rsidRPr="00150A47">
          <w:rPr>
            <w:rStyle w:val="Hyperlink"/>
          </w:rPr>
          <w:t>Instrument Flight Rules Destination Aerodromes</w:t>
        </w:r>
        <w:r w:rsidR="00CA1D18">
          <w:rPr>
            <w:webHidden/>
          </w:rPr>
          <w:tab/>
        </w:r>
        <w:r w:rsidR="00CA1D18">
          <w:rPr>
            <w:webHidden/>
          </w:rPr>
          <w:fldChar w:fldCharType="begin"/>
        </w:r>
        <w:r w:rsidR="00CA1D18">
          <w:rPr>
            <w:webHidden/>
          </w:rPr>
          <w:instrText xml:space="preserve"> PAGEREF _Toc54770970 \h </w:instrText>
        </w:r>
        <w:r w:rsidR="00CA1D18">
          <w:rPr>
            <w:webHidden/>
          </w:rPr>
        </w:r>
        <w:r w:rsidR="00CA1D18">
          <w:rPr>
            <w:webHidden/>
          </w:rPr>
          <w:fldChar w:fldCharType="separate"/>
        </w:r>
        <w:r w:rsidR="00C26D3A">
          <w:rPr>
            <w:webHidden/>
          </w:rPr>
          <w:t>8-31</w:t>
        </w:r>
        <w:r w:rsidR="00CA1D18">
          <w:rPr>
            <w:webHidden/>
          </w:rPr>
          <w:fldChar w:fldCharType="end"/>
        </w:r>
      </w:hyperlink>
    </w:p>
    <w:p w14:paraId="3A9BA6F5" w14:textId="2C817D97" w:rsidR="00CA1D18" w:rsidRDefault="00CE4509">
      <w:pPr>
        <w:pStyle w:val="TOC4"/>
        <w:tabs>
          <w:tab w:val="left" w:pos="2520"/>
        </w:tabs>
        <w:rPr>
          <w:rFonts w:asciiTheme="minorHAnsi" w:eastAsiaTheme="minorEastAsia" w:hAnsiTheme="minorHAnsi" w:cstheme="minorBidi"/>
        </w:rPr>
      </w:pPr>
      <w:hyperlink w:anchor="_Toc54770971" w:history="1">
        <w:r w:rsidR="00CA1D18" w:rsidRPr="00150A47">
          <w:rPr>
            <w:rStyle w:val="Hyperlink"/>
          </w:rPr>
          <w:t>8.6.2.6</w:t>
        </w:r>
        <w:r w:rsidR="00CA1D18">
          <w:rPr>
            <w:rFonts w:asciiTheme="minorHAnsi" w:eastAsiaTheme="minorEastAsia" w:hAnsiTheme="minorHAnsi" w:cstheme="minorBidi"/>
          </w:rPr>
          <w:tab/>
        </w:r>
        <w:r w:rsidR="00CA1D18" w:rsidRPr="00150A47">
          <w:rPr>
            <w:rStyle w:val="Hyperlink"/>
          </w:rPr>
          <w:t>Instrument Flight Rules Destination Alternate Requirement</w:t>
        </w:r>
        <w:r w:rsidR="00CA1D18">
          <w:rPr>
            <w:webHidden/>
          </w:rPr>
          <w:tab/>
        </w:r>
        <w:r w:rsidR="00CA1D18">
          <w:rPr>
            <w:webHidden/>
          </w:rPr>
          <w:fldChar w:fldCharType="begin"/>
        </w:r>
        <w:r w:rsidR="00CA1D18">
          <w:rPr>
            <w:webHidden/>
          </w:rPr>
          <w:instrText xml:space="preserve"> PAGEREF _Toc54770971 \h </w:instrText>
        </w:r>
        <w:r w:rsidR="00CA1D18">
          <w:rPr>
            <w:webHidden/>
          </w:rPr>
        </w:r>
        <w:r w:rsidR="00CA1D18">
          <w:rPr>
            <w:webHidden/>
          </w:rPr>
          <w:fldChar w:fldCharType="separate"/>
        </w:r>
        <w:r w:rsidR="00C26D3A">
          <w:rPr>
            <w:webHidden/>
          </w:rPr>
          <w:t>8-32</w:t>
        </w:r>
        <w:r w:rsidR="00CA1D18">
          <w:rPr>
            <w:webHidden/>
          </w:rPr>
          <w:fldChar w:fldCharType="end"/>
        </w:r>
      </w:hyperlink>
    </w:p>
    <w:p w14:paraId="0060E3CB" w14:textId="3D4D1D18" w:rsidR="00CA1D18" w:rsidRDefault="00CE4509">
      <w:pPr>
        <w:pStyle w:val="TOC4"/>
        <w:tabs>
          <w:tab w:val="left" w:pos="2520"/>
        </w:tabs>
        <w:rPr>
          <w:rFonts w:asciiTheme="minorHAnsi" w:eastAsiaTheme="minorEastAsia" w:hAnsiTheme="minorHAnsi" w:cstheme="minorBidi"/>
        </w:rPr>
      </w:pPr>
      <w:hyperlink w:anchor="_Toc54770972" w:history="1">
        <w:r w:rsidR="00CA1D18" w:rsidRPr="00150A47">
          <w:rPr>
            <w:rStyle w:val="Hyperlink"/>
          </w:rPr>
          <w:t>8.6.2.7</w:t>
        </w:r>
        <w:r w:rsidR="00CA1D18">
          <w:rPr>
            <w:rFonts w:asciiTheme="minorHAnsi" w:eastAsiaTheme="minorEastAsia" w:hAnsiTheme="minorHAnsi" w:cstheme="minorBidi"/>
          </w:rPr>
          <w:tab/>
        </w:r>
        <w:r w:rsidR="00CA1D18" w:rsidRPr="00150A47">
          <w:rPr>
            <w:rStyle w:val="Hyperlink"/>
          </w:rPr>
          <w:t>Instrument Flight Rules Alternate Aerodrome Selection Criteria</w:t>
        </w:r>
        <w:r w:rsidR="00CA1D18">
          <w:rPr>
            <w:webHidden/>
          </w:rPr>
          <w:tab/>
        </w:r>
        <w:r w:rsidR="00CA1D18">
          <w:rPr>
            <w:webHidden/>
          </w:rPr>
          <w:fldChar w:fldCharType="begin"/>
        </w:r>
        <w:r w:rsidR="00CA1D18">
          <w:rPr>
            <w:webHidden/>
          </w:rPr>
          <w:instrText xml:space="preserve"> PAGEREF _Toc54770972 \h </w:instrText>
        </w:r>
        <w:r w:rsidR="00CA1D18">
          <w:rPr>
            <w:webHidden/>
          </w:rPr>
        </w:r>
        <w:r w:rsidR="00CA1D18">
          <w:rPr>
            <w:webHidden/>
          </w:rPr>
          <w:fldChar w:fldCharType="separate"/>
        </w:r>
        <w:r w:rsidR="00C26D3A">
          <w:rPr>
            <w:webHidden/>
          </w:rPr>
          <w:t>8-34</w:t>
        </w:r>
        <w:r w:rsidR="00CA1D18">
          <w:rPr>
            <w:webHidden/>
          </w:rPr>
          <w:fldChar w:fldCharType="end"/>
        </w:r>
      </w:hyperlink>
    </w:p>
    <w:p w14:paraId="200F8D9B" w14:textId="4A65F372" w:rsidR="00CA1D18" w:rsidRDefault="00CE4509">
      <w:pPr>
        <w:pStyle w:val="TOC4"/>
        <w:tabs>
          <w:tab w:val="left" w:pos="2520"/>
        </w:tabs>
        <w:rPr>
          <w:rFonts w:asciiTheme="minorHAnsi" w:eastAsiaTheme="minorEastAsia" w:hAnsiTheme="minorHAnsi" w:cstheme="minorBidi"/>
        </w:rPr>
      </w:pPr>
      <w:hyperlink w:anchor="_Toc54770973" w:history="1">
        <w:r w:rsidR="00CA1D18" w:rsidRPr="00150A47">
          <w:rPr>
            <w:rStyle w:val="Hyperlink"/>
          </w:rPr>
          <w:t>8.6.2.8</w:t>
        </w:r>
        <w:r w:rsidR="00CA1D18">
          <w:rPr>
            <w:rFonts w:asciiTheme="minorHAnsi" w:eastAsiaTheme="minorEastAsia" w:hAnsiTheme="minorHAnsi" w:cstheme="minorBidi"/>
          </w:rPr>
          <w:tab/>
        </w:r>
        <w:r w:rsidR="00CA1D18" w:rsidRPr="00150A47">
          <w:rPr>
            <w:rStyle w:val="Hyperlink"/>
          </w:rPr>
          <w:t>Offshore Alternates for Helicopter Operations</w:t>
        </w:r>
        <w:r w:rsidR="00CA1D18">
          <w:rPr>
            <w:webHidden/>
          </w:rPr>
          <w:tab/>
        </w:r>
        <w:r w:rsidR="00CA1D18">
          <w:rPr>
            <w:webHidden/>
          </w:rPr>
          <w:fldChar w:fldCharType="begin"/>
        </w:r>
        <w:r w:rsidR="00CA1D18">
          <w:rPr>
            <w:webHidden/>
          </w:rPr>
          <w:instrText xml:space="preserve"> PAGEREF _Toc54770973 \h </w:instrText>
        </w:r>
        <w:r w:rsidR="00CA1D18">
          <w:rPr>
            <w:webHidden/>
          </w:rPr>
        </w:r>
        <w:r w:rsidR="00CA1D18">
          <w:rPr>
            <w:webHidden/>
          </w:rPr>
          <w:fldChar w:fldCharType="separate"/>
        </w:r>
        <w:r w:rsidR="00C26D3A">
          <w:rPr>
            <w:webHidden/>
          </w:rPr>
          <w:t>8-35</w:t>
        </w:r>
        <w:r w:rsidR="00CA1D18">
          <w:rPr>
            <w:webHidden/>
          </w:rPr>
          <w:fldChar w:fldCharType="end"/>
        </w:r>
      </w:hyperlink>
    </w:p>
    <w:p w14:paraId="0FB84942" w14:textId="709D5F5A" w:rsidR="00CA1D18" w:rsidRDefault="00CE4509">
      <w:pPr>
        <w:pStyle w:val="TOC4"/>
        <w:tabs>
          <w:tab w:val="left" w:pos="2520"/>
        </w:tabs>
        <w:rPr>
          <w:rFonts w:asciiTheme="minorHAnsi" w:eastAsiaTheme="minorEastAsia" w:hAnsiTheme="minorHAnsi" w:cstheme="minorBidi"/>
        </w:rPr>
      </w:pPr>
      <w:hyperlink w:anchor="_Toc54770974" w:history="1">
        <w:r w:rsidR="00CA1D18" w:rsidRPr="00150A47">
          <w:rPr>
            <w:rStyle w:val="Hyperlink"/>
          </w:rPr>
          <w:t>8.6.2.9</w:t>
        </w:r>
        <w:r w:rsidR="00CA1D18">
          <w:rPr>
            <w:rFonts w:asciiTheme="minorHAnsi" w:eastAsiaTheme="minorEastAsia" w:hAnsiTheme="minorHAnsi" w:cstheme="minorBidi"/>
          </w:rPr>
          <w:tab/>
        </w:r>
        <w:r w:rsidR="00CA1D18" w:rsidRPr="00150A47">
          <w:rPr>
            <w:rStyle w:val="Hyperlink"/>
          </w:rPr>
          <w:t>Take-Off Alternate Aerodromes – Commercial Air Transport Operations</w:t>
        </w:r>
        <w:r w:rsidR="00CA1D18">
          <w:rPr>
            <w:webHidden/>
          </w:rPr>
          <w:tab/>
        </w:r>
        <w:r w:rsidR="00CA1D18">
          <w:rPr>
            <w:webHidden/>
          </w:rPr>
          <w:fldChar w:fldCharType="begin"/>
        </w:r>
        <w:r w:rsidR="00CA1D18">
          <w:rPr>
            <w:webHidden/>
          </w:rPr>
          <w:instrText xml:space="preserve"> PAGEREF _Toc54770974 \h </w:instrText>
        </w:r>
        <w:r w:rsidR="00CA1D18">
          <w:rPr>
            <w:webHidden/>
          </w:rPr>
        </w:r>
        <w:r w:rsidR="00CA1D18">
          <w:rPr>
            <w:webHidden/>
          </w:rPr>
          <w:fldChar w:fldCharType="separate"/>
        </w:r>
        <w:r w:rsidR="00C26D3A">
          <w:rPr>
            <w:webHidden/>
          </w:rPr>
          <w:t>8-36</w:t>
        </w:r>
        <w:r w:rsidR="00CA1D18">
          <w:rPr>
            <w:webHidden/>
          </w:rPr>
          <w:fldChar w:fldCharType="end"/>
        </w:r>
      </w:hyperlink>
    </w:p>
    <w:p w14:paraId="2BDF1197" w14:textId="3002C79B" w:rsidR="00CA1D18" w:rsidRDefault="00CE4509">
      <w:pPr>
        <w:pStyle w:val="TOC4"/>
        <w:tabs>
          <w:tab w:val="left" w:pos="2520"/>
        </w:tabs>
        <w:rPr>
          <w:rFonts w:asciiTheme="minorHAnsi" w:eastAsiaTheme="minorEastAsia" w:hAnsiTheme="minorHAnsi" w:cstheme="minorBidi"/>
        </w:rPr>
      </w:pPr>
      <w:hyperlink w:anchor="_Toc54770975" w:history="1">
        <w:r w:rsidR="00CA1D18" w:rsidRPr="00150A47">
          <w:rPr>
            <w:rStyle w:val="Hyperlink"/>
          </w:rPr>
          <w:t>8.6.2.10</w:t>
        </w:r>
        <w:r w:rsidR="00CA1D18">
          <w:rPr>
            <w:rFonts w:asciiTheme="minorHAnsi" w:eastAsiaTheme="minorEastAsia" w:hAnsiTheme="minorHAnsi" w:cstheme="minorBidi"/>
          </w:rPr>
          <w:tab/>
        </w:r>
        <w:r w:rsidR="00CA1D18" w:rsidRPr="00150A47">
          <w:rPr>
            <w:rStyle w:val="Hyperlink"/>
          </w:rPr>
          <w:t>Maximum Distance From an Adequate Aerodrome for Aeroplanes Without an Extended Diversion Time Operations Approval – [AOC]</w:t>
        </w:r>
        <w:r w:rsidR="00CA1D18">
          <w:rPr>
            <w:webHidden/>
          </w:rPr>
          <w:tab/>
        </w:r>
        <w:r w:rsidR="00CA1D18">
          <w:rPr>
            <w:webHidden/>
          </w:rPr>
          <w:fldChar w:fldCharType="begin"/>
        </w:r>
        <w:r w:rsidR="00CA1D18">
          <w:rPr>
            <w:webHidden/>
          </w:rPr>
          <w:instrText xml:space="preserve"> PAGEREF _Toc54770975 \h </w:instrText>
        </w:r>
        <w:r w:rsidR="00CA1D18">
          <w:rPr>
            <w:webHidden/>
          </w:rPr>
        </w:r>
        <w:r w:rsidR="00CA1D18">
          <w:rPr>
            <w:webHidden/>
          </w:rPr>
          <w:fldChar w:fldCharType="separate"/>
        </w:r>
        <w:r w:rsidR="00C26D3A">
          <w:rPr>
            <w:webHidden/>
          </w:rPr>
          <w:t>8-37</w:t>
        </w:r>
        <w:r w:rsidR="00CA1D18">
          <w:rPr>
            <w:webHidden/>
          </w:rPr>
          <w:fldChar w:fldCharType="end"/>
        </w:r>
      </w:hyperlink>
    </w:p>
    <w:p w14:paraId="27B29291" w14:textId="52D7F05B" w:rsidR="00CA1D18" w:rsidRDefault="00CE4509">
      <w:pPr>
        <w:pStyle w:val="TOC4"/>
        <w:tabs>
          <w:tab w:val="left" w:pos="2520"/>
        </w:tabs>
        <w:rPr>
          <w:rFonts w:asciiTheme="minorHAnsi" w:eastAsiaTheme="minorEastAsia" w:hAnsiTheme="minorHAnsi" w:cstheme="minorBidi"/>
        </w:rPr>
      </w:pPr>
      <w:hyperlink w:anchor="_Toc54770976" w:history="1">
        <w:r w:rsidR="00CA1D18" w:rsidRPr="00150A47">
          <w:rPr>
            <w:rStyle w:val="Hyperlink"/>
          </w:rPr>
          <w:t>8.6.2.11</w:t>
        </w:r>
        <w:r w:rsidR="00CA1D18">
          <w:rPr>
            <w:rFonts w:asciiTheme="minorHAnsi" w:eastAsiaTheme="minorEastAsia" w:hAnsiTheme="minorHAnsi" w:cstheme="minorBidi"/>
          </w:rPr>
          <w:tab/>
        </w:r>
        <w:r w:rsidR="00CA1D18" w:rsidRPr="00150A47">
          <w:rPr>
            <w:rStyle w:val="Hyperlink"/>
          </w:rPr>
          <w:t>Requirements for Extended Diversion Time Operations – Aeroplanes [AOC]</w:t>
        </w:r>
        <w:r w:rsidR="00CA1D18">
          <w:rPr>
            <w:webHidden/>
          </w:rPr>
          <w:tab/>
        </w:r>
        <w:r w:rsidR="00CA1D18">
          <w:rPr>
            <w:webHidden/>
          </w:rPr>
          <w:fldChar w:fldCharType="begin"/>
        </w:r>
        <w:r w:rsidR="00CA1D18">
          <w:rPr>
            <w:webHidden/>
          </w:rPr>
          <w:instrText xml:space="preserve"> PAGEREF _Toc54770976 \h </w:instrText>
        </w:r>
        <w:r w:rsidR="00CA1D18">
          <w:rPr>
            <w:webHidden/>
          </w:rPr>
        </w:r>
        <w:r w:rsidR="00CA1D18">
          <w:rPr>
            <w:webHidden/>
          </w:rPr>
          <w:fldChar w:fldCharType="separate"/>
        </w:r>
        <w:r w:rsidR="00C26D3A">
          <w:rPr>
            <w:webHidden/>
          </w:rPr>
          <w:t>8-38</w:t>
        </w:r>
        <w:r w:rsidR="00CA1D18">
          <w:rPr>
            <w:webHidden/>
          </w:rPr>
          <w:fldChar w:fldCharType="end"/>
        </w:r>
      </w:hyperlink>
    </w:p>
    <w:p w14:paraId="08AD8DCF" w14:textId="10AF79B3" w:rsidR="00CA1D18" w:rsidRDefault="00CE4509">
      <w:pPr>
        <w:pStyle w:val="TOC4"/>
        <w:tabs>
          <w:tab w:val="left" w:pos="2520"/>
        </w:tabs>
        <w:rPr>
          <w:rFonts w:asciiTheme="minorHAnsi" w:eastAsiaTheme="minorEastAsia" w:hAnsiTheme="minorHAnsi" w:cstheme="minorBidi"/>
        </w:rPr>
      </w:pPr>
      <w:hyperlink w:anchor="_Toc54770977" w:history="1">
        <w:r w:rsidR="00CA1D18" w:rsidRPr="00150A47">
          <w:rPr>
            <w:rStyle w:val="Hyperlink"/>
          </w:rPr>
          <w:t>8.6.2.12</w:t>
        </w:r>
        <w:r w:rsidR="00CA1D18">
          <w:rPr>
            <w:rFonts w:asciiTheme="minorHAnsi" w:eastAsiaTheme="minorEastAsia" w:hAnsiTheme="minorHAnsi" w:cstheme="minorBidi"/>
          </w:rPr>
          <w:tab/>
        </w:r>
        <w:r w:rsidR="00CA1D18" w:rsidRPr="00150A47">
          <w:rPr>
            <w:rStyle w:val="Hyperlink"/>
          </w:rPr>
          <w:t>En Route Alternate Aerodromes – Extended Diversion Time Operations [AOC]</w:t>
        </w:r>
        <w:r w:rsidR="00CA1D18">
          <w:rPr>
            <w:webHidden/>
          </w:rPr>
          <w:tab/>
        </w:r>
        <w:r w:rsidR="00CA1D18">
          <w:rPr>
            <w:webHidden/>
          </w:rPr>
          <w:fldChar w:fldCharType="begin"/>
        </w:r>
        <w:r w:rsidR="00CA1D18">
          <w:rPr>
            <w:webHidden/>
          </w:rPr>
          <w:instrText xml:space="preserve"> PAGEREF _Toc54770977 \h </w:instrText>
        </w:r>
        <w:r w:rsidR="00CA1D18">
          <w:rPr>
            <w:webHidden/>
          </w:rPr>
        </w:r>
        <w:r w:rsidR="00CA1D18">
          <w:rPr>
            <w:webHidden/>
          </w:rPr>
          <w:fldChar w:fldCharType="separate"/>
        </w:r>
        <w:r w:rsidR="00C26D3A">
          <w:rPr>
            <w:webHidden/>
          </w:rPr>
          <w:t>8-39</w:t>
        </w:r>
        <w:r w:rsidR="00CA1D18">
          <w:rPr>
            <w:webHidden/>
          </w:rPr>
          <w:fldChar w:fldCharType="end"/>
        </w:r>
      </w:hyperlink>
    </w:p>
    <w:p w14:paraId="0525FC78" w14:textId="01617C4C" w:rsidR="00CA1D18" w:rsidRDefault="00CE4509">
      <w:pPr>
        <w:pStyle w:val="TOC4"/>
        <w:tabs>
          <w:tab w:val="left" w:pos="2520"/>
        </w:tabs>
        <w:rPr>
          <w:rFonts w:asciiTheme="minorHAnsi" w:eastAsiaTheme="minorEastAsia" w:hAnsiTheme="minorHAnsi" w:cstheme="minorBidi"/>
        </w:rPr>
      </w:pPr>
      <w:hyperlink w:anchor="_Toc54770978" w:history="1">
        <w:r w:rsidR="00CA1D18" w:rsidRPr="00150A47">
          <w:rPr>
            <w:rStyle w:val="Hyperlink"/>
          </w:rPr>
          <w:t>8.6.2.13</w:t>
        </w:r>
        <w:r w:rsidR="00CA1D18">
          <w:rPr>
            <w:rFonts w:asciiTheme="minorHAnsi" w:eastAsiaTheme="minorEastAsia" w:hAnsiTheme="minorHAnsi" w:cstheme="minorBidi"/>
          </w:rPr>
          <w:tab/>
        </w:r>
        <w:r w:rsidR="00CA1D18" w:rsidRPr="00150A47">
          <w:rPr>
            <w:rStyle w:val="Hyperlink"/>
          </w:rPr>
          <w:t>Fuel, Oil, and Oxygen Planning and Contingency Factors</w:t>
        </w:r>
        <w:r w:rsidR="00CA1D18">
          <w:rPr>
            <w:webHidden/>
          </w:rPr>
          <w:tab/>
        </w:r>
        <w:r w:rsidR="00CA1D18">
          <w:rPr>
            <w:webHidden/>
          </w:rPr>
          <w:fldChar w:fldCharType="begin"/>
        </w:r>
        <w:r w:rsidR="00CA1D18">
          <w:rPr>
            <w:webHidden/>
          </w:rPr>
          <w:instrText xml:space="preserve"> PAGEREF _Toc54770978 \h </w:instrText>
        </w:r>
        <w:r w:rsidR="00CA1D18">
          <w:rPr>
            <w:webHidden/>
          </w:rPr>
        </w:r>
        <w:r w:rsidR="00CA1D18">
          <w:rPr>
            <w:webHidden/>
          </w:rPr>
          <w:fldChar w:fldCharType="separate"/>
        </w:r>
        <w:r w:rsidR="00C26D3A">
          <w:rPr>
            <w:webHidden/>
          </w:rPr>
          <w:t>8-40</w:t>
        </w:r>
        <w:r w:rsidR="00CA1D18">
          <w:rPr>
            <w:webHidden/>
          </w:rPr>
          <w:fldChar w:fldCharType="end"/>
        </w:r>
      </w:hyperlink>
    </w:p>
    <w:p w14:paraId="1D5338E6" w14:textId="54BF5838" w:rsidR="00CA1D18" w:rsidRDefault="00CE4509">
      <w:pPr>
        <w:pStyle w:val="TOC4"/>
        <w:tabs>
          <w:tab w:val="left" w:pos="2520"/>
        </w:tabs>
        <w:rPr>
          <w:rFonts w:asciiTheme="minorHAnsi" w:eastAsiaTheme="minorEastAsia" w:hAnsiTheme="minorHAnsi" w:cstheme="minorBidi"/>
        </w:rPr>
      </w:pPr>
      <w:hyperlink w:anchor="_Toc54770979" w:history="1">
        <w:r w:rsidR="00CA1D18" w:rsidRPr="00150A47">
          <w:rPr>
            <w:rStyle w:val="Hyperlink"/>
          </w:rPr>
          <w:t>8.6.2.14</w:t>
        </w:r>
        <w:r w:rsidR="00CA1D18">
          <w:rPr>
            <w:rFonts w:asciiTheme="minorHAnsi" w:eastAsiaTheme="minorEastAsia" w:hAnsiTheme="minorHAnsi" w:cstheme="minorBidi"/>
          </w:rPr>
          <w:tab/>
        </w:r>
        <w:r w:rsidR="00CA1D18" w:rsidRPr="00150A47">
          <w:rPr>
            <w:rStyle w:val="Hyperlink"/>
          </w:rPr>
          <w:t>Minimum Fuel Requirements for Visual Flight Rules Flights</w:t>
        </w:r>
        <w:r w:rsidR="00CA1D18">
          <w:rPr>
            <w:webHidden/>
          </w:rPr>
          <w:tab/>
        </w:r>
        <w:r w:rsidR="00CA1D18">
          <w:rPr>
            <w:webHidden/>
          </w:rPr>
          <w:fldChar w:fldCharType="begin"/>
        </w:r>
        <w:r w:rsidR="00CA1D18">
          <w:rPr>
            <w:webHidden/>
          </w:rPr>
          <w:instrText xml:space="preserve"> PAGEREF _Toc54770979 \h </w:instrText>
        </w:r>
        <w:r w:rsidR="00CA1D18">
          <w:rPr>
            <w:webHidden/>
          </w:rPr>
        </w:r>
        <w:r w:rsidR="00CA1D18">
          <w:rPr>
            <w:webHidden/>
          </w:rPr>
          <w:fldChar w:fldCharType="separate"/>
        </w:r>
        <w:r w:rsidR="00C26D3A">
          <w:rPr>
            <w:webHidden/>
          </w:rPr>
          <w:t>8-43</w:t>
        </w:r>
        <w:r w:rsidR="00CA1D18">
          <w:rPr>
            <w:webHidden/>
          </w:rPr>
          <w:fldChar w:fldCharType="end"/>
        </w:r>
      </w:hyperlink>
    </w:p>
    <w:p w14:paraId="1CBA96F7" w14:textId="4899572E" w:rsidR="00CA1D18" w:rsidRDefault="00CE4509">
      <w:pPr>
        <w:pStyle w:val="TOC4"/>
        <w:tabs>
          <w:tab w:val="left" w:pos="2520"/>
        </w:tabs>
        <w:rPr>
          <w:rFonts w:asciiTheme="minorHAnsi" w:eastAsiaTheme="minorEastAsia" w:hAnsiTheme="minorHAnsi" w:cstheme="minorBidi"/>
        </w:rPr>
      </w:pPr>
      <w:hyperlink w:anchor="_Toc54770980" w:history="1">
        <w:r w:rsidR="00CA1D18" w:rsidRPr="00150A47">
          <w:rPr>
            <w:rStyle w:val="Hyperlink"/>
          </w:rPr>
          <w:t>8.6.2.15</w:t>
        </w:r>
        <w:r w:rsidR="00CA1D18">
          <w:rPr>
            <w:rFonts w:asciiTheme="minorHAnsi" w:eastAsiaTheme="minorEastAsia" w:hAnsiTheme="minorHAnsi" w:cstheme="minorBidi"/>
          </w:rPr>
          <w:tab/>
        </w:r>
        <w:r w:rsidR="00CA1D18" w:rsidRPr="00150A47">
          <w:rPr>
            <w:rStyle w:val="Hyperlink"/>
          </w:rPr>
          <w:t>Minimum Fuel Requirements for Instrument Flight Rules Flights</w:t>
        </w:r>
        <w:r w:rsidR="00CA1D18">
          <w:rPr>
            <w:webHidden/>
          </w:rPr>
          <w:tab/>
        </w:r>
        <w:r w:rsidR="00CA1D18">
          <w:rPr>
            <w:webHidden/>
          </w:rPr>
          <w:fldChar w:fldCharType="begin"/>
        </w:r>
        <w:r w:rsidR="00CA1D18">
          <w:rPr>
            <w:webHidden/>
          </w:rPr>
          <w:instrText xml:space="preserve"> PAGEREF _Toc54770980 \h </w:instrText>
        </w:r>
        <w:r w:rsidR="00CA1D18">
          <w:rPr>
            <w:webHidden/>
          </w:rPr>
        </w:r>
        <w:r w:rsidR="00CA1D18">
          <w:rPr>
            <w:webHidden/>
          </w:rPr>
          <w:fldChar w:fldCharType="separate"/>
        </w:r>
        <w:r w:rsidR="00C26D3A">
          <w:rPr>
            <w:webHidden/>
          </w:rPr>
          <w:t>8-44</w:t>
        </w:r>
        <w:r w:rsidR="00CA1D18">
          <w:rPr>
            <w:webHidden/>
          </w:rPr>
          <w:fldChar w:fldCharType="end"/>
        </w:r>
      </w:hyperlink>
    </w:p>
    <w:p w14:paraId="3D3E392E" w14:textId="25D85AD8" w:rsidR="00CA1D18" w:rsidRDefault="00CE4509">
      <w:pPr>
        <w:pStyle w:val="TOC4"/>
        <w:tabs>
          <w:tab w:val="left" w:pos="2520"/>
        </w:tabs>
        <w:rPr>
          <w:rFonts w:asciiTheme="minorHAnsi" w:eastAsiaTheme="minorEastAsia" w:hAnsiTheme="minorHAnsi" w:cstheme="minorBidi"/>
        </w:rPr>
      </w:pPr>
      <w:hyperlink w:anchor="_Toc54770981" w:history="1">
        <w:r w:rsidR="00CA1D18" w:rsidRPr="00150A47">
          <w:rPr>
            <w:rStyle w:val="Hyperlink"/>
          </w:rPr>
          <w:t>8.6.2.16</w:t>
        </w:r>
        <w:r w:rsidR="00CA1D18">
          <w:rPr>
            <w:rFonts w:asciiTheme="minorHAnsi" w:eastAsiaTheme="minorEastAsia" w:hAnsiTheme="minorHAnsi" w:cstheme="minorBidi"/>
          </w:rPr>
          <w:tab/>
        </w:r>
        <w:r w:rsidR="00CA1D18" w:rsidRPr="00150A47">
          <w:rPr>
            <w:rStyle w:val="Hyperlink"/>
          </w:rPr>
          <w:t>Flight Planning Document Distribution and Retention – Commercial Air Transport</w:t>
        </w:r>
        <w:r w:rsidR="00CA1D18">
          <w:rPr>
            <w:webHidden/>
          </w:rPr>
          <w:tab/>
        </w:r>
        <w:r w:rsidR="00CA1D18">
          <w:rPr>
            <w:webHidden/>
          </w:rPr>
          <w:fldChar w:fldCharType="begin"/>
        </w:r>
        <w:r w:rsidR="00CA1D18">
          <w:rPr>
            <w:webHidden/>
          </w:rPr>
          <w:instrText xml:space="preserve"> PAGEREF _Toc54770981 \h </w:instrText>
        </w:r>
        <w:r w:rsidR="00CA1D18">
          <w:rPr>
            <w:webHidden/>
          </w:rPr>
        </w:r>
        <w:r w:rsidR="00CA1D18">
          <w:rPr>
            <w:webHidden/>
          </w:rPr>
          <w:fldChar w:fldCharType="separate"/>
        </w:r>
        <w:r w:rsidR="00C26D3A">
          <w:rPr>
            <w:webHidden/>
          </w:rPr>
          <w:t>8-46</w:t>
        </w:r>
        <w:r w:rsidR="00CA1D18">
          <w:rPr>
            <w:webHidden/>
          </w:rPr>
          <w:fldChar w:fldCharType="end"/>
        </w:r>
      </w:hyperlink>
    </w:p>
    <w:p w14:paraId="17245D13" w14:textId="5B7A511B" w:rsidR="00CA1D18" w:rsidRDefault="00CE4509">
      <w:pPr>
        <w:pStyle w:val="TOC4"/>
        <w:tabs>
          <w:tab w:val="left" w:pos="2520"/>
        </w:tabs>
        <w:rPr>
          <w:rFonts w:asciiTheme="minorHAnsi" w:eastAsiaTheme="minorEastAsia" w:hAnsiTheme="minorHAnsi" w:cstheme="minorBidi"/>
        </w:rPr>
      </w:pPr>
      <w:hyperlink w:anchor="_Toc54770982" w:history="1">
        <w:r w:rsidR="00CA1D18" w:rsidRPr="00150A47">
          <w:rPr>
            <w:rStyle w:val="Hyperlink"/>
          </w:rPr>
          <w:t>8.6.2.17</w:t>
        </w:r>
        <w:r w:rsidR="00CA1D18">
          <w:rPr>
            <w:rFonts w:asciiTheme="minorHAnsi" w:eastAsiaTheme="minorEastAsia" w:hAnsiTheme="minorHAnsi" w:cstheme="minorBidi"/>
          </w:rPr>
          <w:tab/>
        </w:r>
        <w:r w:rsidR="00CA1D18" w:rsidRPr="00150A47">
          <w:rPr>
            <w:rStyle w:val="Hyperlink"/>
          </w:rPr>
          <w:t>Aircraft Loading, Mass, and Balance</w:t>
        </w:r>
        <w:r w:rsidR="00CA1D18">
          <w:rPr>
            <w:webHidden/>
          </w:rPr>
          <w:tab/>
        </w:r>
        <w:r w:rsidR="00CA1D18">
          <w:rPr>
            <w:webHidden/>
          </w:rPr>
          <w:fldChar w:fldCharType="begin"/>
        </w:r>
        <w:r w:rsidR="00CA1D18">
          <w:rPr>
            <w:webHidden/>
          </w:rPr>
          <w:instrText xml:space="preserve"> PAGEREF _Toc54770982 \h </w:instrText>
        </w:r>
        <w:r w:rsidR="00CA1D18">
          <w:rPr>
            <w:webHidden/>
          </w:rPr>
        </w:r>
        <w:r w:rsidR="00CA1D18">
          <w:rPr>
            <w:webHidden/>
          </w:rPr>
          <w:fldChar w:fldCharType="separate"/>
        </w:r>
        <w:r w:rsidR="00C26D3A">
          <w:rPr>
            <w:webHidden/>
          </w:rPr>
          <w:t>8-47</w:t>
        </w:r>
        <w:r w:rsidR="00CA1D18">
          <w:rPr>
            <w:webHidden/>
          </w:rPr>
          <w:fldChar w:fldCharType="end"/>
        </w:r>
      </w:hyperlink>
    </w:p>
    <w:p w14:paraId="691360B1" w14:textId="35CDBF38" w:rsidR="00CA1D18" w:rsidRDefault="00CE4509">
      <w:pPr>
        <w:pStyle w:val="TOC4"/>
        <w:tabs>
          <w:tab w:val="left" w:pos="2520"/>
        </w:tabs>
        <w:rPr>
          <w:rFonts w:asciiTheme="minorHAnsi" w:eastAsiaTheme="minorEastAsia" w:hAnsiTheme="minorHAnsi" w:cstheme="minorBidi"/>
        </w:rPr>
      </w:pPr>
      <w:hyperlink w:anchor="_Toc54770983" w:history="1">
        <w:r w:rsidR="00CA1D18" w:rsidRPr="00150A47">
          <w:rPr>
            <w:rStyle w:val="Hyperlink"/>
          </w:rPr>
          <w:t>8.6.2.18</w:t>
        </w:r>
        <w:r w:rsidR="00CA1D18">
          <w:rPr>
            <w:rFonts w:asciiTheme="minorHAnsi" w:eastAsiaTheme="minorEastAsia" w:hAnsiTheme="minorHAnsi" w:cstheme="minorBidi"/>
          </w:rPr>
          <w:tab/>
        </w:r>
        <w:r w:rsidR="00CA1D18" w:rsidRPr="00150A47">
          <w:rPr>
            <w:rStyle w:val="Hyperlink"/>
          </w:rPr>
          <w:t>Maximum Allowable Mass to Be Considered on All Load Manifests</w:t>
        </w:r>
        <w:r w:rsidR="00CA1D18">
          <w:rPr>
            <w:webHidden/>
          </w:rPr>
          <w:tab/>
        </w:r>
        <w:r w:rsidR="00CA1D18">
          <w:rPr>
            <w:webHidden/>
          </w:rPr>
          <w:fldChar w:fldCharType="begin"/>
        </w:r>
        <w:r w:rsidR="00CA1D18">
          <w:rPr>
            <w:webHidden/>
          </w:rPr>
          <w:instrText xml:space="preserve"> PAGEREF _Toc54770983 \h </w:instrText>
        </w:r>
        <w:r w:rsidR="00CA1D18">
          <w:rPr>
            <w:webHidden/>
          </w:rPr>
        </w:r>
        <w:r w:rsidR="00CA1D18">
          <w:rPr>
            <w:webHidden/>
          </w:rPr>
          <w:fldChar w:fldCharType="separate"/>
        </w:r>
        <w:r w:rsidR="00C26D3A">
          <w:rPr>
            <w:webHidden/>
          </w:rPr>
          <w:t>8-47</w:t>
        </w:r>
        <w:r w:rsidR="00CA1D18">
          <w:rPr>
            <w:webHidden/>
          </w:rPr>
          <w:fldChar w:fldCharType="end"/>
        </w:r>
      </w:hyperlink>
    </w:p>
    <w:p w14:paraId="27714862" w14:textId="40629029" w:rsidR="00CA1D18" w:rsidRDefault="00CE4509">
      <w:pPr>
        <w:pStyle w:val="TOC4"/>
        <w:tabs>
          <w:tab w:val="left" w:pos="2520"/>
        </w:tabs>
        <w:rPr>
          <w:rFonts w:asciiTheme="minorHAnsi" w:eastAsiaTheme="minorEastAsia" w:hAnsiTheme="minorHAnsi" w:cstheme="minorBidi"/>
        </w:rPr>
      </w:pPr>
      <w:hyperlink w:anchor="_Toc54770984" w:history="1">
        <w:r w:rsidR="00CA1D18" w:rsidRPr="00150A47">
          <w:rPr>
            <w:rStyle w:val="Hyperlink"/>
          </w:rPr>
          <w:t>8.6.2.19</w:t>
        </w:r>
        <w:r w:rsidR="00CA1D18">
          <w:rPr>
            <w:rFonts w:asciiTheme="minorHAnsi" w:eastAsiaTheme="minorEastAsia" w:hAnsiTheme="minorHAnsi" w:cstheme="minorBidi"/>
          </w:rPr>
          <w:tab/>
        </w:r>
        <w:r w:rsidR="00CA1D18" w:rsidRPr="00150A47">
          <w:rPr>
            <w:rStyle w:val="Hyperlink"/>
          </w:rPr>
          <w:t>Flight Release Required – Commercial Air Transport</w:t>
        </w:r>
        <w:r w:rsidR="00CA1D18">
          <w:rPr>
            <w:webHidden/>
          </w:rPr>
          <w:tab/>
        </w:r>
        <w:r w:rsidR="00CA1D18">
          <w:rPr>
            <w:webHidden/>
          </w:rPr>
          <w:fldChar w:fldCharType="begin"/>
        </w:r>
        <w:r w:rsidR="00CA1D18">
          <w:rPr>
            <w:webHidden/>
          </w:rPr>
          <w:instrText xml:space="preserve"> PAGEREF _Toc54770984 \h </w:instrText>
        </w:r>
        <w:r w:rsidR="00CA1D18">
          <w:rPr>
            <w:webHidden/>
          </w:rPr>
        </w:r>
        <w:r w:rsidR="00CA1D18">
          <w:rPr>
            <w:webHidden/>
          </w:rPr>
          <w:fldChar w:fldCharType="separate"/>
        </w:r>
        <w:r w:rsidR="00C26D3A">
          <w:rPr>
            <w:webHidden/>
          </w:rPr>
          <w:t>8-48</w:t>
        </w:r>
        <w:r w:rsidR="00CA1D18">
          <w:rPr>
            <w:webHidden/>
          </w:rPr>
          <w:fldChar w:fldCharType="end"/>
        </w:r>
      </w:hyperlink>
    </w:p>
    <w:p w14:paraId="3FF2A886" w14:textId="52D66961" w:rsidR="00CA1D18" w:rsidRDefault="00CE4509">
      <w:pPr>
        <w:pStyle w:val="TOC4"/>
        <w:tabs>
          <w:tab w:val="left" w:pos="2520"/>
        </w:tabs>
        <w:rPr>
          <w:rFonts w:asciiTheme="minorHAnsi" w:eastAsiaTheme="minorEastAsia" w:hAnsiTheme="minorHAnsi" w:cstheme="minorBidi"/>
        </w:rPr>
      </w:pPr>
      <w:hyperlink w:anchor="_Toc54770985" w:history="1">
        <w:r w:rsidR="00CA1D18" w:rsidRPr="00150A47">
          <w:rPr>
            <w:rStyle w:val="Hyperlink"/>
          </w:rPr>
          <w:t>8.6.2.20</w:t>
        </w:r>
        <w:r w:rsidR="00CA1D18">
          <w:rPr>
            <w:rFonts w:asciiTheme="minorHAnsi" w:eastAsiaTheme="minorEastAsia" w:hAnsiTheme="minorHAnsi" w:cstheme="minorBidi"/>
          </w:rPr>
          <w:tab/>
        </w:r>
        <w:r w:rsidR="00CA1D18" w:rsidRPr="00150A47">
          <w:rPr>
            <w:rStyle w:val="Hyperlink"/>
          </w:rPr>
          <w:t>Operational Flight Plan – Commercial Air Transport</w:t>
        </w:r>
        <w:r w:rsidR="00CA1D18">
          <w:rPr>
            <w:webHidden/>
          </w:rPr>
          <w:tab/>
        </w:r>
        <w:r w:rsidR="00CA1D18">
          <w:rPr>
            <w:webHidden/>
          </w:rPr>
          <w:fldChar w:fldCharType="begin"/>
        </w:r>
        <w:r w:rsidR="00CA1D18">
          <w:rPr>
            <w:webHidden/>
          </w:rPr>
          <w:instrText xml:space="preserve"> PAGEREF _Toc54770985 \h </w:instrText>
        </w:r>
        <w:r w:rsidR="00CA1D18">
          <w:rPr>
            <w:webHidden/>
          </w:rPr>
        </w:r>
        <w:r w:rsidR="00CA1D18">
          <w:rPr>
            <w:webHidden/>
          </w:rPr>
          <w:fldChar w:fldCharType="separate"/>
        </w:r>
        <w:r w:rsidR="00C26D3A">
          <w:rPr>
            <w:webHidden/>
          </w:rPr>
          <w:t>8-48</w:t>
        </w:r>
        <w:r w:rsidR="00CA1D18">
          <w:rPr>
            <w:webHidden/>
          </w:rPr>
          <w:fldChar w:fldCharType="end"/>
        </w:r>
      </w:hyperlink>
    </w:p>
    <w:p w14:paraId="5B37FD1C" w14:textId="609A165D" w:rsidR="00CA1D18" w:rsidRDefault="00CE4509">
      <w:pPr>
        <w:pStyle w:val="TOC4"/>
        <w:tabs>
          <w:tab w:val="left" w:pos="2520"/>
        </w:tabs>
        <w:rPr>
          <w:rFonts w:asciiTheme="minorHAnsi" w:eastAsiaTheme="minorEastAsia" w:hAnsiTheme="minorHAnsi" w:cstheme="minorBidi"/>
        </w:rPr>
      </w:pPr>
      <w:hyperlink w:anchor="_Toc54770986" w:history="1">
        <w:r w:rsidR="00CA1D18" w:rsidRPr="00150A47">
          <w:rPr>
            <w:rStyle w:val="Hyperlink"/>
          </w:rPr>
          <w:t>8.6.2.21</w:t>
        </w:r>
        <w:r w:rsidR="00CA1D18">
          <w:rPr>
            <w:rFonts w:asciiTheme="minorHAnsi" w:eastAsiaTheme="minorEastAsia" w:hAnsiTheme="minorHAnsi" w:cstheme="minorBidi"/>
          </w:rPr>
          <w:tab/>
        </w:r>
        <w:r w:rsidR="00CA1D18" w:rsidRPr="00150A47">
          <w:rPr>
            <w:rStyle w:val="Hyperlink"/>
          </w:rPr>
          <w:t>Time Capability of Cargo Compartment Fire Suppression System</w:t>
        </w:r>
        <w:r w:rsidR="00CA1D18">
          <w:rPr>
            <w:webHidden/>
          </w:rPr>
          <w:tab/>
        </w:r>
        <w:r w:rsidR="00CA1D18">
          <w:rPr>
            <w:webHidden/>
          </w:rPr>
          <w:fldChar w:fldCharType="begin"/>
        </w:r>
        <w:r w:rsidR="00CA1D18">
          <w:rPr>
            <w:webHidden/>
          </w:rPr>
          <w:instrText xml:space="preserve"> PAGEREF _Toc54770986 \h </w:instrText>
        </w:r>
        <w:r w:rsidR="00CA1D18">
          <w:rPr>
            <w:webHidden/>
          </w:rPr>
        </w:r>
        <w:r w:rsidR="00CA1D18">
          <w:rPr>
            <w:webHidden/>
          </w:rPr>
          <w:fldChar w:fldCharType="separate"/>
        </w:r>
        <w:r w:rsidR="00C26D3A">
          <w:rPr>
            <w:webHidden/>
          </w:rPr>
          <w:t>8-48</w:t>
        </w:r>
        <w:r w:rsidR="00CA1D18">
          <w:rPr>
            <w:webHidden/>
          </w:rPr>
          <w:fldChar w:fldCharType="end"/>
        </w:r>
      </w:hyperlink>
    </w:p>
    <w:p w14:paraId="0DF6129C" w14:textId="7E855CAC" w:rsidR="00CA1D18" w:rsidRDefault="00CE4509">
      <w:pPr>
        <w:pStyle w:val="TOC2"/>
        <w:rPr>
          <w:rFonts w:asciiTheme="minorHAnsi" w:eastAsiaTheme="minorEastAsia" w:hAnsiTheme="minorHAnsi" w:cstheme="minorBidi"/>
          <w:b w:val="0"/>
        </w:rPr>
      </w:pPr>
      <w:hyperlink w:anchor="_Toc54770987" w:history="1">
        <w:r w:rsidR="00CA1D18" w:rsidRPr="00150A47">
          <w:rPr>
            <w:rStyle w:val="Hyperlink"/>
          </w:rPr>
          <w:t>8.7</w:t>
        </w:r>
        <w:r w:rsidR="00CA1D18">
          <w:rPr>
            <w:rFonts w:asciiTheme="minorHAnsi" w:eastAsiaTheme="minorEastAsia" w:hAnsiTheme="minorHAnsi" w:cstheme="minorBidi"/>
            <w:b w:val="0"/>
          </w:rPr>
          <w:tab/>
        </w:r>
        <w:r w:rsidR="00CA1D18" w:rsidRPr="00150A47">
          <w:rPr>
            <w:rStyle w:val="Hyperlink"/>
          </w:rPr>
          <w:t>Aircraft Operating and Performance Limitations</w:t>
        </w:r>
        <w:r w:rsidR="00CA1D18">
          <w:rPr>
            <w:webHidden/>
          </w:rPr>
          <w:tab/>
        </w:r>
        <w:r w:rsidR="00CA1D18">
          <w:rPr>
            <w:webHidden/>
          </w:rPr>
          <w:fldChar w:fldCharType="begin"/>
        </w:r>
        <w:r w:rsidR="00CA1D18">
          <w:rPr>
            <w:webHidden/>
          </w:rPr>
          <w:instrText xml:space="preserve"> PAGEREF _Toc54770987 \h </w:instrText>
        </w:r>
        <w:r w:rsidR="00CA1D18">
          <w:rPr>
            <w:webHidden/>
          </w:rPr>
        </w:r>
        <w:r w:rsidR="00CA1D18">
          <w:rPr>
            <w:webHidden/>
          </w:rPr>
          <w:fldChar w:fldCharType="separate"/>
        </w:r>
        <w:r w:rsidR="00C26D3A">
          <w:rPr>
            <w:webHidden/>
          </w:rPr>
          <w:t>8-48</w:t>
        </w:r>
        <w:r w:rsidR="00CA1D18">
          <w:rPr>
            <w:webHidden/>
          </w:rPr>
          <w:fldChar w:fldCharType="end"/>
        </w:r>
      </w:hyperlink>
    </w:p>
    <w:p w14:paraId="3434B2AE" w14:textId="5A7503BD" w:rsidR="00CA1D18" w:rsidRDefault="00CE4509">
      <w:pPr>
        <w:pStyle w:val="TOC3"/>
        <w:rPr>
          <w:rFonts w:asciiTheme="minorHAnsi" w:eastAsiaTheme="minorEastAsia" w:hAnsiTheme="minorHAnsi" w:cstheme="minorBidi"/>
          <w:b w:val="0"/>
        </w:rPr>
      </w:pPr>
      <w:hyperlink w:anchor="_Toc54770988" w:history="1">
        <w:r w:rsidR="00CA1D18" w:rsidRPr="00150A47">
          <w:rPr>
            <w:rStyle w:val="Hyperlink"/>
          </w:rPr>
          <w:t>8.7.1</w:t>
        </w:r>
        <w:r w:rsidR="00CA1D18">
          <w:rPr>
            <w:rFonts w:asciiTheme="minorHAnsi" w:eastAsiaTheme="minorEastAsia" w:hAnsiTheme="minorHAnsi" w:cstheme="minorBidi"/>
            <w:b w:val="0"/>
          </w:rPr>
          <w:tab/>
        </w:r>
        <w:r w:rsidR="00CA1D18" w:rsidRPr="00150A47">
          <w:rPr>
            <w:rStyle w:val="Hyperlink"/>
          </w:rPr>
          <w:t>All Aircraft</w:t>
        </w:r>
        <w:r w:rsidR="00CA1D18">
          <w:rPr>
            <w:webHidden/>
          </w:rPr>
          <w:tab/>
        </w:r>
        <w:r w:rsidR="00CA1D18">
          <w:rPr>
            <w:webHidden/>
          </w:rPr>
          <w:fldChar w:fldCharType="begin"/>
        </w:r>
        <w:r w:rsidR="00CA1D18">
          <w:rPr>
            <w:webHidden/>
          </w:rPr>
          <w:instrText xml:space="preserve"> PAGEREF _Toc54770988 \h </w:instrText>
        </w:r>
        <w:r w:rsidR="00CA1D18">
          <w:rPr>
            <w:webHidden/>
          </w:rPr>
        </w:r>
        <w:r w:rsidR="00CA1D18">
          <w:rPr>
            <w:webHidden/>
          </w:rPr>
          <w:fldChar w:fldCharType="separate"/>
        </w:r>
        <w:r w:rsidR="00C26D3A">
          <w:rPr>
            <w:webHidden/>
          </w:rPr>
          <w:t>8-48</w:t>
        </w:r>
        <w:r w:rsidR="00CA1D18">
          <w:rPr>
            <w:webHidden/>
          </w:rPr>
          <w:fldChar w:fldCharType="end"/>
        </w:r>
      </w:hyperlink>
    </w:p>
    <w:p w14:paraId="64B7860A" w14:textId="197D0568" w:rsidR="00CA1D18" w:rsidRDefault="00CE4509">
      <w:pPr>
        <w:pStyle w:val="TOC4"/>
        <w:tabs>
          <w:tab w:val="left" w:pos="2520"/>
        </w:tabs>
        <w:rPr>
          <w:rFonts w:asciiTheme="minorHAnsi" w:eastAsiaTheme="minorEastAsia" w:hAnsiTheme="minorHAnsi" w:cstheme="minorBidi"/>
        </w:rPr>
      </w:pPr>
      <w:hyperlink w:anchor="_Toc54770989" w:history="1">
        <w:r w:rsidR="00CA1D18" w:rsidRPr="00150A47">
          <w:rPr>
            <w:rStyle w:val="Hyperlink"/>
          </w:rPr>
          <w:t>8.7.1.1</w:t>
        </w:r>
        <w:r w:rsidR="00CA1D18">
          <w:rPr>
            <w:rFonts w:asciiTheme="minorHAnsi" w:eastAsiaTheme="minorEastAsia" w:hAnsiTheme="minorHAnsi" w:cstheme="minorBidi"/>
          </w:rPr>
          <w:tab/>
        </w:r>
        <w:r w:rsidR="00CA1D18" w:rsidRPr="00150A47">
          <w:rPr>
            <w:rStyle w:val="Hyperlink"/>
          </w:rPr>
          <w:t>Applicability</w:t>
        </w:r>
        <w:r w:rsidR="00CA1D18">
          <w:rPr>
            <w:webHidden/>
          </w:rPr>
          <w:tab/>
        </w:r>
        <w:r w:rsidR="00CA1D18">
          <w:rPr>
            <w:webHidden/>
          </w:rPr>
          <w:fldChar w:fldCharType="begin"/>
        </w:r>
        <w:r w:rsidR="00CA1D18">
          <w:rPr>
            <w:webHidden/>
          </w:rPr>
          <w:instrText xml:space="preserve"> PAGEREF _Toc54770989 \h </w:instrText>
        </w:r>
        <w:r w:rsidR="00CA1D18">
          <w:rPr>
            <w:webHidden/>
          </w:rPr>
        </w:r>
        <w:r w:rsidR="00CA1D18">
          <w:rPr>
            <w:webHidden/>
          </w:rPr>
          <w:fldChar w:fldCharType="separate"/>
        </w:r>
        <w:r w:rsidR="00C26D3A">
          <w:rPr>
            <w:webHidden/>
          </w:rPr>
          <w:t>8-48</w:t>
        </w:r>
        <w:r w:rsidR="00CA1D18">
          <w:rPr>
            <w:webHidden/>
          </w:rPr>
          <w:fldChar w:fldCharType="end"/>
        </w:r>
      </w:hyperlink>
    </w:p>
    <w:p w14:paraId="6F9E1CC0" w14:textId="72A56CE1" w:rsidR="00CA1D18" w:rsidRDefault="00CE4509">
      <w:pPr>
        <w:pStyle w:val="TOC4"/>
        <w:tabs>
          <w:tab w:val="left" w:pos="2520"/>
        </w:tabs>
        <w:rPr>
          <w:rFonts w:asciiTheme="minorHAnsi" w:eastAsiaTheme="minorEastAsia" w:hAnsiTheme="minorHAnsi" w:cstheme="minorBidi"/>
        </w:rPr>
      </w:pPr>
      <w:hyperlink w:anchor="_Toc54770990" w:history="1">
        <w:r w:rsidR="00CA1D18" w:rsidRPr="00150A47">
          <w:rPr>
            <w:rStyle w:val="Hyperlink"/>
          </w:rPr>
          <w:t>8.7.1.2</w:t>
        </w:r>
        <w:r w:rsidR="00CA1D18">
          <w:rPr>
            <w:rFonts w:asciiTheme="minorHAnsi" w:eastAsiaTheme="minorEastAsia" w:hAnsiTheme="minorHAnsi" w:cstheme="minorBidi"/>
          </w:rPr>
          <w:tab/>
        </w:r>
        <w:r w:rsidR="00CA1D18" w:rsidRPr="00150A47">
          <w:rPr>
            <w:rStyle w:val="Hyperlink"/>
          </w:rPr>
          <w:t>General</w:t>
        </w:r>
        <w:r w:rsidR="00CA1D18">
          <w:rPr>
            <w:webHidden/>
          </w:rPr>
          <w:tab/>
        </w:r>
        <w:r w:rsidR="00CA1D18">
          <w:rPr>
            <w:webHidden/>
          </w:rPr>
          <w:fldChar w:fldCharType="begin"/>
        </w:r>
        <w:r w:rsidR="00CA1D18">
          <w:rPr>
            <w:webHidden/>
          </w:rPr>
          <w:instrText xml:space="preserve"> PAGEREF _Toc54770990 \h </w:instrText>
        </w:r>
        <w:r w:rsidR="00CA1D18">
          <w:rPr>
            <w:webHidden/>
          </w:rPr>
        </w:r>
        <w:r w:rsidR="00CA1D18">
          <w:rPr>
            <w:webHidden/>
          </w:rPr>
          <w:fldChar w:fldCharType="separate"/>
        </w:r>
        <w:r w:rsidR="00C26D3A">
          <w:rPr>
            <w:webHidden/>
          </w:rPr>
          <w:t>8-49</w:t>
        </w:r>
        <w:r w:rsidR="00CA1D18">
          <w:rPr>
            <w:webHidden/>
          </w:rPr>
          <w:fldChar w:fldCharType="end"/>
        </w:r>
      </w:hyperlink>
    </w:p>
    <w:p w14:paraId="1FC1D9E7" w14:textId="61813D6D" w:rsidR="00CA1D18" w:rsidRDefault="00CE4509">
      <w:pPr>
        <w:pStyle w:val="TOC4"/>
        <w:tabs>
          <w:tab w:val="left" w:pos="2520"/>
        </w:tabs>
        <w:rPr>
          <w:rFonts w:asciiTheme="minorHAnsi" w:eastAsiaTheme="minorEastAsia" w:hAnsiTheme="minorHAnsi" w:cstheme="minorBidi"/>
        </w:rPr>
      </w:pPr>
      <w:hyperlink w:anchor="_Toc54770991" w:history="1">
        <w:r w:rsidR="00CA1D18" w:rsidRPr="00150A47">
          <w:rPr>
            <w:rStyle w:val="Hyperlink"/>
          </w:rPr>
          <w:t>8.7.1.3</w:t>
        </w:r>
        <w:r w:rsidR="00CA1D18">
          <w:rPr>
            <w:rFonts w:asciiTheme="minorHAnsi" w:eastAsiaTheme="minorEastAsia" w:hAnsiTheme="minorHAnsi" w:cstheme="minorBidi"/>
          </w:rPr>
          <w:tab/>
        </w:r>
        <w:r w:rsidR="00CA1D18" w:rsidRPr="00150A47">
          <w:rPr>
            <w:rStyle w:val="Hyperlink"/>
          </w:rPr>
          <w:t>Aircraft Performance Calculations</w:t>
        </w:r>
        <w:r w:rsidR="00CA1D18">
          <w:rPr>
            <w:webHidden/>
          </w:rPr>
          <w:tab/>
        </w:r>
        <w:r w:rsidR="00CA1D18">
          <w:rPr>
            <w:webHidden/>
          </w:rPr>
          <w:fldChar w:fldCharType="begin"/>
        </w:r>
        <w:r w:rsidR="00CA1D18">
          <w:rPr>
            <w:webHidden/>
          </w:rPr>
          <w:instrText xml:space="preserve"> PAGEREF _Toc54770991 \h </w:instrText>
        </w:r>
        <w:r w:rsidR="00CA1D18">
          <w:rPr>
            <w:webHidden/>
          </w:rPr>
        </w:r>
        <w:r w:rsidR="00CA1D18">
          <w:rPr>
            <w:webHidden/>
          </w:rPr>
          <w:fldChar w:fldCharType="separate"/>
        </w:r>
        <w:r w:rsidR="00C26D3A">
          <w:rPr>
            <w:webHidden/>
          </w:rPr>
          <w:t>8-49</w:t>
        </w:r>
        <w:r w:rsidR="00CA1D18">
          <w:rPr>
            <w:webHidden/>
          </w:rPr>
          <w:fldChar w:fldCharType="end"/>
        </w:r>
      </w:hyperlink>
    </w:p>
    <w:p w14:paraId="6AD138F9" w14:textId="03C4B86A" w:rsidR="00CA1D18" w:rsidRDefault="00CE4509">
      <w:pPr>
        <w:pStyle w:val="TOC4"/>
        <w:tabs>
          <w:tab w:val="left" w:pos="2520"/>
        </w:tabs>
        <w:rPr>
          <w:rFonts w:asciiTheme="minorHAnsi" w:eastAsiaTheme="minorEastAsia" w:hAnsiTheme="minorHAnsi" w:cstheme="minorBidi"/>
        </w:rPr>
      </w:pPr>
      <w:hyperlink w:anchor="_Toc54770992" w:history="1">
        <w:r w:rsidR="00CA1D18" w:rsidRPr="00150A47">
          <w:rPr>
            <w:rStyle w:val="Hyperlink"/>
          </w:rPr>
          <w:t>8.7.1.4</w:t>
        </w:r>
        <w:r w:rsidR="00CA1D18">
          <w:rPr>
            <w:rFonts w:asciiTheme="minorHAnsi" w:eastAsiaTheme="minorEastAsia" w:hAnsiTheme="minorHAnsi" w:cstheme="minorBidi"/>
          </w:rPr>
          <w:tab/>
        </w:r>
        <w:r w:rsidR="00CA1D18" w:rsidRPr="00150A47">
          <w:rPr>
            <w:rStyle w:val="Hyperlink"/>
          </w:rPr>
          <w:t>General Mass and Obstruction Clearance Limitations</w:t>
        </w:r>
        <w:r w:rsidR="00CA1D18">
          <w:rPr>
            <w:webHidden/>
          </w:rPr>
          <w:tab/>
        </w:r>
        <w:r w:rsidR="00CA1D18">
          <w:rPr>
            <w:webHidden/>
          </w:rPr>
          <w:fldChar w:fldCharType="begin"/>
        </w:r>
        <w:r w:rsidR="00CA1D18">
          <w:rPr>
            <w:webHidden/>
          </w:rPr>
          <w:instrText xml:space="preserve"> PAGEREF _Toc54770992 \h </w:instrText>
        </w:r>
        <w:r w:rsidR="00CA1D18">
          <w:rPr>
            <w:webHidden/>
          </w:rPr>
        </w:r>
        <w:r w:rsidR="00CA1D18">
          <w:rPr>
            <w:webHidden/>
          </w:rPr>
          <w:fldChar w:fldCharType="separate"/>
        </w:r>
        <w:r w:rsidR="00C26D3A">
          <w:rPr>
            <w:webHidden/>
          </w:rPr>
          <w:t>8-50</w:t>
        </w:r>
        <w:r w:rsidR="00CA1D18">
          <w:rPr>
            <w:webHidden/>
          </w:rPr>
          <w:fldChar w:fldCharType="end"/>
        </w:r>
      </w:hyperlink>
    </w:p>
    <w:p w14:paraId="7783A24A" w14:textId="387148A9" w:rsidR="00CA1D18" w:rsidRDefault="00CE4509">
      <w:pPr>
        <w:pStyle w:val="TOC3"/>
        <w:rPr>
          <w:rFonts w:asciiTheme="minorHAnsi" w:eastAsiaTheme="minorEastAsia" w:hAnsiTheme="minorHAnsi" w:cstheme="minorBidi"/>
          <w:b w:val="0"/>
        </w:rPr>
      </w:pPr>
      <w:hyperlink w:anchor="_Toc54770993" w:history="1">
        <w:r w:rsidR="00CA1D18" w:rsidRPr="00150A47">
          <w:rPr>
            <w:rStyle w:val="Hyperlink"/>
          </w:rPr>
          <w:t>8.7.2</w:t>
        </w:r>
        <w:r w:rsidR="00CA1D18">
          <w:rPr>
            <w:rFonts w:asciiTheme="minorHAnsi" w:eastAsiaTheme="minorEastAsia" w:hAnsiTheme="minorHAnsi" w:cstheme="minorBidi"/>
            <w:b w:val="0"/>
          </w:rPr>
          <w:tab/>
        </w:r>
        <w:r w:rsidR="00CA1D18" w:rsidRPr="00150A47">
          <w:rPr>
            <w:rStyle w:val="Hyperlink"/>
          </w:rPr>
          <w:t>Aircraft Used in Commercial Air Transport</w:t>
        </w:r>
        <w:r w:rsidR="00CA1D18">
          <w:rPr>
            <w:webHidden/>
          </w:rPr>
          <w:tab/>
        </w:r>
        <w:r w:rsidR="00CA1D18">
          <w:rPr>
            <w:webHidden/>
          </w:rPr>
          <w:fldChar w:fldCharType="begin"/>
        </w:r>
        <w:r w:rsidR="00CA1D18">
          <w:rPr>
            <w:webHidden/>
          </w:rPr>
          <w:instrText xml:space="preserve"> PAGEREF _Toc54770993 \h </w:instrText>
        </w:r>
        <w:r w:rsidR="00CA1D18">
          <w:rPr>
            <w:webHidden/>
          </w:rPr>
        </w:r>
        <w:r w:rsidR="00CA1D18">
          <w:rPr>
            <w:webHidden/>
          </w:rPr>
          <w:fldChar w:fldCharType="separate"/>
        </w:r>
        <w:r w:rsidR="00C26D3A">
          <w:rPr>
            <w:webHidden/>
          </w:rPr>
          <w:t>8-50</w:t>
        </w:r>
        <w:r w:rsidR="00CA1D18">
          <w:rPr>
            <w:webHidden/>
          </w:rPr>
          <w:fldChar w:fldCharType="end"/>
        </w:r>
      </w:hyperlink>
    </w:p>
    <w:p w14:paraId="0FF5D836" w14:textId="271D88B0" w:rsidR="00CA1D18" w:rsidRDefault="00CE4509">
      <w:pPr>
        <w:pStyle w:val="TOC4"/>
        <w:tabs>
          <w:tab w:val="left" w:pos="2520"/>
        </w:tabs>
        <w:rPr>
          <w:rFonts w:asciiTheme="minorHAnsi" w:eastAsiaTheme="minorEastAsia" w:hAnsiTheme="minorHAnsi" w:cstheme="minorBidi"/>
        </w:rPr>
      </w:pPr>
      <w:hyperlink w:anchor="_Toc54770994" w:history="1">
        <w:r w:rsidR="00CA1D18" w:rsidRPr="00150A47">
          <w:rPr>
            <w:rStyle w:val="Hyperlink"/>
          </w:rPr>
          <w:t>8.7.2.1</w:t>
        </w:r>
        <w:r w:rsidR="00CA1D18">
          <w:rPr>
            <w:rFonts w:asciiTheme="minorHAnsi" w:eastAsiaTheme="minorEastAsia" w:hAnsiTheme="minorHAnsi" w:cstheme="minorBidi"/>
          </w:rPr>
          <w:tab/>
        </w:r>
        <w:r w:rsidR="00CA1D18" w:rsidRPr="00150A47">
          <w:rPr>
            <w:rStyle w:val="Hyperlink"/>
          </w:rPr>
          <w:t>Applicability</w:t>
        </w:r>
        <w:r w:rsidR="00CA1D18">
          <w:rPr>
            <w:webHidden/>
          </w:rPr>
          <w:tab/>
        </w:r>
        <w:r w:rsidR="00CA1D18">
          <w:rPr>
            <w:webHidden/>
          </w:rPr>
          <w:fldChar w:fldCharType="begin"/>
        </w:r>
        <w:r w:rsidR="00CA1D18">
          <w:rPr>
            <w:webHidden/>
          </w:rPr>
          <w:instrText xml:space="preserve"> PAGEREF _Toc54770994 \h </w:instrText>
        </w:r>
        <w:r w:rsidR="00CA1D18">
          <w:rPr>
            <w:webHidden/>
          </w:rPr>
        </w:r>
        <w:r w:rsidR="00CA1D18">
          <w:rPr>
            <w:webHidden/>
          </w:rPr>
          <w:fldChar w:fldCharType="separate"/>
        </w:r>
        <w:r w:rsidR="00C26D3A">
          <w:rPr>
            <w:webHidden/>
          </w:rPr>
          <w:t>8-50</w:t>
        </w:r>
        <w:r w:rsidR="00CA1D18">
          <w:rPr>
            <w:webHidden/>
          </w:rPr>
          <w:fldChar w:fldCharType="end"/>
        </w:r>
      </w:hyperlink>
    </w:p>
    <w:p w14:paraId="657455AC" w14:textId="3B32B189" w:rsidR="00CA1D18" w:rsidRDefault="00CE4509">
      <w:pPr>
        <w:pStyle w:val="TOC4"/>
        <w:tabs>
          <w:tab w:val="left" w:pos="2520"/>
        </w:tabs>
        <w:rPr>
          <w:rFonts w:asciiTheme="minorHAnsi" w:eastAsiaTheme="minorEastAsia" w:hAnsiTheme="minorHAnsi" w:cstheme="minorBidi"/>
        </w:rPr>
      </w:pPr>
      <w:hyperlink w:anchor="_Toc54770995" w:history="1">
        <w:r w:rsidR="00CA1D18" w:rsidRPr="00150A47">
          <w:rPr>
            <w:rStyle w:val="Hyperlink"/>
          </w:rPr>
          <w:t>8.7.2.2</w:t>
        </w:r>
        <w:r w:rsidR="00CA1D18">
          <w:rPr>
            <w:rFonts w:asciiTheme="minorHAnsi" w:eastAsiaTheme="minorEastAsia" w:hAnsiTheme="minorHAnsi" w:cstheme="minorBidi"/>
          </w:rPr>
          <w:tab/>
        </w:r>
        <w:r w:rsidR="00CA1D18" w:rsidRPr="00150A47">
          <w:rPr>
            <w:rStyle w:val="Hyperlink"/>
          </w:rPr>
          <w:t>General</w:t>
        </w:r>
        <w:r w:rsidR="00CA1D18">
          <w:rPr>
            <w:webHidden/>
          </w:rPr>
          <w:tab/>
        </w:r>
        <w:r w:rsidR="00CA1D18">
          <w:rPr>
            <w:webHidden/>
          </w:rPr>
          <w:fldChar w:fldCharType="begin"/>
        </w:r>
        <w:r w:rsidR="00CA1D18">
          <w:rPr>
            <w:webHidden/>
          </w:rPr>
          <w:instrText xml:space="preserve"> PAGEREF _Toc54770995 \h </w:instrText>
        </w:r>
        <w:r w:rsidR="00CA1D18">
          <w:rPr>
            <w:webHidden/>
          </w:rPr>
        </w:r>
        <w:r w:rsidR="00CA1D18">
          <w:rPr>
            <w:webHidden/>
          </w:rPr>
          <w:fldChar w:fldCharType="separate"/>
        </w:r>
        <w:r w:rsidR="00C26D3A">
          <w:rPr>
            <w:webHidden/>
          </w:rPr>
          <w:t>8-50</w:t>
        </w:r>
        <w:r w:rsidR="00CA1D18">
          <w:rPr>
            <w:webHidden/>
          </w:rPr>
          <w:fldChar w:fldCharType="end"/>
        </w:r>
      </w:hyperlink>
    </w:p>
    <w:p w14:paraId="3B07A152" w14:textId="19DB4A6B" w:rsidR="00CA1D18" w:rsidRDefault="00CE4509">
      <w:pPr>
        <w:pStyle w:val="TOC4"/>
        <w:tabs>
          <w:tab w:val="left" w:pos="2520"/>
        </w:tabs>
        <w:rPr>
          <w:rFonts w:asciiTheme="minorHAnsi" w:eastAsiaTheme="minorEastAsia" w:hAnsiTheme="minorHAnsi" w:cstheme="minorBidi"/>
        </w:rPr>
      </w:pPr>
      <w:hyperlink w:anchor="_Toc54770996" w:history="1">
        <w:r w:rsidR="00CA1D18" w:rsidRPr="00150A47">
          <w:rPr>
            <w:rStyle w:val="Hyperlink"/>
          </w:rPr>
          <w:t>8.7.2.3</w:t>
        </w:r>
        <w:r w:rsidR="00CA1D18">
          <w:rPr>
            <w:rFonts w:asciiTheme="minorHAnsi" w:eastAsiaTheme="minorEastAsia" w:hAnsiTheme="minorHAnsi" w:cstheme="minorBidi"/>
          </w:rPr>
          <w:tab/>
        </w:r>
        <w:r w:rsidR="00CA1D18" w:rsidRPr="00150A47">
          <w:rPr>
            <w:rStyle w:val="Hyperlink"/>
          </w:rPr>
          <w:t>Single-Engine and Multi-Engine Aeroplane Operations</w:t>
        </w:r>
        <w:r w:rsidR="00CA1D18">
          <w:rPr>
            <w:webHidden/>
          </w:rPr>
          <w:tab/>
        </w:r>
        <w:r w:rsidR="00CA1D18">
          <w:rPr>
            <w:webHidden/>
          </w:rPr>
          <w:fldChar w:fldCharType="begin"/>
        </w:r>
        <w:r w:rsidR="00CA1D18">
          <w:rPr>
            <w:webHidden/>
          </w:rPr>
          <w:instrText xml:space="preserve"> PAGEREF _Toc54770996 \h </w:instrText>
        </w:r>
        <w:r w:rsidR="00CA1D18">
          <w:rPr>
            <w:webHidden/>
          </w:rPr>
        </w:r>
        <w:r w:rsidR="00CA1D18">
          <w:rPr>
            <w:webHidden/>
          </w:rPr>
          <w:fldChar w:fldCharType="separate"/>
        </w:r>
        <w:r w:rsidR="00C26D3A">
          <w:rPr>
            <w:webHidden/>
          </w:rPr>
          <w:t>8-51</w:t>
        </w:r>
        <w:r w:rsidR="00CA1D18">
          <w:rPr>
            <w:webHidden/>
          </w:rPr>
          <w:fldChar w:fldCharType="end"/>
        </w:r>
      </w:hyperlink>
    </w:p>
    <w:p w14:paraId="2EC4879A" w14:textId="416C6606" w:rsidR="00CA1D18" w:rsidRDefault="00CE4509">
      <w:pPr>
        <w:pStyle w:val="TOC4"/>
        <w:tabs>
          <w:tab w:val="left" w:pos="2520"/>
        </w:tabs>
        <w:rPr>
          <w:rFonts w:asciiTheme="minorHAnsi" w:eastAsiaTheme="minorEastAsia" w:hAnsiTheme="minorHAnsi" w:cstheme="minorBidi"/>
        </w:rPr>
      </w:pPr>
      <w:hyperlink w:anchor="_Toc54770997" w:history="1">
        <w:r w:rsidR="00CA1D18" w:rsidRPr="00150A47">
          <w:rPr>
            <w:rStyle w:val="Hyperlink"/>
          </w:rPr>
          <w:t>8.7.2.4</w:t>
        </w:r>
        <w:r w:rsidR="00CA1D18">
          <w:rPr>
            <w:rFonts w:asciiTheme="minorHAnsi" w:eastAsiaTheme="minorEastAsia" w:hAnsiTheme="minorHAnsi" w:cstheme="minorBidi"/>
          </w:rPr>
          <w:tab/>
        </w:r>
        <w:r w:rsidR="00CA1D18" w:rsidRPr="00150A47">
          <w:rPr>
            <w:rStyle w:val="Hyperlink"/>
          </w:rPr>
          <w:t>Aircraft Performance Calculations</w:t>
        </w:r>
        <w:r w:rsidR="00CA1D18">
          <w:rPr>
            <w:webHidden/>
          </w:rPr>
          <w:tab/>
        </w:r>
        <w:r w:rsidR="00CA1D18">
          <w:rPr>
            <w:webHidden/>
          </w:rPr>
          <w:fldChar w:fldCharType="begin"/>
        </w:r>
        <w:r w:rsidR="00CA1D18">
          <w:rPr>
            <w:webHidden/>
          </w:rPr>
          <w:instrText xml:space="preserve"> PAGEREF _Toc54770997 \h </w:instrText>
        </w:r>
        <w:r w:rsidR="00CA1D18">
          <w:rPr>
            <w:webHidden/>
          </w:rPr>
        </w:r>
        <w:r w:rsidR="00CA1D18">
          <w:rPr>
            <w:webHidden/>
          </w:rPr>
          <w:fldChar w:fldCharType="separate"/>
        </w:r>
        <w:r w:rsidR="00C26D3A">
          <w:rPr>
            <w:webHidden/>
          </w:rPr>
          <w:t>8-53</w:t>
        </w:r>
        <w:r w:rsidR="00CA1D18">
          <w:rPr>
            <w:webHidden/>
          </w:rPr>
          <w:fldChar w:fldCharType="end"/>
        </w:r>
      </w:hyperlink>
    </w:p>
    <w:p w14:paraId="4492FD5B" w14:textId="7EDD2C12" w:rsidR="00CA1D18" w:rsidRDefault="00CE4509">
      <w:pPr>
        <w:pStyle w:val="TOC4"/>
        <w:tabs>
          <w:tab w:val="left" w:pos="2520"/>
        </w:tabs>
        <w:rPr>
          <w:rFonts w:asciiTheme="minorHAnsi" w:eastAsiaTheme="minorEastAsia" w:hAnsiTheme="minorHAnsi" w:cstheme="minorBidi"/>
        </w:rPr>
      </w:pPr>
      <w:hyperlink w:anchor="_Toc54770998" w:history="1">
        <w:r w:rsidR="00CA1D18" w:rsidRPr="00150A47">
          <w:rPr>
            <w:rStyle w:val="Hyperlink"/>
          </w:rPr>
          <w:t>8.7.2.5</w:t>
        </w:r>
        <w:r w:rsidR="00CA1D18">
          <w:rPr>
            <w:rFonts w:asciiTheme="minorHAnsi" w:eastAsiaTheme="minorEastAsia" w:hAnsiTheme="minorHAnsi" w:cstheme="minorBidi"/>
          </w:rPr>
          <w:tab/>
        </w:r>
        <w:r w:rsidR="00CA1D18" w:rsidRPr="00150A47">
          <w:rPr>
            <w:rStyle w:val="Hyperlink"/>
          </w:rPr>
          <w:t>Take-Off Limitations</w:t>
        </w:r>
        <w:r w:rsidR="00CA1D18">
          <w:rPr>
            <w:webHidden/>
          </w:rPr>
          <w:tab/>
        </w:r>
        <w:r w:rsidR="00CA1D18">
          <w:rPr>
            <w:webHidden/>
          </w:rPr>
          <w:fldChar w:fldCharType="begin"/>
        </w:r>
        <w:r w:rsidR="00CA1D18">
          <w:rPr>
            <w:webHidden/>
          </w:rPr>
          <w:instrText xml:space="preserve"> PAGEREF _Toc54770998 \h </w:instrText>
        </w:r>
        <w:r w:rsidR="00CA1D18">
          <w:rPr>
            <w:webHidden/>
          </w:rPr>
        </w:r>
        <w:r w:rsidR="00CA1D18">
          <w:rPr>
            <w:webHidden/>
          </w:rPr>
          <w:fldChar w:fldCharType="separate"/>
        </w:r>
        <w:r w:rsidR="00C26D3A">
          <w:rPr>
            <w:webHidden/>
          </w:rPr>
          <w:t>8-54</w:t>
        </w:r>
        <w:r w:rsidR="00CA1D18">
          <w:rPr>
            <w:webHidden/>
          </w:rPr>
          <w:fldChar w:fldCharType="end"/>
        </w:r>
      </w:hyperlink>
    </w:p>
    <w:p w14:paraId="560E60CD" w14:textId="6491A02A" w:rsidR="00CA1D18" w:rsidRDefault="00CE4509">
      <w:pPr>
        <w:pStyle w:val="TOC4"/>
        <w:tabs>
          <w:tab w:val="left" w:pos="2520"/>
        </w:tabs>
        <w:rPr>
          <w:rFonts w:asciiTheme="minorHAnsi" w:eastAsiaTheme="minorEastAsia" w:hAnsiTheme="minorHAnsi" w:cstheme="minorBidi"/>
        </w:rPr>
      </w:pPr>
      <w:hyperlink w:anchor="_Toc54770999" w:history="1">
        <w:r w:rsidR="00CA1D18" w:rsidRPr="00150A47">
          <w:rPr>
            <w:rStyle w:val="Hyperlink"/>
          </w:rPr>
          <w:t>8.7.2.6</w:t>
        </w:r>
        <w:r w:rsidR="00CA1D18">
          <w:rPr>
            <w:rFonts w:asciiTheme="minorHAnsi" w:eastAsiaTheme="minorEastAsia" w:hAnsiTheme="minorHAnsi" w:cstheme="minorBidi"/>
          </w:rPr>
          <w:tab/>
        </w:r>
        <w:r w:rsidR="00CA1D18" w:rsidRPr="00150A47">
          <w:rPr>
            <w:rStyle w:val="Hyperlink"/>
          </w:rPr>
          <w:t>En Route Limitations – Aeroplane – All Engines Operating</w:t>
        </w:r>
        <w:r w:rsidR="00CA1D18">
          <w:rPr>
            <w:webHidden/>
          </w:rPr>
          <w:tab/>
        </w:r>
        <w:r w:rsidR="00CA1D18">
          <w:rPr>
            <w:webHidden/>
          </w:rPr>
          <w:fldChar w:fldCharType="begin"/>
        </w:r>
        <w:r w:rsidR="00CA1D18">
          <w:rPr>
            <w:webHidden/>
          </w:rPr>
          <w:instrText xml:space="preserve"> PAGEREF _Toc54770999 \h </w:instrText>
        </w:r>
        <w:r w:rsidR="00CA1D18">
          <w:rPr>
            <w:webHidden/>
          </w:rPr>
        </w:r>
        <w:r w:rsidR="00CA1D18">
          <w:rPr>
            <w:webHidden/>
          </w:rPr>
          <w:fldChar w:fldCharType="separate"/>
        </w:r>
        <w:r w:rsidR="00C26D3A">
          <w:rPr>
            <w:webHidden/>
          </w:rPr>
          <w:t>8-55</w:t>
        </w:r>
        <w:r w:rsidR="00CA1D18">
          <w:rPr>
            <w:webHidden/>
          </w:rPr>
          <w:fldChar w:fldCharType="end"/>
        </w:r>
      </w:hyperlink>
    </w:p>
    <w:p w14:paraId="00A48306" w14:textId="23F43482" w:rsidR="00CA1D18" w:rsidRDefault="00CE4509">
      <w:pPr>
        <w:pStyle w:val="TOC4"/>
        <w:tabs>
          <w:tab w:val="left" w:pos="2520"/>
        </w:tabs>
        <w:rPr>
          <w:rFonts w:asciiTheme="minorHAnsi" w:eastAsiaTheme="minorEastAsia" w:hAnsiTheme="minorHAnsi" w:cstheme="minorBidi"/>
        </w:rPr>
      </w:pPr>
      <w:hyperlink w:anchor="_Toc54771000" w:history="1">
        <w:r w:rsidR="00CA1D18" w:rsidRPr="00150A47">
          <w:rPr>
            <w:rStyle w:val="Hyperlink"/>
          </w:rPr>
          <w:t>8.7.2.7</w:t>
        </w:r>
        <w:r w:rsidR="00CA1D18">
          <w:rPr>
            <w:rFonts w:asciiTheme="minorHAnsi" w:eastAsiaTheme="minorEastAsia" w:hAnsiTheme="minorHAnsi" w:cstheme="minorBidi"/>
          </w:rPr>
          <w:tab/>
        </w:r>
        <w:r w:rsidR="00CA1D18" w:rsidRPr="00150A47">
          <w:rPr>
            <w:rStyle w:val="Hyperlink"/>
          </w:rPr>
          <w:t>En Route Limitations – One Engine Inoperative</w:t>
        </w:r>
        <w:r w:rsidR="00CA1D18">
          <w:rPr>
            <w:webHidden/>
          </w:rPr>
          <w:tab/>
        </w:r>
        <w:r w:rsidR="00CA1D18">
          <w:rPr>
            <w:webHidden/>
          </w:rPr>
          <w:fldChar w:fldCharType="begin"/>
        </w:r>
        <w:r w:rsidR="00CA1D18">
          <w:rPr>
            <w:webHidden/>
          </w:rPr>
          <w:instrText xml:space="preserve"> PAGEREF _Toc54771000 \h </w:instrText>
        </w:r>
        <w:r w:rsidR="00CA1D18">
          <w:rPr>
            <w:webHidden/>
          </w:rPr>
        </w:r>
        <w:r w:rsidR="00CA1D18">
          <w:rPr>
            <w:webHidden/>
          </w:rPr>
          <w:fldChar w:fldCharType="separate"/>
        </w:r>
        <w:r w:rsidR="00C26D3A">
          <w:rPr>
            <w:webHidden/>
          </w:rPr>
          <w:t>8-55</w:t>
        </w:r>
        <w:r w:rsidR="00CA1D18">
          <w:rPr>
            <w:webHidden/>
          </w:rPr>
          <w:fldChar w:fldCharType="end"/>
        </w:r>
      </w:hyperlink>
    </w:p>
    <w:p w14:paraId="42433BE5" w14:textId="04ABBD2D" w:rsidR="00CA1D18" w:rsidRDefault="00CE4509">
      <w:pPr>
        <w:pStyle w:val="TOC4"/>
        <w:tabs>
          <w:tab w:val="left" w:pos="2520"/>
        </w:tabs>
        <w:rPr>
          <w:rFonts w:asciiTheme="minorHAnsi" w:eastAsiaTheme="minorEastAsia" w:hAnsiTheme="minorHAnsi" w:cstheme="minorBidi"/>
        </w:rPr>
      </w:pPr>
      <w:hyperlink w:anchor="_Toc54771001" w:history="1">
        <w:r w:rsidR="00CA1D18" w:rsidRPr="00150A47">
          <w:rPr>
            <w:rStyle w:val="Hyperlink"/>
          </w:rPr>
          <w:t>8.7.2.8</w:t>
        </w:r>
        <w:r w:rsidR="00CA1D18">
          <w:rPr>
            <w:rFonts w:asciiTheme="minorHAnsi" w:eastAsiaTheme="minorEastAsia" w:hAnsiTheme="minorHAnsi" w:cstheme="minorBidi"/>
          </w:rPr>
          <w:tab/>
        </w:r>
        <w:r w:rsidR="00CA1D18" w:rsidRPr="00150A47">
          <w:rPr>
            <w:rStyle w:val="Hyperlink"/>
          </w:rPr>
          <w:t>En Route Limitations – Two Engines Inoperative</w:t>
        </w:r>
        <w:r w:rsidR="00CA1D18">
          <w:rPr>
            <w:webHidden/>
          </w:rPr>
          <w:tab/>
        </w:r>
        <w:r w:rsidR="00CA1D18">
          <w:rPr>
            <w:webHidden/>
          </w:rPr>
          <w:fldChar w:fldCharType="begin"/>
        </w:r>
        <w:r w:rsidR="00CA1D18">
          <w:rPr>
            <w:webHidden/>
          </w:rPr>
          <w:instrText xml:space="preserve"> PAGEREF _Toc54771001 \h </w:instrText>
        </w:r>
        <w:r w:rsidR="00CA1D18">
          <w:rPr>
            <w:webHidden/>
          </w:rPr>
        </w:r>
        <w:r w:rsidR="00CA1D18">
          <w:rPr>
            <w:webHidden/>
          </w:rPr>
          <w:fldChar w:fldCharType="separate"/>
        </w:r>
        <w:r w:rsidR="00C26D3A">
          <w:rPr>
            <w:webHidden/>
          </w:rPr>
          <w:t>8-56</w:t>
        </w:r>
        <w:r w:rsidR="00CA1D18">
          <w:rPr>
            <w:webHidden/>
          </w:rPr>
          <w:fldChar w:fldCharType="end"/>
        </w:r>
      </w:hyperlink>
    </w:p>
    <w:p w14:paraId="285D9B4F" w14:textId="29A13745" w:rsidR="00CA1D18" w:rsidRDefault="00CE4509">
      <w:pPr>
        <w:pStyle w:val="TOC4"/>
        <w:tabs>
          <w:tab w:val="left" w:pos="2520"/>
        </w:tabs>
        <w:rPr>
          <w:rFonts w:asciiTheme="minorHAnsi" w:eastAsiaTheme="minorEastAsia" w:hAnsiTheme="minorHAnsi" w:cstheme="minorBidi"/>
        </w:rPr>
      </w:pPr>
      <w:hyperlink w:anchor="_Toc54771002" w:history="1">
        <w:r w:rsidR="00CA1D18" w:rsidRPr="00150A47">
          <w:rPr>
            <w:rStyle w:val="Hyperlink"/>
          </w:rPr>
          <w:t>8.7.2.9</w:t>
        </w:r>
        <w:r w:rsidR="00CA1D18">
          <w:rPr>
            <w:rFonts w:asciiTheme="minorHAnsi" w:eastAsiaTheme="minorEastAsia" w:hAnsiTheme="minorHAnsi" w:cstheme="minorBidi"/>
          </w:rPr>
          <w:tab/>
        </w:r>
        <w:r w:rsidR="00CA1D18" w:rsidRPr="00150A47">
          <w:rPr>
            <w:rStyle w:val="Hyperlink"/>
          </w:rPr>
          <w:t>Landing Limitations</w:t>
        </w:r>
        <w:r w:rsidR="00CA1D18">
          <w:rPr>
            <w:webHidden/>
          </w:rPr>
          <w:tab/>
        </w:r>
        <w:r w:rsidR="00CA1D18">
          <w:rPr>
            <w:webHidden/>
          </w:rPr>
          <w:fldChar w:fldCharType="begin"/>
        </w:r>
        <w:r w:rsidR="00CA1D18">
          <w:rPr>
            <w:webHidden/>
          </w:rPr>
          <w:instrText xml:space="preserve"> PAGEREF _Toc54771002 \h </w:instrText>
        </w:r>
        <w:r w:rsidR="00CA1D18">
          <w:rPr>
            <w:webHidden/>
          </w:rPr>
        </w:r>
        <w:r w:rsidR="00CA1D18">
          <w:rPr>
            <w:webHidden/>
          </w:rPr>
          <w:fldChar w:fldCharType="separate"/>
        </w:r>
        <w:r w:rsidR="00C26D3A">
          <w:rPr>
            <w:webHidden/>
          </w:rPr>
          <w:t>8-57</w:t>
        </w:r>
        <w:r w:rsidR="00CA1D18">
          <w:rPr>
            <w:webHidden/>
          </w:rPr>
          <w:fldChar w:fldCharType="end"/>
        </w:r>
      </w:hyperlink>
    </w:p>
    <w:p w14:paraId="2A1BDFD8" w14:textId="1E60C394" w:rsidR="00CA1D18" w:rsidRDefault="00CE4509">
      <w:pPr>
        <w:pStyle w:val="TOC4"/>
        <w:tabs>
          <w:tab w:val="left" w:pos="2520"/>
        </w:tabs>
        <w:rPr>
          <w:rFonts w:asciiTheme="minorHAnsi" w:eastAsiaTheme="minorEastAsia" w:hAnsiTheme="minorHAnsi" w:cstheme="minorBidi"/>
        </w:rPr>
      </w:pPr>
      <w:hyperlink w:anchor="_Toc54771003" w:history="1">
        <w:r w:rsidR="00CA1D18" w:rsidRPr="00150A47">
          <w:rPr>
            <w:rStyle w:val="Hyperlink"/>
          </w:rPr>
          <w:t>8.7.2.10</w:t>
        </w:r>
        <w:r w:rsidR="00CA1D18">
          <w:rPr>
            <w:rFonts w:asciiTheme="minorHAnsi" w:eastAsiaTheme="minorEastAsia" w:hAnsiTheme="minorHAnsi" w:cstheme="minorBidi"/>
          </w:rPr>
          <w:tab/>
        </w:r>
        <w:r w:rsidR="00CA1D18" w:rsidRPr="00150A47">
          <w:rPr>
            <w:rStyle w:val="Hyperlink"/>
          </w:rPr>
          <w:t>Additional Requirements for Class 3 Helicopters Operating in Instrument Meteorological Conditions</w:t>
        </w:r>
        <w:r w:rsidR="00CA1D18">
          <w:rPr>
            <w:webHidden/>
          </w:rPr>
          <w:tab/>
        </w:r>
        <w:r w:rsidR="00CA1D18">
          <w:rPr>
            <w:webHidden/>
          </w:rPr>
          <w:fldChar w:fldCharType="begin"/>
        </w:r>
        <w:r w:rsidR="00CA1D18">
          <w:rPr>
            <w:webHidden/>
          </w:rPr>
          <w:instrText xml:space="preserve"> PAGEREF _Toc54771003 \h </w:instrText>
        </w:r>
        <w:r w:rsidR="00CA1D18">
          <w:rPr>
            <w:webHidden/>
          </w:rPr>
        </w:r>
        <w:r w:rsidR="00CA1D18">
          <w:rPr>
            <w:webHidden/>
          </w:rPr>
          <w:fldChar w:fldCharType="separate"/>
        </w:r>
        <w:r w:rsidR="00C26D3A">
          <w:rPr>
            <w:webHidden/>
          </w:rPr>
          <w:t>8-58</w:t>
        </w:r>
        <w:r w:rsidR="00CA1D18">
          <w:rPr>
            <w:webHidden/>
          </w:rPr>
          <w:fldChar w:fldCharType="end"/>
        </w:r>
      </w:hyperlink>
    </w:p>
    <w:p w14:paraId="0A673983" w14:textId="3C4CF23E" w:rsidR="00CA1D18" w:rsidRDefault="00CE4509">
      <w:pPr>
        <w:pStyle w:val="TOC2"/>
        <w:rPr>
          <w:rFonts w:asciiTheme="minorHAnsi" w:eastAsiaTheme="minorEastAsia" w:hAnsiTheme="minorHAnsi" w:cstheme="minorBidi"/>
          <w:b w:val="0"/>
        </w:rPr>
      </w:pPr>
      <w:hyperlink w:anchor="_Toc54771004" w:history="1">
        <w:r w:rsidR="00CA1D18" w:rsidRPr="00150A47">
          <w:rPr>
            <w:rStyle w:val="Hyperlink"/>
          </w:rPr>
          <w:t>8.8</w:t>
        </w:r>
        <w:r w:rsidR="00CA1D18">
          <w:rPr>
            <w:rFonts w:asciiTheme="minorHAnsi" w:eastAsiaTheme="minorEastAsia" w:hAnsiTheme="minorHAnsi" w:cstheme="minorBidi"/>
            <w:b w:val="0"/>
          </w:rPr>
          <w:tab/>
        </w:r>
        <w:r w:rsidR="00CA1D18" w:rsidRPr="00150A47">
          <w:rPr>
            <w:rStyle w:val="Hyperlink"/>
          </w:rPr>
          <w:t>Flight Rules</w:t>
        </w:r>
        <w:r w:rsidR="00CA1D18">
          <w:rPr>
            <w:webHidden/>
          </w:rPr>
          <w:tab/>
        </w:r>
        <w:r w:rsidR="00CA1D18">
          <w:rPr>
            <w:webHidden/>
          </w:rPr>
          <w:fldChar w:fldCharType="begin"/>
        </w:r>
        <w:r w:rsidR="00CA1D18">
          <w:rPr>
            <w:webHidden/>
          </w:rPr>
          <w:instrText xml:space="preserve"> PAGEREF _Toc54771004 \h </w:instrText>
        </w:r>
        <w:r w:rsidR="00CA1D18">
          <w:rPr>
            <w:webHidden/>
          </w:rPr>
        </w:r>
        <w:r w:rsidR="00CA1D18">
          <w:rPr>
            <w:webHidden/>
          </w:rPr>
          <w:fldChar w:fldCharType="separate"/>
        </w:r>
        <w:r w:rsidR="00C26D3A">
          <w:rPr>
            <w:webHidden/>
          </w:rPr>
          <w:t>8-59</w:t>
        </w:r>
        <w:r w:rsidR="00CA1D18">
          <w:rPr>
            <w:webHidden/>
          </w:rPr>
          <w:fldChar w:fldCharType="end"/>
        </w:r>
      </w:hyperlink>
    </w:p>
    <w:p w14:paraId="35161A7A" w14:textId="7E844E7B" w:rsidR="00CA1D18" w:rsidRDefault="00CE4509">
      <w:pPr>
        <w:pStyle w:val="TOC3"/>
        <w:rPr>
          <w:rFonts w:asciiTheme="minorHAnsi" w:eastAsiaTheme="minorEastAsia" w:hAnsiTheme="minorHAnsi" w:cstheme="minorBidi"/>
          <w:b w:val="0"/>
        </w:rPr>
      </w:pPr>
      <w:hyperlink w:anchor="_Toc54771005" w:history="1">
        <w:r w:rsidR="00CA1D18" w:rsidRPr="00150A47">
          <w:rPr>
            <w:rStyle w:val="Hyperlink"/>
          </w:rPr>
          <w:t>8.8.1</w:t>
        </w:r>
        <w:r w:rsidR="00CA1D18">
          <w:rPr>
            <w:rFonts w:asciiTheme="minorHAnsi" w:eastAsiaTheme="minorEastAsia" w:hAnsiTheme="minorHAnsi" w:cstheme="minorBidi"/>
            <w:b w:val="0"/>
          </w:rPr>
          <w:tab/>
        </w:r>
        <w:r w:rsidR="00CA1D18" w:rsidRPr="00150A47">
          <w:rPr>
            <w:rStyle w:val="Hyperlink"/>
          </w:rPr>
          <w:t>All Operations</w:t>
        </w:r>
        <w:r w:rsidR="00CA1D18">
          <w:rPr>
            <w:webHidden/>
          </w:rPr>
          <w:tab/>
        </w:r>
        <w:r w:rsidR="00CA1D18">
          <w:rPr>
            <w:webHidden/>
          </w:rPr>
          <w:fldChar w:fldCharType="begin"/>
        </w:r>
        <w:r w:rsidR="00CA1D18">
          <w:rPr>
            <w:webHidden/>
          </w:rPr>
          <w:instrText xml:space="preserve"> PAGEREF _Toc54771005 \h </w:instrText>
        </w:r>
        <w:r w:rsidR="00CA1D18">
          <w:rPr>
            <w:webHidden/>
          </w:rPr>
        </w:r>
        <w:r w:rsidR="00CA1D18">
          <w:rPr>
            <w:webHidden/>
          </w:rPr>
          <w:fldChar w:fldCharType="separate"/>
        </w:r>
        <w:r w:rsidR="00C26D3A">
          <w:rPr>
            <w:webHidden/>
          </w:rPr>
          <w:t>8-59</w:t>
        </w:r>
        <w:r w:rsidR="00CA1D18">
          <w:rPr>
            <w:webHidden/>
          </w:rPr>
          <w:fldChar w:fldCharType="end"/>
        </w:r>
      </w:hyperlink>
    </w:p>
    <w:p w14:paraId="2C028387" w14:textId="16C325A9" w:rsidR="00CA1D18" w:rsidRDefault="00CE4509">
      <w:pPr>
        <w:pStyle w:val="TOC4"/>
        <w:tabs>
          <w:tab w:val="left" w:pos="2520"/>
        </w:tabs>
        <w:rPr>
          <w:rFonts w:asciiTheme="minorHAnsi" w:eastAsiaTheme="minorEastAsia" w:hAnsiTheme="minorHAnsi" w:cstheme="minorBidi"/>
        </w:rPr>
      </w:pPr>
      <w:hyperlink w:anchor="_Toc54771006" w:history="1">
        <w:r w:rsidR="00CA1D18" w:rsidRPr="00150A47">
          <w:rPr>
            <w:rStyle w:val="Hyperlink"/>
          </w:rPr>
          <w:t>8.8.1.1</w:t>
        </w:r>
        <w:r w:rsidR="00CA1D18">
          <w:rPr>
            <w:rFonts w:asciiTheme="minorHAnsi" w:eastAsiaTheme="minorEastAsia" w:hAnsiTheme="minorHAnsi" w:cstheme="minorBidi"/>
          </w:rPr>
          <w:tab/>
        </w:r>
        <w:r w:rsidR="00CA1D18" w:rsidRPr="00150A47">
          <w:rPr>
            <w:rStyle w:val="Hyperlink"/>
          </w:rPr>
          <w:t>Operation of Aircraft on the Ground</w:t>
        </w:r>
        <w:r w:rsidR="00CA1D18">
          <w:rPr>
            <w:webHidden/>
          </w:rPr>
          <w:tab/>
        </w:r>
        <w:r w:rsidR="00CA1D18">
          <w:rPr>
            <w:webHidden/>
          </w:rPr>
          <w:fldChar w:fldCharType="begin"/>
        </w:r>
        <w:r w:rsidR="00CA1D18">
          <w:rPr>
            <w:webHidden/>
          </w:rPr>
          <w:instrText xml:space="preserve"> PAGEREF _Toc54771006 \h </w:instrText>
        </w:r>
        <w:r w:rsidR="00CA1D18">
          <w:rPr>
            <w:webHidden/>
          </w:rPr>
        </w:r>
        <w:r w:rsidR="00CA1D18">
          <w:rPr>
            <w:webHidden/>
          </w:rPr>
          <w:fldChar w:fldCharType="separate"/>
        </w:r>
        <w:r w:rsidR="00C26D3A">
          <w:rPr>
            <w:webHidden/>
          </w:rPr>
          <w:t>8-59</w:t>
        </w:r>
        <w:r w:rsidR="00CA1D18">
          <w:rPr>
            <w:webHidden/>
          </w:rPr>
          <w:fldChar w:fldCharType="end"/>
        </w:r>
      </w:hyperlink>
    </w:p>
    <w:p w14:paraId="777C9746" w14:textId="0F33BB5F" w:rsidR="00CA1D18" w:rsidRDefault="00CE4509">
      <w:pPr>
        <w:pStyle w:val="TOC4"/>
        <w:tabs>
          <w:tab w:val="left" w:pos="2520"/>
        </w:tabs>
        <w:rPr>
          <w:rFonts w:asciiTheme="minorHAnsi" w:eastAsiaTheme="minorEastAsia" w:hAnsiTheme="minorHAnsi" w:cstheme="minorBidi"/>
        </w:rPr>
      </w:pPr>
      <w:hyperlink w:anchor="_Toc54771007" w:history="1">
        <w:r w:rsidR="00CA1D18" w:rsidRPr="00150A47">
          <w:rPr>
            <w:rStyle w:val="Hyperlink"/>
          </w:rPr>
          <w:t>8.8.1.2</w:t>
        </w:r>
        <w:r w:rsidR="00CA1D18">
          <w:rPr>
            <w:rFonts w:asciiTheme="minorHAnsi" w:eastAsiaTheme="minorEastAsia" w:hAnsiTheme="minorHAnsi" w:cstheme="minorBidi"/>
          </w:rPr>
          <w:tab/>
        </w:r>
        <w:r w:rsidR="00CA1D18" w:rsidRPr="00150A47">
          <w:rPr>
            <w:rStyle w:val="Hyperlink"/>
          </w:rPr>
          <w:t>Take-Off Conditions</w:t>
        </w:r>
        <w:r w:rsidR="00CA1D18">
          <w:rPr>
            <w:webHidden/>
          </w:rPr>
          <w:tab/>
        </w:r>
        <w:r w:rsidR="00CA1D18">
          <w:rPr>
            <w:webHidden/>
          </w:rPr>
          <w:fldChar w:fldCharType="begin"/>
        </w:r>
        <w:r w:rsidR="00CA1D18">
          <w:rPr>
            <w:webHidden/>
          </w:rPr>
          <w:instrText xml:space="preserve"> PAGEREF _Toc54771007 \h </w:instrText>
        </w:r>
        <w:r w:rsidR="00CA1D18">
          <w:rPr>
            <w:webHidden/>
          </w:rPr>
        </w:r>
        <w:r w:rsidR="00CA1D18">
          <w:rPr>
            <w:webHidden/>
          </w:rPr>
          <w:fldChar w:fldCharType="separate"/>
        </w:r>
        <w:r w:rsidR="00C26D3A">
          <w:rPr>
            <w:webHidden/>
          </w:rPr>
          <w:t>8-59</w:t>
        </w:r>
        <w:r w:rsidR="00CA1D18">
          <w:rPr>
            <w:webHidden/>
          </w:rPr>
          <w:fldChar w:fldCharType="end"/>
        </w:r>
      </w:hyperlink>
    </w:p>
    <w:p w14:paraId="01C45258" w14:textId="64F2387F" w:rsidR="00CA1D18" w:rsidRDefault="00CE4509">
      <w:pPr>
        <w:pStyle w:val="TOC4"/>
        <w:tabs>
          <w:tab w:val="left" w:pos="2520"/>
        </w:tabs>
        <w:rPr>
          <w:rFonts w:asciiTheme="minorHAnsi" w:eastAsiaTheme="minorEastAsia" w:hAnsiTheme="minorHAnsi" w:cstheme="minorBidi"/>
        </w:rPr>
      </w:pPr>
      <w:hyperlink w:anchor="_Toc54771008" w:history="1">
        <w:r w:rsidR="00CA1D18" w:rsidRPr="00150A47">
          <w:rPr>
            <w:rStyle w:val="Hyperlink"/>
          </w:rPr>
          <w:t>8.8.1.3</w:t>
        </w:r>
        <w:r w:rsidR="00CA1D18">
          <w:rPr>
            <w:rFonts w:asciiTheme="minorHAnsi" w:eastAsiaTheme="minorEastAsia" w:hAnsiTheme="minorHAnsi" w:cstheme="minorBidi"/>
          </w:rPr>
          <w:tab/>
        </w:r>
        <w:r w:rsidR="00CA1D18" w:rsidRPr="00150A47">
          <w:rPr>
            <w:rStyle w:val="Hyperlink"/>
          </w:rPr>
          <w:t>Flight Into Known or Expected Icing</w:t>
        </w:r>
        <w:r w:rsidR="00CA1D18">
          <w:rPr>
            <w:webHidden/>
          </w:rPr>
          <w:tab/>
        </w:r>
        <w:r w:rsidR="00CA1D18">
          <w:rPr>
            <w:webHidden/>
          </w:rPr>
          <w:fldChar w:fldCharType="begin"/>
        </w:r>
        <w:r w:rsidR="00CA1D18">
          <w:rPr>
            <w:webHidden/>
          </w:rPr>
          <w:instrText xml:space="preserve"> PAGEREF _Toc54771008 \h </w:instrText>
        </w:r>
        <w:r w:rsidR="00CA1D18">
          <w:rPr>
            <w:webHidden/>
          </w:rPr>
        </w:r>
        <w:r w:rsidR="00CA1D18">
          <w:rPr>
            <w:webHidden/>
          </w:rPr>
          <w:fldChar w:fldCharType="separate"/>
        </w:r>
        <w:r w:rsidR="00C26D3A">
          <w:rPr>
            <w:webHidden/>
          </w:rPr>
          <w:t>8-59</w:t>
        </w:r>
        <w:r w:rsidR="00CA1D18">
          <w:rPr>
            <w:webHidden/>
          </w:rPr>
          <w:fldChar w:fldCharType="end"/>
        </w:r>
      </w:hyperlink>
    </w:p>
    <w:p w14:paraId="63979B76" w14:textId="1E541D0F" w:rsidR="00CA1D18" w:rsidRDefault="00CE4509">
      <w:pPr>
        <w:pStyle w:val="TOC4"/>
        <w:tabs>
          <w:tab w:val="left" w:pos="2520"/>
        </w:tabs>
        <w:rPr>
          <w:rFonts w:asciiTheme="minorHAnsi" w:eastAsiaTheme="minorEastAsia" w:hAnsiTheme="minorHAnsi" w:cstheme="minorBidi"/>
        </w:rPr>
      </w:pPr>
      <w:hyperlink w:anchor="_Toc54771009" w:history="1">
        <w:r w:rsidR="00CA1D18" w:rsidRPr="00150A47">
          <w:rPr>
            <w:rStyle w:val="Hyperlink"/>
          </w:rPr>
          <w:t>8.8.1.4</w:t>
        </w:r>
        <w:r w:rsidR="00CA1D18">
          <w:rPr>
            <w:rFonts w:asciiTheme="minorHAnsi" w:eastAsiaTheme="minorEastAsia" w:hAnsiTheme="minorHAnsi" w:cstheme="minorBidi"/>
          </w:rPr>
          <w:tab/>
        </w:r>
        <w:r w:rsidR="00CA1D18" w:rsidRPr="00150A47">
          <w:rPr>
            <w:rStyle w:val="Hyperlink"/>
          </w:rPr>
          <w:t>Altimeter Settings</w:t>
        </w:r>
        <w:r w:rsidR="00CA1D18">
          <w:rPr>
            <w:webHidden/>
          </w:rPr>
          <w:tab/>
        </w:r>
        <w:r w:rsidR="00CA1D18">
          <w:rPr>
            <w:webHidden/>
          </w:rPr>
          <w:fldChar w:fldCharType="begin"/>
        </w:r>
        <w:r w:rsidR="00CA1D18">
          <w:rPr>
            <w:webHidden/>
          </w:rPr>
          <w:instrText xml:space="preserve"> PAGEREF _Toc54771009 \h </w:instrText>
        </w:r>
        <w:r w:rsidR="00CA1D18">
          <w:rPr>
            <w:webHidden/>
          </w:rPr>
        </w:r>
        <w:r w:rsidR="00CA1D18">
          <w:rPr>
            <w:webHidden/>
          </w:rPr>
          <w:fldChar w:fldCharType="separate"/>
        </w:r>
        <w:r w:rsidR="00C26D3A">
          <w:rPr>
            <w:webHidden/>
          </w:rPr>
          <w:t>8-60</w:t>
        </w:r>
        <w:r w:rsidR="00CA1D18">
          <w:rPr>
            <w:webHidden/>
          </w:rPr>
          <w:fldChar w:fldCharType="end"/>
        </w:r>
      </w:hyperlink>
    </w:p>
    <w:p w14:paraId="4A33DF20" w14:textId="403AF24C" w:rsidR="00CA1D18" w:rsidRDefault="00CE4509">
      <w:pPr>
        <w:pStyle w:val="TOC4"/>
        <w:tabs>
          <w:tab w:val="left" w:pos="2520"/>
        </w:tabs>
        <w:rPr>
          <w:rFonts w:asciiTheme="minorHAnsi" w:eastAsiaTheme="minorEastAsia" w:hAnsiTheme="minorHAnsi" w:cstheme="minorBidi"/>
        </w:rPr>
      </w:pPr>
      <w:hyperlink w:anchor="_Toc54771010" w:history="1">
        <w:r w:rsidR="00CA1D18" w:rsidRPr="00150A47">
          <w:rPr>
            <w:rStyle w:val="Hyperlink"/>
          </w:rPr>
          <w:t>8.8.1.5</w:t>
        </w:r>
        <w:r w:rsidR="00CA1D18">
          <w:rPr>
            <w:rFonts w:asciiTheme="minorHAnsi" w:eastAsiaTheme="minorEastAsia" w:hAnsiTheme="minorHAnsi" w:cstheme="minorBidi"/>
          </w:rPr>
          <w:tab/>
        </w:r>
        <w:r w:rsidR="00CA1D18" w:rsidRPr="00150A47">
          <w:rPr>
            <w:rStyle w:val="Hyperlink"/>
          </w:rPr>
          <w:t>Minimum Safe Altitudes – General</w:t>
        </w:r>
        <w:r w:rsidR="00CA1D18">
          <w:rPr>
            <w:webHidden/>
          </w:rPr>
          <w:tab/>
        </w:r>
        <w:r w:rsidR="00CA1D18">
          <w:rPr>
            <w:webHidden/>
          </w:rPr>
          <w:fldChar w:fldCharType="begin"/>
        </w:r>
        <w:r w:rsidR="00CA1D18">
          <w:rPr>
            <w:webHidden/>
          </w:rPr>
          <w:instrText xml:space="preserve"> PAGEREF _Toc54771010 \h </w:instrText>
        </w:r>
        <w:r w:rsidR="00CA1D18">
          <w:rPr>
            <w:webHidden/>
          </w:rPr>
        </w:r>
        <w:r w:rsidR="00CA1D18">
          <w:rPr>
            <w:webHidden/>
          </w:rPr>
          <w:fldChar w:fldCharType="separate"/>
        </w:r>
        <w:r w:rsidR="00C26D3A">
          <w:rPr>
            <w:webHidden/>
          </w:rPr>
          <w:t>8-60</w:t>
        </w:r>
        <w:r w:rsidR="00CA1D18">
          <w:rPr>
            <w:webHidden/>
          </w:rPr>
          <w:fldChar w:fldCharType="end"/>
        </w:r>
      </w:hyperlink>
    </w:p>
    <w:p w14:paraId="4303B6A0" w14:textId="341694C2" w:rsidR="00CA1D18" w:rsidRDefault="00CE4509">
      <w:pPr>
        <w:pStyle w:val="TOC4"/>
        <w:tabs>
          <w:tab w:val="left" w:pos="2520"/>
        </w:tabs>
        <w:rPr>
          <w:rFonts w:asciiTheme="minorHAnsi" w:eastAsiaTheme="minorEastAsia" w:hAnsiTheme="minorHAnsi" w:cstheme="minorBidi"/>
        </w:rPr>
      </w:pPr>
      <w:hyperlink w:anchor="_Toc54771011" w:history="1">
        <w:r w:rsidR="00CA1D18" w:rsidRPr="00150A47">
          <w:rPr>
            <w:rStyle w:val="Hyperlink"/>
          </w:rPr>
          <w:t>8.8.1.6</w:t>
        </w:r>
        <w:r w:rsidR="00CA1D18">
          <w:rPr>
            <w:rFonts w:asciiTheme="minorHAnsi" w:eastAsiaTheme="minorEastAsia" w:hAnsiTheme="minorHAnsi" w:cstheme="minorBidi"/>
          </w:rPr>
          <w:tab/>
        </w:r>
        <w:r w:rsidR="00CA1D18" w:rsidRPr="00150A47">
          <w:rPr>
            <w:rStyle w:val="Hyperlink"/>
          </w:rPr>
          <w:t>Minimum Safe Visual Flight Rules Altitudes</w:t>
        </w:r>
        <w:r w:rsidR="00CA1D18">
          <w:rPr>
            <w:webHidden/>
          </w:rPr>
          <w:tab/>
        </w:r>
        <w:r w:rsidR="00CA1D18">
          <w:rPr>
            <w:webHidden/>
          </w:rPr>
          <w:fldChar w:fldCharType="begin"/>
        </w:r>
        <w:r w:rsidR="00CA1D18">
          <w:rPr>
            <w:webHidden/>
          </w:rPr>
          <w:instrText xml:space="preserve"> PAGEREF _Toc54771011 \h </w:instrText>
        </w:r>
        <w:r w:rsidR="00CA1D18">
          <w:rPr>
            <w:webHidden/>
          </w:rPr>
        </w:r>
        <w:r w:rsidR="00CA1D18">
          <w:rPr>
            <w:webHidden/>
          </w:rPr>
          <w:fldChar w:fldCharType="separate"/>
        </w:r>
        <w:r w:rsidR="00C26D3A">
          <w:rPr>
            <w:webHidden/>
          </w:rPr>
          <w:t>8-60</w:t>
        </w:r>
        <w:r w:rsidR="00CA1D18">
          <w:rPr>
            <w:webHidden/>
          </w:rPr>
          <w:fldChar w:fldCharType="end"/>
        </w:r>
      </w:hyperlink>
    </w:p>
    <w:p w14:paraId="0081F677" w14:textId="21213A64" w:rsidR="00CA1D18" w:rsidRDefault="00CE4509">
      <w:pPr>
        <w:pStyle w:val="TOC4"/>
        <w:tabs>
          <w:tab w:val="left" w:pos="2520"/>
        </w:tabs>
        <w:rPr>
          <w:rFonts w:asciiTheme="minorHAnsi" w:eastAsiaTheme="minorEastAsia" w:hAnsiTheme="minorHAnsi" w:cstheme="minorBidi"/>
        </w:rPr>
      </w:pPr>
      <w:hyperlink w:anchor="_Toc54771012" w:history="1">
        <w:r w:rsidR="00CA1D18" w:rsidRPr="00150A47">
          <w:rPr>
            <w:rStyle w:val="Hyperlink"/>
          </w:rPr>
          <w:t>8.8.1.7</w:t>
        </w:r>
        <w:r w:rsidR="00CA1D18">
          <w:rPr>
            <w:rFonts w:asciiTheme="minorHAnsi" w:eastAsiaTheme="minorEastAsia" w:hAnsiTheme="minorHAnsi" w:cstheme="minorBidi"/>
          </w:rPr>
          <w:tab/>
        </w:r>
        <w:r w:rsidR="00CA1D18" w:rsidRPr="00150A47">
          <w:rPr>
            <w:rStyle w:val="Hyperlink"/>
          </w:rPr>
          <w:t>Instrument Approach Operating Minima</w:t>
        </w:r>
        <w:r w:rsidR="00CA1D18">
          <w:rPr>
            <w:webHidden/>
          </w:rPr>
          <w:tab/>
        </w:r>
        <w:r w:rsidR="00CA1D18">
          <w:rPr>
            <w:webHidden/>
          </w:rPr>
          <w:fldChar w:fldCharType="begin"/>
        </w:r>
        <w:r w:rsidR="00CA1D18">
          <w:rPr>
            <w:webHidden/>
          </w:rPr>
          <w:instrText xml:space="preserve"> PAGEREF _Toc54771012 \h </w:instrText>
        </w:r>
        <w:r w:rsidR="00CA1D18">
          <w:rPr>
            <w:webHidden/>
          </w:rPr>
        </w:r>
        <w:r w:rsidR="00CA1D18">
          <w:rPr>
            <w:webHidden/>
          </w:rPr>
          <w:fldChar w:fldCharType="separate"/>
        </w:r>
        <w:r w:rsidR="00C26D3A">
          <w:rPr>
            <w:webHidden/>
          </w:rPr>
          <w:t>8-61</w:t>
        </w:r>
        <w:r w:rsidR="00CA1D18">
          <w:rPr>
            <w:webHidden/>
          </w:rPr>
          <w:fldChar w:fldCharType="end"/>
        </w:r>
      </w:hyperlink>
    </w:p>
    <w:p w14:paraId="14D8DAA5" w14:textId="621E752D" w:rsidR="00CA1D18" w:rsidRDefault="00CE4509">
      <w:pPr>
        <w:pStyle w:val="TOC4"/>
        <w:tabs>
          <w:tab w:val="left" w:pos="2520"/>
        </w:tabs>
        <w:rPr>
          <w:rFonts w:asciiTheme="minorHAnsi" w:eastAsiaTheme="minorEastAsia" w:hAnsiTheme="minorHAnsi" w:cstheme="minorBidi"/>
        </w:rPr>
      </w:pPr>
      <w:hyperlink w:anchor="_Toc54771013" w:history="1">
        <w:r w:rsidR="00CA1D18" w:rsidRPr="00150A47">
          <w:rPr>
            <w:rStyle w:val="Hyperlink"/>
          </w:rPr>
          <w:t>8.8.1.8</w:t>
        </w:r>
        <w:r w:rsidR="00CA1D18">
          <w:rPr>
            <w:rFonts w:asciiTheme="minorHAnsi" w:eastAsiaTheme="minorEastAsia" w:hAnsiTheme="minorHAnsi" w:cstheme="minorBidi"/>
          </w:rPr>
          <w:tab/>
        </w:r>
        <w:r w:rsidR="00CA1D18" w:rsidRPr="00150A47">
          <w:rPr>
            <w:rStyle w:val="Hyperlink"/>
          </w:rPr>
          <w:t>Category II and III Operations – General Operating Rules</w:t>
        </w:r>
        <w:r w:rsidR="00CA1D18">
          <w:rPr>
            <w:webHidden/>
          </w:rPr>
          <w:tab/>
        </w:r>
        <w:r w:rsidR="00CA1D18">
          <w:rPr>
            <w:webHidden/>
          </w:rPr>
          <w:fldChar w:fldCharType="begin"/>
        </w:r>
        <w:r w:rsidR="00CA1D18">
          <w:rPr>
            <w:webHidden/>
          </w:rPr>
          <w:instrText xml:space="preserve"> PAGEREF _Toc54771013 \h </w:instrText>
        </w:r>
        <w:r w:rsidR="00CA1D18">
          <w:rPr>
            <w:webHidden/>
          </w:rPr>
        </w:r>
        <w:r w:rsidR="00CA1D18">
          <w:rPr>
            <w:webHidden/>
          </w:rPr>
          <w:fldChar w:fldCharType="separate"/>
        </w:r>
        <w:r w:rsidR="00C26D3A">
          <w:rPr>
            <w:webHidden/>
          </w:rPr>
          <w:t>8-62</w:t>
        </w:r>
        <w:r w:rsidR="00CA1D18">
          <w:rPr>
            <w:webHidden/>
          </w:rPr>
          <w:fldChar w:fldCharType="end"/>
        </w:r>
      </w:hyperlink>
    </w:p>
    <w:p w14:paraId="5E48B43F" w14:textId="1614B458" w:rsidR="00CA1D18" w:rsidRDefault="00CE4509">
      <w:pPr>
        <w:pStyle w:val="TOC4"/>
        <w:tabs>
          <w:tab w:val="left" w:pos="2520"/>
        </w:tabs>
        <w:rPr>
          <w:rFonts w:asciiTheme="minorHAnsi" w:eastAsiaTheme="minorEastAsia" w:hAnsiTheme="minorHAnsi" w:cstheme="minorBidi"/>
        </w:rPr>
      </w:pPr>
      <w:hyperlink w:anchor="_Toc54771014" w:history="1">
        <w:r w:rsidR="00CA1D18" w:rsidRPr="00150A47">
          <w:rPr>
            <w:rStyle w:val="Hyperlink"/>
          </w:rPr>
          <w:t>8.8.1.9</w:t>
        </w:r>
        <w:r w:rsidR="00CA1D18">
          <w:rPr>
            <w:rFonts w:asciiTheme="minorHAnsi" w:eastAsiaTheme="minorEastAsia" w:hAnsiTheme="minorHAnsi" w:cstheme="minorBidi"/>
          </w:rPr>
          <w:tab/>
        </w:r>
        <w:r w:rsidR="00CA1D18" w:rsidRPr="00150A47">
          <w:rPr>
            <w:rStyle w:val="Hyperlink"/>
          </w:rPr>
          <w:t>Category II and Category III Manual</w:t>
        </w:r>
        <w:r w:rsidR="00CA1D18">
          <w:rPr>
            <w:webHidden/>
          </w:rPr>
          <w:tab/>
        </w:r>
        <w:r w:rsidR="00CA1D18">
          <w:rPr>
            <w:webHidden/>
          </w:rPr>
          <w:fldChar w:fldCharType="begin"/>
        </w:r>
        <w:r w:rsidR="00CA1D18">
          <w:rPr>
            <w:webHidden/>
          </w:rPr>
          <w:instrText xml:space="preserve"> PAGEREF _Toc54771014 \h </w:instrText>
        </w:r>
        <w:r w:rsidR="00CA1D18">
          <w:rPr>
            <w:webHidden/>
          </w:rPr>
        </w:r>
        <w:r w:rsidR="00CA1D18">
          <w:rPr>
            <w:webHidden/>
          </w:rPr>
          <w:fldChar w:fldCharType="separate"/>
        </w:r>
        <w:r w:rsidR="00C26D3A">
          <w:rPr>
            <w:webHidden/>
          </w:rPr>
          <w:t>8-64</w:t>
        </w:r>
        <w:r w:rsidR="00CA1D18">
          <w:rPr>
            <w:webHidden/>
          </w:rPr>
          <w:fldChar w:fldCharType="end"/>
        </w:r>
      </w:hyperlink>
    </w:p>
    <w:p w14:paraId="2637C518" w14:textId="2E850E2C" w:rsidR="00CA1D18" w:rsidRDefault="00CE4509">
      <w:pPr>
        <w:pStyle w:val="TOC4"/>
        <w:tabs>
          <w:tab w:val="left" w:pos="2520"/>
        </w:tabs>
        <w:rPr>
          <w:rFonts w:asciiTheme="minorHAnsi" w:eastAsiaTheme="minorEastAsia" w:hAnsiTheme="minorHAnsi" w:cstheme="minorBidi"/>
        </w:rPr>
      </w:pPr>
      <w:hyperlink w:anchor="_Toc54771015" w:history="1">
        <w:r w:rsidR="00CA1D18" w:rsidRPr="00150A47">
          <w:rPr>
            <w:rStyle w:val="Hyperlink"/>
          </w:rPr>
          <w:t>8.8.1.10</w:t>
        </w:r>
        <w:r w:rsidR="00CA1D18">
          <w:rPr>
            <w:rFonts w:asciiTheme="minorHAnsi" w:eastAsiaTheme="minorEastAsia" w:hAnsiTheme="minorHAnsi" w:cstheme="minorBidi"/>
          </w:rPr>
          <w:tab/>
        </w:r>
        <w:r w:rsidR="00CA1D18" w:rsidRPr="00150A47">
          <w:rPr>
            <w:rStyle w:val="Hyperlink"/>
          </w:rPr>
          <w:t>Exemption From Certain Category II Operations</w:t>
        </w:r>
        <w:r w:rsidR="00CA1D18">
          <w:rPr>
            <w:webHidden/>
          </w:rPr>
          <w:tab/>
        </w:r>
        <w:r w:rsidR="00CA1D18">
          <w:rPr>
            <w:webHidden/>
          </w:rPr>
          <w:fldChar w:fldCharType="begin"/>
        </w:r>
        <w:r w:rsidR="00CA1D18">
          <w:rPr>
            <w:webHidden/>
          </w:rPr>
          <w:instrText xml:space="preserve"> PAGEREF _Toc54771015 \h </w:instrText>
        </w:r>
        <w:r w:rsidR="00CA1D18">
          <w:rPr>
            <w:webHidden/>
          </w:rPr>
        </w:r>
        <w:r w:rsidR="00CA1D18">
          <w:rPr>
            <w:webHidden/>
          </w:rPr>
          <w:fldChar w:fldCharType="separate"/>
        </w:r>
        <w:r w:rsidR="00C26D3A">
          <w:rPr>
            <w:webHidden/>
          </w:rPr>
          <w:t>8-64</w:t>
        </w:r>
        <w:r w:rsidR="00CA1D18">
          <w:rPr>
            <w:webHidden/>
          </w:rPr>
          <w:fldChar w:fldCharType="end"/>
        </w:r>
      </w:hyperlink>
    </w:p>
    <w:p w14:paraId="4490F09A" w14:textId="5C9B8564" w:rsidR="00CA1D18" w:rsidRDefault="00CE4509">
      <w:pPr>
        <w:pStyle w:val="TOC4"/>
        <w:tabs>
          <w:tab w:val="left" w:pos="2520"/>
        </w:tabs>
        <w:rPr>
          <w:rFonts w:asciiTheme="minorHAnsi" w:eastAsiaTheme="minorEastAsia" w:hAnsiTheme="minorHAnsi" w:cstheme="minorBidi"/>
        </w:rPr>
      </w:pPr>
      <w:hyperlink w:anchor="_Toc54771016" w:history="1">
        <w:r w:rsidR="00CA1D18" w:rsidRPr="00150A47">
          <w:rPr>
            <w:rStyle w:val="Hyperlink"/>
          </w:rPr>
          <w:t>8.8.1.11</w:t>
        </w:r>
        <w:r w:rsidR="00CA1D18">
          <w:rPr>
            <w:rFonts w:asciiTheme="minorHAnsi" w:eastAsiaTheme="minorEastAsia" w:hAnsiTheme="minorHAnsi" w:cstheme="minorBidi"/>
          </w:rPr>
          <w:tab/>
        </w:r>
        <w:r w:rsidR="00CA1D18" w:rsidRPr="00150A47">
          <w:rPr>
            <w:rStyle w:val="Hyperlink"/>
          </w:rPr>
          <w:t>Diversion Decision – Engine Inoperative</w:t>
        </w:r>
        <w:r w:rsidR="00CA1D18">
          <w:rPr>
            <w:webHidden/>
          </w:rPr>
          <w:tab/>
        </w:r>
        <w:r w:rsidR="00CA1D18">
          <w:rPr>
            <w:webHidden/>
          </w:rPr>
          <w:fldChar w:fldCharType="begin"/>
        </w:r>
        <w:r w:rsidR="00CA1D18">
          <w:rPr>
            <w:webHidden/>
          </w:rPr>
          <w:instrText xml:space="preserve"> PAGEREF _Toc54771016 \h </w:instrText>
        </w:r>
        <w:r w:rsidR="00CA1D18">
          <w:rPr>
            <w:webHidden/>
          </w:rPr>
        </w:r>
        <w:r w:rsidR="00CA1D18">
          <w:rPr>
            <w:webHidden/>
          </w:rPr>
          <w:fldChar w:fldCharType="separate"/>
        </w:r>
        <w:r w:rsidR="00C26D3A">
          <w:rPr>
            <w:webHidden/>
          </w:rPr>
          <w:t>8-64</w:t>
        </w:r>
        <w:r w:rsidR="00CA1D18">
          <w:rPr>
            <w:webHidden/>
          </w:rPr>
          <w:fldChar w:fldCharType="end"/>
        </w:r>
      </w:hyperlink>
    </w:p>
    <w:p w14:paraId="076B1758" w14:textId="773F07E5" w:rsidR="00CA1D18" w:rsidRDefault="00CE4509">
      <w:pPr>
        <w:pStyle w:val="TOC4"/>
        <w:tabs>
          <w:tab w:val="left" w:pos="2520"/>
        </w:tabs>
        <w:rPr>
          <w:rFonts w:asciiTheme="minorHAnsi" w:eastAsiaTheme="minorEastAsia" w:hAnsiTheme="minorHAnsi" w:cstheme="minorBidi"/>
        </w:rPr>
      </w:pPr>
      <w:hyperlink w:anchor="_Toc54771017" w:history="1">
        <w:r w:rsidR="00CA1D18" w:rsidRPr="00150A47">
          <w:rPr>
            <w:rStyle w:val="Hyperlink"/>
          </w:rPr>
          <w:t>8.8.1.12</w:t>
        </w:r>
        <w:r w:rsidR="00CA1D18">
          <w:rPr>
            <w:rFonts w:asciiTheme="minorHAnsi" w:eastAsiaTheme="minorEastAsia" w:hAnsiTheme="minorHAnsi" w:cstheme="minorBidi"/>
          </w:rPr>
          <w:tab/>
        </w:r>
        <w:r w:rsidR="00CA1D18" w:rsidRPr="00150A47">
          <w:rPr>
            <w:rStyle w:val="Hyperlink"/>
          </w:rPr>
          <w:t>Operating Near Other Aircraft – Including Formation Flights</w:t>
        </w:r>
        <w:r w:rsidR="00CA1D18">
          <w:rPr>
            <w:webHidden/>
          </w:rPr>
          <w:tab/>
        </w:r>
        <w:r w:rsidR="00CA1D18">
          <w:rPr>
            <w:webHidden/>
          </w:rPr>
          <w:fldChar w:fldCharType="begin"/>
        </w:r>
        <w:r w:rsidR="00CA1D18">
          <w:rPr>
            <w:webHidden/>
          </w:rPr>
          <w:instrText xml:space="preserve"> PAGEREF _Toc54771017 \h </w:instrText>
        </w:r>
        <w:r w:rsidR="00CA1D18">
          <w:rPr>
            <w:webHidden/>
          </w:rPr>
        </w:r>
        <w:r w:rsidR="00CA1D18">
          <w:rPr>
            <w:webHidden/>
          </w:rPr>
          <w:fldChar w:fldCharType="separate"/>
        </w:r>
        <w:r w:rsidR="00C26D3A">
          <w:rPr>
            <w:webHidden/>
          </w:rPr>
          <w:t>8-65</w:t>
        </w:r>
        <w:r w:rsidR="00CA1D18">
          <w:rPr>
            <w:webHidden/>
          </w:rPr>
          <w:fldChar w:fldCharType="end"/>
        </w:r>
      </w:hyperlink>
    </w:p>
    <w:p w14:paraId="326B44D1" w14:textId="6A1A9C60" w:rsidR="00CA1D18" w:rsidRDefault="00CE4509">
      <w:pPr>
        <w:pStyle w:val="TOC4"/>
        <w:tabs>
          <w:tab w:val="left" w:pos="2520"/>
        </w:tabs>
        <w:rPr>
          <w:rFonts w:asciiTheme="minorHAnsi" w:eastAsiaTheme="minorEastAsia" w:hAnsiTheme="minorHAnsi" w:cstheme="minorBidi"/>
        </w:rPr>
      </w:pPr>
      <w:hyperlink w:anchor="_Toc54771018" w:history="1">
        <w:r w:rsidR="00CA1D18" w:rsidRPr="00150A47">
          <w:rPr>
            <w:rStyle w:val="Hyperlink"/>
          </w:rPr>
          <w:t>8.8.1.13</w:t>
        </w:r>
        <w:r w:rsidR="00CA1D18">
          <w:rPr>
            <w:rFonts w:asciiTheme="minorHAnsi" w:eastAsiaTheme="minorEastAsia" w:hAnsiTheme="minorHAnsi" w:cstheme="minorBidi"/>
          </w:rPr>
          <w:tab/>
        </w:r>
        <w:r w:rsidR="00CA1D18" w:rsidRPr="00150A47">
          <w:rPr>
            <w:rStyle w:val="Hyperlink"/>
          </w:rPr>
          <w:t>Right-of-Way Rules – Except Water Operations</w:t>
        </w:r>
        <w:r w:rsidR="00CA1D18">
          <w:rPr>
            <w:webHidden/>
          </w:rPr>
          <w:tab/>
        </w:r>
        <w:r w:rsidR="00CA1D18">
          <w:rPr>
            <w:webHidden/>
          </w:rPr>
          <w:fldChar w:fldCharType="begin"/>
        </w:r>
        <w:r w:rsidR="00CA1D18">
          <w:rPr>
            <w:webHidden/>
          </w:rPr>
          <w:instrText xml:space="preserve"> PAGEREF _Toc54771018 \h </w:instrText>
        </w:r>
        <w:r w:rsidR="00CA1D18">
          <w:rPr>
            <w:webHidden/>
          </w:rPr>
        </w:r>
        <w:r w:rsidR="00CA1D18">
          <w:rPr>
            <w:webHidden/>
          </w:rPr>
          <w:fldChar w:fldCharType="separate"/>
        </w:r>
        <w:r w:rsidR="00C26D3A">
          <w:rPr>
            <w:webHidden/>
          </w:rPr>
          <w:t>8-65</w:t>
        </w:r>
        <w:r w:rsidR="00CA1D18">
          <w:rPr>
            <w:webHidden/>
          </w:rPr>
          <w:fldChar w:fldCharType="end"/>
        </w:r>
      </w:hyperlink>
    </w:p>
    <w:p w14:paraId="583BC218" w14:textId="21094A8A" w:rsidR="00CA1D18" w:rsidRDefault="00CE4509">
      <w:pPr>
        <w:pStyle w:val="TOC4"/>
        <w:tabs>
          <w:tab w:val="left" w:pos="2520"/>
        </w:tabs>
        <w:rPr>
          <w:rFonts w:asciiTheme="minorHAnsi" w:eastAsiaTheme="minorEastAsia" w:hAnsiTheme="minorHAnsi" w:cstheme="minorBidi"/>
        </w:rPr>
      </w:pPr>
      <w:hyperlink w:anchor="_Toc54771019" w:history="1">
        <w:r w:rsidR="00CA1D18" w:rsidRPr="00150A47">
          <w:rPr>
            <w:rStyle w:val="Hyperlink"/>
          </w:rPr>
          <w:t>8.8.1.14</w:t>
        </w:r>
        <w:r w:rsidR="00CA1D18">
          <w:rPr>
            <w:rFonts w:asciiTheme="minorHAnsi" w:eastAsiaTheme="minorEastAsia" w:hAnsiTheme="minorHAnsi" w:cstheme="minorBidi"/>
          </w:rPr>
          <w:tab/>
        </w:r>
        <w:r w:rsidR="00CA1D18" w:rsidRPr="00150A47">
          <w:rPr>
            <w:rStyle w:val="Hyperlink"/>
          </w:rPr>
          <w:t>Right-of-Way Rules – Water Operations</w:t>
        </w:r>
        <w:r w:rsidR="00CA1D18">
          <w:rPr>
            <w:webHidden/>
          </w:rPr>
          <w:tab/>
        </w:r>
        <w:r w:rsidR="00CA1D18">
          <w:rPr>
            <w:webHidden/>
          </w:rPr>
          <w:fldChar w:fldCharType="begin"/>
        </w:r>
        <w:r w:rsidR="00CA1D18">
          <w:rPr>
            <w:webHidden/>
          </w:rPr>
          <w:instrText xml:space="preserve"> PAGEREF _Toc54771019 \h </w:instrText>
        </w:r>
        <w:r w:rsidR="00CA1D18">
          <w:rPr>
            <w:webHidden/>
          </w:rPr>
        </w:r>
        <w:r w:rsidR="00CA1D18">
          <w:rPr>
            <w:webHidden/>
          </w:rPr>
          <w:fldChar w:fldCharType="separate"/>
        </w:r>
        <w:r w:rsidR="00C26D3A">
          <w:rPr>
            <w:webHidden/>
          </w:rPr>
          <w:t>8-66</w:t>
        </w:r>
        <w:r w:rsidR="00CA1D18">
          <w:rPr>
            <w:webHidden/>
          </w:rPr>
          <w:fldChar w:fldCharType="end"/>
        </w:r>
      </w:hyperlink>
    </w:p>
    <w:p w14:paraId="0791E717" w14:textId="2187B83F" w:rsidR="00CA1D18" w:rsidRDefault="00CE4509">
      <w:pPr>
        <w:pStyle w:val="TOC4"/>
        <w:tabs>
          <w:tab w:val="left" w:pos="2520"/>
        </w:tabs>
        <w:rPr>
          <w:rFonts w:asciiTheme="minorHAnsi" w:eastAsiaTheme="minorEastAsia" w:hAnsiTheme="minorHAnsi" w:cstheme="minorBidi"/>
        </w:rPr>
      </w:pPr>
      <w:hyperlink w:anchor="_Toc54771020" w:history="1">
        <w:r w:rsidR="00CA1D18" w:rsidRPr="00150A47">
          <w:rPr>
            <w:rStyle w:val="Hyperlink"/>
          </w:rPr>
          <w:t>8.8.1.15</w:t>
        </w:r>
        <w:r w:rsidR="00CA1D18">
          <w:rPr>
            <w:rFonts w:asciiTheme="minorHAnsi" w:eastAsiaTheme="minorEastAsia" w:hAnsiTheme="minorHAnsi" w:cstheme="minorBidi"/>
          </w:rPr>
          <w:tab/>
        </w:r>
        <w:r w:rsidR="00CA1D18" w:rsidRPr="00150A47">
          <w:rPr>
            <w:rStyle w:val="Hyperlink"/>
          </w:rPr>
          <w:t>Use of Aircraft Lights</w:t>
        </w:r>
        <w:r w:rsidR="00CA1D18">
          <w:rPr>
            <w:webHidden/>
          </w:rPr>
          <w:tab/>
        </w:r>
        <w:r w:rsidR="00CA1D18">
          <w:rPr>
            <w:webHidden/>
          </w:rPr>
          <w:fldChar w:fldCharType="begin"/>
        </w:r>
        <w:r w:rsidR="00CA1D18">
          <w:rPr>
            <w:webHidden/>
          </w:rPr>
          <w:instrText xml:space="preserve"> PAGEREF _Toc54771020 \h </w:instrText>
        </w:r>
        <w:r w:rsidR="00CA1D18">
          <w:rPr>
            <w:webHidden/>
          </w:rPr>
        </w:r>
        <w:r w:rsidR="00CA1D18">
          <w:rPr>
            <w:webHidden/>
          </w:rPr>
          <w:fldChar w:fldCharType="separate"/>
        </w:r>
        <w:r w:rsidR="00C26D3A">
          <w:rPr>
            <w:webHidden/>
          </w:rPr>
          <w:t>8-67</w:t>
        </w:r>
        <w:r w:rsidR="00CA1D18">
          <w:rPr>
            <w:webHidden/>
          </w:rPr>
          <w:fldChar w:fldCharType="end"/>
        </w:r>
      </w:hyperlink>
    </w:p>
    <w:p w14:paraId="035B2511" w14:textId="38CD588D" w:rsidR="00CA1D18" w:rsidRDefault="00CE4509">
      <w:pPr>
        <w:pStyle w:val="TOC4"/>
        <w:tabs>
          <w:tab w:val="left" w:pos="2520"/>
        </w:tabs>
        <w:rPr>
          <w:rFonts w:asciiTheme="minorHAnsi" w:eastAsiaTheme="minorEastAsia" w:hAnsiTheme="minorHAnsi" w:cstheme="minorBidi"/>
        </w:rPr>
      </w:pPr>
      <w:hyperlink w:anchor="_Toc54771021" w:history="1">
        <w:r w:rsidR="00CA1D18" w:rsidRPr="00150A47">
          <w:rPr>
            <w:rStyle w:val="Hyperlink"/>
          </w:rPr>
          <w:t>8.8.1.16</w:t>
        </w:r>
        <w:r w:rsidR="00CA1D18">
          <w:rPr>
            <w:rFonts w:asciiTheme="minorHAnsi" w:eastAsiaTheme="minorEastAsia" w:hAnsiTheme="minorHAnsi" w:cstheme="minorBidi"/>
          </w:rPr>
          <w:tab/>
        </w:r>
        <w:r w:rsidR="00CA1D18" w:rsidRPr="00150A47">
          <w:rPr>
            <w:rStyle w:val="Hyperlink"/>
          </w:rPr>
          <w:t>Simulated Instrument Flight</w:t>
        </w:r>
        <w:r w:rsidR="00CA1D18">
          <w:rPr>
            <w:webHidden/>
          </w:rPr>
          <w:tab/>
        </w:r>
        <w:r w:rsidR="00CA1D18">
          <w:rPr>
            <w:webHidden/>
          </w:rPr>
          <w:fldChar w:fldCharType="begin"/>
        </w:r>
        <w:r w:rsidR="00CA1D18">
          <w:rPr>
            <w:webHidden/>
          </w:rPr>
          <w:instrText xml:space="preserve"> PAGEREF _Toc54771021 \h </w:instrText>
        </w:r>
        <w:r w:rsidR="00CA1D18">
          <w:rPr>
            <w:webHidden/>
          </w:rPr>
        </w:r>
        <w:r w:rsidR="00CA1D18">
          <w:rPr>
            <w:webHidden/>
          </w:rPr>
          <w:fldChar w:fldCharType="separate"/>
        </w:r>
        <w:r w:rsidR="00C26D3A">
          <w:rPr>
            <w:webHidden/>
          </w:rPr>
          <w:t>8-67</w:t>
        </w:r>
        <w:r w:rsidR="00CA1D18">
          <w:rPr>
            <w:webHidden/>
          </w:rPr>
          <w:fldChar w:fldCharType="end"/>
        </w:r>
      </w:hyperlink>
    </w:p>
    <w:p w14:paraId="5AA9AA22" w14:textId="12B20BAE" w:rsidR="00CA1D18" w:rsidRDefault="00CE4509">
      <w:pPr>
        <w:pStyle w:val="TOC4"/>
        <w:tabs>
          <w:tab w:val="left" w:pos="2520"/>
        </w:tabs>
        <w:rPr>
          <w:rFonts w:asciiTheme="minorHAnsi" w:eastAsiaTheme="minorEastAsia" w:hAnsiTheme="minorHAnsi" w:cstheme="minorBidi"/>
        </w:rPr>
      </w:pPr>
      <w:hyperlink w:anchor="_Toc54771022" w:history="1">
        <w:r w:rsidR="00CA1D18" w:rsidRPr="00150A47">
          <w:rPr>
            <w:rStyle w:val="Hyperlink"/>
          </w:rPr>
          <w:t>8.8.1.17</w:t>
        </w:r>
        <w:r w:rsidR="00CA1D18">
          <w:rPr>
            <w:rFonts w:asciiTheme="minorHAnsi" w:eastAsiaTheme="minorEastAsia" w:hAnsiTheme="minorHAnsi" w:cstheme="minorBidi"/>
          </w:rPr>
          <w:tab/>
        </w:r>
        <w:r w:rsidR="00CA1D18" w:rsidRPr="00150A47">
          <w:rPr>
            <w:rStyle w:val="Hyperlink"/>
          </w:rPr>
          <w:t>In-Flight Simulation of Abnormal Situations</w:t>
        </w:r>
        <w:r w:rsidR="00CA1D18">
          <w:rPr>
            <w:webHidden/>
          </w:rPr>
          <w:tab/>
        </w:r>
        <w:r w:rsidR="00CA1D18">
          <w:rPr>
            <w:webHidden/>
          </w:rPr>
          <w:fldChar w:fldCharType="begin"/>
        </w:r>
        <w:r w:rsidR="00CA1D18">
          <w:rPr>
            <w:webHidden/>
          </w:rPr>
          <w:instrText xml:space="preserve"> PAGEREF _Toc54771022 \h </w:instrText>
        </w:r>
        <w:r w:rsidR="00CA1D18">
          <w:rPr>
            <w:webHidden/>
          </w:rPr>
        </w:r>
        <w:r w:rsidR="00CA1D18">
          <w:rPr>
            <w:webHidden/>
          </w:rPr>
          <w:fldChar w:fldCharType="separate"/>
        </w:r>
        <w:r w:rsidR="00C26D3A">
          <w:rPr>
            <w:webHidden/>
          </w:rPr>
          <w:t>8-68</w:t>
        </w:r>
        <w:r w:rsidR="00CA1D18">
          <w:rPr>
            <w:webHidden/>
          </w:rPr>
          <w:fldChar w:fldCharType="end"/>
        </w:r>
      </w:hyperlink>
    </w:p>
    <w:p w14:paraId="39F0B398" w14:textId="6E8C032F" w:rsidR="00CA1D18" w:rsidRDefault="00CE4509">
      <w:pPr>
        <w:pStyle w:val="TOC4"/>
        <w:tabs>
          <w:tab w:val="left" w:pos="2520"/>
        </w:tabs>
        <w:rPr>
          <w:rFonts w:asciiTheme="minorHAnsi" w:eastAsiaTheme="minorEastAsia" w:hAnsiTheme="minorHAnsi" w:cstheme="minorBidi"/>
        </w:rPr>
      </w:pPr>
      <w:hyperlink w:anchor="_Toc54771023" w:history="1">
        <w:r w:rsidR="00CA1D18" w:rsidRPr="00150A47">
          <w:rPr>
            <w:rStyle w:val="Hyperlink"/>
          </w:rPr>
          <w:t>8.8.1.18</w:t>
        </w:r>
        <w:r w:rsidR="00CA1D18">
          <w:rPr>
            <w:rFonts w:asciiTheme="minorHAnsi" w:eastAsiaTheme="minorEastAsia" w:hAnsiTheme="minorHAnsi" w:cstheme="minorBidi"/>
          </w:rPr>
          <w:tab/>
        </w:r>
        <w:r w:rsidR="00CA1D18" w:rsidRPr="00150A47">
          <w:rPr>
            <w:rStyle w:val="Hyperlink"/>
          </w:rPr>
          <w:t>Dropping, Spraying, Towing</w:t>
        </w:r>
        <w:r w:rsidR="00CA1D18">
          <w:rPr>
            <w:webHidden/>
          </w:rPr>
          <w:tab/>
        </w:r>
        <w:r w:rsidR="00CA1D18">
          <w:rPr>
            <w:webHidden/>
          </w:rPr>
          <w:fldChar w:fldCharType="begin"/>
        </w:r>
        <w:r w:rsidR="00CA1D18">
          <w:rPr>
            <w:webHidden/>
          </w:rPr>
          <w:instrText xml:space="preserve"> PAGEREF _Toc54771023 \h </w:instrText>
        </w:r>
        <w:r w:rsidR="00CA1D18">
          <w:rPr>
            <w:webHidden/>
          </w:rPr>
        </w:r>
        <w:r w:rsidR="00CA1D18">
          <w:rPr>
            <w:webHidden/>
          </w:rPr>
          <w:fldChar w:fldCharType="separate"/>
        </w:r>
        <w:r w:rsidR="00C26D3A">
          <w:rPr>
            <w:webHidden/>
          </w:rPr>
          <w:t>8-68</w:t>
        </w:r>
        <w:r w:rsidR="00CA1D18">
          <w:rPr>
            <w:webHidden/>
          </w:rPr>
          <w:fldChar w:fldCharType="end"/>
        </w:r>
      </w:hyperlink>
    </w:p>
    <w:p w14:paraId="62268E81" w14:textId="2C505032" w:rsidR="00CA1D18" w:rsidRDefault="00CE4509">
      <w:pPr>
        <w:pStyle w:val="TOC4"/>
        <w:tabs>
          <w:tab w:val="left" w:pos="2520"/>
        </w:tabs>
        <w:rPr>
          <w:rFonts w:asciiTheme="minorHAnsi" w:eastAsiaTheme="minorEastAsia" w:hAnsiTheme="minorHAnsi" w:cstheme="minorBidi"/>
        </w:rPr>
      </w:pPr>
      <w:hyperlink w:anchor="_Toc54771024" w:history="1">
        <w:r w:rsidR="00CA1D18" w:rsidRPr="00150A47">
          <w:rPr>
            <w:rStyle w:val="Hyperlink"/>
          </w:rPr>
          <w:t>8.8.1.19</w:t>
        </w:r>
        <w:r w:rsidR="00CA1D18">
          <w:rPr>
            <w:rFonts w:asciiTheme="minorHAnsi" w:eastAsiaTheme="minorEastAsia" w:hAnsiTheme="minorHAnsi" w:cstheme="minorBidi"/>
          </w:rPr>
          <w:tab/>
        </w:r>
        <w:r w:rsidR="00CA1D18" w:rsidRPr="00150A47">
          <w:rPr>
            <w:rStyle w:val="Hyperlink"/>
          </w:rPr>
          <w:t>Aerobatic Flight</w:t>
        </w:r>
        <w:r w:rsidR="00CA1D18">
          <w:rPr>
            <w:webHidden/>
          </w:rPr>
          <w:tab/>
        </w:r>
        <w:r w:rsidR="00CA1D18">
          <w:rPr>
            <w:webHidden/>
          </w:rPr>
          <w:fldChar w:fldCharType="begin"/>
        </w:r>
        <w:r w:rsidR="00CA1D18">
          <w:rPr>
            <w:webHidden/>
          </w:rPr>
          <w:instrText xml:space="preserve"> PAGEREF _Toc54771024 \h </w:instrText>
        </w:r>
        <w:r w:rsidR="00CA1D18">
          <w:rPr>
            <w:webHidden/>
          </w:rPr>
        </w:r>
        <w:r w:rsidR="00CA1D18">
          <w:rPr>
            <w:webHidden/>
          </w:rPr>
          <w:fldChar w:fldCharType="separate"/>
        </w:r>
        <w:r w:rsidR="00C26D3A">
          <w:rPr>
            <w:webHidden/>
          </w:rPr>
          <w:t>8-68</w:t>
        </w:r>
        <w:r w:rsidR="00CA1D18">
          <w:rPr>
            <w:webHidden/>
          </w:rPr>
          <w:fldChar w:fldCharType="end"/>
        </w:r>
      </w:hyperlink>
    </w:p>
    <w:p w14:paraId="7C35E538" w14:textId="6FA0C67E" w:rsidR="00CA1D18" w:rsidRDefault="00CE4509">
      <w:pPr>
        <w:pStyle w:val="TOC4"/>
        <w:tabs>
          <w:tab w:val="left" w:pos="2520"/>
        </w:tabs>
        <w:rPr>
          <w:rFonts w:asciiTheme="minorHAnsi" w:eastAsiaTheme="minorEastAsia" w:hAnsiTheme="minorHAnsi" w:cstheme="minorBidi"/>
        </w:rPr>
      </w:pPr>
      <w:hyperlink w:anchor="_Toc54771025" w:history="1">
        <w:r w:rsidR="00CA1D18" w:rsidRPr="00150A47">
          <w:rPr>
            <w:rStyle w:val="Hyperlink"/>
          </w:rPr>
          <w:t>8.8.1.20</w:t>
        </w:r>
        <w:r w:rsidR="00CA1D18">
          <w:rPr>
            <w:rFonts w:asciiTheme="minorHAnsi" w:eastAsiaTheme="minorEastAsia" w:hAnsiTheme="minorHAnsi" w:cstheme="minorBidi"/>
          </w:rPr>
          <w:tab/>
        </w:r>
        <w:r w:rsidR="00CA1D18" w:rsidRPr="00150A47">
          <w:rPr>
            <w:rStyle w:val="Hyperlink"/>
          </w:rPr>
          <w:t>Flight Test Areas</w:t>
        </w:r>
        <w:r w:rsidR="00CA1D18">
          <w:rPr>
            <w:webHidden/>
          </w:rPr>
          <w:tab/>
        </w:r>
        <w:r w:rsidR="00CA1D18">
          <w:rPr>
            <w:webHidden/>
          </w:rPr>
          <w:fldChar w:fldCharType="begin"/>
        </w:r>
        <w:r w:rsidR="00CA1D18">
          <w:rPr>
            <w:webHidden/>
          </w:rPr>
          <w:instrText xml:space="preserve"> PAGEREF _Toc54771025 \h </w:instrText>
        </w:r>
        <w:r w:rsidR="00CA1D18">
          <w:rPr>
            <w:webHidden/>
          </w:rPr>
        </w:r>
        <w:r w:rsidR="00CA1D18">
          <w:rPr>
            <w:webHidden/>
          </w:rPr>
          <w:fldChar w:fldCharType="separate"/>
        </w:r>
        <w:r w:rsidR="00C26D3A">
          <w:rPr>
            <w:webHidden/>
          </w:rPr>
          <w:t>8-68</w:t>
        </w:r>
        <w:r w:rsidR="00CA1D18">
          <w:rPr>
            <w:webHidden/>
          </w:rPr>
          <w:fldChar w:fldCharType="end"/>
        </w:r>
      </w:hyperlink>
    </w:p>
    <w:p w14:paraId="3AA786F0" w14:textId="6F48C011" w:rsidR="00CA1D18" w:rsidRDefault="00CE4509">
      <w:pPr>
        <w:pStyle w:val="TOC4"/>
        <w:tabs>
          <w:tab w:val="left" w:pos="2520"/>
        </w:tabs>
        <w:rPr>
          <w:rFonts w:asciiTheme="minorHAnsi" w:eastAsiaTheme="minorEastAsia" w:hAnsiTheme="minorHAnsi" w:cstheme="minorBidi"/>
        </w:rPr>
      </w:pPr>
      <w:hyperlink w:anchor="_Toc54771026" w:history="1">
        <w:r w:rsidR="00CA1D18" w:rsidRPr="00150A47">
          <w:rPr>
            <w:rStyle w:val="Hyperlink"/>
          </w:rPr>
          <w:t>8.8.1.21</w:t>
        </w:r>
        <w:r w:rsidR="00CA1D18">
          <w:rPr>
            <w:rFonts w:asciiTheme="minorHAnsi" w:eastAsiaTheme="minorEastAsia" w:hAnsiTheme="minorHAnsi" w:cstheme="minorBidi"/>
          </w:rPr>
          <w:tab/>
        </w:r>
        <w:r w:rsidR="00CA1D18" w:rsidRPr="00150A47">
          <w:rPr>
            <w:rStyle w:val="Hyperlink"/>
          </w:rPr>
          <w:t>Prohibited Areas and Restricted Areas</w:t>
        </w:r>
        <w:r w:rsidR="00CA1D18">
          <w:rPr>
            <w:webHidden/>
          </w:rPr>
          <w:tab/>
        </w:r>
        <w:r w:rsidR="00CA1D18">
          <w:rPr>
            <w:webHidden/>
          </w:rPr>
          <w:fldChar w:fldCharType="begin"/>
        </w:r>
        <w:r w:rsidR="00CA1D18">
          <w:rPr>
            <w:webHidden/>
          </w:rPr>
          <w:instrText xml:space="preserve"> PAGEREF _Toc54771026 \h </w:instrText>
        </w:r>
        <w:r w:rsidR="00CA1D18">
          <w:rPr>
            <w:webHidden/>
          </w:rPr>
        </w:r>
        <w:r w:rsidR="00CA1D18">
          <w:rPr>
            <w:webHidden/>
          </w:rPr>
          <w:fldChar w:fldCharType="separate"/>
        </w:r>
        <w:r w:rsidR="00C26D3A">
          <w:rPr>
            <w:webHidden/>
          </w:rPr>
          <w:t>8-68</w:t>
        </w:r>
        <w:r w:rsidR="00CA1D18">
          <w:rPr>
            <w:webHidden/>
          </w:rPr>
          <w:fldChar w:fldCharType="end"/>
        </w:r>
      </w:hyperlink>
    </w:p>
    <w:p w14:paraId="47F066C0" w14:textId="684FE3BC" w:rsidR="00CA1D18" w:rsidRDefault="00CE4509">
      <w:pPr>
        <w:pStyle w:val="TOC4"/>
        <w:tabs>
          <w:tab w:val="left" w:pos="2520"/>
        </w:tabs>
        <w:rPr>
          <w:rFonts w:asciiTheme="minorHAnsi" w:eastAsiaTheme="minorEastAsia" w:hAnsiTheme="minorHAnsi" w:cstheme="minorBidi"/>
        </w:rPr>
      </w:pPr>
      <w:hyperlink w:anchor="_Toc54771027" w:history="1">
        <w:r w:rsidR="00CA1D18" w:rsidRPr="00150A47">
          <w:rPr>
            <w:rStyle w:val="Hyperlink"/>
          </w:rPr>
          <w:t>8.8.1.22</w:t>
        </w:r>
        <w:r w:rsidR="00CA1D18">
          <w:rPr>
            <w:rFonts w:asciiTheme="minorHAnsi" w:eastAsiaTheme="minorEastAsia" w:hAnsiTheme="minorHAnsi" w:cstheme="minorBidi"/>
          </w:rPr>
          <w:tab/>
        </w:r>
        <w:r w:rsidR="00CA1D18" w:rsidRPr="00150A47">
          <w:rPr>
            <w:rStyle w:val="Hyperlink"/>
          </w:rPr>
          <w:t>Operations in Minimum Navigation Performance Specifications or Reduced Vertical Separation Minima Airspace</w:t>
        </w:r>
        <w:r w:rsidR="00CA1D18">
          <w:rPr>
            <w:webHidden/>
          </w:rPr>
          <w:tab/>
        </w:r>
        <w:r w:rsidR="00CA1D18">
          <w:rPr>
            <w:webHidden/>
          </w:rPr>
          <w:fldChar w:fldCharType="begin"/>
        </w:r>
        <w:r w:rsidR="00CA1D18">
          <w:rPr>
            <w:webHidden/>
          </w:rPr>
          <w:instrText xml:space="preserve"> PAGEREF _Toc54771027 \h </w:instrText>
        </w:r>
        <w:r w:rsidR="00CA1D18">
          <w:rPr>
            <w:webHidden/>
          </w:rPr>
        </w:r>
        <w:r w:rsidR="00CA1D18">
          <w:rPr>
            <w:webHidden/>
          </w:rPr>
          <w:fldChar w:fldCharType="separate"/>
        </w:r>
        <w:r w:rsidR="00C26D3A">
          <w:rPr>
            <w:webHidden/>
          </w:rPr>
          <w:t>8-69</w:t>
        </w:r>
        <w:r w:rsidR="00CA1D18">
          <w:rPr>
            <w:webHidden/>
          </w:rPr>
          <w:fldChar w:fldCharType="end"/>
        </w:r>
      </w:hyperlink>
    </w:p>
    <w:p w14:paraId="6CA2AB1D" w14:textId="474B508C" w:rsidR="00CA1D18" w:rsidRDefault="00CE4509">
      <w:pPr>
        <w:pStyle w:val="TOC4"/>
        <w:tabs>
          <w:tab w:val="left" w:pos="2520"/>
        </w:tabs>
        <w:rPr>
          <w:rFonts w:asciiTheme="minorHAnsi" w:eastAsiaTheme="minorEastAsia" w:hAnsiTheme="minorHAnsi" w:cstheme="minorBidi"/>
        </w:rPr>
      </w:pPr>
      <w:hyperlink w:anchor="_Toc54771028" w:history="1">
        <w:r w:rsidR="00CA1D18" w:rsidRPr="00150A47">
          <w:rPr>
            <w:rStyle w:val="Hyperlink"/>
          </w:rPr>
          <w:t>8.8.1.23</w:t>
        </w:r>
        <w:r w:rsidR="00CA1D18">
          <w:rPr>
            <w:rFonts w:asciiTheme="minorHAnsi" w:eastAsiaTheme="minorEastAsia" w:hAnsiTheme="minorHAnsi" w:cstheme="minorBidi"/>
          </w:rPr>
          <w:tab/>
        </w:r>
        <w:r w:rsidR="00CA1D18" w:rsidRPr="00150A47">
          <w:rPr>
            <w:rStyle w:val="Hyperlink"/>
          </w:rPr>
          <w:t>Operations on or in the Vicinity of a Controlled or an Uncontrolled Aerodrome</w:t>
        </w:r>
        <w:r w:rsidR="00CA1D18">
          <w:rPr>
            <w:webHidden/>
          </w:rPr>
          <w:tab/>
        </w:r>
        <w:r w:rsidR="00CA1D18">
          <w:rPr>
            <w:webHidden/>
          </w:rPr>
          <w:fldChar w:fldCharType="begin"/>
        </w:r>
        <w:r w:rsidR="00CA1D18">
          <w:rPr>
            <w:webHidden/>
          </w:rPr>
          <w:instrText xml:space="preserve"> PAGEREF _Toc54771028 \h </w:instrText>
        </w:r>
        <w:r w:rsidR="00CA1D18">
          <w:rPr>
            <w:webHidden/>
          </w:rPr>
        </w:r>
        <w:r w:rsidR="00CA1D18">
          <w:rPr>
            <w:webHidden/>
          </w:rPr>
          <w:fldChar w:fldCharType="separate"/>
        </w:r>
        <w:r w:rsidR="00C26D3A">
          <w:rPr>
            <w:webHidden/>
          </w:rPr>
          <w:t>8-69</w:t>
        </w:r>
        <w:r w:rsidR="00CA1D18">
          <w:rPr>
            <w:webHidden/>
          </w:rPr>
          <w:fldChar w:fldCharType="end"/>
        </w:r>
      </w:hyperlink>
    </w:p>
    <w:p w14:paraId="378B6FCC" w14:textId="4403BC4D" w:rsidR="00CA1D18" w:rsidRDefault="00CE4509">
      <w:pPr>
        <w:pStyle w:val="TOC4"/>
        <w:tabs>
          <w:tab w:val="left" w:pos="2520"/>
        </w:tabs>
        <w:rPr>
          <w:rFonts w:asciiTheme="minorHAnsi" w:eastAsiaTheme="minorEastAsia" w:hAnsiTheme="minorHAnsi" w:cstheme="minorBidi"/>
        </w:rPr>
      </w:pPr>
      <w:hyperlink w:anchor="_Toc54771029" w:history="1">
        <w:r w:rsidR="00CA1D18" w:rsidRPr="00150A47">
          <w:rPr>
            <w:rStyle w:val="Hyperlink"/>
          </w:rPr>
          <w:t>8.8.1.24</w:t>
        </w:r>
        <w:r w:rsidR="00CA1D18">
          <w:rPr>
            <w:rFonts w:asciiTheme="minorHAnsi" w:eastAsiaTheme="minorEastAsia" w:hAnsiTheme="minorHAnsi" w:cstheme="minorBidi"/>
          </w:rPr>
          <w:tab/>
        </w:r>
        <w:r w:rsidR="00CA1D18" w:rsidRPr="00150A47">
          <w:rPr>
            <w:rStyle w:val="Hyperlink"/>
          </w:rPr>
          <w:t>Aerodrome Traffic Pattern Altitudes – Turbojet, Turbofan, or Large Aircraft</w:t>
        </w:r>
        <w:r w:rsidR="00CA1D18">
          <w:rPr>
            <w:webHidden/>
          </w:rPr>
          <w:tab/>
        </w:r>
        <w:r w:rsidR="00CA1D18">
          <w:rPr>
            <w:webHidden/>
          </w:rPr>
          <w:fldChar w:fldCharType="begin"/>
        </w:r>
        <w:r w:rsidR="00CA1D18">
          <w:rPr>
            <w:webHidden/>
          </w:rPr>
          <w:instrText xml:space="preserve"> PAGEREF _Toc54771029 \h </w:instrText>
        </w:r>
        <w:r w:rsidR="00CA1D18">
          <w:rPr>
            <w:webHidden/>
          </w:rPr>
        </w:r>
        <w:r w:rsidR="00CA1D18">
          <w:rPr>
            <w:webHidden/>
          </w:rPr>
          <w:fldChar w:fldCharType="separate"/>
        </w:r>
        <w:r w:rsidR="00C26D3A">
          <w:rPr>
            <w:webHidden/>
          </w:rPr>
          <w:t>8-70</w:t>
        </w:r>
        <w:r w:rsidR="00CA1D18">
          <w:rPr>
            <w:webHidden/>
          </w:rPr>
          <w:fldChar w:fldCharType="end"/>
        </w:r>
      </w:hyperlink>
    </w:p>
    <w:p w14:paraId="7B4CAD1D" w14:textId="252AF19A" w:rsidR="00CA1D18" w:rsidRDefault="00CE4509">
      <w:pPr>
        <w:pStyle w:val="TOC4"/>
        <w:tabs>
          <w:tab w:val="left" w:pos="2520"/>
        </w:tabs>
        <w:rPr>
          <w:rFonts w:asciiTheme="minorHAnsi" w:eastAsiaTheme="minorEastAsia" w:hAnsiTheme="minorHAnsi" w:cstheme="minorBidi"/>
        </w:rPr>
      </w:pPr>
      <w:hyperlink w:anchor="_Toc54771030" w:history="1">
        <w:r w:rsidR="00CA1D18" w:rsidRPr="00150A47">
          <w:rPr>
            <w:rStyle w:val="Hyperlink"/>
          </w:rPr>
          <w:t>8.8.1.25</w:t>
        </w:r>
        <w:r w:rsidR="00CA1D18">
          <w:rPr>
            <w:rFonts w:asciiTheme="minorHAnsi" w:eastAsiaTheme="minorEastAsia" w:hAnsiTheme="minorHAnsi" w:cstheme="minorBidi"/>
          </w:rPr>
          <w:tab/>
        </w:r>
        <w:r w:rsidR="00CA1D18" w:rsidRPr="00150A47">
          <w:rPr>
            <w:rStyle w:val="Hyperlink"/>
          </w:rPr>
          <w:t>Compliance with Visual and Electronic Glide Slopes</w:t>
        </w:r>
        <w:r w:rsidR="00CA1D18">
          <w:rPr>
            <w:webHidden/>
          </w:rPr>
          <w:tab/>
        </w:r>
        <w:r w:rsidR="00CA1D18">
          <w:rPr>
            <w:webHidden/>
          </w:rPr>
          <w:fldChar w:fldCharType="begin"/>
        </w:r>
        <w:r w:rsidR="00CA1D18">
          <w:rPr>
            <w:webHidden/>
          </w:rPr>
          <w:instrText xml:space="preserve"> PAGEREF _Toc54771030 \h </w:instrText>
        </w:r>
        <w:r w:rsidR="00CA1D18">
          <w:rPr>
            <w:webHidden/>
          </w:rPr>
        </w:r>
        <w:r w:rsidR="00CA1D18">
          <w:rPr>
            <w:webHidden/>
          </w:rPr>
          <w:fldChar w:fldCharType="separate"/>
        </w:r>
        <w:r w:rsidR="00C26D3A">
          <w:rPr>
            <w:webHidden/>
          </w:rPr>
          <w:t>8-70</w:t>
        </w:r>
        <w:r w:rsidR="00CA1D18">
          <w:rPr>
            <w:webHidden/>
          </w:rPr>
          <w:fldChar w:fldCharType="end"/>
        </w:r>
      </w:hyperlink>
    </w:p>
    <w:p w14:paraId="479A20BB" w14:textId="0BECDCF0" w:rsidR="00CA1D18" w:rsidRDefault="00CE4509">
      <w:pPr>
        <w:pStyle w:val="TOC4"/>
        <w:tabs>
          <w:tab w:val="left" w:pos="2520"/>
        </w:tabs>
        <w:rPr>
          <w:rFonts w:asciiTheme="minorHAnsi" w:eastAsiaTheme="minorEastAsia" w:hAnsiTheme="minorHAnsi" w:cstheme="minorBidi"/>
        </w:rPr>
      </w:pPr>
      <w:hyperlink w:anchor="_Toc54771031" w:history="1">
        <w:r w:rsidR="00CA1D18" w:rsidRPr="00150A47">
          <w:rPr>
            <w:rStyle w:val="Hyperlink"/>
          </w:rPr>
          <w:t>8.8.1.26</w:t>
        </w:r>
        <w:r w:rsidR="00CA1D18">
          <w:rPr>
            <w:rFonts w:asciiTheme="minorHAnsi" w:eastAsiaTheme="minorEastAsia" w:hAnsiTheme="minorHAnsi" w:cstheme="minorBidi"/>
          </w:rPr>
          <w:tab/>
        </w:r>
        <w:r w:rsidR="00CA1D18" w:rsidRPr="00150A47">
          <w:rPr>
            <w:rStyle w:val="Hyperlink"/>
          </w:rPr>
          <w:t>Restriction or Suspension of Operations – Commercial Air Transport</w:t>
        </w:r>
        <w:r w:rsidR="00CA1D18">
          <w:rPr>
            <w:webHidden/>
          </w:rPr>
          <w:tab/>
        </w:r>
        <w:r w:rsidR="00CA1D18">
          <w:rPr>
            <w:webHidden/>
          </w:rPr>
          <w:fldChar w:fldCharType="begin"/>
        </w:r>
        <w:r w:rsidR="00CA1D18">
          <w:rPr>
            <w:webHidden/>
          </w:rPr>
          <w:instrText xml:space="preserve"> PAGEREF _Toc54771031 \h </w:instrText>
        </w:r>
        <w:r w:rsidR="00CA1D18">
          <w:rPr>
            <w:webHidden/>
          </w:rPr>
        </w:r>
        <w:r w:rsidR="00CA1D18">
          <w:rPr>
            <w:webHidden/>
          </w:rPr>
          <w:fldChar w:fldCharType="separate"/>
        </w:r>
        <w:r w:rsidR="00C26D3A">
          <w:rPr>
            <w:webHidden/>
          </w:rPr>
          <w:t>8-70</w:t>
        </w:r>
        <w:r w:rsidR="00CA1D18">
          <w:rPr>
            <w:webHidden/>
          </w:rPr>
          <w:fldChar w:fldCharType="end"/>
        </w:r>
      </w:hyperlink>
    </w:p>
    <w:p w14:paraId="7EE66EAF" w14:textId="62EFE843" w:rsidR="00CA1D18" w:rsidRDefault="00CE4509">
      <w:pPr>
        <w:pStyle w:val="TOC4"/>
        <w:tabs>
          <w:tab w:val="left" w:pos="2520"/>
        </w:tabs>
        <w:rPr>
          <w:rFonts w:asciiTheme="minorHAnsi" w:eastAsiaTheme="minorEastAsia" w:hAnsiTheme="minorHAnsi" w:cstheme="minorBidi"/>
        </w:rPr>
      </w:pPr>
      <w:hyperlink w:anchor="_Toc54771032" w:history="1">
        <w:r w:rsidR="00CA1D18" w:rsidRPr="00150A47">
          <w:rPr>
            <w:rStyle w:val="Hyperlink"/>
          </w:rPr>
          <w:t>8.8.1.27</w:t>
        </w:r>
        <w:r w:rsidR="00CA1D18">
          <w:rPr>
            <w:rFonts w:asciiTheme="minorHAnsi" w:eastAsiaTheme="minorEastAsia" w:hAnsiTheme="minorHAnsi" w:cstheme="minorBidi"/>
          </w:rPr>
          <w:tab/>
        </w:r>
        <w:r w:rsidR="00CA1D18" w:rsidRPr="00150A47">
          <w:rPr>
            <w:rStyle w:val="Hyperlink"/>
          </w:rPr>
          <w:t>Continuation of Flight When Destination Aerodrome is Temporarily Restricted – Commercial Air Transport</w:t>
        </w:r>
        <w:r w:rsidR="00CA1D18">
          <w:rPr>
            <w:webHidden/>
          </w:rPr>
          <w:tab/>
        </w:r>
        <w:r w:rsidR="00CA1D18">
          <w:rPr>
            <w:webHidden/>
          </w:rPr>
          <w:fldChar w:fldCharType="begin"/>
        </w:r>
        <w:r w:rsidR="00CA1D18">
          <w:rPr>
            <w:webHidden/>
          </w:rPr>
          <w:instrText xml:space="preserve"> PAGEREF _Toc54771032 \h </w:instrText>
        </w:r>
        <w:r w:rsidR="00CA1D18">
          <w:rPr>
            <w:webHidden/>
          </w:rPr>
        </w:r>
        <w:r w:rsidR="00CA1D18">
          <w:rPr>
            <w:webHidden/>
          </w:rPr>
          <w:fldChar w:fldCharType="separate"/>
        </w:r>
        <w:r w:rsidR="00C26D3A">
          <w:rPr>
            <w:webHidden/>
          </w:rPr>
          <w:t>8-70</w:t>
        </w:r>
        <w:r w:rsidR="00CA1D18">
          <w:rPr>
            <w:webHidden/>
          </w:rPr>
          <w:fldChar w:fldCharType="end"/>
        </w:r>
      </w:hyperlink>
    </w:p>
    <w:p w14:paraId="69313E16" w14:textId="79DD137C" w:rsidR="00CA1D18" w:rsidRDefault="00CE4509">
      <w:pPr>
        <w:pStyle w:val="TOC4"/>
        <w:tabs>
          <w:tab w:val="left" w:pos="2520"/>
        </w:tabs>
        <w:rPr>
          <w:rFonts w:asciiTheme="minorHAnsi" w:eastAsiaTheme="minorEastAsia" w:hAnsiTheme="minorHAnsi" w:cstheme="minorBidi"/>
        </w:rPr>
      </w:pPr>
      <w:hyperlink w:anchor="_Toc54771033" w:history="1">
        <w:r w:rsidR="00CA1D18" w:rsidRPr="00150A47">
          <w:rPr>
            <w:rStyle w:val="Hyperlink"/>
          </w:rPr>
          <w:t>8.8.1.28</w:t>
        </w:r>
        <w:r w:rsidR="00CA1D18">
          <w:rPr>
            <w:rFonts w:asciiTheme="minorHAnsi" w:eastAsiaTheme="minorEastAsia" w:hAnsiTheme="minorHAnsi" w:cstheme="minorBidi"/>
          </w:rPr>
          <w:tab/>
        </w:r>
        <w:r w:rsidR="00CA1D18" w:rsidRPr="00150A47">
          <w:rPr>
            <w:rStyle w:val="Hyperlink"/>
          </w:rPr>
          <w:t>Interception of Civil Aircraft</w:t>
        </w:r>
        <w:r w:rsidR="00CA1D18">
          <w:rPr>
            <w:webHidden/>
          </w:rPr>
          <w:tab/>
        </w:r>
        <w:r w:rsidR="00CA1D18">
          <w:rPr>
            <w:webHidden/>
          </w:rPr>
          <w:fldChar w:fldCharType="begin"/>
        </w:r>
        <w:r w:rsidR="00CA1D18">
          <w:rPr>
            <w:webHidden/>
          </w:rPr>
          <w:instrText xml:space="preserve"> PAGEREF _Toc54771033 \h </w:instrText>
        </w:r>
        <w:r w:rsidR="00CA1D18">
          <w:rPr>
            <w:webHidden/>
          </w:rPr>
        </w:r>
        <w:r w:rsidR="00CA1D18">
          <w:rPr>
            <w:webHidden/>
          </w:rPr>
          <w:fldChar w:fldCharType="separate"/>
        </w:r>
        <w:r w:rsidR="00C26D3A">
          <w:rPr>
            <w:webHidden/>
          </w:rPr>
          <w:t>8-70</w:t>
        </w:r>
        <w:r w:rsidR="00CA1D18">
          <w:rPr>
            <w:webHidden/>
          </w:rPr>
          <w:fldChar w:fldCharType="end"/>
        </w:r>
      </w:hyperlink>
    </w:p>
    <w:p w14:paraId="2127BE6A" w14:textId="2557285F" w:rsidR="00CA1D18" w:rsidRDefault="00CE4509">
      <w:pPr>
        <w:pStyle w:val="TOC4"/>
        <w:tabs>
          <w:tab w:val="left" w:pos="2520"/>
        </w:tabs>
        <w:rPr>
          <w:rFonts w:asciiTheme="minorHAnsi" w:eastAsiaTheme="minorEastAsia" w:hAnsiTheme="minorHAnsi" w:cstheme="minorBidi"/>
        </w:rPr>
      </w:pPr>
      <w:hyperlink w:anchor="_Toc54771034" w:history="1">
        <w:r w:rsidR="00CA1D18" w:rsidRPr="00150A47">
          <w:rPr>
            <w:rStyle w:val="Hyperlink"/>
          </w:rPr>
          <w:t>8.8.1.29</w:t>
        </w:r>
        <w:r w:rsidR="00CA1D18">
          <w:rPr>
            <w:rFonts w:asciiTheme="minorHAnsi" w:eastAsiaTheme="minorEastAsia" w:hAnsiTheme="minorHAnsi" w:cstheme="minorBidi"/>
          </w:rPr>
          <w:tab/>
        </w:r>
        <w:r w:rsidR="00CA1D18" w:rsidRPr="00150A47">
          <w:rPr>
            <w:rStyle w:val="Hyperlink"/>
          </w:rPr>
          <w:t>Noise Abatement Procedures</w:t>
        </w:r>
        <w:r w:rsidR="00CA1D18">
          <w:rPr>
            <w:webHidden/>
          </w:rPr>
          <w:tab/>
        </w:r>
        <w:r w:rsidR="00CA1D18">
          <w:rPr>
            <w:webHidden/>
          </w:rPr>
          <w:fldChar w:fldCharType="begin"/>
        </w:r>
        <w:r w:rsidR="00CA1D18">
          <w:rPr>
            <w:webHidden/>
          </w:rPr>
          <w:instrText xml:space="preserve"> PAGEREF _Toc54771034 \h </w:instrText>
        </w:r>
        <w:r w:rsidR="00CA1D18">
          <w:rPr>
            <w:webHidden/>
          </w:rPr>
        </w:r>
        <w:r w:rsidR="00CA1D18">
          <w:rPr>
            <w:webHidden/>
          </w:rPr>
          <w:fldChar w:fldCharType="separate"/>
        </w:r>
        <w:r w:rsidR="00C26D3A">
          <w:rPr>
            <w:webHidden/>
          </w:rPr>
          <w:t>8-70</w:t>
        </w:r>
        <w:r w:rsidR="00CA1D18">
          <w:rPr>
            <w:webHidden/>
          </w:rPr>
          <w:fldChar w:fldCharType="end"/>
        </w:r>
      </w:hyperlink>
    </w:p>
    <w:p w14:paraId="0CC0BBFB" w14:textId="11F21962" w:rsidR="00CA1D18" w:rsidRDefault="00CE4509">
      <w:pPr>
        <w:pStyle w:val="TOC4"/>
        <w:tabs>
          <w:tab w:val="left" w:pos="2520"/>
        </w:tabs>
        <w:rPr>
          <w:rFonts w:asciiTheme="minorHAnsi" w:eastAsiaTheme="minorEastAsia" w:hAnsiTheme="minorHAnsi" w:cstheme="minorBidi"/>
        </w:rPr>
      </w:pPr>
      <w:hyperlink w:anchor="_Toc54771035" w:history="1">
        <w:r w:rsidR="00CA1D18" w:rsidRPr="00150A47">
          <w:rPr>
            <w:rStyle w:val="Hyperlink"/>
          </w:rPr>
          <w:t>8.8.1.30</w:t>
        </w:r>
        <w:r w:rsidR="00CA1D18">
          <w:rPr>
            <w:rFonts w:asciiTheme="minorHAnsi" w:eastAsiaTheme="minorEastAsia" w:hAnsiTheme="minorHAnsi" w:cstheme="minorBidi"/>
          </w:rPr>
          <w:tab/>
        </w:r>
        <w:r w:rsidR="00CA1D18" w:rsidRPr="00150A47">
          <w:rPr>
            <w:rStyle w:val="Hyperlink"/>
          </w:rPr>
          <w:t>Single-Pilot Operations – Aeroplane</w:t>
        </w:r>
        <w:r w:rsidR="00CA1D18">
          <w:rPr>
            <w:webHidden/>
          </w:rPr>
          <w:tab/>
        </w:r>
        <w:r w:rsidR="00CA1D18">
          <w:rPr>
            <w:webHidden/>
          </w:rPr>
          <w:fldChar w:fldCharType="begin"/>
        </w:r>
        <w:r w:rsidR="00CA1D18">
          <w:rPr>
            <w:webHidden/>
          </w:rPr>
          <w:instrText xml:space="preserve"> PAGEREF _Toc54771035 \h </w:instrText>
        </w:r>
        <w:r w:rsidR="00CA1D18">
          <w:rPr>
            <w:webHidden/>
          </w:rPr>
        </w:r>
        <w:r w:rsidR="00CA1D18">
          <w:rPr>
            <w:webHidden/>
          </w:rPr>
          <w:fldChar w:fldCharType="separate"/>
        </w:r>
        <w:r w:rsidR="00C26D3A">
          <w:rPr>
            <w:webHidden/>
          </w:rPr>
          <w:t>8-71</w:t>
        </w:r>
        <w:r w:rsidR="00CA1D18">
          <w:rPr>
            <w:webHidden/>
          </w:rPr>
          <w:fldChar w:fldCharType="end"/>
        </w:r>
      </w:hyperlink>
    </w:p>
    <w:p w14:paraId="58F84CFF" w14:textId="1D5B8AA3" w:rsidR="00CA1D18" w:rsidRDefault="00CE4509">
      <w:pPr>
        <w:pStyle w:val="TOC4"/>
        <w:tabs>
          <w:tab w:val="left" w:pos="2520"/>
        </w:tabs>
        <w:rPr>
          <w:rFonts w:asciiTheme="minorHAnsi" w:eastAsiaTheme="minorEastAsia" w:hAnsiTheme="minorHAnsi" w:cstheme="minorBidi"/>
        </w:rPr>
      </w:pPr>
      <w:hyperlink w:anchor="_Toc54771036" w:history="1">
        <w:r w:rsidR="00CA1D18" w:rsidRPr="00150A47">
          <w:rPr>
            <w:rStyle w:val="Hyperlink"/>
          </w:rPr>
          <w:t>8.8.1.31</w:t>
        </w:r>
        <w:r w:rsidR="00CA1D18">
          <w:rPr>
            <w:rFonts w:asciiTheme="minorHAnsi" w:eastAsiaTheme="minorEastAsia" w:hAnsiTheme="minorHAnsi" w:cstheme="minorBidi"/>
          </w:rPr>
          <w:tab/>
        </w:r>
        <w:r w:rsidR="00CA1D18" w:rsidRPr="00150A47">
          <w:rPr>
            <w:rStyle w:val="Hyperlink"/>
          </w:rPr>
          <w:t>Single-Engine Aeroplane Operations</w:t>
        </w:r>
        <w:r w:rsidR="00CA1D18">
          <w:rPr>
            <w:webHidden/>
          </w:rPr>
          <w:tab/>
        </w:r>
        <w:r w:rsidR="00CA1D18">
          <w:rPr>
            <w:webHidden/>
          </w:rPr>
          <w:fldChar w:fldCharType="begin"/>
        </w:r>
        <w:r w:rsidR="00CA1D18">
          <w:rPr>
            <w:webHidden/>
          </w:rPr>
          <w:instrText xml:space="preserve"> PAGEREF _Toc54771036 \h </w:instrText>
        </w:r>
        <w:r w:rsidR="00CA1D18">
          <w:rPr>
            <w:webHidden/>
          </w:rPr>
        </w:r>
        <w:r w:rsidR="00CA1D18">
          <w:rPr>
            <w:webHidden/>
          </w:rPr>
          <w:fldChar w:fldCharType="separate"/>
        </w:r>
        <w:r w:rsidR="00C26D3A">
          <w:rPr>
            <w:webHidden/>
          </w:rPr>
          <w:t>8-71</w:t>
        </w:r>
        <w:r w:rsidR="00CA1D18">
          <w:rPr>
            <w:webHidden/>
          </w:rPr>
          <w:fldChar w:fldCharType="end"/>
        </w:r>
      </w:hyperlink>
    </w:p>
    <w:p w14:paraId="48AEB10C" w14:textId="598C2E04" w:rsidR="00CA1D18" w:rsidRDefault="00CE4509">
      <w:pPr>
        <w:pStyle w:val="TOC4"/>
        <w:tabs>
          <w:tab w:val="left" w:pos="2520"/>
        </w:tabs>
        <w:rPr>
          <w:rFonts w:asciiTheme="minorHAnsi" w:eastAsiaTheme="minorEastAsia" w:hAnsiTheme="minorHAnsi" w:cstheme="minorBidi"/>
        </w:rPr>
      </w:pPr>
      <w:hyperlink w:anchor="_Toc54771037" w:history="1">
        <w:r w:rsidR="00CA1D18" w:rsidRPr="00150A47">
          <w:rPr>
            <w:rStyle w:val="Hyperlink"/>
          </w:rPr>
          <w:t>8.8.1.32</w:t>
        </w:r>
        <w:r w:rsidR="00CA1D18">
          <w:rPr>
            <w:rFonts w:asciiTheme="minorHAnsi" w:eastAsiaTheme="minorEastAsia" w:hAnsiTheme="minorHAnsi" w:cstheme="minorBidi"/>
          </w:rPr>
          <w:tab/>
        </w:r>
        <w:r w:rsidR="00CA1D18" w:rsidRPr="00150A47">
          <w:rPr>
            <w:rStyle w:val="Hyperlink"/>
          </w:rPr>
          <w:t>Aeroplane Operating Procedures for Rates of Climb and Descent</w:t>
        </w:r>
        <w:r w:rsidR="00CA1D18">
          <w:rPr>
            <w:webHidden/>
          </w:rPr>
          <w:tab/>
        </w:r>
        <w:r w:rsidR="00CA1D18">
          <w:rPr>
            <w:webHidden/>
          </w:rPr>
          <w:fldChar w:fldCharType="begin"/>
        </w:r>
        <w:r w:rsidR="00CA1D18">
          <w:rPr>
            <w:webHidden/>
          </w:rPr>
          <w:instrText xml:space="preserve"> PAGEREF _Toc54771037 \h </w:instrText>
        </w:r>
        <w:r w:rsidR="00CA1D18">
          <w:rPr>
            <w:webHidden/>
          </w:rPr>
        </w:r>
        <w:r w:rsidR="00CA1D18">
          <w:rPr>
            <w:webHidden/>
          </w:rPr>
          <w:fldChar w:fldCharType="separate"/>
        </w:r>
        <w:r w:rsidR="00C26D3A">
          <w:rPr>
            <w:webHidden/>
          </w:rPr>
          <w:t>8-72</w:t>
        </w:r>
        <w:r w:rsidR="00CA1D18">
          <w:rPr>
            <w:webHidden/>
          </w:rPr>
          <w:fldChar w:fldCharType="end"/>
        </w:r>
      </w:hyperlink>
    </w:p>
    <w:p w14:paraId="70CAEE1A" w14:textId="4FE2D695" w:rsidR="00CA1D18" w:rsidRDefault="00CE4509">
      <w:pPr>
        <w:pStyle w:val="TOC4"/>
        <w:tabs>
          <w:tab w:val="left" w:pos="2520"/>
        </w:tabs>
        <w:rPr>
          <w:rFonts w:asciiTheme="minorHAnsi" w:eastAsiaTheme="minorEastAsia" w:hAnsiTheme="minorHAnsi" w:cstheme="minorBidi"/>
        </w:rPr>
      </w:pPr>
      <w:hyperlink w:anchor="_Toc54771038" w:history="1">
        <w:r w:rsidR="00CA1D18" w:rsidRPr="00150A47">
          <w:rPr>
            <w:rStyle w:val="Hyperlink"/>
          </w:rPr>
          <w:t>8.8.1.33</w:t>
        </w:r>
        <w:r w:rsidR="00CA1D18">
          <w:rPr>
            <w:rFonts w:asciiTheme="minorHAnsi" w:eastAsiaTheme="minorEastAsia" w:hAnsiTheme="minorHAnsi" w:cstheme="minorBidi"/>
          </w:rPr>
          <w:tab/>
        </w:r>
        <w:r w:rsidR="00CA1D18" w:rsidRPr="00150A47">
          <w:rPr>
            <w:rStyle w:val="Hyperlink"/>
          </w:rPr>
          <w:t>Remotely Piloted Aircraft</w:t>
        </w:r>
        <w:r w:rsidR="00CA1D18">
          <w:rPr>
            <w:webHidden/>
          </w:rPr>
          <w:tab/>
        </w:r>
        <w:r w:rsidR="00CA1D18">
          <w:rPr>
            <w:webHidden/>
          </w:rPr>
          <w:fldChar w:fldCharType="begin"/>
        </w:r>
        <w:r w:rsidR="00CA1D18">
          <w:rPr>
            <w:webHidden/>
          </w:rPr>
          <w:instrText xml:space="preserve"> PAGEREF _Toc54771038 \h </w:instrText>
        </w:r>
        <w:r w:rsidR="00CA1D18">
          <w:rPr>
            <w:webHidden/>
          </w:rPr>
        </w:r>
        <w:r w:rsidR="00CA1D18">
          <w:rPr>
            <w:webHidden/>
          </w:rPr>
          <w:fldChar w:fldCharType="separate"/>
        </w:r>
        <w:r w:rsidR="00C26D3A">
          <w:rPr>
            <w:webHidden/>
          </w:rPr>
          <w:t>8-72</w:t>
        </w:r>
        <w:r w:rsidR="00CA1D18">
          <w:rPr>
            <w:webHidden/>
          </w:rPr>
          <w:fldChar w:fldCharType="end"/>
        </w:r>
      </w:hyperlink>
    </w:p>
    <w:p w14:paraId="341D45FF" w14:textId="4639670E" w:rsidR="00CA1D18" w:rsidRDefault="00CE4509">
      <w:pPr>
        <w:pStyle w:val="TOC4"/>
        <w:tabs>
          <w:tab w:val="left" w:pos="2520"/>
        </w:tabs>
        <w:rPr>
          <w:rFonts w:asciiTheme="minorHAnsi" w:eastAsiaTheme="minorEastAsia" w:hAnsiTheme="minorHAnsi" w:cstheme="minorBidi"/>
        </w:rPr>
      </w:pPr>
      <w:hyperlink w:anchor="_Toc54771039" w:history="1">
        <w:r w:rsidR="00CA1D18" w:rsidRPr="00150A47">
          <w:rPr>
            <w:rStyle w:val="Hyperlink"/>
          </w:rPr>
          <w:t>8.8.1.34</w:t>
        </w:r>
        <w:r w:rsidR="00CA1D18">
          <w:rPr>
            <w:rFonts w:asciiTheme="minorHAnsi" w:eastAsiaTheme="minorEastAsia" w:hAnsiTheme="minorHAnsi" w:cstheme="minorBidi"/>
          </w:rPr>
          <w:tab/>
        </w:r>
        <w:r w:rsidR="00CA1D18" w:rsidRPr="00150A47">
          <w:rPr>
            <w:rStyle w:val="Hyperlink"/>
          </w:rPr>
          <w:t>Unmanned Free Balloons</w:t>
        </w:r>
        <w:r w:rsidR="00CA1D18">
          <w:rPr>
            <w:webHidden/>
          </w:rPr>
          <w:tab/>
        </w:r>
        <w:r w:rsidR="00CA1D18">
          <w:rPr>
            <w:webHidden/>
          </w:rPr>
          <w:fldChar w:fldCharType="begin"/>
        </w:r>
        <w:r w:rsidR="00CA1D18">
          <w:rPr>
            <w:webHidden/>
          </w:rPr>
          <w:instrText xml:space="preserve"> PAGEREF _Toc54771039 \h </w:instrText>
        </w:r>
        <w:r w:rsidR="00CA1D18">
          <w:rPr>
            <w:webHidden/>
          </w:rPr>
        </w:r>
        <w:r w:rsidR="00CA1D18">
          <w:rPr>
            <w:webHidden/>
          </w:rPr>
          <w:fldChar w:fldCharType="separate"/>
        </w:r>
        <w:r w:rsidR="00C26D3A">
          <w:rPr>
            <w:webHidden/>
          </w:rPr>
          <w:t>8-73</w:t>
        </w:r>
        <w:r w:rsidR="00CA1D18">
          <w:rPr>
            <w:webHidden/>
          </w:rPr>
          <w:fldChar w:fldCharType="end"/>
        </w:r>
      </w:hyperlink>
    </w:p>
    <w:p w14:paraId="62130680" w14:textId="08F8062C" w:rsidR="00CA1D18" w:rsidRDefault="00CE4509">
      <w:pPr>
        <w:pStyle w:val="TOC3"/>
        <w:rPr>
          <w:rFonts w:asciiTheme="minorHAnsi" w:eastAsiaTheme="minorEastAsia" w:hAnsiTheme="minorHAnsi" w:cstheme="minorBidi"/>
          <w:b w:val="0"/>
        </w:rPr>
      </w:pPr>
      <w:hyperlink w:anchor="_Toc54771040" w:history="1">
        <w:r w:rsidR="00CA1D18" w:rsidRPr="00150A47">
          <w:rPr>
            <w:rStyle w:val="Hyperlink"/>
          </w:rPr>
          <w:t>8.8.2</w:t>
        </w:r>
        <w:r w:rsidR="00CA1D18">
          <w:rPr>
            <w:rFonts w:asciiTheme="minorHAnsi" w:eastAsiaTheme="minorEastAsia" w:hAnsiTheme="minorHAnsi" w:cstheme="minorBidi"/>
            <w:b w:val="0"/>
          </w:rPr>
          <w:tab/>
        </w:r>
        <w:r w:rsidR="00CA1D18" w:rsidRPr="00150A47">
          <w:rPr>
            <w:rStyle w:val="Hyperlink"/>
          </w:rPr>
          <w:t>Control of Air Traffic</w:t>
        </w:r>
        <w:r w:rsidR="00CA1D18">
          <w:rPr>
            <w:webHidden/>
          </w:rPr>
          <w:tab/>
        </w:r>
        <w:r w:rsidR="00CA1D18">
          <w:rPr>
            <w:webHidden/>
          </w:rPr>
          <w:fldChar w:fldCharType="begin"/>
        </w:r>
        <w:r w:rsidR="00CA1D18">
          <w:rPr>
            <w:webHidden/>
          </w:rPr>
          <w:instrText xml:space="preserve"> PAGEREF _Toc54771040 \h </w:instrText>
        </w:r>
        <w:r w:rsidR="00CA1D18">
          <w:rPr>
            <w:webHidden/>
          </w:rPr>
        </w:r>
        <w:r w:rsidR="00CA1D18">
          <w:rPr>
            <w:webHidden/>
          </w:rPr>
          <w:fldChar w:fldCharType="separate"/>
        </w:r>
        <w:r w:rsidR="00C26D3A">
          <w:rPr>
            <w:webHidden/>
          </w:rPr>
          <w:t>8-77</w:t>
        </w:r>
        <w:r w:rsidR="00CA1D18">
          <w:rPr>
            <w:webHidden/>
          </w:rPr>
          <w:fldChar w:fldCharType="end"/>
        </w:r>
      </w:hyperlink>
    </w:p>
    <w:p w14:paraId="0EED458E" w14:textId="56ED5DE3" w:rsidR="00CA1D18" w:rsidRDefault="00CE4509">
      <w:pPr>
        <w:pStyle w:val="TOC4"/>
        <w:tabs>
          <w:tab w:val="left" w:pos="2520"/>
        </w:tabs>
        <w:rPr>
          <w:rFonts w:asciiTheme="minorHAnsi" w:eastAsiaTheme="minorEastAsia" w:hAnsiTheme="minorHAnsi" w:cstheme="minorBidi"/>
        </w:rPr>
      </w:pPr>
      <w:hyperlink w:anchor="_Toc54771041" w:history="1">
        <w:r w:rsidR="00CA1D18" w:rsidRPr="00150A47">
          <w:rPr>
            <w:rStyle w:val="Hyperlink"/>
          </w:rPr>
          <w:t>8.8.2.1</w:t>
        </w:r>
        <w:r w:rsidR="00CA1D18">
          <w:rPr>
            <w:rFonts w:asciiTheme="minorHAnsi" w:eastAsiaTheme="minorEastAsia" w:hAnsiTheme="minorHAnsi" w:cstheme="minorBidi"/>
          </w:rPr>
          <w:tab/>
        </w:r>
        <w:r w:rsidR="00CA1D18" w:rsidRPr="00150A47">
          <w:rPr>
            <w:rStyle w:val="Hyperlink"/>
          </w:rPr>
          <w:t>Air Traffic Control Clearances</w:t>
        </w:r>
        <w:r w:rsidR="00CA1D18">
          <w:rPr>
            <w:webHidden/>
          </w:rPr>
          <w:tab/>
        </w:r>
        <w:r w:rsidR="00CA1D18">
          <w:rPr>
            <w:webHidden/>
          </w:rPr>
          <w:fldChar w:fldCharType="begin"/>
        </w:r>
        <w:r w:rsidR="00CA1D18">
          <w:rPr>
            <w:webHidden/>
          </w:rPr>
          <w:instrText xml:space="preserve"> PAGEREF _Toc54771041 \h </w:instrText>
        </w:r>
        <w:r w:rsidR="00CA1D18">
          <w:rPr>
            <w:webHidden/>
          </w:rPr>
        </w:r>
        <w:r w:rsidR="00CA1D18">
          <w:rPr>
            <w:webHidden/>
          </w:rPr>
          <w:fldChar w:fldCharType="separate"/>
        </w:r>
        <w:r w:rsidR="00C26D3A">
          <w:rPr>
            <w:webHidden/>
          </w:rPr>
          <w:t>8-77</w:t>
        </w:r>
        <w:r w:rsidR="00CA1D18">
          <w:rPr>
            <w:webHidden/>
          </w:rPr>
          <w:fldChar w:fldCharType="end"/>
        </w:r>
      </w:hyperlink>
    </w:p>
    <w:p w14:paraId="3F91FF06" w14:textId="66329407" w:rsidR="00CA1D18" w:rsidRDefault="00CE4509">
      <w:pPr>
        <w:pStyle w:val="TOC4"/>
        <w:tabs>
          <w:tab w:val="left" w:pos="2520"/>
        </w:tabs>
        <w:rPr>
          <w:rFonts w:asciiTheme="minorHAnsi" w:eastAsiaTheme="minorEastAsia" w:hAnsiTheme="minorHAnsi" w:cstheme="minorBidi"/>
        </w:rPr>
      </w:pPr>
      <w:hyperlink w:anchor="_Toc54771042" w:history="1">
        <w:r w:rsidR="00CA1D18" w:rsidRPr="00150A47">
          <w:rPr>
            <w:rStyle w:val="Hyperlink"/>
          </w:rPr>
          <w:t>8.8.2.2</w:t>
        </w:r>
        <w:r w:rsidR="00CA1D18">
          <w:rPr>
            <w:rFonts w:asciiTheme="minorHAnsi" w:eastAsiaTheme="minorEastAsia" w:hAnsiTheme="minorHAnsi" w:cstheme="minorBidi"/>
          </w:rPr>
          <w:tab/>
        </w:r>
        <w:r w:rsidR="00CA1D18" w:rsidRPr="00150A47">
          <w:rPr>
            <w:rStyle w:val="Hyperlink"/>
          </w:rPr>
          <w:t>Adherence to Current Air Traffic Control Clearances</w:t>
        </w:r>
        <w:r w:rsidR="00CA1D18">
          <w:rPr>
            <w:webHidden/>
          </w:rPr>
          <w:tab/>
        </w:r>
        <w:r w:rsidR="00CA1D18">
          <w:rPr>
            <w:webHidden/>
          </w:rPr>
          <w:fldChar w:fldCharType="begin"/>
        </w:r>
        <w:r w:rsidR="00CA1D18">
          <w:rPr>
            <w:webHidden/>
          </w:rPr>
          <w:instrText xml:space="preserve"> PAGEREF _Toc54771042 \h </w:instrText>
        </w:r>
        <w:r w:rsidR="00CA1D18">
          <w:rPr>
            <w:webHidden/>
          </w:rPr>
        </w:r>
        <w:r w:rsidR="00CA1D18">
          <w:rPr>
            <w:webHidden/>
          </w:rPr>
          <w:fldChar w:fldCharType="separate"/>
        </w:r>
        <w:r w:rsidR="00C26D3A">
          <w:rPr>
            <w:webHidden/>
          </w:rPr>
          <w:t>8-77</w:t>
        </w:r>
        <w:r w:rsidR="00CA1D18">
          <w:rPr>
            <w:webHidden/>
          </w:rPr>
          <w:fldChar w:fldCharType="end"/>
        </w:r>
      </w:hyperlink>
    </w:p>
    <w:p w14:paraId="5EF169FC" w14:textId="0AE3314F" w:rsidR="00CA1D18" w:rsidRDefault="00CE4509">
      <w:pPr>
        <w:pStyle w:val="TOC4"/>
        <w:tabs>
          <w:tab w:val="left" w:pos="2520"/>
        </w:tabs>
        <w:rPr>
          <w:rFonts w:asciiTheme="minorHAnsi" w:eastAsiaTheme="minorEastAsia" w:hAnsiTheme="minorHAnsi" w:cstheme="minorBidi"/>
        </w:rPr>
      </w:pPr>
      <w:hyperlink w:anchor="_Toc54771043" w:history="1">
        <w:r w:rsidR="00CA1D18" w:rsidRPr="00150A47">
          <w:rPr>
            <w:rStyle w:val="Hyperlink"/>
          </w:rPr>
          <w:t>8.8.2.3</w:t>
        </w:r>
        <w:r w:rsidR="00CA1D18">
          <w:rPr>
            <w:rFonts w:asciiTheme="minorHAnsi" w:eastAsiaTheme="minorEastAsia" w:hAnsiTheme="minorHAnsi" w:cstheme="minorBidi"/>
          </w:rPr>
          <w:tab/>
        </w:r>
        <w:r w:rsidR="00CA1D18" w:rsidRPr="00150A47">
          <w:rPr>
            <w:rStyle w:val="Hyperlink"/>
          </w:rPr>
          <w:t>Communications</w:t>
        </w:r>
        <w:r w:rsidR="00CA1D18">
          <w:rPr>
            <w:webHidden/>
          </w:rPr>
          <w:tab/>
        </w:r>
        <w:r w:rsidR="00CA1D18">
          <w:rPr>
            <w:webHidden/>
          </w:rPr>
          <w:fldChar w:fldCharType="begin"/>
        </w:r>
        <w:r w:rsidR="00CA1D18">
          <w:rPr>
            <w:webHidden/>
          </w:rPr>
          <w:instrText xml:space="preserve"> PAGEREF _Toc54771043 \h </w:instrText>
        </w:r>
        <w:r w:rsidR="00CA1D18">
          <w:rPr>
            <w:webHidden/>
          </w:rPr>
        </w:r>
        <w:r w:rsidR="00CA1D18">
          <w:rPr>
            <w:webHidden/>
          </w:rPr>
          <w:fldChar w:fldCharType="separate"/>
        </w:r>
        <w:r w:rsidR="00C26D3A">
          <w:rPr>
            <w:webHidden/>
          </w:rPr>
          <w:t>8-77</w:t>
        </w:r>
        <w:r w:rsidR="00CA1D18">
          <w:rPr>
            <w:webHidden/>
          </w:rPr>
          <w:fldChar w:fldCharType="end"/>
        </w:r>
      </w:hyperlink>
    </w:p>
    <w:p w14:paraId="6E7BDC75" w14:textId="111FE8B2" w:rsidR="00CA1D18" w:rsidRDefault="00CE4509">
      <w:pPr>
        <w:pStyle w:val="TOC4"/>
        <w:tabs>
          <w:tab w:val="left" w:pos="2520"/>
        </w:tabs>
        <w:rPr>
          <w:rFonts w:asciiTheme="minorHAnsi" w:eastAsiaTheme="minorEastAsia" w:hAnsiTheme="minorHAnsi" w:cstheme="minorBidi"/>
        </w:rPr>
      </w:pPr>
      <w:hyperlink w:anchor="_Toc54771044" w:history="1">
        <w:r w:rsidR="00CA1D18" w:rsidRPr="00150A47">
          <w:rPr>
            <w:rStyle w:val="Hyperlink"/>
          </w:rPr>
          <w:t>8.8.2.4</w:t>
        </w:r>
        <w:r w:rsidR="00CA1D18">
          <w:rPr>
            <w:rFonts w:asciiTheme="minorHAnsi" w:eastAsiaTheme="minorEastAsia" w:hAnsiTheme="minorHAnsi" w:cstheme="minorBidi"/>
          </w:rPr>
          <w:tab/>
        </w:r>
        <w:r w:rsidR="00CA1D18" w:rsidRPr="00150A47">
          <w:rPr>
            <w:rStyle w:val="Hyperlink"/>
          </w:rPr>
          <w:t>Route to Be Flown</w:t>
        </w:r>
        <w:r w:rsidR="00CA1D18">
          <w:rPr>
            <w:webHidden/>
          </w:rPr>
          <w:tab/>
        </w:r>
        <w:r w:rsidR="00CA1D18">
          <w:rPr>
            <w:webHidden/>
          </w:rPr>
          <w:fldChar w:fldCharType="begin"/>
        </w:r>
        <w:r w:rsidR="00CA1D18">
          <w:rPr>
            <w:webHidden/>
          </w:rPr>
          <w:instrText xml:space="preserve"> PAGEREF _Toc54771044 \h </w:instrText>
        </w:r>
        <w:r w:rsidR="00CA1D18">
          <w:rPr>
            <w:webHidden/>
          </w:rPr>
        </w:r>
        <w:r w:rsidR="00CA1D18">
          <w:rPr>
            <w:webHidden/>
          </w:rPr>
          <w:fldChar w:fldCharType="separate"/>
        </w:r>
        <w:r w:rsidR="00C26D3A">
          <w:rPr>
            <w:webHidden/>
          </w:rPr>
          <w:t>8-78</w:t>
        </w:r>
        <w:r w:rsidR="00CA1D18">
          <w:rPr>
            <w:webHidden/>
          </w:rPr>
          <w:fldChar w:fldCharType="end"/>
        </w:r>
      </w:hyperlink>
    </w:p>
    <w:p w14:paraId="20C574A2" w14:textId="54F33C72" w:rsidR="00CA1D18" w:rsidRDefault="00CE4509">
      <w:pPr>
        <w:pStyle w:val="TOC4"/>
        <w:tabs>
          <w:tab w:val="left" w:pos="2520"/>
        </w:tabs>
        <w:rPr>
          <w:rFonts w:asciiTheme="minorHAnsi" w:eastAsiaTheme="minorEastAsia" w:hAnsiTheme="minorHAnsi" w:cstheme="minorBidi"/>
        </w:rPr>
      </w:pPr>
      <w:hyperlink w:anchor="_Toc54771045" w:history="1">
        <w:r w:rsidR="00CA1D18" w:rsidRPr="00150A47">
          <w:rPr>
            <w:rStyle w:val="Hyperlink"/>
          </w:rPr>
          <w:t>8.8.2.5</w:t>
        </w:r>
        <w:r w:rsidR="00CA1D18">
          <w:rPr>
            <w:rFonts w:asciiTheme="minorHAnsi" w:eastAsiaTheme="minorEastAsia" w:hAnsiTheme="minorHAnsi" w:cstheme="minorBidi"/>
          </w:rPr>
          <w:tab/>
        </w:r>
        <w:r w:rsidR="00CA1D18" w:rsidRPr="00150A47">
          <w:rPr>
            <w:rStyle w:val="Hyperlink"/>
          </w:rPr>
          <w:t>Deviations From Current Flight Plan</w:t>
        </w:r>
        <w:r w:rsidR="00CA1D18">
          <w:rPr>
            <w:webHidden/>
          </w:rPr>
          <w:tab/>
        </w:r>
        <w:r w:rsidR="00CA1D18">
          <w:rPr>
            <w:webHidden/>
          </w:rPr>
          <w:fldChar w:fldCharType="begin"/>
        </w:r>
        <w:r w:rsidR="00CA1D18">
          <w:rPr>
            <w:webHidden/>
          </w:rPr>
          <w:instrText xml:space="preserve"> PAGEREF _Toc54771045 \h </w:instrText>
        </w:r>
        <w:r w:rsidR="00CA1D18">
          <w:rPr>
            <w:webHidden/>
          </w:rPr>
        </w:r>
        <w:r w:rsidR="00CA1D18">
          <w:rPr>
            <w:webHidden/>
          </w:rPr>
          <w:fldChar w:fldCharType="separate"/>
        </w:r>
        <w:r w:rsidR="00C26D3A">
          <w:rPr>
            <w:webHidden/>
          </w:rPr>
          <w:t>8-78</w:t>
        </w:r>
        <w:r w:rsidR="00CA1D18">
          <w:rPr>
            <w:webHidden/>
          </w:rPr>
          <w:fldChar w:fldCharType="end"/>
        </w:r>
      </w:hyperlink>
    </w:p>
    <w:p w14:paraId="521835B4" w14:textId="7093776E" w:rsidR="00CA1D18" w:rsidRDefault="00CE4509">
      <w:pPr>
        <w:pStyle w:val="TOC4"/>
        <w:tabs>
          <w:tab w:val="left" w:pos="2520"/>
        </w:tabs>
        <w:rPr>
          <w:rFonts w:asciiTheme="minorHAnsi" w:eastAsiaTheme="minorEastAsia" w:hAnsiTheme="minorHAnsi" w:cstheme="minorBidi"/>
        </w:rPr>
      </w:pPr>
      <w:hyperlink w:anchor="_Toc54771046" w:history="1">
        <w:r w:rsidR="00CA1D18" w:rsidRPr="00150A47">
          <w:rPr>
            <w:rStyle w:val="Hyperlink"/>
          </w:rPr>
          <w:t>8.8.2.6</w:t>
        </w:r>
        <w:r w:rsidR="00CA1D18">
          <w:rPr>
            <w:rFonts w:asciiTheme="minorHAnsi" w:eastAsiaTheme="minorEastAsia" w:hAnsiTheme="minorHAnsi" w:cstheme="minorBidi"/>
          </w:rPr>
          <w:tab/>
        </w:r>
        <w:r w:rsidR="00CA1D18" w:rsidRPr="00150A47">
          <w:rPr>
            <w:rStyle w:val="Hyperlink"/>
          </w:rPr>
          <w:t>Air Traffic Control Clearance – Change Requests</w:t>
        </w:r>
        <w:r w:rsidR="00CA1D18">
          <w:rPr>
            <w:webHidden/>
          </w:rPr>
          <w:tab/>
        </w:r>
        <w:r w:rsidR="00CA1D18">
          <w:rPr>
            <w:webHidden/>
          </w:rPr>
          <w:fldChar w:fldCharType="begin"/>
        </w:r>
        <w:r w:rsidR="00CA1D18">
          <w:rPr>
            <w:webHidden/>
          </w:rPr>
          <w:instrText xml:space="preserve"> PAGEREF _Toc54771046 \h </w:instrText>
        </w:r>
        <w:r w:rsidR="00CA1D18">
          <w:rPr>
            <w:webHidden/>
          </w:rPr>
        </w:r>
        <w:r w:rsidR="00CA1D18">
          <w:rPr>
            <w:webHidden/>
          </w:rPr>
          <w:fldChar w:fldCharType="separate"/>
        </w:r>
        <w:r w:rsidR="00C26D3A">
          <w:rPr>
            <w:webHidden/>
          </w:rPr>
          <w:t>8-78</w:t>
        </w:r>
        <w:r w:rsidR="00CA1D18">
          <w:rPr>
            <w:webHidden/>
          </w:rPr>
          <w:fldChar w:fldCharType="end"/>
        </w:r>
      </w:hyperlink>
    </w:p>
    <w:p w14:paraId="05D125D7" w14:textId="5386EB05" w:rsidR="00CA1D18" w:rsidRDefault="00CE4509">
      <w:pPr>
        <w:pStyle w:val="TOC4"/>
        <w:tabs>
          <w:tab w:val="left" w:pos="2520"/>
        </w:tabs>
        <w:rPr>
          <w:rFonts w:asciiTheme="minorHAnsi" w:eastAsiaTheme="minorEastAsia" w:hAnsiTheme="minorHAnsi" w:cstheme="minorBidi"/>
        </w:rPr>
      </w:pPr>
      <w:hyperlink w:anchor="_Toc54771047" w:history="1">
        <w:r w:rsidR="00CA1D18" w:rsidRPr="00150A47">
          <w:rPr>
            <w:rStyle w:val="Hyperlink"/>
          </w:rPr>
          <w:t>8.8.2.7</w:t>
        </w:r>
        <w:r w:rsidR="00CA1D18">
          <w:rPr>
            <w:rFonts w:asciiTheme="minorHAnsi" w:eastAsiaTheme="minorEastAsia" w:hAnsiTheme="minorHAnsi" w:cstheme="minorBidi"/>
          </w:rPr>
          <w:tab/>
        </w:r>
        <w:r w:rsidR="00CA1D18" w:rsidRPr="00150A47">
          <w:rPr>
            <w:rStyle w:val="Hyperlink"/>
          </w:rPr>
          <w:t>Position Reports</w:t>
        </w:r>
        <w:r w:rsidR="00CA1D18">
          <w:rPr>
            <w:webHidden/>
          </w:rPr>
          <w:tab/>
        </w:r>
        <w:r w:rsidR="00CA1D18">
          <w:rPr>
            <w:webHidden/>
          </w:rPr>
          <w:fldChar w:fldCharType="begin"/>
        </w:r>
        <w:r w:rsidR="00CA1D18">
          <w:rPr>
            <w:webHidden/>
          </w:rPr>
          <w:instrText xml:space="preserve"> PAGEREF _Toc54771047 \h </w:instrText>
        </w:r>
        <w:r w:rsidR="00CA1D18">
          <w:rPr>
            <w:webHidden/>
          </w:rPr>
        </w:r>
        <w:r w:rsidR="00CA1D18">
          <w:rPr>
            <w:webHidden/>
          </w:rPr>
          <w:fldChar w:fldCharType="separate"/>
        </w:r>
        <w:r w:rsidR="00C26D3A">
          <w:rPr>
            <w:webHidden/>
          </w:rPr>
          <w:t>8-79</w:t>
        </w:r>
        <w:r w:rsidR="00CA1D18">
          <w:rPr>
            <w:webHidden/>
          </w:rPr>
          <w:fldChar w:fldCharType="end"/>
        </w:r>
      </w:hyperlink>
    </w:p>
    <w:p w14:paraId="43A56EB7" w14:textId="717B7151" w:rsidR="00CA1D18" w:rsidRDefault="00CE4509">
      <w:pPr>
        <w:pStyle w:val="TOC4"/>
        <w:tabs>
          <w:tab w:val="left" w:pos="2520"/>
        </w:tabs>
        <w:rPr>
          <w:rFonts w:asciiTheme="minorHAnsi" w:eastAsiaTheme="minorEastAsia" w:hAnsiTheme="minorHAnsi" w:cstheme="minorBidi"/>
        </w:rPr>
      </w:pPr>
      <w:hyperlink w:anchor="_Toc54771048" w:history="1">
        <w:r w:rsidR="00CA1D18" w:rsidRPr="00150A47">
          <w:rPr>
            <w:rStyle w:val="Hyperlink"/>
          </w:rPr>
          <w:t>8.8.2.8</w:t>
        </w:r>
        <w:r w:rsidR="00CA1D18">
          <w:rPr>
            <w:rFonts w:asciiTheme="minorHAnsi" w:eastAsiaTheme="minorEastAsia" w:hAnsiTheme="minorHAnsi" w:cstheme="minorBidi"/>
          </w:rPr>
          <w:tab/>
        </w:r>
        <w:r w:rsidR="00CA1D18" w:rsidRPr="00150A47">
          <w:rPr>
            <w:rStyle w:val="Hyperlink"/>
          </w:rPr>
          <w:t>Operations on or in the Vicinity of a Controlled Aerodrome</w:t>
        </w:r>
        <w:r w:rsidR="00CA1D18">
          <w:rPr>
            <w:webHidden/>
          </w:rPr>
          <w:tab/>
        </w:r>
        <w:r w:rsidR="00CA1D18">
          <w:rPr>
            <w:webHidden/>
          </w:rPr>
          <w:fldChar w:fldCharType="begin"/>
        </w:r>
        <w:r w:rsidR="00CA1D18">
          <w:rPr>
            <w:webHidden/>
          </w:rPr>
          <w:instrText xml:space="preserve"> PAGEREF _Toc54771048 \h </w:instrText>
        </w:r>
        <w:r w:rsidR="00CA1D18">
          <w:rPr>
            <w:webHidden/>
          </w:rPr>
        </w:r>
        <w:r w:rsidR="00CA1D18">
          <w:rPr>
            <w:webHidden/>
          </w:rPr>
          <w:fldChar w:fldCharType="separate"/>
        </w:r>
        <w:r w:rsidR="00C26D3A">
          <w:rPr>
            <w:webHidden/>
          </w:rPr>
          <w:t>8-79</w:t>
        </w:r>
        <w:r w:rsidR="00CA1D18">
          <w:rPr>
            <w:webHidden/>
          </w:rPr>
          <w:fldChar w:fldCharType="end"/>
        </w:r>
      </w:hyperlink>
    </w:p>
    <w:p w14:paraId="3C953281" w14:textId="217B57A5" w:rsidR="00CA1D18" w:rsidRDefault="00CE4509">
      <w:pPr>
        <w:pStyle w:val="TOC4"/>
        <w:tabs>
          <w:tab w:val="left" w:pos="2520"/>
        </w:tabs>
        <w:rPr>
          <w:rFonts w:asciiTheme="minorHAnsi" w:eastAsiaTheme="minorEastAsia" w:hAnsiTheme="minorHAnsi" w:cstheme="minorBidi"/>
        </w:rPr>
      </w:pPr>
      <w:hyperlink w:anchor="_Toc54771049" w:history="1">
        <w:r w:rsidR="00CA1D18" w:rsidRPr="00150A47">
          <w:rPr>
            <w:rStyle w:val="Hyperlink"/>
          </w:rPr>
          <w:t>8.8.2.9</w:t>
        </w:r>
        <w:r w:rsidR="00CA1D18">
          <w:rPr>
            <w:rFonts w:asciiTheme="minorHAnsi" w:eastAsiaTheme="minorEastAsia" w:hAnsiTheme="minorHAnsi" w:cstheme="minorBidi"/>
          </w:rPr>
          <w:tab/>
        </w:r>
        <w:r w:rsidR="00CA1D18" w:rsidRPr="00150A47">
          <w:rPr>
            <w:rStyle w:val="Hyperlink"/>
          </w:rPr>
          <w:t>Unlawful Interference</w:t>
        </w:r>
        <w:r w:rsidR="00CA1D18">
          <w:rPr>
            <w:webHidden/>
          </w:rPr>
          <w:tab/>
        </w:r>
        <w:r w:rsidR="00CA1D18">
          <w:rPr>
            <w:webHidden/>
          </w:rPr>
          <w:fldChar w:fldCharType="begin"/>
        </w:r>
        <w:r w:rsidR="00CA1D18">
          <w:rPr>
            <w:webHidden/>
          </w:rPr>
          <w:instrText xml:space="preserve"> PAGEREF _Toc54771049 \h </w:instrText>
        </w:r>
        <w:r w:rsidR="00CA1D18">
          <w:rPr>
            <w:webHidden/>
          </w:rPr>
        </w:r>
        <w:r w:rsidR="00CA1D18">
          <w:rPr>
            <w:webHidden/>
          </w:rPr>
          <w:fldChar w:fldCharType="separate"/>
        </w:r>
        <w:r w:rsidR="00C26D3A">
          <w:rPr>
            <w:webHidden/>
          </w:rPr>
          <w:t>8-80</w:t>
        </w:r>
        <w:r w:rsidR="00CA1D18">
          <w:rPr>
            <w:webHidden/>
          </w:rPr>
          <w:fldChar w:fldCharType="end"/>
        </w:r>
      </w:hyperlink>
    </w:p>
    <w:p w14:paraId="42BF5867" w14:textId="2BADC85F" w:rsidR="00CA1D18" w:rsidRDefault="00CE4509">
      <w:pPr>
        <w:pStyle w:val="TOC4"/>
        <w:tabs>
          <w:tab w:val="left" w:pos="2520"/>
        </w:tabs>
        <w:rPr>
          <w:rFonts w:asciiTheme="minorHAnsi" w:eastAsiaTheme="minorEastAsia" w:hAnsiTheme="minorHAnsi" w:cstheme="minorBidi"/>
        </w:rPr>
      </w:pPr>
      <w:hyperlink w:anchor="_Toc54771050" w:history="1">
        <w:r w:rsidR="00CA1D18" w:rsidRPr="00150A47">
          <w:rPr>
            <w:rStyle w:val="Hyperlink"/>
          </w:rPr>
          <w:t>8.8.2.10</w:t>
        </w:r>
        <w:r w:rsidR="00CA1D18">
          <w:rPr>
            <w:rFonts w:asciiTheme="minorHAnsi" w:eastAsiaTheme="minorEastAsia" w:hAnsiTheme="minorHAnsi" w:cstheme="minorBidi"/>
          </w:rPr>
          <w:tab/>
        </w:r>
        <w:r w:rsidR="00CA1D18" w:rsidRPr="00150A47">
          <w:rPr>
            <w:rStyle w:val="Hyperlink"/>
          </w:rPr>
          <w:t>Time Checks</w:t>
        </w:r>
        <w:r w:rsidR="00CA1D18">
          <w:rPr>
            <w:webHidden/>
          </w:rPr>
          <w:tab/>
        </w:r>
        <w:r w:rsidR="00CA1D18">
          <w:rPr>
            <w:webHidden/>
          </w:rPr>
          <w:fldChar w:fldCharType="begin"/>
        </w:r>
        <w:r w:rsidR="00CA1D18">
          <w:rPr>
            <w:webHidden/>
          </w:rPr>
          <w:instrText xml:space="preserve"> PAGEREF _Toc54771050 \h </w:instrText>
        </w:r>
        <w:r w:rsidR="00CA1D18">
          <w:rPr>
            <w:webHidden/>
          </w:rPr>
        </w:r>
        <w:r w:rsidR="00CA1D18">
          <w:rPr>
            <w:webHidden/>
          </w:rPr>
          <w:fldChar w:fldCharType="separate"/>
        </w:r>
        <w:r w:rsidR="00C26D3A">
          <w:rPr>
            <w:webHidden/>
          </w:rPr>
          <w:t>8-80</w:t>
        </w:r>
        <w:r w:rsidR="00CA1D18">
          <w:rPr>
            <w:webHidden/>
          </w:rPr>
          <w:fldChar w:fldCharType="end"/>
        </w:r>
      </w:hyperlink>
    </w:p>
    <w:p w14:paraId="41AF4394" w14:textId="42CE58D4" w:rsidR="00CA1D18" w:rsidRDefault="00CE4509">
      <w:pPr>
        <w:pStyle w:val="TOC4"/>
        <w:tabs>
          <w:tab w:val="left" w:pos="2520"/>
        </w:tabs>
        <w:rPr>
          <w:rFonts w:asciiTheme="minorHAnsi" w:eastAsiaTheme="minorEastAsia" w:hAnsiTheme="minorHAnsi" w:cstheme="minorBidi"/>
        </w:rPr>
      </w:pPr>
      <w:hyperlink w:anchor="_Toc54771051" w:history="1">
        <w:r w:rsidR="00CA1D18" w:rsidRPr="00150A47">
          <w:rPr>
            <w:rStyle w:val="Hyperlink"/>
          </w:rPr>
          <w:t>8.8.2.11</w:t>
        </w:r>
        <w:r w:rsidR="00CA1D18">
          <w:rPr>
            <w:rFonts w:asciiTheme="minorHAnsi" w:eastAsiaTheme="minorEastAsia" w:hAnsiTheme="minorHAnsi" w:cstheme="minorBidi"/>
          </w:rPr>
          <w:tab/>
        </w:r>
        <w:r w:rsidR="00CA1D18" w:rsidRPr="00150A47">
          <w:rPr>
            <w:rStyle w:val="Hyperlink"/>
          </w:rPr>
          <w:t>Universal Aviation Signals</w:t>
        </w:r>
        <w:r w:rsidR="00CA1D18">
          <w:rPr>
            <w:webHidden/>
          </w:rPr>
          <w:tab/>
        </w:r>
        <w:r w:rsidR="00CA1D18">
          <w:rPr>
            <w:webHidden/>
          </w:rPr>
          <w:fldChar w:fldCharType="begin"/>
        </w:r>
        <w:r w:rsidR="00CA1D18">
          <w:rPr>
            <w:webHidden/>
          </w:rPr>
          <w:instrText xml:space="preserve"> PAGEREF _Toc54771051 \h </w:instrText>
        </w:r>
        <w:r w:rsidR="00CA1D18">
          <w:rPr>
            <w:webHidden/>
          </w:rPr>
        </w:r>
        <w:r w:rsidR="00CA1D18">
          <w:rPr>
            <w:webHidden/>
          </w:rPr>
          <w:fldChar w:fldCharType="separate"/>
        </w:r>
        <w:r w:rsidR="00C26D3A">
          <w:rPr>
            <w:webHidden/>
          </w:rPr>
          <w:t>8-80</w:t>
        </w:r>
        <w:r w:rsidR="00CA1D18">
          <w:rPr>
            <w:webHidden/>
          </w:rPr>
          <w:fldChar w:fldCharType="end"/>
        </w:r>
      </w:hyperlink>
    </w:p>
    <w:p w14:paraId="7BC06EA3" w14:textId="06689B42" w:rsidR="00CA1D18" w:rsidRDefault="00CE4509">
      <w:pPr>
        <w:pStyle w:val="TOC4"/>
        <w:tabs>
          <w:tab w:val="left" w:pos="2520"/>
        </w:tabs>
        <w:rPr>
          <w:rFonts w:asciiTheme="minorHAnsi" w:eastAsiaTheme="minorEastAsia" w:hAnsiTheme="minorHAnsi" w:cstheme="minorBidi"/>
        </w:rPr>
      </w:pPr>
      <w:hyperlink w:anchor="_Toc54771052" w:history="1">
        <w:r w:rsidR="00CA1D18" w:rsidRPr="00150A47">
          <w:rPr>
            <w:rStyle w:val="Hyperlink"/>
          </w:rPr>
          <w:t>8.8.2.12</w:t>
        </w:r>
        <w:r w:rsidR="00CA1D18">
          <w:rPr>
            <w:rFonts w:asciiTheme="minorHAnsi" w:eastAsiaTheme="minorEastAsia" w:hAnsiTheme="minorHAnsi" w:cstheme="minorBidi"/>
          </w:rPr>
          <w:tab/>
        </w:r>
        <w:r w:rsidR="00CA1D18" w:rsidRPr="00150A47">
          <w:rPr>
            <w:rStyle w:val="Hyperlink"/>
          </w:rPr>
          <w:t>Signalman</w:t>
        </w:r>
        <w:r w:rsidR="00CA1D18">
          <w:rPr>
            <w:webHidden/>
          </w:rPr>
          <w:tab/>
        </w:r>
        <w:r w:rsidR="00CA1D18">
          <w:rPr>
            <w:webHidden/>
          </w:rPr>
          <w:fldChar w:fldCharType="begin"/>
        </w:r>
        <w:r w:rsidR="00CA1D18">
          <w:rPr>
            <w:webHidden/>
          </w:rPr>
          <w:instrText xml:space="preserve"> PAGEREF _Toc54771052 \h </w:instrText>
        </w:r>
        <w:r w:rsidR="00CA1D18">
          <w:rPr>
            <w:webHidden/>
          </w:rPr>
        </w:r>
        <w:r w:rsidR="00CA1D18">
          <w:rPr>
            <w:webHidden/>
          </w:rPr>
          <w:fldChar w:fldCharType="separate"/>
        </w:r>
        <w:r w:rsidR="00C26D3A">
          <w:rPr>
            <w:webHidden/>
          </w:rPr>
          <w:t>8-80</w:t>
        </w:r>
        <w:r w:rsidR="00CA1D18">
          <w:rPr>
            <w:webHidden/>
          </w:rPr>
          <w:fldChar w:fldCharType="end"/>
        </w:r>
      </w:hyperlink>
    </w:p>
    <w:p w14:paraId="2061564F" w14:textId="74C1B66A" w:rsidR="00CA1D18" w:rsidRDefault="00CE4509">
      <w:pPr>
        <w:pStyle w:val="TOC3"/>
        <w:rPr>
          <w:rFonts w:asciiTheme="minorHAnsi" w:eastAsiaTheme="minorEastAsia" w:hAnsiTheme="minorHAnsi" w:cstheme="minorBidi"/>
          <w:b w:val="0"/>
        </w:rPr>
      </w:pPr>
      <w:hyperlink w:anchor="_Toc54771053" w:history="1">
        <w:r w:rsidR="00CA1D18" w:rsidRPr="00150A47">
          <w:rPr>
            <w:rStyle w:val="Hyperlink"/>
          </w:rPr>
          <w:t>8.8.3</w:t>
        </w:r>
        <w:r w:rsidR="00CA1D18">
          <w:rPr>
            <w:rFonts w:asciiTheme="minorHAnsi" w:eastAsiaTheme="minorEastAsia" w:hAnsiTheme="minorHAnsi" w:cstheme="minorBidi"/>
            <w:b w:val="0"/>
          </w:rPr>
          <w:tab/>
        </w:r>
        <w:r w:rsidR="00CA1D18" w:rsidRPr="00150A47">
          <w:rPr>
            <w:rStyle w:val="Hyperlink"/>
          </w:rPr>
          <w:t>Visual Flight Rules</w:t>
        </w:r>
        <w:r w:rsidR="00CA1D18">
          <w:rPr>
            <w:webHidden/>
          </w:rPr>
          <w:tab/>
        </w:r>
        <w:r w:rsidR="00CA1D18">
          <w:rPr>
            <w:webHidden/>
          </w:rPr>
          <w:fldChar w:fldCharType="begin"/>
        </w:r>
        <w:r w:rsidR="00CA1D18">
          <w:rPr>
            <w:webHidden/>
          </w:rPr>
          <w:instrText xml:space="preserve"> PAGEREF _Toc54771053 \h </w:instrText>
        </w:r>
        <w:r w:rsidR="00CA1D18">
          <w:rPr>
            <w:webHidden/>
          </w:rPr>
        </w:r>
        <w:r w:rsidR="00CA1D18">
          <w:rPr>
            <w:webHidden/>
          </w:rPr>
          <w:fldChar w:fldCharType="separate"/>
        </w:r>
        <w:r w:rsidR="00C26D3A">
          <w:rPr>
            <w:webHidden/>
          </w:rPr>
          <w:t>8-81</w:t>
        </w:r>
        <w:r w:rsidR="00CA1D18">
          <w:rPr>
            <w:webHidden/>
          </w:rPr>
          <w:fldChar w:fldCharType="end"/>
        </w:r>
      </w:hyperlink>
    </w:p>
    <w:p w14:paraId="5138C82D" w14:textId="5C6B1239" w:rsidR="00CA1D18" w:rsidRDefault="00CE4509">
      <w:pPr>
        <w:pStyle w:val="TOC4"/>
        <w:tabs>
          <w:tab w:val="left" w:pos="2520"/>
        </w:tabs>
        <w:rPr>
          <w:rFonts w:asciiTheme="minorHAnsi" w:eastAsiaTheme="minorEastAsia" w:hAnsiTheme="minorHAnsi" w:cstheme="minorBidi"/>
        </w:rPr>
      </w:pPr>
      <w:hyperlink w:anchor="_Toc54771054" w:history="1">
        <w:r w:rsidR="00CA1D18" w:rsidRPr="00150A47">
          <w:rPr>
            <w:rStyle w:val="Hyperlink"/>
          </w:rPr>
          <w:t>8.8.3.1</w:t>
        </w:r>
        <w:r w:rsidR="00CA1D18">
          <w:rPr>
            <w:rFonts w:asciiTheme="minorHAnsi" w:eastAsiaTheme="minorEastAsia" w:hAnsiTheme="minorHAnsi" w:cstheme="minorBidi"/>
          </w:rPr>
          <w:tab/>
        </w:r>
        <w:r w:rsidR="00CA1D18" w:rsidRPr="00150A47">
          <w:rPr>
            <w:rStyle w:val="Hyperlink"/>
          </w:rPr>
          <w:t>Visual Meteorological Conditions</w:t>
        </w:r>
        <w:r w:rsidR="00CA1D18">
          <w:rPr>
            <w:webHidden/>
          </w:rPr>
          <w:tab/>
        </w:r>
        <w:r w:rsidR="00CA1D18">
          <w:rPr>
            <w:webHidden/>
          </w:rPr>
          <w:fldChar w:fldCharType="begin"/>
        </w:r>
        <w:r w:rsidR="00CA1D18">
          <w:rPr>
            <w:webHidden/>
          </w:rPr>
          <w:instrText xml:space="preserve"> PAGEREF _Toc54771054 \h </w:instrText>
        </w:r>
        <w:r w:rsidR="00CA1D18">
          <w:rPr>
            <w:webHidden/>
          </w:rPr>
        </w:r>
        <w:r w:rsidR="00CA1D18">
          <w:rPr>
            <w:webHidden/>
          </w:rPr>
          <w:fldChar w:fldCharType="separate"/>
        </w:r>
        <w:r w:rsidR="00C26D3A">
          <w:rPr>
            <w:webHidden/>
          </w:rPr>
          <w:t>8-81</w:t>
        </w:r>
        <w:r w:rsidR="00CA1D18">
          <w:rPr>
            <w:webHidden/>
          </w:rPr>
          <w:fldChar w:fldCharType="end"/>
        </w:r>
      </w:hyperlink>
    </w:p>
    <w:p w14:paraId="0A643806" w14:textId="2484DA05" w:rsidR="00CA1D18" w:rsidRDefault="00CE4509">
      <w:pPr>
        <w:pStyle w:val="TOC4"/>
        <w:tabs>
          <w:tab w:val="left" w:pos="2520"/>
        </w:tabs>
        <w:rPr>
          <w:rFonts w:asciiTheme="minorHAnsi" w:eastAsiaTheme="minorEastAsia" w:hAnsiTheme="minorHAnsi" w:cstheme="minorBidi"/>
        </w:rPr>
      </w:pPr>
      <w:hyperlink w:anchor="_Toc54771055" w:history="1">
        <w:r w:rsidR="00CA1D18" w:rsidRPr="00150A47">
          <w:rPr>
            <w:rStyle w:val="Hyperlink"/>
          </w:rPr>
          <w:t>8.8.3.2</w:t>
        </w:r>
        <w:r w:rsidR="00CA1D18">
          <w:rPr>
            <w:rFonts w:asciiTheme="minorHAnsi" w:eastAsiaTheme="minorEastAsia" w:hAnsiTheme="minorHAnsi" w:cstheme="minorBidi"/>
          </w:rPr>
          <w:tab/>
        </w:r>
        <w:r w:rsidR="00CA1D18" w:rsidRPr="00150A47">
          <w:rPr>
            <w:rStyle w:val="Hyperlink"/>
          </w:rPr>
          <w:t>Visual Flight Rules Weather Minima for Take-Off and Landing</w:t>
        </w:r>
        <w:r w:rsidR="00CA1D18">
          <w:rPr>
            <w:webHidden/>
          </w:rPr>
          <w:tab/>
        </w:r>
        <w:r w:rsidR="00CA1D18">
          <w:rPr>
            <w:webHidden/>
          </w:rPr>
          <w:fldChar w:fldCharType="begin"/>
        </w:r>
        <w:r w:rsidR="00CA1D18">
          <w:rPr>
            <w:webHidden/>
          </w:rPr>
          <w:instrText xml:space="preserve"> PAGEREF _Toc54771055 \h </w:instrText>
        </w:r>
        <w:r w:rsidR="00CA1D18">
          <w:rPr>
            <w:webHidden/>
          </w:rPr>
        </w:r>
        <w:r w:rsidR="00CA1D18">
          <w:rPr>
            <w:webHidden/>
          </w:rPr>
          <w:fldChar w:fldCharType="separate"/>
        </w:r>
        <w:r w:rsidR="00C26D3A">
          <w:rPr>
            <w:webHidden/>
          </w:rPr>
          <w:t>8-81</w:t>
        </w:r>
        <w:r w:rsidR="00CA1D18">
          <w:rPr>
            <w:webHidden/>
          </w:rPr>
          <w:fldChar w:fldCharType="end"/>
        </w:r>
      </w:hyperlink>
    </w:p>
    <w:p w14:paraId="41C5F135" w14:textId="7101D0D0" w:rsidR="00CA1D18" w:rsidRDefault="00CE4509">
      <w:pPr>
        <w:pStyle w:val="TOC4"/>
        <w:tabs>
          <w:tab w:val="left" w:pos="2520"/>
        </w:tabs>
        <w:rPr>
          <w:rFonts w:asciiTheme="minorHAnsi" w:eastAsiaTheme="minorEastAsia" w:hAnsiTheme="minorHAnsi" w:cstheme="minorBidi"/>
        </w:rPr>
      </w:pPr>
      <w:hyperlink w:anchor="_Toc54771056" w:history="1">
        <w:r w:rsidR="00CA1D18" w:rsidRPr="00150A47">
          <w:rPr>
            <w:rStyle w:val="Hyperlink"/>
          </w:rPr>
          <w:t>8.8.3.3</w:t>
        </w:r>
        <w:r w:rsidR="00CA1D18">
          <w:rPr>
            <w:rFonts w:asciiTheme="minorHAnsi" w:eastAsiaTheme="minorEastAsia" w:hAnsiTheme="minorHAnsi" w:cstheme="minorBidi"/>
          </w:rPr>
          <w:tab/>
        </w:r>
        <w:r w:rsidR="00CA1D18" w:rsidRPr="00150A47">
          <w:rPr>
            <w:rStyle w:val="Hyperlink"/>
          </w:rPr>
          <w:t>Special Visual Flight Rules Operations</w:t>
        </w:r>
        <w:r w:rsidR="00CA1D18">
          <w:rPr>
            <w:webHidden/>
          </w:rPr>
          <w:tab/>
        </w:r>
        <w:r w:rsidR="00CA1D18">
          <w:rPr>
            <w:webHidden/>
          </w:rPr>
          <w:fldChar w:fldCharType="begin"/>
        </w:r>
        <w:r w:rsidR="00CA1D18">
          <w:rPr>
            <w:webHidden/>
          </w:rPr>
          <w:instrText xml:space="preserve"> PAGEREF _Toc54771056 \h </w:instrText>
        </w:r>
        <w:r w:rsidR="00CA1D18">
          <w:rPr>
            <w:webHidden/>
          </w:rPr>
        </w:r>
        <w:r w:rsidR="00CA1D18">
          <w:rPr>
            <w:webHidden/>
          </w:rPr>
          <w:fldChar w:fldCharType="separate"/>
        </w:r>
        <w:r w:rsidR="00C26D3A">
          <w:rPr>
            <w:webHidden/>
          </w:rPr>
          <w:t>8-82</w:t>
        </w:r>
        <w:r w:rsidR="00CA1D18">
          <w:rPr>
            <w:webHidden/>
          </w:rPr>
          <w:fldChar w:fldCharType="end"/>
        </w:r>
      </w:hyperlink>
    </w:p>
    <w:p w14:paraId="61C34C7A" w14:textId="4B7B71E2" w:rsidR="00CA1D18" w:rsidRDefault="00CE4509">
      <w:pPr>
        <w:pStyle w:val="TOC4"/>
        <w:tabs>
          <w:tab w:val="left" w:pos="2520"/>
        </w:tabs>
        <w:rPr>
          <w:rFonts w:asciiTheme="minorHAnsi" w:eastAsiaTheme="minorEastAsia" w:hAnsiTheme="minorHAnsi" w:cstheme="minorBidi"/>
        </w:rPr>
      </w:pPr>
      <w:hyperlink w:anchor="_Toc54771057" w:history="1">
        <w:r w:rsidR="00CA1D18" w:rsidRPr="00150A47">
          <w:rPr>
            <w:rStyle w:val="Hyperlink"/>
          </w:rPr>
          <w:t>8.8.3.4</w:t>
        </w:r>
        <w:r w:rsidR="00CA1D18">
          <w:rPr>
            <w:rFonts w:asciiTheme="minorHAnsi" w:eastAsiaTheme="minorEastAsia" w:hAnsiTheme="minorHAnsi" w:cstheme="minorBidi"/>
          </w:rPr>
          <w:tab/>
        </w:r>
        <w:r w:rsidR="00CA1D18" w:rsidRPr="00150A47">
          <w:rPr>
            <w:rStyle w:val="Hyperlink"/>
          </w:rPr>
          <w:t>Visual Flight Rules Cruising Altitudes</w:t>
        </w:r>
        <w:r w:rsidR="00CA1D18">
          <w:rPr>
            <w:webHidden/>
          </w:rPr>
          <w:tab/>
        </w:r>
        <w:r w:rsidR="00CA1D18">
          <w:rPr>
            <w:webHidden/>
          </w:rPr>
          <w:fldChar w:fldCharType="begin"/>
        </w:r>
        <w:r w:rsidR="00CA1D18">
          <w:rPr>
            <w:webHidden/>
          </w:rPr>
          <w:instrText xml:space="preserve"> PAGEREF _Toc54771057 \h </w:instrText>
        </w:r>
        <w:r w:rsidR="00CA1D18">
          <w:rPr>
            <w:webHidden/>
          </w:rPr>
        </w:r>
        <w:r w:rsidR="00CA1D18">
          <w:rPr>
            <w:webHidden/>
          </w:rPr>
          <w:fldChar w:fldCharType="separate"/>
        </w:r>
        <w:r w:rsidR="00C26D3A">
          <w:rPr>
            <w:webHidden/>
          </w:rPr>
          <w:t>8-82</w:t>
        </w:r>
        <w:r w:rsidR="00CA1D18">
          <w:rPr>
            <w:webHidden/>
          </w:rPr>
          <w:fldChar w:fldCharType="end"/>
        </w:r>
      </w:hyperlink>
    </w:p>
    <w:p w14:paraId="1C59D670" w14:textId="53554AD4" w:rsidR="00CA1D18" w:rsidRDefault="00CE4509">
      <w:pPr>
        <w:pStyle w:val="TOC4"/>
        <w:tabs>
          <w:tab w:val="left" w:pos="2520"/>
        </w:tabs>
        <w:rPr>
          <w:rFonts w:asciiTheme="minorHAnsi" w:eastAsiaTheme="minorEastAsia" w:hAnsiTheme="minorHAnsi" w:cstheme="minorBidi"/>
        </w:rPr>
      </w:pPr>
      <w:hyperlink w:anchor="_Toc54771058" w:history="1">
        <w:r w:rsidR="00CA1D18" w:rsidRPr="00150A47">
          <w:rPr>
            <w:rStyle w:val="Hyperlink"/>
          </w:rPr>
          <w:t>8.8.3.5</w:t>
        </w:r>
        <w:r w:rsidR="00CA1D18">
          <w:rPr>
            <w:rFonts w:asciiTheme="minorHAnsi" w:eastAsiaTheme="minorEastAsia" w:hAnsiTheme="minorHAnsi" w:cstheme="minorBidi"/>
          </w:rPr>
          <w:tab/>
        </w:r>
        <w:r w:rsidR="00CA1D18" w:rsidRPr="00150A47">
          <w:rPr>
            <w:rStyle w:val="Hyperlink"/>
          </w:rPr>
          <w:t>Air Traffic Control Clearances for Visual Flight Rules Flights</w:t>
        </w:r>
        <w:r w:rsidR="00CA1D18">
          <w:rPr>
            <w:webHidden/>
          </w:rPr>
          <w:tab/>
        </w:r>
        <w:r w:rsidR="00CA1D18">
          <w:rPr>
            <w:webHidden/>
          </w:rPr>
          <w:fldChar w:fldCharType="begin"/>
        </w:r>
        <w:r w:rsidR="00CA1D18">
          <w:rPr>
            <w:webHidden/>
          </w:rPr>
          <w:instrText xml:space="preserve"> PAGEREF _Toc54771058 \h </w:instrText>
        </w:r>
        <w:r w:rsidR="00CA1D18">
          <w:rPr>
            <w:webHidden/>
          </w:rPr>
        </w:r>
        <w:r w:rsidR="00CA1D18">
          <w:rPr>
            <w:webHidden/>
          </w:rPr>
          <w:fldChar w:fldCharType="separate"/>
        </w:r>
        <w:r w:rsidR="00C26D3A">
          <w:rPr>
            <w:webHidden/>
          </w:rPr>
          <w:t>8-82</w:t>
        </w:r>
        <w:r w:rsidR="00CA1D18">
          <w:rPr>
            <w:webHidden/>
          </w:rPr>
          <w:fldChar w:fldCharType="end"/>
        </w:r>
      </w:hyperlink>
    </w:p>
    <w:p w14:paraId="3D8452AA" w14:textId="41D00172" w:rsidR="00CA1D18" w:rsidRDefault="00CE4509">
      <w:pPr>
        <w:pStyle w:val="TOC4"/>
        <w:tabs>
          <w:tab w:val="left" w:pos="2520"/>
        </w:tabs>
        <w:rPr>
          <w:rFonts w:asciiTheme="minorHAnsi" w:eastAsiaTheme="minorEastAsia" w:hAnsiTheme="minorHAnsi" w:cstheme="minorBidi"/>
        </w:rPr>
      </w:pPr>
      <w:hyperlink w:anchor="_Toc54771059" w:history="1">
        <w:r w:rsidR="00CA1D18" w:rsidRPr="00150A47">
          <w:rPr>
            <w:rStyle w:val="Hyperlink"/>
          </w:rPr>
          <w:t>8.8.3.6</w:t>
        </w:r>
        <w:r w:rsidR="00CA1D18">
          <w:rPr>
            <w:rFonts w:asciiTheme="minorHAnsi" w:eastAsiaTheme="minorEastAsia" w:hAnsiTheme="minorHAnsi" w:cstheme="minorBidi"/>
          </w:rPr>
          <w:tab/>
        </w:r>
        <w:r w:rsidR="00CA1D18" w:rsidRPr="00150A47">
          <w:rPr>
            <w:rStyle w:val="Hyperlink"/>
          </w:rPr>
          <w:t>Visual Flight Rules Flights Requiring Air Traffic Control Authorisation</w:t>
        </w:r>
        <w:r w:rsidR="00CA1D18">
          <w:rPr>
            <w:webHidden/>
          </w:rPr>
          <w:tab/>
        </w:r>
        <w:r w:rsidR="00CA1D18">
          <w:rPr>
            <w:webHidden/>
          </w:rPr>
          <w:fldChar w:fldCharType="begin"/>
        </w:r>
        <w:r w:rsidR="00CA1D18">
          <w:rPr>
            <w:webHidden/>
          </w:rPr>
          <w:instrText xml:space="preserve"> PAGEREF _Toc54771059 \h </w:instrText>
        </w:r>
        <w:r w:rsidR="00CA1D18">
          <w:rPr>
            <w:webHidden/>
          </w:rPr>
        </w:r>
        <w:r w:rsidR="00CA1D18">
          <w:rPr>
            <w:webHidden/>
          </w:rPr>
          <w:fldChar w:fldCharType="separate"/>
        </w:r>
        <w:r w:rsidR="00C26D3A">
          <w:rPr>
            <w:webHidden/>
          </w:rPr>
          <w:t>8-82</w:t>
        </w:r>
        <w:r w:rsidR="00CA1D18">
          <w:rPr>
            <w:webHidden/>
          </w:rPr>
          <w:fldChar w:fldCharType="end"/>
        </w:r>
      </w:hyperlink>
    </w:p>
    <w:p w14:paraId="186424A5" w14:textId="5C7B13FC" w:rsidR="00CA1D18" w:rsidRDefault="00CE4509">
      <w:pPr>
        <w:pStyle w:val="TOC4"/>
        <w:tabs>
          <w:tab w:val="left" w:pos="2520"/>
        </w:tabs>
        <w:rPr>
          <w:rFonts w:asciiTheme="minorHAnsi" w:eastAsiaTheme="minorEastAsia" w:hAnsiTheme="minorHAnsi" w:cstheme="minorBidi"/>
        </w:rPr>
      </w:pPr>
      <w:hyperlink w:anchor="_Toc54771060" w:history="1">
        <w:r w:rsidR="00CA1D18" w:rsidRPr="00150A47">
          <w:rPr>
            <w:rStyle w:val="Hyperlink"/>
          </w:rPr>
          <w:t>8.8.3.7</w:t>
        </w:r>
        <w:r w:rsidR="00CA1D18">
          <w:rPr>
            <w:rFonts w:asciiTheme="minorHAnsi" w:eastAsiaTheme="minorEastAsia" w:hAnsiTheme="minorHAnsi" w:cstheme="minorBidi"/>
          </w:rPr>
          <w:tab/>
        </w:r>
        <w:r w:rsidR="00CA1D18" w:rsidRPr="00150A47">
          <w:rPr>
            <w:rStyle w:val="Hyperlink"/>
          </w:rPr>
          <w:t>Weather Deterioration Below Visual Meteorological Conditions</w:t>
        </w:r>
        <w:r w:rsidR="00CA1D18">
          <w:rPr>
            <w:webHidden/>
          </w:rPr>
          <w:tab/>
        </w:r>
        <w:r w:rsidR="00CA1D18">
          <w:rPr>
            <w:webHidden/>
          </w:rPr>
          <w:fldChar w:fldCharType="begin"/>
        </w:r>
        <w:r w:rsidR="00CA1D18">
          <w:rPr>
            <w:webHidden/>
          </w:rPr>
          <w:instrText xml:space="preserve"> PAGEREF _Toc54771060 \h </w:instrText>
        </w:r>
        <w:r w:rsidR="00CA1D18">
          <w:rPr>
            <w:webHidden/>
          </w:rPr>
        </w:r>
        <w:r w:rsidR="00CA1D18">
          <w:rPr>
            <w:webHidden/>
          </w:rPr>
          <w:fldChar w:fldCharType="separate"/>
        </w:r>
        <w:r w:rsidR="00C26D3A">
          <w:rPr>
            <w:webHidden/>
          </w:rPr>
          <w:t>8-83</w:t>
        </w:r>
        <w:r w:rsidR="00CA1D18">
          <w:rPr>
            <w:webHidden/>
          </w:rPr>
          <w:fldChar w:fldCharType="end"/>
        </w:r>
      </w:hyperlink>
    </w:p>
    <w:p w14:paraId="54DE7C19" w14:textId="0CEC97F3" w:rsidR="00CA1D18" w:rsidRDefault="00CE4509">
      <w:pPr>
        <w:pStyle w:val="TOC4"/>
        <w:tabs>
          <w:tab w:val="left" w:pos="2520"/>
        </w:tabs>
        <w:rPr>
          <w:rFonts w:asciiTheme="minorHAnsi" w:eastAsiaTheme="minorEastAsia" w:hAnsiTheme="minorHAnsi" w:cstheme="minorBidi"/>
        </w:rPr>
      </w:pPr>
      <w:hyperlink w:anchor="_Toc54771061" w:history="1">
        <w:r w:rsidR="00CA1D18" w:rsidRPr="00150A47">
          <w:rPr>
            <w:rStyle w:val="Hyperlink"/>
          </w:rPr>
          <w:t>8.8.3.8</w:t>
        </w:r>
        <w:r w:rsidR="00CA1D18">
          <w:rPr>
            <w:rFonts w:asciiTheme="minorHAnsi" w:eastAsiaTheme="minorEastAsia" w:hAnsiTheme="minorHAnsi" w:cstheme="minorBidi"/>
          </w:rPr>
          <w:tab/>
        </w:r>
        <w:r w:rsidR="00CA1D18" w:rsidRPr="00150A47">
          <w:rPr>
            <w:rStyle w:val="Hyperlink"/>
          </w:rPr>
          <w:t>Changing From Visual Flight Rules to Instrument Flight Rules</w:t>
        </w:r>
        <w:r w:rsidR="00CA1D18">
          <w:rPr>
            <w:webHidden/>
          </w:rPr>
          <w:tab/>
        </w:r>
        <w:r w:rsidR="00CA1D18">
          <w:rPr>
            <w:webHidden/>
          </w:rPr>
          <w:fldChar w:fldCharType="begin"/>
        </w:r>
        <w:r w:rsidR="00CA1D18">
          <w:rPr>
            <w:webHidden/>
          </w:rPr>
          <w:instrText xml:space="preserve"> PAGEREF _Toc54771061 \h </w:instrText>
        </w:r>
        <w:r w:rsidR="00CA1D18">
          <w:rPr>
            <w:webHidden/>
          </w:rPr>
        </w:r>
        <w:r w:rsidR="00CA1D18">
          <w:rPr>
            <w:webHidden/>
          </w:rPr>
          <w:fldChar w:fldCharType="separate"/>
        </w:r>
        <w:r w:rsidR="00C26D3A">
          <w:rPr>
            <w:webHidden/>
          </w:rPr>
          <w:t>8-83</w:t>
        </w:r>
        <w:r w:rsidR="00CA1D18">
          <w:rPr>
            <w:webHidden/>
          </w:rPr>
          <w:fldChar w:fldCharType="end"/>
        </w:r>
      </w:hyperlink>
    </w:p>
    <w:p w14:paraId="764BA0B9" w14:textId="52601028" w:rsidR="00CA1D18" w:rsidRDefault="00CE4509">
      <w:pPr>
        <w:pStyle w:val="TOC4"/>
        <w:tabs>
          <w:tab w:val="left" w:pos="2520"/>
        </w:tabs>
        <w:rPr>
          <w:rFonts w:asciiTheme="minorHAnsi" w:eastAsiaTheme="minorEastAsia" w:hAnsiTheme="minorHAnsi" w:cstheme="minorBidi"/>
        </w:rPr>
      </w:pPr>
      <w:hyperlink w:anchor="_Toc54771062" w:history="1">
        <w:r w:rsidR="00CA1D18" w:rsidRPr="00150A47">
          <w:rPr>
            <w:rStyle w:val="Hyperlink"/>
          </w:rPr>
          <w:t>8.8.3.9</w:t>
        </w:r>
        <w:r w:rsidR="00CA1D18">
          <w:rPr>
            <w:rFonts w:asciiTheme="minorHAnsi" w:eastAsiaTheme="minorEastAsia" w:hAnsiTheme="minorHAnsi" w:cstheme="minorBidi"/>
          </w:rPr>
          <w:tab/>
        </w:r>
        <w:r w:rsidR="00CA1D18" w:rsidRPr="00150A47">
          <w:rPr>
            <w:rStyle w:val="Hyperlink"/>
          </w:rPr>
          <w:t>Two-Way Radio Communications Failure in Visual Flight Rules</w:t>
        </w:r>
        <w:r w:rsidR="00CA1D18">
          <w:rPr>
            <w:webHidden/>
          </w:rPr>
          <w:tab/>
        </w:r>
        <w:r w:rsidR="00CA1D18">
          <w:rPr>
            <w:webHidden/>
          </w:rPr>
          <w:fldChar w:fldCharType="begin"/>
        </w:r>
        <w:r w:rsidR="00CA1D18">
          <w:rPr>
            <w:webHidden/>
          </w:rPr>
          <w:instrText xml:space="preserve"> PAGEREF _Toc54771062 \h </w:instrText>
        </w:r>
        <w:r w:rsidR="00CA1D18">
          <w:rPr>
            <w:webHidden/>
          </w:rPr>
        </w:r>
        <w:r w:rsidR="00CA1D18">
          <w:rPr>
            <w:webHidden/>
          </w:rPr>
          <w:fldChar w:fldCharType="separate"/>
        </w:r>
        <w:r w:rsidR="00C26D3A">
          <w:rPr>
            <w:webHidden/>
          </w:rPr>
          <w:t>8-83</w:t>
        </w:r>
        <w:r w:rsidR="00CA1D18">
          <w:rPr>
            <w:webHidden/>
          </w:rPr>
          <w:fldChar w:fldCharType="end"/>
        </w:r>
      </w:hyperlink>
    </w:p>
    <w:p w14:paraId="4E61CAA6" w14:textId="3CB6CE9E" w:rsidR="00CA1D18" w:rsidRDefault="00CE4509">
      <w:pPr>
        <w:pStyle w:val="TOC3"/>
        <w:rPr>
          <w:rFonts w:asciiTheme="minorHAnsi" w:eastAsiaTheme="minorEastAsia" w:hAnsiTheme="minorHAnsi" w:cstheme="minorBidi"/>
          <w:b w:val="0"/>
        </w:rPr>
      </w:pPr>
      <w:hyperlink w:anchor="_Toc54771063" w:history="1">
        <w:r w:rsidR="00CA1D18" w:rsidRPr="00150A47">
          <w:rPr>
            <w:rStyle w:val="Hyperlink"/>
          </w:rPr>
          <w:t>8.8.4</w:t>
        </w:r>
        <w:r w:rsidR="00CA1D18">
          <w:rPr>
            <w:rFonts w:asciiTheme="minorHAnsi" w:eastAsiaTheme="minorEastAsia" w:hAnsiTheme="minorHAnsi" w:cstheme="minorBidi"/>
            <w:b w:val="0"/>
          </w:rPr>
          <w:tab/>
        </w:r>
        <w:r w:rsidR="00CA1D18" w:rsidRPr="00150A47">
          <w:rPr>
            <w:rStyle w:val="Hyperlink"/>
          </w:rPr>
          <w:t>Instrument Flight Rules</w:t>
        </w:r>
        <w:r w:rsidR="00CA1D18">
          <w:rPr>
            <w:webHidden/>
          </w:rPr>
          <w:tab/>
        </w:r>
        <w:r w:rsidR="00CA1D18">
          <w:rPr>
            <w:webHidden/>
          </w:rPr>
          <w:fldChar w:fldCharType="begin"/>
        </w:r>
        <w:r w:rsidR="00CA1D18">
          <w:rPr>
            <w:webHidden/>
          </w:rPr>
          <w:instrText xml:space="preserve"> PAGEREF _Toc54771063 \h </w:instrText>
        </w:r>
        <w:r w:rsidR="00CA1D18">
          <w:rPr>
            <w:webHidden/>
          </w:rPr>
        </w:r>
        <w:r w:rsidR="00CA1D18">
          <w:rPr>
            <w:webHidden/>
          </w:rPr>
          <w:fldChar w:fldCharType="separate"/>
        </w:r>
        <w:r w:rsidR="00C26D3A">
          <w:rPr>
            <w:webHidden/>
          </w:rPr>
          <w:t>8-84</w:t>
        </w:r>
        <w:r w:rsidR="00CA1D18">
          <w:rPr>
            <w:webHidden/>
          </w:rPr>
          <w:fldChar w:fldCharType="end"/>
        </w:r>
      </w:hyperlink>
    </w:p>
    <w:p w14:paraId="18A81C72" w14:textId="11B4F26A" w:rsidR="00CA1D18" w:rsidRDefault="00CE4509">
      <w:pPr>
        <w:pStyle w:val="TOC4"/>
        <w:tabs>
          <w:tab w:val="left" w:pos="2520"/>
        </w:tabs>
        <w:rPr>
          <w:rFonts w:asciiTheme="minorHAnsi" w:eastAsiaTheme="minorEastAsia" w:hAnsiTheme="minorHAnsi" w:cstheme="minorBidi"/>
        </w:rPr>
      </w:pPr>
      <w:hyperlink w:anchor="_Toc54771064" w:history="1">
        <w:r w:rsidR="00CA1D18" w:rsidRPr="00150A47">
          <w:rPr>
            <w:rStyle w:val="Hyperlink"/>
          </w:rPr>
          <w:t>8.8.4.1</w:t>
        </w:r>
        <w:r w:rsidR="00CA1D18">
          <w:rPr>
            <w:rFonts w:asciiTheme="minorHAnsi" w:eastAsiaTheme="minorEastAsia" w:hAnsiTheme="minorHAnsi" w:cstheme="minorBidi"/>
          </w:rPr>
          <w:tab/>
        </w:r>
        <w:r w:rsidR="00CA1D18" w:rsidRPr="00150A47">
          <w:rPr>
            <w:rStyle w:val="Hyperlink"/>
          </w:rPr>
          <w:t>Instrument Flight Procedures</w:t>
        </w:r>
        <w:r w:rsidR="00CA1D18">
          <w:rPr>
            <w:webHidden/>
          </w:rPr>
          <w:tab/>
        </w:r>
        <w:r w:rsidR="00CA1D18">
          <w:rPr>
            <w:webHidden/>
          </w:rPr>
          <w:fldChar w:fldCharType="begin"/>
        </w:r>
        <w:r w:rsidR="00CA1D18">
          <w:rPr>
            <w:webHidden/>
          </w:rPr>
          <w:instrText xml:space="preserve"> PAGEREF _Toc54771064 \h </w:instrText>
        </w:r>
        <w:r w:rsidR="00CA1D18">
          <w:rPr>
            <w:webHidden/>
          </w:rPr>
        </w:r>
        <w:r w:rsidR="00CA1D18">
          <w:rPr>
            <w:webHidden/>
          </w:rPr>
          <w:fldChar w:fldCharType="separate"/>
        </w:r>
        <w:r w:rsidR="00C26D3A">
          <w:rPr>
            <w:webHidden/>
          </w:rPr>
          <w:t>8-84</w:t>
        </w:r>
        <w:r w:rsidR="00CA1D18">
          <w:rPr>
            <w:webHidden/>
          </w:rPr>
          <w:fldChar w:fldCharType="end"/>
        </w:r>
      </w:hyperlink>
    </w:p>
    <w:p w14:paraId="0458089A" w14:textId="02F4DEFB" w:rsidR="00CA1D18" w:rsidRDefault="00CE4509">
      <w:pPr>
        <w:pStyle w:val="TOC4"/>
        <w:tabs>
          <w:tab w:val="left" w:pos="2520"/>
        </w:tabs>
        <w:rPr>
          <w:rFonts w:asciiTheme="minorHAnsi" w:eastAsiaTheme="minorEastAsia" w:hAnsiTheme="minorHAnsi" w:cstheme="minorBidi"/>
        </w:rPr>
      </w:pPr>
      <w:hyperlink w:anchor="_Toc54771065" w:history="1">
        <w:r w:rsidR="00CA1D18" w:rsidRPr="00150A47">
          <w:rPr>
            <w:rStyle w:val="Hyperlink"/>
          </w:rPr>
          <w:t>8.8.4.2</w:t>
        </w:r>
        <w:r w:rsidR="00CA1D18">
          <w:rPr>
            <w:rFonts w:asciiTheme="minorHAnsi" w:eastAsiaTheme="minorEastAsia" w:hAnsiTheme="minorHAnsi" w:cstheme="minorBidi"/>
          </w:rPr>
          <w:tab/>
        </w:r>
        <w:r w:rsidR="00CA1D18" w:rsidRPr="00150A47">
          <w:rPr>
            <w:rStyle w:val="Hyperlink"/>
          </w:rPr>
          <w:t>Instrument Flight Rules in Controlled Airspace</w:t>
        </w:r>
        <w:r w:rsidR="00CA1D18">
          <w:rPr>
            <w:webHidden/>
          </w:rPr>
          <w:tab/>
        </w:r>
        <w:r w:rsidR="00CA1D18">
          <w:rPr>
            <w:webHidden/>
          </w:rPr>
          <w:fldChar w:fldCharType="begin"/>
        </w:r>
        <w:r w:rsidR="00CA1D18">
          <w:rPr>
            <w:webHidden/>
          </w:rPr>
          <w:instrText xml:space="preserve"> PAGEREF _Toc54771065 \h </w:instrText>
        </w:r>
        <w:r w:rsidR="00CA1D18">
          <w:rPr>
            <w:webHidden/>
          </w:rPr>
        </w:r>
        <w:r w:rsidR="00CA1D18">
          <w:rPr>
            <w:webHidden/>
          </w:rPr>
          <w:fldChar w:fldCharType="separate"/>
        </w:r>
        <w:r w:rsidR="00C26D3A">
          <w:rPr>
            <w:webHidden/>
          </w:rPr>
          <w:t>8-84</w:t>
        </w:r>
        <w:r w:rsidR="00CA1D18">
          <w:rPr>
            <w:webHidden/>
          </w:rPr>
          <w:fldChar w:fldCharType="end"/>
        </w:r>
      </w:hyperlink>
    </w:p>
    <w:p w14:paraId="404E9E7D" w14:textId="3C9A54B1" w:rsidR="00CA1D18" w:rsidRDefault="00CE4509">
      <w:pPr>
        <w:pStyle w:val="TOC4"/>
        <w:tabs>
          <w:tab w:val="left" w:pos="2520"/>
        </w:tabs>
        <w:rPr>
          <w:rFonts w:asciiTheme="minorHAnsi" w:eastAsiaTheme="minorEastAsia" w:hAnsiTheme="minorHAnsi" w:cstheme="minorBidi"/>
        </w:rPr>
      </w:pPr>
      <w:hyperlink w:anchor="_Toc54771066" w:history="1">
        <w:r w:rsidR="00CA1D18" w:rsidRPr="00150A47">
          <w:rPr>
            <w:rStyle w:val="Hyperlink"/>
          </w:rPr>
          <w:t>8.8.4.3</w:t>
        </w:r>
        <w:r w:rsidR="00CA1D18">
          <w:rPr>
            <w:rFonts w:asciiTheme="minorHAnsi" w:eastAsiaTheme="minorEastAsia" w:hAnsiTheme="minorHAnsi" w:cstheme="minorBidi"/>
          </w:rPr>
          <w:tab/>
        </w:r>
        <w:r w:rsidR="00CA1D18" w:rsidRPr="00150A47">
          <w:rPr>
            <w:rStyle w:val="Hyperlink"/>
          </w:rPr>
          <w:t>Instrument Flight Rules Flights Outside Controlled Airspace</w:t>
        </w:r>
        <w:r w:rsidR="00CA1D18">
          <w:rPr>
            <w:webHidden/>
          </w:rPr>
          <w:tab/>
        </w:r>
        <w:r w:rsidR="00CA1D18">
          <w:rPr>
            <w:webHidden/>
          </w:rPr>
          <w:fldChar w:fldCharType="begin"/>
        </w:r>
        <w:r w:rsidR="00CA1D18">
          <w:rPr>
            <w:webHidden/>
          </w:rPr>
          <w:instrText xml:space="preserve"> PAGEREF _Toc54771066 \h </w:instrText>
        </w:r>
        <w:r w:rsidR="00CA1D18">
          <w:rPr>
            <w:webHidden/>
          </w:rPr>
        </w:r>
        <w:r w:rsidR="00CA1D18">
          <w:rPr>
            <w:webHidden/>
          </w:rPr>
          <w:fldChar w:fldCharType="separate"/>
        </w:r>
        <w:r w:rsidR="00C26D3A">
          <w:rPr>
            <w:webHidden/>
          </w:rPr>
          <w:t>8-84</w:t>
        </w:r>
        <w:r w:rsidR="00CA1D18">
          <w:rPr>
            <w:webHidden/>
          </w:rPr>
          <w:fldChar w:fldCharType="end"/>
        </w:r>
      </w:hyperlink>
    </w:p>
    <w:p w14:paraId="2322F123" w14:textId="7689F842" w:rsidR="00CA1D18" w:rsidRDefault="00CE4509">
      <w:pPr>
        <w:pStyle w:val="TOC4"/>
        <w:tabs>
          <w:tab w:val="left" w:pos="2520"/>
        </w:tabs>
        <w:rPr>
          <w:rFonts w:asciiTheme="minorHAnsi" w:eastAsiaTheme="minorEastAsia" w:hAnsiTheme="minorHAnsi" w:cstheme="minorBidi"/>
        </w:rPr>
      </w:pPr>
      <w:hyperlink w:anchor="_Toc54771067" w:history="1">
        <w:r w:rsidR="00CA1D18" w:rsidRPr="00150A47">
          <w:rPr>
            <w:rStyle w:val="Hyperlink"/>
          </w:rPr>
          <w:t>8.8.4.4</w:t>
        </w:r>
        <w:r w:rsidR="00CA1D18">
          <w:rPr>
            <w:rFonts w:asciiTheme="minorHAnsi" w:eastAsiaTheme="minorEastAsia" w:hAnsiTheme="minorHAnsi" w:cstheme="minorBidi"/>
          </w:rPr>
          <w:tab/>
        </w:r>
        <w:r w:rsidR="00CA1D18" w:rsidRPr="00150A47">
          <w:rPr>
            <w:rStyle w:val="Hyperlink"/>
          </w:rPr>
          <w:t>Instrument Flight Rules Take-Off Minima for Commercial Air Transport</w:t>
        </w:r>
        <w:r w:rsidR="00CA1D18">
          <w:rPr>
            <w:webHidden/>
          </w:rPr>
          <w:tab/>
        </w:r>
        <w:r w:rsidR="00CA1D18">
          <w:rPr>
            <w:webHidden/>
          </w:rPr>
          <w:fldChar w:fldCharType="begin"/>
        </w:r>
        <w:r w:rsidR="00CA1D18">
          <w:rPr>
            <w:webHidden/>
          </w:rPr>
          <w:instrText xml:space="preserve"> PAGEREF _Toc54771067 \h </w:instrText>
        </w:r>
        <w:r w:rsidR="00CA1D18">
          <w:rPr>
            <w:webHidden/>
          </w:rPr>
        </w:r>
        <w:r w:rsidR="00CA1D18">
          <w:rPr>
            <w:webHidden/>
          </w:rPr>
          <w:fldChar w:fldCharType="separate"/>
        </w:r>
        <w:r w:rsidR="00C26D3A">
          <w:rPr>
            <w:webHidden/>
          </w:rPr>
          <w:t>8-84</w:t>
        </w:r>
        <w:r w:rsidR="00CA1D18">
          <w:rPr>
            <w:webHidden/>
          </w:rPr>
          <w:fldChar w:fldCharType="end"/>
        </w:r>
      </w:hyperlink>
    </w:p>
    <w:p w14:paraId="0E898962" w14:textId="2DBF0F0E" w:rsidR="00CA1D18" w:rsidRDefault="00CE4509">
      <w:pPr>
        <w:pStyle w:val="TOC4"/>
        <w:tabs>
          <w:tab w:val="left" w:pos="2520"/>
        </w:tabs>
        <w:rPr>
          <w:rFonts w:asciiTheme="minorHAnsi" w:eastAsiaTheme="minorEastAsia" w:hAnsiTheme="minorHAnsi" w:cstheme="minorBidi"/>
        </w:rPr>
      </w:pPr>
      <w:hyperlink w:anchor="_Toc54771068" w:history="1">
        <w:r w:rsidR="00CA1D18" w:rsidRPr="00150A47">
          <w:rPr>
            <w:rStyle w:val="Hyperlink"/>
          </w:rPr>
          <w:t>8.8.4.5</w:t>
        </w:r>
        <w:r w:rsidR="00CA1D18">
          <w:rPr>
            <w:rFonts w:asciiTheme="minorHAnsi" w:eastAsiaTheme="minorEastAsia" w:hAnsiTheme="minorHAnsi" w:cstheme="minorBidi"/>
          </w:rPr>
          <w:tab/>
        </w:r>
        <w:r w:rsidR="00CA1D18" w:rsidRPr="00150A47">
          <w:rPr>
            <w:rStyle w:val="Hyperlink"/>
          </w:rPr>
          <w:t>Minimum Altitudes for Instrument Flight Rules Operations</w:t>
        </w:r>
        <w:r w:rsidR="00CA1D18">
          <w:rPr>
            <w:webHidden/>
          </w:rPr>
          <w:tab/>
        </w:r>
        <w:r w:rsidR="00CA1D18">
          <w:rPr>
            <w:webHidden/>
          </w:rPr>
          <w:fldChar w:fldCharType="begin"/>
        </w:r>
        <w:r w:rsidR="00CA1D18">
          <w:rPr>
            <w:webHidden/>
          </w:rPr>
          <w:instrText xml:space="preserve"> PAGEREF _Toc54771068 \h </w:instrText>
        </w:r>
        <w:r w:rsidR="00CA1D18">
          <w:rPr>
            <w:webHidden/>
          </w:rPr>
        </w:r>
        <w:r w:rsidR="00CA1D18">
          <w:rPr>
            <w:webHidden/>
          </w:rPr>
          <w:fldChar w:fldCharType="separate"/>
        </w:r>
        <w:r w:rsidR="00C26D3A">
          <w:rPr>
            <w:webHidden/>
          </w:rPr>
          <w:t>8-84</w:t>
        </w:r>
        <w:r w:rsidR="00CA1D18">
          <w:rPr>
            <w:webHidden/>
          </w:rPr>
          <w:fldChar w:fldCharType="end"/>
        </w:r>
      </w:hyperlink>
    </w:p>
    <w:p w14:paraId="4D683AE2" w14:textId="1D2144DC" w:rsidR="00CA1D18" w:rsidRDefault="00CE4509">
      <w:pPr>
        <w:pStyle w:val="TOC4"/>
        <w:tabs>
          <w:tab w:val="left" w:pos="2520"/>
        </w:tabs>
        <w:rPr>
          <w:rFonts w:asciiTheme="minorHAnsi" w:eastAsiaTheme="minorEastAsia" w:hAnsiTheme="minorHAnsi" w:cstheme="minorBidi"/>
        </w:rPr>
      </w:pPr>
      <w:hyperlink w:anchor="_Toc54771069" w:history="1">
        <w:r w:rsidR="00CA1D18" w:rsidRPr="00150A47">
          <w:rPr>
            <w:rStyle w:val="Hyperlink"/>
          </w:rPr>
          <w:t>8.8.4.6</w:t>
        </w:r>
        <w:r w:rsidR="00CA1D18">
          <w:rPr>
            <w:rFonts w:asciiTheme="minorHAnsi" w:eastAsiaTheme="minorEastAsia" w:hAnsiTheme="minorHAnsi" w:cstheme="minorBidi"/>
          </w:rPr>
          <w:tab/>
        </w:r>
        <w:r w:rsidR="00CA1D18" w:rsidRPr="00150A47">
          <w:rPr>
            <w:rStyle w:val="Hyperlink"/>
          </w:rPr>
          <w:t>Minimum Altitudes for Use of an Autopilot</w:t>
        </w:r>
        <w:r w:rsidR="00CA1D18">
          <w:rPr>
            <w:webHidden/>
          </w:rPr>
          <w:tab/>
        </w:r>
        <w:r w:rsidR="00CA1D18">
          <w:rPr>
            <w:webHidden/>
          </w:rPr>
          <w:fldChar w:fldCharType="begin"/>
        </w:r>
        <w:r w:rsidR="00CA1D18">
          <w:rPr>
            <w:webHidden/>
          </w:rPr>
          <w:instrText xml:space="preserve"> PAGEREF _Toc54771069 \h </w:instrText>
        </w:r>
        <w:r w:rsidR="00CA1D18">
          <w:rPr>
            <w:webHidden/>
          </w:rPr>
        </w:r>
        <w:r w:rsidR="00CA1D18">
          <w:rPr>
            <w:webHidden/>
          </w:rPr>
          <w:fldChar w:fldCharType="separate"/>
        </w:r>
        <w:r w:rsidR="00C26D3A">
          <w:rPr>
            <w:webHidden/>
          </w:rPr>
          <w:t>8-85</w:t>
        </w:r>
        <w:r w:rsidR="00CA1D18">
          <w:rPr>
            <w:webHidden/>
          </w:rPr>
          <w:fldChar w:fldCharType="end"/>
        </w:r>
      </w:hyperlink>
    </w:p>
    <w:p w14:paraId="32A7D87A" w14:textId="34D3CC72" w:rsidR="00CA1D18" w:rsidRDefault="00CE4509">
      <w:pPr>
        <w:pStyle w:val="TOC4"/>
        <w:tabs>
          <w:tab w:val="left" w:pos="2520"/>
        </w:tabs>
        <w:rPr>
          <w:rFonts w:asciiTheme="minorHAnsi" w:eastAsiaTheme="minorEastAsia" w:hAnsiTheme="minorHAnsi" w:cstheme="minorBidi"/>
        </w:rPr>
      </w:pPr>
      <w:hyperlink w:anchor="_Toc54771070" w:history="1">
        <w:r w:rsidR="00CA1D18" w:rsidRPr="00150A47">
          <w:rPr>
            <w:rStyle w:val="Hyperlink"/>
          </w:rPr>
          <w:t>8.8.4.7</w:t>
        </w:r>
        <w:r w:rsidR="00CA1D18">
          <w:rPr>
            <w:rFonts w:asciiTheme="minorHAnsi" w:eastAsiaTheme="minorEastAsia" w:hAnsiTheme="minorHAnsi" w:cstheme="minorBidi"/>
          </w:rPr>
          <w:tab/>
        </w:r>
        <w:r w:rsidR="00CA1D18" w:rsidRPr="00150A47">
          <w:rPr>
            <w:rStyle w:val="Hyperlink"/>
          </w:rPr>
          <w:t>Instrument Flight Rules Cruising Altitude or Flight Level in Controlled Airspace</w:t>
        </w:r>
        <w:r w:rsidR="00CA1D18">
          <w:rPr>
            <w:webHidden/>
          </w:rPr>
          <w:tab/>
        </w:r>
        <w:r w:rsidR="00CA1D18">
          <w:rPr>
            <w:webHidden/>
          </w:rPr>
          <w:fldChar w:fldCharType="begin"/>
        </w:r>
        <w:r w:rsidR="00CA1D18">
          <w:rPr>
            <w:webHidden/>
          </w:rPr>
          <w:instrText xml:space="preserve"> PAGEREF _Toc54771070 \h </w:instrText>
        </w:r>
        <w:r w:rsidR="00CA1D18">
          <w:rPr>
            <w:webHidden/>
          </w:rPr>
        </w:r>
        <w:r w:rsidR="00CA1D18">
          <w:rPr>
            <w:webHidden/>
          </w:rPr>
          <w:fldChar w:fldCharType="separate"/>
        </w:r>
        <w:r w:rsidR="00C26D3A">
          <w:rPr>
            <w:webHidden/>
          </w:rPr>
          <w:t>8-85</w:t>
        </w:r>
        <w:r w:rsidR="00CA1D18">
          <w:rPr>
            <w:webHidden/>
          </w:rPr>
          <w:fldChar w:fldCharType="end"/>
        </w:r>
      </w:hyperlink>
    </w:p>
    <w:p w14:paraId="6C289B22" w14:textId="10F57746" w:rsidR="00CA1D18" w:rsidRDefault="00CE4509">
      <w:pPr>
        <w:pStyle w:val="TOC4"/>
        <w:tabs>
          <w:tab w:val="left" w:pos="2520"/>
        </w:tabs>
        <w:rPr>
          <w:rFonts w:asciiTheme="minorHAnsi" w:eastAsiaTheme="minorEastAsia" w:hAnsiTheme="minorHAnsi" w:cstheme="minorBidi"/>
        </w:rPr>
      </w:pPr>
      <w:hyperlink w:anchor="_Toc54771071" w:history="1">
        <w:r w:rsidR="00CA1D18" w:rsidRPr="00150A47">
          <w:rPr>
            <w:rStyle w:val="Hyperlink"/>
          </w:rPr>
          <w:t>8.8.4.8</w:t>
        </w:r>
        <w:r w:rsidR="00CA1D18">
          <w:rPr>
            <w:rFonts w:asciiTheme="minorHAnsi" w:eastAsiaTheme="minorEastAsia" w:hAnsiTheme="minorHAnsi" w:cstheme="minorBidi"/>
          </w:rPr>
          <w:tab/>
        </w:r>
        <w:r w:rsidR="00CA1D18" w:rsidRPr="00150A47">
          <w:rPr>
            <w:rStyle w:val="Hyperlink"/>
          </w:rPr>
          <w:t>Instrument Flight Rules Cruising Altitude or Flight Level in Uncontrolled Airspace</w:t>
        </w:r>
        <w:r w:rsidR="00CA1D18">
          <w:rPr>
            <w:webHidden/>
          </w:rPr>
          <w:tab/>
        </w:r>
        <w:r w:rsidR="00CA1D18">
          <w:rPr>
            <w:webHidden/>
          </w:rPr>
          <w:fldChar w:fldCharType="begin"/>
        </w:r>
        <w:r w:rsidR="00CA1D18">
          <w:rPr>
            <w:webHidden/>
          </w:rPr>
          <w:instrText xml:space="preserve"> PAGEREF _Toc54771071 \h </w:instrText>
        </w:r>
        <w:r w:rsidR="00CA1D18">
          <w:rPr>
            <w:webHidden/>
          </w:rPr>
        </w:r>
        <w:r w:rsidR="00CA1D18">
          <w:rPr>
            <w:webHidden/>
          </w:rPr>
          <w:fldChar w:fldCharType="separate"/>
        </w:r>
        <w:r w:rsidR="00C26D3A">
          <w:rPr>
            <w:webHidden/>
          </w:rPr>
          <w:t>8-86</w:t>
        </w:r>
        <w:r w:rsidR="00CA1D18">
          <w:rPr>
            <w:webHidden/>
          </w:rPr>
          <w:fldChar w:fldCharType="end"/>
        </w:r>
      </w:hyperlink>
    </w:p>
    <w:p w14:paraId="6CD446E2" w14:textId="6BDB6FC0" w:rsidR="00CA1D18" w:rsidRDefault="00CE4509">
      <w:pPr>
        <w:pStyle w:val="TOC4"/>
        <w:tabs>
          <w:tab w:val="left" w:pos="2520"/>
        </w:tabs>
        <w:rPr>
          <w:rFonts w:asciiTheme="minorHAnsi" w:eastAsiaTheme="minorEastAsia" w:hAnsiTheme="minorHAnsi" w:cstheme="minorBidi"/>
        </w:rPr>
      </w:pPr>
      <w:hyperlink w:anchor="_Toc54771072" w:history="1">
        <w:r w:rsidR="00CA1D18" w:rsidRPr="00150A47">
          <w:rPr>
            <w:rStyle w:val="Hyperlink"/>
          </w:rPr>
          <w:t>8.8.4.9</w:t>
        </w:r>
        <w:r w:rsidR="00CA1D18">
          <w:rPr>
            <w:rFonts w:asciiTheme="minorHAnsi" w:eastAsiaTheme="minorEastAsia" w:hAnsiTheme="minorHAnsi" w:cstheme="minorBidi"/>
          </w:rPr>
          <w:tab/>
        </w:r>
        <w:r w:rsidR="00CA1D18" w:rsidRPr="00150A47">
          <w:rPr>
            <w:rStyle w:val="Hyperlink"/>
          </w:rPr>
          <w:t>Instrument Flight Rules Radio Communications</w:t>
        </w:r>
        <w:r w:rsidR="00CA1D18">
          <w:rPr>
            <w:webHidden/>
          </w:rPr>
          <w:tab/>
        </w:r>
        <w:r w:rsidR="00CA1D18">
          <w:rPr>
            <w:webHidden/>
          </w:rPr>
          <w:fldChar w:fldCharType="begin"/>
        </w:r>
        <w:r w:rsidR="00CA1D18">
          <w:rPr>
            <w:webHidden/>
          </w:rPr>
          <w:instrText xml:space="preserve"> PAGEREF _Toc54771072 \h </w:instrText>
        </w:r>
        <w:r w:rsidR="00CA1D18">
          <w:rPr>
            <w:webHidden/>
          </w:rPr>
        </w:r>
        <w:r w:rsidR="00CA1D18">
          <w:rPr>
            <w:webHidden/>
          </w:rPr>
          <w:fldChar w:fldCharType="separate"/>
        </w:r>
        <w:r w:rsidR="00C26D3A">
          <w:rPr>
            <w:webHidden/>
          </w:rPr>
          <w:t>8-86</w:t>
        </w:r>
        <w:r w:rsidR="00CA1D18">
          <w:rPr>
            <w:webHidden/>
          </w:rPr>
          <w:fldChar w:fldCharType="end"/>
        </w:r>
      </w:hyperlink>
    </w:p>
    <w:p w14:paraId="26B03CB8" w14:textId="20A98BBC" w:rsidR="00CA1D18" w:rsidRDefault="00CE4509">
      <w:pPr>
        <w:pStyle w:val="TOC4"/>
        <w:tabs>
          <w:tab w:val="left" w:pos="2520"/>
        </w:tabs>
        <w:rPr>
          <w:rFonts w:asciiTheme="minorHAnsi" w:eastAsiaTheme="minorEastAsia" w:hAnsiTheme="minorHAnsi" w:cstheme="minorBidi"/>
        </w:rPr>
      </w:pPr>
      <w:hyperlink w:anchor="_Toc54771073" w:history="1">
        <w:r w:rsidR="00CA1D18" w:rsidRPr="00150A47">
          <w:rPr>
            <w:rStyle w:val="Hyperlink"/>
          </w:rPr>
          <w:t>8.8.4.10</w:t>
        </w:r>
        <w:r w:rsidR="00CA1D18">
          <w:rPr>
            <w:rFonts w:asciiTheme="minorHAnsi" w:eastAsiaTheme="minorEastAsia" w:hAnsiTheme="minorHAnsi" w:cstheme="minorBidi"/>
          </w:rPr>
          <w:tab/>
        </w:r>
        <w:r w:rsidR="00CA1D18" w:rsidRPr="00150A47">
          <w:rPr>
            <w:rStyle w:val="Hyperlink"/>
          </w:rPr>
          <w:t>Operation Under Instrument Flight Rules in Controlled Airspace – Malfunction Reports</w:t>
        </w:r>
        <w:r w:rsidR="00CA1D18">
          <w:rPr>
            <w:webHidden/>
          </w:rPr>
          <w:tab/>
        </w:r>
        <w:r w:rsidR="00CA1D18">
          <w:rPr>
            <w:webHidden/>
          </w:rPr>
          <w:fldChar w:fldCharType="begin"/>
        </w:r>
        <w:r w:rsidR="00CA1D18">
          <w:rPr>
            <w:webHidden/>
          </w:rPr>
          <w:instrText xml:space="preserve"> PAGEREF _Toc54771073 \h </w:instrText>
        </w:r>
        <w:r w:rsidR="00CA1D18">
          <w:rPr>
            <w:webHidden/>
          </w:rPr>
        </w:r>
        <w:r w:rsidR="00CA1D18">
          <w:rPr>
            <w:webHidden/>
          </w:rPr>
          <w:fldChar w:fldCharType="separate"/>
        </w:r>
        <w:r w:rsidR="00C26D3A">
          <w:rPr>
            <w:webHidden/>
          </w:rPr>
          <w:t>8-86</w:t>
        </w:r>
        <w:r w:rsidR="00CA1D18">
          <w:rPr>
            <w:webHidden/>
          </w:rPr>
          <w:fldChar w:fldCharType="end"/>
        </w:r>
      </w:hyperlink>
    </w:p>
    <w:p w14:paraId="521638FB" w14:textId="046D7112" w:rsidR="00CA1D18" w:rsidRDefault="00CE4509">
      <w:pPr>
        <w:pStyle w:val="TOC4"/>
        <w:tabs>
          <w:tab w:val="left" w:pos="2520"/>
        </w:tabs>
        <w:rPr>
          <w:rFonts w:asciiTheme="minorHAnsi" w:eastAsiaTheme="minorEastAsia" w:hAnsiTheme="minorHAnsi" w:cstheme="minorBidi"/>
        </w:rPr>
      </w:pPr>
      <w:hyperlink w:anchor="_Toc54771074" w:history="1">
        <w:r w:rsidR="00CA1D18" w:rsidRPr="00150A47">
          <w:rPr>
            <w:rStyle w:val="Hyperlink"/>
          </w:rPr>
          <w:t>8.8.4.11</w:t>
        </w:r>
        <w:r w:rsidR="00CA1D18">
          <w:rPr>
            <w:rFonts w:asciiTheme="minorHAnsi" w:eastAsiaTheme="minorEastAsia" w:hAnsiTheme="minorHAnsi" w:cstheme="minorBidi"/>
          </w:rPr>
          <w:tab/>
        </w:r>
        <w:r w:rsidR="00CA1D18" w:rsidRPr="00150A47">
          <w:rPr>
            <w:rStyle w:val="Hyperlink"/>
          </w:rPr>
          <w:t>Continuation of Instrument Flight Rules Flight Toward a Destination</w:t>
        </w:r>
        <w:r w:rsidR="00CA1D18">
          <w:rPr>
            <w:webHidden/>
          </w:rPr>
          <w:tab/>
        </w:r>
        <w:r w:rsidR="00CA1D18">
          <w:rPr>
            <w:webHidden/>
          </w:rPr>
          <w:fldChar w:fldCharType="begin"/>
        </w:r>
        <w:r w:rsidR="00CA1D18">
          <w:rPr>
            <w:webHidden/>
          </w:rPr>
          <w:instrText xml:space="preserve"> PAGEREF _Toc54771074 \h </w:instrText>
        </w:r>
        <w:r w:rsidR="00CA1D18">
          <w:rPr>
            <w:webHidden/>
          </w:rPr>
        </w:r>
        <w:r w:rsidR="00CA1D18">
          <w:rPr>
            <w:webHidden/>
          </w:rPr>
          <w:fldChar w:fldCharType="separate"/>
        </w:r>
        <w:r w:rsidR="00C26D3A">
          <w:rPr>
            <w:webHidden/>
          </w:rPr>
          <w:t>8-87</w:t>
        </w:r>
        <w:r w:rsidR="00CA1D18">
          <w:rPr>
            <w:webHidden/>
          </w:rPr>
          <w:fldChar w:fldCharType="end"/>
        </w:r>
      </w:hyperlink>
    </w:p>
    <w:p w14:paraId="3994E2BB" w14:textId="6FD9D9A0" w:rsidR="00CA1D18" w:rsidRDefault="00CE4509">
      <w:pPr>
        <w:pStyle w:val="TOC4"/>
        <w:tabs>
          <w:tab w:val="left" w:pos="2520"/>
        </w:tabs>
        <w:rPr>
          <w:rFonts w:asciiTheme="minorHAnsi" w:eastAsiaTheme="minorEastAsia" w:hAnsiTheme="minorHAnsi" w:cstheme="minorBidi"/>
        </w:rPr>
      </w:pPr>
      <w:hyperlink w:anchor="_Toc54771075" w:history="1">
        <w:r w:rsidR="00CA1D18" w:rsidRPr="00150A47">
          <w:rPr>
            <w:rStyle w:val="Hyperlink"/>
          </w:rPr>
          <w:t>8.8.4.12</w:t>
        </w:r>
        <w:r w:rsidR="00CA1D18">
          <w:rPr>
            <w:rFonts w:asciiTheme="minorHAnsi" w:eastAsiaTheme="minorEastAsia" w:hAnsiTheme="minorHAnsi" w:cstheme="minorBidi"/>
          </w:rPr>
          <w:tab/>
        </w:r>
        <w:r w:rsidR="00CA1D18" w:rsidRPr="00150A47">
          <w:rPr>
            <w:rStyle w:val="Hyperlink"/>
          </w:rPr>
          <w:t>Instrument Approach Procedures and Instrument Flight Rules Landing Minima</w:t>
        </w:r>
        <w:r w:rsidR="00CA1D18">
          <w:rPr>
            <w:webHidden/>
          </w:rPr>
          <w:tab/>
        </w:r>
        <w:r w:rsidR="00CA1D18">
          <w:rPr>
            <w:webHidden/>
          </w:rPr>
          <w:fldChar w:fldCharType="begin"/>
        </w:r>
        <w:r w:rsidR="00CA1D18">
          <w:rPr>
            <w:webHidden/>
          </w:rPr>
          <w:instrText xml:space="preserve"> PAGEREF _Toc54771075 \h </w:instrText>
        </w:r>
        <w:r w:rsidR="00CA1D18">
          <w:rPr>
            <w:webHidden/>
          </w:rPr>
        </w:r>
        <w:r w:rsidR="00CA1D18">
          <w:rPr>
            <w:webHidden/>
          </w:rPr>
          <w:fldChar w:fldCharType="separate"/>
        </w:r>
        <w:r w:rsidR="00C26D3A">
          <w:rPr>
            <w:webHidden/>
          </w:rPr>
          <w:t>8-87</w:t>
        </w:r>
        <w:r w:rsidR="00CA1D18">
          <w:rPr>
            <w:webHidden/>
          </w:rPr>
          <w:fldChar w:fldCharType="end"/>
        </w:r>
      </w:hyperlink>
    </w:p>
    <w:p w14:paraId="1FCAE8D7" w14:textId="56CA7954" w:rsidR="00CA1D18" w:rsidRDefault="00CE4509">
      <w:pPr>
        <w:pStyle w:val="TOC4"/>
        <w:tabs>
          <w:tab w:val="left" w:pos="2520"/>
        </w:tabs>
        <w:rPr>
          <w:rFonts w:asciiTheme="minorHAnsi" w:eastAsiaTheme="minorEastAsia" w:hAnsiTheme="minorHAnsi" w:cstheme="minorBidi"/>
        </w:rPr>
      </w:pPr>
      <w:hyperlink w:anchor="_Toc54771076" w:history="1">
        <w:r w:rsidR="00CA1D18" w:rsidRPr="00150A47">
          <w:rPr>
            <w:rStyle w:val="Hyperlink"/>
          </w:rPr>
          <w:t>8.8.4.13</w:t>
        </w:r>
        <w:r w:rsidR="00CA1D18">
          <w:rPr>
            <w:rFonts w:asciiTheme="minorHAnsi" w:eastAsiaTheme="minorEastAsia" w:hAnsiTheme="minorHAnsi" w:cstheme="minorBidi"/>
          </w:rPr>
          <w:tab/>
        </w:r>
        <w:r w:rsidR="00CA1D18" w:rsidRPr="00150A47">
          <w:rPr>
            <w:rStyle w:val="Hyperlink"/>
          </w:rPr>
          <w:t>Commencing an Instrument Approach</w:t>
        </w:r>
        <w:r w:rsidR="00CA1D18">
          <w:rPr>
            <w:webHidden/>
          </w:rPr>
          <w:tab/>
        </w:r>
        <w:r w:rsidR="00CA1D18">
          <w:rPr>
            <w:webHidden/>
          </w:rPr>
          <w:fldChar w:fldCharType="begin"/>
        </w:r>
        <w:r w:rsidR="00CA1D18">
          <w:rPr>
            <w:webHidden/>
          </w:rPr>
          <w:instrText xml:space="preserve"> PAGEREF _Toc54771076 \h </w:instrText>
        </w:r>
        <w:r w:rsidR="00CA1D18">
          <w:rPr>
            <w:webHidden/>
          </w:rPr>
        </w:r>
        <w:r w:rsidR="00CA1D18">
          <w:rPr>
            <w:webHidden/>
          </w:rPr>
          <w:fldChar w:fldCharType="separate"/>
        </w:r>
        <w:r w:rsidR="00C26D3A">
          <w:rPr>
            <w:webHidden/>
          </w:rPr>
          <w:t>8-87</w:t>
        </w:r>
        <w:r w:rsidR="00CA1D18">
          <w:rPr>
            <w:webHidden/>
          </w:rPr>
          <w:fldChar w:fldCharType="end"/>
        </w:r>
      </w:hyperlink>
    </w:p>
    <w:p w14:paraId="46534FD4" w14:textId="24A4C4A5" w:rsidR="00CA1D18" w:rsidRDefault="00CE4509">
      <w:pPr>
        <w:pStyle w:val="TOC4"/>
        <w:tabs>
          <w:tab w:val="left" w:pos="2520"/>
        </w:tabs>
        <w:rPr>
          <w:rFonts w:asciiTheme="minorHAnsi" w:eastAsiaTheme="minorEastAsia" w:hAnsiTheme="minorHAnsi" w:cstheme="minorBidi"/>
        </w:rPr>
      </w:pPr>
      <w:hyperlink w:anchor="_Toc54771077" w:history="1">
        <w:r w:rsidR="00CA1D18" w:rsidRPr="00150A47">
          <w:rPr>
            <w:rStyle w:val="Hyperlink"/>
          </w:rPr>
          <w:t>8.8.4.14</w:t>
        </w:r>
        <w:r w:rsidR="00CA1D18">
          <w:rPr>
            <w:rFonts w:asciiTheme="minorHAnsi" w:eastAsiaTheme="minorEastAsia" w:hAnsiTheme="minorHAnsi" w:cstheme="minorBidi"/>
          </w:rPr>
          <w:tab/>
        </w:r>
        <w:r w:rsidR="00CA1D18" w:rsidRPr="00150A47">
          <w:rPr>
            <w:rStyle w:val="Hyperlink"/>
          </w:rPr>
          <w:t>Instrument Approaches to Civil Aerodromes</w:t>
        </w:r>
        <w:r w:rsidR="00CA1D18">
          <w:rPr>
            <w:webHidden/>
          </w:rPr>
          <w:tab/>
        </w:r>
        <w:r w:rsidR="00CA1D18">
          <w:rPr>
            <w:webHidden/>
          </w:rPr>
          <w:fldChar w:fldCharType="begin"/>
        </w:r>
        <w:r w:rsidR="00CA1D18">
          <w:rPr>
            <w:webHidden/>
          </w:rPr>
          <w:instrText xml:space="preserve"> PAGEREF _Toc54771077 \h </w:instrText>
        </w:r>
        <w:r w:rsidR="00CA1D18">
          <w:rPr>
            <w:webHidden/>
          </w:rPr>
        </w:r>
        <w:r w:rsidR="00CA1D18">
          <w:rPr>
            <w:webHidden/>
          </w:rPr>
          <w:fldChar w:fldCharType="separate"/>
        </w:r>
        <w:r w:rsidR="00C26D3A">
          <w:rPr>
            <w:webHidden/>
          </w:rPr>
          <w:t>8-88</w:t>
        </w:r>
        <w:r w:rsidR="00CA1D18">
          <w:rPr>
            <w:webHidden/>
          </w:rPr>
          <w:fldChar w:fldCharType="end"/>
        </w:r>
      </w:hyperlink>
    </w:p>
    <w:p w14:paraId="052A5C0C" w14:textId="5C42A969" w:rsidR="00CA1D18" w:rsidRDefault="00CE4509">
      <w:pPr>
        <w:pStyle w:val="TOC4"/>
        <w:tabs>
          <w:tab w:val="left" w:pos="2520"/>
        </w:tabs>
        <w:rPr>
          <w:rFonts w:asciiTheme="minorHAnsi" w:eastAsiaTheme="minorEastAsia" w:hAnsiTheme="minorHAnsi" w:cstheme="minorBidi"/>
        </w:rPr>
      </w:pPr>
      <w:hyperlink w:anchor="_Toc54771078" w:history="1">
        <w:r w:rsidR="00CA1D18" w:rsidRPr="00150A47">
          <w:rPr>
            <w:rStyle w:val="Hyperlink"/>
          </w:rPr>
          <w:t>8.8.4.15</w:t>
        </w:r>
        <w:r w:rsidR="00CA1D18">
          <w:rPr>
            <w:rFonts w:asciiTheme="minorHAnsi" w:eastAsiaTheme="minorEastAsia" w:hAnsiTheme="minorHAnsi" w:cstheme="minorBidi"/>
          </w:rPr>
          <w:tab/>
        </w:r>
        <w:r w:rsidR="00CA1D18" w:rsidRPr="00150A47">
          <w:rPr>
            <w:rStyle w:val="Hyperlink"/>
          </w:rPr>
          <w:t>Operation Below Decision Height or Minimum Descent Altitude</w:t>
        </w:r>
        <w:r w:rsidR="00CA1D18">
          <w:rPr>
            <w:webHidden/>
          </w:rPr>
          <w:tab/>
        </w:r>
        <w:r w:rsidR="00CA1D18">
          <w:rPr>
            <w:webHidden/>
          </w:rPr>
          <w:fldChar w:fldCharType="begin"/>
        </w:r>
        <w:r w:rsidR="00CA1D18">
          <w:rPr>
            <w:webHidden/>
          </w:rPr>
          <w:instrText xml:space="preserve"> PAGEREF _Toc54771078 \h </w:instrText>
        </w:r>
        <w:r w:rsidR="00CA1D18">
          <w:rPr>
            <w:webHidden/>
          </w:rPr>
        </w:r>
        <w:r w:rsidR="00CA1D18">
          <w:rPr>
            <w:webHidden/>
          </w:rPr>
          <w:fldChar w:fldCharType="separate"/>
        </w:r>
        <w:r w:rsidR="00C26D3A">
          <w:rPr>
            <w:webHidden/>
          </w:rPr>
          <w:t>8-88</w:t>
        </w:r>
        <w:r w:rsidR="00CA1D18">
          <w:rPr>
            <w:webHidden/>
          </w:rPr>
          <w:fldChar w:fldCharType="end"/>
        </w:r>
      </w:hyperlink>
    </w:p>
    <w:p w14:paraId="4519FEA4" w14:textId="3180DE44" w:rsidR="00CA1D18" w:rsidRDefault="00CE4509">
      <w:pPr>
        <w:pStyle w:val="TOC4"/>
        <w:tabs>
          <w:tab w:val="left" w:pos="2520"/>
        </w:tabs>
        <w:rPr>
          <w:rFonts w:asciiTheme="minorHAnsi" w:eastAsiaTheme="minorEastAsia" w:hAnsiTheme="minorHAnsi" w:cstheme="minorBidi"/>
        </w:rPr>
      </w:pPr>
      <w:hyperlink w:anchor="_Toc54771079" w:history="1">
        <w:r w:rsidR="00CA1D18" w:rsidRPr="00150A47">
          <w:rPr>
            <w:rStyle w:val="Hyperlink"/>
          </w:rPr>
          <w:t>8.8.4.16</w:t>
        </w:r>
        <w:r w:rsidR="00CA1D18">
          <w:rPr>
            <w:rFonts w:asciiTheme="minorHAnsi" w:eastAsiaTheme="minorEastAsia" w:hAnsiTheme="minorHAnsi" w:cstheme="minorBidi"/>
          </w:rPr>
          <w:tab/>
        </w:r>
        <w:r w:rsidR="00CA1D18" w:rsidRPr="00150A47">
          <w:rPr>
            <w:rStyle w:val="Hyperlink"/>
          </w:rPr>
          <w:t>Landing During Instrument Meteorological Conditions</w:t>
        </w:r>
        <w:r w:rsidR="00CA1D18">
          <w:rPr>
            <w:webHidden/>
          </w:rPr>
          <w:tab/>
        </w:r>
        <w:r w:rsidR="00CA1D18">
          <w:rPr>
            <w:webHidden/>
          </w:rPr>
          <w:fldChar w:fldCharType="begin"/>
        </w:r>
        <w:r w:rsidR="00CA1D18">
          <w:rPr>
            <w:webHidden/>
          </w:rPr>
          <w:instrText xml:space="preserve"> PAGEREF _Toc54771079 \h </w:instrText>
        </w:r>
        <w:r w:rsidR="00CA1D18">
          <w:rPr>
            <w:webHidden/>
          </w:rPr>
        </w:r>
        <w:r w:rsidR="00CA1D18">
          <w:rPr>
            <w:webHidden/>
          </w:rPr>
          <w:fldChar w:fldCharType="separate"/>
        </w:r>
        <w:r w:rsidR="00C26D3A">
          <w:rPr>
            <w:webHidden/>
          </w:rPr>
          <w:t>8-89</w:t>
        </w:r>
        <w:r w:rsidR="00CA1D18">
          <w:rPr>
            <w:webHidden/>
          </w:rPr>
          <w:fldChar w:fldCharType="end"/>
        </w:r>
      </w:hyperlink>
    </w:p>
    <w:p w14:paraId="114AC1F5" w14:textId="53C12180" w:rsidR="00CA1D18" w:rsidRDefault="00CE4509">
      <w:pPr>
        <w:pStyle w:val="TOC4"/>
        <w:tabs>
          <w:tab w:val="left" w:pos="2520"/>
        </w:tabs>
        <w:rPr>
          <w:rFonts w:asciiTheme="minorHAnsi" w:eastAsiaTheme="minorEastAsia" w:hAnsiTheme="minorHAnsi" w:cstheme="minorBidi"/>
        </w:rPr>
      </w:pPr>
      <w:hyperlink w:anchor="_Toc54771080" w:history="1">
        <w:r w:rsidR="00CA1D18" w:rsidRPr="00150A47">
          <w:rPr>
            <w:rStyle w:val="Hyperlink"/>
          </w:rPr>
          <w:t>8.8.4.17</w:t>
        </w:r>
        <w:r w:rsidR="00CA1D18">
          <w:rPr>
            <w:rFonts w:asciiTheme="minorHAnsi" w:eastAsiaTheme="minorEastAsia" w:hAnsiTheme="minorHAnsi" w:cstheme="minorBidi"/>
          </w:rPr>
          <w:tab/>
        </w:r>
        <w:r w:rsidR="00CA1D18" w:rsidRPr="00150A47">
          <w:rPr>
            <w:rStyle w:val="Hyperlink"/>
          </w:rPr>
          <w:t>Execution of a Missed Approach Procedure</w:t>
        </w:r>
        <w:r w:rsidR="00CA1D18">
          <w:rPr>
            <w:webHidden/>
          </w:rPr>
          <w:tab/>
        </w:r>
        <w:r w:rsidR="00CA1D18">
          <w:rPr>
            <w:webHidden/>
          </w:rPr>
          <w:fldChar w:fldCharType="begin"/>
        </w:r>
        <w:r w:rsidR="00CA1D18">
          <w:rPr>
            <w:webHidden/>
          </w:rPr>
          <w:instrText xml:space="preserve"> PAGEREF _Toc54771080 \h </w:instrText>
        </w:r>
        <w:r w:rsidR="00CA1D18">
          <w:rPr>
            <w:webHidden/>
          </w:rPr>
        </w:r>
        <w:r w:rsidR="00CA1D18">
          <w:rPr>
            <w:webHidden/>
          </w:rPr>
          <w:fldChar w:fldCharType="separate"/>
        </w:r>
        <w:r w:rsidR="00C26D3A">
          <w:rPr>
            <w:webHidden/>
          </w:rPr>
          <w:t>8-89</w:t>
        </w:r>
        <w:r w:rsidR="00CA1D18">
          <w:rPr>
            <w:webHidden/>
          </w:rPr>
          <w:fldChar w:fldCharType="end"/>
        </w:r>
      </w:hyperlink>
    </w:p>
    <w:p w14:paraId="7BFF8873" w14:textId="47AA5889" w:rsidR="00CA1D18" w:rsidRDefault="00CE4509">
      <w:pPr>
        <w:pStyle w:val="TOC4"/>
        <w:tabs>
          <w:tab w:val="left" w:pos="2520"/>
        </w:tabs>
        <w:rPr>
          <w:rFonts w:asciiTheme="minorHAnsi" w:eastAsiaTheme="minorEastAsia" w:hAnsiTheme="minorHAnsi" w:cstheme="minorBidi"/>
        </w:rPr>
      </w:pPr>
      <w:hyperlink w:anchor="_Toc54771081" w:history="1">
        <w:r w:rsidR="00CA1D18" w:rsidRPr="00150A47">
          <w:rPr>
            <w:rStyle w:val="Hyperlink"/>
          </w:rPr>
          <w:t>8.8.4.18</w:t>
        </w:r>
        <w:r w:rsidR="00CA1D18">
          <w:rPr>
            <w:rFonts w:asciiTheme="minorHAnsi" w:eastAsiaTheme="minorEastAsia" w:hAnsiTheme="minorHAnsi" w:cstheme="minorBidi"/>
          </w:rPr>
          <w:tab/>
        </w:r>
        <w:r w:rsidR="00CA1D18" w:rsidRPr="00150A47">
          <w:rPr>
            <w:rStyle w:val="Hyperlink"/>
          </w:rPr>
          <w:t>Change from Instrument Flight Rules Flight to Visual Flight Rules Flight</w:t>
        </w:r>
        <w:r w:rsidR="00CA1D18">
          <w:rPr>
            <w:webHidden/>
          </w:rPr>
          <w:tab/>
        </w:r>
        <w:r w:rsidR="00CA1D18">
          <w:rPr>
            <w:webHidden/>
          </w:rPr>
          <w:fldChar w:fldCharType="begin"/>
        </w:r>
        <w:r w:rsidR="00CA1D18">
          <w:rPr>
            <w:webHidden/>
          </w:rPr>
          <w:instrText xml:space="preserve"> PAGEREF _Toc54771081 \h </w:instrText>
        </w:r>
        <w:r w:rsidR="00CA1D18">
          <w:rPr>
            <w:webHidden/>
          </w:rPr>
        </w:r>
        <w:r w:rsidR="00CA1D18">
          <w:rPr>
            <w:webHidden/>
          </w:rPr>
          <w:fldChar w:fldCharType="separate"/>
        </w:r>
        <w:r w:rsidR="00C26D3A">
          <w:rPr>
            <w:webHidden/>
          </w:rPr>
          <w:t>8-89</w:t>
        </w:r>
        <w:r w:rsidR="00CA1D18">
          <w:rPr>
            <w:webHidden/>
          </w:rPr>
          <w:fldChar w:fldCharType="end"/>
        </w:r>
      </w:hyperlink>
    </w:p>
    <w:p w14:paraId="1522A9AD" w14:textId="189A441D" w:rsidR="00CA1D18" w:rsidRDefault="00CE4509">
      <w:pPr>
        <w:pStyle w:val="TOC4"/>
        <w:tabs>
          <w:tab w:val="left" w:pos="2520"/>
        </w:tabs>
        <w:rPr>
          <w:rFonts w:asciiTheme="minorHAnsi" w:eastAsiaTheme="minorEastAsia" w:hAnsiTheme="minorHAnsi" w:cstheme="minorBidi"/>
        </w:rPr>
      </w:pPr>
      <w:hyperlink w:anchor="_Toc54771082" w:history="1">
        <w:r w:rsidR="00CA1D18" w:rsidRPr="00150A47">
          <w:rPr>
            <w:rStyle w:val="Hyperlink"/>
          </w:rPr>
          <w:t>8.8.4.19</w:t>
        </w:r>
        <w:r w:rsidR="00CA1D18">
          <w:rPr>
            <w:rFonts w:asciiTheme="minorHAnsi" w:eastAsiaTheme="minorEastAsia" w:hAnsiTheme="minorHAnsi" w:cstheme="minorBidi"/>
          </w:rPr>
          <w:tab/>
        </w:r>
        <w:r w:rsidR="00CA1D18" w:rsidRPr="00150A47">
          <w:rPr>
            <w:rStyle w:val="Hyperlink"/>
          </w:rPr>
          <w:t>Two-Way Radio Communications Failure in Instrument Flight Rules</w:t>
        </w:r>
        <w:r w:rsidR="00CA1D18">
          <w:rPr>
            <w:webHidden/>
          </w:rPr>
          <w:tab/>
        </w:r>
        <w:r w:rsidR="00CA1D18">
          <w:rPr>
            <w:webHidden/>
          </w:rPr>
          <w:fldChar w:fldCharType="begin"/>
        </w:r>
        <w:r w:rsidR="00CA1D18">
          <w:rPr>
            <w:webHidden/>
          </w:rPr>
          <w:instrText xml:space="preserve"> PAGEREF _Toc54771082 \h </w:instrText>
        </w:r>
        <w:r w:rsidR="00CA1D18">
          <w:rPr>
            <w:webHidden/>
          </w:rPr>
        </w:r>
        <w:r w:rsidR="00CA1D18">
          <w:rPr>
            <w:webHidden/>
          </w:rPr>
          <w:fldChar w:fldCharType="separate"/>
        </w:r>
        <w:r w:rsidR="00C26D3A">
          <w:rPr>
            <w:webHidden/>
          </w:rPr>
          <w:t>8-89</w:t>
        </w:r>
        <w:r w:rsidR="00CA1D18">
          <w:rPr>
            <w:webHidden/>
          </w:rPr>
          <w:fldChar w:fldCharType="end"/>
        </w:r>
      </w:hyperlink>
    </w:p>
    <w:p w14:paraId="6DD41C19" w14:textId="21BD0773" w:rsidR="00CA1D18" w:rsidRDefault="00CE4509">
      <w:pPr>
        <w:pStyle w:val="TOC4"/>
        <w:tabs>
          <w:tab w:val="left" w:pos="2520"/>
        </w:tabs>
        <w:rPr>
          <w:rFonts w:asciiTheme="minorHAnsi" w:eastAsiaTheme="minorEastAsia" w:hAnsiTheme="minorHAnsi" w:cstheme="minorBidi"/>
        </w:rPr>
      </w:pPr>
      <w:hyperlink w:anchor="_Toc54771083" w:history="1">
        <w:r w:rsidR="00CA1D18" w:rsidRPr="00150A47">
          <w:rPr>
            <w:rStyle w:val="Hyperlink"/>
          </w:rPr>
          <w:t>8.8.4.20</w:t>
        </w:r>
        <w:r w:rsidR="00CA1D18">
          <w:rPr>
            <w:rFonts w:asciiTheme="minorHAnsi" w:eastAsiaTheme="minorEastAsia" w:hAnsiTheme="minorHAnsi" w:cstheme="minorBidi"/>
          </w:rPr>
          <w:tab/>
        </w:r>
        <w:r w:rsidR="00CA1D18" w:rsidRPr="00150A47">
          <w:rPr>
            <w:rStyle w:val="Hyperlink"/>
          </w:rPr>
          <w:t>Threshold Crossing Height for 3D Instrument Approach Operations</w:t>
        </w:r>
        <w:r w:rsidR="00CA1D18">
          <w:rPr>
            <w:webHidden/>
          </w:rPr>
          <w:tab/>
        </w:r>
        <w:r w:rsidR="00CA1D18">
          <w:rPr>
            <w:webHidden/>
          </w:rPr>
          <w:fldChar w:fldCharType="begin"/>
        </w:r>
        <w:r w:rsidR="00CA1D18">
          <w:rPr>
            <w:webHidden/>
          </w:rPr>
          <w:instrText xml:space="preserve"> PAGEREF _Toc54771083 \h </w:instrText>
        </w:r>
        <w:r w:rsidR="00CA1D18">
          <w:rPr>
            <w:webHidden/>
          </w:rPr>
        </w:r>
        <w:r w:rsidR="00CA1D18">
          <w:rPr>
            <w:webHidden/>
          </w:rPr>
          <w:fldChar w:fldCharType="separate"/>
        </w:r>
        <w:r w:rsidR="00C26D3A">
          <w:rPr>
            <w:webHidden/>
          </w:rPr>
          <w:t>8-90</w:t>
        </w:r>
        <w:r w:rsidR="00CA1D18">
          <w:rPr>
            <w:webHidden/>
          </w:rPr>
          <w:fldChar w:fldCharType="end"/>
        </w:r>
      </w:hyperlink>
    </w:p>
    <w:p w14:paraId="7D46EB81" w14:textId="5BF8677B" w:rsidR="00CA1D18" w:rsidRDefault="00CE4509">
      <w:pPr>
        <w:pStyle w:val="TOC2"/>
        <w:rPr>
          <w:rFonts w:asciiTheme="minorHAnsi" w:eastAsiaTheme="minorEastAsia" w:hAnsiTheme="minorHAnsi" w:cstheme="minorBidi"/>
          <w:b w:val="0"/>
        </w:rPr>
      </w:pPr>
      <w:hyperlink w:anchor="_Toc54771084" w:history="1">
        <w:r w:rsidR="00CA1D18" w:rsidRPr="00150A47">
          <w:rPr>
            <w:rStyle w:val="Hyperlink"/>
          </w:rPr>
          <w:t>8.9</w:t>
        </w:r>
        <w:r w:rsidR="00CA1D18">
          <w:rPr>
            <w:rFonts w:asciiTheme="minorHAnsi" w:eastAsiaTheme="minorEastAsia" w:hAnsiTheme="minorHAnsi" w:cstheme="minorBidi"/>
            <w:b w:val="0"/>
          </w:rPr>
          <w:tab/>
        </w:r>
        <w:r w:rsidR="00CA1D18" w:rsidRPr="00150A47">
          <w:rPr>
            <w:rStyle w:val="Hyperlink"/>
          </w:rPr>
          <w:t>Passengers and Passenger Handling</w:t>
        </w:r>
        <w:r w:rsidR="00CA1D18">
          <w:rPr>
            <w:webHidden/>
          </w:rPr>
          <w:tab/>
        </w:r>
        <w:r w:rsidR="00CA1D18">
          <w:rPr>
            <w:webHidden/>
          </w:rPr>
          <w:fldChar w:fldCharType="begin"/>
        </w:r>
        <w:r w:rsidR="00CA1D18">
          <w:rPr>
            <w:webHidden/>
          </w:rPr>
          <w:instrText xml:space="preserve"> PAGEREF _Toc54771084 \h </w:instrText>
        </w:r>
        <w:r w:rsidR="00CA1D18">
          <w:rPr>
            <w:webHidden/>
          </w:rPr>
        </w:r>
        <w:r w:rsidR="00CA1D18">
          <w:rPr>
            <w:webHidden/>
          </w:rPr>
          <w:fldChar w:fldCharType="separate"/>
        </w:r>
        <w:r w:rsidR="00C26D3A">
          <w:rPr>
            <w:webHidden/>
          </w:rPr>
          <w:t>8-91</w:t>
        </w:r>
        <w:r w:rsidR="00CA1D18">
          <w:rPr>
            <w:webHidden/>
          </w:rPr>
          <w:fldChar w:fldCharType="end"/>
        </w:r>
      </w:hyperlink>
    </w:p>
    <w:p w14:paraId="24C5C0F5" w14:textId="1B69D44B" w:rsidR="00CA1D18" w:rsidRDefault="00CE4509">
      <w:pPr>
        <w:pStyle w:val="TOC3"/>
        <w:rPr>
          <w:rFonts w:asciiTheme="minorHAnsi" w:eastAsiaTheme="minorEastAsia" w:hAnsiTheme="minorHAnsi" w:cstheme="minorBidi"/>
          <w:b w:val="0"/>
        </w:rPr>
      </w:pPr>
      <w:hyperlink w:anchor="_Toc54771085" w:history="1">
        <w:r w:rsidR="00CA1D18" w:rsidRPr="00150A47">
          <w:rPr>
            <w:rStyle w:val="Hyperlink"/>
          </w:rPr>
          <w:t>8.9.1</w:t>
        </w:r>
        <w:r w:rsidR="00CA1D18">
          <w:rPr>
            <w:rFonts w:asciiTheme="minorHAnsi" w:eastAsiaTheme="minorEastAsia" w:hAnsiTheme="minorHAnsi" w:cstheme="minorBidi"/>
            <w:b w:val="0"/>
          </w:rPr>
          <w:tab/>
        </w:r>
        <w:r w:rsidR="00CA1D18" w:rsidRPr="00150A47">
          <w:rPr>
            <w:rStyle w:val="Hyperlink"/>
          </w:rPr>
          <w:t>All Passenger-Carrying Operations</w:t>
        </w:r>
        <w:r w:rsidR="00CA1D18">
          <w:rPr>
            <w:webHidden/>
          </w:rPr>
          <w:tab/>
        </w:r>
        <w:r w:rsidR="00CA1D18">
          <w:rPr>
            <w:webHidden/>
          </w:rPr>
          <w:fldChar w:fldCharType="begin"/>
        </w:r>
        <w:r w:rsidR="00CA1D18">
          <w:rPr>
            <w:webHidden/>
          </w:rPr>
          <w:instrText xml:space="preserve"> PAGEREF _Toc54771085 \h </w:instrText>
        </w:r>
        <w:r w:rsidR="00CA1D18">
          <w:rPr>
            <w:webHidden/>
          </w:rPr>
        </w:r>
        <w:r w:rsidR="00CA1D18">
          <w:rPr>
            <w:webHidden/>
          </w:rPr>
          <w:fldChar w:fldCharType="separate"/>
        </w:r>
        <w:r w:rsidR="00C26D3A">
          <w:rPr>
            <w:webHidden/>
          </w:rPr>
          <w:t>8-91</w:t>
        </w:r>
        <w:r w:rsidR="00CA1D18">
          <w:rPr>
            <w:webHidden/>
          </w:rPr>
          <w:fldChar w:fldCharType="end"/>
        </w:r>
      </w:hyperlink>
    </w:p>
    <w:p w14:paraId="51882BAE" w14:textId="2C57241D" w:rsidR="00CA1D18" w:rsidRDefault="00CE4509">
      <w:pPr>
        <w:pStyle w:val="TOC4"/>
        <w:tabs>
          <w:tab w:val="left" w:pos="2520"/>
        </w:tabs>
        <w:rPr>
          <w:rFonts w:asciiTheme="minorHAnsi" w:eastAsiaTheme="minorEastAsia" w:hAnsiTheme="minorHAnsi" w:cstheme="minorBidi"/>
        </w:rPr>
      </w:pPr>
      <w:hyperlink w:anchor="_Toc54771086" w:history="1">
        <w:r w:rsidR="00CA1D18" w:rsidRPr="00150A47">
          <w:rPr>
            <w:rStyle w:val="Hyperlink"/>
          </w:rPr>
          <w:t>8.9.1.1</w:t>
        </w:r>
        <w:r w:rsidR="00CA1D18">
          <w:rPr>
            <w:rFonts w:asciiTheme="minorHAnsi" w:eastAsiaTheme="minorEastAsia" w:hAnsiTheme="minorHAnsi" w:cstheme="minorBidi"/>
          </w:rPr>
          <w:tab/>
        </w:r>
        <w:r w:rsidR="00CA1D18" w:rsidRPr="00150A47">
          <w:rPr>
            <w:rStyle w:val="Hyperlink"/>
          </w:rPr>
          <w:t>Unacceptable Conduct</w:t>
        </w:r>
        <w:r w:rsidR="00CA1D18">
          <w:rPr>
            <w:webHidden/>
          </w:rPr>
          <w:tab/>
        </w:r>
        <w:r w:rsidR="00CA1D18">
          <w:rPr>
            <w:webHidden/>
          </w:rPr>
          <w:fldChar w:fldCharType="begin"/>
        </w:r>
        <w:r w:rsidR="00CA1D18">
          <w:rPr>
            <w:webHidden/>
          </w:rPr>
          <w:instrText xml:space="preserve"> PAGEREF _Toc54771086 \h </w:instrText>
        </w:r>
        <w:r w:rsidR="00CA1D18">
          <w:rPr>
            <w:webHidden/>
          </w:rPr>
        </w:r>
        <w:r w:rsidR="00CA1D18">
          <w:rPr>
            <w:webHidden/>
          </w:rPr>
          <w:fldChar w:fldCharType="separate"/>
        </w:r>
        <w:r w:rsidR="00C26D3A">
          <w:rPr>
            <w:webHidden/>
          </w:rPr>
          <w:t>8-91</w:t>
        </w:r>
        <w:r w:rsidR="00CA1D18">
          <w:rPr>
            <w:webHidden/>
          </w:rPr>
          <w:fldChar w:fldCharType="end"/>
        </w:r>
      </w:hyperlink>
    </w:p>
    <w:p w14:paraId="70008049" w14:textId="0765C20C" w:rsidR="00CA1D18" w:rsidRDefault="00CE4509">
      <w:pPr>
        <w:pStyle w:val="TOC4"/>
        <w:tabs>
          <w:tab w:val="left" w:pos="2520"/>
        </w:tabs>
        <w:rPr>
          <w:rFonts w:asciiTheme="minorHAnsi" w:eastAsiaTheme="minorEastAsia" w:hAnsiTheme="minorHAnsi" w:cstheme="minorBidi"/>
        </w:rPr>
      </w:pPr>
      <w:hyperlink w:anchor="_Toc54771087" w:history="1">
        <w:r w:rsidR="00CA1D18" w:rsidRPr="00150A47">
          <w:rPr>
            <w:rStyle w:val="Hyperlink"/>
          </w:rPr>
          <w:t>8.9.1.2</w:t>
        </w:r>
        <w:r w:rsidR="00CA1D18">
          <w:rPr>
            <w:rFonts w:asciiTheme="minorHAnsi" w:eastAsiaTheme="minorEastAsia" w:hAnsiTheme="minorHAnsi" w:cstheme="minorBidi"/>
          </w:rPr>
          <w:tab/>
        </w:r>
        <w:r w:rsidR="00CA1D18" w:rsidRPr="00150A47">
          <w:rPr>
            <w:rStyle w:val="Hyperlink"/>
          </w:rPr>
          <w:t>Refuelling or Defuelling With Passengers on Board</w:t>
        </w:r>
        <w:r w:rsidR="00CA1D18">
          <w:rPr>
            <w:webHidden/>
          </w:rPr>
          <w:tab/>
        </w:r>
        <w:r w:rsidR="00CA1D18">
          <w:rPr>
            <w:webHidden/>
          </w:rPr>
          <w:fldChar w:fldCharType="begin"/>
        </w:r>
        <w:r w:rsidR="00CA1D18">
          <w:rPr>
            <w:webHidden/>
          </w:rPr>
          <w:instrText xml:space="preserve"> PAGEREF _Toc54771087 \h </w:instrText>
        </w:r>
        <w:r w:rsidR="00CA1D18">
          <w:rPr>
            <w:webHidden/>
          </w:rPr>
        </w:r>
        <w:r w:rsidR="00CA1D18">
          <w:rPr>
            <w:webHidden/>
          </w:rPr>
          <w:fldChar w:fldCharType="separate"/>
        </w:r>
        <w:r w:rsidR="00C26D3A">
          <w:rPr>
            <w:webHidden/>
          </w:rPr>
          <w:t>8-91</w:t>
        </w:r>
        <w:r w:rsidR="00CA1D18">
          <w:rPr>
            <w:webHidden/>
          </w:rPr>
          <w:fldChar w:fldCharType="end"/>
        </w:r>
      </w:hyperlink>
    </w:p>
    <w:p w14:paraId="5E4654B2" w14:textId="031CC1D8" w:rsidR="00CA1D18" w:rsidRDefault="00CE4509">
      <w:pPr>
        <w:pStyle w:val="TOC4"/>
        <w:tabs>
          <w:tab w:val="left" w:pos="2520"/>
        </w:tabs>
        <w:rPr>
          <w:rFonts w:asciiTheme="minorHAnsi" w:eastAsiaTheme="minorEastAsia" w:hAnsiTheme="minorHAnsi" w:cstheme="minorBidi"/>
        </w:rPr>
      </w:pPr>
      <w:hyperlink w:anchor="_Toc54771088" w:history="1">
        <w:r w:rsidR="00CA1D18" w:rsidRPr="00150A47">
          <w:rPr>
            <w:rStyle w:val="Hyperlink"/>
          </w:rPr>
          <w:t>8.9.1.3</w:t>
        </w:r>
        <w:r w:rsidR="00CA1D18">
          <w:rPr>
            <w:rFonts w:asciiTheme="minorHAnsi" w:eastAsiaTheme="minorEastAsia" w:hAnsiTheme="minorHAnsi" w:cstheme="minorBidi"/>
          </w:rPr>
          <w:tab/>
        </w:r>
        <w:r w:rsidR="00CA1D18" w:rsidRPr="00150A47">
          <w:rPr>
            <w:rStyle w:val="Hyperlink"/>
          </w:rPr>
          <w:t>Passenger Seats, Safety Belts, and Shoulder Harnesses</w:t>
        </w:r>
        <w:r w:rsidR="00CA1D18">
          <w:rPr>
            <w:webHidden/>
          </w:rPr>
          <w:tab/>
        </w:r>
        <w:r w:rsidR="00CA1D18">
          <w:rPr>
            <w:webHidden/>
          </w:rPr>
          <w:fldChar w:fldCharType="begin"/>
        </w:r>
        <w:r w:rsidR="00CA1D18">
          <w:rPr>
            <w:webHidden/>
          </w:rPr>
          <w:instrText xml:space="preserve"> PAGEREF _Toc54771088 \h </w:instrText>
        </w:r>
        <w:r w:rsidR="00CA1D18">
          <w:rPr>
            <w:webHidden/>
          </w:rPr>
        </w:r>
        <w:r w:rsidR="00CA1D18">
          <w:rPr>
            <w:webHidden/>
          </w:rPr>
          <w:fldChar w:fldCharType="separate"/>
        </w:r>
        <w:r w:rsidR="00C26D3A">
          <w:rPr>
            <w:webHidden/>
          </w:rPr>
          <w:t>8-92</w:t>
        </w:r>
        <w:r w:rsidR="00CA1D18">
          <w:rPr>
            <w:webHidden/>
          </w:rPr>
          <w:fldChar w:fldCharType="end"/>
        </w:r>
      </w:hyperlink>
    </w:p>
    <w:p w14:paraId="4B2C2B52" w14:textId="7E6D8A82" w:rsidR="00CA1D18" w:rsidRDefault="00CE4509">
      <w:pPr>
        <w:pStyle w:val="TOC4"/>
        <w:tabs>
          <w:tab w:val="left" w:pos="2520"/>
        </w:tabs>
        <w:rPr>
          <w:rFonts w:asciiTheme="minorHAnsi" w:eastAsiaTheme="minorEastAsia" w:hAnsiTheme="minorHAnsi" w:cstheme="minorBidi"/>
        </w:rPr>
      </w:pPr>
      <w:hyperlink w:anchor="_Toc54771089" w:history="1">
        <w:r w:rsidR="00CA1D18" w:rsidRPr="00150A47">
          <w:rPr>
            <w:rStyle w:val="Hyperlink"/>
          </w:rPr>
          <w:t>8.9.1.4</w:t>
        </w:r>
        <w:r w:rsidR="00CA1D18">
          <w:rPr>
            <w:rFonts w:asciiTheme="minorHAnsi" w:eastAsiaTheme="minorEastAsia" w:hAnsiTheme="minorHAnsi" w:cstheme="minorBidi"/>
          </w:rPr>
          <w:tab/>
        </w:r>
        <w:r w:rsidR="00CA1D18" w:rsidRPr="00150A47">
          <w:rPr>
            <w:rStyle w:val="Hyperlink"/>
          </w:rPr>
          <w:t>Passenger Briefing</w:t>
        </w:r>
        <w:r w:rsidR="00CA1D18">
          <w:rPr>
            <w:webHidden/>
          </w:rPr>
          <w:tab/>
        </w:r>
        <w:r w:rsidR="00CA1D18">
          <w:rPr>
            <w:webHidden/>
          </w:rPr>
          <w:fldChar w:fldCharType="begin"/>
        </w:r>
        <w:r w:rsidR="00CA1D18">
          <w:rPr>
            <w:webHidden/>
          </w:rPr>
          <w:instrText xml:space="preserve"> PAGEREF _Toc54771089 \h </w:instrText>
        </w:r>
        <w:r w:rsidR="00CA1D18">
          <w:rPr>
            <w:webHidden/>
          </w:rPr>
        </w:r>
        <w:r w:rsidR="00CA1D18">
          <w:rPr>
            <w:webHidden/>
          </w:rPr>
          <w:fldChar w:fldCharType="separate"/>
        </w:r>
        <w:r w:rsidR="00C26D3A">
          <w:rPr>
            <w:webHidden/>
          </w:rPr>
          <w:t>8-92</w:t>
        </w:r>
        <w:r w:rsidR="00CA1D18">
          <w:rPr>
            <w:webHidden/>
          </w:rPr>
          <w:fldChar w:fldCharType="end"/>
        </w:r>
      </w:hyperlink>
    </w:p>
    <w:p w14:paraId="7886CFE3" w14:textId="383DD565" w:rsidR="00CA1D18" w:rsidRDefault="00CE4509">
      <w:pPr>
        <w:pStyle w:val="TOC4"/>
        <w:tabs>
          <w:tab w:val="left" w:pos="2520"/>
        </w:tabs>
        <w:rPr>
          <w:rFonts w:asciiTheme="minorHAnsi" w:eastAsiaTheme="minorEastAsia" w:hAnsiTheme="minorHAnsi" w:cstheme="minorBidi"/>
        </w:rPr>
      </w:pPr>
      <w:hyperlink w:anchor="_Toc54771090" w:history="1">
        <w:r w:rsidR="00CA1D18" w:rsidRPr="00150A47">
          <w:rPr>
            <w:rStyle w:val="Hyperlink"/>
          </w:rPr>
          <w:t>8.9.1.5</w:t>
        </w:r>
        <w:r w:rsidR="00CA1D18">
          <w:rPr>
            <w:rFonts w:asciiTheme="minorHAnsi" w:eastAsiaTheme="minorEastAsia" w:hAnsiTheme="minorHAnsi" w:cstheme="minorBidi"/>
          </w:rPr>
          <w:tab/>
        </w:r>
        <w:r w:rsidR="00CA1D18" w:rsidRPr="00150A47">
          <w:rPr>
            <w:rStyle w:val="Hyperlink"/>
          </w:rPr>
          <w:t>In-Flight Emergency Instruction</w:t>
        </w:r>
        <w:r w:rsidR="00CA1D18">
          <w:rPr>
            <w:webHidden/>
          </w:rPr>
          <w:tab/>
        </w:r>
        <w:r w:rsidR="00CA1D18">
          <w:rPr>
            <w:webHidden/>
          </w:rPr>
          <w:fldChar w:fldCharType="begin"/>
        </w:r>
        <w:r w:rsidR="00CA1D18">
          <w:rPr>
            <w:webHidden/>
          </w:rPr>
          <w:instrText xml:space="preserve"> PAGEREF _Toc54771090 \h </w:instrText>
        </w:r>
        <w:r w:rsidR="00CA1D18">
          <w:rPr>
            <w:webHidden/>
          </w:rPr>
        </w:r>
        <w:r w:rsidR="00CA1D18">
          <w:rPr>
            <w:webHidden/>
          </w:rPr>
          <w:fldChar w:fldCharType="separate"/>
        </w:r>
        <w:r w:rsidR="00C26D3A">
          <w:rPr>
            <w:webHidden/>
          </w:rPr>
          <w:t>8-93</w:t>
        </w:r>
        <w:r w:rsidR="00CA1D18">
          <w:rPr>
            <w:webHidden/>
          </w:rPr>
          <w:fldChar w:fldCharType="end"/>
        </w:r>
      </w:hyperlink>
    </w:p>
    <w:p w14:paraId="66E23544" w14:textId="3D4E7C04" w:rsidR="00CA1D18" w:rsidRDefault="00CE4509">
      <w:pPr>
        <w:pStyle w:val="TOC4"/>
        <w:tabs>
          <w:tab w:val="left" w:pos="2520"/>
        </w:tabs>
        <w:rPr>
          <w:rFonts w:asciiTheme="minorHAnsi" w:eastAsiaTheme="minorEastAsia" w:hAnsiTheme="minorHAnsi" w:cstheme="minorBidi"/>
        </w:rPr>
      </w:pPr>
      <w:hyperlink w:anchor="_Toc54771091" w:history="1">
        <w:r w:rsidR="00CA1D18" w:rsidRPr="00150A47">
          <w:rPr>
            <w:rStyle w:val="Hyperlink"/>
          </w:rPr>
          <w:t>8.9.1.6</w:t>
        </w:r>
        <w:r w:rsidR="00CA1D18">
          <w:rPr>
            <w:rFonts w:asciiTheme="minorHAnsi" w:eastAsiaTheme="minorEastAsia" w:hAnsiTheme="minorHAnsi" w:cstheme="minorBidi"/>
          </w:rPr>
          <w:tab/>
        </w:r>
        <w:r w:rsidR="00CA1D18" w:rsidRPr="00150A47">
          <w:rPr>
            <w:rStyle w:val="Hyperlink"/>
          </w:rPr>
          <w:t>Passenger Oxygen – Minimum Supply and Use</w:t>
        </w:r>
        <w:r w:rsidR="00CA1D18">
          <w:rPr>
            <w:webHidden/>
          </w:rPr>
          <w:tab/>
        </w:r>
        <w:r w:rsidR="00CA1D18">
          <w:rPr>
            <w:webHidden/>
          </w:rPr>
          <w:fldChar w:fldCharType="begin"/>
        </w:r>
        <w:r w:rsidR="00CA1D18">
          <w:rPr>
            <w:webHidden/>
          </w:rPr>
          <w:instrText xml:space="preserve"> PAGEREF _Toc54771091 \h </w:instrText>
        </w:r>
        <w:r w:rsidR="00CA1D18">
          <w:rPr>
            <w:webHidden/>
          </w:rPr>
        </w:r>
        <w:r w:rsidR="00CA1D18">
          <w:rPr>
            <w:webHidden/>
          </w:rPr>
          <w:fldChar w:fldCharType="separate"/>
        </w:r>
        <w:r w:rsidR="00C26D3A">
          <w:rPr>
            <w:webHidden/>
          </w:rPr>
          <w:t>8-93</w:t>
        </w:r>
        <w:r w:rsidR="00CA1D18">
          <w:rPr>
            <w:webHidden/>
          </w:rPr>
          <w:fldChar w:fldCharType="end"/>
        </w:r>
      </w:hyperlink>
    </w:p>
    <w:p w14:paraId="0F227102" w14:textId="44745598" w:rsidR="00CA1D18" w:rsidRDefault="00CE4509">
      <w:pPr>
        <w:pStyle w:val="TOC4"/>
        <w:tabs>
          <w:tab w:val="left" w:pos="2520"/>
        </w:tabs>
        <w:rPr>
          <w:rFonts w:asciiTheme="minorHAnsi" w:eastAsiaTheme="minorEastAsia" w:hAnsiTheme="minorHAnsi" w:cstheme="minorBidi"/>
        </w:rPr>
      </w:pPr>
      <w:hyperlink w:anchor="_Toc54771092" w:history="1">
        <w:r w:rsidR="00CA1D18" w:rsidRPr="00150A47">
          <w:rPr>
            <w:rStyle w:val="Hyperlink"/>
          </w:rPr>
          <w:t>8.9.1.7</w:t>
        </w:r>
        <w:r w:rsidR="00CA1D18">
          <w:rPr>
            <w:rFonts w:asciiTheme="minorHAnsi" w:eastAsiaTheme="minorEastAsia" w:hAnsiTheme="minorHAnsi" w:cstheme="minorBidi"/>
          </w:rPr>
          <w:tab/>
        </w:r>
        <w:r w:rsidR="00CA1D18" w:rsidRPr="00150A47">
          <w:rPr>
            <w:rStyle w:val="Hyperlink"/>
          </w:rPr>
          <w:t>Alcohol or Drugs</w:t>
        </w:r>
        <w:r w:rsidR="00CA1D18">
          <w:rPr>
            <w:webHidden/>
          </w:rPr>
          <w:tab/>
        </w:r>
        <w:r w:rsidR="00CA1D18">
          <w:rPr>
            <w:webHidden/>
          </w:rPr>
          <w:fldChar w:fldCharType="begin"/>
        </w:r>
        <w:r w:rsidR="00CA1D18">
          <w:rPr>
            <w:webHidden/>
          </w:rPr>
          <w:instrText xml:space="preserve"> PAGEREF _Toc54771092 \h </w:instrText>
        </w:r>
        <w:r w:rsidR="00CA1D18">
          <w:rPr>
            <w:webHidden/>
          </w:rPr>
        </w:r>
        <w:r w:rsidR="00CA1D18">
          <w:rPr>
            <w:webHidden/>
          </w:rPr>
          <w:fldChar w:fldCharType="separate"/>
        </w:r>
        <w:r w:rsidR="00C26D3A">
          <w:rPr>
            <w:webHidden/>
          </w:rPr>
          <w:t>8-93</w:t>
        </w:r>
        <w:r w:rsidR="00CA1D18">
          <w:rPr>
            <w:webHidden/>
          </w:rPr>
          <w:fldChar w:fldCharType="end"/>
        </w:r>
      </w:hyperlink>
    </w:p>
    <w:p w14:paraId="37562481" w14:textId="2C052FBD" w:rsidR="00CA1D18" w:rsidRDefault="00CE4509">
      <w:pPr>
        <w:pStyle w:val="TOC3"/>
        <w:rPr>
          <w:rFonts w:asciiTheme="minorHAnsi" w:eastAsiaTheme="minorEastAsia" w:hAnsiTheme="minorHAnsi" w:cstheme="minorBidi"/>
          <w:b w:val="0"/>
        </w:rPr>
      </w:pPr>
      <w:hyperlink w:anchor="_Toc54771093" w:history="1">
        <w:r w:rsidR="00CA1D18" w:rsidRPr="00150A47">
          <w:rPr>
            <w:rStyle w:val="Hyperlink"/>
          </w:rPr>
          <w:t>8.9.2</w:t>
        </w:r>
        <w:r w:rsidR="00CA1D18">
          <w:rPr>
            <w:rFonts w:asciiTheme="minorHAnsi" w:eastAsiaTheme="minorEastAsia" w:hAnsiTheme="minorHAnsi" w:cstheme="minorBidi"/>
            <w:b w:val="0"/>
          </w:rPr>
          <w:tab/>
        </w:r>
        <w:r w:rsidR="00CA1D18" w:rsidRPr="00150A47">
          <w:rPr>
            <w:rStyle w:val="Hyperlink"/>
          </w:rPr>
          <w:t>Commercial Air Transport Passenger-Carrying Operations</w:t>
        </w:r>
        <w:r w:rsidR="00CA1D18">
          <w:rPr>
            <w:webHidden/>
          </w:rPr>
          <w:tab/>
        </w:r>
        <w:r w:rsidR="00CA1D18">
          <w:rPr>
            <w:webHidden/>
          </w:rPr>
          <w:fldChar w:fldCharType="begin"/>
        </w:r>
        <w:r w:rsidR="00CA1D18">
          <w:rPr>
            <w:webHidden/>
          </w:rPr>
          <w:instrText xml:space="preserve"> PAGEREF _Toc54771093 \h </w:instrText>
        </w:r>
        <w:r w:rsidR="00CA1D18">
          <w:rPr>
            <w:webHidden/>
          </w:rPr>
        </w:r>
        <w:r w:rsidR="00CA1D18">
          <w:rPr>
            <w:webHidden/>
          </w:rPr>
          <w:fldChar w:fldCharType="separate"/>
        </w:r>
        <w:r w:rsidR="00C26D3A">
          <w:rPr>
            <w:webHidden/>
          </w:rPr>
          <w:t>8-93</w:t>
        </w:r>
        <w:r w:rsidR="00CA1D18">
          <w:rPr>
            <w:webHidden/>
          </w:rPr>
          <w:fldChar w:fldCharType="end"/>
        </w:r>
      </w:hyperlink>
    </w:p>
    <w:p w14:paraId="7EC34D57" w14:textId="2B8C95CB" w:rsidR="00CA1D18" w:rsidRDefault="00CE4509">
      <w:pPr>
        <w:pStyle w:val="TOC4"/>
        <w:tabs>
          <w:tab w:val="left" w:pos="2520"/>
        </w:tabs>
        <w:rPr>
          <w:rFonts w:asciiTheme="minorHAnsi" w:eastAsiaTheme="minorEastAsia" w:hAnsiTheme="minorHAnsi" w:cstheme="minorBidi"/>
        </w:rPr>
      </w:pPr>
      <w:hyperlink w:anchor="_Toc54771094" w:history="1">
        <w:r w:rsidR="00CA1D18" w:rsidRPr="00150A47">
          <w:rPr>
            <w:rStyle w:val="Hyperlink"/>
          </w:rPr>
          <w:t>8.9.2.1</w:t>
        </w:r>
        <w:r w:rsidR="00CA1D18">
          <w:rPr>
            <w:rFonts w:asciiTheme="minorHAnsi" w:eastAsiaTheme="minorEastAsia" w:hAnsiTheme="minorHAnsi" w:cstheme="minorBidi"/>
          </w:rPr>
          <w:tab/>
        </w:r>
        <w:r w:rsidR="00CA1D18" w:rsidRPr="00150A47">
          <w:rPr>
            <w:rStyle w:val="Hyperlink"/>
          </w:rPr>
          <w:t>Passenger Compliance With Instructions</w:t>
        </w:r>
        <w:r w:rsidR="00CA1D18">
          <w:rPr>
            <w:webHidden/>
          </w:rPr>
          <w:tab/>
        </w:r>
        <w:r w:rsidR="00CA1D18">
          <w:rPr>
            <w:webHidden/>
          </w:rPr>
          <w:fldChar w:fldCharType="begin"/>
        </w:r>
        <w:r w:rsidR="00CA1D18">
          <w:rPr>
            <w:webHidden/>
          </w:rPr>
          <w:instrText xml:space="preserve"> PAGEREF _Toc54771094 \h </w:instrText>
        </w:r>
        <w:r w:rsidR="00CA1D18">
          <w:rPr>
            <w:webHidden/>
          </w:rPr>
        </w:r>
        <w:r w:rsidR="00CA1D18">
          <w:rPr>
            <w:webHidden/>
          </w:rPr>
          <w:fldChar w:fldCharType="separate"/>
        </w:r>
        <w:r w:rsidR="00C26D3A">
          <w:rPr>
            <w:webHidden/>
          </w:rPr>
          <w:t>8-93</w:t>
        </w:r>
        <w:r w:rsidR="00CA1D18">
          <w:rPr>
            <w:webHidden/>
          </w:rPr>
          <w:fldChar w:fldCharType="end"/>
        </w:r>
      </w:hyperlink>
    </w:p>
    <w:p w14:paraId="257AF2B3" w14:textId="0B86E4B3" w:rsidR="00CA1D18" w:rsidRDefault="00CE4509">
      <w:pPr>
        <w:pStyle w:val="TOC4"/>
        <w:tabs>
          <w:tab w:val="left" w:pos="2520"/>
        </w:tabs>
        <w:rPr>
          <w:rFonts w:asciiTheme="minorHAnsi" w:eastAsiaTheme="minorEastAsia" w:hAnsiTheme="minorHAnsi" w:cstheme="minorBidi"/>
        </w:rPr>
      </w:pPr>
      <w:hyperlink w:anchor="_Toc54771095" w:history="1">
        <w:r w:rsidR="00CA1D18" w:rsidRPr="00150A47">
          <w:rPr>
            <w:rStyle w:val="Hyperlink"/>
          </w:rPr>
          <w:t>8.9.2.2</w:t>
        </w:r>
        <w:r w:rsidR="00CA1D18">
          <w:rPr>
            <w:rFonts w:asciiTheme="minorHAnsi" w:eastAsiaTheme="minorEastAsia" w:hAnsiTheme="minorHAnsi" w:cstheme="minorBidi"/>
          </w:rPr>
          <w:tab/>
        </w:r>
        <w:r w:rsidR="00CA1D18" w:rsidRPr="00150A47">
          <w:rPr>
            <w:rStyle w:val="Hyperlink"/>
          </w:rPr>
          <w:t>Denial of Transportation</w:t>
        </w:r>
        <w:r w:rsidR="00CA1D18">
          <w:rPr>
            <w:webHidden/>
          </w:rPr>
          <w:tab/>
        </w:r>
        <w:r w:rsidR="00CA1D18">
          <w:rPr>
            <w:webHidden/>
          </w:rPr>
          <w:fldChar w:fldCharType="begin"/>
        </w:r>
        <w:r w:rsidR="00CA1D18">
          <w:rPr>
            <w:webHidden/>
          </w:rPr>
          <w:instrText xml:space="preserve"> PAGEREF _Toc54771095 \h </w:instrText>
        </w:r>
        <w:r w:rsidR="00CA1D18">
          <w:rPr>
            <w:webHidden/>
          </w:rPr>
        </w:r>
        <w:r w:rsidR="00CA1D18">
          <w:rPr>
            <w:webHidden/>
          </w:rPr>
          <w:fldChar w:fldCharType="separate"/>
        </w:r>
        <w:r w:rsidR="00C26D3A">
          <w:rPr>
            <w:webHidden/>
          </w:rPr>
          <w:t>8-94</w:t>
        </w:r>
        <w:r w:rsidR="00CA1D18">
          <w:rPr>
            <w:webHidden/>
          </w:rPr>
          <w:fldChar w:fldCharType="end"/>
        </w:r>
      </w:hyperlink>
    </w:p>
    <w:p w14:paraId="78BD8CAC" w14:textId="2541226F" w:rsidR="00CA1D18" w:rsidRDefault="00CE4509">
      <w:pPr>
        <w:pStyle w:val="TOC4"/>
        <w:tabs>
          <w:tab w:val="left" w:pos="2520"/>
        </w:tabs>
        <w:rPr>
          <w:rFonts w:asciiTheme="minorHAnsi" w:eastAsiaTheme="minorEastAsia" w:hAnsiTheme="minorHAnsi" w:cstheme="minorBidi"/>
        </w:rPr>
      </w:pPr>
      <w:hyperlink w:anchor="_Toc54771096" w:history="1">
        <w:r w:rsidR="00CA1D18" w:rsidRPr="00150A47">
          <w:rPr>
            <w:rStyle w:val="Hyperlink"/>
          </w:rPr>
          <w:t>8.9.2.3</w:t>
        </w:r>
        <w:r w:rsidR="00CA1D18">
          <w:rPr>
            <w:rFonts w:asciiTheme="minorHAnsi" w:eastAsiaTheme="minorEastAsia" w:hAnsiTheme="minorHAnsi" w:cstheme="minorBidi"/>
          </w:rPr>
          <w:tab/>
        </w:r>
        <w:r w:rsidR="00CA1D18" w:rsidRPr="00150A47">
          <w:rPr>
            <w:rStyle w:val="Hyperlink"/>
          </w:rPr>
          <w:t>Carriage of Persons Without Compliance With These Passenger-Carrying Requirements</w:t>
        </w:r>
        <w:r w:rsidR="00CA1D18">
          <w:rPr>
            <w:webHidden/>
          </w:rPr>
          <w:tab/>
        </w:r>
        <w:r w:rsidR="00CA1D18">
          <w:rPr>
            <w:webHidden/>
          </w:rPr>
          <w:fldChar w:fldCharType="begin"/>
        </w:r>
        <w:r w:rsidR="00CA1D18">
          <w:rPr>
            <w:webHidden/>
          </w:rPr>
          <w:instrText xml:space="preserve"> PAGEREF _Toc54771096 \h </w:instrText>
        </w:r>
        <w:r w:rsidR="00CA1D18">
          <w:rPr>
            <w:webHidden/>
          </w:rPr>
        </w:r>
        <w:r w:rsidR="00CA1D18">
          <w:rPr>
            <w:webHidden/>
          </w:rPr>
          <w:fldChar w:fldCharType="separate"/>
        </w:r>
        <w:r w:rsidR="00C26D3A">
          <w:rPr>
            <w:webHidden/>
          </w:rPr>
          <w:t>8-94</w:t>
        </w:r>
        <w:r w:rsidR="00CA1D18">
          <w:rPr>
            <w:webHidden/>
          </w:rPr>
          <w:fldChar w:fldCharType="end"/>
        </w:r>
      </w:hyperlink>
    </w:p>
    <w:p w14:paraId="1ACAA5E9" w14:textId="26F2771E" w:rsidR="00CA1D18" w:rsidRDefault="00CE4509">
      <w:pPr>
        <w:pStyle w:val="TOC4"/>
        <w:tabs>
          <w:tab w:val="left" w:pos="2520"/>
        </w:tabs>
        <w:rPr>
          <w:rFonts w:asciiTheme="minorHAnsi" w:eastAsiaTheme="minorEastAsia" w:hAnsiTheme="minorHAnsi" w:cstheme="minorBidi"/>
        </w:rPr>
      </w:pPr>
      <w:hyperlink w:anchor="_Toc54771097" w:history="1">
        <w:r w:rsidR="00CA1D18" w:rsidRPr="00150A47">
          <w:rPr>
            <w:rStyle w:val="Hyperlink"/>
          </w:rPr>
          <w:t>8.9.2.4</w:t>
        </w:r>
        <w:r w:rsidR="00CA1D18">
          <w:rPr>
            <w:rFonts w:asciiTheme="minorHAnsi" w:eastAsiaTheme="minorEastAsia" w:hAnsiTheme="minorHAnsi" w:cstheme="minorBidi"/>
          </w:rPr>
          <w:tab/>
        </w:r>
        <w:r w:rsidR="00CA1D18" w:rsidRPr="00150A47">
          <w:rPr>
            <w:rStyle w:val="Hyperlink"/>
          </w:rPr>
          <w:t>Cabin Crew at Duty Stations</w:t>
        </w:r>
        <w:r w:rsidR="00CA1D18">
          <w:rPr>
            <w:webHidden/>
          </w:rPr>
          <w:tab/>
        </w:r>
        <w:r w:rsidR="00CA1D18">
          <w:rPr>
            <w:webHidden/>
          </w:rPr>
          <w:fldChar w:fldCharType="begin"/>
        </w:r>
        <w:r w:rsidR="00CA1D18">
          <w:rPr>
            <w:webHidden/>
          </w:rPr>
          <w:instrText xml:space="preserve"> PAGEREF _Toc54771097 \h </w:instrText>
        </w:r>
        <w:r w:rsidR="00CA1D18">
          <w:rPr>
            <w:webHidden/>
          </w:rPr>
        </w:r>
        <w:r w:rsidR="00CA1D18">
          <w:rPr>
            <w:webHidden/>
          </w:rPr>
          <w:fldChar w:fldCharType="separate"/>
        </w:r>
        <w:r w:rsidR="00C26D3A">
          <w:rPr>
            <w:webHidden/>
          </w:rPr>
          <w:t>8-94</w:t>
        </w:r>
        <w:r w:rsidR="00CA1D18">
          <w:rPr>
            <w:webHidden/>
          </w:rPr>
          <w:fldChar w:fldCharType="end"/>
        </w:r>
      </w:hyperlink>
    </w:p>
    <w:p w14:paraId="6B4BA632" w14:textId="50FEDE9F" w:rsidR="00CA1D18" w:rsidRDefault="00CE4509">
      <w:pPr>
        <w:pStyle w:val="TOC4"/>
        <w:tabs>
          <w:tab w:val="left" w:pos="2520"/>
        </w:tabs>
        <w:rPr>
          <w:rFonts w:asciiTheme="minorHAnsi" w:eastAsiaTheme="minorEastAsia" w:hAnsiTheme="minorHAnsi" w:cstheme="minorBidi"/>
        </w:rPr>
      </w:pPr>
      <w:hyperlink w:anchor="_Toc54771098" w:history="1">
        <w:r w:rsidR="00CA1D18" w:rsidRPr="00150A47">
          <w:rPr>
            <w:rStyle w:val="Hyperlink"/>
          </w:rPr>
          <w:t>8.9.2.5</w:t>
        </w:r>
        <w:r w:rsidR="00CA1D18">
          <w:rPr>
            <w:rFonts w:asciiTheme="minorHAnsi" w:eastAsiaTheme="minorEastAsia" w:hAnsiTheme="minorHAnsi" w:cstheme="minorBidi"/>
          </w:rPr>
          <w:tab/>
        </w:r>
        <w:r w:rsidR="00CA1D18" w:rsidRPr="00150A47">
          <w:rPr>
            <w:rStyle w:val="Hyperlink"/>
          </w:rPr>
          <w:t>Evacuation Capability</w:t>
        </w:r>
        <w:r w:rsidR="00CA1D18">
          <w:rPr>
            <w:webHidden/>
          </w:rPr>
          <w:tab/>
        </w:r>
        <w:r w:rsidR="00CA1D18">
          <w:rPr>
            <w:webHidden/>
          </w:rPr>
          <w:fldChar w:fldCharType="begin"/>
        </w:r>
        <w:r w:rsidR="00CA1D18">
          <w:rPr>
            <w:webHidden/>
          </w:rPr>
          <w:instrText xml:space="preserve"> PAGEREF _Toc54771098 \h </w:instrText>
        </w:r>
        <w:r w:rsidR="00CA1D18">
          <w:rPr>
            <w:webHidden/>
          </w:rPr>
        </w:r>
        <w:r w:rsidR="00CA1D18">
          <w:rPr>
            <w:webHidden/>
          </w:rPr>
          <w:fldChar w:fldCharType="separate"/>
        </w:r>
        <w:r w:rsidR="00C26D3A">
          <w:rPr>
            <w:webHidden/>
          </w:rPr>
          <w:t>8-95</w:t>
        </w:r>
        <w:r w:rsidR="00CA1D18">
          <w:rPr>
            <w:webHidden/>
          </w:rPr>
          <w:fldChar w:fldCharType="end"/>
        </w:r>
      </w:hyperlink>
    </w:p>
    <w:p w14:paraId="5033C21A" w14:textId="09B5448A" w:rsidR="00CA1D18" w:rsidRDefault="00CE4509">
      <w:pPr>
        <w:pStyle w:val="TOC4"/>
        <w:tabs>
          <w:tab w:val="left" w:pos="2520"/>
        </w:tabs>
        <w:rPr>
          <w:rFonts w:asciiTheme="minorHAnsi" w:eastAsiaTheme="minorEastAsia" w:hAnsiTheme="minorHAnsi" w:cstheme="minorBidi"/>
        </w:rPr>
      </w:pPr>
      <w:hyperlink w:anchor="_Toc54771099" w:history="1">
        <w:r w:rsidR="00CA1D18" w:rsidRPr="00150A47">
          <w:rPr>
            <w:rStyle w:val="Hyperlink"/>
          </w:rPr>
          <w:t>8.9.2.6</w:t>
        </w:r>
        <w:r w:rsidR="00CA1D18">
          <w:rPr>
            <w:rFonts w:asciiTheme="minorHAnsi" w:eastAsiaTheme="minorEastAsia" w:hAnsiTheme="minorHAnsi" w:cstheme="minorBidi"/>
          </w:rPr>
          <w:tab/>
        </w:r>
        <w:r w:rsidR="00CA1D18" w:rsidRPr="00150A47">
          <w:rPr>
            <w:rStyle w:val="Hyperlink"/>
          </w:rPr>
          <w:t>Arming of Automatic Emergency Exits</w:t>
        </w:r>
        <w:r w:rsidR="00CA1D18">
          <w:rPr>
            <w:webHidden/>
          </w:rPr>
          <w:tab/>
        </w:r>
        <w:r w:rsidR="00CA1D18">
          <w:rPr>
            <w:webHidden/>
          </w:rPr>
          <w:fldChar w:fldCharType="begin"/>
        </w:r>
        <w:r w:rsidR="00CA1D18">
          <w:rPr>
            <w:webHidden/>
          </w:rPr>
          <w:instrText xml:space="preserve"> PAGEREF _Toc54771099 \h </w:instrText>
        </w:r>
        <w:r w:rsidR="00CA1D18">
          <w:rPr>
            <w:webHidden/>
          </w:rPr>
        </w:r>
        <w:r w:rsidR="00CA1D18">
          <w:rPr>
            <w:webHidden/>
          </w:rPr>
          <w:fldChar w:fldCharType="separate"/>
        </w:r>
        <w:r w:rsidR="00C26D3A">
          <w:rPr>
            <w:webHidden/>
          </w:rPr>
          <w:t>8-95</w:t>
        </w:r>
        <w:r w:rsidR="00CA1D18">
          <w:rPr>
            <w:webHidden/>
          </w:rPr>
          <w:fldChar w:fldCharType="end"/>
        </w:r>
      </w:hyperlink>
    </w:p>
    <w:p w14:paraId="6CAA35AF" w14:textId="53594412" w:rsidR="00CA1D18" w:rsidRDefault="00CE4509">
      <w:pPr>
        <w:pStyle w:val="TOC4"/>
        <w:tabs>
          <w:tab w:val="left" w:pos="2520"/>
        </w:tabs>
        <w:rPr>
          <w:rFonts w:asciiTheme="minorHAnsi" w:eastAsiaTheme="minorEastAsia" w:hAnsiTheme="minorHAnsi" w:cstheme="minorBidi"/>
        </w:rPr>
      </w:pPr>
      <w:hyperlink w:anchor="_Toc54771100" w:history="1">
        <w:r w:rsidR="00CA1D18" w:rsidRPr="00150A47">
          <w:rPr>
            <w:rStyle w:val="Hyperlink"/>
          </w:rPr>
          <w:t>8.9.2.7</w:t>
        </w:r>
        <w:r w:rsidR="00CA1D18">
          <w:rPr>
            <w:rFonts w:asciiTheme="minorHAnsi" w:eastAsiaTheme="minorEastAsia" w:hAnsiTheme="minorHAnsi" w:cstheme="minorBidi"/>
          </w:rPr>
          <w:tab/>
        </w:r>
        <w:r w:rsidR="00CA1D18" w:rsidRPr="00150A47">
          <w:rPr>
            <w:rStyle w:val="Hyperlink"/>
          </w:rPr>
          <w:t>Accessibility of Emergency Exits and Equipment</w:t>
        </w:r>
        <w:r w:rsidR="00CA1D18">
          <w:rPr>
            <w:webHidden/>
          </w:rPr>
          <w:tab/>
        </w:r>
        <w:r w:rsidR="00CA1D18">
          <w:rPr>
            <w:webHidden/>
          </w:rPr>
          <w:fldChar w:fldCharType="begin"/>
        </w:r>
        <w:r w:rsidR="00CA1D18">
          <w:rPr>
            <w:webHidden/>
          </w:rPr>
          <w:instrText xml:space="preserve"> PAGEREF _Toc54771100 \h </w:instrText>
        </w:r>
        <w:r w:rsidR="00CA1D18">
          <w:rPr>
            <w:webHidden/>
          </w:rPr>
        </w:r>
        <w:r w:rsidR="00CA1D18">
          <w:rPr>
            <w:webHidden/>
          </w:rPr>
          <w:fldChar w:fldCharType="separate"/>
        </w:r>
        <w:r w:rsidR="00C26D3A">
          <w:rPr>
            <w:webHidden/>
          </w:rPr>
          <w:t>8-95</w:t>
        </w:r>
        <w:r w:rsidR="00CA1D18">
          <w:rPr>
            <w:webHidden/>
          </w:rPr>
          <w:fldChar w:fldCharType="end"/>
        </w:r>
      </w:hyperlink>
    </w:p>
    <w:p w14:paraId="58DA7D66" w14:textId="5793EB82" w:rsidR="00CA1D18" w:rsidRDefault="00CE4509">
      <w:pPr>
        <w:pStyle w:val="TOC4"/>
        <w:tabs>
          <w:tab w:val="left" w:pos="2520"/>
        </w:tabs>
        <w:rPr>
          <w:rFonts w:asciiTheme="minorHAnsi" w:eastAsiaTheme="minorEastAsia" w:hAnsiTheme="minorHAnsi" w:cstheme="minorBidi"/>
        </w:rPr>
      </w:pPr>
      <w:hyperlink w:anchor="_Toc54771101" w:history="1">
        <w:r w:rsidR="00CA1D18" w:rsidRPr="00150A47">
          <w:rPr>
            <w:rStyle w:val="Hyperlink"/>
          </w:rPr>
          <w:t>8.9.2.8</w:t>
        </w:r>
        <w:r w:rsidR="00CA1D18">
          <w:rPr>
            <w:rFonts w:asciiTheme="minorHAnsi" w:eastAsiaTheme="minorEastAsia" w:hAnsiTheme="minorHAnsi" w:cstheme="minorBidi"/>
          </w:rPr>
          <w:tab/>
        </w:r>
        <w:r w:rsidR="00CA1D18" w:rsidRPr="00150A47">
          <w:rPr>
            <w:rStyle w:val="Hyperlink"/>
          </w:rPr>
          <w:t>Stops Where Passengers Remain on Board</w:t>
        </w:r>
        <w:r w:rsidR="00CA1D18">
          <w:rPr>
            <w:webHidden/>
          </w:rPr>
          <w:tab/>
        </w:r>
        <w:r w:rsidR="00CA1D18">
          <w:rPr>
            <w:webHidden/>
          </w:rPr>
          <w:fldChar w:fldCharType="begin"/>
        </w:r>
        <w:r w:rsidR="00CA1D18">
          <w:rPr>
            <w:webHidden/>
          </w:rPr>
          <w:instrText xml:space="preserve"> PAGEREF _Toc54771101 \h </w:instrText>
        </w:r>
        <w:r w:rsidR="00CA1D18">
          <w:rPr>
            <w:webHidden/>
          </w:rPr>
        </w:r>
        <w:r w:rsidR="00CA1D18">
          <w:rPr>
            <w:webHidden/>
          </w:rPr>
          <w:fldChar w:fldCharType="separate"/>
        </w:r>
        <w:r w:rsidR="00C26D3A">
          <w:rPr>
            <w:webHidden/>
          </w:rPr>
          <w:t>8-95</w:t>
        </w:r>
        <w:r w:rsidR="00CA1D18">
          <w:rPr>
            <w:webHidden/>
          </w:rPr>
          <w:fldChar w:fldCharType="end"/>
        </w:r>
      </w:hyperlink>
    </w:p>
    <w:p w14:paraId="51099196" w14:textId="2207A189" w:rsidR="00CA1D18" w:rsidRDefault="00CE4509">
      <w:pPr>
        <w:pStyle w:val="TOC4"/>
        <w:tabs>
          <w:tab w:val="left" w:pos="2520"/>
        </w:tabs>
        <w:rPr>
          <w:rFonts w:asciiTheme="minorHAnsi" w:eastAsiaTheme="minorEastAsia" w:hAnsiTheme="minorHAnsi" w:cstheme="minorBidi"/>
        </w:rPr>
      </w:pPr>
      <w:hyperlink w:anchor="_Toc54771102" w:history="1">
        <w:r w:rsidR="00CA1D18" w:rsidRPr="00150A47">
          <w:rPr>
            <w:rStyle w:val="Hyperlink"/>
          </w:rPr>
          <w:t>8.9.2.9</w:t>
        </w:r>
        <w:r w:rsidR="00CA1D18">
          <w:rPr>
            <w:rFonts w:asciiTheme="minorHAnsi" w:eastAsiaTheme="minorEastAsia" w:hAnsiTheme="minorHAnsi" w:cstheme="minorBidi"/>
          </w:rPr>
          <w:tab/>
        </w:r>
        <w:r w:rsidR="00CA1D18" w:rsidRPr="00150A47">
          <w:rPr>
            <w:rStyle w:val="Hyperlink"/>
          </w:rPr>
          <w:t>Passenger Loading and Unloading – AOC</w:t>
        </w:r>
        <w:r w:rsidR="00CA1D18">
          <w:rPr>
            <w:webHidden/>
          </w:rPr>
          <w:tab/>
        </w:r>
        <w:r w:rsidR="00CA1D18">
          <w:rPr>
            <w:webHidden/>
          </w:rPr>
          <w:fldChar w:fldCharType="begin"/>
        </w:r>
        <w:r w:rsidR="00CA1D18">
          <w:rPr>
            <w:webHidden/>
          </w:rPr>
          <w:instrText xml:space="preserve"> PAGEREF _Toc54771102 \h </w:instrText>
        </w:r>
        <w:r w:rsidR="00CA1D18">
          <w:rPr>
            <w:webHidden/>
          </w:rPr>
        </w:r>
        <w:r w:rsidR="00CA1D18">
          <w:rPr>
            <w:webHidden/>
          </w:rPr>
          <w:fldChar w:fldCharType="separate"/>
        </w:r>
        <w:r w:rsidR="00C26D3A">
          <w:rPr>
            <w:webHidden/>
          </w:rPr>
          <w:t>8-95</w:t>
        </w:r>
        <w:r w:rsidR="00CA1D18">
          <w:rPr>
            <w:webHidden/>
          </w:rPr>
          <w:fldChar w:fldCharType="end"/>
        </w:r>
      </w:hyperlink>
    </w:p>
    <w:p w14:paraId="77231808" w14:textId="57B403C8" w:rsidR="00CA1D18" w:rsidRDefault="00CE4509">
      <w:pPr>
        <w:pStyle w:val="TOC4"/>
        <w:tabs>
          <w:tab w:val="left" w:pos="2520"/>
        </w:tabs>
        <w:rPr>
          <w:rFonts w:asciiTheme="minorHAnsi" w:eastAsiaTheme="minorEastAsia" w:hAnsiTheme="minorHAnsi" w:cstheme="minorBidi"/>
        </w:rPr>
      </w:pPr>
      <w:hyperlink w:anchor="_Toc54771103" w:history="1">
        <w:r w:rsidR="00CA1D18" w:rsidRPr="00150A47">
          <w:rPr>
            <w:rStyle w:val="Hyperlink"/>
          </w:rPr>
          <w:t>8.9.2.10</w:t>
        </w:r>
        <w:r w:rsidR="00CA1D18">
          <w:rPr>
            <w:rFonts w:asciiTheme="minorHAnsi" w:eastAsiaTheme="minorEastAsia" w:hAnsiTheme="minorHAnsi" w:cstheme="minorBidi"/>
          </w:rPr>
          <w:tab/>
        </w:r>
        <w:r w:rsidR="00CA1D18" w:rsidRPr="00150A47">
          <w:rPr>
            <w:rStyle w:val="Hyperlink"/>
          </w:rPr>
          <w:t>Carriage of Persons with Reduced Mobility</w:t>
        </w:r>
        <w:r w:rsidR="00CA1D18">
          <w:rPr>
            <w:webHidden/>
          </w:rPr>
          <w:tab/>
        </w:r>
        <w:r w:rsidR="00CA1D18">
          <w:rPr>
            <w:webHidden/>
          </w:rPr>
          <w:fldChar w:fldCharType="begin"/>
        </w:r>
        <w:r w:rsidR="00CA1D18">
          <w:rPr>
            <w:webHidden/>
          </w:rPr>
          <w:instrText xml:space="preserve"> PAGEREF _Toc54771103 \h </w:instrText>
        </w:r>
        <w:r w:rsidR="00CA1D18">
          <w:rPr>
            <w:webHidden/>
          </w:rPr>
        </w:r>
        <w:r w:rsidR="00CA1D18">
          <w:rPr>
            <w:webHidden/>
          </w:rPr>
          <w:fldChar w:fldCharType="separate"/>
        </w:r>
        <w:r w:rsidR="00C26D3A">
          <w:rPr>
            <w:webHidden/>
          </w:rPr>
          <w:t>8-95</w:t>
        </w:r>
        <w:r w:rsidR="00CA1D18">
          <w:rPr>
            <w:webHidden/>
          </w:rPr>
          <w:fldChar w:fldCharType="end"/>
        </w:r>
      </w:hyperlink>
    </w:p>
    <w:p w14:paraId="185DE45E" w14:textId="628B33BA" w:rsidR="00CA1D18" w:rsidRDefault="00CE4509">
      <w:pPr>
        <w:pStyle w:val="TOC4"/>
        <w:tabs>
          <w:tab w:val="left" w:pos="2520"/>
        </w:tabs>
        <w:rPr>
          <w:rFonts w:asciiTheme="minorHAnsi" w:eastAsiaTheme="minorEastAsia" w:hAnsiTheme="minorHAnsi" w:cstheme="minorBidi"/>
        </w:rPr>
      </w:pPr>
      <w:hyperlink w:anchor="_Toc54771104" w:history="1">
        <w:r w:rsidR="00CA1D18" w:rsidRPr="00150A47">
          <w:rPr>
            <w:rStyle w:val="Hyperlink"/>
          </w:rPr>
          <w:t>8.9.2.11</w:t>
        </w:r>
        <w:r w:rsidR="00CA1D18">
          <w:rPr>
            <w:rFonts w:asciiTheme="minorHAnsi" w:eastAsiaTheme="minorEastAsia" w:hAnsiTheme="minorHAnsi" w:cstheme="minorBidi"/>
          </w:rPr>
          <w:tab/>
        </w:r>
        <w:r w:rsidR="00CA1D18" w:rsidRPr="00150A47">
          <w:rPr>
            <w:rStyle w:val="Hyperlink"/>
          </w:rPr>
          <w:t>Exit Row Seating</w:t>
        </w:r>
        <w:r w:rsidR="00CA1D18">
          <w:rPr>
            <w:webHidden/>
          </w:rPr>
          <w:tab/>
        </w:r>
        <w:r w:rsidR="00CA1D18">
          <w:rPr>
            <w:webHidden/>
          </w:rPr>
          <w:fldChar w:fldCharType="begin"/>
        </w:r>
        <w:r w:rsidR="00CA1D18">
          <w:rPr>
            <w:webHidden/>
          </w:rPr>
          <w:instrText xml:space="preserve"> PAGEREF _Toc54771104 \h </w:instrText>
        </w:r>
        <w:r w:rsidR="00CA1D18">
          <w:rPr>
            <w:webHidden/>
          </w:rPr>
        </w:r>
        <w:r w:rsidR="00CA1D18">
          <w:rPr>
            <w:webHidden/>
          </w:rPr>
          <w:fldChar w:fldCharType="separate"/>
        </w:r>
        <w:r w:rsidR="00C26D3A">
          <w:rPr>
            <w:webHidden/>
          </w:rPr>
          <w:t>8-96</w:t>
        </w:r>
        <w:r w:rsidR="00CA1D18">
          <w:rPr>
            <w:webHidden/>
          </w:rPr>
          <w:fldChar w:fldCharType="end"/>
        </w:r>
      </w:hyperlink>
    </w:p>
    <w:p w14:paraId="650EAE8E" w14:textId="5F261AF9" w:rsidR="00CA1D18" w:rsidRDefault="00CE4509">
      <w:pPr>
        <w:pStyle w:val="TOC4"/>
        <w:tabs>
          <w:tab w:val="left" w:pos="2520"/>
        </w:tabs>
        <w:rPr>
          <w:rFonts w:asciiTheme="minorHAnsi" w:eastAsiaTheme="minorEastAsia" w:hAnsiTheme="minorHAnsi" w:cstheme="minorBidi"/>
        </w:rPr>
      </w:pPr>
      <w:hyperlink w:anchor="_Toc54771105" w:history="1">
        <w:r w:rsidR="00CA1D18" w:rsidRPr="00150A47">
          <w:rPr>
            <w:rStyle w:val="Hyperlink"/>
          </w:rPr>
          <w:t>8.9.2.12</w:t>
        </w:r>
        <w:r w:rsidR="00CA1D18">
          <w:rPr>
            <w:rFonts w:asciiTheme="minorHAnsi" w:eastAsiaTheme="minorEastAsia" w:hAnsiTheme="minorHAnsi" w:cstheme="minorBidi"/>
          </w:rPr>
          <w:tab/>
        </w:r>
        <w:r w:rsidR="00CA1D18" w:rsidRPr="00150A47">
          <w:rPr>
            <w:rStyle w:val="Hyperlink"/>
          </w:rPr>
          <w:t>Prohibition Against Carriage of Weapons</w:t>
        </w:r>
        <w:r w:rsidR="00CA1D18">
          <w:rPr>
            <w:webHidden/>
          </w:rPr>
          <w:tab/>
        </w:r>
        <w:r w:rsidR="00CA1D18">
          <w:rPr>
            <w:webHidden/>
          </w:rPr>
          <w:fldChar w:fldCharType="begin"/>
        </w:r>
        <w:r w:rsidR="00CA1D18">
          <w:rPr>
            <w:webHidden/>
          </w:rPr>
          <w:instrText xml:space="preserve"> PAGEREF _Toc54771105 \h </w:instrText>
        </w:r>
        <w:r w:rsidR="00CA1D18">
          <w:rPr>
            <w:webHidden/>
          </w:rPr>
        </w:r>
        <w:r w:rsidR="00CA1D18">
          <w:rPr>
            <w:webHidden/>
          </w:rPr>
          <w:fldChar w:fldCharType="separate"/>
        </w:r>
        <w:r w:rsidR="00C26D3A">
          <w:rPr>
            <w:webHidden/>
          </w:rPr>
          <w:t>8-97</w:t>
        </w:r>
        <w:r w:rsidR="00CA1D18">
          <w:rPr>
            <w:webHidden/>
          </w:rPr>
          <w:fldChar w:fldCharType="end"/>
        </w:r>
      </w:hyperlink>
    </w:p>
    <w:p w14:paraId="7F4B7791" w14:textId="515A94CC" w:rsidR="00CA1D18" w:rsidRDefault="00CE4509">
      <w:pPr>
        <w:pStyle w:val="TOC4"/>
        <w:tabs>
          <w:tab w:val="left" w:pos="2520"/>
        </w:tabs>
        <w:rPr>
          <w:rFonts w:asciiTheme="minorHAnsi" w:eastAsiaTheme="minorEastAsia" w:hAnsiTheme="minorHAnsi" w:cstheme="minorBidi"/>
        </w:rPr>
      </w:pPr>
      <w:hyperlink w:anchor="_Toc54771106" w:history="1">
        <w:r w:rsidR="00CA1D18" w:rsidRPr="00150A47">
          <w:rPr>
            <w:rStyle w:val="Hyperlink"/>
          </w:rPr>
          <w:t>8.9.2.13</w:t>
        </w:r>
        <w:r w:rsidR="00CA1D18">
          <w:rPr>
            <w:rFonts w:asciiTheme="minorHAnsi" w:eastAsiaTheme="minorEastAsia" w:hAnsiTheme="minorHAnsi" w:cstheme="minorBidi"/>
          </w:rPr>
          <w:tab/>
        </w:r>
        <w:r w:rsidR="00CA1D18" w:rsidRPr="00150A47">
          <w:rPr>
            <w:rStyle w:val="Hyperlink"/>
          </w:rPr>
          <w:t>Oxygen for Medical Use by Passengers</w:t>
        </w:r>
        <w:r w:rsidR="00CA1D18">
          <w:rPr>
            <w:webHidden/>
          </w:rPr>
          <w:tab/>
        </w:r>
        <w:r w:rsidR="00CA1D18">
          <w:rPr>
            <w:webHidden/>
          </w:rPr>
          <w:fldChar w:fldCharType="begin"/>
        </w:r>
        <w:r w:rsidR="00CA1D18">
          <w:rPr>
            <w:webHidden/>
          </w:rPr>
          <w:instrText xml:space="preserve"> PAGEREF _Toc54771106 \h </w:instrText>
        </w:r>
        <w:r w:rsidR="00CA1D18">
          <w:rPr>
            <w:webHidden/>
          </w:rPr>
        </w:r>
        <w:r w:rsidR="00CA1D18">
          <w:rPr>
            <w:webHidden/>
          </w:rPr>
          <w:fldChar w:fldCharType="separate"/>
        </w:r>
        <w:r w:rsidR="00C26D3A">
          <w:rPr>
            <w:webHidden/>
          </w:rPr>
          <w:t>8-98</w:t>
        </w:r>
        <w:r w:rsidR="00CA1D18">
          <w:rPr>
            <w:webHidden/>
          </w:rPr>
          <w:fldChar w:fldCharType="end"/>
        </w:r>
      </w:hyperlink>
    </w:p>
    <w:p w14:paraId="0D36EACB" w14:textId="5D1E61CB" w:rsidR="00CA1D18" w:rsidRDefault="00CE4509">
      <w:pPr>
        <w:pStyle w:val="TOC4"/>
        <w:tabs>
          <w:tab w:val="left" w:pos="2520"/>
        </w:tabs>
        <w:rPr>
          <w:rFonts w:asciiTheme="minorHAnsi" w:eastAsiaTheme="minorEastAsia" w:hAnsiTheme="minorHAnsi" w:cstheme="minorBidi"/>
        </w:rPr>
      </w:pPr>
      <w:hyperlink w:anchor="_Toc54771107" w:history="1">
        <w:r w:rsidR="00CA1D18" w:rsidRPr="00150A47">
          <w:rPr>
            <w:rStyle w:val="Hyperlink"/>
          </w:rPr>
          <w:t>8.9.2.14</w:t>
        </w:r>
        <w:r w:rsidR="00CA1D18">
          <w:rPr>
            <w:rFonts w:asciiTheme="minorHAnsi" w:eastAsiaTheme="minorEastAsia" w:hAnsiTheme="minorHAnsi" w:cstheme="minorBidi"/>
          </w:rPr>
          <w:tab/>
        </w:r>
        <w:r w:rsidR="00CA1D18" w:rsidRPr="00150A47">
          <w:rPr>
            <w:rStyle w:val="Hyperlink"/>
          </w:rPr>
          <w:t>Carry-on Baggage</w:t>
        </w:r>
        <w:r w:rsidR="00CA1D18">
          <w:rPr>
            <w:webHidden/>
          </w:rPr>
          <w:tab/>
        </w:r>
        <w:r w:rsidR="00CA1D18">
          <w:rPr>
            <w:webHidden/>
          </w:rPr>
          <w:fldChar w:fldCharType="begin"/>
        </w:r>
        <w:r w:rsidR="00CA1D18">
          <w:rPr>
            <w:webHidden/>
          </w:rPr>
          <w:instrText xml:space="preserve"> PAGEREF _Toc54771107 \h </w:instrText>
        </w:r>
        <w:r w:rsidR="00CA1D18">
          <w:rPr>
            <w:webHidden/>
          </w:rPr>
        </w:r>
        <w:r w:rsidR="00CA1D18">
          <w:rPr>
            <w:webHidden/>
          </w:rPr>
          <w:fldChar w:fldCharType="separate"/>
        </w:r>
        <w:r w:rsidR="00C26D3A">
          <w:rPr>
            <w:webHidden/>
          </w:rPr>
          <w:t>8-98</w:t>
        </w:r>
        <w:r w:rsidR="00CA1D18">
          <w:rPr>
            <w:webHidden/>
          </w:rPr>
          <w:fldChar w:fldCharType="end"/>
        </w:r>
      </w:hyperlink>
    </w:p>
    <w:p w14:paraId="0EDA1DA1" w14:textId="44DA9E4F" w:rsidR="00CA1D18" w:rsidRDefault="00CE4509">
      <w:pPr>
        <w:pStyle w:val="TOC4"/>
        <w:tabs>
          <w:tab w:val="left" w:pos="2520"/>
        </w:tabs>
        <w:rPr>
          <w:rFonts w:asciiTheme="minorHAnsi" w:eastAsiaTheme="minorEastAsia" w:hAnsiTheme="minorHAnsi" w:cstheme="minorBidi"/>
        </w:rPr>
      </w:pPr>
      <w:hyperlink w:anchor="_Toc54771108" w:history="1">
        <w:r w:rsidR="00CA1D18" w:rsidRPr="00150A47">
          <w:rPr>
            <w:rStyle w:val="Hyperlink"/>
          </w:rPr>
          <w:t>8.9.2.15</w:t>
        </w:r>
        <w:r w:rsidR="00CA1D18">
          <w:rPr>
            <w:rFonts w:asciiTheme="minorHAnsi" w:eastAsiaTheme="minorEastAsia" w:hAnsiTheme="minorHAnsi" w:cstheme="minorBidi"/>
          </w:rPr>
          <w:tab/>
        </w:r>
        <w:r w:rsidR="00CA1D18" w:rsidRPr="00150A47">
          <w:rPr>
            <w:rStyle w:val="Hyperlink"/>
          </w:rPr>
          <w:t>Carriage of Cargo in Passenger Compartments</w:t>
        </w:r>
        <w:r w:rsidR="00CA1D18">
          <w:rPr>
            <w:webHidden/>
          </w:rPr>
          <w:tab/>
        </w:r>
        <w:r w:rsidR="00CA1D18">
          <w:rPr>
            <w:webHidden/>
          </w:rPr>
          <w:fldChar w:fldCharType="begin"/>
        </w:r>
        <w:r w:rsidR="00CA1D18">
          <w:rPr>
            <w:webHidden/>
          </w:rPr>
          <w:instrText xml:space="preserve"> PAGEREF _Toc54771108 \h </w:instrText>
        </w:r>
        <w:r w:rsidR="00CA1D18">
          <w:rPr>
            <w:webHidden/>
          </w:rPr>
        </w:r>
        <w:r w:rsidR="00CA1D18">
          <w:rPr>
            <w:webHidden/>
          </w:rPr>
          <w:fldChar w:fldCharType="separate"/>
        </w:r>
        <w:r w:rsidR="00C26D3A">
          <w:rPr>
            <w:webHidden/>
          </w:rPr>
          <w:t>8-98</w:t>
        </w:r>
        <w:r w:rsidR="00CA1D18">
          <w:rPr>
            <w:webHidden/>
          </w:rPr>
          <w:fldChar w:fldCharType="end"/>
        </w:r>
      </w:hyperlink>
    </w:p>
    <w:p w14:paraId="60AF5F96" w14:textId="5670E5E5" w:rsidR="00CA1D18" w:rsidRDefault="00CE4509">
      <w:pPr>
        <w:pStyle w:val="TOC4"/>
        <w:tabs>
          <w:tab w:val="left" w:pos="2520"/>
        </w:tabs>
        <w:rPr>
          <w:rFonts w:asciiTheme="minorHAnsi" w:eastAsiaTheme="minorEastAsia" w:hAnsiTheme="minorHAnsi" w:cstheme="minorBidi"/>
        </w:rPr>
      </w:pPr>
      <w:hyperlink w:anchor="_Toc54771109" w:history="1">
        <w:r w:rsidR="00CA1D18" w:rsidRPr="00150A47">
          <w:rPr>
            <w:rStyle w:val="Hyperlink"/>
          </w:rPr>
          <w:t>8.9.2.16</w:t>
        </w:r>
        <w:r w:rsidR="00CA1D18">
          <w:rPr>
            <w:rFonts w:asciiTheme="minorHAnsi" w:eastAsiaTheme="minorEastAsia" w:hAnsiTheme="minorHAnsi" w:cstheme="minorBidi"/>
          </w:rPr>
          <w:tab/>
        </w:r>
        <w:r w:rsidR="00CA1D18" w:rsidRPr="00150A47">
          <w:rPr>
            <w:rStyle w:val="Hyperlink"/>
          </w:rPr>
          <w:t>Passenger Information Signs</w:t>
        </w:r>
        <w:r w:rsidR="00CA1D18">
          <w:rPr>
            <w:webHidden/>
          </w:rPr>
          <w:tab/>
        </w:r>
        <w:r w:rsidR="00CA1D18">
          <w:rPr>
            <w:webHidden/>
          </w:rPr>
          <w:fldChar w:fldCharType="begin"/>
        </w:r>
        <w:r w:rsidR="00CA1D18">
          <w:rPr>
            <w:webHidden/>
          </w:rPr>
          <w:instrText xml:space="preserve"> PAGEREF _Toc54771109 \h </w:instrText>
        </w:r>
        <w:r w:rsidR="00CA1D18">
          <w:rPr>
            <w:webHidden/>
          </w:rPr>
        </w:r>
        <w:r w:rsidR="00CA1D18">
          <w:rPr>
            <w:webHidden/>
          </w:rPr>
          <w:fldChar w:fldCharType="separate"/>
        </w:r>
        <w:r w:rsidR="00C26D3A">
          <w:rPr>
            <w:webHidden/>
          </w:rPr>
          <w:t>8-100</w:t>
        </w:r>
        <w:r w:rsidR="00CA1D18">
          <w:rPr>
            <w:webHidden/>
          </w:rPr>
          <w:fldChar w:fldCharType="end"/>
        </w:r>
      </w:hyperlink>
    </w:p>
    <w:p w14:paraId="42F2DCE0" w14:textId="4C043978" w:rsidR="00CA1D18" w:rsidRDefault="00CE4509">
      <w:pPr>
        <w:pStyle w:val="TOC4"/>
        <w:tabs>
          <w:tab w:val="left" w:pos="2520"/>
        </w:tabs>
        <w:rPr>
          <w:rFonts w:asciiTheme="minorHAnsi" w:eastAsiaTheme="minorEastAsia" w:hAnsiTheme="minorHAnsi" w:cstheme="minorBidi"/>
        </w:rPr>
      </w:pPr>
      <w:hyperlink w:anchor="_Toc54771110" w:history="1">
        <w:r w:rsidR="00CA1D18" w:rsidRPr="00150A47">
          <w:rPr>
            <w:rStyle w:val="Hyperlink"/>
          </w:rPr>
          <w:t>8.9.2.17</w:t>
        </w:r>
        <w:r w:rsidR="00CA1D18">
          <w:rPr>
            <w:rFonts w:asciiTheme="minorHAnsi" w:eastAsiaTheme="minorEastAsia" w:hAnsiTheme="minorHAnsi" w:cstheme="minorBidi"/>
          </w:rPr>
          <w:tab/>
        </w:r>
        <w:r w:rsidR="00CA1D18" w:rsidRPr="00150A47">
          <w:rPr>
            <w:rStyle w:val="Hyperlink"/>
          </w:rPr>
          <w:t>Required Passenger Briefings</w:t>
        </w:r>
        <w:r w:rsidR="00CA1D18">
          <w:rPr>
            <w:webHidden/>
          </w:rPr>
          <w:tab/>
        </w:r>
        <w:r w:rsidR="00CA1D18">
          <w:rPr>
            <w:webHidden/>
          </w:rPr>
          <w:fldChar w:fldCharType="begin"/>
        </w:r>
        <w:r w:rsidR="00CA1D18">
          <w:rPr>
            <w:webHidden/>
          </w:rPr>
          <w:instrText xml:space="preserve"> PAGEREF _Toc54771110 \h </w:instrText>
        </w:r>
        <w:r w:rsidR="00CA1D18">
          <w:rPr>
            <w:webHidden/>
          </w:rPr>
        </w:r>
        <w:r w:rsidR="00CA1D18">
          <w:rPr>
            <w:webHidden/>
          </w:rPr>
          <w:fldChar w:fldCharType="separate"/>
        </w:r>
        <w:r w:rsidR="00C26D3A">
          <w:rPr>
            <w:webHidden/>
          </w:rPr>
          <w:t>8-100</w:t>
        </w:r>
        <w:r w:rsidR="00CA1D18">
          <w:rPr>
            <w:webHidden/>
          </w:rPr>
          <w:fldChar w:fldCharType="end"/>
        </w:r>
      </w:hyperlink>
    </w:p>
    <w:p w14:paraId="7A105FFA" w14:textId="4BEC9F8C" w:rsidR="00CA1D18" w:rsidRDefault="00CE4509">
      <w:pPr>
        <w:pStyle w:val="TOC4"/>
        <w:tabs>
          <w:tab w:val="left" w:pos="2520"/>
        </w:tabs>
        <w:rPr>
          <w:rFonts w:asciiTheme="minorHAnsi" w:eastAsiaTheme="minorEastAsia" w:hAnsiTheme="minorHAnsi" w:cstheme="minorBidi"/>
        </w:rPr>
      </w:pPr>
      <w:hyperlink w:anchor="_Toc54771111" w:history="1">
        <w:r w:rsidR="00CA1D18" w:rsidRPr="00150A47">
          <w:rPr>
            <w:rStyle w:val="Hyperlink"/>
          </w:rPr>
          <w:t>8.9.2.18</w:t>
        </w:r>
        <w:r w:rsidR="00CA1D18">
          <w:rPr>
            <w:rFonts w:asciiTheme="minorHAnsi" w:eastAsiaTheme="minorEastAsia" w:hAnsiTheme="minorHAnsi" w:cstheme="minorBidi"/>
          </w:rPr>
          <w:tab/>
        </w:r>
        <w:r w:rsidR="00CA1D18" w:rsidRPr="00150A47">
          <w:rPr>
            <w:rStyle w:val="Hyperlink"/>
          </w:rPr>
          <w:t>Passenger Briefing – Extended Overwater Operations</w:t>
        </w:r>
        <w:r w:rsidR="00CA1D18">
          <w:rPr>
            <w:webHidden/>
          </w:rPr>
          <w:tab/>
        </w:r>
        <w:r w:rsidR="00CA1D18">
          <w:rPr>
            <w:webHidden/>
          </w:rPr>
          <w:fldChar w:fldCharType="begin"/>
        </w:r>
        <w:r w:rsidR="00CA1D18">
          <w:rPr>
            <w:webHidden/>
          </w:rPr>
          <w:instrText xml:space="preserve"> PAGEREF _Toc54771111 \h </w:instrText>
        </w:r>
        <w:r w:rsidR="00CA1D18">
          <w:rPr>
            <w:webHidden/>
          </w:rPr>
        </w:r>
        <w:r w:rsidR="00CA1D18">
          <w:rPr>
            <w:webHidden/>
          </w:rPr>
          <w:fldChar w:fldCharType="separate"/>
        </w:r>
        <w:r w:rsidR="00C26D3A">
          <w:rPr>
            <w:webHidden/>
          </w:rPr>
          <w:t>8-100</w:t>
        </w:r>
        <w:r w:rsidR="00CA1D18">
          <w:rPr>
            <w:webHidden/>
          </w:rPr>
          <w:fldChar w:fldCharType="end"/>
        </w:r>
      </w:hyperlink>
    </w:p>
    <w:p w14:paraId="613EFB85" w14:textId="07C212F2" w:rsidR="00CA1D18" w:rsidRDefault="00CE4509">
      <w:pPr>
        <w:pStyle w:val="TOC4"/>
        <w:tabs>
          <w:tab w:val="left" w:pos="2520"/>
        </w:tabs>
        <w:rPr>
          <w:rFonts w:asciiTheme="minorHAnsi" w:eastAsiaTheme="minorEastAsia" w:hAnsiTheme="minorHAnsi" w:cstheme="minorBidi"/>
        </w:rPr>
      </w:pPr>
      <w:hyperlink w:anchor="_Toc54771112" w:history="1">
        <w:r w:rsidR="00CA1D18" w:rsidRPr="00150A47">
          <w:rPr>
            <w:rStyle w:val="Hyperlink"/>
          </w:rPr>
          <w:t>8.9.2.19</w:t>
        </w:r>
        <w:r w:rsidR="00CA1D18">
          <w:rPr>
            <w:rFonts w:asciiTheme="minorHAnsi" w:eastAsiaTheme="minorEastAsia" w:hAnsiTheme="minorHAnsi" w:cstheme="minorBidi"/>
          </w:rPr>
          <w:tab/>
        </w:r>
        <w:r w:rsidR="00CA1D18" w:rsidRPr="00150A47">
          <w:rPr>
            <w:rStyle w:val="Hyperlink"/>
          </w:rPr>
          <w:t>Passenger Seat Belts</w:t>
        </w:r>
        <w:r w:rsidR="00CA1D18">
          <w:rPr>
            <w:webHidden/>
          </w:rPr>
          <w:tab/>
        </w:r>
        <w:r w:rsidR="00CA1D18">
          <w:rPr>
            <w:webHidden/>
          </w:rPr>
          <w:fldChar w:fldCharType="begin"/>
        </w:r>
        <w:r w:rsidR="00CA1D18">
          <w:rPr>
            <w:webHidden/>
          </w:rPr>
          <w:instrText xml:space="preserve"> PAGEREF _Toc54771112 \h </w:instrText>
        </w:r>
        <w:r w:rsidR="00CA1D18">
          <w:rPr>
            <w:webHidden/>
          </w:rPr>
        </w:r>
        <w:r w:rsidR="00CA1D18">
          <w:rPr>
            <w:webHidden/>
          </w:rPr>
          <w:fldChar w:fldCharType="separate"/>
        </w:r>
        <w:r w:rsidR="00C26D3A">
          <w:rPr>
            <w:webHidden/>
          </w:rPr>
          <w:t>8-101</w:t>
        </w:r>
        <w:r w:rsidR="00CA1D18">
          <w:rPr>
            <w:webHidden/>
          </w:rPr>
          <w:fldChar w:fldCharType="end"/>
        </w:r>
      </w:hyperlink>
    </w:p>
    <w:p w14:paraId="48440757" w14:textId="761DBD00" w:rsidR="00CA1D18" w:rsidRDefault="00CE4509">
      <w:pPr>
        <w:pStyle w:val="TOC4"/>
        <w:tabs>
          <w:tab w:val="left" w:pos="2520"/>
        </w:tabs>
        <w:rPr>
          <w:rFonts w:asciiTheme="minorHAnsi" w:eastAsiaTheme="minorEastAsia" w:hAnsiTheme="minorHAnsi" w:cstheme="minorBidi"/>
        </w:rPr>
      </w:pPr>
      <w:hyperlink w:anchor="_Toc54771113" w:history="1">
        <w:r w:rsidR="00CA1D18" w:rsidRPr="00150A47">
          <w:rPr>
            <w:rStyle w:val="Hyperlink"/>
          </w:rPr>
          <w:t>8.9.2.20</w:t>
        </w:r>
        <w:r w:rsidR="00CA1D18">
          <w:rPr>
            <w:rFonts w:asciiTheme="minorHAnsi" w:eastAsiaTheme="minorEastAsia" w:hAnsiTheme="minorHAnsi" w:cstheme="minorBidi"/>
          </w:rPr>
          <w:tab/>
        </w:r>
        <w:r w:rsidR="00CA1D18" w:rsidRPr="00150A47">
          <w:rPr>
            <w:rStyle w:val="Hyperlink"/>
          </w:rPr>
          <w:t>Passenger Seat Backs</w:t>
        </w:r>
        <w:r w:rsidR="00CA1D18">
          <w:rPr>
            <w:webHidden/>
          </w:rPr>
          <w:tab/>
        </w:r>
        <w:r w:rsidR="00CA1D18">
          <w:rPr>
            <w:webHidden/>
          </w:rPr>
          <w:fldChar w:fldCharType="begin"/>
        </w:r>
        <w:r w:rsidR="00CA1D18">
          <w:rPr>
            <w:webHidden/>
          </w:rPr>
          <w:instrText xml:space="preserve"> PAGEREF _Toc54771113 \h </w:instrText>
        </w:r>
        <w:r w:rsidR="00CA1D18">
          <w:rPr>
            <w:webHidden/>
          </w:rPr>
        </w:r>
        <w:r w:rsidR="00CA1D18">
          <w:rPr>
            <w:webHidden/>
          </w:rPr>
          <w:fldChar w:fldCharType="separate"/>
        </w:r>
        <w:r w:rsidR="00C26D3A">
          <w:rPr>
            <w:webHidden/>
          </w:rPr>
          <w:t>8-101</w:t>
        </w:r>
        <w:r w:rsidR="00CA1D18">
          <w:rPr>
            <w:webHidden/>
          </w:rPr>
          <w:fldChar w:fldCharType="end"/>
        </w:r>
      </w:hyperlink>
    </w:p>
    <w:p w14:paraId="74DA6F44" w14:textId="4B709CA7" w:rsidR="00CA1D18" w:rsidRDefault="00CE4509">
      <w:pPr>
        <w:pStyle w:val="TOC4"/>
        <w:tabs>
          <w:tab w:val="left" w:pos="2520"/>
        </w:tabs>
        <w:rPr>
          <w:rFonts w:asciiTheme="minorHAnsi" w:eastAsiaTheme="minorEastAsia" w:hAnsiTheme="minorHAnsi" w:cstheme="minorBidi"/>
        </w:rPr>
      </w:pPr>
      <w:hyperlink w:anchor="_Toc54771114" w:history="1">
        <w:r w:rsidR="00CA1D18" w:rsidRPr="00150A47">
          <w:rPr>
            <w:rStyle w:val="Hyperlink"/>
          </w:rPr>
          <w:t>8.9.2.21</w:t>
        </w:r>
        <w:r w:rsidR="00CA1D18">
          <w:rPr>
            <w:rFonts w:asciiTheme="minorHAnsi" w:eastAsiaTheme="minorEastAsia" w:hAnsiTheme="minorHAnsi" w:cstheme="minorBidi"/>
          </w:rPr>
          <w:tab/>
        </w:r>
        <w:r w:rsidR="00CA1D18" w:rsidRPr="00150A47">
          <w:rPr>
            <w:rStyle w:val="Hyperlink"/>
          </w:rPr>
          <w:t>Stowage of Food, Beverage, and Passenger Service</w:t>
        </w:r>
        <w:r w:rsidR="00CA1D18">
          <w:rPr>
            <w:webHidden/>
          </w:rPr>
          <w:tab/>
        </w:r>
        <w:r w:rsidR="00CA1D18">
          <w:rPr>
            <w:webHidden/>
          </w:rPr>
          <w:fldChar w:fldCharType="begin"/>
        </w:r>
        <w:r w:rsidR="00CA1D18">
          <w:rPr>
            <w:webHidden/>
          </w:rPr>
          <w:instrText xml:space="preserve"> PAGEREF _Toc54771114 \h </w:instrText>
        </w:r>
        <w:r w:rsidR="00CA1D18">
          <w:rPr>
            <w:webHidden/>
          </w:rPr>
        </w:r>
        <w:r w:rsidR="00CA1D18">
          <w:rPr>
            <w:webHidden/>
          </w:rPr>
          <w:fldChar w:fldCharType="separate"/>
        </w:r>
        <w:r w:rsidR="00C26D3A">
          <w:rPr>
            <w:webHidden/>
          </w:rPr>
          <w:t>8-101</w:t>
        </w:r>
        <w:r w:rsidR="00CA1D18">
          <w:rPr>
            <w:webHidden/>
          </w:rPr>
          <w:fldChar w:fldCharType="end"/>
        </w:r>
      </w:hyperlink>
    </w:p>
    <w:p w14:paraId="7AEB7BA9" w14:textId="6C6965BD" w:rsidR="00CA1D18" w:rsidRDefault="00CE4509">
      <w:pPr>
        <w:pStyle w:val="TOC4"/>
        <w:tabs>
          <w:tab w:val="left" w:pos="2520"/>
        </w:tabs>
        <w:rPr>
          <w:rFonts w:asciiTheme="minorHAnsi" w:eastAsiaTheme="minorEastAsia" w:hAnsiTheme="minorHAnsi" w:cstheme="minorBidi"/>
        </w:rPr>
      </w:pPr>
      <w:hyperlink w:anchor="_Toc54771115" w:history="1">
        <w:r w:rsidR="00CA1D18" w:rsidRPr="00150A47">
          <w:rPr>
            <w:rStyle w:val="Hyperlink"/>
          </w:rPr>
          <w:t>8.9.2.22</w:t>
        </w:r>
        <w:r w:rsidR="00CA1D18">
          <w:rPr>
            <w:rFonts w:asciiTheme="minorHAnsi" w:eastAsiaTheme="minorEastAsia" w:hAnsiTheme="minorHAnsi" w:cstheme="minorBidi"/>
          </w:rPr>
          <w:tab/>
        </w:r>
        <w:r w:rsidR="00CA1D18" w:rsidRPr="00150A47">
          <w:rPr>
            <w:rStyle w:val="Hyperlink"/>
          </w:rPr>
          <w:t>Securing of Items of Mass in Passenger Compartment</w:t>
        </w:r>
        <w:r w:rsidR="00CA1D18">
          <w:rPr>
            <w:webHidden/>
          </w:rPr>
          <w:tab/>
        </w:r>
        <w:r w:rsidR="00CA1D18">
          <w:rPr>
            <w:webHidden/>
          </w:rPr>
          <w:fldChar w:fldCharType="begin"/>
        </w:r>
        <w:r w:rsidR="00CA1D18">
          <w:rPr>
            <w:webHidden/>
          </w:rPr>
          <w:instrText xml:space="preserve"> PAGEREF _Toc54771115 \h </w:instrText>
        </w:r>
        <w:r w:rsidR="00CA1D18">
          <w:rPr>
            <w:webHidden/>
          </w:rPr>
        </w:r>
        <w:r w:rsidR="00CA1D18">
          <w:rPr>
            <w:webHidden/>
          </w:rPr>
          <w:fldChar w:fldCharType="separate"/>
        </w:r>
        <w:r w:rsidR="00C26D3A">
          <w:rPr>
            <w:webHidden/>
          </w:rPr>
          <w:t>8-101</w:t>
        </w:r>
        <w:r w:rsidR="00CA1D18">
          <w:rPr>
            <w:webHidden/>
          </w:rPr>
          <w:fldChar w:fldCharType="end"/>
        </w:r>
      </w:hyperlink>
    </w:p>
    <w:p w14:paraId="36F3FB41" w14:textId="6FCF4132" w:rsidR="00CA1D18" w:rsidRDefault="00CE4509">
      <w:pPr>
        <w:pStyle w:val="TOC2"/>
        <w:rPr>
          <w:rFonts w:asciiTheme="minorHAnsi" w:eastAsiaTheme="minorEastAsia" w:hAnsiTheme="minorHAnsi" w:cstheme="minorBidi"/>
          <w:b w:val="0"/>
        </w:rPr>
      </w:pPr>
      <w:hyperlink w:anchor="_Toc54771116" w:history="1">
        <w:r w:rsidR="00CA1D18" w:rsidRPr="00150A47">
          <w:rPr>
            <w:rStyle w:val="Hyperlink"/>
          </w:rPr>
          <w:t>8.10</w:t>
        </w:r>
        <w:r w:rsidR="00CA1D18">
          <w:rPr>
            <w:rFonts w:asciiTheme="minorHAnsi" w:eastAsiaTheme="minorEastAsia" w:hAnsiTheme="minorHAnsi" w:cstheme="minorBidi"/>
            <w:b w:val="0"/>
          </w:rPr>
          <w:tab/>
        </w:r>
        <w:r w:rsidR="00CA1D18" w:rsidRPr="00150A47">
          <w:rPr>
            <w:rStyle w:val="Hyperlink"/>
          </w:rPr>
          <w:t>Crew Member and Flight Operations Officer Qualifications – Commercial Air Transport</w:t>
        </w:r>
        <w:r w:rsidR="00CA1D18">
          <w:rPr>
            <w:webHidden/>
          </w:rPr>
          <w:tab/>
        </w:r>
        <w:r w:rsidR="00CA1D18">
          <w:rPr>
            <w:webHidden/>
          </w:rPr>
          <w:fldChar w:fldCharType="begin"/>
        </w:r>
        <w:r w:rsidR="00CA1D18">
          <w:rPr>
            <w:webHidden/>
          </w:rPr>
          <w:instrText xml:space="preserve"> PAGEREF _Toc54771116 \h </w:instrText>
        </w:r>
        <w:r w:rsidR="00CA1D18">
          <w:rPr>
            <w:webHidden/>
          </w:rPr>
        </w:r>
        <w:r w:rsidR="00CA1D18">
          <w:rPr>
            <w:webHidden/>
          </w:rPr>
          <w:fldChar w:fldCharType="separate"/>
        </w:r>
        <w:r w:rsidR="00C26D3A">
          <w:rPr>
            <w:webHidden/>
          </w:rPr>
          <w:t>8-102</w:t>
        </w:r>
        <w:r w:rsidR="00CA1D18">
          <w:rPr>
            <w:webHidden/>
          </w:rPr>
          <w:fldChar w:fldCharType="end"/>
        </w:r>
      </w:hyperlink>
    </w:p>
    <w:p w14:paraId="48FAC601" w14:textId="3ABA6946" w:rsidR="00CA1D18" w:rsidRDefault="00CE4509">
      <w:pPr>
        <w:pStyle w:val="TOC4"/>
        <w:tabs>
          <w:tab w:val="left" w:pos="2520"/>
        </w:tabs>
        <w:rPr>
          <w:rFonts w:asciiTheme="minorHAnsi" w:eastAsiaTheme="minorEastAsia" w:hAnsiTheme="minorHAnsi" w:cstheme="minorBidi"/>
        </w:rPr>
      </w:pPr>
      <w:hyperlink w:anchor="_Toc54771117" w:history="1">
        <w:r w:rsidR="00CA1D18" w:rsidRPr="00150A47">
          <w:rPr>
            <w:rStyle w:val="Hyperlink"/>
          </w:rPr>
          <w:t>8.10.1.1</w:t>
        </w:r>
        <w:r w:rsidR="00CA1D18">
          <w:rPr>
            <w:rFonts w:asciiTheme="minorHAnsi" w:eastAsiaTheme="minorEastAsia" w:hAnsiTheme="minorHAnsi" w:cstheme="minorBidi"/>
          </w:rPr>
          <w:tab/>
        </w:r>
        <w:r w:rsidR="00CA1D18" w:rsidRPr="00150A47">
          <w:rPr>
            <w:rStyle w:val="Hyperlink"/>
          </w:rPr>
          <w:t>Limitation of Privileges of Pilots Who Have Attained Their 60th Birthday and Curtailment of Privileges of Pilots Who Have Attained Their 65th Birthday</w:t>
        </w:r>
        <w:r w:rsidR="00CA1D18">
          <w:rPr>
            <w:webHidden/>
          </w:rPr>
          <w:tab/>
        </w:r>
        <w:r w:rsidR="00CA1D18">
          <w:rPr>
            <w:webHidden/>
          </w:rPr>
          <w:fldChar w:fldCharType="begin"/>
        </w:r>
        <w:r w:rsidR="00CA1D18">
          <w:rPr>
            <w:webHidden/>
          </w:rPr>
          <w:instrText xml:space="preserve"> PAGEREF _Toc54771117 \h </w:instrText>
        </w:r>
        <w:r w:rsidR="00CA1D18">
          <w:rPr>
            <w:webHidden/>
          </w:rPr>
        </w:r>
        <w:r w:rsidR="00CA1D18">
          <w:rPr>
            <w:webHidden/>
          </w:rPr>
          <w:fldChar w:fldCharType="separate"/>
        </w:r>
        <w:r w:rsidR="00C26D3A">
          <w:rPr>
            <w:webHidden/>
          </w:rPr>
          <w:t>8-102</w:t>
        </w:r>
        <w:r w:rsidR="00CA1D18">
          <w:rPr>
            <w:webHidden/>
          </w:rPr>
          <w:fldChar w:fldCharType="end"/>
        </w:r>
      </w:hyperlink>
    </w:p>
    <w:p w14:paraId="578AE296" w14:textId="5DE8BB20" w:rsidR="00CA1D18" w:rsidRDefault="00CE4509">
      <w:pPr>
        <w:pStyle w:val="TOC4"/>
        <w:tabs>
          <w:tab w:val="left" w:pos="2520"/>
        </w:tabs>
        <w:rPr>
          <w:rFonts w:asciiTheme="minorHAnsi" w:eastAsiaTheme="minorEastAsia" w:hAnsiTheme="minorHAnsi" w:cstheme="minorBidi"/>
        </w:rPr>
      </w:pPr>
      <w:hyperlink w:anchor="_Toc54771118" w:history="1">
        <w:r w:rsidR="00CA1D18" w:rsidRPr="00150A47">
          <w:rPr>
            <w:rStyle w:val="Hyperlink"/>
          </w:rPr>
          <w:t>8.10.1.2</w:t>
        </w:r>
        <w:r w:rsidR="00CA1D18">
          <w:rPr>
            <w:rFonts w:asciiTheme="minorHAnsi" w:eastAsiaTheme="minorEastAsia" w:hAnsiTheme="minorHAnsi" w:cstheme="minorBidi"/>
          </w:rPr>
          <w:tab/>
        </w:r>
        <w:r w:rsidR="00CA1D18" w:rsidRPr="00150A47">
          <w:rPr>
            <w:rStyle w:val="Hyperlink"/>
          </w:rPr>
          <w:t>Use of Flight Simulation Training Devices</w:t>
        </w:r>
        <w:r w:rsidR="00CA1D18">
          <w:rPr>
            <w:webHidden/>
          </w:rPr>
          <w:tab/>
        </w:r>
        <w:r w:rsidR="00CA1D18">
          <w:rPr>
            <w:webHidden/>
          </w:rPr>
          <w:fldChar w:fldCharType="begin"/>
        </w:r>
        <w:r w:rsidR="00CA1D18">
          <w:rPr>
            <w:webHidden/>
          </w:rPr>
          <w:instrText xml:space="preserve"> PAGEREF _Toc54771118 \h </w:instrText>
        </w:r>
        <w:r w:rsidR="00CA1D18">
          <w:rPr>
            <w:webHidden/>
          </w:rPr>
        </w:r>
        <w:r w:rsidR="00CA1D18">
          <w:rPr>
            <w:webHidden/>
          </w:rPr>
          <w:fldChar w:fldCharType="separate"/>
        </w:r>
        <w:r w:rsidR="00C26D3A">
          <w:rPr>
            <w:webHidden/>
          </w:rPr>
          <w:t>8-102</w:t>
        </w:r>
        <w:r w:rsidR="00CA1D18">
          <w:rPr>
            <w:webHidden/>
          </w:rPr>
          <w:fldChar w:fldCharType="end"/>
        </w:r>
      </w:hyperlink>
    </w:p>
    <w:p w14:paraId="0623869D" w14:textId="0DDDCF6F" w:rsidR="00CA1D18" w:rsidRDefault="00CE4509">
      <w:pPr>
        <w:pStyle w:val="TOC4"/>
        <w:tabs>
          <w:tab w:val="left" w:pos="2520"/>
        </w:tabs>
        <w:rPr>
          <w:rFonts w:asciiTheme="minorHAnsi" w:eastAsiaTheme="minorEastAsia" w:hAnsiTheme="minorHAnsi" w:cstheme="minorBidi"/>
        </w:rPr>
      </w:pPr>
      <w:hyperlink w:anchor="_Toc54771119" w:history="1">
        <w:r w:rsidR="00CA1D18" w:rsidRPr="00150A47">
          <w:rPr>
            <w:rStyle w:val="Hyperlink"/>
          </w:rPr>
          <w:t>8.10.1.3</w:t>
        </w:r>
        <w:r w:rsidR="00CA1D18">
          <w:rPr>
            <w:rFonts w:asciiTheme="minorHAnsi" w:eastAsiaTheme="minorEastAsia" w:hAnsiTheme="minorHAnsi" w:cstheme="minorBidi"/>
          </w:rPr>
          <w:tab/>
        </w:r>
        <w:r w:rsidR="00CA1D18" w:rsidRPr="00150A47">
          <w:rPr>
            <w:rStyle w:val="Hyperlink"/>
          </w:rPr>
          <w:t>Approval of a Flight Simulation Training Device for Credit in Training and Checking</w:t>
        </w:r>
        <w:r w:rsidR="00CA1D18">
          <w:rPr>
            <w:webHidden/>
          </w:rPr>
          <w:tab/>
        </w:r>
        <w:r w:rsidR="00CA1D18">
          <w:rPr>
            <w:webHidden/>
          </w:rPr>
          <w:fldChar w:fldCharType="begin"/>
        </w:r>
        <w:r w:rsidR="00CA1D18">
          <w:rPr>
            <w:webHidden/>
          </w:rPr>
          <w:instrText xml:space="preserve"> PAGEREF _Toc54771119 \h </w:instrText>
        </w:r>
        <w:r w:rsidR="00CA1D18">
          <w:rPr>
            <w:webHidden/>
          </w:rPr>
        </w:r>
        <w:r w:rsidR="00CA1D18">
          <w:rPr>
            <w:webHidden/>
          </w:rPr>
          <w:fldChar w:fldCharType="separate"/>
        </w:r>
        <w:r w:rsidR="00C26D3A">
          <w:rPr>
            <w:webHidden/>
          </w:rPr>
          <w:t>8-103</w:t>
        </w:r>
        <w:r w:rsidR="00CA1D18">
          <w:rPr>
            <w:webHidden/>
          </w:rPr>
          <w:fldChar w:fldCharType="end"/>
        </w:r>
      </w:hyperlink>
    </w:p>
    <w:p w14:paraId="1BEFDAA7" w14:textId="2463286A" w:rsidR="00CA1D18" w:rsidRDefault="00CE4509">
      <w:pPr>
        <w:pStyle w:val="TOC4"/>
        <w:tabs>
          <w:tab w:val="left" w:pos="2520"/>
        </w:tabs>
        <w:rPr>
          <w:rFonts w:asciiTheme="minorHAnsi" w:eastAsiaTheme="minorEastAsia" w:hAnsiTheme="minorHAnsi" w:cstheme="minorBidi"/>
        </w:rPr>
      </w:pPr>
      <w:hyperlink w:anchor="_Toc54771120" w:history="1">
        <w:r w:rsidR="00CA1D18" w:rsidRPr="00150A47">
          <w:rPr>
            <w:rStyle w:val="Hyperlink"/>
          </w:rPr>
          <w:t>8.10.1.4</w:t>
        </w:r>
        <w:r w:rsidR="00CA1D18">
          <w:rPr>
            <w:rFonts w:asciiTheme="minorHAnsi" w:eastAsiaTheme="minorEastAsia" w:hAnsiTheme="minorHAnsi" w:cstheme="minorBidi"/>
          </w:rPr>
          <w:tab/>
        </w:r>
        <w:r w:rsidR="00CA1D18" w:rsidRPr="00150A47">
          <w:rPr>
            <w:rStyle w:val="Hyperlink"/>
          </w:rPr>
          <w:t>Licence Requirements for Pilot-in-Command</w:t>
        </w:r>
        <w:r w:rsidR="00CA1D18">
          <w:rPr>
            <w:webHidden/>
          </w:rPr>
          <w:tab/>
        </w:r>
        <w:r w:rsidR="00CA1D18">
          <w:rPr>
            <w:webHidden/>
          </w:rPr>
          <w:fldChar w:fldCharType="begin"/>
        </w:r>
        <w:r w:rsidR="00CA1D18">
          <w:rPr>
            <w:webHidden/>
          </w:rPr>
          <w:instrText xml:space="preserve"> PAGEREF _Toc54771120 \h </w:instrText>
        </w:r>
        <w:r w:rsidR="00CA1D18">
          <w:rPr>
            <w:webHidden/>
          </w:rPr>
        </w:r>
        <w:r w:rsidR="00CA1D18">
          <w:rPr>
            <w:webHidden/>
          </w:rPr>
          <w:fldChar w:fldCharType="separate"/>
        </w:r>
        <w:r w:rsidR="00C26D3A">
          <w:rPr>
            <w:webHidden/>
          </w:rPr>
          <w:t>8-103</w:t>
        </w:r>
        <w:r w:rsidR="00CA1D18">
          <w:rPr>
            <w:webHidden/>
          </w:rPr>
          <w:fldChar w:fldCharType="end"/>
        </w:r>
      </w:hyperlink>
    </w:p>
    <w:p w14:paraId="5BA3F330" w14:textId="45784696" w:rsidR="00CA1D18" w:rsidRDefault="00CE4509">
      <w:pPr>
        <w:pStyle w:val="TOC4"/>
        <w:tabs>
          <w:tab w:val="left" w:pos="2520"/>
        </w:tabs>
        <w:rPr>
          <w:rFonts w:asciiTheme="minorHAnsi" w:eastAsiaTheme="minorEastAsia" w:hAnsiTheme="minorHAnsi" w:cstheme="minorBidi"/>
        </w:rPr>
      </w:pPr>
      <w:hyperlink w:anchor="_Toc54771121" w:history="1">
        <w:r w:rsidR="00CA1D18" w:rsidRPr="00150A47">
          <w:rPr>
            <w:rStyle w:val="Hyperlink"/>
          </w:rPr>
          <w:t>8.10.1.5</w:t>
        </w:r>
        <w:r w:rsidR="00CA1D18">
          <w:rPr>
            <w:rFonts w:asciiTheme="minorHAnsi" w:eastAsiaTheme="minorEastAsia" w:hAnsiTheme="minorHAnsi" w:cstheme="minorBidi"/>
          </w:rPr>
          <w:tab/>
        </w:r>
        <w:r w:rsidR="00CA1D18" w:rsidRPr="00150A47">
          <w:rPr>
            <w:rStyle w:val="Hyperlink"/>
          </w:rPr>
          <w:t>Licence Requirements for Co-Pilot and Cruise Relief Pilot</w:t>
        </w:r>
        <w:r w:rsidR="00CA1D18">
          <w:rPr>
            <w:webHidden/>
          </w:rPr>
          <w:tab/>
        </w:r>
        <w:r w:rsidR="00CA1D18">
          <w:rPr>
            <w:webHidden/>
          </w:rPr>
          <w:fldChar w:fldCharType="begin"/>
        </w:r>
        <w:r w:rsidR="00CA1D18">
          <w:rPr>
            <w:webHidden/>
          </w:rPr>
          <w:instrText xml:space="preserve"> PAGEREF _Toc54771121 \h </w:instrText>
        </w:r>
        <w:r w:rsidR="00CA1D18">
          <w:rPr>
            <w:webHidden/>
          </w:rPr>
        </w:r>
        <w:r w:rsidR="00CA1D18">
          <w:rPr>
            <w:webHidden/>
          </w:rPr>
          <w:fldChar w:fldCharType="separate"/>
        </w:r>
        <w:r w:rsidR="00C26D3A">
          <w:rPr>
            <w:webHidden/>
          </w:rPr>
          <w:t>8-103</w:t>
        </w:r>
        <w:r w:rsidR="00CA1D18">
          <w:rPr>
            <w:webHidden/>
          </w:rPr>
          <w:fldChar w:fldCharType="end"/>
        </w:r>
      </w:hyperlink>
    </w:p>
    <w:p w14:paraId="3BB54CF5" w14:textId="544EE3C8" w:rsidR="00CA1D18" w:rsidRDefault="00CE4509">
      <w:pPr>
        <w:pStyle w:val="TOC4"/>
        <w:tabs>
          <w:tab w:val="left" w:pos="2520"/>
        </w:tabs>
        <w:rPr>
          <w:rFonts w:asciiTheme="minorHAnsi" w:eastAsiaTheme="minorEastAsia" w:hAnsiTheme="minorHAnsi" w:cstheme="minorBidi"/>
        </w:rPr>
      </w:pPr>
      <w:hyperlink w:anchor="_Toc54771122" w:history="1">
        <w:r w:rsidR="00CA1D18" w:rsidRPr="00150A47">
          <w:rPr>
            <w:rStyle w:val="Hyperlink"/>
          </w:rPr>
          <w:t>8.10.1.6</w:t>
        </w:r>
        <w:r w:rsidR="00CA1D18">
          <w:rPr>
            <w:rFonts w:asciiTheme="minorHAnsi" w:eastAsiaTheme="minorEastAsia" w:hAnsiTheme="minorHAnsi" w:cstheme="minorBidi"/>
          </w:rPr>
          <w:tab/>
        </w:r>
        <w:r w:rsidR="00CA1D18" w:rsidRPr="00150A47">
          <w:rPr>
            <w:rStyle w:val="Hyperlink"/>
          </w:rPr>
          <w:t>Flight Engineer Licence Requirements</w:t>
        </w:r>
        <w:r w:rsidR="00CA1D18">
          <w:rPr>
            <w:webHidden/>
          </w:rPr>
          <w:tab/>
        </w:r>
        <w:r w:rsidR="00CA1D18">
          <w:rPr>
            <w:webHidden/>
          </w:rPr>
          <w:fldChar w:fldCharType="begin"/>
        </w:r>
        <w:r w:rsidR="00CA1D18">
          <w:rPr>
            <w:webHidden/>
          </w:rPr>
          <w:instrText xml:space="preserve"> PAGEREF _Toc54771122 \h </w:instrText>
        </w:r>
        <w:r w:rsidR="00CA1D18">
          <w:rPr>
            <w:webHidden/>
          </w:rPr>
        </w:r>
        <w:r w:rsidR="00CA1D18">
          <w:rPr>
            <w:webHidden/>
          </w:rPr>
          <w:fldChar w:fldCharType="separate"/>
        </w:r>
        <w:r w:rsidR="00C26D3A">
          <w:rPr>
            <w:webHidden/>
          </w:rPr>
          <w:t>8-103</w:t>
        </w:r>
        <w:r w:rsidR="00CA1D18">
          <w:rPr>
            <w:webHidden/>
          </w:rPr>
          <w:fldChar w:fldCharType="end"/>
        </w:r>
      </w:hyperlink>
    </w:p>
    <w:p w14:paraId="355628A6" w14:textId="01CEB590" w:rsidR="00CA1D18" w:rsidRDefault="00CE4509">
      <w:pPr>
        <w:pStyle w:val="TOC4"/>
        <w:tabs>
          <w:tab w:val="left" w:pos="2520"/>
        </w:tabs>
        <w:rPr>
          <w:rFonts w:asciiTheme="minorHAnsi" w:eastAsiaTheme="minorEastAsia" w:hAnsiTheme="minorHAnsi" w:cstheme="minorBidi"/>
        </w:rPr>
      </w:pPr>
      <w:hyperlink w:anchor="_Toc54771123" w:history="1">
        <w:r w:rsidR="00CA1D18" w:rsidRPr="00150A47">
          <w:rPr>
            <w:rStyle w:val="Hyperlink"/>
          </w:rPr>
          <w:t>8.10.1.7</w:t>
        </w:r>
        <w:r w:rsidR="00CA1D18">
          <w:rPr>
            <w:rFonts w:asciiTheme="minorHAnsi" w:eastAsiaTheme="minorEastAsia" w:hAnsiTheme="minorHAnsi" w:cstheme="minorBidi"/>
          </w:rPr>
          <w:tab/>
        </w:r>
        <w:r w:rsidR="00CA1D18" w:rsidRPr="00150A47">
          <w:rPr>
            <w:rStyle w:val="Hyperlink"/>
          </w:rPr>
          <w:t>One Pilot Qualified to Perform Flight Engineer Functions</w:t>
        </w:r>
        <w:r w:rsidR="00CA1D18">
          <w:rPr>
            <w:webHidden/>
          </w:rPr>
          <w:tab/>
        </w:r>
        <w:r w:rsidR="00CA1D18">
          <w:rPr>
            <w:webHidden/>
          </w:rPr>
          <w:fldChar w:fldCharType="begin"/>
        </w:r>
        <w:r w:rsidR="00CA1D18">
          <w:rPr>
            <w:webHidden/>
          </w:rPr>
          <w:instrText xml:space="preserve"> PAGEREF _Toc54771123 \h </w:instrText>
        </w:r>
        <w:r w:rsidR="00CA1D18">
          <w:rPr>
            <w:webHidden/>
          </w:rPr>
        </w:r>
        <w:r w:rsidR="00CA1D18">
          <w:rPr>
            <w:webHidden/>
          </w:rPr>
          <w:fldChar w:fldCharType="separate"/>
        </w:r>
        <w:r w:rsidR="00C26D3A">
          <w:rPr>
            <w:webHidden/>
          </w:rPr>
          <w:t>8-103</w:t>
        </w:r>
        <w:r w:rsidR="00CA1D18">
          <w:rPr>
            <w:webHidden/>
          </w:rPr>
          <w:fldChar w:fldCharType="end"/>
        </w:r>
      </w:hyperlink>
    </w:p>
    <w:p w14:paraId="45623362" w14:textId="06546328" w:rsidR="00CA1D18" w:rsidRDefault="00CE4509">
      <w:pPr>
        <w:pStyle w:val="TOC4"/>
        <w:tabs>
          <w:tab w:val="left" w:pos="2520"/>
        </w:tabs>
        <w:rPr>
          <w:rFonts w:asciiTheme="minorHAnsi" w:eastAsiaTheme="minorEastAsia" w:hAnsiTheme="minorHAnsi" w:cstheme="minorBidi"/>
        </w:rPr>
      </w:pPr>
      <w:hyperlink w:anchor="_Toc54771124" w:history="1">
        <w:r w:rsidR="00CA1D18" w:rsidRPr="00150A47">
          <w:rPr>
            <w:rStyle w:val="Hyperlink"/>
          </w:rPr>
          <w:t>8.10.1.8</w:t>
        </w:r>
        <w:r w:rsidR="00CA1D18">
          <w:rPr>
            <w:rFonts w:asciiTheme="minorHAnsi" w:eastAsiaTheme="minorEastAsia" w:hAnsiTheme="minorHAnsi" w:cstheme="minorBidi"/>
          </w:rPr>
          <w:tab/>
        </w:r>
        <w:r w:rsidR="00CA1D18" w:rsidRPr="00150A47">
          <w:rPr>
            <w:rStyle w:val="Hyperlink"/>
          </w:rPr>
          <w:t>Persons Qualified to Flight Release</w:t>
        </w:r>
        <w:r w:rsidR="00CA1D18">
          <w:rPr>
            <w:webHidden/>
          </w:rPr>
          <w:tab/>
        </w:r>
        <w:r w:rsidR="00CA1D18">
          <w:rPr>
            <w:webHidden/>
          </w:rPr>
          <w:fldChar w:fldCharType="begin"/>
        </w:r>
        <w:r w:rsidR="00CA1D18">
          <w:rPr>
            <w:webHidden/>
          </w:rPr>
          <w:instrText xml:space="preserve"> PAGEREF _Toc54771124 \h </w:instrText>
        </w:r>
        <w:r w:rsidR="00CA1D18">
          <w:rPr>
            <w:webHidden/>
          </w:rPr>
        </w:r>
        <w:r w:rsidR="00CA1D18">
          <w:rPr>
            <w:webHidden/>
          </w:rPr>
          <w:fldChar w:fldCharType="separate"/>
        </w:r>
        <w:r w:rsidR="00C26D3A">
          <w:rPr>
            <w:webHidden/>
          </w:rPr>
          <w:t>8-103</w:t>
        </w:r>
        <w:r w:rsidR="00CA1D18">
          <w:rPr>
            <w:webHidden/>
          </w:rPr>
          <w:fldChar w:fldCharType="end"/>
        </w:r>
      </w:hyperlink>
    </w:p>
    <w:p w14:paraId="635A1097" w14:textId="4EA42111" w:rsidR="00CA1D18" w:rsidRDefault="00CE4509">
      <w:pPr>
        <w:pStyle w:val="TOC4"/>
        <w:tabs>
          <w:tab w:val="left" w:pos="2520"/>
        </w:tabs>
        <w:rPr>
          <w:rFonts w:asciiTheme="minorHAnsi" w:eastAsiaTheme="minorEastAsia" w:hAnsiTheme="minorHAnsi" w:cstheme="minorBidi"/>
        </w:rPr>
      </w:pPr>
      <w:hyperlink w:anchor="_Toc54771125" w:history="1">
        <w:r w:rsidR="00CA1D18" w:rsidRPr="00150A47">
          <w:rPr>
            <w:rStyle w:val="Hyperlink"/>
          </w:rPr>
          <w:t>8.10.1.9</w:t>
        </w:r>
        <w:r w:rsidR="00CA1D18">
          <w:rPr>
            <w:rFonts w:asciiTheme="minorHAnsi" w:eastAsiaTheme="minorEastAsia" w:hAnsiTheme="minorHAnsi" w:cstheme="minorBidi"/>
          </w:rPr>
          <w:tab/>
        </w:r>
        <w:r w:rsidR="00CA1D18" w:rsidRPr="00150A47">
          <w:rPr>
            <w:rStyle w:val="Hyperlink"/>
          </w:rPr>
          <w:t>Company Procedures Indoctrination</w:t>
        </w:r>
        <w:r w:rsidR="00CA1D18">
          <w:rPr>
            <w:webHidden/>
          </w:rPr>
          <w:tab/>
        </w:r>
        <w:r w:rsidR="00CA1D18">
          <w:rPr>
            <w:webHidden/>
          </w:rPr>
          <w:fldChar w:fldCharType="begin"/>
        </w:r>
        <w:r w:rsidR="00CA1D18">
          <w:rPr>
            <w:webHidden/>
          </w:rPr>
          <w:instrText xml:space="preserve"> PAGEREF _Toc54771125 \h </w:instrText>
        </w:r>
        <w:r w:rsidR="00CA1D18">
          <w:rPr>
            <w:webHidden/>
          </w:rPr>
        </w:r>
        <w:r w:rsidR="00CA1D18">
          <w:rPr>
            <w:webHidden/>
          </w:rPr>
          <w:fldChar w:fldCharType="separate"/>
        </w:r>
        <w:r w:rsidR="00C26D3A">
          <w:rPr>
            <w:webHidden/>
          </w:rPr>
          <w:t>8-104</w:t>
        </w:r>
        <w:r w:rsidR="00CA1D18">
          <w:rPr>
            <w:webHidden/>
          </w:rPr>
          <w:fldChar w:fldCharType="end"/>
        </w:r>
      </w:hyperlink>
    </w:p>
    <w:p w14:paraId="113B5078" w14:textId="784B9F89" w:rsidR="00CA1D18" w:rsidRDefault="00CE4509">
      <w:pPr>
        <w:pStyle w:val="TOC4"/>
        <w:tabs>
          <w:tab w:val="left" w:pos="2520"/>
        </w:tabs>
        <w:rPr>
          <w:rFonts w:asciiTheme="minorHAnsi" w:eastAsiaTheme="minorEastAsia" w:hAnsiTheme="minorHAnsi" w:cstheme="minorBidi"/>
        </w:rPr>
      </w:pPr>
      <w:hyperlink w:anchor="_Toc54771126" w:history="1">
        <w:r w:rsidR="00CA1D18" w:rsidRPr="00150A47">
          <w:rPr>
            <w:rStyle w:val="Hyperlink"/>
          </w:rPr>
          <w:t>8.10.1.10</w:t>
        </w:r>
        <w:r w:rsidR="00CA1D18">
          <w:rPr>
            <w:rFonts w:asciiTheme="minorHAnsi" w:eastAsiaTheme="minorEastAsia" w:hAnsiTheme="minorHAnsi" w:cstheme="minorBidi"/>
          </w:rPr>
          <w:tab/>
        </w:r>
        <w:r w:rsidR="00CA1D18" w:rsidRPr="00150A47">
          <w:rPr>
            <w:rStyle w:val="Hyperlink"/>
          </w:rPr>
          <w:t>Initial or Recurrent Dangerous Goods Ground Training Requirements</w:t>
        </w:r>
        <w:r w:rsidR="00CA1D18">
          <w:rPr>
            <w:webHidden/>
          </w:rPr>
          <w:tab/>
        </w:r>
        <w:r w:rsidR="00CA1D18">
          <w:rPr>
            <w:webHidden/>
          </w:rPr>
          <w:fldChar w:fldCharType="begin"/>
        </w:r>
        <w:r w:rsidR="00CA1D18">
          <w:rPr>
            <w:webHidden/>
          </w:rPr>
          <w:instrText xml:space="preserve"> PAGEREF _Toc54771126 \h </w:instrText>
        </w:r>
        <w:r w:rsidR="00CA1D18">
          <w:rPr>
            <w:webHidden/>
          </w:rPr>
        </w:r>
        <w:r w:rsidR="00CA1D18">
          <w:rPr>
            <w:webHidden/>
          </w:rPr>
          <w:fldChar w:fldCharType="separate"/>
        </w:r>
        <w:r w:rsidR="00C26D3A">
          <w:rPr>
            <w:webHidden/>
          </w:rPr>
          <w:t>8-104</w:t>
        </w:r>
        <w:r w:rsidR="00CA1D18">
          <w:rPr>
            <w:webHidden/>
          </w:rPr>
          <w:fldChar w:fldCharType="end"/>
        </w:r>
      </w:hyperlink>
    </w:p>
    <w:p w14:paraId="2B8AB661" w14:textId="272D54C8" w:rsidR="00CA1D18" w:rsidRDefault="00CE4509">
      <w:pPr>
        <w:pStyle w:val="TOC4"/>
        <w:tabs>
          <w:tab w:val="left" w:pos="2520"/>
        </w:tabs>
        <w:rPr>
          <w:rFonts w:asciiTheme="minorHAnsi" w:eastAsiaTheme="minorEastAsia" w:hAnsiTheme="minorHAnsi" w:cstheme="minorBidi"/>
        </w:rPr>
      </w:pPr>
      <w:hyperlink w:anchor="_Toc54771127" w:history="1">
        <w:r w:rsidR="00CA1D18" w:rsidRPr="00150A47">
          <w:rPr>
            <w:rStyle w:val="Hyperlink"/>
          </w:rPr>
          <w:t>8.10.1.11</w:t>
        </w:r>
        <w:r w:rsidR="00CA1D18">
          <w:rPr>
            <w:rFonts w:asciiTheme="minorHAnsi" w:eastAsiaTheme="minorEastAsia" w:hAnsiTheme="minorHAnsi" w:cstheme="minorBidi"/>
          </w:rPr>
          <w:tab/>
        </w:r>
        <w:r w:rsidR="00CA1D18" w:rsidRPr="00150A47">
          <w:rPr>
            <w:rStyle w:val="Hyperlink"/>
          </w:rPr>
          <w:t>Initial or Recurrent Security Training Requirements</w:t>
        </w:r>
        <w:r w:rsidR="00CA1D18">
          <w:rPr>
            <w:webHidden/>
          </w:rPr>
          <w:tab/>
        </w:r>
        <w:r w:rsidR="00CA1D18">
          <w:rPr>
            <w:webHidden/>
          </w:rPr>
          <w:fldChar w:fldCharType="begin"/>
        </w:r>
        <w:r w:rsidR="00CA1D18">
          <w:rPr>
            <w:webHidden/>
          </w:rPr>
          <w:instrText xml:space="preserve"> PAGEREF _Toc54771127 \h </w:instrText>
        </w:r>
        <w:r w:rsidR="00CA1D18">
          <w:rPr>
            <w:webHidden/>
          </w:rPr>
        </w:r>
        <w:r w:rsidR="00CA1D18">
          <w:rPr>
            <w:webHidden/>
          </w:rPr>
          <w:fldChar w:fldCharType="separate"/>
        </w:r>
        <w:r w:rsidR="00C26D3A">
          <w:rPr>
            <w:webHidden/>
          </w:rPr>
          <w:t>8-105</w:t>
        </w:r>
        <w:r w:rsidR="00CA1D18">
          <w:rPr>
            <w:webHidden/>
          </w:rPr>
          <w:fldChar w:fldCharType="end"/>
        </w:r>
      </w:hyperlink>
    </w:p>
    <w:p w14:paraId="03837637" w14:textId="1C1B6835" w:rsidR="00CA1D18" w:rsidRDefault="00CE4509">
      <w:pPr>
        <w:pStyle w:val="TOC4"/>
        <w:tabs>
          <w:tab w:val="left" w:pos="2520"/>
        </w:tabs>
        <w:rPr>
          <w:rFonts w:asciiTheme="minorHAnsi" w:eastAsiaTheme="minorEastAsia" w:hAnsiTheme="minorHAnsi" w:cstheme="minorBidi"/>
        </w:rPr>
      </w:pPr>
      <w:hyperlink w:anchor="_Toc54771128" w:history="1">
        <w:r w:rsidR="00CA1D18" w:rsidRPr="00150A47">
          <w:rPr>
            <w:rStyle w:val="Hyperlink"/>
          </w:rPr>
          <w:t>8.10.1.12</w:t>
        </w:r>
        <w:r w:rsidR="00CA1D18">
          <w:rPr>
            <w:rFonts w:asciiTheme="minorHAnsi" w:eastAsiaTheme="minorEastAsia" w:hAnsiTheme="minorHAnsi" w:cstheme="minorBidi"/>
          </w:rPr>
          <w:tab/>
        </w:r>
        <w:r w:rsidR="00CA1D18" w:rsidRPr="00150A47">
          <w:rPr>
            <w:rStyle w:val="Hyperlink"/>
          </w:rPr>
          <w:t>Initial Crew Resource Management Training</w:t>
        </w:r>
        <w:r w:rsidR="00CA1D18">
          <w:rPr>
            <w:webHidden/>
          </w:rPr>
          <w:tab/>
        </w:r>
        <w:r w:rsidR="00CA1D18">
          <w:rPr>
            <w:webHidden/>
          </w:rPr>
          <w:fldChar w:fldCharType="begin"/>
        </w:r>
        <w:r w:rsidR="00CA1D18">
          <w:rPr>
            <w:webHidden/>
          </w:rPr>
          <w:instrText xml:space="preserve"> PAGEREF _Toc54771128 \h </w:instrText>
        </w:r>
        <w:r w:rsidR="00CA1D18">
          <w:rPr>
            <w:webHidden/>
          </w:rPr>
        </w:r>
        <w:r w:rsidR="00CA1D18">
          <w:rPr>
            <w:webHidden/>
          </w:rPr>
          <w:fldChar w:fldCharType="separate"/>
        </w:r>
        <w:r w:rsidR="00C26D3A">
          <w:rPr>
            <w:webHidden/>
          </w:rPr>
          <w:t>8-105</w:t>
        </w:r>
        <w:r w:rsidR="00CA1D18">
          <w:rPr>
            <w:webHidden/>
          </w:rPr>
          <w:fldChar w:fldCharType="end"/>
        </w:r>
      </w:hyperlink>
    </w:p>
    <w:p w14:paraId="655AE0B0" w14:textId="63BC1EC6" w:rsidR="00CA1D18" w:rsidRDefault="00CE4509">
      <w:pPr>
        <w:pStyle w:val="TOC4"/>
        <w:tabs>
          <w:tab w:val="left" w:pos="2520"/>
        </w:tabs>
        <w:rPr>
          <w:rFonts w:asciiTheme="minorHAnsi" w:eastAsiaTheme="minorEastAsia" w:hAnsiTheme="minorHAnsi" w:cstheme="minorBidi"/>
        </w:rPr>
      </w:pPr>
      <w:hyperlink w:anchor="_Toc54771129" w:history="1">
        <w:r w:rsidR="00CA1D18" w:rsidRPr="00150A47">
          <w:rPr>
            <w:rStyle w:val="Hyperlink"/>
          </w:rPr>
          <w:t>8.10.1.13</w:t>
        </w:r>
        <w:r w:rsidR="00CA1D18">
          <w:rPr>
            <w:rFonts w:asciiTheme="minorHAnsi" w:eastAsiaTheme="minorEastAsia" w:hAnsiTheme="minorHAnsi" w:cstheme="minorBidi"/>
          </w:rPr>
          <w:tab/>
        </w:r>
        <w:r w:rsidR="00CA1D18" w:rsidRPr="00150A47">
          <w:rPr>
            <w:rStyle w:val="Hyperlink"/>
          </w:rPr>
          <w:t>Initial Emergency Equipment Drills</w:t>
        </w:r>
        <w:r w:rsidR="00CA1D18">
          <w:rPr>
            <w:webHidden/>
          </w:rPr>
          <w:tab/>
        </w:r>
        <w:r w:rsidR="00CA1D18">
          <w:rPr>
            <w:webHidden/>
          </w:rPr>
          <w:fldChar w:fldCharType="begin"/>
        </w:r>
        <w:r w:rsidR="00CA1D18">
          <w:rPr>
            <w:webHidden/>
          </w:rPr>
          <w:instrText xml:space="preserve"> PAGEREF _Toc54771129 \h </w:instrText>
        </w:r>
        <w:r w:rsidR="00CA1D18">
          <w:rPr>
            <w:webHidden/>
          </w:rPr>
        </w:r>
        <w:r w:rsidR="00CA1D18">
          <w:rPr>
            <w:webHidden/>
          </w:rPr>
          <w:fldChar w:fldCharType="separate"/>
        </w:r>
        <w:r w:rsidR="00C26D3A">
          <w:rPr>
            <w:webHidden/>
          </w:rPr>
          <w:t>8-106</w:t>
        </w:r>
        <w:r w:rsidR="00CA1D18">
          <w:rPr>
            <w:webHidden/>
          </w:rPr>
          <w:fldChar w:fldCharType="end"/>
        </w:r>
      </w:hyperlink>
    </w:p>
    <w:p w14:paraId="6A6AAF6E" w14:textId="3621FAE7" w:rsidR="00CA1D18" w:rsidRDefault="00CE4509">
      <w:pPr>
        <w:pStyle w:val="TOC4"/>
        <w:tabs>
          <w:tab w:val="left" w:pos="2520"/>
        </w:tabs>
        <w:rPr>
          <w:rFonts w:asciiTheme="minorHAnsi" w:eastAsiaTheme="minorEastAsia" w:hAnsiTheme="minorHAnsi" w:cstheme="minorBidi"/>
        </w:rPr>
      </w:pPr>
      <w:hyperlink w:anchor="_Toc54771130" w:history="1">
        <w:r w:rsidR="00CA1D18" w:rsidRPr="00150A47">
          <w:rPr>
            <w:rStyle w:val="Hyperlink"/>
          </w:rPr>
          <w:t>8.10.1.14</w:t>
        </w:r>
        <w:r w:rsidR="00CA1D18">
          <w:rPr>
            <w:rFonts w:asciiTheme="minorHAnsi" w:eastAsiaTheme="minorEastAsia" w:hAnsiTheme="minorHAnsi" w:cstheme="minorBidi"/>
          </w:rPr>
          <w:tab/>
        </w:r>
        <w:r w:rsidR="00CA1D18" w:rsidRPr="00150A47">
          <w:rPr>
            <w:rStyle w:val="Hyperlink"/>
          </w:rPr>
          <w:t>Initial Aircraft Ground Training</w:t>
        </w:r>
        <w:r w:rsidR="00CA1D18">
          <w:rPr>
            <w:webHidden/>
          </w:rPr>
          <w:tab/>
        </w:r>
        <w:r w:rsidR="00CA1D18">
          <w:rPr>
            <w:webHidden/>
          </w:rPr>
          <w:fldChar w:fldCharType="begin"/>
        </w:r>
        <w:r w:rsidR="00CA1D18">
          <w:rPr>
            <w:webHidden/>
          </w:rPr>
          <w:instrText xml:space="preserve"> PAGEREF _Toc54771130 \h </w:instrText>
        </w:r>
        <w:r w:rsidR="00CA1D18">
          <w:rPr>
            <w:webHidden/>
          </w:rPr>
        </w:r>
        <w:r w:rsidR="00CA1D18">
          <w:rPr>
            <w:webHidden/>
          </w:rPr>
          <w:fldChar w:fldCharType="separate"/>
        </w:r>
        <w:r w:rsidR="00C26D3A">
          <w:rPr>
            <w:webHidden/>
          </w:rPr>
          <w:t>8-106</w:t>
        </w:r>
        <w:r w:rsidR="00CA1D18">
          <w:rPr>
            <w:webHidden/>
          </w:rPr>
          <w:fldChar w:fldCharType="end"/>
        </w:r>
      </w:hyperlink>
    </w:p>
    <w:p w14:paraId="19D8F398" w14:textId="7343DFDE" w:rsidR="00CA1D18" w:rsidRDefault="00CE4509">
      <w:pPr>
        <w:pStyle w:val="TOC4"/>
        <w:tabs>
          <w:tab w:val="left" w:pos="2520"/>
        </w:tabs>
        <w:rPr>
          <w:rFonts w:asciiTheme="minorHAnsi" w:eastAsiaTheme="minorEastAsia" w:hAnsiTheme="minorHAnsi" w:cstheme="minorBidi"/>
        </w:rPr>
      </w:pPr>
      <w:hyperlink w:anchor="_Toc54771131" w:history="1">
        <w:r w:rsidR="00CA1D18" w:rsidRPr="00150A47">
          <w:rPr>
            <w:rStyle w:val="Hyperlink"/>
          </w:rPr>
          <w:t>8.10.1.15</w:t>
        </w:r>
        <w:r w:rsidR="00CA1D18">
          <w:rPr>
            <w:rFonts w:asciiTheme="minorHAnsi" w:eastAsiaTheme="minorEastAsia" w:hAnsiTheme="minorHAnsi" w:cstheme="minorBidi"/>
          </w:rPr>
          <w:tab/>
        </w:r>
        <w:r w:rsidR="00CA1D18" w:rsidRPr="00150A47">
          <w:rPr>
            <w:rStyle w:val="Hyperlink"/>
          </w:rPr>
          <w:t>Initial Aircraft Flight Training</w:t>
        </w:r>
        <w:r w:rsidR="00CA1D18">
          <w:rPr>
            <w:webHidden/>
          </w:rPr>
          <w:tab/>
        </w:r>
        <w:r w:rsidR="00CA1D18">
          <w:rPr>
            <w:webHidden/>
          </w:rPr>
          <w:fldChar w:fldCharType="begin"/>
        </w:r>
        <w:r w:rsidR="00CA1D18">
          <w:rPr>
            <w:webHidden/>
          </w:rPr>
          <w:instrText xml:space="preserve"> PAGEREF _Toc54771131 \h </w:instrText>
        </w:r>
        <w:r w:rsidR="00CA1D18">
          <w:rPr>
            <w:webHidden/>
          </w:rPr>
        </w:r>
        <w:r w:rsidR="00CA1D18">
          <w:rPr>
            <w:webHidden/>
          </w:rPr>
          <w:fldChar w:fldCharType="separate"/>
        </w:r>
        <w:r w:rsidR="00C26D3A">
          <w:rPr>
            <w:webHidden/>
          </w:rPr>
          <w:t>8-106</w:t>
        </w:r>
        <w:r w:rsidR="00CA1D18">
          <w:rPr>
            <w:webHidden/>
          </w:rPr>
          <w:fldChar w:fldCharType="end"/>
        </w:r>
      </w:hyperlink>
    </w:p>
    <w:p w14:paraId="3305BF86" w14:textId="5EE4D238" w:rsidR="00CA1D18" w:rsidRDefault="00CE4509">
      <w:pPr>
        <w:pStyle w:val="TOC4"/>
        <w:tabs>
          <w:tab w:val="left" w:pos="2520"/>
        </w:tabs>
        <w:rPr>
          <w:rFonts w:asciiTheme="minorHAnsi" w:eastAsiaTheme="minorEastAsia" w:hAnsiTheme="minorHAnsi" w:cstheme="minorBidi"/>
        </w:rPr>
      </w:pPr>
      <w:hyperlink w:anchor="_Toc54771132" w:history="1">
        <w:r w:rsidR="00CA1D18" w:rsidRPr="00150A47">
          <w:rPr>
            <w:rStyle w:val="Hyperlink"/>
          </w:rPr>
          <w:t>8.10.1.16</w:t>
        </w:r>
        <w:r w:rsidR="00CA1D18">
          <w:rPr>
            <w:rFonts w:asciiTheme="minorHAnsi" w:eastAsiaTheme="minorEastAsia" w:hAnsiTheme="minorHAnsi" w:cstheme="minorBidi"/>
          </w:rPr>
          <w:tab/>
        </w:r>
        <w:r w:rsidR="00CA1D18" w:rsidRPr="00150A47">
          <w:rPr>
            <w:rStyle w:val="Hyperlink"/>
          </w:rPr>
          <w:t>Initial Specialised Operations Training</w:t>
        </w:r>
        <w:r w:rsidR="00CA1D18">
          <w:rPr>
            <w:webHidden/>
          </w:rPr>
          <w:tab/>
        </w:r>
        <w:r w:rsidR="00CA1D18">
          <w:rPr>
            <w:webHidden/>
          </w:rPr>
          <w:fldChar w:fldCharType="begin"/>
        </w:r>
        <w:r w:rsidR="00CA1D18">
          <w:rPr>
            <w:webHidden/>
          </w:rPr>
          <w:instrText xml:space="preserve"> PAGEREF _Toc54771132 \h </w:instrText>
        </w:r>
        <w:r w:rsidR="00CA1D18">
          <w:rPr>
            <w:webHidden/>
          </w:rPr>
        </w:r>
        <w:r w:rsidR="00CA1D18">
          <w:rPr>
            <w:webHidden/>
          </w:rPr>
          <w:fldChar w:fldCharType="separate"/>
        </w:r>
        <w:r w:rsidR="00C26D3A">
          <w:rPr>
            <w:webHidden/>
          </w:rPr>
          <w:t>8-107</w:t>
        </w:r>
        <w:r w:rsidR="00CA1D18">
          <w:rPr>
            <w:webHidden/>
          </w:rPr>
          <w:fldChar w:fldCharType="end"/>
        </w:r>
      </w:hyperlink>
    </w:p>
    <w:p w14:paraId="7E913F15" w14:textId="0B944652" w:rsidR="00CA1D18" w:rsidRDefault="00CE4509">
      <w:pPr>
        <w:pStyle w:val="TOC4"/>
        <w:tabs>
          <w:tab w:val="left" w:pos="2520"/>
        </w:tabs>
        <w:rPr>
          <w:rFonts w:asciiTheme="minorHAnsi" w:eastAsiaTheme="minorEastAsia" w:hAnsiTheme="minorHAnsi" w:cstheme="minorBidi"/>
        </w:rPr>
      </w:pPr>
      <w:hyperlink w:anchor="_Toc54771133" w:history="1">
        <w:r w:rsidR="00CA1D18" w:rsidRPr="00150A47">
          <w:rPr>
            <w:rStyle w:val="Hyperlink"/>
          </w:rPr>
          <w:t>8.10.1.17</w:t>
        </w:r>
        <w:r w:rsidR="00CA1D18">
          <w:rPr>
            <w:rFonts w:asciiTheme="minorHAnsi" w:eastAsiaTheme="minorEastAsia" w:hAnsiTheme="minorHAnsi" w:cstheme="minorBidi"/>
          </w:rPr>
          <w:tab/>
        </w:r>
        <w:r w:rsidR="00CA1D18" w:rsidRPr="00150A47">
          <w:rPr>
            <w:rStyle w:val="Hyperlink"/>
          </w:rPr>
          <w:t>Aircraft Differences</w:t>
        </w:r>
        <w:r w:rsidR="00CA1D18">
          <w:rPr>
            <w:webHidden/>
          </w:rPr>
          <w:tab/>
        </w:r>
        <w:r w:rsidR="00CA1D18">
          <w:rPr>
            <w:webHidden/>
          </w:rPr>
          <w:fldChar w:fldCharType="begin"/>
        </w:r>
        <w:r w:rsidR="00CA1D18">
          <w:rPr>
            <w:webHidden/>
          </w:rPr>
          <w:instrText xml:space="preserve"> PAGEREF _Toc54771133 \h </w:instrText>
        </w:r>
        <w:r w:rsidR="00CA1D18">
          <w:rPr>
            <w:webHidden/>
          </w:rPr>
        </w:r>
        <w:r w:rsidR="00CA1D18">
          <w:rPr>
            <w:webHidden/>
          </w:rPr>
          <w:fldChar w:fldCharType="separate"/>
        </w:r>
        <w:r w:rsidR="00C26D3A">
          <w:rPr>
            <w:webHidden/>
          </w:rPr>
          <w:t>8-107</w:t>
        </w:r>
        <w:r w:rsidR="00CA1D18">
          <w:rPr>
            <w:webHidden/>
          </w:rPr>
          <w:fldChar w:fldCharType="end"/>
        </w:r>
      </w:hyperlink>
    </w:p>
    <w:p w14:paraId="252E0CCE" w14:textId="7646CBDF" w:rsidR="00CA1D18" w:rsidRDefault="00CE4509">
      <w:pPr>
        <w:pStyle w:val="TOC4"/>
        <w:tabs>
          <w:tab w:val="left" w:pos="2520"/>
        </w:tabs>
        <w:rPr>
          <w:rFonts w:asciiTheme="minorHAnsi" w:eastAsiaTheme="minorEastAsia" w:hAnsiTheme="minorHAnsi" w:cstheme="minorBidi"/>
        </w:rPr>
      </w:pPr>
      <w:hyperlink w:anchor="_Toc54771134" w:history="1">
        <w:r w:rsidR="00CA1D18" w:rsidRPr="00150A47">
          <w:rPr>
            <w:rStyle w:val="Hyperlink"/>
          </w:rPr>
          <w:t>8.10.1.18</w:t>
        </w:r>
        <w:r w:rsidR="00CA1D18">
          <w:rPr>
            <w:rFonts w:asciiTheme="minorHAnsi" w:eastAsiaTheme="minorEastAsia" w:hAnsiTheme="minorHAnsi" w:cstheme="minorBidi"/>
          </w:rPr>
          <w:tab/>
        </w:r>
        <w:r w:rsidR="00CA1D18" w:rsidRPr="00150A47">
          <w:rPr>
            <w:rStyle w:val="Hyperlink"/>
          </w:rPr>
          <w:t>Reserved</w:t>
        </w:r>
        <w:r w:rsidR="00CA1D18">
          <w:rPr>
            <w:webHidden/>
          </w:rPr>
          <w:tab/>
        </w:r>
        <w:r w:rsidR="00CA1D18">
          <w:rPr>
            <w:webHidden/>
          </w:rPr>
          <w:fldChar w:fldCharType="begin"/>
        </w:r>
        <w:r w:rsidR="00CA1D18">
          <w:rPr>
            <w:webHidden/>
          </w:rPr>
          <w:instrText xml:space="preserve"> PAGEREF _Toc54771134 \h </w:instrText>
        </w:r>
        <w:r w:rsidR="00CA1D18">
          <w:rPr>
            <w:webHidden/>
          </w:rPr>
        </w:r>
        <w:r w:rsidR="00CA1D18">
          <w:rPr>
            <w:webHidden/>
          </w:rPr>
          <w:fldChar w:fldCharType="separate"/>
        </w:r>
        <w:r w:rsidR="00C26D3A">
          <w:rPr>
            <w:webHidden/>
          </w:rPr>
          <w:t>8-107</w:t>
        </w:r>
        <w:r w:rsidR="00CA1D18">
          <w:rPr>
            <w:webHidden/>
          </w:rPr>
          <w:fldChar w:fldCharType="end"/>
        </w:r>
      </w:hyperlink>
    </w:p>
    <w:p w14:paraId="72ADFE32" w14:textId="72742CED" w:rsidR="00CA1D18" w:rsidRDefault="00CE4509">
      <w:pPr>
        <w:pStyle w:val="TOC4"/>
        <w:tabs>
          <w:tab w:val="left" w:pos="2520"/>
        </w:tabs>
        <w:rPr>
          <w:rFonts w:asciiTheme="minorHAnsi" w:eastAsiaTheme="minorEastAsia" w:hAnsiTheme="minorHAnsi" w:cstheme="minorBidi"/>
        </w:rPr>
      </w:pPr>
      <w:hyperlink w:anchor="_Toc54771135" w:history="1">
        <w:r w:rsidR="00CA1D18" w:rsidRPr="00150A47">
          <w:rPr>
            <w:rStyle w:val="Hyperlink"/>
          </w:rPr>
          <w:t>8.10.1.19</w:t>
        </w:r>
        <w:r w:rsidR="00CA1D18">
          <w:rPr>
            <w:rFonts w:asciiTheme="minorHAnsi" w:eastAsiaTheme="minorEastAsia" w:hAnsiTheme="minorHAnsi" w:cstheme="minorBidi"/>
          </w:rPr>
          <w:tab/>
        </w:r>
        <w:r w:rsidR="00CA1D18" w:rsidRPr="00150A47">
          <w:rPr>
            <w:rStyle w:val="Hyperlink"/>
          </w:rPr>
          <w:t>Introduction of New Equipment or Procedures</w:t>
        </w:r>
        <w:r w:rsidR="00CA1D18">
          <w:rPr>
            <w:webHidden/>
          </w:rPr>
          <w:tab/>
        </w:r>
        <w:r w:rsidR="00CA1D18">
          <w:rPr>
            <w:webHidden/>
          </w:rPr>
          <w:fldChar w:fldCharType="begin"/>
        </w:r>
        <w:r w:rsidR="00CA1D18">
          <w:rPr>
            <w:webHidden/>
          </w:rPr>
          <w:instrText xml:space="preserve"> PAGEREF _Toc54771135 \h </w:instrText>
        </w:r>
        <w:r w:rsidR="00CA1D18">
          <w:rPr>
            <w:webHidden/>
          </w:rPr>
        </w:r>
        <w:r w:rsidR="00CA1D18">
          <w:rPr>
            <w:webHidden/>
          </w:rPr>
          <w:fldChar w:fldCharType="separate"/>
        </w:r>
        <w:r w:rsidR="00C26D3A">
          <w:rPr>
            <w:webHidden/>
          </w:rPr>
          <w:t>8-107</w:t>
        </w:r>
        <w:r w:rsidR="00CA1D18">
          <w:rPr>
            <w:webHidden/>
          </w:rPr>
          <w:fldChar w:fldCharType="end"/>
        </w:r>
      </w:hyperlink>
    </w:p>
    <w:p w14:paraId="17FDA952" w14:textId="607DF904" w:rsidR="00CA1D18" w:rsidRDefault="00CE4509">
      <w:pPr>
        <w:pStyle w:val="TOC4"/>
        <w:tabs>
          <w:tab w:val="left" w:pos="2520"/>
        </w:tabs>
        <w:rPr>
          <w:rFonts w:asciiTheme="minorHAnsi" w:eastAsiaTheme="minorEastAsia" w:hAnsiTheme="minorHAnsi" w:cstheme="minorBidi"/>
        </w:rPr>
      </w:pPr>
      <w:hyperlink w:anchor="_Toc54771136" w:history="1">
        <w:r w:rsidR="00CA1D18" w:rsidRPr="00150A47">
          <w:rPr>
            <w:rStyle w:val="Hyperlink"/>
          </w:rPr>
          <w:t>8.10.1.20</w:t>
        </w:r>
        <w:r w:rsidR="00CA1D18">
          <w:rPr>
            <w:rFonts w:asciiTheme="minorHAnsi" w:eastAsiaTheme="minorEastAsia" w:hAnsiTheme="minorHAnsi" w:cstheme="minorBidi"/>
          </w:rPr>
          <w:tab/>
        </w:r>
        <w:r w:rsidR="00CA1D18" w:rsidRPr="00150A47">
          <w:rPr>
            <w:rStyle w:val="Hyperlink"/>
          </w:rPr>
          <w:t>Pilot Proficiency – Aircraft and Instrument Proficiency Checks</w:t>
        </w:r>
        <w:r w:rsidR="00CA1D18">
          <w:rPr>
            <w:webHidden/>
          </w:rPr>
          <w:tab/>
        </w:r>
        <w:r w:rsidR="00CA1D18">
          <w:rPr>
            <w:webHidden/>
          </w:rPr>
          <w:fldChar w:fldCharType="begin"/>
        </w:r>
        <w:r w:rsidR="00CA1D18">
          <w:rPr>
            <w:webHidden/>
          </w:rPr>
          <w:instrText xml:space="preserve"> PAGEREF _Toc54771136 \h </w:instrText>
        </w:r>
        <w:r w:rsidR="00CA1D18">
          <w:rPr>
            <w:webHidden/>
          </w:rPr>
        </w:r>
        <w:r w:rsidR="00CA1D18">
          <w:rPr>
            <w:webHidden/>
          </w:rPr>
          <w:fldChar w:fldCharType="separate"/>
        </w:r>
        <w:r w:rsidR="00C26D3A">
          <w:rPr>
            <w:webHidden/>
          </w:rPr>
          <w:t>8-108</w:t>
        </w:r>
        <w:r w:rsidR="00CA1D18">
          <w:rPr>
            <w:webHidden/>
          </w:rPr>
          <w:fldChar w:fldCharType="end"/>
        </w:r>
      </w:hyperlink>
    </w:p>
    <w:p w14:paraId="79556AA7" w14:textId="47B41352" w:rsidR="00CA1D18" w:rsidRDefault="00CE4509">
      <w:pPr>
        <w:pStyle w:val="TOC4"/>
        <w:tabs>
          <w:tab w:val="left" w:pos="2520"/>
        </w:tabs>
        <w:rPr>
          <w:rFonts w:asciiTheme="minorHAnsi" w:eastAsiaTheme="minorEastAsia" w:hAnsiTheme="minorHAnsi" w:cstheme="minorBidi"/>
        </w:rPr>
      </w:pPr>
      <w:hyperlink w:anchor="_Toc54771137" w:history="1">
        <w:r w:rsidR="00CA1D18" w:rsidRPr="00150A47">
          <w:rPr>
            <w:rStyle w:val="Hyperlink"/>
          </w:rPr>
          <w:t>8.10.1.21</w:t>
        </w:r>
        <w:r w:rsidR="00CA1D18">
          <w:rPr>
            <w:rFonts w:asciiTheme="minorHAnsi" w:eastAsiaTheme="minorEastAsia" w:hAnsiTheme="minorHAnsi" w:cstheme="minorBidi"/>
          </w:rPr>
          <w:tab/>
        </w:r>
        <w:r w:rsidR="00CA1D18" w:rsidRPr="00150A47">
          <w:rPr>
            <w:rStyle w:val="Hyperlink"/>
          </w:rPr>
          <w:t>Re-Establishing Recency of Experience – Flight Crew</w:t>
        </w:r>
        <w:r w:rsidR="00CA1D18">
          <w:rPr>
            <w:webHidden/>
          </w:rPr>
          <w:tab/>
        </w:r>
        <w:r w:rsidR="00CA1D18">
          <w:rPr>
            <w:webHidden/>
          </w:rPr>
          <w:fldChar w:fldCharType="begin"/>
        </w:r>
        <w:r w:rsidR="00CA1D18">
          <w:rPr>
            <w:webHidden/>
          </w:rPr>
          <w:instrText xml:space="preserve"> PAGEREF _Toc54771137 \h </w:instrText>
        </w:r>
        <w:r w:rsidR="00CA1D18">
          <w:rPr>
            <w:webHidden/>
          </w:rPr>
        </w:r>
        <w:r w:rsidR="00CA1D18">
          <w:rPr>
            <w:webHidden/>
          </w:rPr>
          <w:fldChar w:fldCharType="separate"/>
        </w:r>
        <w:r w:rsidR="00C26D3A">
          <w:rPr>
            <w:webHidden/>
          </w:rPr>
          <w:t>8-108</w:t>
        </w:r>
        <w:r w:rsidR="00CA1D18">
          <w:rPr>
            <w:webHidden/>
          </w:rPr>
          <w:fldChar w:fldCharType="end"/>
        </w:r>
      </w:hyperlink>
    </w:p>
    <w:p w14:paraId="5CE98DE4" w14:textId="047723FC" w:rsidR="00CA1D18" w:rsidRDefault="00CE4509">
      <w:pPr>
        <w:pStyle w:val="TOC4"/>
        <w:tabs>
          <w:tab w:val="left" w:pos="2520"/>
        </w:tabs>
        <w:rPr>
          <w:rFonts w:asciiTheme="minorHAnsi" w:eastAsiaTheme="minorEastAsia" w:hAnsiTheme="minorHAnsi" w:cstheme="minorBidi"/>
        </w:rPr>
      </w:pPr>
      <w:hyperlink w:anchor="_Toc54771138" w:history="1">
        <w:r w:rsidR="00CA1D18" w:rsidRPr="00150A47">
          <w:rPr>
            <w:rStyle w:val="Hyperlink"/>
          </w:rPr>
          <w:t>8.10.1.22</w:t>
        </w:r>
        <w:r w:rsidR="00CA1D18">
          <w:rPr>
            <w:rFonts w:asciiTheme="minorHAnsi" w:eastAsiaTheme="minorEastAsia" w:hAnsiTheme="minorHAnsi" w:cstheme="minorBidi"/>
          </w:rPr>
          <w:tab/>
        </w:r>
        <w:r w:rsidR="00CA1D18" w:rsidRPr="00150A47">
          <w:rPr>
            <w:rStyle w:val="Hyperlink"/>
          </w:rPr>
          <w:t>Pairing of Low-Experience Pilots</w:t>
        </w:r>
        <w:r w:rsidR="00CA1D18">
          <w:rPr>
            <w:webHidden/>
          </w:rPr>
          <w:tab/>
        </w:r>
        <w:r w:rsidR="00CA1D18">
          <w:rPr>
            <w:webHidden/>
          </w:rPr>
          <w:fldChar w:fldCharType="begin"/>
        </w:r>
        <w:r w:rsidR="00CA1D18">
          <w:rPr>
            <w:webHidden/>
          </w:rPr>
          <w:instrText xml:space="preserve"> PAGEREF _Toc54771138 \h </w:instrText>
        </w:r>
        <w:r w:rsidR="00CA1D18">
          <w:rPr>
            <w:webHidden/>
          </w:rPr>
        </w:r>
        <w:r w:rsidR="00CA1D18">
          <w:rPr>
            <w:webHidden/>
          </w:rPr>
          <w:fldChar w:fldCharType="separate"/>
        </w:r>
        <w:r w:rsidR="00C26D3A">
          <w:rPr>
            <w:webHidden/>
          </w:rPr>
          <w:t>8-109</w:t>
        </w:r>
        <w:r w:rsidR="00CA1D18">
          <w:rPr>
            <w:webHidden/>
          </w:rPr>
          <w:fldChar w:fldCharType="end"/>
        </w:r>
      </w:hyperlink>
    </w:p>
    <w:p w14:paraId="06F53C2C" w14:textId="62BD58F8" w:rsidR="00CA1D18" w:rsidRDefault="00CE4509">
      <w:pPr>
        <w:pStyle w:val="TOC4"/>
        <w:tabs>
          <w:tab w:val="left" w:pos="2520"/>
        </w:tabs>
        <w:rPr>
          <w:rFonts w:asciiTheme="minorHAnsi" w:eastAsiaTheme="minorEastAsia" w:hAnsiTheme="minorHAnsi" w:cstheme="minorBidi"/>
        </w:rPr>
      </w:pPr>
      <w:hyperlink w:anchor="_Toc54771139" w:history="1">
        <w:r w:rsidR="00CA1D18" w:rsidRPr="00150A47">
          <w:rPr>
            <w:rStyle w:val="Hyperlink"/>
          </w:rPr>
          <w:t>8.10.1.23</w:t>
        </w:r>
        <w:r w:rsidR="00CA1D18">
          <w:rPr>
            <w:rFonts w:asciiTheme="minorHAnsi" w:eastAsiaTheme="minorEastAsia" w:hAnsiTheme="minorHAnsi" w:cstheme="minorBidi"/>
          </w:rPr>
          <w:tab/>
        </w:r>
        <w:r w:rsidR="00CA1D18" w:rsidRPr="00150A47">
          <w:rPr>
            <w:rStyle w:val="Hyperlink"/>
          </w:rPr>
          <w:t>Flight Engineer and Flight Navigator Proficiency Checks</w:t>
        </w:r>
        <w:r w:rsidR="00CA1D18">
          <w:rPr>
            <w:webHidden/>
          </w:rPr>
          <w:tab/>
        </w:r>
        <w:r w:rsidR="00CA1D18">
          <w:rPr>
            <w:webHidden/>
          </w:rPr>
          <w:fldChar w:fldCharType="begin"/>
        </w:r>
        <w:r w:rsidR="00CA1D18">
          <w:rPr>
            <w:webHidden/>
          </w:rPr>
          <w:instrText xml:space="preserve"> PAGEREF _Toc54771139 \h </w:instrText>
        </w:r>
        <w:r w:rsidR="00CA1D18">
          <w:rPr>
            <w:webHidden/>
          </w:rPr>
        </w:r>
        <w:r w:rsidR="00CA1D18">
          <w:rPr>
            <w:webHidden/>
          </w:rPr>
          <w:fldChar w:fldCharType="separate"/>
        </w:r>
        <w:r w:rsidR="00C26D3A">
          <w:rPr>
            <w:webHidden/>
          </w:rPr>
          <w:t>8-109</w:t>
        </w:r>
        <w:r w:rsidR="00CA1D18">
          <w:rPr>
            <w:webHidden/>
          </w:rPr>
          <w:fldChar w:fldCharType="end"/>
        </w:r>
      </w:hyperlink>
    </w:p>
    <w:p w14:paraId="09121D62" w14:textId="7A1F6A6F" w:rsidR="00CA1D18" w:rsidRDefault="00CE4509">
      <w:pPr>
        <w:pStyle w:val="TOC4"/>
        <w:tabs>
          <w:tab w:val="left" w:pos="2520"/>
        </w:tabs>
        <w:rPr>
          <w:rFonts w:asciiTheme="minorHAnsi" w:eastAsiaTheme="minorEastAsia" w:hAnsiTheme="minorHAnsi" w:cstheme="minorBidi"/>
        </w:rPr>
      </w:pPr>
      <w:hyperlink w:anchor="_Toc54771140" w:history="1">
        <w:r w:rsidR="00CA1D18" w:rsidRPr="00150A47">
          <w:rPr>
            <w:rStyle w:val="Hyperlink"/>
          </w:rPr>
          <w:t>8.10.1.24</w:t>
        </w:r>
        <w:r w:rsidR="00CA1D18">
          <w:rPr>
            <w:rFonts w:asciiTheme="minorHAnsi" w:eastAsiaTheme="minorEastAsia" w:hAnsiTheme="minorHAnsi" w:cstheme="minorBidi"/>
          </w:rPr>
          <w:tab/>
        </w:r>
        <w:r w:rsidR="00CA1D18" w:rsidRPr="00150A47">
          <w:rPr>
            <w:rStyle w:val="Hyperlink"/>
          </w:rPr>
          <w:t>Competency Checks – Cabin Crew Members</w:t>
        </w:r>
        <w:r w:rsidR="00CA1D18">
          <w:rPr>
            <w:webHidden/>
          </w:rPr>
          <w:tab/>
        </w:r>
        <w:r w:rsidR="00CA1D18">
          <w:rPr>
            <w:webHidden/>
          </w:rPr>
          <w:fldChar w:fldCharType="begin"/>
        </w:r>
        <w:r w:rsidR="00CA1D18">
          <w:rPr>
            <w:webHidden/>
          </w:rPr>
          <w:instrText xml:space="preserve"> PAGEREF _Toc54771140 \h </w:instrText>
        </w:r>
        <w:r w:rsidR="00CA1D18">
          <w:rPr>
            <w:webHidden/>
          </w:rPr>
        </w:r>
        <w:r w:rsidR="00CA1D18">
          <w:rPr>
            <w:webHidden/>
          </w:rPr>
          <w:fldChar w:fldCharType="separate"/>
        </w:r>
        <w:r w:rsidR="00C26D3A">
          <w:rPr>
            <w:webHidden/>
          </w:rPr>
          <w:t>8-109</w:t>
        </w:r>
        <w:r w:rsidR="00CA1D18">
          <w:rPr>
            <w:webHidden/>
          </w:rPr>
          <w:fldChar w:fldCharType="end"/>
        </w:r>
      </w:hyperlink>
    </w:p>
    <w:p w14:paraId="16FDF153" w14:textId="4291CC16" w:rsidR="00CA1D18" w:rsidRDefault="00CE4509">
      <w:pPr>
        <w:pStyle w:val="TOC4"/>
        <w:tabs>
          <w:tab w:val="left" w:pos="2520"/>
        </w:tabs>
        <w:rPr>
          <w:rFonts w:asciiTheme="minorHAnsi" w:eastAsiaTheme="minorEastAsia" w:hAnsiTheme="minorHAnsi" w:cstheme="minorBidi"/>
        </w:rPr>
      </w:pPr>
      <w:hyperlink w:anchor="_Toc54771141" w:history="1">
        <w:r w:rsidR="00CA1D18" w:rsidRPr="00150A47">
          <w:rPr>
            <w:rStyle w:val="Hyperlink"/>
          </w:rPr>
          <w:t>8.10.1.25</w:t>
        </w:r>
        <w:r w:rsidR="00CA1D18">
          <w:rPr>
            <w:rFonts w:asciiTheme="minorHAnsi" w:eastAsiaTheme="minorEastAsia" w:hAnsiTheme="minorHAnsi" w:cstheme="minorBidi"/>
          </w:rPr>
          <w:tab/>
        </w:r>
        <w:r w:rsidR="00CA1D18" w:rsidRPr="00150A47">
          <w:rPr>
            <w:rStyle w:val="Hyperlink"/>
          </w:rPr>
          <w:t>Competency Checks – Flight Operations Officers</w:t>
        </w:r>
        <w:r w:rsidR="00CA1D18">
          <w:rPr>
            <w:webHidden/>
          </w:rPr>
          <w:tab/>
        </w:r>
        <w:r w:rsidR="00CA1D18">
          <w:rPr>
            <w:webHidden/>
          </w:rPr>
          <w:fldChar w:fldCharType="begin"/>
        </w:r>
        <w:r w:rsidR="00CA1D18">
          <w:rPr>
            <w:webHidden/>
          </w:rPr>
          <w:instrText xml:space="preserve"> PAGEREF _Toc54771141 \h </w:instrText>
        </w:r>
        <w:r w:rsidR="00CA1D18">
          <w:rPr>
            <w:webHidden/>
          </w:rPr>
        </w:r>
        <w:r w:rsidR="00CA1D18">
          <w:rPr>
            <w:webHidden/>
          </w:rPr>
          <w:fldChar w:fldCharType="separate"/>
        </w:r>
        <w:r w:rsidR="00C26D3A">
          <w:rPr>
            <w:webHidden/>
          </w:rPr>
          <w:t>8-109</w:t>
        </w:r>
        <w:r w:rsidR="00CA1D18">
          <w:rPr>
            <w:webHidden/>
          </w:rPr>
          <w:fldChar w:fldCharType="end"/>
        </w:r>
      </w:hyperlink>
    </w:p>
    <w:p w14:paraId="271FC3E3" w14:textId="0F6FC5CD" w:rsidR="00CA1D18" w:rsidRDefault="00CE4509">
      <w:pPr>
        <w:pStyle w:val="TOC4"/>
        <w:tabs>
          <w:tab w:val="left" w:pos="2520"/>
        </w:tabs>
        <w:rPr>
          <w:rFonts w:asciiTheme="minorHAnsi" w:eastAsiaTheme="minorEastAsia" w:hAnsiTheme="minorHAnsi" w:cstheme="minorBidi"/>
        </w:rPr>
      </w:pPr>
      <w:hyperlink w:anchor="_Toc54771142" w:history="1">
        <w:r w:rsidR="00CA1D18" w:rsidRPr="00150A47">
          <w:rPr>
            <w:rStyle w:val="Hyperlink"/>
          </w:rPr>
          <w:t>8.10.1.26</w:t>
        </w:r>
        <w:r w:rsidR="00CA1D18">
          <w:rPr>
            <w:rFonts w:asciiTheme="minorHAnsi" w:eastAsiaTheme="minorEastAsia" w:hAnsiTheme="minorHAnsi" w:cstheme="minorBidi"/>
          </w:rPr>
          <w:tab/>
        </w:r>
        <w:r w:rsidR="00CA1D18" w:rsidRPr="00150A47">
          <w:rPr>
            <w:rStyle w:val="Hyperlink"/>
          </w:rPr>
          <w:t>Supervised Line Flying – Pilots</w:t>
        </w:r>
        <w:r w:rsidR="00CA1D18">
          <w:rPr>
            <w:webHidden/>
          </w:rPr>
          <w:tab/>
        </w:r>
        <w:r w:rsidR="00CA1D18">
          <w:rPr>
            <w:webHidden/>
          </w:rPr>
          <w:fldChar w:fldCharType="begin"/>
        </w:r>
        <w:r w:rsidR="00CA1D18">
          <w:rPr>
            <w:webHidden/>
          </w:rPr>
          <w:instrText xml:space="preserve"> PAGEREF _Toc54771142 \h </w:instrText>
        </w:r>
        <w:r w:rsidR="00CA1D18">
          <w:rPr>
            <w:webHidden/>
          </w:rPr>
        </w:r>
        <w:r w:rsidR="00CA1D18">
          <w:rPr>
            <w:webHidden/>
          </w:rPr>
          <w:fldChar w:fldCharType="separate"/>
        </w:r>
        <w:r w:rsidR="00C26D3A">
          <w:rPr>
            <w:webHidden/>
          </w:rPr>
          <w:t>8-110</w:t>
        </w:r>
        <w:r w:rsidR="00CA1D18">
          <w:rPr>
            <w:webHidden/>
          </w:rPr>
          <w:fldChar w:fldCharType="end"/>
        </w:r>
      </w:hyperlink>
    </w:p>
    <w:p w14:paraId="08AAA0ED" w14:textId="6711D6C4" w:rsidR="00CA1D18" w:rsidRDefault="00CE4509">
      <w:pPr>
        <w:pStyle w:val="TOC4"/>
        <w:tabs>
          <w:tab w:val="left" w:pos="2520"/>
        </w:tabs>
        <w:rPr>
          <w:rFonts w:asciiTheme="minorHAnsi" w:eastAsiaTheme="minorEastAsia" w:hAnsiTheme="minorHAnsi" w:cstheme="minorBidi"/>
        </w:rPr>
      </w:pPr>
      <w:hyperlink w:anchor="_Toc54771143" w:history="1">
        <w:r w:rsidR="00CA1D18" w:rsidRPr="00150A47">
          <w:rPr>
            <w:rStyle w:val="Hyperlink"/>
          </w:rPr>
          <w:t>8.10.1.27</w:t>
        </w:r>
        <w:r w:rsidR="00CA1D18">
          <w:rPr>
            <w:rFonts w:asciiTheme="minorHAnsi" w:eastAsiaTheme="minorEastAsia" w:hAnsiTheme="minorHAnsi" w:cstheme="minorBidi"/>
          </w:rPr>
          <w:tab/>
        </w:r>
        <w:r w:rsidR="00CA1D18" w:rsidRPr="00150A47">
          <w:rPr>
            <w:rStyle w:val="Hyperlink"/>
          </w:rPr>
          <w:t>Supervised Line Flying – Flight Engineers</w:t>
        </w:r>
        <w:r w:rsidR="00CA1D18">
          <w:rPr>
            <w:webHidden/>
          </w:rPr>
          <w:tab/>
        </w:r>
        <w:r w:rsidR="00CA1D18">
          <w:rPr>
            <w:webHidden/>
          </w:rPr>
          <w:fldChar w:fldCharType="begin"/>
        </w:r>
        <w:r w:rsidR="00CA1D18">
          <w:rPr>
            <w:webHidden/>
          </w:rPr>
          <w:instrText xml:space="preserve"> PAGEREF _Toc54771143 \h </w:instrText>
        </w:r>
        <w:r w:rsidR="00CA1D18">
          <w:rPr>
            <w:webHidden/>
          </w:rPr>
        </w:r>
        <w:r w:rsidR="00CA1D18">
          <w:rPr>
            <w:webHidden/>
          </w:rPr>
          <w:fldChar w:fldCharType="separate"/>
        </w:r>
        <w:r w:rsidR="00C26D3A">
          <w:rPr>
            <w:webHidden/>
          </w:rPr>
          <w:t>8-110</w:t>
        </w:r>
        <w:r w:rsidR="00CA1D18">
          <w:rPr>
            <w:webHidden/>
          </w:rPr>
          <w:fldChar w:fldCharType="end"/>
        </w:r>
      </w:hyperlink>
    </w:p>
    <w:p w14:paraId="14EC6630" w14:textId="1DAD26F2" w:rsidR="00CA1D18" w:rsidRDefault="00CE4509">
      <w:pPr>
        <w:pStyle w:val="TOC4"/>
        <w:tabs>
          <w:tab w:val="left" w:pos="2520"/>
        </w:tabs>
        <w:rPr>
          <w:rFonts w:asciiTheme="minorHAnsi" w:eastAsiaTheme="minorEastAsia" w:hAnsiTheme="minorHAnsi" w:cstheme="minorBidi"/>
        </w:rPr>
      </w:pPr>
      <w:hyperlink w:anchor="_Toc54771144" w:history="1">
        <w:r w:rsidR="00CA1D18" w:rsidRPr="00150A47">
          <w:rPr>
            <w:rStyle w:val="Hyperlink"/>
          </w:rPr>
          <w:t>8.10.1.28</w:t>
        </w:r>
        <w:r w:rsidR="00CA1D18">
          <w:rPr>
            <w:rFonts w:asciiTheme="minorHAnsi" w:eastAsiaTheme="minorEastAsia" w:hAnsiTheme="minorHAnsi" w:cstheme="minorBidi"/>
          </w:rPr>
          <w:tab/>
        </w:r>
        <w:r w:rsidR="00CA1D18" w:rsidRPr="00150A47">
          <w:rPr>
            <w:rStyle w:val="Hyperlink"/>
          </w:rPr>
          <w:t>Supervised Line Experience – Cabin Crew Members</w:t>
        </w:r>
        <w:r w:rsidR="00CA1D18">
          <w:rPr>
            <w:webHidden/>
          </w:rPr>
          <w:tab/>
        </w:r>
        <w:r w:rsidR="00CA1D18">
          <w:rPr>
            <w:webHidden/>
          </w:rPr>
          <w:fldChar w:fldCharType="begin"/>
        </w:r>
        <w:r w:rsidR="00CA1D18">
          <w:rPr>
            <w:webHidden/>
          </w:rPr>
          <w:instrText xml:space="preserve"> PAGEREF _Toc54771144 \h </w:instrText>
        </w:r>
        <w:r w:rsidR="00CA1D18">
          <w:rPr>
            <w:webHidden/>
          </w:rPr>
        </w:r>
        <w:r w:rsidR="00CA1D18">
          <w:rPr>
            <w:webHidden/>
          </w:rPr>
          <w:fldChar w:fldCharType="separate"/>
        </w:r>
        <w:r w:rsidR="00C26D3A">
          <w:rPr>
            <w:webHidden/>
          </w:rPr>
          <w:t>8-110</w:t>
        </w:r>
        <w:r w:rsidR="00CA1D18">
          <w:rPr>
            <w:webHidden/>
          </w:rPr>
          <w:fldChar w:fldCharType="end"/>
        </w:r>
      </w:hyperlink>
    </w:p>
    <w:p w14:paraId="4C18FADB" w14:textId="0EF2B8C1" w:rsidR="00CA1D18" w:rsidRDefault="00CE4509">
      <w:pPr>
        <w:pStyle w:val="TOC4"/>
        <w:tabs>
          <w:tab w:val="left" w:pos="2520"/>
        </w:tabs>
        <w:rPr>
          <w:rFonts w:asciiTheme="minorHAnsi" w:eastAsiaTheme="minorEastAsia" w:hAnsiTheme="minorHAnsi" w:cstheme="minorBidi"/>
        </w:rPr>
      </w:pPr>
      <w:hyperlink w:anchor="_Toc54771145" w:history="1">
        <w:r w:rsidR="00CA1D18" w:rsidRPr="00150A47">
          <w:rPr>
            <w:rStyle w:val="Hyperlink"/>
          </w:rPr>
          <w:t>8.10.1.29</w:t>
        </w:r>
        <w:r w:rsidR="00CA1D18">
          <w:rPr>
            <w:rFonts w:asciiTheme="minorHAnsi" w:eastAsiaTheme="minorEastAsia" w:hAnsiTheme="minorHAnsi" w:cstheme="minorBidi"/>
          </w:rPr>
          <w:tab/>
        </w:r>
        <w:r w:rsidR="00CA1D18" w:rsidRPr="00150A47">
          <w:rPr>
            <w:rStyle w:val="Hyperlink"/>
          </w:rPr>
          <w:t>Line Observations – Flight Operations Officers</w:t>
        </w:r>
        <w:r w:rsidR="00CA1D18">
          <w:rPr>
            <w:webHidden/>
          </w:rPr>
          <w:tab/>
        </w:r>
        <w:r w:rsidR="00CA1D18">
          <w:rPr>
            <w:webHidden/>
          </w:rPr>
          <w:fldChar w:fldCharType="begin"/>
        </w:r>
        <w:r w:rsidR="00CA1D18">
          <w:rPr>
            <w:webHidden/>
          </w:rPr>
          <w:instrText xml:space="preserve"> PAGEREF _Toc54771145 \h </w:instrText>
        </w:r>
        <w:r w:rsidR="00CA1D18">
          <w:rPr>
            <w:webHidden/>
          </w:rPr>
        </w:r>
        <w:r w:rsidR="00CA1D18">
          <w:rPr>
            <w:webHidden/>
          </w:rPr>
          <w:fldChar w:fldCharType="separate"/>
        </w:r>
        <w:r w:rsidR="00C26D3A">
          <w:rPr>
            <w:webHidden/>
          </w:rPr>
          <w:t>8-110</w:t>
        </w:r>
        <w:r w:rsidR="00CA1D18">
          <w:rPr>
            <w:webHidden/>
          </w:rPr>
          <w:fldChar w:fldCharType="end"/>
        </w:r>
      </w:hyperlink>
    </w:p>
    <w:p w14:paraId="755C7EF8" w14:textId="7D62D17E" w:rsidR="00CA1D18" w:rsidRDefault="00CE4509">
      <w:pPr>
        <w:pStyle w:val="TOC4"/>
        <w:tabs>
          <w:tab w:val="left" w:pos="2520"/>
        </w:tabs>
        <w:rPr>
          <w:rFonts w:asciiTheme="minorHAnsi" w:eastAsiaTheme="minorEastAsia" w:hAnsiTheme="minorHAnsi" w:cstheme="minorBidi"/>
        </w:rPr>
      </w:pPr>
      <w:hyperlink w:anchor="_Toc54771146" w:history="1">
        <w:r w:rsidR="00CA1D18" w:rsidRPr="00150A47">
          <w:rPr>
            <w:rStyle w:val="Hyperlink"/>
          </w:rPr>
          <w:t>8.10.1.30</w:t>
        </w:r>
        <w:r w:rsidR="00CA1D18">
          <w:rPr>
            <w:rFonts w:asciiTheme="minorHAnsi" w:eastAsiaTheme="minorEastAsia" w:hAnsiTheme="minorHAnsi" w:cstheme="minorBidi"/>
          </w:rPr>
          <w:tab/>
        </w:r>
        <w:r w:rsidR="00CA1D18" w:rsidRPr="00150A47">
          <w:rPr>
            <w:rStyle w:val="Hyperlink"/>
          </w:rPr>
          <w:t>Line (Route and Area) Checks – Pilot Qualification</w:t>
        </w:r>
        <w:r w:rsidR="00CA1D18">
          <w:rPr>
            <w:webHidden/>
          </w:rPr>
          <w:tab/>
        </w:r>
        <w:r w:rsidR="00CA1D18">
          <w:rPr>
            <w:webHidden/>
          </w:rPr>
          <w:fldChar w:fldCharType="begin"/>
        </w:r>
        <w:r w:rsidR="00CA1D18">
          <w:rPr>
            <w:webHidden/>
          </w:rPr>
          <w:instrText xml:space="preserve"> PAGEREF _Toc54771146 \h </w:instrText>
        </w:r>
        <w:r w:rsidR="00CA1D18">
          <w:rPr>
            <w:webHidden/>
          </w:rPr>
        </w:r>
        <w:r w:rsidR="00CA1D18">
          <w:rPr>
            <w:webHidden/>
          </w:rPr>
          <w:fldChar w:fldCharType="separate"/>
        </w:r>
        <w:r w:rsidR="00C26D3A">
          <w:rPr>
            <w:webHidden/>
          </w:rPr>
          <w:t>8-110</w:t>
        </w:r>
        <w:r w:rsidR="00CA1D18">
          <w:rPr>
            <w:webHidden/>
          </w:rPr>
          <w:fldChar w:fldCharType="end"/>
        </w:r>
      </w:hyperlink>
    </w:p>
    <w:p w14:paraId="787FE102" w14:textId="554EF86E" w:rsidR="00CA1D18" w:rsidRDefault="00CE4509">
      <w:pPr>
        <w:pStyle w:val="TOC4"/>
        <w:tabs>
          <w:tab w:val="left" w:pos="2520"/>
        </w:tabs>
        <w:rPr>
          <w:rFonts w:asciiTheme="minorHAnsi" w:eastAsiaTheme="minorEastAsia" w:hAnsiTheme="minorHAnsi" w:cstheme="minorBidi"/>
        </w:rPr>
      </w:pPr>
      <w:hyperlink w:anchor="_Toc54771147" w:history="1">
        <w:r w:rsidR="00CA1D18" w:rsidRPr="00150A47">
          <w:rPr>
            <w:rStyle w:val="Hyperlink"/>
          </w:rPr>
          <w:t>8.10.1.31</w:t>
        </w:r>
        <w:r w:rsidR="00CA1D18">
          <w:rPr>
            <w:rFonts w:asciiTheme="minorHAnsi" w:eastAsiaTheme="minorEastAsia" w:hAnsiTheme="minorHAnsi" w:cstheme="minorBidi"/>
          </w:rPr>
          <w:tab/>
        </w:r>
        <w:r w:rsidR="00CA1D18" w:rsidRPr="00150A47">
          <w:rPr>
            <w:rStyle w:val="Hyperlink"/>
          </w:rPr>
          <w:t>Reserved</w:t>
        </w:r>
        <w:r w:rsidR="00CA1D18">
          <w:rPr>
            <w:webHidden/>
          </w:rPr>
          <w:tab/>
        </w:r>
        <w:r w:rsidR="00CA1D18">
          <w:rPr>
            <w:webHidden/>
          </w:rPr>
          <w:fldChar w:fldCharType="begin"/>
        </w:r>
        <w:r w:rsidR="00CA1D18">
          <w:rPr>
            <w:webHidden/>
          </w:rPr>
          <w:instrText xml:space="preserve"> PAGEREF _Toc54771147 \h </w:instrText>
        </w:r>
        <w:r w:rsidR="00CA1D18">
          <w:rPr>
            <w:webHidden/>
          </w:rPr>
        </w:r>
        <w:r w:rsidR="00CA1D18">
          <w:rPr>
            <w:webHidden/>
          </w:rPr>
          <w:fldChar w:fldCharType="separate"/>
        </w:r>
        <w:r w:rsidR="00C26D3A">
          <w:rPr>
            <w:webHidden/>
          </w:rPr>
          <w:t>8-111</w:t>
        </w:r>
        <w:r w:rsidR="00CA1D18">
          <w:rPr>
            <w:webHidden/>
          </w:rPr>
          <w:fldChar w:fldCharType="end"/>
        </w:r>
      </w:hyperlink>
    </w:p>
    <w:p w14:paraId="5CE7FFBD" w14:textId="2532B31D" w:rsidR="00CA1D18" w:rsidRDefault="00CE4509">
      <w:pPr>
        <w:pStyle w:val="TOC4"/>
        <w:tabs>
          <w:tab w:val="left" w:pos="2520"/>
        </w:tabs>
        <w:rPr>
          <w:rFonts w:asciiTheme="minorHAnsi" w:eastAsiaTheme="minorEastAsia" w:hAnsiTheme="minorHAnsi" w:cstheme="minorBidi"/>
        </w:rPr>
      </w:pPr>
      <w:hyperlink w:anchor="_Toc54771148" w:history="1">
        <w:r w:rsidR="00CA1D18" w:rsidRPr="00150A47">
          <w:rPr>
            <w:rStyle w:val="Hyperlink"/>
          </w:rPr>
          <w:t>8.10.1.32</w:t>
        </w:r>
        <w:r w:rsidR="00CA1D18">
          <w:rPr>
            <w:rFonts w:asciiTheme="minorHAnsi" w:eastAsiaTheme="minorEastAsia" w:hAnsiTheme="minorHAnsi" w:cstheme="minorBidi"/>
          </w:rPr>
          <w:tab/>
        </w:r>
        <w:r w:rsidR="00CA1D18" w:rsidRPr="00150A47">
          <w:rPr>
            <w:rStyle w:val="Hyperlink"/>
          </w:rPr>
          <w:t>Pilot-in-Command Low Minima Authorisation</w:t>
        </w:r>
        <w:r w:rsidR="00CA1D18">
          <w:rPr>
            <w:webHidden/>
          </w:rPr>
          <w:tab/>
        </w:r>
        <w:r w:rsidR="00CA1D18">
          <w:rPr>
            <w:webHidden/>
          </w:rPr>
          <w:fldChar w:fldCharType="begin"/>
        </w:r>
        <w:r w:rsidR="00CA1D18">
          <w:rPr>
            <w:webHidden/>
          </w:rPr>
          <w:instrText xml:space="preserve"> PAGEREF _Toc54771148 \h </w:instrText>
        </w:r>
        <w:r w:rsidR="00CA1D18">
          <w:rPr>
            <w:webHidden/>
          </w:rPr>
        </w:r>
        <w:r w:rsidR="00CA1D18">
          <w:rPr>
            <w:webHidden/>
          </w:rPr>
          <w:fldChar w:fldCharType="separate"/>
        </w:r>
        <w:r w:rsidR="00C26D3A">
          <w:rPr>
            <w:webHidden/>
          </w:rPr>
          <w:t>8-111</w:t>
        </w:r>
        <w:r w:rsidR="00CA1D18">
          <w:rPr>
            <w:webHidden/>
          </w:rPr>
          <w:fldChar w:fldCharType="end"/>
        </w:r>
      </w:hyperlink>
    </w:p>
    <w:p w14:paraId="4B4AD2CC" w14:textId="3B175099" w:rsidR="00CA1D18" w:rsidRDefault="00CE4509">
      <w:pPr>
        <w:pStyle w:val="TOC4"/>
        <w:tabs>
          <w:tab w:val="left" w:pos="2520"/>
        </w:tabs>
        <w:rPr>
          <w:rFonts w:asciiTheme="minorHAnsi" w:eastAsiaTheme="minorEastAsia" w:hAnsiTheme="minorHAnsi" w:cstheme="minorBidi"/>
        </w:rPr>
      </w:pPr>
      <w:hyperlink w:anchor="_Toc54771149" w:history="1">
        <w:r w:rsidR="00CA1D18" w:rsidRPr="00150A47">
          <w:rPr>
            <w:rStyle w:val="Hyperlink"/>
          </w:rPr>
          <w:t>8.10.1.33</w:t>
        </w:r>
        <w:r w:rsidR="00CA1D18">
          <w:rPr>
            <w:rFonts w:asciiTheme="minorHAnsi" w:eastAsiaTheme="minorEastAsia" w:hAnsiTheme="minorHAnsi" w:cstheme="minorBidi"/>
          </w:rPr>
          <w:tab/>
        </w:r>
        <w:r w:rsidR="00CA1D18" w:rsidRPr="00150A47">
          <w:rPr>
            <w:rStyle w:val="Hyperlink"/>
          </w:rPr>
          <w:t>Designated Special Aerodromes and Heliports – Pilot-in-Command Qualification</w:t>
        </w:r>
        <w:r w:rsidR="00CA1D18">
          <w:rPr>
            <w:webHidden/>
          </w:rPr>
          <w:tab/>
        </w:r>
        <w:r w:rsidR="00CA1D18">
          <w:rPr>
            <w:webHidden/>
          </w:rPr>
          <w:fldChar w:fldCharType="begin"/>
        </w:r>
        <w:r w:rsidR="00CA1D18">
          <w:rPr>
            <w:webHidden/>
          </w:rPr>
          <w:instrText xml:space="preserve"> PAGEREF _Toc54771149 \h </w:instrText>
        </w:r>
        <w:r w:rsidR="00CA1D18">
          <w:rPr>
            <w:webHidden/>
          </w:rPr>
        </w:r>
        <w:r w:rsidR="00CA1D18">
          <w:rPr>
            <w:webHidden/>
          </w:rPr>
          <w:fldChar w:fldCharType="separate"/>
        </w:r>
        <w:r w:rsidR="00C26D3A">
          <w:rPr>
            <w:webHidden/>
          </w:rPr>
          <w:t>8-111</w:t>
        </w:r>
        <w:r w:rsidR="00CA1D18">
          <w:rPr>
            <w:webHidden/>
          </w:rPr>
          <w:fldChar w:fldCharType="end"/>
        </w:r>
      </w:hyperlink>
    </w:p>
    <w:p w14:paraId="1085AD7C" w14:textId="3B13DC6A" w:rsidR="00CA1D18" w:rsidRDefault="00CE4509">
      <w:pPr>
        <w:pStyle w:val="TOC4"/>
        <w:tabs>
          <w:tab w:val="left" w:pos="2520"/>
        </w:tabs>
        <w:rPr>
          <w:rFonts w:asciiTheme="minorHAnsi" w:eastAsiaTheme="minorEastAsia" w:hAnsiTheme="minorHAnsi" w:cstheme="minorBidi"/>
        </w:rPr>
      </w:pPr>
      <w:hyperlink w:anchor="_Toc54771150" w:history="1">
        <w:r w:rsidR="00CA1D18" w:rsidRPr="00150A47">
          <w:rPr>
            <w:rStyle w:val="Hyperlink"/>
          </w:rPr>
          <w:t>8.10.1.34</w:t>
        </w:r>
        <w:r w:rsidR="00CA1D18">
          <w:rPr>
            <w:rFonts w:asciiTheme="minorHAnsi" w:eastAsiaTheme="minorEastAsia" w:hAnsiTheme="minorHAnsi" w:cstheme="minorBidi"/>
          </w:rPr>
          <w:tab/>
        </w:r>
        <w:r w:rsidR="00CA1D18" w:rsidRPr="00150A47">
          <w:rPr>
            <w:rStyle w:val="Hyperlink"/>
          </w:rPr>
          <w:t>Recurrent Training – Flight Crew Members</w:t>
        </w:r>
        <w:r w:rsidR="00CA1D18">
          <w:rPr>
            <w:webHidden/>
          </w:rPr>
          <w:tab/>
        </w:r>
        <w:r w:rsidR="00CA1D18">
          <w:rPr>
            <w:webHidden/>
          </w:rPr>
          <w:fldChar w:fldCharType="begin"/>
        </w:r>
        <w:r w:rsidR="00CA1D18">
          <w:rPr>
            <w:webHidden/>
          </w:rPr>
          <w:instrText xml:space="preserve"> PAGEREF _Toc54771150 \h </w:instrText>
        </w:r>
        <w:r w:rsidR="00CA1D18">
          <w:rPr>
            <w:webHidden/>
          </w:rPr>
        </w:r>
        <w:r w:rsidR="00CA1D18">
          <w:rPr>
            <w:webHidden/>
          </w:rPr>
          <w:fldChar w:fldCharType="separate"/>
        </w:r>
        <w:r w:rsidR="00C26D3A">
          <w:rPr>
            <w:webHidden/>
          </w:rPr>
          <w:t>8-112</w:t>
        </w:r>
        <w:r w:rsidR="00CA1D18">
          <w:rPr>
            <w:webHidden/>
          </w:rPr>
          <w:fldChar w:fldCharType="end"/>
        </w:r>
      </w:hyperlink>
    </w:p>
    <w:p w14:paraId="735D2B8F" w14:textId="48181176" w:rsidR="00CA1D18" w:rsidRDefault="00CE4509">
      <w:pPr>
        <w:pStyle w:val="TOC4"/>
        <w:tabs>
          <w:tab w:val="left" w:pos="2520"/>
        </w:tabs>
        <w:rPr>
          <w:rFonts w:asciiTheme="minorHAnsi" w:eastAsiaTheme="minorEastAsia" w:hAnsiTheme="minorHAnsi" w:cstheme="minorBidi"/>
        </w:rPr>
      </w:pPr>
      <w:hyperlink w:anchor="_Toc54771151" w:history="1">
        <w:r w:rsidR="00CA1D18" w:rsidRPr="00150A47">
          <w:rPr>
            <w:rStyle w:val="Hyperlink"/>
          </w:rPr>
          <w:t>8.10.1.35</w:t>
        </w:r>
        <w:r w:rsidR="00CA1D18">
          <w:rPr>
            <w:rFonts w:asciiTheme="minorHAnsi" w:eastAsiaTheme="minorEastAsia" w:hAnsiTheme="minorHAnsi" w:cstheme="minorBidi"/>
          </w:rPr>
          <w:tab/>
        </w:r>
        <w:r w:rsidR="00CA1D18" w:rsidRPr="00150A47">
          <w:rPr>
            <w:rStyle w:val="Hyperlink"/>
          </w:rPr>
          <w:t>Recurrent Training and Re-Establishment of Qualifications – Cabin Crew Members</w:t>
        </w:r>
        <w:r w:rsidR="00CA1D18">
          <w:rPr>
            <w:webHidden/>
          </w:rPr>
          <w:tab/>
        </w:r>
        <w:r w:rsidR="00CA1D18">
          <w:rPr>
            <w:webHidden/>
          </w:rPr>
          <w:fldChar w:fldCharType="begin"/>
        </w:r>
        <w:r w:rsidR="00CA1D18">
          <w:rPr>
            <w:webHidden/>
          </w:rPr>
          <w:instrText xml:space="preserve"> PAGEREF _Toc54771151 \h </w:instrText>
        </w:r>
        <w:r w:rsidR="00CA1D18">
          <w:rPr>
            <w:webHidden/>
          </w:rPr>
        </w:r>
        <w:r w:rsidR="00CA1D18">
          <w:rPr>
            <w:webHidden/>
          </w:rPr>
          <w:fldChar w:fldCharType="separate"/>
        </w:r>
        <w:r w:rsidR="00C26D3A">
          <w:rPr>
            <w:webHidden/>
          </w:rPr>
          <w:t>8-113</w:t>
        </w:r>
        <w:r w:rsidR="00CA1D18">
          <w:rPr>
            <w:webHidden/>
          </w:rPr>
          <w:fldChar w:fldCharType="end"/>
        </w:r>
      </w:hyperlink>
    </w:p>
    <w:p w14:paraId="585D1205" w14:textId="05FB1C76" w:rsidR="00CA1D18" w:rsidRDefault="00CE4509">
      <w:pPr>
        <w:pStyle w:val="TOC4"/>
        <w:tabs>
          <w:tab w:val="left" w:pos="2520"/>
        </w:tabs>
        <w:rPr>
          <w:rFonts w:asciiTheme="minorHAnsi" w:eastAsiaTheme="minorEastAsia" w:hAnsiTheme="minorHAnsi" w:cstheme="minorBidi"/>
        </w:rPr>
      </w:pPr>
      <w:hyperlink w:anchor="_Toc54771152" w:history="1">
        <w:r w:rsidR="00CA1D18" w:rsidRPr="00150A47">
          <w:rPr>
            <w:rStyle w:val="Hyperlink"/>
          </w:rPr>
          <w:t>8.10.1.36</w:t>
        </w:r>
        <w:r w:rsidR="00CA1D18">
          <w:rPr>
            <w:rFonts w:asciiTheme="minorHAnsi" w:eastAsiaTheme="minorEastAsia" w:hAnsiTheme="minorHAnsi" w:cstheme="minorBidi"/>
          </w:rPr>
          <w:tab/>
        </w:r>
        <w:r w:rsidR="00CA1D18" w:rsidRPr="00150A47">
          <w:rPr>
            <w:rStyle w:val="Hyperlink"/>
          </w:rPr>
          <w:t>Recurrent Training and Re-Establishment of Qualifications – Flight Operations Officers</w:t>
        </w:r>
        <w:r w:rsidR="00CA1D18">
          <w:rPr>
            <w:webHidden/>
          </w:rPr>
          <w:tab/>
        </w:r>
        <w:r w:rsidR="00CA1D18">
          <w:rPr>
            <w:webHidden/>
          </w:rPr>
          <w:fldChar w:fldCharType="begin"/>
        </w:r>
        <w:r w:rsidR="00CA1D18">
          <w:rPr>
            <w:webHidden/>
          </w:rPr>
          <w:instrText xml:space="preserve"> PAGEREF _Toc54771152 \h </w:instrText>
        </w:r>
        <w:r w:rsidR="00CA1D18">
          <w:rPr>
            <w:webHidden/>
          </w:rPr>
        </w:r>
        <w:r w:rsidR="00CA1D18">
          <w:rPr>
            <w:webHidden/>
          </w:rPr>
          <w:fldChar w:fldCharType="separate"/>
        </w:r>
        <w:r w:rsidR="00C26D3A">
          <w:rPr>
            <w:webHidden/>
          </w:rPr>
          <w:t>8-113</w:t>
        </w:r>
        <w:r w:rsidR="00CA1D18">
          <w:rPr>
            <w:webHidden/>
          </w:rPr>
          <w:fldChar w:fldCharType="end"/>
        </w:r>
      </w:hyperlink>
    </w:p>
    <w:p w14:paraId="05893A70" w14:textId="415D7C46" w:rsidR="00CA1D18" w:rsidRDefault="00CE4509">
      <w:pPr>
        <w:pStyle w:val="TOC4"/>
        <w:tabs>
          <w:tab w:val="left" w:pos="2520"/>
        </w:tabs>
        <w:rPr>
          <w:rFonts w:asciiTheme="minorHAnsi" w:eastAsiaTheme="minorEastAsia" w:hAnsiTheme="minorHAnsi" w:cstheme="minorBidi"/>
        </w:rPr>
      </w:pPr>
      <w:hyperlink w:anchor="_Toc54771153" w:history="1">
        <w:r w:rsidR="00CA1D18" w:rsidRPr="00150A47">
          <w:rPr>
            <w:rStyle w:val="Hyperlink"/>
          </w:rPr>
          <w:t>8.10.1.37</w:t>
        </w:r>
        <w:r w:rsidR="00CA1D18">
          <w:rPr>
            <w:rFonts w:asciiTheme="minorHAnsi" w:eastAsiaTheme="minorEastAsia" w:hAnsiTheme="minorHAnsi" w:cstheme="minorBidi"/>
          </w:rPr>
          <w:tab/>
        </w:r>
        <w:r w:rsidR="00CA1D18" w:rsidRPr="00150A47">
          <w:rPr>
            <w:rStyle w:val="Hyperlink"/>
          </w:rPr>
          <w:t>Instructor Qualifications – Flight Crew, Cabin Crew, Flight Operations Officer, Dangerous Goods</w:t>
        </w:r>
        <w:r w:rsidR="00CA1D18">
          <w:rPr>
            <w:webHidden/>
          </w:rPr>
          <w:tab/>
        </w:r>
        <w:r w:rsidR="00CA1D18">
          <w:rPr>
            <w:webHidden/>
          </w:rPr>
          <w:fldChar w:fldCharType="begin"/>
        </w:r>
        <w:r w:rsidR="00CA1D18">
          <w:rPr>
            <w:webHidden/>
          </w:rPr>
          <w:instrText xml:space="preserve"> PAGEREF _Toc54771153 \h </w:instrText>
        </w:r>
        <w:r w:rsidR="00CA1D18">
          <w:rPr>
            <w:webHidden/>
          </w:rPr>
        </w:r>
        <w:r w:rsidR="00CA1D18">
          <w:rPr>
            <w:webHidden/>
          </w:rPr>
          <w:fldChar w:fldCharType="separate"/>
        </w:r>
        <w:r w:rsidR="00C26D3A">
          <w:rPr>
            <w:webHidden/>
          </w:rPr>
          <w:t>8-113</w:t>
        </w:r>
        <w:r w:rsidR="00CA1D18">
          <w:rPr>
            <w:webHidden/>
          </w:rPr>
          <w:fldChar w:fldCharType="end"/>
        </w:r>
      </w:hyperlink>
    </w:p>
    <w:p w14:paraId="7C938E62" w14:textId="16AAC77D" w:rsidR="00CA1D18" w:rsidRDefault="00CE4509">
      <w:pPr>
        <w:pStyle w:val="TOC4"/>
        <w:tabs>
          <w:tab w:val="left" w:pos="2520"/>
        </w:tabs>
        <w:rPr>
          <w:rFonts w:asciiTheme="minorHAnsi" w:eastAsiaTheme="minorEastAsia" w:hAnsiTheme="minorHAnsi" w:cstheme="minorBidi"/>
        </w:rPr>
      </w:pPr>
      <w:hyperlink w:anchor="_Toc54771154" w:history="1">
        <w:r w:rsidR="00CA1D18" w:rsidRPr="00150A47">
          <w:rPr>
            <w:rStyle w:val="Hyperlink"/>
          </w:rPr>
          <w:t>8.10.1.38</w:t>
        </w:r>
        <w:r w:rsidR="00CA1D18">
          <w:rPr>
            <w:rFonts w:asciiTheme="minorHAnsi" w:eastAsiaTheme="minorEastAsia" w:hAnsiTheme="minorHAnsi" w:cstheme="minorBidi"/>
          </w:rPr>
          <w:tab/>
        </w:r>
        <w:r w:rsidR="00CA1D18" w:rsidRPr="00150A47">
          <w:rPr>
            <w:rStyle w:val="Hyperlink"/>
          </w:rPr>
          <w:t>Instructor Training</w:t>
        </w:r>
        <w:r w:rsidR="00CA1D18">
          <w:rPr>
            <w:webHidden/>
          </w:rPr>
          <w:tab/>
        </w:r>
        <w:r w:rsidR="00CA1D18">
          <w:rPr>
            <w:webHidden/>
          </w:rPr>
          <w:fldChar w:fldCharType="begin"/>
        </w:r>
        <w:r w:rsidR="00CA1D18">
          <w:rPr>
            <w:webHidden/>
          </w:rPr>
          <w:instrText xml:space="preserve"> PAGEREF _Toc54771154 \h </w:instrText>
        </w:r>
        <w:r w:rsidR="00CA1D18">
          <w:rPr>
            <w:webHidden/>
          </w:rPr>
        </w:r>
        <w:r w:rsidR="00CA1D18">
          <w:rPr>
            <w:webHidden/>
          </w:rPr>
          <w:fldChar w:fldCharType="separate"/>
        </w:r>
        <w:r w:rsidR="00C26D3A">
          <w:rPr>
            <w:webHidden/>
          </w:rPr>
          <w:t>8-115</w:t>
        </w:r>
        <w:r w:rsidR="00CA1D18">
          <w:rPr>
            <w:webHidden/>
          </w:rPr>
          <w:fldChar w:fldCharType="end"/>
        </w:r>
      </w:hyperlink>
    </w:p>
    <w:p w14:paraId="43CA528B" w14:textId="0D3C7C43" w:rsidR="00CA1D18" w:rsidRDefault="00CE4509">
      <w:pPr>
        <w:pStyle w:val="TOC4"/>
        <w:tabs>
          <w:tab w:val="left" w:pos="2520"/>
        </w:tabs>
        <w:rPr>
          <w:rFonts w:asciiTheme="minorHAnsi" w:eastAsiaTheme="minorEastAsia" w:hAnsiTheme="minorHAnsi" w:cstheme="minorBidi"/>
        </w:rPr>
      </w:pPr>
      <w:hyperlink w:anchor="_Toc54771155" w:history="1">
        <w:r w:rsidR="00CA1D18" w:rsidRPr="00150A47">
          <w:rPr>
            <w:rStyle w:val="Hyperlink"/>
          </w:rPr>
          <w:t>8.10.1.39</w:t>
        </w:r>
        <w:r w:rsidR="00CA1D18">
          <w:rPr>
            <w:rFonts w:asciiTheme="minorHAnsi" w:eastAsiaTheme="minorEastAsia" w:hAnsiTheme="minorHAnsi" w:cstheme="minorBidi"/>
          </w:rPr>
          <w:tab/>
        </w:r>
        <w:r w:rsidR="00CA1D18" w:rsidRPr="00150A47">
          <w:rPr>
            <w:rStyle w:val="Hyperlink"/>
          </w:rPr>
          <w:t>Personnel Approved to Conduct Checks</w:t>
        </w:r>
        <w:r w:rsidR="00CA1D18">
          <w:rPr>
            <w:webHidden/>
          </w:rPr>
          <w:tab/>
        </w:r>
        <w:r w:rsidR="00CA1D18">
          <w:rPr>
            <w:webHidden/>
          </w:rPr>
          <w:fldChar w:fldCharType="begin"/>
        </w:r>
        <w:r w:rsidR="00CA1D18">
          <w:rPr>
            <w:webHidden/>
          </w:rPr>
          <w:instrText xml:space="preserve"> PAGEREF _Toc54771155 \h </w:instrText>
        </w:r>
        <w:r w:rsidR="00CA1D18">
          <w:rPr>
            <w:webHidden/>
          </w:rPr>
        </w:r>
        <w:r w:rsidR="00CA1D18">
          <w:rPr>
            <w:webHidden/>
          </w:rPr>
          <w:fldChar w:fldCharType="separate"/>
        </w:r>
        <w:r w:rsidR="00C26D3A">
          <w:rPr>
            <w:webHidden/>
          </w:rPr>
          <w:t>8-115</w:t>
        </w:r>
        <w:r w:rsidR="00CA1D18">
          <w:rPr>
            <w:webHidden/>
          </w:rPr>
          <w:fldChar w:fldCharType="end"/>
        </w:r>
      </w:hyperlink>
    </w:p>
    <w:p w14:paraId="43CD6B99" w14:textId="16B6A769" w:rsidR="00CA1D18" w:rsidRDefault="00CE4509">
      <w:pPr>
        <w:pStyle w:val="TOC4"/>
        <w:tabs>
          <w:tab w:val="left" w:pos="2520"/>
        </w:tabs>
        <w:rPr>
          <w:rFonts w:asciiTheme="minorHAnsi" w:eastAsiaTheme="minorEastAsia" w:hAnsiTheme="minorHAnsi" w:cstheme="minorBidi"/>
        </w:rPr>
      </w:pPr>
      <w:hyperlink w:anchor="_Toc54771156" w:history="1">
        <w:r w:rsidR="00CA1D18" w:rsidRPr="00150A47">
          <w:rPr>
            <w:rStyle w:val="Hyperlink"/>
          </w:rPr>
          <w:t>8.10.1.40</w:t>
        </w:r>
        <w:r w:rsidR="00CA1D18">
          <w:rPr>
            <w:rFonts w:asciiTheme="minorHAnsi" w:eastAsiaTheme="minorEastAsia" w:hAnsiTheme="minorHAnsi" w:cstheme="minorBidi"/>
          </w:rPr>
          <w:tab/>
        </w:r>
        <w:r w:rsidR="00CA1D18" w:rsidRPr="00150A47">
          <w:rPr>
            <w:rStyle w:val="Hyperlink"/>
          </w:rPr>
          <w:t>Check Personnel Qualifications</w:t>
        </w:r>
        <w:r w:rsidR="00CA1D18">
          <w:rPr>
            <w:webHidden/>
          </w:rPr>
          <w:tab/>
        </w:r>
        <w:r w:rsidR="00CA1D18">
          <w:rPr>
            <w:webHidden/>
          </w:rPr>
          <w:fldChar w:fldCharType="begin"/>
        </w:r>
        <w:r w:rsidR="00CA1D18">
          <w:rPr>
            <w:webHidden/>
          </w:rPr>
          <w:instrText xml:space="preserve"> PAGEREF _Toc54771156 \h </w:instrText>
        </w:r>
        <w:r w:rsidR="00CA1D18">
          <w:rPr>
            <w:webHidden/>
          </w:rPr>
        </w:r>
        <w:r w:rsidR="00CA1D18">
          <w:rPr>
            <w:webHidden/>
          </w:rPr>
          <w:fldChar w:fldCharType="separate"/>
        </w:r>
        <w:r w:rsidR="00C26D3A">
          <w:rPr>
            <w:webHidden/>
          </w:rPr>
          <w:t>8-115</w:t>
        </w:r>
        <w:r w:rsidR="00CA1D18">
          <w:rPr>
            <w:webHidden/>
          </w:rPr>
          <w:fldChar w:fldCharType="end"/>
        </w:r>
      </w:hyperlink>
    </w:p>
    <w:p w14:paraId="3AA5A2E6" w14:textId="73EC3BF0" w:rsidR="00CA1D18" w:rsidRDefault="00CE4509">
      <w:pPr>
        <w:pStyle w:val="TOC4"/>
        <w:tabs>
          <w:tab w:val="left" w:pos="2520"/>
        </w:tabs>
        <w:rPr>
          <w:rFonts w:asciiTheme="minorHAnsi" w:eastAsiaTheme="minorEastAsia" w:hAnsiTheme="minorHAnsi" w:cstheme="minorBidi"/>
        </w:rPr>
      </w:pPr>
      <w:hyperlink w:anchor="_Toc54771157" w:history="1">
        <w:r w:rsidR="00CA1D18" w:rsidRPr="00150A47">
          <w:rPr>
            <w:rStyle w:val="Hyperlink"/>
          </w:rPr>
          <w:t>8.10.1.41</w:t>
        </w:r>
        <w:r w:rsidR="00CA1D18">
          <w:rPr>
            <w:rFonts w:asciiTheme="minorHAnsi" w:eastAsiaTheme="minorEastAsia" w:hAnsiTheme="minorHAnsi" w:cstheme="minorBidi"/>
          </w:rPr>
          <w:tab/>
        </w:r>
        <w:r w:rsidR="00CA1D18" w:rsidRPr="00150A47">
          <w:rPr>
            <w:rStyle w:val="Hyperlink"/>
          </w:rPr>
          <w:t>Check Personnel Training</w:t>
        </w:r>
        <w:r w:rsidR="00CA1D18">
          <w:rPr>
            <w:webHidden/>
          </w:rPr>
          <w:tab/>
        </w:r>
        <w:r w:rsidR="00CA1D18">
          <w:rPr>
            <w:webHidden/>
          </w:rPr>
          <w:fldChar w:fldCharType="begin"/>
        </w:r>
        <w:r w:rsidR="00CA1D18">
          <w:rPr>
            <w:webHidden/>
          </w:rPr>
          <w:instrText xml:space="preserve"> PAGEREF _Toc54771157 \h </w:instrText>
        </w:r>
        <w:r w:rsidR="00CA1D18">
          <w:rPr>
            <w:webHidden/>
          </w:rPr>
        </w:r>
        <w:r w:rsidR="00CA1D18">
          <w:rPr>
            <w:webHidden/>
          </w:rPr>
          <w:fldChar w:fldCharType="separate"/>
        </w:r>
        <w:r w:rsidR="00C26D3A">
          <w:rPr>
            <w:webHidden/>
          </w:rPr>
          <w:t>8-117</w:t>
        </w:r>
        <w:r w:rsidR="00CA1D18">
          <w:rPr>
            <w:webHidden/>
          </w:rPr>
          <w:fldChar w:fldCharType="end"/>
        </w:r>
      </w:hyperlink>
    </w:p>
    <w:p w14:paraId="7F6734FB" w14:textId="38740BA4" w:rsidR="00CA1D18" w:rsidRDefault="00CE4509">
      <w:pPr>
        <w:pStyle w:val="TOC4"/>
        <w:tabs>
          <w:tab w:val="left" w:pos="2520"/>
        </w:tabs>
        <w:rPr>
          <w:rFonts w:asciiTheme="minorHAnsi" w:eastAsiaTheme="minorEastAsia" w:hAnsiTheme="minorHAnsi" w:cstheme="minorBidi"/>
        </w:rPr>
      </w:pPr>
      <w:hyperlink w:anchor="_Toc54771158" w:history="1">
        <w:r w:rsidR="00CA1D18" w:rsidRPr="00150A47">
          <w:rPr>
            <w:rStyle w:val="Hyperlink"/>
          </w:rPr>
          <w:t>8.10.1.42</w:t>
        </w:r>
        <w:r w:rsidR="00CA1D18">
          <w:rPr>
            <w:rFonts w:asciiTheme="minorHAnsi" w:eastAsiaTheme="minorEastAsia" w:hAnsiTheme="minorHAnsi" w:cstheme="minorBidi"/>
          </w:rPr>
          <w:tab/>
        </w:r>
        <w:r w:rsidR="00CA1D18" w:rsidRPr="00150A47">
          <w:rPr>
            <w:rStyle w:val="Hyperlink"/>
          </w:rPr>
          <w:t>Single-Pilot Operations Under Instrument Flight Rules or at Night – Qualifications, Training, Checking</w:t>
        </w:r>
        <w:r w:rsidR="00CA1D18">
          <w:rPr>
            <w:webHidden/>
          </w:rPr>
          <w:tab/>
        </w:r>
        <w:r w:rsidR="00CA1D18">
          <w:rPr>
            <w:webHidden/>
          </w:rPr>
          <w:fldChar w:fldCharType="begin"/>
        </w:r>
        <w:r w:rsidR="00CA1D18">
          <w:rPr>
            <w:webHidden/>
          </w:rPr>
          <w:instrText xml:space="preserve"> PAGEREF _Toc54771158 \h </w:instrText>
        </w:r>
        <w:r w:rsidR="00CA1D18">
          <w:rPr>
            <w:webHidden/>
          </w:rPr>
        </w:r>
        <w:r w:rsidR="00CA1D18">
          <w:rPr>
            <w:webHidden/>
          </w:rPr>
          <w:fldChar w:fldCharType="separate"/>
        </w:r>
        <w:r w:rsidR="00C26D3A">
          <w:rPr>
            <w:webHidden/>
          </w:rPr>
          <w:t>8-117</w:t>
        </w:r>
        <w:r w:rsidR="00CA1D18">
          <w:rPr>
            <w:webHidden/>
          </w:rPr>
          <w:fldChar w:fldCharType="end"/>
        </w:r>
      </w:hyperlink>
    </w:p>
    <w:p w14:paraId="356882CF" w14:textId="5C2006B8" w:rsidR="00CA1D18" w:rsidRDefault="00CE4509">
      <w:pPr>
        <w:pStyle w:val="TOC4"/>
        <w:tabs>
          <w:tab w:val="left" w:pos="2520"/>
        </w:tabs>
        <w:rPr>
          <w:rFonts w:asciiTheme="minorHAnsi" w:eastAsiaTheme="minorEastAsia" w:hAnsiTheme="minorHAnsi" w:cstheme="minorBidi"/>
        </w:rPr>
      </w:pPr>
      <w:hyperlink w:anchor="_Toc54771159" w:history="1">
        <w:r w:rsidR="00CA1D18" w:rsidRPr="00150A47">
          <w:rPr>
            <w:rStyle w:val="Hyperlink"/>
          </w:rPr>
          <w:t>8.10.1.43</w:t>
        </w:r>
        <w:r w:rsidR="00CA1D18">
          <w:rPr>
            <w:rFonts w:asciiTheme="minorHAnsi" w:eastAsiaTheme="minorEastAsia" w:hAnsiTheme="minorHAnsi" w:cstheme="minorBidi"/>
          </w:rPr>
          <w:tab/>
        </w:r>
        <w:r w:rsidR="00CA1D18" w:rsidRPr="00150A47">
          <w:rPr>
            <w:rStyle w:val="Hyperlink"/>
          </w:rPr>
          <w:t>Reserved</w:t>
        </w:r>
        <w:r w:rsidR="00CA1D18">
          <w:rPr>
            <w:webHidden/>
          </w:rPr>
          <w:tab/>
        </w:r>
        <w:r w:rsidR="00CA1D18">
          <w:rPr>
            <w:webHidden/>
          </w:rPr>
          <w:fldChar w:fldCharType="begin"/>
        </w:r>
        <w:r w:rsidR="00CA1D18">
          <w:rPr>
            <w:webHidden/>
          </w:rPr>
          <w:instrText xml:space="preserve"> PAGEREF _Toc54771159 \h </w:instrText>
        </w:r>
        <w:r w:rsidR="00CA1D18">
          <w:rPr>
            <w:webHidden/>
          </w:rPr>
        </w:r>
        <w:r w:rsidR="00CA1D18">
          <w:rPr>
            <w:webHidden/>
          </w:rPr>
          <w:fldChar w:fldCharType="separate"/>
        </w:r>
        <w:r w:rsidR="00C26D3A">
          <w:rPr>
            <w:webHidden/>
          </w:rPr>
          <w:t>8-118</w:t>
        </w:r>
        <w:r w:rsidR="00CA1D18">
          <w:rPr>
            <w:webHidden/>
          </w:rPr>
          <w:fldChar w:fldCharType="end"/>
        </w:r>
      </w:hyperlink>
    </w:p>
    <w:p w14:paraId="056F2255" w14:textId="47B63472" w:rsidR="00CA1D18" w:rsidRDefault="00CE4509">
      <w:pPr>
        <w:pStyle w:val="TOC4"/>
        <w:tabs>
          <w:tab w:val="left" w:pos="2520"/>
        </w:tabs>
        <w:rPr>
          <w:rFonts w:asciiTheme="minorHAnsi" w:eastAsiaTheme="minorEastAsia" w:hAnsiTheme="minorHAnsi" w:cstheme="minorBidi"/>
        </w:rPr>
      </w:pPr>
      <w:hyperlink w:anchor="_Toc54771160" w:history="1">
        <w:r w:rsidR="00CA1D18" w:rsidRPr="00150A47">
          <w:rPr>
            <w:rStyle w:val="Hyperlink"/>
          </w:rPr>
          <w:t>8.10.1.44</w:t>
        </w:r>
        <w:r w:rsidR="00CA1D18">
          <w:rPr>
            <w:rFonts w:asciiTheme="minorHAnsi" w:eastAsiaTheme="minorEastAsia" w:hAnsiTheme="minorHAnsi" w:cstheme="minorBidi"/>
          </w:rPr>
          <w:tab/>
        </w:r>
        <w:r w:rsidR="00CA1D18" w:rsidRPr="00150A47">
          <w:rPr>
            <w:rStyle w:val="Hyperlink"/>
          </w:rPr>
          <w:t>Monitoring of Training and Checking Activities</w:t>
        </w:r>
        <w:r w:rsidR="00CA1D18">
          <w:rPr>
            <w:webHidden/>
          </w:rPr>
          <w:tab/>
        </w:r>
        <w:r w:rsidR="00CA1D18">
          <w:rPr>
            <w:webHidden/>
          </w:rPr>
          <w:fldChar w:fldCharType="begin"/>
        </w:r>
        <w:r w:rsidR="00CA1D18">
          <w:rPr>
            <w:webHidden/>
          </w:rPr>
          <w:instrText xml:space="preserve"> PAGEREF _Toc54771160 \h </w:instrText>
        </w:r>
        <w:r w:rsidR="00CA1D18">
          <w:rPr>
            <w:webHidden/>
          </w:rPr>
        </w:r>
        <w:r w:rsidR="00CA1D18">
          <w:rPr>
            <w:webHidden/>
          </w:rPr>
          <w:fldChar w:fldCharType="separate"/>
        </w:r>
        <w:r w:rsidR="00C26D3A">
          <w:rPr>
            <w:webHidden/>
          </w:rPr>
          <w:t>8-118</w:t>
        </w:r>
        <w:r w:rsidR="00CA1D18">
          <w:rPr>
            <w:webHidden/>
          </w:rPr>
          <w:fldChar w:fldCharType="end"/>
        </w:r>
      </w:hyperlink>
    </w:p>
    <w:p w14:paraId="1384D645" w14:textId="6DF618BA" w:rsidR="00CA1D18" w:rsidRDefault="00CE4509">
      <w:pPr>
        <w:pStyle w:val="TOC4"/>
        <w:tabs>
          <w:tab w:val="left" w:pos="2520"/>
        </w:tabs>
        <w:rPr>
          <w:rFonts w:asciiTheme="minorHAnsi" w:eastAsiaTheme="minorEastAsia" w:hAnsiTheme="minorHAnsi" w:cstheme="minorBidi"/>
        </w:rPr>
      </w:pPr>
      <w:hyperlink w:anchor="_Toc54771161" w:history="1">
        <w:r w:rsidR="00CA1D18" w:rsidRPr="00150A47">
          <w:rPr>
            <w:rStyle w:val="Hyperlink"/>
          </w:rPr>
          <w:t>8.10.1.45</w:t>
        </w:r>
        <w:r w:rsidR="00CA1D18">
          <w:rPr>
            <w:rFonts w:asciiTheme="minorHAnsi" w:eastAsiaTheme="minorEastAsia" w:hAnsiTheme="minorHAnsi" w:cstheme="minorBidi"/>
          </w:rPr>
          <w:tab/>
        </w:r>
        <w:r w:rsidR="00CA1D18" w:rsidRPr="00150A47">
          <w:rPr>
            <w:rStyle w:val="Hyperlink"/>
          </w:rPr>
          <w:t>Termination of a Proficiency, Competency, or Line Check</w:t>
        </w:r>
        <w:r w:rsidR="00CA1D18">
          <w:rPr>
            <w:webHidden/>
          </w:rPr>
          <w:tab/>
        </w:r>
        <w:r w:rsidR="00CA1D18">
          <w:rPr>
            <w:webHidden/>
          </w:rPr>
          <w:fldChar w:fldCharType="begin"/>
        </w:r>
        <w:r w:rsidR="00CA1D18">
          <w:rPr>
            <w:webHidden/>
          </w:rPr>
          <w:instrText xml:space="preserve"> PAGEREF _Toc54771161 \h </w:instrText>
        </w:r>
        <w:r w:rsidR="00CA1D18">
          <w:rPr>
            <w:webHidden/>
          </w:rPr>
        </w:r>
        <w:r w:rsidR="00CA1D18">
          <w:rPr>
            <w:webHidden/>
          </w:rPr>
          <w:fldChar w:fldCharType="separate"/>
        </w:r>
        <w:r w:rsidR="00C26D3A">
          <w:rPr>
            <w:webHidden/>
          </w:rPr>
          <w:t>8-118</w:t>
        </w:r>
        <w:r w:rsidR="00CA1D18">
          <w:rPr>
            <w:webHidden/>
          </w:rPr>
          <w:fldChar w:fldCharType="end"/>
        </w:r>
      </w:hyperlink>
    </w:p>
    <w:p w14:paraId="6A1CE22A" w14:textId="16AEAC59" w:rsidR="00CA1D18" w:rsidRDefault="00CE4509">
      <w:pPr>
        <w:pStyle w:val="TOC4"/>
        <w:tabs>
          <w:tab w:val="left" w:pos="2520"/>
        </w:tabs>
        <w:rPr>
          <w:rFonts w:asciiTheme="minorHAnsi" w:eastAsiaTheme="minorEastAsia" w:hAnsiTheme="minorHAnsi" w:cstheme="minorBidi"/>
        </w:rPr>
      </w:pPr>
      <w:hyperlink w:anchor="_Toc54771162" w:history="1">
        <w:r w:rsidR="00CA1D18" w:rsidRPr="00150A47">
          <w:rPr>
            <w:rStyle w:val="Hyperlink"/>
          </w:rPr>
          <w:t>8.10.1.46</w:t>
        </w:r>
        <w:r w:rsidR="00CA1D18">
          <w:rPr>
            <w:rFonts w:asciiTheme="minorHAnsi" w:eastAsiaTheme="minorEastAsia" w:hAnsiTheme="minorHAnsi" w:cstheme="minorBidi"/>
          </w:rPr>
          <w:tab/>
        </w:r>
        <w:r w:rsidR="00CA1D18" w:rsidRPr="00150A47">
          <w:rPr>
            <w:rStyle w:val="Hyperlink"/>
          </w:rPr>
          <w:t>Recording of Crew Member and Flight Operations Officer Qualifications</w:t>
        </w:r>
        <w:r w:rsidR="00CA1D18">
          <w:rPr>
            <w:webHidden/>
          </w:rPr>
          <w:tab/>
        </w:r>
        <w:r w:rsidR="00CA1D18">
          <w:rPr>
            <w:webHidden/>
          </w:rPr>
          <w:fldChar w:fldCharType="begin"/>
        </w:r>
        <w:r w:rsidR="00CA1D18">
          <w:rPr>
            <w:webHidden/>
          </w:rPr>
          <w:instrText xml:space="preserve"> PAGEREF _Toc54771162 \h </w:instrText>
        </w:r>
        <w:r w:rsidR="00CA1D18">
          <w:rPr>
            <w:webHidden/>
          </w:rPr>
        </w:r>
        <w:r w:rsidR="00CA1D18">
          <w:rPr>
            <w:webHidden/>
          </w:rPr>
          <w:fldChar w:fldCharType="separate"/>
        </w:r>
        <w:r w:rsidR="00C26D3A">
          <w:rPr>
            <w:webHidden/>
          </w:rPr>
          <w:t>8-118</w:t>
        </w:r>
        <w:r w:rsidR="00CA1D18">
          <w:rPr>
            <w:webHidden/>
          </w:rPr>
          <w:fldChar w:fldCharType="end"/>
        </w:r>
      </w:hyperlink>
    </w:p>
    <w:p w14:paraId="711D61F0" w14:textId="42A89939" w:rsidR="00CA1D18" w:rsidRDefault="00CE4509">
      <w:pPr>
        <w:pStyle w:val="TOC4"/>
        <w:tabs>
          <w:tab w:val="left" w:pos="2520"/>
        </w:tabs>
        <w:rPr>
          <w:rFonts w:asciiTheme="minorHAnsi" w:eastAsiaTheme="minorEastAsia" w:hAnsiTheme="minorHAnsi" w:cstheme="minorBidi"/>
        </w:rPr>
      </w:pPr>
      <w:hyperlink w:anchor="_Toc54771163" w:history="1">
        <w:r w:rsidR="00CA1D18" w:rsidRPr="00150A47">
          <w:rPr>
            <w:rStyle w:val="Hyperlink"/>
          </w:rPr>
          <w:t>8.10.1.47</w:t>
        </w:r>
        <w:r w:rsidR="00CA1D18">
          <w:rPr>
            <w:rFonts w:asciiTheme="minorHAnsi" w:eastAsiaTheme="minorEastAsia" w:hAnsiTheme="minorHAnsi" w:cstheme="minorBidi"/>
          </w:rPr>
          <w:tab/>
        </w:r>
        <w:r w:rsidR="00CA1D18" w:rsidRPr="00150A47">
          <w:rPr>
            <w:rStyle w:val="Hyperlink"/>
          </w:rPr>
          <w:t>Reserved</w:t>
        </w:r>
        <w:r w:rsidR="00CA1D18">
          <w:rPr>
            <w:webHidden/>
          </w:rPr>
          <w:tab/>
        </w:r>
        <w:r w:rsidR="00CA1D18">
          <w:rPr>
            <w:webHidden/>
          </w:rPr>
          <w:fldChar w:fldCharType="begin"/>
        </w:r>
        <w:r w:rsidR="00CA1D18">
          <w:rPr>
            <w:webHidden/>
          </w:rPr>
          <w:instrText xml:space="preserve"> PAGEREF _Toc54771163 \h </w:instrText>
        </w:r>
        <w:r w:rsidR="00CA1D18">
          <w:rPr>
            <w:webHidden/>
          </w:rPr>
        </w:r>
        <w:r w:rsidR="00CA1D18">
          <w:rPr>
            <w:webHidden/>
          </w:rPr>
          <w:fldChar w:fldCharType="separate"/>
        </w:r>
        <w:r w:rsidR="00C26D3A">
          <w:rPr>
            <w:webHidden/>
          </w:rPr>
          <w:t>8-118</w:t>
        </w:r>
        <w:r w:rsidR="00CA1D18">
          <w:rPr>
            <w:webHidden/>
          </w:rPr>
          <w:fldChar w:fldCharType="end"/>
        </w:r>
      </w:hyperlink>
    </w:p>
    <w:p w14:paraId="0F43179F" w14:textId="48B265B6" w:rsidR="00CA1D18" w:rsidRDefault="00CE4509">
      <w:pPr>
        <w:pStyle w:val="TOC4"/>
        <w:tabs>
          <w:tab w:val="left" w:pos="2520"/>
        </w:tabs>
        <w:rPr>
          <w:rFonts w:asciiTheme="minorHAnsi" w:eastAsiaTheme="minorEastAsia" w:hAnsiTheme="minorHAnsi" w:cstheme="minorBidi"/>
        </w:rPr>
      </w:pPr>
      <w:hyperlink w:anchor="_Toc54771164" w:history="1">
        <w:r w:rsidR="00CA1D18" w:rsidRPr="00150A47">
          <w:rPr>
            <w:rStyle w:val="Hyperlink"/>
          </w:rPr>
          <w:t>8.10.1.48</w:t>
        </w:r>
        <w:r w:rsidR="00CA1D18">
          <w:rPr>
            <w:rFonts w:asciiTheme="minorHAnsi" w:eastAsiaTheme="minorEastAsia" w:hAnsiTheme="minorHAnsi" w:cstheme="minorBidi"/>
          </w:rPr>
          <w:tab/>
        </w:r>
        <w:r w:rsidR="00CA1D18" w:rsidRPr="00150A47">
          <w:rPr>
            <w:rStyle w:val="Hyperlink"/>
          </w:rPr>
          <w:t>Eligibility Period</w:t>
        </w:r>
        <w:r w:rsidR="00CA1D18">
          <w:rPr>
            <w:webHidden/>
          </w:rPr>
          <w:tab/>
        </w:r>
        <w:r w:rsidR="00CA1D18">
          <w:rPr>
            <w:webHidden/>
          </w:rPr>
          <w:fldChar w:fldCharType="begin"/>
        </w:r>
        <w:r w:rsidR="00CA1D18">
          <w:rPr>
            <w:webHidden/>
          </w:rPr>
          <w:instrText xml:space="preserve"> PAGEREF _Toc54771164 \h </w:instrText>
        </w:r>
        <w:r w:rsidR="00CA1D18">
          <w:rPr>
            <w:webHidden/>
          </w:rPr>
        </w:r>
        <w:r w:rsidR="00CA1D18">
          <w:rPr>
            <w:webHidden/>
          </w:rPr>
          <w:fldChar w:fldCharType="separate"/>
        </w:r>
        <w:r w:rsidR="00C26D3A">
          <w:rPr>
            <w:webHidden/>
          </w:rPr>
          <w:t>8-118</w:t>
        </w:r>
        <w:r w:rsidR="00CA1D18">
          <w:rPr>
            <w:webHidden/>
          </w:rPr>
          <w:fldChar w:fldCharType="end"/>
        </w:r>
      </w:hyperlink>
    </w:p>
    <w:p w14:paraId="1BEDE3BD" w14:textId="25A096CB" w:rsidR="00CA1D18" w:rsidRDefault="00CE4509">
      <w:pPr>
        <w:pStyle w:val="TOC4"/>
        <w:tabs>
          <w:tab w:val="left" w:pos="2520"/>
        </w:tabs>
        <w:rPr>
          <w:rFonts w:asciiTheme="minorHAnsi" w:eastAsiaTheme="minorEastAsia" w:hAnsiTheme="minorHAnsi" w:cstheme="minorBidi"/>
        </w:rPr>
      </w:pPr>
      <w:hyperlink w:anchor="_Toc54771165" w:history="1">
        <w:r w:rsidR="00CA1D18" w:rsidRPr="00150A47">
          <w:rPr>
            <w:rStyle w:val="Hyperlink"/>
          </w:rPr>
          <w:t>8.10.1.49</w:t>
        </w:r>
        <w:r w:rsidR="00CA1D18">
          <w:rPr>
            <w:rFonts w:asciiTheme="minorHAnsi" w:eastAsiaTheme="minorEastAsia" w:hAnsiTheme="minorHAnsi" w:cstheme="minorBidi"/>
          </w:rPr>
          <w:tab/>
        </w:r>
        <w:r w:rsidR="00CA1D18" w:rsidRPr="00150A47">
          <w:rPr>
            <w:rStyle w:val="Hyperlink"/>
          </w:rPr>
          <w:t>Reductions in Requirements</w:t>
        </w:r>
        <w:r w:rsidR="00CA1D18">
          <w:rPr>
            <w:webHidden/>
          </w:rPr>
          <w:tab/>
        </w:r>
        <w:r w:rsidR="00CA1D18">
          <w:rPr>
            <w:webHidden/>
          </w:rPr>
          <w:fldChar w:fldCharType="begin"/>
        </w:r>
        <w:r w:rsidR="00CA1D18">
          <w:rPr>
            <w:webHidden/>
          </w:rPr>
          <w:instrText xml:space="preserve"> PAGEREF _Toc54771165 \h </w:instrText>
        </w:r>
        <w:r w:rsidR="00CA1D18">
          <w:rPr>
            <w:webHidden/>
          </w:rPr>
        </w:r>
        <w:r w:rsidR="00CA1D18">
          <w:rPr>
            <w:webHidden/>
          </w:rPr>
          <w:fldChar w:fldCharType="separate"/>
        </w:r>
        <w:r w:rsidR="00C26D3A">
          <w:rPr>
            <w:webHidden/>
          </w:rPr>
          <w:t>8-118</w:t>
        </w:r>
        <w:r w:rsidR="00CA1D18">
          <w:rPr>
            <w:webHidden/>
          </w:rPr>
          <w:fldChar w:fldCharType="end"/>
        </w:r>
      </w:hyperlink>
    </w:p>
    <w:p w14:paraId="10468D40" w14:textId="22C578D6" w:rsidR="00CA1D18" w:rsidRDefault="00CE4509">
      <w:pPr>
        <w:pStyle w:val="TOC2"/>
        <w:rPr>
          <w:rFonts w:asciiTheme="minorHAnsi" w:eastAsiaTheme="minorEastAsia" w:hAnsiTheme="minorHAnsi" w:cstheme="minorBidi"/>
          <w:b w:val="0"/>
        </w:rPr>
      </w:pPr>
      <w:hyperlink w:anchor="_Toc54771166" w:history="1">
        <w:r w:rsidR="00CA1D18" w:rsidRPr="00150A47">
          <w:rPr>
            <w:rStyle w:val="Hyperlink"/>
          </w:rPr>
          <w:t>8.11</w:t>
        </w:r>
        <w:r w:rsidR="00CA1D18">
          <w:rPr>
            <w:rFonts w:asciiTheme="minorHAnsi" w:eastAsiaTheme="minorEastAsia" w:hAnsiTheme="minorHAnsi" w:cstheme="minorBidi"/>
            <w:b w:val="0"/>
          </w:rPr>
          <w:tab/>
        </w:r>
        <w:r w:rsidR="00CA1D18" w:rsidRPr="00150A47">
          <w:rPr>
            <w:rStyle w:val="Hyperlink"/>
          </w:rPr>
          <w:t>Fatigue Management</w:t>
        </w:r>
        <w:r w:rsidR="00CA1D18">
          <w:rPr>
            <w:webHidden/>
          </w:rPr>
          <w:tab/>
        </w:r>
        <w:r w:rsidR="00CA1D18">
          <w:rPr>
            <w:webHidden/>
          </w:rPr>
          <w:fldChar w:fldCharType="begin"/>
        </w:r>
        <w:r w:rsidR="00CA1D18">
          <w:rPr>
            <w:webHidden/>
          </w:rPr>
          <w:instrText xml:space="preserve"> PAGEREF _Toc54771166 \h </w:instrText>
        </w:r>
        <w:r w:rsidR="00CA1D18">
          <w:rPr>
            <w:webHidden/>
          </w:rPr>
        </w:r>
        <w:r w:rsidR="00CA1D18">
          <w:rPr>
            <w:webHidden/>
          </w:rPr>
          <w:fldChar w:fldCharType="separate"/>
        </w:r>
        <w:r w:rsidR="00C26D3A">
          <w:rPr>
            <w:webHidden/>
          </w:rPr>
          <w:t>8-119</w:t>
        </w:r>
        <w:r w:rsidR="00CA1D18">
          <w:rPr>
            <w:webHidden/>
          </w:rPr>
          <w:fldChar w:fldCharType="end"/>
        </w:r>
      </w:hyperlink>
    </w:p>
    <w:p w14:paraId="7DA57D94" w14:textId="0C3EF2D5" w:rsidR="00CA1D18" w:rsidRDefault="00CE4509">
      <w:pPr>
        <w:pStyle w:val="TOC4"/>
        <w:tabs>
          <w:tab w:val="left" w:pos="2520"/>
        </w:tabs>
        <w:rPr>
          <w:rFonts w:asciiTheme="minorHAnsi" w:eastAsiaTheme="minorEastAsia" w:hAnsiTheme="minorHAnsi" w:cstheme="minorBidi"/>
        </w:rPr>
      </w:pPr>
      <w:hyperlink w:anchor="_Toc54771167" w:history="1">
        <w:r w:rsidR="00CA1D18" w:rsidRPr="00150A47">
          <w:rPr>
            <w:rStyle w:val="Hyperlink"/>
          </w:rPr>
          <w:t>8.11.1.1</w:t>
        </w:r>
        <w:r w:rsidR="00CA1D18">
          <w:rPr>
            <w:rFonts w:asciiTheme="minorHAnsi" w:eastAsiaTheme="minorEastAsia" w:hAnsiTheme="minorHAnsi" w:cstheme="minorBidi"/>
          </w:rPr>
          <w:tab/>
        </w:r>
        <w:r w:rsidR="00CA1D18" w:rsidRPr="00150A47">
          <w:rPr>
            <w:rStyle w:val="Hyperlink"/>
          </w:rPr>
          <w:t>Applicability</w:t>
        </w:r>
        <w:r w:rsidR="00CA1D18">
          <w:rPr>
            <w:webHidden/>
          </w:rPr>
          <w:tab/>
        </w:r>
        <w:r w:rsidR="00CA1D18">
          <w:rPr>
            <w:webHidden/>
          </w:rPr>
          <w:fldChar w:fldCharType="begin"/>
        </w:r>
        <w:r w:rsidR="00CA1D18">
          <w:rPr>
            <w:webHidden/>
          </w:rPr>
          <w:instrText xml:space="preserve"> PAGEREF _Toc54771167 \h </w:instrText>
        </w:r>
        <w:r w:rsidR="00CA1D18">
          <w:rPr>
            <w:webHidden/>
          </w:rPr>
        </w:r>
        <w:r w:rsidR="00CA1D18">
          <w:rPr>
            <w:webHidden/>
          </w:rPr>
          <w:fldChar w:fldCharType="separate"/>
        </w:r>
        <w:r w:rsidR="00C26D3A">
          <w:rPr>
            <w:webHidden/>
          </w:rPr>
          <w:t>8-119</w:t>
        </w:r>
        <w:r w:rsidR="00CA1D18">
          <w:rPr>
            <w:webHidden/>
          </w:rPr>
          <w:fldChar w:fldCharType="end"/>
        </w:r>
      </w:hyperlink>
    </w:p>
    <w:p w14:paraId="50CF92D9" w14:textId="7540C39D" w:rsidR="00CA1D18" w:rsidRDefault="00CE4509">
      <w:pPr>
        <w:pStyle w:val="TOC4"/>
        <w:tabs>
          <w:tab w:val="left" w:pos="2520"/>
        </w:tabs>
        <w:rPr>
          <w:rFonts w:asciiTheme="minorHAnsi" w:eastAsiaTheme="minorEastAsia" w:hAnsiTheme="minorHAnsi" w:cstheme="minorBidi"/>
        </w:rPr>
      </w:pPr>
      <w:hyperlink w:anchor="_Toc54771168" w:history="1">
        <w:r w:rsidR="00CA1D18" w:rsidRPr="00150A47">
          <w:rPr>
            <w:rStyle w:val="Hyperlink"/>
          </w:rPr>
          <w:t>8.11.1.2</w:t>
        </w:r>
        <w:r w:rsidR="00CA1D18">
          <w:rPr>
            <w:rFonts w:asciiTheme="minorHAnsi" w:eastAsiaTheme="minorEastAsia" w:hAnsiTheme="minorHAnsi" w:cstheme="minorBidi"/>
          </w:rPr>
          <w:tab/>
        </w:r>
        <w:r w:rsidR="00CA1D18" w:rsidRPr="00150A47">
          <w:rPr>
            <w:rStyle w:val="Hyperlink"/>
          </w:rPr>
          <w:t>Managing Fatigue-Related Safety Risks</w:t>
        </w:r>
        <w:r w:rsidR="00CA1D18">
          <w:rPr>
            <w:webHidden/>
          </w:rPr>
          <w:tab/>
        </w:r>
        <w:r w:rsidR="00CA1D18">
          <w:rPr>
            <w:webHidden/>
          </w:rPr>
          <w:fldChar w:fldCharType="begin"/>
        </w:r>
        <w:r w:rsidR="00CA1D18">
          <w:rPr>
            <w:webHidden/>
          </w:rPr>
          <w:instrText xml:space="preserve"> PAGEREF _Toc54771168 \h </w:instrText>
        </w:r>
        <w:r w:rsidR="00CA1D18">
          <w:rPr>
            <w:webHidden/>
          </w:rPr>
        </w:r>
        <w:r w:rsidR="00CA1D18">
          <w:rPr>
            <w:webHidden/>
          </w:rPr>
          <w:fldChar w:fldCharType="separate"/>
        </w:r>
        <w:r w:rsidR="00C26D3A">
          <w:rPr>
            <w:webHidden/>
          </w:rPr>
          <w:t>8-119</w:t>
        </w:r>
        <w:r w:rsidR="00CA1D18">
          <w:rPr>
            <w:webHidden/>
          </w:rPr>
          <w:fldChar w:fldCharType="end"/>
        </w:r>
      </w:hyperlink>
    </w:p>
    <w:p w14:paraId="464160E1" w14:textId="71CA8194" w:rsidR="00CA1D18" w:rsidRDefault="00CE4509">
      <w:pPr>
        <w:pStyle w:val="TOC4"/>
        <w:tabs>
          <w:tab w:val="left" w:pos="2520"/>
        </w:tabs>
        <w:rPr>
          <w:rFonts w:asciiTheme="minorHAnsi" w:eastAsiaTheme="minorEastAsia" w:hAnsiTheme="minorHAnsi" w:cstheme="minorBidi"/>
        </w:rPr>
      </w:pPr>
      <w:hyperlink w:anchor="_Toc54771169" w:history="1">
        <w:r w:rsidR="00CA1D18" w:rsidRPr="00150A47">
          <w:rPr>
            <w:rStyle w:val="Hyperlink"/>
          </w:rPr>
          <w:t>8.11.1.3</w:t>
        </w:r>
        <w:r w:rsidR="00CA1D18">
          <w:rPr>
            <w:rFonts w:asciiTheme="minorHAnsi" w:eastAsiaTheme="minorEastAsia" w:hAnsiTheme="minorHAnsi" w:cstheme="minorBidi"/>
          </w:rPr>
          <w:tab/>
        </w:r>
        <w:r w:rsidR="00CA1D18" w:rsidRPr="00150A47">
          <w:rPr>
            <w:rStyle w:val="Hyperlink"/>
          </w:rPr>
          <w:t>Duty and Rest Periods</w:t>
        </w:r>
        <w:r w:rsidR="00CA1D18">
          <w:rPr>
            <w:webHidden/>
          </w:rPr>
          <w:tab/>
        </w:r>
        <w:r w:rsidR="00CA1D18">
          <w:rPr>
            <w:webHidden/>
          </w:rPr>
          <w:fldChar w:fldCharType="begin"/>
        </w:r>
        <w:r w:rsidR="00CA1D18">
          <w:rPr>
            <w:webHidden/>
          </w:rPr>
          <w:instrText xml:space="preserve"> PAGEREF _Toc54771169 \h </w:instrText>
        </w:r>
        <w:r w:rsidR="00CA1D18">
          <w:rPr>
            <w:webHidden/>
          </w:rPr>
        </w:r>
        <w:r w:rsidR="00CA1D18">
          <w:rPr>
            <w:webHidden/>
          </w:rPr>
          <w:fldChar w:fldCharType="separate"/>
        </w:r>
        <w:r w:rsidR="00C26D3A">
          <w:rPr>
            <w:webHidden/>
          </w:rPr>
          <w:t>8-120</w:t>
        </w:r>
        <w:r w:rsidR="00CA1D18">
          <w:rPr>
            <w:webHidden/>
          </w:rPr>
          <w:fldChar w:fldCharType="end"/>
        </w:r>
      </w:hyperlink>
    </w:p>
    <w:p w14:paraId="552E6D9B" w14:textId="261AC21D" w:rsidR="00CA1D18" w:rsidRDefault="00CE4509">
      <w:pPr>
        <w:pStyle w:val="TOC2"/>
        <w:rPr>
          <w:rFonts w:asciiTheme="minorHAnsi" w:eastAsiaTheme="minorEastAsia" w:hAnsiTheme="minorHAnsi" w:cstheme="minorBidi"/>
          <w:b w:val="0"/>
        </w:rPr>
      </w:pPr>
      <w:hyperlink w:anchor="_Toc54771170" w:history="1">
        <w:r w:rsidR="00CA1D18" w:rsidRPr="00150A47">
          <w:rPr>
            <w:rStyle w:val="Hyperlink"/>
          </w:rPr>
          <w:t>8.12</w:t>
        </w:r>
        <w:r w:rsidR="00CA1D18">
          <w:rPr>
            <w:rFonts w:asciiTheme="minorHAnsi" w:eastAsiaTheme="minorEastAsia" w:hAnsiTheme="minorHAnsi" w:cstheme="minorBidi"/>
            <w:b w:val="0"/>
          </w:rPr>
          <w:tab/>
        </w:r>
        <w:r w:rsidR="00CA1D18" w:rsidRPr="00150A47">
          <w:rPr>
            <w:rStyle w:val="Hyperlink"/>
          </w:rPr>
          <w:t>Flight Time, Flight Duty Periods, Duty Periods, and Rest Periods for Fatigue Management</w:t>
        </w:r>
        <w:r w:rsidR="00CA1D18">
          <w:rPr>
            <w:webHidden/>
          </w:rPr>
          <w:tab/>
        </w:r>
        <w:r w:rsidR="00CA1D18">
          <w:rPr>
            <w:webHidden/>
          </w:rPr>
          <w:fldChar w:fldCharType="begin"/>
        </w:r>
        <w:r w:rsidR="00CA1D18">
          <w:rPr>
            <w:webHidden/>
          </w:rPr>
          <w:instrText xml:space="preserve"> PAGEREF _Toc54771170 \h </w:instrText>
        </w:r>
        <w:r w:rsidR="00CA1D18">
          <w:rPr>
            <w:webHidden/>
          </w:rPr>
        </w:r>
        <w:r w:rsidR="00CA1D18">
          <w:rPr>
            <w:webHidden/>
          </w:rPr>
          <w:fldChar w:fldCharType="separate"/>
        </w:r>
        <w:r w:rsidR="00C26D3A">
          <w:rPr>
            <w:webHidden/>
          </w:rPr>
          <w:t>8-120</w:t>
        </w:r>
        <w:r w:rsidR="00CA1D18">
          <w:rPr>
            <w:webHidden/>
          </w:rPr>
          <w:fldChar w:fldCharType="end"/>
        </w:r>
      </w:hyperlink>
    </w:p>
    <w:p w14:paraId="712FB34A" w14:textId="09E3E3D4" w:rsidR="00CA1D18" w:rsidRDefault="00CE4509">
      <w:pPr>
        <w:pStyle w:val="TOC4"/>
        <w:tabs>
          <w:tab w:val="left" w:pos="2520"/>
        </w:tabs>
        <w:rPr>
          <w:rFonts w:asciiTheme="minorHAnsi" w:eastAsiaTheme="minorEastAsia" w:hAnsiTheme="minorHAnsi" w:cstheme="minorBidi"/>
        </w:rPr>
      </w:pPr>
      <w:hyperlink w:anchor="_Toc54771171" w:history="1">
        <w:r w:rsidR="00CA1D18" w:rsidRPr="00150A47">
          <w:rPr>
            <w:rStyle w:val="Hyperlink"/>
          </w:rPr>
          <w:t>8.12.1.1</w:t>
        </w:r>
        <w:r w:rsidR="00CA1D18">
          <w:rPr>
            <w:rFonts w:asciiTheme="minorHAnsi" w:eastAsiaTheme="minorEastAsia" w:hAnsiTheme="minorHAnsi" w:cstheme="minorBidi"/>
          </w:rPr>
          <w:tab/>
        </w:r>
        <w:r w:rsidR="00CA1D18" w:rsidRPr="00150A47">
          <w:rPr>
            <w:rStyle w:val="Hyperlink"/>
          </w:rPr>
          <w:t>Applicability</w:t>
        </w:r>
        <w:r w:rsidR="00CA1D18">
          <w:rPr>
            <w:webHidden/>
          </w:rPr>
          <w:tab/>
        </w:r>
        <w:r w:rsidR="00CA1D18">
          <w:rPr>
            <w:webHidden/>
          </w:rPr>
          <w:fldChar w:fldCharType="begin"/>
        </w:r>
        <w:r w:rsidR="00CA1D18">
          <w:rPr>
            <w:webHidden/>
          </w:rPr>
          <w:instrText xml:space="preserve"> PAGEREF _Toc54771171 \h </w:instrText>
        </w:r>
        <w:r w:rsidR="00CA1D18">
          <w:rPr>
            <w:webHidden/>
          </w:rPr>
        </w:r>
        <w:r w:rsidR="00CA1D18">
          <w:rPr>
            <w:webHidden/>
          </w:rPr>
          <w:fldChar w:fldCharType="separate"/>
        </w:r>
        <w:r w:rsidR="00C26D3A">
          <w:rPr>
            <w:webHidden/>
          </w:rPr>
          <w:t>8-120</w:t>
        </w:r>
        <w:r w:rsidR="00CA1D18">
          <w:rPr>
            <w:webHidden/>
          </w:rPr>
          <w:fldChar w:fldCharType="end"/>
        </w:r>
      </w:hyperlink>
    </w:p>
    <w:p w14:paraId="4DFE11DF" w14:textId="6D0BB52C" w:rsidR="00CA1D18" w:rsidRDefault="00CE4509">
      <w:pPr>
        <w:pStyle w:val="TOC4"/>
        <w:tabs>
          <w:tab w:val="left" w:pos="2520"/>
        </w:tabs>
        <w:rPr>
          <w:rFonts w:asciiTheme="minorHAnsi" w:eastAsiaTheme="minorEastAsia" w:hAnsiTheme="minorHAnsi" w:cstheme="minorBidi"/>
        </w:rPr>
      </w:pPr>
      <w:hyperlink w:anchor="_Toc54771172" w:history="1">
        <w:r w:rsidR="00CA1D18" w:rsidRPr="00150A47">
          <w:rPr>
            <w:rStyle w:val="Hyperlink"/>
          </w:rPr>
          <w:t>8.12.1.2</w:t>
        </w:r>
        <w:r w:rsidR="00CA1D18">
          <w:rPr>
            <w:rFonts w:asciiTheme="minorHAnsi" w:eastAsiaTheme="minorEastAsia" w:hAnsiTheme="minorHAnsi" w:cstheme="minorBidi"/>
          </w:rPr>
          <w:tab/>
        </w:r>
        <w:r w:rsidR="00CA1D18" w:rsidRPr="00150A47">
          <w:rPr>
            <w:rStyle w:val="Hyperlink"/>
          </w:rPr>
          <w:t>Duty and Rest Periods – All Crew Members and Flight Operations Officers</w:t>
        </w:r>
        <w:r w:rsidR="00CA1D18">
          <w:rPr>
            <w:webHidden/>
          </w:rPr>
          <w:tab/>
        </w:r>
        <w:r w:rsidR="00CA1D18">
          <w:rPr>
            <w:webHidden/>
          </w:rPr>
          <w:fldChar w:fldCharType="begin"/>
        </w:r>
        <w:r w:rsidR="00CA1D18">
          <w:rPr>
            <w:webHidden/>
          </w:rPr>
          <w:instrText xml:space="preserve"> PAGEREF _Toc54771172 \h </w:instrText>
        </w:r>
        <w:r w:rsidR="00CA1D18">
          <w:rPr>
            <w:webHidden/>
          </w:rPr>
        </w:r>
        <w:r w:rsidR="00CA1D18">
          <w:rPr>
            <w:webHidden/>
          </w:rPr>
          <w:fldChar w:fldCharType="separate"/>
        </w:r>
        <w:r w:rsidR="00C26D3A">
          <w:rPr>
            <w:webHidden/>
          </w:rPr>
          <w:t>8-120</w:t>
        </w:r>
        <w:r w:rsidR="00CA1D18">
          <w:rPr>
            <w:webHidden/>
          </w:rPr>
          <w:fldChar w:fldCharType="end"/>
        </w:r>
      </w:hyperlink>
    </w:p>
    <w:p w14:paraId="270078BF" w14:textId="449CE83F" w:rsidR="00CA1D18" w:rsidRDefault="00CE4509">
      <w:pPr>
        <w:pStyle w:val="TOC4"/>
        <w:tabs>
          <w:tab w:val="left" w:pos="2520"/>
        </w:tabs>
        <w:rPr>
          <w:rFonts w:asciiTheme="minorHAnsi" w:eastAsiaTheme="minorEastAsia" w:hAnsiTheme="minorHAnsi" w:cstheme="minorBidi"/>
        </w:rPr>
      </w:pPr>
      <w:hyperlink w:anchor="_Toc54771173" w:history="1">
        <w:r w:rsidR="00CA1D18" w:rsidRPr="00150A47">
          <w:rPr>
            <w:rStyle w:val="Hyperlink"/>
          </w:rPr>
          <w:t>8.12.1.3</w:t>
        </w:r>
        <w:r w:rsidR="00CA1D18">
          <w:rPr>
            <w:rFonts w:asciiTheme="minorHAnsi" w:eastAsiaTheme="minorEastAsia" w:hAnsiTheme="minorHAnsi" w:cstheme="minorBidi"/>
          </w:rPr>
          <w:tab/>
        </w:r>
        <w:r w:rsidR="00CA1D18" w:rsidRPr="00150A47">
          <w:rPr>
            <w:rStyle w:val="Hyperlink"/>
          </w:rPr>
          <w:t>Duty Aloft – Flight Crew</w:t>
        </w:r>
        <w:r w:rsidR="00CA1D18">
          <w:rPr>
            <w:webHidden/>
          </w:rPr>
          <w:tab/>
        </w:r>
        <w:r w:rsidR="00CA1D18">
          <w:rPr>
            <w:webHidden/>
          </w:rPr>
          <w:fldChar w:fldCharType="begin"/>
        </w:r>
        <w:r w:rsidR="00CA1D18">
          <w:rPr>
            <w:webHidden/>
          </w:rPr>
          <w:instrText xml:space="preserve"> PAGEREF _Toc54771173 \h </w:instrText>
        </w:r>
        <w:r w:rsidR="00CA1D18">
          <w:rPr>
            <w:webHidden/>
          </w:rPr>
        </w:r>
        <w:r w:rsidR="00CA1D18">
          <w:rPr>
            <w:webHidden/>
          </w:rPr>
          <w:fldChar w:fldCharType="separate"/>
        </w:r>
        <w:r w:rsidR="00C26D3A">
          <w:rPr>
            <w:webHidden/>
          </w:rPr>
          <w:t>8-121</w:t>
        </w:r>
        <w:r w:rsidR="00CA1D18">
          <w:rPr>
            <w:webHidden/>
          </w:rPr>
          <w:fldChar w:fldCharType="end"/>
        </w:r>
      </w:hyperlink>
    </w:p>
    <w:p w14:paraId="5824FDF8" w14:textId="28CD1D74" w:rsidR="00CA1D18" w:rsidRDefault="00CE4509">
      <w:pPr>
        <w:pStyle w:val="TOC4"/>
        <w:tabs>
          <w:tab w:val="left" w:pos="2520"/>
        </w:tabs>
        <w:rPr>
          <w:rFonts w:asciiTheme="minorHAnsi" w:eastAsiaTheme="minorEastAsia" w:hAnsiTheme="minorHAnsi" w:cstheme="minorBidi"/>
        </w:rPr>
      </w:pPr>
      <w:hyperlink w:anchor="_Toc54771174" w:history="1">
        <w:r w:rsidR="00CA1D18" w:rsidRPr="00150A47">
          <w:rPr>
            <w:rStyle w:val="Hyperlink"/>
          </w:rPr>
          <w:t>8.12.1.4</w:t>
        </w:r>
        <w:r w:rsidR="00CA1D18">
          <w:rPr>
            <w:rFonts w:asciiTheme="minorHAnsi" w:eastAsiaTheme="minorEastAsia" w:hAnsiTheme="minorHAnsi" w:cstheme="minorBidi"/>
          </w:rPr>
          <w:tab/>
        </w:r>
        <w:r w:rsidR="00CA1D18" w:rsidRPr="00150A47">
          <w:rPr>
            <w:rStyle w:val="Hyperlink"/>
          </w:rPr>
          <w:t>Maximum Number of Flight Time Hours – Flight Crew</w:t>
        </w:r>
        <w:r w:rsidR="00CA1D18">
          <w:rPr>
            <w:webHidden/>
          </w:rPr>
          <w:tab/>
        </w:r>
        <w:r w:rsidR="00CA1D18">
          <w:rPr>
            <w:webHidden/>
          </w:rPr>
          <w:fldChar w:fldCharType="begin"/>
        </w:r>
        <w:r w:rsidR="00CA1D18">
          <w:rPr>
            <w:webHidden/>
          </w:rPr>
          <w:instrText xml:space="preserve"> PAGEREF _Toc54771174 \h </w:instrText>
        </w:r>
        <w:r w:rsidR="00CA1D18">
          <w:rPr>
            <w:webHidden/>
          </w:rPr>
        </w:r>
        <w:r w:rsidR="00CA1D18">
          <w:rPr>
            <w:webHidden/>
          </w:rPr>
          <w:fldChar w:fldCharType="separate"/>
        </w:r>
        <w:r w:rsidR="00C26D3A">
          <w:rPr>
            <w:webHidden/>
          </w:rPr>
          <w:t>8-121</w:t>
        </w:r>
        <w:r w:rsidR="00CA1D18">
          <w:rPr>
            <w:webHidden/>
          </w:rPr>
          <w:fldChar w:fldCharType="end"/>
        </w:r>
      </w:hyperlink>
    </w:p>
    <w:p w14:paraId="1E2FF0FB" w14:textId="3BDC2C9F" w:rsidR="00CA1D18" w:rsidRDefault="00CE4509">
      <w:pPr>
        <w:pStyle w:val="TOC4"/>
        <w:tabs>
          <w:tab w:val="left" w:pos="2520"/>
        </w:tabs>
        <w:rPr>
          <w:rFonts w:asciiTheme="minorHAnsi" w:eastAsiaTheme="minorEastAsia" w:hAnsiTheme="minorHAnsi" w:cstheme="minorBidi"/>
        </w:rPr>
      </w:pPr>
      <w:hyperlink w:anchor="_Toc54771175" w:history="1">
        <w:r w:rsidR="00CA1D18" w:rsidRPr="00150A47">
          <w:rPr>
            <w:rStyle w:val="Hyperlink"/>
          </w:rPr>
          <w:t>8.12.1.5</w:t>
        </w:r>
        <w:r w:rsidR="00CA1D18">
          <w:rPr>
            <w:rFonts w:asciiTheme="minorHAnsi" w:eastAsiaTheme="minorEastAsia" w:hAnsiTheme="minorHAnsi" w:cstheme="minorBidi"/>
          </w:rPr>
          <w:tab/>
        </w:r>
        <w:r w:rsidR="00CA1D18" w:rsidRPr="00150A47">
          <w:rPr>
            <w:rStyle w:val="Hyperlink"/>
          </w:rPr>
          <w:t>Compliance With Scheduling Requirements</w:t>
        </w:r>
        <w:r w:rsidR="00CA1D18">
          <w:rPr>
            <w:webHidden/>
          </w:rPr>
          <w:tab/>
        </w:r>
        <w:r w:rsidR="00CA1D18">
          <w:rPr>
            <w:webHidden/>
          </w:rPr>
          <w:fldChar w:fldCharType="begin"/>
        </w:r>
        <w:r w:rsidR="00CA1D18">
          <w:rPr>
            <w:webHidden/>
          </w:rPr>
          <w:instrText xml:space="preserve"> PAGEREF _Toc54771175 \h </w:instrText>
        </w:r>
        <w:r w:rsidR="00CA1D18">
          <w:rPr>
            <w:webHidden/>
          </w:rPr>
        </w:r>
        <w:r w:rsidR="00CA1D18">
          <w:rPr>
            <w:webHidden/>
          </w:rPr>
          <w:fldChar w:fldCharType="separate"/>
        </w:r>
        <w:r w:rsidR="00C26D3A">
          <w:rPr>
            <w:webHidden/>
          </w:rPr>
          <w:t>8-122</w:t>
        </w:r>
        <w:r w:rsidR="00CA1D18">
          <w:rPr>
            <w:webHidden/>
          </w:rPr>
          <w:fldChar w:fldCharType="end"/>
        </w:r>
      </w:hyperlink>
    </w:p>
    <w:p w14:paraId="303C9784" w14:textId="126DB22C" w:rsidR="00CA1D18" w:rsidRDefault="00CE4509">
      <w:pPr>
        <w:pStyle w:val="TOC4"/>
        <w:tabs>
          <w:tab w:val="left" w:pos="2520"/>
        </w:tabs>
        <w:rPr>
          <w:rFonts w:asciiTheme="minorHAnsi" w:eastAsiaTheme="minorEastAsia" w:hAnsiTheme="minorHAnsi" w:cstheme="minorBidi"/>
        </w:rPr>
      </w:pPr>
      <w:hyperlink w:anchor="_Toc54771176" w:history="1">
        <w:r w:rsidR="00CA1D18" w:rsidRPr="00150A47">
          <w:rPr>
            <w:rStyle w:val="Hyperlink"/>
          </w:rPr>
          <w:t>8.12.1.6</w:t>
        </w:r>
        <w:r w:rsidR="00CA1D18">
          <w:rPr>
            <w:rFonts w:asciiTheme="minorHAnsi" w:eastAsiaTheme="minorEastAsia" w:hAnsiTheme="minorHAnsi" w:cstheme="minorBidi"/>
          </w:rPr>
          <w:tab/>
        </w:r>
        <w:r w:rsidR="00CA1D18" w:rsidRPr="00150A47">
          <w:rPr>
            <w:rStyle w:val="Hyperlink"/>
          </w:rPr>
          <w:t>Special Flight Duty Schemes</w:t>
        </w:r>
        <w:r w:rsidR="00CA1D18">
          <w:rPr>
            <w:webHidden/>
          </w:rPr>
          <w:tab/>
        </w:r>
        <w:r w:rsidR="00CA1D18">
          <w:rPr>
            <w:webHidden/>
          </w:rPr>
          <w:fldChar w:fldCharType="begin"/>
        </w:r>
        <w:r w:rsidR="00CA1D18">
          <w:rPr>
            <w:webHidden/>
          </w:rPr>
          <w:instrText xml:space="preserve"> PAGEREF _Toc54771176 \h </w:instrText>
        </w:r>
        <w:r w:rsidR="00CA1D18">
          <w:rPr>
            <w:webHidden/>
          </w:rPr>
        </w:r>
        <w:r w:rsidR="00CA1D18">
          <w:rPr>
            <w:webHidden/>
          </w:rPr>
          <w:fldChar w:fldCharType="separate"/>
        </w:r>
        <w:r w:rsidR="00C26D3A">
          <w:rPr>
            <w:webHidden/>
          </w:rPr>
          <w:t>8-122</w:t>
        </w:r>
        <w:r w:rsidR="00CA1D18">
          <w:rPr>
            <w:webHidden/>
          </w:rPr>
          <w:fldChar w:fldCharType="end"/>
        </w:r>
      </w:hyperlink>
    </w:p>
    <w:p w14:paraId="1F8D5DA0" w14:textId="74150E6C" w:rsidR="00CA1D18" w:rsidRDefault="00CE4509">
      <w:pPr>
        <w:pStyle w:val="TOC4"/>
        <w:tabs>
          <w:tab w:val="left" w:pos="2520"/>
        </w:tabs>
        <w:rPr>
          <w:rFonts w:asciiTheme="minorHAnsi" w:eastAsiaTheme="minorEastAsia" w:hAnsiTheme="minorHAnsi" w:cstheme="minorBidi"/>
        </w:rPr>
      </w:pPr>
      <w:hyperlink w:anchor="_Toc54771177" w:history="1">
        <w:r w:rsidR="00CA1D18" w:rsidRPr="00150A47">
          <w:rPr>
            <w:rStyle w:val="Hyperlink"/>
          </w:rPr>
          <w:t>8.12.1.7</w:t>
        </w:r>
        <w:r w:rsidR="00CA1D18">
          <w:rPr>
            <w:rFonts w:asciiTheme="minorHAnsi" w:eastAsiaTheme="minorEastAsia" w:hAnsiTheme="minorHAnsi" w:cstheme="minorBidi"/>
          </w:rPr>
          <w:tab/>
        </w:r>
        <w:r w:rsidR="00CA1D18" w:rsidRPr="00150A47">
          <w:rPr>
            <w:rStyle w:val="Hyperlink"/>
          </w:rPr>
          <w:t>Flight Time, Duty, and Rest Period Records</w:t>
        </w:r>
        <w:r w:rsidR="00CA1D18">
          <w:rPr>
            <w:webHidden/>
          </w:rPr>
          <w:tab/>
        </w:r>
        <w:r w:rsidR="00CA1D18">
          <w:rPr>
            <w:webHidden/>
          </w:rPr>
          <w:fldChar w:fldCharType="begin"/>
        </w:r>
        <w:r w:rsidR="00CA1D18">
          <w:rPr>
            <w:webHidden/>
          </w:rPr>
          <w:instrText xml:space="preserve"> PAGEREF _Toc54771177 \h </w:instrText>
        </w:r>
        <w:r w:rsidR="00CA1D18">
          <w:rPr>
            <w:webHidden/>
          </w:rPr>
        </w:r>
        <w:r w:rsidR="00CA1D18">
          <w:rPr>
            <w:webHidden/>
          </w:rPr>
          <w:fldChar w:fldCharType="separate"/>
        </w:r>
        <w:r w:rsidR="00C26D3A">
          <w:rPr>
            <w:webHidden/>
          </w:rPr>
          <w:t>8-122</w:t>
        </w:r>
        <w:r w:rsidR="00CA1D18">
          <w:rPr>
            <w:webHidden/>
          </w:rPr>
          <w:fldChar w:fldCharType="end"/>
        </w:r>
      </w:hyperlink>
    </w:p>
    <w:p w14:paraId="0D4D7F39" w14:textId="7BA17E09" w:rsidR="00CA1D18" w:rsidRDefault="00CE4509">
      <w:pPr>
        <w:pStyle w:val="TOC2"/>
        <w:rPr>
          <w:rFonts w:asciiTheme="minorHAnsi" w:eastAsiaTheme="minorEastAsia" w:hAnsiTheme="minorHAnsi" w:cstheme="minorBidi"/>
          <w:b w:val="0"/>
        </w:rPr>
      </w:pPr>
      <w:hyperlink w:anchor="_Toc54771178" w:history="1">
        <w:r w:rsidR="00CA1D18" w:rsidRPr="00150A47">
          <w:rPr>
            <w:rStyle w:val="Hyperlink"/>
          </w:rPr>
          <w:t>8.13</w:t>
        </w:r>
        <w:r w:rsidR="00CA1D18">
          <w:rPr>
            <w:rFonts w:asciiTheme="minorHAnsi" w:eastAsiaTheme="minorEastAsia" w:hAnsiTheme="minorHAnsi" w:cstheme="minorBidi"/>
            <w:b w:val="0"/>
          </w:rPr>
          <w:tab/>
        </w:r>
        <w:r w:rsidR="00CA1D18" w:rsidRPr="00150A47">
          <w:rPr>
            <w:rStyle w:val="Hyperlink"/>
          </w:rPr>
          <w:t>Flight Release – Commercial Air Transport</w:t>
        </w:r>
        <w:r w:rsidR="00CA1D18">
          <w:rPr>
            <w:webHidden/>
          </w:rPr>
          <w:tab/>
        </w:r>
        <w:r w:rsidR="00CA1D18">
          <w:rPr>
            <w:webHidden/>
          </w:rPr>
          <w:fldChar w:fldCharType="begin"/>
        </w:r>
        <w:r w:rsidR="00CA1D18">
          <w:rPr>
            <w:webHidden/>
          </w:rPr>
          <w:instrText xml:space="preserve"> PAGEREF _Toc54771178 \h </w:instrText>
        </w:r>
        <w:r w:rsidR="00CA1D18">
          <w:rPr>
            <w:webHidden/>
          </w:rPr>
        </w:r>
        <w:r w:rsidR="00CA1D18">
          <w:rPr>
            <w:webHidden/>
          </w:rPr>
          <w:fldChar w:fldCharType="separate"/>
        </w:r>
        <w:r w:rsidR="00C26D3A">
          <w:rPr>
            <w:webHidden/>
          </w:rPr>
          <w:t>8-122</w:t>
        </w:r>
        <w:r w:rsidR="00CA1D18">
          <w:rPr>
            <w:webHidden/>
          </w:rPr>
          <w:fldChar w:fldCharType="end"/>
        </w:r>
      </w:hyperlink>
    </w:p>
    <w:p w14:paraId="711654BE" w14:textId="50579D04" w:rsidR="00CA1D18" w:rsidRDefault="00CE4509">
      <w:pPr>
        <w:pStyle w:val="TOC4"/>
        <w:tabs>
          <w:tab w:val="left" w:pos="2520"/>
        </w:tabs>
        <w:rPr>
          <w:rFonts w:asciiTheme="minorHAnsi" w:eastAsiaTheme="minorEastAsia" w:hAnsiTheme="minorHAnsi" w:cstheme="minorBidi"/>
        </w:rPr>
      </w:pPr>
      <w:hyperlink w:anchor="_Toc54771179" w:history="1">
        <w:r w:rsidR="00CA1D18" w:rsidRPr="00150A47">
          <w:rPr>
            <w:rStyle w:val="Hyperlink"/>
          </w:rPr>
          <w:t>8.13.1.1</w:t>
        </w:r>
        <w:r w:rsidR="00CA1D18">
          <w:rPr>
            <w:rFonts w:asciiTheme="minorHAnsi" w:eastAsiaTheme="minorEastAsia" w:hAnsiTheme="minorHAnsi" w:cstheme="minorBidi"/>
          </w:rPr>
          <w:tab/>
        </w:r>
        <w:r w:rsidR="00CA1D18" w:rsidRPr="00150A47">
          <w:rPr>
            <w:rStyle w:val="Hyperlink"/>
          </w:rPr>
          <w:t>Applicability</w:t>
        </w:r>
        <w:r w:rsidR="00CA1D18">
          <w:rPr>
            <w:webHidden/>
          </w:rPr>
          <w:tab/>
        </w:r>
        <w:r w:rsidR="00CA1D18">
          <w:rPr>
            <w:webHidden/>
          </w:rPr>
          <w:fldChar w:fldCharType="begin"/>
        </w:r>
        <w:r w:rsidR="00CA1D18">
          <w:rPr>
            <w:webHidden/>
          </w:rPr>
          <w:instrText xml:space="preserve"> PAGEREF _Toc54771179 \h </w:instrText>
        </w:r>
        <w:r w:rsidR="00CA1D18">
          <w:rPr>
            <w:webHidden/>
          </w:rPr>
        </w:r>
        <w:r w:rsidR="00CA1D18">
          <w:rPr>
            <w:webHidden/>
          </w:rPr>
          <w:fldChar w:fldCharType="separate"/>
        </w:r>
        <w:r w:rsidR="00C26D3A">
          <w:rPr>
            <w:webHidden/>
          </w:rPr>
          <w:t>8-122</w:t>
        </w:r>
        <w:r w:rsidR="00CA1D18">
          <w:rPr>
            <w:webHidden/>
          </w:rPr>
          <w:fldChar w:fldCharType="end"/>
        </w:r>
      </w:hyperlink>
    </w:p>
    <w:p w14:paraId="00BDEF38" w14:textId="6A5F0F80" w:rsidR="00CA1D18" w:rsidRDefault="00CE4509">
      <w:pPr>
        <w:pStyle w:val="TOC4"/>
        <w:tabs>
          <w:tab w:val="left" w:pos="2520"/>
        </w:tabs>
        <w:rPr>
          <w:rFonts w:asciiTheme="minorHAnsi" w:eastAsiaTheme="minorEastAsia" w:hAnsiTheme="minorHAnsi" w:cstheme="minorBidi"/>
        </w:rPr>
      </w:pPr>
      <w:hyperlink w:anchor="_Toc54771180" w:history="1">
        <w:r w:rsidR="00CA1D18" w:rsidRPr="00150A47">
          <w:rPr>
            <w:rStyle w:val="Hyperlink"/>
          </w:rPr>
          <w:t>8.13.1.2</w:t>
        </w:r>
        <w:r w:rsidR="00CA1D18">
          <w:rPr>
            <w:rFonts w:asciiTheme="minorHAnsi" w:eastAsiaTheme="minorEastAsia" w:hAnsiTheme="minorHAnsi" w:cstheme="minorBidi"/>
          </w:rPr>
          <w:tab/>
        </w:r>
        <w:r w:rsidR="00CA1D18" w:rsidRPr="00150A47">
          <w:rPr>
            <w:rStyle w:val="Hyperlink"/>
          </w:rPr>
          <w:t>Qualified Persons Required for Operational Control Functions</w:t>
        </w:r>
        <w:r w:rsidR="00CA1D18">
          <w:rPr>
            <w:webHidden/>
          </w:rPr>
          <w:tab/>
        </w:r>
        <w:r w:rsidR="00CA1D18">
          <w:rPr>
            <w:webHidden/>
          </w:rPr>
          <w:fldChar w:fldCharType="begin"/>
        </w:r>
        <w:r w:rsidR="00CA1D18">
          <w:rPr>
            <w:webHidden/>
          </w:rPr>
          <w:instrText xml:space="preserve"> PAGEREF _Toc54771180 \h </w:instrText>
        </w:r>
        <w:r w:rsidR="00CA1D18">
          <w:rPr>
            <w:webHidden/>
          </w:rPr>
        </w:r>
        <w:r w:rsidR="00CA1D18">
          <w:rPr>
            <w:webHidden/>
          </w:rPr>
          <w:fldChar w:fldCharType="separate"/>
        </w:r>
        <w:r w:rsidR="00C26D3A">
          <w:rPr>
            <w:webHidden/>
          </w:rPr>
          <w:t>8-122</w:t>
        </w:r>
        <w:r w:rsidR="00CA1D18">
          <w:rPr>
            <w:webHidden/>
          </w:rPr>
          <w:fldChar w:fldCharType="end"/>
        </w:r>
      </w:hyperlink>
    </w:p>
    <w:p w14:paraId="118EE3EE" w14:textId="1ED979D4" w:rsidR="00CA1D18" w:rsidRDefault="00CE4509">
      <w:pPr>
        <w:pStyle w:val="TOC4"/>
        <w:tabs>
          <w:tab w:val="left" w:pos="2520"/>
        </w:tabs>
        <w:rPr>
          <w:rFonts w:asciiTheme="minorHAnsi" w:eastAsiaTheme="minorEastAsia" w:hAnsiTheme="minorHAnsi" w:cstheme="minorBidi"/>
        </w:rPr>
      </w:pPr>
      <w:hyperlink w:anchor="_Toc54771181" w:history="1">
        <w:r w:rsidR="00CA1D18" w:rsidRPr="00150A47">
          <w:rPr>
            <w:rStyle w:val="Hyperlink"/>
          </w:rPr>
          <w:t>8.13.1.3</w:t>
        </w:r>
        <w:r w:rsidR="00CA1D18">
          <w:rPr>
            <w:rFonts w:asciiTheme="minorHAnsi" w:eastAsiaTheme="minorEastAsia" w:hAnsiTheme="minorHAnsi" w:cstheme="minorBidi"/>
          </w:rPr>
          <w:tab/>
        </w:r>
        <w:r w:rsidR="00CA1D18" w:rsidRPr="00150A47">
          <w:rPr>
            <w:rStyle w:val="Hyperlink"/>
          </w:rPr>
          <w:t>Functions Associated with Operational Control</w:t>
        </w:r>
        <w:r w:rsidR="00CA1D18">
          <w:rPr>
            <w:webHidden/>
          </w:rPr>
          <w:tab/>
        </w:r>
        <w:r w:rsidR="00CA1D18">
          <w:rPr>
            <w:webHidden/>
          </w:rPr>
          <w:fldChar w:fldCharType="begin"/>
        </w:r>
        <w:r w:rsidR="00CA1D18">
          <w:rPr>
            <w:webHidden/>
          </w:rPr>
          <w:instrText xml:space="preserve"> PAGEREF _Toc54771181 \h </w:instrText>
        </w:r>
        <w:r w:rsidR="00CA1D18">
          <w:rPr>
            <w:webHidden/>
          </w:rPr>
        </w:r>
        <w:r w:rsidR="00CA1D18">
          <w:rPr>
            <w:webHidden/>
          </w:rPr>
          <w:fldChar w:fldCharType="separate"/>
        </w:r>
        <w:r w:rsidR="00C26D3A">
          <w:rPr>
            <w:webHidden/>
          </w:rPr>
          <w:t>8-123</w:t>
        </w:r>
        <w:r w:rsidR="00CA1D18">
          <w:rPr>
            <w:webHidden/>
          </w:rPr>
          <w:fldChar w:fldCharType="end"/>
        </w:r>
      </w:hyperlink>
    </w:p>
    <w:p w14:paraId="31CAD7DC" w14:textId="2FAD92E4" w:rsidR="00CA1D18" w:rsidRDefault="00CE4509">
      <w:pPr>
        <w:pStyle w:val="TOC4"/>
        <w:tabs>
          <w:tab w:val="left" w:pos="2520"/>
        </w:tabs>
        <w:rPr>
          <w:rFonts w:asciiTheme="minorHAnsi" w:eastAsiaTheme="minorEastAsia" w:hAnsiTheme="minorHAnsi" w:cstheme="minorBidi"/>
        </w:rPr>
      </w:pPr>
      <w:hyperlink w:anchor="_Toc54771182" w:history="1">
        <w:r w:rsidR="00CA1D18" w:rsidRPr="00150A47">
          <w:rPr>
            <w:rStyle w:val="Hyperlink"/>
          </w:rPr>
          <w:t>8.13.1.4</w:t>
        </w:r>
        <w:r w:rsidR="00CA1D18">
          <w:rPr>
            <w:rFonts w:asciiTheme="minorHAnsi" w:eastAsiaTheme="minorEastAsia" w:hAnsiTheme="minorHAnsi" w:cstheme="minorBidi"/>
          </w:rPr>
          <w:tab/>
        </w:r>
        <w:r w:rsidR="00CA1D18" w:rsidRPr="00150A47">
          <w:rPr>
            <w:rStyle w:val="Hyperlink"/>
          </w:rPr>
          <w:t>Operational Control Duties</w:t>
        </w:r>
        <w:r w:rsidR="00CA1D18">
          <w:rPr>
            <w:webHidden/>
          </w:rPr>
          <w:tab/>
        </w:r>
        <w:r w:rsidR="00CA1D18">
          <w:rPr>
            <w:webHidden/>
          </w:rPr>
          <w:fldChar w:fldCharType="begin"/>
        </w:r>
        <w:r w:rsidR="00CA1D18">
          <w:rPr>
            <w:webHidden/>
          </w:rPr>
          <w:instrText xml:space="preserve"> PAGEREF _Toc54771182 \h </w:instrText>
        </w:r>
        <w:r w:rsidR="00CA1D18">
          <w:rPr>
            <w:webHidden/>
          </w:rPr>
        </w:r>
        <w:r w:rsidR="00CA1D18">
          <w:rPr>
            <w:webHidden/>
          </w:rPr>
          <w:fldChar w:fldCharType="separate"/>
        </w:r>
        <w:r w:rsidR="00C26D3A">
          <w:rPr>
            <w:webHidden/>
          </w:rPr>
          <w:t>8-123</w:t>
        </w:r>
        <w:r w:rsidR="00CA1D18">
          <w:rPr>
            <w:webHidden/>
          </w:rPr>
          <w:fldChar w:fldCharType="end"/>
        </w:r>
      </w:hyperlink>
    </w:p>
    <w:p w14:paraId="4DC7F351" w14:textId="2AE0CB7B" w:rsidR="00CA1D18" w:rsidRDefault="00CE4509">
      <w:pPr>
        <w:pStyle w:val="TOC4"/>
        <w:tabs>
          <w:tab w:val="left" w:pos="2520"/>
        </w:tabs>
        <w:rPr>
          <w:rFonts w:asciiTheme="minorHAnsi" w:eastAsiaTheme="minorEastAsia" w:hAnsiTheme="minorHAnsi" w:cstheme="minorBidi"/>
        </w:rPr>
      </w:pPr>
      <w:hyperlink w:anchor="_Toc54771183" w:history="1">
        <w:r w:rsidR="00CA1D18" w:rsidRPr="00150A47">
          <w:rPr>
            <w:rStyle w:val="Hyperlink"/>
          </w:rPr>
          <w:t>8.13.1.5</w:t>
        </w:r>
        <w:r w:rsidR="00CA1D18">
          <w:rPr>
            <w:rFonts w:asciiTheme="minorHAnsi" w:eastAsiaTheme="minorEastAsia" w:hAnsiTheme="minorHAnsi" w:cstheme="minorBidi"/>
          </w:rPr>
          <w:tab/>
        </w:r>
        <w:r w:rsidR="00CA1D18" w:rsidRPr="00150A47">
          <w:rPr>
            <w:rStyle w:val="Hyperlink"/>
          </w:rPr>
          <w:t>Contents of a Flight Release/Operational Flight Plan</w:t>
        </w:r>
        <w:r w:rsidR="00CA1D18">
          <w:rPr>
            <w:webHidden/>
          </w:rPr>
          <w:tab/>
        </w:r>
        <w:r w:rsidR="00CA1D18">
          <w:rPr>
            <w:webHidden/>
          </w:rPr>
          <w:fldChar w:fldCharType="begin"/>
        </w:r>
        <w:r w:rsidR="00CA1D18">
          <w:rPr>
            <w:webHidden/>
          </w:rPr>
          <w:instrText xml:space="preserve"> PAGEREF _Toc54771183 \h </w:instrText>
        </w:r>
        <w:r w:rsidR="00CA1D18">
          <w:rPr>
            <w:webHidden/>
          </w:rPr>
        </w:r>
        <w:r w:rsidR="00CA1D18">
          <w:rPr>
            <w:webHidden/>
          </w:rPr>
          <w:fldChar w:fldCharType="separate"/>
        </w:r>
        <w:r w:rsidR="00C26D3A">
          <w:rPr>
            <w:webHidden/>
          </w:rPr>
          <w:t>8-124</w:t>
        </w:r>
        <w:r w:rsidR="00CA1D18">
          <w:rPr>
            <w:webHidden/>
          </w:rPr>
          <w:fldChar w:fldCharType="end"/>
        </w:r>
      </w:hyperlink>
    </w:p>
    <w:p w14:paraId="0ACE4B33" w14:textId="4FCA18A4" w:rsidR="00CA1D18" w:rsidRDefault="00CE4509">
      <w:pPr>
        <w:pStyle w:val="TOC4"/>
        <w:tabs>
          <w:tab w:val="left" w:pos="2520"/>
        </w:tabs>
        <w:rPr>
          <w:rFonts w:asciiTheme="minorHAnsi" w:eastAsiaTheme="minorEastAsia" w:hAnsiTheme="minorHAnsi" w:cstheme="minorBidi"/>
        </w:rPr>
      </w:pPr>
      <w:hyperlink w:anchor="_Toc54771184" w:history="1">
        <w:r w:rsidR="00CA1D18" w:rsidRPr="00150A47">
          <w:rPr>
            <w:rStyle w:val="Hyperlink"/>
          </w:rPr>
          <w:t>8.13.1.6</w:t>
        </w:r>
        <w:r w:rsidR="00CA1D18">
          <w:rPr>
            <w:rFonts w:asciiTheme="minorHAnsi" w:eastAsiaTheme="minorEastAsia" w:hAnsiTheme="minorHAnsi" w:cstheme="minorBidi"/>
          </w:rPr>
          <w:tab/>
        </w:r>
        <w:r w:rsidR="00CA1D18" w:rsidRPr="00150A47">
          <w:rPr>
            <w:rStyle w:val="Hyperlink"/>
          </w:rPr>
          <w:t>Flight Release – Aircraft Requirements</w:t>
        </w:r>
        <w:r w:rsidR="00CA1D18">
          <w:rPr>
            <w:webHidden/>
          </w:rPr>
          <w:tab/>
        </w:r>
        <w:r w:rsidR="00CA1D18">
          <w:rPr>
            <w:webHidden/>
          </w:rPr>
          <w:fldChar w:fldCharType="begin"/>
        </w:r>
        <w:r w:rsidR="00CA1D18">
          <w:rPr>
            <w:webHidden/>
          </w:rPr>
          <w:instrText xml:space="preserve"> PAGEREF _Toc54771184 \h </w:instrText>
        </w:r>
        <w:r w:rsidR="00CA1D18">
          <w:rPr>
            <w:webHidden/>
          </w:rPr>
        </w:r>
        <w:r w:rsidR="00CA1D18">
          <w:rPr>
            <w:webHidden/>
          </w:rPr>
          <w:fldChar w:fldCharType="separate"/>
        </w:r>
        <w:r w:rsidR="00C26D3A">
          <w:rPr>
            <w:webHidden/>
          </w:rPr>
          <w:t>8-125</w:t>
        </w:r>
        <w:r w:rsidR="00CA1D18">
          <w:rPr>
            <w:webHidden/>
          </w:rPr>
          <w:fldChar w:fldCharType="end"/>
        </w:r>
      </w:hyperlink>
    </w:p>
    <w:p w14:paraId="27279A60" w14:textId="7E03EBA8" w:rsidR="00CA1D18" w:rsidRDefault="00CE4509">
      <w:pPr>
        <w:pStyle w:val="TOC4"/>
        <w:tabs>
          <w:tab w:val="left" w:pos="2520"/>
        </w:tabs>
        <w:rPr>
          <w:rFonts w:asciiTheme="minorHAnsi" w:eastAsiaTheme="minorEastAsia" w:hAnsiTheme="minorHAnsi" w:cstheme="minorBidi"/>
        </w:rPr>
      </w:pPr>
      <w:hyperlink w:anchor="_Toc54771185" w:history="1">
        <w:r w:rsidR="00CA1D18" w:rsidRPr="00150A47">
          <w:rPr>
            <w:rStyle w:val="Hyperlink"/>
          </w:rPr>
          <w:t>8.13.1.7</w:t>
        </w:r>
        <w:r w:rsidR="00CA1D18">
          <w:rPr>
            <w:rFonts w:asciiTheme="minorHAnsi" w:eastAsiaTheme="minorEastAsia" w:hAnsiTheme="minorHAnsi" w:cstheme="minorBidi"/>
          </w:rPr>
          <w:tab/>
        </w:r>
        <w:r w:rsidR="00CA1D18" w:rsidRPr="00150A47">
          <w:rPr>
            <w:rStyle w:val="Hyperlink"/>
          </w:rPr>
          <w:t>Flight Release – Facilities and Notices to Airmen</w:t>
        </w:r>
        <w:r w:rsidR="00CA1D18">
          <w:rPr>
            <w:webHidden/>
          </w:rPr>
          <w:tab/>
        </w:r>
        <w:r w:rsidR="00CA1D18">
          <w:rPr>
            <w:webHidden/>
          </w:rPr>
          <w:fldChar w:fldCharType="begin"/>
        </w:r>
        <w:r w:rsidR="00CA1D18">
          <w:rPr>
            <w:webHidden/>
          </w:rPr>
          <w:instrText xml:space="preserve"> PAGEREF _Toc54771185 \h </w:instrText>
        </w:r>
        <w:r w:rsidR="00CA1D18">
          <w:rPr>
            <w:webHidden/>
          </w:rPr>
        </w:r>
        <w:r w:rsidR="00CA1D18">
          <w:rPr>
            <w:webHidden/>
          </w:rPr>
          <w:fldChar w:fldCharType="separate"/>
        </w:r>
        <w:r w:rsidR="00C26D3A">
          <w:rPr>
            <w:webHidden/>
          </w:rPr>
          <w:t>8-125</w:t>
        </w:r>
        <w:r w:rsidR="00CA1D18">
          <w:rPr>
            <w:webHidden/>
          </w:rPr>
          <w:fldChar w:fldCharType="end"/>
        </w:r>
      </w:hyperlink>
    </w:p>
    <w:p w14:paraId="355A2D37" w14:textId="66CD20B6" w:rsidR="00CA1D18" w:rsidRDefault="00CE4509">
      <w:pPr>
        <w:pStyle w:val="TOC4"/>
        <w:tabs>
          <w:tab w:val="left" w:pos="2520"/>
        </w:tabs>
        <w:rPr>
          <w:rFonts w:asciiTheme="minorHAnsi" w:eastAsiaTheme="minorEastAsia" w:hAnsiTheme="minorHAnsi" w:cstheme="minorBidi"/>
        </w:rPr>
      </w:pPr>
      <w:hyperlink w:anchor="_Toc54771186" w:history="1">
        <w:r w:rsidR="00CA1D18" w:rsidRPr="00150A47">
          <w:rPr>
            <w:rStyle w:val="Hyperlink"/>
          </w:rPr>
          <w:t>8.13.1.8</w:t>
        </w:r>
        <w:r w:rsidR="00CA1D18">
          <w:rPr>
            <w:rFonts w:asciiTheme="minorHAnsi" w:eastAsiaTheme="minorEastAsia" w:hAnsiTheme="minorHAnsi" w:cstheme="minorBidi"/>
          </w:rPr>
          <w:tab/>
        </w:r>
        <w:r w:rsidR="00CA1D18" w:rsidRPr="00150A47">
          <w:rPr>
            <w:rStyle w:val="Hyperlink"/>
          </w:rPr>
          <w:t>Flight Release – Weather Reports and Forecasts</w:t>
        </w:r>
        <w:r w:rsidR="00CA1D18">
          <w:rPr>
            <w:webHidden/>
          </w:rPr>
          <w:tab/>
        </w:r>
        <w:r w:rsidR="00CA1D18">
          <w:rPr>
            <w:webHidden/>
          </w:rPr>
          <w:fldChar w:fldCharType="begin"/>
        </w:r>
        <w:r w:rsidR="00CA1D18">
          <w:rPr>
            <w:webHidden/>
          </w:rPr>
          <w:instrText xml:space="preserve"> PAGEREF _Toc54771186 \h </w:instrText>
        </w:r>
        <w:r w:rsidR="00CA1D18">
          <w:rPr>
            <w:webHidden/>
          </w:rPr>
        </w:r>
        <w:r w:rsidR="00CA1D18">
          <w:rPr>
            <w:webHidden/>
          </w:rPr>
          <w:fldChar w:fldCharType="separate"/>
        </w:r>
        <w:r w:rsidR="00C26D3A">
          <w:rPr>
            <w:webHidden/>
          </w:rPr>
          <w:t>8-125</w:t>
        </w:r>
        <w:r w:rsidR="00CA1D18">
          <w:rPr>
            <w:webHidden/>
          </w:rPr>
          <w:fldChar w:fldCharType="end"/>
        </w:r>
      </w:hyperlink>
    </w:p>
    <w:p w14:paraId="5F8576BD" w14:textId="4C503FF3" w:rsidR="00CA1D18" w:rsidRDefault="00CE4509">
      <w:pPr>
        <w:pStyle w:val="TOC4"/>
        <w:tabs>
          <w:tab w:val="left" w:pos="2520"/>
        </w:tabs>
        <w:rPr>
          <w:rFonts w:asciiTheme="minorHAnsi" w:eastAsiaTheme="minorEastAsia" w:hAnsiTheme="minorHAnsi" w:cstheme="minorBidi"/>
        </w:rPr>
      </w:pPr>
      <w:hyperlink w:anchor="_Toc54771187" w:history="1">
        <w:r w:rsidR="00CA1D18" w:rsidRPr="00150A47">
          <w:rPr>
            <w:rStyle w:val="Hyperlink"/>
          </w:rPr>
          <w:t>8.13.1.9</w:t>
        </w:r>
        <w:r w:rsidR="00CA1D18">
          <w:rPr>
            <w:rFonts w:asciiTheme="minorHAnsi" w:eastAsiaTheme="minorEastAsia" w:hAnsiTheme="minorHAnsi" w:cstheme="minorBidi"/>
          </w:rPr>
          <w:tab/>
        </w:r>
        <w:r w:rsidR="00CA1D18" w:rsidRPr="00150A47">
          <w:rPr>
            <w:rStyle w:val="Hyperlink"/>
          </w:rPr>
          <w:t>Flight Release – in Icing Conditions</w:t>
        </w:r>
        <w:r w:rsidR="00CA1D18">
          <w:rPr>
            <w:webHidden/>
          </w:rPr>
          <w:tab/>
        </w:r>
        <w:r w:rsidR="00CA1D18">
          <w:rPr>
            <w:webHidden/>
          </w:rPr>
          <w:fldChar w:fldCharType="begin"/>
        </w:r>
        <w:r w:rsidR="00CA1D18">
          <w:rPr>
            <w:webHidden/>
          </w:rPr>
          <w:instrText xml:space="preserve"> PAGEREF _Toc54771187 \h </w:instrText>
        </w:r>
        <w:r w:rsidR="00CA1D18">
          <w:rPr>
            <w:webHidden/>
          </w:rPr>
        </w:r>
        <w:r w:rsidR="00CA1D18">
          <w:rPr>
            <w:webHidden/>
          </w:rPr>
          <w:fldChar w:fldCharType="separate"/>
        </w:r>
        <w:r w:rsidR="00C26D3A">
          <w:rPr>
            <w:webHidden/>
          </w:rPr>
          <w:t>8-125</w:t>
        </w:r>
        <w:r w:rsidR="00CA1D18">
          <w:rPr>
            <w:webHidden/>
          </w:rPr>
          <w:fldChar w:fldCharType="end"/>
        </w:r>
      </w:hyperlink>
    </w:p>
    <w:p w14:paraId="1E290FBF" w14:textId="542A15AC" w:rsidR="00CA1D18" w:rsidRDefault="00CE4509">
      <w:pPr>
        <w:pStyle w:val="TOC4"/>
        <w:tabs>
          <w:tab w:val="left" w:pos="2520"/>
        </w:tabs>
        <w:rPr>
          <w:rFonts w:asciiTheme="minorHAnsi" w:eastAsiaTheme="minorEastAsia" w:hAnsiTheme="minorHAnsi" w:cstheme="minorBidi"/>
        </w:rPr>
      </w:pPr>
      <w:hyperlink w:anchor="_Toc54771188" w:history="1">
        <w:r w:rsidR="00CA1D18" w:rsidRPr="00150A47">
          <w:rPr>
            <w:rStyle w:val="Hyperlink"/>
          </w:rPr>
          <w:t>8.13.1.10</w:t>
        </w:r>
        <w:r w:rsidR="00CA1D18">
          <w:rPr>
            <w:rFonts w:asciiTheme="minorHAnsi" w:eastAsiaTheme="minorEastAsia" w:hAnsiTheme="minorHAnsi" w:cstheme="minorBidi"/>
          </w:rPr>
          <w:tab/>
        </w:r>
        <w:r w:rsidR="00CA1D18" w:rsidRPr="00150A47">
          <w:rPr>
            <w:rStyle w:val="Hyperlink"/>
          </w:rPr>
          <w:t>Flight Release – Under Visual Flight Rules or Instrument Flight Rules</w:t>
        </w:r>
        <w:r w:rsidR="00CA1D18">
          <w:rPr>
            <w:webHidden/>
          </w:rPr>
          <w:tab/>
        </w:r>
        <w:r w:rsidR="00CA1D18">
          <w:rPr>
            <w:webHidden/>
          </w:rPr>
          <w:fldChar w:fldCharType="begin"/>
        </w:r>
        <w:r w:rsidR="00CA1D18">
          <w:rPr>
            <w:webHidden/>
          </w:rPr>
          <w:instrText xml:space="preserve"> PAGEREF _Toc54771188 \h </w:instrText>
        </w:r>
        <w:r w:rsidR="00CA1D18">
          <w:rPr>
            <w:webHidden/>
          </w:rPr>
        </w:r>
        <w:r w:rsidR="00CA1D18">
          <w:rPr>
            <w:webHidden/>
          </w:rPr>
          <w:fldChar w:fldCharType="separate"/>
        </w:r>
        <w:r w:rsidR="00C26D3A">
          <w:rPr>
            <w:webHidden/>
          </w:rPr>
          <w:t>8-126</w:t>
        </w:r>
        <w:r w:rsidR="00CA1D18">
          <w:rPr>
            <w:webHidden/>
          </w:rPr>
          <w:fldChar w:fldCharType="end"/>
        </w:r>
      </w:hyperlink>
    </w:p>
    <w:p w14:paraId="284DD91F" w14:textId="45F15826" w:rsidR="00CA1D18" w:rsidRDefault="00CE4509">
      <w:pPr>
        <w:pStyle w:val="TOC4"/>
        <w:tabs>
          <w:tab w:val="left" w:pos="2520"/>
        </w:tabs>
        <w:rPr>
          <w:rFonts w:asciiTheme="minorHAnsi" w:eastAsiaTheme="minorEastAsia" w:hAnsiTheme="minorHAnsi" w:cstheme="minorBidi"/>
        </w:rPr>
      </w:pPr>
      <w:hyperlink w:anchor="_Toc54771189" w:history="1">
        <w:r w:rsidR="00CA1D18" w:rsidRPr="00150A47">
          <w:rPr>
            <w:rStyle w:val="Hyperlink"/>
          </w:rPr>
          <w:t>8.13.1.11</w:t>
        </w:r>
        <w:r w:rsidR="00CA1D18">
          <w:rPr>
            <w:rFonts w:asciiTheme="minorHAnsi" w:eastAsiaTheme="minorEastAsia" w:hAnsiTheme="minorHAnsi" w:cstheme="minorBidi"/>
          </w:rPr>
          <w:tab/>
        </w:r>
        <w:r w:rsidR="00CA1D18" w:rsidRPr="00150A47">
          <w:rPr>
            <w:rStyle w:val="Hyperlink"/>
          </w:rPr>
          <w:t>Flight Release – Minimum Fuel Supply</w:t>
        </w:r>
        <w:r w:rsidR="00CA1D18">
          <w:rPr>
            <w:webHidden/>
          </w:rPr>
          <w:tab/>
        </w:r>
        <w:r w:rsidR="00CA1D18">
          <w:rPr>
            <w:webHidden/>
          </w:rPr>
          <w:fldChar w:fldCharType="begin"/>
        </w:r>
        <w:r w:rsidR="00CA1D18">
          <w:rPr>
            <w:webHidden/>
          </w:rPr>
          <w:instrText xml:space="preserve"> PAGEREF _Toc54771189 \h </w:instrText>
        </w:r>
        <w:r w:rsidR="00CA1D18">
          <w:rPr>
            <w:webHidden/>
          </w:rPr>
        </w:r>
        <w:r w:rsidR="00CA1D18">
          <w:rPr>
            <w:webHidden/>
          </w:rPr>
          <w:fldChar w:fldCharType="separate"/>
        </w:r>
        <w:r w:rsidR="00C26D3A">
          <w:rPr>
            <w:webHidden/>
          </w:rPr>
          <w:t>8-126</w:t>
        </w:r>
        <w:r w:rsidR="00CA1D18">
          <w:rPr>
            <w:webHidden/>
          </w:rPr>
          <w:fldChar w:fldCharType="end"/>
        </w:r>
      </w:hyperlink>
    </w:p>
    <w:p w14:paraId="4D8F3FB8" w14:textId="674667D7" w:rsidR="00CA1D18" w:rsidRDefault="00CE4509">
      <w:pPr>
        <w:pStyle w:val="TOC4"/>
        <w:tabs>
          <w:tab w:val="left" w:pos="2520"/>
        </w:tabs>
        <w:rPr>
          <w:rFonts w:asciiTheme="minorHAnsi" w:eastAsiaTheme="minorEastAsia" w:hAnsiTheme="minorHAnsi" w:cstheme="minorBidi"/>
        </w:rPr>
      </w:pPr>
      <w:hyperlink w:anchor="_Toc54771190" w:history="1">
        <w:r w:rsidR="00CA1D18" w:rsidRPr="00150A47">
          <w:rPr>
            <w:rStyle w:val="Hyperlink"/>
          </w:rPr>
          <w:t>8.13.1.12</w:t>
        </w:r>
        <w:r w:rsidR="00CA1D18">
          <w:rPr>
            <w:rFonts w:asciiTheme="minorHAnsi" w:eastAsiaTheme="minorEastAsia" w:hAnsiTheme="minorHAnsi" w:cstheme="minorBidi"/>
          </w:rPr>
          <w:tab/>
        </w:r>
        <w:r w:rsidR="00CA1D18" w:rsidRPr="00150A47">
          <w:rPr>
            <w:rStyle w:val="Hyperlink"/>
          </w:rPr>
          <w:t>Flight Release – Aircraft Loading and Performance</w:t>
        </w:r>
        <w:r w:rsidR="00CA1D18">
          <w:rPr>
            <w:webHidden/>
          </w:rPr>
          <w:tab/>
        </w:r>
        <w:r w:rsidR="00CA1D18">
          <w:rPr>
            <w:webHidden/>
          </w:rPr>
          <w:fldChar w:fldCharType="begin"/>
        </w:r>
        <w:r w:rsidR="00CA1D18">
          <w:rPr>
            <w:webHidden/>
          </w:rPr>
          <w:instrText xml:space="preserve"> PAGEREF _Toc54771190 \h </w:instrText>
        </w:r>
        <w:r w:rsidR="00CA1D18">
          <w:rPr>
            <w:webHidden/>
          </w:rPr>
        </w:r>
        <w:r w:rsidR="00CA1D18">
          <w:rPr>
            <w:webHidden/>
          </w:rPr>
          <w:fldChar w:fldCharType="separate"/>
        </w:r>
        <w:r w:rsidR="00C26D3A">
          <w:rPr>
            <w:webHidden/>
          </w:rPr>
          <w:t>8-126</w:t>
        </w:r>
        <w:r w:rsidR="00CA1D18">
          <w:rPr>
            <w:webHidden/>
          </w:rPr>
          <w:fldChar w:fldCharType="end"/>
        </w:r>
      </w:hyperlink>
    </w:p>
    <w:p w14:paraId="0B8C5E4C" w14:textId="1EF926F4" w:rsidR="00CA1D18" w:rsidRDefault="00CE4509">
      <w:pPr>
        <w:pStyle w:val="TOC4"/>
        <w:tabs>
          <w:tab w:val="left" w:pos="2520"/>
        </w:tabs>
        <w:rPr>
          <w:rFonts w:asciiTheme="minorHAnsi" w:eastAsiaTheme="minorEastAsia" w:hAnsiTheme="minorHAnsi" w:cstheme="minorBidi"/>
        </w:rPr>
      </w:pPr>
      <w:hyperlink w:anchor="_Toc54771191" w:history="1">
        <w:r w:rsidR="00CA1D18" w:rsidRPr="00150A47">
          <w:rPr>
            <w:rStyle w:val="Hyperlink"/>
          </w:rPr>
          <w:t>8.13.1.13</w:t>
        </w:r>
        <w:r w:rsidR="00CA1D18">
          <w:rPr>
            <w:rFonts w:asciiTheme="minorHAnsi" w:eastAsiaTheme="minorEastAsia" w:hAnsiTheme="minorHAnsi" w:cstheme="minorBidi"/>
          </w:rPr>
          <w:tab/>
        </w:r>
        <w:r w:rsidR="00CA1D18" w:rsidRPr="00150A47">
          <w:rPr>
            <w:rStyle w:val="Hyperlink"/>
          </w:rPr>
          <w:t>Flight Release – Amendment or Re-Release En Route</w:t>
        </w:r>
        <w:r w:rsidR="00CA1D18">
          <w:rPr>
            <w:webHidden/>
          </w:rPr>
          <w:tab/>
        </w:r>
        <w:r w:rsidR="00CA1D18">
          <w:rPr>
            <w:webHidden/>
          </w:rPr>
          <w:fldChar w:fldCharType="begin"/>
        </w:r>
        <w:r w:rsidR="00CA1D18">
          <w:rPr>
            <w:webHidden/>
          </w:rPr>
          <w:instrText xml:space="preserve"> PAGEREF _Toc54771191 \h </w:instrText>
        </w:r>
        <w:r w:rsidR="00CA1D18">
          <w:rPr>
            <w:webHidden/>
          </w:rPr>
        </w:r>
        <w:r w:rsidR="00CA1D18">
          <w:rPr>
            <w:webHidden/>
          </w:rPr>
          <w:fldChar w:fldCharType="separate"/>
        </w:r>
        <w:r w:rsidR="00C26D3A">
          <w:rPr>
            <w:webHidden/>
          </w:rPr>
          <w:t>8-127</w:t>
        </w:r>
        <w:r w:rsidR="00CA1D18">
          <w:rPr>
            <w:webHidden/>
          </w:rPr>
          <w:fldChar w:fldCharType="end"/>
        </w:r>
      </w:hyperlink>
    </w:p>
    <w:p w14:paraId="230A4508" w14:textId="71D235B2" w:rsidR="00CA1D18" w:rsidRDefault="00CE4509">
      <w:pPr>
        <w:pStyle w:val="TOC4"/>
        <w:tabs>
          <w:tab w:val="left" w:pos="2520"/>
        </w:tabs>
        <w:rPr>
          <w:rFonts w:asciiTheme="minorHAnsi" w:eastAsiaTheme="minorEastAsia" w:hAnsiTheme="minorHAnsi" w:cstheme="minorBidi"/>
        </w:rPr>
      </w:pPr>
      <w:hyperlink w:anchor="_Toc54771192" w:history="1">
        <w:r w:rsidR="00CA1D18" w:rsidRPr="00150A47">
          <w:rPr>
            <w:rStyle w:val="Hyperlink"/>
          </w:rPr>
          <w:t>8.13.1.14</w:t>
        </w:r>
        <w:r w:rsidR="00CA1D18">
          <w:rPr>
            <w:rFonts w:asciiTheme="minorHAnsi" w:eastAsiaTheme="minorEastAsia" w:hAnsiTheme="minorHAnsi" w:cstheme="minorBidi"/>
          </w:rPr>
          <w:tab/>
        </w:r>
        <w:r w:rsidR="00CA1D18" w:rsidRPr="00150A47">
          <w:rPr>
            <w:rStyle w:val="Hyperlink"/>
          </w:rPr>
          <w:t>Flight Release – With Airborne Weather Radar Equipment</w:t>
        </w:r>
        <w:r w:rsidR="00CA1D18">
          <w:rPr>
            <w:webHidden/>
          </w:rPr>
          <w:tab/>
        </w:r>
        <w:r w:rsidR="00CA1D18">
          <w:rPr>
            <w:webHidden/>
          </w:rPr>
          <w:fldChar w:fldCharType="begin"/>
        </w:r>
        <w:r w:rsidR="00CA1D18">
          <w:rPr>
            <w:webHidden/>
          </w:rPr>
          <w:instrText xml:space="preserve"> PAGEREF _Toc54771192 \h </w:instrText>
        </w:r>
        <w:r w:rsidR="00CA1D18">
          <w:rPr>
            <w:webHidden/>
          </w:rPr>
        </w:r>
        <w:r w:rsidR="00CA1D18">
          <w:rPr>
            <w:webHidden/>
          </w:rPr>
          <w:fldChar w:fldCharType="separate"/>
        </w:r>
        <w:r w:rsidR="00C26D3A">
          <w:rPr>
            <w:webHidden/>
          </w:rPr>
          <w:t>8-127</w:t>
        </w:r>
        <w:r w:rsidR="00CA1D18">
          <w:rPr>
            <w:webHidden/>
          </w:rPr>
          <w:fldChar w:fldCharType="end"/>
        </w:r>
      </w:hyperlink>
    </w:p>
    <w:p w14:paraId="5C06F8F4" w14:textId="1AB79F56" w:rsidR="00CA1D18" w:rsidRDefault="00CE4509">
      <w:pPr>
        <w:pStyle w:val="TOC2"/>
        <w:rPr>
          <w:rFonts w:asciiTheme="minorHAnsi" w:eastAsiaTheme="minorEastAsia" w:hAnsiTheme="minorHAnsi" w:cstheme="minorBidi"/>
          <w:b w:val="0"/>
        </w:rPr>
      </w:pPr>
      <w:hyperlink w:anchor="_Toc54771193" w:history="1">
        <w:r w:rsidR="00CA1D18" w:rsidRPr="00150A47">
          <w:rPr>
            <w:rStyle w:val="Hyperlink"/>
          </w:rPr>
          <w:t>PART 8 – IMPLEMENTING STANDARDS</w:t>
        </w:r>
        <w:r w:rsidR="00CA1D18">
          <w:rPr>
            <w:webHidden/>
          </w:rPr>
          <w:tab/>
          <w:t xml:space="preserve">IS </w:t>
        </w:r>
        <w:r w:rsidR="00CA1D18">
          <w:rPr>
            <w:webHidden/>
          </w:rPr>
          <w:fldChar w:fldCharType="begin"/>
        </w:r>
        <w:r w:rsidR="00CA1D18">
          <w:rPr>
            <w:webHidden/>
          </w:rPr>
          <w:instrText xml:space="preserve"> PAGEREF _Toc54771193 \h </w:instrText>
        </w:r>
        <w:r w:rsidR="00CA1D18">
          <w:rPr>
            <w:webHidden/>
          </w:rPr>
        </w:r>
        <w:r w:rsidR="00CA1D18">
          <w:rPr>
            <w:webHidden/>
          </w:rPr>
          <w:fldChar w:fldCharType="separate"/>
        </w:r>
        <w:r w:rsidR="00C26D3A">
          <w:rPr>
            <w:webHidden/>
          </w:rPr>
          <w:t>8-3</w:t>
        </w:r>
        <w:r w:rsidR="00CA1D18">
          <w:rPr>
            <w:webHidden/>
          </w:rPr>
          <w:fldChar w:fldCharType="end"/>
        </w:r>
      </w:hyperlink>
    </w:p>
    <w:p w14:paraId="12899990" w14:textId="304BA7BB" w:rsidR="00CA1D18" w:rsidRDefault="00CE4509">
      <w:pPr>
        <w:pStyle w:val="TOC4"/>
        <w:rPr>
          <w:rFonts w:asciiTheme="minorHAnsi" w:eastAsiaTheme="minorEastAsia" w:hAnsiTheme="minorHAnsi" w:cstheme="minorBidi"/>
        </w:rPr>
      </w:pPr>
      <w:hyperlink w:anchor="_Toc54771194" w:history="1">
        <w:r w:rsidR="00CA1D18" w:rsidRPr="00150A47">
          <w:rPr>
            <w:rStyle w:val="Hyperlink"/>
            <w:highlight w:val="yellow"/>
          </w:rPr>
          <w:t>IS 8.2.1.8(A) Documents to Be Carried on Board Aircraft – All Operations</w:t>
        </w:r>
        <w:r w:rsidR="00CA1D18">
          <w:rPr>
            <w:webHidden/>
          </w:rPr>
          <w:tab/>
          <w:t xml:space="preserve">IS </w:t>
        </w:r>
        <w:r w:rsidR="00CA1D18">
          <w:rPr>
            <w:webHidden/>
          </w:rPr>
          <w:fldChar w:fldCharType="begin"/>
        </w:r>
        <w:r w:rsidR="00CA1D18">
          <w:rPr>
            <w:webHidden/>
          </w:rPr>
          <w:instrText xml:space="preserve"> PAGEREF _Toc54771194 \h </w:instrText>
        </w:r>
        <w:r w:rsidR="00CA1D18">
          <w:rPr>
            <w:webHidden/>
          </w:rPr>
        </w:r>
        <w:r w:rsidR="00CA1D18">
          <w:rPr>
            <w:webHidden/>
          </w:rPr>
          <w:fldChar w:fldCharType="separate"/>
        </w:r>
        <w:r w:rsidR="00C26D3A">
          <w:rPr>
            <w:webHidden/>
          </w:rPr>
          <w:t>8-3</w:t>
        </w:r>
        <w:r w:rsidR="00CA1D18">
          <w:rPr>
            <w:webHidden/>
          </w:rPr>
          <w:fldChar w:fldCharType="end"/>
        </w:r>
      </w:hyperlink>
    </w:p>
    <w:p w14:paraId="43D4D286" w14:textId="6E09BC0A" w:rsidR="00CA1D18" w:rsidRDefault="00CE4509">
      <w:pPr>
        <w:pStyle w:val="TOC4"/>
        <w:tabs>
          <w:tab w:val="left" w:pos="2520"/>
        </w:tabs>
        <w:rPr>
          <w:rFonts w:asciiTheme="minorHAnsi" w:eastAsiaTheme="minorEastAsia" w:hAnsiTheme="minorHAnsi" w:cstheme="minorBidi"/>
        </w:rPr>
      </w:pPr>
      <w:hyperlink w:anchor="_Toc54771195" w:history="1">
        <w:r w:rsidR="00CA1D18" w:rsidRPr="00150A47">
          <w:rPr>
            <w:rStyle w:val="Hyperlink"/>
          </w:rPr>
          <w:t>IS 8.5.1.1</w:t>
        </w:r>
        <w:r w:rsidR="00CA1D18">
          <w:rPr>
            <w:rFonts w:asciiTheme="minorHAnsi" w:eastAsiaTheme="minorEastAsia" w:hAnsiTheme="minorHAnsi" w:cstheme="minorBidi"/>
          </w:rPr>
          <w:tab/>
        </w:r>
        <w:r w:rsidR="00CA1D18" w:rsidRPr="00150A47">
          <w:rPr>
            <w:rStyle w:val="Hyperlink"/>
          </w:rPr>
          <w:t>General Aviation Specific Approvals</w:t>
        </w:r>
        <w:r w:rsidR="00CA1D18">
          <w:rPr>
            <w:webHidden/>
          </w:rPr>
          <w:tab/>
          <w:t xml:space="preserve">IS </w:t>
        </w:r>
        <w:r w:rsidR="00CA1D18">
          <w:rPr>
            <w:webHidden/>
          </w:rPr>
          <w:fldChar w:fldCharType="begin"/>
        </w:r>
        <w:r w:rsidR="00CA1D18">
          <w:rPr>
            <w:webHidden/>
          </w:rPr>
          <w:instrText xml:space="preserve"> PAGEREF _Toc54771195 \h </w:instrText>
        </w:r>
        <w:r w:rsidR="00CA1D18">
          <w:rPr>
            <w:webHidden/>
          </w:rPr>
        </w:r>
        <w:r w:rsidR="00CA1D18">
          <w:rPr>
            <w:webHidden/>
          </w:rPr>
          <w:fldChar w:fldCharType="separate"/>
        </w:r>
        <w:r w:rsidR="00C26D3A">
          <w:rPr>
            <w:webHidden/>
          </w:rPr>
          <w:t>8-5</w:t>
        </w:r>
        <w:r w:rsidR="00CA1D18">
          <w:rPr>
            <w:webHidden/>
          </w:rPr>
          <w:fldChar w:fldCharType="end"/>
        </w:r>
      </w:hyperlink>
    </w:p>
    <w:p w14:paraId="569D34C5" w14:textId="535DCB2F" w:rsidR="00CA1D18" w:rsidRDefault="00CE4509">
      <w:pPr>
        <w:pStyle w:val="TOC4"/>
        <w:tabs>
          <w:tab w:val="left" w:pos="2687"/>
        </w:tabs>
        <w:rPr>
          <w:rFonts w:asciiTheme="minorHAnsi" w:eastAsiaTheme="minorEastAsia" w:hAnsiTheme="minorHAnsi" w:cstheme="minorBidi"/>
        </w:rPr>
      </w:pPr>
      <w:hyperlink w:anchor="_Toc54771196" w:history="1">
        <w:r w:rsidR="00CA1D18" w:rsidRPr="00150A47">
          <w:rPr>
            <w:rStyle w:val="Hyperlink"/>
          </w:rPr>
          <w:t>IS 8.7.2.2(B)</w:t>
        </w:r>
        <w:r w:rsidR="00CA1D18">
          <w:rPr>
            <w:rFonts w:asciiTheme="minorHAnsi" w:eastAsiaTheme="minorEastAsia" w:hAnsiTheme="minorHAnsi" w:cstheme="minorBidi"/>
          </w:rPr>
          <w:tab/>
        </w:r>
        <w:r w:rsidR="00CA1D18" w:rsidRPr="00150A47">
          <w:rPr>
            <w:rStyle w:val="Hyperlink"/>
          </w:rPr>
          <w:t>General – Rotorcraft Class 1, 2, and 3 Code of Performance</w:t>
        </w:r>
        <w:r w:rsidR="00CA1D18">
          <w:rPr>
            <w:webHidden/>
          </w:rPr>
          <w:tab/>
          <w:t xml:space="preserve">IS </w:t>
        </w:r>
        <w:r w:rsidR="00CA1D18">
          <w:rPr>
            <w:webHidden/>
          </w:rPr>
          <w:fldChar w:fldCharType="begin"/>
        </w:r>
        <w:r w:rsidR="00CA1D18">
          <w:rPr>
            <w:webHidden/>
          </w:rPr>
          <w:instrText xml:space="preserve"> PAGEREF _Toc54771196 \h </w:instrText>
        </w:r>
        <w:r w:rsidR="00CA1D18">
          <w:rPr>
            <w:webHidden/>
          </w:rPr>
        </w:r>
        <w:r w:rsidR="00CA1D18">
          <w:rPr>
            <w:webHidden/>
          </w:rPr>
          <w:fldChar w:fldCharType="separate"/>
        </w:r>
        <w:r w:rsidR="00C26D3A">
          <w:rPr>
            <w:webHidden/>
          </w:rPr>
          <w:t>8-6</w:t>
        </w:r>
        <w:r w:rsidR="00CA1D18">
          <w:rPr>
            <w:webHidden/>
          </w:rPr>
          <w:fldChar w:fldCharType="end"/>
        </w:r>
      </w:hyperlink>
    </w:p>
    <w:p w14:paraId="67FE5E74" w14:textId="030F4C1A" w:rsidR="00CA1D18" w:rsidRDefault="00CE4509">
      <w:pPr>
        <w:pStyle w:val="TOC4"/>
        <w:tabs>
          <w:tab w:val="left" w:pos="2520"/>
        </w:tabs>
        <w:rPr>
          <w:rFonts w:asciiTheme="minorHAnsi" w:eastAsiaTheme="minorEastAsia" w:hAnsiTheme="minorHAnsi" w:cstheme="minorBidi"/>
        </w:rPr>
      </w:pPr>
      <w:hyperlink w:anchor="_Toc54771197" w:history="1">
        <w:r w:rsidR="00CA1D18" w:rsidRPr="00150A47">
          <w:rPr>
            <w:rStyle w:val="Hyperlink"/>
          </w:rPr>
          <w:t>IS 8.7.2.3</w:t>
        </w:r>
        <w:r w:rsidR="00CA1D18">
          <w:rPr>
            <w:rFonts w:asciiTheme="minorHAnsi" w:eastAsiaTheme="minorEastAsia" w:hAnsiTheme="minorHAnsi" w:cstheme="minorBidi"/>
          </w:rPr>
          <w:tab/>
        </w:r>
        <w:r w:rsidR="00CA1D18" w:rsidRPr="00150A47">
          <w:rPr>
            <w:rStyle w:val="Hyperlink"/>
          </w:rPr>
          <w:t>Single-Engine and Multi-Engine Aeroplane Operations</w:t>
        </w:r>
        <w:r w:rsidR="00CA1D18">
          <w:rPr>
            <w:webHidden/>
          </w:rPr>
          <w:tab/>
          <w:t xml:space="preserve">IS </w:t>
        </w:r>
        <w:r w:rsidR="00CA1D18">
          <w:rPr>
            <w:webHidden/>
          </w:rPr>
          <w:fldChar w:fldCharType="begin"/>
        </w:r>
        <w:r w:rsidR="00CA1D18">
          <w:rPr>
            <w:webHidden/>
          </w:rPr>
          <w:instrText xml:space="preserve"> PAGEREF _Toc54771197 \h </w:instrText>
        </w:r>
        <w:r w:rsidR="00CA1D18">
          <w:rPr>
            <w:webHidden/>
          </w:rPr>
        </w:r>
        <w:r w:rsidR="00CA1D18">
          <w:rPr>
            <w:webHidden/>
          </w:rPr>
          <w:fldChar w:fldCharType="separate"/>
        </w:r>
        <w:r w:rsidR="00C26D3A">
          <w:rPr>
            <w:webHidden/>
          </w:rPr>
          <w:t>8-7</w:t>
        </w:r>
        <w:r w:rsidR="00CA1D18">
          <w:rPr>
            <w:webHidden/>
          </w:rPr>
          <w:fldChar w:fldCharType="end"/>
        </w:r>
      </w:hyperlink>
    </w:p>
    <w:p w14:paraId="247A6FC5" w14:textId="35AE8CA0" w:rsidR="00CA1D18" w:rsidRDefault="00CE4509">
      <w:pPr>
        <w:pStyle w:val="TOC4"/>
        <w:tabs>
          <w:tab w:val="left" w:pos="2520"/>
        </w:tabs>
        <w:rPr>
          <w:rFonts w:asciiTheme="minorHAnsi" w:eastAsiaTheme="minorEastAsia" w:hAnsiTheme="minorHAnsi" w:cstheme="minorBidi"/>
        </w:rPr>
      </w:pPr>
      <w:hyperlink w:anchor="_Toc54771198" w:history="1">
        <w:r w:rsidR="00CA1D18" w:rsidRPr="00150A47">
          <w:rPr>
            <w:rStyle w:val="Hyperlink"/>
          </w:rPr>
          <w:t xml:space="preserve">IS 8.8.1.7 </w:t>
        </w:r>
        <w:r w:rsidR="00CA1D18">
          <w:rPr>
            <w:rFonts w:asciiTheme="minorHAnsi" w:eastAsiaTheme="minorEastAsia" w:hAnsiTheme="minorHAnsi" w:cstheme="minorBidi"/>
          </w:rPr>
          <w:tab/>
        </w:r>
        <w:r w:rsidR="00CA1D18" w:rsidRPr="00150A47">
          <w:rPr>
            <w:rStyle w:val="Hyperlink"/>
          </w:rPr>
          <w:t>Instrument Approach Operating Minima</w:t>
        </w:r>
        <w:r w:rsidR="00CA1D18">
          <w:rPr>
            <w:webHidden/>
          </w:rPr>
          <w:tab/>
          <w:t xml:space="preserve">IS </w:t>
        </w:r>
        <w:r w:rsidR="00CA1D18">
          <w:rPr>
            <w:webHidden/>
          </w:rPr>
          <w:fldChar w:fldCharType="begin"/>
        </w:r>
        <w:r w:rsidR="00CA1D18">
          <w:rPr>
            <w:webHidden/>
          </w:rPr>
          <w:instrText xml:space="preserve"> PAGEREF _Toc54771198 \h </w:instrText>
        </w:r>
        <w:r w:rsidR="00CA1D18">
          <w:rPr>
            <w:webHidden/>
          </w:rPr>
        </w:r>
        <w:r w:rsidR="00CA1D18">
          <w:rPr>
            <w:webHidden/>
          </w:rPr>
          <w:fldChar w:fldCharType="separate"/>
        </w:r>
        <w:r w:rsidR="00C26D3A">
          <w:rPr>
            <w:webHidden/>
          </w:rPr>
          <w:t>8-9</w:t>
        </w:r>
        <w:r w:rsidR="00CA1D18">
          <w:rPr>
            <w:webHidden/>
          </w:rPr>
          <w:fldChar w:fldCharType="end"/>
        </w:r>
      </w:hyperlink>
    </w:p>
    <w:p w14:paraId="081E9410" w14:textId="5A0F4C3F" w:rsidR="00CA1D18" w:rsidRDefault="00CE4509">
      <w:pPr>
        <w:pStyle w:val="TOC4"/>
        <w:tabs>
          <w:tab w:val="left" w:pos="2520"/>
        </w:tabs>
        <w:rPr>
          <w:rFonts w:asciiTheme="minorHAnsi" w:eastAsiaTheme="minorEastAsia" w:hAnsiTheme="minorHAnsi" w:cstheme="minorBidi"/>
        </w:rPr>
      </w:pPr>
      <w:hyperlink w:anchor="_Toc54771199" w:history="1">
        <w:r w:rsidR="00CA1D18" w:rsidRPr="00150A47">
          <w:rPr>
            <w:rStyle w:val="Hyperlink"/>
          </w:rPr>
          <w:t>IS 8.8.1.9</w:t>
        </w:r>
        <w:r w:rsidR="00CA1D18">
          <w:rPr>
            <w:rFonts w:asciiTheme="minorHAnsi" w:eastAsiaTheme="minorEastAsia" w:hAnsiTheme="minorHAnsi" w:cstheme="minorBidi"/>
          </w:rPr>
          <w:tab/>
        </w:r>
        <w:r w:rsidR="00CA1D18" w:rsidRPr="00150A47">
          <w:rPr>
            <w:rStyle w:val="Hyperlink"/>
          </w:rPr>
          <w:t>Category II and Category III Manual</w:t>
        </w:r>
        <w:r w:rsidR="00CA1D18">
          <w:rPr>
            <w:webHidden/>
          </w:rPr>
          <w:tab/>
          <w:t xml:space="preserve">IS </w:t>
        </w:r>
        <w:r w:rsidR="00CA1D18">
          <w:rPr>
            <w:webHidden/>
          </w:rPr>
          <w:fldChar w:fldCharType="begin"/>
        </w:r>
        <w:r w:rsidR="00CA1D18">
          <w:rPr>
            <w:webHidden/>
          </w:rPr>
          <w:instrText xml:space="preserve"> PAGEREF _Toc54771199 \h </w:instrText>
        </w:r>
        <w:r w:rsidR="00CA1D18">
          <w:rPr>
            <w:webHidden/>
          </w:rPr>
        </w:r>
        <w:r w:rsidR="00CA1D18">
          <w:rPr>
            <w:webHidden/>
          </w:rPr>
          <w:fldChar w:fldCharType="separate"/>
        </w:r>
        <w:r w:rsidR="00C26D3A">
          <w:rPr>
            <w:webHidden/>
          </w:rPr>
          <w:t>8-10</w:t>
        </w:r>
        <w:r w:rsidR="00CA1D18">
          <w:rPr>
            <w:webHidden/>
          </w:rPr>
          <w:fldChar w:fldCharType="end"/>
        </w:r>
      </w:hyperlink>
    </w:p>
    <w:p w14:paraId="1822E5D5" w14:textId="6F663321" w:rsidR="00CA1D18" w:rsidRDefault="00CE4509">
      <w:pPr>
        <w:pStyle w:val="TOC4"/>
        <w:tabs>
          <w:tab w:val="left" w:pos="2547"/>
        </w:tabs>
        <w:rPr>
          <w:rFonts w:asciiTheme="minorHAnsi" w:eastAsiaTheme="minorEastAsia" w:hAnsiTheme="minorHAnsi" w:cstheme="minorBidi"/>
        </w:rPr>
      </w:pPr>
      <w:hyperlink w:anchor="_Toc54771200" w:history="1">
        <w:r w:rsidR="00CA1D18" w:rsidRPr="00150A47">
          <w:rPr>
            <w:rStyle w:val="Hyperlink"/>
          </w:rPr>
          <w:t>IS 8.8.1.28</w:t>
        </w:r>
        <w:r w:rsidR="00CA1D18">
          <w:rPr>
            <w:rFonts w:asciiTheme="minorHAnsi" w:eastAsiaTheme="minorEastAsia" w:hAnsiTheme="minorHAnsi" w:cstheme="minorBidi"/>
          </w:rPr>
          <w:tab/>
        </w:r>
        <w:r w:rsidR="00CA1D18" w:rsidRPr="00150A47">
          <w:rPr>
            <w:rStyle w:val="Hyperlink"/>
          </w:rPr>
          <w:t>Interception of Civil Aircraft</w:t>
        </w:r>
        <w:r w:rsidR="00CA1D18">
          <w:rPr>
            <w:webHidden/>
          </w:rPr>
          <w:tab/>
          <w:t xml:space="preserve">IS </w:t>
        </w:r>
        <w:r w:rsidR="00CA1D18">
          <w:rPr>
            <w:webHidden/>
          </w:rPr>
          <w:fldChar w:fldCharType="begin"/>
        </w:r>
        <w:r w:rsidR="00CA1D18">
          <w:rPr>
            <w:webHidden/>
          </w:rPr>
          <w:instrText xml:space="preserve"> PAGEREF _Toc54771200 \h </w:instrText>
        </w:r>
        <w:r w:rsidR="00CA1D18">
          <w:rPr>
            <w:webHidden/>
          </w:rPr>
        </w:r>
        <w:r w:rsidR="00CA1D18">
          <w:rPr>
            <w:webHidden/>
          </w:rPr>
          <w:fldChar w:fldCharType="separate"/>
        </w:r>
        <w:r w:rsidR="00C26D3A">
          <w:rPr>
            <w:webHidden/>
          </w:rPr>
          <w:t>8-10</w:t>
        </w:r>
        <w:r w:rsidR="00CA1D18">
          <w:rPr>
            <w:webHidden/>
          </w:rPr>
          <w:fldChar w:fldCharType="end"/>
        </w:r>
      </w:hyperlink>
    </w:p>
    <w:p w14:paraId="0DD7E2D1" w14:textId="6706EB25" w:rsidR="00CA1D18" w:rsidRDefault="00CE4509">
      <w:pPr>
        <w:pStyle w:val="TOC4"/>
        <w:tabs>
          <w:tab w:val="left" w:pos="2547"/>
        </w:tabs>
        <w:rPr>
          <w:rFonts w:asciiTheme="minorHAnsi" w:eastAsiaTheme="minorEastAsia" w:hAnsiTheme="minorHAnsi" w:cstheme="minorBidi"/>
        </w:rPr>
      </w:pPr>
      <w:hyperlink w:anchor="_Toc54771201" w:history="1">
        <w:r w:rsidR="00CA1D18" w:rsidRPr="00150A47">
          <w:rPr>
            <w:rStyle w:val="Hyperlink"/>
          </w:rPr>
          <w:t>IS 8.8.1.33</w:t>
        </w:r>
        <w:r w:rsidR="00CA1D18">
          <w:rPr>
            <w:rFonts w:asciiTheme="minorHAnsi" w:eastAsiaTheme="minorEastAsia" w:hAnsiTheme="minorHAnsi" w:cstheme="minorBidi"/>
          </w:rPr>
          <w:tab/>
        </w:r>
        <w:r w:rsidR="00CA1D18" w:rsidRPr="00150A47">
          <w:rPr>
            <w:rStyle w:val="Hyperlink"/>
          </w:rPr>
          <w:t>Remotely Piloted Aircraft</w:t>
        </w:r>
        <w:r w:rsidR="00CA1D18">
          <w:rPr>
            <w:webHidden/>
          </w:rPr>
          <w:tab/>
          <w:t xml:space="preserve">IS </w:t>
        </w:r>
        <w:r w:rsidR="00CA1D18">
          <w:rPr>
            <w:webHidden/>
          </w:rPr>
          <w:fldChar w:fldCharType="begin"/>
        </w:r>
        <w:r w:rsidR="00CA1D18">
          <w:rPr>
            <w:webHidden/>
          </w:rPr>
          <w:instrText xml:space="preserve"> PAGEREF _Toc54771201 \h </w:instrText>
        </w:r>
        <w:r w:rsidR="00CA1D18">
          <w:rPr>
            <w:webHidden/>
          </w:rPr>
        </w:r>
        <w:r w:rsidR="00CA1D18">
          <w:rPr>
            <w:webHidden/>
          </w:rPr>
          <w:fldChar w:fldCharType="separate"/>
        </w:r>
        <w:r w:rsidR="00C26D3A">
          <w:rPr>
            <w:webHidden/>
          </w:rPr>
          <w:t>8-3</w:t>
        </w:r>
        <w:r w:rsidR="00CA1D18">
          <w:rPr>
            <w:webHidden/>
          </w:rPr>
          <w:fldChar w:fldCharType="end"/>
        </w:r>
      </w:hyperlink>
    </w:p>
    <w:p w14:paraId="2E251583" w14:textId="37AC1E15" w:rsidR="00CA1D18" w:rsidRDefault="00CE4509">
      <w:pPr>
        <w:pStyle w:val="TOC4"/>
        <w:tabs>
          <w:tab w:val="left" w:pos="2547"/>
        </w:tabs>
        <w:rPr>
          <w:rFonts w:asciiTheme="minorHAnsi" w:eastAsiaTheme="minorEastAsia" w:hAnsiTheme="minorHAnsi" w:cstheme="minorBidi"/>
        </w:rPr>
      </w:pPr>
      <w:hyperlink w:anchor="_Toc54771202" w:history="1">
        <w:r w:rsidR="00CA1D18" w:rsidRPr="00150A47">
          <w:rPr>
            <w:rStyle w:val="Hyperlink"/>
          </w:rPr>
          <w:t>IS 8.8.2.11</w:t>
        </w:r>
        <w:r w:rsidR="00CA1D18">
          <w:rPr>
            <w:rFonts w:asciiTheme="minorHAnsi" w:eastAsiaTheme="minorEastAsia" w:hAnsiTheme="minorHAnsi" w:cstheme="minorBidi"/>
          </w:rPr>
          <w:tab/>
        </w:r>
        <w:r w:rsidR="00CA1D18" w:rsidRPr="00150A47">
          <w:rPr>
            <w:rStyle w:val="Hyperlink"/>
          </w:rPr>
          <w:t>Universal Aviation Signals</w:t>
        </w:r>
        <w:r w:rsidR="00CA1D18">
          <w:rPr>
            <w:webHidden/>
          </w:rPr>
          <w:tab/>
          <w:t xml:space="preserve">IS </w:t>
        </w:r>
        <w:r w:rsidR="00CA1D18">
          <w:rPr>
            <w:webHidden/>
          </w:rPr>
          <w:fldChar w:fldCharType="begin"/>
        </w:r>
        <w:r w:rsidR="00CA1D18">
          <w:rPr>
            <w:webHidden/>
          </w:rPr>
          <w:instrText xml:space="preserve"> PAGEREF _Toc54771202 \h </w:instrText>
        </w:r>
        <w:r w:rsidR="00CA1D18">
          <w:rPr>
            <w:webHidden/>
          </w:rPr>
        </w:r>
        <w:r w:rsidR="00CA1D18">
          <w:rPr>
            <w:webHidden/>
          </w:rPr>
          <w:fldChar w:fldCharType="separate"/>
        </w:r>
        <w:r w:rsidR="00C26D3A">
          <w:rPr>
            <w:webHidden/>
          </w:rPr>
          <w:t>8-5</w:t>
        </w:r>
        <w:r w:rsidR="00CA1D18">
          <w:rPr>
            <w:webHidden/>
          </w:rPr>
          <w:fldChar w:fldCharType="end"/>
        </w:r>
      </w:hyperlink>
    </w:p>
    <w:p w14:paraId="5FB71529" w14:textId="6E71CA51" w:rsidR="00CA1D18" w:rsidRDefault="00CE4509">
      <w:pPr>
        <w:pStyle w:val="TOC4"/>
        <w:tabs>
          <w:tab w:val="left" w:pos="2520"/>
        </w:tabs>
        <w:rPr>
          <w:rFonts w:asciiTheme="minorHAnsi" w:eastAsiaTheme="minorEastAsia" w:hAnsiTheme="minorHAnsi" w:cstheme="minorBidi"/>
        </w:rPr>
      </w:pPr>
      <w:hyperlink w:anchor="_Toc54771203" w:history="1">
        <w:r w:rsidR="00CA1D18" w:rsidRPr="00150A47">
          <w:rPr>
            <w:rStyle w:val="Hyperlink"/>
          </w:rPr>
          <w:t>IS 8.8.3.4</w:t>
        </w:r>
        <w:r w:rsidR="00CA1D18">
          <w:rPr>
            <w:rFonts w:asciiTheme="minorHAnsi" w:eastAsiaTheme="minorEastAsia" w:hAnsiTheme="minorHAnsi" w:cstheme="minorBidi"/>
          </w:rPr>
          <w:tab/>
        </w:r>
        <w:r w:rsidR="00CA1D18" w:rsidRPr="00150A47">
          <w:rPr>
            <w:rStyle w:val="Hyperlink"/>
          </w:rPr>
          <w:t>Tables of Cruising Levels</w:t>
        </w:r>
        <w:r w:rsidR="00CA1D18">
          <w:rPr>
            <w:webHidden/>
          </w:rPr>
          <w:tab/>
          <w:t xml:space="preserve">IS </w:t>
        </w:r>
        <w:r w:rsidR="00CA1D18">
          <w:rPr>
            <w:webHidden/>
          </w:rPr>
          <w:fldChar w:fldCharType="begin"/>
        </w:r>
        <w:r w:rsidR="00CA1D18">
          <w:rPr>
            <w:webHidden/>
          </w:rPr>
          <w:instrText xml:space="preserve"> PAGEREF _Toc54771203 \h </w:instrText>
        </w:r>
        <w:r w:rsidR="00CA1D18">
          <w:rPr>
            <w:webHidden/>
          </w:rPr>
        </w:r>
        <w:r w:rsidR="00CA1D18">
          <w:rPr>
            <w:webHidden/>
          </w:rPr>
          <w:fldChar w:fldCharType="separate"/>
        </w:r>
        <w:r w:rsidR="00C26D3A">
          <w:rPr>
            <w:webHidden/>
          </w:rPr>
          <w:t>8-16</w:t>
        </w:r>
        <w:r w:rsidR="00CA1D18">
          <w:rPr>
            <w:webHidden/>
          </w:rPr>
          <w:fldChar w:fldCharType="end"/>
        </w:r>
      </w:hyperlink>
    </w:p>
    <w:p w14:paraId="0DB3A62E" w14:textId="52A30B47" w:rsidR="00CA1D18" w:rsidRDefault="00CE4509">
      <w:pPr>
        <w:pStyle w:val="TOC4"/>
        <w:tabs>
          <w:tab w:val="left" w:pos="2547"/>
        </w:tabs>
        <w:rPr>
          <w:rFonts w:asciiTheme="minorHAnsi" w:eastAsiaTheme="minorEastAsia" w:hAnsiTheme="minorHAnsi" w:cstheme="minorBidi"/>
        </w:rPr>
      </w:pPr>
      <w:hyperlink w:anchor="_Toc54771204" w:history="1">
        <w:r w:rsidR="00CA1D18" w:rsidRPr="00150A47">
          <w:rPr>
            <w:rStyle w:val="Hyperlink"/>
          </w:rPr>
          <w:t>IS 8.10.1.9</w:t>
        </w:r>
        <w:r w:rsidR="00CA1D18">
          <w:rPr>
            <w:rFonts w:asciiTheme="minorHAnsi" w:eastAsiaTheme="minorEastAsia" w:hAnsiTheme="minorHAnsi" w:cstheme="minorBidi"/>
          </w:rPr>
          <w:tab/>
        </w:r>
        <w:r w:rsidR="00CA1D18" w:rsidRPr="00150A47">
          <w:rPr>
            <w:rStyle w:val="Hyperlink"/>
          </w:rPr>
          <w:t>Company Procedures Indoctrination</w:t>
        </w:r>
        <w:r w:rsidR="00CA1D18">
          <w:rPr>
            <w:webHidden/>
          </w:rPr>
          <w:tab/>
          <w:t xml:space="preserve">IS </w:t>
        </w:r>
        <w:r w:rsidR="00CA1D18">
          <w:rPr>
            <w:webHidden/>
          </w:rPr>
          <w:fldChar w:fldCharType="begin"/>
        </w:r>
        <w:r w:rsidR="00CA1D18">
          <w:rPr>
            <w:webHidden/>
          </w:rPr>
          <w:instrText xml:space="preserve"> PAGEREF _Toc54771204 \h </w:instrText>
        </w:r>
        <w:r w:rsidR="00CA1D18">
          <w:rPr>
            <w:webHidden/>
          </w:rPr>
        </w:r>
        <w:r w:rsidR="00CA1D18">
          <w:rPr>
            <w:webHidden/>
          </w:rPr>
          <w:fldChar w:fldCharType="separate"/>
        </w:r>
        <w:r w:rsidR="00C26D3A">
          <w:rPr>
            <w:webHidden/>
          </w:rPr>
          <w:t>8-18</w:t>
        </w:r>
        <w:r w:rsidR="00CA1D18">
          <w:rPr>
            <w:webHidden/>
          </w:rPr>
          <w:fldChar w:fldCharType="end"/>
        </w:r>
      </w:hyperlink>
    </w:p>
    <w:p w14:paraId="3FFAF5D9" w14:textId="61B91BA9" w:rsidR="00CA1D18" w:rsidRDefault="00CE4509">
      <w:pPr>
        <w:pStyle w:val="TOC4"/>
        <w:tabs>
          <w:tab w:val="left" w:pos="2647"/>
        </w:tabs>
        <w:rPr>
          <w:rFonts w:asciiTheme="minorHAnsi" w:eastAsiaTheme="minorEastAsia" w:hAnsiTheme="minorHAnsi" w:cstheme="minorBidi"/>
        </w:rPr>
      </w:pPr>
      <w:hyperlink w:anchor="_Toc54771205" w:history="1">
        <w:r w:rsidR="00CA1D18" w:rsidRPr="00150A47">
          <w:rPr>
            <w:rStyle w:val="Hyperlink"/>
          </w:rPr>
          <w:t>IS 8.10.1.10</w:t>
        </w:r>
        <w:r w:rsidR="00CA1D18">
          <w:rPr>
            <w:rFonts w:asciiTheme="minorHAnsi" w:eastAsiaTheme="minorEastAsia" w:hAnsiTheme="minorHAnsi" w:cstheme="minorBidi"/>
          </w:rPr>
          <w:tab/>
        </w:r>
        <w:r w:rsidR="00CA1D18" w:rsidRPr="00150A47">
          <w:rPr>
            <w:rStyle w:val="Hyperlink"/>
          </w:rPr>
          <w:t>Initial or Recurrent Dangerous Goods Ground Training Requirements</w:t>
        </w:r>
        <w:r w:rsidR="00CA1D18">
          <w:rPr>
            <w:webHidden/>
          </w:rPr>
          <w:tab/>
          <w:t xml:space="preserve">IS </w:t>
        </w:r>
        <w:r w:rsidR="00CA1D18">
          <w:rPr>
            <w:webHidden/>
          </w:rPr>
          <w:fldChar w:fldCharType="begin"/>
        </w:r>
        <w:r w:rsidR="00CA1D18">
          <w:rPr>
            <w:webHidden/>
          </w:rPr>
          <w:instrText xml:space="preserve"> PAGEREF _Toc54771205 \h </w:instrText>
        </w:r>
        <w:r w:rsidR="00CA1D18">
          <w:rPr>
            <w:webHidden/>
          </w:rPr>
        </w:r>
        <w:r w:rsidR="00CA1D18">
          <w:rPr>
            <w:webHidden/>
          </w:rPr>
          <w:fldChar w:fldCharType="separate"/>
        </w:r>
        <w:r w:rsidR="00C26D3A">
          <w:rPr>
            <w:webHidden/>
          </w:rPr>
          <w:t>8-19</w:t>
        </w:r>
        <w:r w:rsidR="00CA1D18">
          <w:rPr>
            <w:webHidden/>
          </w:rPr>
          <w:fldChar w:fldCharType="end"/>
        </w:r>
      </w:hyperlink>
    </w:p>
    <w:p w14:paraId="19B65615" w14:textId="33200EED" w:rsidR="00CA1D18" w:rsidRDefault="00CE4509">
      <w:pPr>
        <w:pStyle w:val="TOC4"/>
        <w:tabs>
          <w:tab w:val="left" w:pos="2647"/>
        </w:tabs>
        <w:rPr>
          <w:rFonts w:asciiTheme="minorHAnsi" w:eastAsiaTheme="minorEastAsia" w:hAnsiTheme="minorHAnsi" w:cstheme="minorBidi"/>
        </w:rPr>
      </w:pPr>
      <w:hyperlink w:anchor="_Toc54771206" w:history="1">
        <w:r w:rsidR="00CA1D18" w:rsidRPr="00150A47">
          <w:rPr>
            <w:rStyle w:val="Hyperlink"/>
          </w:rPr>
          <w:t>IS 8.10.1.12</w:t>
        </w:r>
        <w:r w:rsidR="00CA1D18">
          <w:rPr>
            <w:rFonts w:asciiTheme="minorHAnsi" w:eastAsiaTheme="minorEastAsia" w:hAnsiTheme="minorHAnsi" w:cstheme="minorBidi"/>
          </w:rPr>
          <w:tab/>
        </w:r>
        <w:r w:rsidR="00CA1D18" w:rsidRPr="00150A47">
          <w:rPr>
            <w:rStyle w:val="Hyperlink"/>
          </w:rPr>
          <w:t>Initial Crew Resource Management Training</w:t>
        </w:r>
        <w:r w:rsidR="00CA1D18">
          <w:rPr>
            <w:webHidden/>
          </w:rPr>
          <w:tab/>
          <w:t xml:space="preserve">IS </w:t>
        </w:r>
        <w:r w:rsidR="00CA1D18">
          <w:rPr>
            <w:webHidden/>
          </w:rPr>
          <w:fldChar w:fldCharType="begin"/>
        </w:r>
        <w:r w:rsidR="00CA1D18">
          <w:rPr>
            <w:webHidden/>
          </w:rPr>
          <w:instrText xml:space="preserve"> PAGEREF _Toc54771206 \h </w:instrText>
        </w:r>
        <w:r w:rsidR="00CA1D18">
          <w:rPr>
            <w:webHidden/>
          </w:rPr>
        </w:r>
        <w:r w:rsidR="00CA1D18">
          <w:rPr>
            <w:webHidden/>
          </w:rPr>
          <w:fldChar w:fldCharType="separate"/>
        </w:r>
        <w:r w:rsidR="00C26D3A">
          <w:rPr>
            <w:webHidden/>
          </w:rPr>
          <w:t>8-21</w:t>
        </w:r>
        <w:r w:rsidR="00CA1D18">
          <w:rPr>
            <w:webHidden/>
          </w:rPr>
          <w:fldChar w:fldCharType="end"/>
        </w:r>
      </w:hyperlink>
    </w:p>
    <w:p w14:paraId="03112BB7" w14:textId="0E439603" w:rsidR="00CA1D18" w:rsidRDefault="00CE4509">
      <w:pPr>
        <w:pStyle w:val="TOC4"/>
        <w:tabs>
          <w:tab w:val="left" w:pos="2647"/>
        </w:tabs>
        <w:rPr>
          <w:rFonts w:asciiTheme="minorHAnsi" w:eastAsiaTheme="minorEastAsia" w:hAnsiTheme="minorHAnsi" w:cstheme="minorBidi"/>
        </w:rPr>
      </w:pPr>
      <w:hyperlink w:anchor="_Toc54771207" w:history="1">
        <w:r w:rsidR="00CA1D18" w:rsidRPr="00150A47">
          <w:rPr>
            <w:rStyle w:val="Hyperlink"/>
          </w:rPr>
          <w:t>IS 8.10.1.13</w:t>
        </w:r>
        <w:r w:rsidR="00CA1D18">
          <w:rPr>
            <w:rFonts w:asciiTheme="minorHAnsi" w:eastAsiaTheme="minorEastAsia" w:hAnsiTheme="minorHAnsi" w:cstheme="minorBidi"/>
          </w:rPr>
          <w:tab/>
        </w:r>
        <w:r w:rsidR="00CA1D18" w:rsidRPr="00150A47">
          <w:rPr>
            <w:rStyle w:val="Hyperlink"/>
          </w:rPr>
          <w:t>Initial Emergency Equipment Drills</w:t>
        </w:r>
        <w:r w:rsidR="00CA1D18">
          <w:rPr>
            <w:webHidden/>
          </w:rPr>
          <w:tab/>
          <w:t xml:space="preserve">IS </w:t>
        </w:r>
        <w:r w:rsidR="00CA1D18">
          <w:rPr>
            <w:webHidden/>
          </w:rPr>
          <w:fldChar w:fldCharType="begin"/>
        </w:r>
        <w:r w:rsidR="00CA1D18">
          <w:rPr>
            <w:webHidden/>
          </w:rPr>
          <w:instrText xml:space="preserve"> PAGEREF _Toc54771207 \h </w:instrText>
        </w:r>
        <w:r w:rsidR="00CA1D18">
          <w:rPr>
            <w:webHidden/>
          </w:rPr>
        </w:r>
        <w:r w:rsidR="00CA1D18">
          <w:rPr>
            <w:webHidden/>
          </w:rPr>
          <w:fldChar w:fldCharType="separate"/>
        </w:r>
        <w:r w:rsidR="00C26D3A">
          <w:rPr>
            <w:webHidden/>
          </w:rPr>
          <w:t>8-22</w:t>
        </w:r>
        <w:r w:rsidR="00CA1D18">
          <w:rPr>
            <w:webHidden/>
          </w:rPr>
          <w:fldChar w:fldCharType="end"/>
        </w:r>
      </w:hyperlink>
    </w:p>
    <w:p w14:paraId="44C6B4EA" w14:textId="358DDA27" w:rsidR="00CA1D18" w:rsidRDefault="00CE4509">
      <w:pPr>
        <w:pStyle w:val="TOC4"/>
        <w:tabs>
          <w:tab w:val="left" w:pos="2888"/>
        </w:tabs>
        <w:rPr>
          <w:rFonts w:asciiTheme="minorHAnsi" w:eastAsiaTheme="minorEastAsia" w:hAnsiTheme="minorHAnsi" w:cstheme="minorBidi"/>
        </w:rPr>
      </w:pPr>
      <w:hyperlink w:anchor="_Toc54771208" w:history="1">
        <w:r w:rsidR="00CA1D18" w:rsidRPr="00150A47">
          <w:rPr>
            <w:rStyle w:val="Hyperlink"/>
          </w:rPr>
          <w:t>IS 8.10.1.14(B)</w:t>
        </w:r>
        <w:r w:rsidR="00CA1D18">
          <w:rPr>
            <w:rFonts w:asciiTheme="minorHAnsi" w:eastAsiaTheme="minorEastAsia" w:hAnsiTheme="minorHAnsi" w:cstheme="minorBidi"/>
          </w:rPr>
          <w:tab/>
        </w:r>
        <w:r w:rsidR="00CA1D18" w:rsidRPr="00150A47">
          <w:rPr>
            <w:rStyle w:val="Hyperlink"/>
          </w:rPr>
          <w:t>Initial Aircraft Ground Training – Flight Crew</w:t>
        </w:r>
        <w:r w:rsidR="00CA1D18">
          <w:rPr>
            <w:webHidden/>
          </w:rPr>
          <w:tab/>
          <w:t xml:space="preserve">IS </w:t>
        </w:r>
        <w:r w:rsidR="00CA1D18">
          <w:rPr>
            <w:webHidden/>
          </w:rPr>
          <w:fldChar w:fldCharType="begin"/>
        </w:r>
        <w:r w:rsidR="00CA1D18">
          <w:rPr>
            <w:webHidden/>
          </w:rPr>
          <w:instrText xml:space="preserve"> PAGEREF _Toc54771208 \h </w:instrText>
        </w:r>
        <w:r w:rsidR="00CA1D18">
          <w:rPr>
            <w:webHidden/>
          </w:rPr>
        </w:r>
        <w:r w:rsidR="00CA1D18">
          <w:rPr>
            <w:webHidden/>
          </w:rPr>
          <w:fldChar w:fldCharType="separate"/>
        </w:r>
        <w:r w:rsidR="00C26D3A">
          <w:rPr>
            <w:webHidden/>
          </w:rPr>
          <w:t>8-26</w:t>
        </w:r>
        <w:r w:rsidR="00CA1D18">
          <w:rPr>
            <w:webHidden/>
          </w:rPr>
          <w:fldChar w:fldCharType="end"/>
        </w:r>
      </w:hyperlink>
    </w:p>
    <w:p w14:paraId="16176003" w14:textId="7463937E" w:rsidR="00CA1D18" w:rsidRDefault="00CE4509">
      <w:pPr>
        <w:pStyle w:val="TOC4"/>
        <w:tabs>
          <w:tab w:val="left" w:pos="2897"/>
        </w:tabs>
        <w:rPr>
          <w:rFonts w:asciiTheme="minorHAnsi" w:eastAsiaTheme="minorEastAsia" w:hAnsiTheme="minorHAnsi" w:cstheme="minorBidi"/>
        </w:rPr>
      </w:pPr>
      <w:hyperlink w:anchor="_Toc54771209" w:history="1">
        <w:r w:rsidR="00CA1D18" w:rsidRPr="00150A47">
          <w:rPr>
            <w:rStyle w:val="Hyperlink"/>
          </w:rPr>
          <w:t>IS 8.10.1.14(C)</w:t>
        </w:r>
        <w:r w:rsidR="00CA1D18">
          <w:rPr>
            <w:rFonts w:asciiTheme="minorHAnsi" w:eastAsiaTheme="minorEastAsia" w:hAnsiTheme="minorHAnsi" w:cstheme="minorBidi"/>
          </w:rPr>
          <w:tab/>
        </w:r>
        <w:r w:rsidR="00CA1D18" w:rsidRPr="00150A47">
          <w:rPr>
            <w:rStyle w:val="Hyperlink"/>
          </w:rPr>
          <w:t>Initial Aircraft Ground Training – Cabin Crew Members</w:t>
        </w:r>
        <w:r w:rsidR="00CA1D18">
          <w:rPr>
            <w:webHidden/>
          </w:rPr>
          <w:tab/>
          <w:t xml:space="preserve">IS </w:t>
        </w:r>
        <w:r w:rsidR="00CA1D18">
          <w:rPr>
            <w:webHidden/>
          </w:rPr>
          <w:fldChar w:fldCharType="begin"/>
        </w:r>
        <w:r w:rsidR="00CA1D18">
          <w:rPr>
            <w:webHidden/>
          </w:rPr>
          <w:instrText xml:space="preserve"> PAGEREF _Toc54771209 \h </w:instrText>
        </w:r>
        <w:r w:rsidR="00CA1D18">
          <w:rPr>
            <w:webHidden/>
          </w:rPr>
        </w:r>
        <w:r w:rsidR="00CA1D18">
          <w:rPr>
            <w:webHidden/>
          </w:rPr>
          <w:fldChar w:fldCharType="separate"/>
        </w:r>
        <w:r w:rsidR="00C26D3A">
          <w:rPr>
            <w:webHidden/>
          </w:rPr>
          <w:t>8-32</w:t>
        </w:r>
        <w:r w:rsidR="00CA1D18">
          <w:rPr>
            <w:webHidden/>
          </w:rPr>
          <w:fldChar w:fldCharType="end"/>
        </w:r>
      </w:hyperlink>
    </w:p>
    <w:p w14:paraId="19CB05E5" w14:textId="1448496E" w:rsidR="00CA1D18" w:rsidRDefault="00CE4509">
      <w:pPr>
        <w:pStyle w:val="TOC4"/>
        <w:tabs>
          <w:tab w:val="left" w:pos="2897"/>
        </w:tabs>
        <w:rPr>
          <w:rFonts w:asciiTheme="minorHAnsi" w:eastAsiaTheme="minorEastAsia" w:hAnsiTheme="minorHAnsi" w:cstheme="minorBidi"/>
        </w:rPr>
      </w:pPr>
      <w:hyperlink w:anchor="_Toc54771210" w:history="1">
        <w:r w:rsidR="00CA1D18" w:rsidRPr="00150A47">
          <w:rPr>
            <w:rStyle w:val="Hyperlink"/>
          </w:rPr>
          <w:t>IS 8.10.1.14(D)</w:t>
        </w:r>
        <w:r w:rsidR="00CA1D18">
          <w:rPr>
            <w:rFonts w:asciiTheme="minorHAnsi" w:eastAsiaTheme="minorEastAsia" w:hAnsiTheme="minorHAnsi" w:cstheme="minorBidi"/>
          </w:rPr>
          <w:tab/>
        </w:r>
        <w:r w:rsidR="00CA1D18" w:rsidRPr="00150A47">
          <w:rPr>
            <w:rStyle w:val="Hyperlink"/>
          </w:rPr>
          <w:t>Initial Aircraft Ground Training – Flight Operations Officer</w:t>
        </w:r>
        <w:r w:rsidR="00CA1D18">
          <w:rPr>
            <w:webHidden/>
          </w:rPr>
          <w:tab/>
          <w:t xml:space="preserve">IS </w:t>
        </w:r>
        <w:r w:rsidR="00CA1D18">
          <w:rPr>
            <w:webHidden/>
          </w:rPr>
          <w:fldChar w:fldCharType="begin"/>
        </w:r>
        <w:r w:rsidR="00CA1D18">
          <w:rPr>
            <w:webHidden/>
          </w:rPr>
          <w:instrText xml:space="preserve"> PAGEREF _Toc54771210 \h </w:instrText>
        </w:r>
        <w:r w:rsidR="00CA1D18">
          <w:rPr>
            <w:webHidden/>
          </w:rPr>
        </w:r>
        <w:r w:rsidR="00CA1D18">
          <w:rPr>
            <w:webHidden/>
          </w:rPr>
          <w:fldChar w:fldCharType="separate"/>
        </w:r>
        <w:r w:rsidR="00C26D3A">
          <w:rPr>
            <w:webHidden/>
          </w:rPr>
          <w:t>8-35</w:t>
        </w:r>
        <w:r w:rsidR="00CA1D18">
          <w:rPr>
            <w:webHidden/>
          </w:rPr>
          <w:fldChar w:fldCharType="end"/>
        </w:r>
      </w:hyperlink>
    </w:p>
    <w:p w14:paraId="1CADDB84" w14:textId="1254EB1A" w:rsidR="00CA1D18" w:rsidRDefault="00CE4509">
      <w:pPr>
        <w:pStyle w:val="TOC4"/>
        <w:tabs>
          <w:tab w:val="left" w:pos="2647"/>
        </w:tabs>
        <w:rPr>
          <w:rFonts w:asciiTheme="minorHAnsi" w:eastAsiaTheme="minorEastAsia" w:hAnsiTheme="minorHAnsi" w:cstheme="minorBidi"/>
        </w:rPr>
      </w:pPr>
      <w:hyperlink w:anchor="_Toc54771211" w:history="1">
        <w:r w:rsidR="00CA1D18" w:rsidRPr="00150A47">
          <w:rPr>
            <w:rStyle w:val="Hyperlink"/>
          </w:rPr>
          <w:t>IS 8.10.1.15</w:t>
        </w:r>
        <w:r w:rsidR="00CA1D18">
          <w:rPr>
            <w:rFonts w:asciiTheme="minorHAnsi" w:eastAsiaTheme="minorEastAsia" w:hAnsiTheme="minorHAnsi" w:cstheme="minorBidi"/>
          </w:rPr>
          <w:tab/>
        </w:r>
        <w:r w:rsidR="00CA1D18" w:rsidRPr="00150A47">
          <w:rPr>
            <w:rStyle w:val="Hyperlink"/>
          </w:rPr>
          <w:t>Initial Aircraft Flight Training</w:t>
        </w:r>
        <w:r w:rsidR="00CA1D18">
          <w:rPr>
            <w:webHidden/>
          </w:rPr>
          <w:tab/>
          <w:t xml:space="preserve">IS </w:t>
        </w:r>
        <w:r w:rsidR="00CA1D18">
          <w:rPr>
            <w:webHidden/>
          </w:rPr>
          <w:fldChar w:fldCharType="begin"/>
        </w:r>
        <w:r w:rsidR="00CA1D18">
          <w:rPr>
            <w:webHidden/>
          </w:rPr>
          <w:instrText xml:space="preserve"> PAGEREF _Toc54771211 \h </w:instrText>
        </w:r>
        <w:r w:rsidR="00CA1D18">
          <w:rPr>
            <w:webHidden/>
          </w:rPr>
        </w:r>
        <w:r w:rsidR="00CA1D18">
          <w:rPr>
            <w:webHidden/>
          </w:rPr>
          <w:fldChar w:fldCharType="separate"/>
        </w:r>
        <w:r w:rsidR="00C26D3A">
          <w:rPr>
            <w:webHidden/>
          </w:rPr>
          <w:t>8-37</w:t>
        </w:r>
        <w:r w:rsidR="00CA1D18">
          <w:rPr>
            <w:webHidden/>
          </w:rPr>
          <w:fldChar w:fldCharType="end"/>
        </w:r>
      </w:hyperlink>
    </w:p>
    <w:p w14:paraId="54CB08B4" w14:textId="086C978A" w:rsidR="00CA1D18" w:rsidRDefault="00CE4509">
      <w:pPr>
        <w:pStyle w:val="TOC4"/>
        <w:tabs>
          <w:tab w:val="left" w:pos="2647"/>
        </w:tabs>
        <w:rPr>
          <w:rFonts w:asciiTheme="minorHAnsi" w:eastAsiaTheme="minorEastAsia" w:hAnsiTheme="minorHAnsi" w:cstheme="minorBidi"/>
        </w:rPr>
      </w:pPr>
      <w:hyperlink w:anchor="_Toc54771212" w:history="1">
        <w:r w:rsidR="00CA1D18" w:rsidRPr="00150A47">
          <w:rPr>
            <w:rStyle w:val="Hyperlink"/>
          </w:rPr>
          <w:t>IS 8.10.1.16</w:t>
        </w:r>
        <w:r w:rsidR="00CA1D18">
          <w:rPr>
            <w:rFonts w:asciiTheme="minorHAnsi" w:eastAsiaTheme="minorEastAsia" w:hAnsiTheme="minorHAnsi" w:cstheme="minorBidi"/>
          </w:rPr>
          <w:tab/>
        </w:r>
        <w:r w:rsidR="00CA1D18" w:rsidRPr="00150A47">
          <w:rPr>
            <w:rStyle w:val="Hyperlink"/>
          </w:rPr>
          <w:t>Initial Specialised Operations Training</w:t>
        </w:r>
        <w:r w:rsidR="00CA1D18">
          <w:rPr>
            <w:webHidden/>
          </w:rPr>
          <w:tab/>
          <w:t xml:space="preserve">IS </w:t>
        </w:r>
        <w:r w:rsidR="00CA1D18">
          <w:rPr>
            <w:webHidden/>
          </w:rPr>
          <w:fldChar w:fldCharType="begin"/>
        </w:r>
        <w:r w:rsidR="00CA1D18">
          <w:rPr>
            <w:webHidden/>
          </w:rPr>
          <w:instrText xml:space="preserve"> PAGEREF _Toc54771212 \h </w:instrText>
        </w:r>
        <w:r w:rsidR="00CA1D18">
          <w:rPr>
            <w:webHidden/>
          </w:rPr>
        </w:r>
        <w:r w:rsidR="00CA1D18">
          <w:rPr>
            <w:webHidden/>
          </w:rPr>
          <w:fldChar w:fldCharType="separate"/>
        </w:r>
        <w:r w:rsidR="00C26D3A">
          <w:rPr>
            <w:webHidden/>
          </w:rPr>
          <w:t>8-43</w:t>
        </w:r>
        <w:r w:rsidR="00CA1D18">
          <w:rPr>
            <w:webHidden/>
          </w:rPr>
          <w:fldChar w:fldCharType="end"/>
        </w:r>
      </w:hyperlink>
    </w:p>
    <w:p w14:paraId="0C19D29C" w14:textId="49C92A1C" w:rsidR="00CA1D18" w:rsidRDefault="00CE4509">
      <w:pPr>
        <w:pStyle w:val="TOC4"/>
        <w:tabs>
          <w:tab w:val="left" w:pos="2647"/>
        </w:tabs>
        <w:rPr>
          <w:rFonts w:asciiTheme="minorHAnsi" w:eastAsiaTheme="minorEastAsia" w:hAnsiTheme="minorHAnsi" w:cstheme="minorBidi"/>
        </w:rPr>
      </w:pPr>
      <w:hyperlink w:anchor="_Toc54771213" w:history="1">
        <w:r w:rsidR="00CA1D18" w:rsidRPr="00150A47">
          <w:rPr>
            <w:rStyle w:val="Hyperlink"/>
          </w:rPr>
          <w:t>IS 8.10.1.17</w:t>
        </w:r>
        <w:r w:rsidR="00CA1D18">
          <w:rPr>
            <w:rFonts w:asciiTheme="minorHAnsi" w:eastAsiaTheme="minorEastAsia" w:hAnsiTheme="minorHAnsi" w:cstheme="minorBidi"/>
          </w:rPr>
          <w:tab/>
        </w:r>
        <w:r w:rsidR="00CA1D18" w:rsidRPr="00150A47">
          <w:rPr>
            <w:rStyle w:val="Hyperlink"/>
          </w:rPr>
          <w:t>Aircraft Differences</w:t>
        </w:r>
        <w:r w:rsidR="00CA1D18">
          <w:rPr>
            <w:webHidden/>
          </w:rPr>
          <w:tab/>
          <w:t xml:space="preserve">IS </w:t>
        </w:r>
        <w:r w:rsidR="00CA1D18">
          <w:rPr>
            <w:webHidden/>
          </w:rPr>
          <w:fldChar w:fldCharType="begin"/>
        </w:r>
        <w:r w:rsidR="00CA1D18">
          <w:rPr>
            <w:webHidden/>
          </w:rPr>
          <w:instrText xml:space="preserve"> PAGEREF _Toc54771213 \h </w:instrText>
        </w:r>
        <w:r w:rsidR="00CA1D18">
          <w:rPr>
            <w:webHidden/>
          </w:rPr>
        </w:r>
        <w:r w:rsidR="00CA1D18">
          <w:rPr>
            <w:webHidden/>
          </w:rPr>
          <w:fldChar w:fldCharType="separate"/>
        </w:r>
        <w:r w:rsidR="00C26D3A">
          <w:rPr>
            <w:webHidden/>
          </w:rPr>
          <w:t>8-43</w:t>
        </w:r>
        <w:r w:rsidR="00CA1D18">
          <w:rPr>
            <w:webHidden/>
          </w:rPr>
          <w:fldChar w:fldCharType="end"/>
        </w:r>
      </w:hyperlink>
    </w:p>
    <w:p w14:paraId="55B16FC1" w14:textId="06712CF1" w:rsidR="00CA1D18" w:rsidRDefault="00CE4509">
      <w:pPr>
        <w:pStyle w:val="TOC4"/>
        <w:tabs>
          <w:tab w:val="left" w:pos="2647"/>
        </w:tabs>
        <w:rPr>
          <w:rFonts w:asciiTheme="minorHAnsi" w:eastAsiaTheme="minorEastAsia" w:hAnsiTheme="minorHAnsi" w:cstheme="minorBidi"/>
        </w:rPr>
      </w:pPr>
      <w:hyperlink w:anchor="_Toc54771214" w:history="1">
        <w:r w:rsidR="00CA1D18" w:rsidRPr="00150A47">
          <w:rPr>
            <w:rStyle w:val="Hyperlink"/>
          </w:rPr>
          <w:t>IS 8.10.1.20</w:t>
        </w:r>
        <w:r w:rsidR="00CA1D18">
          <w:rPr>
            <w:rFonts w:asciiTheme="minorHAnsi" w:eastAsiaTheme="minorEastAsia" w:hAnsiTheme="minorHAnsi" w:cstheme="minorBidi"/>
          </w:rPr>
          <w:tab/>
        </w:r>
        <w:r w:rsidR="00CA1D18" w:rsidRPr="00150A47">
          <w:rPr>
            <w:rStyle w:val="Hyperlink"/>
          </w:rPr>
          <w:t>Pilot Proficiency – Aircraft and Instrument Proficiency Checks</w:t>
        </w:r>
        <w:r w:rsidR="00CA1D18">
          <w:rPr>
            <w:webHidden/>
          </w:rPr>
          <w:tab/>
          <w:t xml:space="preserve">IS </w:t>
        </w:r>
        <w:r w:rsidR="00CA1D18">
          <w:rPr>
            <w:webHidden/>
          </w:rPr>
          <w:fldChar w:fldCharType="begin"/>
        </w:r>
        <w:r w:rsidR="00CA1D18">
          <w:rPr>
            <w:webHidden/>
          </w:rPr>
          <w:instrText xml:space="preserve"> PAGEREF _Toc54771214 \h </w:instrText>
        </w:r>
        <w:r w:rsidR="00CA1D18">
          <w:rPr>
            <w:webHidden/>
          </w:rPr>
        </w:r>
        <w:r w:rsidR="00CA1D18">
          <w:rPr>
            <w:webHidden/>
          </w:rPr>
          <w:fldChar w:fldCharType="separate"/>
        </w:r>
        <w:r w:rsidR="00C26D3A">
          <w:rPr>
            <w:webHidden/>
          </w:rPr>
          <w:t>8-44</w:t>
        </w:r>
        <w:r w:rsidR="00CA1D18">
          <w:rPr>
            <w:webHidden/>
          </w:rPr>
          <w:fldChar w:fldCharType="end"/>
        </w:r>
      </w:hyperlink>
    </w:p>
    <w:p w14:paraId="13192B17" w14:textId="60B998D4" w:rsidR="00CA1D18" w:rsidRDefault="00CE4509">
      <w:pPr>
        <w:pStyle w:val="TOC4"/>
        <w:tabs>
          <w:tab w:val="left" w:pos="2647"/>
        </w:tabs>
        <w:rPr>
          <w:rFonts w:asciiTheme="minorHAnsi" w:eastAsiaTheme="minorEastAsia" w:hAnsiTheme="minorHAnsi" w:cstheme="minorBidi"/>
        </w:rPr>
      </w:pPr>
      <w:hyperlink w:anchor="_Toc54771215" w:history="1">
        <w:r w:rsidR="00CA1D18" w:rsidRPr="00150A47">
          <w:rPr>
            <w:rStyle w:val="Hyperlink"/>
          </w:rPr>
          <w:t>IS 8.10.1.22</w:t>
        </w:r>
        <w:r w:rsidR="00CA1D18">
          <w:rPr>
            <w:rFonts w:asciiTheme="minorHAnsi" w:eastAsiaTheme="minorEastAsia" w:hAnsiTheme="minorHAnsi" w:cstheme="minorBidi"/>
          </w:rPr>
          <w:tab/>
        </w:r>
        <w:r w:rsidR="00CA1D18" w:rsidRPr="00150A47">
          <w:rPr>
            <w:rStyle w:val="Hyperlink"/>
          </w:rPr>
          <w:t>Pairing of Low-Experience Pilots</w:t>
        </w:r>
        <w:r w:rsidR="00CA1D18">
          <w:rPr>
            <w:webHidden/>
          </w:rPr>
          <w:tab/>
          <w:t xml:space="preserve">IS </w:t>
        </w:r>
        <w:r w:rsidR="00CA1D18">
          <w:rPr>
            <w:webHidden/>
          </w:rPr>
          <w:fldChar w:fldCharType="begin"/>
        </w:r>
        <w:r w:rsidR="00CA1D18">
          <w:rPr>
            <w:webHidden/>
          </w:rPr>
          <w:instrText xml:space="preserve"> PAGEREF _Toc54771215 \h </w:instrText>
        </w:r>
        <w:r w:rsidR="00CA1D18">
          <w:rPr>
            <w:webHidden/>
          </w:rPr>
        </w:r>
        <w:r w:rsidR="00CA1D18">
          <w:rPr>
            <w:webHidden/>
          </w:rPr>
          <w:fldChar w:fldCharType="separate"/>
        </w:r>
        <w:r w:rsidR="00C26D3A">
          <w:rPr>
            <w:webHidden/>
          </w:rPr>
          <w:t>8-45</w:t>
        </w:r>
        <w:r w:rsidR="00CA1D18">
          <w:rPr>
            <w:webHidden/>
          </w:rPr>
          <w:fldChar w:fldCharType="end"/>
        </w:r>
      </w:hyperlink>
    </w:p>
    <w:p w14:paraId="4796BB04" w14:textId="3CF2A921" w:rsidR="00CA1D18" w:rsidRDefault="00CE4509">
      <w:pPr>
        <w:pStyle w:val="TOC4"/>
        <w:tabs>
          <w:tab w:val="left" w:pos="2647"/>
        </w:tabs>
        <w:rPr>
          <w:rFonts w:asciiTheme="minorHAnsi" w:eastAsiaTheme="minorEastAsia" w:hAnsiTheme="minorHAnsi" w:cstheme="minorBidi"/>
        </w:rPr>
      </w:pPr>
      <w:hyperlink w:anchor="_Toc54771216" w:history="1">
        <w:r w:rsidR="00CA1D18" w:rsidRPr="00150A47">
          <w:rPr>
            <w:rStyle w:val="Hyperlink"/>
          </w:rPr>
          <w:t>IS 8.10.1.24</w:t>
        </w:r>
        <w:r w:rsidR="00CA1D18">
          <w:rPr>
            <w:rFonts w:asciiTheme="minorHAnsi" w:eastAsiaTheme="minorEastAsia" w:hAnsiTheme="minorHAnsi" w:cstheme="minorBidi"/>
          </w:rPr>
          <w:tab/>
        </w:r>
        <w:r w:rsidR="00CA1D18" w:rsidRPr="00150A47">
          <w:rPr>
            <w:rStyle w:val="Hyperlink"/>
          </w:rPr>
          <w:t>Competency Checks – Cabin Crew Members</w:t>
        </w:r>
        <w:r w:rsidR="00CA1D18">
          <w:rPr>
            <w:webHidden/>
          </w:rPr>
          <w:tab/>
          <w:t xml:space="preserve">IS </w:t>
        </w:r>
        <w:r w:rsidR="00CA1D18">
          <w:rPr>
            <w:webHidden/>
          </w:rPr>
          <w:fldChar w:fldCharType="begin"/>
        </w:r>
        <w:r w:rsidR="00CA1D18">
          <w:rPr>
            <w:webHidden/>
          </w:rPr>
          <w:instrText xml:space="preserve"> PAGEREF _Toc54771216 \h </w:instrText>
        </w:r>
        <w:r w:rsidR="00CA1D18">
          <w:rPr>
            <w:webHidden/>
          </w:rPr>
        </w:r>
        <w:r w:rsidR="00CA1D18">
          <w:rPr>
            <w:webHidden/>
          </w:rPr>
          <w:fldChar w:fldCharType="separate"/>
        </w:r>
        <w:r w:rsidR="00C26D3A">
          <w:rPr>
            <w:webHidden/>
          </w:rPr>
          <w:t>8-45</w:t>
        </w:r>
        <w:r w:rsidR="00CA1D18">
          <w:rPr>
            <w:webHidden/>
          </w:rPr>
          <w:fldChar w:fldCharType="end"/>
        </w:r>
      </w:hyperlink>
    </w:p>
    <w:p w14:paraId="7C9161FD" w14:textId="701C62C0" w:rsidR="00CA1D18" w:rsidRDefault="00CE4509">
      <w:pPr>
        <w:pStyle w:val="TOC4"/>
        <w:rPr>
          <w:rFonts w:asciiTheme="minorHAnsi" w:eastAsiaTheme="minorEastAsia" w:hAnsiTheme="minorHAnsi" w:cstheme="minorBidi"/>
        </w:rPr>
      </w:pPr>
      <w:hyperlink w:anchor="_Toc54771217" w:history="1">
        <w:r w:rsidR="00CA1D18" w:rsidRPr="00150A47">
          <w:rPr>
            <w:rStyle w:val="Hyperlink"/>
          </w:rPr>
          <w:t>IS 8.10.1.25 Competency Checks – Flight Operations Officers</w:t>
        </w:r>
        <w:r w:rsidR="00CA1D18">
          <w:rPr>
            <w:webHidden/>
          </w:rPr>
          <w:tab/>
          <w:t xml:space="preserve">IS </w:t>
        </w:r>
        <w:r w:rsidR="00CA1D18">
          <w:rPr>
            <w:webHidden/>
          </w:rPr>
          <w:fldChar w:fldCharType="begin"/>
        </w:r>
        <w:r w:rsidR="00CA1D18">
          <w:rPr>
            <w:webHidden/>
          </w:rPr>
          <w:instrText xml:space="preserve"> PAGEREF _Toc54771217 \h </w:instrText>
        </w:r>
        <w:r w:rsidR="00CA1D18">
          <w:rPr>
            <w:webHidden/>
          </w:rPr>
        </w:r>
        <w:r w:rsidR="00CA1D18">
          <w:rPr>
            <w:webHidden/>
          </w:rPr>
          <w:fldChar w:fldCharType="separate"/>
        </w:r>
        <w:r w:rsidR="00C26D3A">
          <w:rPr>
            <w:webHidden/>
          </w:rPr>
          <w:t>8-47</w:t>
        </w:r>
        <w:r w:rsidR="00CA1D18">
          <w:rPr>
            <w:webHidden/>
          </w:rPr>
          <w:fldChar w:fldCharType="end"/>
        </w:r>
      </w:hyperlink>
    </w:p>
    <w:p w14:paraId="7069296F" w14:textId="25332B96" w:rsidR="00CA1D18" w:rsidRDefault="00CE4509">
      <w:pPr>
        <w:pStyle w:val="TOC4"/>
        <w:tabs>
          <w:tab w:val="left" w:pos="2647"/>
        </w:tabs>
        <w:rPr>
          <w:rFonts w:asciiTheme="minorHAnsi" w:eastAsiaTheme="minorEastAsia" w:hAnsiTheme="minorHAnsi" w:cstheme="minorBidi"/>
        </w:rPr>
      </w:pPr>
      <w:hyperlink w:anchor="_Toc54771218" w:history="1">
        <w:r w:rsidR="00CA1D18" w:rsidRPr="00150A47">
          <w:rPr>
            <w:rStyle w:val="Hyperlink"/>
          </w:rPr>
          <w:t>IS 8.10.1.33</w:t>
        </w:r>
        <w:r w:rsidR="00CA1D18">
          <w:rPr>
            <w:rFonts w:asciiTheme="minorHAnsi" w:eastAsiaTheme="minorEastAsia" w:hAnsiTheme="minorHAnsi" w:cstheme="minorBidi"/>
          </w:rPr>
          <w:tab/>
        </w:r>
        <w:r w:rsidR="00CA1D18" w:rsidRPr="00150A47">
          <w:rPr>
            <w:rStyle w:val="Hyperlink"/>
          </w:rPr>
          <w:t>Recurrent Training – Flight Crew Members</w:t>
        </w:r>
        <w:r w:rsidR="00CA1D18">
          <w:rPr>
            <w:webHidden/>
          </w:rPr>
          <w:tab/>
          <w:t xml:space="preserve">IS </w:t>
        </w:r>
        <w:r w:rsidR="00CA1D18">
          <w:rPr>
            <w:webHidden/>
          </w:rPr>
          <w:fldChar w:fldCharType="begin"/>
        </w:r>
        <w:r w:rsidR="00CA1D18">
          <w:rPr>
            <w:webHidden/>
          </w:rPr>
          <w:instrText xml:space="preserve"> PAGEREF _Toc54771218 \h </w:instrText>
        </w:r>
        <w:r w:rsidR="00CA1D18">
          <w:rPr>
            <w:webHidden/>
          </w:rPr>
        </w:r>
        <w:r w:rsidR="00CA1D18">
          <w:rPr>
            <w:webHidden/>
          </w:rPr>
          <w:fldChar w:fldCharType="separate"/>
        </w:r>
        <w:r w:rsidR="00C26D3A">
          <w:rPr>
            <w:webHidden/>
          </w:rPr>
          <w:t>8-47</w:t>
        </w:r>
        <w:r w:rsidR="00CA1D18">
          <w:rPr>
            <w:webHidden/>
          </w:rPr>
          <w:fldChar w:fldCharType="end"/>
        </w:r>
      </w:hyperlink>
    </w:p>
    <w:p w14:paraId="0D67715A" w14:textId="052C8343" w:rsidR="00CA1D18" w:rsidRDefault="00CE4509">
      <w:pPr>
        <w:pStyle w:val="TOC4"/>
        <w:tabs>
          <w:tab w:val="left" w:pos="2647"/>
        </w:tabs>
        <w:rPr>
          <w:rFonts w:asciiTheme="minorHAnsi" w:eastAsiaTheme="minorEastAsia" w:hAnsiTheme="minorHAnsi" w:cstheme="minorBidi"/>
        </w:rPr>
      </w:pPr>
      <w:hyperlink w:anchor="_Toc54771219" w:history="1">
        <w:r w:rsidR="00CA1D18" w:rsidRPr="00150A47">
          <w:rPr>
            <w:rStyle w:val="Hyperlink"/>
          </w:rPr>
          <w:t>IS 8.10.1.34</w:t>
        </w:r>
        <w:r w:rsidR="00CA1D18">
          <w:rPr>
            <w:rFonts w:asciiTheme="minorHAnsi" w:eastAsiaTheme="minorEastAsia" w:hAnsiTheme="minorHAnsi" w:cstheme="minorBidi"/>
          </w:rPr>
          <w:tab/>
        </w:r>
        <w:r w:rsidR="00CA1D18" w:rsidRPr="00150A47">
          <w:rPr>
            <w:rStyle w:val="Hyperlink"/>
          </w:rPr>
          <w:t>Recurrent Normal and Emergency Training – Cabin Crew Members</w:t>
        </w:r>
        <w:r w:rsidR="00CA1D18">
          <w:rPr>
            <w:webHidden/>
          </w:rPr>
          <w:tab/>
          <w:t xml:space="preserve">IS </w:t>
        </w:r>
        <w:r w:rsidR="00CA1D18">
          <w:rPr>
            <w:webHidden/>
          </w:rPr>
          <w:fldChar w:fldCharType="begin"/>
        </w:r>
        <w:r w:rsidR="00CA1D18">
          <w:rPr>
            <w:webHidden/>
          </w:rPr>
          <w:instrText xml:space="preserve"> PAGEREF _Toc54771219 \h </w:instrText>
        </w:r>
        <w:r w:rsidR="00CA1D18">
          <w:rPr>
            <w:webHidden/>
          </w:rPr>
        </w:r>
        <w:r w:rsidR="00CA1D18">
          <w:rPr>
            <w:webHidden/>
          </w:rPr>
          <w:fldChar w:fldCharType="separate"/>
        </w:r>
        <w:r w:rsidR="00C26D3A">
          <w:rPr>
            <w:webHidden/>
          </w:rPr>
          <w:t>8-52</w:t>
        </w:r>
        <w:r w:rsidR="00CA1D18">
          <w:rPr>
            <w:webHidden/>
          </w:rPr>
          <w:fldChar w:fldCharType="end"/>
        </w:r>
      </w:hyperlink>
    </w:p>
    <w:p w14:paraId="54743E12" w14:textId="2F7B7333" w:rsidR="00CA1D18" w:rsidRDefault="00CE4509">
      <w:pPr>
        <w:pStyle w:val="TOC4"/>
        <w:tabs>
          <w:tab w:val="left" w:pos="2647"/>
        </w:tabs>
        <w:rPr>
          <w:rFonts w:asciiTheme="minorHAnsi" w:eastAsiaTheme="minorEastAsia" w:hAnsiTheme="minorHAnsi" w:cstheme="minorBidi"/>
        </w:rPr>
      </w:pPr>
      <w:hyperlink w:anchor="_Toc54771220" w:history="1">
        <w:r w:rsidR="00CA1D18" w:rsidRPr="00150A47">
          <w:rPr>
            <w:rStyle w:val="Hyperlink"/>
          </w:rPr>
          <w:t>IS 8.10.1.35</w:t>
        </w:r>
        <w:r w:rsidR="00CA1D18">
          <w:rPr>
            <w:rFonts w:asciiTheme="minorHAnsi" w:eastAsiaTheme="minorEastAsia" w:hAnsiTheme="minorHAnsi" w:cstheme="minorBidi"/>
          </w:rPr>
          <w:tab/>
        </w:r>
        <w:r w:rsidR="00CA1D18" w:rsidRPr="00150A47">
          <w:rPr>
            <w:rStyle w:val="Hyperlink"/>
          </w:rPr>
          <w:t>Recurrent Training – Flight Operations Officers</w:t>
        </w:r>
        <w:r w:rsidR="00CA1D18">
          <w:rPr>
            <w:webHidden/>
          </w:rPr>
          <w:tab/>
          <w:t xml:space="preserve">IS </w:t>
        </w:r>
        <w:r w:rsidR="00CA1D18">
          <w:rPr>
            <w:webHidden/>
          </w:rPr>
          <w:fldChar w:fldCharType="begin"/>
        </w:r>
        <w:r w:rsidR="00CA1D18">
          <w:rPr>
            <w:webHidden/>
          </w:rPr>
          <w:instrText xml:space="preserve"> PAGEREF _Toc54771220 \h </w:instrText>
        </w:r>
        <w:r w:rsidR="00CA1D18">
          <w:rPr>
            <w:webHidden/>
          </w:rPr>
        </w:r>
        <w:r w:rsidR="00CA1D18">
          <w:rPr>
            <w:webHidden/>
          </w:rPr>
          <w:fldChar w:fldCharType="separate"/>
        </w:r>
        <w:r w:rsidR="00C26D3A">
          <w:rPr>
            <w:webHidden/>
          </w:rPr>
          <w:t>8-54</w:t>
        </w:r>
        <w:r w:rsidR="00CA1D18">
          <w:rPr>
            <w:webHidden/>
          </w:rPr>
          <w:fldChar w:fldCharType="end"/>
        </w:r>
      </w:hyperlink>
    </w:p>
    <w:p w14:paraId="0A7E111C" w14:textId="092EE2CB" w:rsidR="00CA1D18" w:rsidRDefault="00CE4509">
      <w:pPr>
        <w:pStyle w:val="TOC4"/>
        <w:tabs>
          <w:tab w:val="left" w:pos="2647"/>
        </w:tabs>
        <w:rPr>
          <w:rFonts w:asciiTheme="minorHAnsi" w:eastAsiaTheme="minorEastAsia" w:hAnsiTheme="minorHAnsi" w:cstheme="minorBidi"/>
        </w:rPr>
      </w:pPr>
      <w:hyperlink w:anchor="_Toc54771221" w:history="1">
        <w:r w:rsidR="00CA1D18" w:rsidRPr="00150A47">
          <w:rPr>
            <w:rStyle w:val="Hyperlink"/>
          </w:rPr>
          <w:t>IS 8.10.1.37</w:t>
        </w:r>
        <w:r w:rsidR="00CA1D18">
          <w:rPr>
            <w:rFonts w:asciiTheme="minorHAnsi" w:eastAsiaTheme="minorEastAsia" w:hAnsiTheme="minorHAnsi" w:cstheme="minorBidi"/>
          </w:rPr>
          <w:tab/>
        </w:r>
        <w:r w:rsidR="00CA1D18" w:rsidRPr="00150A47">
          <w:rPr>
            <w:rStyle w:val="Hyperlink"/>
          </w:rPr>
          <w:t>Instructor Training</w:t>
        </w:r>
        <w:r w:rsidR="00CA1D18">
          <w:rPr>
            <w:webHidden/>
          </w:rPr>
          <w:tab/>
          <w:t xml:space="preserve">IS </w:t>
        </w:r>
        <w:r w:rsidR="00CA1D18">
          <w:rPr>
            <w:webHidden/>
          </w:rPr>
          <w:fldChar w:fldCharType="begin"/>
        </w:r>
        <w:r w:rsidR="00CA1D18">
          <w:rPr>
            <w:webHidden/>
          </w:rPr>
          <w:instrText xml:space="preserve"> PAGEREF _Toc54771221 \h </w:instrText>
        </w:r>
        <w:r w:rsidR="00CA1D18">
          <w:rPr>
            <w:webHidden/>
          </w:rPr>
        </w:r>
        <w:r w:rsidR="00CA1D18">
          <w:rPr>
            <w:webHidden/>
          </w:rPr>
          <w:fldChar w:fldCharType="separate"/>
        </w:r>
        <w:r w:rsidR="00C26D3A">
          <w:rPr>
            <w:webHidden/>
          </w:rPr>
          <w:t>8-55</w:t>
        </w:r>
        <w:r w:rsidR="00CA1D18">
          <w:rPr>
            <w:webHidden/>
          </w:rPr>
          <w:fldChar w:fldCharType="end"/>
        </w:r>
      </w:hyperlink>
    </w:p>
    <w:p w14:paraId="2163071C" w14:textId="1751F036" w:rsidR="00CA1D18" w:rsidRDefault="00CE4509">
      <w:pPr>
        <w:pStyle w:val="TOC4"/>
        <w:tabs>
          <w:tab w:val="left" w:pos="2647"/>
        </w:tabs>
        <w:rPr>
          <w:rFonts w:asciiTheme="minorHAnsi" w:eastAsiaTheme="minorEastAsia" w:hAnsiTheme="minorHAnsi" w:cstheme="minorBidi"/>
        </w:rPr>
      </w:pPr>
      <w:hyperlink w:anchor="_Toc54771222" w:history="1">
        <w:r w:rsidR="00CA1D18" w:rsidRPr="00150A47">
          <w:rPr>
            <w:rStyle w:val="Hyperlink"/>
          </w:rPr>
          <w:t>IS 8.10.1.40</w:t>
        </w:r>
        <w:r w:rsidR="00CA1D18">
          <w:rPr>
            <w:rFonts w:asciiTheme="minorHAnsi" w:eastAsiaTheme="minorEastAsia" w:hAnsiTheme="minorHAnsi" w:cstheme="minorBidi"/>
          </w:rPr>
          <w:tab/>
        </w:r>
        <w:r w:rsidR="00CA1D18" w:rsidRPr="00150A47">
          <w:rPr>
            <w:rStyle w:val="Hyperlink"/>
          </w:rPr>
          <w:t>Check Personnel Training</w:t>
        </w:r>
        <w:r w:rsidR="00CA1D18">
          <w:rPr>
            <w:webHidden/>
          </w:rPr>
          <w:tab/>
          <w:t xml:space="preserve">IS </w:t>
        </w:r>
        <w:r w:rsidR="00CA1D18">
          <w:rPr>
            <w:webHidden/>
          </w:rPr>
          <w:fldChar w:fldCharType="begin"/>
        </w:r>
        <w:r w:rsidR="00CA1D18">
          <w:rPr>
            <w:webHidden/>
          </w:rPr>
          <w:instrText xml:space="preserve"> PAGEREF _Toc54771222 \h </w:instrText>
        </w:r>
        <w:r w:rsidR="00CA1D18">
          <w:rPr>
            <w:webHidden/>
          </w:rPr>
        </w:r>
        <w:r w:rsidR="00CA1D18">
          <w:rPr>
            <w:webHidden/>
          </w:rPr>
          <w:fldChar w:fldCharType="separate"/>
        </w:r>
        <w:r w:rsidR="00C26D3A">
          <w:rPr>
            <w:webHidden/>
          </w:rPr>
          <w:t>8-58</w:t>
        </w:r>
        <w:r w:rsidR="00CA1D18">
          <w:rPr>
            <w:webHidden/>
          </w:rPr>
          <w:fldChar w:fldCharType="end"/>
        </w:r>
      </w:hyperlink>
    </w:p>
    <w:p w14:paraId="6F148FE4" w14:textId="7559308E" w:rsidR="00CA1D18" w:rsidRDefault="00CE4509">
      <w:pPr>
        <w:pStyle w:val="TOC4"/>
        <w:tabs>
          <w:tab w:val="left" w:pos="2547"/>
        </w:tabs>
        <w:rPr>
          <w:rFonts w:asciiTheme="minorHAnsi" w:eastAsiaTheme="minorEastAsia" w:hAnsiTheme="minorHAnsi" w:cstheme="minorBidi"/>
        </w:rPr>
      </w:pPr>
      <w:hyperlink w:anchor="_Toc54771223" w:history="1">
        <w:r w:rsidR="00CA1D18" w:rsidRPr="00150A47">
          <w:rPr>
            <w:rStyle w:val="Hyperlink"/>
          </w:rPr>
          <w:t>IS 8.11.1.3</w:t>
        </w:r>
        <w:r w:rsidR="00CA1D18">
          <w:rPr>
            <w:rFonts w:asciiTheme="minorHAnsi" w:eastAsiaTheme="minorEastAsia" w:hAnsiTheme="minorHAnsi" w:cstheme="minorBidi"/>
          </w:rPr>
          <w:tab/>
        </w:r>
        <w:r w:rsidR="00CA1D18" w:rsidRPr="00150A47">
          <w:rPr>
            <w:rStyle w:val="Hyperlink"/>
          </w:rPr>
          <w:t>Duty and Rest Periods</w:t>
        </w:r>
        <w:r w:rsidR="00CA1D18">
          <w:rPr>
            <w:webHidden/>
          </w:rPr>
          <w:tab/>
          <w:t xml:space="preserve">IS </w:t>
        </w:r>
        <w:r w:rsidR="00CA1D18">
          <w:rPr>
            <w:webHidden/>
          </w:rPr>
          <w:fldChar w:fldCharType="begin"/>
        </w:r>
        <w:r w:rsidR="00CA1D18">
          <w:rPr>
            <w:webHidden/>
          </w:rPr>
          <w:instrText xml:space="preserve"> PAGEREF _Toc54771223 \h </w:instrText>
        </w:r>
        <w:r w:rsidR="00CA1D18">
          <w:rPr>
            <w:webHidden/>
          </w:rPr>
        </w:r>
        <w:r w:rsidR="00CA1D18">
          <w:rPr>
            <w:webHidden/>
          </w:rPr>
          <w:fldChar w:fldCharType="separate"/>
        </w:r>
        <w:r w:rsidR="00C26D3A">
          <w:rPr>
            <w:webHidden/>
          </w:rPr>
          <w:t>8-60</w:t>
        </w:r>
        <w:r w:rsidR="00CA1D18">
          <w:rPr>
            <w:webHidden/>
          </w:rPr>
          <w:fldChar w:fldCharType="end"/>
        </w:r>
      </w:hyperlink>
    </w:p>
    <w:p w14:paraId="44FC0AAB" w14:textId="02E10C0D" w:rsidR="00766D7F" w:rsidRPr="003548F2" w:rsidRDefault="00267D11" w:rsidP="0045149C">
      <w:pPr>
        <w:widowControl w:val="0"/>
        <w:spacing w:line="228" w:lineRule="auto"/>
      </w:pPr>
      <w:r w:rsidRPr="003548F2">
        <w:fldChar w:fldCharType="end"/>
      </w:r>
      <w:r w:rsidR="00766D7F" w:rsidRPr="003548F2">
        <w:br w:type="page"/>
      </w:r>
    </w:p>
    <w:p w14:paraId="3CACF2FB" w14:textId="77777777" w:rsidR="00C11A29" w:rsidRPr="003548F2" w:rsidRDefault="00C11A29" w:rsidP="00FD6893">
      <w:pPr>
        <w:widowControl w:val="0"/>
        <w:spacing w:before="0" w:after="200" w:line="228" w:lineRule="auto"/>
      </w:pPr>
    </w:p>
    <w:p w14:paraId="76EC7F22" w14:textId="77777777" w:rsidR="00766D7F" w:rsidRPr="003548F2" w:rsidRDefault="00766D7F" w:rsidP="00766D7F">
      <w:pPr>
        <w:pStyle w:val="IntentionallyBlank"/>
        <w:widowControl w:val="0"/>
        <w:spacing w:line="228" w:lineRule="auto"/>
      </w:pPr>
      <w:r w:rsidRPr="003548F2">
        <w:t>[THIS PAGE INTENTIONALLY LEFT BLANK]</w:t>
      </w:r>
    </w:p>
    <w:p w14:paraId="44FC0AAC" w14:textId="77777777" w:rsidR="00C11A29" w:rsidRPr="003548F2" w:rsidRDefault="00C11A29" w:rsidP="00FD6893">
      <w:pPr>
        <w:widowControl w:val="0"/>
        <w:spacing w:line="228" w:lineRule="auto"/>
      </w:pPr>
    </w:p>
    <w:p w14:paraId="44FC0AAD" w14:textId="77777777" w:rsidR="00C11A29" w:rsidRPr="003548F2" w:rsidRDefault="00C11A29" w:rsidP="00FD6893">
      <w:pPr>
        <w:widowControl w:val="0"/>
        <w:spacing w:line="228" w:lineRule="auto"/>
        <w:sectPr w:rsidR="00C11A29" w:rsidRPr="003548F2" w:rsidSect="00FD3E6F">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hapStyle="1"/>
          <w:cols w:space="720"/>
          <w:titlePg/>
          <w:docGrid w:linePitch="360"/>
        </w:sectPr>
      </w:pPr>
    </w:p>
    <w:p w14:paraId="5AF7AD32" w14:textId="3447EBEB" w:rsidR="00551CA7" w:rsidRDefault="00C11A29" w:rsidP="00CA1D18">
      <w:pPr>
        <w:pStyle w:val="Heading2"/>
        <w:numPr>
          <w:ilvl w:val="0"/>
          <w:numId w:val="0"/>
        </w:numPr>
        <w:spacing w:after="0"/>
        <w:ind w:left="576" w:hanging="576"/>
      </w:pPr>
      <w:bookmarkStart w:id="1" w:name="_Toc54770887"/>
      <w:r w:rsidRPr="003548F2">
        <w:lastRenderedPageBreak/>
        <w:t>Part 8</w:t>
      </w:r>
      <w:r w:rsidR="00746072" w:rsidRPr="003548F2">
        <w:t xml:space="preserve"> – </w:t>
      </w:r>
      <w:r w:rsidRPr="003548F2">
        <w:t>Operations</w:t>
      </w:r>
      <w:bookmarkEnd w:id="1"/>
    </w:p>
    <w:p w14:paraId="4632595B" w14:textId="77777777" w:rsidR="00CA1D18" w:rsidRPr="00CA1D18" w:rsidRDefault="00CA1D18" w:rsidP="00CA1D18">
      <w:pPr>
        <w:pStyle w:val="Heading1"/>
        <w:spacing w:before="120"/>
        <w:rPr>
          <w:sz w:val="2"/>
          <w:szCs w:val="2"/>
        </w:rPr>
      </w:pPr>
    </w:p>
    <w:p w14:paraId="44FC0AAF" w14:textId="2778D50F" w:rsidR="00C11A29" w:rsidRPr="003548F2" w:rsidRDefault="00C11A29" w:rsidP="00CA1D18">
      <w:pPr>
        <w:pStyle w:val="Heading2"/>
        <w:spacing w:before="0"/>
      </w:pPr>
      <w:bookmarkStart w:id="2" w:name="_Toc54770888"/>
      <w:r w:rsidRPr="003548F2">
        <w:t>General</w:t>
      </w:r>
      <w:bookmarkEnd w:id="2"/>
      <w:r w:rsidRPr="003548F2">
        <w:t xml:space="preserve"> </w:t>
      </w:r>
    </w:p>
    <w:p w14:paraId="44FC0AB0" w14:textId="77777777" w:rsidR="00C11A29" w:rsidRPr="003548F2" w:rsidRDefault="00C11A29" w:rsidP="00FD6893">
      <w:pPr>
        <w:pStyle w:val="Heading4"/>
        <w:keepNext w:val="0"/>
        <w:keepLines w:val="0"/>
        <w:widowControl w:val="0"/>
        <w:spacing w:line="228" w:lineRule="auto"/>
      </w:pPr>
      <w:bookmarkStart w:id="3" w:name="_Toc54770889"/>
      <w:r w:rsidRPr="003548F2">
        <w:t>Applicability</w:t>
      </w:r>
      <w:bookmarkEnd w:id="3"/>
    </w:p>
    <w:p w14:paraId="44FC0AB2" w14:textId="77777777" w:rsidR="00C11A29" w:rsidRPr="003548F2" w:rsidRDefault="00C11A29" w:rsidP="003D1E98">
      <w:pPr>
        <w:pStyle w:val="FAAOutlineL1a"/>
      </w:pPr>
      <w:r w:rsidRPr="003548F2">
        <w:t>Part 8 prescribes the requirements for:</w:t>
      </w:r>
    </w:p>
    <w:p w14:paraId="44FC0AB3" w14:textId="675A7DB4" w:rsidR="00C11A29" w:rsidRPr="003548F2" w:rsidRDefault="00C11A29" w:rsidP="003D1E98">
      <w:pPr>
        <w:pStyle w:val="FAAOutlineL21"/>
      </w:pPr>
      <w:r w:rsidRPr="003548F2">
        <w:t>Operations conducted by a flight crew</w:t>
      </w:r>
      <w:r w:rsidR="00746072" w:rsidRPr="003548F2">
        <w:t xml:space="preserve"> </w:t>
      </w:r>
      <w:r w:rsidRPr="003548F2">
        <w:t>member certifi</w:t>
      </w:r>
      <w:r w:rsidR="004E38E9" w:rsidRPr="003548F2">
        <w:t>cat</w:t>
      </w:r>
      <w:r w:rsidRPr="003548F2">
        <w:t>ed in [STATE] while operating aircraft registered in [STATE]</w:t>
      </w:r>
      <w:r w:rsidR="00AD6079" w:rsidRPr="003548F2">
        <w:t>;</w:t>
      </w:r>
    </w:p>
    <w:p w14:paraId="44FC0AB4" w14:textId="196B12A7" w:rsidR="00C11A29" w:rsidRPr="003548F2" w:rsidRDefault="00C11A29" w:rsidP="003D1E98">
      <w:pPr>
        <w:pStyle w:val="FAAOutlineL21"/>
      </w:pPr>
      <w:r w:rsidRPr="003548F2">
        <w:t>Operation of foreign aircraft registered in another State by [STATE] AOC holders</w:t>
      </w:r>
      <w:r w:rsidR="00AD6079" w:rsidRPr="003548F2">
        <w:t>; and</w:t>
      </w:r>
    </w:p>
    <w:p w14:paraId="44FC0AB5" w14:textId="3BB7421F" w:rsidR="00C11A29" w:rsidRPr="003548F2" w:rsidRDefault="00C11A29" w:rsidP="003D1E98">
      <w:pPr>
        <w:pStyle w:val="FAAOutlineL21"/>
      </w:pPr>
      <w:r w:rsidRPr="003548F2">
        <w:t>Operation of aircraft within [STATE] by flight</w:t>
      </w:r>
      <w:r w:rsidR="00746072" w:rsidRPr="003548F2">
        <w:t xml:space="preserve"> </w:t>
      </w:r>
      <w:r w:rsidRPr="003548F2">
        <w:t>crew or AOC holders of another State.</w:t>
      </w:r>
    </w:p>
    <w:p w14:paraId="44FC0AB6" w14:textId="753633E0" w:rsidR="00C11A29" w:rsidRPr="003548F2" w:rsidRDefault="00C11A29" w:rsidP="003D1E98">
      <w:pPr>
        <w:pStyle w:val="FAAOutlineL1a"/>
      </w:pPr>
      <w:r w:rsidRPr="003548F2">
        <w:t xml:space="preserve">For operations outside [STATE], all </w:t>
      </w:r>
      <w:r w:rsidR="003C2D25" w:rsidRPr="003548F2">
        <w:t xml:space="preserve">pilots and operators certificated in </w:t>
      </w:r>
      <w:r w:rsidRPr="003548F2">
        <w:t>[STATE] shall comply with these requirements unless compliance would result in a violation of the laws of the State in which the operation is conducted.</w:t>
      </w:r>
    </w:p>
    <w:p w14:paraId="44FC0AB7" w14:textId="1CA54635" w:rsidR="005813A9" w:rsidRPr="003548F2" w:rsidRDefault="00C11A29" w:rsidP="00FD6893">
      <w:pPr>
        <w:pStyle w:val="FAANoteL1"/>
        <w:widowControl w:val="0"/>
        <w:spacing w:line="228" w:lineRule="auto"/>
      </w:pPr>
      <w:r w:rsidRPr="003548F2">
        <w:t xml:space="preserve">Note 1: Where a particular requirement is applicable only to a particular segment of aviation operations, it will be identified by a reference to those particular operations, such as </w:t>
      </w:r>
      <w:r w:rsidR="00F17AFB" w:rsidRPr="003548F2">
        <w:t>“</w:t>
      </w:r>
      <w:r w:rsidRPr="003548F2">
        <w:t>commercial air transport</w:t>
      </w:r>
      <w:r w:rsidR="00F17AFB" w:rsidRPr="003548F2">
        <w:t>”</w:t>
      </w:r>
      <w:r w:rsidRPr="003548F2">
        <w:t xml:space="preserve"> or </w:t>
      </w:r>
      <w:r w:rsidR="00F17AFB" w:rsidRPr="003548F2">
        <w:t>“</w:t>
      </w:r>
      <w:r w:rsidRPr="003548F2">
        <w:t>small non-turbojet or turbofan aeroplanes.</w:t>
      </w:r>
      <w:r w:rsidR="00F17AFB" w:rsidRPr="003548F2">
        <w:t>”</w:t>
      </w:r>
    </w:p>
    <w:p w14:paraId="44FC0AB8" w14:textId="4185FE2C" w:rsidR="00C11A29" w:rsidRPr="003548F2" w:rsidRDefault="00C11A29" w:rsidP="00FD6893">
      <w:pPr>
        <w:pStyle w:val="FAANoteL1"/>
        <w:widowControl w:val="0"/>
        <w:spacing w:line="228" w:lineRule="auto"/>
      </w:pPr>
      <w:r w:rsidRPr="003548F2">
        <w:t xml:space="preserve">Note 2: Those specific subsections not applicable to operators of other States will include the phrase </w:t>
      </w:r>
      <w:r w:rsidR="00F17AFB" w:rsidRPr="003548F2">
        <w:t>“</w:t>
      </w:r>
      <w:r w:rsidRPr="003548F2">
        <w:t>This requirement is not applicable to operators of other States.</w:t>
      </w:r>
      <w:r w:rsidR="00F17AFB" w:rsidRPr="003548F2">
        <w:t>”</w:t>
      </w:r>
    </w:p>
    <w:p w14:paraId="44FC0AB9" w14:textId="77777777" w:rsidR="00C11A29" w:rsidRPr="003548F2" w:rsidRDefault="00C11A29" w:rsidP="00FD6893">
      <w:pPr>
        <w:pStyle w:val="FFATextFlushRight"/>
        <w:keepLines w:val="0"/>
        <w:widowControl w:val="0"/>
      </w:pPr>
      <w:r w:rsidRPr="003548F2">
        <w:t>ICAO Annex 6, Part I: Chapter 2</w:t>
      </w:r>
    </w:p>
    <w:p w14:paraId="44FC0ABA" w14:textId="3B7102DA" w:rsidR="00C11A29" w:rsidRPr="003548F2" w:rsidRDefault="00C11A29" w:rsidP="00FD6893">
      <w:pPr>
        <w:pStyle w:val="FFATextFlushRight"/>
        <w:keepLines w:val="0"/>
        <w:widowControl w:val="0"/>
      </w:pPr>
      <w:r w:rsidRPr="003548F2">
        <w:t xml:space="preserve">ICAO Annex 6, Part II: </w:t>
      </w:r>
      <w:r w:rsidR="009D1A82" w:rsidRPr="003548F2">
        <w:t>1.</w:t>
      </w:r>
      <w:r w:rsidRPr="003548F2">
        <w:t>2</w:t>
      </w:r>
      <w:r w:rsidR="00B716DC" w:rsidRPr="003548F2">
        <w:t>; 3.1.1; 3.1.2R</w:t>
      </w:r>
    </w:p>
    <w:p w14:paraId="44FC0ABB" w14:textId="14C198E5" w:rsidR="00C11A29" w:rsidRPr="003548F2" w:rsidRDefault="00C11A29" w:rsidP="00FD6893">
      <w:pPr>
        <w:pStyle w:val="FFATextFlushRight"/>
        <w:keepLines w:val="0"/>
        <w:widowControl w:val="0"/>
      </w:pPr>
      <w:r w:rsidRPr="003548F2">
        <w:t>ICAO Annex 6</w:t>
      </w:r>
      <w:r w:rsidR="00DE728A" w:rsidRPr="003548F2">
        <w:t>,</w:t>
      </w:r>
      <w:r w:rsidRPr="003548F2">
        <w:t xml:space="preserve"> Part III</w:t>
      </w:r>
      <w:r w:rsidR="00DE728A" w:rsidRPr="003548F2">
        <w:t xml:space="preserve">, </w:t>
      </w:r>
      <w:r w:rsidRPr="003548F2">
        <w:t xml:space="preserve">Section </w:t>
      </w:r>
      <w:r w:rsidR="00DE728A" w:rsidRPr="003548F2">
        <w:t>I:</w:t>
      </w:r>
      <w:r w:rsidRPr="003548F2">
        <w:t xml:space="preserve"> Chapter 2</w:t>
      </w:r>
    </w:p>
    <w:p w14:paraId="44FC0ABC" w14:textId="77777777" w:rsidR="00C11A29" w:rsidRPr="003548F2" w:rsidRDefault="00C11A29" w:rsidP="00FD6893">
      <w:pPr>
        <w:pStyle w:val="Heading4"/>
        <w:keepNext w:val="0"/>
        <w:keepLines w:val="0"/>
        <w:widowControl w:val="0"/>
        <w:spacing w:line="228" w:lineRule="auto"/>
      </w:pPr>
      <w:bookmarkStart w:id="4" w:name="_Toc54770890"/>
      <w:r w:rsidRPr="003548F2">
        <w:t>Definitions</w:t>
      </w:r>
      <w:bookmarkEnd w:id="4"/>
    </w:p>
    <w:p w14:paraId="44FC0ABE" w14:textId="621341B0" w:rsidR="00C11A29" w:rsidRPr="003548F2" w:rsidRDefault="00C44361" w:rsidP="00387D9B">
      <w:pPr>
        <w:pStyle w:val="FAAOutlineL1a"/>
        <w:numPr>
          <w:ilvl w:val="0"/>
          <w:numId w:val="14"/>
        </w:numPr>
      </w:pPr>
      <w:r w:rsidRPr="003548F2">
        <w:t>D</w:t>
      </w:r>
      <w:r w:rsidR="00C11A29" w:rsidRPr="003548F2">
        <w:t xml:space="preserve">efinitions </w:t>
      </w:r>
      <w:r w:rsidRPr="003548F2">
        <w:t>are contained in Part 1</w:t>
      </w:r>
      <w:r w:rsidR="00CC5E56" w:rsidRPr="003548F2">
        <w:t xml:space="preserve"> of these regulations</w:t>
      </w:r>
      <w:r w:rsidRPr="003548F2">
        <w:t>.</w:t>
      </w:r>
    </w:p>
    <w:p w14:paraId="44FC0ABF" w14:textId="77777777" w:rsidR="00C11A29" w:rsidRPr="003548F2" w:rsidRDefault="00C11A29" w:rsidP="00FD6893">
      <w:pPr>
        <w:pStyle w:val="Heading4"/>
        <w:keepNext w:val="0"/>
        <w:keepLines w:val="0"/>
        <w:widowControl w:val="0"/>
        <w:spacing w:line="228" w:lineRule="auto"/>
      </w:pPr>
      <w:bookmarkStart w:id="5" w:name="_Toc54770891"/>
      <w:r w:rsidRPr="003548F2">
        <w:t>Abbreviations</w:t>
      </w:r>
      <w:bookmarkEnd w:id="5"/>
    </w:p>
    <w:p w14:paraId="44FC0AC1" w14:textId="77777777" w:rsidR="00C11A29" w:rsidRPr="003548F2" w:rsidRDefault="00C11A29" w:rsidP="00387D9B">
      <w:pPr>
        <w:pStyle w:val="FAAOutlineL1a"/>
        <w:numPr>
          <w:ilvl w:val="0"/>
          <w:numId w:val="15"/>
        </w:numPr>
      </w:pPr>
      <w:r w:rsidRPr="003548F2">
        <w:t>The following abbreviations are used in Part 8:</w:t>
      </w:r>
    </w:p>
    <w:p w14:paraId="44FC0AC2" w14:textId="224BABDA" w:rsidR="00D702F2" w:rsidRPr="003548F2" w:rsidRDefault="00D702F2" w:rsidP="00387D9B">
      <w:pPr>
        <w:pStyle w:val="FAAOutlineL21"/>
        <w:numPr>
          <w:ilvl w:val="0"/>
          <w:numId w:val="16"/>
        </w:numPr>
      </w:pPr>
      <w:r w:rsidRPr="003548F2">
        <w:rPr>
          <w:rFonts w:cs="Arial"/>
          <w:b/>
          <w:bCs/>
        </w:rPr>
        <w:t>AAC</w:t>
      </w:r>
      <w:r w:rsidR="008B2F04" w:rsidRPr="003548F2">
        <w:rPr>
          <w:rFonts w:cs="Arial"/>
          <w:b/>
          <w:bCs/>
        </w:rPr>
        <w:t xml:space="preserve"> </w:t>
      </w:r>
      <w:r w:rsidR="008B2F04" w:rsidRPr="003548F2">
        <w:rPr>
          <w:b/>
          <w:bCs/>
        </w:rPr>
        <w:t>–</w:t>
      </w:r>
      <w:r w:rsidR="008B2F04" w:rsidRPr="003548F2">
        <w:t xml:space="preserve"> </w:t>
      </w:r>
      <w:r w:rsidR="00B50E07" w:rsidRPr="003548F2">
        <w:t>all aircraft</w:t>
      </w:r>
    </w:p>
    <w:p w14:paraId="4C0C8DDB" w14:textId="190829FE" w:rsidR="00F808E6" w:rsidRPr="003548F2" w:rsidRDefault="00F808E6" w:rsidP="00387D9B">
      <w:pPr>
        <w:pStyle w:val="FAAOutlineL21"/>
        <w:numPr>
          <w:ilvl w:val="0"/>
          <w:numId w:val="16"/>
        </w:numPr>
      </w:pPr>
      <w:r w:rsidRPr="003548F2">
        <w:rPr>
          <w:rFonts w:cs="Arial"/>
          <w:b/>
          <w:bCs/>
        </w:rPr>
        <w:t>ACAS –</w:t>
      </w:r>
      <w:r w:rsidRPr="003548F2">
        <w:t xml:space="preserve"> airborne collision avoidance system</w:t>
      </w:r>
    </w:p>
    <w:p w14:paraId="21EAAA85" w14:textId="71975862" w:rsidR="00F31442" w:rsidRPr="003548F2" w:rsidRDefault="00D33F8B" w:rsidP="00F31442">
      <w:pPr>
        <w:pStyle w:val="FAAOutlineL21"/>
        <w:numPr>
          <w:ilvl w:val="0"/>
          <w:numId w:val="16"/>
        </w:numPr>
      </w:pPr>
      <w:r w:rsidRPr="003548F2">
        <w:rPr>
          <w:rFonts w:cs="Arial"/>
          <w:b/>
          <w:bCs/>
        </w:rPr>
        <w:t>AD –</w:t>
      </w:r>
      <w:r w:rsidRPr="003548F2">
        <w:t xml:space="preserve"> Airworthiness Directive</w:t>
      </w:r>
    </w:p>
    <w:p w14:paraId="5626AB2D" w14:textId="6DF856D5" w:rsidR="00C22610" w:rsidRPr="003548F2" w:rsidRDefault="00C22610" w:rsidP="00F31442">
      <w:pPr>
        <w:pStyle w:val="FAAOutlineL21"/>
        <w:numPr>
          <w:ilvl w:val="0"/>
          <w:numId w:val="16"/>
        </w:numPr>
      </w:pPr>
      <w:r w:rsidRPr="003548F2">
        <w:rPr>
          <w:rFonts w:cs="Arial"/>
          <w:b/>
          <w:bCs/>
        </w:rPr>
        <w:t>ADS –</w:t>
      </w:r>
      <w:r w:rsidRPr="003548F2">
        <w:t xml:space="preserve"> automatic dependent surveillance</w:t>
      </w:r>
    </w:p>
    <w:p w14:paraId="710D481A" w14:textId="5A225BA3" w:rsidR="00F31442" w:rsidRPr="003548F2" w:rsidRDefault="00F31442" w:rsidP="00F31442">
      <w:pPr>
        <w:pStyle w:val="FAAOutlineL21"/>
        <w:numPr>
          <w:ilvl w:val="0"/>
          <w:numId w:val="16"/>
        </w:numPr>
      </w:pPr>
      <w:r w:rsidRPr="003548F2">
        <w:rPr>
          <w:rFonts w:cs="Arial"/>
          <w:b/>
          <w:bCs/>
        </w:rPr>
        <w:t>ADS-B –</w:t>
      </w:r>
      <w:r w:rsidRPr="003548F2">
        <w:t xml:space="preserve"> automatic dependent surveillance – broadcast</w:t>
      </w:r>
    </w:p>
    <w:p w14:paraId="24452F05" w14:textId="732255C0" w:rsidR="00F31442" w:rsidRPr="003548F2" w:rsidRDefault="00F31442">
      <w:pPr>
        <w:pStyle w:val="FAAOutlineL21"/>
        <w:numPr>
          <w:ilvl w:val="0"/>
          <w:numId w:val="16"/>
        </w:numPr>
      </w:pPr>
      <w:r w:rsidRPr="003548F2">
        <w:rPr>
          <w:rFonts w:cs="Arial"/>
          <w:b/>
          <w:bCs/>
        </w:rPr>
        <w:t>ADS-C –</w:t>
      </w:r>
      <w:r w:rsidRPr="003548F2">
        <w:t xml:space="preserve"> automatic dependent surveillance – contract</w:t>
      </w:r>
    </w:p>
    <w:p w14:paraId="44FC0AC4" w14:textId="0A0E04B3" w:rsidR="00C11A29" w:rsidRPr="003548F2" w:rsidRDefault="00C11A29">
      <w:pPr>
        <w:pStyle w:val="FAAOutlineL21"/>
      </w:pPr>
      <w:r w:rsidRPr="003548F2">
        <w:rPr>
          <w:b/>
        </w:rPr>
        <w:t>AGL</w:t>
      </w:r>
      <w:r w:rsidR="008B2F04" w:rsidRPr="003548F2">
        <w:rPr>
          <w:b/>
        </w:rPr>
        <w:t xml:space="preserve"> </w:t>
      </w:r>
      <w:r w:rsidR="008B2F04" w:rsidRPr="003548F2">
        <w:rPr>
          <w:b/>
          <w:bCs/>
        </w:rPr>
        <w:t>–</w:t>
      </w:r>
      <w:r w:rsidR="008B2F04" w:rsidRPr="003548F2">
        <w:t xml:space="preserve"> </w:t>
      </w:r>
      <w:r w:rsidR="00B50E07" w:rsidRPr="003548F2">
        <w:t>above ground level</w:t>
      </w:r>
    </w:p>
    <w:p w14:paraId="13CE9485" w14:textId="0D71CC6C" w:rsidR="00505A43" w:rsidRPr="003548F2" w:rsidRDefault="00505A43" w:rsidP="003D1E98">
      <w:pPr>
        <w:pStyle w:val="FAAOutlineL21"/>
      </w:pPr>
      <w:r w:rsidRPr="003548F2">
        <w:rPr>
          <w:b/>
        </w:rPr>
        <w:t>AIP –</w:t>
      </w:r>
      <w:r w:rsidRPr="003548F2">
        <w:t xml:space="preserve"> Aeronautical Information Publication</w:t>
      </w:r>
    </w:p>
    <w:p w14:paraId="64BA276B" w14:textId="51232D0A" w:rsidR="00912212" w:rsidRPr="003548F2" w:rsidRDefault="00912212" w:rsidP="003D1E98">
      <w:pPr>
        <w:pStyle w:val="FAAOutlineL21"/>
      </w:pPr>
      <w:r w:rsidRPr="003548F2">
        <w:rPr>
          <w:b/>
        </w:rPr>
        <w:t xml:space="preserve">AMO </w:t>
      </w:r>
      <w:r w:rsidR="00D72AC1" w:rsidRPr="003548F2">
        <w:rPr>
          <w:b/>
        </w:rPr>
        <w:t>–</w:t>
      </w:r>
      <w:r w:rsidRPr="003548F2">
        <w:t xml:space="preserve"> </w:t>
      </w:r>
      <w:r w:rsidR="00D72AC1" w:rsidRPr="003548F2">
        <w:t>approved maintenance organisation</w:t>
      </w:r>
    </w:p>
    <w:p w14:paraId="4D83CBDF" w14:textId="16E603F0" w:rsidR="002E3B68" w:rsidRPr="003548F2" w:rsidRDefault="002E3B68" w:rsidP="003D1E98">
      <w:pPr>
        <w:pStyle w:val="FAAOutlineL21"/>
      </w:pPr>
      <w:r w:rsidRPr="003548F2">
        <w:rPr>
          <w:b/>
        </w:rPr>
        <w:t>AMSL –</w:t>
      </w:r>
      <w:r w:rsidRPr="003548F2">
        <w:t xml:space="preserve"> above mean sea level</w:t>
      </w:r>
    </w:p>
    <w:p w14:paraId="44FC0AC6" w14:textId="2673F9A0" w:rsidR="00C11A29" w:rsidRPr="003548F2" w:rsidRDefault="00C11A29" w:rsidP="003D1E98">
      <w:pPr>
        <w:pStyle w:val="FAAOutlineL21"/>
      </w:pPr>
      <w:r w:rsidRPr="003548F2">
        <w:rPr>
          <w:b/>
        </w:rPr>
        <w:t>AMT</w:t>
      </w:r>
      <w:r w:rsidR="008B2F04" w:rsidRPr="003548F2">
        <w:rPr>
          <w:b/>
        </w:rPr>
        <w:t xml:space="preserve"> </w:t>
      </w:r>
      <w:r w:rsidR="008B2F04" w:rsidRPr="003548F2">
        <w:rPr>
          <w:b/>
          <w:bCs/>
        </w:rPr>
        <w:t>–</w:t>
      </w:r>
      <w:r w:rsidR="008B2F04" w:rsidRPr="003548F2">
        <w:t xml:space="preserve"> </w:t>
      </w:r>
      <w:r w:rsidR="00B50E07" w:rsidRPr="003548F2">
        <w:t>aviation maintenance technician</w:t>
      </w:r>
    </w:p>
    <w:p w14:paraId="44FC0AC7" w14:textId="0488EBC3" w:rsidR="00C11A29" w:rsidRPr="003548F2" w:rsidRDefault="00C11A29" w:rsidP="003D1E98">
      <w:pPr>
        <w:pStyle w:val="FAAOutlineL21"/>
      </w:pPr>
      <w:r w:rsidRPr="003548F2">
        <w:rPr>
          <w:b/>
        </w:rPr>
        <w:t>AOC</w:t>
      </w:r>
      <w:r w:rsidR="008B2F04" w:rsidRPr="003548F2">
        <w:rPr>
          <w:b/>
          <w:bCs/>
        </w:rPr>
        <w:t xml:space="preserve"> –</w:t>
      </w:r>
      <w:r w:rsidR="008B2F04" w:rsidRPr="003548F2">
        <w:t xml:space="preserve"> </w:t>
      </w:r>
      <w:r w:rsidR="00B50E07" w:rsidRPr="003548F2">
        <w:t>air operator certificate</w:t>
      </w:r>
    </w:p>
    <w:p w14:paraId="44FC0AC9" w14:textId="66DF4D73" w:rsidR="00C11A29" w:rsidRPr="003548F2" w:rsidRDefault="00C11A29">
      <w:pPr>
        <w:pStyle w:val="FAAOutlineL21"/>
      </w:pPr>
      <w:r w:rsidRPr="003548F2">
        <w:rPr>
          <w:b/>
        </w:rPr>
        <w:t>APU</w:t>
      </w:r>
      <w:r w:rsidR="008B2F04" w:rsidRPr="003548F2">
        <w:rPr>
          <w:b/>
        </w:rPr>
        <w:t xml:space="preserve"> </w:t>
      </w:r>
      <w:r w:rsidR="008B2F04" w:rsidRPr="003548F2">
        <w:rPr>
          <w:b/>
          <w:bCs/>
        </w:rPr>
        <w:t>–</w:t>
      </w:r>
      <w:r w:rsidR="008B2F04" w:rsidRPr="003548F2">
        <w:t xml:space="preserve"> </w:t>
      </w:r>
      <w:r w:rsidR="00B50E07" w:rsidRPr="003548F2">
        <w:t>auxiliary power unit</w:t>
      </w:r>
    </w:p>
    <w:p w14:paraId="44FC0ACA" w14:textId="4BB848E0" w:rsidR="00C11A29" w:rsidRPr="003548F2" w:rsidRDefault="00C11A29" w:rsidP="003D1E98">
      <w:pPr>
        <w:pStyle w:val="FAAOutlineL21"/>
      </w:pPr>
      <w:r w:rsidRPr="003548F2">
        <w:rPr>
          <w:b/>
        </w:rPr>
        <w:t>ATC</w:t>
      </w:r>
      <w:r w:rsidR="008B2F04" w:rsidRPr="003548F2">
        <w:rPr>
          <w:b/>
        </w:rPr>
        <w:t xml:space="preserve"> </w:t>
      </w:r>
      <w:r w:rsidR="008B2F04" w:rsidRPr="003548F2">
        <w:rPr>
          <w:b/>
          <w:bCs/>
        </w:rPr>
        <w:t>–</w:t>
      </w:r>
      <w:r w:rsidR="008B2F04" w:rsidRPr="003548F2">
        <w:t xml:space="preserve"> </w:t>
      </w:r>
      <w:r w:rsidR="00B50E07" w:rsidRPr="003548F2">
        <w:t>air traffic control</w:t>
      </w:r>
    </w:p>
    <w:p w14:paraId="77D08BF1" w14:textId="3B92AF56" w:rsidR="008B5244" w:rsidRPr="003548F2" w:rsidRDefault="008B5244" w:rsidP="003D1E98">
      <w:pPr>
        <w:pStyle w:val="FAAOutlineL21"/>
      </w:pPr>
      <w:r w:rsidRPr="003548F2">
        <w:rPr>
          <w:b/>
        </w:rPr>
        <w:t>ATPL –</w:t>
      </w:r>
      <w:r w:rsidRPr="003548F2">
        <w:t xml:space="preserve"> airline transport pilot licence</w:t>
      </w:r>
    </w:p>
    <w:p w14:paraId="055D394F" w14:textId="5AA579DC" w:rsidR="00AC3210" w:rsidRPr="003548F2" w:rsidRDefault="00AC3210" w:rsidP="003D1E98">
      <w:pPr>
        <w:pStyle w:val="FAAOutlineL21"/>
      </w:pPr>
      <w:r w:rsidRPr="003548F2">
        <w:rPr>
          <w:b/>
        </w:rPr>
        <w:t>ATS –</w:t>
      </w:r>
      <w:r w:rsidRPr="003548F2">
        <w:t xml:space="preserve"> air traffic service</w:t>
      </w:r>
    </w:p>
    <w:p w14:paraId="44FC0ACB" w14:textId="3FAA92C8" w:rsidR="00C11A29" w:rsidRPr="003548F2" w:rsidRDefault="00C11A29" w:rsidP="003D1E98">
      <w:pPr>
        <w:pStyle w:val="FAAOutlineL21"/>
      </w:pPr>
      <w:r w:rsidRPr="003548F2">
        <w:rPr>
          <w:b/>
        </w:rPr>
        <w:lastRenderedPageBreak/>
        <w:t>CAT</w:t>
      </w:r>
      <w:r w:rsidR="008B2F04" w:rsidRPr="003548F2">
        <w:rPr>
          <w:b/>
        </w:rPr>
        <w:t xml:space="preserve"> </w:t>
      </w:r>
      <w:r w:rsidR="008B2F04" w:rsidRPr="003548F2">
        <w:rPr>
          <w:b/>
          <w:bCs/>
        </w:rPr>
        <w:t>–</w:t>
      </w:r>
      <w:r w:rsidR="008B2F04" w:rsidRPr="003548F2">
        <w:t xml:space="preserve"> </w:t>
      </w:r>
      <w:r w:rsidRPr="003548F2">
        <w:t>Category</w:t>
      </w:r>
    </w:p>
    <w:p w14:paraId="44FC0ACD" w14:textId="6E0FA925" w:rsidR="00C11A29" w:rsidRPr="003548F2" w:rsidRDefault="00922E69">
      <w:pPr>
        <w:pStyle w:val="FAAOutlineL21"/>
      </w:pPr>
      <w:r w:rsidRPr="003548F2">
        <w:rPr>
          <w:b/>
        </w:rPr>
        <w:t>C</w:t>
      </w:r>
      <w:r w:rsidR="003137A6" w:rsidRPr="003548F2">
        <w:rPr>
          <w:b/>
        </w:rPr>
        <w:t xml:space="preserve">DL – </w:t>
      </w:r>
      <w:r w:rsidR="003137A6" w:rsidRPr="003548F2">
        <w:rPr>
          <w:bCs/>
        </w:rPr>
        <w:t>configuration deviation list</w:t>
      </w:r>
    </w:p>
    <w:p w14:paraId="2ECFAEBC" w14:textId="513007CA" w:rsidR="00984C4F" w:rsidRPr="003548F2" w:rsidRDefault="00984C4F" w:rsidP="003D1E98">
      <w:pPr>
        <w:pStyle w:val="FAAOutlineL21"/>
      </w:pPr>
      <w:r w:rsidRPr="003548F2">
        <w:rPr>
          <w:b/>
        </w:rPr>
        <w:t>CG –</w:t>
      </w:r>
      <w:r w:rsidRPr="003548F2">
        <w:t xml:space="preserve"> centre of gravity</w:t>
      </w:r>
    </w:p>
    <w:p w14:paraId="44FC0ACE" w14:textId="24DAD43F" w:rsidR="00C11A29" w:rsidRPr="003548F2" w:rsidRDefault="00C11A29" w:rsidP="003D1E98">
      <w:pPr>
        <w:pStyle w:val="FAAOutlineL21"/>
      </w:pPr>
      <w:r w:rsidRPr="003548F2">
        <w:rPr>
          <w:b/>
        </w:rPr>
        <w:t>CP</w:t>
      </w:r>
      <w:r w:rsidR="008B2F04" w:rsidRPr="003548F2">
        <w:rPr>
          <w:b/>
        </w:rPr>
        <w:t xml:space="preserve"> </w:t>
      </w:r>
      <w:r w:rsidR="008B2F04" w:rsidRPr="003548F2">
        <w:rPr>
          <w:b/>
          <w:bCs/>
        </w:rPr>
        <w:t>–</w:t>
      </w:r>
      <w:r w:rsidR="008B2F04" w:rsidRPr="003548F2">
        <w:t xml:space="preserve"> </w:t>
      </w:r>
      <w:r w:rsidR="00B50E07" w:rsidRPr="003548F2">
        <w:t>co-pilot</w:t>
      </w:r>
    </w:p>
    <w:p w14:paraId="7A0D3D57" w14:textId="027E9A48" w:rsidR="009D0C1C" w:rsidRPr="003548F2" w:rsidRDefault="009D0C1C" w:rsidP="003D1E98">
      <w:pPr>
        <w:pStyle w:val="FAAOutlineL21"/>
      </w:pPr>
      <w:r w:rsidRPr="003548F2">
        <w:rPr>
          <w:b/>
        </w:rPr>
        <w:t>CPL –</w:t>
      </w:r>
      <w:r w:rsidRPr="003548F2">
        <w:t xml:space="preserve"> commercial pilot licence</w:t>
      </w:r>
    </w:p>
    <w:p w14:paraId="44FC0ACF" w14:textId="2F3B1F91" w:rsidR="00C11A29" w:rsidRPr="003548F2" w:rsidRDefault="00C11A29" w:rsidP="003D1E98">
      <w:pPr>
        <w:pStyle w:val="FAAOutlineL21"/>
      </w:pPr>
      <w:r w:rsidRPr="003548F2">
        <w:rPr>
          <w:b/>
        </w:rPr>
        <w:t>CRM</w:t>
      </w:r>
      <w:r w:rsidR="008B2F04" w:rsidRPr="003548F2">
        <w:rPr>
          <w:b/>
          <w:bCs/>
        </w:rPr>
        <w:t xml:space="preserve"> –</w:t>
      </w:r>
      <w:r w:rsidR="008B2F04" w:rsidRPr="003548F2">
        <w:t xml:space="preserve"> </w:t>
      </w:r>
      <w:r w:rsidR="00B50E07" w:rsidRPr="003548F2">
        <w:t>crew resource management</w:t>
      </w:r>
    </w:p>
    <w:p w14:paraId="44FC0AD0" w14:textId="00C9AEA0" w:rsidR="009316CB" w:rsidRPr="003548F2" w:rsidRDefault="009316CB" w:rsidP="003D1E98">
      <w:pPr>
        <w:pStyle w:val="FAAOutlineL21"/>
      </w:pPr>
      <w:r w:rsidRPr="003548F2">
        <w:rPr>
          <w:b/>
        </w:rPr>
        <w:t>CRT</w:t>
      </w:r>
      <w:r w:rsidR="008B2F04" w:rsidRPr="003548F2">
        <w:rPr>
          <w:b/>
        </w:rPr>
        <w:t xml:space="preserve"> </w:t>
      </w:r>
      <w:r w:rsidR="008B2F04" w:rsidRPr="003548F2">
        <w:rPr>
          <w:b/>
          <w:bCs/>
        </w:rPr>
        <w:t>–</w:t>
      </w:r>
      <w:r w:rsidR="008B2F04" w:rsidRPr="003548F2">
        <w:t xml:space="preserve"> </w:t>
      </w:r>
      <w:r w:rsidR="00886AD9" w:rsidRPr="003548F2">
        <w:t>cathode ray tube</w:t>
      </w:r>
    </w:p>
    <w:p w14:paraId="543CEF5D" w14:textId="0E513089" w:rsidR="0027076E" w:rsidRPr="003548F2" w:rsidRDefault="0027076E" w:rsidP="003D1E98">
      <w:pPr>
        <w:pStyle w:val="FAAOutlineL21"/>
      </w:pPr>
      <w:r w:rsidRPr="003548F2">
        <w:rPr>
          <w:b/>
        </w:rPr>
        <w:t xml:space="preserve">CVR – </w:t>
      </w:r>
      <w:r w:rsidRPr="003548F2">
        <w:rPr>
          <w:bCs/>
        </w:rPr>
        <w:t>cockpit voice recorder</w:t>
      </w:r>
    </w:p>
    <w:p w14:paraId="5BBFAAA5" w14:textId="3B5A06FF" w:rsidR="00C05DDD" w:rsidRPr="003548F2" w:rsidRDefault="00C05DDD" w:rsidP="003D1E98">
      <w:pPr>
        <w:pStyle w:val="FAAOutlineL21"/>
      </w:pPr>
      <w:r w:rsidRPr="003548F2">
        <w:rPr>
          <w:b/>
        </w:rPr>
        <w:t>CVS –</w:t>
      </w:r>
      <w:r w:rsidRPr="003548F2">
        <w:t xml:space="preserve"> combined vision system</w:t>
      </w:r>
    </w:p>
    <w:p w14:paraId="44FC0AD1" w14:textId="36800C6B" w:rsidR="00C11A29" w:rsidRPr="003548F2" w:rsidRDefault="00C11A29" w:rsidP="003D1E98">
      <w:pPr>
        <w:pStyle w:val="FAAOutlineL21"/>
      </w:pPr>
      <w:r w:rsidRPr="003548F2">
        <w:rPr>
          <w:b/>
        </w:rPr>
        <w:t>DH</w:t>
      </w:r>
      <w:r w:rsidR="008B2F04" w:rsidRPr="003548F2">
        <w:rPr>
          <w:b/>
        </w:rPr>
        <w:t xml:space="preserve"> </w:t>
      </w:r>
      <w:r w:rsidR="008B2F04" w:rsidRPr="003548F2">
        <w:rPr>
          <w:b/>
          <w:bCs/>
        </w:rPr>
        <w:t>–</w:t>
      </w:r>
      <w:r w:rsidR="008B2F04" w:rsidRPr="003548F2">
        <w:t xml:space="preserve"> </w:t>
      </w:r>
      <w:r w:rsidR="00886AD9" w:rsidRPr="003548F2">
        <w:t>decision height</w:t>
      </w:r>
    </w:p>
    <w:p w14:paraId="69692CBA" w14:textId="02E5BCD5" w:rsidR="00C05DDD" w:rsidRPr="003548F2" w:rsidRDefault="00C05DDD" w:rsidP="003D1E98">
      <w:pPr>
        <w:pStyle w:val="FAAOutlineL21"/>
      </w:pPr>
      <w:r w:rsidRPr="003548F2">
        <w:rPr>
          <w:b/>
        </w:rPr>
        <w:t xml:space="preserve">EDTO </w:t>
      </w:r>
      <w:r w:rsidRPr="003548F2">
        <w:rPr>
          <w:b/>
          <w:bCs/>
        </w:rPr>
        <w:t>–</w:t>
      </w:r>
      <w:r w:rsidRPr="003548F2">
        <w:t xml:space="preserve"> extended diversion time operation</w:t>
      </w:r>
    </w:p>
    <w:p w14:paraId="44FC0AD2" w14:textId="138EFDB2" w:rsidR="00C11A29" w:rsidRPr="003548F2" w:rsidRDefault="00C11A29" w:rsidP="003D1E98">
      <w:pPr>
        <w:pStyle w:val="FAAOutlineL21"/>
      </w:pPr>
      <w:r w:rsidRPr="003548F2">
        <w:rPr>
          <w:b/>
        </w:rPr>
        <w:t>ETA</w:t>
      </w:r>
      <w:r w:rsidR="008B2F04" w:rsidRPr="003548F2">
        <w:rPr>
          <w:b/>
        </w:rPr>
        <w:t xml:space="preserve"> </w:t>
      </w:r>
      <w:r w:rsidR="008B2F04" w:rsidRPr="003548F2">
        <w:rPr>
          <w:b/>
          <w:bCs/>
        </w:rPr>
        <w:t>–</w:t>
      </w:r>
      <w:r w:rsidR="008B2F04" w:rsidRPr="003548F2">
        <w:t xml:space="preserve"> </w:t>
      </w:r>
      <w:r w:rsidR="00886AD9" w:rsidRPr="003548F2">
        <w:t>estimated time of arrival</w:t>
      </w:r>
    </w:p>
    <w:p w14:paraId="6FA75D4B" w14:textId="2388C6B8" w:rsidR="00C05DDD" w:rsidRPr="003548F2" w:rsidRDefault="00C05DDD" w:rsidP="003D1E98">
      <w:pPr>
        <w:pStyle w:val="FAAOutlineL21"/>
      </w:pPr>
      <w:r w:rsidRPr="003548F2">
        <w:rPr>
          <w:b/>
        </w:rPr>
        <w:t>EVS –</w:t>
      </w:r>
      <w:r w:rsidRPr="003548F2">
        <w:t xml:space="preserve"> enhanced vision system</w:t>
      </w:r>
    </w:p>
    <w:p w14:paraId="44FC0AD4" w14:textId="5C74ACE3" w:rsidR="008723E2" w:rsidRPr="003548F2" w:rsidRDefault="008723E2" w:rsidP="003D1E98">
      <w:pPr>
        <w:pStyle w:val="FAAOutlineL21"/>
      </w:pPr>
      <w:r w:rsidRPr="003548F2">
        <w:rPr>
          <w:b/>
        </w:rPr>
        <w:t>FAS</w:t>
      </w:r>
      <w:r w:rsidR="008B2F04" w:rsidRPr="003548F2">
        <w:rPr>
          <w:b/>
        </w:rPr>
        <w:t xml:space="preserve"> </w:t>
      </w:r>
      <w:r w:rsidR="008B2F04" w:rsidRPr="003548F2">
        <w:rPr>
          <w:b/>
          <w:bCs/>
        </w:rPr>
        <w:t>–</w:t>
      </w:r>
      <w:r w:rsidR="008B2F04" w:rsidRPr="003548F2">
        <w:t xml:space="preserve"> </w:t>
      </w:r>
      <w:r w:rsidR="00886AD9" w:rsidRPr="003548F2">
        <w:t>final approach segment</w:t>
      </w:r>
    </w:p>
    <w:p w14:paraId="0319773B" w14:textId="292B694F" w:rsidR="0027076E" w:rsidRPr="003548F2" w:rsidRDefault="0027076E" w:rsidP="003D1E98">
      <w:pPr>
        <w:pStyle w:val="FAAOutlineL21"/>
      </w:pPr>
      <w:r w:rsidRPr="003548F2">
        <w:rPr>
          <w:b/>
        </w:rPr>
        <w:t xml:space="preserve">FDR – </w:t>
      </w:r>
      <w:r w:rsidRPr="003548F2">
        <w:rPr>
          <w:bCs/>
        </w:rPr>
        <w:t>flight data recorder</w:t>
      </w:r>
    </w:p>
    <w:p w14:paraId="44FC0AD5" w14:textId="7637366C" w:rsidR="00C11A29" w:rsidRPr="003548F2" w:rsidRDefault="00C11A29" w:rsidP="003D1E98">
      <w:pPr>
        <w:pStyle w:val="FAAOutlineL21"/>
      </w:pPr>
      <w:r w:rsidRPr="003548F2">
        <w:rPr>
          <w:b/>
        </w:rPr>
        <w:t>FE</w:t>
      </w:r>
      <w:r w:rsidR="008B2F04" w:rsidRPr="003548F2">
        <w:rPr>
          <w:b/>
        </w:rPr>
        <w:t xml:space="preserve"> </w:t>
      </w:r>
      <w:r w:rsidR="008B2F04" w:rsidRPr="003548F2">
        <w:rPr>
          <w:b/>
          <w:bCs/>
        </w:rPr>
        <w:t>–</w:t>
      </w:r>
      <w:r w:rsidR="008B2F04" w:rsidRPr="003548F2">
        <w:t xml:space="preserve"> </w:t>
      </w:r>
      <w:r w:rsidR="00886AD9" w:rsidRPr="003548F2">
        <w:t>flight engineer</w:t>
      </w:r>
    </w:p>
    <w:p w14:paraId="44FC0AD6" w14:textId="2698C27E" w:rsidR="00C11A29" w:rsidRPr="003548F2" w:rsidRDefault="00C11A29" w:rsidP="003D1E98">
      <w:pPr>
        <w:pStyle w:val="FAAOutlineL21"/>
      </w:pPr>
      <w:r w:rsidRPr="003548F2">
        <w:rPr>
          <w:b/>
        </w:rPr>
        <w:t>FL</w:t>
      </w:r>
      <w:r w:rsidR="008B2F04" w:rsidRPr="003548F2">
        <w:rPr>
          <w:b/>
        </w:rPr>
        <w:t xml:space="preserve"> </w:t>
      </w:r>
      <w:r w:rsidR="008B2F04" w:rsidRPr="003548F2">
        <w:rPr>
          <w:b/>
          <w:bCs/>
        </w:rPr>
        <w:t>–</w:t>
      </w:r>
      <w:r w:rsidR="008B2F04" w:rsidRPr="003548F2">
        <w:t xml:space="preserve"> </w:t>
      </w:r>
      <w:r w:rsidR="00886AD9" w:rsidRPr="003548F2">
        <w:t>flight level</w:t>
      </w:r>
    </w:p>
    <w:p w14:paraId="44FC0AD7" w14:textId="73A9B566" w:rsidR="00C11A29" w:rsidRPr="003548F2" w:rsidRDefault="00C11A29" w:rsidP="003D1E98">
      <w:pPr>
        <w:pStyle w:val="FAAOutlineL21"/>
      </w:pPr>
      <w:r w:rsidRPr="003548F2">
        <w:rPr>
          <w:b/>
        </w:rPr>
        <w:t>FN</w:t>
      </w:r>
      <w:r w:rsidR="008B2F04" w:rsidRPr="003548F2">
        <w:rPr>
          <w:b/>
        </w:rPr>
        <w:t xml:space="preserve"> </w:t>
      </w:r>
      <w:r w:rsidR="008B2F04" w:rsidRPr="003548F2">
        <w:rPr>
          <w:b/>
          <w:bCs/>
        </w:rPr>
        <w:t>–</w:t>
      </w:r>
      <w:r w:rsidR="008B2F04" w:rsidRPr="003548F2">
        <w:t xml:space="preserve"> </w:t>
      </w:r>
      <w:r w:rsidR="00886AD9" w:rsidRPr="003548F2">
        <w:t>flight navigator</w:t>
      </w:r>
    </w:p>
    <w:p w14:paraId="4A0FCCFD" w14:textId="4C96199C" w:rsidR="00C1489B" w:rsidRPr="003548F2" w:rsidRDefault="00C1489B" w:rsidP="003D1E98">
      <w:pPr>
        <w:pStyle w:val="FAAOutlineL21"/>
      </w:pPr>
      <w:r w:rsidRPr="003548F2">
        <w:rPr>
          <w:b/>
        </w:rPr>
        <w:t>FOO –</w:t>
      </w:r>
      <w:r w:rsidRPr="003548F2">
        <w:t xml:space="preserve"> flight operations officer</w:t>
      </w:r>
    </w:p>
    <w:p w14:paraId="44FC0AD8" w14:textId="5080A8F6" w:rsidR="00C11A29" w:rsidRPr="003548F2" w:rsidRDefault="00C11A29" w:rsidP="003D1E98">
      <w:pPr>
        <w:pStyle w:val="FAAOutlineL21"/>
      </w:pPr>
      <w:r w:rsidRPr="003548F2">
        <w:rPr>
          <w:b/>
        </w:rPr>
        <w:t>FRMS</w:t>
      </w:r>
      <w:r w:rsidR="008B2F04" w:rsidRPr="003548F2">
        <w:rPr>
          <w:b/>
        </w:rPr>
        <w:t xml:space="preserve"> </w:t>
      </w:r>
      <w:r w:rsidR="008B2F04" w:rsidRPr="003548F2">
        <w:rPr>
          <w:b/>
          <w:bCs/>
        </w:rPr>
        <w:t>–</w:t>
      </w:r>
      <w:r w:rsidR="008B2F04" w:rsidRPr="003548F2">
        <w:t xml:space="preserve"> </w:t>
      </w:r>
      <w:r w:rsidR="00886AD9" w:rsidRPr="003548F2">
        <w:t>fatigue risk management system</w:t>
      </w:r>
    </w:p>
    <w:p w14:paraId="44FC0AD9" w14:textId="691D461C" w:rsidR="00A92F90" w:rsidRPr="003548F2" w:rsidRDefault="003363F6" w:rsidP="003D1E98">
      <w:pPr>
        <w:pStyle w:val="FAAOutlineL21"/>
      </w:pPr>
      <w:r w:rsidRPr="003548F2">
        <w:rPr>
          <w:b/>
        </w:rPr>
        <w:t>FSTD</w:t>
      </w:r>
      <w:r w:rsidR="008B2F04" w:rsidRPr="003548F2">
        <w:rPr>
          <w:b/>
          <w:bCs/>
        </w:rPr>
        <w:t xml:space="preserve"> –</w:t>
      </w:r>
      <w:r w:rsidR="008B2F04" w:rsidRPr="003548F2">
        <w:t xml:space="preserve"> </w:t>
      </w:r>
      <w:r w:rsidR="00886AD9" w:rsidRPr="003548F2">
        <w:t>flight simulation training device</w:t>
      </w:r>
    </w:p>
    <w:p w14:paraId="44FC0ADA" w14:textId="07CB382F" w:rsidR="00C11A29" w:rsidRPr="003548F2" w:rsidRDefault="00C11A29" w:rsidP="003D1E98">
      <w:pPr>
        <w:pStyle w:val="FAAOutlineL21"/>
      </w:pPr>
      <w:r w:rsidRPr="003548F2">
        <w:rPr>
          <w:b/>
        </w:rPr>
        <w:t>GPS</w:t>
      </w:r>
      <w:r w:rsidR="008B2F04" w:rsidRPr="003548F2">
        <w:rPr>
          <w:b/>
        </w:rPr>
        <w:t xml:space="preserve"> </w:t>
      </w:r>
      <w:r w:rsidR="008B2F04" w:rsidRPr="003548F2">
        <w:rPr>
          <w:b/>
          <w:bCs/>
        </w:rPr>
        <w:t>–</w:t>
      </w:r>
      <w:r w:rsidR="008B2F04" w:rsidRPr="003548F2">
        <w:t xml:space="preserve"> </w:t>
      </w:r>
      <w:r w:rsidR="00886AD9" w:rsidRPr="003548F2">
        <w:t>global positioning system</w:t>
      </w:r>
    </w:p>
    <w:p w14:paraId="1A372ADC" w14:textId="4591FA03" w:rsidR="00C05DDD" w:rsidRPr="003548F2" w:rsidRDefault="00C05DDD" w:rsidP="003D1E98">
      <w:pPr>
        <w:pStyle w:val="FAAOutlineL21"/>
      </w:pPr>
      <w:r w:rsidRPr="003548F2">
        <w:rPr>
          <w:b/>
        </w:rPr>
        <w:t>HUD –</w:t>
      </w:r>
      <w:r w:rsidRPr="003548F2">
        <w:t xml:space="preserve"> head-up display</w:t>
      </w:r>
    </w:p>
    <w:p w14:paraId="44FC0ADB" w14:textId="50A10024" w:rsidR="00C11A29" w:rsidRPr="003548F2" w:rsidRDefault="00C11A29" w:rsidP="003D1E98">
      <w:pPr>
        <w:pStyle w:val="FAAOutlineL21"/>
      </w:pPr>
      <w:r w:rsidRPr="003548F2">
        <w:rPr>
          <w:b/>
        </w:rPr>
        <w:t>IA</w:t>
      </w:r>
      <w:r w:rsidR="008B2F04" w:rsidRPr="003548F2">
        <w:rPr>
          <w:b/>
        </w:rPr>
        <w:t xml:space="preserve"> </w:t>
      </w:r>
      <w:r w:rsidR="008B2F04" w:rsidRPr="003548F2">
        <w:rPr>
          <w:b/>
          <w:bCs/>
        </w:rPr>
        <w:t>–</w:t>
      </w:r>
      <w:r w:rsidR="008B2F04" w:rsidRPr="003548F2">
        <w:t xml:space="preserve"> </w:t>
      </w:r>
      <w:r w:rsidR="00886AD9" w:rsidRPr="003548F2">
        <w:t xml:space="preserve">inspection </w:t>
      </w:r>
      <w:r w:rsidR="0055563C" w:rsidRPr="003548F2">
        <w:t>authori</w:t>
      </w:r>
      <w:r w:rsidR="00A61B3F" w:rsidRPr="003548F2">
        <w:t>s</w:t>
      </w:r>
      <w:r w:rsidR="0055563C" w:rsidRPr="003548F2">
        <w:t>ation</w:t>
      </w:r>
    </w:p>
    <w:p w14:paraId="38094F05" w14:textId="16A62A3F" w:rsidR="00194863" w:rsidRPr="003548F2" w:rsidRDefault="00194863" w:rsidP="003D1E98">
      <w:pPr>
        <w:pStyle w:val="FAAOutlineL21"/>
      </w:pPr>
      <w:r w:rsidRPr="003548F2">
        <w:rPr>
          <w:b/>
        </w:rPr>
        <w:t>IAP –</w:t>
      </w:r>
      <w:r w:rsidRPr="003548F2">
        <w:t xml:space="preserve"> instrument approach procedure</w:t>
      </w:r>
    </w:p>
    <w:p w14:paraId="2DF9DDEC" w14:textId="62A5D5EC" w:rsidR="0055563C" w:rsidRPr="003548F2" w:rsidRDefault="0055563C" w:rsidP="003D1E98">
      <w:pPr>
        <w:pStyle w:val="FAAOutlineL21"/>
      </w:pPr>
      <w:r w:rsidRPr="003548F2">
        <w:rPr>
          <w:b/>
        </w:rPr>
        <w:t xml:space="preserve">ICAO – </w:t>
      </w:r>
      <w:r w:rsidRPr="003548F2">
        <w:rPr>
          <w:bCs/>
        </w:rPr>
        <w:t>International Civil Aviation Organization</w:t>
      </w:r>
    </w:p>
    <w:p w14:paraId="44FC0ADC" w14:textId="08B129E4" w:rsidR="00C11A29" w:rsidRPr="003548F2" w:rsidRDefault="00C11A29" w:rsidP="003D1E98">
      <w:pPr>
        <w:pStyle w:val="FAAOutlineL21"/>
      </w:pPr>
      <w:r w:rsidRPr="003548F2">
        <w:rPr>
          <w:b/>
        </w:rPr>
        <w:t>IFR</w:t>
      </w:r>
      <w:r w:rsidR="008B2F04" w:rsidRPr="003548F2">
        <w:rPr>
          <w:b/>
        </w:rPr>
        <w:t xml:space="preserve"> </w:t>
      </w:r>
      <w:r w:rsidR="008B2F04" w:rsidRPr="003548F2">
        <w:rPr>
          <w:b/>
          <w:bCs/>
        </w:rPr>
        <w:t>–</w:t>
      </w:r>
      <w:r w:rsidR="008B2F04" w:rsidRPr="003548F2">
        <w:t xml:space="preserve"> </w:t>
      </w:r>
      <w:r w:rsidR="00886AD9" w:rsidRPr="003548F2">
        <w:t>instrument flight rules</w:t>
      </w:r>
    </w:p>
    <w:p w14:paraId="0FA0B585" w14:textId="44186F77" w:rsidR="007A3E44" w:rsidRPr="003548F2" w:rsidRDefault="007A3E44" w:rsidP="003D1E98">
      <w:pPr>
        <w:pStyle w:val="FAAOutlineL21"/>
      </w:pPr>
      <w:r w:rsidRPr="003548F2">
        <w:rPr>
          <w:b/>
        </w:rPr>
        <w:t>ILS –</w:t>
      </w:r>
      <w:r w:rsidRPr="003548F2">
        <w:t xml:space="preserve"> instrument landing system</w:t>
      </w:r>
    </w:p>
    <w:p w14:paraId="44FC0ADD" w14:textId="67A6A681" w:rsidR="00C11A29" w:rsidRPr="003548F2" w:rsidRDefault="00C11A29" w:rsidP="003D1E98">
      <w:pPr>
        <w:pStyle w:val="FAAOutlineL21"/>
      </w:pPr>
      <w:r w:rsidRPr="003548F2">
        <w:rPr>
          <w:b/>
        </w:rPr>
        <w:t>IMC</w:t>
      </w:r>
      <w:r w:rsidR="008B2F04" w:rsidRPr="003548F2">
        <w:rPr>
          <w:b/>
        </w:rPr>
        <w:t xml:space="preserve"> </w:t>
      </w:r>
      <w:r w:rsidR="008B2F04" w:rsidRPr="003548F2">
        <w:rPr>
          <w:b/>
          <w:bCs/>
        </w:rPr>
        <w:t>–</w:t>
      </w:r>
      <w:r w:rsidR="008B2F04" w:rsidRPr="003548F2">
        <w:t xml:space="preserve"> </w:t>
      </w:r>
      <w:r w:rsidR="00886AD9" w:rsidRPr="003548F2">
        <w:t>instrument meteorological conditions</w:t>
      </w:r>
    </w:p>
    <w:p w14:paraId="44FC0ADE" w14:textId="4CDFE9C8" w:rsidR="00C11A29" w:rsidRPr="003548F2" w:rsidRDefault="00C11A29" w:rsidP="003D1E98">
      <w:pPr>
        <w:pStyle w:val="FAAOutlineL21"/>
      </w:pPr>
      <w:r w:rsidRPr="003548F2">
        <w:rPr>
          <w:b/>
        </w:rPr>
        <w:t>INS</w:t>
      </w:r>
      <w:r w:rsidR="008B2F04" w:rsidRPr="003548F2">
        <w:rPr>
          <w:b/>
          <w:bCs/>
        </w:rPr>
        <w:t xml:space="preserve"> –</w:t>
      </w:r>
      <w:r w:rsidR="008B2F04" w:rsidRPr="003548F2">
        <w:t xml:space="preserve"> </w:t>
      </w:r>
      <w:r w:rsidR="00886AD9" w:rsidRPr="003548F2">
        <w:t>inertial navigation system</w:t>
      </w:r>
    </w:p>
    <w:p w14:paraId="4518789F" w14:textId="5A260A84" w:rsidR="005B11E2" w:rsidRPr="003548F2" w:rsidRDefault="005B11E2" w:rsidP="003D1E98">
      <w:pPr>
        <w:pStyle w:val="FAAOutlineL21"/>
      </w:pPr>
      <w:r w:rsidRPr="003548F2">
        <w:rPr>
          <w:b/>
        </w:rPr>
        <w:t xml:space="preserve">IS – </w:t>
      </w:r>
      <w:r w:rsidRPr="003548F2">
        <w:rPr>
          <w:bCs/>
        </w:rPr>
        <w:t>Implementing Standards</w:t>
      </w:r>
    </w:p>
    <w:p w14:paraId="44FC0ADF" w14:textId="6F9E39F0" w:rsidR="00C11A29" w:rsidRPr="003548F2" w:rsidRDefault="00C11A29" w:rsidP="003D1E98">
      <w:pPr>
        <w:pStyle w:val="FAAOutlineL21"/>
      </w:pPr>
      <w:r w:rsidRPr="003548F2">
        <w:rPr>
          <w:b/>
        </w:rPr>
        <w:t>LDA</w:t>
      </w:r>
      <w:r w:rsidR="008B2F04" w:rsidRPr="003548F2">
        <w:rPr>
          <w:b/>
          <w:bCs/>
        </w:rPr>
        <w:t xml:space="preserve"> –</w:t>
      </w:r>
      <w:r w:rsidR="008B2F04" w:rsidRPr="003548F2">
        <w:t xml:space="preserve"> </w:t>
      </w:r>
      <w:r w:rsidR="00886AD9" w:rsidRPr="003548F2">
        <w:t>locali</w:t>
      </w:r>
      <w:r w:rsidR="00B50E07" w:rsidRPr="003548F2">
        <w:t>s</w:t>
      </w:r>
      <w:r w:rsidR="00886AD9" w:rsidRPr="003548F2">
        <w:t>er-type directional aid</w:t>
      </w:r>
    </w:p>
    <w:p w14:paraId="44FC0AE0" w14:textId="72663297" w:rsidR="00C11A29" w:rsidRPr="003548F2" w:rsidRDefault="00C11A29" w:rsidP="003D1E98">
      <w:pPr>
        <w:pStyle w:val="FAAOutlineL21"/>
      </w:pPr>
      <w:r w:rsidRPr="003548F2">
        <w:rPr>
          <w:b/>
        </w:rPr>
        <w:t>LOC</w:t>
      </w:r>
      <w:r w:rsidR="008B2F04" w:rsidRPr="003548F2">
        <w:rPr>
          <w:b/>
        </w:rPr>
        <w:t xml:space="preserve"> </w:t>
      </w:r>
      <w:r w:rsidR="008B2F04" w:rsidRPr="003548F2">
        <w:rPr>
          <w:b/>
          <w:bCs/>
        </w:rPr>
        <w:t>–</w:t>
      </w:r>
      <w:r w:rsidR="008B2F04" w:rsidRPr="003548F2">
        <w:t xml:space="preserve"> </w:t>
      </w:r>
      <w:r w:rsidR="00886AD9" w:rsidRPr="003548F2">
        <w:t>locali</w:t>
      </w:r>
      <w:r w:rsidR="00B50E07" w:rsidRPr="003548F2">
        <w:t>s</w:t>
      </w:r>
      <w:r w:rsidR="00886AD9" w:rsidRPr="003548F2">
        <w:t>er</w:t>
      </w:r>
    </w:p>
    <w:p w14:paraId="44FC0AE1" w14:textId="2AC957BA" w:rsidR="00C11A29" w:rsidRDefault="00C11A29" w:rsidP="003D1E98">
      <w:pPr>
        <w:pStyle w:val="FAAOutlineL21"/>
      </w:pPr>
      <w:r w:rsidRPr="003548F2">
        <w:rPr>
          <w:b/>
        </w:rPr>
        <w:t>LORAN</w:t>
      </w:r>
      <w:r w:rsidR="008B2F04" w:rsidRPr="003548F2">
        <w:rPr>
          <w:b/>
          <w:bCs/>
        </w:rPr>
        <w:t xml:space="preserve"> –</w:t>
      </w:r>
      <w:r w:rsidR="008B2F04" w:rsidRPr="003548F2">
        <w:t xml:space="preserve"> </w:t>
      </w:r>
      <w:r w:rsidR="00886AD9" w:rsidRPr="003548F2">
        <w:t>long-range navigation</w:t>
      </w:r>
    </w:p>
    <w:p w14:paraId="09374773" w14:textId="7E0D6832" w:rsidR="009B22E1" w:rsidRPr="007C5AF8" w:rsidRDefault="009B22E1" w:rsidP="003D1E98">
      <w:pPr>
        <w:pStyle w:val="FAAOutlineL21"/>
        <w:rPr>
          <w:highlight w:val="yellow"/>
        </w:rPr>
      </w:pPr>
      <w:r w:rsidRPr="007C5AF8">
        <w:rPr>
          <w:b/>
          <w:highlight w:val="yellow"/>
        </w:rPr>
        <w:t>LVO –</w:t>
      </w:r>
      <w:r w:rsidRPr="007C5AF8">
        <w:rPr>
          <w:highlight w:val="yellow"/>
        </w:rPr>
        <w:t xml:space="preserve"> low-visibility operations</w:t>
      </w:r>
    </w:p>
    <w:p w14:paraId="44FC0AE2" w14:textId="226B8A06" w:rsidR="00C11A29" w:rsidRPr="003548F2" w:rsidRDefault="00C11A29" w:rsidP="003D1E98">
      <w:pPr>
        <w:pStyle w:val="FAAOutlineL21"/>
      </w:pPr>
      <w:r w:rsidRPr="003548F2">
        <w:rPr>
          <w:b/>
        </w:rPr>
        <w:t>LVTO</w:t>
      </w:r>
      <w:r w:rsidR="008B2F04" w:rsidRPr="003548F2">
        <w:rPr>
          <w:b/>
          <w:bCs/>
        </w:rPr>
        <w:t xml:space="preserve"> –</w:t>
      </w:r>
      <w:r w:rsidR="008B2F04" w:rsidRPr="003548F2">
        <w:t xml:space="preserve"> </w:t>
      </w:r>
      <w:r w:rsidR="00886AD9" w:rsidRPr="003548F2">
        <w:t xml:space="preserve">low visibility </w:t>
      </w:r>
      <w:r w:rsidR="00704389" w:rsidRPr="003548F2">
        <w:t>take-</w:t>
      </w:r>
      <w:r w:rsidR="00886AD9" w:rsidRPr="003548F2">
        <w:t>off</w:t>
      </w:r>
    </w:p>
    <w:p w14:paraId="44FC0AE3" w14:textId="1D4FA5EB" w:rsidR="00C11A29" w:rsidRPr="003548F2" w:rsidRDefault="00C11A29" w:rsidP="003D1E98">
      <w:pPr>
        <w:pStyle w:val="FAAOutlineL21"/>
      </w:pPr>
      <w:r w:rsidRPr="003548F2">
        <w:rPr>
          <w:b/>
        </w:rPr>
        <w:t>MDA</w:t>
      </w:r>
      <w:r w:rsidR="008B2F04" w:rsidRPr="003548F2">
        <w:rPr>
          <w:b/>
        </w:rPr>
        <w:t xml:space="preserve"> </w:t>
      </w:r>
      <w:r w:rsidR="008B2F04" w:rsidRPr="003548F2">
        <w:rPr>
          <w:b/>
          <w:bCs/>
        </w:rPr>
        <w:t>–</w:t>
      </w:r>
      <w:r w:rsidR="008B2F04" w:rsidRPr="003548F2">
        <w:t xml:space="preserve"> </w:t>
      </w:r>
      <w:r w:rsidR="00886AD9" w:rsidRPr="003548F2">
        <w:t>minimum de</w:t>
      </w:r>
      <w:r w:rsidR="000A1760" w:rsidRPr="003548F2">
        <w:t>s</w:t>
      </w:r>
      <w:r w:rsidR="00886AD9" w:rsidRPr="003548F2">
        <w:t>cent altitude</w:t>
      </w:r>
    </w:p>
    <w:p w14:paraId="139CFC4B" w14:textId="0139B80F" w:rsidR="00F04C98" w:rsidRPr="003548F2" w:rsidRDefault="00F04C98" w:rsidP="003D1E98">
      <w:pPr>
        <w:pStyle w:val="FAAOutlineL21"/>
      </w:pPr>
      <w:r w:rsidRPr="003548F2">
        <w:rPr>
          <w:b/>
        </w:rPr>
        <w:lastRenderedPageBreak/>
        <w:t>MDH –</w:t>
      </w:r>
      <w:r w:rsidRPr="003548F2">
        <w:t xml:space="preserve"> minimum descent height</w:t>
      </w:r>
    </w:p>
    <w:p w14:paraId="44FC0AE4" w14:textId="476E3FD6" w:rsidR="00C11A29" w:rsidRPr="003548F2" w:rsidRDefault="00C11A29" w:rsidP="003D1E98">
      <w:pPr>
        <w:pStyle w:val="FAAOutlineL21"/>
        <w:rPr>
          <w:lang w:val="fr-FR"/>
        </w:rPr>
      </w:pPr>
      <w:r w:rsidRPr="003548F2">
        <w:rPr>
          <w:b/>
          <w:lang w:val="fr-FR"/>
        </w:rPr>
        <w:t>MEA</w:t>
      </w:r>
      <w:r w:rsidR="008B2F04" w:rsidRPr="003548F2">
        <w:rPr>
          <w:b/>
          <w:lang w:val="fr-FR"/>
        </w:rPr>
        <w:t xml:space="preserve"> </w:t>
      </w:r>
      <w:r w:rsidR="008B2F04" w:rsidRPr="003548F2">
        <w:rPr>
          <w:b/>
          <w:bCs/>
        </w:rPr>
        <w:t>–</w:t>
      </w:r>
      <w:r w:rsidR="008B2F04" w:rsidRPr="003548F2">
        <w:t xml:space="preserve"> </w:t>
      </w:r>
      <w:r w:rsidR="00886AD9" w:rsidRPr="003548F2">
        <w:rPr>
          <w:lang w:val="fr-FR"/>
        </w:rPr>
        <w:t>minimum en route altitude</w:t>
      </w:r>
    </w:p>
    <w:p w14:paraId="44FC0AE5" w14:textId="1FBC8390" w:rsidR="00C11A29" w:rsidRPr="003548F2" w:rsidRDefault="00C11A29" w:rsidP="003D1E98">
      <w:pPr>
        <w:pStyle w:val="FAAOutlineL21"/>
      </w:pPr>
      <w:r w:rsidRPr="003548F2">
        <w:rPr>
          <w:b/>
        </w:rPr>
        <w:t>MEL</w:t>
      </w:r>
      <w:r w:rsidR="008B2F04" w:rsidRPr="003548F2">
        <w:rPr>
          <w:b/>
        </w:rPr>
        <w:t xml:space="preserve"> </w:t>
      </w:r>
      <w:r w:rsidR="008B2F04" w:rsidRPr="003548F2">
        <w:rPr>
          <w:b/>
          <w:bCs/>
        </w:rPr>
        <w:t>–</w:t>
      </w:r>
      <w:r w:rsidR="008B2F04" w:rsidRPr="003548F2">
        <w:t xml:space="preserve"> </w:t>
      </w:r>
      <w:r w:rsidR="00886AD9" w:rsidRPr="003548F2">
        <w:t>minimum equipment list</w:t>
      </w:r>
    </w:p>
    <w:p w14:paraId="44FC0AE6" w14:textId="6460E058" w:rsidR="00C11A29" w:rsidRPr="003548F2" w:rsidRDefault="00C11A29" w:rsidP="003D1E98">
      <w:pPr>
        <w:pStyle w:val="FAAOutlineL21"/>
      </w:pPr>
      <w:r w:rsidRPr="003548F2">
        <w:rPr>
          <w:b/>
        </w:rPr>
        <w:t>MMEL</w:t>
      </w:r>
      <w:r w:rsidR="008B2F04" w:rsidRPr="003548F2">
        <w:rPr>
          <w:b/>
        </w:rPr>
        <w:t xml:space="preserve"> </w:t>
      </w:r>
      <w:r w:rsidR="008B2F04" w:rsidRPr="003548F2">
        <w:rPr>
          <w:b/>
          <w:bCs/>
        </w:rPr>
        <w:t>–</w:t>
      </w:r>
      <w:r w:rsidR="008B2F04" w:rsidRPr="003548F2">
        <w:t xml:space="preserve"> </w:t>
      </w:r>
      <w:r w:rsidR="00886AD9" w:rsidRPr="003548F2">
        <w:t>master minimum equipment list</w:t>
      </w:r>
    </w:p>
    <w:p w14:paraId="44FC0AE7" w14:textId="4735F28F" w:rsidR="00C11A29" w:rsidRPr="003548F2" w:rsidRDefault="00C11A29" w:rsidP="003D1E98">
      <w:pPr>
        <w:pStyle w:val="FAAOutlineL21"/>
      </w:pPr>
      <w:r w:rsidRPr="003548F2">
        <w:rPr>
          <w:b/>
        </w:rPr>
        <w:t>MNPS</w:t>
      </w:r>
      <w:r w:rsidR="008B2F04" w:rsidRPr="003548F2">
        <w:rPr>
          <w:b/>
        </w:rPr>
        <w:t xml:space="preserve"> </w:t>
      </w:r>
      <w:r w:rsidR="008B2F04" w:rsidRPr="003548F2">
        <w:rPr>
          <w:b/>
          <w:bCs/>
        </w:rPr>
        <w:t>–</w:t>
      </w:r>
      <w:r w:rsidR="008B2F04" w:rsidRPr="003548F2">
        <w:t xml:space="preserve"> </w:t>
      </w:r>
      <w:r w:rsidR="00886AD9" w:rsidRPr="003548F2">
        <w:t>minimum navigation performance specifications</w:t>
      </w:r>
    </w:p>
    <w:p w14:paraId="44FC0AE8" w14:textId="59A3933E" w:rsidR="00C11A29" w:rsidRPr="003548F2" w:rsidRDefault="00C11A29" w:rsidP="003D1E98">
      <w:pPr>
        <w:pStyle w:val="FAAOutlineL21"/>
      </w:pPr>
      <w:r w:rsidRPr="003548F2">
        <w:rPr>
          <w:b/>
        </w:rPr>
        <w:t>MOCA</w:t>
      </w:r>
      <w:r w:rsidR="008B2F04" w:rsidRPr="003548F2">
        <w:rPr>
          <w:b/>
        </w:rPr>
        <w:t xml:space="preserve"> </w:t>
      </w:r>
      <w:r w:rsidR="008B2F04" w:rsidRPr="003548F2">
        <w:rPr>
          <w:b/>
          <w:bCs/>
        </w:rPr>
        <w:t>–</w:t>
      </w:r>
      <w:r w:rsidR="008B2F04" w:rsidRPr="003548F2">
        <w:t xml:space="preserve"> </w:t>
      </w:r>
      <w:r w:rsidR="00886AD9" w:rsidRPr="003548F2">
        <w:t>minimum obstruction clearance altitude</w:t>
      </w:r>
    </w:p>
    <w:p w14:paraId="44FC0AE9" w14:textId="0BEBA1D8" w:rsidR="00C11A29" w:rsidRPr="003548F2" w:rsidRDefault="00C11A29" w:rsidP="003D1E98">
      <w:pPr>
        <w:pStyle w:val="FAAOutlineL21"/>
      </w:pPr>
      <w:r w:rsidRPr="003548F2">
        <w:rPr>
          <w:b/>
        </w:rPr>
        <w:t>MSL</w:t>
      </w:r>
      <w:r w:rsidR="008B2F04" w:rsidRPr="003548F2">
        <w:rPr>
          <w:b/>
        </w:rPr>
        <w:t xml:space="preserve"> </w:t>
      </w:r>
      <w:r w:rsidR="008B2F04" w:rsidRPr="003548F2">
        <w:rPr>
          <w:b/>
          <w:bCs/>
        </w:rPr>
        <w:t>–</w:t>
      </w:r>
      <w:r w:rsidR="008B2F04" w:rsidRPr="003548F2">
        <w:t xml:space="preserve"> </w:t>
      </w:r>
      <w:r w:rsidR="00886AD9" w:rsidRPr="003548F2">
        <w:t>mean sea level</w:t>
      </w:r>
    </w:p>
    <w:p w14:paraId="69AC8B1F" w14:textId="67CD9794" w:rsidR="00956C8F" w:rsidRPr="003548F2" w:rsidRDefault="00956C8F" w:rsidP="003D1E98">
      <w:pPr>
        <w:pStyle w:val="FAAOutlineL21"/>
      </w:pPr>
      <w:r w:rsidRPr="003548F2">
        <w:rPr>
          <w:b/>
        </w:rPr>
        <w:t>NAT HLA</w:t>
      </w:r>
      <w:r w:rsidRPr="003548F2">
        <w:rPr>
          <w:b/>
          <w:bCs/>
        </w:rPr>
        <w:t xml:space="preserve"> –</w:t>
      </w:r>
      <w:r w:rsidRPr="003548F2">
        <w:t xml:space="preserve"> North Atlantic high level airspace</w:t>
      </w:r>
    </w:p>
    <w:p w14:paraId="44FC0AEA" w14:textId="04EF5EDB" w:rsidR="00FB6862" w:rsidRPr="003548F2" w:rsidRDefault="00FB6862" w:rsidP="003D1E98">
      <w:pPr>
        <w:pStyle w:val="FAAOutlineL21"/>
      </w:pPr>
      <w:r w:rsidRPr="003548F2">
        <w:rPr>
          <w:b/>
        </w:rPr>
        <w:t>NM</w:t>
      </w:r>
      <w:r w:rsidR="008B2F04" w:rsidRPr="003548F2">
        <w:rPr>
          <w:b/>
        </w:rPr>
        <w:t xml:space="preserve"> </w:t>
      </w:r>
      <w:r w:rsidR="008B2F04" w:rsidRPr="003548F2">
        <w:rPr>
          <w:b/>
          <w:bCs/>
        </w:rPr>
        <w:t>–</w:t>
      </w:r>
      <w:r w:rsidR="008B2F04" w:rsidRPr="003548F2">
        <w:t xml:space="preserve"> </w:t>
      </w:r>
      <w:r w:rsidR="00886AD9" w:rsidRPr="003548F2">
        <w:t>nautical miles</w:t>
      </w:r>
    </w:p>
    <w:p w14:paraId="44FC0AEB" w14:textId="7020D357" w:rsidR="00C11A29" w:rsidRPr="003548F2" w:rsidRDefault="00C11A29" w:rsidP="003D1E98">
      <w:pPr>
        <w:pStyle w:val="FAAOutlineL21"/>
      </w:pPr>
      <w:r w:rsidRPr="003548F2">
        <w:rPr>
          <w:b/>
        </w:rPr>
        <w:t>NOTAM</w:t>
      </w:r>
      <w:r w:rsidR="008B2F04" w:rsidRPr="003548F2">
        <w:rPr>
          <w:b/>
        </w:rPr>
        <w:t xml:space="preserve"> </w:t>
      </w:r>
      <w:r w:rsidR="008B2F04" w:rsidRPr="003548F2">
        <w:rPr>
          <w:b/>
          <w:bCs/>
        </w:rPr>
        <w:t>–</w:t>
      </w:r>
      <w:r w:rsidR="008B2F04" w:rsidRPr="003548F2">
        <w:t xml:space="preserve"> </w:t>
      </w:r>
      <w:r w:rsidRPr="003548F2">
        <w:t>Notice to Airmen</w:t>
      </w:r>
    </w:p>
    <w:p w14:paraId="3658B707" w14:textId="677032AE" w:rsidR="00D620EB" w:rsidRPr="003548F2" w:rsidRDefault="00D620EB" w:rsidP="003D1E98">
      <w:pPr>
        <w:pStyle w:val="FAAOutlineL21"/>
      </w:pPr>
      <w:r w:rsidRPr="003548F2">
        <w:rPr>
          <w:b/>
        </w:rPr>
        <w:t>NPA –</w:t>
      </w:r>
      <w:r w:rsidRPr="003548F2">
        <w:t xml:space="preserve"> non-precision approach</w:t>
      </w:r>
    </w:p>
    <w:p w14:paraId="44FC0AEC" w14:textId="534707DF" w:rsidR="00123F11" w:rsidRPr="003548F2" w:rsidRDefault="00123F11" w:rsidP="003D1E98">
      <w:pPr>
        <w:pStyle w:val="FAAOutlineL21"/>
      </w:pPr>
      <w:r w:rsidRPr="003548F2">
        <w:rPr>
          <w:b/>
        </w:rPr>
        <w:t>OCA</w:t>
      </w:r>
      <w:r w:rsidR="008B2F04" w:rsidRPr="003548F2">
        <w:rPr>
          <w:b/>
        </w:rPr>
        <w:t xml:space="preserve"> </w:t>
      </w:r>
      <w:r w:rsidR="008B2F04" w:rsidRPr="003548F2">
        <w:rPr>
          <w:b/>
          <w:bCs/>
        </w:rPr>
        <w:t>–</w:t>
      </w:r>
      <w:r w:rsidR="008B2F04" w:rsidRPr="003548F2">
        <w:t xml:space="preserve"> </w:t>
      </w:r>
      <w:r w:rsidR="00886AD9" w:rsidRPr="003548F2">
        <w:t>obstacle clearance altitude</w:t>
      </w:r>
    </w:p>
    <w:p w14:paraId="6705E19B" w14:textId="243ABA00" w:rsidR="00554FBC" w:rsidRPr="003548F2" w:rsidRDefault="00554FBC" w:rsidP="003D1E98">
      <w:pPr>
        <w:pStyle w:val="FAAOutlineL21"/>
      </w:pPr>
      <w:r w:rsidRPr="003548F2">
        <w:rPr>
          <w:b/>
        </w:rPr>
        <w:t>OCA/H –</w:t>
      </w:r>
      <w:r w:rsidRPr="003548F2">
        <w:t xml:space="preserve"> obstacle clearance altitude/height</w:t>
      </w:r>
    </w:p>
    <w:p w14:paraId="44FC0AED" w14:textId="057898AF" w:rsidR="00123F11" w:rsidRPr="003548F2" w:rsidRDefault="00123F11" w:rsidP="003D1E98">
      <w:pPr>
        <w:pStyle w:val="FAAOutlineL21"/>
      </w:pPr>
      <w:r w:rsidRPr="003548F2">
        <w:rPr>
          <w:b/>
        </w:rPr>
        <w:t>OCH</w:t>
      </w:r>
      <w:r w:rsidR="008B2F04" w:rsidRPr="003548F2">
        <w:rPr>
          <w:b/>
        </w:rPr>
        <w:t xml:space="preserve"> </w:t>
      </w:r>
      <w:r w:rsidR="008B2F04" w:rsidRPr="003548F2">
        <w:rPr>
          <w:b/>
          <w:bCs/>
        </w:rPr>
        <w:t>–</w:t>
      </w:r>
      <w:r w:rsidR="008B2F04" w:rsidRPr="003548F2">
        <w:t xml:space="preserve"> </w:t>
      </w:r>
      <w:r w:rsidR="00886AD9" w:rsidRPr="003548F2">
        <w:t>obstacle clearance height</w:t>
      </w:r>
    </w:p>
    <w:p w14:paraId="6FBC30A3" w14:textId="1644B2BA" w:rsidR="00287AA3" w:rsidRPr="003548F2" w:rsidRDefault="00287AA3" w:rsidP="003D1E98">
      <w:pPr>
        <w:pStyle w:val="FAAOutlineL21"/>
      </w:pPr>
      <w:r w:rsidRPr="003548F2">
        <w:rPr>
          <w:b/>
        </w:rPr>
        <w:t>OM –</w:t>
      </w:r>
      <w:r w:rsidRPr="003548F2">
        <w:t xml:space="preserve"> Operations Manual</w:t>
      </w:r>
    </w:p>
    <w:p w14:paraId="181A9B63" w14:textId="1BDAFBF1" w:rsidR="00626510" w:rsidRPr="003548F2" w:rsidRDefault="00626510" w:rsidP="003D1E98">
      <w:pPr>
        <w:pStyle w:val="FAAOutlineL21"/>
      </w:pPr>
      <w:r w:rsidRPr="003548F2">
        <w:rPr>
          <w:b/>
        </w:rPr>
        <w:t>PA –</w:t>
      </w:r>
      <w:r w:rsidRPr="003548F2">
        <w:t xml:space="preserve"> precision approach</w:t>
      </w:r>
    </w:p>
    <w:p w14:paraId="01243036" w14:textId="375DDC6A" w:rsidR="004278C3" w:rsidRPr="003548F2" w:rsidRDefault="004278C3" w:rsidP="003D1E98">
      <w:pPr>
        <w:pStyle w:val="FAAOutlineL21"/>
      </w:pPr>
      <w:r w:rsidRPr="003548F2">
        <w:rPr>
          <w:b/>
        </w:rPr>
        <w:t>PBN –</w:t>
      </w:r>
      <w:r w:rsidRPr="003548F2">
        <w:t xml:space="preserve"> performance-based navigation</w:t>
      </w:r>
    </w:p>
    <w:p w14:paraId="44FC0AEF" w14:textId="293C0A66" w:rsidR="00FB6862" w:rsidRPr="003548F2" w:rsidRDefault="00FB6862" w:rsidP="003D1E98">
      <w:pPr>
        <w:pStyle w:val="FAAOutlineL21"/>
      </w:pPr>
      <w:r w:rsidRPr="003548F2">
        <w:rPr>
          <w:b/>
        </w:rPr>
        <w:t>PIC</w:t>
      </w:r>
      <w:r w:rsidR="008B2F04" w:rsidRPr="003548F2">
        <w:rPr>
          <w:b/>
        </w:rPr>
        <w:t xml:space="preserve"> </w:t>
      </w:r>
      <w:r w:rsidR="008B2F04" w:rsidRPr="003548F2">
        <w:rPr>
          <w:b/>
          <w:bCs/>
        </w:rPr>
        <w:t>–</w:t>
      </w:r>
      <w:r w:rsidR="008B2F04" w:rsidRPr="003548F2">
        <w:t xml:space="preserve"> </w:t>
      </w:r>
      <w:r w:rsidR="00886AD9" w:rsidRPr="003548F2">
        <w:t>pilot-in-command</w:t>
      </w:r>
    </w:p>
    <w:p w14:paraId="44FC0AF0" w14:textId="4ACB58EF" w:rsidR="00C11A29" w:rsidRPr="003548F2" w:rsidRDefault="00FB6862" w:rsidP="003D1E98">
      <w:pPr>
        <w:pStyle w:val="FAAOutlineL21"/>
      </w:pPr>
      <w:r w:rsidRPr="003548F2">
        <w:rPr>
          <w:b/>
        </w:rPr>
        <w:t>PBE</w:t>
      </w:r>
      <w:r w:rsidR="008B2F04" w:rsidRPr="003548F2">
        <w:rPr>
          <w:b/>
        </w:rPr>
        <w:t xml:space="preserve"> </w:t>
      </w:r>
      <w:r w:rsidR="008B2F04" w:rsidRPr="003548F2">
        <w:rPr>
          <w:b/>
          <w:bCs/>
        </w:rPr>
        <w:t>–</w:t>
      </w:r>
      <w:r w:rsidR="008B2F04" w:rsidRPr="003548F2">
        <w:t xml:space="preserve"> </w:t>
      </w:r>
      <w:r w:rsidR="00886AD9" w:rsidRPr="003548F2">
        <w:t>protective breathing equipment</w:t>
      </w:r>
    </w:p>
    <w:p w14:paraId="44FC0AF1" w14:textId="3500F8D4" w:rsidR="00C11A29" w:rsidRPr="003548F2" w:rsidRDefault="00C11A29" w:rsidP="003D1E98">
      <w:pPr>
        <w:pStyle w:val="FAAOutlineL21"/>
      </w:pPr>
      <w:r w:rsidRPr="003548F2">
        <w:rPr>
          <w:b/>
        </w:rPr>
        <w:t>RFFS</w:t>
      </w:r>
      <w:r w:rsidR="008B2F04" w:rsidRPr="003548F2">
        <w:rPr>
          <w:b/>
          <w:bCs/>
        </w:rPr>
        <w:t xml:space="preserve"> –</w:t>
      </w:r>
      <w:r w:rsidR="008B2F04" w:rsidRPr="003548F2">
        <w:t xml:space="preserve"> </w:t>
      </w:r>
      <w:r w:rsidR="00886AD9" w:rsidRPr="003548F2">
        <w:t>rescue and fire fighting service</w:t>
      </w:r>
    </w:p>
    <w:p w14:paraId="5F83B276" w14:textId="4F0AFB52" w:rsidR="00C90274" w:rsidRPr="003548F2" w:rsidRDefault="00C90274" w:rsidP="003D1E98">
      <w:pPr>
        <w:pStyle w:val="FAAOutlineL21"/>
      </w:pPr>
      <w:r w:rsidRPr="003548F2">
        <w:rPr>
          <w:b/>
        </w:rPr>
        <w:t>RNAV –</w:t>
      </w:r>
      <w:r w:rsidRPr="003548F2">
        <w:t xml:space="preserve"> area navigation</w:t>
      </w:r>
    </w:p>
    <w:p w14:paraId="7321D082" w14:textId="4B9DE949" w:rsidR="004A2AE5" w:rsidRPr="003548F2" w:rsidRDefault="004A2AE5" w:rsidP="003D1E98">
      <w:pPr>
        <w:pStyle w:val="FAAOutlineL21"/>
      </w:pPr>
      <w:r w:rsidRPr="003548F2">
        <w:rPr>
          <w:b/>
        </w:rPr>
        <w:t>RP –</w:t>
      </w:r>
      <w:r w:rsidRPr="003548F2">
        <w:t xml:space="preserve"> remote pilot</w:t>
      </w:r>
    </w:p>
    <w:p w14:paraId="44FC0AF3" w14:textId="41BB3BE3" w:rsidR="00C11A29" w:rsidRPr="003548F2" w:rsidRDefault="00C11A29" w:rsidP="003D1E98">
      <w:pPr>
        <w:pStyle w:val="FAAOutlineL21"/>
      </w:pPr>
      <w:r w:rsidRPr="003548F2">
        <w:rPr>
          <w:b/>
        </w:rPr>
        <w:t>RPA</w:t>
      </w:r>
      <w:r w:rsidR="008B2F04" w:rsidRPr="003548F2">
        <w:rPr>
          <w:b/>
        </w:rPr>
        <w:t xml:space="preserve"> </w:t>
      </w:r>
      <w:r w:rsidR="008B2F04" w:rsidRPr="003548F2">
        <w:rPr>
          <w:b/>
          <w:bCs/>
        </w:rPr>
        <w:t>–</w:t>
      </w:r>
      <w:r w:rsidR="008B2F04" w:rsidRPr="003548F2">
        <w:t xml:space="preserve"> </w:t>
      </w:r>
      <w:r w:rsidR="00886AD9" w:rsidRPr="003548F2">
        <w:t>remotely piloted aircraft</w:t>
      </w:r>
    </w:p>
    <w:p w14:paraId="44FC0AF4" w14:textId="040B6C5E" w:rsidR="00C11A29" w:rsidRPr="003548F2" w:rsidRDefault="00C11A29" w:rsidP="003D1E98">
      <w:pPr>
        <w:pStyle w:val="FAAOutlineL21"/>
      </w:pPr>
      <w:r w:rsidRPr="003548F2">
        <w:rPr>
          <w:b/>
        </w:rPr>
        <w:t>RPAS</w:t>
      </w:r>
      <w:r w:rsidR="008B2F04" w:rsidRPr="003548F2">
        <w:rPr>
          <w:b/>
        </w:rPr>
        <w:t xml:space="preserve"> </w:t>
      </w:r>
      <w:r w:rsidR="008B2F04" w:rsidRPr="003548F2">
        <w:rPr>
          <w:b/>
          <w:bCs/>
        </w:rPr>
        <w:t>–</w:t>
      </w:r>
      <w:r w:rsidR="008B2F04" w:rsidRPr="003548F2">
        <w:t xml:space="preserve"> </w:t>
      </w:r>
      <w:r w:rsidR="00886AD9" w:rsidRPr="003548F2">
        <w:t>remotely piloted aircraft system</w:t>
      </w:r>
    </w:p>
    <w:p w14:paraId="4548F344" w14:textId="64DA6714" w:rsidR="004A2AE5" w:rsidRPr="003548F2" w:rsidRDefault="004A2AE5" w:rsidP="003D1E98">
      <w:pPr>
        <w:pStyle w:val="FAAOutlineL21"/>
      </w:pPr>
      <w:r w:rsidRPr="003548F2">
        <w:rPr>
          <w:b/>
        </w:rPr>
        <w:t>RPS –</w:t>
      </w:r>
      <w:r w:rsidRPr="003548F2">
        <w:t xml:space="preserve"> remote pilot station</w:t>
      </w:r>
    </w:p>
    <w:p w14:paraId="44FC0AF5" w14:textId="7358632F" w:rsidR="00C11A29" w:rsidRPr="003548F2" w:rsidRDefault="00C11A29" w:rsidP="003D1E98">
      <w:pPr>
        <w:pStyle w:val="FAAOutlineL21"/>
      </w:pPr>
      <w:r w:rsidRPr="003548F2">
        <w:rPr>
          <w:b/>
        </w:rPr>
        <w:t>RVR</w:t>
      </w:r>
      <w:r w:rsidR="008B2F04" w:rsidRPr="003548F2">
        <w:rPr>
          <w:b/>
        </w:rPr>
        <w:t xml:space="preserve"> </w:t>
      </w:r>
      <w:r w:rsidR="008B2F04" w:rsidRPr="003548F2">
        <w:rPr>
          <w:b/>
          <w:bCs/>
        </w:rPr>
        <w:t>–</w:t>
      </w:r>
      <w:r w:rsidR="008B2F04" w:rsidRPr="003548F2">
        <w:t xml:space="preserve"> </w:t>
      </w:r>
      <w:r w:rsidR="00886AD9" w:rsidRPr="003548F2">
        <w:t xml:space="preserve">runway </w:t>
      </w:r>
      <w:r w:rsidR="00C816F4" w:rsidRPr="003548F2">
        <w:t xml:space="preserve">visual </w:t>
      </w:r>
      <w:r w:rsidR="00886AD9" w:rsidRPr="003548F2">
        <w:t>range</w:t>
      </w:r>
    </w:p>
    <w:p w14:paraId="44FC0AF6" w14:textId="5F9F4C3E" w:rsidR="00C11A29" w:rsidRPr="003548F2" w:rsidRDefault="00C11A29" w:rsidP="003D1E98">
      <w:pPr>
        <w:pStyle w:val="FAAOutlineL21"/>
      </w:pPr>
      <w:r w:rsidRPr="003548F2">
        <w:rPr>
          <w:b/>
        </w:rPr>
        <w:t>RVSM</w:t>
      </w:r>
      <w:r w:rsidR="008B2F04" w:rsidRPr="003548F2">
        <w:rPr>
          <w:b/>
        </w:rPr>
        <w:t xml:space="preserve"> </w:t>
      </w:r>
      <w:r w:rsidR="008B2F04" w:rsidRPr="003548F2">
        <w:rPr>
          <w:b/>
          <w:bCs/>
        </w:rPr>
        <w:t>–</w:t>
      </w:r>
      <w:r w:rsidR="008B2F04" w:rsidRPr="003548F2">
        <w:t xml:space="preserve"> </w:t>
      </w:r>
      <w:r w:rsidR="00886AD9" w:rsidRPr="003548F2">
        <w:t>reduced vertical separation minimum</w:t>
      </w:r>
    </w:p>
    <w:p w14:paraId="44FC0AF7" w14:textId="547FE40F" w:rsidR="00C11A29" w:rsidRPr="003548F2" w:rsidRDefault="00C11A29" w:rsidP="003D1E98">
      <w:pPr>
        <w:pStyle w:val="FAAOutlineL21"/>
      </w:pPr>
      <w:r w:rsidRPr="003548F2">
        <w:rPr>
          <w:b/>
        </w:rPr>
        <w:t>SC</w:t>
      </w:r>
      <w:r w:rsidR="00604A3C" w:rsidRPr="003548F2">
        <w:rPr>
          <w:b/>
        </w:rPr>
        <w:t>CM</w:t>
      </w:r>
      <w:r w:rsidR="008B2F04" w:rsidRPr="003548F2">
        <w:rPr>
          <w:b/>
        </w:rPr>
        <w:t xml:space="preserve"> </w:t>
      </w:r>
      <w:r w:rsidR="008B2F04" w:rsidRPr="003548F2">
        <w:rPr>
          <w:b/>
          <w:bCs/>
        </w:rPr>
        <w:t>–</w:t>
      </w:r>
      <w:r w:rsidR="008B2F04" w:rsidRPr="003548F2">
        <w:t xml:space="preserve"> </w:t>
      </w:r>
      <w:r w:rsidR="00886AD9" w:rsidRPr="003548F2">
        <w:t>senior cabin crew member</w:t>
      </w:r>
    </w:p>
    <w:p w14:paraId="44FC0AF8" w14:textId="0FA003AF" w:rsidR="00FB6862" w:rsidRPr="003548F2" w:rsidRDefault="00FB6862" w:rsidP="003D1E98">
      <w:pPr>
        <w:pStyle w:val="FAAOutlineL21"/>
      </w:pPr>
      <w:r w:rsidRPr="003548F2">
        <w:rPr>
          <w:b/>
        </w:rPr>
        <w:t>SDF</w:t>
      </w:r>
      <w:r w:rsidR="008B2F04" w:rsidRPr="003548F2">
        <w:rPr>
          <w:b/>
        </w:rPr>
        <w:t xml:space="preserve"> </w:t>
      </w:r>
      <w:r w:rsidR="008B2F04" w:rsidRPr="003548F2">
        <w:rPr>
          <w:b/>
          <w:bCs/>
        </w:rPr>
        <w:t>–</w:t>
      </w:r>
      <w:r w:rsidR="008B2F04" w:rsidRPr="003548F2">
        <w:t xml:space="preserve"> </w:t>
      </w:r>
      <w:r w:rsidR="00886AD9" w:rsidRPr="003548F2">
        <w:t>simplified directional facility</w:t>
      </w:r>
    </w:p>
    <w:p w14:paraId="44FC0AF9" w14:textId="23848FC3" w:rsidR="00C11A29" w:rsidRPr="003548F2" w:rsidRDefault="00C11A29" w:rsidP="003D1E98">
      <w:pPr>
        <w:pStyle w:val="FAAOutlineL21"/>
      </w:pPr>
      <w:r w:rsidRPr="003548F2">
        <w:rPr>
          <w:b/>
        </w:rPr>
        <w:t>SM</w:t>
      </w:r>
      <w:r w:rsidR="008B2F04" w:rsidRPr="003548F2">
        <w:rPr>
          <w:b/>
        </w:rPr>
        <w:t xml:space="preserve"> </w:t>
      </w:r>
      <w:r w:rsidR="008B2F04" w:rsidRPr="003548F2">
        <w:rPr>
          <w:b/>
          <w:bCs/>
        </w:rPr>
        <w:t>–</w:t>
      </w:r>
      <w:r w:rsidR="008B2F04" w:rsidRPr="003548F2">
        <w:t xml:space="preserve"> </w:t>
      </w:r>
      <w:r w:rsidR="00886AD9" w:rsidRPr="003548F2">
        <w:t>statute miles</w:t>
      </w:r>
    </w:p>
    <w:p w14:paraId="2F8BDE58" w14:textId="0F225FB7" w:rsidR="002D7234" w:rsidRPr="003548F2" w:rsidRDefault="002D7234" w:rsidP="003D1E98">
      <w:pPr>
        <w:pStyle w:val="FAAOutlineL21"/>
      </w:pPr>
      <w:r w:rsidRPr="003548F2">
        <w:rPr>
          <w:b/>
        </w:rPr>
        <w:t>SSR –</w:t>
      </w:r>
      <w:r w:rsidRPr="003548F2">
        <w:t xml:space="preserve"> secondary surveillance radar</w:t>
      </w:r>
    </w:p>
    <w:p w14:paraId="34345B80" w14:textId="40915C25" w:rsidR="00554FBC" w:rsidRPr="003548F2" w:rsidRDefault="00554FBC" w:rsidP="003D1E98">
      <w:pPr>
        <w:pStyle w:val="FAAOutlineL21"/>
      </w:pPr>
      <w:r w:rsidRPr="003548F2">
        <w:rPr>
          <w:b/>
        </w:rPr>
        <w:t>SVS –</w:t>
      </w:r>
      <w:r w:rsidRPr="003548F2">
        <w:t xml:space="preserve"> synthetic vision system</w:t>
      </w:r>
    </w:p>
    <w:p w14:paraId="44FC0AFA" w14:textId="15D149C2" w:rsidR="00C11A29" w:rsidRPr="003548F2" w:rsidRDefault="00C11A29" w:rsidP="003D1E98">
      <w:pPr>
        <w:pStyle w:val="FAAOutlineL21"/>
      </w:pPr>
      <w:r w:rsidRPr="003548F2">
        <w:rPr>
          <w:b/>
        </w:rPr>
        <w:t>TACAN</w:t>
      </w:r>
      <w:r w:rsidR="008B2F04" w:rsidRPr="003548F2">
        <w:rPr>
          <w:b/>
        </w:rPr>
        <w:t xml:space="preserve"> </w:t>
      </w:r>
      <w:r w:rsidR="008B2F04" w:rsidRPr="003548F2">
        <w:rPr>
          <w:b/>
          <w:bCs/>
        </w:rPr>
        <w:t>–</w:t>
      </w:r>
      <w:r w:rsidR="008B2F04" w:rsidRPr="003548F2">
        <w:t xml:space="preserve"> </w:t>
      </w:r>
      <w:r w:rsidR="00886AD9" w:rsidRPr="003548F2">
        <w:t>tactical air navigation system</w:t>
      </w:r>
    </w:p>
    <w:p w14:paraId="19075B84" w14:textId="5A4F6F25" w:rsidR="00057287" w:rsidRPr="003548F2" w:rsidRDefault="00057287" w:rsidP="003D1E98">
      <w:pPr>
        <w:pStyle w:val="FAAOutlineL21"/>
      </w:pPr>
      <w:r w:rsidRPr="003548F2">
        <w:rPr>
          <w:b/>
        </w:rPr>
        <w:t>UTC –</w:t>
      </w:r>
      <w:r w:rsidRPr="003548F2">
        <w:t xml:space="preserve"> coordinated universal time</w:t>
      </w:r>
    </w:p>
    <w:p w14:paraId="44FC0AFB" w14:textId="45EE83B7" w:rsidR="00C11A29" w:rsidRPr="003548F2" w:rsidRDefault="00C11A29" w:rsidP="003D1E98">
      <w:pPr>
        <w:pStyle w:val="FAAOutlineL21"/>
      </w:pPr>
      <w:r w:rsidRPr="003548F2">
        <w:rPr>
          <w:b/>
        </w:rPr>
        <w:t>VFR</w:t>
      </w:r>
      <w:r w:rsidR="008B2F04" w:rsidRPr="003548F2">
        <w:rPr>
          <w:b/>
        </w:rPr>
        <w:t xml:space="preserve"> </w:t>
      </w:r>
      <w:r w:rsidR="008B2F04" w:rsidRPr="003548F2">
        <w:rPr>
          <w:b/>
          <w:bCs/>
        </w:rPr>
        <w:t>–</w:t>
      </w:r>
      <w:r w:rsidR="008B2F04" w:rsidRPr="003548F2">
        <w:t xml:space="preserve"> </w:t>
      </w:r>
      <w:r w:rsidR="00886AD9" w:rsidRPr="003548F2">
        <w:t>visual flight rules</w:t>
      </w:r>
    </w:p>
    <w:p w14:paraId="44FC0AFD" w14:textId="52432C9B" w:rsidR="00C11A29" w:rsidRPr="003548F2" w:rsidRDefault="00C11A29" w:rsidP="003D1E98">
      <w:pPr>
        <w:pStyle w:val="FAAOutlineL21"/>
      </w:pPr>
      <w:r w:rsidRPr="003548F2">
        <w:rPr>
          <w:b/>
        </w:rPr>
        <w:t>VMC</w:t>
      </w:r>
      <w:r w:rsidR="008B2F04" w:rsidRPr="003548F2">
        <w:rPr>
          <w:b/>
          <w:bCs/>
        </w:rPr>
        <w:t xml:space="preserve"> –</w:t>
      </w:r>
      <w:r w:rsidR="008B2F04" w:rsidRPr="003548F2">
        <w:t xml:space="preserve"> </w:t>
      </w:r>
      <w:r w:rsidR="00886AD9" w:rsidRPr="003548F2">
        <w:t>visual meteorological conditions</w:t>
      </w:r>
    </w:p>
    <w:p w14:paraId="44FC0AFE" w14:textId="56593CB7" w:rsidR="00C11A29" w:rsidRPr="003548F2" w:rsidRDefault="00C11A29" w:rsidP="003D1E98">
      <w:pPr>
        <w:pStyle w:val="FAAOutlineL21"/>
      </w:pPr>
      <w:r w:rsidRPr="003548F2">
        <w:rPr>
          <w:b/>
        </w:rPr>
        <w:t>VSM</w:t>
      </w:r>
      <w:r w:rsidR="008B2F04" w:rsidRPr="003548F2">
        <w:rPr>
          <w:b/>
          <w:bCs/>
        </w:rPr>
        <w:t xml:space="preserve"> –</w:t>
      </w:r>
      <w:r w:rsidR="008B2F04" w:rsidRPr="003548F2">
        <w:t xml:space="preserve"> </w:t>
      </w:r>
      <w:r w:rsidR="00886AD9" w:rsidRPr="003548F2">
        <w:t>vertical separation minimum</w:t>
      </w:r>
    </w:p>
    <w:p w14:paraId="44FC0AFF" w14:textId="12FFCFB9" w:rsidR="00C11A29" w:rsidRPr="003548F2" w:rsidRDefault="00C11A29" w:rsidP="003D1E98">
      <w:pPr>
        <w:pStyle w:val="FAAOutlineL21"/>
      </w:pPr>
      <w:r w:rsidRPr="003548F2">
        <w:rPr>
          <w:b/>
        </w:rPr>
        <w:lastRenderedPageBreak/>
        <w:t>V</w:t>
      </w:r>
      <w:r w:rsidRPr="003548F2">
        <w:rPr>
          <w:b/>
          <w:vertAlign w:val="subscript"/>
        </w:rPr>
        <w:t>1</w:t>
      </w:r>
      <w:r w:rsidR="008B2F04" w:rsidRPr="003548F2">
        <w:rPr>
          <w:b/>
        </w:rPr>
        <w:t xml:space="preserve"> </w:t>
      </w:r>
      <w:r w:rsidR="008B2F04" w:rsidRPr="003548F2">
        <w:rPr>
          <w:b/>
          <w:bCs/>
        </w:rPr>
        <w:t>–</w:t>
      </w:r>
      <w:r w:rsidR="008B2F04" w:rsidRPr="003548F2">
        <w:t xml:space="preserve"> </w:t>
      </w:r>
      <w:r w:rsidR="00886AD9" w:rsidRPr="003548F2">
        <w:t>take-off decision speed</w:t>
      </w:r>
    </w:p>
    <w:p w14:paraId="44FC0B00" w14:textId="401D2E87" w:rsidR="00C11A29" w:rsidRPr="003548F2" w:rsidRDefault="003363F6" w:rsidP="003D1E98">
      <w:pPr>
        <w:pStyle w:val="FAAOutlineL21"/>
      </w:pPr>
      <w:r w:rsidRPr="003548F2">
        <w:rPr>
          <w:b/>
        </w:rPr>
        <w:t>V</w:t>
      </w:r>
      <w:r w:rsidR="00F80683" w:rsidRPr="003548F2">
        <w:rPr>
          <w:b/>
          <w:vertAlign w:val="subscript"/>
        </w:rPr>
        <w:t xml:space="preserve">mo </w:t>
      </w:r>
      <w:r w:rsidR="008B2F04" w:rsidRPr="003548F2">
        <w:rPr>
          <w:b/>
          <w:bCs/>
        </w:rPr>
        <w:t>–</w:t>
      </w:r>
      <w:r w:rsidR="008B2F04" w:rsidRPr="003548F2">
        <w:t xml:space="preserve"> </w:t>
      </w:r>
      <w:r w:rsidR="00886AD9" w:rsidRPr="003548F2">
        <w:t>maximum operating speed</w:t>
      </w:r>
    </w:p>
    <w:p w14:paraId="4D39ADE2" w14:textId="4949D949" w:rsidR="00AA4B85" w:rsidRPr="003548F2" w:rsidRDefault="00AA4B85" w:rsidP="003D1E98">
      <w:pPr>
        <w:pStyle w:val="FAAOutlineL21"/>
      </w:pPr>
      <w:r w:rsidRPr="003548F2">
        <w:rPr>
          <w:b/>
        </w:rPr>
        <w:t>VOR –</w:t>
      </w:r>
      <w:r w:rsidRPr="003548F2">
        <w:t xml:space="preserve"> VHF omnidirectional radio range</w:t>
      </w:r>
    </w:p>
    <w:p w14:paraId="44FC0B01" w14:textId="0FC87748" w:rsidR="00C11A29" w:rsidRPr="003548F2" w:rsidRDefault="003363F6" w:rsidP="003D1E98">
      <w:pPr>
        <w:pStyle w:val="FAAOutlineL21"/>
      </w:pPr>
      <w:r w:rsidRPr="003548F2">
        <w:rPr>
          <w:b/>
        </w:rPr>
        <w:t>V</w:t>
      </w:r>
      <w:r w:rsidR="00F80683" w:rsidRPr="003548F2">
        <w:rPr>
          <w:b/>
          <w:vertAlign w:val="subscript"/>
        </w:rPr>
        <w:t xml:space="preserve">so </w:t>
      </w:r>
      <w:r w:rsidR="008B2F04" w:rsidRPr="003548F2">
        <w:rPr>
          <w:b/>
          <w:bCs/>
        </w:rPr>
        <w:t>–</w:t>
      </w:r>
      <w:r w:rsidR="008B2F04" w:rsidRPr="003548F2">
        <w:t xml:space="preserve"> </w:t>
      </w:r>
      <w:r w:rsidR="00886AD9" w:rsidRPr="003548F2">
        <w:t xml:space="preserve">stalling speed </w:t>
      </w:r>
      <w:r w:rsidR="00C11A29" w:rsidRPr="003548F2">
        <w:t>or the minimum steady flight speed in the landing configuration</w:t>
      </w:r>
    </w:p>
    <w:p w14:paraId="44FC0B04" w14:textId="77777777" w:rsidR="00C11A29" w:rsidRPr="003548F2" w:rsidRDefault="00C11A29" w:rsidP="003D1E98">
      <w:pPr>
        <w:pStyle w:val="Heading2"/>
      </w:pPr>
      <w:bookmarkStart w:id="6" w:name="_Toc54770892"/>
      <w:r w:rsidRPr="003548F2">
        <w:t>General Operations Requirements</w:t>
      </w:r>
      <w:bookmarkEnd w:id="6"/>
    </w:p>
    <w:p w14:paraId="44FC0B05" w14:textId="77777777" w:rsidR="00C11A29" w:rsidRPr="003548F2" w:rsidRDefault="00C11A29" w:rsidP="00FD6893">
      <w:pPr>
        <w:pStyle w:val="Heading3"/>
        <w:keepNext w:val="0"/>
        <w:keepLines w:val="0"/>
        <w:widowControl w:val="0"/>
        <w:spacing w:line="228" w:lineRule="auto"/>
      </w:pPr>
      <w:bookmarkStart w:id="7" w:name="_Toc54770893"/>
      <w:r w:rsidRPr="003548F2">
        <w:t>Aircraft Requirements</w:t>
      </w:r>
      <w:bookmarkEnd w:id="7"/>
    </w:p>
    <w:p w14:paraId="44FC0B06" w14:textId="77777777" w:rsidR="00C11A29" w:rsidRPr="003548F2" w:rsidRDefault="00C11A29" w:rsidP="00FD6893">
      <w:pPr>
        <w:pStyle w:val="Heading4"/>
        <w:keepNext w:val="0"/>
        <w:keepLines w:val="0"/>
        <w:widowControl w:val="0"/>
        <w:spacing w:line="228" w:lineRule="auto"/>
      </w:pPr>
      <w:bookmarkStart w:id="8" w:name="_Toc54770894"/>
      <w:r w:rsidRPr="003548F2">
        <w:t>Registration Markings</w:t>
      </w:r>
      <w:bookmarkEnd w:id="8"/>
    </w:p>
    <w:p w14:paraId="44FC0B08" w14:textId="5D94E632" w:rsidR="00C11A29" w:rsidRPr="003548F2" w:rsidRDefault="00C11A29" w:rsidP="00387D9B">
      <w:pPr>
        <w:pStyle w:val="FAAOutlineL1a"/>
        <w:numPr>
          <w:ilvl w:val="0"/>
          <w:numId w:val="17"/>
        </w:numPr>
      </w:pPr>
      <w:r w:rsidRPr="003548F2">
        <w:t>No person may operate a [STATE]</w:t>
      </w:r>
      <w:r w:rsidR="007701B8" w:rsidRPr="003548F2">
        <w:t>-</w:t>
      </w:r>
      <w:r w:rsidRPr="003548F2">
        <w:t xml:space="preserve">registered aircraft unless </w:t>
      </w:r>
      <w:r w:rsidR="006D7476" w:rsidRPr="003548F2">
        <w:t>the aircraft</w:t>
      </w:r>
      <w:r w:rsidRPr="003548F2">
        <w:t xml:space="preserve"> displays the proper markings </w:t>
      </w:r>
      <w:r w:rsidR="006D7476" w:rsidRPr="003548F2">
        <w:t xml:space="preserve">as </w:t>
      </w:r>
      <w:r w:rsidRPr="003548F2">
        <w:t>prescribed in Part 4</w:t>
      </w:r>
      <w:r w:rsidR="00CC5E56" w:rsidRPr="003548F2">
        <w:t xml:space="preserve"> of these regulations</w:t>
      </w:r>
      <w:r w:rsidRPr="003548F2">
        <w:t>.</w:t>
      </w:r>
    </w:p>
    <w:p w14:paraId="44FC0B09" w14:textId="77777777" w:rsidR="00C11A29" w:rsidRPr="003548F2" w:rsidRDefault="00C11A29" w:rsidP="00FD6893">
      <w:pPr>
        <w:pStyle w:val="FFATextFlushRight"/>
        <w:keepLines w:val="0"/>
        <w:widowControl w:val="0"/>
      </w:pPr>
      <w:r w:rsidRPr="003548F2">
        <w:t>ICAO Annex 7: 3.1</w:t>
      </w:r>
    </w:p>
    <w:p w14:paraId="44FC0B0A" w14:textId="0D7392EC"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45.21(a)</w:t>
      </w:r>
    </w:p>
    <w:p w14:paraId="44FC0B0B" w14:textId="77777777" w:rsidR="00C11A29" w:rsidRPr="003548F2" w:rsidRDefault="00C11A29" w:rsidP="00FD6893">
      <w:pPr>
        <w:pStyle w:val="Heading4"/>
        <w:keepNext w:val="0"/>
        <w:keepLines w:val="0"/>
        <w:widowControl w:val="0"/>
        <w:spacing w:line="228" w:lineRule="auto"/>
      </w:pPr>
      <w:bookmarkStart w:id="9" w:name="_Toc54770895"/>
      <w:r w:rsidRPr="003548F2">
        <w:t>Civil Aircraft Airworthiness</w:t>
      </w:r>
      <w:bookmarkEnd w:id="9"/>
    </w:p>
    <w:p w14:paraId="44FC0B0D" w14:textId="77777777" w:rsidR="00C11A29" w:rsidRPr="003548F2" w:rsidRDefault="00C11A29" w:rsidP="00387D9B">
      <w:pPr>
        <w:pStyle w:val="FAAOutlineL1a"/>
        <w:numPr>
          <w:ilvl w:val="0"/>
          <w:numId w:val="18"/>
        </w:numPr>
      </w:pPr>
      <w:r w:rsidRPr="003548F2">
        <w:t>No person may operate a civil aircraft unless it is in an airworthy condition.</w:t>
      </w:r>
    </w:p>
    <w:p w14:paraId="44FC0B0E" w14:textId="7A84CB85" w:rsidR="00C11A29" w:rsidRPr="003548F2" w:rsidRDefault="00C11A29" w:rsidP="003D1E98">
      <w:pPr>
        <w:pStyle w:val="FAAOutlineL1a"/>
      </w:pPr>
      <w:r w:rsidRPr="003548F2">
        <w:t xml:space="preserve">Each PIC </w:t>
      </w:r>
      <w:r w:rsidR="008F2607" w:rsidRPr="003548F2">
        <w:t xml:space="preserve">of a civil aircraft </w:t>
      </w:r>
      <w:r w:rsidRPr="003548F2">
        <w:t xml:space="preserve">shall determine whether </w:t>
      </w:r>
      <w:r w:rsidR="008F2607" w:rsidRPr="003548F2">
        <w:t xml:space="preserve">that </w:t>
      </w:r>
      <w:r w:rsidRPr="003548F2">
        <w:t>aircraft is in condition for safe flight.</w:t>
      </w:r>
    </w:p>
    <w:p w14:paraId="44FC0B0F" w14:textId="5380AC3E" w:rsidR="00C11A29" w:rsidRPr="003548F2" w:rsidRDefault="00A81F7D" w:rsidP="003D1E98">
      <w:pPr>
        <w:pStyle w:val="FAAOutlineL1a"/>
      </w:pPr>
      <w:r w:rsidRPr="003548F2">
        <w:t xml:space="preserve">Each </w:t>
      </w:r>
      <w:r w:rsidR="00C11A29" w:rsidRPr="003548F2">
        <w:t xml:space="preserve">PIC </w:t>
      </w:r>
      <w:r w:rsidR="00444FD3" w:rsidRPr="003548F2">
        <w:t xml:space="preserve">of a civil aircraft </w:t>
      </w:r>
      <w:r w:rsidR="00C11A29" w:rsidRPr="003548F2">
        <w:t>shall discontinue a flight as soon as practicable when an unairworthy mechanical, electrical, or structural condition occurs.</w:t>
      </w:r>
    </w:p>
    <w:p w14:paraId="44FC0B10" w14:textId="0A5CBB57" w:rsidR="00C11A29" w:rsidRPr="003548F2" w:rsidRDefault="00C11A29" w:rsidP="00FD6893">
      <w:pPr>
        <w:pStyle w:val="FFATextFlushRight"/>
        <w:keepLines w:val="0"/>
        <w:widowControl w:val="0"/>
      </w:pPr>
      <w:r w:rsidRPr="003548F2">
        <w:t xml:space="preserve">ICAO Annex 6, Part </w:t>
      </w:r>
      <w:r w:rsidR="001B63B6" w:rsidRPr="003548F2">
        <w:t>I</w:t>
      </w:r>
      <w:r w:rsidRPr="003548F2">
        <w:t>: 8.1</w:t>
      </w:r>
      <w:r w:rsidR="00A81F7D" w:rsidRPr="003548F2">
        <w:t>.1</w:t>
      </w:r>
    </w:p>
    <w:p w14:paraId="44FC0B11" w14:textId="228BB2E7" w:rsidR="00C11A29" w:rsidRPr="003548F2" w:rsidRDefault="00C11A29" w:rsidP="00FD6893">
      <w:pPr>
        <w:pStyle w:val="FFATextFlushRight"/>
        <w:keepLines w:val="0"/>
        <w:widowControl w:val="0"/>
      </w:pPr>
      <w:r w:rsidRPr="003548F2">
        <w:t xml:space="preserve">ICAO Annex 6, Part II: </w:t>
      </w:r>
      <w:r w:rsidR="00A81F7D" w:rsidRPr="003548F2">
        <w:t>2</w:t>
      </w:r>
      <w:r w:rsidRPr="003548F2">
        <w:t>.</w:t>
      </w:r>
      <w:r w:rsidR="00A81F7D" w:rsidRPr="003548F2">
        <w:t>6.</w:t>
      </w:r>
      <w:r w:rsidRPr="003548F2">
        <w:t>1</w:t>
      </w:r>
      <w:r w:rsidR="00A81F7D" w:rsidRPr="003548F2">
        <w:t>; 3.8.1.1</w:t>
      </w:r>
    </w:p>
    <w:p w14:paraId="345A26C5" w14:textId="77777777" w:rsidR="008F2607" w:rsidRPr="003548F2" w:rsidRDefault="00C11A29" w:rsidP="00FD6893">
      <w:pPr>
        <w:pStyle w:val="FFATextFlushRight"/>
        <w:keepLines w:val="0"/>
        <w:widowControl w:val="0"/>
      </w:pPr>
      <w:r w:rsidRPr="003548F2">
        <w:t>ICAO Annex 6, Part III, Section II: 6.1</w:t>
      </w:r>
    </w:p>
    <w:p w14:paraId="44FC0B12" w14:textId="645B0788" w:rsidR="00C11A29" w:rsidRPr="003548F2" w:rsidRDefault="00C11A29" w:rsidP="00FD6893">
      <w:pPr>
        <w:pStyle w:val="FFATextFlushRight"/>
        <w:keepLines w:val="0"/>
        <w:widowControl w:val="0"/>
      </w:pPr>
      <w:r w:rsidRPr="003548F2">
        <w:t>ICAO Annex 6, Part III, Section III: 6.1</w:t>
      </w:r>
    </w:p>
    <w:p w14:paraId="44FC0B13" w14:textId="018E1954" w:rsidR="00C11A29" w:rsidRPr="003548F2" w:rsidRDefault="00C11A29" w:rsidP="00FD6893">
      <w:pPr>
        <w:pStyle w:val="FFATextFlushRight"/>
        <w:keepLines w:val="0"/>
        <w:widowControl w:val="0"/>
      </w:pPr>
      <w:r w:rsidRPr="003548F2">
        <w:t>ICAO Annex 8: 4.2.1</w:t>
      </w:r>
      <w:r w:rsidR="008F2607" w:rsidRPr="003548F2">
        <w:t>;</w:t>
      </w:r>
      <w:r w:rsidRPr="003548F2">
        <w:t xml:space="preserve"> 4.2.2</w:t>
      </w:r>
    </w:p>
    <w:p w14:paraId="36CF7B84" w14:textId="11C06569" w:rsidR="00DA02B2" w:rsidRPr="003548F2" w:rsidRDefault="00C11A29" w:rsidP="00FD6893">
      <w:pPr>
        <w:pStyle w:val="FFATextFlushRight"/>
        <w:keepLines w:val="0"/>
        <w:widowControl w:val="0"/>
        <w:rPr>
          <w:rFonts w:eastAsia="Times New Roman"/>
          <w:b/>
          <w:bCs/>
          <w:iCs/>
          <w:caps/>
        </w:rPr>
      </w:pPr>
      <w:r w:rsidRPr="003548F2">
        <w:t xml:space="preserve">14 </w:t>
      </w:r>
      <w:r w:rsidR="00B50E07" w:rsidRPr="003548F2">
        <w:t xml:space="preserve">CFR </w:t>
      </w:r>
      <w:r w:rsidRPr="003548F2">
        <w:t>91.7</w:t>
      </w:r>
    </w:p>
    <w:p w14:paraId="44FC0B15" w14:textId="66E4CD6B" w:rsidR="00C11A29" w:rsidRPr="003548F2" w:rsidRDefault="00C11A29" w:rsidP="00FD6893">
      <w:pPr>
        <w:pStyle w:val="Heading4"/>
        <w:keepNext w:val="0"/>
        <w:keepLines w:val="0"/>
        <w:widowControl w:val="0"/>
        <w:spacing w:line="228" w:lineRule="auto"/>
      </w:pPr>
      <w:bookmarkStart w:id="10" w:name="_Toc54770896"/>
      <w:r w:rsidRPr="003548F2">
        <w:t xml:space="preserve">Special </w:t>
      </w:r>
      <w:r w:rsidR="00C65668" w:rsidRPr="003548F2">
        <w:t>C</w:t>
      </w:r>
      <w:r w:rsidR="00FC6330" w:rsidRPr="003548F2">
        <w:t>ertificate</w:t>
      </w:r>
      <w:r w:rsidR="00C65668" w:rsidRPr="003548F2">
        <w:t xml:space="preserve"> </w:t>
      </w:r>
      <w:r w:rsidR="00FC6330" w:rsidRPr="003548F2">
        <w:t>of</w:t>
      </w:r>
      <w:r w:rsidR="00C65668" w:rsidRPr="003548F2">
        <w:t xml:space="preserve"> </w:t>
      </w:r>
      <w:r w:rsidRPr="003548F2">
        <w:t>Airworthiness Operational Restrictions</w:t>
      </w:r>
      <w:bookmarkEnd w:id="10"/>
      <w:r w:rsidRPr="003548F2">
        <w:t xml:space="preserve"> </w:t>
      </w:r>
    </w:p>
    <w:p w14:paraId="44FC0B17" w14:textId="3AFD7202" w:rsidR="00C11A29" w:rsidRPr="003548F2" w:rsidRDefault="00C11A29" w:rsidP="00387D9B">
      <w:pPr>
        <w:pStyle w:val="FAAOutlineL1a"/>
        <w:numPr>
          <w:ilvl w:val="0"/>
          <w:numId w:val="19"/>
        </w:numPr>
      </w:pPr>
      <w:r w:rsidRPr="003548F2">
        <w:t xml:space="preserve">No person may operate an aircraft with a special </w:t>
      </w:r>
      <w:r w:rsidR="00C65668" w:rsidRPr="003548F2">
        <w:t xml:space="preserve">certificate of </w:t>
      </w:r>
      <w:r w:rsidRPr="003548F2">
        <w:t>airworthiness except as provided in the limitations issued with that certificate.</w:t>
      </w:r>
    </w:p>
    <w:p w14:paraId="44FC0B18" w14:textId="60034D58"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91.313</w:t>
      </w:r>
      <w:r w:rsidR="00713B98" w:rsidRPr="003548F2">
        <w:t>;</w:t>
      </w:r>
      <w:r w:rsidRPr="003548F2">
        <w:t xml:space="preserve"> 91.317</w:t>
      </w:r>
      <w:r w:rsidR="00713B98" w:rsidRPr="003548F2">
        <w:t>;</w:t>
      </w:r>
      <w:r w:rsidRPr="003548F2">
        <w:t xml:space="preserve"> 91.319</w:t>
      </w:r>
    </w:p>
    <w:p w14:paraId="44FC0B19" w14:textId="77777777" w:rsidR="00C11A29" w:rsidRPr="003548F2" w:rsidRDefault="00C11A29" w:rsidP="00FD6893">
      <w:pPr>
        <w:pStyle w:val="Heading4"/>
        <w:keepNext w:val="0"/>
        <w:keepLines w:val="0"/>
        <w:widowControl w:val="0"/>
        <w:spacing w:line="228" w:lineRule="auto"/>
      </w:pPr>
      <w:bookmarkStart w:id="11" w:name="_Toc54770897"/>
      <w:r w:rsidRPr="003548F2">
        <w:t>Aircraft Instruments and Equipment</w:t>
      </w:r>
      <w:bookmarkEnd w:id="11"/>
    </w:p>
    <w:p w14:paraId="44FC0B1B" w14:textId="196FADF5" w:rsidR="00C11A29" w:rsidRPr="003548F2" w:rsidRDefault="00C11A29" w:rsidP="00387D9B">
      <w:pPr>
        <w:pStyle w:val="FAAOutlineL1a"/>
        <w:numPr>
          <w:ilvl w:val="0"/>
          <w:numId w:val="20"/>
        </w:numPr>
      </w:pPr>
      <w:r w:rsidRPr="003548F2">
        <w:t xml:space="preserve">No person may operate an aircraft unless </w:t>
      </w:r>
      <w:r w:rsidR="00B12AAA" w:rsidRPr="003548F2">
        <w:t xml:space="preserve">the aircraft </w:t>
      </w:r>
      <w:r w:rsidRPr="003548F2">
        <w:t xml:space="preserve">is equipped with the required instruments and navigation equipment appropriate to </w:t>
      </w:r>
      <w:r w:rsidR="00B12AAA" w:rsidRPr="003548F2">
        <w:t xml:space="preserve">the </w:t>
      </w:r>
      <w:r w:rsidRPr="003548F2">
        <w:t>type of operation conducted and the route being flown.</w:t>
      </w:r>
    </w:p>
    <w:p w14:paraId="44FC0B1C" w14:textId="6C7142E1" w:rsidR="00C11A29" w:rsidRPr="003548F2" w:rsidRDefault="00C11A29" w:rsidP="00FD6893">
      <w:pPr>
        <w:pStyle w:val="FAANoteL1"/>
        <w:widowControl w:val="0"/>
        <w:spacing w:line="228" w:lineRule="auto"/>
      </w:pPr>
      <w:r w:rsidRPr="003548F2">
        <w:t>Note: The instruments and equipment required for specific operations are listed in Part 7</w:t>
      </w:r>
      <w:r w:rsidR="00CC5E56" w:rsidRPr="003548F2">
        <w:t xml:space="preserve"> of these regulations</w:t>
      </w:r>
      <w:r w:rsidRPr="003548F2">
        <w:t>.</w:t>
      </w:r>
    </w:p>
    <w:p w14:paraId="44FC0B1D" w14:textId="501F9864" w:rsidR="00C11A29" w:rsidRPr="003548F2" w:rsidRDefault="00C11A29" w:rsidP="00FD6893">
      <w:pPr>
        <w:pStyle w:val="FFATextFlushRight"/>
        <w:keepLines w:val="0"/>
        <w:widowControl w:val="0"/>
      </w:pPr>
      <w:r w:rsidRPr="003548F2">
        <w:t>ICAO Annex 2: 5.1.1</w:t>
      </w:r>
    </w:p>
    <w:p w14:paraId="44FC0B1E" w14:textId="4DFB7F02" w:rsidR="00C11A29" w:rsidRPr="003548F2" w:rsidRDefault="00C11A29" w:rsidP="00FD6893">
      <w:pPr>
        <w:pStyle w:val="FFATextFlushRight"/>
        <w:keepLines w:val="0"/>
        <w:widowControl w:val="0"/>
      </w:pPr>
      <w:r w:rsidRPr="003548F2">
        <w:t>ICAO Annex 6, Part I:</w:t>
      </w:r>
      <w:r w:rsidR="008319F8" w:rsidRPr="003548F2">
        <w:t xml:space="preserve"> 6.1.</w:t>
      </w:r>
      <w:r w:rsidR="00DC7967" w:rsidRPr="003548F2">
        <w:t>1</w:t>
      </w:r>
    </w:p>
    <w:p w14:paraId="44FC0B1F" w14:textId="2FCEF9DB" w:rsidR="00C11A29" w:rsidRPr="003548F2" w:rsidRDefault="00C11A29" w:rsidP="00FD6893">
      <w:pPr>
        <w:pStyle w:val="FFATextFlushRight"/>
        <w:keepLines w:val="0"/>
        <w:widowControl w:val="0"/>
      </w:pPr>
      <w:r w:rsidRPr="003548F2">
        <w:t xml:space="preserve">ICAO Annex 6, Part II: </w:t>
      </w:r>
      <w:r w:rsidR="008319F8" w:rsidRPr="003548F2">
        <w:t>2.4.</w:t>
      </w:r>
      <w:r w:rsidRPr="003548F2">
        <w:t>1</w:t>
      </w:r>
      <w:r w:rsidR="00B97FAE" w:rsidRPr="003548F2">
        <w:t>;</w:t>
      </w:r>
      <w:r w:rsidRPr="003548F2">
        <w:t xml:space="preserve"> </w:t>
      </w:r>
      <w:r w:rsidR="008319F8" w:rsidRPr="003548F2">
        <w:t>3.</w:t>
      </w:r>
      <w:r w:rsidRPr="003548F2">
        <w:t>6.1.</w:t>
      </w:r>
      <w:r w:rsidR="008319F8" w:rsidRPr="003548F2">
        <w:t>1</w:t>
      </w:r>
    </w:p>
    <w:p w14:paraId="756C2F27" w14:textId="1A2D7E6C" w:rsidR="0011076B" w:rsidRPr="003548F2" w:rsidRDefault="0011076B" w:rsidP="00FD6893">
      <w:pPr>
        <w:pStyle w:val="FFATextFlushRight"/>
        <w:keepLines w:val="0"/>
        <w:widowControl w:val="0"/>
      </w:pPr>
      <w:r w:rsidRPr="003548F2">
        <w:t xml:space="preserve">ICAO </w:t>
      </w:r>
      <w:r w:rsidR="00C11A29" w:rsidRPr="003548F2">
        <w:t>Annex 6, Part III, Section II: 4.1.1</w:t>
      </w:r>
    </w:p>
    <w:p w14:paraId="44FC0B20" w14:textId="32541FF3" w:rsidR="00C11A29" w:rsidRPr="003548F2" w:rsidRDefault="0011076B" w:rsidP="00FD6893">
      <w:pPr>
        <w:pStyle w:val="FFATextFlushRight"/>
        <w:keepLines w:val="0"/>
        <w:widowControl w:val="0"/>
      </w:pPr>
      <w:r w:rsidRPr="003548F2">
        <w:t xml:space="preserve">ICAO </w:t>
      </w:r>
      <w:r w:rsidR="00C11A29" w:rsidRPr="003548F2">
        <w:t>Annex 6, Part III, Section III:</w:t>
      </w:r>
      <w:r w:rsidR="000D4582" w:rsidRPr="003548F2">
        <w:t xml:space="preserve"> </w:t>
      </w:r>
      <w:r w:rsidR="00C11A29" w:rsidRPr="003548F2">
        <w:t>4.1.1; 4.1. 2</w:t>
      </w:r>
    </w:p>
    <w:p w14:paraId="44FC0B21" w14:textId="605A7B80"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91.205(a)</w:t>
      </w:r>
      <w:r w:rsidR="00B12AAA" w:rsidRPr="003548F2">
        <w:t>;</w:t>
      </w:r>
      <w:r w:rsidRPr="003548F2">
        <w:t xml:space="preserve"> 121.303</w:t>
      </w:r>
    </w:p>
    <w:p w14:paraId="44FC0B22" w14:textId="77777777" w:rsidR="00C11A29" w:rsidRPr="003548F2" w:rsidRDefault="00C11A29" w:rsidP="007C5AF8">
      <w:pPr>
        <w:pStyle w:val="Heading4"/>
        <w:keepNext w:val="0"/>
        <w:keepLines w:val="0"/>
        <w:widowControl w:val="0"/>
        <w:spacing w:line="228" w:lineRule="auto"/>
      </w:pPr>
      <w:bookmarkStart w:id="12" w:name="_Toc54770898"/>
      <w:r w:rsidRPr="003548F2">
        <w:t>Inoperative Instruments and Equipment</w:t>
      </w:r>
      <w:bookmarkEnd w:id="12"/>
    </w:p>
    <w:p w14:paraId="44FC0B24" w14:textId="106B60A6" w:rsidR="00C11A29" w:rsidRPr="003548F2" w:rsidRDefault="00C11A29" w:rsidP="00387D9B">
      <w:pPr>
        <w:pStyle w:val="FAAOutlineL1a"/>
        <w:numPr>
          <w:ilvl w:val="0"/>
          <w:numId w:val="21"/>
        </w:numPr>
      </w:pPr>
      <w:r w:rsidRPr="003548F2">
        <w:t>No person may take</w:t>
      </w:r>
      <w:r w:rsidR="00A75D74" w:rsidRPr="003548F2">
        <w:t xml:space="preserve"> </w:t>
      </w:r>
      <w:r w:rsidRPr="003548F2">
        <w:t>off an aircraft with inoperative instruments or equipment installed, except as authorised by the Authority.</w:t>
      </w:r>
    </w:p>
    <w:p w14:paraId="44FC0B25" w14:textId="5135115E" w:rsidR="00C11A29" w:rsidRPr="003548F2" w:rsidRDefault="00C11A29" w:rsidP="003D1E98">
      <w:pPr>
        <w:pStyle w:val="FAAOutlineL1a"/>
      </w:pPr>
      <w:r w:rsidRPr="003548F2">
        <w:t xml:space="preserve">An AOC </w:t>
      </w:r>
      <w:r w:rsidR="00A735AD" w:rsidRPr="003548F2">
        <w:t>h</w:t>
      </w:r>
      <w:r w:rsidRPr="003548F2">
        <w:t>older shall not operate a multi-engine aircraft with inoperative instruments and equipment installed unless the following conditions are met:</w:t>
      </w:r>
    </w:p>
    <w:p w14:paraId="44FC0B26" w14:textId="77777777" w:rsidR="00C11A29" w:rsidRPr="003548F2" w:rsidRDefault="00C11A29" w:rsidP="00387D9B">
      <w:pPr>
        <w:pStyle w:val="FAAOutlineL21"/>
        <w:numPr>
          <w:ilvl w:val="0"/>
          <w:numId w:val="22"/>
        </w:numPr>
      </w:pPr>
      <w:r w:rsidRPr="003548F2">
        <w:t>An approved MEL exists for that aircraft.</w:t>
      </w:r>
    </w:p>
    <w:p w14:paraId="44FC0B27" w14:textId="7369AC5F" w:rsidR="00C11A29" w:rsidRPr="003548F2" w:rsidRDefault="00C11A29" w:rsidP="007C5AF8">
      <w:pPr>
        <w:pStyle w:val="FAAOutlineL21"/>
        <w:pageBreakBefore/>
      </w:pPr>
      <w:r w:rsidRPr="003548F2">
        <w:lastRenderedPageBreak/>
        <w:t xml:space="preserve">The Authority has issued the AOC </w:t>
      </w:r>
      <w:r w:rsidR="00A735AD" w:rsidRPr="003548F2">
        <w:t>h</w:t>
      </w:r>
      <w:r w:rsidRPr="003548F2">
        <w:t xml:space="preserve">older operations specifications authorising operations in accordance with an approved MEL. The </w:t>
      </w:r>
      <w:r w:rsidR="001E4056" w:rsidRPr="003548F2">
        <w:t>flight crew</w:t>
      </w:r>
      <w:r w:rsidRPr="003548F2">
        <w:t xml:space="preserve"> shall have direct access at all times before flight to all the information contained in the approved MEL through printed or other means approved by the Authority in the AOC </w:t>
      </w:r>
      <w:r w:rsidR="00A735AD" w:rsidRPr="003548F2">
        <w:t>h</w:t>
      </w:r>
      <w:r w:rsidRPr="003548F2">
        <w:t>older</w:t>
      </w:r>
      <w:r w:rsidR="00777D7C" w:rsidRPr="003548F2">
        <w:t>’s</w:t>
      </w:r>
      <w:r w:rsidRPr="003548F2">
        <w:t xml:space="preserve"> </w:t>
      </w:r>
      <w:r w:rsidR="0078217C" w:rsidRPr="003548F2">
        <w:t xml:space="preserve">operations </w:t>
      </w:r>
      <w:r w:rsidRPr="003548F2">
        <w:t>specific</w:t>
      </w:r>
      <w:r w:rsidR="0078217C" w:rsidRPr="003548F2">
        <w:t>ations</w:t>
      </w:r>
      <w:r w:rsidRPr="003548F2">
        <w:t xml:space="preserve">. An approved MEL, as authorised by the </w:t>
      </w:r>
      <w:r w:rsidR="0078217C" w:rsidRPr="003548F2">
        <w:t xml:space="preserve">operations </w:t>
      </w:r>
      <w:r w:rsidRPr="003548F2">
        <w:t>specific</w:t>
      </w:r>
      <w:r w:rsidR="0078217C" w:rsidRPr="003548F2">
        <w:t>ations</w:t>
      </w:r>
      <w:r w:rsidRPr="003548F2">
        <w:t xml:space="preserve">, constitutes an approved change to the type design without requiring recertification. </w:t>
      </w:r>
    </w:p>
    <w:p w14:paraId="44FC0B28" w14:textId="3806BFC2" w:rsidR="00C11A29" w:rsidRPr="003548F2" w:rsidRDefault="00C11A29" w:rsidP="003D1E98">
      <w:pPr>
        <w:pStyle w:val="FAAOutlineL21"/>
      </w:pPr>
      <w:r w:rsidRPr="003548F2">
        <w:t xml:space="preserve">The approved MEL </w:t>
      </w:r>
      <w:r w:rsidR="00FB49BA" w:rsidRPr="003548F2">
        <w:t>shall</w:t>
      </w:r>
      <w:r w:rsidRPr="003548F2">
        <w:t>:</w:t>
      </w:r>
    </w:p>
    <w:p w14:paraId="44FC0B29" w14:textId="75F74A11" w:rsidR="00C11A29" w:rsidRPr="003548F2" w:rsidRDefault="00C11A29" w:rsidP="003D1E98">
      <w:pPr>
        <w:pStyle w:val="FAAOutlineL3i"/>
      </w:pPr>
      <w:r w:rsidRPr="003548F2">
        <w:t xml:space="preserve">Be prepared in accordance with the limitations specified in </w:t>
      </w:r>
      <w:r w:rsidR="00D5598C" w:rsidRPr="003548F2">
        <w:t>p</w:t>
      </w:r>
      <w:r w:rsidRPr="003548F2">
        <w:t xml:space="preserve">aragraph </w:t>
      </w:r>
      <w:r w:rsidR="00777D7C" w:rsidRPr="003548F2">
        <w:t>8.2.1.5</w:t>
      </w:r>
      <w:r w:rsidRPr="003548F2">
        <w:t xml:space="preserve">(c) of this </w:t>
      </w:r>
      <w:r w:rsidR="00777D7C" w:rsidRPr="003548F2">
        <w:t>sub</w:t>
      </w:r>
      <w:r w:rsidRPr="003548F2">
        <w:t>section</w:t>
      </w:r>
      <w:r w:rsidR="00777D7C" w:rsidRPr="003548F2">
        <w:t>; and</w:t>
      </w:r>
    </w:p>
    <w:p w14:paraId="44FC0B2A" w14:textId="77777777" w:rsidR="00C11A29" w:rsidRPr="003548F2" w:rsidRDefault="00C11A29" w:rsidP="003D1E98">
      <w:pPr>
        <w:pStyle w:val="FAAOutlineL3i"/>
      </w:pPr>
      <w:r w:rsidRPr="003548F2">
        <w:t>Provide for the operation of the aircraft with certain instruments and equipment in an inoperative condition.</w:t>
      </w:r>
    </w:p>
    <w:p w14:paraId="44FC0B2B" w14:textId="2AE17127" w:rsidR="00C11A29" w:rsidRPr="003548F2" w:rsidRDefault="00C11A29" w:rsidP="003D1E98">
      <w:pPr>
        <w:pStyle w:val="FAAOutlineL21"/>
      </w:pPr>
      <w:r w:rsidRPr="003548F2">
        <w:t xml:space="preserve">Records identifying the inoperative instruments and equipment and the information required by </w:t>
      </w:r>
      <w:r w:rsidR="003E1268" w:rsidRPr="003548F2">
        <w:t>p</w:t>
      </w:r>
      <w:r w:rsidRPr="003548F2">
        <w:t xml:space="preserve">aragraph </w:t>
      </w:r>
      <w:r w:rsidR="00777D7C" w:rsidRPr="003548F2">
        <w:t>8.2.1.5</w:t>
      </w:r>
      <w:r w:rsidRPr="003548F2">
        <w:t xml:space="preserve">(b)(3)(ii) of this </w:t>
      </w:r>
      <w:r w:rsidR="00777D7C" w:rsidRPr="003548F2">
        <w:t>sub</w:t>
      </w:r>
      <w:r w:rsidRPr="003548F2">
        <w:t xml:space="preserve">section </w:t>
      </w:r>
      <w:r w:rsidR="00FB49BA" w:rsidRPr="003548F2">
        <w:t xml:space="preserve">shall </w:t>
      </w:r>
      <w:r w:rsidRPr="003548F2">
        <w:t>be available to the pilot.</w:t>
      </w:r>
    </w:p>
    <w:p w14:paraId="44FC0B2C" w14:textId="522010DA" w:rsidR="00C11A29" w:rsidRPr="003548F2" w:rsidRDefault="00C11A29" w:rsidP="003D1E98">
      <w:pPr>
        <w:pStyle w:val="FAAOutlineL21"/>
      </w:pPr>
      <w:r w:rsidRPr="003548F2">
        <w:t xml:space="preserve">The aircraft is operated under all applicable conditions and limitations contained in the MEL and the </w:t>
      </w:r>
      <w:r w:rsidR="000C52EF" w:rsidRPr="003548F2">
        <w:t xml:space="preserve">operations specifications </w:t>
      </w:r>
      <w:r w:rsidRPr="003548F2">
        <w:t xml:space="preserve">authorising </w:t>
      </w:r>
      <w:r w:rsidR="00777D7C" w:rsidRPr="003548F2">
        <w:t xml:space="preserve">the </w:t>
      </w:r>
      <w:r w:rsidRPr="003548F2">
        <w:t>use of the MEL.</w:t>
      </w:r>
    </w:p>
    <w:p w14:paraId="44FC0B2D" w14:textId="1EDE21FE" w:rsidR="00C11A29" w:rsidRPr="003548F2" w:rsidRDefault="00C11A29" w:rsidP="003D1E98">
      <w:pPr>
        <w:pStyle w:val="FAAOutlineL1a"/>
      </w:pPr>
      <w:r w:rsidRPr="003548F2">
        <w:t xml:space="preserve">The following instruments and equipment </w:t>
      </w:r>
      <w:r w:rsidR="00DD54D9" w:rsidRPr="003548F2">
        <w:t>sh</w:t>
      </w:r>
      <w:r w:rsidRPr="003548F2">
        <w:t>a</w:t>
      </w:r>
      <w:r w:rsidR="00DD54D9" w:rsidRPr="003548F2">
        <w:t>ll</w:t>
      </w:r>
      <w:r w:rsidRPr="003548F2">
        <w:t xml:space="preserve"> not be included in the MEL:</w:t>
      </w:r>
    </w:p>
    <w:p w14:paraId="44FC0B2E" w14:textId="5FA7938A" w:rsidR="00C11A29" w:rsidRPr="003548F2" w:rsidRDefault="00C11A29" w:rsidP="00387D9B">
      <w:pPr>
        <w:pStyle w:val="FAAOutlineL21"/>
        <w:numPr>
          <w:ilvl w:val="0"/>
          <w:numId w:val="23"/>
        </w:numPr>
      </w:pPr>
      <w:r w:rsidRPr="003548F2">
        <w:t xml:space="preserve">Instruments and equipment that are either specifically or otherwise required by the airworthiness requirements under which the aircraft is type certificated and </w:t>
      </w:r>
      <w:r w:rsidR="008E26F2" w:rsidRPr="003548F2">
        <w:t>that</w:t>
      </w:r>
      <w:r w:rsidRPr="003548F2">
        <w:t xml:space="preserve"> are essential for safe operations under all operating conditions</w:t>
      </w:r>
      <w:r w:rsidR="000A5104" w:rsidRPr="003548F2">
        <w:t>;</w:t>
      </w:r>
    </w:p>
    <w:p w14:paraId="44FC0B2F" w14:textId="05B178EE" w:rsidR="00C11A29" w:rsidRPr="003548F2" w:rsidRDefault="00C11A29" w:rsidP="003D1E98">
      <w:pPr>
        <w:pStyle w:val="FAAOutlineL21"/>
      </w:pPr>
      <w:r w:rsidRPr="003548F2">
        <w:t xml:space="preserve">Instruments and equipment required by an </w:t>
      </w:r>
      <w:r w:rsidR="00D33F8B" w:rsidRPr="003548F2">
        <w:t>AD</w:t>
      </w:r>
      <w:r w:rsidRPr="003548F2">
        <w:t xml:space="preserve"> to be in operable condition unless the </w:t>
      </w:r>
      <w:r w:rsidR="00D33F8B" w:rsidRPr="003548F2">
        <w:t>AD</w:t>
      </w:r>
      <w:r w:rsidRPr="003548F2">
        <w:t xml:space="preserve"> provides otherwise</w:t>
      </w:r>
      <w:r w:rsidR="000A5104" w:rsidRPr="003548F2">
        <w:t>; and</w:t>
      </w:r>
    </w:p>
    <w:p w14:paraId="44FC0B30" w14:textId="0478FD0F" w:rsidR="00C11A29" w:rsidRPr="003548F2" w:rsidRDefault="00C11A29" w:rsidP="003D1E98">
      <w:pPr>
        <w:pStyle w:val="FAAOutlineL21"/>
      </w:pPr>
      <w:r w:rsidRPr="003548F2">
        <w:t xml:space="preserve">Instruments and equipment required for specific operations under </w:t>
      </w:r>
      <w:r w:rsidR="003E1268" w:rsidRPr="003548F2">
        <w:t xml:space="preserve">Parts </w:t>
      </w:r>
      <w:r w:rsidRPr="003548F2">
        <w:t>7, 8, and/or 9 of these regulations.</w:t>
      </w:r>
    </w:p>
    <w:p w14:paraId="44FC0B31" w14:textId="1DB893B1" w:rsidR="00C11A29" w:rsidRPr="003548F2" w:rsidRDefault="00C11A29" w:rsidP="003D1E98">
      <w:pPr>
        <w:pStyle w:val="FAAOutlineL1a"/>
      </w:pPr>
      <w:r w:rsidRPr="003548F2">
        <w:t xml:space="preserve">Notwithstanding </w:t>
      </w:r>
      <w:r w:rsidR="003E1268" w:rsidRPr="003548F2">
        <w:t>p</w:t>
      </w:r>
      <w:r w:rsidRPr="003548F2">
        <w:t xml:space="preserve">aragraphs </w:t>
      </w:r>
      <w:r w:rsidR="008057B3" w:rsidRPr="003548F2">
        <w:t>8.2.1.5</w:t>
      </w:r>
      <w:r w:rsidRPr="003548F2">
        <w:t>(c)(1)</w:t>
      </w:r>
      <w:r w:rsidR="00EA6482" w:rsidRPr="003548F2">
        <w:t xml:space="preserve"> </w:t>
      </w:r>
      <w:r w:rsidRPr="003548F2">
        <w:t xml:space="preserve">and (3) of this </w:t>
      </w:r>
      <w:r w:rsidR="008057B3" w:rsidRPr="003548F2">
        <w:t>sub</w:t>
      </w:r>
      <w:r w:rsidRPr="003548F2">
        <w:t xml:space="preserve">section, an aircraft with inoperative instruments or equipment may be operated under a special flight permit under </w:t>
      </w:r>
      <w:r w:rsidR="003363F6" w:rsidRPr="003548F2">
        <w:t>5.</w:t>
      </w:r>
      <w:r w:rsidR="00DD54D9" w:rsidRPr="003548F2">
        <w:t>3</w:t>
      </w:r>
      <w:r w:rsidR="003363F6" w:rsidRPr="003548F2">
        <w:t>.1.</w:t>
      </w:r>
      <w:r w:rsidR="00DD54D9" w:rsidRPr="003548F2">
        <w:t>7</w:t>
      </w:r>
      <w:r w:rsidR="003363F6" w:rsidRPr="003548F2">
        <w:t xml:space="preserve"> of these regulations.</w:t>
      </w:r>
    </w:p>
    <w:p w14:paraId="44FC0B32" w14:textId="7315CC06" w:rsidR="00B61018" w:rsidRPr="003548F2" w:rsidRDefault="00466E3C" w:rsidP="003D1E98">
      <w:pPr>
        <w:pStyle w:val="FAAOutlineL1a"/>
      </w:pPr>
      <w:r w:rsidRPr="003548F2">
        <w:t>I</w:t>
      </w:r>
      <w:r w:rsidR="00B61018" w:rsidRPr="003548F2">
        <w:t>n situations where no MMEL is available and no MEL is required for the specific aircraft operation under these regulations</w:t>
      </w:r>
      <w:r w:rsidRPr="003548F2">
        <w:t>, operations</w:t>
      </w:r>
      <w:r w:rsidR="00437182" w:rsidRPr="003548F2">
        <w:t xml:space="preserve"> in an aircraft</w:t>
      </w:r>
      <w:r w:rsidRPr="003548F2">
        <w:t xml:space="preserve"> with inoperative instruments and equipment installed may commence provided the following conditions are met</w:t>
      </w:r>
      <w:r w:rsidR="003C2F71" w:rsidRPr="003548F2">
        <w:t>:</w:t>
      </w:r>
    </w:p>
    <w:p w14:paraId="44FC0B33" w14:textId="264101DC" w:rsidR="00B61018" w:rsidRPr="003548F2" w:rsidRDefault="00B61018" w:rsidP="00387D9B">
      <w:pPr>
        <w:pStyle w:val="FAAOutlineL21"/>
        <w:numPr>
          <w:ilvl w:val="0"/>
          <w:numId w:val="24"/>
        </w:numPr>
      </w:pPr>
      <w:r w:rsidRPr="003548F2">
        <w:t>The inoperative instru</w:t>
      </w:r>
      <w:r w:rsidR="003363F6" w:rsidRPr="003548F2">
        <w:t xml:space="preserve">ments and equipment </w:t>
      </w:r>
      <w:r w:rsidR="00437182" w:rsidRPr="003548F2">
        <w:t xml:space="preserve">shall </w:t>
      </w:r>
      <w:r w:rsidR="003363F6" w:rsidRPr="003548F2">
        <w:t>not be:</w:t>
      </w:r>
    </w:p>
    <w:p w14:paraId="44FC0B34" w14:textId="0AD2E097" w:rsidR="00B61018" w:rsidRPr="003548F2" w:rsidRDefault="00B61018" w:rsidP="00387D9B">
      <w:pPr>
        <w:pStyle w:val="FAAOutlineL3i"/>
        <w:numPr>
          <w:ilvl w:val="3"/>
          <w:numId w:val="26"/>
        </w:numPr>
      </w:pPr>
      <w:r w:rsidRPr="003548F2">
        <w:t xml:space="preserve">Part of the </w:t>
      </w:r>
      <w:r w:rsidR="005F48AB" w:rsidRPr="003548F2">
        <w:t xml:space="preserve">day </w:t>
      </w:r>
      <w:r w:rsidRPr="003548F2">
        <w:t>VFR instruments and equipment prescribed in Part 7</w:t>
      </w:r>
      <w:r w:rsidR="002A4A94" w:rsidRPr="003548F2">
        <w:t xml:space="preserve"> of these regulations</w:t>
      </w:r>
      <w:r w:rsidRPr="003548F2">
        <w:t xml:space="preserve">; </w:t>
      </w:r>
    </w:p>
    <w:p w14:paraId="44FC0B35" w14:textId="56FEA618" w:rsidR="00B61018" w:rsidRPr="003548F2" w:rsidRDefault="00B61018" w:rsidP="003D1E98">
      <w:pPr>
        <w:pStyle w:val="FAAOutlineL3i"/>
      </w:pPr>
      <w:r w:rsidRPr="003548F2">
        <w:t>Required on the aircraft</w:t>
      </w:r>
      <w:r w:rsidR="00F17AFB" w:rsidRPr="003548F2">
        <w:t>’</w:t>
      </w:r>
      <w:r w:rsidRPr="003548F2">
        <w:t xml:space="preserve">s equipment list or the operations equipment list for the </w:t>
      </w:r>
      <w:r w:rsidR="00983D6D" w:rsidRPr="003548F2">
        <w:t xml:space="preserve">type of </w:t>
      </w:r>
      <w:r w:rsidRPr="003548F2">
        <w:t xml:space="preserve">flight operation being conducted; </w:t>
      </w:r>
    </w:p>
    <w:p w14:paraId="44FC0B36" w14:textId="3174A2BD" w:rsidR="00B61018" w:rsidRPr="003548F2" w:rsidRDefault="00B61018" w:rsidP="003D1E98">
      <w:pPr>
        <w:pStyle w:val="FAAOutlineL3i"/>
      </w:pPr>
      <w:r w:rsidRPr="003548F2">
        <w:t xml:space="preserve">Required by Part 7 for the specific </w:t>
      </w:r>
      <w:r w:rsidR="00983D6D" w:rsidRPr="003548F2">
        <w:t>type</w:t>
      </w:r>
      <w:r w:rsidRPr="003548F2">
        <w:t xml:space="preserve"> of flight operation being conducted; or</w:t>
      </w:r>
    </w:p>
    <w:p w14:paraId="44FC0B38" w14:textId="6383A755" w:rsidR="00B61018" w:rsidRPr="003548F2" w:rsidRDefault="00B61018" w:rsidP="008E23EE">
      <w:pPr>
        <w:pStyle w:val="FAAOutlineL3i"/>
        <w:spacing w:line="228" w:lineRule="auto"/>
      </w:pPr>
      <w:r w:rsidRPr="003548F2">
        <w:t xml:space="preserve">Required to be operational by an </w:t>
      </w:r>
      <w:r w:rsidR="00D33F8B" w:rsidRPr="003548F2">
        <w:t>AD</w:t>
      </w:r>
      <w:r w:rsidR="003363F6" w:rsidRPr="003548F2">
        <w:t>.</w:t>
      </w:r>
    </w:p>
    <w:p w14:paraId="44FC0B39" w14:textId="2DF0BB0D" w:rsidR="00B61018" w:rsidRPr="003548F2" w:rsidRDefault="00B61018" w:rsidP="007C5AF8">
      <w:pPr>
        <w:pStyle w:val="FAAOutlineL21"/>
      </w:pPr>
      <w:r w:rsidRPr="003548F2">
        <w:t>The inoperative inst</w:t>
      </w:r>
      <w:r w:rsidR="003363F6" w:rsidRPr="003548F2">
        <w:t>ruments and equipment shall be:</w:t>
      </w:r>
    </w:p>
    <w:p w14:paraId="44FC0B3A" w14:textId="77777777" w:rsidR="00B61018" w:rsidRPr="003548F2" w:rsidRDefault="00B61018" w:rsidP="00387D9B">
      <w:pPr>
        <w:pStyle w:val="FAAOutlineL3i"/>
        <w:numPr>
          <w:ilvl w:val="3"/>
          <w:numId w:val="27"/>
        </w:numPr>
      </w:pPr>
      <w:r w:rsidRPr="003548F2">
        <w:t xml:space="preserve">Determined by the PIC not to be a hazard to safe operation; </w:t>
      </w:r>
    </w:p>
    <w:p w14:paraId="44FC0B3B" w14:textId="7D867C92" w:rsidR="00B61018" w:rsidRPr="003548F2" w:rsidRDefault="00B61018" w:rsidP="003D1E98">
      <w:pPr>
        <w:pStyle w:val="FAAOutlineL3i"/>
      </w:pPr>
      <w:r w:rsidRPr="003548F2">
        <w:t xml:space="preserve">Deactivated and placarded </w:t>
      </w:r>
      <w:r w:rsidR="007D4441" w:rsidRPr="003548F2">
        <w:t>“</w:t>
      </w:r>
      <w:r w:rsidRPr="003548F2">
        <w:t>Inoperative</w:t>
      </w:r>
      <w:r w:rsidR="007D4441" w:rsidRPr="003548F2">
        <w:t>”</w:t>
      </w:r>
      <w:r w:rsidRPr="003548F2">
        <w:t>; and</w:t>
      </w:r>
    </w:p>
    <w:p w14:paraId="44FC0B3C" w14:textId="0744ACE1" w:rsidR="00B61018" w:rsidRPr="003548F2" w:rsidRDefault="00B61018" w:rsidP="003D1E98">
      <w:pPr>
        <w:pStyle w:val="FAAOutlineL3i"/>
      </w:pPr>
      <w:r w:rsidRPr="003548F2">
        <w:t>Removed from the aircraft, the flight deck control placarded</w:t>
      </w:r>
      <w:r w:rsidR="007D4441" w:rsidRPr="003548F2">
        <w:t>,</w:t>
      </w:r>
      <w:r w:rsidRPr="003548F2">
        <w:t xml:space="preserve"> and the maintenance recorded in accordance with Part 5</w:t>
      </w:r>
      <w:r w:rsidR="002A4A94" w:rsidRPr="003548F2">
        <w:t xml:space="preserve"> of these regulations</w:t>
      </w:r>
      <w:r w:rsidRPr="003548F2">
        <w:t>.</w:t>
      </w:r>
    </w:p>
    <w:p w14:paraId="05C31A7B" w14:textId="28DBA40C" w:rsidR="00C21908" w:rsidRPr="003548F2" w:rsidRDefault="00C21908" w:rsidP="008E23EE">
      <w:pPr>
        <w:pStyle w:val="FAAOutlineL1a"/>
      </w:pPr>
      <w:r w:rsidRPr="003548F2">
        <w:t>If deactivation of the inoperative instrument or equipment involves maintenance, it shall be accomplished and recorded in accordance with Part 5 of these regulations.</w:t>
      </w:r>
    </w:p>
    <w:p w14:paraId="44FC0B3D" w14:textId="1BCC0E5E" w:rsidR="00B61018" w:rsidRPr="003548F2" w:rsidRDefault="00B61018" w:rsidP="00FD6893">
      <w:pPr>
        <w:pStyle w:val="FAANoteL1"/>
        <w:widowControl w:val="0"/>
        <w:spacing w:line="228" w:lineRule="auto"/>
      </w:pPr>
      <w:r w:rsidRPr="003548F2">
        <w:lastRenderedPageBreak/>
        <w:t xml:space="preserve">Note: The instruments and equipment </w:t>
      </w:r>
      <w:r w:rsidR="007D4441" w:rsidRPr="003548F2">
        <w:t xml:space="preserve">required </w:t>
      </w:r>
      <w:r w:rsidRPr="003548F2">
        <w:t>for specific operations are listed in Part 7</w:t>
      </w:r>
      <w:r w:rsidR="002A4A94" w:rsidRPr="003548F2">
        <w:t xml:space="preserve"> of these regulations</w:t>
      </w:r>
      <w:r w:rsidRPr="003548F2">
        <w:t>.</w:t>
      </w:r>
    </w:p>
    <w:p w14:paraId="44FC0B3E" w14:textId="33278B3D" w:rsidR="00C11A29" w:rsidRPr="003548F2" w:rsidRDefault="00C11A29" w:rsidP="00FD6893">
      <w:pPr>
        <w:pStyle w:val="FFATextFlushRight"/>
        <w:keepLines w:val="0"/>
        <w:widowControl w:val="0"/>
      </w:pPr>
      <w:r w:rsidRPr="003548F2">
        <w:t>ICAO Annex 6, Part I: 6.1.1; 6.1.2</w:t>
      </w:r>
      <w:r w:rsidR="00057688" w:rsidRPr="003548F2">
        <w:t>;</w:t>
      </w:r>
      <w:r w:rsidRPr="003548F2">
        <w:t xml:space="preserve"> </w:t>
      </w:r>
      <w:r w:rsidR="00DC7967" w:rsidRPr="003548F2">
        <w:t>6.1.3</w:t>
      </w:r>
      <w:r w:rsidR="00057688" w:rsidRPr="003548F2">
        <w:t>;</w:t>
      </w:r>
      <w:r w:rsidR="00DC7967" w:rsidRPr="003548F2">
        <w:t xml:space="preserve"> 6.9.1</w:t>
      </w:r>
      <w:r w:rsidR="00057688" w:rsidRPr="003548F2">
        <w:t>;</w:t>
      </w:r>
      <w:r w:rsidR="00DC7967" w:rsidRPr="003548F2">
        <w:t xml:space="preserve"> 6.9.2</w:t>
      </w:r>
      <w:r w:rsidR="00057688" w:rsidRPr="003548F2">
        <w:t xml:space="preserve">; </w:t>
      </w:r>
      <w:r w:rsidR="00DC7967" w:rsidRPr="003548F2">
        <w:t>6.22</w:t>
      </w:r>
    </w:p>
    <w:p w14:paraId="44FC0B3F" w14:textId="44DC8C85" w:rsidR="00C11A29" w:rsidRPr="003548F2" w:rsidRDefault="00C11A29" w:rsidP="00FD6893">
      <w:pPr>
        <w:pStyle w:val="FFATextFlushRight"/>
        <w:keepLines w:val="0"/>
        <w:widowControl w:val="0"/>
      </w:pPr>
      <w:r w:rsidRPr="003548F2">
        <w:t xml:space="preserve">ICAO Annex 6, Part II: </w:t>
      </w:r>
      <w:r w:rsidR="00993471" w:rsidRPr="003548F2">
        <w:t>3.6.1.</w:t>
      </w:r>
      <w:r w:rsidRPr="003548F2">
        <w:t>1</w:t>
      </w:r>
    </w:p>
    <w:p w14:paraId="4F235DCC" w14:textId="3F7B1CCD" w:rsidR="00A66754" w:rsidRPr="003548F2" w:rsidRDefault="00C11A29" w:rsidP="00FD6893">
      <w:pPr>
        <w:pStyle w:val="FFATextFlushRight"/>
        <w:keepLines w:val="0"/>
        <w:widowControl w:val="0"/>
      </w:pPr>
      <w:r w:rsidRPr="003548F2">
        <w:t>ICAO Annex 6, Part III, Section II: 4.1.1;</w:t>
      </w:r>
      <w:r w:rsidR="00F030E4" w:rsidRPr="003548F2">
        <w:t xml:space="preserve"> </w:t>
      </w:r>
      <w:r w:rsidRPr="003548F2">
        <w:t>4.1.2</w:t>
      </w:r>
      <w:r w:rsidR="00BA5AFE" w:rsidRPr="003548F2">
        <w:t>; 4.1.3</w:t>
      </w:r>
    </w:p>
    <w:p w14:paraId="44FC0B40" w14:textId="0AEC9CEB" w:rsidR="00C11A29" w:rsidRPr="003548F2" w:rsidRDefault="00A66754" w:rsidP="00FD6893">
      <w:pPr>
        <w:pStyle w:val="FFATextFlushRight"/>
        <w:keepLines w:val="0"/>
        <w:widowControl w:val="0"/>
      </w:pPr>
      <w:r w:rsidRPr="003548F2">
        <w:t xml:space="preserve">ICAO </w:t>
      </w:r>
      <w:r w:rsidR="00C11A29" w:rsidRPr="003548F2">
        <w:t>Annex 6, Part III, Se</w:t>
      </w:r>
      <w:r w:rsidR="00C3074C" w:rsidRPr="003548F2">
        <w:t>ction III: 4</w:t>
      </w:r>
      <w:r w:rsidR="00BA5AFE" w:rsidRPr="003548F2">
        <w:t>.</w:t>
      </w:r>
      <w:r w:rsidR="00C3074C" w:rsidRPr="003548F2">
        <w:t>1.1; 4.1.2</w:t>
      </w:r>
    </w:p>
    <w:p w14:paraId="44FC0B41" w14:textId="5EF28153" w:rsidR="00C11A29" w:rsidRPr="003548F2" w:rsidRDefault="00C11A29" w:rsidP="00FD6893">
      <w:pPr>
        <w:pStyle w:val="FFATextFlushRight"/>
        <w:keepLines w:val="0"/>
        <w:widowControl w:val="0"/>
      </w:pPr>
      <w:r w:rsidRPr="003548F2">
        <w:t xml:space="preserve">14 </w:t>
      </w:r>
      <w:r w:rsidR="00B50E07" w:rsidRPr="003548F2">
        <w:t xml:space="preserve">CFR </w:t>
      </w:r>
      <w:r w:rsidR="00BA5AFE" w:rsidRPr="003548F2">
        <w:t xml:space="preserve">91.7; </w:t>
      </w:r>
      <w:r w:rsidR="001A13BA" w:rsidRPr="003548F2">
        <w:t xml:space="preserve">91.9; </w:t>
      </w:r>
      <w:r w:rsidRPr="003548F2">
        <w:t>91.213</w:t>
      </w:r>
      <w:r w:rsidR="00F73B28" w:rsidRPr="003548F2">
        <w:t>;</w:t>
      </w:r>
      <w:r w:rsidRPr="003548F2">
        <w:t xml:space="preserve"> 121.628</w:t>
      </w:r>
      <w:r w:rsidR="00F73B28" w:rsidRPr="003548F2">
        <w:t>;</w:t>
      </w:r>
      <w:r w:rsidRPr="003548F2">
        <w:t xml:space="preserve"> 125.201</w:t>
      </w:r>
      <w:r w:rsidR="00F73B28" w:rsidRPr="003548F2">
        <w:t>;</w:t>
      </w:r>
      <w:r w:rsidRPr="003548F2">
        <w:t xml:space="preserve"> 135.143</w:t>
      </w:r>
    </w:p>
    <w:p w14:paraId="44FC0B42" w14:textId="77777777" w:rsidR="00C11A29" w:rsidRPr="003548F2" w:rsidRDefault="00C11A29" w:rsidP="00FD6893">
      <w:pPr>
        <w:pStyle w:val="FFATextFlushRight"/>
        <w:keepLines w:val="0"/>
        <w:widowControl w:val="0"/>
      </w:pPr>
      <w:r w:rsidRPr="003548F2">
        <w:t>JAR-OPS: 1.030</w:t>
      </w:r>
    </w:p>
    <w:p w14:paraId="44FC0B43" w14:textId="2AA9AD2C" w:rsidR="00C11A29" w:rsidRPr="003548F2" w:rsidRDefault="00C11A29" w:rsidP="00FD6893">
      <w:pPr>
        <w:pStyle w:val="Heading4"/>
        <w:keepNext w:val="0"/>
        <w:keepLines w:val="0"/>
        <w:widowControl w:val="0"/>
        <w:spacing w:line="228" w:lineRule="auto"/>
      </w:pPr>
      <w:bookmarkStart w:id="13" w:name="_Toc54770899"/>
      <w:bookmarkStart w:id="14" w:name="_Hlk20202791"/>
      <w:r w:rsidRPr="003548F2">
        <w:t>Civil Aircraft Flight Manual, Marking</w:t>
      </w:r>
      <w:r w:rsidR="00785FCF" w:rsidRPr="003548F2">
        <w:t>,</w:t>
      </w:r>
      <w:r w:rsidRPr="003548F2">
        <w:t xml:space="preserve"> and Placard Requirements</w:t>
      </w:r>
      <w:bookmarkEnd w:id="13"/>
    </w:p>
    <w:p w14:paraId="44FC0B45" w14:textId="51C5AF10" w:rsidR="00C11A29" w:rsidRPr="003548F2" w:rsidRDefault="00C11A29" w:rsidP="00387D9B">
      <w:pPr>
        <w:pStyle w:val="FAAOutlineL1a"/>
        <w:numPr>
          <w:ilvl w:val="0"/>
          <w:numId w:val="28"/>
        </w:numPr>
      </w:pPr>
      <w:r w:rsidRPr="003548F2">
        <w:t>No person may operate a [STATE]-registered civil aircraft unless the</w:t>
      </w:r>
      <w:r w:rsidR="003363F6" w:rsidRPr="003548F2">
        <w:t>re is available in the aircraft:</w:t>
      </w:r>
    </w:p>
    <w:p w14:paraId="44FC0B46" w14:textId="086C94FE" w:rsidR="00C11A29" w:rsidRPr="003548F2" w:rsidRDefault="00C11A29" w:rsidP="00387D9B">
      <w:pPr>
        <w:pStyle w:val="FAAOutlineL21"/>
        <w:numPr>
          <w:ilvl w:val="0"/>
          <w:numId w:val="29"/>
        </w:numPr>
      </w:pPr>
      <w:r w:rsidRPr="003548F2">
        <w:t xml:space="preserve">A current, approved </w:t>
      </w:r>
      <w:r w:rsidR="00BE1994" w:rsidRPr="003548F2">
        <w:t>Aircraft Flight Manual</w:t>
      </w:r>
      <w:r w:rsidRPr="003548F2">
        <w:t xml:space="preserve"> or R</w:t>
      </w:r>
      <w:r w:rsidR="00785B1F" w:rsidRPr="003548F2">
        <w:t xml:space="preserve">otorcraft </w:t>
      </w:r>
      <w:r w:rsidRPr="003548F2">
        <w:t>F</w:t>
      </w:r>
      <w:r w:rsidR="00785B1F" w:rsidRPr="003548F2">
        <w:t xml:space="preserve">light </w:t>
      </w:r>
      <w:r w:rsidRPr="003548F2">
        <w:t>M</w:t>
      </w:r>
      <w:r w:rsidR="00785B1F" w:rsidRPr="003548F2">
        <w:t>anual</w:t>
      </w:r>
      <w:r w:rsidRPr="003548F2">
        <w:t>; or</w:t>
      </w:r>
    </w:p>
    <w:p w14:paraId="44FC0B47" w14:textId="56AC4B85" w:rsidR="00C11A29" w:rsidRPr="003548F2" w:rsidRDefault="00C11A29" w:rsidP="003D1E98">
      <w:pPr>
        <w:pStyle w:val="FAAOutlineL21"/>
      </w:pPr>
      <w:r w:rsidRPr="003548F2">
        <w:t>An A</w:t>
      </w:r>
      <w:r w:rsidR="0047534C" w:rsidRPr="003548F2">
        <w:t xml:space="preserve">ircraft </w:t>
      </w:r>
      <w:r w:rsidRPr="003548F2">
        <w:t>O</w:t>
      </w:r>
      <w:r w:rsidR="0047534C" w:rsidRPr="003548F2">
        <w:t xml:space="preserve">perating </w:t>
      </w:r>
      <w:r w:rsidRPr="003548F2">
        <w:t>M</w:t>
      </w:r>
      <w:r w:rsidR="0047534C" w:rsidRPr="003548F2">
        <w:t>anual</w:t>
      </w:r>
      <w:r w:rsidRPr="003548F2">
        <w:t xml:space="preserve"> approved by the Authority for the AOC holder; </w:t>
      </w:r>
      <w:r w:rsidR="00BA5AFE" w:rsidRPr="003548F2">
        <w:t>and</w:t>
      </w:r>
    </w:p>
    <w:p w14:paraId="44FC0B48" w14:textId="243B86AD" w:rsidR="00C11A29" w:rsidRPr="003548F2" w:rsidRDefault="00C11A29" w:rsidP="003D1E98">
      <w:pPr>
        <w:pStyle w:val="FAAOutlineL21"/>
      </w:pPr>
      <w:r w:rsidRPr="003548F2">
        <w:t xml:space="preserve">If no </w:t>
      </w:r>
      <w:r w:rsidR="00BE1994" w:rsidRPr="003548F2">
        <w:t>Aircraft Flight Manual</w:t>
      </w:r>
      <w:r w:rsidRPr="003548F2">
        <w:t xml:space="preserve"> or </w:t>
      </w:r>
      <w:r w:rsidR="00785B1F" w:rsidRPr="003548F2">
        <w:t>Rotorcraft Flight Manual</w:t>
      </w:r>
      <w:r w:rsidRPr="003548F2">
        <w:t xml:space="preserve"> exists, approved manual material, markings</w:t>
      </w:r>
      <w:r w:rsidR="00022693" w:rsidRPr="003548F2">
        <w:t>,</w:t>
      </w:r>
      <w:r w:rsidRPr="003548F2">
        <w:t xml:space="preserve"> and placards, or any combination thereof, </w:t>
      </w:r>
      <w:r w:rsidR="008E26F2" w:rsidRPr="003548F2">
        <w:t>that</w:t>
      </w:r>
      <w:r w:rsidRPr="003548F2">
        <w:t xml:space="preserve"> provide the PIC with the necessary limitations for safe operation.</w:t>
      </w:r>
    </w:p>
    <w:p w14:paraId="44FC0B49" w14:textId="74C51A3B" w:rsidR="00C11A29" w:rsidRPr="003548F2" w:rsidRDefault="00C11A29" w:rsidP="003D1E98">
      <w:pPr>
        <w:pStyle w:val="FAAOutlineL1a"/>
      </w:pPr>
      <w:r w:rsidRPr="003548F2">
        <w:t xml:space="preserve">No person may operate a civil aircraft within or over [STATE] without complying with the operating limitations specified in the approved </w:t>
      </w:r>
      <w:r w:rsidR="00BE1994" w:rsidRPr="003548F2">
        <w:t>Aircraft Flight Manual</w:t>
      </w:r>
      <w:r w:rsidRPr="003548F2">
        <w:t xml:space="preserve"> or </w:t>
      </w:r>
      <w:r w:rsidR="00785B1F" w:rsidRPr="003548F2">
        <w:t>Rotorcraft Flight Manual</w:t>
      </w:r>
      <w:r w:rsidRPr="003548F2">
        <w:t>, markings</w:t>
      </w:r>
      <w:r w:rsidR="00022693" w:rsidRPr="003548F2">
        <w:t>,</w:t>
      </w:r>
      <w:r w:rsidRPr="003548F2">
        <w:t xml:space="preserve"> and placards, or as otherwise prescribed by the </w:t>
      </w:r>
      <w:r w:rsidR="008F0A64" w:rsidRPr="003548F2">
        <w:t>A</w:t>
      </w:r>
      <w:r w:rsidRPr="003548F2">
        <w:t xml:space="preserve">uthority </w:t>
      </w:r>
      <w:r w:rsidR="002654D3" w:rsidRPr="003548F2">
        <w:t>of the aircraft’s State of Registry</w:t>
      </w:r>
      <w:r w:rsidRPr="003548F2">
        <w:t>.</w:t>
      </w:r>
    </w:p>
    <w:p w14:paraId="44FC0B4A" w14:textId="489E67C9" w:rsidR="00C11A29" w:rsidRPr="003548F2" w:rsidRDefault="00C11A29" w:rsidP="003D1E98">
      <w:pPr>
        <w:pStyle w:val="FAAOutlineL1a"/>
      </w:pPr>
      <w:r w:rsidRPr="003548F2">
        <w:t xml:space="preserve">Each </w:t>
      </w:r>
      <w:r w:rsidR="00BE1994" w:rsidRPr="003548F2">
        <w:t>Aircraft Flight Manual</w:t>
      </w:r>
      <w:r w:rsidRPr="003548F2">
        <w:t xml:space="preserve"> or </w:t>
      </w:r>
      <w:r w:rsidR="00785B1F" w:rsidRPr="003548F2">
        <w:t>Rotorcraft Flight Manual</w:t>
      </w:r>
      <w:r w:rsidRPr="003548F2">
        <w:t xml:space="preserve"> shall be updated by implementing changes made mandatory by the State of Registry.</w:t>
      </w:r>
    </w:p>
    <w:p w14:paraId="44FC0B4B" w14:textId="60BD3C7A" w:rsidR="00C11A29" w:rsidRPr="003548F2" w:rsidRDefault="00C11A29" w:rsidP="003D1E98">
      <w:pPr>
        <w:pStyle w:val="FAAOutlineL1a"/>
      </w:pPr>
      <w:r w:rsidRPr="003548F2">
        <w:t xml:space="preserve">Each operator shall display in the aircraft all placards, listings, </w:t>
      </w:r>
      <w:r w:rsidR="00022693" w:rsidRPr="003548F2">
        <w:t xml:space="preserve">and </w:t>
      </w:r>
      <w:r w:rsidRPr="003548F2">
        <w:t>instrument markings</w:t>
      </w:r>
      <w:r w:rsidR="008F0A64" w:rsidRPr="003548F2">
        <w:t>,</w:t>
      </w:r>
      <w:r w:rsidRPr="003548F2">
        <w:t xml:space="preserve"> or combination</w:t>
      </w:r>
      <w:r w:rsidR="00971D59" w:rsidRPr="003548F2">
        <w:t>s</w:t>
      </w:r>
      <w:r w:rsidRPr="003548F2">
        <w:t xml:space="preserve"> thereof</w:t>
      </w:r>
      <w:r w:rsidR="00022693" w:rsidRPr="003548F2">
        <w:t>,</w:t>
      </w:r>
      <w:r w:rsidRPr="003548F2">
        <w:t xml:space="preserve"> containing those operating limitations prescribed </w:t>
      </w:r>
      <w:r w:rsidR="008F0A64" w:rsidRPr="003548F2">
        <w:t xml:space="preserve">for visual presentation </w:t>
      </w:r>
      <w:r w:rsidRPr="003548F2">
        <w:t>by the certif</w:t>
      </w:r>
      <w:r w:rsidR="003C710C" w:rsidRPr="003548F2">
        <w:t>icat</w:t>
      </w:r>
      <w:r w:rsidRPr="003548F2">
        <w:t xml:space="preserve">ing </w:t>
      </w:r>
      <w:r w:rsidR="00DB3F83" w:rsidRPr="003548F2">
        <w:t>A</w:t>
      </w:r>
      <w:r w:rsidRPr="003548F2">
        <w:t>uthority for the aircraft</w:t>
      </w:r>
      <w:r w:rsidR="00F17AFB" w:rsidRPr="003548F2">
        <w:t>’</w:t>
      </w:r>
      <w:r w:rsidRPr="003548F2">
        <w:t>s State of Registry.</w:t>
      </w:r>
    </w:p>
    <w:p w14:paraId="44FC0B4C" w14:textId="6641D253" w:rsidR="00C11A29" w:rsidRPr="003548F2" w:rsidRDefault="00C11A29" w:rsidP="00FD6893">
      <w:pPr>
        <w:pStyle w:val="FFATextFlushRight"/>
        <w:keepLines w:val="0"/>
        <w:widowControl w:val="0"/>
      </w:pPr>
      <w:r w:rsidRPr="003548F2">
        <w:t>ICAO Annex 6, Part I: 5.2.3</w:t>
      </w:r>
      <w:r w:rsidR="008F0A64" w:rsidRPr="003548F2">
        <w:t>;</w:t>
      </w:r>
      <w:r w:rsidR="00DC7967" w:rsidRPr="003548F2">
        <w:t xml:space="preserve"> </w:t>
      </w:r>
      <w:r w:rsidR="00C67B13" w:rsidRPr="003548F2">
        <w:t>11</w:t>
      </w:r>
      <w:r w:rsidR="00DC7967" w:rsidRPr="003548F2">
        <w:t>.1</w:t>
      </w:r>
    </w:p>
    <w:p w14:paraId="44FC0B4D" w14:textId="1B53DD5A" w:rsidR="00C11A29" w:rsidRPr="003548F2" w:rsidRDefault="00C11A29" w:rsidP="00FD6893">
      <w:pPr>
        <w:pStyle w:val="FFATextFlushRight"/>
        <w:keepLines w:val="0"/>
        <w:widowControl w:val="0"/>
      </w:pPr>
      <w:r w:rsidRPr="003548F2">
        <w:t>ICAO An</w:t>
      </w:r>
      <w:r w:rsidR="0002058B" w:rsidRPr="003548F2">
        <w:t xml:space="preserve">nex 6, Part II: </w:t>
      </w:r>
      <w:r w:rsidR="00C67B13" w:rsidRPr="003548F2">
        <w:t>2.8</w:t>
      </w:r>
      <w:r w:rsidR="0002058B" w:rsidRPr="003548F2">
        <w:t>.1</w:t>
      </w:r>
    </w:p>
    <w:p w14:paraId="6552A359" w14:textId="1AF744CB" w:rsidR="00022693" w:rsidRPr="003548F2" w:rsidRDefault="00C11A29" w:rsidP="00FD6893">
      <w:pPr>
        <w:pStyle w:val="FFATextFlushRight"/>
        <w:keepLines w:val="0"/>
        <w:widowControl w:val="0"/>
      </w:pPr>
      <w:r w:rsidRPr="003548F2">
        <w:t>ICAO Annex 6, Part III, Section II:</w:t>
      </w:r>
      <w:r w:rsidR="000D4582" w:rsidRPr="003548F2">
        <w:t xml:space="preserve"> </w:t>
      </w:r>
      <w:r w:rsidR="00C67B13" w:rsidRPr="003548F2">
        <w:t xml:space="preserve">3.2.1; </w:t>
      </w:r>
      <w:r w:rsidRPr="003548F2">
        <w:t>3.2.3</w:t>
      </w:r>
    </w:p>
    <w:p w14:paraId="44FC0B4E" w14:textId="589D61C1" w:rsidR="00C11A29" w:rsidRPr="003548F2" w:rsidRDefault="00022693" w:rsidP="00FD6893">
      <w:pPr>
        <w:pStyle w:val="FFATextFlushRight"/>
        <w:keepLines w:val="0"/>
        <w:widowControl w:val="0"/>
      </w:pPr>
      <w:r w:rsidRPr="003548F2">
        <w:t xml:space="preserve">ICAO </w:t>
      </w:r>
      <w:r w:rsidR="00C11A29" w:rsidRPr="003548F2">
        <w:t>Annex 6, Part I</w:t>
      </w:r>
      <w:r w:rsidR="0002058B" w:rsidRPr="003548F2">
        <w:t>II, Section III: 3.1(a)</w:t>
      </w:r>
      <w:r w:rsidR="008F0A64" w:rsidRPr="003548F2">
        <w:t xml:space="preserve"> and </w:t>
      </w:r>
      <w:r w:rsidR="0002058B" w:rsidRPr="003548F2">
        <w:t>(b)</w:t>
      </w:r>
      <w:r w:rsidR="008F0A64" w:rsidRPr="003548F2">
        <w:t>;</w:t>
      </w:r>
      <w:r w:rsidR="0002058B" w:rsidRPr="003548F2">
        <w:t xml:space="preserve"> 3.2</w:t>
      </w:r>
    </w:p>
    <w:p w14:paraId="44FC0B4F" w14:textId="3E380090"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91.9</w:t>
      </w:r>
    </w:p>
    <w:p w14:paraId="44FC0B50" w14:textId="77777777" w:rsidR="00C11A29" w:rsidRPr="003548F2" w:rsidRDefault="00C11A29" w:rsidP="00FD6893">
      <w:pPr>
        <w:pStyle w:val="Heading4"/>
        <w:keepNext w:val="0"/>
        <w:keepLines w:val="0"/>
        <w:widowControl w:val="0"/>
        <w:spacing w:line="228" w:lineRule="auto"/>
      </w:pPr>
      <w:bookmarkStart w:id="15" w:name="_Toc54770900"/>
      <w:r w:rsidRPr="003548F2">
        <w:t>Required Aircraft and Equipment Inspections</w:t>
      </w:r>
      <w:bookmarkEnd w:id="15"/>
    </w:p>
    <w:p w14:paraId="44FC0B52" w14:textId="28BC0534" w:rsidR="00C11A29" w:rsidRPr="003548F2" w:rsidRDefault="00C11A29" w:rsidP="00387D9B">
      <w:pPr>
        <w:pStyle w:val="FAAOutlineL1a"/>
        <w:numPr>
          <w:ilvl w:val="0"/>
          <w:numId w:val="30"/>
        </w:numPr>
      </w:pPr>
      <w:r w:rsidRPr="003548F2">
        <w:t>Unless otherwise authorised by the Authority, no person may operate a [STATE]</w:t>
      </w:r>
      <w:r w:rsidR="00C67B13" w:rsidRPr="003548F2">
        <w:t>-registered</w:t>
      </w:r>
      <w:r w:rsidRPr="003548F2">
        <w:t xml:space="preserve"> civil aircraft unless it has had the appropriate inspections required by 8.3</w:t>
      </w:r>
      <w:r w:rsidR="00D23F9C" w:rsidRPr="003548F2">
        <w:t xml:space="preserve"> of this part</w:t>
      </w:r>
      <w:r w:rsidRPr="003548F2">
        <w:t>.</w:t>
      </w:r>
    </w:p>
    <w:p w14:paraId="44FC0B53" w14:textId="5020586F" w:rsidR="00C11A29" w:rsidRPr="003548F2" w:rsidRDefault="00C11A29" w:rsidP="00FD6893">
      <w:pPr>
        <w:pStyle w:val="FFATextFlushRight"/>
        <w:keepLines w:val="0"/>
        <w:widowControl w:val="0"/>
      </w:pPr>
      <w:r w:rsidRPr="003548F2">
        <w:t>ICAO Annex 8, Part II: 4.2.1</w:t>
      </w:r>
      <w:r w:rsidR="00244DC0" w:rsidRPr="003548F2">
        <w:t>.1</w:t>
      </w:r>
    </w:p>
    <w:p w14:paraId="44FC0B54" w14:textId="46355073"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91.409</w:t>
      </w:r>
      <w:r w:rsidR="00445EAD" w:rsidRPr="003548F2">
        <w:t>;</w:t>
      </w:r>
      <w:r w:rsidRPr="003548F2">
        <w:t xml:space="preserve"> 91.411</w:t>
      </w:r>
      <w:r w:rsidR="00445EAD" w:rsidRPr="003548F2">
        <w:t>;</w:t>
      </w:r>
      <w:r w:rsidRPr="003548F2">
        <w:t xml:space="preserve"> 91.413</w:t>
      </w:r>
    </w:p>
    <w:p w14:paraId="44FC0B55" w14:textId="065C20FA" w:rsidR="00C11A29" w:rsidRPr="003548F2" w:rsidRDefault="00C11A29" w:rsidP="007C5AF8">
      <w:pPr>
        <w:pStyle w:val="Heading4"/>
        <w:keepNext w:val="0"/>
        <w:keepLines w:val="0"/>
        <w:widowControl w:val="0"/>
        <w:spacing w:line="228" w:lineRule="auto"/>
      </w:pPr>
      <w:bookmarkStart w:id="16" w:name="_Toc54770901"/>
      <w:r w:rsidRPr="003548F2">
        <w:t xml:space="preserve">Documents to </w:t>
      </w:r>
      <w:r w:rsidR="00FC6330" w:rsidRPr="003548F2">
        <w:t xml:space="preserve">Be </w:t>
      </w:r>
      <w:r w:rsidRPr="003548F2">
        <w:t xml:space="preserve">Carried on </w:t>
      </w:r>
      <w:r w:rsidR="00143DA0" w:rsidRPr="003548F2">
        <w:t xml:space="preserve">Board </w:t>
      </w:r>
      <w:r w:rsidRPr="003548F2">
        <w:t>Aircraft</w:t>
      </w:r>
      <w:r w:rsidR="00D67D26" w:rsidRPr="003548F2">
        <w:t xml:space="preserve"> – </w:t>
      </w:r>
      <w:r w:rsidRPr="003548F2">
        <w:t>All Operations</w:t>
      </w:r>
      <w:bookmarkEnd w:id="16"/>
    </w:p>
    <w:p w14:paraId="44FC0B57" w14:textId="101BFB1E" w:rsidR="00C11A29" w:rsidRPr="003548F2" w:rsidRDefault="00C11A29" w:rsidP="00387D9B">
      <w:pPr>
        <w:pStyle w:val="FAAOutlineL1a"/>
        <w:numPr>
          <w:ilvl w:val="0"/>
          <w:numId w:val="31"/>
        </w:numPr>
      </w:pPr>
      <w:r w:rsidRPr="003548F2">
        <w:t>Except as provided in 8.2.1.6</w:t>
      </w:r>
      <w:r w:rsidR="00D23F9C" w:rsidRPr="003548F2">
        <w:t xml:space="preserve"> of this part</w:t>
      </w:r>
      <w:r w:rsidRPr="003548F2">
        <w:t>, no person may operate a civil aircraft in commercial air transport operations unless the following current and approved documents</w:t>
      </w:r>
      <w:r w:rsidR="00143DA0" w:rsidRPr="003548F2">
        <w:t xml:space="preserve"> are carried on board  the aircraft</w:t>
      </w:r>
      <w:r w:rsidRPr="003548F2">
        <w:t>:</w:t>
      </w:r>
    </w:p>
    <w:p w14:paraId="44FC0B58" w14:textId="5A191196" w:rsidR="00C11A29" w:rsidRPr="003548F2" w:rsidRDefault="00C11A29" w:rsidP="00387D9B">
      <w:pPr>
        <w:pStyle w:val="FAAOutlineL21"/>
        <w:numPr>
          <w:ilvl w:val="0"/>
          <w:numId w:val="32"/>
        </w:numPr>
      </w:pPr>
      <w:r w:rsidRPr="003548F2">
        <w:t xml:space="preserve">Certificate of </w:t>
      </w:r>
      <w:r w:rsidR="00F17AFB" w:rsidRPr="003548F2">
        <w:t>a</w:t>
      </w:r>
      <w:r w:rsidRPr="003548F2">
        <w:t xml:space="preserve">ircraft </w:t>
      </w:r>
      <w:r w:rsidR="00F17AFB" w:rsidRPr="003548F2">
        <w:t>r</w:t>
      </w:r>
      <w:r w:rsidRPr="003548F2">
        <w:t>egistration issued to the owner</w:t>
      </w:r>
      <w:r w:rsidR="007F3C99" w:rsidRPr="003548F2">
        <w:t>;</w:t>
      </w:r>
    </w:p>
    <w:p w14:paraId="44FC0B59" w14:textId="5ABB2A05" w:rsidR="00C11A29" w:rsidRPr="003548F2" w:rsidRDefault="00C11A29" w:rsidP="003D1E98">
      <w:pPr>
        <w:pStyle w:val="FAAOutlineL21"/>
      </w:pPr>
      <w:r w:rsidRPr="003548F2">
        <w:t xml:space="preserve">Certificate of </w:t>
      </w:r>
      <w:r w:rsidR="00D67D26" w:rsidRPr="003548F2">
        <w:t>a</w:t>
      </w:r>
      <w:r w:rsidRPr="003548F2">
        <w:t>irworthiness</w:t>
      </w:r>
      <w:r w:rsidR="00B77702" w:rsidRPr="003548F2">
        <w:t>;</w:t>
      </w:r>
    </w:p>
    <w:p w14:paraId="44FC0B5A" w14:textId="5947F368" w:rsidR="00C11A29" w:rsidRPr="003548F2" w:rsidRDefault="00C11A29" w:rsidP="003D1E98">
      <w:pPr>
        <w:pStyle w:val="FAAOutlineL21"/>
      </w:pPr>
      <w:r w:rsidRPr="003548F2">
        <w:t xml:space="preserve">Aircraft </w:t>
      </w:r>
      <w:r w:rsidR="00D67D26" w:rsidRPr="003548F2">
        <w:t>j</w:t>
      </w:r>
      <w:r w:rsidRPr="003548F2">
        <w:t xml:space="preserve">ourney </w:t>
      </w:r>
      <w:r w:rsidR="00D67D26" w:rsidRPr="003548F2">
        <w:t>l</w:t>
      </w:r>
      <w:r w:rsidRPr="003548F2">
        <w:t>og</w:t>
      </w:r>
      <w:r w:rsidR="00B77702" w:rsidRPr="003548F2">
        <w:t>;</w:t>
      </w:r>
    </w:p>
    <w:p w14:paraId="44FC0B5B" w14:textId="3851C4B5" w:rsidR="00C11A29" w:rsidRPr="003548F2" w:rsidRDefault="00C11A29" w:rsidP="003D1E98">
      <w:pPr>
        <w:pStyle w:val="FAAOutlineL21"/>
      </w:pPr>
      <w:r w:rsidRPr="003548F2">
        <w:t xml:space="preserve">Aircraft </w:t>
      </w:r>
      <w:r w:rsidR="00D67D26" w:rsidRPr="003548F2">
        <w:t>r</w:t>
      </w:r>
      <w:r w:rsidRPr="003548F2">
        <w:t xml:space="preserve">adio </w:t>
      </w:r>
      <w:r w:rsidR="00D67D26" w:rsidRPr="003548F2">
        <w:t>l</w:t>
      </w:r>
      <w:r w:rsidRPr="003548F2">
        <w:t>icence</w:t>
      </w:r>
      <w:r w:rsidR="00B77702" w:rsidRPr="003548F2">
        <w:t>;</w:t>
      </w:r>
    </w:p>
    <w:p w14:paraId="44FC0B5C" w14:textId="33F42B1F" w:rsidR="00C11A29" w:rsidRPr="003548F2" w:rsidRDefault="00C11A29" w:rsidP="003D1E98">
      <w:pPr>
        <w:pStyle w:val="FAAOutlineL21"/>
      </w:pPr>
      <w:r w:rsidRPr="003548F2">
        <w:t>List of passenger names and points of embarkation and destination, if applicable</w:t>
      </w:r>
      <w:r w:rsidR="00B77702" w:rsidRPr="003548F2">
        <w:t>;</w:t>
      </w:r>
    </w:p>
    <w:p w14:paraId="44FC0B5D" w14:textId="1ECFB7D5" w:rsidR="00C11A29" w:rsidRPr="003548F2" w:rsidRDefault="00C11A29" w:rsidP="003D1E98">
      <w:pPr>
        <w:pStyle w:val="FAAOutlineL21"/>
      </w:pPr>
      <w:r w:rsidRPr="003548F2">
        <w:t>Cargo manifest</w:t>
      </w:r>
      <w:r w:rsidR="00E34868" w:rsidRPr="003548F2">
        <w:t>,</w:t>
      </w:r>
      <w:r w:rsidRPr="003548F2">
        <w:t xml:space="preserve"> including special loads information</w:t>
      </w:r>
      <w:r w:rsidR="00B77702" w:rsidRPr="003548F2">
        <w:t>;</w:t>
      </w:r>
    </w:p>
    <w:p w14:paraId="44FC0B5E" w14:textId="2B89EAD4" w:rsidR="00C11A29" w:rsidRPr="003548F2" w:rsidRDefault="00C11A29" w:rsidP="003D1E98">
      <w:pPr>
        <w:pStyle w:val="FAAOutlineL21"/>
      </w:pPr>
      <w:r w:rsidRPr="003548F2">
        <w:t xml:space="preserve">Aircraft </w:t>
      </w:r>
      <w:r w:rsidR="00D67D26" w:rsidRPr="003548F2">
        <w:t>t</w:t>
      </w:r>
      <w:r w:rsidRPr="003548F2">
        <w:t xml:space="preserve">echnical </w:t>
      </w:r>
      <w:r w:rsidR="00D67D26" w:rsidRPr="003548F2">
        <w:t>l</w:t>
      </w:r>
      <w:r w:rsidRPr="003548F2">
        <w:t>og</w:t>
      </w:r>
      <w:r w:rsidR="00B77702" w:rsidRPr="003548F2">
        <w:t>;</w:t>
      </w:r>
    </w:p>
    <w:p w14:paraId="44FC0B5F" w14:textId="650288E0" w:rsidR="00C11A29" w:rsidRPr="003548F2" w:rsidRDefault="00C11A29" w:rsidP="003D1E98">
      <w:pPr>
        <w:pStyle w:val="FAAOutlineL21"/>
      </w:pPr>
      <w:r w:rsidRPr="003548F2">
        <w:t>AOC, if required</w:t>
      </w:r>
      <w:r w:rsidR="00B77702" w:rsidRPr="003548F2">
        <w:t>;</w:t>
      </w:r>
    </w:p>
    <w:p w14:paraId="44FC0B60" w14:textId="1C7D6DD1" w:rsidR="00C11A29" w:rsidRPr="003548F2" w:rsidRDefault="00C11A29" w:rsidP="003D1E98">
      <w:pPr>
        <w:pStyle w:val="FAAOutlineL21"/>
      </w:pPr>
      <w:r w:rsidRPr="003548F2">
        <w:lastRenderedPageBreak/>
        <w:t xml:space="preserve">Noise </w:t>
      </w:r>
      <w:r w:rsidR="00732905" w:rsidRPr="003548F2">
        <w:t>c</w:t>
      </w:r>
      <w:r w:rsidRPr="003548F2">
        <w:t>ertificate, if required</w:t>
      </w:r>
      <w:r w:rsidR="00B77702" w:rsidRPr="003548F2">
        <w:t>;</w:t>
      </w:r>
    </w:p>
    <w:p w14:paraId="44FC0B61" w14:textId="5280FD59" w:rsidR="00C11A29" w:rsidRPr="003548F2" w:rsidRDefault="00BE1994" w:rsidP="003D1E98">
      <w:pPr>
        <w:pStyle w:val="FAAOutlineL21"/>
      </w:pPr>
      <w:r w:rsidRPr="003548F2">
        <w:t>Aircraft Flight Manual</w:t>
      </w:r>
      <w:r w:rsidR="00C11A29" w:rsidRPr="003548F2">
        <w:t xml:space="preserve"> or </w:t>
      </w:r>
      <w:r w:rsidR="00785B1F" w:rsidRPr="003548F2">
        <w:t>Rotorcraft Flight Manual</w:t>
      </w:r>
      <w:r w:rsidR="00C11A29" w:rsidRPr="003548F2">
        <w:t xml:space="preserve">, as </w:t>
      </w:r>
      <w:r w:rsidR="0090172E" w:rsidRPr="003548F2">
        <w:t>applicable</w:t>
      </w:r>
      <w:r w:rsidR="00B77702" w:rsidRPr="003548F2">
        <w:t>;</w:t>
      </w:r>
    </w:p>
    <w:p w14:paraId="44FC0B62" w14:textId="39842443" w:rsidR="00C11A29" w:rsidRPr="003548F2" w:rsidRDefault="00C11A29" w:rsidP="003D1E98">
      <w:pPr>
        <w:pStyle w:val="FAAOutlineL21"/>
      </w:pPr>
      <w:r w:rsidRPr="003548F2">
        <w:t xml:space="preserve">Part(s) of the </w:t>
      </w:r>
      <w:r w:rsidR="00287AA3" w:rsidRPr="003548F2">
        <w:t>OM</w:t>
      </w:r>
      <w:r w:rsidRPr="003548F2">
        <w:t xml:space="preserve"> relevant to operation(s) conducted</w:t>
      </w:r>
      <w:r w:rsidR="00B77702" w:rsidRPr="003548F2">
        <w:t>;</w:t>
      </w:r>
    </w:p>
    <w:p w14:paraId="44FC0B63" w14:textId="6E048869" w:rsidR="00C11A29" w:rsidRPr="003548F2" w:rsidRDefault="00C11A29" w:rsidP="003D1E98">
      <w:pPr>
        <w:pStyle w:val="FAAOutlineL21"/>
      </w:pPr>
      <w:r w:rsidRPr="003548F2">
        <w:t>MEL</w:t>
      </w:r>
      <w:r w:rsidR="00B77702" w:rsidRPr="003548F2">
        <w:t>;</w:t>
      </w:r>
    </w:p>
    <w:p w14:paraId="44FC0B64" w14:textId="69AB043D" w:rsidR="00C11A29" w:rsidRPr="003548F2" w:rsidRDefault="00C50ECD" w:rsidP="003D1E98">
      <w:pPr>
        <w:pStyle w:val="FAAOutlineL21"/>
      </w:pPr>
      <w:r w:rsidRPr="003548F2">
        <w:t>CAT</w:t>
      </w:r>
      <w:r w:rsidRPr="003548F2" w:rsidDel="00C50ECD">
        <w:t xml:space="preserve"> </w:t>
      </w:r>
      <w:r w:rsidR="00C11A29" w:rsidRPr="003548F2">
        <w:t xml:space="preserve">II or </w:t>
      </w:r>
      <w:r w:rsidRPr="003548F2">
        <w:t xml:space="preserve">CAT </w:t>
      </w:r>
      <w:r w:rsidR="00C11A29" w:rsidRPr="003548F2">
        <w:t xml:space="preserve">III </w:t>
      </w:r>
      <w:r w:rsidR="00F17AFB" w:rsidRPr="003548F2">
        <w:t>m</w:t>
      </w:r>
      <w:r w:rsidR="00C11A29" w:rsidRPr="003548F2">
        <w:t>anual, as applicable</w:t>
      </w:r>
      <w:r w:rsidR="00B77702" w:rsidRPr="003548F2">
        <w:t>;</w:t>
      </w:r>
    </w:p>
    <w:p w14:paraId="44FC0B65" w14:textId="679D7C5B" w:rsidR="00C11A29" w:rsidRPr="003548F2" w:rsidRDefault="00C11A29" w:rsidP="003D1E98">
      <w:pPr>
        <w:pStyle w:val="FAAOutlineL21"/>
      </w:pPr>
      <w:r w:rsidRPr="003548F2">
        <w:t xml:space="preserve">Operational </w:t>
      </w:r>
      <w:r w:rsidR="00F17AFB" w:rsidRPr="003548F2">
        <w:t>f</w:t>
      </w:r>
      <w:r w:rsidRPr="003548F2">
        <w:t xml:space="preserve">light </w:t>
      </w:r>
      <w:r w:rsidR="00F17AFB" w:rsidRPr="003548F2">
        <w:t>p</w:t>
      </w:r>
      <w:r w:rsidRPr="003548F2">
        <w:t>lan, for all international flights</w:t>
      </w:r>
      <w:r w:rsidR="00B77702" w:rsidRPr="003548F2">
        <w:t>;</w:t>
      </w:r>
    </w:p>
    <w:p w14:paraId="44FC0B66" w14:textId="1FB88CB9" w:rsidR="00C11A29" w:rsidRPr="003548F2" w:rsidRDefault="00C11A29" w:rsidP="003D1E98">
      <w:pPr>
        <w:pStyle w:val="FAAOutlineL21"/>
      </w:pPr>
      <w:r w:rsidRPr="003548F2">
        <w:t>Filed ATC flight plan</w:t>
      </w:r>
      <w:r w:rsidR="00B77702" w:rsidRPr="003548F2">
        <w:t>;</w:t>
      </w:r>
    </w:p>
    <w:p w14:paraId="44FC0B67" w14:textId="05FB4AA3" w:rsidR="00C11A29" w:rsidRPr="003548F2" w:rsidRDefault="00C11A29" w:rsidP="003D1E98">
      <w:pPr>
        <w:pStyle w:val="FAAOutlineL21"/>
      </w:pPr>
      <w:r w:rsidRPr="003548F2">
        <w:t>NOTAM</w:t>
      </w:r>
      <w:r w:rsidR="00F17AFB" w:rsidRPr="003548F2">
        <w:t>s</w:t>
      </w:r>
      <w:r w:rsidRPr="003548F2">
        <w:t xml:space="preserve"> briefing documentation</w:t>
      </w:r>
      <w:r w:rsidR="00B77702" w:rsidRPr="003548F2">
        <w:t>;</w:t>
      </w:r>
    </w:p>
    <w:p w14:paraId="44FC0B68" w14:textId="146AEFE3" w:rsidR="00C11A29" w:rsidRPr="003548F2" w:rsidRDefault="00C11A29" w:rsidP="003D1E98">
      <w:pPr>
        <w:pStyle w:val="FAAOutlineL21"/>
      </w:pPr>
      <w:r w:rsidRPr="003548F2">
        <w:t>Meteorological information</w:t>
      </w:r>
      <w:r w:rsidR="00B77702" w:rsidRPr="003548F2">
        <w:t>;</w:t>
      </w:r>
    </w:p>
    <w:p w14:paraId="44FC0B69" w14:textId="6581926E" w:rsidR="00C11A29" w:rsidRPr="003548F2" w:rsidRDefault="00C11A29" w:rsidP="003D1E98">
      <w:pPr>
        <w:pStyle w:val="FAAOutlineL21"/>
      </w:pPr>
      <w:r w:rsidRPr="003548F2">
        <w:t>Mass and balance documentation</w:t>
      </w:r>
      <w:r w:rsidR="00B77702" w:rsidRPr="003548F2">
        <w:t>;</w:t>
      </w:r>
    </w:p>
    <w:p w14:paraId="44FC0B6A" w14:textId="6EDFC31B" w:rsidR="00C11A29" w:rsidRPr="003548F2" w:rsidRDefault="00C11A29" w:rsidP="003D1E98">
      <w:pPr>
        <w:pStyle w:val="FAAOutlineL21"/>
      </w:pPr>
      <w:r w:rsidRPr="003548F2">
        <w:t>Roster of special situation passengers</w:t>
      </w:r>
      <w:r w:rsidR="00B77702" w:rsidRPr="003548F2">
        <w:t>;</w:t>
      </w:r>
    </w:p>
    <w:p w14:paraId="194CC98A" w14:textId="6BCA123B" w:rsidR="004574E5" w:rsidRPr="003548F2" w:rsidRDefault="004574E5" w:rsidP="008E23EE">
      <w:pPr>
        <w:pStyle w:val="FAANoteL2"/>
      </w:pPr>
      <w:r w:rsidRPr="003548F2">
        <w:t>Note: “Special situation passengers” include armed security personnel, deportees, persons in custody, and persons with special medical needs.</w:t>
      </w:r>
    </w:p>
    <w:p w14:paraId="44FC0B6B" w14:textId="422A40E4" w:rsidR="00C11A29" w:rsidRPr="003548F2" w:rsidRDefault="00C11A29" w:rsidP="003D1E98">
      <w:pPr>
        <w:pStyle w:val="FAAOutlineL21"/>
      </w:pPr>
      <w:r w:rsidRPr="003548F2">
        <w:t>Maps and charts for routes of proposed flight or possibly diverted flights</w:t>
      </w:r>
      <w:r w:rsidR="00B77702" w:rsidRPr="003548F2">
        <w:t>;</w:t>
      </w:r>
    </w:p>
    <w:p w14:paraId="44FC0B6C" w14:textId="6112B4C3" w:rsidR="00C11A29" w:rsidRPr="003548F2" w:rsidRDefault="00C11A29" w:rsidP="003D1E98">
      <w:pPr>
        <w:pStyle w:val="FAAOutlineL21"/>
      </w:pPr>
      <w:r w:rsidRPr="003548F2">
        <w:t>Forms for complying with the reporting requirements of the Authority and the AOC holder</w:t>
      </w:r>
      <w:r w:rsidR="00B77702" w:rsidRPr="003548F2">
        <w:t>;</w:t>
      </w:r>
    </w:p>
    <w:p w14:paraId="44FC0B6D" w14:textId="25AD793A" w:rsidR="00C11A29" w:rsidRPr="003548F2" w:rsidRDefault="00C11A29" w:rsidP="003D1E98">
      <w:pPr>
        <w:pStyle w:val="FAAOutlineL21"/>
      </w:pPr>
      <w:r w:rsidRPr="003548F2">
        <w:t>For international flights, a general declaration for customs</w:t>
      </w:r>
      <w:r w:rsidR="00B77702" w:rsidRPr="003548F2">
        <w:t>;</w:t>
      </w:r>
    </w:p>
    <w:p w14:paraId="44FC0B6F" w14:textId="15E966F6" w:rsidR="00C11A29" w:rsidRPr="003548F2" w:rsidRDefault="00E34868" w:rsidP="003D1E98">
      <w:pPr>
        <w:pStyle w:val="FAAOutlineL21"/>
      </w:pPr>
      <w:r w:rsidRPr="003548F2">
        <w:t>A</w:t>
      </w:r>
      <w:r w:rsidR="00C11A29" w:rsidRPr="003548F2">
        <w:t>ppropriate licences for each member of the flight</w:t>
      </w:r>
      <w:r w:rsidR="00D67D26" w:rsidRPr="003548F2">
        <w:t xml:space="preserve"> </w:t>
      </w:r>
      <w:r w:rsidR="00C11A29" w:rsidRPr="003548F2">
        <w:t>crew</w:t>
      </w:r>
      <w:r w:rsidR="00B77702" w:rsidRPr="003548F2">
        <w:t>;</w:t>
      </w:r>
    </w:p>
    <w:p w14:paraId="44FC0B70" w14:textId="467B1AED" w:rsidR="00C11A29" w:rsidRPr="003548F2" w:rsidRDefault="00C11A29" w:rsidP="003D1E98">
      <w:pPr>
        <w:pStyle w:val="FAAOutlineL21"/>
      </w:pPr>
      <w:r w:rsidRPr="003548F2">
        <w:t>Copy of the release to service, if any, in force with respect to the aircraft</w:t>
      </w:r>
      <w:r w:rsidR="00B77702" w:rsidRPr="003548F2">
        <w:t>;</w:t>
      </w:r>
    </w:p>
    <w:p w14:paraId="7D6147EE" w14:textId="77777777" w:rsidR="00653471" w:rsidRDefault="00C11A29" w:rsidP="003D1E98">
      <w:pPr>
        <w:pStyle w:val="FAAOutlineL21"/>
      </w:pPr>
      <w:r w:rsidRPr="003548F2">
        <w:t>Search and rescue information, for international flights</w:t>
      </w:r>
      <w:r w:rsidR="00B708A0" w:rsidRPr="003548F2">
        <w:t>;</w:t>
      </w:r>
    </w:p>
    <w:p w14:paraId="49C9B414" w14:textId="1EF83F0F" w:rsidR="0021415F" w:rsidRPr="003548F2" w:rsidRDefault="00653471" w:rsidP="003D1E98">
      <w:pPr>
        <w:pStyle w:val="FAAOutlineL21"/>
      </w:pPr>
      <w:r>
        <w:rPr>
          <w:highlight w:val="yellow"/>
        </w:rPr>
        <w:t>A</w:t>
      </w:r>
      <w:r w:rsidRPr="00653471">
        <w:rPr>
          <w:highlight w:val="yellow"/>
        </w:rPr>
        <w:t xml:space="preserve"> certified true copy of the agreement summary</w:t>
      </w:r>
      <w:r>
        <w:rPr>
          <w:highlight w:val="yellow"/>
        </w:rPr>
        <w:t xml:space="preserve"> of the Article 83 </w:t>
      </w:r>
      <w:r w:rsidRPr="00653471">
        <w:rPr>
          <w:i/>
          <w:highlight w:val="yellow"/>
        </w:rPr>
        <w:t xml:space="preserve">bis </w:t>
      </w:r>
      <w:r w:rsidRPr="00653471">
        <w:rPr>
          <w:highlight w:val="yellow"/>
        </w:rPr>
        <w:t xml:space="preserve">agreement entered into between the State of Registry and the State of the Operator, in either an electronic or hard copy format. When the summary is issued in a language other </w:t>
      </w:r>
      <w:r w:rsidRPr="00653471">
        <w:rPr>
          <w:highlight w:val="yellow"/>
          <w:shd w:val="clear" w:color="auto" w:fill="D2D2D2"/>
        </w:rPr>
        <w:t>than English, an English translation shall be</w:t>
      </w:r>
      <w:r w:rsidRPr="00653471">
        <w:rPr>
          <w:spacing w:val="-12"/>
          <w:highlight w:val="yellow"/>
          <w:shd w:val="clear" w:color="auto" w:fill="D2D2D2"/>
        </w:rPr>
        <w:t xml:space="preserve"> </w:t>
      </w:r>
      <w:r w:rsidRPr="00653471">
        <w:rPr>
          <w:highlight w:val="yellow"/>
          <w:shd w:val="clear" w:color="auto" w:fill="D2D2D2"/>
        </w:rPr>
        <w:t>included;</w:t>
      </w:r>
      <w:r w:rsidR="00B708A0" w:rsidRPr="003548F2">
        <w:t xml:space="preserve"> and</w:t>
      </w:r>
    </w:p>
    <w:p w14:paraId="75B0ED29" w14:textId="6A62AD9A" w:rsidR="00B708A0" w:rsidRPr="003548F2" w:rsidRDefault="00B708A0">
      <w:pPr>
        <w:pStyle w:val="FAAOutlineL21"/>
      </w:pPr>
      <w:r w:rsidRPr="003548F2">
        <w:t>Any documentation that may be required by the Authority or States concerned with a proposed flight.</w:t>
      </w:r>
    </w:p>
    <w:p w14:paraId="44FC0B72" w14:textId="1C72CDD8" w:rsidR="00C11A29" w:rsidRPr="003548F2" w:rsidRDefault="00C11A29" w:rsidP="003D1E98">
      <w:pPr>
        <w:pStyle w:val="FAAOutlineL1a"/>
      </w:pPr>
      <w:r w:rsidRPr="003548F2">
        <w:t>Except as provided in 8.2.1.6</w:t>
      </w:r>
      <w:r w:rsidR="002F7DA3" w:rsidRPr="003548F2">
        <w:t xml:space="preserve"> of this part</w:t>
      </w:r>
      <w:r w:rsidRPr="003548F2">
        <w:t>, no person may operate a civil aircraft in general aviation operations or aerial work operations unless the following current and approved documents</w:t>
      </w:r>
      <w:r w:rsidR="000A6CD2" w:rsidRPr="003548F2">
        <w:t xml:space="preserve"> are carried on board the aircraft</w:t>
      </w:r>
      <w:r w:rsidRPr="003548F2">
        <w:t>:</w:t>
      </w:r>
    </w:p>
    <w:p w14:paraId="44FC0B73" w14:textId="53519787" w:rsidR="00C11A29" w:rsidRPr="003548F2" w:rsidRDefault="00C11A29" w:rsidP="00387D9B">
      <w:pPr>
        <w:pStyle w:val="FAAOutlineL21"/>
        <w:numPr>
          <w:ilvl w:val="0"/>
          <w:numId w:val="33"/>
        </w:numPr>
      </w:pPr>
      <w:r w:rsidRPr="003548F2">
        <w:t xml:space="preserve">Certificate of </w:t>
      </w:r>
      <w:r w:rsidR="00486419" w:rsidRPr="003548F2">
        <w:t>a</w:t>
      </w:r>
      <w:r w:rsidRPr="003548F2">
        <w:t xml:space="preserve">ircraft </w:t>
      </w:r>
      <w:r w:rsidR="00486419" w:rsidRPr="003548F2">
        <w:t>r</w:t>
      </w:r>
      <w:r w:rsidRPr="003548F2">
        <w:t>egistration issued to the owner</w:t>
      </w:r>
      <w:r w:rsidR="00B77702" w:rsidRPr="003548F2">
        <w:t>;</w:t>
      </w:r>
    </w:p>
    <w:p w14:paraId="44FC0B74" w14:textId="7C2EE564" w:rsidR="00C11A29" w:rsidRPr="003548F2" w:rsidRDefault="00C11A29" w:rsidP="003D1E98">
      <w:pPr>
        <w:pStyle w:val="FAAOutlineL21"/>
      </w:pPr>
      <w:r w:rsidRPr="003548F2">
        <w:t xml:space="preserve">Certificate of </w:t>
      </w:r>
      <w:r w:rsidR="00486419" w:rsidRPr="003548F2">
        <w:t>a</w:t>
      </w:r>
      <w:r w:rsidRPr="003548F2">
        <w:t>irworthiness</w:t>
      </w:r>
      <w:r w:rsidR="00B77702" w:rsidRPr="003548F2">
        <w:t>;</w:t>
      </w:r>
    </w:p>
    <w:p w14:paraId="44FC0B75" w14:textId="2E2314E1" w:rsidR="00C11A29" w:rsidRPr="003548F2" w:rsidRDefault="00C11A29" w:rsidP="003D1E98">
      <w:pPr>
        <w:pStyle w:val="FAAOutlineL21"/>
      </w:pPr>
      <w:r w:rsidRPr="003548F2">
        <w:t xml:space="preserve">Aircraft </w:t>
      </w:r>
      <w:r w:rsidR="00486419" w:rsidRPr="003548F2">
        <w:t>j</w:t>
      </w:r>
      <w:r w:rsidRPr="003548F2">
        <w:t xml:space="preserve">ourney </w:t>
      </w:r>
      <w:r w:rsidR="00486419" w:rsidRPr="003548F2">
        <w:t>l</w:t>
      </w:r>
      <w:r w:rsidRPr="003548F2">
        <w:t>og</w:t>
      </w:r>
      <w:r w:rsidR="00B77702" w:rsidRPr="003548F2">
        <w:t>;</w:t>
      </w:r>
    </w:p>
    <w:p w14:paraId="44FC0B76" w14:textId="7B4F87DE" w:rsidR="00C11A29" w:rsidRPr="003548F2" w:rsidRDefault="00C11A29" w:rsidP="003D1E98">
      <w:pPr>
        <w:pStyle w:val="FAAOutlineL21"/>
      </w:pPr>
      <w:r w:rsidRPr="003548F2">
        <w:t xml:space="preserve">Aircraft </w:t>
      </w:r>
      <w:r w:rsidR="00486419" w:rsidRPr="003548F2">
        <w:t>r</w:t>
      </w:r>
      <w:r w:rsidRPr="003548F2">
        <w:t xml:space="preserve">adio </w:t>
      </w:r>
      <w:r w:rsidR="00486419" w:rsidRPr="003548F2">
        <w:t>l</w:t>
      </w:r>
      <w:r w:rsidRPr="003548F2">
        <w:t>icen</w:t>
      </w:r>
      <w:r w:rsidR="001E4056" w:rsidRPr="003548F2">
        <w:t>c</w:t>
      </w:r>
      <w:r w:rsidRPr="003548F2">
        <w:t>e, for international flights</w:t>
      </w:r>
      <w:r w:rsidR="00B77702" w:rsidRPr="003548F2">
        <w:t>;</w:t>
      </w:r>
    </w:p>
    <w:p w14:paraId="44FC0B77" w14:textId="70105E5E" w:rsidR="00C11A29" w:rsidRPr="003548F2" w:rsidRDefault="00C11A29" w:rsidP="003D1E98">
      <w:pPr>
        <w:pStyle w:val="FAAOutlineL21"/>
      </w:pPr>
      <w:r w:rsidRPr="003548F2">
        <w:t>List of passenger names and points of embarkation and destination, if applicable</w:t>
      </w:r>
      <w:r w:rsidR="00B77702" w:rsidRPr="003548F2">
        <w:t>;</w:t>
      </w:r>
    </w:p>
    <w:p w14:paraId="44FC0B78" w14:textId="55CF7978" w:rsidR="00C11A29" w:rsidRPr="003548F2" w:rsidRDefault="00C11A29" w:rsidP="003D1E98">
      <w:pPr>
        <w:pStyle w:val="FAAOutlineL21"/>
      </w:pPr>
      <w:r w:rsidRPr="003548F2">
        <w:t>Cargo manifest</w:t>
      </w:r>
      <w:r w:rsidR="00B708A0" w:rsidRPr="003548F2">
        <w:t>,</w:t>
      </w:r>
      <w:r w:rsidRPr="003548F2">
        <w:t xml:space="preserve"> including special loads information</w:t>
      </w:r>
      <w:r w:rsidR="00B77702" w:rsidRPr="003548F2">
        <w:t>;</w:t>
      </w:r>
    </w:p>
    <w:p w14:paraId="44FC0B79" w14:textId="351C5CE4" w:rsidR="00C11A29" w:rsidRPr="003548F2" w:rsidRDefault="00B708A0" w:rsidP="003D1E98">
      <w:pPr>
        <w:pStyle w:val="FAAOutlineL21"/>
      </w:pPr>
      <w:r w:rsidRPr="003548F2">
        <w:t>A</w:t>
      </w:r>
      <w:r w:rsidR="00C11A29" w:rsidRPr="003548F2">
        <w:t>ppropriate licences for each member of the flight crew</w:t>
      </w:r>
      <w:r w:rsidR="00B77702" w:rsidRPr="003548F2">
        <w:t>;</w:t>
      </w:r>
    </w:p>
    <w:p w14:paraId="44FC0B7A" w14:textId="65A58E4C" w:rsidR="00C11A29" w:rsidRPr="003548F2" w:rsidRDefault="00C11A29" w:rsidP="003D1E98">
      <w:pPr>
        <w:pStyle w:val="FAAOutlineL21"/>
      </w:pPr>
      <w:r w:rsidRPr="003548F2">
        <w:t>Copy of the release to service, if any, in force with respect to the aircraft, or technical log, as applicable</w:t>
      </w:r>
      <w:r w:rsidR="00B77702" w:rsidRPr="003548F2">
        <w:t>;</w:t>
      </w:r>
    </w:p>
    <w:p w14:paraId="44FC0B7B" w14:textId="1B50F76B" w:rsidR="00C11A29" w:rsidRPr="003548F2" w:rsidRDefault="00C11A29" w:rsidP="003D1E98">
      <w:pPr>
        <w:pStyle w:val="FAAOutlineL21"/>
      </w:pPr>
      <w:r w:rsidRPr="003548F2">
        <w:t>Noise certificate, if required</w:t>
      </w:r>
      <w:r w:rsidR="00B77702" w:rsidRPr="003548F2">
        <w:t>;</w:t>
      </w:r>
    </w:p>
    <w:p w14:paraId="44FC0B7C" w14:textId="2F844AEA" w:rsidR="00C11A29" w:rsidRPr="003548F2" w:rsidRDefault="00BE1994" w:rsidP="003D1E98">
      <w:pPr>
        <w:pStyle w:val="FAAOutlineL21"/>
      </w:pPr>
      <w:r w:rsidRPr="003548F2">
        <w:t>Aircraft Flight Manual</w:t>
      </w:r>
      <w:r w:rsidR="00C11A29" w:rsidRPr="003548F2">
        <w:t xml:space="preserve"> or </w:t>
      </w:r>
      <w:r w:rsidR="00785B1F" w:rsidRPr="003548F2">
        <w:t>Rotorcraft Flight Manual</w:t>
      </w:r>
      <w:r w:rsidR="00C11A29" w:rsidRPr="003548F2">
        <w:t xml:space="preserve">, as </w:t>
      </w:r>
      <w:r w:rsidR="00256374" w:rsidRPr="003548F2">
        <w:t>applicable</w:t>
      </w:r>
      <w:r w:rsidR="00B77702" w:rsidRPr="003548F2">
        <w:t>;</w:t>
      </w:r>
    </w:p>
    <w:p w14:paraId="44FC0B7D" w14:textId="013AD252" w:rsidR="00C11A29" w:rsidRPr="003548F2" w:rsidRDefault="00C50ECD" w:rsidP="003D1E98">
      <w:pPr>
        <w:pStyle w:val="FAAOutlineL21"/>
      </w:pPr>
      <w:r w:rsidRPr="003548F2">
        <w:lastRenderedPageBreak/>
        <w:t>CAT</w:t>
      </w:r>
      <w:r w:rsidR="00C11A29" w:rsidRPr="003548F2">
        <w:t xml:space="preserve"> II or </w:t>
      </w:r>
      <w:r w:rsidRPr="003548F2">
        <w:t xml:space="preserve">CAT </w:t>
      </w:r>
      <w:r w:rsidR="00C11A29" w:rsidRPr="003548F2">
        <w:t xml:space="preserve">III </w:t>
      </w:r>
      <w:r w:rsidR="00F17AFB" w:rsidRPr="003548F2">
        <w:t>m</w:t>
      </w:r>
      <w:r w:rsidR="00C11A29" w:rsidRPr="003548F2">
        <w:t>anual, as applicable</w:t>
      </w:r>
      <w:r w:rsidR="00B77702" w:rsidRPr="003548F2">
        <w:t>;</w:t>
      </w:r>
    </w:p>
    <w:p w14:paraId="44FC0B7E" w14:textId="5ED2962C" w:rsidR="00C11A29" w:rsidRPr="003548F2" w:rsidRDefault="00C11A29" w:rsidP="003D1E98">
      <w:pPr>
        <w:pStyle w:val="FAAOutlineL21"/>
      </w:pPr>
      <w:r w:rsidRPr="003548F2">
        <w:t xml:space="preserve">Operational </w:t>
      </w:r>
      <w:r w:rsidR="00486419" w:rsidRPr="003548F2">
        <w:t>f</w:t>
      </w:r>
      <w:r w:rsidRPr="003548F2">
        <w:t xml:space="preserve">light </w:t>
      </w:r>
      <w:r w:rsidR="00486419" w:rsidRPr="003548F2">
        <w:t>p</w:t>
      </w:r>
      <w:r w:rsidRPr="003548F2">
        <w:t>lan, for all international flights</w:t>
      </w:r>
      <w:r w:rsidR="00B77702" w:rsidRPr="003548F2">
        <w:t>;</w:t>
      </w:r>
    </w:p>
    <w:p w14:paraId="44FC0B7F" w14:textId="4FD805B4" w:rsidR="00C11A29" w:rsidRPr="003548F2" w:rsidRDefault="00C11A29" w:rsidP="003D1E98">
      <w:pPr>
        <w:pStyle w:val="FAAOutlineL21"/>
      </w:pPr>
      <w:r w:rsidRPr="003548F2">
        <w:t>NOTAM</w:t>
      </w:r>
      <w:r w:rsidR="00F17AFB" w:rsidRPr="003548F2">
        <w:t>s</w:t>
      </w:r>
      <w:r w:rsidRPr="003548F2">
        <w:t xml:space="preserve"> briefing documentation</w:t>
      </w:r>
      <w:r w:rsidR="00B77702" w:rsidRPr="003548F2">
        <w:t>;</w:t>
      </w:r>
    </w:p>
    <w:p w14:paraId="44FC0B80" w14:textId="48A34910" w:rsidR="00C11A29" w:rsidRPr="003548F2" w:rsidRDefault="00C11A29" w:rsidP="003D1E98">
      <w:pPr>
        <w:pStyle w:val="FAAOutlineL21"/>
      </w:pPr>
      <w:r w:rsidRPr="003548F2">
        <w:t>Maps and charts for routes of proposed flight or possibly diverted flights</w:t>
      </w:r>
      <w:r w:rsidR="00B77702" w:rsidRPr="003548F2">
        <w:t>;</w:t>
      </w:r>
    </w:p>
    <w:p w14:paraId="44FC0B81" w14:textId="6C72A6B4" w:rsidR="00C11A29" w:rsidRPr="003548F2" w:rsidRDefault="00C11A29" w:rsidP="003D1E98">
      <w:pPr>
        <w:pStyle w:val="FAAOutlineL21"/>
      </w:pPr>
      <w:r w:rsidRPr="003548F2">
        <w:t>Forms for complying with the reporting requirements of the Authority</w:t>
      </w:r>
      <w:r w:rsidR="00B77702" w:rsidRPr="003548F2">
        <w:t>;</w:t>
      </w:r>
    </w:p>
    <w:p w14:paraId="44FC0B82" w14:textId="05724007" w:rsidR="00C11A29" w:rsidRPr="003548F2" w:rsidRDefault="00C11A29" w:rsidP="003D1E98">
      <w:pPr>
        <w:pStyle w:val="FAAOutlineL21"/>
      </w:pPr>
      <w:r w:rsidRPr="003548F2">
        <w:t>For international flights, a general declaration for customs</w:t>
      </w:r>
      <w:r w:rsidR="00B77702" w:rsidRPr="003548F2">
        <w:t>;</w:t>
      </w:r>
    </w:p>
    <w:p w14:paraId="44FC0B83" w14:textId="0B0F111B" w:rsidR="00C11A29" w:rsidRPr="003548F2" w:rsidRDefault="00C11A29" w:rsidP="003D1E98">
      <w:pPr>
        <w:pStyle w:val="FAAOutlineL21"/>
      </w:pPr>
      <w:r w:rsidRPr="003548F2">
        <w:t>Aerial work certificate for aerial work operators</w:t>
      </w:r>
      <w:r w:rsidR="00B77702" w:rsidRPr="003548F2">
        <w:t>;</w:t>
      </w:r>
    </w:p>
    <w:p w14:paraId="44FC0B84" w14:textId="61BC3C60" w:rsidR="00C11A29" w:rsidRPr="003548F2" w:rsidRDefault="00C11A29" w:rsidP="003D1E98">
      <w:pPr>
        <w:pStyle w:val="FAAOutlineL21"/>
      </w:pPr>
      <w:r w:rsidRPr="003548F2">
        <w:t>Search and rescue information, for international flights</w:t>
      </w:r>
      <w:r w:rsidR="00B77702" w:rsidRPr="003548F2">
        <w:t>; and</w:t>
      </w:r>
    </w:p>
    <w:p w14:paraId="44FC0B85" w14:textId="0D651BD3" w:rsidR="00C11A29" w:rsidRPr="003548F2" w:rsidRDefault="00C11A29" w:rsidP="003D1E98">
      <w:pPr>
        <w:pStyle w:val="FAAOutlineL21"/>
      </w:pPr>
      <w:r w:rsidRPr="003548F2">
        <w:t>Any documentation that may be required by the Authority or States concerned with a proposed flight</w:t>
      </w:r>
      <w:r w:rsidR="00B77702" w:rsidRPr="003548F2">
        <w:t>.</w:t>
      </w:r>
    </w:p>
    <w:p w14:paraId="7DF5ECC1" w14:textId="201EBE72" w:rsidR="00653471" w:rsidRPr="00653471" w:rsidRDefault="00653471" w:rsidP="00653471">
      <w:pPr>
        <w:pStyle w:val="FAANoteL2"/>
        <w:rPr>
          <w:highlight w:val="yellow"/>
        </w:rPr>
      </w:pPr>
      <w:r w:rsidRPr="00653471">
        <w:rPr>
          <w:highlight w:val="yellow"/>
        </w:rPr>
        <w:t>Note</w:t>
      </w:r>
      <w:r w:rsidR="00904C96">
        <w:rPr>
          <w:highlight w:val="yellow"/>
        </w:rPr>
        <w:t xml:space="preserve"> </w:t>
      </w:r>
      <w:r w:rsidRPr="00653471">
        <w:rPr>
          <w:highlight w:val="yellow"/>
        </w:rPr>
        <w:t>1: Guidance concerning the transfer of responsibilities by the St</w:t>
      </w:r>
      <w:r>
        <w:rPr>
          <w:highlight w:val="yellow"/>
        </w:rPr>
        <w:t>ate of Registry to the State of</w:t>
      </w:r>
      <w:r w:rsidRPr="00653471">
        <w:rPr>
          <w:highlight w:val="yellow"/>
        </w:rPr>
        <w:t xml:space="preserve"> the Operator in accordance with Article 83 </w:t>
      </w:r>
      <w:r w:rsidRPr="007C5AF8">
        <w:rPr>
          <w:i w:val="0"/>
          <w:iCs/>
          <w:highlight w:val="yellow"/>
        </w:rPr>
        <w:t xml:space="preserve">bis </w:t>
      </w:r>
      <w:r w:rsidRPr="00653471">
        <w:rPr>
          <w:highlight w:val="yellow"/>
        </w:rPr>
        <w:t xml:space="preserve">is contained in </w:t>
      </w:r>
      <w:r w:rsidR="002D531D">
        <w:rPr>
          <w:highlight w:val="yellow"/>
        </w:rPr>
        <w:t xml:space="preserve">ICAO Doc 10059, </w:t>
      </w:r>
      <w:r w:rsidRPr="007C5AF8">
        <w:rPr>
          <w:i w:val="0"/>
          <w:iCs/>
          <w:highlight w:val="yellow"/>
        </w:rPr>
        <w:t xml:space="preserve">Manual on the Implementation of Article 83 </w:t>
      </w:r>
      <w:r w:rsidRPr="00904C96">
        <w:rPr>
          <w:highlight w:val="yellow"/>
        </w:rPr>
        <w:t>bis</w:t>
      </w:r>
      <w:r w:rsidRPr="007C5AF8">
        <w:rPr>
          <w:i w:val="0"/>
          <w:iCs/>
          <w:highlight w:val="yellow"/>
        </w:rPr>
        <w:t xml:space="preserve"> of the Convention on International Civil Aviation</w:t>
      </w:r>
      <w:r w:rsidRPr="00653471">
        <w:rPr>
          <w:highlight w:val="yellow"/>
        </w:rPr>
        <w:t>.</w:t>
      </w:r>
    </w:p>
    <w:p w14:paraId="44FC0B87" w14:textId="567CD230" w:rsidR="00C11A29" w:rsidRPr="003548F2" w:rsidRDefault="00C11A29" w:rsidP="008E23EE">
      <w:pPr>
        <w:pStyle w:val="FAANoteL2"/>
      </w:pPr>
      <w:r w:rsidRPr="00653471">
        <w:rPr>
          <w:highlight w:val="yellow"/>
        </w:rPr>
        <w:t xml:space="preserve">Note </w:t>
      </w:r>
      <w:r w:rsidR="00653471" w:rsidRPr="00653471">
        <w:rPr>
          <w:highlight w:val="yellow"/>
        </w:rPr>
        <w:t>2</w:t>
      </w:r>
      <w:r w:rsidRPr="003548F2">
        <w:t xml:space="preserve">: The </w:t>
      </w:r>
      <w:r w:rsidR="004574E5" w:rsidRPr="003548F2">
        <w:t>document attesting noise certification shall state the Standards in ICAO Annex 16, Volume I. The document may be contained in any document, carried on board, approved by the State of Registry.</w:t>
      </w:r>
    </w:p>
    <w:p w14:paraId="44FC0B88" w14:textId="549AD94E" w:rsidR="00C11A29" w:rsidRPr="003548F2" w:rsidRDefault="004D0584" w:rsidP="00FD6893">
      <w:pPr>
        <w:pStyle w:val="FFATextFlushRight"/>
        <w:keepLines w:val="0"/>
        <w:widowControl w:val="0"/>
      </w:pPr>
      <w:r w:rsidRPr="003548F2">
        <w:t>Chicago</w:t>
      </w:r>
      <w:r w:rsidR="00C11A29" w:rsidRPr="003548F2">
        <w:t xml:space="preserve"> Convention</w:t>
      </w:r>
      <w:r w:rsidRPr="003548F2">
        <w:t>,</w:t>
      </w:r>
      <w:r w:rsidR="00C11A29" w:rsidRPr="003548F2">
        <w:t xml:space="preserve"> Article 29</w:t>
      </w:r>
    </w:p>
    <w:p w14:paraId="44FC0B89" w14:textId="77777777" w:rsidR="00C11A29" w:rsidRPr="003548F2" w:rsidRDefault="00C11A29" w:rsidP="00FD6893">
      <w:pPr>
        <w:pStyle w:val="FFATextFlushRight"/>
        <w:keepLines w:val="0"/>
        <w:widowControl w:val="0"/>
      </w:pPr>
      <w:r w:rsidRPr="003548F2">
        <w:t>ICAO Annex 2: 3.3.1.2(e)</w:t>
      </w:r>
    </w:p>
    <w:p w14:paraId="44FC0B8A" w14:textId="2B3F2845" w:rsidR="00C11A29" w:rsidRPr="003548F2" w:rsidRDefault="00C11A29" w:rsidP="00FD6893">
      <w:pPr>
        <w:pStyle w:val="FFATextFlushRight"/>
        <w:keepLines w:val="0"/>
        <w:widowControl w:val="0"/>
      </w:pPr>
      <w:r w:rsidRPr="003548F2">
        <w:t xml:space="preserve">ICAO Annex 6, Part I: </w:t>
      </w:r>
      <w:r w:rsidR="00B03707" w:rsidRPr="003548F2">
        <w:t>6.1.2</w:t>
      </w:r>
      <w:r w:rsidR="00031AE8" w:rsidRPr="003548F2">
        <w:t>;</w:t>
      </w:r>
      <w:r w:rsidR="00B03707" w:rsidRPr="003548F2">
        <w:t xml:space="preserve"> </w:t>
      </w:r>
      <w:r w:rsidRPr="003548F2">
        <w:t xml:space="preserve">6.1.3; </w:t>
      </w:r>
      <w:r w:rsidR="00B03707" w:rsidRPr="003548F2">
        <w:t>6.1.4</w:t>
      </w:r>
      <w:r w:rsidR="00031AE8" w:rsidRPr="003548F2">
        <w:t>;</w:t>
      </w:r>
      <w:r w:rsidR="00B03707" w:rsidRPr="003548F2">
        <w:t xml:space="preserve"> </w:t>
      </w:r>
      <w:r w:rsidR="00F77E1B" w:rsidRPr="00F77E1B">
        <w:rPr>
          <w:highlight w:val="yellow"/>
        </w:rPr>
        <w:t>6.1.5.1,</w:t>
      </w:r>
      <w:r w:rsidR="00F77E1B">
        <w:t xml:space="preserve"> </w:t>
      </w:r>
      <w:r w:rsidRPr="003548F2">
        <w:t>6.2.3</w:t>
      </w:r>
      <w:r w:rsidR="00031AE8" w:rsidRPr="003548F2">
        <w:t>;</w:t>
      </w:r>
      <w:r w:rsidR="00B03707" w:rsidRPr="003548F2">
        <w:t xml:space="preserve"> 6.13</w:t>
      </w:r>
    </w:p>
    <w:p w14:paraId="44FC0B8B" w14:textId="7C048322" w:rsidR="00C11A29" w:rsidRPr="003548F2" w:rsidRDefault="00C11A29" w:rsidP="00FD6893">
      <w:pPr>
        <w:pStyle w:val="FFATextFlushRight"/>
        <w:keepLines w:val="0"/>
        <w:widowControl w:val="0"/>
      </w:pPr>
      <w:r w:rsidRPr="003548F2">
        <w:t xml:space="preserve">ICAO Annex 6, Part II: </w:t>
      </w:r>
      <w:r w:rsidR="003F7310" w:rsidRPr="003548F2">
        <w:t>2.4.1; 2.4.2.2(d)(1)-(</w:t>
      </w:r>
      <w:r w:rsidRPr="003548F2">
        <w:t>6</w:t>
      </w:r>
      <w:r w:rsidR="003F7310" w:rsidRPr="003548F2">
        <w:t>)</w:t>
      </w:r>
    </w:p>
    <w:p w14:paraId="41B36429" w14:textId="5427B1F3" w:rsidR="00031AE8" w:rsidRPr="003548F2" w:rsidRDefault="00C11A29" w:rsidP="00FD6893">
      <w:pPr>
        <w:pStyle w:val="FFATextFlushRight"/>
        <w:keepLines w:val="0"/>
        <w:widowControl w:val="0"/>
      </w:pPr>
      <w:r w:rsidRPr="003548F2">
        <w:t xml:space="preserve">ICAO Annex 6, Part III, Section II: 4.1.1; </w:t>
      </w:r>
      <w:r w:rsidR="003F7310" w:rsidRPr="003548F2">
        <w:t xml:space="preserve">4.1.2; </w:t>
      </w:r>
      <w:r w:rsidRPr="003548F2">
        <w:t>4.1.3; 4.2.3; 4.11</w:t>
      </w:r>
    </w:p>
    <w:p w14:paraId="44FC0B8C" w14:textId="2C83FFA4" w:rsidR="00C11A29" w:rsidRPr="003548F2" w:rsidRDefault="00031AE8" w:rsidP="00FD6893">
      <w:pPr>
        <w:pStyle w:val="FFATextFlushRight"/>
        <w:keepLines w:val="0"/>
        <w:widowControl w:val="0"/>
      </w:pPr>
      <w:r w:rsidRPr="003548F2">
        <w:t xml:space="preserve">ICAO </w:t>
      </w:r>
      <w:r w:rsidR="00C11A29" w:rsidRPr="003548F2">
        <w:t>Annex 6, Part III, Section III: 4.1.1; 4.1.3.1(d)(1)</w:t>
      </w:r>
      <w:r w:rsidRPr="003548F2">
        <w:t xml:space="preserve"> and </w:t>
      </w:r>
      <w:r w:rsidR="0021415F" w:rsidRPr="003548F2">
        <w:t>(6)</w:t>
      </w:r>
    </w:p>
    <w:p w14:paraId="44FC0B8D" w14:textId="2A1AD4F7" w:rsidR="00C11A29" w:rsidRPr="003548F2" w:rsidRDefault="00C11A29" w:rsidP="00FD6893">
      <w:pPr>
        <w:pStyle w:val="FFATextFlushRight"/>
        <w:keepLines w:val="0"/>
        <w:widowControl w:val="0"/>
      </w:pPr>
      <w:r w:rsidRPr="003548F2">
        <w:t xml:space="preserve">ICAO Annex 7: </w:t>
      </w:r>
      <w:r w:rsidR="003F7310" w:rsidRPr="003548F2">
        <w:t>8</w:t>
      </w:r>
      <w:r w:rsidRPr="003548F2">
        <w:t>.</w:t>
      </w:r>
      <w:r w:rsidR="003F7310" w:rsidRPr="003548F2">
        <w:t>1</w:t>
      </w:r>
    </w:p>
    <w:p w14:paraId="44FC0B8E" w14:textId="6268C3BF"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91.203(a)</w:t>
      </w:r>
      <w:r w:rsidR="0019362C" w:rsidRPr="003548F2">
        <w:t xml:space="preserve"> and </w:t>
      </w:r>
      <w:r w:rsidRPr="003548F2">
        <w:t>(b)</w:t>
      </w:r>
    </w:p>
    <w:p w14:paraId="44FC0B90" w14:textId="7AA7E642" w:rsidR="00C11A29" w:rsidRPr="003548F2" w:rsidRDefault="00C11A29" w:rsidP="00FD6893">
      <w:pPr>
        <w:pStyle w:val="FFATextFlushRight"/>
        <w:keepLines w:val="0"/>
        <w:widowControl w:val="0"/>
      </w:pPr>
      <w:r w:rsidRPr="003548F2">
        <w:t>JAR-OPS: 1.125(a)</w:t>
      </w:r>
    </w:p>
    <w:p w14:paraId="44FC0B91" w14:textId="682A632E" w:rsidR="00C11A29" w:rsidRPr="003548F2" w:rsidRDefault="00C11A29" w:rsidP="007C5AF8">
      <w:pPr>
        <w:pStyle w:val="Heading2"/>
        <w:spacing w:line="228" w:lineRule="auto"/>
      </w:pPr>
      <w:bookmarkStart w:id="17" w:name="_Toc54770902"/>
      <w:r w:rsidRPr="003548F2">
        <w:t>Aircraft Maintenance and Inspection Requirements</w:t>
      </w:r>
      <w:bookmarkEnd w:id="17"/>
      <w:r w:rsidRPr="003548F2">
        <w:t xml:space="preserve"> </w:t>
      </w:r>
    </w:p>
    <w:p w14:paraId="15BE5FF7" w14:textId="07E76009" w:rsidR="00F44C06" w:rsidRPr="003548F2" w:rsidRDefault="00F44C06" w:rsidP="00F44C06">
      <w:pPr>
        <w:pStyle w:val="FAANoteL1"/>
        <w:widowControl w:val="0"/>
        <w:spacing w:line="232" w:lineRule="auto"/>
      </w:pPr>
      <w:r w:rsidRPr="003548F2">
        <w:t>Note: The title of th</w:t>
      </w:r>
      <w:r w:rsidR="003453C0" w:rsidRPr="003548F2">
        <w:t>is</w:t>
      </w:r>
      <w:r w:rsidRPr="003548F2">
        <w:t xml:space="preserve"> section will change to Aircraft Continuing Airworthiness and Inspection Requirements as of </w:t>
      </w:r>
      <w:r w:rsidR="003453C0" w:rsidRPr="003548F2">
        <w:t>0</w:t>
      </w:r>
      <w:r w:rsidRPr="003548F2">
        <w:t>5 November 2020</w:t>
      </w:r>
      <w:r w:rsidR="000D7484" w:rsidRPr="003548F2">
        <w:t>.</w:t>
      </w:r>
    </w:p>
    <w:p w14:paraId="44FC0B92" w14:textId="77777777" w:rsidR="00C11A29" w:rsidRPr="003548F2" w:rsidRDefault="00C11A29" w:rsidP="00FD6893">
      <w:pPr>
        <w:pStyle w:val="Heading4"/>
        <w:keepNext w:val="0"/>
        <w:keepLines w:val="0"/>
        <w:widowControl w:val="0"/>
        <w:spacing w:line="228" w:lineRule="auto"/>
      </w:pPr>
      <w:bookmarkStart w:id="18" w:name="_Toc54770903"/>
      <w:r w:rsidRPr="003548F2">
        <w:t>Applicability</w:t>
      </w:r>
      <w:bookmarkEnd w:id="18"/>
    </w:p>
    <w:p w14:paraId="44FC0B94" w14:textId="525BFC68" w:rsidR="00C11A29" w:rsidRPr="003548F2" w:rsidRDefault="00C11A29" w:rsidP="00387D9B">
      <w:pPr>
        <w:pStyle w:val="FAAOutlineL1a"/>
        <w:numPr>
          <w:ilvl w:val="0"/>
          <w:numId w:val="34"/>
        </w:numPr>
      </w:pPr>
      <w:r w:rsidRPr="003548F2">
        <w:t xml:space="preserve">This </w:t>
      </w:r>
      <w:r w:rsidR="008B3C3C" w:rsidRPr="003548F2">
        <w:t>s</w:t>
      </w:r>
      <w:r w:rsidRPr="003548F2">
        <w:t>ubpart prescribes the rules governing the maintenance and inspection of [STATE]</w:t>
      </w:r>
      <w:r w:rsidR="007701B8" w:rsidRPr="003548F2">
        <w:t>-</w:t>
      </w:r>
      <w:r w:rsidRPr="003548F2">
        <w:t>registered civil aircraft operating within or outside [STATE].</w:t>
      </w:r>
    </w:p>
    <w:p w14:paraId="44FC0B95" w14:textId="42C7E4FD" w:rsidR="00C11A29" w:rsidRPr="003548F2" w:rsidRDefault="00C11A29" w:rsidP="003D1E98">
      <w:pPr>
        <w:pStyle w:val="FAAOutlineL1a"/>
      </w:pPr>
      <w:r w:rsidRPr="003548F2">
        <w:t>Where any aircraft, not registered in [STATE] and operating under an inspection programme approved or accepted by the State of Registry, does not have the equipment required by [STATE] for operations within [STATE], the owner</w:t>
      </w:r>
      <w:r w:rsidR="008C6194" w:rsidRPr="003548F2">
        <w:t xml:space="preserve"> or </w:t>
      </w:r>
      <w:r w:rsidRPr="003548F2">
        <w:t>operator shall ensure that such equipment is installed and inspected in accordance with the requirements of the State of Registry, acceptable to the Authority before operation of that aircraft in [STATE].</w:t>
      </w:r>
    </w:p>
    <w:p w14:paraId="44FC0B96" w14:textId="37D5B701" w:rsidR="00C11A29" w:rsidRPr="003548F2" w:rsidRDefault="00C11A29" w:rsidP="00CA1D18">
      <w:pPr>
        <w:pStyle w:val="FAAOutlineL1a"/>
      </w:pPr>
      <w:r w:rsidRPr="003548F2">
        <w:t xml:space="preserve">Annual inspections and </w:t>
      </w:r>
      <w:r w:rsidR="00F17AFB" w:rsidRPr="003548F2">
        <w:t>a</w:t>
      </w:r>
      <w:r w:rsidRPr="003548F2">
        <w:t xml:space="preserve">nnual </w:t>
      </w:r>
      <w:r w:rsidR="00F17AFB" w:rsidRPr="003548F2">
        <w:t>i</w:t>
      </w:r>
      <w:r w:rsidRPr="003548F2">
        <w:t>nspections plus 100</w:t>
      </w:r>
      <w:r w:rsidR="00756942" w:rsidRPr="003548F2">
        <w:t>-</w:t>
      </w:r>
      <w:r w:rsidRPr="003548F2">
        <w:t xml:space="preserve">hour inspections in </w:t>
      </w:r>
      <w:r w:rsidR="003363F6" w:rsidRPr="003548F2">
        <w:t>8.3.1.4</w:t>
      </w:r>
      <w:r w:rsidR="002F7DA3" w:rsidRPr="003548F2">
        <w:t xml:space="preserve"> of this part</w:t>
      </w:r>
      <w:r w:rsidR="003363F6" w:rsidRPr="003548F2">
        <w:t xml:space="preserve"> do not apply to:</w:t>
      </w:r>
    </w:p>
    <w:p w14:paraId="44FC0B97" w14:textId="1CDA6C4B" w:rsidR="00C11A29" w:rsidRPr="003548F2" w:rsidRDefault="00C11A29" w:rsidP="00387D9B">
      <w:pPr>
        <w:pStyle w:val="FAAOutlineL21"/>
        <w:numPr>
          <w:ilvl w:val="0"/>
          <w:numId w:val="35"/>
        </w:numPr>
      </w:pPr>
      <w:r w:rsidRPr="003548F2">
        <w:t xml:space="preserve">An aircraft that carries a special flight permit, a current experimental certificate, or a provisional </w:t>
      </w:r>
      <w:r w:rsidR="00C65668" w:rsidRPr="003548F2">
        <w:t xml:space="preserve">certificate of </w:t>
      </w:r>
      <w:r w:rsidRPr="003548F2">
        <w:t>airworthiness;</w:t>
      </w:r>
    </w:p>
    <w:p w14:paraId="44FC0B98" w14:textId="0279454D" w:rsidR="00C11A29" w:rsidRPr="003548F2" w:rsidRDefault="00C11A29" w:rsidP="003D1E98">
      <w:pPr>
        <w:pStyle w:val="FAAOutlineL21"/>
      </w:pPr>
      <w:r w:rsidRPr="003548F2">
        <w:t>An aircraft subject to the requirements of progressive inspections in 8.3.1.5</w:t>
      </w:r>
      <w:r w:rsidR="002F7DA3" w:rsidRPr="003548F2">
        <w:t xml:space="preserve"> of this part</w:t>
      </w:r>
      <w:r w:rsidRPr="003548F2">
        <w:t xml:space="preserve">; </w:t>
      </w:r>
    </w:p>
    <w:p w14:paraId="44FC0B99" w14:textId="33667093" w:rsidR="00C11A29" w:rsidRPr="003548F2" w:rsidRDefault="00C11A29" w:rsidP="003D1E98">
      <w:pPr>
        <w:pStyle w:val="FAAOutlineL21"/>
      </w:pPr>
      <w:r w:rsidRPr="003548F2">
        <w:t xml:space="preserve">An aircraft subject to the requirements of </w:t>
      </w:r>
      <w:r w:rsidR="009967FF" w:rsidRPr="003548F2">
        <w:t>continuing</w:t>
      </w:r>
      <w:r w:rsidRPr="003548F2">
        <w:t xml:space="preserve"> airworthiness maintenance inspections in 8.3.1.6</w:t>
      </w:r>
      <w:r w:rsidR="002F7DA3" w:rsidRPr="003548F2">
        <w:t xml:space="preserve"> of this part</w:t>
      </w:r>
      <w:r w:rsidRPr="003548F2">
        <w:t>; and</w:t>
      </w:r>
    </w:p>
    <w:p w14:paraId="44FC0B9A" w14:textId="2EC24F0C" w:rsidR="00C11A29" w:rsidRPr="003548F2" w:rsidRDefault="00C11A29" w:rsidP="003D1E98">
      <w:pPr>
        <w:pStyle w:val="FAAOutlineL21"/>
      </w:pPr>
      <w:r w:rsidRPr="003548F2">
        <w:lastRenderedPageBreak/>
        <w:t>A large aeroplane, a turbine-powered multi-engine aeroplane</w:t>
      </w:r>
      <w:r w:rsidR="00F54C53" w:rsidRPr="003548F2">
        <w:t>,</w:t>
      </w:r>
      <w:r w:rsidRPr="003548F2">
        <w:t xml:space="preserve"> </w:t>
      </w:r>
      <w:r w:rsidR="008C6194" w:rsidRPr="003548F2">
        <w:t>or</w:t>
      </w:r>
      <w:r w:rsidRPr="003548F2">
        <w:t xml:space="preserve"> a turbine-powered rotorcraft when the operator elects to inspect that rotorcraft in accordance with </w:t>
      </w:r>
      <w:r w:rsidR="009967FF" w:rsidRPr="003548F2">
        <w:t xml:space="preserve">continuing </w:t>
      </w:r>
      <w:r w:rsidRPr="003548F2">
        <w:t>airworthiness maintenance inspections in 8.3.1.6</w:t>
      </w:r>
      <w:r w:rsidR="005570BB" w:rsidRPr="003548F2">
        <w:t xml:space="preserve"> of this part</w:t>
      </w:r>
      <w:r w:rsidRPr="003548F2">
        <w:t>.</w:t>
      </w:r>
    </w:p>
    <w:p w14:paraId="44FC0B9B" w14:textId="77777777" w:rsidR="00B51619" w:rsidRPr="003548F2" w:rsidRDefault="00B51619" w:rsidP="00FD6893">
      <w:pPr>
        <w:pStyle w:val="FFATextFlushRight"/>
        <w:keepLines w:val="0"/>
        <w:widowControl w:val="0"/>
      </w:pPr>
      <w:r w:rsidRPr="003548F2">
        <w:t>ICAO Annex 6, Part I: 8.1</w:t>
      </w:r>
    </w:p>
    <w:p w14:paraId="44FC0B9C" w14:textId="791A90B2" w:rsidR="00B51619" w:rsidRPr="003548F2" w:rsidRDefault="00B51619" w:rsidP="00FD6893">
      <w:pPr>
        <w:pStyle w:val="FFATextFlushRight"/>
        <w:keepLines w:val="0"/>
        <w:widowControl w:val="0"/>
      </w:pPr>
      <w:r w:rsidRPr="003548F2">
        <w:t xml:space="preserve">14 </w:t>
      </w:r>
      <w:r w:rsidR="00B50E07" w:rsidRPr="003548F2">
        <w:t xml:space="preserve">CFR </w:t>
      </w:r>
      <w:r w:rsidRPr="003548F2">
        <w:t>91.401</w:t>
      </w:r>
      <w:r w:rsidR="00572C99" w:rsidRPr="003548F2">
        <w:t>; 91.409(c)</w:t>
      </w:r>
    </w:p>
    <w:p w14:paraId="44FC0B9D" w14:textId="48C8B26B" w:rsidR="00C11A29" w:rsidRPr="003548F2" w:rsidRDefault="00C11A29" w:rsidP="00FD6893">
      <w:pPr>
        <w:pStyle w:val="Heading4"/>
        <w:keepNext w:val="0"/>
        <w:keepLines w:val="0"/>
        <w:widowControl w:val="0"/>
        <w:spacing w:line="228" w:lineRule="auto"/>
      </w:pPr>
      <w:bookmarkStart w:id="19" w:name="_Toc54770904"/>
      <w:r w:rsidRPr="003548F2">
        <w:t>General</w:t>
      </w:r>
      <w:bookmarkEnd w:id="19"/>
    </w:p>
    <w:p w14:paraId="44FC0B9F" w14:textId="51B0C6B9" w:rsidR="00C11A29" w:rsidRPr="003548F2" w:rsidRDefault="00C11A29" w:rsidP="00387D9B">
      <w:pPr>
        <w:pStyle w:val="FAAOutlineL1a"/>
        <w:numPr>
          <w:ilvl w:val="0"/>
          <w:numId w:val="36"/>
        </w:numPr>
      </w:pPr>
      <w:r w:rsidRPr="003548F2">
        <w:t xml:space="preserve">The registered owner or operator of an aircraft </w:t>
      </w:r>
      <w:r w:rsidR="00572C99" w:rsidRPr="003548F2">
        <w:t>shall</w:t>
      </w:r>
      <w:r w:rsidRPr="003548F2">
        <w:t xml:space="preserve"> maintain that aircraft in an airworthy condition, including compliance with all </w:t>
      </w:r>
      <w:r w:rsidR="00D33F8B" w:rsidRPr="003548F2">
        <w:t>AD</w:t>
      </w:r>
      <w:r w:rsidRPr="003548F2">
        <w:t>s.</w:t>
      </w:r>
    </w:p>
    <w:p w14:paraId="44FC0BA0" w14:textId="04D64BD3" w:rsidR="00C11A29" w:rsidRPr="003548F2" w:rsidRDefault="00C11A29" w:rsidP="003D1E98">
      <w:pPr>
        <w:pStyle w:val="FAAOutlineL1a"/>
      </w:pPr>
      <w:r w:rsidRPr="003548F2">
        <w:t xml:space="preserve">No person may perform maintenance, </w:t>
      </w:r>
      <w:r w:rsidR="00C45CFF" w:rsidRPr="003548F2">
        <w:t xml:space="preserve">overhaul, </w:t>
      </w:r>
      <w:r w:rsidR="00AB64BE" w:rsidRPr="003548F2">
        <w:t>modific</w:t>
      </w:r>
      <w:r w:rsidRPr="003548F2">
        <w:t>ation</w:t>
      </w:r>
      <w:r w:rsidR="00056623" w:rsidRPr="003548F2">
        <w:t>s</w:t>
      </w:r>
      <w:r w:rsidR="0029196F" w:rsidRPr="003548F2">
        <w:t>, repair</w:t>
      </w:r>
      <w:r w:rsidR="0043021E" w:rsidRPr="003548F2">
        <w:t>s</w:t>
      </w:r>
      <w:r w:rsidR="0029196F" w:rsidRPr="003548F2">
        <w:t>, or inspecti</w:t>
      </w:r>
      <w:r w:rsidR="0043021E" w:rsidRPr="003548F2">
        <w:t>ons</w:t>
      </w:r>
      <w:r w:rsidRPr="003548F2">
        <w:t xml:space="preserve"> on an aircraft </w:t>
      </w:r>
      <w:r w:rsidR="00056623" w:rsidRPr="003548F2">
        <w:t>except</w:t>
      </w:r>
      <w:r w:rsidRPr="003548F2">
        <w:t xml:space="preserve"> as prescribed in this subpart and other applicable regulations, including Part 5</w:t>
      </w:r>
      <w:r w:rsidR="000E365C" w:rsidRPr="003548F2">
        <w:t xml:space="preserve"> of these regulations</w:t>
      </w:r>
      <w:r w:rsidRPr="003548F2">
        <w:t>.</w:t>
      </w:r>
    </w:p>
    <w:p w14:paraId="44FC0BA1" w14:textId="5EEDA7B5" w:rsidR="00C11A29" w:rsidRPr="003548F2" w:rsidRDefault="00C11A29" w:rsidP="003D1E98">
      <w:pPr>
        <w:pStyle w:val="FAAOutlineL1a"/>
      </w:pPr>
      <w:r w:rsidRPr="003548F2">
        <w:t>No person may operate an aircraft for which a manufacturer</w:t>
      </w:r>
      <w:r w:rsidR="00F17AFB" w:rsidRPr="003548F2">
        <w:t>’</w:t>
      </w:r>
      <w:r w:rsidRPr="003548F2">
        <w:t xml:space="preserve">s </w:t>
      </w:r>
      <w:r w:rsidR="00624C13" w:rsidRPr="003548F2">
        <w:t>Aircraft M</w:t>
      </w:r>
      <w:r w:rsidRPr="003548F2">
        <w:t xml:space="preserve">aintenance </w:t>
      </w:r>
      <w:r w:rsidR="00624C13" w:rsidRPr="003548F2">
        <w:t>M</w:t>
      </w:r>
      <w:r w:rsidRPr="003548F2">
        <w:t>anual</w:t>
      </w:r>
      <w:r w:rsidR="00624C13" w:rsidRPr="003548F2">
        <w:t xml:space="preserve"> </w:t>
      </w:r>
      <w:r w:rsidRPr="003548F2">
        <w:t xml:space="preserve">or instructions for </w:t>
      </w:r>
      <w:r w:rsidR="00A05410" w:rsidRPr="003548F2">
        <w:t xml:space="preserve">continuing </w:t>
      </w:r>
      <w:r w:rsidRPr="003548F2">
        <w:t xml:space="preserve">airworthiness </w:t>
      </w:r>
      <w:r w:rsidR="005B5F59" w:rsidRPr="003548F2">
        <w:t xml:space="preserve">have </w:t>
      </w:r>
      <w:r w:rsidRPr="003548F2">
        <w:t>been issued that contain an airworthiness limitations section unless the mandatory replacement times, inspection intervals</w:t>
      </w:r>
      <w:r w:rsidR="0058244A" w:rsidRPr="003548F2">
        <w:t>,</w:t>
      </w:r>
      <w:r w:rsidRPr="003548F2">
        <w:t xml:space="preserve"> and related procedures set forth in operations specifications approved by the Authority under Part 9 </w:t>
      </w:r>
      <w:r w:rsidR="0058244A" w:rsidRPr="003548F2">
        <w:t xml:space="preserve">of these regulations </w:t>
      </w:r>
      <w:r w:rsidRPr="003548F2">
        <w:t>for AOC holders, or in accordance with an inspection</w:t>
      </w:r>
      <w:r w:rsidR="00C93305" w:rsidRPr="003548F2">
        <w:t xml:space="preserve"> programme approved under this s</w:t>
      </w:r>
      <w:r w:rsidRPr="003548F2">
        <w:t>ubsection</w:t>
      </w:r>
      <w:r w:rsidR="0058244A" w:rsidRPr="003548F2">
        <w:t>,</w:t>
      </w:r>
      <w:r w:rsidRPr="003548F2">
        <w:t xml:space="preserve"> are complied with.</w:t>
      </w:r>
    </w:p>
    <w:p w14:paraId="44FC0BA2" w14:textId="3397F620" w:rsidR="00C11A29" w:rsidRPr="003548F2" w:rsidRDefault="00C11A29" w:rsidP="003D1E98">
      <w:pPr>
        <w:pStyle w:val="FAAOutlineL1a"/>
      </w:pPr>
      <w:r w:rsidRPr="003548F2">
        <w:t>The owner or operator shall use one of the following inspection programmes</w:t>
      </w:r>
      <w:r w:rsidR="00921762" w:rsidRPr="003548F2">
        <w:t>,</w:t>
      </w:r>
      <w:r w:rsidRPr="003548F2">
        <w:t xml:space="preserve"> as appropriate for the aircraft and the type </w:t>
      </w:r>
      <w:r w:rsidR="00921762" w:rsidRPr="003548F2">
        <w:t xml:space="preserve">of </w:t>
      </w:r>
      <w:r w:rsidRPr="003548F2">
        <w:t xml:space="preserve">operation: </w:t>
      </w:r>
    </w:p>
    <w:p w14:paraId="44FC0BA3" w14:textId="7DB8CA6E" w:rsidR="00C11A29" w:rsidRPr="003548F2" w:rsidRDefault="00C11A29" w:rsidP="00387D9B">
      <w:pPr>
        <w:pStyle w:val="FAAOutlineL21"/>
        <w:numPr>
          <w:ilvl w:val="0"/>
          <w:numId w:val="37"/>
        </w:numPr>
      </w:pPr>
      <w:r w:rsidRPr="003548F2">
        <w:t>Annual</w:t>
      </w:r>
      <w:r w:rsidR="0040287F" w:rsidRPr="003548F2">
        <w:t>;</w:t>
      </w:r>
    </w:p>
    <w:p w14:paraId="44FC0BA4" w14:textId="2E1C266C" w:rsidR="00C11A29" w:rsidRPr="003548F2" w:rsidRDefault="00C11A29" w:rsidP="003D1E98">
      <w:pPr>
        <w:pStyle w:val="FAAOutlineL21"/>
      </w:pPr>
      <w:r w:rsidRPr="003548F2">
        <w:t>Annual/100</w:t>
      </w:r>
      <w:r w:rsidR="00EC255A" w:rsidRPr="003548F2">
        <w:t>-</w:t>
      </w:r>
      <w:r w:rsidRPr="003548F2">
        <w:t>hour</w:t>
      </w:r>
      <w:r w:rsidR="0040287F" w:rsidRPr="003548F2">
        <w:t>;</w:t>
      </w:r>
      <w:r w:rsidRPr="003548F2">
        <w:t xml:space="preserve"> </w:t>
      </w:r>
    </w:p>
    <w:p w14:paraId="44FC0BA5" w14:textId="1B2DD572" w:rsidR="00C11A29" w:rsidRPr="003548F2" w:rsidRDefault="00C11A29" w:rsidP="003D1E98">
      <w:pPr>
        <w:pStyle w:val="FAAOutlineL21"/>
      </w:pPr>
      <w:r w:rsidRPr="003548F2">
        <w:t>Progressive; or</w:t>
      </w:r>
    </w:p>
    <w:p w14:paraId="44FC0BA6" w14:textId="6CFA0F7E" w:rsidR="00C11A29" w:rsidRPr="003548F2" w:rsidRDefault="00C11A29" w:rsidP="003D1E98">
      <w:pPr>
        <w:pStyle w:val="FAAOutlineL21"/>
      </w:pPr>
      <w:r w:rsidRPr="003548F2">
        <w:t>Continuous airworthiness maintenance programme</w:t>
      </w:r>
      <w:r w:rsidR="003363F6" w:rsidRPr="003548F2">
        <w:t>.</w:t>
      </w:r>
    </w:p>
    <w:p w14:paraId="44FC0BA7" w14:textId="67C56B69" w:rsidR="00C11A29" w:rsidRPr="003548F2" w:rsidRDefault="00C11A29" w:rsidP="007C5AF8">
      <w:pPr>
        <w:pStyle w:val="FAAOutlineL1a"/>
      </w:pPr>
      <w:r w:rsidRPr="003548F2">
        <w:t>No aircraft shall be approved for return to service after inspection unless the replacement times for life-limited parts specified in the aircraft specification</w:t>
      </w:r>
      <w:r w:rsidR="00BA59E5" w:rsidRPr="003548F2">
        <w:t xml:space="preserve"> </w:t>
      </w:r>
      <w:r w:rsidRPr="003548F2">
        <w:t xml:space="preserve">type </w:t>
      </w:r>
      <w:r w:rsidR="00056623" w:rsidRPr="003548F2">
        <w:t xml:space="preserve">certificate </w:t>
      </w:r>
      <w:r w:rsidRPr="003548F2">
        <w:t xml:space="preserve">data sheets are complied with and the </w:t>
      </w:r>
      <w:r w:rsidR="005B3D89" w:rsidRPr="003548F2">
        <w:t>aircraft</w:t>
      </w:r>
      <w:r w:rsidRPr="003548F2">
        <w:t>, including a</w:t>
      </w:r>
      <w:r w:rsidR="00197AD9" w:rsidRPr="003548F2">
        <w:t>eronautical product</w:t>
      </w:r>
      <w:r w:rsidRPr="003548F2">
        <w:t xml:space="preserve">s and survival and emergency equipment, is inspected in accordance with the selected inspection programme. </w:t>
      </w:r>
    </w:p>
    <w:p w14:paraId="44FC0BA8" w14:textId="665DECD5" w:rsidR="00C11A29" w:rsidRPr="003548F2" w:rsidRDefault="00C11A29" w:rsidP="00CA1D18">
      <w:pPr>
        <w:pStyle w:val="FAAOutlineL1a"/>
      </w:pPr>
      <w:r w:rsidRPr="003548F2">
        <w:t xml:space="preserve">Each person wishing to establish or change an approved inspection programme shall submit the programme for approval by the Authority and shall include </w:t>
      </w:r>
      <w:r w:rsidR="003363F6" w:rsidRPr="003548F2">
        <w:t>in writing:</w:t>
      </w:r>
    </w:p>
    <w:p w14:paraId="44FC0BA9" w14:textId="301BDE25" w:rsidR="00C11A29" w:rsidRPr="003548F2" w:rsidRDefault="00C11A29" w:rsidP="00387D9B">
      <w:pPr>
        <w:pStyle w:val="FAAOutlineL21"/>
        <w:numPr>
          <w:ilvl w:val="0"/>
          <w:numId w:val="38"/>
        </w:numPr>
      </w:pPr>
      <w:r w:rsidRPr="003548F2">
        <w:t xml:space="preserve">Instructions and procedures for the conduct of inspection for the particular make and model </w:t>
      </w:r>
      <w:r w:rsidR="008779C8" w:rsidRPr="003548F2">
        <w:t xml:space="preserve">of </w:t>
      </w:r>
      <w:r w:rsidRPr="003548F2">
        <w:t>aircraft, including necessary tests and checks. The instructions shall set forth in detail the parts and areas of the aeronautical products, including survival and emergency equipment required to be inspected; and</w:t>
      </w:r>
    </w:p>
    <w:p w14:paraId="44FC0BAA" w14:textId="3188FEB0" w:rsidR="00C11A29" w:rsidRPr="003548F2" w:rsidRDefault="00C11A29" w:rsidP="003D1E98">
      <w:pPr>
        <w:pStyle w:val="FAAOutlineL21"/>
      </w:pPr>
      <w:r w:rsidRPr="003548F2">
        <w:t>A schedule for the inspections that shall be performed expressed in terms of time in service, calendar time, number of system operations</w:t>
      </w:r>
      <w:r w:rsidR="001A7B06" w:rsidRPr="003548F2">
        <w:t>,</w:t>
      </w:r>
      <w:r w:rsidRPr="003548F2">
        <w:t xml:space="preserve"> or any combination of these.</w:t>
      </w:r>
    </w:p>
    <w:p w14:paraId="44FC0BAB" w14:textId="550A6D84" w:rsidR="00C11A29" w:rsidRPr="003548F2" w:rsidRDefault="00C11A29" w:rsidP="00CA1D18">
      <w:pPr>
        <w:pStyle w:val="FAAOutlineL1a"/>
      </w:pPr>
      <w:r w:rsidRPr="003548F2">
        <w:t xml:space="preserve">When an </w:t>
      </w:r>
      <w:r w:rsidR="00A82330" w:rsidRPr="003548F2">
        <w:t xml:space="preserve">owner or </w:t>
      </w:r>
      <w:r w:rsidRPr="003548F2">
        <w:t xml:space="preserve">operator changes from one inspection programme to another, the </w:t>
      </w:r>
      <w:r w:rsidR="00A82330" w:rsidRPr="003548F2">
        <w:t xml:space="preserve">owner or </w:t>
      </w:r>
      <w:r w:rsidRPr="003548F2">
        <w:t>operator shall</w:t>
      </w:r>
      <w:r w:rsidR="00354E8E" w:rsidRPr="003548F2">
        <w:t>, in determining when the inspection is due under the new programme,</w:t>
      </w:r>
      <w:r w:rsidRPr="003548F2">
        <w:t xml:space="preserve"> apply the time in service, calendar times, or cycles of operation accumulated under the previous programme</w:t>
      </w:r>
      <w:r w:rsidR="00354E8E" w:rsidRPr="003548F2">
        <w:t>.</w:t>
      </w:r>
    </w:p>
    <w:p w14:paraId="2F5B18D9" w14:textId="77777777" w:rsidR="0017661C" w:rsidRPr="003548F2" w:rsidRDefault="0017661C" w:rsidP="001B2FF3">
      <w:pPr>
        <w:pStyle w:val="FAAOutlineL1a"/>
      </w:pPr>
      <w:r w:rsidRPr="003548F2">
        <w:t>The design and application of the operator’s maintenance programme shall observe Human Factors principles.</w:t>
      </w:r>
    </w:p>
    <w:p w14:paraId="44FC0BAC" w14:textId="75DE048E" w:rsidR="00B51619" w:rsidRPr="003548F2" w:rsidRDefault="00B51619" w:rsidP="00FD6893">
      <w:pPr>
        <w:pStyle w:val="FFATextFlushRight"/>
        <w:keepLines w:val="0"/>
        <w:widowControl w:val="0"/>
      </w:pPr>
      <w:r w:rsidRPr="003548F2">
        <w:t>ICAO Annex 6, Part I: 8.1</w:t>
      </w:r>
      <w:r w:rsidR="006153D8" w:rsidRPr="003548F2">
        <w:t>;</w:t>
      </w:r>
      <w:r w:rsidR="0037218E" w:rsidRPr="003548F2">
        <w:t xml:space="preserve"> 8.3</w:t>
      </w:r>
      <w:r w:rsidR="006153D8" w:rsidRPr="003548F2">
        <w:t>;</w:t>
      </w:r>
      <w:r w:rsidR="0037218E" w:rsidRPr="003548F2">
        <w:t xml:space="preserve"> 8.5</w:t>
      </w:r>
      <w:r w:rsidR="006153D8" w:rsidRPr="003548F2">
        <w:t>;</w:t>
      </w:r>
      <w:r w:rsidR="0037218E" w:rsidRPr="003548F2">
        <w:t xml:space="preserve"> 11.3</w:t>
      </w:r>
    </w:p>
    <w:p w14:paraId="6161C275" w14:textId="4158E4FB" w:rsidR="0017661C" w:rsidRPr="003548F2" w:rsidRDefault="0017661C" w:rsidP="00FD6893">
      <w:pPr>
        <w:pStyle w:val="FFATextFlushRight"/>
        <w:keepLines w:val="0"/>
        <w:widowControl w:val="0"/>
      </w:pPr>
      <w:r w:rsidRPr="003548F2">
        <w:t>ICAO Doc 9683</w:t>
      </w:r>
    </w:p>
    <w:p w14:paraId="44FC0BAD" w14:textId="6DDC0E6B" w:rsidR="00B51619" w:rsidRPr="003548F2" w:rsidRDefault="00B51619" w:rsidP="00FD6893">
      <w:pPr>
        <w:pStyle w:val="FFATextFlushRight"/>
        <w:keepLines w:val="0"/>
        <w:widowControl w:val="0"/>
      </w:pPr>
      <w:r w:rsidRPr="003548F2">
        <w:t xml:space="preserve">14 </w:t>
      </w:r>
      <w:r w:rsidR="00B50E07" w:rsidRPr="003548F2">
        <w:t xml:space="preserve">CFR </w:t>
      </w:r>
      <w:r w:rsidRPr="003548F2">
        <w:t>91.403; 91.409</w:t>
      </w:r>
    </w:p>
    <w:p w14:paraId="44FC0BAE" w14:textId="77777777" w:rsidR="00C11A29" w:rsidRPr="003548F2" w:rsidRDefault="00C11A29" w:rsidP="007C5AF8">
      <w:pPr>
        <w:pStyle w:val="Heading4"/>
        <w:keepNext w:val="0"/>
        <w:keepLines w:val="0"/>
        <w:pageBreakBefore/>
        <w:widowControl w:val="0"/>
        <w:spacing w:line="228" w:lineRule="auto"/>
      </w:pPr>
      <w:bookmarkStart w:id="20" w:name="_Toc54770905"/>
      <w:r w:rsidRPr="003548F2">
        <w:lastRenderedPageBreak/>
        <w:t>Annual Inspections</w:t>
      </w:r>
      <w:bookmarkEnd w:id="20"/>
    </w:p>
    <w:p w14:paraId="44FC0BB0" w14:textId="70806388" w:rsidR="00C11A29" w:rsidRPr="003548F2" w:rsidRDefault="00C11A29" w:rsidP="00387D9B">
      <w:pPr>
        <w:pStyle w:val="FAAOutlineL1a"/>
        <w:numPr>
          <w:ilvl w:val="0"/>
          <w:numId w:val="39"/>
        </w:numPr>
      </w:pPr>
      <w:r w:rsidRPr="003548F2">
        <w:t xml:space="preserve">An annual inspection programme may be used for non-complex aircraft with a maximum certificated take-off mass of </w:t>
      </w:r>
      <w:r w:rsidR="005813A9" w:rsidRPr="003548F2">
        <w:t>5</w:t>
      </w:r>
      <w:r w:rsidR="008D3371" w:rsidRPr="003548F2">
        <w:t> </w:t>
      </w:r>
      <w:r w:rsidR="005813A9" w:rsidRPr="003548F2">
        <w:t>700</w:t>
      </w:r>
      <w:r w:rsidR="00912212" w:rsidRPr="003548F2">
        <w:t> </w:t>
      </w:r>
      <w:r w:rsidR="005813A9" w:rsidRPr="003548F2">
        <w:t>kg (12</w:t>
      </w:r>
      <w:r w:rsidR="00912212" w:rsidRPr="003548F2">
        <w:t> </w:t>
      </w:r>
      <w:r w:rsidR="005813A9" w:rsidRPr="003548F2">
        <w:t>566</w:t>
      </w:r>
      <w:r w:rsidR="00912212" w:rsidRPr="003548F2">
        <w:t> </w:t>
      </w:r>
      <w:r w:rsidR="005813A9" w:rsidRPr="003548F2">
        <w:t>lb)</w:t>
      </w:r>
      <w:r w:rsidR="00E467EE" w:rsidRPr="003548F2">
        <w:t xml:space="preserve"> or less </w:t>
      </w:r>
      <w:r w:rsidRPr="003548F2">
        <w:t xml:space="preserve"> that are not used for compensation or hire.</w:t>
      </w:r>
    </w:p>
    <w:p w14:paraId="44FC0BB1" w14:textId="627B8DDA" w:rsidR="00C11A29" w:rsidRPr="003548F2" w:rsidRDefault="00C11A29" w:rsidP="003D1E98">
      <w:pPr>
        <w:pStyle w:val="FAAOutlineL1a"/>
      </w:pPr>
      <w:r w:rsidRPr="003548F2">
        <w:t xml:space="preserve">An annual inspection under this </w:t>
      </w:r>
      <w:r w:rsidR="00C96341" w:rsidRPr="003548F2">
        <w:t>subsection</w:t>
      </w:r>
      <w:r w:rsidRPr="003548F2">
        <w:t xml:space="preserve"> may be performed by an AMT holding an IA in accordance with Part 2 </w:t>
      </w:r>
      <w:r w:rsidR="004E54F1" w:rsidRPr="003548F2">
        <w:t xml:space="preserve">of these regulations </w:t>
      </w:r>
      <w:r w:rsidRPr="003548F2">
        <w:t xml:space="preserve">or </w:t>
      </w:r>
      <w:r w:rsidR="00F176D7" w:rsidRPr="003548F2">
        <w:t xml:space="preserve">by </w:t>
      </w:r>
      <w:r w:rsidRPr="003548F2">
        <w:t>an AMO.</w:t>
      </w:r>
    </w:p>
    <w:p w14:paraId="44FC0BB2" w14:textId="38FDD530" w:rsidR="00C11A29" w:rsidRPr="003548F2" w:rsidRDefault="00C11A29" w:rsidP="003D1E98">
      <w:pPr>
        <w:pStyle w:val="FAAOutlineL1a"/>
      </w:pPr>
      <w:r w:rsidRPr="003548F2">
        <w:t>No person may operate an aircraft unless, within the preceding 12 calend</w:t>
      </w:r>
      <w:r w:rsidR="00ED0FC4" w:rsidRPr="003548F2">
        <w:t>ar</w:t>
      </w:r>
      <w:r w:rsidR="00F176D7" w:rsidRPr="003548F2">
        <w:t xml:space="preserve"> </w:t>
      </w:r>
      <w:r w:rsidR="00ED0FC4" w:rsidRPr="003548F2">
        <w:t>months, the aircraft has had:</w:t>
      </w:r>
    </w:p>
    <w:p w14:paraId="44FC0BB3" w14:textId="5CBBC7E1" w:rsidR="00C11A29" w:rsidRPr="003548F2" w:rsidRDefault="00C11A29" w:rsidP="00387D9B">
      <w:pPr>
        <w:pStyle w:val="FAAOutlineL21"/>
        <w:numPr>
          <w:ilvl w:val="0"/>
          <w:numId w:val="40"/>
        </w:numPr>
      </w:pPr>
      <w:r w:rsidRPr="003548F2">
        <w:t>An annual inspection in accordance with Part 5</w:t>
      </w:r>
      <w:r w:rsidR="004E54F1" w:rsidRPr="003548F2">
        <w:t xml:space="preserve"> of these regulations</w:t>
      </w:r>
      <w:r w:rsidRPr="003548F2">
        <w:t xml:space="preserve"> and has been approved for return to service by an AMT </w:t>
      </w:r>
      <w:r w:rsidR="0075577E" w:rsidRPr="003548F2">
        <w:t>holding</w:t>
      </w:r>
      <w:r w:rsidRPr="003548F2">
        <w:t xml:space="preserve"> an IA </w:t>
      </w:r>
      <w:r w:rsidR="0075577E" w:rsidRPr="003548F2">
        <w:t xml:space="preserve">issued in accordance with Part 2 </w:t>
      </w:r>
      <w:r w:rsidR="004E54F1" w:rsidRPr="003548F2">
        <w:t xml:space="preserve">of these regulations </w:t>
      </w:r>
      <w:r w:rsidRPr="003548F2">
        <w:t xml:space="preserve">or </w:t>
      </w:r>
      <w:r w:rsidR="00F176D7" w:rsidRPr="003548F2">
        <w:t xml:space="preserve">by </w:t>
      </w:r>
      <w:r w:rsidRPr="003548F2">
        <w:t>an AMO</w:t>
      </w:r>
      <w:r w:rsidR="0075577E" w:rsidRPr="003548F2">
        <w:t xml:space="preserve"> certificated in accordance with Part 6</w:t>
      </w:r>
      <w:r w:rsidR="004E54F1" w:rsidRPr="003548F2">
        <w:t xml:space="preserve"> of these regulations</w:t>
      </w:r>
      <w:r w:rsidR="00F176D7" w:rsidRPr="003548F2">
        <w:t>;</w:t>
      </w:r>
      <w:r w:rsidR="0075577E" w:rsidRPr="003548F2">
        <w:t xml:space="preserve"> or</w:t>
      </w:r>
    </w:p>
    <w:p w14:paraId="44FC0BB4" w14:textId="745F4352" w:rsidR="00C11A29" w:rsidRPr="003548F2" w:rsidRDefault="00C11A29" w:rsidP="003D1E98">
      <w:pPr>
        <w:pStyle w:val="FAAOutlineL21"/>
      </w:pPr>
      <w:r w:rsidRPr="003548F2">
        <w:t>An inspection for the issuance of a</w:t>
      </w:r>
      <w:r w:rsidR="00C65668" w:rsidRPr="003548F2">
        <w:t xml:space="preserve"> certificate of</w:t>
      </w:r>
      <w:r w:rsidRPr="003548F2">
        <w:t xml:space="preserve"> airworthiness completed by the Authority in accordance with Part 5</w:t>
      </w:r>
      <w:r w:rsidR="004E54F1" w:rsidRPr="003548F2">
        <w:t xml:space="preserve"> of these regulations</w:t>
      </w:r>
      <w:r w:rsidR="0075577E" w:rsidRPr="003548F2">
        <w:t>.</w:t>
      </w:r>
    </w:p>
    <w:p w14:paraId="187E668F" w14:textId="213C753F" w:rsidR="00E467EE" w:rsidRPr="003548F2" w:rsidRDefault="00E467EE" w:rsidP="008E23EE">
      <w:pPr>
        <w:pStyle w:val="FFATextFlushRight"/>
      </w:pPr>
      <w:r w:rsidRPr="003548F2">
        <w:t>14 CFR 91.409(a)</w:t>
      </w:r>
    </w:p>
    <w:p w14:paraId="44FC0BB5" w14:textId="05A69CCD" w:rsidR="00C11A29" w:rsidRPr="003548F2" w:rsidRDefault="00C11A29" w:rsidP="00FD6893">
      <w:pPr>
        <w:pStyle w:val="Heading4"/>
        <w:keepNext w:val="0"/>
        <w:keepLines w:val="0"/>
        <w:widowControl w:val="0"/>
        <w:spacing w:line="228" w:lineRule="auto"/>
      </w:pPr>
      <w:bookmarkStart w:id="21" w:name="_Toc54770906"/>
      <w:r w:rsidRPr="003548F2">
        <w:t>Annual/100</w:t>
      </w:r>
      <w:r w:rsidR="00756942" w:rsidRPr="003548F2">
        <w:t>-</w:t>
      </w:r>
      <w:r w:rsidRPr="003548F2">
        <w:t>Hour Inspections</w:t>
      </w:r>
      <w:bookmarkEnd w:id="21"/>
    </w:p>
    <w:p w14:paraId="44FC0BB7" w14:textId="57C3EBDF" w:rsidR="00C11A29" w:rsidRPr="003548F2" w:rsidRDefault="00C11A29" w:rsidP="00387D9B">
      <w:pPr>
        <w:pStyle w:val="FAAOutlineL1a"/>
        <w:numPr>
          <w:ilvl w:val="0"/>
          <w:numId w:val="41"/>
        </w:numPr>
      </w:pPr>
      <w:r w:rsidRPr="003548F2">
        <w:t xml:space="preserve">No person may operate a non-complex aircraft with a </w:t>
      </w:r>
      <w:r w:rsidR="00624C13" w:rsidRPr="003548F2">
        <w:t xml:space="preserve">maximum </w:t>
      </w:r>
      <w:r w:rsidRPr="003548F2">
        <w:t xml:space="preserve">certificated take-off mass </w:t>
      </w:r>
      <w:r w:rsidR="00624C13" w:rsidRPr="003548F2">
        <w:t xml:space="preserve">of </w:t>
      </w:r>
      <w:r w:rsidR="005813A9" w:rsidRPr="003548F2">
        <w:t>5</w:t>
      </w:r>
      <w:r w:rsidR="008D3371" w:rsidRPr="003548F2">
        <w:t> </w:t>
      </w:r>
      <w:r w:rsidR="005813A9" w:rsidRPr="003548F2">
        <w:t>700</w:t>
      </w:r>
      <w:r w:rsidR="00AA0DF8" w:rsidRPr="003548F2">
        <w:t> </w:t>
      </w:r>
      <w:r w:rsidR="005813A9" w:rsidRPr="003548F2">
        <w:t>kg (12</w:t>
      </w:r>
      <w:r w:rsidR="008D3371" w:rsidRPr="003548F2">
        <w:t> </w:t>
      </w:r>
      <w:r w:rsidR="005813A9" w:rsidRPr="003548F2">
        <w:t>566</w:t>
      </w:r>
      <w:r w:rsidR="00AA0DF8" w:rsidRPr="003548F2">
        <w:t> </w:t>
      </w:r>
      <w:r w:rsidR="005813A9" w:rsidRPr="003548F2">
        <w:t>lb)</w:t>
      </w:r>
      <w:r w:rsidRPr="003548F2">
        <w:t xml:space="preserve"> </w:t>
      </w:r>
      <w:r w:rsidR="00E467EE" w:rsidRPr="003548F2">
        <w:t xml:space="preserve">or less </w:t>
      </w:r>
      <w:r w:rsidRPr="003548F2">
        <w:t>carrying any person (other than a crew</w:t>
      </w:r>
      <w:r w:rsidR="008B3C3C" w:rsidRPr="003548F2">
        <w:t xml:space="preserve"> </w:t>
      </w:r>
      <w:r w:rsidRPr="003548F2">
        <w:t xml:space="preserve">member) for compensation or hire, and no person may give flight instruction for compensation or hire in an aircraft </w:t>
      </w:r>
      <w:r w:rsidR="00975149" w:rsidRPr="003548F2">
        <w:t xml:space="preserve">provided by </w:t>
      </w:r>
      <w:r w:rsidR="00ED0FC4" w:rsidRPr="003548F2">
        <w:t>that person, unless:</w:t>
      </w:r>
    </w:p>
    <w:p w14:paraId="44FC0BB8" w14:textId="123CC127" w:rsidR="00C11A29" w:rsidRPr="003548F2" w:rsidRDefault="00C11A29" w:rsidP="00387D9B">
      <w:pPr>
        <w:pStyle w:val="FAAOutlineL21"/>
        <w:numPr>
          <w:ilvl w:val="0"/>
          <w:numId w:val="42"/>
        </w:numPr>
      </w:pPr>
      <w:r w:rsidRPr="003548F2">
        <w:t>Within the preceding 100 hours of time in service</w:t>
      </w:r>
      <w:r w:rsidR="002A2DF7" w:rsidRPr="003548F2">
        <w:t>,</w:t>
      </w:r>
      <w:r w:rsidRPr="003548F2">
        <w:t xml:space="preserve"> the aircraft has received an annual or a 100-hour inspection</w:t>
      </w:r>
      <w:r w:rsidR="002A2DF7" w:rsidRPr="003548F2">
        <w:t>;</w:t>
      </w:r>
      <w:r w:rsidRPr="003548F2">
        <w:t xml:space="preserve"> and</w:t>
      </w:r>
    </w:p>
    <w:p w14:paraId="44FC0BB9" w14:textId="5B9AE049" w:rsidR="00C11A29" w:rsidRPr="003548F2" w:rsidRDefault="002A2DF7" w:rsidP="00D55E4C">
      <w:pPr>
        <w:pStyle w:val="FAAOutlineL21"/>
      </w:pPr>
      <w:r w:rsidRPr="003548F2">
        <w:t>The aircraft has b</w:t>
      </w:r>
      <w:r w:rsidR="00C11A29" w:rsidRPr="003548F2">
        <w:t>een approved for return to service in accordance with Part 5 of these regulations</w:t>
      </w:r>
      <w:r w:rsidR="00ED0FC4" w:rsidRPr="003548F2">
        <w:t>.</w:t>
      </w:r>
    </w:p>
    <w:p w14:paraId="44FC0BBA" w14:textId="142FEE3F" w:rsidR="00C11A29" w:rsidRPr="003548F2" w:rsidRDefault="00C11A29" w:rsidP="00D55E4C">
      <w:pPr>
        <w:pStyle w:val="FAAOutlineL1a"/>
      </w:pPr>
      <w:r w:rsidRPr="003548F2">
        <w:t xml:space="preserve">The 100-hour limitation may be exceeded by not more than 10 hours while en route to reach a place where the inspection can be </w:t>
      </w:r>
      <w:r w:rsidR="002A2DF7" w:rsidRPr="003548F2">
        <w:t>performed</w:t>
      </w:r>
      <w:r w:rsidRPr="003548F2">
        <w:t xml:space="preserve">. The excess time used to reach a place where the inspection can be </w:t>
      </w:r>
      <w:r w:rsidR="002A2DF7" w:rsidRPr="003548F2">
        <w:t xml:space="preserve">performed </w:t>
      </w:r>
      <w:r w:rsidR="00FB49BA" w:rsidRPr="003548F2">
        <w:t xml:space="preserve">shall </w:t>
      </w:r>
      <w:r w:rsidRPr="003548F2">
        <w:t>be included in computing the next 100 hours of time in service.</w:t>
      </w:r>
    </w:p>
    <w:p w14:paraId="44FC0BBB" w14:textId="782702E8" w:rsidR="00C11A29" w:rsidRPr="003548F2" w:rsidRDefault="00C11A29" w:rsidP="00D55E4C">
      <w:pPr>
        <w:pStyle w:val="FAAOutlineL1a"/>
      </w:pPr>
      <w:r w:rsidRPr="003548F2">
        <w:t xml:space="preserve">An annual inspection under this </w:t>
      </w:r>
      <w:r w:rsidR="003D729A" w:rsidRPr="003548F2">
        <w:t>subsection</w:t>
      </w:r>
      <w:r w:rsidRPr="003548F2">
        <w:t xml:space="preserve"> may be performed and </w:t>
      </w:r>
      <w:r w:rsidR="002A2DF7" w:rsidRPr="003548F2">
        <w:t xml:space="preserve">the aircraft </w:t>
      </w:r>
      <w:r w:rsidR="003526AD" w:rsidRPr="003548F2">
        <w:t xml:space="preserve">may be </w:t>
      </w:r>
      <w:r w:rsidR="002A2DF7" w:rsidRPr="003548F2">
        <w:t xml:space="preserve">returned </w:t>
      </w:r>
      <w:r w:rsidRPr="003548F2">
        <w:t xml:space="preserve">to service by an AMT holding an IA </w:t>
      </w:r>
      <w:r w:rsidR="0075577E" w:rsidRPr="003548F2">
        <w:t xml:space="preserve">issued </w:t>
      </w:r>
      <w:r w:rsidRPr="003548F2">
        <w:t>in accordance with</w:t>
      </w:r>
      <w:r w:rsidR="000E365C" w:rsidRPr="003548F2">
        <w:t xml:space="preserve"> </w:t>
      </w:r>
      <w:r w:rsidRPr="003548F2">
        <w:t xml:space="preserve">Part 2 </w:t>
      </w:r>
      <w:r w:rsidR="000E365C" w:rsidRPr="003548F2">
        <w:t xml:space="preserve">of these regulations </w:t>
      </w:r>
      <w:r w:rsidRPr="003548F2">
        <w:t xml:space="preserve">or </w:t>
      </w:r>
      <w:r w:rsidR="002A2DF7" w:rsidRPr="003548F2">
        <w:t xml:space="preserve">by </w:t>
      </w:r>
      <w:r w:rsidRPr="003548F2">
        <w:t>an AMO</w:t>
      </w:r>
      <w:r w:rsidR="0075577E" w:rsidRPr="003548F2">
        <w:t xml:space="preserve"> certificated in accordance with Part 6</w:t>
      </w:r>
      <w:r w:rsidR="000E365C" w:rsidRPr="003548F2">
        <w:t xml:space="preserve"> of these regulations</w:t>
      </w:r>
      <w:r w:rsidRPr="003548F2">
        <w:t>.</w:t>
      </w:r>
    </w:p>
    <w:p w14:paraId="44FC0BBC" w14:textId="547465DF" w:rsidR="00C11A29" w:rsidRPr="003548F2" w:rsidRDefault="00C11A29" w:rsidP="00D55E4C">
      <w:pPr>
        <w:pStyle w:val="FAAOutlineL1a"/>
      </w:pPr>
      <w:r w:rsidRPr="003548F2">
        <w:t xml:space="preserve">A </w:t>
      </w:r>
      <w:r w:rsidR="000B799A" w:rsidRPr="003548F2">
        <w:t>100-hour</w:t>
      </w:r>
      <w:r w:rsidRPr="003548F2">
        <w:t xml:space="preserve"> inspection under this </w:t>
      </w:r>
      <w:r w:rsidR="00A66AB2" w:rsidRPr="003548F2">
        <w:t>subsection</w:t>
      </w:r>
      <w:r w:rsidRPr="003548F2">
        <w:t xml:space="preserve"> may be performed and </w:t>
      </w:r>
      <w:r w:rsidR="00FA3212" w:rsidRPr="003548F2">
        <w:t xml:space="preserve">the aircraft may be returned </w:t>
      </w:r>
      <w:r w:rsidRPr="003548F2">
        <w:t xml:space="preserve">to service by an AMT holding an IA </w:t>
      </w:r>
      <w:r w:rsidR="0075577E" w:rsidRPr="003548F2">
        <w:t xml:space="preserve">issued </w:t>
      </w:r>
      <w:r w:rsidRPr="003548F2">
        <w:t xml:space="preserve">in accordance with Part 2 </w:t>
      </w:r>
      <w:r w:rsidR="000E365C" w:rsidRPr="003548F2">
        <w:t xml:space="preserve">of these regulations </w:t>
      </w:r>
      <w:r w:rsidRPr="003548F2">
        <w:t xml:space="preserve">or </w:t>
      </w:r>
      <w:r w:rsidR="00FA3212" w:rsidRPr="003548F2">
        <w:t xml:space="preserve">by </w:t>
      </w:r>
      <w:r w:rsidRPr="003548F2">
        <w:t>an AMO</w:t>
      </w:r>
      <w:r w:rsidR="0075577E" w:rsidRPr="003548F2">
        <w:t xml:space="preserve"> certificated in accordance with Part </w:t>
      </w:r>
      <w:r w:rsidR="00FA3212" w:rsidRPr="003548F2">
        <w:t xml:space="preserve">6 </w:t>
      </w:r>
      <w:r w:rsidR="000E365C" w:rsidRPr="003548F2">
        <w:t>of these regulations</w:t>
      </w:r>
      <w:r w:rsidRPr="003548F2">
        <w:t>.</w:t>
      </w:r>
    </w:p>
    <w:p w14:paraId="420B8CEC" w14:textId="502A06D6" w:rsidR="00C96341" w:rsidRPr="003548F2" w:rsidRDefault="00C96341" w:rsidP="008E23EE">
      <w:pPr>
        <w:pStyle w:val="FFATextFlushRight"/>
      </w:pPr>
      <w:r w:rsidRPr="003548F2">
        <w:t>14 CFR 91.409(b)</w:t>
      </w:r>
    </w:p>
    <w:p w14:paraId="44FC0BBD" w14:textId="77777777" w:rsidR="00C11A29" w:rsidRPr="003548F2" w:rsidRDefault="00C11A29" w:rsidP="00FD6893">
      <w:pPr>
        <w:pStyle w:val="Heading4"/>
        <w:keepNext w:val="0"/>
        <w:keepLines w:val="0"/>
        <w:widowControl w:val="0"/>
        <w:spacing w:line="228" w:lineRule="auto"/>
      </w:pPr>
      <w:bookmarkStart w:id="22" w:name="_Toc54770907"/>
      <w:r w:rsidRPr="003548F2">
        <w:t>Progressive Inspections</w:t>
      </w:r>
      <w:bookmarkEnd w:id="22"/>
    </w:p>
    <w:p w14:paraId="44FC0BBF" w14:textId="5564E04A" w:rsidR="00C11A29" w:rsidRPr="003548F2" w:rsidRDefault="00C11A29" w:rsidP="00387D9B">
      <w:pPr>
        <w:pStyle w:val="FAAOutlineL1a"/>
        <w:numPr>
          <w:ilvl w:val="0"/>
          <w:numId w:val="43"/>
        </w:numPr>
      </w:pPr>
      <w:r w:rsidRPr="003548F2">
        <w:t xml:space="preserve">A progressive inspection programme may be used for aircraft with a maximum certificated take-off mass of </w:t>
      </w:r>
      <w:r w:rsidR="005813A9" w:rsidRPr="003548F2">
        <w:t>5</w:t>
      </w:r>
      <w:r w:rsidR="008D3371" w:rsidRPr="003548F2">
        <w:t> </w:t>
      </w:r>
      <w:r w:rsidR="005813A9" w:rsidRPr="003548F2">
        <w:t>700</w:t>
      </w:r>
      <w:r w:rsidR="00E453BA" w:rsidRPr="003548F2">
        <w:t> </w:t>
      </w:r>
      <w:r w:rsidR="005813A9" w:rsidRPr="003548F2">
        <w:t>kg (12</w:t>
      </w:r>
      <w:r w:rsidR="008D3371" w:rsidRPr="003548F2">
        <w:t> </w:t>
      </w:r>
      <w:r w:rsidR="005813A9" w:rsidRPr="003548F2">
        <w:t>566</w:t>
      </w:r>
      <w:r w:rsidR="00E453BA" w:rsidRPr="003548F2">
        <w:t> </w:t>
      </w:r>
      <w:r w:rsidR="005813A9" w:rsidRPr="003548F2">
        <w:t>lb)</w:t>
      </w:r>
      <w:r w:rsidR="00E467EE" w:rsidRPr="003548F2">
        <w:t xml:space="preserve"> or less</w:t>
      </w:r>
      <w:r w:rsidRPr="003548F2">
        <w:t>.</w:t>
      </w:r>
    </w:p>
    <w:p w14:paraId="44FC0BC0" w14:textId="19FD4E8D" w:rsidR="00C11A29" w:rsidRPr="003548F2" w:rsidRDefault="00C11A29" w:rsidP="00D55E4C">
      <w:pPr>
        <w:pStyle w:val="FAAOutlineL1a"/>
      </w:pPr>
      <w:r w:rsidRPr="003548F2">
        <w:t>Aircraft inspected under a progressive inspection programme may be used for compensation or hire.</w:t>
      </w:r>
    </w:p>
    <w:p w14:paraId="44FC0BC1" w14:textId="71E975D4" w:rsidR="00C11A29" w:rsidRPr="003548F2" w:rsidRDefault="008B3C3C" w:rsidP="00D55E4C">
      <w:pPr>
        <w:pStyle w:val="FAAOutlineL1a"/>
      </w:pPr>
      <w:r w:rsidRPr="003548F2">
        <w:t>E</w:t>
      </w:r>
      <w:r w:rsidR="00C11A29" w:rsidRPr="003548F2">
        <w:t>ach registered owner or operator of an aircraft desiring to use a progressive inspection programme shall submit a written request to t</w:t>
      </w:r>
      <w:r w:rsidR="00ED0FC4" w:rsidRPr="003548F2">
        <w:t>he Authority and shall provide:</w:t>
      </w:r>
    </w:p>
    <w:p w14:paraId="44FC0BC2" w14:textId="374198B6" w:rsidR="00C11A29" w:rsidRPr="003548F2" w:rsidRDefault="00FB3A18" w:rsidP="00387D9B">
      <w:pPr>
        <w:pStyle w:val="FAAOutlineL21"/>
        <w:numPr>
          <w:ilvl w:val="0"/>
          <w:numId w:val="44"/>
        </w:numPr>
      </w:pPr>
      <w:r w:rsidRPr="003548F2">
        <w:t>A</w:t>
      </w:r>
      <w:r w:rsidR="00C11A29" w:rsidRPr="003548F2">
        <w:t>n AMT holding an IA in accordance with Part 2</w:t>
      </w:r>
      <w:r w:rsidR="000E365C" w:rsidRPr="003548F2">
        <w:t xml:space="preserve"> of these regulations</w:t>
      </w:r>
      <w:r w:rsidR="00C11A29" w:rsidRPr="003548F2">
        <w:t>, an AMO appropriately rated in accordance with Part 6</w:t>
      </w:r>
      <w:r w:rsidR="000E365C" w:rsidRPr="003548F2">
        <w:t xml:space="preserve"> of these regulations</w:t>
      </w:r>
      <w:r w:rsidR="00C11A29" w:rsidRPr="003548F2">
        <w:t>, or the manufacturer of the aircraft to supervise or conduct the progressive inspection;</w:t>
      </w:r>
    </w:p>
    <w:p w14:paraId="44FC0BC3" w14:textId="6A8C4D17" w:rsidR="00C11A29" w:rsidRPr="003548F2" w:rsidRDefault="00C11A29" w:rsidP="00D55E4C">
      <w:pPr>
        <w:pStyle w:val="FAAOutlineL21"/>
      </w:pPr>
      <w:r w:rsidRPr="003548F2">
        <w:lastRenderedPageBreak/>
        <w:t xml:space="preserve">A current inspection procedures manual </w:t>
      </w:r>
      <w:r w:rsidR="00E61570" w:rsidRPr="003548F2">
        <w:t xml:space="preserve">that is </w:t>
      </w:r>
      <w:r w:rsidRPr="003548F2">
        <w:t xml:space="preserve">available and readily understandable to pilot and maintenance </w:t>
      </w:r>
      <w:r w:rsidR="00ED0FC4" w:rsidRPr="003548F2">
        <w:t>personnel</w:t>
      </w:r>
      <w:r w:rsidR="00E61570" w:rsidRPr="003548F2">
        <w:t xml:space="preserve"> and contains,</w:t>
      </w:r>
      <w:r w:rsidR="00ED0FC4" w:rsidRPr="003548F2">
        <w:t xml:space="preserve"> in detail:</w:t>
      </w:r>
    </w:p>
    <w:p w14:paraId="44FC0BC4" w14:textId="77777777" w:rsidR="00C11A29" w:rsidRPr="003548F2" w:rsidRDefault="00C11A29" w:rsidP="00387D9B">
      <w:pPr>
        <w:pStyle w:val="FAAOutlineL3i"/>
        <w:numPr>
          <w:ilvl w:val="3"/>
          <w:numId w:val="45"/>
        </w:numPr>
      </w:pPr>
      <w:r w:rsidRPr="003548F2">
        <w:t>An explanation of the progressive inspection, including the continuity of inspection responsibility, the making of reports, and the keeping of records and technical reference material;</w:t>
      </w:r>
    </w:p>
    <w:p w14:paraId="44FC0BC5" w14:textId="7947C99A" w:rsidR="00C11A29" w:rsidRPr="003548F2" w:rsidRDefault="00C11A29" w:rsidP="00D55E4C">
      <w:pPr>
        <w:pStyle w:val="FAAOutlineL3i"/>
      </w:pPr>
      <w:r w:rsidRPr="003548F2">
        <w:t>An inspection schedule, specifying the intervals in hours or days when routine and detailed inspections will be performed and including instructions for exceeding an inspection interval by not more than 10 hours while en</w:t>
      </w:r>
      <w:r w:rsidR="008B3C3C" w:rsidRPr="003548F2">
        <w:t xml:space="preserve"> </w:t>
      </w:r>
      <w:r w:rsidRPr="003548F2">
        <w:t>route and for changing an inspection interval because of service experience;</w:t>
      </w:r>
    </w:p>
    <w:p w14:paraId="44FC0BC6" w14:textId="77777777" w:rsidR="00C11A29" w:rsidRPr="003548F2" w:rsidRDefault="00C11A29" w:rsidP="00D55E4C">
      <w:pPr>
        <w:pStyle w:val="FAAOutlineL3i"/>
      </w:pPr>
      <w:r w:rsidRPr="003548F2">
        <w:t>Sample routine and detailed inspection forms and instructions for their use; and</w:t>
      </w:r>
    </w:p>
    <w:p w14:paraId="44FC0BC7" w14:textId="77777777" w:rsidR="00C11A29" w:rsidRPr="003548F2" w:rsidRDefault="00C11A29" w:rsidP="00D55E4C">
      <w:pPr>
        <w:pStyle w:val="FAAOutlineL3i"/>
      </w:pPr>
      <w:r w:rsidRPr="003548F2">
        <w:t>Sample reports and records and instructions for their use;</w:t>
      </w:r>
    </w:p>
    <w:p w14:paraId="44FC0BC8" w14:textId="77777777" w:rsidR="00C11A29" w:rsidRPr="003548F2" w:rsidRDefault="00C11A29" w:rsidP="00D55E4C">
      <w:pPr>
        <w:pStyle w:val="FAAOutlineL21"/>
      </w:pPr>
      <w:r w:rsidRPr="003548F2">
        <w:t>Enough housing and equipment for necessary disassembly and proper inspection of the aircraft; and</w:t>
      </w:r>
    </w:p>
    <w:p w14:paraId="44FC0BC9" w14:textId="77777777" w:rsidR="00C11A29" w:rsidRPr="003548F2" w:rsidRDefault="00C11A29" w:rsidP="00D55E4C">
      <w:pPr>
        <w:pStyle w:val="FAAOutlineL21"/>
      </w:pPr>
      <w:r w:rsidRPr="003548F2">
        <w:t>Appropriate current technical information for the aircraft.</w:t>
      </w:r>
    </w:p>
    <w:p w14:paraId="44FC0BCA" w14:textId="0DDE8318" w:rsidR="00C11A29" w:rsidRPr="003548F2" w:rsidRDefault="00C11A29" w:rsidP="00D55E4C">
      <w:pPr>
        <w:pStyle w:val="FAAOutlineL1a"/>
      </w:pPr>
      <w:r w:rsidRPr="003548F2">
        <w:t>The frequency and detail of the progressive inspection shall provide for the complete inspection of the aircraft within each 12 calendar</w:t>
      </w:r>
      <w:r w:rsidR="00C45C6D" w:rsidRPr="003548F2">
        <w:t xml:space="preserve"> </w:t>
      </w:r>
      <w:r w:rsidRPr="003548F2">
        <w:t xml:space="preserve">months and </w:t>
      </w:r>
      <w:r w:rsidR="00C45C6D" w:rsidRPr="003548F2">
        <w:t xml:space="preserve">shall </w:t>
      </w:r>
      <w:r w:rsidRPr="003548F2">
        <w:t>be consistent with the current manufacturer</w:t>
      </w:r>
      <w:r w:rsidR="00F17AFB" w:rsidRPr="003548F2">
        <w:t>’</w:t>
      </w:r>
      <w:r w:rsidRPr="003548F2">
        <w:t xml:space="preserve">s recommendations, field service experience, and the </w:t>
      </w:r>
      <w:r w:rsidR="00983D6D" w:rsidRPr="003548F2">
        <w:t>type</w:t>
      </w:r>
      <w:r w:rsidRPr="003548F2">
        <w:t xml:space="preserve"> of operation in which the aircraft is engaged. </w:t>
      </w:r>
    </w:p>
    <w:p w14:paraId="44FC0BCB" w14:textId="0D7B6964" w:rsidR="00C11A29" w:rsidRPr="003548F2" w:rsidRDefault="00C11A29" w:rsidP="00D55E4C">
      <w:pPr>
        <w:pStyle w:val="FAAOutlineL1a"/>
      </w:pPr>
      <w:r w:rsidRPr="003548F2">
        <w:t xml:space="preserve">The progressive inspection schedule shall ensure that the aircraft, at all times, </w:t>
      </w:r>
      <w:r w:rsidR="0011192E" w:rsidRPr="003548F2">
        <w:t>is</w:t>
      </w:r>
      <w:r w:rsidRPr="003548F2">
        <w:t xml:space="preserve"> airworthy and conform</w:t>
      </w:r>
      <w:r w:rsidR="0011192E" w:rsidRPr="003548F2">
        <w:t>s</w:t>
      </w:r>
      <w:r w:rsidRPr="003548F2">
        <w:t xml:space="preserve"> to all applicable aircraft specifications, type certificate data sheets, </w:t>
      </w:r>
      <w:r w:rsidR="00D33F8B" w:rsidRPr="003548F2">
        <w:t>AD</w:t>
      </w:r>
      <w:r w:rsidRPr="003548F2">
        <w:t>s, and other approved data acceptable to the Authority.</w:t>
      </w:r>
    </w:p>
    <w:p w14:paraId="44FC0BCC" w14:textId="1AB6F973" w:rsidR="00C11A29" w:rsidRPr="003548F2" w:rsidRDefault="00C11A29" w:rsidP="00D55E4C">
      <w:pPr>
        <w:pStyle w:val="FAAOutlineL1a"/>
      </w:pPr>
      <w:r w:rsidRPr="003548F2">
        <w:t xml:space="preserve">Each owner/operator shall include in the inspection programme the name and address of the person responsible for the scheduling of the inspections required by the programme and </w:t>
      </w:r>
      <w:r w:rsidR="00147795" w:rsidRPr="003548F2">
        <w:t xml:space="preserve">shall </w:t>
      </w:r>
      <w:r w:rsidRPr="003548F2">
        <w:t>provide a copy of the programme to the person performing inspection on the aircraft.</w:t>
      </w:r>
    </w:p>
    <w:p w14:paraId="44FC0BCD" w14:textId="03DA47EE" w:rsidR="00C11A29" w:rsidRPr="003548F2" w:rsidRDefault="00C11A29" w:rsidP="00D55E4C">
      <w:pPr>
        <w:pStyle w:val="FAAOutlineL1a"/>
      </w:pPr>
      <w:r w:rsidRPr="003548F2">
        <w:t>If the progressive inspection</w:t>
      </w:r>
      <w:r w:rsidR="00D81ED4" w:rsidRPr="003548F2">
        <w:t xml:space="preserve"> programme</w:t>
      </w:r>
      <w:r w:rsidRPr="003548F2">
        <w:t xml:space="preserve"> is discontinued, the owner or operator shall immediately notify the Authority, in writing, of the discontinuance. </w:t>
      </w:r>
    </w:p>
    <w:p w14:paraId="44FC0BCE" w14:textId="5286D8C6" w:rsidR="00C11A29" w:rsidRPr="003548F2" w:rsidRDefault="00C11A29" w:rsidP="00387D9B">
      <w:pPr>
        <w:pStyle w:val="FAAOutlineL21"/>
        <w:numPr>
          <w:ilvl w:val="0"/>
          <w:numId w:val="46"/>
        </w:numPr>
      </w:pPr>
      <w:r w:rsidRPr="003548F2">
        <w:t>After the discontinuance, the first annual inspection under Part 8 is due within 12 calendar</w:t>
      </w:r>
      <w:r w:rsidR="00147795" w:rsidRPr="003548F2">
        <w:t xml:space="preserve"> </w:t>
      </w:r>
      <w:r w:rsidRPr="003548F2">
        <w:t>months after the last complete inspection of the aircraft under the progressive inspection</w:t>
      </w:r>
      <w:r w:rsidR="00D81ED4" w:rsidRPr="003548F2">
        <w:t xml:space="preserve"> programme</w:t>
      </w:r>
      <w:r w:rsidRPr="003548F2">
        <w:t xml:space="preserve">. </w:t>
      </w:r>
    </w:p>
    <w:p w14:paraId="44FC0BCF" w14:textId="1A370DA8" w:rsidR="00C11A29" w:rsidRPr="003548F2" w:rsidRDefault="00C11A29" w:rsidP="00D55E4C">
      <w:pPr>
        <w:pStyle w:val="FAAOutlineL21"/>
      </w:pPr>
      <w:r w:rsidRPr="003548F2">
        <w:t>The 100-hour inspection is due within 100 hours after th</w:t>
      </w:r>
      <w:r w:rsidR="00837B68" w:rsidRPr="003548F2">
        <w:t>e last</w:t>
      </w:r>
      <w:r w:rsidRPr="003548F2">
        <w:t xml:space="preserve"> complete inspection</w:t>
      </w:r>
      <w:r w:rsidR="00506F7F" w:rsidRPr="003548F2">
        <w:t xml:space="preserve"> under the progressive inspection programme</w:t>
      </w:r>
      <w:r w:rsidRPr="003548F2">
        <w:t xml:space="preserve">. </w:t>
      </w:r>
    </w:p>
    <w:p w14:paraId="44FC0BD0" w14:textId="4D13A4D2" w:rsidR="00C11A29" w:rsidRPr="003548F2" w:rsidRDefault="00C11A29" w:rsidP="00D55E4C">
      <w:pPr>
        <w:pStyle w:val="FAAOutlineL21"/>
      </w:pPr>
      <w:r w:rsidRPr="003548F2">
        <w:t>A complete inspection of the aircraft, for the purpose of determining when the annual and 100</w:t>
      </w:r>
      <w:r w:rsidR="00D16239" w:rsidRPr="003548F2">
        <w:t>-</w:t>
      </w:r>
      <w:r w:rsidRPr="003548F2">
        <w:t>hour inspections are due, requires a detailed inspection of the aircraft and all its components in accordance with the progressive inspection</w:t>
      </w:r>
      <w:r w:rsidR="00835B86" w:rsidRPr="003548F2">
        <w:t xml:space="preserve"> programme</w:t>
      </w:r>
      <w:r w:rsidRPr="003548F2">
        <w:t>.</w:t>
      </w:r>
    </w:p>
    <w:p w14:paraId="44FC0BD1" w14:textId="77777777" w:rsidR="00FB3A18" w:rsidRPr="003548F2" w:rsidRDefault="00C11A29" w:rsidP="00D55E4C">
      <w:pPr>
        <w:pStyle w:val="FAAOutlineL21"/>
      </w:pPr>
      <w:r w:rsidRPr="003548F2">
        <w:t>A routine inspection of the aircraft and a detailed inspection of several components are not considered to be a complete inspection.</w:t>
      </w:r>
    </w:p>
    <w:p w14:paraId="6B39FA52" w14:textId="37A619C2" w:rsidR="00835B86" w:rsidRPr="003548F2" w:rsidRDefault="00A668E5" w:rsidP="00FD6893">
      <w:pPr>
        <w:pStyle w:val="FFATextFlushRight"/>
        <w:keepLines w:val="0"/>
        <w:widowControl w:val="0"/>
      </w:pPr>
      <w:r w:rsidRPr="003548F2">
        <w:t>ICAO Annex 6, Part I: 8.1</w:t>
      </w:r>
      <w:r w:rsidR="00E61570" w:rsidRPr="003548F2">
        <w:t>;</w:t>
      </w:r>
      <w:r w:rsidRPr="003548F2">
        <w:t xml:space="preserve"> 8.2</w:t>
      </w:r>
      <w:r w:rsidR="00E61570" w:rsidRPr="003548F2">
        <w:t>;</w:t>
      </w:r>
      <w:r w:rsidRPr="003548F2">
        <w:t xml:space="preserve"> 8.3</w:t>
      </w:r>
      <w:r w:rsidR="00E61570" w:rsidRPr="003548F2">
        <w:t>;</w:t>
      </w:r>
      <w:r w:rsidRPr="003548F2">
        <w:t xml:space="preserve"> 8.4</w:t>
      </w:r>
    </w:p>
    <w:p w14:paraId="44FC0BD2" w14:textId="2A450703" w:rsidR="00A668E5" w:rsidRPr="003548F2" w:rsidRDefault="00835B86" w:rsidP="00FD6893">
      <w:pPr>
        <w:pStyle w:val="FFATextFlushRight"/>
        <w:keepLines w:val="0"/>
        <w:widowControl w:val="0"/>
      </w:pPr>
      <w:r w:rsidRPr="003548F2">
        <w:t>14 CFR 91.409(d)</w:t>
      </w:r>
    </w:p>
    <w:p w14:paraId="44FC0BD3" w14:textId="7A36F89F" w:rsidR="00C11A29" w:rsidRPr="003548F2" w:rsidRDefault="008A68B5" w:rsidP="00CA1D18">
      <w:pPr>
        <w:pStyle w:val="Heading4"/>
        <w:keepNext w:val="0"/>
        <w:keepLines w:val="0"/>
        <w:widowControl w:val="0"/>
        <w:spacing w:line="228" w:lineRule="auto"/>
      </w:pPr>
      <w:bookmarkStart w:id="23" w:name="_Toc54770908"/>
      <w:r w:rsidRPr="003548F2">
        <w:t xml:space="preserve">Continuing </w:t>
      </w:r>
      <w:r w:rsidR="00C11A29" w:rsidRPr="003548F2">
        <w:t>Airworthiness Maintenance Inspection</w:t>
      </w:r>
      <w:bookmarkEnd w:id="23"/>
    </w:p>
    <w:p w14:paraId="44FC0BD5" w14:textId="713AFEDD" w:rsidR="00C11A29" w:rsidRPr="003548F2" w:rsidRDefault="00C11A29" w:rsidP="00387D9B">
      <w:pPr>
        <w:pStyle w:val="FAAOutlineL1a"/>
        <w:numPr>
          <w:ilvl w:val="0"/>
          <w:numId w:val="47"/>
        </w:numPr>
      </w:pPr>
      <w:r w:rsidRPr="003548F2">
        <w:t xml:space="preserve">The registered owner or operator of each large aeroplane with a maximum </w:t>
      </w:r>
      <w:r w:rsidR="00624C13" w:rsidRPr="003548F2">
        <w:t xml:space="preserve">certificated </w:t>
      </w:r>
      <w:r w:rsidRPr="003548F2">
        <w:t xml:space="preserve">take-off mass of over </w:t>
      </w:r>
      <w:r w:rsidR="005813A9" w:rsidRPr="003548F2">
        <w:t>5</w:t>
      </w:r>
      <w:r w:rsidR="007E5831" w:rsidRPr="003548F2">
        <w:t> </w:t>
      </w:r>
      <w:r w:rsidR="005813A9" w:rsidRPr="003548F2">
        <w:t>700</w:t>
      </w:r>
      <w:r w:rsidR="00541D72" w:rsidRPr="003548F2">
        <w:t> </w:t>
      </w:r>
      <w:r w:rsidR="005813A9" w:rsidRPr="003548F2">
        <w:t>kg (12</w:t>
      </w:r>
      <w:r w:rsidR="007E5831" w:rsidRPr="003548F2">
        <w:t> </w:t>
      </w:r>
      <w:r w:rsidR="005813A9" w:rsidRPr="003548F2">
        <w:t>566</w:t>
      </w:r>
      <w:r w:rsidR="00541D72" w:rsidRPr="003548F2">
        <w:t> </w:t>
      </w:r>
      <w:r w:rsidR="005813A9" w:rsidRPr="003548F2">
        <w:t>lb)</w:t>
      </w:r>
      <w:r w:rsidRPr="003548F2">
        <w:t xml:space="preserve">, turbine-powered multi-engine aeroplane, </w:t>
      </w:r>
      <w:r w:rsidR="00356D4E" w:rsidRPr="003548F2">
        <w:t>or</w:t>
      </w:r>
      <w:r w:rsidRPr="003548F2">
        <w:t xml:space="preserve"> turbine-powered rotorcraft shall select, identify in the aircraft maintenance records, and use one of the following </w:t>
      </w:r>
      <w:r w:rsidR="008A68B5" w:rsidRPr="003548F2">
        <w:t xml:space="preserve">continuing </w:t>
      </w:r>
      <w:r w:rsidRPr="003548F2">
        <w:t>airworthiness maintenance inspection programmes for the inspection of t</w:t>
      </w:r>
      <w:r w:rsidR="00ED0FC4" w:rsidRPr="003548F2">
        <w:t>he aircraft:</w:t>
      </w:r>
    </w:p>
    <w:p w14:paraId="44FC0BD6" w14:textId="77777777" w:rsidR="00C11A29" w:rsidRPr="003548F2" w:rsidRDefault="00C11A29" w:rsidP="00387D9B">
      <w:pPr>
        <w:pStyle w:val="FAAOutlineL21"/>
        <w:numPr>
          <w:ilvl w:val="0"/>
          <w:numId w:val="48"/>
        </w:numPr>
      </w:pPr>
      <w:r w:rsidRPr="003548F2">
        <w:t>A current inspection programme recommended by the manufacturer;</w:t>
      </w:r>
    </w:p>
    <w:p w14:paraId="44FC0BD7" w14:textId="7F5049BC" w:rsidR="00C11A29" w:rsidRPr="003548F2" w:rsidRDefault="00C11A29" w:rsidP="007C5AF8">
      <w:pPr>
        <w:pStyle w:val="FAAOutlineL21"/>
        <w:spacing w:line="233" w:lineRule="auto"/>
      </w:pPr>
      <w:r w:rsidRPr="003548F2">
        <w:lastRenderedPageBreak/>
        <w:t xml:space="preserve">A </w:t>
      </w:r>
      <w:r w:rsidR="008A68B5" w:rsidRPr="003548F2">
        <w:t xml:space="preserve">continuing </w:t>
      </w:r>
      <w:r w:rsidRPr="003548F2">
        <w:t>airworthiness maintenance programme for that make and model of aircraft currently approved by the Authority for use by an AOC holder; or</w:t>
      </w:r>
    </w:p>
    <w:p w14:paraId="44FC0BD8" w14:textId="77777777" w:rsidR="00C11A29" w:rsidRPr="003548F2" w:rsidRDefault="00C11A29" w:rsidP="007C5AF8">
      <w:pPr>
        <w:pStyle w:val="FAAOutlineL21"/>
        <w:spacing w:line="233" w:lineRule="auto"/>
      </w:pPr>
      <w:r w:rsidRPr="003548F2">
        <w:t>Any other inspection programme established by the registered owner or operator of that aircraft and approved by the Authority.</w:t>
      </w:r>
    </w:p>
    <w:p w14:paraId="44FC0BD9" w14:textId="43CBC60D" w:rsidR="00C11A29" w:rsidRPr="003548F2" w:rsidRDefault="00C11A29" w:rsidP="007C5AF8">
      <w:pPr>
        <w:pStyle w:val="FAAOutlineL1a"/>
        <w:spacing w:line="233" w:lineRule="auto"/>
      </w:pPr>
      <w:r w:rsidRPr="003548F2">
        <w:t xml:space="preserve">Each owner/operator shall include in the selected inspection programme the name and address of the person responsible for the scheduling of the inspections required by the programme and </w:t>
      </w:r>
      <w:r w:rsidR="00441346" w:rsidRPr="003548F2">
        <w:t xml:space="preserve">shall </w:t>
      </w:r>
      <w:r w:rsidRPr="003548F2">
        <w:t>provide a copy of the programme to the person performing inspection on the aircraft.</w:t>
      </w:r>
    </w:p>
    <w:p w14:paraId="44FC0BDA" w14:textId="22625CEE" w:rsidR="00C11A29" w:rsidRPr="003548F2" w:rsidRDefault="00C11A29" w:rsidP="007C5AF8">
      <w:pPr>
        <w:pStyle w:val="FAANoteL1"/>
        <w:widowControl w:val="0"/>
        <w:spacing w:line="233" w:lineRule="auto"/>
      </w:pPr>
      <w:r w:rsidRPr="003548F2">
        <w:t>Note:</w:t>
      </w:r>
      <w:r w:rsidR="000D4582" w:rsidRPr="003548F2">
        <w:t xml:space="preserve"> </w:t>
      </w:r>
      <w:r w:rsidRPr="003548F2">
        <w:t>The aircraft manufacturer</w:t>
      </w:r>
      <w:r w:rsidR="00F17AFB" w:rsidRPr="003548F2">
        <w:t>’</w:t>
      </w:r>
      <w:r w:rsidRPr="003548F2">
        <w:t>s inspection programme</w:t>
      </w:r>
      <w:r w:rsidR="001630EA" w:rsidRPr="003548F2">
        <w:t>,</w:t>
      </w:r>
      <w:r w:rsidRPr="003548F2">
        <w:t xml:space="preserve"> and any other inspection programme approved by the Authority, will specify who can perform aircraft maintenance, inspections</w:t>
      </w:r>
      <w:r w:rsidR="00441346" w:rsidRPr="003548F2">
        <w:t>,</w:t>
      </w:r>
      <w:r w:rsidRPr="003548F2">
        <w:t xml:space="preserve"> and return of the aircraft to service.</w:t>
      </w:r>
    </w:p>
    <w:p w14:paraId="3C835357" w14:textId="4629AF67" w:rsidR="00332C2A" w:rsidRPr="003548F2" w:rsidRDefault="00A668E5" w:rsidP="007C5AF8">
      <w:pPr>
        <w:pStyle w:val="FFATextFlushRight"/>
        <w:keepLines w:val="0"/>
        <w:widowControl w:val="0"/>
        <w:spacing w:line="233" w:lineRule="auto"/>
      </w:pPr>
      <w:r w:rsidRPr="003548F2">
        <w:t>ICAO Annex 6, Part I: 8.3</w:t>
      </w:r>
      <w:r w:rsidR="00441346" w:rsidRPr="003548F2">
        <w:t>;</w:t>
      </w:r>
      <w:r w:rsidR="00C75BBA" w:rsidRPr="003548F2">
        <w:t xml:space="preserve"> 8.</w:t>
      </w:r>
      <w:r w:rsidRPr="003548F2">
        <w:t>4</w:t>
      </w:r>
      <w:r w:rsidR="00332C2A" w:rsidRPr="003548F2">
        <w:t>; 8.5</w:t>
      </w:r>
    </w:p>
    <w:p w14:paraId="44FC0BDC" w14:textId="4E5A269B" w:rsidR="00A668E5" w:rsidRPr="003548F2" w:rsidRDefault="00332C2A" w:rsidP="007C5AF8">
      <w:pPr>
        <w:pStyle w:val="FFATextFlushRight"/>
        <w:keepLines w:val="0"/>
        <w:widowControl w:val="0"/>
        <w:spacing w:line="233" w:lineRule="auto"/>
      </w:pPr>
      <w:r w:rsidRPr="003548F2">
        <w:t>14 CFR 91.409(f)</w:t>
      </w:r>
    </w:p>
    <w:p w14:paraId="44FC0BDD" w14:textId="136BB54F" w:rsidR="00C11A29" w:rsidRPr="003548F2" w:rsidRDefault="00C11A29" w:rsidP="007C5AF8">
      <w:pPr>
        <w:pStyle w:val="Heading4"/>
        <w:keepNext w:val="0"/>
        <w:keepLines w:val="0"/>
        <w:widowControl w:val="0"/>
        <w:spacing w:line="233" w:lineRule="auto"/>
      </w:pPr>
      <w:bookmarkStart w:id="24" w:name="_Toc54770909"/>
      <w:r w:rsidRPr="003548F2">
        <w:t>Changes to Aircraft Inspection Programmes</w:t>
      </w:r>
      <w:bookmarkEnd w:id="24"/>
    </w:p>
    <w:p w14:paraId="44FC0BDF" w14:textId="77777777" w:rsidR="00C11A29" w:rsidRPr="003548F2" w:rsidRDefault="00C11A29" w:rsidP="007C5AF8">
      <w:pPr>
        <w:pStyle w:val="FAAOutlineL1a"/>
        <w:numPr>
          <w:ilvl w:val="0"/>
          <w:numId w:val="49"/>
        </w:numPr>
        <w:spacing w:line="233" w:lineRule="auto"/>
      </w:pPr>
      <w:r w:rsidRPr="003548F2">
        <w:t>Whenever the Authority finds that revisions to an approved inspection programme are necessary for the continued adequacy of the programme, the owner or operator shall, after notification by the Authority, make any changes in the programme found to be necessary.</w:t>
      </w:r>
    </w:p>
    <w:p w14:paraId="44FC0BE0" w14:textId="687D7A11" w:rsidR="00C11A29" w:rsidRPr="003548F2" w:rsidRDefault="0029658E" w:rsidP="007C5AF8">
      <w:pPr>
        <w:pStyle w:val="FAAOutlineL1a"/>
        <w:spacing w:line="233" w:lineRule="auto"/>
      </w:pPr>
      <w:r w:rsidRPr="003548F2">
        <w:t>Within 30 days after receiving th</w:t>
      </w:r>
      <w:r w:rsidR="006A6F1A" w:rsidRPr="003548F2">
        <w:t xml:space="preserve">e </w:t>
      </w:r>
      <w:r w:rsidRPr="003548F2">
        <w:t>notice from the Authority, t</w:t>
      </w:r>
      <w:r w:rsidR="00C11A29" w:rsidRPr="003548F2">
        <w:t>he owner or operator may petition the Authority to reconsider the notice.</w:t>
      </w:r>
    </w:p>
    <w:p w14:paraId="44FC0BE1" w14:textId="77777777" w:rsidR="00C11A29" w:rsidRPr="003548F2" w:rsidRDefault="00C11A29" w:rsidP="007C5AF8">
      <w:pPr>
        <w:pStyle w:val="FAAOutlineL1a"/>
        <w:spacing w:line="233" w:lineRule="auto"/>
      </w:pPr>
      <w:r w:rsidRPr="003548F2">
        <w:t>Except in the case of an emergency requiring immediate action in the interest of safety, the filing of the petition stays the notice pending a decision by the Authority.</w:t>
      </w:r>
    </w:p>
    <w:p w14:paraId="44FC0BE2" w14:textId="30C0CE7F" w:rsidR="00336A06" w:rsidRPr="003548F2" w:rsidRDefault="00336A06" w:rsidP="007C5AF8">
      <w:pPr>
        <w:pStyle w:val="FFATextFlushRight"/>
        <w:keepLines w:val="0"/>
        <w:widowControl w:val="0"/>
        <w:spacing w:line="233" w:lineRule="auto"/>
      </w:pPr>
      <w:r w:rsidRPr="003548F2">
        <w:t xml:space="preserve">14 </w:t>
      </w:r>
      <w:r w:rsidR="00B50E07" w:rsidRPr="003548F2">
        <w:t xml:space="preserve">CFR </w:t>
      </w:r>
      <w:r w:rsidRPr="003548F2">
        <w:t>91.</w:t>
      </w:r>
      <w:r w:rsidR="00B86BD1" w:rsidRPr="003548F2">
        <w:t>4</w:t>
      </w:r>
      <w:r w:rsidR="00332C2A" w:rsidRPr="003548F2">
        <w:t>09(h)</w:t>
      </w:r>
    </w:p>
    <w:p w14:paraId="44FC0BE3" w14:textId="1CDDDA47" w:rsidR="00C11A29" w:rsidRPr="003548F2" w:rsidRDefault="00C11A29" w:rsidP="007C5AF8">
      <w:pPr>
        <w:pStyle w:val="FFATextFlushRight"/>
        <w:keepLines w:val="0"/>
        <w:widowControl w:val="0"/>
        <w:spacing w:line="233" w:lineRule="auto"/>
      </w:pPr>
      <w:r w:rsidRPr="003548F2">
        <w:t>JAR-OPS:</w:t>
      </w:r>
      <w:r w:rsidR="000D4582" w:rsidRPr="003548F2">
        <w:t xml:space="preserve"> </w:t>
      </w:r>
      <w:r w:rsidRPr="003548F2">
        <w:t>1.905</w:t>
      </w:r>
    </w:p>
    <w:p w14:paraId="44FC0BE4" w14:textId="77777777" w:rsidR="00C11A29" w:rsidRPr="003548F2" w:rsidRDefault="00C11A29" w:rsidP="007C5AF8">
      <w:pPr>
        <w:pStyle w:val="Heading4"/>
        <w:keepNext w:val="0"/>
        <w:keepLines w:val="0"/>
        <w:widowControl w:val="0"/>
        <w:spacing w:line="233" w:lineRule="auto"/>
      </w:pPr>
      <w:bookmarkStart w:id="25" w:name="_Toc54770910"/>
      <w:r w:rsidRPr="003548F2">
        <w:t>Required Maintenance</w:t>
      </w:r>
      <w:bookmarkEnd w:id="25"/>
      <w:r w:rsidRPr="003548F2">
        <w:t xml:space="preserve"> </w:t>
      </w:r>
    </w:p>
    <w:p w14:paraId="44FC0BE6" w14:textId="0D0FFC16" w:rsidR="00C11A29" w:rsidRPr="003548F2" w:rsidRDefault="00C11A29" w:rsidP="007C5AF8">
      <w:pPr>
        <w:pStyle w:val="FAAOutlineL1a"/>
        <w:numPr>
          <w:ilvl w:val="0"/>
          <w:numId w:val="50"/>
        </w:numPr>
        <w:spacing w:line="233" w:lineRule="auto"/>
      </w:pPr>
      <w:r w:rsidRPr="003548F2">
        <w:t>Each owner o</w:t>
      </w:r>
      <w:r w:rsidR="00ED0FC4" w:rsidRPr="003548F2">
        <w:t>r operator of an aircraft shall:</w:t>
      </w:r>
    </w:p>
    <w:p w14:paraId="47D37343" w14:textId="7E801336" w:rsidR="00D85E3A" w:rsidRPr="003548F2" w:rsidRDefault="00C11A29" w:rsidP="007C5AF8">
      <w:pPr>
        <w:pStyle w:val="FAAOutlineL21"/>
        <w:numPr>
          <w:ilvl w:val="0"/>
          <w:numId w:val="51"/>
        </w:numPr>
        <w:spacing w:line="233" w:lineRule="auto"/>
      </w:pPr>
      <w:r w:rsidRPr="003548F2">
        <w:t xml:space="preserve">Have that aircraft inspected as prescribed in 8.3 </w:t>
      </w:r>
      <w:r w:rsidR="00645ADE" w:rsidRPr="003548F2">
        <w:t xml:space="preserve">of this part </w:t>
      </w:r>
      <w:r w:rsidRPr="003548F2">
        <w:t xml:space="preserve">and </w:t>
      </w:r>
      <w:r w:rsidR="007B56E1" w:rsidRPr="003548F2">
        <w:t xml:space="preserve">shall have </w:t>
      </w:r>
      <w:r w:rsidRPr="003548F2">
        <w:t xml:space="preserve">discrepancies repaired as prescribed in the </w:t>
      </w:r>
      <w:r w:rsidR="00B722B4" w:rsidRPr="003548F2">
        <w:t>p</w:t>
      </w:r>
      <w:r w:rsidRPr="003548F2">
        <w:t xml:space="preserve">erformance </w:t>
      </w:r>
      <w:r w:rsidR="00B722B4" w:rsidRPr="003548F2">
        <w:t>r</w:t>
      </w:r>
      <w:r w:rsidRPr="003548F2">
        <w:t>ules of Part 5</w:t>
      </w:r>
      <w:r w:rsidR="00645ADE" w:rsidRPr="003548F2">
        <w:t xml:space="preserve"> of these regulations</w:t>
      </w:r>
      <w:r w:rsidRPr="003548F2">
        <w:t>;</w:t>
      </w:r>
      <w:r w:rsidR="00D85E3A" w:rsidRPr="003548F2">
        <w:t xml:space="preserve"> </w:t>
      </w:r>
    </w:p>
    <w:p w14:paraId="44FC0BE8" w14:textId="7B9AFF0C" w:rsidR="00C11A29" w:rsidRPr="003548F2" w:rsidRDefault="00C11A29" w:rsidP="007C5AF8">
      <w:pPr>
        <w:pStyle w:val="FAAOutlineL21"/>
        <w:spacing w:line="233" w:lineRule="auto"/>
      </w:pPr>
      <w:r w:rsidRPr="003548F2">
        <w:t>Repair, replace, remove, or inspect any inoperative instruments or items of equipment at the next required inspection, except when permitted to be deferred under the provisions of a</w:t>
      </w:r>
      <w:r w:rsidR="00EC1B85" w:rsidRPr="003548F2">
        <w:t>n</w:t>
      </w:r>
      <w:r w:rsidRPr="003548F2">
        <w:t xml:space="preserve"> MEL;</w:t>
      </w:r>
    </w:p>
    <w:p w14:paraId="44FC0BE9" w14:textId="77777777" w:rsidR="00C11A29" w:rsidRPr="003548F2" w:rsidRDefault="00C11A29" w:rsidP="007C5AF8">
      <w:pPr>
        <w:pStyle w:val="FAAOutlineL21"/>
        <w:spacing w:line="233" w:lineRule="auto"/>
      </w:pPr>
      <w:r w:rsidRPr="003548F2">
        <w:t>Ensure that a placard has been installed on the aircraft when listed discrepancies include inoperative instruments or equipment; and</w:t>
      </w:r>
    </w:p>
    <w:p w14:paraId="44FC0BEA" w14:textId="77777777" w:rsidR="00C11A29" w:rsidRPr="003548F2" w:rsidRDefault="00C11A29" w:rsidP="007C5AF8">
      <w:pPr>
        <w:pStyle w:val="FAAOutlineL21"/>
        <w:spacing w:line="233" w:lineRule="auto"/>
      </w:pPr>
      <w:r w:rsidRPr="003548F2">
        <w:t>Ensure that maintenance personnel make appropriate entries in the aircraft maintenance records indicating the aircraft has been approved for return to service.</w:t>
      </w:r>
    </w:p>
    <w:p w14:paraId="44FC0BEB" w14:textId="04376022" w:rsidR="00C11A29" w:rsidRPr="003548F2" w:rsidRDefault="006F102E" w:rsidP="007C5AF8">
      <w:pPr>
        <w:pStyle w:val="FFATextFlushRight"/>
        <w:keepLines w:val="0"/>
        <w:widowControl w:val="0"/>
        <w:spacing w:line="233" w:lineRule="auto"/>
      </w:pPr>
      <w:r w:rsidRPr="003548F2">
        <w:t>ICAO Annex 6, Part I: 6.1.3</w:t>
      </w:r>
      <w:r w:rsidR="007B56E1" w:rsidRPr="003548F2">
        <w:t xml:space="preserve">; </w:t>
      </w:r>
      <w:r w:rsidR="00C75BBA" w:rsidRPr="003548F2">
        <w:t>8.4.1</w:t>
      </w:r>
    </w:p>
    <w:p w14:paraId="44FC0BEC" w14:textId="30C5ACB2" w:rsidR="00336A06" w:rsidRPr="003548F2" w:rsidRDefault="00336A06" w:rsidP="007C5AF8">
      <w:pPr>
        <w:pStyle w:val="FFATextFlushRight"/>
        <w:keepLines w:val="0"/>
        <w:widowControl w:val="0"/>
        <w:spacing w:line="233" w:lineRule="auto"/>
      </w:pPr>
      <w:r w:rsidRPr="003548F2">
        <w:t xml:space="preserve">14 </w:t>
      </w:r>
      <w:r w:rsidR="00B50E07" w:rsidRPr="003548F2">
        <w:t xml:space="preserve">CFR </w:t>
      </w:r>
      <w:r w:rsidRPr="003548F2">
        <w:t>91.405</w:t>
      </w:r>
      <w:r w:rsidR="007B56E1" w:rsidRPr="003548F2">
        <w:t>; 91.409</w:t>
      </w:r>
    </w:p>
    <w:p w14:paraId="44FC0BED" w14:textId="05235C15" w:rsidR="00C11A29" w:rsidRPr="003548F2" w:rsidRDefault="00C11A29" w:rsidP="007C5AF8">
      <w:pPr>
        <w:pStyle w:val="FFATextFlushRight"/>
        <w:keepLines w:val="0"/>
        <w:widowControl w:val="0"/>
        <w:spacing w:line="233" w:lineRule="auto"/>
      </w:pPr>
    </w:p>
    <w:p w14:paraId="44FC0BEE" w14:textId="3890337F" w:rsidR="00C11A29" w:rsidRPr="003548F2" w:rsidRDefault="00C11A29" w:rsidP="007C5AF8">
      <w:pPr>
        <w:pStyle w:val="Heading4"/>
        <w:keepNext w:val="0"/>
        <w:keepLines w:val="0"/>
        <w:widowControl w:val="0"/>
        <w:spacing w:line="233" w:lineRule="auto"/>
      </w:pPr>
      <w:bookmarkStart w:id="26" w:name="_Toc54770911"/>
      <w:r w:rsidRPr="003548F2">
        <w:t>Maintenance and Inspection Records Retention</w:t>
      </w:r>
      <w:bookmarkEnd w:id="26"/>
    </w:p>
    <w:p w14:paraId="44FC0BF0" w14:textId="3668919D" w:rsidR="00C11A29" w:rsidRPr="003548F2" w:rsidRDefault="00C11A29" w:rsidP="007C5AF8">
      <w:pPr>
        <w:pStyle w:val="FAAOutlineL1a"/>
        <w:numPr>
          <w:ilvl w:val="0"/>
          <w:numId w:val="52"/>
        </w:numPr>
        <w:spacing w:line="233" w:lineRule="auto"/>
      </w:pPr>
      <w:r w:rsidRPr="003548F2">
        <w:t xml:space="preserve">Except for records maintained by an AOC holder, each registered owner or operator shall retain the following </w:t>
      </w:r>
      <w:r w:rsidR="00EE40D7" w:rsidRPr="003548F2">
        <w:t xml:space="preserve">maintenance and inspection </w:t>
      </w:r>
      <w:r w:rsidRPr="003548F2">
        <w:t>records until the work is repeated or superseded by other work</w:t>
      </w:r>
      <w:r w:rsidR="00ED0FC4" w:rsidRPr="003548F2">
        <w:t xml:space="preserve"> of equivalent scope and detail:</w:t>
      </w:r>
    </w:p>
    <w:p w14:paraId="44FC0BF1" w14:textId="592F0D7A" w:rsidR="00C11A29" w:rsidRPr="003548F2" w:rsidRDefault="00C11A29" w:rsidP="007C5AF8">
      <w:pPr>
        <w:pStyle w:val="FAAOutlineL21"/>
        <w:numPr>
          <w:ilvl w:val="0"/>
          <w:numId w:val="53"/>
        </w:numPr>
        <w:spacing w:line="233" w:lineRule="auto"/>
      </w:pPr>
      <w:r w:rsidRPr="003548F2">
        <w:t xml:space="preserve">Records of the maintenance, </w:t>
      </w:r>
      <w:r w:rsidR="00AE4095" w:rsidRPr="003548F2">
        <w:t>overhaul,</w:t>
      </w:r>
      <w:r w:rsidRPr="003548F2">
        <w:t xml:space="preserve"> modifications</w:t>
      </w:r>
      <w:r w:rsidR="00AE4095" w:rsidRPr="003548F2">
        <w:t>, repairs, and inspections</w:t>
      </w:r>
      <w:r w:rsidRPr="003548F2">
        <w:t xml:space="preserve"> and records of the 100-hour, annual, and other required or approved inspections, as appropriate, for each aircraft (including the airframe) and each engine, propeller, rotor, and appliance of an aircraft</w:t>
      </w:r>
      <w:r w:rsidR="009A4290" w:rsidRPr="003548F2">
        <w:t>,</w:t>
      </w:r>
      <w:r w:rsidRPr="003548F2">
        <w:t xml:space="preserve"> to in</w:t>
      </w:r>
      <w:r w:rsidR="00ED0FC4" w:rsidRPr="003548F2">
        <w:t>clude:</w:t>
      </w:r>
    </w:p>
    <w:p w14:paraId="44FC0BF2" w14:textId="77D4AD8B" w:rsidR="00C11A29" w:rsidRPr="003548F2" w:rsidRDefault="00C11A29" w:rsidP="007C5AF8">
      <w:pPr>
        <w:pStyle w:val="FAAOutlineL3i"/>
        <w:numPr>
          <w:ilvl w:val="3"/>
          <w:numId w:val="54"/>
        </w:numPr>
        <w:spacing w:line="233" w:lineRule="auto"/>
      </w:pPr>
      <w:r w:rsidRPr="003548F2">
        <w:t>A description (or reference to data acceptable to the Au</w:t>
      </w:r>
      <w:r w:rsidR="00ED0FC4" w:rsidRPr="003548F2">
        <w:t>thority) of the work performed;</w:t>
      </w:r>
    </w:p>
    <w:p w14:paraId="44FC0BF3" w14:textId="77777777" w:rsidR="00C11A29" w:rsidRPr="003548F2" w:rsidRDefault="00C11A29" w:rsidP="00387D9B">
      <w:pPr>
        <w:pStyle w:val="FAAOutlineL3i"/>
        <w:numPr>
          <w:ilvl w:val="3"/>
          <w:numId w:val="54"/>
        </w:numPr>
      </w:pPr>
      <w:r w:rsidRPr="003548F2">
        <w:lastRenderedPageBreak/>
        <w:t>The date of completion of the work performed; and</w:t>
      </w:r>
    </w:p>
    <w:p w14:paraId="44FC0BF4" w14:textId="7D24E306" w:rsidR="00C11A29" w:rsidRPr="003548F2" w:rsidRDefault="00C11A29" w:rsidP="00387D9B">
      <w:pPr>
        <w:pStyle w:val="FAAOutlineL3i"/>
        <w:numPr>
          <w:ilvl w:val="3"/>
          <w:numId w:val="54"/>
        </w:numPr>
      </w:pPr>
      <w:r w:rsidRPr="003548F2">
        <w:t>The signature and certificate number of the person approving the aircraft for return to service</w:t>
      </w:r>
      <w:r w:rsidR="00A95EBE" w:rsidRPr="003548F2">
        <w:t>; and</w:t>
      </w:r>
    </w:p>
    <w:p w14:paraId="44FC0BF5" w14:textId="2CB1E374" w:rsidR="00C11A29" w:rsidRPr="003548F2" w:rsidRDefault="00C11A29" w:rsidP="00D55E4C">
      <w:pPr>
        <w:pStyle w:val="FAAOutlineL21"/>
      </w:pPr>
      <w:r w:rsidRPr="003548F2">
        <w:t>Records conta</w:t>
      </w:r>
      <w:r w:rsidR="00ED0FC4" w:rsidRPr="003548F2">
        <w:t>ining the following information:</w:t>
      </w:r>
    </w:p>
    <w:p w14:paraId="44FC0BF6" w14:textId="590A53A9" w:rsidR="00C11A29" w:rsidRPr="003548F2" w:rsidRDefault="00C11A29" w:rsidP="00387D9B">
      <w:pPr>
        <w:pStyle w:val="FAAOutlineL3i"/>
        <w:numPr>
          <w:ilvl w:val="3"/>
          <w:numId w:val="55"/>
        </w:numPr>
      </w:pPr>
      <w:r w:rsidRPr="003548F2">
        <w:t>The total time</w:t>
      </w:r>
      <w:r w:rsidR="00551B6B" w:rsidRPr="003548F2">
        <w:t xml:space="preserve"> </w:t>
      </w:r>
      <w:r w:rsidRPr="003548F2">
        <w:t>in</w:t>
      </w:r>
      <w:r w:rsidR="00551B6B" w:rsidRPr="003548F2">
        <w:t xml:space="preserve"> </w:t>
      </w:r>
      <w:r w:rsidRPr="003548F2">
        <w:t>service of the airframe, each engine, each propeller, and each rotor</w:t>
      </w:r>
      <w:r w:rsidR="00ED0FC4" w:rsidRPr="003548F2">
        <w:t>;</w:t>
      </w:r>
    </w:p>
    <w:p w14:paraId="44FC0BF7" w14:textId="77777777" w:rsidR="00C11A29" w:rsidRPr="003548F2" w:rsidRDefault="00C11A29" w:rsidP="00D55E4C">
      <w:pPr>
        <w:pStyle w:val="FAAOutlineL3i"/>
      </w:pPr>
      <w:r w:rsidRPr="003548F2">
        <w:t>The current status of all life-limited aeronautical products;</w:t>
      </w:r>
    </w:p>
    <w:p w14:paraId="44FC0BF8" w14:textId="7C38508F" w:rsidR="00C11A29" w:rsidRPr="003548F2" w:rsidRDefault="00C11A29" w:rsidP="00D55E4C">
      <w:pPr>
        <w:pStyle w:val="FAAOutlineL3i"/>
      </w:pPr>
      <w:r w:rsidRPr="003548F2">
        <w:t xml:space="preserve">The time since </w:t>
      </w:r>
      <w:r w:rsidR="008E26F2" w:rsidRPr="003548F2">
        <w:t xml:space="preserve">the </w:t>
      </w:r>
      <w:r w:rsidRPr="003548F2">
        <w:t xml:space="preserve">last overhaul of all items installed on the aircraft </w:t>
      </w:r>
      <w:r w:rsidR="008E26F2" w:rsidRPr="003548F2">
        <w:t>that</w:t>
      </w:r>
      <w:r w:rsidRPr="003548F2">
        <w:t xml:space="preserve"> are required to be overhauled on a specified time basis;</w:t>
      </w:r>
    </w:p>
    <w:p w14:paraId="44FC0BF9" w14:textId="60F146B5" w:rsidR="00C11A29" w:rsidRPr="003548F2" w:rsidRDefault="00C11A29" w:rsidP="00D55E4C">
      <w:pPr>
        <w:pStyle w:val="FAAOutlineL3i"/>
      </w:pPr>
      <w:r w:rsidRPr="003548F2">
        <w:t xml:space="preserve">The current inspection status of the aircraft, including the time since the last inspection required by the inspection programme under which the aircraft and </w:t>
      </w:r>
      <w:r w:rsidR="00DD00BD" w:rsidRPr="003548F2">
        <w:t xml:space="preserve">aeronautical </w:t>
      </w:r>
      <w:r w:rsidRPr="003548F2">
        <w:t>p</w:t>
      </w:r>
      <w:r w:rsidR="00DD00BD" w:rsidRPr="003548F2">
        <w:t>roduct</w:t>
      </w:r>
      <w:r w:rsidRPr="003548F2">
        <w:t>s are maintained</w:t>
      </w:r>
      <w:r w:rsidR="00ED0FC4" w:rsidRPr="003548F2">
        <w:t>;</w:t>
      </w:r>
    </w:p>
    <w:p w14:paraId="44FC0BFA" w14:textId="10F3C401" w:rsidR="00C11A29" w:rsidRPr="003548F2" w:rsidRDefault="00C11A29" w:rsidP="00D55E4C">
      <w:pPr>
        <w:pStyle w:val="FAAOutlineL3i"/>
      </w:pPr>
      <w:r w:rsidRPr="003548F2">
        <w:t xml:space="preserve">The current status of applicable </w:t>
      </w:r>
      <w:r w:rsidR="00D33F8B" w:rsidRPr="003548F2">
        <w:t>AD</w:t>
      </w:r>
      <w:r w:rsidRPr="003548F2">
        <w:t>s</w:t>
      </w:r>
      <w:r w:rsidR="00D45360" w:rsidRPr="003548F2">
        <w:t>,</w:t>
      </w:r>
      <w:r w:rsidRPr="003548F2">
        <w:t xml:space="preserve"> including, for each, the method of compliance, the </w:t>
      </w:r>
      <w:r w:rsidR="00D33F8B" w:rsidRPr="003548F2">
        <w:t>AD</w:t>
      </w:r>
      <w:r w:rsidRPr="003548F2">
        <w:t xml:space="preserve"> number, and </w:t>
      </w:r>
      <w:r w:rsidR="00D45360" w:rsidRPr="003548F2">
        <w:t xml:space="preserve">the </w:t>
      </w:r>
      <w:r w:rsidRPr="003548F2">
        <w:t xml:space="preserve">revision date. If the </w:t>
      </w:r>
      <w:r w:rsidR="00D33F8B" w:rsidRPr="003548F2">
        <w:t>AD</w:t>
      </w:r>
      <w:r w:rsidRPr="003548F2">
        <w:t xml:space="preserve"> involves a recurring action, include the time and date when the next action is required</w:t>
      </w:r>
      <w:r w:rsidR="00D45360" w:rsidRPr="003548F2">
        <w:t>; and</w:t>
      </w:r>
    </w:p>
    <w:p w14:paraId="44FC0BFB" w14:textId="5D349F99" w:rsidR="00C11A29" w:rsidRPr="003548F2" w:rsidRDefault="00C11A29" w:rsidP="00D55E4C">
      <w:pPr>
        <w:pStyle w:val="FAAOutlineL3i"/>
      </w:pPr>
      <w:r w:rsidRPr="003548F2">
        <w:t>Copies of the forms prescribed by this p</w:t>
      </w:r>
      <w:r w:rsidR="00DD00BD" w:rsidRPr="003548F2">
        <w:t>ar</w:t>
      </w:r>
      <w:r w:rsidRPr="003548F2">
        <w:t>t for each major modification to the airframe and currently installed engines, rotors, propellers, and appliances.</w:t>
      </w:r>
    </w:p>
    <w:p w14:paraId="44FC0BFC" w14:textId="0D7231C2" w:rsidR="00C11A29" w:rsidRPr="003548F2" w:rsidRDefault="00C11A29" w:rsidP="00D55E4C">
      <w:pPr>
        <w:pStyle w:val="FAAOutlineL1a"/>
      </w:pPr>
      <w:r w:rsidRPr="003548F2">
        <w:t xml:space="preserve">The records specified in </w:t>
      </w:r>
      <w:r w:rsidR="00B722B4" w:rsidRPr="003548F2">
        <w:t>p</w:t>
      </w:r>
      <w:r w:rsidRPr="003548F2">
        <w:t xml:space="preserve">aragraph </w:t>
      </w:r>
      <w:r w:rsidR="002A0079" w:rsidRPr="003548F2">
        <w:t>8.3.1.9</w:t>
      </w:r>
      <w:r w:rsidRPr="003548F2">
        <w:t xml:space="preserve">(a) of this </w:t>
      </w:r>
      <w:r w:rsidR="002A0079" w:rsidRPr="003548F2">
        <w:t>sub</w:t>
      </w:r>
      <w:r w:rsidRPr="003548F2">
        <w:t>section shall be retained and transferred with the aircraft at the time the aircraft is sold or leased.</w:t>
      </w:r>
    </w:p>
    <w:p w14:paraId="44FC0BFD" w14:textId="77777777" w:rsidR="00C11A29" w:rsidRPr="003548F2" w:rsidRDefault="00C11A29" w:rsidP="00D55E4C">
      <w:pPr>
        <w:pStyle w:val="FAAOutlineL1a"/>
      </w:pPr>
      <w:r w:rsidRPr="003548F2">
        <w:t>A list of defects shall be retained until the defects are repaired and the aircraft is approved for return to service.</w:t>
      </w:r>
    </w:p>
    <w:p w14:paraId="44FC0BFE" w14:textId="46DBA818" w:rsidR="00C11A29" w:rsidRPr="003548F2" w:rsidRDefault="00C11A29" w:rsidP="008E23EE">
      <w:pPr>
        <w:pStyle w:val="FAAOutlineL1a"/>
      </w:pPr>
      <w:r w:rsidRPr="003548F2">
        <w:t>The owner or operator shall make all maintenance</w:t>
      </w:r>
      <w:r w:rsidR="003F7310" w:rsidRPr="003548F2">
        <w:t xml:space="preserve"> and inspection</w:t>
      </w:r>
      <w:r w:rsidRPr="003548F2">
        <w:t xml:space="preserve"> records required by this subsection available for inspection by the Authority.</w:t>
      </w:r>
    </w:p>
    <w:p w14:paraId="738DC72A" w14:textId="3291CADD" w:rsidR="00F44C06" w:rsidRPr="003548F2" w:rsidRDefault="00F44C06" w:rsidP="00D53C60">
      <w:pPr>
        <w:pStyle w:val="FAANoteL1"/>
      </w:pPr>
      <w:r w:rsidRPr="003548F2">
        <w:t>Note 1: The title of th</w:t>
      </w:r>
      <w:r w:rsidR="002A0079" w:rsidRPr="003548F2">
        <w:t>is</w:t>
      </w:r>
      <w:r w:rsidRPr="003548F2">
        <w:t xml:space="preserve"> section will change to Continuing Airworthiness and Inspection Records Retention as of </w:t>
      </w:r>
      <w:r w:rsidR="002A0079" w:rsidRPr="003548F2">
        <w:t>0</w:t>
      </w:r>
      <w:r w:rsidRPr="003548F2">
        <w:t>5</w:t>
      </w:r>
      <w:r w:rsidR="002A0079" w:rsidRPr="003548F2">
        <w:t> </w:t>
      </w:r>
      <w:r w:rsidRPr="003548F2">
        <w:t>November</w:t>
      </w:r>
      <w:r w:rsidR="002A0079" w:rsidRPr="003548F2">
        <w:t> </w:t>
      </w:r>
      <w:r w:rsidRPr="003548F2">
        <w:t>2020</w:t>
      </w:r>
      <w:r w:rsidR="002A0079" w:rsidRPr="003548F2">
        <w:t>.</w:t>
      </w:r>
    </w:p>
    <w:p w14:paraId="211E86F4" w14:textId="0E8A3130" w:rsidR="00F44C06" w:rsidRPr="003548F2" w:rsidRDefault="00F44C06" w:rsidP="00D53C60">
      <w:pPr>
        <w:pStyle w:val="FAANoteL1"/>
      </w:pPr>
      <w:r w:rsidRPr="003548F2">
        <w:t xml:space="preserve">Note 2: All mentions of maintenance in this section will change to continuing airworthiness as of </w:t>
      </w:r>
      <w:r w:rsidR="002A0079" w:rsidRPr="003548F2">
        <w:t>05 </w:t>
      </w:r>
      <w:r w:rsidRPr="003548F2">
        <w:t>November</w:t>
      </w:r>
      <w:r w:rsidR="002A0079" w:rsidRPr="003548F2">
        <w:t> </w:t>
      </w:r>
      <w:r w:rsidRPr="003548F2">
        <w:t>2020.</w:t>
      </w:r>
    </w:p>
    <w:p w14:paraId="270C9867" w14:textId="23B0F07E" w:rsidR="00D85E3A" w:rsidRPr="003548F2" w:rsidRDefault="00F44C06" w:rsidP="00D53C60">
      <w:pPr>
        <w:pStyle w:val="FAANoteL1"/>
      </w:pPr>
      <w:r w:rsidRPr="003548F2">
        <w:t xml:space="preserve">Note 3: Guidance regarding electronic aircraft continuing airworthiness records is included in </w:t>
      </w:r>
      <w:r w:rsidR="000D7484" w:rsidRPr="003548F2">
        <w:t>ICAO Doc 9760,</w:t>
      </w:r>
      <w:r w:rsidR="000D7484" w:rsidRPr="003548F2">
        <w:rPr>
          <w:i w:val="0"/>
          <w:iCs/>
        </w:rPr>
        <w:t xml:space="preserve"> Airworthiness Manual</w:t>
      </w:r>
      <w:r w:rsidRPr="003548F2">
        <w:rPr>
          <w:i w:val="0"/>
          <w:iCs/>
        </w:rPr>
        <w:t>.</w:t>
      </w:r>
    </w:p>
    <w:p w14:paraId="44FC0BFF" w14:textId="6CAE3E5D" w:rsidR="00C11A29" w:rsidRPr="003548F2" w:rsidRDefault="00C11A29" w:rsidP="00D53C60">
      <w:pPr>
        <w:pStyle w:val="FAANoteL1"/>
      </w:pPr>
      <w:r w:rsidRPr="003548F2">
        <w:t>Note</w:t>
      </w:r>
      <w:r w:rsidR="00F44C06" w:rsidRPr="003548F2">
        <w:t xml:space="preserve"> 4</w:t>
      </w:r>
      <w:r w:rsidRPr="003548F2">
        <w:t>:</w:t>
      </w:r>
      <w:r w:rsidR="000D4582" w:rsidRPr="003548F2">
        <w:t xml:space="preserve"> </w:t>
      </w:r>
      <w:r w:rsidRPr="003548F2">
        <w:t>Maintenance record</w:t>
      </w:r>
      <w:r w:rsidR="00A94EB2" w:rsidRPr="003548F2">
        <w:t xml:space="preserve"> requirement</w:t>
      </w:r>
      <w:r w:rsidRPr="003548F2">
        <w:t>s for AOC holder</w:t>
      </w:r>
      <w:r w:rsidR="00267137" w:rsidRPr="003548F2">
        <w:t>s</w:t>
      </w:r>
      <w:r w:rsidRPr="003548F2">
        <w:t xml:space="preserve"> are </w:t>
      </w:r>
      <w:r w:rsidR="00267137" w:rsidRPr="003548F2">
        <w:t xml:space="preserve">prescribed </w:t>
      </w:r>
      <w:r w:rsidRPr="003548F2">
        <w:t>in 9.</w:t>
      </w:r>
      <w:r w:rsidR="00033859" w:rsidRPr="003548F2">
        <w:t>5</w:t>
      </w:r>
      <w:r w:rsidRPr="003548F2">
        <w:t>.1.</w:t>
      </w:r>
      <w:r w:rsidR="00BC3A77" w:rsidRPr="003548F2">
        <w:t>8</w:t>
      </w:r>
      <w:r w:rsidR="00645ADE" w:rsidRPr="003548F2">
        <w:t xml:space="preserve"> of these regulations</w:t>
      </w:r>
      <w:r w:rsidR="00ED0FC4" w:rsidRPr="003548F2">
        <w:t>.</w:t>
      </w:r>
    </w:p>
    <w:p w14:paraId="44FC0C00" w14:textId="2CC28B67" w:rsidR="00C11A29" w:rsidRPr="003548F2" w:rsidRDefault="00C11A29" w:rsidP="00FD6893">
      <w:pPr>
        <w:pStyle w:val="FFATextFlushRight"/>
        <w:keepLines w:val="0"/>
        <w:widowControl w:val="0"/>
      </w:pPr>
      <w:r w:rsidRPr="003548F2">
        <w:t>ICAO Annex 6, Part I: 8.4.1; 8.8.1; 8.8.2</w:t>
      </w:r>
    </w:p>
    <w:p w14:paraId="44FC0C01" w14:textId="2E19A6A0" w:rsidR="00C11A29" w:rsidRPr="003548F2" w:rsidRDefault="00C11A29" w:rsidP="00FD6893">
      <w:pPr>
        <w:pStyle w:val="FFATextFlushRight"/>
        <w:keepLines w:val="0"/>
        <w:widowControl w:val="0"/>
      </w:pPr>
      <w:r w:rsidRPr="003548F2">
        <w:t xml:space="preserve">ICAO Annex 6, Part II: </w:t>
      </w:r>
      <w:r w:rsidR="00267137" w:rsidRPr="003548F2">
        <w:t>2.6.2; 2.6.4.1; 2.6.4.2; 3.8.5.1; 3.8.5.2</w:t>
      </w:r>
    </w:p>
    <w:p w14:paraId="44FC0C02" w14:textId="291A06FE" w:rsidR="00C11A29" w:rsidRPr="003548F2" w:rsidRDefault="00C11A29" w:rsidP="00FD6893">
      <w:pPr>
        <w:pStyle w:val="FFATextFlushRight"/>
        <w:keepLines w:val="0"/>
        <w:widowControl w:val="0"/>
      </w:pPr>
      <w:r w:rsidRPr="003548F2">
        <w:t>ICAO Annex 6, Part III, Section II:</w:t>
      </w:r>
      <w:r w:rsidR="000D4582" w:rsidRPr="003548F2">
        <w:t xml:space="preserve"> </w:t>
      </w:r>
      <w:r w:rsidRPr="003548F2">
        <w:t>6.4.1; 6.4.3; 6.7.1; 6.7.2; 6.8.1; 6.8.2</w:t>
      </w:r>
    </w:p>
    <w:bookmarkEnd w:id="14"/>
    <w:p w14:paraId="44FC0C03" w14:textId="1892B46E" w:rsidR="00C11A29" w:rsidRPr="003548F2" w:rsidRDefault="00C11A29" w:rsidP="00FD6893">
      <w:pPr>
        <w:pStyle w:val="FFATextFlushRight"/>
        <w:keepLines w:val="0"/>
        <w:widowControl w:val="0"/>
      </w:pPr>
      <w:r w:rsidRPr="003548F2">
        <w:t>ICAO Annex 6, Part III, Section III:</w:t>
      </w:r>
      <w:r w:rsidR="000D4582" w:rsidRPr="003548F2">
        <w:t xml:space="preserve"> </w:t>
      </w:r>
      <w:r w:rsidRPr="003548F2">
        <w:t>6.2.1; 6.2.3; 6.5.1; 6.5.2</w:t>
      </w:r>
    </w:p>
    <w:p w14:paraId="44FC0C05" w14:textId="4F20B1A2" w:rsidR="00C75BBA" w:rsidRPr="003548F2" w:rsidRDefault="00C75BBA" w:rsidP="007C5AF8">
      <w:pPr>
        <w:pStyle w:val="FFATextFlushRight"/>
        <w:keepLines w:val="0"/>
        <w:pageBreakBefore/>
        <w:widowControl w:val="0"/>
      </w:pPr>
      <w:r w:rsidRPr="003548F2">
        <w:lastRenderedPageBreak/>
        <w:t xml:space="preserve">14 </w:t>
      </w:r>
      <w:r w:rsidR="00B50E07" w:rsidRPr="003548F2">
        <w:t xml:space="preserve">CFR </w:t>
      </w:r>
      <w:r w:rsidRPr="003548F2">
        <w:t>91.417; 121.380</w:t>
      </w:r>
    </w:p>
    <w:p w14:paraId="44FC0C06" w14:textId="2B1FDBC9" w:rsidR="00C11A29" w:rsidRPr="003548F2" w:rsidRDefault="00C11A29" w:rsidP="00FD6893">
      <w:pPr>
        <w:pStyle w:val="Heading4"/>
        <w:keepNext w:val="0"/>
        <w:keepLines w:val="0"/>
        <w:widowControl w:val="0"/>
        <w:spacing w:line="228" w:lineRule="auto"/>
      </w:pPr>
      <w:bookmarkStart w:id="27" w:name="_Toc54770912"/>
      <w:r w:rsidRPr="003548F2">
        <w:t>Lease or Sale of Aircraft</w:t>
      </w:r>
      <w:r w:rsidR="00CA7DF7" w:rsidRPr="003548F2">
        <w:t xml:space="preserve"> – </w:t>
      </w:r>
      <w:r w:rsidRPr="003548F2">
        <w:t>Transfer of Maintenance Records</w:t>
      </w:r>
      <w:bookmarkEnd w:id="27"/>
    </w:p>
    <w:p w14:paraId="44FC0C08" w14:textId="4CAAB1C0" w:rsidR="00C11A29" w:rsidRPr="003548F2" w:rsidRDefault="00C11A29" w:rsidP="00387D9B">
      <w:pPr>
        <w:pStyle w:val="FAAOutlineL1a"/>
        <w:numPr>
          <w:ilvl w:val="0"/>
          <w:numId w:val="56"/>
        </w:numPr>
      </w:pPr>
      <w:r w:rsidRPr="003548F2">
        <w:t>Any owner or operator who sells or leases a [STATE]</w:t>
      </w:r>
      <w:r w:rsidR="006D7476" w:rsidRPr="003548F2">
        <w:t>-</w:t>
      </w:r>
      <w:r w:rsidRPr="003548F2">
        <w:t>registered aircraft shall transfer to the purchaser/lessor, at the time of sale or lease, the records identified in 8.3.1.9 of that aircraft,</w:t>
      </w:r>
      <w:r w:rsidR="000373CF" w:rsidRPr="003548F2">
        <w:t xml:space="preserve"> shall be maintained in a form and format that ensures readability, security, and integrity of the records at all times</w:t>
      </w:r>
      <w:r w:rsidRPr="003548F2">
        <w:t xml:space="preserve"> in plain language form or in coded form at the election of the purchaser/lessor if the coded form provides for the preservation and retrieval of information in a manner acceptable to the Authority.</w:t>
      </w:r>
    </w:p>
    <w:p w14:paraId="44FC0C09" w14:textId="4B71DE81" w:rsidR="00C11A29" w:rsidRPr="003548F2" w:rsidRDefault="00C11A29" w:rsidP="00FD6893">
      <w:pPr>
        <w:pStyle w:val="FFATextFlushRight"/>
        <w:keepLines w:val="0"/>
        <w:widowControl w:val="0"/>
      </w:pPr>
      <w:r w:rsidRPr="003548F2">
        <w:t>ICAO Annex 6, Part I: 8.4.3</w:t>
      </w:r>
      <w:r w:rsidR="001D6102" w:rsidRPr="003548F2">
        <w:t>;</w:t>
      </w:r>
      <w:r w:rsidR="000373CF" w:rsidRPr="003548F2">
        <w:t xml:space="preserve"> 8.4.4</w:t>
      </w:r>
    </w:p>
    <w:p w14:paraId="44FC0C0A" w14:textId="78A6EC6D" w:rsidR="00C11A29" w:rsidRPr="003548F2" w:rsidRDefault="00C11A29" w:rsidP="00FD6893">
      <w:pPr>
        <w:pStyle w:val="FFATextFlushRight"/>
        <w:keepLines w:val="0"/>
        <w:widowControl w:val="0"/>
      </w:pPr>
      <w:r w:rsidRPr="003548F2">
        <w:t xml:space="preserve">ICAO Annex 6, Part II: </w:t>
      </w:r>
      <w:r w:rsidR="00D342BA" w:rsidRPr="003548F2">
        <w:t>2.6</w:t>
      </w:r>
      <w:r w:rsidRPr="003548F2">
        <w:t>.2.3</w:t>
      </w:r>
      <w:r w:rsidR="00267137" w:rsidRPr="003548F2">
        <w:t>; 2.6.2.4</w:t>
      </w:r>
    </w:p>
    <w:p w14:paraId="44FC0C0B" w14:textId="36C90D9B" w:rsidR="00C11A29" w:rsidRPr="003548F2" w:rsidRDefault="00C11A29" w:rsidP="00FD6893">
      <w:pPr>
        <w:pStyle w:val="FFATextFlushRight"/>
        <w:keepLines w:val="0"/>
        <w:widowControl w:val="0"/>
      </w:pPr>
      <w:r w:rsidRPr="003548F2">
        <w:t>ICAO Annex 6, Part III, Section II: 6.4.3</w:t>
      </w:r>
      <w:r w:rsidR="001D6102" w:rsidRPr="003548F2">
        <w:t>;</w:t>
      </w:r>
      <w:r w:rsidR="000373CF" w:rsidRPr="003548F2">
        <w:t xml:space="preserve"> 6.4.4</w:t>
      </w:r>
    </w:p>
    <w:p w14:paraId="025568E6" w14:textId="3F23593B" w:rsidR="00267137" w:rsidRPr="003548F2" w:rsidRDefault="00267137" w:rsidP="00267137">
      <w:pPr>
        <w:pStyle w:val="FFATextFlushRight"/>
        <w:keepLines w:val="0"/>
        <w:widowControl w:val="0"/>
      </w:pPr>
      <w:r w:rsidRPr="003548F2">
        <w:t>ICAO Annex 6, Part III, Section III: 6.2.3; 6.2.4</w:t>
      </w:r>
    </w:p>
    <w:p w14:paraId="44FC0C0C" w14:textId="5A1BBE76"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91.419; 121.38</w:t>
      </w:r>
      <w:r w:rsidR="001D6102" w:rsidRPr="003548F2">
        <w:t>0a</w:t>
      </w:r>
    </w:p>
    <w:p w14:paraId="44FC0C0D" w14:textId="6BA5A212" w:rsidR="00C11A29" w:rsidRPr="003548F2" w:rsidRDefault="00C11A29" w:rsidP="00FD6893">
      <w:pPr>
        <w:pStyle w:val="FFATextFlushRight"/>
        <w:keepLines w:val="0"/>
        <w:widowControl w:val="0"/>
      </w:pPr>
      <w:r w:rsidRPr="003548F2">
        <w:t>JAR-OPS 1:</w:t>
      </w:r>
      <w:r w:rsidR="000D4582" w:rsidRPr="003548F2">
        <w:t xml:space="preserve"> </w:t>
      </w:r>
      <w:r w:rsidRPr="003548F2">
        <w:t>1.920</w:t>
      </w:r>
    </w:p>
    <w:p w14:paraId="44FC0C0F" w14:textId="411A441C" w:rsidR="00C11A29" w:rsidRPr="003548F2" w:rsidRDefault="00C11A29" w:rsidP="008E23EE">
      <w:pPr>
        <w:pStyle w:val="Heading2"/>
        <w:spacing w:line="228" w:lineRule="auto"/>
      </w:pPr>
      <w:bookmarkStart w:id="28" w:name="_Toc54770913"/>
      <w:r w:rsidRPr="003548F2">
        <w:t>Flight</w:t>
      </w:r>
      <w:r w:rsidR="00CA7DF7" w:rsidRPr="003548F2">
        <w:t xml:space="preserve"> </w:t>
      </w:r>
      <w:r w:rsidR="00DA1E1C" w:rsidRPr="003548F2">
        <w:t xml:space="preserve">Crew </w:t>
      </w:r>
      <w:r w:rsidRPr="003548F2">
        <w:t>Requirements</w:t>
      </w:r>
      <w:bookmarkEnd w:id="28"/>
    </w:p>
    <w:p w14:paraId="44FC0C10" w14:textId="15BC1893" w:rsidR="00C11A29" w:rsidRPr="003548F2" w:rsidRDefault="00C11A29" w:rsidP="00FD6893">
      <w:pPr>
        <w:pStyle w:val="Heading4"/>
        <w:keepNext w:val="0"/>
        <w:keepLines w:val="0"/>
        <w:widowControl w:val="0"/>
        <w:spacing w:line="228" w:lineRule="auto"/>
      </w:pPr>
      <w:bookmarkStart w:id="29" w:name="_Toc54770914"/>
      <w:r w:rsidRPr="003548F2">
        <w:t>Composition of the Flight</w:t>
      </w:r>
      <w:r w:rsidR="00CA7DF7" w:rsidRPr="003548F2">
        <w:t xml:space="preserve"> </w:t>
      </w:r>
      <w:r w:rsidR="00745B1E" w:rsidRPr="003548F2">
        <w:t>Crew</w:t>
      </w:r>
      <w:bookmarkEnd w:id="29"/>
    </w:p>
    <w:p w14:paraId="44FC0C12" w14:textId="21A68CC7" w:rsidR="00C11A29" w:rsidRPr="003548F2" w:rsidRDefault="00C11A29" w:rsidP="00387D9B">
      <w:pPr>
        <w:pStyle w:val="FAAOutlineL1a"/>
        <w:numPr>
          <w:ilvl w:val="0"/>
          <w:numId w:val="57"/>
        </w:numPr>
      </w:pPr>
      <w:r w:rsidRPr="003548F2">
        <w:t xml:space="preserve">The number and composition of the flight crew may not be less than that specified in the flight manual or other documents associated with the </w:t>
      </w:r>
      <w:r w:rsidR="00C65668" w:rsidRPr="003548F2">
        <w:t xml:space="preserve">certificate of </w:t>
      </w:r>
      <w:r w:rsidRPr="003548F2">
        <w:t>airworthiness.</w:t>
      </w:r>
    </w:p>
    <w:p w14:paraId="44FC0C13" w14:textId="3D86C045" w:rsidR="00C11A29" w:rsidRPr="003548F2" w:rsidRDefault="00C11A29" w:rsidP="00D53C60">
      <w:pPr>
        <w:pStyle w:val="FAAOutlineL1a"/>
      </w:pPr>
      <w:r w:rsidRPr="003548F2">
        <w:t>Where radio equipment is installed in the aircraft, the flight crew shall include at least one member who holds a valid radio licence authorising operation of the type of radio transmitting equipment to be used</w:t>
      </w:r>
      <w:r w:rsidR="00ED0FC4" w:rsidRPr="003548F2">
        <w:t>.</w:t>
      </w:r>
    </w:p>
    <w:p w14:paraId="44FC0C14" w14:textId="76D004E4" w:rsidR="00C11A29" w:rsidRPr="003548F2" w:rsidRDefault="00C11A29" w:rsidP="00D53C60">
      <w:pPr>
        <w:pStyle w:val="FAAOutlineL1a"/>
      </w:pPr>
      <w:r w:rsidRPr="003548F2">
        <w:t>When navigation necessary for the safe operation of the aeroplane cannot be accomplished from the pilot</w:t>
      </w:r>
      <w:r w:rsidR="00F17AFB" w:rsidRPr="003548F2">
        <w:t>’</w:t>
      </w:r>
      <w:r w:rsidRPr="003548F2">
        <w:t>s station</w:t>
      </w:r>
      <w:r w:rsidR="006507EE" w:rsidRPr="003548F2">
        <w:t>,</w:t>
      </w:r>
      <w:r w:rsidRPr="003548F2">
        <w:t xml:space="preserve"> the flight crew shall include a member who holds a flight navigator licence.</w:t>
      </w:r>
    </w:p>
    <w:p w14:paraId="44FC0C15" w14:textId="316A3845" w:rsidR="00C11A29" w:rsidRPr="003548F2" w:rsidRDefault="00C11A29" w:rsidP="00D53C60">
      <w:pPr>
        <w:pStyle w:val="FAAOutlineL1a"/>
      </w:pPr>
      <w:r w:rsidRPr="003548F2">
        <w:t>A CP is required for IFR commercial air transport operations unless the Authority has issued an exemption</w:t>
      </w:r>
      <w:r w:rsidR="00382E41" w:rsidRPr="003548F2">
        <w:t>,</w:t>
      </w:r>
      <w:r w:rsidRPr="003548F2">
        <w:t xml:space="preserve"> in accordance with the exemption process in Part 1 of these regulations, for the use of an autopilot in lieu of a </w:t>
      </w:r>
      <w:r w:rsidR="003E3A1F" w:rsidRPr="003548F2">
        <w:t>CP</w:t>
      </w:r>
      <w:r w:rsidRPr="003548F2">
        <w:t>.</w:t>
      </w:r>
      <w:r w:rsidR="000D4582" w:rsidRPr="003548F2">
        <w:t xml:space="preserve"> </w:t>
      </w:r>
      <w:r w:rsidRPr="003548F2">
        <w:t xml:space="preserve">This exemption shall be for domestic operations only and </w:t>
      </w:r>
      <w:r w:rsidR="00CB3207" w:rsidRPr="003548F2">
        <w:t xml:space="preserve">for </w:t>
      </w:r>
      <w:r w:rsidRPr="003548F2">
        <w:t xml:space="preserve">aeroplanes </w:t>
      </w:r>
      <w:r w:rsidR="00D77BD6" w:rsidRPr="003548F2">
        <w:t>with a maximum certificated take-off mass of</w:t>
      </w:r>
      <w:r w:rsidRPr="003548F2">
        <w:t xml:space="preserve"> </w:t>
      </w:r>
      <w:r w:rsidR="005813A9" w:rsidRPr="003548F2">
        <w:t>5</w:t>
      </w:r>
      <w:r w:rsidR="008D3371" w:rsidRPr="003548F2">
        <w:t> </w:t>
      </w:r>
      <w:r w:rsidR="005813A9" w:rsidRPr="003548F2">
        <w:t>700</w:t>
      </w:r>
      <w:r w:rsidR="00382E41" w:rsidRPr="003548F2">
        <w:t> </w:t>
      </w:r>
      <w:r w:rsidR="005813A9" w:rsidRPr="003548F2">
        <w:t>kg (12</w:t>
      </w:r>
      <w:r w:rsidR="008D3371" w:rsidRPr="003548F2">
        <w:t> </w:t>
      </w:r>
      <w:r w:rsidR="005813A9" w:rsidRPr="003548F2">
        <w:t>566</w:t>
      </w:r>
      <w:r w:rsidR="00382E41" w:rsidRPr="003548F2">
        <w:t> </w:t>
      </w:r>
      <w:r w:rsidR="005813A9" w:rsidRPr="003548F2">
        <w:t>lb)</w:t>
      </w:r>
      <w:r w:rsidR="00D77BD6" w:rsidRPr="003548F2">
        <w:t xml:space="preserve"> or less</w:t>
      </w:r>
      <w:r w:rsidRPr="003548F2">
        <w:t xml:space="preserve"> or helicopters </w:t>
      </w:r>
      <w:r w:rsidR="00D77BD6" w:rsidRPr="003548F2">
        <w:t>with a maximum certificated take-off mass</w:t>
      </w:r>
      <w:r w:rsidRPr="003548F2">
        <w:t xml:space="preserve"> </w:t>
      </w:r>
      <w:r w:rsidR="006F0724" w:rsidRPr="003548F2">
        <w:t>of</w:t>
      </w:r>
      <w:r w:rsidRPr="003548F2">
        <w:t xml:space="preserve"> 3</w:t>
      </w:r>
      <w:r w:rsidR="008D3371" w:rsidRPr="003548F2">
        <w:t> </w:t>
      </w:r>
      <w:r w:rsidRPr="003548F2">
        <w:t>175</w:t>
      </w:r>
      <w:r w:rsidR="00382E41" w:rsidRPr="003548F2">
        <w:t> </w:t>
      </w:r>
      <w:r w:rsidRPr="003548F2">
        <w:t>kg</w:t>
      </w:r>
      <w:r w:rsidR="006F0724" w:rsidRPr="003548F2">
        <w:t xml:space="preserve"> or less</w:t>
      </w:r>
      <w:r w:rsidRPr="003548F2">
        <w:t xml:space="preserve">. </w:t>
      </w:r>
    </w:p>
    <w:p w14:paraId="44FC0C16" w14:textId="7CBAECBD" w:rsidR="00C11A29" w:rsidRPr="003548F2" w:rsidRDefault="00C11A29" w:rsidP="00D53C60">
      <w:pPr>
        <w:pStyle w:val="FAAOutlineL1a"/>
      </w:pPr>
      <w:r w:rsidRPr="003548F2">
        <w:t xml:space="preserve">When a separate </w:t>
      </w:r>
      <w:r w:rsidR="00D71211" w:rsidRPr="003548F2">
        <w:t>FE</w:t>
      </w:r>
      <w:r w:rsidR="00F17AFB" w:rsidRPr="003548F2">
        <w:t>’</w:t>
      </w:r>
      <w:r w:rsidRPr="003548F2">
        <w:t xml:space="preserve">s station is incorporated in the design of an aeroplane and the </w:t>
      </w:r>
      <w:r w:rsidR="00D71211" w:rsidRPr="003548F2">
        <w:t>FE</w:t>
      </w:r>
      <w:r w:rsidRPr="003548F2">
        <w:t xml:space="preserve"> function cannot be accomplished from the pilot</w:t>
      </w:r>
      <w:r w:rsidR="00F17AFB" w:rsidRPr="003548F2">
        <w:t>’</w:t>
      </w:r>
      <w:r w:rsidRPr="003548F2">
        <w:t>s station by a pilot who holds a</w:t>
      </w:r>
      <w:r w:rsidR="009240FF" w:rsidRPr="003548F2">
        <w:t>n</w:t>
      </w:r>
      <w:r w:rsidRPr="003548F2">
        <w:t xml:space="preserve"> </w:t>
      </w:r>
      <w:r w:rsidR="00D71211" w:rsidRPr="003548F2">
        <w:t>FE</w:t>
      </w:r>
      <w:r w:rsidRPr="003548F2">
        <w:t xml:space="preserve"> licence without interference with regular duties, the flight crew shall include at least one crew</w:t>
      </w:r>
      <w:r w:rsidR="00A735AD" w:rsidRPr="003548F2">
        <w:t xml:space="preserve"> </w:t>
      </w:r>
      <w:r w:rsidRPr="003548F2">
        <w:t xml:space="preserve">member </w:t>
      </w:r>
      <w:r w:rsidR="00DB3F83" w:rsidRPr="003548F2">
        <w:t>who</w:t>
      </w:r>
      <w:r w:rsidRPr="003548F2">
        <w:t xml:space="preserve"> holds a</w:t>
      </w:r>
      <w:r w:rsidR="009240FF" w:rsidRPr="003548F2">
        <w:t>n</w:t>
      </w:r>
      <w:r w:rsidRPr="003548F2">
        <w:t xml:space="preserve"> </w:t>
      </w:r>
      <w:r w:rsidR="00D71211" w:rsidRPr="003548F2">
        <w:t>FE</w:t>
      </w:r>
      <w:r w:rsidRPr="003548F2">
        <w:t xml:space="preserve"> licence especially assigned to that station.</w:t>
      </w:r>
    </w:p>
    <w:p w14:paraId="44FC0C17" w14:textId="07E0C096" w:rsidR="00C11A29" w:rsidRPr="003548F2" w:rsidRDefault="00C11A29" w:rsidP="00FD6893">
      <w:pPr>
        <w:pStyle w:val="FFATextFlushRight"/>
        <w:keepLines w:val="0"/>
        <w:widowControl w:val="0"/>
      </w:pPr>
      <w:r w:rsidRPr="003548F2">
        <w:t>ICAO Annex 6, Part I:</w:t>
      </w:r>
      <w:r w:rsidR="0084208D" w:rsidRPr="003548F2">
        <w:t xml:space="preserve"> </w:t>
      </w:r>
      <w:r w:rsidRPr="003548F2">
        <w:t>9</w:t>
      </w:r>
      <w:r w:rsidR="00BF7527" w:rsidRPr="003548F2">
        <w:t>.1.1; 9.1.2; 9.1.3; 9.1.4</w:t>
      </w:r>
    </w:p>
    <w:p w14:paraId="44FC0C18" w14:textId="5448E367" w:rsidR="00C11A29" w:rsidRPr="003548F2" w:rsidRDefault="00C11A29" w:rsidP="00FD6893">
      <w:pPr>
        <w:pStyle w:val="FFATextFlushRight"/>
        <w:keepLines w:val="0"/>
        <w:widowControl w:val="0"/>
      </w:pPr>
      <w:r w:rsidRPr="003548F2">
        <w:t xml:space="preserve">ICAO Annex 6, Part II: </w:t>
      </w:r>
      <w:r w:rsidR="00FB3B58" w:rsidRPr="003548F2">
        <w:t xml:space="preserve">2.7.1; </w:t>
      </w:r>
      <w:r w:rsidR="00645C36" w:rsidRPr="003548F2">
        <w:t>3.</w:t>
      </w:r>
      <w:r w:rsidRPr="003548F2">
        <w:t xml:space="preserve">9.1; </w:t>
      </w:r>
      <w:r w:rsidR="00645C36" w:rsidRPr="003548F2">
        <w:t>3.</w:t>
      </w:r>
      <w:r w:rsidRPr="003548F2">
        <w:t>9.2</w:t>
      </w:r>
    </w:p>
    <w:p w14:paraId="01687241" w14:textId="77777777" w:rsidR="00D342BA" w:rsidRPr="003548F2" w:rsidRDefault="00C11A29" w:rsidP="00FD6893">
      <w:pPr>
        <w:pStyle w:val="FFATextFlushRight"/>
        <w:keepLines w:val="0"/>
        <w:widowControl w:val="0"/>
      </w:pPr>
      <w:r w:rsidRPr="003548F2">
        <w:t>ICAO Annex 6, Part III, Section II: 7.1.1; 7.1.2</w:t>
      </w:r>
    </w:p>
    <w:p w14:paraId="44FC0C19" w14:textId="0B48C701" w:rsidR="00C11A29" w:rsidRPr="003548F2" w:rsidRDefault="00D342BA" w:rsidP="00FD6893">
      <w:pPr>
        <w:pStyle w:val="FFATextFlushRight"/>
        <w:keepLines w:val="0"/>
        <w:widowControl w:val="0"/>
      </w:pPr>
      <w:r w:rsidRPr="003548F2">
        <w:t xml:space="preserve">ICAO </w:t>
      </w:r>
      <w:r w:rsidR="00C11A29" w:rsidRPr="003548F2">
        <w:t>Annex 6, Part III, Section III: 7.1; 7.2</w:t>
      </w:r>
    </w:p>
    <w:p w14:paraId="44FC0C1A" w14:textId="392E67B2"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 xml:space="preserve">121.385; </w:t>
      </w:r>
      <w:r w:rsidR="00FB3B58" w:rsidRPr="003548F2">
        <w:t xml:space="preserve">121.387; 121.389; </w:t>
      </w:r>
      <w:r w:rsidRPr="003548F2">
        <w:t>135.99; 135.101;</w:t>
      </w:r>
      <w:r w:rsidR="00B722B4" w:rsidRPr="003548F2">
        <w:t xml:space="preserve"> </w:t>
      </w:r>
      <w:r w:rsidRPr="003548F2">
        <w:t>135.105;</w:t>
      </w:r>
      <w:r w:rsidR="00D342BA" w:rsidRPr="003548F2">
        <w:t xml:space="preserve"> </w:t>
      </w:r>
      <w:r w:rsidRPr="003548F2">
        <w:t>135.111</w:t>
      </w:r>
    </w:p>
    <w:p w14:paraId="44FC0C1B" w14:textId="02072A03" w:rsidR="00C11A29" w:rsidRPr="003548F2" w:rsidRDefault="00C11A29" w:rsidP="00FD6893">
      <w:pPr>
        <w:pStyle w:val="FFATextFlushRight"/>
        <w:keepLines w:val="0"/>
        <w:widowControl w:val="0"/>
      </w:pPr>
      <w:r w:rsidRPr="003548F2">
        <w:t>JAR-OPS 1: 1.940(a)</w:t>
      </w:r>
      <w:r w:rsidR="00B82FFF" w:rsidRPr="003548F2">
        <w:t>;</w:t>
      </w:r>
      <w:r w:rsidRPr="003548F2">
        <w:t xml:space="preserve"> 1.940(b)</w:t>
      </w:r>
    </w:p>
    <w:p w14:paraId="44FC0C1C" w14:textId="6C078AC7" w:rsidR="00C11A29" w:rsidRPr="003548F2" w:rsidRDefault="00C11A29" w:rsidP="00FD6893">
      <w:pPr>
        <w:pStyle w:val="Heading4"/>
        <w:keepNext w:val="0"/>
        <w:keepLines w:val="0"/>
        <w:widowControl w:val="0"/>
        <w:spacing w:line="228" w:lineRule="auto"/>
      </w:pPr>
      <w:bookmarkStart w:id="30" w:name="_Toc54770915"/>
      <w:r w:rsidRPr="003548F2">
        <w:t>Flight</w:t>
      </w:r>
      <w:r w:rsidR="00CA7DF7" w:rsidRPr="003548F2">
        <w:t xml:space="preserve"> </w:t>
      </w:r>
      <w:r w:rsidR="00745B1E" w:rsidRPr="003548F2">
        <w:t xml:space="preserve">Crew </w:t>
      </w:r>
      <w:r w:rsidRPr="003548F2">
        <w:t>Qualifications</w:t>
      </w:r>
      <w:bookmarkEnd w:id="30"/>
    </w:p>
    <w:p w14:paraId="44FC0C1E" w14:textId="67E374DA" w:rsidR="00C11A29" w:rsidRPr="003548F2" w:rsidRDefault="00C11A29" w:rsidP="00387D9B">
      <w:pPr>
        <w:pStyle w:val="FAAOutlineL1a"/>
        <w:numPr>
          <w:ilvl w:val="0"/>
          <w:numId w:val="58"/>
        </w:numPr>
      </w:pPr>
      <w:r w:rsidRPr="003548F2">
        <w:t>The PIC shall ensure that the licences of each flight crew</w:t>
      </w:r>
      <w:r w:rsidR="00CA7DF7" w:rsidRPr="003548F2">
        <w:t xml:space="preserve"> </w:t>
      </w:r>
      <w:r w:rsidRPr="003548F2">
        <w:t>member</w:t>
      </w:r>
      <w:r w:rsidR="000D4582" w:rsidRPr="003548F2">
        <w:t xml:space="preserve"> </w:t>
      </w:r>
      <w:r w:rsidRPr="003548F2">
        <w:t>have been issued or rendered valid by the State of Registry</w:t>
      </w:r>
      <w:r w:rsidR="00B82FFF" w:rsidRPr="003548F2">
        <w:t xml:space="preserve"> and </w:t>
      </w:r>
      <w:r w:rsidRPr="003548F2">
        <w:t>contain the proper ratings, and that all</w:t>
      </w:r>
      <w:r w:rsidR="00B50E07" w:rsidRPr="003548F2">
        <w:t xml:space="preserve"> </w:t>
      </w:r>
      <w:r w:rsidRPr="003548F2">
        <w:t>the flight crew</w:t>
      </w:r>
      <w:r w:rsidR="00CA7DF7" w:rsidRPr="003548F2">
        <w:t xml:space="preserve"> </w:t>
      </w:r>
      <w:r w:rsidRPr="003548F2">
        <w:t>members ha</w:t>
      </w:r>
      <w:r w:rsidR="00FD6893" w:rsidRPr="003548F2">
        <w:t xml:space="preserve">ve </w:t>
      </w:r>
      <w:r w:rsidRPr="003548F2">
        <w:t>maintained recency of experience.</w:t>
      </w:r>
    </w:p>
    <w:p w14:paraId="44FC0C1F" w14:textId="4593E652" w:rsidR="00C11A29" w:rsidRPr="003548F2" w:rsidRDefault="00C11A29" w:rsidP="00D53C60">
      <w:pPr>
        <w:pStyle w:val="FAAOutlineL1a"/>
      </w:pPr>
      <w:r w:rsidRPr="003548F2">
        <w:t>No person may operate a civil aircraft in commercial air transport or aerial work unless that person is qualified for the specific operation and in the specific type of aircraft used.</w:t>
      </w:r>
    </w:p>
    <w:p w14:paraId="44FC0C20" w14:textId="1C06BF25" w:rsidR="00C11A29" w:rsidRPr="003548F2" w:rsidRDefault="00C11A29" w:rsidP="007C5AF8">
      <w:pPr>
        <w:pStyle w:val="FAAOutlineL1a"/>
        <w:pageBreakBefore/>
      </w:pPr>
      <w:r w:rsidRPr="003548F2">
        <w:lastRenderedPageBreak/>
        <w:t>The owner or operator of an aircraft shall ensure that the flight crew</w:t>
      </w:r>
      <w:r w:rsidR="00CA7DF7" w:rsidRPr="003548F2">
        <w:t xml:space="preserve"> </w:t>
      </w:r>
      <w:r w:rsidRPr="003548F2">
        <w:t>members demonstrate the ability to speak and understand the language used for radiotelephony communications and for international operations.</w:t>
      </w:r>
    </w:p>
    <w:p w14:paraId="44FC0C21" w14:textId="6029F906" w:rsidR="00C11A29" w:rsidRPr="003548F2" w:rsidRDefault="00C11A29" w:rsidP="00FD6893">
      <w:pPr>
        <w:pStyle w:val="FFATextFlushRight"/>
        <w:keepLines w:val="0"/>
        <w:widowControl w:val="0"/>
      </w:pPr>
      <w:r w:rsidRPr="003548F2">
        <w:t>ICAO Annex 1: 1.2.9.1;</w:t>
      </w:r>
      <w:r w:rsidR="00B722B4" w:rsidRPr="003548F2">
        <w:t xml:space="preserve"> </w:t>
      </w:r>
      <w:r w:rsidRPr="003548F2">
        <w:t>1.2.9.</w:t>
      </w:r>
      <w:r w:rsidR="0084208D" w:rsidRPr="003548F2">
        <w:t>3</w:t>
      </w:r>
    </w:p>
    <w:p w14:paraId="44FC0C22" w14:textId="741B3D61" w:rsidR="00C11A29" w:rsidRPr="003548F2" w:rsidRDefault="00C11A29" w:rsidP="00FD6893">
      <w:pPr>
        <w:pStyle w:val="FFATextFlushRight"/>
        <w:keepLines w:val="0"/>
        <w:widowControl w:val="0"/>
      </w:pPr>
      <w:r w:rsidRPr="003548F2">
        <w:t xml:space="preserve">ICAO Annex 6, Part </w:t>
      </w:r>
      <w:r w:rsidR="00C23D69" w:rsidRPr="003548F2">
        <w:t>I</w:t>
      </w:r>
      <w:r w:rsidRPr="003548F2">
        <w:t>: 3.</w:t>
      </w:r>
      <w:r w:rsidR="00BF7527" w:rsidRPr="003548F2">
        <w:t>1</w:t>
      </w:r>
      <w:r w:rsidR="007E6115" w:rsidRPr="003548F2">
        <w:t>.8</w:t>
      </w:r>
    </w:p>
    <w:p w14:paraId="44FC0C23" w14:textId="540E9A17" w:rsidR="00C11A29" w:rsidRPr="003548F2" w:rsidRDefault="0084208D" w:rsidP="00FD6893">
      <w:pPr>
        <w:pStyle w:val="FFATextFlushRight"/>
        <w:keepLines w:val="0"/>
        <w:widowControl w:val="0"/>
      </w:pPr>
      <w:r w:rsidRPr="003548F2">
        <w:t xml:space="preserve">ICAO Annex 6, Part II: </w:t>
      </w:r>
      <w:r w:rsidR="007E6115" w:rsidRPr="003548F2">
        <w:t>2.7.2</w:t>
      </w:r>
      <w:r w:rsidRPr="003548F2">
        <w:t>.1</w:t>
      </w:r>
    </w:p>
    <w:p w14:paraId="3AA6347B" w14:textId="01AD01B2" w:rsidR="00B82FFF" w:rsidRPr="003548F2" w:rsidRDefault="00C11A29" w:rsidP="00FD6893">
      <w:pPr>
        <w:pStyle w:val="FFATextFlushRight"/>
        <w:keepLines w:val="0"/>
        <w:widowControl w:val="0"/>
      </w:pPr>
      <w:r w:rsidRPr="003548F2">
        <w:t>ICAO Annex 6, Part III, Section II:</w:t>
      </w:r>
      <w:r w:rsidR="0084208D" w:rsidRPr="003548F2">
        <w:t xml:space="preserve"> </w:t>
      </w:r>
      <w:r w:rsidRPr="003548F2">
        <w:t>7.1.1; 1.1.</w:t>
      </w:r>
      <w:r w:rsidR="00FA0346" w:rsidRPr="003548F2">
        <w:t>8</w:t>
      </w:r>
    </w:p>
    <w:p w14:paraId="44FC0C24" w14:textId="77577471" w:rsidR="00C11A29" w:rsidRPr="003548F2" w:rsidRDefault="00B82FFF" w:rsidP="00FD6893">
      <w:pPr>
        <w:pStyle w:val="FFATextFlushRight"/>
        <w:keepLines w:val="0"/>
        <w:widowControl w:val="0"/>
      </w:pPr>
      <w:r w:rsidRPr="003548F2">
        <w:t xml:space="preserve">ICAO </w:t>
      </w:r>
      <w:r w:rsidR="00C11A29" w:rsidRPr="003548F2">
        <w:t>Annex 6, Part III, Section III: 7.1</w:t>
      </w:r>
    </w:p>
    <w:p w14:paraId="44FC0C25" w14:textId="02308909"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135.95</w:t>
      </w:r>
    </w:p>
    <w:p w14:paraId="44FC0C26" w14:textId="77777777" w:rsidR="00C11A29" w:rsidRPr="003548F2" w:rsidRDefault="00C11A29" w:rsidP="00FD6893">
      <w:pPr>
        <w:pStyle w:val="Heading4"/>
        <w:keepNext w:val="0"/>
        <w:keepLines w:val="0"/>
        <w:widowControl w:val="0"/>
        <w:spacing w:line="228" w:lineRule="auto"/>
      </w:pPr>
      <w:bookmarkStart w:id="31" w:name="_Toc54770916"/>
      <w:r w:rsidRPr="003548F2">
        <w:t>Authorisation in Lieu of a Type Rating</w:t>
      </w:r>
      <w:bookmarkEnd w:id="31"/>
    </w:p>
    <w:p w14:paraId="44FC0C28" w14:textId="2225F0A0" w:rsidR="00C11A29" w:rsidRPr="003548F2" w:rsidRDefault="00C11A29" w:rsidP="00387D9B">
      <w:pPr>
        <w:pStyle w:val="FAAOutlineL1a"/>
        <w:numPr>
          <w:ilvl w:val="0"/>
          <w:numId w:val="59"/>
        </w:numPr>
      </w:pPr>
      <w:r w:rsidRPr="003548F2">
        <w:t>The Authority may authorise a pilot to operate an aircraft requiring a type rating without a type rat</w:t>
      </w:r>
      <w:r w:rsidR="00ED0FC4" w:rsidRPr="003548F2">
        <w:t>ing for up to 60 days, provided:</w:t>
      </w:r>
    </w:p>
    <w:p w14:paraId="44FC0C29" w14:textId="77777777" w:rsidR="00C11A29" w:rsidRPr="003548F2" w:rsidRDefault="00C11A29" w:rsidP="00387D9B">
      <w:pPr>
        <w:pStyle w:val="FAAOutlineL21"/>
        <w:numPr>
          <w:ilvl w:val="0"/>
          <w:numId w:val="60"/>
        </w:numPr>
      </w:pPr>
      <w:r w:rsidRPr="003548F2">
        <w:t>The Authority has determined that an equivalent level of safety can be achieved through the operating limitations on the authorisation;</w:t>
      </w:r>
    </w:p>
    <w:p w14:paraId="44FC0C2A" w14:textId="77777777" w:rsidR="00C11A29" w:rsidRPr="003548F2" w:rsidRDefault="00C11A29" w:rsidP="00D53C60">
      <w:pPr>
        <w:pStyle w:val="FAAOutlineL21"/>
      </w:pPr>
      <w:r w:rsidRPr="003548F2">
        <w:t>The applicant shows that compliance with this subsection is impracticable for the flight or series of flights;</w:t>
      </w:r>
    </w:p>
    <w:p w14:paraId="44FC0C2B" w14:textId="678ACD0B" w:rsidR="00C11A29" w:rsidRPr="003548F2" w:rsidRDefault="00ED0FC4" w:rsidP="00D53C60">
      <w:pPr>
        <w:pStyle w:val="FAAOutlineL21"/>
      </w:pPr>
      <w:r w:rsidRPr="003548F2">
        <w:t>The operations:</w:t>
      </w:r>
    </w:p>
    <w:p w14:paraId="44FC0C2C" w14:textId="77777777" w:rsidR="00C11A29" w:rsidRPr="003548F2" w:rsidRDefault="00C11A29" w:rsidP="00387D9B">
      <w:pPr>
        <w:pStyle w:val="FAAOutlineL3i"/>
        <w:numPr>
          <w:ilvl w:val="3"/>
          <w:numId w:val="61"/>
        </w:numPr>
      </w:pPr>
      <w:r w:rsidRPr="003548F2">
        <w:t>Involve only a ferry flight, training flight, test flight, or skill test for a pilot licence or rating;</w:t>
      </w:r>
    </w:p>
    <w:p w14:paraId="44FC0C2D" w14:textId="1B05DEC9" w:rsidR="00C11A29" w:rsidRPr="003548F2" w:rsidRDefault="00C11A29" w:rsidP="00D53C60">
      <w:pPr>
        <w:pStyle w:val="FAAOutlineL3i"/>
      </w:pPr>
      <w:r w:rsidRPr="003548F2">
        <w:t xml:space="preserve">Are within [STATE], unless, by previous agreement with the Authority of the other State, the aircraft is flown to an adjacent </w:t>
      </w:r>
      <w:r w:rsidR="00A735AD" w:rsidRPr="003548F2">
        <w:t>C</w:t>
      </w:r>
      <w:r w:rsidRPr="003548F2">
        <w:t>ontracting State for maintenance;</w:t>
      </w:r>
    </w:p>
    <w:p w14:paraId="44FC0C2E" w14:textId="77777777" w:rsidR="00C11A29" w:rsidRPr="003548F2" w:rsidRDefault="00C11A29" w:rsidP="00D53C60">
      <w:pPr>
        <w:pStyle w:val="FAAOutlineL3i"/>
      </w:pPr>
      <w:r w:rsidRPr="003548F2">
        <w:t>Are not for compensation or hire unless the compensation or hire involves payment for the use of the aircraft for training or taking a skill test; and</w:t>
      </w:r>
    </w:p>
    <w:p w14:paraId="44FC0C2F" w14:textId="63B330C7" w:rsidR="00C11A29" w:rsidRPr="003548F2" w:rsidRDefault="00C11A29" w:rsidP="00D53C60">
      <w:pPr>
        <w:pStyle w:val="FAAOutlineL3i"/>
      </w:pPr>
      <w:r w:rsidRPr="003548F2">
        <w:t>Involve only the carriage of crew</w:t>
      </w:r>
      <w:r w:rsidR="00CA7DF7" w:rsidRPr="003548F2">
        <w:t xml:space="preserve"> </w:t>
      </w:r>
      <w:r w:rsidRPr="003548F2">
        <w:t>members considered essential for the flight.</w:t>
      </w:r>
    </w:p>
    <w:p w14:paraId="44FC0C30" w14:textId="6526A96F" w:rsidR="00C11A29" w:rsidRPr="003548F2" w:rsidRDefault="00C11A29" w:rsidP="008E23EE">
      <w:pPr>
        <w:pStyle w:val="FAAOutlineL1a"/>
      </w:pPr>
      <w:r w:rsidRPr="003548F2">
        <w:t>If the purpose of the authorisation provided by paragraph</w:t>
      </w:r>
      <w:r w:rsidR="00AC7BC5" w:rsidRPr="003548F2">
        <w:t xml:space="preserve"> 8.4.1.3(a) of this subsection</w:t>
      </w:r>
      <w:r w:rsidRPr="003548F2">
        <w:t xml:space="preserve"> cannot be accomplished within the time limit of the authorisation, the Authority may authorise an additional period of up to 60 days.</w:t>
      </w:r>
    </w:p>
    <w:p w14:paraId="44FC0C31" w14:textId="4B40878F"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61.31(b)</w:t>
      </w:r>
    </w:p>
    <w:p w14:paraId="40B6390C" w14:textId="3E8F0C98" w:rsidR="00754066" w:rsidRPr="003548F2" w:rsidRDefault="00C11A29" w:rsidP="00FD6893">
      <w:pPr>
        <w:pStyle w:val="Heading4"/>
        <w:keepNext w:val="0"/>
        <w:keepLines w:val="0"/>
        <w:widowControl w:val="0"/>
        <w:spacing w:line="228" w:lineRule="auto"/>
      </w:pPr>
      <w:bookmarkStart w:id="32" w:name="_Toc54770917"/>
      <w:r w:rsidRPr="003548F2">
        <w:t>Licences Required</w:t>
      </w:r>
      <w:bookmarkEnd w:id="32"/>
    </w:p>
    <w:p w14:paraId="44FC0C34" w14:textId="6267EFE5" w:rsidR="00C11A29" w:rsidRPr="003548F2" w:rsidRDefault="00C11A29" w:rsidP="00387D9B">
      <w:pPr>
        <w:pStyle w:val="FAAOutlineL1a"/>
        <w:numPr>
          <w:ilvl w:val="0"/>
          <w:numId w:val="62"/>
        </w:numPr>
      </w:pPr>
      <w:r w:rsidRPr="003548F2">
        <w:t>Except as provided for in 8.4.1.3</w:t>
      </w:r>
      <w:r w:rsidR="00D65408" w:rsidRPr="003548F2">
        <w:t xml:space="preserve"> of this part</w:t>
      </w:r>
      <w:r w:rsidRPr="003548F2">
        <w:t>, no person may act as PIC or in any other capacity as a required flight crew</w:t>
      </w:r>
      <w:r w:rsidR="00A735AD" w:rsidRPr="003548F2">
        <w:t xml:space="preserve"> </w:t>
      </w:r>
      <w:r w:rsidRPr="003548F2">
        <w:t>member of a civil aircraft of</w:t>
      </w:r>
      <w:r w:rsidR="00527469" w:rsidRPr="003548F2">
        <w:t xml:space="preserve"> foreign registry unless he or she carries in his or her personal possession a valid and current licence for that type of aircraft, issued or validated by the State in which the aircraft is registered.</w:t>
      </w:r>
    </w:p>
    <w:p w14:paraId="44FC0C37" w14:textId="260362DD" w:rsidR="00C11A29" w:rsidRPr="003548F2" w:rsidRDefault="004D0584" w:rsidP="00FD6893">
      <w:pPr>
        <w:pStyle w:val="FFATextFlushRight"/>
        <w:keepLines w:val="0"/>
        <w:widowControl w:val="0"/>
      </w:pPr>
      <w:r w:rsidRPr="003548F2">
        <w:t>Chicago</w:t>
      </w:r>
      <w:r w:rsidR="00C11A29" w:rsidRPr="003548F2">
        <w:t xml:space="preserve"> Convention, Article 29</w:t>
      </w:r>
    </w:p>
    <w:p w14:paraId="44FC0C38" w14:textId="6AF472A7" w:rsidR="00C11A29" w:rsidRPr="003548F2" w:rsidRDefault="00C11A29" w:rsidP="00FD6893">
      <w:pPr>
        <w:pStyle w:val="FFATextFlushRight"/>
        <w:keepLines w:val="0"/>
        <w:widowControl w:val="0"/>
      </w:pPr>
      <w:r w:rsidRPr="003548F2">
        <w:t>ICAO Annex 1: 1.2.1</w:t>
      </w:r>
      <w:r w:rsidR="00CB61AE" w:rsidRPr="003548F2">
        <w:t>;</w:t>
      </w:r>
      <w:r w:rsidRPr="003548F2">
        <w:t xml:space="preserve"> 2.1.1.1 </w:t>
      </w:r>
    </w:p>
    <w:p w14:paraId="44FC0C39" w14:textId="5107950E"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61.3(a)</w:t>
      </w:r>
    </w:p>
    <w:p w14:paraId="44FC0C3A" w14:textId="77777777" w:rsidR="00C11A29" w:rsidRPr="003548F2" w:rsidRDefault="00C11A29" w:rsidP="00FD6893">
      <w:pPr>
        <w:pStyle w:val="FFATextFlushRight"/>
        <w:keepLines w:val="0"/>
        <w:widowControl w:val="0"/>
      </w:pPr>
      <w:r w:rsidRPr="003548F2">
        <w:t>JAR-OPS 1: 1.125(b)</w:t>
      </w:r>
    </w:p>
    <w:p w14:paraId="44FC0C3B" w14:textId="3A7549EF" w:rsidR="00C11A29" w:rsidRPr="003548F2" w:rsidRDefault="00C11A29" w:rsidP="00FD6893">
      <w:pPr>
        <w:pStyle w:val="Heading4"/>
        <w:keepNext w:val="0"/>
        <w:keepLines w:val="0"/>
        <w:widowControl w:val="0"/>
        <w:spacing w:line="228" w:lineRule="auto"/>
      </w:pPr>
      <w:bookmarkStart w:id="33" w:name="_Toc54770918"/>
      <w:r w:rsidRPr="003548F2">
        <w:t>Rating Required for I</w:t>
      </w:r>
      <w:r w:rsidR="006B67F9" w:rsidRPr="003548F2">
        <w:t xml:space="preserve">nstrument </w:t>
      </w:r>
      <w:r w:rsidRPr="003548F2">
        <w:t>F</w:t>
      </w:r>
      <w:r w:rsidR="006B67F9" w:rsidRPr="003548F2">
        <w:t xml:space="preserve">light </w:t>
      </w:r>
      <w:r w:rsidRPr="003548F2">
        <w:t>R</w:t>
      </w:r>
      <w:r w:rsidR="006B67F9" w:rsidRPr="003548F2">
        <w:t>ules</w:t>
      </w:r>
      <w:r w:rsidRPr="003548F2">
        <w:t xml:space="preserve"> Operations</w:t>
      </w:r>
      <w:bookmarkEnd w:id="33"/>
      <w:r w:rsidRPr="003548F2">
        <w:t xml:space="preserve"> </w:t>
      </w:r>
    </w:p>
    <w:p w14:paraId="44FC0C3D" w14:textId="2AEE17F9" w:rsidR="00C11A29" w:rsidRPr="003548F2" w:rsidRDefault="00C11A29" w:rsidP="00387D9B">
      <w:pPr>
        <w:pStyle w:val="FAAOutlineL1a"/>
        <w:numPr>
          <w:ilvl w:val="0"/>
          <w:numId w:val="64"/>
        </w:numPr>
      </w:pPr>
      <w:r w:rsidRPr="003548F2">
        <w:t>No person may act as pilot of a civil aircraft under IFR or in weather conditions less than the minim</w:t>
      </w:r>
      <w:r w:rsidR="001E4056" w:rsidRPr="003548F2">
        <w:t>a</w:t>
      </w:r>
      <w:r w:rsidRPr="003548F2">
        <w:t xml:space="preserve"> p</w:t>
      </w:r>
      <w:r w:rsidR="00ED0FC4" w:rsidRPr="003548F2">
        <w:t>rescribed for VFR flight unless:</w:t>
      </w:r>
    </w:p>
    <w:p w14:paraId="44FC0C3E" w14:textId="342CDC24" w:rsidR="00C11A29" w:rsidRPr="003548F2" w:rsidRDefault="00C11A29" w:rsidP="00387D9B">
      <w:pPr>
        <w:pStyle w:val="FAAOutlineL21"/>
        <w:numPr>
          <w:ilvl w:val="0"/>
          <w:numId w:val="65"/>
        </w:numPr>
      </w:pPr>
      <w:r w:rsidRPr="003548F2">
        <w:t xml:space="preserve">The pilot holds an instrument rating or an </w:t>
      </w:r>
      <w:r w:rsidR="008B5244" w:rsidRPr="003548F2">
        <w:t>ATPL</w:t>
      </w:r>
      <w:r w:rsidRPr="003548F2">
        <w:t xml:space="preserve"> with an appropriate aircraft category, class, and type (if required) rating for the aircraft being flown;</w:t>
      </w:r>
    </w:p>
    <w:p w14:paraId="44FC0C3F" w14:textId="380627C5" w:rsidR="00C11A29" w:rsidRPr="003548F2" w:rsidRDefault="00FE781B" w:rsidP="00D53C60">
      <w:pPr>
        <w:pStyle w:val="FAAOutlineL21"/>
      </w:pPr>
      <w:r w:rsidRPr="003548F2">
        <w:t>For a</w:t>
      </w:r>
      <w:r w:rsidR="00C11A29" w:rsidRPr="003548F2">
        <w:t xml:space="preserve"> helicopter, the pilot holds</w:t>
      </w:r>
      <w:r w:rsidR="00ED0FC4" w:rsidRPr="003548F2">
        <w:t xml:space="preserve"> a helicopter instrument rating.</w:t>
      </w:r>
    </w:p>
    <w:p w14:paraId="44FC0C40" w14:textId="65235EFA" w:rsidR="00C11A29" w:rsidRPr="003548F2" w:rsidRDefault="00C11A29" w:rsidP="00FD6893">
      <w:pPr>
        <w:pStyle w:val="FFATextFlushRight"/>
        <w:keepLines w:val="0"/>
        <w:widowControl w:val="0"/>
      </w:pPr>
      <w:r w:rsidRPr="003548F2">
        <w:t>ICAO Annex 1: 2.6.2.1</w:t>
      </w:r>
    </w:p>
    <w:p w14:paraId="44FC0C41" w14:textId="0B1A75CA"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61.3(e)</w:t>
      </w:r>
    </w:p>
    <w:p w14:paraId="44FC0C42" w14:textId="77777777" w:rsidR="00C11A29" w:rsidRPr="003548F2" w:rsidRDefault="00C11A29" w:rsidP="007C5AF8">
      <w:pPr>
        <w:pStyle w:val="Heading4"/>
        <w:keepNext w:val="0"/>
        <w:keepLines w:val="0"/>
        <w:pageBreakBefore/>
        <w:widowControl w:val="0"/>
        <w:spacing w:line="228" w:lineRule="auto"/>
      </w:pPr>
      <w:bookmarkStart w:id="34" w:name="_Toc54770919"/>
      <w:r w:rsidRPr="003548F2">
        <w:lastRenderedPageBreak/>
        <w:t>Special Authorisation Required for Category II/III Operations</w:t>
      </w:r>
      <w:bookmarkEnd w:id="34"/>
    </w:p>
    <w:p w14:paraId="44FC0C44" w14:textId="219DD8EA" w:rsidR="00C11A29" w:rsidRPr="003548F2" w:rsidRDefault="00C11A29" w:rsidP="00387D9B">
      <w:pPr>
        <w:pStyle w:val="FAAOutlineL1a"/>
        <w:numPr>
          <w:ilvl w:val="0"/>
          <w:numId w:val="66"/>
        </w:numPr>
      </w:pPr>
      <w:r w:rsidRPr="003548F2">
        <w:t xml:space="preserve">Except as shown in </w:t>
      </w:r>
      <w:r w:rsidR="00280722" w:rsidRPr="003548F2">
        <w:t>p</w:t>
      </w:r>
      <w:r w:rsidRPr="003548F2">
        <w:t xml:space="preserve">aragraph </w:t>
      </w:r>
      <w:r w:rsidR="005271B0" w:rsidRPr="003548F2">
        <w:t>8.4.1.6</w:t>
      </w:r>
      <w:r w:rsidRPr="003548F2">
        <w:t>(b)</w:t>
      </w:r>
      <w:r w:rsidR="00280722" w:rsidRPr="003548F2">
        <w:t xml:space="preserve"> of this </w:t>
      </w:r>
      <w:r w:rsidR="005271B0" w:rsidRPr="003548F2">
        <w:t>sub</w:t>
      </w:r>
      <w:r w:rsidR="00280722" w:rsidRPr="003548F2">
        <w:t>section</w:t>
      </w:r>
      <w:r w:rsidRPr="003548F2">
        <w:t xml:space="preserve">, no person may act as pilot of a civil aircraft in a </w:t>
      </w:r>
      <w:r w:rsidR="00DD5F52" w:rsidRPr="003548F2">
        <w:t xml:space="preserve">CAT </w:t>
      </w:r>
      <w:r w:rsidR="00ED0FC4" w:rsidRPr="003548F2">
        <w:t>II/III operation unless:</w:t>
      </w:r>
    </w:p>
    <w:p w14:paraId="44FC0C45" w14:textId="2BE64575" w:rsidR="009A07C1" w:rsidRPr="003548F2" w:rsidRDefault="00C11A29" w:rsidP="00387D9B">
      <w:pPr>
        <w:pStyle w:val="FAAOutlineL21"/>
        <w:numPr>
          <w:ilvl w:val="0"/>
          <w:numId w:val="67"/>
        </w:numPr>
      </w:pPr>
      <w:r w:rsidRPr="003548F2">
        <w:t>In the case o</w:t>
      </w:r>
      <w:r w:rsidR="009A07C1" w:rsidRPr="003548F2">
        <w:t xml:space="preserve">f a PIC, he or she holds a current </w:t>
      </w:r>
      <w:r w:rsidR="00DD5F52" w:rsidRPr="003548F2">
        <w:t xml:space="preserve">CAT </w:t>
      </w:r>
      <w:r w:rsidR="009A07C1" w:rsidRPr="003548F2">
        <w:t>II or II</w:t>
      </w:r>
      <w:r w:rsidR="00415060" w:rsidRPr="003548F2">
        <w:t>I</w:t>
      </w:r>
      <w:r w:rsidR="009A07C1" w:rsidRPr="003548F2">
        <w:t xml:space="preserve"> pilot authori</w:t>
      </w:r>
      <w:r w:rsidR="00A735AD" w:rsidRPr="003548F2">
        <w:t>s</w:t>
      </w:r>
      <w:r w:rsidR="009A07C1" w:rsidRPr="003548F2">
        <w:t xml:space="preserve">ation issued </w:t>
      </w:r>
      <w:r w:rsidR="007E02A8" w:rsidRPr="003548F2">
        <w:t>by the</w:t>
      </w:r>
      <w:r w:rsidR="009A07C1" w:rsidRPr="003548F2">
        <w:t xml:space="preserve"> State of Registry for that aircraft type</w:t>
      </w:r>
      <w:r w:rsidR="00BE448E" w:rsidRPr="003548F2">
        <w:t>; or</w:t>
      </w:r>
    </w:p>
    <w:p w14:paraId="44FC0C46" w14:textId="67EBF0FD" w:rsidR="009A07C1" w:rsidRPr="003548F2" w:rsidRDefault="009A07C1" w:rsidP="00D53C60">
      <w:pPr>
        <w:pStyle w:val="FAAOutlineL21"/>
      </w:pPr>
      <w:r w:rsidRPr="003548F2">
        <w:t>In the case of a CP, he or she is authori</w:t>
      </w:r>
      <w:r w:rsidR="00A735AD" w:rsidRPr="003548F2">
        <w:t>s</w:t>
      </w:r>
      <w:r w:rsidRPr="003548F2">
        <w:t xml:space="preserve">ed by the State of Registry to act as CP in that aircraft type in </w:t>
      </w:r>
      <w:r w:rsidR="00DD5F52" w:rsidRPr="003548F2">
        <w:t xml:space="preserve">CAT </w:t>
      </w:r>
      <w:r w:rsidRPr="003548F2">
        <w:t>II/III operations.</w:t>
      </w:r>
    </w:p>
    <w:p w14:paraId="44FC0C47" w14:textId="61890714" w:rsidR="00C11A29" w:rsidRPr="003548F2" w:rsidRDefault="00C11A29" w:rsidP="00D53C60">
      <w:pPr>
        <w:pStyle w:val="FAAOutlineL1a"/>
      </w:pPr>
      <w:r w:rsidRPr="003548F2">
        <w:t xml:space="preserve">An authorisation is not required for individual pilots of an AOC holder that has operations specifications approving </w:t>
      </w:r>
      <w:r w:rsidR="00DD5F52" w:rsidRPr="003548F2">
        <w:t xml:space="preserve">CAT </w:t>
      </w:r>
      <w:r w:rsidRPr="003548F2">
        <w:t>II or III operations.</w:t>
      </w:r>
    </w:p>
    <w:p w14:paraId="44FC0C48" w14:textId="60E17D0E" w:rsidR="00C11A29" w:rsidRPr="003548F2" w:rsidRDefault="00C11A29" w:rsidP="00FD6893">
      <w:pPr>
        <w:pStyle w:val="FFATextFlushRight"/>
        <w:keepLines w:val="0"/>
        <w:widowControl w:val="0"/>
      </w:pPr>
      <w:r w:rsidRPr="003548F2">
        <w:t xml:space="preserve">14 </w:t>
      </w:r>
      <w:r w:rsidR="00B50E07" w:rsidRPr="003548F2">
        <w:t xml:space="preserve">CFR </w:t>
      </w:r>
      <w:r w:rsidR="00566D53" w:rsidRPr="003548F2">
        <w:t xml:space="preserve">61.3(f) and(g); </w:t>
      </w:r>
      <w:r w:rsidRPr="003548F2">
        <w:t>61.67</w:t>
      </w:r>
      <w:r w:rsidR="00233461" w:rsidRPr="003548F2">
        <w:t>;</w:t>
      </w:r>
      <w:r w:rsidRPr="003548F2">
        <w:t xml:space="preserve"> 61.68</w:t>
      </w:r>
    </w:p>
    <w:p w14:paraId="44FC0C49" w14:textId="77777777" w:rsidR="00C11A29" w:rsidRPr="003548F2" w:rsidRDefault="00C11A29" w:rsidP="00FD6893">
      <w:pPr>
        <w:pStyle w:val="Heading4"/>
        <w:keepNext w:val="0"/>
        <w:keepLines w:val="0"/>
        <w:widowControl w:val="0"/>
        <w:spacing w:line="228" w:lineRule="auto"/>
      </w:pPr>
      <w:bookmarkStart w:id="35" w:name="_Toc54770920"/>
      <w:r w:rsidRPr="003548F2">
        <w:t>Pilot Logbooks</w:t>
      </w:r>
      <w:bookmarkEnd w:id="35"/>
    </w:p>
    <w:p w14:paraId="44FC0C4B" w14:textId="327EDB73" w:rsidR="00C11A29" w:rsidRPr="003548F2" w:rsidRDefault="00C11A29" w:rsidP="00387D9B">
      <w:pPr>
        <w:pStyle w:val="FAAOutlineL1a"/>
        <w:numPr>
          <w:ilvl w:val="0"/>
          <w:numId w:val="68"/>
        </w:numPr>
      </w:pPr>
      <w:r w:rsidRPr="003548F2">
        <w:t xml:space="preserve">Each pilot shall show the aeronautical training and experience used to meet the requirements for a licence or rating, or </w:t>
      </w:r>
      <w:r w:rsidR="00A703EC" w:rsidRPr="003548F2">
        <w:t xml:space="preserve">for </w:t>
      </w:r>
      <w:r w:rsidRPr="003548F2">
        <w:t>recency of experience, by a reliable record.</w:t>
      </w:r>
    </w:p>
    <w:p w14:paraId="44FC0C4C" w14:textId="77777777" w:rsidR="00C11A29" w:rsidRPr="003548F2" w:rsidRDefault="00C11A29" w:rsidP="00D53C60">
      <w:pPr>
        <w:pStyle w:val="FAAOutlineL1a"/>
      </w:pPr>
      <w:r w:rsidRPr="003548F2">
        <w:t xml:space="preserve">Each PIC shall carry his or her logbook on all general aviation international flights. </w:t>
      </w:r>
    </w:p>
    <w:p w14:paraId="44FC0C4D" w14:textId="77777777" w:rsidR="00C11A29" w:rsidRPr="003548F2" w:rsidRDefault="00C11A29" w:rsidP="008E23EE">
      <w:pPr>
        <w:pStyle w:val="FAAOutlineL1a"/>
      </w:pPr>
      <w:r w:rsidRPr="003548F2">
        <w:t>A student pilot shall carry his or her logbook, including the proper flight instructor endorsements, on all solo cross-country flights.</w:t>
      </w:r>
    </w:p>
    <w:p w14:paraId="44FC0C4E" w14:textId="1FB60BB2" w:rsidR="00C11A29" w:rsidRPr="003548F2" w:rsidRDefault="00C11A29" w:rsidP="00FD6893">
      <w:pPr>
        <w:pStyle w:val="FAANoteL1"/>
        <w:widowControl w:val="0"/>
        <w:spacing w:line="228" w:lineRule="auto"/>
      </w:pPr>
      <w:r w:rsidRPr="003548F2">
        <w:t>Note: The acceptable methods of logging experience are outlined in Part 2</w:t>
      </w:r>
      <w:r w:rsidR="00D65408" w:rsidRPr="003548F2">
        <w:t xml:space="preserve"> of these regulations</w:t>
      </w:r>
      <w:r w:rsidRPr="003548F2">
        <w:t>.</w:t>
      </w:r>
    </w:p>
    <w:p w14:paraId="44FC0C4F" w14:textId="186C6CC6"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61.51</w:t>
      </w:r>
    </w:p>
    <w:p w14:paraId="44FC0C50" w14:textId="63A8BD7E" w:rsidR="00C434B1" w:rsidRPr="003548F2" w:rsidRDefault="00C434B1" w:rsidP="00FD6893">
      <w:pPr>
        <w:pStyle w:val="Heading4"/>
        <w:keepNext w:val="0"/>
        <w:keepLines w:val="0"/>
        <w:widowControl w:val="0"/>
        <w:spacing w:line="228" w:lineRule="auto"/>
      </w:pPr>
      <w:bookmarkStart w:id="36" w:name="_Toc54770921"/>
      <w:r w:rsidRPr="003548F2">
        <w:t xml:space="preserve">Pilot </w:t>
      </w:r>
      <w:r w:rsidR="008C1811" w:rsidRPr="003548F2">
        <w:t>R</w:t>
      </w:r>
      <w:r w:rsidR="00122EC4" w:rsidRPr="003548F2">
        <w:t>ecency</w:t>
      </w:r>
      <w:r w:rsidRPr="003548F2">
        <w:t xml:space="preserve"> </w:t>
      </w:r>
      <w:r w:rsidR="00785FCF" w:rsidRPr="003548F2">
        <w:t>a</w:t>
      </w:r>
      <w:r w:rsidRPr="003548F2">
        <w:t xml:space="preserve">nd </w:t>
      </w:r>
      <w:r w:rsidR="008C1811" w:rsidRPr="003548F2">
        <w:t>P</w:t>
      </w:r>
      <w:r w:rsidRPr="003548F2">
        <w:t xml:space="preserve">roficiency – </w:t>
      </w:r>
      <w:r w:rsidR="008C1811" w:rsidRPr="003548F2">
        <w:t>G</w:t>
      </w:r>
      <w:r w:rsidRPr="003548F2">
        <w:t xml:space="preserve">eneral </w:t>
      </w:r>
      <w:r w:rsidR="008C1811" w:rsidRPr="003548F2">
        <w:t>A</w:t>
      </w:r>
      <w:r w:rsidRPr="003548F2">
        <w:t xml:space="preserve">viation </w:t>
      </w:r>
      <w:r w:rsidR="008C1811" w:rsidRPr="003548F2">
        <w:t>O</w:t>
      </w:r>
      <w:r w:rsidRPr="003548F2">
        <w:t>perations</w:t>
      </w:r>
      <w:bookmarkEnd w:id="36"/>
    </w:p>
    <w:p w14:paraId="44FC0C51" w14:textId="51771C35" w:rsidR="00C434B1" w:rsidRPr="003548F2" w:rsidRDefault="00C434B1" w:rsidP="00387D9B">
      <w:pPr>
        <w:pStyle w:val="FAAOutlineL1a"/>
        <w:numPr>
          <w:ilvl w:val="0"/>
          <w:numId w:val="69"/>
        </w:numPr>
      </w:pPr>
      <w:r w:rsidRPr="003548F2">
        <w:t xml:space="preserve">The </w:t>
      </w:r>
      <w:r w:rsidR="00122EC4" w:rsidRPr="003548F2">
        <w:t>recen</w:t>
      </w:r>
      <w:r w:rsidR="00604A3C" w:rsidRPr="003548F2">
        <w:t>c</w:t>
      </w:r>
      <w:r w:rsidR="00122EC4" w:rsidRPr="003548F2">
        <w:t>y</w:t>
      </w:r>
      <w:r w:rsidRPr="003548F2">
        <w:t xml:space="preserve"> and proficiency requirements for general aviation operations are listed in 2.3.1.6</w:t>
      </w:r>
      <w:r w:rsidR="00411094" w:rsidRPr="003548F2">
        <w:t xml:space="preserve"> of these regulations</w:t>
      </w:r>
      <w:r w:rsidRPr="003548F2">
        <w:t>.</w:t>
      </w:r>
    </w:p>
    <w:p w14:paraId="44FC0C53" w14:textId="761E387E" w:rsidR="00C434B1" w:rsidRPr="003548F2" w:rsidRDefault="008C1811" w:rsidP="00FD6893">
      <w:pPr>
        <w:pStyle w:val="Heading4"/>
        <w:keepNext w:val="0"/>
        <w:keepLines w:val="0"/>
        <w:widowControl w:val="0"/>
        <w:spacing w:line="228" w:lineRule="auto"/>
      </w:pPr>
      <w:bookmarkStart w:id="37" w:name="_Toc54770922"/>
      <w:r w:rsidRPr="003548F2">
        <w:t>F</w:t>
      </w:r>
      <w:r w:rsidR="00C434B1" w:rsidRPr="003548F2">
        <w:t>light</w:t>
      </w:r>
      <w:r w:rsidR="005047CB" w:rsidRPr="003548F2">
        <w:t xml:space="preserve"> </w:t>
      </w:r>
      <w:r w:rsidR="00745B1E" w:rsidRPr="003548F2">
        <w:t xml:space="preserve">Crew </w:t>
      </w:r>
      <w:r w:rsidR="005047CB" w:rsidRPr="003548F2">
        <w:t xml:space="preserve">– </w:t>
      </w:r>
      <w:r w:rsidRPr="003548F2">
        <w:t>L</w:t>
      </w:r>
      <w:r w:rsidR="00C434B1" w:rsidRPr="003548F2">
        <w:t xml:space="preserve">imitations </w:t>
      </w:r>
      <w:r w:rsidR="00745B1E" w:rsidRPr="003548F2">
        <w:t xml:space="preserve">on </w:t>
      </w:r>
      <w:r w:rsidRPr="003548F2">
        <w:t>U</w:t>
      </w:r>
      <w:r w:rsidR="00C434B1" w:rsidRPr="003548F2">
        <w:t xml:space="preserve">se </w:t>
      </w:r>
      <w:r w:rsidR="00745B1E" w:rsidRPr="003548F2">
        <w:t xml:space="preserve">of </w:t>
      </w:r>
      <w:r w:rsidRPr="003548F2">
        <w:t>S</w:t>
      </w:r>
      <w:r w:rsidR="00C434B1" w:rsidRPr="003548F2">
        <w:t xml:space="preserve">ervices </w:t>
      </w:r>
      <w:r w:rsidR="00745B1E" w:rsidRPr="003548F2">
        <w:t xml:space="preserve">for </w:t>
      </w:r>
      <w:r w:rsidRPr="003548F2">
        <w:t>C</w:t>
      </w:r>
      <w:r w:rsidR="00C434B1" w:rsidRPr="003548F2">
        <w:t xml:space="preserve">ommercial </w:t>
      </w:r>
      <w:r w:rsidRPr="003548F2">
        <w:t>A</w:t>
      </w:r>
      <w:r w:rsidR="00C434B1" w:rsidRPr="003548F2">
        <w:t xml:space="preserve">ir </w:t>
      </w:r>
      <w:r w:rsidRPr="003548F2">
        <w:t>T</w:t>
      </w:r>
      <w:r w:rsidR="00C434B1" w:rsidRPr="003548F2">
        <w:t>ransport</w:t>
      </w:r>
      <w:bookmarkEnd w:id="37"/>
      <w:r w:rsidR="00C434B1" w:rsidRPr="003548F2">
        <w:t xml:space="preserve"> </w:t>
      </w:r>
    </w:p>
    <w:p w14:paraId="44FC0C55" w14:textId="0FE128E8" w:rsidR="00C434B1" w:rsidRPr="003548F2" w:rsidRDefault="00C434B1" w:rsidP="00387D9B">
      <w:pPr>
        <w:pStyle w:val="FAAOutlineL1a"/>
        <w:numPr>
          <w:ilvl w:val="0"/>
          <w:numId w:val="70"/>
        </w:numPr>
      </w:pPr>
      <w:r w:rsidRPr="003548F2">
        <w:t>No person may serve as a flight crew</w:t>
      </w:r>
      <w:r w:rsidR="005047CB" w:rsidRPr="003548F2">
        <w:t xml:space="preserve"> </w:t>
      </w:r>
      <w:r w:rsidRPr="003548F2">
        <w:t>member</w:t>
      </w:r>
      <w:r w:rsidR="00A13100" w:rsidRPr="003548F2">
        <w:t xml:space="preserve"> in commercial air transport</w:t>
      </w:r>
      <w:r w:rsidRPr="003548F2">
        <w:t>, nor may any AOC holder use a flight crew</w:t>
      </w:r>
      <w:r w:rsidR="005047CB" w:rsidRPr="003548F2">
        <w:t xml:space="preserve"> </w:t>
      </w:r>
      <w:r w:rsidRPr="003548F2">
        <w:t>member in commercial air transport</w:t>
      </w:r>
      <w:r w:rsidR="00A13100" w:rsidRPr="003548F2">
        <w:t>,</w:t>
      </w:r>
      <w:r w:rsidRPr="003548F2">
        <w:t xml:space="preserve"> unless that person is otherwise qualified for the operations for which he or she is to be used.</w:t>
      </w:r>
    </w:p>
    <w:p w14:paraId="44FC0C56" w14:textId="6181F837" w:rsidR="00C434B1" w:rsidRPr="003548F2" w:rsidRDefault="00C434B1" w:rsidP="00D53C60">
      <w:pPr>
        <w:pStyle w:val="FAAOutlineL1a"/>
      </w:pPr>
      <w:r w:rsidRPr="003548F2">
        <w:t>The qualifications</w:t>
      </w:r>
      <w:r w:rsidR="0001523A" w:rsidRPr="003548F2">
        <w:rPr>
          <w:rFonts w:cstheme="minorHAnsi"/>
        </w:rPr>
        <w:t>, training</w:t>
      </w:r>
      <w:r w:rsidR="00A13100" w:rsidRPr="003548F2">
        <w:rPr>
          <w:rFonts w:cstheme="minorHAnsi"/>
        </w:rPr>
        <w:t>,</w:t>
      </w:r>
      <w:r w:rsidR="0001523A" w:rsidRPr="003548F2">
        <w:rPr>
          <w:rFonts w:cstheme="minorHAnsi"/>
        </w:rPr>
        <w:t xml:space="preserve"> and proficiency checking</w:t>
      </w:r>
      <w:r w:rsidRPr="003548F2">
        <w:t xml:space="preserve"> for flight crew</w:t>
      </w:r>
      <w:r w:rsidR="00A735AD" w:rsidRPr="003548F2">
        <w:t xml:space="preserve"> </w:t>
      </w:r>
      <w:r w:rsidRPr="003548F2">
        <w:t xml:space="preserve">members engaged in commercial air transport </w:t>
      </w:r>
      <w:r w:rsidR="00122EC4" w:rsidRPr="003548F2">
        <w:t xml:space="preserve">operations </w:t>
      </w:r>
      <w:r w:rsidRPr="003548F2">
        <w:t>are provided in 8.10</w:t>
      </w:r>
      <w:r w:rsidR="00411094" w:rsidRPr="003548F2">
        <w:t xml:space="preserve"> of this part</w:t>
      </w:r>
      <w:r w:rsidRPr="003548F2">
        <w:t>.</w:t>
      </w:r>
    </w:p>
    <w:p w14:paraId="44FC0C57" w14:textId="4102821C" w:rsidR="003462DA" w:rsidRPr="003548F2" w:rsidRDefault="003462DA" w:rsidP="00D53C60">
      <w:pPr>
        <w:pStyle w:val="FAAOutlineL1a"/>
      </w:pPr>
      <w:r w:rsidRPr="003548F2">
        <w:t xml:space="preserve">The </w:t>
      </w:r>
      <w:r w:rsidR="00122EC4" w:rsidRPr="003548F2">
        <w:t>recency</w:t>
      </w:r>
      <w:r w:rsidRPr="003548F2">
        <w:t xml:space="preserve"> and proficiency requirements for flight crew</w:t>
      </w:r>
      <w:r w:rsidR="005047CB" w:rsidRPr="003548F2">
        <w:t xml:space="preserve"> </w:t>
      </w:r>
      <w:r w:rsidRPr="003548F2">
        <w:t xml:space="preserve">members engaged in commercial air transport </w:t>
      </w:r>
      <w:r w:rsidR="00122EC4" w:rsidRPr="003548F2">
        <w:t xml:space="preserve">operations </w:t>
      </w:r>
      <w:bookmarkStart w:id="38" w:name="_Hlk17520940"/>
      <w:r w:rsidRPr="003548F2">
        <w:t xml:space="preserve">are </w:t>
      </w:r>
      <w:r w:rsidR="002549E5" w:rsidRPr="003548F2">
        <w:t xml:space="preserve">prescribed </w:t>
      </w:r>
      <w:r w:rsidRPr="003548F2">
        <w:t xml:space="preserve">in 8.4.1.10 </w:t>
      </w:r>
      <w:r w:rsidR="00280722" w:rsidRPr="003548F2">
        <w:t>through</w:t>
      </w:r>
      <w:r w:rsidRPr="003548F2">
        <w:t xml:space="preserve"> 8.4.1.14</w:t>
      </w:r>
      <w:r w:rsidR="00411094" w:rsidRPr="003548F2">
        <w:t xml:space="preserve"> of this part</w:t>
      </w:r>
      <w:bookmarkEnd w:id="38"/>
      <w:r w:rsidRPr="003548F2">
        <w:t>.</w:t>
      </w:r>
    </w:p>
    <w:p w14:paraId="44FC0C58" w14:textId="1E00B9BB" w:rsidR="00C434B1" w:rsidRPr="003548F2" w:rsidRDefault="00C434B1" w:rsidP="00FD6893">
      <w:pPr>
        <w:pStyle w:val="FFATextFlushRight"/>
        <w:keepLines w:val="0"/>
        <w:widowControl w:val="0"/>
      </w:pPr>
      <w:r w:rsidRPr="003548F2">
        <w:t xml:space="preserve">14 </w:t>
      </w:r>
      <w:r w:rsidR="00B50E07" w:rsidRPr="003548F2">
        <w:t xml:space="preserve">CFR </w:t>
      </w:r>
      <w:r w:rsidRPr="003548F2">
        <w:t>121.383, 135.95</w:t>
      </w:r>
    </w:p>
    <w:p w14:paraId="44FC0C59" w14:textId="116460A4" w:rsidR="00C11A29" w:rsidRPr="003548F2" w:rsidRDefault="008C1811" w:rsidP="00FD6893">
      <w:pPr>
        <w:pStyle w:val="Heading4"/>
        <w:keepNext w:val="0"/>
        <w:keepLines w:val="0"/>
        <w:widowControl w:val="0"/>
        <w:spacing w:line="228" w:lineRule="auto"/>
      </w:pPr>
      <w:bookmarkStart w:id="39" w:name="_Toc54770923"/>
      <w:r w:rsidRPr="003548F2">
        <w:t>P</w:t>
      </w:r>
      <w:r w:rsidR="00C11A29" w:rsidRPr="003548F2">
        <w:t xml:space="preserve">ilot </w:t>
      </w:r>
      <w:r w:rsidRPr="003548F2">
        <w:t>R</w:t>
      </w:r>
      <w:r w:rsidR="00492E65" w:rsidRPr="003548F2">
        <w:t>ecency</w:t>
      </w:r>
      <w:r w:rsidR="004A70D8" w:rsidRPr="003548F2">
        <w:t xml:space="preserve"> – </w:t>
      </w:r>
      <w:r w:rsidRPr="003548F2">
        <w:t>T</w:t>
      </w:r>
      <w:r w:rsidR="00C11A29" w:rsidRPr="003548F2">
        <w:t>ake</w:t>
      </w:r>
      <w:r w:rsidR="00280722" w:rsidRPr="003548F2">
        <w:t>-</w:t>
      </w:r>
      <w:r w:rsidR="00785FCF" w:rsidRPr="003548F2">
        <w:t>O</w:t>
      </w:r>
      <w:r w:rsidR="00C11A29" w:rsidRPr="003548F2">
        <w:t>ff</w:t>
      </w:r>
      <w:r w:rsidR="00114600" w:rsidRPr="003548F2">
        <w:t>s</w:t>
      </w:r>
      <w:r w:rsidR="00C11A29" w:rsidRPr="003548F2">
        <w:t xml:space="preserve"> </w:t>
      </w:r>
      <w:r w:rsidR="00745B1E" w:rsidRPr="003548F2">
        <w:t xml:space="preserve">and </w:t>
      </w:r>
      <w:r w:rsidRPr="003548F2">
        <w:t>L</w:t>
      </w:r>
      <w:r w:rsidR="00C11A29" w:rsidRPr="003548F2">
        <w:t xml:space="preserve">andings, </w:t>
      </w:r>
      <w:r w:rsidRPr="003548F2">
        <w:t>C</w:t>
      </w:r>
      <w:r w:rsidR="0041273F" w:rsidRPr="003548F2">
        <w:t xml:space="preserve">ommercial </w:t>
      </w:r>
      <w:r w:rsidRPr="003548F2">
        <w:t>A</w:t>
      </w:r>
      <w:r w:rsidR="0041273F" w:rsidRPr="003548F2">
        <w:t xml:space="preserve">ir </w:t>
      </w:r>
      <w:r w:rsidRPr="003548F2">
        <w:t>T</w:t>
      </w:r>
      <w:r w:rsidR="0041273F" w:rsidRPr="003548F2">
        <w:t xml:space="preserve">ransport </w:t>
      </w:r>
      <w:r w:rsidRPr="003548F2">
        <w:t>O</w:t>
      </w:r>
      <w:r w:rsidR="0041273F" w:rsidRPr="003548F2">
        <w:t>perations</w:t>
      </w:r>
      <w:bookmarkEnd w:id="39"/>
    </w:p>
    <w:p w14:paraId="44FC0C5B" w14:textId="5688F51B" w:rsidR="00C11A29" w:rsidRPr="003548F2" w:rsidRDefault="00C11A29" w:rsidP="00387D9B">
      <w:pPr>
        <w:pStyle w:val="FAAOutlineL1a"/>
        <w:numPr>
          <w:ilvl w:val="0"/>
          <w:numId w:val="71"/>
        </w:numPr>
      </w:pPr>
      <w:r w:rsidRPr="003548F2">
        <w:t xml:space="preserve">No person may act as PIC or </w:t>
      </w:r>
      <w:r w:rsidR="003E3A1F" w:rsidRPr="003548F2">
        <w:t>CP</w:t>
      </w:r>
      <w:r w:rsidRPr="003548F2">
        <w:t xml:space="preserve"> of an aircraft </w:t>
      </w:r>
      <w:r w:rsidR="005708AA" w:rsidRPr="003548F2">
        <w:t xml:space="preserve">carrying passengers </w:t>
      </w:r>
      <w:r w:rsidRPr="003548F2">
        <w:t>unless, within the preceding 90 days</w:t>
      </w:r>
      <w:r w:rsidR="003C27CD" w:rsidRPr="003548F2">
        <w:t>,</w:t>
      </w:r>
      <w:r w:rsidRPr="003548F2">
        <w:t xml:space="preserve"> that p</w:t>
      </w:r>
      <w:r w:rsidR="00F879A2" w:rsidRPr="003548F2">
        <w:t>erson</w:t>
      </w:r>
      <w:r w:rsidRPr="003548F2">
        <w:t xml:space="preserve"> has:</w:t>
      </w:r>
    </w:p>
    <w:p w14:paraId="44FC0C5C" w14:textId="4FAF91F0" w:rsidR="00C11A29" w:rsidRPr="003548F2" w:rsidRDefault="00C11A29" w:rsidP="00387D9B">
      <w:pPr>
        <w:pStyle w:val="FAAOutlineL21"/>
        <w:numPr>
          <w:ilvl w:val="0"/>
          <w:numId w:val="72"/>
        </w:numPr>
      </w:pPr>
      <w:r w:rsidRPr="003548F2">
        <w:t xml:space="preserve">Made </w:t>
      </w:r>
      <w:r w:rsidR="003C27CD" w:rsidRPr="003548F2">
        <w:t xml:space="preserve">three </w:t>
      </w:r>
      <w:r w:rsidRPr="003548F2">
        <w:t>take</w:t>
      </w:r>
      <w:r w:rsidR="00280722" w:rsidRPr="003548F2">
        <w:t>-</w:t>
      </w:r>
      <w:r w:rsidRPr="003548F2">
        <w:t>offs and landings as the sole manipulator of the flight controls in an aircraft of the same category and class and</w:t>
      </w:r>
      <w:r w:rsidR="003C27CD" w:rsidRPr="003548F2">
        <w:t>,</w:t>
      </w:r>
      <w:r w:rsidRPr="003548F2">
        <w:t xml:space="preserve"> if a type rating is required, of the same type or in a</w:t>
      </w:r>
      <w:r w:rsidR="00813B5C" w:rsidRPr="003548F2">
        <w:t>n</w:t>
      </w:r>
      <w:r w:rsidRPr="003548F2">
        <w:t xml:space="preserve"> </w:t>
      </w:r>
      <w:r w:rsidR="00813B5C" w:rsidRPr="003548F2">
        <w:t>FSTD</w:t>
      </w:r>
      <w:r w:rsidRPr="003548F2">
        <w:t xml:space="preserve"> approved for the purpose.</w:t>
      </w:r>
    </w:p>
    <w:p w14:paraId="44FC0C5D" w14:textId="2800A572" w:rsidR="00C11A29" w:rsidRPr="003548F2" w:rsidRDefault="00744B19" w:rsidP="00D53C60">
      <w:pPr>
        <w:pStyle w:val="FAAOutlineL21"/>
      </w:pPr>
      <w:r w:rsidRPr="003548F2">
        <w:t>F</w:t>
      </w:r>
      <w:r w:rsidR="00F879A2" w:rsidRPr="003548F2">
        <w:t>or</w:t>
      </w:r>
      <w:r w:rsidRPr="003548F2">
        <w:t xml:space="preserve"> </w:t>
      </w:r>
      <w:r w:rsidR="00F879A2" w:rsidRPr="003548F2">
        <w:t>a</w:t>
      </w:r>
      <w:r w:rsidRPr="003548F2">
        <w:t xml:space="preserve"> </w:t>
      </w:r>
      <w:r w:rsidR="00F879A2" w:rsidRPr="003548F2">
        <w:t>tailwheel aeroplane,</w:t>
      </w:r>
      <w:r w:rsidR="00280722" w:rsidRPr="003548F2">
        <w:t xml:space="preserve"> </w:t>
      </w:r>
      <w:r w:rsidR="00F879A2" w:rsidRPr="003548F2">
        <w:t>m</w:t>
      </w:r>
      <w:r w:rsidR="00C11A29" w:rsidRPr="003548F2">
        <w:t xml:space="preserve">ade the </w:t>
      </w:r>
      <w:r w:rsidR="00280722" w:rsidRPr="003548F2">
        <w:t>three</w:t>
      </w:r>
      <w:r w:rsidR="00C11A29" w:rsidRPr="003548F2">
        <w:t xml:space="preserve"> take</w:t>
      </w:r>
      <w:r w:rsidR="00280722" w:rsidRPr="003548F2">
        <w:t>-</w:t>
      </w:r>
      <w:r w:rsidR="00C11A29" w:rsidRPr="003548F2">
        <w:t>offs and landings</w:t>
      </w:r>
      <w:r w:rsidR="004D627F" w:rsidRPr="003548F2">
        <w:t xml:space="preserve"> required by paragraph 8.4.1.10(a)(1) of this subsection</w:t>
      </w:r>
      <w:r w:rsidR="00C11A29" w:rsidRPr="003548F2">
        <w:t xml:space="preserve"> in a tailwheel aeroplane with each </w:t>
      </w:r>
      <w:r w:rsidR="00AB02E2" w:rsidRPr="003548F2">
        <w:t>take</w:t>
      </w:r>
      <w:r w:rsidR="00280722" w:rsidRPr="003548F2">
        <w:t>-</w:t>
      </w:r>
      <w:r w:rsidR="00AB02E2" w:rsidRPr="003548F2">
        <w:t xml:space="preserve">off and </w:t>
      </w:r>
      <w:r w:rsidR="00C11A29" w:rsidRPr="003548F2">
        <w:t>landing to a full stop.</w:t>
      </w:r>
    </w:p>
    <w:p w14:paraId="44FC0C5E" w14:textId="4E1D14AA" w:rsidR="00C11A29" w:rsidRPr="003548F2" w:rsidRDefault="00F879A2" w:rsidP="00D53C60">
      <w:pPr>
        <w:pStyle w:val="FAAOutlineL21"/>
      </w:pPr>
      <w:r w:rsidRPr="003548F2">
        <w:t>For night operations, m</w:t>
      </w:r>
      <w:r w:rsidR="00C11A29" w:rsidRPr="003548F2">
        <w:t xml:space="preserve">ade the </w:t>
      </w:r>
      <w:r w:rsidR="003C27CD" w:rsidRPr="003548F2">
        <w:t xml:space="preserve">three </w:t>
      </w:r>
      <w:r w:rsidR="00C11A29" w:rsidRPr="003548F2">
        <w:t>take</w:t>
      </w:r>
      <w:r w:rsidR="00280722" w:rsidRPr="003548F2">
        <w:t>-</w:t>
      </w:r>
      <w:r w:rsidR="00C11A29" w:rsidRPr="003548F2">
        <w:t>offs and landings requir</w:t>
      </w:r>
      <w:r w:rsidR="005708AA" w:rsidRPr="003548F2">
        <w:t xml:space="preserve">ed by </w:t>
      </w:r>
      <w:r w:rsidR="00280722" w:rsidRPr="003548F2">
        <w:t>p</w:t>
      </w:r>
      <w:r w:rsidR="005708AA" w:rsidRPr="003548F2">
        <w:t xml:space="preserve">aragraph </w:t>
      </w:r>
      <w:r w:rsidR="004D627F" w:rsidRPr="003548F2">
        <w:t>8.4.1.10(a)(1) of this subsection</w:t>
      </w:r>
      <w:r w:rsidR="004D627F" w:rsidRPr="003548F2" w:rsidDel="004D627F">
        <w:t xml:space="preserve"> </w:t>
      </w:r>
      <w:r w:rsidR="005708AA" w:rsidRPr="003548F2">
        <w:t>at night with each take</w:t>
      </w:r>
      <w:r w:rsidR="00A75D74" w:rsidRPr="003548F2">
        <w:t>-</w:t>
      </w:r>
      <w:r w:rsidR="005708AA" w:rsidRPr="003548F2">
        <w:t>off and landing to a full stop.</w:t>
      </w:r>
    </w:p>
    <w:p w14:paraId="44FC0C5F" w14:textId="333920F2" w:rsidR="00C11A29" w:rsidRPr="003548F2" w:rsidRDefault="00C11A29" w:rsidP="00D53C60">
      <w:pPr>
        <w:pStyle w:val="FAAOutlineL1a"/>
      </w:pPr>
      <w:r w:rsidRPr="003548F2">
        <w:t>A pilot who has not met the recency of experience for take</w:t>
      </w:r>
      <w:r w:rsidR="00280722" w:rsidRPr="003548F2">
        <w:t>-</w:t>
      </w:r>
      <w:r w:rsidRPr="003548F2">
        <w:t>offs and landings shall satisfactorily complete a requalification curriculum acceptable to the Authority.</w:t>
      </w:r>
    </w:p>
    <w:p w14:paraId="44FC0C60" w14:textId="3AF10822" w:rsidR="00C11A29" w:rsidRPr="003548F2" w:rsidRDefault="00F07CF5" w:rsidP="00D53C60">
      <w:pPr>
        <w:pStyle w:val="FAAOutlineL1a"/>
      </w:pPr>
      <w:r w:rsidRPr="003548F2">
        <w:lastRenderedPageBreak/>
        <w:t>The r</w:t>
      </w:r>
      <w:r w:rsidR="00C11A29" w:rsidRPr="003548F2">
        <w:t xml:space="preserve">equirements of </w:t>
      </w:r>
      <w:r w:rsidR="00280722" w:rsidRPr="003548F2">
        <w:t>p</w:t>
      </w:r>
      <w:r w:rsidR="00C11A29" w:rsidRPr="003548F2">
        <w:t>aragraphs</w:t>
      </w:r>
      <w:r w:rsidR="00B46282" w:rsidRPr="003548F2">
        <w:t xml:space="preserve"> 8.4.1.10</w:t>
      </w:r>
      <w:r w:rsidR="00C11A29" w:rsidRPr="003548F2">
        <w:t xml:space="preserve">(a) and (b) </w:t>
      </w:r>
      <w:r w:rsidR="00280722" w:rsidRPr="003548F2">
        <w:t xml:space="preserve">of this </w:t>
      </w:r>
      <w:r w:rsidR="00B46282" w:rsidRPr="003548F2">
        <w:t>sub</w:t>
      </w:r>
      <w:r w:rsidR="00280722" w:rsidRPr="003548F2">
        <w:t xml:space="preserve">section </w:t>
      </w:r>
      <w:r w:rsidR="00C11A29" w:rsidRPr="003548F2">
        <w:t>may be satisfied in a</w:t>
      </w:r>
      <w:r w:rsidR="00F879A2" w:rsidRPr="003548F2">
        <w:t>n</w:t>
      </w:r>
      <w:r w:rsidR="00C11A29" w:rsidRPr="003548F2">
        <w:t xml:space="preserve"> </w:t>
      </w:r>
      <w:r w:rsidR="00F879A2" w:rsidRPr="003548F2">
        <w:t>FSTD</w:t>
      </w:r>
      <w:r w:rsidR="00C11A29" w:rsidRPr="003548F2">
        <w:t xml:space="preserve"> approved by the Authority.</w:t>
      </w:r>
    </w:p>
    <w:p w14:paraId="44FC0C61" w14:textId="77777777" w:rsidR="00C11A29" w:rsidRPr="003548F2" w:rsidRDefault="00C11A29" w:rsidP="00FD6893">
      <w:pPr>
        <w:pStyle w:val="FFATextFlushRight"/>
        <w:keepLines w:val="0"/>
        <w:widowControl w:val="0"/>
      </w:pPr>
      <w:r w:rsidRPr="003548F2">
        <w:t>ICAO Annex 1: 1.2.5.1</w:t>
      </w:r>
    </w:p>
    <w:p w14:paraId="44FC0C62" w14:textId="77777777" w:rsidR="00C11A29" w:rsidRPr="003548F2" w:rsidRDefault="00C11A29" w:rsidP="00FD6893">
      <w:pPr>
        <w:pStyle w:val="FFATextFlushRight"/>
        <w:keepLines w:val="0"/>
        <w:widowControl w:val="0"/>
      </w:pPr>
      <w:r w:rsidRPr="003548F2">
        <w:t>ICAO Annex 6, Part I: 9.4.1; 9.4.2</w:t>
      </w:r>
    </w:p>
    <w:p w14:paraId="44FC0C63" w14:textId="77777777" w:rsidR="00C11A29" w:rsidRPr="003548F2" w:rsidRDefault="00C11A29" w:rsidP="00FD6893">
      <w:pPr>
        <w:pStyle w:val="FFATextFlushRight"/>
        <w:keepLines w:val="0"/>
        <w:widowControl w:val="0"/>
      </w:pPr>
      <w:r w:rsidRPr="003548F2">
        <w:t xml:space="preserve">ICAO Annex 6, Part III, Section II: 7.4.1; 7.4.2 </w:t>
      </w:r>
    </w:p>
    <w:p w14:paraId="44FC0C64" w14:textId="05B2EE61"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61.57(a)</w:t>
      </w:r>
      <w:r w:rsidR="002F36D8" w:rsidRPr="003548F2">
        <w:t xml:space="preserve"> through (</w:t>
      </w:r>
      <w:r w:rsidR="00F62B91" w:rsidRPr="003548F2">
        <w:t>f)</w:t>
      </w:r>
      <w:r w:rsidR="002F36D8" w:rsidRPr="003548F2">
        <w:t>;</w:t>
      </w:r>
      <w:r w:rsidRPr="003548F2">
        <w:t xml:space="preserve"> 121.439</w:t>
      </w:r>
      <w:r w:rsidR="002F36D8" w:rsidRPr="003548F2">
        <w:t>;</w:t>
      </w:r>
      <w:r w:rsidRPr="003548F2">
        <w:t xml:space="preserve"> 125.285</w:t>
      </w:r>
      <w:r w:rsidR="002F36D8" w:rsidRPr="003548F2">
        <w:t xml:space="preserve">; </w:t>
      </w:r>
      <w:r w:rsidRPr="003548F2">
        <w:t>135.247</w:t>
      </w:r>
    </w:p>
    <w:p w14:paraId="44FC0C65" w14:textId="77777777" w:rsidR="00C11A29" w:rsidRPr="003548F2" w:rsidRDefault="00C11A29" w:rsidP="00FD6893">
      <w:pPr>
        <w:pStyle w:val="FFATextFlushRight"/>
        <w:keepLines w:val="0"/>
        <w:widowControl w:val="0"/>
      </w:pPr>
      <w:r w:rsidRPr="003548F2">
        <w:t>JAR-OPS 1: 1.970</w:t>
      </w:r>
    </w:p>
    <w:p w14:paraId="44FC0C66" w14:textId="6FCFBDAB" w:rsidR="00C11A29" w:rsidRPr="003548F2" w:rsidRDefault="008C1811" w:rsidP="00FD6893">
      <w:pPr>
        <w:pStyle w:val="Heading4"/>
        <w:keepNext w:val="0"/>
        <w:keepLines w:val="0"/>
        <w:widowControl w:val="0"/>
        <w:spacing w:line="228" w:lineRule="auto"/>
      </w:pPr>
      <w:bookmarkStart w:id="40" w:name="_Toc54770924"/>
      <w:r w:rsidRPr="003548F2">
        <w:t>P</w:t>
      </w:r>
      <w:r w:rsidR="00C11A29" w:rsidRPr="003548F2">
        <w:t xml:space="preserve">ilot </w:t>
      </w:r>
      <w:r w:rsidRPr="003548F2">
        <w:t>R</w:t>
      </w:r>
      <w:r w:rsidR="00BA197A" w:rsidRPr="003548F2">
        <w:t>ecency</w:t>
      </w:r>
      <w:r w:rsidR="005047CB" w:rsidRPr="003548F2">
        <w:t xml:space="preserve"> –</w:t>
      </w:r>
      <w:r w:rsidR="00C11A29" w:rsidRPr="003548F2">
        <w:t xml:space="preserve"> </w:t>
      </w:r>
      <w:r w:rsidRPr="003548F2">
        <w:t>I</w:t>
      </w:r>
      <w:r w:rsidR="006B67F9" w:rsidRPr="003548F2">
        <w:t xml:space="preserve">nstrument </w:t>
      </w:r>
      <w:r w:rsidRPr="003548F2">
        <w:t>F</w:t>
      </w:r>
      <w:r w:rsidR="006B67F9" w:rsidRPr="003548F2">
        <w:t xml:space="preserve">light </w:t>
      </w:r>
      <w:r w:rsidRPr="003548F2">
        <w:t>R</w:t>
      </w:r>
      <w:r w:rsidR="006B67F9" w:rsidRPr="003548F2">
        <w:t>ules</w:t>
      </w:r>
      <w:r w:rsidR="00C11A29" w:rsidRPr="003548F2">
        <w:t xml:space="preserve"> </w:t>
      </w:r>
      <w:r w:rsidRPr="003548F2">
        <w:t>O</w:t>
      </w:r>
      <w:r w:rsidR="00C11A29" w:rsidRPr="003548F2">
        <w:t>perations</w:t>
      </w:r>
      <w:bookmarkEnd w:id="40"/>
      <w:r w:rsidR="006151D0" w:rsidRPr="003548F2">
        <w:t xml:space="preserve"> </w:t>
      </w:r>
    </w:p>
    <w:p w14:paraId="44FC0C68" w14:textId="67973A33" w:rsidR="00C11A29" w:rsidRPr="003548F2" w:rsidRDefault="00C11A29" w:rsidP="00387D9B">
      <w:pPr>
        <w:pStyle w:val="FAAOutlineL1a"/>
        <w:numPr>
          <w:ilvl w:val="0"/>
          <w:numId w:val="73"/>
        </w:numPr>
      </w:pPr>
      <w:r w:rsidRPr="003548F2">
        <w:t>No person may act as a pilot under IFR, or in IMC, unless</w:t>
      </w:r>
      <w:r w:rsidR="004231E4" w:rsidRPr="003548F2">
        <w:t xml:space="preserve"> that person has</w:t>
      </w:r>
      <w:r w:rsidRPr="003548F2">
        <w:t>, wi</w:t>
      </w:r>
      <w:r w:rsidR="00ED0FC4" w:rsidRPr="003548F2">
        <w:t>thin the p</w:t>
      </w:r>
      <w:r w:rsidR="00901F72" w:rsidRPr="003548F2">
        <w:t xml:space="preserve">receding </w:t>
      </w:r>
      <w:r w:rsidR="00ED0FC4" w:rsidRPr="003548F2">
        <w:t>6 calendar</w:t>
      </w:r>
      <w:r w:rsidR="00147795" w:rsidRPr="003548F2">
        <w:t xml:space="preserve"> </w:t>
      </w:r>
      <w:r w:rsidR="00ED0FC4" w:rsidRPr="003548F2">
        <w:t>months:</w:t>
      </w:r>
    </w:p>
    <w:p w14:paraId="44FC0C69" w14:textId="3D7962CC" w:rsidR="00C11A29" w:rsidRPr="003548F2" w:rsidRDefault="00C11A29" w:rsidP="00387D9B">
      <w:pPr>
        <w:pStyle w:val="FAAOutlineL21"/>
        <w:numPr>
          <w:ilvl w:val="0"/>
          <w:numId w:val="74"/>
        </w:numPr>
      </w:pPr>
      <w:r w:rsidRPr="003548F2">
        <w:t>Logged at least 6 hours of instrument flight time</w:t>
      </w:r>
      <w:r w:rsidR="00036DE3" w:rsidRPr="003548F2">
        <w:t>,</w:t>
      </w:r>
      <w:r w:rsidRPr="003548F2">
        <w:t xml:space="preserve"> including at least 3 hours in</w:t>
      </w:r>
      <w:r w:rsidR="001E4056" w:rsidRPr="003548F2">
        <w:t>-</w:t>
      </w:r>
      <w:r w:rsidRPr="003548F2">
        <w:t>flight in the category of aircraft; and</w:t>
      </w:r>
    </w:p>
    <w:p w14:paraId="44FC0C6A" w14:textId="2FA0B036" w:rsidR="00C11A29" w:rsidRPr="003548F2" w:rsidRDefault="00C11A29" w:rsidP="00387D9B">
      <w:pPr>
        <w:pStyle w:val="FAAOutlineL21"/>
        <w:numPr>
          <w:ilvl w:val="0"/>
          <w:numId w:val="74"/>
        </w:numPr>
      </w:pPr>
      <w:r w:rsidRPr="003548F2">
        <w:t xml:space="preserve">Completed at least </w:t>
      </w:r>
      <w:r w:rsidR="00036DE3" w:rsidRPr="003548F2">
        <w:t>six</w:t>
      </w:r>
      <w:r w:rsidRPr="003548F2">
        <w:t xml:space="preserve"> instrument approaches.</w:t>
      </w:r>
    </w:p>
    <w:p w14:paraId="44FC0C6B" w14:textId="4294E0DB" w:rsidR="00C11A29" w:rsidRPr="003548F2" w:rsidRDefault="00C11A29" w:rsidP="008E23EE">
      <w:pPr>
        <w:pStyle w:val="FAAOutlineL1a"/>
      </w:pPr>
      <w:r w:rsidRPr="003548F2">
        <w:t xml:space="preserve">A pilot who has completed an instrument </w:t>
      </w:r>
      <w:r w:rsidR="00DA2A28" w:rsidRPr="003548F2">
        <w:t>proficiency</w:t>
      </w:r>
      <w:r w:rsidRPr="003548F2">
        <w:t xml:space="preserve"> check with an authorised representative of the Authority retains currency for IFR operations for 6 calendar</w:t>
      </w:r>
      <w:r w:rsidR="00147795" w:rsidRPr="003548F2">
        <w:t xml:space="preserve"> </w:t>
      </w:r>
      <w:r w:rsidRPr="003548F2">
        <w:t>months following that check.</w:t>
      </w:r>
    </w:p>
    <w:p w14:paraId="44FC0C6C" w14:textId="77777777" w:rsidR="00C11A29" w:rsidRPr="003548F2" w:rsidRDefault="00C11A29" w:rsidP="00FD6893">
      <w:pPr>
        <w:pStyle w:val="FFATextFlushRight"/>
        <w:keepLines w:val="0"/>
        <w:widowControl w:val="0"/>
      </w:pPr>
      <w:r w:rsidRPr="003548F2">
        <w:t>ICAO Annex 1: 1.2.5.1</w:t>
      </w:r>
    </w:p>
    <w:p w14:paraId="44FC0C6D" w14:textId="64831835" w:rsidR="00C11A29" w:rsidRPr="003548F2" w:rsidRDefault="00C11A29" w:rsidP="00FD6893">
      <w:pPr>
        <w:pStyle w:val="FFATextFlushRight"/>
        <w:keepLines w:val="0"/>
        <w:widowControl w:val="0"/>
      </w:pPr>
      <w:r w:rsidRPr="003548F2">
        <w:t>ICAO Annex 6, Part I: 9.4.</w:t>
      </w:r>
      <w:r w:rsidR="00901F72" w:rsidRPr="003548F2">
        <w:t>1</w:t>
      </w:r>
      <w:r w:rsidR="00BA197A" w:rsidRPr="003548F2">
        <w:t>.1</w:t>
      </w:r>
    </w:p>
    <w:p w14:paraId="44FC0C6E" w14:textId="1D35D385" w:rsidR="00C11A29" w:rsidRPr="003548F2" w:rsidRDefault="00C11A29" w:rsidP="00FD6893">
      <w:pPr>
        <w:pStyle w:val="FFATextFlushRight"/>
        <w:keepLines w:val="0"/>
        <w:widowControl w:val="0"/>
      </w:pPr>
      <w:r w:rsidRPr="003548F2">
        <w:t>ICAO Annex 6, Part III, Section II: 7.4.4</w:t>
      </w:r>
      <w:r w:rsidR="00BA197A" w:rsidRPr="003548F2">
        <w:t>.1</w:t>
      </w:r>
      <w:r w:rsidR="00901F72" w:rsidRPr="003548F2">
        <w:t>; 7.4.4.2</w:t>
      </w:r>
    </w:p>
    <w:p w14:paraId="44FC0C6F" w14:textId="28D9B1FC"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61.57(c)</w:t>
      </w:r>
    </w:p>
    <w:p w14:paraId="44FC0C70" w14:textId="1444A39D" w:rsidR="00F43713" w:rsidRPr="003548F2" w:rsidRDefault="008C1811" w:rsidP="00FD6893">
      <w:pPr>
        <w:pStyle w:val="Heading4"/>
        <w:keepNext w:val="0"/>
        <w:keepLines w:val="0"/>
        <w:widowControl w:val="0"/>
        <w:spacing w:line="228" w:lineRule="auto"/>
      </w:pPr>
      <w:bookmarkStart w:id="41" w:name="_Toc54770925"/>
      <w:r w:rsidRPr="003548F2">
        <w:t>P</w:t>
      </w:r>
      <w:r w:rsidR="00492E65" w:rsidRPr="003548F2">
        <w:t xml:space="preserve">ilot </w:t>
      </w:r>
      <w:r w:rsidRPr="003548F2">
        <w:t>R</w:t>
      </w:r>
      <w:r w:rsidR="006F3CB1" w:rsidRPr="003548F2">
        <w:t>ecency</w:t>
      </w:r>
      <w:r w:rsidR="009D49B5" w:rsidRPr="003548F2">
        <w:t xml:space="preserve"> – </w:t>
      </w:r>
      <w:r w:rsidRPr="003548F2">
        <w:t>C</w:t>
      </w:r>
      <w:r w:rsidR="00F43713" w:rsidRPr="003548F2">
        <w:t xml:space="preserve">ruise </w:t>
      </w:r>
      <w:r w:rsidRPr="003548F2">
        <w:t>R</w:t>
      </w:r>
      <w:r w:rsidR="00F43713" w:rsidRPr="003548F2">
        <w:t xml:space="preserve">elief </w:t>
      </w:r>
      <w:r w:rsidRPr="003548F2">
        <w:t>P</w:t>
      </w:r>
      <w:r w:rsidR="00F43713" w:rsidRPr="003548F2">
        <w:t>ilot</w:t>
      </w:r>
      <w:r w:rsidR="00F879A2" w:rsidRPr="003548F2">
        <w:t>, Commercial Air Transport Operations</w:t>
      </w:r>
      <w:bookmarkEnd w:id="41"/>
    </w:p>
    <w:p w14:paraId="44FC0C71" w14:textId="35AD18A0" w:rsidR="00F43713" w:rsidRPr="003548F2" w:rsidRDefault="00F43713" w:rsidP="00387D9B">
      <w:pPr>
        <w:pStyle w:val="FAAOutlineL1a"/>
        <w:numPr>
          <w:ilvl w:val="0"/>
          <w:numId w:val="75"/>
        </w:numPr>
      </w:pPr>
      <w:r w:rsidRPr="003548F2">
        <w:t>No person may act as a cruise relief pilot in commercial air transport unless</w:t>
      </w:r>
      <w:r w:rsidR="00476B72" w:rsidRPr="003548F2">
        <w:t>,</w:t>
      </w:r>
      <w:r w:rsidRPr="003548F2">
        <w:t xml:space="preserve"> within the preceding 90 days, that </w:t>
      </w:r>
      <w:r w:rsidR="00F879A2" w:rsidRPr="003548F2">
        <w:t xml:space="preserve">person </w:t>
      </w:r>
      <w:r w:rsidRPr="003548F2">
        <w:t>has either:</w:t>
      </w:r>
    </w:p>
    <w:p w14:paraId="44FC0C72" w14:textId="58113DB9" w:rsidR="00F43713" w:rsidRPr="003548F2" w:rsidRDefault="00F43713" w:rsidP="00387D9B">
      <w:pPr>
        <w:pStyle w:val="FAAOutlineL21"/>
        <w:numPr>
          <w:ilvl w:val="0"/>
          <w:numId w:val="76"/>
        </w:numPr>
      </w:pPr>
      <w:r w:rsidRPr="003548F2">
        <w:t xml:space="preserve">Operated as </w:t>
      </w:r>
      <w:r w:rsidR="0007033A" w:rsidRPr="003548F2">
        <w:t>PIC</w:t>
      </w:r>
      <w:r w:rsidRPr="003548F2">
        <w:t xml:space="preserve">, </w:t>
      </w:r>
      <w:r w:rsidR="003E3A1F" w:rsidRPr="003548F2">
        <w:t>CP</w:t>
      </w:r>
      <w:r w:rsidR="0007033A" w:rsidRPr="003548F2">
        <w:t>,</w:t>
      </w:r>
      <w:r w:rsidRPr="003548F2">
        <w:t xml:space="preserve"> or cruise relief pilot on the same type of aircraft; or</w:t>
      </w:r>
    </w:p>
    <w:p w14:paraId="44FC0C73" w14:textId="613B6983" w:rsidR="00F43713" w:rsidRPr="003548F2" w:rsidRDefault="00F43713" w:rsidP="00D53C60">
      <w:pPr>
        <w:pStyle w:val="FAAOutlineL21"/>
      </w:pPr>
      <w:r w:rsidRPr="003548F2">
        <w:t>Carried out flying skill refresher training including normal, abnormal</w:t>
      </w:r>
      <w:r w:rsidR="005E3A7D" w:rsidRPr="003548F2">
        <w:t>,</w:t>
      </w:r>
      <w:r w:rsidRPr="003548F2">
        <w:t xml:space="preserve"> and emergency procedures specific to cruise flight on the same type of aircraft or in a</w:t>
      </w:r>
      <w:r w:rsidR="00F71214" w:rsidRPr="003548F2">
        <w:t>n</w:t>
      </w:r>
      <w:r w:rsidRPr="003548F2">
        <w:t xml:space="preserve"> </w:t>
      </w:r>
      <w:r w:rsidR="00F71214" w:rsidRPr="003548F2">
        <w:t>FSTD</w:t>
      </w:r>
      <w:r w:rsidRPr="003548F2">
        <w:t xml:space="preserve"> approved for the purpose, and has practi</w:t>
      </w:r>
      <w:r w:rsidR="00DA16BF" w:rsidRPr="003548F2">
        <w:t>c</w:t>
      </w:r>
      <w:r w:rsidRPr="003548F2">
        <w:t>ed approach and landing procedures, where the approach and landing procedure practice may be performed as the pilot who is not flying the aircraft.</w:t>
      </w:r>
    </w:p>
    <w:p w14:paraId="636D0831" w14:textId="3F4BB5DC" w:rsidR="006F3CB1" w:rsidRPr="003548F2" w:rsidRDefault="006F3CB1" w:rsidP="00D53C60">
      <w:pPr>
        <w:pStyle w:val="FAAOutlineL1a"/>
      </w:pPr>
      <w:r w:rsidRPr="003548F2">
        <w:t xml:space="preserve">When a cruise relief pilot is flying several variants of the same type of aircraft or different types of aircraft with similar characteristics in terms of operating procedures, systems, and handling, the recency or </w:t>
      </w:r>
      <w:r w:rsidR="00E06B6C" w:rsidRPr="003548F2">
        <w:t xml:space="preserve">refresher </w:t>
      </w:r>
      <w:r w:rsidRPr="003548F2">
        <w:t xml:space="preserve">training may be combined, if approved by the Authority. </w:t>
      </w:r>
    </w:p>
    <w:p w14:paraId="44FC0C74" w14:textId="2472CE9C" w:rsidR="00F43713" w:rsidRPr="003548F2" w:rsidRDefault="006F3CB1" w:rsidP="00FD6893">
      <w:pPr>
        <w:pStyle w:val="FFATextFlushRight"/>
        <w:keepLines w:val="0"/>
        <w:widowControl w:val="0"/>
      </w:pPr>
      <w:r w:rsidRPr="003548F2">
        <w:t>ICAO Annex 6, Part I: 9.4.2.1; 9.4.2.2</w:t>
      </w:r>
    </w:p>
    <w:p w14:paraId="44FC0C75" w14:textId="568C88A5" w:rsidR="00A532CA" w:rsidRPr="003548F2" w:rsidRDefault="008C1811" w:rsidP="00FD6893">
      <w:pPr>
        <w:pStyle w:val="Heading4"/>
        <w:keepNext w:val="0"/>
        <w:keepLines w:val="0"/>
        <w:widowControl w:val="0"/>
        <w:spacing w:line="228" w:lineRule="auto"/>
      </w:pPr>
      <w:bookmarkStart w:id="42" w:name="_Toc54770926"/>
      <w:r w:rsidRPr="003548F2">
        <w:t>P</w:t>
      </w:r>
      <w:r w:rsidR="00492E65" w:rsidRPr="003548F2">
        <w:t xml:space="preserve">ilot </w:t>
      </w:r>
      <w:r w:rsidRPr="003548F2">
        <w:t>R</w:t>
      </w:r>
      <w:r w:rsidR="00492E65" w:rsidRPr="003548F2">
        <w:t>ecency</w:t>
      </w:r>
      <w:r w:rsidR="00A532CA" w:rsidRPr="003548F2">
        <w:t xml:space="preserve"> – </w:t>
      </w:r>
      <w:r w:rsidRPr="003548F2">
        <w:t>N</w:t>
      </w:r>
      <w:r w:rsidR="00A532CA" w:rsidRPr="003548F2">
        <w:t>ight</w:t>
      </w:r>
      <w:r w:rsidR="009B5629" w:rsidRPr="003548F2">
        <w:t xml:space="preserve"> </w:t>
      </w:r>
      <w:r w:rsidRPr="003548F2">
        <w:t>V</w:t>
      </w:r>
      <w:r w:rsidR="00A532CA" w:rsidRPr="003548F2">
        <w:t xml:space="preserve">ision </w:t>
      </w:r>
      <w:r w:rsidRPr="003548F2">
        <w:t>G</w:t>
      </w:r>
      <w:r w:rsidR="00A532CA" w:rsidRPr="003548F2">
        <w:t>oggles</w:t>
      </w:r>
      <w:bookmarkEnd w:id="42"/>
    </w:p>
    <w:p w14:paraId="44FC0C76" w14:textId="5581C268" w:rsidR="00A532CA" w:rsidRPr="003548F2" w:rsidRDefault="00A532CA" w:rsidP="00387D9B">
      <w:pPr>
        <w:pStyle w:val="FAAOutlineL1a"/>
        <w:numPr>
          <w:ilvl w:val="0"/>
          <w:numId w:val="77"/>
        </w:numPr>
      </w:pPr>
      <w:r w:rsidRPr="003548F2">
        <w:t>No person may act as PIC in a night</w:t>
      </w:r>
      <w:r w:rsidR="008232B9" w:rsidRPr="003548F2">
        <w:t xml:space="preserve"> </w:t>
      </w:r>
      <w:r w:rsidRPr="003548F2">
        <w:t xml:space="preserve">vision goggle operation unless that </w:t>
      </w:r>
      <w:r w:rsidR="00BE3BAF" w:rsidRPr="003548F2">
        <w:t xml:space="preserve">person </w:t>
      </w:r>
      <w:r w:rsidR="005E78CB" w:rsidRPr="003548F2">
        <w:t xml:space="preserve">has completed the </w:t>
      </w:r>
      <w:r w:rsidR="00E7736E" w:rsidRPr="003548F2">
        <w:t xml:space="preserve">required </w:t>
      </w:r>
      <w:r w:rsidR="005E78CB" w:rsidRPr="003548F2">
        <w:t xml:space="preserve">training </w:t>
      </w:r>
      <w:r w:rsidR="008232B9" w:rsidRPr="003548F2">
        <w:t xml:space="preserve">prescribed </w:t>
      </w:r>
      <w:r w:rsidR="005E78CB" w:rsidRPr="003548F2">
        <w:t xml:space="preserve">in </w:t>
      </w:r>
      <w:r w:rsidR="004416A6" w:rsidRPr="003548F2">
        <w:t>2.3.2.9</w:t>
      </w:r>
      <w:r w:rsidR="00411094" w:rsidRPr="003548F2">
        <w:t xml:space="preserve"> of these regulations</w:t>
      </w:r>
      <w:r w:rsidR="005E78CB" w:rsidRPr="003548F2">
        <w:t xml:space="preserve"> and </w:t>
      </w:r>
      <w:r w:rsidRPr="003548F2">
        <w:t>has performed and logged the following tasks as the sole manipulator of the controls on a flight during a night</w:t>
      </w:r>
      <w:r w:rsidR="00B24F89" w:rsidRPr="003548F2">
        <w:t xml:space="preserve"> </w:t>
      </w:r>
      <w:r w:rsidRPr="003548F2">
        <w:t xml:space="preserve">vision goggle operation, within the preceding 60 days to </w:t>
      </w:r>
      <w:r w:rsidR="00F71214" w:rsidRPr="003548F2">
        <w:t xml:space="preserve">act as PIC with </w:t>
      </w:r>
      <w:r w:rsidRPr="003548F2">
        <w:t>passengers on board, or within the preceding 120 days to act as PI</w:t>
      </w:r>
      <w:r w:rsidR="00ED0FC4" w:rsidRPr="003548F2">
        <w:t>C without passengers on board:</w:t>
      </w:r>
    </w:p>
    <w:p w14:paraId="44FC0C77" w14:textId="6E0BE187" w:rsidR="00A532CA" w:rsidRPr="003548F2" w:rsidRDefault="00280722" w:rsidP="00387D9B">
      <w:pPr>
        <w:pStyle w:val="FAAOutlineL21"/>
        <w:numPr>
          <w:ilvl w:val="0"/>
          <w:numId w:val="78"/>
        </w:numPr>
      </w:pPr>
      <w:r w:rsidRPr="003548F2">
        <w:t>Three</w:t>
      </w:r>
      <w:r w:rsidR="00A532CA" w:rsidRPr="003548F2">
        <w:t xml:space="preserve"> take</w:t>
      </w:r>
      <w:r w:rsidRPr="003548F2">
        <w:t>-</w:t>
      </w:r>
      <w:r w:rsidR="00A532CA" w:rsidRPr="003548F2">
        <w:t>offs and landings, with each take</w:t>
      </w:r>
      <w:r w:rsidR="00A75D74" w:rsidRPr="003548F2">
        <w:t>-</w:t>
      </w:r>
      <w:r w:rsidR="00A532CA" w:rsidRPr="003548F2">
        <w:t>off and landing including a climbout, cruise, descent, and approach phase of flight, if the pilot intends to use night</w:t>
      </w:r>
      <w:r w:rsidR="00466E9D" w:rsidRPr="003548F2">
        <w:t xml:space="preserve"> </w:t>
      </w:r>
      <w:r w:rsidR="00A532CA" w:rsidRPr="003548F2">
        <w:t>vision</w:t>
      </w:r>
      <w:r w:rsidR="007077F5" w:rsidRPr="003548F2">
        <w:t xml:space="preserve"> </w:t>
      </w:r>
      <w:r w:rsidR="00A532CA" w:rsidRPr="003548F2">
        <w:t>goggles during the take</w:t>
      </w:r>
      <w:r w:rsidR="00A75D74" w:rsidRPr="003548F2">
        <w:t>-</w:t>
      </w:r>
      <w:r w:rsidR="00A532CA" w:rsidRPr="003548F2">
        <w:t>off and landing phase of flight;</w:t>
      </w:r>
    </w:p>
    <w:p w14:paraId="44FC0C78" w14:textId="58D7D866" w:rsidR="00A532CA" w:rsidRPr="003548F2" w:rsidRDefault="00280722" w:rsidP="00D53C60">
      <w:pPr>
        <w:pStyle w:val="FAAOutlineL21"/>
      </w:pPr>
      <w:r w:rsidRPr="003548F2">
        <w:t>Three</w:t>
      </w:r>
      <w:r w:rsidR="00A532CA" w:rsidRPr="003548F2">
        <w:t xml:space="preserve"> hovering tasks, if the pilot intends to use night</w:t>
      </w:r>
      <w:r w:rsidR="00466E9D" w:rsidRPr="003548F2">
        <w:t xml:space="preserve"> </w:t>
      </w:r>
      <w:r w:rsidR="00A532CA" w:rsidRPr="003548F2">
        <w:t>vision goggles when operating helicopters or powered-lifts during the hovering phase;</w:t>
      </w:r>
    </w:p>
    <w:p w14:paraId="44FC0C79" w14:textId="08D4C03C" w:rsidR="00A532CA" w:rsidRPr="003548F2" w:rsidRDefault="00280722" w:rsidP="00D53C60">
      <w:pPr>
        <w:pStyle w:val="FAAOutlineL21"/>
      </w:pPr>
      <w:r w:rsidRPr="003548F2">
        <w:t>Three</w:t>
      </w:r>
      <w:r w:rsidR="00A532CA" w:rsidRPr="003548F2">
        <w:t xml:space="preserve"> area departure and area arrival tasks;</w:t>
      </w:r>
    </w:p>
    <w:p w14:paraId="44FC0C7A" w14:textId="6B95B1AB" w:rsidR="00A532CA" w:rsidRPr="003548F2" w:rsidRDefault="00280722" w:rsidP="00D53C60">
      <w:pPr>
        <w:pStyle w:val="FAAOutlineL21"/>
      </w:pPr>
      <w:r w:rsidRPr="003548F2">
        <w:t xml:space="preserve">Three </w:t>
      </w:r>
      <w:r w:rsidR="00A532CA" w:rsidRPr="003548F2">
        <w:t>tasks of transitioning from aided night flight to unaided night flight and back to aided night flight</w:t>
      </w:r>
      <w:r w:rsidR="00466E9D" w:rsidRPr="003548F2">
        <w:t>;</w:t>
      </w:r>
      <w:r w:rsidR="00F71214" w:rsidRPr="003548F2">
        <w:t xml:space="preserve"> or</w:t>
      </w:r>
    </w:p>
    <w:p w14:paraId="44FC0C7B" w14:textId="6628164D" w:rsidR="00A532CA" w:rsidRPr="003548F2" w:rsidRDefault="00280722" w:rsidP="00D53C60">
      <w:pPr>
        <w:pStyle w:val="FAAOutlineL21"/>
      </w:pPr>
      <w:r w:rsidRPr="003548F2">
        <w:lastRenderedPageBreak/>
        <w:t>Three</w:t>
      </w:r>
      <w:r w:rsidR="00A532CA" w:rsidRPr="003548F2">
        <w:t xml:space="preserve"> night</w:t>
      </w:r>
      <w:r w:rsidR="00466E9D" w:rsidRPr="003548F2">
        <w:t xml:space="preserve"> </w:t>
      </w:r>
      <w:r w:rsidR="00A532CA" w:rsidRPr="003548F2">
        <w:t>vision goggle operations or</w:t>
      </w:r>
      <w:r w:rsidR="00466E9D" w:rsidRPr="003548F2">
        <w:t>,</w:t>
      </w:r>
      <w:r w:rsidR="00A532CA" w:rsidRPr="003548F2">
        <w:t xml:space="preserve"> when operating helicopters or powered-lifts, </w:t>
      </w:r>
      <w:r w:rsidRPr="003548F2">
        <w:t>six</w:t>
      </w:r>
      <w:r w:rsidR="00762236" w:rsidRPr="003548F2">
        <w:t xml:space="preserve"> night</w:t>
      </w:r>
      <w:r w:rsidR="00466E9D" w:rsidRPr="003548F2">
        <w:t xml:space="preserve"> </w:t>
      </w:r>
      <w:r w:rsidR="00762236" w:rsidRPr="003548F2">
        <w:t>vision goggle operations</w:t>
      </w:r>
      <w:r w:rsidR="00F71214" w:rsidRPr="003548F2">
        <w:t>.</w:t>
      </w:r>
    </w:p>
    <w:p w14:paraId="44FC0C7C" w14:textId="67B2AF39" w:rsidR="00762236" w:rsidRPr="003548F2" w:rsidRDefault="00BE3BAF" w:rsidP="00D53C60">
      <w:pPr>
        <w:pStyle w:val="FAAOutlineL1a"/>
      </w:pPr>
      <w:r w:rsidRPr="003548F2">
        <w:t>No person may act as PIC in a night vision goggle operation unless that person has s</w:t>
      </w:r>
      <w:r w:rsidR="0081379D" w:rsidRPr="003548F2">
        <w:t>uccessfully completed the n</w:t>
      </w:r>
      <w:r w:rsidR="00122B9D" w:rsidRPr="003548F2">
        <w:t>ight</w:t>
      </w:r>
      <w:r w:rsidRPr="003548F2">
        <w:t xml:space="preserve"> </w:t>
      </w:r>
      <w:r w:rsidR="00122B9D" w:rsidRPr="003548F2">
        <w:t xml:space="preserve">vision goggles </w:t>
      </w:r>
      <w:r w:rsidR="00762236" w:rsidRPr="003548F2">
        <w:t xml:space="preserve">proficiency check </w:t>
      </w:r>
      <w:r w:rsidR="00605181" w:rsidRPr="003548F2">
        <w:t xml:space="preserve">required in </w:t>
      </w:r>
      <w:r w:rsidR="00605181" w:rsidRPr="003548F2">
        <w:rPr>
          <w:rFonts w:cstheme="minorHAnsi"/>
        </w:rPr>
        <w:t>2.3.2.9</w:t>
      </w:r>
      <w:r w:rsidR="00411094" w:rsidRPr="003548F2">
        <w:rPr>
          <w:rFonts w:cstheme="minorHAnsi"/>
        </w:rPr>
        <w:t xml:space="preserve"> of these regulations</w:t>
      </w:r>
      <w:r w:rsidR="00605181" w:rsidRPr="003548F2">
        <w:rPr>
          <w:rFonts w:cstheme="minorHAnsi"/>
        </w:rPr>
        <w:t xml:space="preserve">, </w:t>
      </w:r>
      <w:r w:rsidR="00762236" w:rsidRPr="003548F2">
        <w:t xml:space="preserve">with </w:t>
      </w:r>
      <w:r w:rsidR="004416A6" w:rsidRPr="003548F2">
        <w:t xml:space="preserve">the Authority or </w:t>
      </w:r>
      <w:r w:rsidR="00762236" w:rsidRPr="003548F2">
        <w:t>an authorised representative of the Authority.</w:t>
      </w:r>
    </w:p>
    <w:p w14:paraId="044AD569" w14:textId="45E9E23A" w:rsidR="00F71214" w:rsidRPr="003548F2" w:rsidRDefault="00F71214" w:rsidP="008E23EE">
      <w:pPr>
        <w:pStyle w:val="FFATextFlushRight"/>
      </w:pPr>
      <w:r w:rsidRPr="003548F2">
        <w:t>14 CFR 61.57 (f) and (g)</w:t>
      </w:r>
    </w:p>
    <w:p w14:paraId="44FC0C7E" w14:textId="6D36D619" w:rsidR="00D10473" w:rsidRPr="003548F2" w:rsidRDefault="008C1811" w:rsidP="00FD6893">
      <w:pPr>
        <w:pStyle w:val="Heading4"/>
        <w:keepNext w:val="0"/>
        <w:keepLines w:val="0"/>
        <w:widowControl w:val="0"/>
        <w:spacing w:line="228" w:lineRule="auto"/>
      </w:pPr>
      <w:bookmarkStart w:id="43" w:name="_Toc54770927"/>
      <w:r w:rsidRPr="003548F2">
        <w:t>P</w:t>
      </w:r>
      <w:r w:rsidR="00C11A29" w:rsidRPr="003548F2">
        <w:t xml:space="preserve">ilot </w:t>
      </w:r>
      <w:r w:rsidRPr="003548F2">
        <w:t>P</w:t>
      </w:r>
      <w:r w:rsidR="00D8148B" w:rsidRPr="003548F2">
        <w:t>roficiency</w:t>
      </w:r>
      <w:r w:rsidR="0081379D" w:rsidRPr="003548F2">
        <w:t xml:space="preserve"> </w:t>
      </w:r>
      <w:r w:rsidR="007077F5" w:rsidRPr="003548F2">
        <w:t xml:space="preserve">– </w:t>
      </w:r>
      <w:r w:rsidRPr="003548F2">
        <w:t>C</w:t>
      </w:r>
      <w:r w:rsidR="00D10473" w:rsidRPr="003548F2">
        <w:t xml:space="preserve">ommercial </w:t>
      </w:r>
      <w:r w:rsidRPr="003548F2">
        <w:t>A</w:t>
      </w:r>
      <w:r w:rsidR="00D10473" w:rsidRPr="003548F2">
        <w:t xml:space="preserve">ir </w:t>
      </w:r>
      <w:r w:rsidRPr="003548F2">
        <w:t>T</w:t>
      </w:r>
      <w:r w:rsidR="00D10473" w:rsidRPr="003548F2">
        <w:t xml:space="preserve">ransport </w:t>
      </w:r>
      <w:r w:rsidRPr="003548F2">
        <w:t>O</w:t>
      </w:r>
      <w:r w:rsidR="00D10473" w:rsidRPr="003548F2">
        <w:t>perations</w:t>
      </w:r>
      <w:bookmarkEnd w:id="43"/>
    </w:p>
    <w:p w14:paraId="44FC0C80" w14:textId="0DF0E62C" w:rsidR="001E4939" w:rsidRPr="003548F2" w:rsidRDefault="001E4939" w:rsidP="00387D9B">
      <w:pPr>
        <w:pStyle w:val="FAAOutlineL1a"/>
        <w:numPr>
          <w:ilvl w:val="0"/>
          <w:numId w:val="79"/>
        </w:numPr>
      </w:pPr>
      <w:r w:rsidRPr="003548F2">
        <w:t xml:space="preserve">The </w:t>
      </w:r>
      <w:r w:rsidR="00595E7F" w:rsidRPr="003548F2">
        <w:t>qualification, training</w:t>
      </w:r>
      <w:r w:rsidR="001F1871" w:rsidRPr="003548F2">
        <w:t>,</w:t>
      </w:r>
      <w:r w:rsidR="00595E7F" w:rsidRPr="003548F2">
        <w:t xml:space="preserve"> and </w:t>
      </w:r>
      <w:r w:rsidR="00B70BCA" w:rsidRPr="003548F2">
        <w:t xml:space="preserve">proficiency </w:t>
      </w:r>
      <w:r w:rsidR="00595E7F" w:rsidRPr="003548F2">
        <w:t>checking requirements for flight crew</w:t>
      </w:r>
      <w:r w:rsidR="007077F5" w:rsidRPr="003548F2">
        <w:t xml:space="preserve"> </w:t>
      </w:r>
      <w:r w:rsidR="00595E7F" w:rsidRPr="003548F2">
        <w:t xml:space="preserve">members engaged in commercial air transport are </w:t>
      </w:r>
      <w:r w:rsidR="001F1871" w:rsidRPr="003548F2">
        <w:t>prescribed</w:t>
      </w:r>
      <w:r w:rsidR="001F1871" w:rsidRPr="003548F2">
        <w:rPr>
          <w:rFonts w:asciiTheme="minorHAnsi" w:hAnsiTheme="minorHAnsi"/>
          <w:sz w:val="20"/>
          <w:szCs w:val="20"/>
        </w:rPr>
        <w:t xml:space="preserve"> </w:t>
      </w:r>
      <w:r w:rsidRPr="003548F2">
        <w:t>in 8.10</w:t>
      </w:r>
      <w:r w:rsidR="00411094" w:rsidRPr="003548F2">
        <w:t xml:space="preserve"> of this part</w:t>
      </w:r>
      <w:r w:rsidRPr="003548F2">
        <w:t>.</w:t>
      </w:r>
      <w:r w:rsidR="000D4582" w:rsidRPr="003548F2">
        <w:t xml:space="preserve"> </w:t>
      </w:r>
      <w:r w:rsidRPr="003548F2">
        <w:t>Additionally</w:t>
      </w:r>
      <w:r w:rsidR="00EF6F02" w:rsidRPr="003548F2">
        <w:t>, the</w:t>
      </w:r>
      <w:r w:rsidRPr="003548F2">
        <w:t xml:space="preserve"> requirements in </w:t>
      </w:r>
      <w:r w:rsidR="00280722" w:rsidRPr="003548F2">
        <w:t xml:space="preserve">paragraphs </w:t>
      </w:r>
      <w:r w:rsidR="001F1871" w:rsidRPr="003548F2">
        <w:t>8.4.1.14</w:t>
      </w:r>
      <w:r w:rsidRPr="003548F2">
        <w:t xml:space="preserve">(b) </w:t>
      </w:r>
      <w:r w:rsidR="006F3C43" w:rsidRPr="003548F2">
        <w:t>and</w:t>
      </w:r>
      <w:r w:rsidR="00636BF7" w:rsidRPr="003548F2">
        <w:t xml:space="preserve"> </w:t>
      </w:r>
      <w:r w:rsidRPr="003548F2">
        <w:t>(</w:t>
      </w:r>
      <w:r w:rsidR="00492E65" w:rsidRPr="003548F2">
        <w:t>c</w:t>
      </w:r>
      <w:r w:rsidRPr="003548F2">
        <w:t xml:space="preserve">) </w:t>
      </w:r>
      <w:r w:rsidR="006F3C43" w:rsidRPr="003548F2">
        <w:t xml:space="preserve">of this </w:t>
      </w:r>
      <w:r w:rsidR="001F1871" w:rsidRPr="003548F2">
        <w:t>sub</w:t>
      </w:r>
      <w:r w:rsidR="006F3C43" w:rsidRPr="003548F2">
        <w:t xml:space="preserve">section </w:t>
      </w:r>
      <w:r w:rsidR="00ED19BA" w:rsidRPr="003548F2">
        <w:t>shall</w:t>
      </w:r>
      <w:r w:rsidRPr="003548F2">
        <w:t xml:space="preserve"> be met, as applicable.</w:t>
      </w:r>
    </w:p>
    <w:p w14:paraId="1C2CE064" w14:textId="27E1A1BA" w:rsidR="008F502E" w:rsidRPr="003548F2" w:rsidRDefault="007077F5" w:rsidP="00D53C60">
      <w:pPr>
        <w:pStyle w:val="FAAOutlineL1a"/>
      </w:pPr>
      <w:r w:rsidRPr="003548F2">
        <w:t>ALL PILOTS</w:t>
      </w:r>
      <w:r w:rsidR="001F1871" w:rsidRPr="003548F2">
        <w:t>.</w:t>
      </w:r>
      <w:r w:rsidR="000D4582" w:rsidRPr="003548F2">
        <w:t xml:space="preserve"> </w:t>
      </w:r>
      <w:r w:rsidR="008F502E" w:rsidRPr="003548F2">
        <w:t>No person shall act a</w:t>
      </w:r>
      <w:r w:rsidR="007E02A8" w:rsidRPr="003548F2">
        <w:t>s a pilot of an aircraft unless</w:t>
      </w:r>
      <w:r w:rsidR="008F502E" w:rsidRPr="003548F2">
        <w:t xml:space="preserve"> </w:t>
      </w:r>
      <w:r w:rsidR="0022222A" w:rsidRPr="003548F2">
        <w:t>that person</w:t>
      </w:r>
      <w:r w:rsidR="008F502E" w:rsidRPr="003548F2">
        <w:t xml:space="preserve"> has</w:t>
      </w:r>
      <w:r w:rsidR="00172FBA" w:rsidRPr="003548F2">
        <w:t>, within the preceding 12 months,</w:t>
      </w:r>
      <w:r w:rsidR="008F502E" w:rsidRPr="003548F2">
        <w:t xml:space="preserve"> successfully passed two proficiency checks conducted by </w:t>
      </w:r>
      <w:r w:rsidR="00EF5890" w:rsidRPr="003548F2">
        <w:t>an authorised representative</w:t>
      </w:r>
      <w:r w:rsidR="00A547BB" w:rsidRPr="003548F2">
        <w:t xml:space="preserve"> of</w:t>
      </w:r>
      <w:r w:rsidR="008F502E" w:rsidRPr="003548F2">
        <w:t xml:space="preserve"> </w:t>
      </w:r>
      <w:r w:rsidR="00172FBA" w:rsidRPr="003548F2">
        <w:t xml:space="preserve">the </w:t>
      </w:r>
      <w:r w:rsidR="008F502E" w:rsidRPr="003548F2">
        <w:t>Authority.</w:t>
      </w:r>
      <w:r w:rsidR="000D4582" w:rsidRPr="003548F2">
        <w:t xml:space="preserve"> </w:t>
      </w:r>
      <w:r w:rsidR="008F502E" w:rsidRPr="003548F2">
        <w:t>The proficiency check</w:t>
      </w:r>
      <w:r w:rsidR="00C23422" w:rsidRPr="003548F2">
        <w:t xml:space="preserve"> requirement</w:t>
      </w:r>
      <w:r w:rsidR="00ED0FC4" w:rsidRPr="003548F2">
        <w:t>:</w:t>
      </w:r>
    </w:p>
    <w:p w14:paraId="4D036984" w14:textId="78A38C8E" w:rsidR="008F502E" w:rsidRPr="003548F2" w:rsidRDefault="002C6ADC" w:rsidP="00387D9B">
      <w:pPr>
        <w:pStyle w:val="FAAOutlineL21"/>
        <w:numPr>
          <w:ilvl w:val="0"/>
          <w:numId w:val="80"/>
        </w:numPr>
      </w:pPr>
      <w:r w:rsidRPr="003548F2">
        <w:t xml:space="preserve">Shall </w:t>
      </w:r>
      <w:r w:rsidR="00EC112C" w:rsidRPr="003548F2">
        <w:t>ensure that piloting technique and the ability to execute emergency procedures is checked in such a way as to demonstrate the pilot</w:t>
      </w:r>
      <w:r w:rsidR="00F17AFB" w:rsidRPr="003548F2">
        <w:t>’</w:t>
      </w:r>
      <w:r w:rsidR="00EC112C" w:rsidRPr="003548F2">
        <w:t xml:space="preserve">s competence on each type or variant of a type of </w:t>
      </w:r>
      <w:r w:rsidR="00195727" w:rsidRPr="003548F2">
        <w:t>aircraft</w:t>
      </w:r>
      <w:r w:rsidR="008F502E" w:rsidRPr="003548F2">
        <w:t>, including where the operations may be conducted under IFR;</w:t>
      </w:r>
      <w:r w:rsidR="000D4582" w:rsidRPr="003548F2">
        <w:t xml:space="preserve"> </w:t>
      </w:r>
    </w:p>
    <w:p w14:paraId="099D84A3" w14:textId="16062195" w:rsidR="008F502E" w:rsidRPr="003548F2" w:rsidRDefault="002C6ADC" w:rsidP="00D53C60">
      <w:pPr>
        <w:pStyle w:val="FAAOutlineL21"/>
      </w:pPr>
      <w:r w:rsidRPr="003548F2">
        <w:t xml:space="preserve">Shall </w:t>
      </w:r>
      <w:r w:rsidR="008F502E" w:rsidRPr="003548F2">
        <w:t xml:space="preserve">not </w:t>
      </w:r>
      <w:r w:rsidR="00C23422" w:rsidRPr="003548F2">
        <w:t xml:space="preserve">be satisfied by the conduct of two checks that are similar and </w:t>
      </w:r>
      <w:r w:rsidR="008E26F2" w:rsidRPr="003548F2">
        <w:t>that</w:t>
      </w:r>
      <w:r w:rsidR="00C23422" w:rsidRPr="003548F2">
        <w:t xml:space="preserve"> </w:t>
      </w:r>
      <w:r w:rsidR="008F502E" w:rsidRPr="003548F2">
        <w:t xml:space="preserve">occur within a period of </w:t>
      </w:r>
      <w:r w:rsidR="006F3C43" w:rsidRPr="003548F2">
        <w:t xml:space="preserve">4 </w:t>
      </w:r>
      <w:r w:rsidR="008F502E" w:rsidRPr="003548F2">
        <w:t>consecutive months</w:t>
      </w:r>
      <w:r w:rsidR="00ED0FC4" w:rsidRPr="003548F2">
        <w:t>;</w:t>
      </w:r>
      <w:r w:rsidR="00172FBA" w:rsidRPr="003548F2">
        <w:t xml:space="preserve"> and</w:t>
      </w:r>
    </w:p>
    <w:p w14:paraId="5FBFDC53" w14:textId="1C0FBCF1" w:rsidR="002C6ADC" w:rsidRPr="003548F2" w:rsidRDefault="002C6ADC" w:rsidP="00D53C60">
      <w:pPr>
        <w:pStyle w:val="FAAOutlineL21"/>
      </w:pPr>
      <w:r w:rsidRPr="003548F2">
        <w:t>May be combined for several variants of the same type of aircraft or different types of aircraft with similar characteristics in terms of operating procedures, systems</w:t>
      </w:r>
      <w:r w:rsidR="00172FBA" w:rsidRPr="003548F2">
        <w:t>,</w:t>
      </w:r>
      <w:r w:rsidRPr="003548F2">
        <w:t xml:space="preserve"> and handling, if approved by the Authority.</w:t>
      </w:r>
    </w:p>
    <w:p w14:paraId="1A0460AB" w14:textId="1BC0CCB7" w:rsidR="00564402" w:rsidRPr="003548F2" w:rsidRDefault="005B0FA9" w:rsidP="00D53C60">
      <w:pPr>
        <w:pStyle w:val="FAAOutlineL1a"/>
      </w:pPr>
      <w:r w:rsidRPr="003548F2">
        <w:t>SINGLE</w:t>
      </w:r>
      <w:r w:rsidR="00BE61EB" w:rsidRPr="003548F2">
        <w:t>-</w:t>
      </w:r>
      <w:r w:rsidRPr="003548F2">
        <w:t>PILOT OPERATIONS.</w:t>
      </w:r>
      <w:r w:rsidR="00B37AED" w:rsidRPr="003548F2">
        <w:t xml:space="preserve"> No person shall act as PIC of an aircraft unless </w:t>
      </w:r>
      <w:r w:rsidR="00BE61EB" w:rsidRPr="003548F2">
        <w:t>that person</w:t>
      </w:r>
      <w:r w:rsidR="00B37AED" w:rsidRPr="003548F2">
        <w:t xml:space="preserve"> has completed the following proficiency requirement</w:t>
      </w:r>
      <w:r w:rsidR="0020208D" w:rsidRPr="003548F2">
        <w:t>s</w:t>
      </w:r>
      <w:r w:rsidR="00C5273D" w:rsidRPr="003548F2">
        <w:t xml:space="preserve"> in the class of aeroplane in an environment representative of the operation</w:t>
      </w:r>
      <w:r w:rsidR="00B37AED" w:rsidRPr="003548F2">
        <w:t>:</w:t>
      </w:r>
    </w:p>
    <w:p w14:paraId="5E86D081" w14:textId="4E7A3B48" w:rsidR="00B37AED" w:rsidRPr="003548F2" w:rsidRDefault="00C5273D" w:rsidP="00387D9B">
      <w:pPr>
        <w:pStyle w:val="FAAOutlineL21"/>
        <w:numPr>
          <w:ilvl w:val="0"/>
          <w:numId w:val="81"/>
        </w:numPr>
      </w:pPr>
      <w:r w:rsidRPr="003548F2">
        <w:t xml:space="preserve">For operations under IFR or at night, </w:t>
      </w:r>
      <w:r w:rsidR="0020208D" w:rsidRPr="003548F2">
        <w:t xml:space="preserve">the person shall </w:t>
      </w:r>
      <w:r w:rsidRPr="003548F2">
        <w:t>have accumulated at least 50 hours flight time on the class of aeroplane, of which at least 10 hours shall be as PIC;</w:t>
      </w:r>
    </w:p>
    <w:p w14:paraId="0126F1B9" w14:textId="26A7FD90" w:rsidR="00C5273D" w:rsidRPr="003548F2" w:rsidRDefault="00C5273D" w:rsidP="00D53C60">
      <w:pPr>
        <w:pStyle w:val="FAAOutlineL21"/>
      </w:pPr>
      <w:r w:rsidRPr="003548F2">
        <w:t xml:space="preserve">For operations under IFR, </w:t>
      </w:r>
      <w:r w:rsidR="0020208D" w:rsidRPr="003548F2">
        <w:t xml:space="preserve">the person shall </w:t>
      </w:r>
      <w:r w:rsidRPr="003548F2">
        <w:t xml:space="preserve">have accumulated at least 25 hours flight time under IFR on the class of aeroplane, which may form part of the 50 hours flight time in </w:t>
      </w:r>
      <w:r w:rsidR="006F3C43" w:rsidRPr="003548F2">
        <w:t xml:space="preserve">paragraph </w:t>
      </w:r>
      <w:r w:rsidR="001A5DD3" w:rsidRPr="003548F2">
        <w:t>8.4.1.14(c)</w:t>
      </w:r>
      <w:r w:rsidRPr="003548F2">
        <w:t>(1)</w:t>
      </w:r>
      <w:r w:rsidR="001A5DD3" w:rsidRPr="003548F2">
        <w:t xml:space="preserve"> of this subsection</w:t>
      </w:r>
      <w:r w:rsidRPr="003548F2">
        <w:t>;</w:t>
      </w:r>
    </w:p>
    <w:p w14:paraId="1C2C73EA" w14:textId="15B74266" w:rsidR="00C5273D" w:rsidRPr="003548F2" w:rsidRDefault="00C5273D" w:rsidP="00D53C60">
      <w:pPr>
        <w:pStyle w:val="FAAOutlineL21"/>
      </w:pPr>
      <w:r w:rsidRPr="003548F2">
        <w:t xml:space="preserve">For operations at night, </w:t>
      </w:r>
      <w:r w:rsidR="0020208D" w:rsidRPr="003548F2">
        <w:t xml:space="preserve">the person shall </w:t>
      </w:r>
      <w:r w:rsidRPr="003548F2">
        <w:t xml:space="preserve">have accumulated at least 15 hours flight time at night, which may form part of the 50 hours flight time in </w:t>
      </w:r>
      <w:r w:rsidR="006F3C43" w:rsidRPr="003548F2">
        <w:t xml:space="preserve">paragraph </w:t>
      </w:r>
      <w:r w:rsidR="001A5DD3" w:rsidRPr="003548F2">
        <w:t>8.4.1.14(c)(1) of this subsection</w:t>
      </w:r>
      <w:r w:rsidRPr="003548F2">
        <w:t>;</w:t>
      </w:r>
      <w:r w:rsidR="00C02FCD" w:rsidRPr="003548F2">
        <w:t xml:space="preserve"> and</w:t>
      </w:r>
    </w:p>
    <w:p w14:paraId="076756B3" w14:textId="327B08AA" w:rsidR="00C5273D" w:rsidRPr="003548F2" w:rsidRDefault="00536D15" w:rsidP="007C5AF8">
      <w:pPr>
        <w:pStyle w:val="FAAOutlineL21"/>
      </w:pPr>
      <w:r w:rsidRPr="003548F2">
        <w:t>The person shall h</w:t>
      </w:r>
      <w:r w:rsidR="00C5273D" w:rsidRPr="003548F2">
        <w:t>ave successfully completed training programmes that include, in addition to the operator</w:t>
      </w:r>
      <w:r w:rsidR="00F17AFB" w:rsidRPr="003548F2">
        <w:t>’</w:t>
      </w:r>
      <w:r w:rsidR="00C5273D" w:rsidRPr="003548F2">
        <w:t>s training programme, passenger briefing with respect to emergency evacuation, autopilot management, and the use of simplified in-flight documentation.</w:t>
      </w:r>
    </w:p>
    <w:p w14:paraId="44FC0C88" w14:textId="70EBD606" w:rsidR="008B0D96" w:rsidRPr="003548F2" w:rsidRDefault="008B0D96" w:rsidP="00D53C60">
      <w:pPr>
        <w:pStyle w:val="FAAOutlineL1a"/>
      </w:pPr>
      <w:r w:rsidRPr="003548F2">
        <w:t>The aircraft pilot proficiency check and the instrument proficiency check s</w:t>
      </w:r>
      <w:r w:rsidR="00A26FC5" w:rsidRPr="003548F2">
        <w:t>hall</w:t>
      </w:r>
      <w:r w:rsidRPr="003548F2">
        <w:t xml:space="preserve"> be accomplished by the Authority or an authorised representative of the Authority in the </w:t>
      </w:r>
      <w:r w:rsidR="006F3C43" w:rsidRPr="003548F2">
        <w:t>c</w:t>
      </w:r>
      <w:r w:rsidRPr="003548F2">
        <w:t>ategory, class</w:t>
      </w:r>
      <w:r w:rsidR="00DD5F52" w:rsidRPr="003548F2">
        <w:t>,</w:t>
      </w:r>
      <w:r w:rsidRPr="003548F2">
        <w:t xml:space="preserve"> and type of aircraft to be operated, or in a</w:t>
      </w:r>
      <w:r w:rsidR="00813B5C" w:rsidRPr="003548F2">
        <w:t>n</w:t>
      </w:r>
      <w:r w:rsidRPr="003548F2">
        <w:t xml:space="preserve"> </w:t>
      </w:r>
      <w:r w:rsidR="00813B5C" w:rsidRPr="003548F2">
        <w:t>FSTD</w:t>
      </w:r>
      <w:r w:rsidRPr="003548F2">
        <w:t xml:space="preserve"> approved for the purpose</w:t>
      </w:r>
      <w:r w:rsidR="00ED19BA" w:rsidRPr="003548F2">
        <w:t>, to the requirements</w:t>
      </w:r>
      <w:r w:rsidR="00AB71BD" w:rsidRPr="003548F2">
        <w:t xml:space="preserve"> prescribed</w:t>
      </w:r>
      <w:r w:rsidR="00ED19BA" w:rsidRPr="003548F2">
        <w:t xml:space="preserve"> in 8.10.1.20 </w:t>
      </w:r>
      <w:r w:rsidR="007C58BA" w:rsidRPr="003548F2">
        <w:t>of this part</w:t>
      </w:r>
      <w:r w:rsidR="00426B02" w:rsidRPr="003548F2">
        <w:t>, in</w:t>
      </w:r>
      <w:r w:rsidR="00ED19BA" w:rsidRPr="003548F2">
        <w:t xml:space="preserve"> </w:t>
      </w:r>
      <w:r w:rsidR="00B50E07" w:rsidRPr="003548F2">
        <w:t xml:space="preserve">IS </w:t>
      </w:r>
      <w:r w:rsidR="00ED19BA" w:rsidRPr="003548F2">
        <w:t>8.10.1.20</w:t>
      </w:r>
      <w:r w:rsidR="00426B02" w:rsidRPr="003548F2">
        <w:t>,</w:t>
      </w:r>
      <w:r w:rsidR="00ED19BA" w:rsidRPr="003548F2">
        <w:t xml:space="preserve"> and </w:t>
      </w:r>
      <w:r w:rsidR="00AB71BD" w:rsidRPr="003548F2">
        <w:t xml:space="preserve">in </w:t>
      </w:r>
      <w:r w:rsidR="006666DA" w:rsidRPr="003548F2">
        <w:t xml:space="preserve">the </w:t>
      </w:r>
      <w:r w:rsidR="00ED19BA" w:rsidRPr="003548F2">
        <w:t>applicable skill test in Part 2</w:t>
      </w:r>
      <w:r w:rsidR="007C58BA" w:rsidRPr="003548F2">
        <w:t xml:space="preserve"> of these regulations</w:t>
      </w:r>
      <w:r w:rsidR="00ED19BA" w:rsidRPr="003548F2">
        <w:t>.</w:t>
      </w:r>
    </w:p>
    <w:p w14:paraId="44FC0C8A" w14:textId="328E8340" w:rsidR="008B0D96" w:rsidRPr="003548F2" w:rsidRDefault="005B0FA9" w:rsidP="00D53C60">
      <w:pPr>
        <w:pStyle w:val="FAAOutlineL1a"/>
      </w:pPr>
      <w:r w:rsidRPr="003548F2">
        <w:t>NIGHT</w:t>
      </w:r>
      <w:r w:rsidR="00AB71BD" w:rsidRPr="003548F2">
        <w:t xml:space="preserve"> </w:t>
      </w:r>
      <w:r w:rsidRPr="003548F2">
        <w:t>VISION GOGGLES OPERATION.</w:t>
      </w:r>
      <w:r w:rsidR="000D4582" w:rsidRPr="003548F2">
        <w:t xml:space="preserve"> </w:t>
      </w:r>
      <w:r w:rsidR="008B0D96" w:rsidRPr="003548F2">
        <w:t>No person may act as PIC in a night</w:t>
      </w:r>
      <w:r w:rsidR="00AB71BD" w:rsidRPr="003548F2">
        <w:t xml:space="preserve"> </w:t>
      </w:r>
      <w:r w:rsidR="008B0D96" w:rsidRPr="003548F2">
        <w:t>vision goggle</w:t>
      </w:r>
      <w:r w:rsidR="007077F5" w:rsidRPr="003548F2">
        <w:t>s</w:t>
      </w:r>
      <w:r w:rsidR="008B0D96" w:rsidRPr="003548F2">
        <w:t xml:space="preserve"> operation unless the pilot has completed the required training </w:t>
      </w:r>
      <w:r w:rsidR="00123855" w:rsidRPr="003548F2">
        <w:t xml:space="preserve">prescribed </w:t>
      </w:r>
      <w:r w:rsidR="008B0D96" w:rsidRPr="003548F2">
        <w:t>in 2.3.2.9</w:t>
      </w:r>
      <w:r w:rsidR="007C58BA" w:rsidRPr="003548F2">
        <w:t xml:space="preserve"> of these regulations</w:t>
      </w:r>
      <w:r w:rsidR="008B0D96" w:rsidRPr="003548F2">
        <w:t xml:space="preserve"> and either:</w:t>
      </w:r>
    </w:p>
    <w:p w14:paraId="44FC0C8B" w14:textId="08FC1D60" w:rsidR="008B0D96" w:rsidRPr="003548F2" w:rsidRDefault="003F5D9F" w:rsidP="00387D9B">
      <w:pPr>
        <w:pStyle w:val="FAAOutlineL21"/>
        <w:numPr>
          <w:ilvl w:val="0"/>
          <w:numId w:val="82"/>
        </w:numPr>
      </w:pPr>
      <w:r w:rsidRPr="003548F2">
        <w:t>Meets the c</w:t>
      </w:r>
      <w:r w:rsidR="008B0D96" w:rsidRPr="003548F2">
        <w:t xml:space="preserve">urrency requirements in </w:t>
      </w:r>
      <w:r w:rsidR="007C58BA" w:rsidRPr="003548F2">
        <w:t>paragraph</w:t>
      </w:r>
      <w:r w:rsidR="006F3C43" w:rsidRPr="003548F2">
        <w:t xml:space="preserve"> </w:t>
      </w:r>
      <w:r w:rsidR="008B0D96" w:rsidRPr="003548F2">
        <w:t>8.4.1.13(a</w:t>
      </w:r>
      <w:r w:rsidR="007C58BA" w:rsidRPr="003548F2">
        <w:t>) of this part</w:t>
      </w:r>
      <w:r w:rsidR="00ED0FC4" w:rsidRPr="003548F2">
        <w:t>;</w:t>
      </w:r>
      <w:r w:rsidR="008B0D96" w:rsidRPr="003548F2">
        <w:t xml:space="preserve"> or</w:t>
      </w:r>
    </w:p>
    <w:p w14:paraId="44FC0C8C" w14:textId="4B8B51A0" w:rsidR="008B0D96" w:rsidRPr="003548F2" w:rsidRDefault="008B0D96" w:rsidP="007C5AF8">
      <w:pPr>
        <w:pStyle w:val="FAAOutlineL21"/>
        <w:pageBreakBefore/>
      </w:pPr>
      <w:r w:rsidRPr="003548F2">
        <w:lastRenderedPageBreak/>
        <w:t>Passes the night</w:t>
      </w:r>
      <w:r w:rsidR="00426B02" w:rsidRPr="003548F2">
        <w:t xml:space="preserve"> </w:t>
      </w:r>
      <w:r w:rsidRPr="003548F2">
        <w:t xml:space="preserve">vision goggles proficiency check </w:t>
      </w:r>
      <w:r w:rsidR="00605181" w:rsidRPr="003548F2">
        <w:t>required by</w:t>
      </w:r>
      <w:r w:rsidRPr="003548F2">
        <w:t xml:space="preserve"> </w:t>
      </w:r>
      <w:r w:rsidR="002C6B36" w:rsidRPr="003548F2">
        <w:t xml:space="preserve">paragraph </w:t>
      </w:r>
      <w:r w:rsidRPr="003548F2">
        <w:t xml:space="preserve">8.4.1.13(b) </w:t>
      </w:r>
      <w:r w:rsidR="007C58BA" w:rsidRPr="003548F2">
        <w:t xml:space="preserve">of this part </w:t>
      </w:r>
      <w:r w:rsidRPr="003548F2">
        <w:t>with the Authority or an authorised representative of the Authority.</w:t>
      </w:r>
    </w:p>
    <w:p w14:paraId="44FC0C8D" w14:textId="77777777" w:rsidR="00C11A29" w:rsidRPr="003548F2" w:rsidRDefault="00C11A29" w:rsidP="00FD6893">
      <w:pPr>
        <w:pStyle w:val="FFATextFlushRight"/>
        <w:keepLines w:val="0"/>
        <w:widowControl w:val="0"/>
      </w:pPr>
      <w:r w:rsidRPr="003548F2">
        <w:t>ICAO Annex 1: 1.2.5.1</w:t>
      </w:r>
    </w:p>
    <w:p w14:paraId="4BABD468" w14:textId="1A007113" w:rsidR="008F502E" w:rsidRPr="003548F2" w:rsidRDefault="008F502E" w:rsidP="00FD6893">
      <w:pPr>
        <w:pStyle w:val="FFATextFlushRight"/>
        <w:keepLines w:val="0"/>
        <w:widowControl w:val="0"/>
      </w:pPr>
      <w:r w:rsidRPr="003548F2">
        <w:t>ICAO Annex 6, Part I: 9.4.4.1; 9.4.4.2; 9.4.5.1; 9.4.5.2R; 9.4.5.3</w:t>
      </w:r>
    </w:p>
    <w:p w14:paraId="1DFEB0D5" w14:textId="15BFE5C8" w:rsidR="008F502E" w:rsidRPr="003548F2" w:rsidRDefault="008F502E" w:rsidP="00FD6893">
      <w:pPr>
        <w:pStyle w:val="FFATextFlushRight"/>
        <w:keepLines w:val="0"/>
        <w:widowControl w:val="0"/>
      </w:pPr>
      <w:r w:rsidRPr="003548F2">
        <w:t>ICAO Annex 6, Part III, Section II: 7.4.3.1; 7.4.3.2</w:t>
      </w:r>
    </w:p>
    <w:p w14:paraId="44FC0C8E" w14:textId="0A3F07F5"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91.5</w:t>
      </w:r>
      <w:r w:rsidR="00D20219" w:rsidRPr="003548F2">
        <w:t>;</w:t>
      </w:r>
      <w:r w:rsidRPr="003548F2">
        <w:t xml:space="preserve"> </w:t>
      </w:r>
      <w:r w:rsidR="00816B20" w:rsidRPr="003548F2">
        <w:t>61.55(b);</w:t>
      </w:r>
      <w:r w:rsidR="00D20219" w:rsidRPr="003548F2">
        <w:t xml:space="preserve"> </w:t>
      </w:r>
      <w:r w:rsidRPr="003548F2">
        <w:t>61.57</w:t>
      </w:r>
      <w:r w:rsidR="00F62B91" w:rsidRPr="003548F2">
        <w:t>(f)</w:t>
      </w:r>
      <w:r w:rsidR="00D20219" w:rsidRPr="003548F2">
        <w:t xml:space="preserve"> and </w:t>
      </w:r>
      <w:r w:rsidR="00364203" w:rsidRPr="003548F2">
        <w:t>(g)</w:t>
      </w:r>
      <w:r w:rsidR="00D20219" w:rsidRPr="003548F2">
        <w:t>;</w:t>
      </w:r>
      <w:r w:rsidRPr="003548F2">
        <w:t xml:space="preserve"> 61.58</w:t>
      </w:r>
      <w:r w:rsidR="00E1444E" w:rsidRPr="003548F2">
        <w:t>(a)</w:t>
      </w:r>
    </w:p>
    <w:p w14:paraId="44FC0C8F" w14:textId="77777777" w:rsidR="00C11A29" w:rsidRPr="003548F2" w:rsidRDefault="00C11A29" w:rsidP="00D53C60">
      <w:pPr>
        <w:pStyle w:val="Heading4"/>
        <w:keepNext w:val="0"/>
        <w:keepLines w:val="0"/>
        <w:widowControl w:val="0"/>
        <w:spacing w:line="228" w:lineRule="auto"/>
      </w:pPr>
      <w:bookmarkStart w:id="44" w:name="_Toc54770928"/>
      <w:r w:rsidRPr="003548F2">
        <w:t>Pilot Privileges and Limitations</w:t>
      </w:r>
      <w:bookmarkEnd w:id="44"/>
    </w:p>
    <w:p w14:paraId="44FC0C91" w14:textId="2F20EE70" w:rsidR="00C11A29" w:rsidRPr="003548F2" w:rsidRDefault="00C11A29" w:rsidP="00387D9B">
      <w:pPr>
        <w:pStyle w:val="FAAOutlineL1a"/>
        <w:numPr>
          <w:ilvl w:val="0"/>
          <w:numId w:val="83"/>
        </w:numPr>
      </w:pPr>
      <w:r w:rsidRPr="003548F2">
        <w:t>A pilot may conduct operations only within the general privileges and limitations of each licence</w:t>
      </w:r>
      <w:r w:rsidR="00601269" w:rsidRPr="003548F2">
        <w:t>, rating</w:t>
      </w:r>
      <w:r w:rsidR="008E2C41" w:rsidRPr="003548F2">
        <w:t>,</w:t>
      </w:r>
      <w:r w:rsidR="00601269" w:rsidRPr="003548F2">
        <w:t xml:space="preserve"> or authorisation</w:t>
      </w:r>
      <w:r w:rsidRPr="003548F2">
        <w:t xml:space="preserve"> as specified in Part 2 of these regulations.</w:t>
      </w:r>
    </w:p>
    <w:p w14:paraId="44FC0C92" w14:textId="77777777" w:rsidR="00C11A29" w:rsidRPr="003548F2" w:rsidRDefault="00C11A29" w:rsidP="00FD6893">
      <w:pPr>
        <w:pStyle w:val="FFATextFlushRight"/>
        <w:keepLines w:val="0"/>
        <w:widowControl w:val="0"/>
      </w:pPr>
      <w:r w:rsidRPr="003548F2">
        <w:t xml:space="preserve">ICAO Annex 1: 2.3.2.1; 2.3.2.2; 2.4.2.1; 2.4.2.2; 2.5.2; 2.6.2.1; 2.6.2.2; 2.7.2.1; 2.7.2.2; </w:t>
      </w:r>
    </w:p>
    <w:p w14:paraId="44FC0C93" w14:textId="63F5ABF1" w:rsidR="00C11A29" w:rsidRPr="003548F2" w:rsidRDefault="00C11A29" w:rsidP="00FD6893">
      <w:pPr>
        <w:pStyle w:val="FFATextFlushRight"/>
        <w:keepLines w:val="0"/>
        <w:widowControl w:val="0"/>
      </w:pPr>
      <w:r w:rsidRPr="003548F2">
        <w:t>2.8.2.1; 2.8.2.2; 2.9.2; 2.11.2; 2.13.2.1; 2.13.2.2</w:t>
      </w:r>
    </w:p>
    <w:p w14:paraId="44FC0C94" w14:textId="27B3CD46" w:rsidR="00C11A29" w:rsidRPr="003548F2" w:rsidRDefault="00C11A29" w:rsidP="00FD6893">
      <w:pPr>
        <w:pStyle w:val="Heading2"/>
        <w:spacing w:line="228" w:lineRule="auto"/>
      </w:pPr>
      <w:bookmarkStart w:id="45" w:name="_Toc54770929"/>
      <w:r w:rsidRPr="003548F2">
        <w:t>Crew</w:t>
      </w:r>
      <w:r w:rsidR="007077F5" w:rsidRPr="003548F2">
        <w:t xml:space="preserve"> </w:t>
      </w:r>
      <w:r w:rsidR="00DA1E1C" w:rsidRPr="003548F2">
        <w:t xml:space="preserve">Member </w:t>
      </w:r>
      <w:r w:rsidRPr="003548F2">
        <w:t>Duties and Responsibilities</w:t>
      </w:r>
      <w:bookmarkEnd w:id="45"/>
    </w:p>
    <w:p w14:paraId="44FC0C95" w14:textId="62D2206E" w:rsidR="00C11A29" w:rsidRPr="003548F2" w:rsidRDefault="00C11A29" w:rsidP="00FD6893">
      <w:pPr>
        <w:pStyle w:val="Heading4"/>
        <w:keepNext w:val="0"/>
        <w:keepLines w:val="0"/>
        <w:widowControl w:val="0"/>
        <w:spacing w:line="228" w:lineRule="auto"/>
      </w:pPr>
      <w:bookmarkStart w:id="46" w:name="_Toc54770930"/>
      <w:r w:rsidRPr="003548F2">
        <w:t xml:space="preserve">Authority and Responsibility of the </w:t>
      </w:r>
      <w:r w:rsidR="007A7D6F" w:rsidRPr="003548F2">
        <w:t>Pilot-in-Command</w:t>
      </w:r>
      <w:bookmarkEnd w:id="46"/>
    </w:p>
    <w:p w14:paraId="44FC0C97" w14:textId="77777777" w:rsidR="00C11A29" w:rsidRPr="003548F2" w:rsidRDefault="00C11A29" w:rsidP="00387D9B">
      <w:pPr>
        <w:pStyle w:val="FAAOutlineL1a"/>
        <w:numPr>
          <w:ilvl w:val="0"/>
          <w:numId w:val="84"/>
        </w:numPr>
      </w:pPr>
      <w:r w:rsidRPr="003548F2">
        <w:t>The PIC shall be responsible for the operations and safety of the aircraft and for the safety of all persons on board, during flight.</w:t>
      </w:r>
    </w:p>
    <w:p w14:paraId="44FC0C98" w14:textId="77777777" w:rsidR="00C11A29" w:rsidRPr="003548F2" w:rsidRDefault="00C11A29" w:rsidP="00387D9B">
      <w:pPr>
        <w:pStyle w:val="FAAOutlineL1a"/>
        <w:numPr>
          <w:ilvl w:val="0"/>
          <w:numId w:val="84"/>
        </w:numPr>
      </w:pPr>
      <w:r w:rsidRPr="003548F2">
        <w:t>The PIC of an aircraft shall have final authority as to the operation of the aircraft while he or she is in command.</w:t>
      </w:r>
    </w:p>
    <w:p w14:paraId="44FC0C99" w14:textId="6D03C930" w:rsidR="00C11A29" w:rsidRPr="003548F2" w:rsidRDefault="00C11A29" w:rsidP="00387D9B">
      <w:pPr>
        <w:pStyle w:val="FAAOutlineL1a"/>
        <w:numPr>
          <w:ilvl w:val="0"/>
          <w:numId w:val="84"/>
        </w:numPr>
      </w:pPr>
      <w:r w:rsidRPr="003548F2">
        <w:t>The PIC of an aircraft shall, whether manipulating the controls or not, be responsible for the operation of the aircraft in accordance with the rules of the air, except that the PIC may depart from these rules in emergency circumstances that render such departure absolutely necessary in the interests of safety.</w:t>
      </w:r>
    </w:p>
    <w:p w14:paraId="454A215C" w14:textId="43590CB5" w:rsidR="00173A12" w:rsidRPr="003548F2" w:rsidRDefault="00173A12" w:rsidP="00387D9B">
      <w:pPr>
        <w:pStyle w:val="FAAOutlineL1a"/>
        <w:numPr>
          <w:ilvl w:val="0"/>
          <w:numId w:val="84"/>
        </w:numPr>
      </w:pPr>
      <w:r w:rsidRPr="003548F2">
        <w:t xml:space="preserve">The PIC shall not conduct </w:t>
      </w:r>
      <w:r w:rsidR="001827C1" w:rsidRPr="003548F2">
        <w:t xml:space="preserve">general aviation </w:t>
      </w:r>
      <w:r w:rsidRPr="003548F2">
        <w:t xml:space="preserve">operations for which a specific approval is required unless such approval has been issued by the State of Registry. Specific approvals shall follow the layout and contain at least the information </w:t>
      </w:r>
      <w:r w:rsidR="004C4067" w:rsidRPr="003548F2">
        <w:t xml:space="preserve">prescribed </w:t>
      </w:r>
      <w:r w:rsidRPr="003548F2">
        <w:t>in IS 8.5.1.1.</w:t>
      </w:r>
    </w:p>
    <w:p w14:paraId="44FC0C9A" w14:textId="4A49634E" w:rsidR="00C11A29" w:rsidRPr="003548F2" w:rsidRDefault="00C11A29" w:rsidP="00FD6893">
      <w:pPr>
        <w:pStyle w:val="FFATextFlushRight"/>
        <w:keepLines w:val="0"/>
        <w:widowControl w:val="0"/>
      </w:pPr>
      <w:r w:rsidRPr="003548F2">
        <w:t>ICAO Annex 2: 2.3.1</w:t>
      </w:r>
      <w:r w:rsidR="001F49CF" w:rsidRPr="003548F2">
        <w:t>;</w:t>
      </w:r>
      <w:r w:rsidRPr="003548F2">
        <w:t xml:space="preserve"> 2.4</w:t>
      </w:r>
    </w:p>
    <w:p w14:paraId="44FC0C9B" w14:textId="1C4FFCAD" w:rsidR="00C11A29" w:rsidRPr="003548F2" w:rsidRDefault="00C11A29" w:rsidP="00FD6893">
      <w:pPr>
        <w:pStyle w:val="FFATextFlushRight"/>
        <w:keepLines w:val="0"/>
        <w:widowControl w:val="0"/>
      </w:pPr>
      <w:r w:rsidRPr="003548F2">
        <w:t>ICA</w:t>
      </w:r>
      <w:r w:rsidR="0084208D" w:rsidRPr="003548F2">
        <w:t>O Annex 6, Part I</w:t>
      </w:r>
      <w:r w:rsidR="00EF5FE7" w:rsidRPr="003548F2">
        <w:t>: 4.5.</w:t>
      </w:r>
      <w:r w:rsidR="0084208D" w:rsidRPr="003548F2">
        <w:t>1</w:t>
      </w:r>
    </w:p>
    <w:p w14:paraId="44FC0C9C" w14:textId="439D4C65" w:rsidR="00C11A29" w:rsidRPr="003548F2" w:rsidRDefault="00C11A29" w:rsidP="00FD6893">
      <w:pPr>
        <w:pStyle w:val="FFATextFlushRight"/>
        <w:keepLines w:val="0"/>
        <w:widowControl w:val="0"/>
      </w:pPr>
      <w:r w:rsidRPr="003548F2">
        <w:t>ICAO Annex 6, Part II:</w:t>
      </w:r>
      <w:r w:rsidR="006501E1" w:rsidRPr="003548F2">
        <w:t xml:space="preserve"> 2.1.4;</w:t>
      </w:r>
      <w:r w:rsidRPr="003548F2">
        <w:t xml:space="preserve"> </w:t>
      </w:r>
      <w:r w:rsidR="00442D85" w:rsidRPr="003548F2">
        <w:t>2.2.5.1; 3.3.1.3</w:t>
      </w:r>
    </w:p>
    <w:p w14:paraId="7FD23949" w14:textId="77777777" w:rsidR="001F49CF" w:rsidRPr="003548F2" w:rsidRDefault="00C11A29" w:rsidP="00FD6893">
      <w:pPr>
        <w:pStyle w:val="FFATextFlushRight"/>
        <w:keepLines w:val="0"/>
        <w:widowControl w:val="0"/>
      </w:pPr>
      <w:r w:rsidRPr="003548F2">
        <w:t>ICAO Annex 6, Part III, Section II:</w:t>
      </w:r>
      <w:r w:rsidR="0084208D" w:rsidRPr="003548F2">
        <w:t xml:space="preserve"> </w:t>
      </w:r>
      <w:r w:rsidRPr="003548F2">
        <w:t>2.5.1</w:t>
      </w:r>
    </w:p>
    <w:p w14:paraId="44FC0C9D" w14:textId="049BAA40" w:rsidR="00C11A29" w:rsidRPr="003548F2" w:rsidRDefault="001F49CF" w:rsidP="00FD6893">
      <w:pPr>
        <w:pStyle w:val="FFATextFlushRight"/>
        <w:keepLines w:val="0"/>
        <w:widowControl w:val="0"/>
      </w:pPr>
      <w:r w:rsidRPr="003548F2">
        <w:t xml:space="preserve">ICAO </w:t>
      </w:r>
      <w:r w:rsidR="00C11A29" w:rsidRPr="003548F2">
        <w:t>Annex 6, Part III, Section III:</w:t>
      </w:r>
      <w:r w:rsidR="0084208D" w:rsidRPr="003548F2">
        <w:t xml:space="preserve"> </w:t>
      </w:r>
      <w:r w:rsidR="00C11A29" w:rsidRPr="003548F2">
        <w:t>1.1.2</w:t>
      </w:r>
      <w:r w:rsidR="00173A12" w:rsidRPr="003548F2">
        <w:t>; 1.4</w:t>
      </w:r>
    </w:p>
    <w:p w14:paraId="44FC0C9E" w14:textId="68944181"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91.3</w:t>
      </w:r>
    </w:p>
    <w:p w14:paraId="44FC0C9F" w14:textId="77777777" w:rsidR="00C11A29" w:rsidRPr="003548F2" w:rsidRDefault="00C11A29" w:rsidP="00FD6893">
      <w:pPr>
        <w:pStyle w:val="FFATextFlushRight"/>
        <w:keepLines w:val="0"/>
        <w:widowControl w:val="0"/>
      </w:pPr>
      <w:r w:rsidRPr="003548F2">
        <w:t>JAR-OPS 1: 1.090</w:t>
      </w:r>
    </w:p>
    <w:p w14:paraId="44FC0CA0" w14:textId="059A3CDC" w:rsidR="00C11A29" w:rsidRPr="003548F2" w:rsidRDefault="00C11A29" w:rsidP="007C5AF8">
      <w:pPr>
        <w:pStyle w:val="Heading4"/>
        <w:keepNext w:val="0"/>
        <w:keepLines w:val="0"/>
        <w:widowControl w:val="0"/>
        <w:spacing w:line="228" w:lineRule="auto"/>
      </w:pPr>
      <w:bookmarkStart w:id="47" w:name="_Toc54770931"/>
      <w:r w:rsidRPr="003548F2">
        <w:t xml:space="preserve">Compliance </w:t>
      </w:r>
      <w:r w:rsidR="00785FCF" w:rsidRPr="003548F2">
        <w:t>W</w:t>
      </w:r>
      <w:r w:rsidRPr="003548F2">
        <w:t>ith Local Regulations</w:t>
      </w:r>
      <w:bookmarkEnd w:id="47"/>
    </w:p>
    <w:p w14:paraId="44FC0CA2" w14:textId="2D0E64B4" w:rsidR="00C11A29" w:rsidRPr="003548F2" w:rsidRDefault="00C11A29" w:rsidP="00387D9B">
      <w:pPr>
        <w:pStyle w:val="FAAOutlineL1a"/>
        <w:numPr>
          <w:ilvl w:val="0"/>
          <w:numId w:val="85"/>
        </w:numPr>
      </w:pPr>
      <w:r w:rsidRPr="003548F2">
        <w:t>The PIC shall comply with the relevant laws, regulations</w:t>
      </w:r>
      <w:r w:rsidR="002D0FE3" w:rsidRPr="003548F2">
        <w:t>,</w:t>
      </w:r>
      <w:r w:rsidRPr="003548F2">
        <w:t xml:space="preserve"> and procedures of the State in which the aircraft is operated.</w:t>
      </w:r>
    </w:p>
    <w:p w14:paraId="44FC0CA3" w14:textId="2142F564" w:rsidR="00C11A29" w:rsidRPr="003548F2" w:rsidRDefault="00C11A29" w:rsidP="00D53C60">
      <w:pPr>
        <w:pStyle w:val="FAAOutlineL1a"/>
      </w:pPr>
      <w:r w:rsidRPr="003548F2">
        <w:t xml:space="preserve">If an emergency situation </w:t>
      </w:r>
      <w:r w:rsidR="00AD51A8" w:rsidRPr="003548F2">
        <w:t>that</w:t>
      </w:r>
      <w:r w:rsidRPr="003548F2">
        <w:t xml:space="preserve"> endangers the safety of the aircraft or persons necessitates the taking of action </w:t>
      </w:r>
      <w:r w:rsidR="00AD51A8" w:rsidRPr="003548F2">
        <w:t>that</w:t>
      </w:r>
      <w:r w:rsidRPr="003548F2">
        <w:t xml:space="preserve"> involves a violation of local regulations or procedures, the PIC shal</w:t>
      </w:r>
      <w:r w:rsidR="00ED0FC4" w:rsidRPr="003548F2">
        <w:t>l:</w:t>
      </w:r>
    </w:p>
    <w:p w14:paraId="44FC0CA4" w14:textId="77777777" w:rsidR="00C11A29" w:rsidRPr="003548F2" w:rsidRDefault="00C11A29" w:rsidP="00387D9B">
      <w:pPr>
        <w:pStyle w:val="FAAOutlineL21"/>
        <w:numPr>
          <w:ilvl w:val="0"/>
          <w:numId w:val="86"/>
        </w:numPr>
      </w:pPr>
      <w:r w:rsidRPr="003548F2">
        <w:t xml:space="preserve">Notify the appropriate local </w:t>
      </w:r>
      <w:r w:rsidR="00DB3F83" w:rsidRPr="003548F2">
        <w:t>A</w:t>
      </w:r>
      <w:r w:rsidRPr="003548F2">
        <w:t>uthority without delay;</w:t>
      </w:r>
    </w:p>
    <w:p w14:paraId="44FC0CA5" w14:textId="77777777" w:rsidR="00C11A29" w:rsidRPr="003548F2" w:rsidRDefault="00C11A29" w:rsidP="00387D9B">
      <w:pPr>
        <w:pStyle w:val="FAAOutlineL21"/>
        <w:numPr>
          <w:ilvl w:val="0"/>
          <w:numId w:val="86"/>
        </w:numPr>
      </w:pPr>
      <w:r w:rsidRPr="003548F2">
        <w:t>Submit a report of the circumstances, if required by the State in which the incident occurs; and</w:t>
      </w:r>
    </w:p>
    <w:p w14:paraId="44FC0CA6" w14:textId="6C000E75" w:rsidR="00C11A29" w:rsidRPr="003548F2" w:rsidRDefault="00C11A29" w:rsidP="00387D9B">
      <w:pPr>
        <w:pStyle w:val="FAAOutlineL21"/>
        <w:numPr>
          <w:ilvl w:val="0"/>
          <w:numId w:val="86"/>
        </w:numPr>
      </w:pPr>
      <w:r w:rsidRPr="003548F2">
        <w:t xml:space="preserve">Submit a copy of this report to the State of </w:t>
      </w:r>
      <w:r w:rsidR="002D0FE3" w:rsidRPr="003548F2">
        <w:t xml:space="preserve">the </w:t>
      </w:r>
      <w:r w:rsidRPr="003548F2">
        <w:t xml:space="preserve">Operator </w:t>
      </w:r>
      <w:r w:rsidR="00CB320E" w:rsidRPr="003548F2">
        <w:t>o</w:t>
      </w:r>
      <w:r w:rsidRPr="003548F2">
        <w:t xml:space="preserve">f </w:t>
      </w:r>
      <w:r w:rsidR="009B4C5E" w:rsidRPr="003548F2">
        <w:t xml:space="preserve">the </w:t>
      </w:r>
      <w:r w:rsidRPr="003548F2">
        <w:t xml:space="preserve">AOC or </w:t>
      </w:r>
      <w:r w:rsidR="002D0FE3" w:rsidRPr="003548F2">
        <w:t xml:space="preserve">to the </w:t>
      </w:r>
      <w:r w:rsidRPr="003548F2">
        <w:t xml:space="preserve">State of </w:t>
      </w:r>
      <w:r w:rsidR="002D0FE3" w:rsidRPr="003548F2">
        <w:t xml:space="preserve">Registry, </w:t>
      </w:r>
      <w:r w:rsidRPr="003548F2">
        <w:t>if in general aviation.</w:t>
      </w:r>
    </w:p>
    <w:p w14:paraId="44FC0CA7" w14:textId="794E1081" w:rsidR="00C11A29" w:rsidRPr="003548F2" w:rsidRDefault="00C11A29" w:rsidP="007C5AF8">
      <w:pPr>
        <w:pStyle w:val="FAAOutlineL1a"/>
        <w:pageBreakBefore/>
      </w:pPr>
      <w:r w:rsidRPr="003548F2">
        <w:lastRenderedPageBreak/>
        <w:t>Each PIC shall submit</w:t>
      </w:r>
      <w:r w:rsidR="00307698" w:rsidRPr="003548F2">
        <w:t xml:space="preserve"> to the Authority within 10 days, on a form and in a manner prescribed by the Authority,</w:t>
      </w:r>
      <w:r w:rsidRPr="003548F2">
        <w:t xml:space="preserve"> </w:t>
      </w:r>
      <w:r w:rsidR="001B185C" w:rsidRPr="003548F2">
        <w:t xml:space="preserve">the </w:t>
      </w:r>
      <w:r w:rsidRPr="003548F2">
        <w:t xml:space="preserve">report specified in </w:t>
      </w:r>
      <w:r w:rsidR="006F3C43" w:rsidRPr="003548F2">
        <w:t>pa</w:t>
      </w:r>
      <w:r w:rsidRPr="003548F2">
        <w:t>ragraph</w:t>
      </w:r>
      <w:r w:rsidR="001B185C" w:rsidRPr="003548F2">
        <w:t xml:space="preserve"> 8.5.1.2</w:t>
      </w:r>
      <w:r w:rsidRPr="003548F2">
        <w:t xml:space="preserve">(b) </w:t>
      </w:r>
      <w:r w:rsidR="006F3C43" w:rsidRPr="003548F2">
        <w:t xml:space="preserve">of this </w:t>
      </w:r>
      <w:r w:rsidR="001B185C" w:rsidRPr="003548F2">
        <w:t>sub</w:t>
      </w:r>
      <w:r w:rsidR="006F3C43" w:rsidRPr="003548F2">
        <w:t>section</w:t>
      </w:r>
      <w:r w:rsidRPr="003548F2">
        <w:t>.</w:t>
      </w:r>
    </w:p>
    <w:p w14:paraId="44FC0CA8" w14:textId="77777777" w:rsidR="00C11A29" w:rsidRPr="003548F2" w:rsidRDefault="00C11A29" w:rsidP="00FD6893">
      <w:pPr>
        <w:pStyle w:val="FFATextFlushRight"/>
        <w:keepLines w:val="0"/>
        <w:widowControl w:val="0"/>
      </w:pPr>
      <w:r w:rsidRPr="003548F2">
        <w:t>ICAO Annex 6, Part I: 3.1.1, 3.1.2; 3.1.6</w:t>
      </w:r>
    </w:p>
    <w:p w14:paraId="44FC0CA9" w14:textId="12FCA98C" w:rsidR="00C11A29" w:rsidRPr="003548F2" w:rsidRDefault="00C11A29" w:rsidP="00FD6893">
      <w:pPr>
        <w:pStyle w:val="FFATextFlushRight"/>
        <w:keepLines w:val="0"/>
        <w:widowControl w:val="0"/>
      </w:pPr>
      <w:r w:rsidRPr="003548F2">
        <w:t xml:space="preserve">ICAO Annex 6, Part II: </w:t>
      </w:r>
      <w:r w:rsidR="00C5082F" w:rsidRPr="003548F2">
        <w:t xml:space="preserve">2.1.1.1; 2.1.1.2; 2.1.1.4; </w:t>
      </w:r>
      <w:r w:rsidRPr="003548F2">
        <w:t>3.3</w:t>
      </w:r>
      <w:r w:rsidR="00C5082F" w:rsidRPr="003548F2">
        <w:t>.1.1</w:t>
      </w:r>
      <w:r w:rsidRPr="003548F2">
        <w:t>; 3.</w:t>
      </w:r>
      <w:r w:rsidR="00C5082F" w:rsidRPr="003548F2">
        <w:t>3.1.2</w:t>
      </w:r>
      <w:r w:rsidRPr="003548F2">
        <w:t xml:space="preserve"> </w:t>
      </w:r>
    </w:p>
    <w:p w14:paraId="6F176177" w14:textId="77777777" w:rsidR="00C5082F" w:rsidRPr="003548F2" w:rsidRDefault="00C11A29" w:rsidP="00FD6893">
      <w:pPr>
        <w:pStyle w:val="FFATextFlushRight"/>
        <w:keepLines w:val="0"/>
        <w:widowControl w:val="0"/>
      </w:pPr>
      <w:r w:rsidRPr="003548F2">
        <w:t>ICAO Annex 6, Part III, Section II: 1.1.1; 1.1.2; 1.1.5</w:t>
      </w:r>
    </w:p>
    <w:p w14:paraId="44FC0CAA" w14:textId="1B5AE6B6" w:rsidR="00C11A29" w:rsidRPr="003548F2" w:rsidRDefault="00C5082F" w:rsidP="00FD6893">
      <w:pPr>
        <w:pStyle w:val="FFATextFlushRight"/>
        <w:keepLines w:val="0"/>
        <w:widowControl w:val="0"/>
      </w:pPr>
      <w:r w:rsidRPr="003548F2">
        <w:t xml:space="preserve">ICAO </w:t>
      </w:r>
      <w:r w:rsidR="00C11A29" w:rsidRPr="003548F2">
        <w:t>Annex 6, Part III, Section III: 1.1.1; 1.1.</w:t>
      </w:r>
      <w:r w:rsidRPr="003548F2">
        <w:t>3</w:t>
      </w:r>
    </w:p>
    <w:p w14:paraId="44FC0CAB" w14:textId="1F9A27CF" w:rsidR="00C11A29" w:rsidRPr="003548F2" w:rsidRDefault="00C11A29" w:rsidP="00EF42B8">
      <w:pPr>
        <w:pStyle w:val="FFATextFlushRight"/>
        <w:keepLines w:val="0"/>
        <w:widowControl w:val="0"/>
      </w:pPr>
      <w:r w:rsidRPr="003548F2">
        <w:t xml:space="preserve">14 </w:t>
      </w:r>
      <w:r w:rsidR="00B50E07" w:rsidRPr="003548F2">
        <w:t xml:space="preserve">CFR </w:t>
      </w:r>
      <w:r w:rsidRPr="003548F2">
        <w:t>91.703</w:t>
      </w:r>
    </w:p>
    <w:p w14:paraId="44FC0CAC" w14:textId="77777777" w:rsidR="00C11A29" w:rsidRPr="003548F2" w:rsidRDefault="00C11A29">
      <w:pPr>
        <w:pStyle w:val="Heading4"/>
        <w:keepNext w:val="0"/>
        <w:keepLines w:val="0"/>
        <w:widowControl w:val="0"/>
        <w:spacing w:line="228" w:lineRule="auto"/>
      </w:pPr>
      <w:bookmarkStart w:id="48" w:name="_Toc54770932"/>
      <w:r w:rsidRPr="003548F2">
        <w:t>Negligent or Reckless Operations of the Aircraft</w:t>
      </w:r>
      <w:bookmarkEnd w:id="48"/>
    </w:p>
    <w:p w14:paraId="44FC0CAE" w14:textId="77777777" w:rsidR="00C11A29" w:rsidRPr="003548F2" w:rsidRDefault="00C11A29" w:rsidP="00387D9B">
      <w:pPr>
        <w:pStyle w:val="FAAOutlineL1a"/>
        <w:numPr>
          <w:ilvl w:val="0"/>
          <w:numId w:val="87"/>
        </w:numPr>
      </w:pPr>
      <w:r w:rsidRPr="003548F2">
        <w:t>No person may operate an aircraft in a negligent or reckless manner so as to endanger life or property of others.</w:t>
      </w:r>
    </w:p>
    <w:p w14:paraId="44FC0CAF" w14:textId="77777777" w:rsidR="00C11A29" w:rsidRPr="003548F2" w:rsidRDefault="00C11A29" w:rsidP="00FD6893">
      <w:pPr>
        <w:pStyle w:val="FFATextFlushRight"/>
        <w:keepLines w:val="0"/>
        <w:widowControl w:val="0"/>
      </w:pPr>
      <w:r w:rsidRPr="003548F2">
        <w:t>ICAO Annex 2: 3.1.1</w:t>
      </w:r>
    </w:p>
    <w:p w14:paraId="44FC0CB0" w14:textId="77F5FD72"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91.13</w:t>
      </w:r>
    </w:p>
    <w:p w14:paraId="44FC0CB1" w14:textId="77777777" w:rsidR="00C11A29" w:rsidRPr="003548F2" w:rsidRDefault="00C11A29" w:rsidP="00FD6893">
      <w:pPr>
        <w:pStyle w:val="FFATextFlushRight"/>
        <w:keepLines w:val="0"/>
        <w:widowControl w:val="0"/>
      </w:pPr>
      <w:r w:rsidRPr="003548F2">
        <w:t>JAR-OPS 1: 1.120</w:t>
      </w:r>
    </w:p>
    <w:p w14:paraId="44FC0CB2" w14:textId="2DACB73A" w:rsidR="00C11A29" w:rsidRPr="003548F2" w:rsidRDefault="00C11A29" w:rsidP="00D53C60">
      <w:pPr>
        <w:pStyle w:val="Heading4"/>
        <w:keepNext w:val="0"/>
        <w:keepLines w:val="0"/>
        <w:widowControl w:val="0"/>
        <w:spacing w:line="228" w:lineRule="auto"/>
      </w:pPr>
      <w:bookmarkStart w:id="49" w:name="_Toc54770933"/>
      <w:r w:rsidRPr="003548F2">
        <w:t>Fitness of Flight Crew</w:t>
      </w:r>
      <w:r w:rsidR="00CB320E" w:rsidRPr="003548F2">
        <w:t xml:space="preserve"> </w:t>
      </w:r>
      <w:r w:rsidR="00745B1E" w:rsidRPr="003548F2">
        <w:t>Members</w:t>
      </w:r>
      <w:bookmarkEnd w:id="49"/>
    </w:p>
    <w:p w14:paraId="44FC0CB4" w14:textId="09518FE9" w:rsidR="00C11A29" w:rsidRPr="003548F2" w:rsidRDefault="00C11A29" w:rsidP="00387D9B">
      <w:pPr>
        <w:pStyle w:val="FAAOutlineL1a"/>
        <w:numPr>
          <w:ilvl w:val="0"/>
          <w:numId w:val="88"/>
        </w:numPr>
      </w:pPr>
      <w:r w:rsidRPr="003548F2">
        <w:t xml:space="preserve">No person may act as PIC or in any other capacity as a required flight crew member when he or she is aware of any decrease in his or her medical fitness </w:t>
      </w:r>
      <w:r w:rsidR="00AD51A8" w:rsidRPr="003548F2">
        <w:t>that</w:t>
      </w:r>
      <w:r w:rsidRPr="003548F2">
        <w:t xml:space="preserve"> might render the crew</w:t>
      </w:r>
      <w:r w:rsidR="00CB320E" w:rsidRPr="003548F2">
        <w:t xml:space="preserve"> </w:t>
      </w:r>
      <w:r w:rsidRPr="003548F2">
        <w:t>member unable to safely exercise the privileges of his or her licence.</w:t>
      </w:r>
    </w:p>
    <w:p w14:paraId="44FC0CB5" w14:textId="3F715047" w:rsidR="00C11A29" w:rsidRPr="003548F2" w:rsidRDefault="00C11A29" w:rsidP="00D53C60">
      <w:pPr>
        <w:pStyle w:val="FAAOutlineL1a"/>
      </w:pPr>
      <w:r w:rsidRPr="003548F2">
        <w:t>The PIC shall be responsible fo</w:t>
      </w:r>
      <w:r w:rsidR="00ED0FC4" w:rsidRPr="003548F2">
        <w:t>r ensuring that a flight is not:</w:t>
      </w:r>
    </w:p>
    <w:p w14:paraId="44FC0CB6" w14:textId="7A9761E9" w:rsidR="00C11A29" w:rsidRPr="003548F2" w:rsidRDefault="00C11A29" w:rsidP="00387D9B">
      <w:pPr>
        <w:pStyle w:val="FAAOutlineL21"/>
        <w:numPr>
          <w:ilvl w:val="0"/>
          <w:numId w:val="89"/>
        </w:numPr>
      </w:pPr>
      <w:r w:rsidRPr="003548F2">
        <w:t>Commenced if any flight crew</w:t>
      </w:r>
      <w:r w:rsidR="00CB320E" w:rsidRPr="003548F2">
        <w:t xml:space="preserve"> </w:t>
      </w:r>
      <w:r w:rsidRPr="003548F2">
        <w:t>member</w:t>
      </w:r>
      <w:r w:rsidR="000D4582" w:rsidRPr="003548F2">
        <w:t xml:space="preserve"> </w:t>
      </w:r>
      <w:r w:rsidRPr="003548F2">
        <w:t>is incapacitated from performing duties by any cause such as injury, sickness, fatigue, the effects of alcohol or drugs; or</w:t>
      </w:r>
    </w:p>
    <w:p w14:paraId="44FC0CB7" w14:textId="7AE5EFBC" w:rsidR="00C11A29" w:rsidRPr="003548F2" w:rsidRDefault="00C11A29" w:rsidP="00D53C60">
      <w:pPr>
        <w:pStyle w:val="FAAOutlineL21"/>
      </w:pPr>
      <w:r w:rsidRPr="003548F2">
        <w:t>Continued beyond the nearest suitable aerodrome if a flight crew</w:t>
      </w:r>
      <w:r w:rsidR="00CB320E" w:rsidRPr="003548F2">
        <w:t xml:space="preserve"> </w:t>
      </w:r>
      <w:r w:rsidRPr="003548F2">
        <w:t>member</w:t>
      </w:r>
      <w:r w:rsidR="00F17AFB" w:rsidRPr="003548F2">
        <w:t>’</w:t>
      </w:r>
      <w:r w:rsidRPr="003548F2">
        <w:t>s capacity to perform functions is significantly reduced by impairment of faculties from causes such as fatigue, sickness</w:t>
      </w:r>
      <w:r w:rsidR="00247BAF" w:rsidRPr="003548F2">
        <w:t>,</w:t>
      </w:r>
      <w:r w:rsidRPr="003548F2">
        <w:t xml:space="preserve"> or lack of oxygen.</w:t>
      </w:r>
    </w:p>
    <w:p w14:paraId="44FC0CB8" w14:textId="77777777" w:rsidR="00C11A29" w:rsidRPr="003548F2" w:rsidRDefault="00C11A29" w:rsidP="00FD6893">
      <w:pPr>
        <w:pStyle w:val="FFATextFlushRight"/>
        <w:keepLines w:val="0"/>
        <w:widowControl w:val="0"/>
      </w:pPr>
      <w:r w:rsidRPr="003548F2">
        <w:t>ICAO Annex 1: 1.2.6.1; 1.2.7.1</w:t>
      </w:r>
    </w:p>
    <w:p w14:paraId="44FC0CB9" w14:textId="43FE347D" w:rsidR="00C11A29" w:rsidRPr="003548F2" w:rsidRDefault="00C11A29" w:rsidP="00FD6893">
      <w:pPr>
        <w:pStyle w:val="FFATextFlushRight"/>
        <w:keepLines w:val="0"/>
        <w:widowControl w:val="0"/>
      </w:pPr>
      <w:r w:rsidRPr="003548F2">
        <w:t xml:space="preserve">ICAO Annex 6, Part II: </w:t>
      </w:r>
      <w:r w:rsidR="00090F07" w:rsidRPr="003548F2">
        <w:t>2</w:t>
      </w:r>
      <w:r w:rsidRPr="003548F2">
        <w:t>.</w:t>
      </w:r>
      <w:r w:rsidR="00090F07" w:rsidRPr="003548F2">
        <w:t>2.5.2; 3.4.5.2</w:t>
      </w:r>
      <w:r w:rsidRPr="003548F2">
        <w:t xml:space="preserve"> </w:t>
      </w:r>
    </w:p>
    <w:p w14:paraId="495F2679" w14:textId="0A306F36" w:rsidR="00247BAF" w:rsidRPr="003548F2" w:rsidRDefault="00C11A29" w:rsidP="00FD6893">
      <w:pPr>
        <w:pStyle w:val="FFATextFlushRight"/>
        <w:keepLines w:val="0"/>
        <w:widowControl w:val="0"/>
      </w:pPr>
      <w:r w:rsidRPr="003548F2">
        <w:t>ICAO Annex 6, Part III, Section II:</w:t>
      </w:r>
      <w:r w:rsidR="00925681" w:rsidRPr="003548F2">
        <w:t xml:space="preserve"> </w:t>
      </w:r>
      <w:r w:rsidRPr="003548F2">
        <w:t>1.</w:t>
      </w:r>
      <w:r w:rsidR="00090F07" w:rsidRPr="003548F2">
        <w:t>5</w:t>
      </w:r>
    </w:p>
    <w:p w14:paraId="44FC0CBA" w14:textId="1D4C92C7" w:rsidR="00C11A29" w:rsidRPr="003548F2" w:rsidRDefault="00247BAF" w:rsidP="00FD6893">
      <w:pPr>
        <w:pStyle w:val="FFATextFlushRight"/>
        <w:keepLines w:val="0"/>
        <w:widowControl w:val="0"/>
      </w:pPr>
      <w:r w:rsidRPr="003548F2">
        <w:t xml:space="preserve">ICAO </w:t>
      </w:r>
      <w:r w:rsidR="00C11A29" w:rsidRPr="003548F2">
        <w:t>Annex 6, Part III, Section III: 1.3; 2.</w:t>
      </w:r>
      <w:r w:rsidR="00422C8A" w:rsidRPr="003548F2">
        <w:t>15</w:t>
      </w:r>
    </w:p>
    <w:p w14:paraId="44FC0CBB" w14:textId="42823060"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w:t>
      </w:r>
      <w:r w:rsidR="00090F07" w:rsidRPr="003548F2">
        <w:t>17</w:t>
      </w:r>
      <w:r w:rsidRPr="003548F2">
        <w:t>.5</w:t>
      </w:r>
    </w:p>
    <w:p w14:paraId="44FC0CBC" w14:textId="3CA2764D" w:rsidR="00C11A29" w:rsidRPr="003548F2" w:rsidRDefault="00C11A29" w:rsidP="00FD6893">
      <w:pPr>
        <w:pStyle w:val="Heading4"/>
        <w:keepNext w:val="0"/>
        <w:keepLines w:val="0"/>
        <w:widowControl w:val="0"/>
        <w:spacing w:line="228" w:lineRule="auto"/>
      </w:pPr>
      <w:bookmarkStart w:id="50" w:name="_Toc54770934"/>
      <w:r w:rsidRPr="003548F2">
        <w:t>Prohibition on Use of Psychoactive Substances, Including Narcotics, Drugs</w:t>
      </w:r>
      <w:r w:rsidR="007A7D6F" w:rsidRPr="003548F2">
        <w:t>,</w:t>
      </w:r>
      <w:r w:rsidRPr="003548F2">
        <w:t xml:space="preserve"> or Alcohol</w:t>
      </w:r>
      <w:bookmarkEnd w:id="50"/>
    </w:p>
    <w:p w14:paraId="44FC0CBE" w14:textId="7A4B0744" w:rsidR="00C11A29" w:rsidRPr="003548F2" w:rsidRDefault="00C11A29" w:rsidP="00387D9B">
      <w:pPr>
        <w:pStyle w:val="FAAOutlineL1a"/>
        <w:numPr>
          <w:ilvl w:val="0"/>
          <w:numId w:val="90"/>
        </w:numPr>
      </w:pPr>
      <w:r w:rsidRPr="003548F2">
        <w:t>No person may act or attempt to act as a</w:t>
      </w:r>
      <w:r w:rsidR="00ED0FC4" w:rsidRPr="003548F2">
        <w:t xml:space="preserve"> crew</w:t>
      </w:r>
      <w:r w:rsidR="00CB320E" w:rsidRPr="003548F2">
        <w:t xml:space="preserve"> </w:t>
      </w:r>
      <w:r w:rsidR="00ED0FC4" w:rsidRPr="003548F2">
        <w:t>member of a civil aircraft:</w:t>
      </w:r>
    </w:p>
    <w:p w14:paraId="44FC0CBF" w14:textId="77777777" w:rsidR="00C11A29" w:rsidRPr="003548F2" w:rsidRDefault="00C11A29" w:rsidP="00387D9B">
      <w:pPr>
        <w:pStyle w:val="FAAOutlineL21"/>
        <w:numPr>
          <w:ilvl w:val="0"/>
          <w:numId w:val="91"/>
        </w:numPr>
      </w:pPr>
      <w:r w:rsidRPr="003548F2">
        <w:t>Within 8 hours after the consumption of any alcoholic beverage;</w:t>
      </w:r>
    </w:p>
    <w:p w14:paraId="44FC0CC0" w14:textId="77777777" w:rsidR="00C11A29" w:rsidRPr="003548F2" w:rsidRDefault="00C11A29" w:rsidP="00387D9B">
      <w:pPr>
        <w:pStyle w:val="FAAOutlineL21"/>
        <w:numPr>
          <w:ilvl w:val="0"/>
          <w:numId w:val="91"/>
        </w:numPr>
      </w:pPr>
      <w:r w:rsidRPr="003548F2">
        <w:t>While under the influence of alcohol; or</w:t>
      </w:r>
    </w:p>
    <w:p w14:paraId="44FC0CC1" w14:textId="79FC9BBA" w:rsidR="00C11A29" w:rsidRPr="003548F2" w:rsidRDefault="00C11A29" w:rsidP="00387D9B">
      <w:pPr>
        <w:pStyle w:val="FAAOutlineL21"/>
        <w:numPr>
          <w:ilvl w:val="0"/>
          <w:numId w:val="91"/>
        </w:numPr>
      </w:pPr>
      <w:r w:rsidRPr="003548F2">
        <w:t>While using any psychoactive substance that affects the person</w:t>
      </w:r>
      <w:r w:rsidR="00F17AFB" w:rsidRPr="003548F2">
        <w:t>’</w:t>
      </w:r>
      <w:r w:rsidRPr="003548F2">
        <w:t>s faculties in any way contrary to safety</w:t>
      </w:r>
      <w:r w:rsidR="00ED0FC4" w:rsidRPr="003548F2">
        <w:t>.</w:t>
      </w:r>
    </w:p>
    <w:p w14:paraId="44FC0CC2" w14:textId="05372BF6" w:rsidR="00C11A29" w:rsidRPr="003548F2" w:rsidRDefault="00C11A29" w:rsidP="00D53C60">
      <w:pPr>
        <w:pStyle w:val="FAAOutlineL1a"/>
      </w:pPr>
      <w:r w:rsidRPr="003548F2">
        <w:t>A crew</w:t>
      </w:r>
      <w:r w:rsidR="00CB320E" w:rsidRPr="003548F2">
        <w:t xml:space="preserve"> </w:t>
      </w:r>
      <w:r w:rsidRPr="003548F2">
        <w:t>member shall, up to 8 hours before or immediately after acting or attempting to act as a crew</w:t>
      </w:r>
      <w:r w:rsidR="00CB320E" w:rsidRPr="003548F2">
        <w:t xml:space="preserve"> </w:t>
      </w:r>
      <w:r w:rsidRPr="003548F2">
        <w:t>member, on the request of a law enforcement officer or the Authority, submit to a test to indicate the presence of alcohol or other psychoactive substances in the blood.</w:t>
      </w:r>
    </w:p>
    <w:p w14:paraId="44FC0CC3" w14:textId="083B3EF4" w:rsidR="00C11A29" w:rsidRPr="003548F2" w:rsidRDefault="00C11A29" w:rsidP="00D53C60">
      <w:pPr>
        <w:pStyle w:val="FAAOutlineL1a"/>
      </w:pPr>
      <w:r w:rsidRPr="003548F2">
        <w:t xml:space="preserve">Whenever there is a reasonable basis to believe that a person may not be in compliance with this </w:t>
      </w:r>
      <w:r w:rsidR="00794418" w:rsidRPr="003548F2">
        <w:t>subsection</w:t>
      </w:r>
      <w:r w:rsidRPr="003548F2">
        <w:t xml:space="preserve"> and upon the request of the Authority, that person shall furnish the Authority</w:t>
      </w:r>
      <w:r w:rsidR="00E54CC4" w:rsidRPr="003548F2">
        <w:t>,</w:t>
      </w:r>
      <w:r w:rsidRPr="003548F2">
        <w:t xml:space="preserve"> or </w:t>
      </w:r>
      <w:r w:rsidR="00E54CC4" w:rsidRPr="003548F2">
        <w:t xml:space="preserve">shall </w:t>
      </w:r>
      <w:r w:rsidRPr="003548F2">
        <w:t xml:space="preserve">authorise any clinic, doctor, or other person to release to the Authority, the results of each blood test taken for </w:t>
      </w:r>
      <w:r w:rsidR="00E54CC4" w:rsidRPr="003548F2">
        <w:t xml:space="preserve">the </w:t>
      </w:r>
      <w:r w:rsidRPr="003548F2">
        <w:t>presence of alcohol or narcotic substances up to 8 hours before or immediately after acting or attempting to act as a crew</w:t>
      </w:r>
      <w:r w:rsidR="00CB320E" w:rsidRPr="003548F2">
        <w:t xml:space="preserve"> </w:t>
      </w:r>
      <w:r w:rsidRPr="003548F2">
        <w:t>member.</w:t>
      </w:r>
    </w:p>
    <w:p w14:paraId="44FC0CC4" w14:textId="63EACADD" w:rsidR="00C11A29" w:rsidRPr="003548F2" w:rsidRDefault="00C11A29" w:rsidP="007C5AF8">
      <w:pPr>
        <w:pStyle w:val="FAAOutlineL1a"/>
        <w:pageBreakBefore/>
      </w:pPr>
      <w:r w:rsidRPr="003548F2">
        <w:lastRenderedPageBreak/>
        <w:t>Any test information provided to the Authority under the provisions of this section may be used as evidence in any legal proceeding.</w:t>
      </w:r>
    </w:p>
    <w:p w14:paraId="44FC0CC5" w14:textId="77777777" w:rsidR="00C11A29" w:rsidRPr="003548F2" w:rsidRDefault="00C11A29" w:rsidP="00FD6893">
      <w:pPr>
        <w:pStyle w:val="FFATextFlushRight"/>
        <w:keepLines w:val="0"/>
        <w:widowControl w:val="0"/>
      </w:pPr>
      <w:r w:rsidRPr="003548F2">
        <w:t>ICAO Annex 1: 1.2.6.1; 1.2.7.1</w:t>
      </w:r>
    </w:p>
    <w:p w14:paraId="44FC0CC6" w14:textId="77777777" w:rsidR="00C11A29" w:rsidRPr="003548F2" w:rsidRDefault="00C11A29" w:rsidP="00FD6893">
      <w:pPr>
        <w:pStyle w:val="FFATextFlushRight"/>
        <w:keepLines w:val="0"/>
        <w:widowControl w:val="0"/>
      </w:pPr>
      <w:r w:rsidRPr="003548F2">
        <w:t>ICAO Annex 2: 2.5</w:t>
      </w:r>
    </w:p>
    <w:p w14:paraId="44FC0CC7" w14:textId="1410579B" w:rsidR="00C11A29" w:rsidRPr="003548F2" w:rsidRDefault="007D74BE" w:rsidP="00FD6893">
      <w:pPr>
        <w:pStyle w:val="FFATextFlushRight"/>
        <w:keepLines w:val="0"/>
        <w:widowControl w:val="0"/>
      </w:pPr>
      <w:r w:rsidRPr="003548F2">
        <w:t>ICAO Annex 6, Part I: 3.4</w:t>
      </w:r>
    </w:p>
    <w:p w14:paraId="44FC0CC8" w14:textId="51878756" w:rsidR="00C11A29" w:rsidRPr="003548F2" w:rsidRDefault="00C11A29" w:rsidP="00FD6893">
      <w:pPr>
        <w:pStyle w:val="FFATextFlushRight"/>
        <w:keepLines w:val="0"/>
        <w:widowControl w:val="0"/>
      </w:pPr>
      <w:r w:rsidRPr="003548F2">
        <w:t xml:space="preserve">ICAO Annex 6, Part II: </w:t>
      </w:r>
      <w:r w:rsidR="00794418" w:rsidRPr="003548F2">
        <w:t>2.</w:t>
      </w:r>
      <w:r w:rsidRPr="003548F2">
        <w:t>1</w:t>
      </w:r>
      <w:r w:rsidR="00794418" w:rsidRPr="003548F2">
        <w:t>.3</w:t>
      </w:r>
    </w:p>
    <w:p w14:paraId="0950B184" w14:textId="575FC036" w:rsidR="00A277D3" w:rsidRPr="003548F2" w:rsidRDefault="00C11A29" w:rsidP="00FD6893">
      <w:pPr>
        <w:pStyle w:val="FFATextFlushRight"/>
        <w:keepLines w:val="0"/>
        <w:widowControl w:val="0"/>
      </w:pPr>
      <w:r w:rsidRPr="003548F2">
        <w:t>ICAO Annex 6, Part III, Section II: 1.</w:t>
      </w:r>
      <w:r w:rsidR="00FA6B9C" w:rsidRPr="003548F2">
        <w:t>5</w:t>
      </w:r>
    </w:p>
    <w:p w14:paraId="44FC0CC9" w14:textId="6A5EA6B8" w:rsidR="00C11A29" w:rsidRPr="003548F2" w:rsidRDefault="00A277D3" w:rsidP="00FD6893">
      <w:pPr>
        <w:pStyle w:val="FFATextFlushRight"/>
        <w:keepLines w:val="0"/>
        <w:widowControl w:val="0"/>
      </w:pPr>
      <w:r w:rsidRPr="003548F2">
        <w:t xml:space="preserve">ICAO </w:t>
      </w:r>
      <w:r w:rsidR="00C11A29" w:rsidRPr="003548F2">
        <w:t>Annex 6, Part III, Section III: 1.3; 2.1</w:t>
      </w:r>
      <w:r w:rsidR="00FA6B9C" w:rsidRPr="003548F2">
        <w:t>5</w:t>
      </w:r>
    </w:p>
    <w:p w14:paraId="44FC0CCA" w14:textId="6AEF30DE"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91.17</w:t>
      </w:r>
    </w:p>
    <w:p w14:paraId="44FC0CCB" w14:textId="55FDEBCC" w:rsidR="00C11A29" w:rsidRPr="003548F2" w:rsidRDefault="00C11A29" w:rsidP="00EF42B8">
      <w:pPr>
        <w:pStyle w:val="Heading4"/>
        <w:keepNext w:val="0"/>
        <w:keepLines w:val="0"/>
        <w:widowControl w:val="0"/>
        <w:spacing w:line="228" w:lineRule="auto"/>
      </w:pPr>
      <w:bookmarkStart w:id="51" w:name="_Toc54770935"/>
      <w:r w:rsidRPr="003548F2">
        <w:t>Flight Crew</w:t>
      </w:r>
      <w:r w:rsidR="00CB320E" w:rsidRPr="003548F2">
        <w:t xml:space="preserve"> </w:t>
      </w:r>
      <w:r w:rsidR="00745B1E" w:rsidRPr="003548F2">
        <w:t xml:space="preserve">Member </w:t>
      </w:r>
      <w:r w:rsidRPr="003548F2">
        <w:t>Use of Seat Belts and Shoulder Harnesses</w:t>
      </w:r>
      <w:bookmarkEnd w:id="51"/>
    </w:p>
    <w:p w14:paraId="44FC0CCD" w14:textId="3FCE5A31" w:rsidR="00C11A29" w:rsidRPr="003548F2" w:rsidRDefault="00C11A29" w:rsidP="00387D9B">
      <w:pPr>
        <w:pStyle w:val="FAAOutlineL1a"/>
        <w:numPr>
          <w:ilvl w:val="0"/>
          <w:numId w:val="92"/>
        </w:numPr>
      </w:pPr>
      <w:r w:rsidRPr="003548F2">
        <w:t>Each flight crew</w:t>
      </w:r>
      <w:r w:rsidR="00A735AD" w:rsidRPr="003548F2">
        <w:t xml:space="preserve"> </w:t>
      </w:r>
      <w:r w:rsidRPr="003548F2">
        <w:t>member shall have his or her seat belts fastened during take</w:t>
      </w:r>
      <w:r w:rsidR="00A75D74" w:rsidRPr="003548F2">
        <w:t>-</w:t>
      </w:r>
      <w:r w:rsidRPr="003548F2">
        <w:t xml:space="preserve">off and landing and </w:t>
      </w:r>
      <w:r w:rsidR="00CB201F" w:rsidRPr="003548F2">
        <w:t xml:space="preserve">at </w:t>
      </w:r>
      <w:r w:rsidRPr="003548F2">
        <w:t>all other times when seated at his or her station.</w:t>
      </w:r>
    </w:p>
    <w:p w14:paraId="44FC0CCE" w14:textId="1ADD5C93" w:rsidR="00C11A29" w:rsidRPr="003548F2" w:rsidRDefault="00C11A29" w:rsidP="00387D9B">
      <w:pPr>
        <w:pStyle w:val="FAAOutlineL1a"/>
        <w:numPr>
          <w:ilvl w:val="0"/>
          <w:numId w:val="92"/>
        </w:numPr>
      </w:pPr>
      <w:r w:rsidRPr="003548F2">
        <w:t>Each flight crew</w:t>
      </w:r>
      <w:r w:rsidR="00A735AD" w:rsidRPr="003548F2">
        <w:t xml:space="preserve"> </w:t>
      </w:r>
      <w:r w:rsidRPr="003548F2">
        <w:t>member</w:t>
      </w:r>
      <w:r w:rsidR="000D4582" w:rsidRPr="003548F2">
        <w:t xml:space="preserve"> </w:t>
      </w:r>
      <w:r w:rsidRPr="003548F2">
        <w:t>occupying a station equipped with a shoulder harness shall fasten that harness during take</w:t>
      </w:r>
      <w:r w:rsidR="00A75D74" w:rsidRPr="003548F2">
        <w:t>-</w:t>
      </w:r>
      <w:r w:rsidRPr="003548F2">
        <w:t>off and landing, except that the shoulder harness may be unfastened if the crew</w:t>
      </w:r>
      <w:r w:rsidR="00A735AD" w:rsidRPr="003548F2">
        <w:t xml:space="preserve"> </w:t>
      </w:r>
      <w:r w:rsidRPr="003548F2">
        <w:t>member cannot perform the required duties with the shoulder harness fastened.</w:t>
      </w:r>
    </w:p>
    <w:p w14:paraId="44FC0CCF" w14:textId="5940C8CE" w:rsidR="00C11A29" w:rsidRPr="003548F2" w:rsidRDefault="00C11A29" w:rsidP="00387D9B">
      <w:pPr>
        <w:pStyle w:val="FAAOutlineL1a"/>
        <w:numPr>
          <w:ilvl w:val="0"/>
          <w:numId w:val="92"/>
        </w:numPr>
      </w:pPr>
      <w:r w:rsidRPr="003548F2">
        <w:t xml:space="preserve">Each </w:t>
      </w:r>
      <w:r w:rsidR="00794418" w:rsidRPr="003548F2">
        <w:t>fligh</w:t>
      </w:r>
      <w:r w:rsidRPr="003548F2">
        <w:t xml:space="preserve">t </w:t>
      </w:r>
      <w:r w:rsidR="00794418" w:rsidRPr="003548F2">
        <w:t xml:space="preserve">crew member occupying </w:t>
      </w:r>
      <w:r w:rsidRPr="003548F2">
        <w:t>a seat equipped with a combined safety belt and shoulder harness shall have the combined safety belt and shoulder harness properly secured about that c</w:t>
      </w:r>
      <w:r w:rsidR="00794418" w:rsidRPr="003548F2">
        <w:t>rew member</w:t>
      </w:r>
      <w:r w:rsidRPr="003548F2">
        <w:t xml:space="preserve"> during take</w:t>
      </w:r>
      <w:r w:rsidR="00A75D74" w:rsidRPr="003548F2">
        <w:t>-</w:t>
      </w:r>
      <w:r w:rsidRPr="003548F2">
        <w:t>off and landing</w:t>
      </w:r>
      <w:r w:rsidR="00A8022B" w:rsidRPr="003548F2">
        <w:t>, except that the combined safety belt and shoulder harness may be unfastened if the crew member cannot perform the required duties with the combined safety belt and shoulder harness fastened.</w:t>
      </w:r>
    </w:p>
    <w:p w14:paraId="44FC0CD0" w14:textId="32399268" w:rsidR="00C11A29" w:rsidRPr="003548F2" w:rsidRDefault="00C11A29" w:rsidP="008E23EE">
      <w:pPr>
        <w:pStyle w:val="FAAOutlineL1a"/>
        <w:numPr>
          <w:ilvl w:val="0"/>
          <w:numId w:val="92"/>
        </w:numPr>
      </w:pPr>
      <w:r w:rsidRPr="003548F2">
        <w:t>At each unoccupied seat, the safety belt and shoulder harness, if installed, shall be secured so as not to interfere with crew</w:t>
      </w:r>
      <w:r w:rsidR="00A735AD" w:rsidRPr="003548F2">
        <w:t xml:space="preserve"> </w:t>
      </w:r>
      <w:r w:rsidRPr="003548F2">
        <w:t>members in the performance of their duties or with the rapid egress of occupants in an emergency.</w:t>
      </w:r>
    </w:p>
    <w:p w14:paraId="44FC0CD1" w14:textId="17399A62" w:rsidR="00C11A29" w:rsidRPr="003548F2" w:rsidRDefault="00C11A29" w:rsidP="00FD6893">
      <w:pPr>
        <w:pStyle w:val="FFATextFlushRight"/>
        <w:keepLines w:val="0"/>
        <w:widowControl w:val="0"/>
      </w:pPr>
      <w:r w:rsidRPr="003548F2">
        <w:t xml:space="preserve">ICAO Annex 6, Part I: 4.4.4.1; 4.4.4.2; 4.4.4.3; 4.4.4.4 </w:t>
      </w:r>
    </w:p>
    <w:p w14:paraId="44FC0CD2" w14:textId="30CB4D78" w:rsidR="00C11A29" w:rsidRPr="003548F2" w:rsidRDefault="00C11A29" w:rsidP="00FD6893">
      <w:pPr>
        <w:pStyle w:val="FFATextFlushRight"/>
        <w:keepLines w:val="0"/>
        <w:widowControl w:val="0"/>
      </w:pPr>
      <w:r w:rsidRPr="003548F2">
        <w:t xml:space="preserve">ICAO Annex 6, Part II: </w:t>
      </w:r>
      <w:r w:rsidR="00C217B6" w:rsidRPr="003548F2">
        <w:t>2.2.4.4.1; 2.2.4.4.2; 2.2.4.4.3; 2.2.4.4.4; 2.4.2.5R; 3.6.2.1(c) and (d)R; 3.12.3</w:t>
      </w:r>
    </w:p>
    <w:p w14:paraId="7C6D4662" w14:textId="77777777" w:rsidR="000D19BD" w:rsidRPr="003548F2" w:rsidRDefault="00C11A29" w:rsidP="00FD6893">
      <w:pPr>
        <w:pStyle w:val="FFATextFlushRight"/>
        <w:keepLines w:val="0"/>
        <w:widowControl w:val="0"/>
      </w:pPr>
      <w:r w:rsidRPr="003548F2">
        <w:t>ICAO Annex 6, Part III, Section II: 2.4.4.1; 2.4.4.2; 2.4.4.3; 2.4.4.4</w:t>
      </w:r>
    </w:p>
    <w:p w14:paraId="44FC0CD3" w14:textId="61A6DE2B" w:rsidR="00C11A29" w:rsidRPr="003548F2" w:rsidRDefault="000D19BD" w:rsidP="00FD6893">
      <w:pPr>
        <w:pStyle w:val="FFATextFlushRight"/>
        <w:keepLines w:val="0"/>
        <w:widowControl w:val="0"/>
      </w:pPr>
      <w:r w:rsidRPr="003548F2">
        <w:t xml:space="preserve">ICAO </w:t>
      </w:r>
      <w:r w:rsidR="00C11A29" w:rsidRPr="003548F2">
        <w:t>Annex 6, Part III, Section III:</w:t>
      </w:r>
      <w:r w:rsidR="000D4582" w:rsidRPr="003548F2">
        <w:t xml:space="preserve"> </w:t>
      </w:r>
      <w:r w:rsidR="00C11A29" w:rsidRPr="003548F2">
        <w:t>2.</w:t>
      </w:r>
      <w:r w:rsidR="00C217B6" w:rsidRPr="003548F2">
        <w:t>16.1; 2.16.2; 2.16.3; 2.16.4R</w:t>
      </w:r>
    </w:p>
    <w:p w14:paraId="44FC0CD4" w14:textId="71A1CCCB"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91.107</w:t>
      </w:r>
      <w:r w:rsidR="000D19BD" w:rsidRPr="003548F2">
        <w:t>;</w:t>
      </w:r>
      <w:r w:rsidRPr="003548F2">
        <w:t xml:space="preserve"> 121.311(f)</w:t>
      </w:r>
      <w:r w:rsidR="00DC379E" w:rsidRPr="003548F2">
        <w:t>–</w:t>
      </w:r>
      <w:r w:rsidRPr="003548F2">
        <w:t>(i)</w:t>
      </w:r>
      <w:r w:rsidR="000D19BD" w:rsidRPr="003548F2">
        <w:t>;</w:t>
      </w:r>
      <w:r w:rsidRPr="003548F2">
        <w:t xml:space="preserve"> 125.211(f)</w:t>
      </w:r>
      <w:r w:rsidR="000D19BD" w:rsidRPr="003548F2">
        <w:t>;</w:t>
      </w:r>
      <w:r w:rsidRPr="003548F2">
        <w:t xml:space="preserve"> 135.171</w:t>
      </w:r>
    </w:p>
    <w:p w14:paraId="1E2B2946" w14:textId="6937E4FB" w:rsidR="00DA02B2" w:rsidRPr="003548F2" w:rsidRDefault="00C11A29" w:rsidP="00FD6893">
      <w:pPr>
        <w:pStyle w:val="FFATextFlushRight"/>
        <w:keepLines w:val="0"/>
        <w:widowControl w:val="0"/>
        <w:rPr>
          <w:rFonts w:eastAsia="Times New Roman"/>
          <w:b/>
          <w:bCs/>
          <w:iCs/>
          <w:caps/>
        </w:rPr>
      </w:pPr>
      <w:r w:rsidRPr="003548F2">
        <w:t>JAR-OPS: 1.320(a)</w:t>
      </w:r>
    </w:p>
    <w:p w14:paraId="44FC0CD6" w14:textId="094BCA64" w:rsidR="00C11A29" w:rsidRPr="003548F2" w:rsidRDefault="00C11A29" w:rsidP="00FD6893">
      <w:pPr>
        <w:pStyle w:val="Heading4"/>
        <w:keepNext w:val="0"/>
        <w:keepLines w:val="0"/>
        <w:widowControl w:val="0"/>
        <w:spacing w:line="228" w:lineRule="auto"/>
      </w:pPr>
      <w:bookmarkStart w:id="52" w:name="_Toc54770936"/>
      <w:r w:rsidRPr="003548F2">
        <w:t>Flight Crew</w:t>
      </w:r>
      <w:r w:rsidR="00CB320E" w:rsidRPr="003548F2">
        <w:t xml:space="preserve"> </w:t>
      </w:r>
      <w:r w:rsidR="00745B1E" w:rsidRPr="003548F2">
        <w:t xml:space="preserve">Members </w:t>
      </w:r>
      <w:r w:rsidRPr="003548F2">
        <w:t>at Duty Stations</w:t>
      </w:r>
      <w:bookmarkEnd w:id="52"/>
    </w:p>
    <w:p w14:paraId="44FC0CD8" w14:textId="76A71F09" w:rsidR="00C11A29" w:rsidRPr="003548F2" w:rsidRDefault="00C11A29" w:rsidP="00387D9B">
      <w:pPr>
        <w:pStyle w:val="FAAOutlineL1a"/>
        <w:numPr>
          <w:ilvl w:val="0"/>
          <w:numId w:val="93"/>
        </w:numPr>
      </w:pPr>
      <w:r w:rsidRPr="003548F2">
        <w:t>Each required flight crew</w:t>
      </w:r>
      <w:r w:rsidR="00CB320E" w:rsidRPr="003548F2">
        <w:t xml:space="preserve"> </w:t>
      </w:r>
      <w:r w:rsidRPr="003548F2">
        <w:t xml:space="preserve">member shall remain at the assigned duty station during take-off and landing and </w:t>
      </w:r>
      <w:r w:rsidR="00880679" w:rsidRPr="003548F2">
        <w:t xml:space="preserve">during </w:t>
      </w:r>
      <w:r w:rsidRPr="003548F2">
        <w:t>critical phases of flight.</w:t>
      </w:r>
    </w:p>
    <w:p w14:paraId="44FC0CD9" w14:textId="362C9F88" w:rsidR="00C11A29" w:rsidRPr="003548F2" w:rsidRDefault="00C11A29" w:rsidP="00D53C60">
      <w:pPr>
        <w:pStyle w:val="FAAOutlineL1a"/>
      </w:pPr>
      <w:r w:rsidRPr="003548F2">
        <w:t>Each flight crew</w:t>
      </w:r>
      <w:r w:rsidR="00CB320E" w:rsidRPr="003548F2">
        <w:t xml:space="preserve"> </w:t>
      </w:r>
      <w:r w:rsidRPr="003548F2">
        <w:t>member shall remain at his or her station during</w:t>
      </w:r>
      <w:r w:rsidR="00ED0FC4" w:rsidRPr="003548F2">
        <w:t xml:space="preserve"> all phases of flight unless:</w:t>
      </w:r>
    </w:p>
    <w:p w14:paraId="44FC0CDA" w14:textId="77777777" w:rsidR="00C11A29" w:rsidRPr="003548F2" w:rsidRDefault="00C11A29" w:rsidP="00387D9B">
      <w:pPr>
        <w:pStyle w:val="FAAOutlineL21"/>
        <w:numPr>
          <w:ilvl w:val="0"/>
          <w:numId w:val="94"/>
        </w:numPr>
      </w:pPr>
      <w:r w:rsidRPr="003548F2">
        <w:t>Absence is necessary for the performance of his or her duties in connection with the operation;</w:t>
      </w:r>
    </w:p>
    <w:p w14:paraId="44FC0CDB" w14:textId="77777777" w:rsidR="00C11A29" w:rsidRPr="003548F2" w:rsidRDefault="00C11A29" w:rsidP="00387D9B">
      <w:pPr>
        <w:pStyle w:val="FAAOutlineL21"/>
        <w:numPr>
          <w:ilvl w:val="0"/>
          <w:numId w:val="94"/>
        </w:numPr>
      </w:pPr>
      <w:r w:rsidRPr="003548F2">
        <w:t>Absence is necessary for physiological needs, provided one qualified pilot remains at the controls at all times; or</w:t>
      </w:r>
    </w:p>
    <w:p w14:paraId="44FC0CDC" w14:textId="7C3A77E3" w:rsidR="00C11A29" w:rsidRPr="003548F2" w:rsidRDefault="00C11A29" w:rsidP="007C5AF8">
      <w:pPr>
        <w:pStyle w:val="FAAOutlineL21"/>
        <w:numPr>
          <w:ilvl w:val="0"/>
          <w:numId w:val="94"/>
        </w:numPr>
      </w:pPr>
      <w:r w:rsidRPr="003548F2">
        <w:t>The crew</w:t>
      </w:r>
      <w:r w:rsidR="00CB320E" w:rsidRPr="003548F2">
        <w:t xml:space="preserve"> </w:t>
      </w:r>
      <w:r w:rsidRPr="003548F2">
        <w:t>member is taking a rest period and a qualified relief crew</w:t>
      </w:r>
      <w:r w:rsidR="00CB320E" w:rsidRPr="003548F2">
        <w:t xml:space="preserve"> </w:t>
      </w:r>
      <w:r w:rsidRPr="003548F2">
        <w:t>member replaces him or her at the duty station.</w:t>
      </w:r>
    </w:p>
    <w:p w14:paraId="44FC0CDD" w14:textId="48FD43CA" w:rsidR="00C11A29" w:rsidRPr="003548F2" w:rsidRDefault="00C11A29" w:rsidP="00387D9B">
      <w:pPr>
        <w:pStyle w:val="FAAOutlineL3i"/>
        <w:numPr>
          <w:ilvl w:val="3"/>
          <w:numId w:val="95"/>
        </w:numPr>
      </w:pPr>
      <w:r w:rsidRPr="003548F2">
        <w:t>For the assigned PIC during the en route cruise portion of the flight</w:t>
      </w:r>
      <w:r w:rsidR="001C7700" w:rsidRPr="003548F2">
        <w:t>,</w:t>
      </w:r>
      <w:r w:rsidRPr="003548F2">
        <w:t xml:space="preserve"> by a pilot who holds an </w:t>
      </w:r>
      <w:r w:rsidR="008B5244" w:rsidRPr="003548F2">
        <w:t>ATPL</w:t>
      </w:r>
      <w:r w:rsidRPr="003548F2">
        <w:t xml:space="preserve"> and an appropriate type rating, is currently qualified as PIC or CP, and is qualified as PIC of that aircraft during the en route cruise portion of the flight; and </w:t>
      </w:r>
    </w:p>
    <w:p w14:paraId="44FC0CDE" w14:textId="7377FCD5" w:rsidR="00C11A29" w:rsidRPr="003548F2" w:rsidRDefault="00C11A29" w:rsidP="007C5AF8">
      <w:pPr>
        <w:pStyle w:val="FAAOutlineL3i"/>
        <w:pageBreakBefore/>
        <w:numPr>
          <w:ilvl w:val="3"/>
          <w:numId w:val="95"/>
        </w:numPr>
      </w:pPr>
      <w:r w:rsidRPr="003548F2">
        <w:lastRenderedPageBreak/>
        <w:t xml:space="preserve">In the case of the assigned CP, by a pilot qualified to act as PIC or </w:t>
      </w:r>
      <w:r w:rsidR="003E3A1F" w:rsidRPr="003548F2">
        <w:t>CP</w:t>
      </w:r>
      <w:r w:rsidRPr="003548F2">
        <w:t xml:space="preserve"> of that aircraft during en route operations</w:t>
      </w:r>
      <w:r w:rsidR="00ED0FC4" w:rsidRPr="003548F2">
        <w:t>.</w:t>
      </w:r>
    </w:p>
    <w:p w14:paraId="44FC0CDF" w14:textId="5D2B5C9B" w:rsidR="00C11A29" w:rsidRPr="003548F2" w:rsidRDefault="00C11A29" w:rsidP="00FD6893">
      <w:pPr>
        <w:pStyle w:val="FFATextFlushRight"/>
        <w:keepLines w:val="0"/>
        <w:widowControl w:val="0"/>
      </w:pPr>
      <w:r w:rsidRPr="003548F2">
        <w:t>ICAO Annex 6, Part I: 4.4.4</w:t>
      </w:r>
      <w:r w:rsidR="00925681" w:rsidRPr="003548F2">
        <w:t>.</w:t>
      </w:r>
      <w:r w:rsidRPr="003548F2">
        <w:t>1</w:t>
      </w:r>
      <w:r w:rsidR="00EC6C1B" w:rsidRPr="003548F2">
        <w:t>;</w:t>
      </w:r>
      <w:r w:rsidR="00925681" w:rsidRPr="003548F2">
        <w:t xml:space="preserve"> 4.4.4.2</w:t>
      </w:r>
    </w:p>
    <w:p w14:paraId="44FC0CE0" w14:textId="142B55B6" w:rsidR="00C11A29" w:rsidRPr="003548F2" w:rsidRDefault="00EC6C1B" w:rsidP="00FD6893">
      <w:pPr>
        <w:pStyle w:val="FFATextFlushRight"/>
        <w:keepLines w:val="0"/>
        <w:widowControl w:val="0"/>
      </w:pPr>
      <w:r w:rsidRPr="003548F2">
        <w:t xml:space="preserve">ICAO </w:t>
      </w:r>
      <w:r w:rsidR="00C11A29" w:rsidRPr="003548F2">
        <w:t xml:space="preserve">Annex 6, Part II: </w:t>
      </w:r>
      <w:r w:rsidR="00BE1250" w:rsidRPr="003548F2">
        <w:t>2.2.4.4.1; 2.2.4.4.2</w:t>
      </w:r>
    </w:p>
    <w:p w14:paraId="3414EB1C" w14:textId="5D83D6FF" w:rsidR="00EC6C1B" w:rsidRPr="003548F2" w:rsidRDefault="00EC6C1B" w:rsidP="00FD6893">
      <w:pPr>
        <w:pStyle w:val="FFATextFlushRight"/>
        <w:keepLines w:val="0"/>
        <w:widowControl w:val="0"/>
        <w:rPr>
          <w:lang w:val="fr-FR"/>
        </w:rPr>
      </w:pPr>
      <w:r w:rsidRPr="003548F2">
        <w:rPr>
          <w:lang w:val="fr-FR"/>
        </w:rPr>
        <w:t xml:space="preserve">ICAO </w:t>
      </w:r>
      <w:r w:rsidR="00C11A29" w:rsidRPr="003548F2">
        <w:rPr>
          <w:lang w:val="fr-FR"/>
        </w:rPr>
        <w:t>Annex 6</w:t>
      </w:r>
      <w:r w:rsidR="00925681" w:rsidRPr="003548F2">
        <w:rPr>
          <w:lang w:val="fr-FR"/>
        </w:rPr>
        <w:t>, Part III, Section II: 2.4.4.1</w:t>
      </w:r>
      <w:r w:rsidRPr="003548F2">
        <w:rPr>
          <w:lang w:val="fr-FR"/>
        </w:rPr>
        <w:t>;</w:t>
      </w:r>
      <w:r w:rsidR="00C11A29" w:rsidRPr="003548F2">
        <w:rPr>
          <w:lang w:val="fr-FR"/>
        </w:rPr>
        <w:t xml:space="preserve"> 2.4.4.2</w:t>
      </w:r>
    </w:p>
    <w:p w14:paraId="44FC0CE1" w14:textId="5D186836" w:rsidR="00C11A29" w:rsidRPr="003548F2" w:rsidRDefault="00EC6C1B" w:rsidP="00FD6893">
      <w:pPr>
        <w:pStyle w:val="FFATextFlushRight"/>
        <w:keepLines w:val="0"/>
        <w:widowControl w:val="0"/>
        <w:rPr>
          <w:lang w:val="fr-FR"/>
        </w:rPr>
      </w:pPr>
      <w:r w:rsidRPr="003548F2">
        <w:rPr>
          <w:lang w:val="fr-FR"/>
        </w:rPr>
        <w:t xml:space="preserve">ICAO </w:t>
      </w:r>
      <w:r w:rsidR="00C11A29" w:rsidRPr="003548F2">
        <w:rPr>
          <w:lang w:val="fr-FR"/>
        </w:rPr>
        <w:t>A</w:t>
      </w:r>
      <w:r w:rsidR="00925681" w:rsidRPr="003548F2">
        <w:rPr>
          <w:lang w:val="fr-FR"/>
        </w:rPr>
        <w:t>nnex 6, Part III, Section III</w:t>
      </w:r>
      <w:r w:rsidRPr="003548F2">
        <w:rPr>
          <w:lang w:val="fr-FR"/>
        </w:rPr>
        <w:t>:</w:t>
      </w:r>
      <w:r w:rsidR="00925681" w:rsidRPr="003548F2">
        <w:rPr>
          <w:lang w:val="fr-FR"/>
        </w:rPr>
        <w:t xml:space="preserve"> </w:t>
      </w:r>
      <w:r w:rsidR="00C11A29" w:rsidRPr="003548F2">
        <w:rPr>
          <w:lang w:val="fr-FR"/>
        </w:rPr>
        <w:t>2.1</w:t>
      </w:r>
      <w:r w:rsidR="00BE1250" w:rsidRPr="003548F2">
        <w:rPr>
          <w:lang w:val="fr-FR"/>
        </w:rPr>
        <w:t>6</w:t>
      </w:r>
      <w:r w:rsidR="00925681" w:rsidRPr="003548F2">
        <w:rPr>
          <w:lang w:val="fr-FR"/>
        </w:rPr>
        <w:t>.1</w:t>
      </w:r>
      <w:r w:rsidRPr="003548F2">
        <w:rPr>
          <w:lang w:val="fr-FR"/>
        </w:rPr>
        <w:t>;</w:t>
      </w:r>
      <w:r w:rsidR="00C11A29" w:rsidRPr="003548F2">
        <w:rPr>
          <w:lang w:val="fr-FR"/>
        </w:rPr>
        <w:t xml:space="preserve"> 2.1</w:t>
      </w:r>
      <w:r w:rsidR="00BE1250" w:rsidRPr="003548F2">
        <w:rPr>
          <w:lang w:val="fr-FR"/>
        </w:rPr>
        <w:t>6</w:t>
      </w:r>
      <w:r w:rsidR="00C11A29" w:rsidRPr="003548F2">
        <w:rPr>
          <w:lang w:val="fr-FR"/>
        </w:rPr>
        <w:t>.2</w:t>
      </w:r>
    </w:p>
    <w:p w14:paraId="44FC0CE2" w14:textId="47459791" w:rsidR="00C11A29" w:rsidRPr="003548F2" w:rsidRDefault="00925681" w:rsidP="00FD6893">
      <w:pPr>
        <w:pStyle w:val="FFATextFlushRight"/>
        <w:keepLines w:val="0"/>
        <w:widowControl w:val="0"/>
      </w:pPr>
      <w:r w:rsidRPr="003548F2">
        <w:t xml:space="preserve">14 </w:t>
      </w:r>
      <w:r w:rsidR="00B50E07" w:rsidRPr="003548F2">
        <w:t xml:space="preserve">CFR </w:t>
      </w:r>
      <w:r w:rsidRPr="003548F2">
        <w:t>91.105</w:t>
      </w:r>
      <w:r w:rsidR="00493AA5" w:rsidRPr="003548F2">
        <w:t>;</w:t>
      </w:r>
      <w:r w:rsidRPr="003548F2">
        <w:t xml:space="preserve"> 121.543</w:t>
      </w:r>
      <w:r w:rsidR="00493AA5" w:rsidRPr="003548F2">
        <w:t>;</w:t>
      </w:r>
      <w:r w:rsidR="00C11A29" w:rsidRPr="003548F2">
        <w:t xml:space="preserve"> 125.311</w:t>
      </w:r>
    </w:p>
    <w:p w14:paraId="44FC0CE3" w14:textId="53D467B9" w:rsidR="00C11A29" w:rsidRPr="003548F2" w:rsidRDefault="00C11A29" w:rsidP="00FD6893">
      <w:pPr>
        <w:pStyle w:val="FFATextFlushRight"/>
        <w:keepLines w:val="0"/>
        <w:widowControl w:val="0"/>
      </w:pPr>
      <w:r w:rsidRPr="003548F2">
        <w:t>JAR-OPS: 1.310</w:t>
      </w:r>
      <w:r w:rsidR="00EC6C1B" w:rsidRPr="003548F2">
        <w:t>;</w:t>
      </w:r>
      <w:r w:rsidRPr="003548F2">
        <w:t xml:space="preserve"> 1.940 Appendix 1</w:t>
      </w:r>
    </w:p>
    <w:p w14:paraId="44FC0CE4" w14:textId="3BA00EF5" w:rsidR="00C11A29" w:rsidRPr="003548F2" w:rsidRDefault="00C11A29" w:rsidP="00FD6893">
      <w:pPr>
        <w:pStyle w:val="Heading4"/>
        <w:keepNext w:val="0"/>
        <w:keepLines w:val="0"/>
        <w:widowControl w:val="0"/>
        <w:spacing w:line="228" w:lineRule="auto"/>
      </w:pPr>
      <w:bookmarkStart w:id="53" w:name="_Toc54770937"/>
      <w:r w:rsidRPr="003548F2">
        <w:t>Required Crew</w:t>
      </w:r>
      <w:r w:rsidR="00CB320E" w:rsidRPr="003548F2">
        <w:t xml:space="preserve"> </w:t>
      </w:r>
      <w:r w:rsidR="00745B1E" w:rsidRPr="003548F2">
        <w:t xml:space="preserve">Member </w:t>
      </w:r>
      <w:r w:rsidRPr="003548F2">
        <w:t>Equipment</w:t>
      </w:r>
      <w:bookmarkEnd w:id="53"/>
    </w:p>
    <w:p w14:paraId="44FC0CE6" w14:textId="169BFA14" w:rsidR="00C11A29" w:rsidRPr="003548F2" w:rsidRDefault="00C11A29" w:rsidP="00387D9B">
      <w:pPr>
        <w:pStyle w:val="FAAOutlineL1a"/>
        <w:numPr>
          <w:ilvl w:val="0"/>
          <w:numId w:val="96"/>
        </w:numPr>
      </w:pPr>
      <w:r w:rsidRPr="003548F2">
        <w:t>Each crew</w:t>
      </w:r>
      <w:r w:rsidR="00CB320E" w:rsidRPr="003548F2">
        <w:t xml:space="preserve"> </w:t>
      </w:r>
      <w:r w:rsidRPr="003548F2">
        <w:t>member involved in night operations shall have a</w:t>
      </w:r>
      <w:r w:rsidR="000C7098" w:rsidRPr="003548F2">
        <w:t>n independent portable light</w:t>
      </w:r>
      <w:r w:rsidRPr="003548F2">
        <w:t xml:space="preserve"> at his or her station.</w:t>
      </w:r>
    </w:p>
    <w:p w14:paraId="44FC0CE7" w14:textId="333DF417" w:rsidR="00C11A29" w:rsidRPr="003548F2" w:rsidRDefault="00C11A29" w:rsidP="00387D9B">
      <w:pPr>
        <w:pStyle w:val="FAAOutlineL1a"/>
        <w:numPr>
          <w:ilvl w:val="0"/>
          <w:numId w:val="96"/>
        </w:numPr>
      </w:pPr>
      <w:r w:rsidRPr="003548F2">
        <w:t>Each crew</w:t>
      </w:r>
      <w:r w:rsidR="00CB320E" w:rsidRPr="003548F2">
        <w:t xml:space="preserve"> </w:t>
      </w:r>
      <w:r w:rsidRPr="003548F2">
        <w:t xml:space="preserve">member shall have at his or her station an aircraft checklist containing </w:t>
      </w:r>
      <w:r w:rsidR="00925681" w:rsidRPr="003548F2">
        <w:t>the normal, abnormal</w:t>
      </w:r>
      <w:r w:rsidR="007312B6" w:rsidRPr="003548F2">
        <w:t>,</w:t>
      </w:r>
      <w:r w:rsidR="00925681" w:rsidRPr="003548F2">
        <w:t xml:space="preserve"> and </w:t>
      </w:r>
      <w:r w:rsidRPr="003548F2">
        <w:t>emergency procedures</w:t>
      </w:r>
      <w:r w:rsidR="00925681" w:rsidRPr="003548F2">
        <w:t xml:space="preserve"> relating to the operation of that type </w:t>
      </w:r>
      <w:r w:rsidR="00BE1250" w:rsidRPr="003548F2">
        <w:t xml:space="preserve">of </w:t>
      </w:r>
      <w:r w:rsidR="00925681" w:rsidRPr="003548F2">
        <w:t>aircraft</w:t>
      </w:r>
      <w:r w:rsidRPr="003548F2">
        <w:t>.</w:t>
      </w:r>
    </w:p>
    <w:p w14:paraId="44FC0CE8" w14:textId="6AC9F716" w:rsidR="00C11A29" w:rsidRPr="003548F2" w:rsidRDefault="00C11A29" w:rsidP="00387D9B">
      <w:pPr>
        <w:pStyle w:val="FAAOutlineL1a"/>
        <w:numPr>
          <w:ilvl w:val="0"/>
          <w:numId w:val="96"/>
        </w:numPr>
      </w:pPr>
      <w:r w:rsidRPr="003548F2">
        <w:t>Each crew member shall have at his or her station current and suitable charts to cover the route of the proposed flight and any route along which it is reasonable to expect that the flight may be diverted.</w:t>
      </w:r>
    </w:p>
    <w:p w14:paraId="44FC0CE9" w14:textId="6118F3F0" w:rsidR="00C11A29" w:rsidRPr="003548F2" w:rsidRDefault="00C11A29" w:rsidP="00387D9B">
      <w:pPr>
        <w:pStyle w:val="FAAOutlineL1a"/>
        <w:numPr>
          <w:ilvl w:val="0"/>
          <w:numId w:val="96"/>
        </w:numPr>
      </w:pPr>
      <w:r w:rsidRPr="003548F2">
        <w:t>Each flight crew</w:t>
      </w:r>
      <w:r w:rsidR="00CB320E" w:rsidRPr="003548F2">
        <w:t xml:space="preserve"> </w:t>
      </w:r>
      <w:r w:rsidRPr="003548F2">
        <w:t>member assessed as fit to exercise the privileges of a licence subject to the use of suitable correcting lenses shall have a spare set of the correcting lenses readily available when performing as a required crew</w:t>
      </w:r>
      <w:r w:rsidR="00A735AD" w:rsidRPr="003548F2">
        <w:t xml:space="preserve"> </w:t>
      </w:r>
      <w:r w:rsidRPr="003548F2">
        <w:t>member in commercial air transport.</w:t>
      </w:r>
    </w:p>
    <w:p w14:paraId="44FC0CEA" w14:textId="53EA4333" w:rsidR="00C11A29" w:rsidRPr="003548F2" w:rsidRDefault="00C11A29" w:rsidP="00FD6893">
      <w:pPr>
        <w:pStyle w:val="FFATextFlushRight"/>
        <w:keepLines w:val="0"/>
        <w:widowControl w:val="0"/>
      </w:pPr>
      <w:r w:rsidRPr="003548F2">
        <w:t xml:space="preserve">ICAO Annex 6, Part I: </w:t>
      </w:r>
      <w:r w:rsidR="00FA001F" w:rsidRPr="003548F2">
        <w:t>2.2.2</w:t>
      </w:r>
      <w:r w:rsidR="007312B6" w:rsidRPr="003548F2">
        <w:t>;</w:t>
      </w:r>
      <w:r w:rsidR="00FA001F" w:rsidRPr="003548F2">
        <w:t xml:space="preserve"> 2.2.12</w:t>
      </w:r>
      <w:r w:rsidR="007312B6" w:rsidRPr="003548F2">
        <w:t xml:space="preserve">; </w:t>
      </w:r>
      <w:r w:rsidR="00FA001F" w:rsidRPr="003548F2">
        <w:t>4.2.6</w:t>
      </w:r>
      <w:r w:rsidR="007312B6" w:rsidRPr="003548F2">
        <w:t>;</w:t>
      </w:r>
      <w:r w:rsidR="00FA001F" w:rsidRPr="003548F2">
        <w:t xml:space="preserve"> 6.1</w:t>
      </w:r>
      <w:r w:rsidRPr="003548F2">
        <w:t>.</w:t>
      </w:r>
      <w:r w:rsidR="00BE1250" w:rsidRPr="003548F2">
        <w:t>4</w:t>
      </w:r>
      <w:r w:rsidR="007312B6" w:rsidRPr="003548F2">
        <w:t>;</w:t>
      </w:r>
      <w:r w:rsidRPr="003548F2">
        <w:t xml:space="preserve"> 6.10(f)</w:t>
      </w:r>
      <w:r w:rsidR="007312B6" w:rsidRPr="003548F2">
        <w:t>;</w:t>
      </w:r>
      <w:r w:rsidRPr="003548F2">
        <w:t xml:space="preserve"> 9.5</w:t>
      </w:r>
    </w:p>
    <w:p w14:paraId="44FC0CEB" w14:textId="52DF43B4" w:rsidR="00C11A29" w:rsidRPr="003548F2" w:rsidRDefault="00C11A29" w:rsidP="00FD6893">
      <w:pPr>
        <w:pStyle w:val="FFATextFlushRight"/>
        <w:keepLines w:val="0"/>
        <w:widowControl w:val="0"/>
      </w:pPr>
      <w:r w:rsidRPr="003548F2">
        <w:t xml:space="preserve">ICAO Annex 6, Part II: </w:t>
      </w:r>
      <w:r w:rsidR="00BE1250" w:rsidRPr="003548F2">
        <w:t>2.4.2.2(d); 3.4.2.5; 3.4.5.1; 3.6.1.2R</w:t>
      </w:r>
    </w:p>
    <w:p w14:paraId="1846E4F5" w14:textId="770CC557" w:rsidR="007312B6" w:rsidRPr="003548F2" w:rsidRDefault="00C11A29" w:rsidP="00FD6893">
      <w:pPr>
        <w:pStyle w:val="FFATextFlushRight"/>
        <w:keepLines w:val="0"/>
        <w:widowControl w:val="0"/>
      </w:pPr>
      <w:r w:rsidRPr="003548F2">
        <w:t xml:space="preserve">ICAO Annex 6, Part III, Section II: </w:t>
      </w:r>
      <w:r w:rsidR="00BE1250" w:rsidRPr="003548F2">
        <w:t>2.2.6; 2.5.2; 11.1; 4.2.3(c); 4.1.3.1(d); 4.4.2.1(k); 7.</w:t>
      </w:r>
      <w:r w:rsidRPr="003548F2">
        <w:t>5</w:t>
      </w:r>
    </w:p>
    <w:p w14:paraId="44FC0CEC" w14:textId="2F7DAAD5" w:rsidR="00C11A29" w:rsidRPr="003548F2" w:rsidRDefault="007312B6" w:rsidP="00FD6893">
      <w:pPr>
        <w:pStyle w:val="FFATextFlushRight"/>
        <w:keepLines w:val="0"/>
        <w:widowControl w:val="0"/>
      </w:pPr>
      <w:r w:rsidRPr="003548F2">
        <w:t xml:space="preserve">ICAO </w:t>
      </w:r>
      <w:r w:rsidR="00C11A29" w:rsidRPr="003548F2">
        <w:t>Annex 6, Part III, Section III: 4</w:t>
      </w:r>
      <w:r w:rsidR="00BE1250" w:rsidRPr="003548F2">
        <w:t>.2.2</w:t>
      </w:r>
      <w:r w:rsidR="00C11A29" w:rsidRPr="003548F2">
        <w:t>.1.</w:t>
      </w:r>
      <w:r w:rsidR="00BE1250" w:rsidRPr="003548F2">
        <w:t>(k</w:t>
      </w:r>
      <w:r w:rsidR="00C11A29" w:rsidRPr="003548F2">
        <w:t>)</w:t>
      </w:r>
    </w:p>
    <w:p w14:paraId="44FC0CED" w14:textId="091D80B1" w:rsidR="00C11A29" w:rsidRPr="003548F2" w:rsidRDefault="00C11A29" w:rsidP="008E23EE">
      <w:pPr>
        <w:pStyle w:val="Heading4"/>
        <w:keepNext w:val="0"/>
        <w:keepLines w:val="0"/>
        <w:widowControl w:val="0"/>
        <w:spacing w:line="228" w:lineRule="auto"/>
      </w:pPr>
      <w:bookmarkStart w:id="54" w:name="_Toc54770938"/>
      <w:r w:rsidRPr="003548F2">
        <w:t xml:space="preserve">Compliance </w:t>
      </w:r>
      <w:r w:rsidR="0057032B" w:rsidRPr="003548F2">
        <w:t>W</w:t>
      </w:r>
      <w:r w:rsidRPr="003548F2">
        <w:t>ith Checklists</w:t>
      </w:r>
      <w:bookmarkEnd w:id="54"/>
    </w:p>
    <w:p w14:paraId="44FC0CEF" w14:textId="07D0E1EE" w:rsidR="00C11A29" w:rsidRPr="003548F2" w:rsidRDefault="00C11A29" w:rsidP="00387D9B">
      <w:pPr>
        <w:pStyle w:val="FAAOutlineL1a"/>
        <w:numPr>
          <w:ilvl w:val="0"/>
          <w:numId w:val="97"/>
        </w:numPr>
      </w:pPr>
      <w:r w:rsidRPr="003548F2">
        <w:t xml:space="preserve">The PIC shall ensure that the </w:t>
      </w:r>
      <w:r w:rsidR="00CB320E" w:rsidRPr="003548F2">
        <w:t>flight crew</w:t>
      </w:r>
      <w:r w:rsidRPr="003548F2">
        <w:t xml:space="preserve"> follows the approved checklist procedures when operating the aircraft.</w:t>
      </w:r>
    </w:p>
    <w:p w14:paraId="44FC0CF0" w14:textId="77777777" w:rsidR="00C11A29" w:rsidRPr="003548F2" w:rsidRDefault="00C11A29" w:rsidP="00FD6893">
      <w:pPr>
        <w:pStyle w:val="FFATextFlushRight"/>
        <w:keepLines w:val="0"/>
        <w:widowControl w:val="0"/>
      </w:pPr>
      <w:r w:rsidRPr="003548F2">
        <w:t>ICAO Annex 6, Part I: 4.5.2</w:t>
      </w:r>
    </w:p>
    <w:p w14:paraId="44FC0CF1" w14:textId="2B48CB8F" w:rsidR="00C11A29" w:rsidRPr="003548F2" w:rsidRDefault="00C11A29" w:rsidP="00FD6893">
      <w:pPr>
        <w:pStyle w:val="FFATextFlushRight"/>
        <w:keepLines w:val="0"/>
        <w:widowControl w:val="0"/>
      </w:pPr>
      <w:r w:rsidRPr="003548F2">
        <w:t>ICAO Annex 6, Part III, Section II:</w:t>
      </w:r>
      <w:r w:rsidR="000D4582" w:rsidRPr="003548F2">
        <w:t xml:space="preserve"> </w:t>
      </w:r>
      <w:r w:rsidRPr="003548F2">
        <w:t>2.2.5</w:t>
      </w:r>
      <w:r w:rsidR="007A6F0F" w:rsidRPr="003548F2">
        <w:t>; 2.2.6</w:t>
      </w:r>
    </w:p>
    <w:p w14:paraId="44FC0CF2" w14:textId="77777777" w:rsidR="00C11A29" w:rsidRPr="003548F2" w:rsidRDefault="00C11A29" w:rsidP="00FD6893">
      <w:pPr>
        <w:pStyle w:val="Heading4"/>
        <w:keepNext w:val="0"/>
        <w:keepLines w:val="0"/>
        <w:widowControl w:val="0"/>
        <w:spacing w:line="228" w:lineRule="auto"/>
      </w:pPr>
      <w:bookmarkStart w:id="55" w:name="_Toc54770939"/>
      <w:r w:rsidRPr="003548F2">
        <w:t>Search and Rescue Information</w:t>
      </w:r>
      <w:bookmarkEnd w:id="55"/>
    </w:p>
    <w:p w14:paraId="44FC0CF4" w14:textId="32F0761A" w:rsidR="00C11A29" w:rsidRPr="003548F2" w:rsidRDefault="00C11A29" w:rsidP="00387D9B">
      <w:pPr>
        <w:pStyle w:val="FAAOutlineL1a"/>
        <w:numPr>
          <w:ilvl w:val="0"/>
          <w:numId w:val="98"/>
        </w:numPr>
      </w:pPr>
      <w:r w:rsidRPr="003548F2">
        <w:t>For all international flights, the PIC shall have on board the aircraft essential information concerning the search and rescue services in the areas over which he or she i</w:t>
      </w:r>
      <w:r w:rsidR="00ED0FC4" w:rsidRPr="003548F2">
        <w:t>ntends to operate the aircraft.</w:t>
      </w:r>
    </w:p>
    <w:p w14:paraId="44FC0CF5" w14:textId="77777777" w:rsidR="00C11A29" w:rsidRPr="003548F2" w:rsidRDefault="00C11A29" w:rsidP="00FD6893">
      <w:pPr>
        <w:pStyle w:val="FFATextFlushRight"/>
        <w:keepLines w:val="0"/>
        <w:widowControl w:val="0"/>
      </w:pPr>
      <w:r w:rsidRPr="003548F2">
        <w:t xml:space="preserve">ICAO Annex 6, Part I: 3.1.7 </w:t>
      </w:r>
    </w:p>
    <w:p w14:paraId="44FC0CF6" w14:textId="01D24E6A" w:rsidR="00C11A29" w:rsidRPr="003548F2" w:rsidRDefault="00C11A29" w:rsidP="00FD6893">
      <w:pPr>
        <w:pStyle w:val="FFATextFlushRight"/>
        <w:keepLines w:val="0"/>
        <w:widowControl w:val="0"/>
      </w:pPr>
      <w:r w:rsidRPr="003548F2">
        <w:t>ICAO Annex 6, Part II: 3.</w:t>
      </w:r>
      <w:r w:rsidR="002B1F37" w:rsidRPr="003548F2">
        <w:t>3.1.4</w:t>
      </w:r>
    </w:p>
    <w:p w14:paraId="7C270EEE" w14:textId="7C16E038" w:rsidR="00A3004E" w:rsidRPr="003548F2" w:rsidRDefault="00C11A29" w:rsidP="00FD6893">
      <w:pPr>
        <w:pStyle w:val="FFATextFlushRight"/>
        <w:keepLines w:val="0"/>
        <w:widowControl w:val="0"/>
      </w:pPr>
      <w:r w:rsidRPr="003548F2">
        <w:t>ICAO Annex 6, Part III, Section II: 1.1.</w:t>
      </w:r>
      <w:r w:rsidR="002B1F37" w:rsidRPr="003548F2">
        <w:t>7</w:t>
      </w:r>
    </w:p>
    <w:p w14:paraId="44FC0CF7" w14:textId="14A4BF86" w:rsidR="00C11A29" w:rsidRPr="003548F2" w:rsidRDefault="00A3004E" w:rsidP="00FD6893">
      <w:pPr>
        <w:pStyle w:val="FFATextFlushRight"/>
        <w:keepLines w:val="0"/>
        <w:widowControl w:val="0"/>
      </w:pPr>
      <w:r w:rsidRPr="003548F2">
        <w:t xml:space="preserve">ICAO </w:t>
      </w:r>
      <w:r w:rsidR="00C11A29" w:rsidRPr="003548F2">
        <w:t>Annex 6, Part III, Section III: 1.1.5R</w:t>
      </w:r>
    </w:p>
    <w:p w14:paraId="44FC0CF8" w14:textId="77777777" w:rsidR="00C11A29" w:rsidRPr="003548F2" w:rsidRDefault="00C11A29" w:rsidP="00FD6893">
      <w:pPr>
        <w:pStyle w:val="FFATextFlushRight"/>
        <w:keepLines w:val="0"/>
        <w:widowControl w:val="0"/>
      </w:pPr>
      <w:r w:rsidRPr="003548F2">
        <w:t>JAR-OPS: 1.050</w:t>
      </w:r>
    </w:p>
    <w:p w14:paraId="44FC0CF9" w14:textId="77777777" w:rsidR="00C11A29" w:rsidRPr="003548F2" w:rsidRDefault="00C11A29" w:rsidP="00FD6893">
      <w:pPr>
        <w:pStyle w:val="Heading4"/>
        <w:keepNext w:val="0"/>
        <w:keepLines w:val="0"/>
        <w:widowControl w:val="0"/>
        <w:spacing w:line="228" w:lineRule="auto"/>
      </w:pPr>
      <w:bookmarkStart w:id="56" w:name="_Toc54770940"/>
      <w:r w:rsidRPr="003548F2">
        <w:t>Production of Aircraft and Flight Documentation</w:t>
      </w:r>
      <w:bookmarkEnd w:id="56"/>
    </w:p>
    <w:p w14:paraId="44FC0CFB" w14:textId="77777777" w:rsidR="00C11A29" w:rsidRPr="003548F2" w:rsidRDefault="00C11A29" w:rsidP="00387D9B">
      <w:pPr>
        <w:pStyle w:val="FAAOutlineL1a"/>
        <w:numPr>
          <w:ilvl w:val="0"/>
          <w:numId w:val="99"/>
        </w:numPr>
      </w:pPr>
      <w:r w:rsidRPr="003548F2">
        <w:t>The PIC shall, within a reasonable time of being requested to do so by a person authorised by the Authority, produce to that person the documentation required to be carried on the aircraft.</w:t>
      </w:r>
    </w:p>
    <w:p w14:paraId="44FC0CFC" w14:textId="77777777" w:rsidR="00C11A29" w:rsidRPr="003548F2" w:rsidRDefault="00C11A29" w:rsidP="00FD6893">
      <w:pPr>
        <w:pStyle w:val="FFATextFlushRight"/>
        <w:keepLines w:val="0"/>
        <w:widowControl w:val="0"/>
      </w:pPr>
      <w:r w:rsidRPr="003548F2">
        <w:t>JAR-OPS: 1.150</w:t>
      </w:r>
    </w:p>
    <w:p w14:paraId="44FC0CFD" w14:textId="066AA26D" w:rsidR="00C11A29" w:rsidRPr="003548F2" w:rsidRDefault="00C11A29" w:rsidP="007C5AF8">
      <w:pPr>
        <w:pStyle w:val="Heading4"/>
        <w:keepNext w:val="0"/>
        <w:keepLines w:val="0"/>
        <w:pageBreakBefore/>
        <w:widowControl w:val="0"/>
        <w:spacing w:line="233" w:lineRule="auto"/>
      </w:pPr>
      <w:bookmarkStart w:id="57" w:name="_Toc54770941"/>
      <w:r w:rsidRPr="003548F2">
        <w:lastRenderedPageBreak/>
        <w:t>Locking of Flight Deck Compartment Door</w:t>
      </w:r>
      <w:r w:rsidR="00C062F3" w:rsidRPr="003548F2">
        <w:t xml:space="preserve"> – </w:t>
      </w:r>
      <w:r w:rsidRPr="003548F2">
        <w:t>Commercial Air Transport</w:t>
      </w:r>
      <w:bookmarkEnd w:id="57"/>
      <w:r w:rsidRPr="003548F2">
        <w:t xml:space="preserve"> </w:t>
      </w:r>
    </w:p>
    <w:p w14:paraId="44FC0CFF" w14:textId="72A2E8FC" w:rsidR="00C11A29" w:rsidRPr="003548F2" w:rsidRDefault="00C11A29" w:rsidP="007C5AF8">
      <w:pPr>
        <w:pStyle w:val="FAAOutlineL1a"/>
        <w:numPr>
          <w:ilvl w:val="0"/>
          <w:numId w:val="100"/>
        </w:numPr>
        <w:spacing w:line="233" w:lineRule="auto"/>
      </w:pPr>
      <w:r w:rsidRPr="003548F2">
        <w:t xml:space="preserve">The PIC shall ensure that the flight deck compartment door (if installed) is </w:t>
      </w:r>
      <w:r w:rsidR="002B1F37" w:rsidRPr="003548F2">
        <w:t xml:space="preserve">closed and </w:t>
      </w:r>
      <w:r w:rsidRPr="003548F2">
        <w:t>locked at all times during passenger-carrying commercial air transport operations,</w:t>
      </w:r>
      <w:r w:rsidR="009C4F31" w:rsidRPr="003548F2">
        <w:t xml:space="preserve"> except </w:t>
      </w:r>
      <w:r w:rsidRPr="003548F2">
        <w:t>as necessary to accomplish approved operations or to pr</w:t>
      </w:r>
      <w:r w:rsidR="00ED0FC4" w:rsidRPr="003548F2">
        <w:t>ovide for emergency evacuation</w:t>
      </w:r>
      <w:r w:rsidR="009C4F31" w:rsidRPr="003548F2">
        <w:t>, and as listed below:</w:t>
      </w:r>
    </w:p>
    <w:p w14:paraId="6119F7F8" w14:textId="77777777" w:rsidR="001D306C" w:rsidRPr="003548F2" w:rsidRDefault="009C4F31" w:rsidP="007C5AF8">
      <w:pPr>
        <w:pStyle w:val="FAAOutlineL21"/>
        <w:numPr>
          <w:ilvl w:val="0"/>
          <w:numId w:val="101"/>
        </w:numPr>
        <w:spacing w:line="233" w:lineRule="auto"/>
      </w:pPr>
      <w:r w:rsidRPr="003548F2">
        <w:t>From the time all external doors are closed following embarkation</w:t>
      </w:r>
      <w:r w:rsidR="001D306C" w:rsidRPr="003548F2">
        <w:t>,</w:t>
      </w:r>
      <w:r w:rsidRPr="003548F2">
        <w:t xml:space="preserve"> until</w:t>
      </w:r>
      <w:r w:rsidR="002B1F37" w:rsidRPr="003548F2">
        <w:t xml:space="preserve"> </w:t>
      </w:r>
    </w:p>
    <w:p w14:paraId="3CE7EE28" w14:textId="77777777" w:rsidR="001D306C" w:rsidRPr="003548F2" w:rsidRDefault="001D306C" w:rsidP="007C5AF8">
      <w:pPr>
        <w:pStyle w:val="FAAOutlineL21"/>
        <w:numPr>
          <w:ilvl w:val="0"/>
          <w:numId w:val="101"/>
        </w:numPr>
        <w:spacing w:line="233" w:lineRule="auto"/>
      </w:pPr>
      <w:r w:rsidRPr="003548F2">
        <w:t>A</w:t>
      </w:r>
      <w:r w:rsidR="009C4F31" w:rsidRPr="003548F2">
        <w:t>ny such door is opened for disembarkation</w:t>
      </w:r>
      <w:r w:rsidR="002B1F37" w:rsidRPr="003548F2">
        <w:t>,</w:t>
      </w:r>
      <w:r w:rsidR="009C4F31" w:rsidRPr="003548F2">
        <w:t xml:space="preserve"> except</w:t>
      </w:r>
      <w:r w:rsidR="002B1F37" w:rsidRPr="003548F2">
        <w:t xml:space="preserve"> </w:t>
      </w:r>
    </w:p>
    <w:p w14:paraId="152C73DE" w14:textId="51ED50BA" w:rsidR="009C4F31" w:rsidRPr="003548F2" w:rsidRDefault="001D306C" w:rsidP="007C5AF8">
      <w:pPr>
        <w:pStyle w:val="FAAOutlineL21"/>
        <w:numPr>
          <w:ilvl w:val="0"/>
          <w:numId w:val="101"/>
        </w:numPr>
        <w:spacing w:line="233" w:lineRule="auto"/>
      </w:pPr>
      <w:r w:rsidRPr="003548F2">
        <w:t>W</w:t>
      </w:r>
      <w:r w:rsidR="009C4F31" w:rsidRPr="003548F2">
        <w:t>hen necessary to permit access and egress by authorised persons.</w:t>
      </w:r>
    </w:p>
    <w:p w14:paraId="2C915A2F" w14:textId="3365E084" w:rsidR="001827C1" w:rsidRPr="003548F2" w:rsidRDefault="00C11A29" w:rsidP="007C5AF8">
      <w:pPr>
        <w:pStyle w:val="FAAOutlineL1a"/>
        <w:spacing w:line="233" w:lineRule="auto"/>
      </w:pPr>
      <w:r w:rsidRPr="003548F2">
        <w:t>No person may operate a passenger</w:t>
      </w:r>
      <w:r w:rsidR="00CB320E" w:rsidRPr="003548F2">
        <w:t>-</w:t>
      </w:r>
      <w:r w:rsidRPr="003548F2">
        <w:t>carrying aeroplane</w:t>
      </w:r>
      <w:r w:rsidR="00BF3BE8" w:rsidRPr="003548F2">
        <w:t xml:space="preserve"> unless it is equipped with an approved flight crew compartment door that is designed to resist penetration by small arms fire and grenade shrapnel, and to resist forcible intr</w:t>
      </w:r>
      <w:r w:rsidR="00DC53E8" w:rsidRPr="003548F2">
        <w:t>usions by unauthori</w:t>
      </w:r>
      <w:r w:rsidR="00A61B3F" w:rsidRPr="003548F2">
        <w:t>s</w:t>
      </w:r>
      <w:r w:rsidR="00DC53E8" w:rsidRPr="003548F2">
        <w:t>ed persons; t</w:t>
      </w:r>
      <w:r w:rsidR="00BF3BE8" w:rsidRPr="003548F2">
        <w:t>his door shall be capable of being locked and unlocked from either pilot’s station</w:t>
      </w:r>
      <w:r w:rsidR="00DC53E8" w:rsidRPr="003548F2">
        <w:t>,</w:t>
      </w:r>
      <w:r w:rsidR="00BF3BE8" w:rsidRPr="003548F2">
        <w:t xml:space="preserve"> </w:t>
      </w:r>
      <w:r w:rsidR="00DC53E8" w:rsidRPr="003548F2">
        <w:t xml:space="preserve">for aeroplanes with </w:t>
      </w:r>
      <w:r w:rsidRPr="003548F2">
        <w:t>a maximum certificated take</w:t>
      </w:r>
      <w:r w:rsidR="009C7CAE" w:rsidRPr="003548F2">
        <w:t>-</w:t>
      </w:r>
      <w:r w:rsidR="002E6E04" w:rsidRPr="003548F2">
        <w:t>off mass in excess of:</w:t>
      </w:r>
    </w:p>
    <w:p w14:paraId="58DD4A2F" w14:textId="7DB06CC7" w:rsidR="001827C1" w:rsidRPr="003548F2" w:rsidRDefault="001827C1" w:rsidP="007C5AF8">
      <w:pPr>
        <w:pStyle w:val="FAAOutlineL21"/>
        <w:numPr>
          <w:ilvl w:val="0"/>
          <w:numId w:val="102"/>
        </w:numPr>
        <w:spacing w:line="233" w:lineRule="auto"/>
      </w:pPr>
      <w:r w:rsidRPr="003548F2">
        <w:t>54</w:t>
      </w:r>
      <w:r w:rsidR="000418FA" w:rsidRPr="003548F2">
        <w:t> </w:t>
      </w:r>
      <w:r w:rsidRPr="003548F2">
        <w:t>500</w:t>
      </w:r>
      <w:r w:rsidR="000418FA" w:rsidRPr="003548F2">
        <w:t> </w:t>
      </w:r>
      <w:r w:rsidRPr="003548F2">
        <w:t>kg</w:t>
      </w:r>
      <w:r w:rsidR="00DC3D34" w:rsidRPr="003548F2">
        <w:t>;</w:t>
      </w:r>
    </w:p>
    <w:p w14:paraId="3AF1A9F8" w14:textId="7B7A493A" w:rsidR="001827C1" w:rsidRPr="003548F2" w:rsidRDefault="00C11A29" w:rsidP="007C5AF8">
      <w:pPr>
        <w:pStyle w:val="FAAOutlineL21"/>
        <w:numPr>
          <w:ilvl w:val="0"/>
          <w:numId w:val="102"/>
        </w:numPr>
        <w:spacing w:line="233" w:lineRule="auto"/>
      </w:pPr>
      <w:r w:rsidRPr="003548F2">
        <w:t>45</w:t>
      </w:r>
      <w:r w:rsidR="000418FA" w:rsidRPr="003548F2">
        <w:t> </w:t>
      </w:r>
      <w:r w:rsidRPr="003548F2">
        <w:t>000</w:t>
      </w:r>
      <w:r w:rsidR="000418FA" w:rsidRPr="003548F2">
        <w:t> </w:t>
      </w:r>
      <w:r w:rsidRPr="003548F2">
        <w:t xml:space="preserve">kg </w:t>
      </w:r>
      <w:r w:rsidR="00325C74" w:rsidRPr="003548F2">
        <w:t xml:space="preserve">and </w:t>
      </w:r>
      <w:r w:rsidRPr="003548F2">
        <w:t xml:space="preserve">with a passenger </w:t>
      </w:r>
      <w:r w:rsidR="00325C74" w:rsidRPr="003548F2">
        <w:t xml:space="preserve">seating </w:t>
      </w:r>
      <w:r w:rsidRPr="003548F2">
        <w:t xml:space="preserve">capacity greater than </w:t>
      </w:r>
      <w:r w:rsidR="00325C74" w:rsidRPr="003548F2">
        <w:t>19</w:t>
      </w:r>
      <w:r w:rsidR="00BF3BE8" w:rsidRPr="003548F2">
        <w:t>;</w:t>
      </w:r>
      <w:r w:rsidR="00325C74" w:rsidRPr="003548F2">
        <w:t xml:space="preserve"> or </w:t>
      </w:r>
    </w:p>
    <w:p w14:paraId="44FC0D00" w14:textId="1D58348D" w:rsidR="00C11A29" w:rsidRPr="003548F2" w:rsidRDefault="00BF3BE8" w:rsidP="007C5AF8">
      <w:pPr>
        <w:pStyle w:val="FAAOutlineL21"/>
        <w:numPr>
          <w:ilvl w:val="0"/>
          <w:numId w:val="102"/>
        </w:numPr>
        <w:spacing w:line="233" w:lineRule="auto"/>
        <w:rPr>
          <w:strike/>
        </w:rPr>
      </w:pPr>
      <w:r w:rsidRPr="003548F2">
        <w:t xml:space="preserve">With a </w:t>
      </w:r>
      <w:r w:rsidR="00325C74" w:rsidRPr="003548F2">
        <w:t xml:space="preserve">passenger seating capacity greater than </w:t>
      </w:r>
      <w:r w:rsidR="00C11A29" w:rsidRPr="003548F2">
        <w:t>60</w:t>
      </w:r>
      <w:r w:rsidRPr="003548F2">
        <w:t>.</w:t>
      </w:r>
    </w:p>
    <w:p w14:paraId="44FC0D04" w14:textId="5DAA10D6" w:rsidR="00C11A29" w:rsidRPr="003548F2" w:rsidRDefault="00C11A29" w:rsidP="007C5AF8">
      <w:pPr>
        <w:pStyle w:val="FFATextFlushRight"/>
        <w:keepLines w:val="0"/>
        <w:widowControl w:val="0"/>
        <w:spacing w:line="233" w:lineRule="auto"/>
      </w:pPr>
      <w:r w:rsidRPr="003548F2">
        <w:t xml:space="preserve">ICAO Annex 6, Part I: 13.2.1, </w:t>
      </w:r>
      <w:r w:rsidR="001827C1" w:rsidRPr="003548F2">
        <w:t xml:space="preserve">13.2.2; </w:t>
      </w:r>
      <w:r w:rsidRPr="003548F2">
        <w:t>13.2.3(a);</w:t>
      </w:r>
      <w:r w:rsidR="002E6E04" w:rsidRPr="003548F2">
        <w:t xml:space="preserve"> 13.2.</w:t>
      </w:r>
      <w:r w:rsidR="00020778" w:rsidRPr="003548F2">
        <w:t>4R</w:t>
      </w:r>
      <w:r w:rsidR="002E6E04" w:rsidRPr="003548F2">
        <w:t>;</w:t>
      </w:r>
      <w:r w:rsidRPr="003548F2">
        <w:t xml:space="preserve"> 13.2.5(a)R</w:t>
      </w:r>
    </w:p>
    <w:p w14:paraId="592AA674" w14:textId="5BEA6BA1" w:rsidR="00020778" w:rsidRPr="003548F2" w:rsidRDefault="00020778" w:rsidP="007C5AF8">
      <w:pPr>
        <w:pStyle w:val="FFATextFlushRight"/>
        <w:keepLines w:val="0"/>
        <w:widowControl w:val="0"/>
        <w:spacing w:line="233" w:lineRule="auto"/>
      </w:pPr>
      <w:r w:rsidRPr="003548F2">
        <w:t>14 CFR 129.28</w:t>
      </w:r>
    </w:p>
    <w:p w14:paraId="44FC0D05" w14:textId="6299877D" w:rsidR="00C11A29" w:rsidRPr="003548F2" w:rsidRDefault="00C11A29" w:rsidP="007C5AF8">
      <w:pPr>
        <w:pStyle w:val="Heading4"/>
        <w:keepNext w:val="0"/>
        <w:keepLines w:val="0"/>
        <w:widowControl w:val="0"/>
        <w:spacing w:line="233" w:lineRule="auto"/>
      </w:pPr>
      <w:bookmarkStart w:id="58" w:name="_Toc54770942"/>
      <w:r w:rsidRPr="003548F2">
        <w:t>Admission to the Flight Deck</w:t>
      </w:r>
      <w:r w:rsidR="00CB320E" w:rsidRPr="003548F2">
        <w:t xml:space="preserve"> – </w:t>
      </w:r>
      <w:r w:rsidRPr="003548F2">
        <w:t>Commercial Air Transport</w:t>
      </w:r>
      <w:bookmarkEnd w:id="58"/>
    </w:p>
    <w:p w14:paraId="44FC0D07" w14:textId="7E11E268" w:rsidR="00C11A29" w:rsidRPr="003548F2" w:rsidRDefault="00C11A29" w:rsidP="007C5AF8">
      <w:pPr>
        <w:pStyle w:val="FAAOutlineL1a"/>
        <w:numPr>
          <w:ilvl w:val="0"/>
          <w:numId w:val="103"/>
        </w:numPr>
        <w:spacing w:line="233" w:lineRule="auto"/>
      </w:pPr>
      <w:r w:rsidRPr="003548F2">
        <w:t>No person may admit any person to the flight deck of an aircraft engaged in commercial air transport operations unle</w:t>
      </w:r>
      <w:r w:rsidR="00ED0FC4" w:rsidRPr="003548F2">
        <w:t>ss the person being admitted is:</w:t>
      </w:r>
    </w:p>
    <w:p w14:paraId="44FC0D08" w14:textId="313F2BAD" w:rsidR="00C11A29" w:rsidRPr="003548F2" w:rsidRDefault="00C11A29" w:rsidP="007C5AF8">
      <w:pPr>
        <w:pStyle w:val="FAAOutlineL21"/>
        <w:numPr>
          <w:ilvl w:val="0"/>
          <w:numId w:val="104"/>
        </w:numPr>
        <w:spacing w:line="233" w:lineRule="auto"/>
      </w:pPr>
      <w:r w:rsidRPr="003548F2">
        <w:t>A crew</w:t>
      </w:r>
      <w:r w:rsidR="00A735AD" w:rsidRPr="003548F2">
        <w:t xml:space="preserve"> </w:t>
      </w:r>
      <w:r w:rsidRPr="003548F2">
        <w:t>member;</w:t>
      </w:r>
    </w:p>
    <w:p w14:paraId="44FC0D09" w14:textId="61F383F7" w:rsidR="00C11A29" w:rsidRPr="003548F2" w:rsidRDefault="00C11A29" w:rsidP="007C5AF8">
      <w:pPr>
        <w:pStyle w:val="FAAOutlineL21"/>
        <w:numPr>
          <w:ilvl w:val="0"/>
          <w:numId w:val="104"/>
        </w:numPr>
        <w:spacing w:line="233" w:lineRule="auto"/>
      </w:pPr>
      <w:r w:rsidRPr="003548F2">
        <w:t>A representative of the Authority responsible for certification, licensing</w:t>
      </w:r>
      <w:r w:rsidR="006C6FA8" w:rsidRPr="003548F2">
        <w:t>,</w:t>
      </w:r>
      <w:r w:rsidRPr="003548F2">
        <w:t xml:space="preserve"> or inspection, if this is required for the performance of his or her official duties; or</w:t>
      </w:r>
    </w:p>
    <w:p w14:paraId="44FC0D0A" w14:textId="5F7B5F17" w:rsidR="00C11A29" w:rsidRPr="003548F2" w:rsidRDefault="00C11A29" w:rsidP="007C5AF8">
      <w:pPr>
        <w:pStyle w:val="FAAOutlineL21"/>
        <w:numPr>
          <w:ilvl w:val="0"/>
          <w:numId w:val="104"/>
        </w:numPr>
        <w:spacing w:line="233" w:lineRule="auto"/>
      </w:pPr>
      <w:r w:rsidRPr="003548F2">
        <w:t xml:space="preserve">Permitted by and carried out in accordance with instructions contained in the </w:t>
      </w:r>
      <w:r w:rsidR="00E43B6F" w:rsidRPr="003548F2">
        <w:t>OM</w:t>
      </w:r>
      <w:r w:rsidRPr="003548F2">
        <w:t>.</w:t>
      </w:r>
    </w:p>
    <w:p w14:paraId="44FC0D0B" w14:textId="06CF1D01" w:rsidR="00C11A29" w:rsidRPr="003548F2" w:rsidRDefault="00ED0FC4" w:rsidP="007C5AF8">
      <w:pPr>
        <w:pStyle w:val="FAAOutlineL1a"/>
        <w:spacing w:line="233" w:lineRule="auto"/>
      </w:pPr>
      <w:r w:rsidRPr="003548F2">
        <w:t>The PIC shall ensure that:</w:t>
      </w:r>
    </w:p>
    <w:p w14:paraId="44FC0D0C" w14:textId="1AFBEDFE" w:rsidR="00C11A29" w:rsidRPr="003548F2" w:rsidRDefault="00C11A29" w:rsidP="007C5AF8">
      <w:pPr>
        <w:pStyle w:val="FAAOutlineL21"/>
        <w:numPr>
          <w:ilvl w:val="0"/>
          <w:numId w:val="105"/>
        </w:numPr>
        <w:spacing w:line="233" w:lineRule="auto"/>
      </w:pPr>
      <w:r w:rsidRPr="003548F2">
        <w:t xml:space="preserve">In the interest of safety, admission </w:t>
      </w:r>
      <w:r w:rsidR="00F6796B" w:rsidRPr="003548F2">
        <w:t xml:space="preserve">to </w:t>
      </w:r>
      <w:r w:rsidRPr="003548F2">
        <w:t>the flight deck does not cause distraction and/or interference with the flight</w:t>
      </w:r>
      <w:r w:rsidR="00F17AFB" w:rsidRPr="003548F2">
        <w:t>’</w:t>
      </w:r>
      <w:r w:rsidRPr="003548F2">
        <w:t>s operations; and</w:t>
      </w:r>
    </w:p>
    <w:p w14:paraId="44FC0D0D" w14:textId="77777777" w:rsidR="00C11A29" w:rsidRPr="003548F2" w:rsidRDefault="00C11A29" w:rsidP="007C5AF8">
      <w:pPr>
        <w:pStyle w:val="FAAOutlineL21"/>
        <w:numPr>
          <w:ilvl w:val="0"/>
          <w:numId w:val="105"/>
        </w:numPr>
        <w:spacing w:line="233" w:lineRule="auto"/>
      </w:pPr>
      <w:r w:rsidRPr="003548F2">
        <w:t>All persons carried on the flight deck are made familiar with the relevant safety procedures.</w:t>
      </w:r>
    </w:p>
    <w:p w14:paraId="44FC0D0E" w14:textId="4DE5EDAF" w:rsidR="00C11A29" w:rsidRPr="003548F2" w:rsidRDefault="00C11A29" w:rsidP="007C5AF8">
      <w:pPr>
        <w:pStyle w:val="FFATextFlushRight"/>
        <w:keepLines w:val="0"/>
        <w:widowControl w:val="0"/>
        <w:spacing w:line="233" w:lineRule="auto"/>
      </w:pPr>
      <w:r w:rsidRPr="003548F2">
        <w:t xml:space="preserve">14 </w:t>
      </w:r>
      <w:r w:rsidR="00B50E07" w:rsidRPr="003548F2">
        <w:t xml:space="preserve">CFR </w:t>
      </w:r>
      <w:r w:rsidRPr="003548F2">
        <w:t>121.547</w:t>
      </w:r>
      <w:r w:rsidR="007A05E6" w:rsidRPr="003548F2">
        <w:t>;</w:t>
      </w:r>
      <w:r w:rsidRPr="003548F2">
        <w:t xml:space="preserve"> 125.315</w:t>
      </w:r>
    </w:p>
    <w:p w14:paraId="44FC0D0F" w14:textId="77777777" w:rsidR="00C11A29" w:rsidRPr="003548F2" w:rsidRDefault="00C11A29" w:rsidP="007C5AF8">
      <w:pPr>
        <w:pStyle w:val="FFATextFlushRight"/>
        <w:keepLines w:val="0"/>
        <w:widowControl w:val="0"/>
        <w:spacing w:line="233" w:lineRule="auto"/>
      </w:pPr>
      <w:r w:rsidRPr="003548F2">
        <w:t>JAR-OPS: 1.100</w:t>
      </w:r>
    </w:p>
    <w:p w14:paraId="44FC0D10" w14:textId="6B22C87A" w:rsidR="00C11A29" w:rsidRPr="003548F2" w:rsidRDefault="00C11A29" w:rsidP="007C5AF8">
      <w:pPr>
        <w:pStyle w:val="Heading4"/>
        <w:keepNext w:val="0"/>
        <w:keepLines w:val="0"/>
        <w:widowControl w:val="0"/>
        <w:spacing w:line="233" w:lineRule="auto"/>
      </w:pPr>
      <w:bookmarkStart w:id="59" w:name="_Toc54770943"/>
      <w:r w:rsidRPr="003548F2">
        <w:t>Admission of Inspector to the Flight Deck</w:t>
      </w:r>
      <w:r w:rsidR="008765FF" w:rsidRPr="003548F2">
        <w:t xml:space="preserve"> – Commercial Air Transport</w:t>
      </w:r>
      <w:bookmarkEnd w:id="59"/>
    </w:p>
    <w:p w14:paraId="44FC0D12" w14:textId="51AB2D6E" w:rsidR="00C11A29" w:rsidRPr="003548F2" w:rsidRDefault="00C11A29" w:rsidP="007C5AF8">
      <w:pPr>
        <w:pStyle w:val="FAAOutlineL1a"/>
        <w:numPr>
          <w:ilvl w:val="0"/>
          <w:numId w:val="106"/>
        </w:numPr>
        <w:spacing w:line="233" w:lineRule="auto"/>
      </w:pPr>
      <w:r w:rsidRPr="003548F2">
        <w:t>Whenever, in performing the duties of conducting an inspection, an inspector from the Authority presents [</w:t>
      </w:r>
      <w:r w:rsidR="006F3C43" w:rsidRPr="003548F2">
        <w:t>INSPECTOR’S CREDENTIAL FORM</w:t>
      </w:r>
      <w:r w:rsidRPr="003548F2">
        <w:t>] to the PIC</w:t>
      </w:r>
      <w:r w:rsidR="008765FF" w:rsidRPr="003548F2">
        <w:t xml:space="preserve"> of an aircraft engaged in commercial air transport operations</w:t>
      </w:r>
      <w:r w:rsidRPr="003548F2">
        <w:t>, the PIC shall give the inspector free and uninterrupted access to the flight deck of the aircraft.</w:t>
      </w:r>
    </w:p>
    <w:p w14:paraId="44FC0D13" w14:textId="646B061D" w:rsidR="00C11A29" w:rsidRPr="003548F2" w:rsidRDefault="00C11A29" w:rsidP="007C5AF8">
      <w:pPr>
        <w:pStyle w:val="FFATextFlushRight"/>
        <w:keepLines w:val="0"/>
        <w:widowControl w:val="0"/>
        <w:spacing w:line="233" w:lineRule="auto"/>
      </w:pPr>
      <w:r w:rsidRPr="003548F2">
        <w:t xml:space="preserve">14 </w:t>
      </w:r>
      <w:r w:rsidR="00B50E07" w:rsidRPr="003548F2">
        <w:t xml:space="preserve">CFR </w:t>
      </w:r>
      <w:r w:rsidRPr="003548F2">
        <w:t>121.548</w:t>
      </w:r>
      <w:r w:rsidR="002924F9" w:rsidRPr="003548F2">
        <w:t>;</w:t>
      </w:r>
      <w:r w:rsidRPr="003548F2">
        <w:t xml:space="preserve"> 125.317</w:t>
      </w:r>
    </w:p>
    <w:p w14:paraId="44FC0D14" w14:textId="77777777" w:rsidR="00C11A29" w:rsidRPr="003548F2" w:rsidRDefault="00C11A29" w:rsidP="007C5AF8">
      <w:pPr>
        <w:pStyle w:val="FFATextFlushRight"/>
        <w:keepLines w:val="0"/>
        <w:widowControl w:val="0"/>
        <w:spacing w:line="233" w:lineRule="auto"/>
      </w:pPr>
      <w:r w:rsidRPr="003548F2">
        <w:t>JAR-OPS: 1.145</w:t>
      </w:r>
    </w:p>
    <w:p w14:paraId="44FC0D15" w14:textId="43E5E5C5" w:rsidR="00C11A29" w:rsidRPr="003548F2" w:rsidRDefault="00C11A29" w:rsidP="007C5AF8">
      <w:pPr>
        <w:pStyle w:val="Heading4"/>
        <w:keepNext w:val="0"/>
        <w:keepLines w:val="0"/>
        <w:widowControl w:val="0"/>
        <w:spacing w:line="233" w:lineRule="auto"/>
      </w:pPr>
      <w:bookmarkStart w:id="60" w:name="_Toc54770944"/>
      <w:r w:rsidRPr="003548F2">
        <w:t>Duties During Critical Phases of Flight</w:t>
      </w:r>
      <w:r w:rsidR="00C062F3" w:rsidRPr="003548F2">
        <w:t xml:space="preserve"> – </w:t>
      </w:r>
      <w:r w:rsidRPr="003548F2">
        <w:t>Commercial Air Transport</w:t>
      </w:r>
      <w:bookmarkEnd w:id="60"/>
      <w:r w:rsidRPr="003548F2">
        <w:t xml:space="preserve"> </w:t>
      </w:r>
    </w:p>
    <w:p w14:paraId="44FC0D17" w14:textId="7D1C2931" w:rsidR="00C11A29" w:rsidRPr="003548F2" w:rsidRDefault="00C11A29" w:rsidP="007C5AF8">
      <w:pPr>
        <w:pStyle w:val="FAAOutlineL1a"/>
        <w:numPr>
          <w:ilvl w:val="0"/>
          <w:numId w:val="107"/>
        </w:numPr>
        <w:spacing w:line="233" w:lineRule="auto"/>
      </w:pPr>
      <w:r w:rsidRPr="003548F2">
        <w:t>No flight crew</w:t>
      </w:r>
      <w:r w:rsidR="008D0989" w:rsidRPr="003548F2">
        <w:t xml:space="preserve"> </w:t>
      </w:r>
      <w:r w:rsidRPr="003548F2">
        <w:t>member may perform any duties during a critical phase of flight except those required for the safe operation of the aircraft.</w:t>
      </w:r>
    </w:p>
    <w:p w14:paraId="44FC0D18" w14:textId="78D67B0C" w:rsidR="00C11A29" w:rsidRPr="003548F2" w:rsidRDefault="00C11A29" w:rsidP="007C5AF8">
      <w:pPr>
        <w:pStyle w:val="FAAOutlineL1a"/>
        <w:numPr>
          <w:ilvl w:val="0"/>
          <w:numId w:val="107"/>
        </w:numPr>
        <w:spacing w:line="233" w:lineRule="auto"/>
      </w:pPr>
      <w:r w:rsidRPr="003548F2">
        <w:t>No PIC may permit a flight crew</w:t>
      </w:r>
      <w:r w:rsidR="008D0989" w:rsidRPr="003548F2">
        <w:t xml:space="preserve"> </w:t>
      </w:r>
      <w:r w:rsidRPr="003548F2">
        <w:t xml:space="preserve">member to engage in any activity during a critical phase of flight </w:t>
      </w:r>
      <w:r w:rsidR="00AD51A8" w:rsidRPr="003548F2">
        <w:t>that</w:t>
      </w:r>
      <w:r w:rsidRPr="003548F2">
        <w:t xml:space="preserve"> could distract or interfere with the performance of his or her assigned duties.</w:t>
      </w:r>
    </w:p>
    <w:p w14:paraId="44FC0D19" w14:textId="409A92EB" w:rsidR="00C11A29" w:rsidRPr="003548F2" w:rsidRDefault="00C11A29" w:rsidP="007C5AF8">
      <w:pPr>
        <w:pStyle w:val="FFATextFlushRight"/>
        <w:keepLines w:val="0"/>
        <w:widowControl w:val="0"/>
        <w:spacing w:line="233" w:lineRule="auto"/>
      </w:pPr>
      <w:r w:rsidRPr="003548F2">
        <w:t xml:space="preserve">14 </w:t>
      </w:r>
      <w:r w:rsidR="00B50E07" w:rsidRPr="003548F2">
        <w:t xml:space="preserve">CFR </w:t>
      </w:r>
      <w:r w:rsidRPr="003548F2">
        <w:t>121.542</w:t>
      </w:r>
    </w:p>
    <w:p w14:paraId="44FC0D1A" w14:textId="0503299A" w:rsidR="00C11A29" w:rsidRPr="003548F2" w:rsidRDefault="00C11A29" w:rsidP="00FD6893">
      <w:pPr>
        <w:pStyle w:val="Heading4"/>
        <w:keepNext w:val="0"/>
        <w:keepLines w:val="0"/>
        <w:widowControl w:val="0"/>
        <w:spacing w:line="228" w:lineRule="auto"/>
      </w:pPr>
      <w:bookmarkStart w:id="61" w:name="_Toc54770945"/>
      <w:r w:rsidRPr="003548F2">
        <w:lastRenderedPageBreak/>
        <w:t>Manipulation of the Controls</w:t>
      </w:r>
      <w:r w:rsidR="008D0989" w:rsidRPr="003548F2">
        <w:t xml:space="preserve"> – </w:t>
      </w:r>
      <w:r w:rsidRPr="003548F2">
        <w:t>Commercial Air Transport</w:t>
      </w:r>
      <w:bookmarkEnd w:id="61"/>
      <w:r w:rsidRPr="003548F2">
        <w:t xml:space="preserve"> </w:t>
      </w:r>
    </w:p>
    <w:p w14:paraId="44FC0D1C" w14:textId="77777777" w:rsidR="00C11A29" w:rsidRPr="003548F2" w:rsidRDefault="00C11A29" w:rsidP="00387D9B">
      <w:pPr>
        <w:pStyle w:val="FAAOutlineL1a"/>
        <w:numPr>
          <w:ilvl w:val="0"/>
          <w:numId w:val="108"/>
        </w:numPr>
      </w:pPr>
      <w:r w:rsidRPr="003548F2">
        <w:t>No PIC may allow an unqualified person to manipulate the controls of an aircraft during commercial air transport operations.</w:t>
      </w:r>
    </w:p>
    <w:p w14:paraId="44FC0D1D" w14:textId="2EE7594B" w:rsidR="00C11A29" w:rsidRPr="003548F2" w:rsidRDefault="00C11A29" w:rsidP="00387D9B">
      <w:pPr>
        <w:pStyle w:val="FAAOutlineL1a"/>
        <w:numPr>
          <w:ilvl w:val="0"/>
          <w:numId w:val="108"/>
        </w:numPr>
      </w:pPr>
      <w:r w:rsidRPr="003548F2">
        <w:t>No person may manipulate the controls of an aircraft during commercial air transport operations unless he or she is qualified to perform the applicable crew</w:t>
      </w:r>
      <w:r w:rsidR="008D0989" w:rsidRPr="003548F2">
        <w:t xml:space="preserve"> </w:t>
      </w:r>
      <w:r w:rsidRPr="003548F2">
        <w:t>member functions and is authorised by the AOC holder.</w:t>
      </w:r>
    </w:p>
    <w:p w14:paraId="44FC0D1E" w14:textId="1CD8597A"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121.545</w:t>
      </w:r>
      <w:r w:rsidR="005F3DC6" w:rsidRPr="003548F2">
        <w:t>;</w:t>
      </w:r>
      <w:r w:rsidRPr="003548F2">
        <w:t xml:space="preserve"> 125.313</w:t>
      </w:r>
      <w:r w:rsidR="005F3DC6" w:rsidRPr="003548F2">
        <w:t>;</w:t>
      </w:r>
      <w:r w:rsidRPr="003548F2">
        <w:t xml:space="preserve"> 135.115</w:t>
      </w:r>
    </w:p>
    <w:p w14:paraId="44FC0D1F" w14:textId="2A0CC1DB" w:rsidR="00C11A29" w:rsidRPr="003548F2" w:rsidRDefault="00C11A29" w:rsidP="00FD6893">
      <w:pPr>
        <w:pStyle w:val="Heading4"/>
        <w:keepNext w:val="0"/>
        <w:keepLines w:val="0"/>
        <w:widowControl w:val="0"/>
        <w:spacing w:line="228" w:lineRule="auto"/>
      </w:pPr>
      <w:bookmarkStart w:id="62" w:name="_Toc54770946"/>
      <w:r w:rsidRPr="003548F2">
        <w:t xml:space="preserve">Simulated Abnormal Situations </w:t>
      </w:r>
      <w:r w:rsidR="00D42868" w:rsidRPr="003548F2">
        <w:t>In</w:t>
      </w:r>
      <w:r w:rsidR="001E4056" w:rsidRPr="003548F2">
        <w:t>-</w:t>
      </w:r>
      <w:r w:rsidRPr="003548F2">
        <w:t>Flight</w:t>
      </w:r>
      <w:r w:rsidR="00C062F3" w:rsidRPr="003548F2">
        <w:t xml:space="preserve"> – </w:t>
      </w:r>
      <w:r w:rsidRPr="003548F2">
        <w:t>Commercial Air Transport</w:t>
      </w:r>
      <w:bookmarkEnd w:id="62"/>
      <w:r w:rsidRPr="003548F2">
        <w:t xml:space="preserve"> </w:t>
      </w:r>
    </w:p>
    <w:p w14:paraId="44FC0D21" w14:textId="77777777" w:rsidR="00C11A29" w:rsidRPr="003548F2" w:rsidRDefault="00C11A29" w:rsidP="00387D9B">
      <w:pPr>
        <w:pStyle w:val="FAAOutlineL1a"/>
        <w:numPr>
          <w:ilvl w:val="0"/>
          <w:numId w:val="109"/>
        </w:numPr>
      </w:pPr>
      <w:r w:rsidRPr="003548F2">
        <w:t>No person may cause or engage in simulated abnormal or emergency situations or the simulation of IMC by artificial means during commercial air transport operations.</w:t>
      </w:r>
    </w:p>
    <w:p w14:paraId="44FC0D22" w14:textId="77777777" w:rsidR="00C11A29" w:rsidRPr="003548F2" w:rsidRDefault="00C11A29" w:rsidP="00FD6893">
      <w:pPr>
        <w:pStyle w:val="FFATextFlushRight"/>
        <w:keepLines w:val="0"/>
        <w:widowControl w:val="0"/>
      </w:pPr>
      <w:r w:rsidRPr="003548F2">
        <w:t>ICAO Annex 6, Part I: 4.2.</w:t>
      </w:r>
      <w:r w:rsidR="00FA001F" w:rsidRPr="003548F2">
        <w:t>5</w:t>
      </w:r>
    </w:p>
    <w:p w14:paraId="44FC0D23" w14:textId="32ED6567" w:rsidR="00C11A29" w:rsidRPr="003548F2" w:rsidRDefault="00C11A29" w:rsidP="00FD6893">
      <w:pPr>
        <w:pStyle w:val="FFATextFlushRight"/>
        <w:keepLines w:val="0"/>
        <w:widowControl w:val="0"/>
      </w:pPr>
      <w:r w:rsidRPr="003548F2">
        <w:t>ICAO Annex 6, Part III, Section II: 2.2.</w:t>
      </w:r>
      <w:r w:rsidR="00D21567" w:rsidRPr="003548F2">
        <w:t>5</w:t>
      </w:r>
    </w:p>
    <w:p w14:paraId="44FC0D24" w14:textId="77777777" w:rsidR="00C11A29" w:rsidRPr="003548F2" w:rsidRDefault="00C11A29" w:rsidP="00FD6893">
      <w:pPr>
        <w:pStyle w:val="FFATextFlushRight"/>
        <w:keepLines w:val="0"/>
        <w:widowControl w:val="0"/>
      </w:pPr>
      <w:r w:rsidRPr="003548F2">
        <w:t>JAR-OPS: 1.370</w:t>
      </w:r>
    </w:p>
    <w:p w14:paraId="44FC0D25" w14:textId="3D2E8330" w:rsidR="00C11A29" w:rsidRPr="003548F2" w:rsidRDefault="00C11A29" w:rsidP="00FD6893">
      <w:pPr>
        <w:pStyle w:val="Heading4"/>
        <w:keepNext w:val="0"/>
        <w:keepLines w:val="0"/>
        <w:widowControl w:val="0"/>
        <w:spacing w:line="228" w:lineRule="auto"/>
      </w:pPr>
      <w:bookmarkStart w:id="63" w:name="_Toc54770947"/>
      <w:r w:rsidRPr="003548F2">
        <w:t xml:space="preserve">Completion of the </w:t>
      </w:r>
      <w:r w:rsidR="00773F00" w:rsidRPr="003548F2">
        <w:t xml:space="preserve">Aircraft </w:t>
      </w:r>
      <w:r w:rsidRPr="003548F2">
        <w:t>Technical Log</w:t>
      </w:r>
      <w:r w:rsidR="008D0989" w:rsidRPr="003548F2">
        <w:t xml:space="preserve"> – </w:t>
      </w:r>
      <w:r w:rsidRPr="003548F2">
        <w:t>Commercial Air Transport and Aerial Work</w:t>
      </w:r>
      <w:bookmarkEnd w:id="63"/>
    </w:p>
    <w:p w14:paraId="44FC0D27" w14:textId="529E5EA3" w:rsidR="00C11A29" w:rsidRPr="003548F2" w:rsidRDefault="00C11A29" w:rsidP="00387D9B">
      <w:pPr>
        <w:pStyle w:val="FAAOutlineL1a"/>
        <w:numPr>
          <w:ilvl w:val="0"/>
          <w:numId w:val="110"/>
        </w:numPr>
      </w:pPr>
      <w:r w:rsidRPr="003548F2">
        <w:t>The PIC shall ensure that all portions of the</w:t>
      </w:r>
      <w:r w:rsidR="00773F00" w:rsidRPr="003548F2">
        <w:t xml:space="preserve"> aircraft</w:t>
      </w:r>
      <w:r w:rsidRPr="003548F2">
        <w:t xml:space="preserve"> technical log are completed at the appropriate points before, during</w:t>
      </w:r>
      <w:r w:rsidR="00773F00" w:rsidRPr="003548F2">
        <w:t>,</w:t>
      </w:r>
      <w:r w:rsidRPr="003548F2">
        <w:t xml:space="preserve"> and after flight operations, including:</w:t>
      </w:r>
    </w:p>
    <w:p w14:paraId="44FC0D28" w14:textId="37F1D676" w:rsidR="00C11A29" w:rsidRPr="003548F2" w:rsidRDefault="00C11A29" w:rsidP="00387D9B">
      <w:pPr>
        <w:pStyle w:val="FAAOutlineL21"/>
        <w:numPr>
          <w:ilvl w:val="0"/>
          <w:numId w:val="111"/>
        </w:numPr>
      </w:pPr>
      <w:r w:rsidRPr="003548F2">
        <w:t xml:space="preserve">The journey </w:t>
      </w:r>
      <w:r w:rsidR="00D72C55" w:rsidRPr="003548F2">
        <w:t>l</w:t>
      </w:r>
      <w:r w:rsidR="00773F00" w:rsidRPr="003548F2">
        <w:t>o</w:t>
      </w:r>
      <w:r w:rsidR="00D72C55" w:rsidRPr="003548F2">
        <w:t>gbook</w:t>
      </w:r>
      <w:r w:rsidR="006F3C43" w:rsidRPr="003548F2">
        <w:t>;</w:t>
      </w:r>
      <w:r w:rsidRPr="003548F2">
        <w:t xml:space="preserve"> and</w:t>
      </w:r>
    </w:p>
    <w:p w14:paraId="44FC0D29" w14:textId="53BD37A5" w:rsidR="00C11A29" w:rsidRPr="003548F2" w:rsidRDefault="00C11A29" w:rsidP="00387D9B">
      <w:pPr>
        <w:pStyle w:val="FAAOutlineL21"/>
        <w:numPr>
          <w:ilvl w:val="0"/>
          <w:numId w:val="111"/>
        </w:numPr>
      </w:pPr>
      <w:r w:rsidRPr="003548F2">
        <w:t>The maintenance records section.</w:t>
      </w:r>
    </w:p>
    <w:p w14:paraId="44FC0D2A" w14:textId="64D0A1BB" w:rsidR="00C11A29" w:rsidRPr="003548F2" w:rsidRDefault="00C11A29" w:rsidP="00FD6893">
      <w:pPr>
        <w:pStyle w:val="FAANoteL1"/>
        <w:widowControl w:val="0"/>
        <w:spacing w:line="228" w:lineRule="auto"/>
      </w:pPr>
      <w:r w:rsidRPr="003548F2">
        <w:t>Note:</w:t>
      </w:r>
      <w:r w:rsidR="000D4582" w:rsidRPr="003548F2">
        <w:t xml:space="preserve"> </w:t>
      </w:r>
      <w:r w:rsidR="00D72C55" w:rsidRPr="003548F2">
        <w:t xml:space="preserve">Requirements for the journey </w:t>
      </w:r>
      <w:r w:rsidR="009A6DB1" w:rsidRPr="003548F2">
        <w:t>logbook</w:t>
      </w:r>
      <w:r w:rsidR="00D72C55" w:rsidRPr="003548F2">
        <w:t xml:space="preserve"> and maintenance records section of the aircraft technical log are prescribed in</w:t>
      </w:r>
      <w:r w:rsidR="00D72C55" w:rsidRPr="003548F2">
        <w:rPr>
          <w:i w:val="0"/>
          <w:iCs/>
        </w:rPr>
        <w:t xml:space="preserve"> </w:t>
      </w:r>
      <w:r w:rsidRPr="003548F2">
        <w:t>9.</w:t>
      </w:r>
      <w:r w:rsidR="00773F00" w:rsidRPr="003548F2">
        <w:t>4</w:t>
      </w:r>
      <w:r w:rsidRPr="003548F2">
        <w:t>.1.5 and 9.</w:t>
      </w:r>
      <w:r w:rsidR="00773F00" w:rsidRPr="003548F2">
        <w:t>5</w:t>
      </w:r>
      <w:r w:rsidRPr="003548F2">
        <w:t>.1.</w:t>
      </w:r>
      <w:r w:rsidR="00773F00" w:rsidRPr="003548F2">
        <w:t>9</w:t>
      </w:r>
      <w:r w:rsidR="00DD06BD" w:rsidRPr="003548F2">
        <w:t xml:space="preserve"> of these regulations</w:t>
      </w:r>
      <w:r w:rsidRPr="003548F2">
        <w:t>.</w:t>
      </w:r>
    </w:p>
    <w:p w14:paraId="3F6B69F5" w14:textId="32D961F2" w:rsidR="007A5B78" w:rsidRPr="003548F2" w:rsidRDefault="00C11A29" w:rsidP="00FD6893">
      <w:pPr>
        <w:pStyle w:val="FFATextFlushRight"/>
        <w:keepLines w:val="0"/>
        <w:widowControl w:val="0"/>
      </w:pPr>
      <w:r w:rsidRPr="003548F2">
        <w:t>ICAO Annex 6, Part I: 4.5.4; 4.5.5; 11.4.1</w:t>
      </w:r>
      <w:r w:rsidR="00FA001F" w:rsidRPr="003548F2">
        <w:t>R</w:t>
      </w:r>
      <w:r w:rsidR="00BF5533" w:rsidRPr="003548F2">
        <w:t>;</w:t>
      </w:r>
      <w:r w:rsidR="00FA001F" w:rsidRPr="003548F2">
        <w:t xml:space="preserve"> 11.4.2R</w:t>
      </w:r>
    </w:p>
    <w:p w14:paraId="44FC0D2B" w14:textId="4FF07F19" w:rsidR="00C11A29" w:rsidRPr="003548F2" w:rsidRDefault="007A5B78" w:rsidP="00FD6893">
      <w:pPr>
        <w:pStyle w:val="FFATextFlushRight"/>
        <w:keepLines w:val="0"/>
        <w:widowControl w:val="0"/>
      </w:pPr>
      <w:r w:rsidRPr="003548F2">
        <w:t xml:space="preserve">ICAO Annex 6, Part II: 2.8.2.1; 2.8.2.2R; 3.4.5.4 </w:t>
      </w:r>
    </w:p>
    <w:p w14:paraId="44FC0D2C" w14:textId="7162D90A" w:rsidR="00C11A29" w:rsidRPr="003548F2" w:rsidRDefault="00C11A29" w:rsidP="00FD6893">
      <w:pPr>
        <w:pStyle w:val="FFATextFlushRight"/>
        <w:keepLines w:val="0"/>
        <w:widowControl w:val="0"/>
      </w:pPr>
      <w:r w:rsidRPr="003548F2">
        <w:t>ICAO Annex 6, Part III, Section II: 2.5.5; 9.4.1</w:t>
      </w:r>
      <w:r w:rsidR="00BF5533" w:rsidRPr="003548F2">
        <w:t>R</w:t>
      </w:r>
      <w:r w:rsidR="009A6DB1" w:rsidRPr="003548F2">
        <w:t>; 9.4.2R</w:t>
      </w:r>
    </w:p>
    <w:p w14:paraId="44FC0D2D" w14:textId="77777777" w:rsidR="00C11A29" w:rsidRPr="003548F2" w:rsidRDefault="00C11A29" w:rsidP="008E23EE">
      <w:pPr>
        <w:pStyle w:val="Heading4"/>
        <w:keepNext w:val="0"/>
        <w:keepLines w:val="0"/>
        <w:widowControl w:val="0"/>
        <w:spacing w:line="228" w:lineRule="auto"/>
      </w:pPr>
      <w:bookmarkStart w:id="64" w:name="_Toc54770948"/>
      <w:r w:rsidRPr="003548F2">
        <w:t>Reporting Mechanical Irregularities</w:t>
      </w:r>
      <w:bookmarkEnd w:id="64"/>
    </w:p>
    <w:p w14:paraId="44FC0D30" w14:textId="6D36C2CE" w:rsidR="00C11A29" w:rsidRPr="003548F2" w:rsidRDefault="00785FCF" w:rsidP="00387D9B">
      <w:pPr>
        <w:pStyle w:val="FAAOutlineL1a"/>
        <w:numPr>
          <w:ilvl w:val="0"/>
          <w:numId w:val="112"/>
        </w:numPr>
      </w:pPr>
      <w:r w:rsidRPr="003548F2">
        <w:t xml:space="preserve"> </w:t>
      </w:r>
      <w:r w:rsidR="00274520" w:rsidRPr="003548F2">
        <w:t>Each PIC shall be responsible for reporting to the operator</w:t>
      </w:r>
      <w:r w:rsidR="001C096A" w:rsidRPr="003548F2">
        <w:t>,</w:t>
      </w:r>
      <w:r w:rsidR="00274520" w:rsidRPr="003548F2">
        <w:t xml:space="preserve"> at the termination of the flight</w:t>
      </w:r>
      <w:r w:rsidR="001C096A" w:rsidRPr="003548F2">
        <w:t>,</w:t>
      </w:r>
      <w:r w:rsidR="00274520" w:rsidRPr="003548F2">
        <w:t xml:space="preserve"> all known or suspected defects in the aeroplane.</w:t>
      </w:r>
    </w:p>
    <w:p w14:paraId="3F085BB7" w14:textId="7748CFC5" w:rsidR="00274520" w:rsidRPr="003548F2" w:rsidRDefault="00274520" w:rsidP="00387D9B">
      <w:pPr>
        <w:pStyle w:val="FAAOutlineL1a"/>
        <w:numPr>
          <w:ilvl w:val="0"/>
          <w:numId w:val="112"/>
        </w:numPr>
      </w:pPr>
      <w:r w:rsidRPr="003548F2">
        <w:t>Each PIC shall be responsible for reporting to the operator</w:t>
      </w:r>
      <w:r w:rsidR="001C096A" w:rsidRPr="003548F2">
        <w:t>,</w:t>
      </w:r>
      <w:r w:rsidRPr="003548F2">
        <w:t xml:space="preserve"> at the termination of the flight</w:t>
      </w:r>
      <w:r w:rsidR="001C096A" w:rsidRPr="003548F2">
        <w:t>,</w:t>
      </w:r>
      <w:r w:rsidRPr="003548F2">
        <w:t xml:space="preserve"> all known or suspected defects in the helicopter.</w:t>
      </w:r>
    </w:p>
    <w:p w14:paraId="44FC0D32" w14:textId="62CC7489" w:rsidR="00C11A29" w:rsidRPr="003548F2" w:rsidRDefault="00785FCF" w:rsidP="00785FCF">
      <w:pPr>
        <w:pStyle w:val="FFATextFlushRight"/>
        <w:keepLines w:val="0"/>
        <w:widowControl w:val="0"/>
      </w:pPr>
      <w:r w:rsidRPr="003548F2">
        <w:t xml:space="preserve"> </w:t>
      </w:r>
      <w:r w:rsidR="00C11A29" w:rsidRPr="003548F2">
        <w:t>ICAO Annex 6, Part I: 4.5.4</w:t>
      </w:r>
    </w:p>
    <w:p w14:paraId="589F9139" w14:textId="1D2683BD" w:rsidR="00274520" w:rsidRPr="003548F2" w:rsidRDefault="00274520" w:rsidP="00785FCF">
      <w:pPr>
        <w:pStyle w:val="FFATextFlushRight"/>
        <w:keepLines w:val="0"/>
        <w:widowControl w:val="0"/>
      </w:pPr>
      <w:r w:rsidRPr="003548F2">
        <w:t>ICAO Annex 6, Part II: 3.4.5.3</w:t>
      </w:r>
    </w:p>
    <w:p w14:paraId="44FC0D33" w14:textId="77777777" w:rsidR="00C11A29" w:rsidRPr="003548F2" w:rsidRDefault="00C11A29" w:rsidP="00FD6893">
      <w:pPr>
        <w:pStyle w:val="FFATextFlushRight"/>
        <w:keepLines w:val="0"/>
        <w:widowControl w:val="0"/>
      </w:pPr>
      <w:r w:rsidRPr="003548F2">
        <w:t>ICAO Annex 6, Part III, Section II: 2.5.4</w:t>
      </w:r>
    </w:p>
    <w:p w14:paraId="44FC0D34" w14:textId="6DA25F36"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w:t>
      </w:r>
      <w:r w:rsidR="00D761E0" w:rsidRPr="003548F2">
        <w:t>70</w:t>
      </w:r>
      <w:r w:rsidRPr="003548F2">
        <w:t>1</w:t>
      </w:r>
      <w:r w:rsidR="005A3A18" w:rsidRPr="003548F2">
        <w:t>;</w:t>
      </w:r>
      <w:r w:rsidRPr="003548F2">
        <w:t xml:space="preserve"> 125.323</w:t>
      </w:r>
      <w:r w:rsidR="005A3A18" w:rsidRPr="003548F2">
        <w:t>;</w:t>
      </w:r>
      <w:r w:rsidRPr="003548F2">
        <w:t xml:space="preserve"> 135.65(b)</w:t>
      </w:r>
    </w:p>
    <w:p w14:paraId="44FC0D35" w14:textId="77777777" w:rsidR="00C11A29" w:rsidRPr="003548F2" w:rsidRDefault="00C11A29" w:rsidP="00D53C60">
      <w:pPr>
        <w:pStyle w:val="Heading4"/>
        <w:keepNext w:val="0"/>
        <w:keepLines w:val="0"/>
        <w:widowControl w:val="0"/>
        <w:spacing w:line="228" w:lineRule="auto"/>
      </w:pPr>
      <w:bookmarkStart w:id="65" w:name="_Toc54770949"/>
      <w:r w:rsidRPr="003548F2">
        <w:t>Reporting of Facility and Navigation Aid Inadequacies</w:t>
      </w:r>
      <w:bookmarkEnd w:id="65"/>
    </w:p>
    <w:p w14:paraId="44FC0D37" w14:textId="1C16526C" w:rsidR="00C11A29" w:rsidRPr="003548F2" w:rsidRDefault="00C11A29" w:rsidP="00387D9B">
      <w:pPr>
        <w:pStyle w:val="FAAOutlineL1a"/>
        <w:numPr>
          <w:ilvl w:val="0"/>
          <w:numId w:val="113"/>
        </w:numPr>
      </w:pPr>
      <w:r w:rsidRPr="003548F2">
        <w:t>Each crew</w:t>
      </w:r>
      <w:r w:rsidR="008D0989" w:rsidRPr="003548F2">
        <w:t xml:space="preserve"> </w:t>
      </w:r>
      <w:r w:rsidRPr="003548F2">
        <w:t>member shall report, without delay, any inadequacy or irregularity of a facility or navigational aid observed in the course of operations to the person responsible for that facility or navigational aid.</w:t>
      </w:r>
    </w:p>
    <w:p w14:paraId="44FC0D38" w14:textId="77777777" w:rsidR="00C11A29" w:rsidRPr="003548F2" w:rsidRDefault="00C11A29" w:rsidP="00FD6893">
      <w:pPr>
        <w:pStyle w:val="FFATextFlushRight"/>
        <w:keepLines w:val="0"/>
        <w:widowControl w:val="0"/>
      </w:pPr>
      <w:r w:rsidRPr="003548F2">
        <w:t>ICAO Annex 6, Part I: 4.1.2</w:t>
      </w:r>
    </w:p>
    <w:p w14:paraId="13677659" w14:textId="77777777" w:rsidR="00FB63AF" w:rsidRPr="003548F2" w:rsidRDefault="00C11A29" w:rsidP="00FD6893">
      <w:pPr>
        <w:pStyle w:val="FFATextFlushRight"/>
        <w:keepLines w:val="0"/>
        <w:widowControl w:val="0"/>
      </w:pPr>
      <w:r w:rsidRPr="003548F2">
        <w:t>ICAO Annex 6, Part III, Section II: 2.1.2</w:t>
      </w:r>
    </w:p>
    <w:p w14:paraId="44FC0D3A" w14:textId="65E29E6F" w:rsidR="00C11A29" w:rsidRPr="003548F2" w:rsidRDefault="00FB63AF" w:rsidP="00FD6893">
      <w:pPr>
        <w:pStyle w:val="FFATextFlushRight"/>
        <w:keepLines w:val="0"/>
        <w:widowControl w:val="0"/>
      </w:pPr>
      <w:r w:rsidRPr="003548F2">
        <w:t xml:space="preserve">ICAO </w:t>
      </w:r>
      <w:r w:rsidR="00C11A29" w:rsidRPr="003548F2">
        <w:t>Annex 6, Part III, Section III: 2.1</w:t>
      </w:r>
    </w:p>
    <w:p w14:paraId="44FC0D3B" w14:textId="41E4FEB6" w:rsidR="00C11A29" w:rsidRPr="003548F2" w:rsidRDefault="00C11A29" w:rsidP="00FD6893">
      <w:pPr>
        <w:pStyle w:val="FFATextFlushRight"/>
        <w:keepLines w:val="0"/>
        <w:widowControl w:val="0"/>
      </w:pPr>
      <w:r w:rsidRPr="003548F2">
        <w:t xml:space="preserve">14 </w:t>
      </w:r>
      <w:r w:rsidR="00B50E07" w:rsidRPr="003548F2">
        <w:t xml:space="preserve">CFR </w:t>
      </w:r>
      <w:r w:rsidR="00594D81" w:rsidRPr="003548F2">
        <w:t>12</w:t>
      </w:r>
      <w:r w:rsidRPr="003548F2">
        <w:t>5</w:t>
      </w:r>
      <w:r w:rsidR="00594D81" w:rsidRPr="003548F2">
        <w:t>.321</w:t>
      </w:r>
      <w:r w:rsidRPr="003548F2">
        <w:t>; 91.187</w:t>
      </w:r>
    </w:p>
    <w:p w14:paraId="44FC0D3C" w14:textId="77777777" w:rsidR="00C11A29" w:rsidRPr="003548F2" w:rsidRDefault="00C11A29" w:rsidP="00FD6893">
      <w:pPr>
        <w:pStyle w:val="Heading4"/>
        <w:keepNext w:val="0"/>
        <w:keepLines w:val="0"/>
        <w:widowControl w:val="0"/>
        <w:spacing w:line="228" w:lineRule="auto"/>
      </w:pPr>
      <w:bookmarkStart w:id="66" w:name="_Toc54770950"/>
      <w:r w:rsidRPr="003548F2">
        <w:t>Reporting of Hazardous Conditions</w:t>
      </w:r>
      <w:bookmarkEnd w:id="66"/>
    </w:p>
    <w:p w14:paraId="44FC0D3E" w14:textId="77777777" w:rsidR="00C11A29" w:rsidRPr="003548F2" w:rsidRDefault="00C11A29" w:rsidP="00387D9B">
      <w:pPr>
        <w:pStyle w:val="FAAOutlineL1a"/>
        <w:numPr>
          <w:ilvl w:val="0"/>
          <w:numId w:val="114"/>
        </w:numPr>
      </w:pPr>
      <w:r w:rsidRPr="003548F2">
        <w:t>The PIC shall report to the appropriate ATC facility, without delay and with enough detail to be pertinent to the safety of other aircraft, any hazardous flight conditions encountered en route, including those associated with meteorological conditions.</w:t>
      </w:r>
    </w:p>
    <w:p w14:paraId="06C4C7CA" w14:textId="3BA4BA32" w:rsidR="008D315D" w:rsidRPr="003548F2" w:rsidRDefault="008D315D" w:rsidP="00387D9B">
      <w:pPr>
        <w:pStyle w:val="FAAOutlineL1a"/>
        <w:numPr>
          <w:ilvl w:val="0"/>
          <w:numId w:val="114"/>
        </w:numPr>
      </w:pPr>
      <w:r w:rsidRPr="003548F2">
        <w:lastRenderedPageBreak/>
        <w:t xml:space="preserve">The </w:t>
      </w:r>
      <w:r w:rsidR="00DC3D34" w:rsidRPr="003548F2">
        <w:t>PIC</w:t>
      </w:r>
      <w:r w:rsidR="00976D87" w:rsidRPr="003548F2">
        <w:t xml:space="preserve"> </w:t>
      </w:r>
      <w:r w:rsidRPr="003548F2">
        <w:t>shall report the runway braking action special air-report when the runway braking action encountered is not as good as reported.</w:t>
      </w:r>
    </w:p>
    <w:p w14:paraId="1162D15B" w14:textId="38A33932" w:rsidR="008D315D" w:rsidRPr="003548F2" w:rsidRDefault="008D315D" w:rsidP="008D315D">
      <w:pPr>
        <w:pStyle w:val="FAAOutlinea"/>
        <w:keepLines w:val="0"/>
        <w:widowControl w:val="0"/>
        <w:numPr>
          <w:ilvl w:val="0"/>
          <w:numId w:val="0"/>
        </w:numPr>
        <w:spacing w:line="228" w:lineRule="auto"/>
        <w:ind w:left="720"/>
        <w:rPr>
          <w:i/>
        </w:rPr>
      </w:pPr>
      <w:r w:rsidRPr="003548F2">
        <w:rPr>
          <w:i/>
        </w:rPr>
        <w:t>Note</w:t>
      </w:r>
      <w:r w:rsidR="0066691A" w:rsidRPr="003548F2">
        <w:rPr>
          <w:i/>
        </w:rPr>
        <w:t>:</w:t>
      </w:r>
      <w:r w:rsidRPr="003548F2">
        <w:rPr>
          <w:i/>
        </w:rPr>
        <w:t xml:space="preserve"> The procedures for making </w:t>
      </w:r>
      <w:r w:rsidR="005B6423" w:rsidRPr="003548F2">
        <w:rPr>
          <w:i/>
        </w:rPr>
        <w:t>special</w:t>
      </w:r>
      <w:r w:rsidRPr="003548F2">
        <w:rPr>
          <w:i/>
        </w:rPr>
        <w:t xml:space="preserve"> air-reports regarding runway braking action are contained in </w:t>
      </w:r>
      <w:r w:rsidR="00DC3D34" w:rsidRPr="003548F2">
        <w:rPr>
          <w:i/>
        </w:rPr>
        <w:t xml:space="preserve">ICAO Doc 4444, </w:t>
      </w:r>
      <w:r w:rsidRPr="003548F2">
        <w:t>Procedures for Air Navigation Services – Air Traffic Management</w:t>
      </w:r>
      <w:r w:rsidRPr="003548F2">
        <w:rPr>
          <w:i/>
        </w:rPr>
        <w:t xml:space="preserve"> (PANS-ATM), Chapter 4 and Appendix 1</w:t>
      </w:r>
      <w:r w:rsidR="00DD0539" w:rsidRPr="003548F2">
        <w:rPr>
          <w:i/>
        </w:rPr>
        <w:t>.</w:t>
      </w:r>
    </w:p>
    <w:p w14:paraId="44FC0D3F" w14:textId="68D60C8D" w:rsidR="00C11A29" w:rsidRPr="003548F2" w:rsidRDefault="00C11A29" w:rsidP="00FD6893">
      <w:pPr>
        <w:pStyle w:val="FFATextFlushRight"/>
        <w:keepLines w:val="0"/>
        <w:widowControl w:val="0"/>
      </w:pPr>
      <w:r w:rsidRPr="003548F2">
        <w:t xml:space="preserve">ICAO Annex 6, Part I: </w:t>
      </w:r>
      <w:r w:rsidR="001A0C02" w:rsidRPr="003548F2">
        <w:t xml:space="preserve">4.4.2.1; </w:t>
      </w:r>
      <w:r w:rsidRPr="003548F2">
        <w:t>4.4.3</w:t>
      </w:r>
    </w:p>
    <w:p w14:paraId="44FC0D40" w14:textId="5233AA2C" w:rsidR="00C11A29" w:rsidRPr="003548F2" w:rsidRDefault="00C11A29" w:rsidP="00FD6893">
      <w:pPr>
        <w:pStyle w:val="FFATextFlushRight"/>
        <w:keepLines w:val="0"/>
        <w:widowControl w:val="0"/>
      </w:pPr>
      <w:r w:rsidRPr="003548F2">
        <w:t xml:space="preserve">ICAO Annex 6, Part II: </w:t>
      </w:r>
      <w:r w:rsidR="00D70AF2" w:rsidRPr="003548F2">
        <w:t>2.2.4.</w:t>
      </w:r>
      <w:r w:rsidR="000A5BB2" w:rsidRPr="003548F2">
        <w:t>2</w:t>
      </w:r>
      <w:r w:rsidR="003C1034" w:rsidRPr="003548F2">
        <w:t>; 2.2.</w:t>
      </w:r>
      <w:r w:rsidR="00D70AF2" w:rsidRPr="003548F2">
        <w:t>4.</w:t>
      </w:r>
      <w:r w:rsidR="00801286" w:rsidRPr="003548F2">
        <w:t>3</w:t>
      </w:r>
      <w:r w:rsidRPr="003548F2">
        <w:t>R</w:t>
      </w:r>
    </w:p>
    <w:p w14:paraId="577CCF76" w14:textId="77777777" w:rsidR="00F55E32" w:rsidRPr="003548F2" w:rsidRDefault="00C11A29" w:rsidP="00FD6893">
      <w:pPr>
        <w:pStyle w:val="FFATextFlushRight"/>
        <w:keepLines w:val="0"/>
        <w:widowControl w:val="0"/>
      </w:pPr>
      <w:r w:rsidRPr="003548F2">
        <w:t>ICAO Annex 6, Part III, Section II: 2.4.3</w:t>
      </w:r>
    </w:p>
    <w:p w14:paraId="44FC0D41" w14:textId="35484AA1" w:rsidR="00C11A29" w:rsidRPr="003548F2" w:rsidRDefault="00F55E32" w:rsidP="00FD6893">
      <w:pPr>
        <w:pStyle w:val="FFATextFlushRight"/>
        <w:keepLines w:val="0"/>
        <w:widowControl w:val="0"/>
      </w:pPr>
      <w:r w:rsidRPr="003548F2">
        <w:t xml:space="preserve">ICAO </w:t>
      </w:r>
      <w:r w:rsidR="00C11A29" w:rsidRPr="003548F2">
        <w:t>Annex 6, Part III, Section III:</w:t>
      </w:r>
      <w:r w:rsidR="000D4582" w:rsidRPr="003548F2">
        <w:t xml:space="preserve"> </w:t>
      </w:r>
      <w:r w:rsidR="00C11A29" w:rsidRPr="003548F2">
        <w:t>2.1</w:t>
      </w:r>
      <w:r w:rsidR="000A5BB2" w:rsidRPr="003548F2">
        <w:t>3</w:t>
      </w:r>
      <w:r w:rsidR="00C11A29" w:rsidRPr="003548F2">
        <w:t>R</w:t>
      </w:r>
      <w:r w:rsidR="00DD0539" w:rsidRPr="003548F2">
        <w:t>;</w:t>
      </w:r>
      <w:r w:rsidR="00C11A29" w:rsidRPr="003548F2">
        <w:t xml:space="preserve"> 2.1</w:t>
      </w:r>
      <w:r w:rsidR="000A5BB2" w:rsidRPr="003548F2">
        <w:t>4</w:t>
      </w:r>
      <w:r w:rsidR="00C11A29" w:rsidRPr="003548F2">
        <w:t>R</w:t>
      </w:r>
    </w:p>
    <w:p w14:paraId="44FC0D42" w14:textId="77BA305D" w:rsidR="001E5B5D" w:rsidRPr="003548F2" w:rsidRDefault="001E5B5D" w:rsidP="00FD6893">
      <w:pPr>
        <w:pStyle w:val="FFATextFlushRight"/>
        <w:keepLines w:val="0"/>
        <w:widowControl w:val="0"/>
      </w:pPr>
      <w:r w:rsidRPr="003548F2">
        <w:t xml:space="preserve">14 </w:t>
      </w:r>
      <w:r w:rsidR="00B50E07" w:rsidRPr="003548F2">
        <w:t>CFR</w:t>
      </w:r>
      <w:r w:rsidR="00801286" w:rsidRPr="003548F2">
        <w:t xml:space="preserve"> 125.</w:t>
      </w:r>
      <w:r w:rsidRPr="003548F2">
        <w:t>321</w:t>
      </w:r>
    </w:p>
    <w:p w14:paraId="44FC0D43" w14:textId="77777777" w:rsidR="00C11A29" w:rsidRPr="003548F2" w:rsidRDefault="00C11A29" w:rsidP="00FD6893">
      <w:pPr>
        <w:pStyle w:val="Heading4"/>
        <w:keepNext w:val="0"/>
        <w:keepLines w:val="0"/>
        <w:widowControl w:val="0"/>
        <w:spacing w:line="228" w:lineRule="auto"/>
      </w:pPr>
      <w:bookmarkStart w:id="67" w:name="_Toc54770951"/>
      <w:r w:rsidRPr="003548F2">
        <w:t>Reporting of Incidents</w:t>
      </w:r>
      <w:bookmarkEnd w:id="67"/>
    </w:p>
    <w:p w14:paraId="44FC0D45" w14:textId="2D3395B4" w:rsidR="00C11A29" w:rsidRPr="003548F2" w:rsidRDefault="005B0FA9" w:rsidP="00387D9B">
      <w:pPr>
        <w:pStyle w:val="FAAOutlineL1a"/>
        <w:numPr>
          <w:ilvl w:val="0"/>
          <w:numId w:val="115"/>
        </w:numPr>
      </w:pPr>
      <w:r w:rsidRPr="003548F2">
        <w:t xml:space="preserve">AIR TRAFFIC INCIDENT REPORT. </w:t>
      </w:r>
      <w:r w:rsidR="00C11A29" w:rsidRPr="003548F2">
        <w:t>The PIC shall submit, without delay, an air traffic incident report whenever an aircraft i</w:t>
      </w:r>
      <w:r w:rsidR="00ED0FC4" w:rsidRPr="003548F2">
        <w:t>n</w:t>
      </w:r>
      <w:r w:rsidR="001E4056" w:rsidRPr="003548F2">
        <w:t>-</w:t>
      </w:r>
      <w:r w:rsidR="00ED0FC4" w:rsidRPr="003548F2">
        <w:t>flight has been endangered by:</w:t>
      </w:r>
    </w:p>
    <w:p w14:paraId="44FC0D46" w14:textId="77777777" w:rsidR="00C11A29" w:rsidRPr="003548F2" w:rsidRDefault="00C11A29" w:rsidP="00387D9B">
      <w:pPr>
        <w:pStyle w:val="FAAOutlineL21"/>
        <w:numPr>
          <w:ilvl w:val="0"/>
          <w:numId w:val="116"/>
        </w:numPr>
      </w:pPr>
      <w:r w:rsidRPr="003548F2">
        <w:t xml:space="preserve">A near collision with another aircraft or object; </w:t>
      </w:r>
    </w:p>
    <w:p w14:paraId="44FC0D47" w14:textId="3CDE6469" w:rsidR="00C11A29" w:rsidRPr="003548F2" w:rsidRDefault="00C11A29" w:rsidP="00387D9B">
      <w:pPr>
        <w:pStyle w:val="FAAOutlineL21"/>
        <w:numPr>
          <w:ilvl w:val="0"/>
          <w:numId w:val="116"/>
        </w:numPr>
      </w:pPr>
      <w:r w:rsidRPr="003548F2">
        <w:t xml:space="preserve">Faulty air traffic procedures or </w:t>
      </w:r>
      <w:r w:rsidR="00295C01" w:rsidRPr="003548F2">
        <w:t xml:space="preserve">a </w:t>
      </w:r>
      <w:r w:rsidRPr="003548F2">
        <w:t>lack of compliance with applicable procedures by ATC or the flight</w:t>
      </w:r>
      <w:r w:rsidR="008D0989" w:rsidRPr="003548F2">
        <w:t xml:space="preserve"> </w:t>
      </w:r>
      <w:r w:rsidRPr="003548F2">
        <w:t>crew; or</w:t>
      </w:r>
    </w:p>
    <w:p w14:paraId="44FC0D48" w14:textId="77777777" w:rsidR="00C11A29" w:rsidRPr="003548F2" w:rsidRDefault="00C11A29" w:rsidP="00387D9B">
      <w:pPr>
        <w:pStyle w:val="FAAOutlineL21"/>
        <w:numPr>
          <w:ilvl w:val="0"/>
          <w:numId w:val="116"/>
        </w:numPr>
      </w:pPr>
      <w:r w:rsidRPr="003548F2">
        <w:t>A failure of ATC facilities.</w:t>
      </w:r>
    </w:p>
    <w:p w14:paraId="44FC0D49" w14:textId="1E5D98BF" w:rsidR="00C11A29" w:rsidRPr="003548F2" w:rsidRDefault="005B0FA9" w:rsidP="00D53C60">
      <w:pPr>
        <w:pStyle w:val="FAAOutlineL1a"/>
      </w:pPr>
      <w:r w:rsidRPr="003548F2">
        <w:t>BIRDS.</w:t>
      </w:r>
      <w:r w:rsidR="000D4582" w:rsidRPr="003548F2">
        <w:t xml:space="preserve"> </w:t>
      </w:r>
      <w:r w:rsidR="00C11A29" w:rsidRPr="003548F2">
        <w:t>In the event a bird constitutes an in-flight hazard or an actual bird strike occur</w:t>
      </w:r>
      <w:r w:rsidR="00ED0FC4" w:rsidRPr="003548F2">
        <w:t>s, the PIC shall, without delay:</w:t>
      </w:r>
    </w:p>
    <w:p w14:paraId="44FC0D4A" w14:textId="77777777" w:rsidR="00C11A29" w:rsidRPr="003548F2" w:rsidRDefault="00C11A29" w:rsidP="00387D9B">
      <w:pPr>
        <w:pStyle w:val="FAAOutlineL21"/>
        <w:numPr>
          <w:ilvl w:val="0"/>
          <w:numId w:val="117"/>
        </w:numPr>
      </w:pPr>
      <w:r w:rsidRPr="003548F2">
        <w:t>Inform the appropriate ground station whenever a potential bird hazard is observed; and</w:t>
      </w:r>
    </w:p>
    <w:p w14:paraId="44FC0D4B" w14:textId="77777777" w:rsidR="00C11A29" w:rsidRPr="003548F2" w:rsidRDefault="00C11A29" w:rsidP="00D53C60">
      <w:pPr>
        <w:pStyle w:val="FAAOutlineL21"/>
      </w:pPr>
      <w:r w:rsidRPr="003548F2">
        <w:t>Submit a written bird strike report after landing.</w:t>
      </w:r>
    </w:p>
    <w:p w14:paraId="44FC0D4C" w14:textId="77D6E680" w:rsidR="00C11A29" w:rsidRPr="003548F2" w:rsidRDefault="005B0FA9" w:rsidP="00D53C60">
      <w:pPr>
        <w:pStyle w:val="FAAOutlineL1a"/>
      </w:pPr>
      <w:r w:rsidRPr="003548F2">
        <w:t>DANGEROUS GOODS.</w:t>
      </w:r>
      <w:r w:rsidR="00C11A29" w:rsidRPr="003548F2">
        <w:t xml:space="preserve"> The PIC shall inform the appropriate ATC facility, if the situation permits, when an in-flight emergency occurs involving dangerous goods on board.</w:t>
      </w:r>
    </w:p>
    <w:p w14:paraId="44FC0D4D" w14:textId="3ABED71A" w:rsidR="00C11A29" w:rsidRPr="003548F2" w:rsidRDefault="008D0989" w:rsidP="00D53C60">
      <w:pPr>
        <w:pStyle w:val="FAAOutlineL1a"/>
      </w:pPr>
      <w:r w:rsidRPr="003548F2">
        <w:t>UNLAW</w:t>
      </w:r>
      <w:r w:rsidR="005B0FA9" w:rsidRPr="003548F2">
        <w:t xml:space="preserve">FUL </w:t>
      </w:r>
      <w:r w:rsidR="00023C11" w:rsidRPr="003548F2">
        <w:t>INTERFERENCE</w:t>
      </w:r>
      <w:r w:rsidR="005B0FA9" w:rsidRPr="003548F2">
        <w:t>.</w:t>
      </w:r>
      <w:r w:rsidR="00C11A29" w:rsidRPr="003548F2">
        <w:t xml:space="preserve"> The PIC shall submit a report to the local authorities and to the Authority, without delay, following an act of unlawful interference with the crew</w:t>
      </w:r>
      <w:r w:rsidRPr="003548F2">
        <w:t xml:space="preserve"> </w:t>
      </w:r>
      <w:r w:rsidR="00C11A29" w:rsidRPr="003548F2">
        <w:t>members on board an aircraft.</w:t>
      </w:r>
    </w:p>
    <w:p w14:paraId="44FC0D4E" w14:textId="3D81B872" w:rsidR="00C11A29" w:rsidRPr="003548F2" w:rsidRDefault="00C11A29" w:rsidP="00FD6893">
      <w:pPr>
        <w:pStyle w:val="FFATextFlushRight"/>
        <w:keepLines w:val="0"/>
        <w:widowControl w:val="0"/>
      </w:pPr>
      <w:r w:rsidRPr="003548F2">
        <w:t xml:space="preserve">ICAO Annex 6, Part I: </w:t>
      </w:r>
      <w:r w:rsidR="007813B9" w:rsidRPr="003548F2">
        <w:t>1</w:t>
      </w:r>
      <w:r w:rsidRPr="003548F2">
        <w:t>4</w:t>
      </w:r>
      <w:r w:rsidR="007813B9" w:rsidRPr="003548F2">
        <w:t>.</w:t>
      </w:r>
      <w:r w:rsidRPr="003548F2">
        <w:t>3</w:t>
      </w:r>
      <w:r w:rsidR="007813B9" w:rsidRPr="003548F2">
        <w:t>(b)(2)</w:t>
      </w:r>
    </w:p>
    <w:p w14:paraId="44FC0D4F" w14:textId="3E137AEF" w:rsidR="00C11A29" w:rsidRPr="003548F2" w:rsidRDefault="00C11A29" w:rsidP="00FD6893">
      <w:pPr>
        <w:pStyle w:val="FFATextFlushRight"/>
        <w:keepLines w:val="0"/>
        <w:widowControl w:val="0"/>
      </w:pPr>
      <w:r w:rsidRPr="003548F2">
        <w:t xml:space="preserve">ICAO Annex 6, Part II: </w:t>
      </w:r>
      <w:r w:rsidR="007813B9" w:rsidRPr="003548F2">
        <w:t>2</w:t>
      </w:r>
      <w:r w:rsidRPr="003548F2">
        <w:t>.</w:t>
      </w:r>
      <w:r w:rsidR="007813B9" w:rsidRPr="003548F2">
        <w:t>9.2</w:t>
      </w:r>
    </w:p>
    <w:p w14:paraId="4740FEE6" w14:textId="12BAECEC" w:rsidR="00023C11" w:rsidRPr="003548F2" w:rsidRDefault="00C11A29" w:rsidP="00FD6893">
      <w:pPr>
        <w:pStyle w:val="FFATextFlushRight"/>
        <w:keepLines w:val="0"/>
        <w:widowControl w:val="0"/>
      </w:pPr>
      <w:r w:rsidRPr="003548F2">
        <w:t>ICAO Annex 6, Part III, Section II: 1.</w:t>
      </w:r>
      <w:r w:rsidR="007813B9" w:rsidRPr="003548F2">
        <w:t>1.6;</w:t>
      </w:r>
      <w:r w:rsidR="00023C11" w:rsidRPr="003548F2">
        <w:t xml:space="preserve"> </w:t>
      </w:r>
      <w:r w:rsidRPr="003548F2">
        <w:t>11.3</w:t>
      </w:r>
    </w:p>
    <w:p w14:paraId="44FC0D50" w14:textId="7C40341E" w:rsidR="00C11A29" w:rsidRPr="003548F2" w:rsidRDefault="00023C11" w:rsidP="00FD6893">
      <w:pPr>
        <w:pStyle w:val="FFATextFlushRight"/>
        <w:keepLines w:val="0"/>
        <w:widowControl w:val="0"/>
      </w:pPr>
      <w:r w:rsidRPr="003548F2">
        <w:t xml:space="preserve">ICAO </w:t>
      </w:r>
      <w:r w:rsidR="00C11A29" w:rsidRPr="003548F2">
        <w:t>Annex 6, Part III, Section III: 1.2</w:t>
      </w:r>
      <w:r w:rsidR="009A7836" w:rsidRPr="003548F2">
        <w:t>; 1.1.3</w:t>
      </w:r>
    </w:p>
    <w:p w14:paraId="44FC0D51" w14:textId="77777777" w:rsidR="00C11A29" w:rsidRPr="003548F2" w:rsidRDefault="00C11A29" w:rsidP="00FD6893">
      <w:pPr>
        <w:pStyle w:val="FFATextFlushRight"/>
        <w:keepLines w:val="0"/>
        <w:widowControl w:val="0"/>
      </w:pPr>
      <w:r w:rsidRPr="003548F2">
        <w:t>ICAO Annex 18: 12.1</w:t>
      </w:r>
    </w:p>
    <w:p w14:paraId="44FC0D52" w14:textId="0089BA36" w:rsidR="00C11A29" w:rsidRPr="003548F2" w:rsidRDefault="009A7836" w:rsidP="00FD6893">
      <w:pPr>
        <w:pStyle w:val="FFATextFlushRight"/>
        <w:keepLines w:val="0"/>
        <w:widowControl w:val="0"/>
      </w:pPr>
      <w:r w:rsidRPr="003548F2">
        <w:t>JAR-OPS: 1.420;</w:t>
      </w:r>
      <w:r w:rsidR="00C11A29" w:rsidRPr="003548F2">
        <w:t xml:space="preserve"> </w:t>
      </w:r>
      <w:r w:rsidRPr="003548F2">
        <w:t>1.1245</w:t>
      </w:r>
    </w:p>
    <w:p w14:paraId="44FC0D53" w14:textId="3A5A80FD" w:rsidR="00C11A29" w:rsidRPr="003548F2" w:rsidRDefault="00C11A29" w:rsidP="00FD6893">
      <w:pPr>
        <w:pStyle w:val="FFATextFlushRight"/>
        <w:keepLines w:val="0"/>
        <w:widowControl w:val="0"/>
      </w:pPr>
    </w:p>
    <w:p w14:paraId="44FC0D54" w14:textId="77777777" w:rsidR="00C11A29" w:rsidRPr="003548F2" w:rsidRDefault="00C11A29" w:rsidP="00FD6893">
      <w:pPr>
        <w:pStyle w:val="Heading4"/>
        <w:keepNext w:val="0"/>
        <w:keepLines w:val="0"/>
        <w:widowControl w:val="0"/>
        <w:spacing w:line="228" w:lineRule="auto"/>
      </w:pPr>
      <w:bookmarkStart w:id="68" w:name="_Toc54770952"/>
      <w:r w:rsidRPr="003548F2">
        <w:t>Accident Notification</w:t>
      </w:r>
      <w:bookmarkEnd w:id="68"/>
    </w:p>
    <w:p w14:paraId="44FC0D56" w14:textId="3D133896" w:rsidR="00C11A29" w:rsidRPr="003548F2" w:rsidRDefault="00C11A29" w:rsidP="00387D9B">
      <w:pPr>
        <w:pStyle w:val="FAAOutlineL1a"/>
        <w:numPr>
          <w:ilvl w:val="0"/>
          <w:numId w:val="118"/>
        </w:numPr>
      </w:pPr>
      <w:r w:rsidRPr="003548F2">
        <w:t xml:space="preserve">The PIC shall notify the nearest appropriate </w:t>
      </w:r>
      <w:r w:rsidR="00DB3F83" w:rsidRPr="003548F2">
        <w:t>A</w:t>
      </w:r>
      <w:r w:rsidRPr="003548F2">
        <w:t>uthority, by the quickest available means, of any accident involving his or her aircraft that results in serious injury or death of any person or substantial damage to the aircraft or property.</w:t>
      </w:r>
    </w:p>
    <w:p w14:paraId="44FC0D57" w14:textId="256EA1B1" w:rsidR="00C11A29" w:rsidRPr="003548F2" w:rsidRDefault="00C11A29" w:rsidP="00D53C60">
      <w:pPr>
        <w:pStyle w:val="FAAOutlineL1a"/>
      </w:pPr>
      <w:r w:rsidRPr="003548F2">
        <w:t xml:space="preserve">The PIC shall submit a report to the Authority of any accident </w:t>
      </w:r>
      <w:r w:rsidR="00AD51A8" w:rsidRPr="003548F2">
        <w:t>that</w:t>
      </w:r>
      <w:r w:rsidRPr="003548F2">
        <w:t xml:space="preserve"> occurred while he or she was responsible for the flight.</w:t>
      </w:r>
    </w:p>
    <w:p w14:paraId="44FC0D58" w14:textId="77777777" w:rsidR="00C11A29" w:rsidRPr="003548F2" w:rsidRDefault="00C11A29" w:rsidP="00FD6893">
      <w:pPr>
        <w:pStyle w:val="FFATextFlushRight"/>
        <w:keepLines w:val="0"/>
        <w:widowControl w:val="0"/>
      </w:pPr>
      <w:r w:rsidRPr="003548F2">
        <w:t>ICAO Annex 6, Part I: 4.5.3</w:t>
      </w:r>
    </w:p>
    <w:p w14:paraId="44FC0D59" w14:textId="203DDCEB" w:rsidR="00C11A29" w:rsidRPr="003548F2" w:rsidRDefault="00C11A29" w:rsidP="00FD6893">
      <w:pPr>
        <w:pStyle w:val="FFATextFlushRight"/>
        <w:keepLines w:val="0"/>
        <w:widowControl w:val="0"/>
      </w:pPr>
      <w:r w:rsidRPr="003548F2">
        <w:t xml:space="preserve">ICAO Annex 6, Part II: </w:t>
      </w:r>
      <w:r w:rsidR="00765587" w:rsidRPr="003548F2">
        <w:t>2.2.5.</w:t>
      </w:r>
      <w:r w:rsidRPr="003548F2">
        <w:t>3</w:t>
      </w:r>
    </w:p>
    <w:p w14:paraId="099C8E5B" w14:textId="77777777" w:rsidR="00380D7D" w:rsidRPr="003548F2" w:rsidRDefault="00C11A29" w:rsidP="00FD6893">
      <w:pPr>
        <w:pStyle w:val="FFATextFlushRight"/>
        <w:keepLines w:val="0"/>
        <w:widowControl w:val="0"/>
      </w:pPr>
      <w:r w:rsidRPr="003548F2">
        <w:t>ICAO Annex 6, Part III, Section II: 2.5.3</w:t>
      </w:r>
    </w:p>
    <w:p w14:paraId="44FC0D5A" w14:textId="0050E024" w:rsidR="00C11A29" w:rsidRPr="003548F2" w:rsidRDefault="00380D7D" w:rsidP="00FD6893">
      <w:pPr>
        <w:pStyle w:val="FFATextFlushRight"/>
        <w:keepLines w:val="0"/>
        <w:widowControl w:val="0"/>
      </w:pPr>
      <w:r w:rsidRPr="003548F2">
        <w:t xml:space="preserve">ICAO </w:t>
      </w:r>
      <w:r w:rsidR="00C11A29" w:rsidRPr="003548F2">
        <w:t xml:space="preserve">Annex 6, Part III, Section III: 1.1.4 </w:t>
      </w:r>
    </w:p>
    <w:p w14:paraId="44FC0D5B" w14:textId="39B38478" w:rsidR="00C11A29" w:rsidRPr="003548F2" w:rsidRDefault="00C11A29" w:rsidP="00FD6893">
      <w:pPr>
        <w:pStyle w:val="FFATextFlushRight"/>
        <w:keepLines w:val="0"/>
        <w:widowControl w:val="0"/>
      </w:pPr>
      <w:r w:rsidRPr="003548F2">
        <w:t xml:space="preserve">49 </w:t>
      </w:r>
      <w:r w:rsidR="00B50E07" w:rsidRPr="003548F2">
        <w:t xml:space="preserve">CFR </w:t>
      </w:r>
      <w:r w:rsidRPr="003548F2">
        <w:t>830.</w:t>
      </w:r>
      <w:r w:rsidR="00765587" w:rsidRPr="003548F2">
        <w:t>5</w:t>
      </w:r>
    </w:p>
    <w:p w14:paraId="44FC0D5C" w14:textId="77777777" w:rsidR="00C11A29" w:rsidRPr="003548F2" w:rsidRDefault="00C11A29" w:rsidP="00FD6893">
      <w:pPr>
        <w:pStyle w:val="FFATextFlushRight"/>
        <w:keepLines w:val="0"/>
        <w:widowControl w:val="0"/>
      </w:pPr>
      <w:r w:rsidRPr="003548F2">
        <w:t>JAR-OPS: 1.425</w:t>
      </w:r>
    </w:p>
    <w:p w14:paraId="44FC0D5D" w14:textId="77777777" w:rsidR="00C11A29" w:rsidRPr="003548F2" w:rsidRDefault="00C11A29" w:rsidP="00CA1D18">
      <w:pPr>
        <w:pStyle w:val="Heading4"/>
        <w:keepNext w:val="0"/>
        <w:keepLines w:val="0"/>
        <w:pageBreakBefore/>
        <w:widowControl w:val="0"/>
        <w:spacing w:line="228" w:lineRule="auto"/>
      </w:pPr>
      <w:bookmarkStart w:id="69" w:name="_Toc54770953"/>
      <w:r w:rsidRPr="003548F2">
        <w:lastRenderedPageBreak/>
        <w:t>Operation of Cockpit Voice and Flight Data Recorders</w:t>
      </w:r>
      <w:bookmarkEnd w:id="69"/>
    </w:p>
    <w:p w14:paraId="44FC0D5F" w14:textId="6CD00B4D" w:rsidR="00C11A29" w:rsidRPr="003548F2" w:rsidRDefault="00C11A29" w:rsidP="00387D9B">
      <w:pPr>
        <w:pStyle w:val="FAAOutlineL1a"/>
        <w:numPr>
          <w:ilvl w:val="0"/>
          <w:numId w:val="119"/>
        </w:numPr>
      </w:pPr>
      <w:r w:rsidRPr="003548F2">
        <w:t>The PIC shall ensure that whenever an aircraft has flight recorders installed, those recorders are operationally checked and operate</w:t>
      </w:r>
      <w:r w:rsidR="00ED0FC4" w:rsidRPr="003548F2">
        <w:t>d continuously</w:t>
      </w:r>
      <w:r w:rsidR="00DF1965" w:rsidRPr="003548F2">
        <w:t>:</w:t>
      </w:r>
    </w:p>
    <w:p w14:paraId="44FC0D60" w14:textId="54980D98" w:rsidR="00C11A29" w:rsidRPr="003548F2" w:rsidRDefault="00C11A29" w:rsidP="00387D9B">
      <w:pPr>
        <w:pStyle w:val="FAAOutlineL21"/>
        <w:numPr>
          <w:ilvl w:val="0"/>
          <w:numId w:val="120"/>
        </w:numPr>
      </w:pPr>
      <w:r w:rsidRPr="003548F2">
        <w:t>For a</w:t>
      </w:r>
      <w:r w:rsidR="00DE2716" w:rsidRPr="003548F2">
        <w:t>n FDR</w:t>
      </w:r>
      <w:r w:rsidRPr="003548F2">
        <w:t xml:space="preserve">, </w:t>
      </w:r>
      <w:r w:rsidR="00DF1965" w:rsidRPr="003548F2">
        <w:t xml:space="preserve">from </w:t>
      </w:r>
      <w:r w:rsidRPr="003548F2">
        <w:t>the</w:t>
      </w:r>
      <w:r w:rsidR="00380D7D" w:rsidRPr="003548F2">
        <w:t xml:space="preserve"> instant the</w:t>
      </w:r>
      <w:r w:rsidRPr="003548F2">
        <w:t xml:space="preserve"> aircraft begins its take</w:t>
      </w:r>
      <w:r w:rsidR="00A75D74" w:rsidRPr="003548F2">
        <w:t>-</w:t>
      </w:r>
      <w:r w:rsidRPr="003548F2">
        <w:t>off roll until it has completed the landing roll</w:t>
      </w:r>
      <w:r w:rsidR="00380D7D" w:rsidRPr="003548F2">
        <w:t>;</w:t>
      </w:r>
      <w:r w:rsidRPr="003548F2">
        <w:t xml:space="preserve"> and</w:t>
      </w:r>
    </w:p>
    <w:p w14:paraId="44FC0D61" w14:textId="684E57BC" w:rsidR="00C11A29" w:rsidRPr="003548F2" w:rsidRDefault="00C11A29" w:rsidP="00387D9B">
      <w:pPr>
        <w:pStyle w:val="FAAOutlineL21"/>
        <w:numPr>
          <w:ilvl w:val="0"/>
          <w:numId w:val="120"/>
        </w:numPr>
      </w:pPr>
      <w:r w:rsidRPr="003548F2">
        <w:t>For a</w:t>
      </w:r>
      <w:r w:rsidR="0027076E" w:rsidRPr="003548F2">
        <w:t xml:space="preserve"> CVR</w:t>
      </w:r>
      <w:r w:rsidRPr="003548F2">
        <w:t xml:space="preserve">, </w:t>
      </w:r>
      <w:r w:rsidR="00DF1965" w:rsidRPr="003548F2">
        <w:t xml:space="preserve">from </w:t>
      </w:r>
      <w:r w:rsidRPr="003548F2">
        <w:t>the initiation of the pre-start checklist until the end of the securing aircraft checklist.</w:t>
      </w:r>
    </w:p>
    <w:p w14:paraId="44FC0D62" w14:textId="326DC982" w:rsidR="00C11A29" w:rsidRPr="003548F2" w:rsidRDefault="00C11A29" w:rsidP="00D53C60">
      <w:pPr>
        <w:pStyle w:val="FAAOutlineL1a"/>
      </w:pPr>
      <w:r w:rsidRPr="003548F2">
        <w:t>The PIC may not permit a</w:t>
      </w:r>
      <w:r w:rsidR="00DE2716" w:rsidRPr="003548F2">
        <w:t>n</w:t>
      </w:r>
      <w:r w:rsidRPr="003548F2">
        <w:t xml:space="preserve"> </w:t>
      </w:r>
      <w:r w:rsidR="00DE2716" w:rsidRPr="003548F2">
        <w:t>FDR</w:t>
      </w:r>
      <w:r w:rsidRPr="003548F2">
        <w:t xml:space="preserve"> or </w:t>
      </w:r>
      <w:r w:rsidR="00DE2716" w:rsidRPr="003548F2">
        <w:t xml:space="preserve">a </w:t>
      </w:r>
      <w:r w:rsidR="0027076E" w:rsidRPr="003548F2">
        <w:t xml:space="preserve">CVR </w:t>
      </w:r>
      <w:r w:rsidRPr="003548F2">
        <w:t>to be disabled, switched off</w:t>
      </w:r>
      <w:r w:rsidR="00794AB9" w:rsidRPr="003548F2">
        <w:t>,</w:t>
      </w:r>
      <w:r w:rsidRPr="003548F2">
        <w:t xml:space="preserve"> or erased during flight unless necessary to preserve the data for an accident or incident investigation.</w:t>
      </w:r>
    </w:p>
    <w:p w14:paraId="44FC0D63" w14:textId="62A758F8" w:rsidR="00C11A29" w:rsidRPr="003548F2" w:rsidRDefault="00C11A29" w:rsidP="00D53C60">
      <w:pPr>
        <w:pStyle w:val="FAAOutlineL1a"/>
      </w:pPr>
      <w:r w:rsidRPr="003548F2">
        <w:t xml:space="preserve">In </w:t>
      </w:r>
      <w:r w:rsidR="00794AB9" w:rsidRPr="003548F2">
        <w:t xml:space="preserve">the </w:t>
      </w:r>
      <w:r w:rsidRPr="003548F2">
        <w:t xml:space="preserve">event of an accident or incident, the PIC shall act to preserve the recorded data for subsequent investigation upon completion of </w:t>
      </w:r>
      <w:r w:rsidR="00794AB9" w:rsidRPr="003548F2">
        <w:t xml:space="preserve">the </w:t>
      </w:r>
      <w:r w:rsidRPr="003548F2">
        <w:t>flight.</w:t>
      </w:r>
    </w:p>
    <w:p w14:paraId="44FC0D64" w14:textId="76F2B0CC" w:rsidR="00C11A29" w:rsidRPr="003548F2" w:rsidRDefault="00C11A29" w:rsidP="00FD6893">
      <w:pPr>
        <w:pStyle w:val="FAANoteL1"/>
        <w:widowControl w:val="0"/>
        <w:spacing w:line="228" w:lineRule="auto"/>
      </w:pPr>
      <w:r w:rsidRPr="003548F2">
        <w:t>Note:</w:t>
      </w:r>
      <w:r w:rsidR="000D4582" w:rsidRPr="003548F2">
        <w:t xml:space="preserve"> </w:t>
      </w:r>
      <w:r w:rsidRPr="003548F2">
        <w:t xml:space="preserve">The ICAO Annex </w:t>
      </w:r>
      <w:r w:rsidR="00E9101D" w:rsidRPr="003548F2">
        <w:t>Standard</w:t>
      </w:r>
      <w:r w:rsidRPr="003548F2">
        <w:t xml:space="preserve"> is that a PIC shall not turn off t</w:t>
      </w:r>
      <w:r w:rsidR="0033746E" w:rsidRPr="003548F2">
        <w:t>he CVR/FDR in</w:t>
      </w:r>
      <w:r w:rsidR="001E4056" w:rsidRPr="003548F2">
        <w:t>-</w:t>
      </w:r>
      <w:r w:rsidR="0033746E" w:rsidRPr="003548F2">
        <w:t>flight.</w:t>
      </w:r>
      <w:r w:rsidR="000D4582" w:rsidRPr="003548F2">
        <w:t xml:space="preserve"> </w:t>
      </w:r>
      <w:r w:rsidR="0033746E" w:rsidRPr="003548F2">
        <w:t xml:space="preserve">However, </w:t>
      </w:r>
      <w:r w:rsidR="00DF7889" w:rsidRPr="003548F2">
        <w:t xml:space="preserve">paragraph </w:t>
      </w:r>
      <w:r w:rsidRPr="003548F2">
        <w:t xml:space="preserve">8.5.1.24(b) </w:t>
      </w:r>
      <w:r w:rsidR="00794AB9" w:rsidRPr="003548F2">
        <w:t xml:space="preserve">of this subsection </w:t>
      </w:r>
      <w:r w:rsidRPr="003548F2">
        <w:t>is in the regulations of many Contracting State</w:t>
      </w:r>
      <w:r w:rsidR="00DF7889" w:rsidRPr="003548F2">
        <w:t>s</w:t>
      </w:r>
      <w:r w:rsidRPr="003548F2">
        <w:t xml:space="preserve"> to enable the PIC to stop the recording in order to prevent recording over an accident or incident</w:t>
      </w:r>
      <w:r w:rsidR="00D55BFF" w:rsidRPr="003548F2">
        <w:t xml:space="preserve"> </w:t>
      </w:r>
      <w:r w:rsidR="00357174" w:rsidRPr="003548F2">
        <w:t>that</w:t>
      </w:r>
      <w:r w:rsidRPr="003548F2">
        <w:t xml:space="preserve"> would otherwise be lost.</w:t>
      </w:r>
    </w:p>
    <w:p w14:paraId="44FC0D65" w14:textId="21392290" w:rsidR="00C11A29" w:rsidRPr="003548F2" w:rsidRDefault="00C11A29" w:rsidP="00FD6893">
      <w:pPr>
        <w:pStyle w:val="FFATextFlushRight"/>
        <w:keepLines w:val="0"/>
        <w:widowControl w:val="0"/>
      </w:pPr>
      <w:r w:rsidRPr="003548F2">
        <w:t>ICAO Annex 6, Part I: 6.3.</w:t>
      </w:r>
      <w:r w:rsidR="001E5B5D" w:rsidRPr="003548F2">
        <w:t>2</w:t>
      </w:r>
      <w:r w:rsidR="00D55BFF" w:rsidRPr="003548F2">
        <w:t>;</w:t>
      </w:r>
      <w:r w:rsidR="001E5B5D" w:rsidRPr="003548F2">
        <w:t xml:space="preserve"> </w:t>
      </w:r>
      <w:r w:rsidR="002861AE" w:rsidRPr="003548F2">
        <w:t>6.3.</w:t>
      </w:r>
      <w:r w:rsidR="00E86129" w:rsidRPr="003548F2">
        <w:t>5.</w:t>
      </w:r>
      <w:r w:rsidR="002861AE" w:rsidRPr="003548F2">
        <w:t>2.1</w:t>
      </w:r>
      <w:r w:rsidR="00D55BFF" w:rsidRPr="003548F2">
        <w:t xml:space="preserve">; </w:t>
      </w:r>
      <w:r w:rsidR="008C6D83" w:rsidRPr="003548F2">
        <w:t>11.6</w:t>
      </w:r>
    </w:p>
    <w:p w14:paraId="44FC0D66" w14:textId="035B79DF" w:rsidR="00C11A29" w:rsidRPr="003548F2" w:rsidRDefault="00C11A29" w:rsidP="00FD6893">
      <w:pPr>
        <w:pStyle w:val="FFATextFlushRight"/>
        <w:keepLines w:val="0"/>
        <w:widowControl w:val="0"/>
      </w:pPr>
      <w:r w:rsidRPr="003548F2">
        <w:t xml:space="preserve">ICAO Annex 6, Part II: </w:t>
      </w:r>
      <w:r w:rsidR="008C6D83" w:rsidRPr="003548F2">
        <w:t>2.4.16.4.2; 2.4.16.4.3; 2.4.16.4.4; 3.11.3</w:t>
      </w:r>
    </w:p>
    <w:p w14:paraId="56459E3C" w14:textId="74B233FD" w:rsidR="00D55BFF" w:rsidRPr="003548F2" w:rsidRDefault="00C11A29" w:rsidP="00FD6893">
      <w:pPr>
        <w:pStyle w:val="FFATextFlushRight"/>
        <w:keepLines w:val="0"/>
        <w:widowControl w:val="0"/>
      </w:pPr>
      <w:r w:rsidRPr="003548F2">
        <w:t>ICAO Annex 6, Part II</w:t>
      </w:r>
      <w:r w:rsidR="002861AE" w:rsidRPr="003548F2">
        <w:t>I Section II: 4.3.</w:t>
      </w:r>
      <w:r w:rsidR="008C6D83" w:rsidRPr="003548F2">
        <w:t>4</w:t>
      </w:r>
      <w:r w:rsidR="002861AE" w:rsidRPr="003548F2">
        <w:t>.</w:t>
      </w:r>
      <w:r w:rsidR="008C6D83" w:rsidRPr="003548F2">
        <w:t>2</w:t>
      </w:r>
      <w:r w:rsidR="002861AE" w:rsidRPr="003548F2">
        <w:t>; 4.3.</w:t>
      </w:r>
      <w:r w:rsidR="008C6D83" w:rsidRPr="003548F2">
        <w:t>4</w:t>
      </w:r>
      <w:r w:rsidR="002861AE" w:rsidRPr="003548F2">
        <w:t>.</w:t>
      </w:r>
      <w:r w:rsidR="008C6D83" w:rsidRPr="003548F2">
        <w:t>3</w:t>
      </w:r>
    </w:p>
    <w:p w14:paraId="44FC0D67" w14:textId="4B5BE263" w:rsidR="00C11A29" w:rsidRPr="003548F2" w:rsidRDefault="00D55BFF" w:rsidP="00FD6893">
      <w:pPr>
        <w:pStyle w:val="FFATextFlushRight"/>
        <w:keepLines w:val="0"/>
        <w:widowControl w:val="0"/>
      </w:pPr>
      <w:r w:rsidRPr="003548F2">
        <w:t xml:space="preserve">ICAO </w:t>
      </w:r>
      <w:r w:rsidR="00C11A29" w:rsidRPr="003548F2">
        <w:t>Annex 6, Part III, Section III: 4.</w:t>
      </w:r>
      <w:r w:rsidR="008C6D83" w:rsidRPr="003548F2">
        <w:t>7</w:t>
      </w:r>
      <w:r w:rsidR="00C11A29" w:rsidRPr="003548F2">
        <w:t>.</w:t>
      </w:r>
      <w:r w:rsidR="008C6D83" w:rsidRPr="003548F2">
        <w:t>4</w:t>
      </w:r>
      <w:r w:rsidR="00C11A29" w:rsidRPr="003548F2">
        <w:t>.</w:t>
      </w:r>
      <w:r w:rsidR="008C6D83" w:rsidRPr="003548F2">
        <w:t>2</w:t>
      </w:r>
      <w:r w:rsidR="00C11A29" w:rsidRPr="003548F2">
        <w:t>; 4.</w:t>
      </w:r>
      <w:r w:rsidR="008C6D83" w:rsidRPr="003548F2">
        <w:t>7</w:t>
      </w:r>
      <w:r w:rsidR="00C11A29" w:rsidRPr="003548F2">
        <w:t>.</w:t>
      </w:r>
      <w:r w:rsidR="008C6D83" w:rsidRPr="003548F2">
        <w:t>4</w:t>
      </w:r>
      <w:r w:rsidR="00C11A29" w:rsidRPr="003548F2">
        <w:t>.</w:t>
      </w:r>
      <w:r w:rsidR="008C6D83" w:rsidRPr="003548F2">
        <w:t>3</w:t>
      </w:r>
    </w:p>
    <w:p w14:paraId="44FC0D68" w14:textId="230E7077"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91.609; 121.344(g)</w:t>
      </w:r>
    </w:p>
    <w:p w14:paraId="44FC0D69" w14:textId="77777777" w:rsidR="00C11A29" w:rsidRPr="003548F2" w:rsidRDefault="00C11A29" w:rsidP="00FD6893">
      <w:pPr>
        <w:pStyle w:val="FFATextFlushRight"/>
        <w:keepLines w:val="0"/>
        <w:widowControl w:val="0"/>
      </w:pPr>
      <w:r w:rsidRPr="003548F2">
        <w:t>JAR-OPS: 1.160</w:t>
      </w:r>
    </w:p>
    <w:p w14:paraId="44FC0D6A" w14:textId="4B1CDCF6" w:rsidR="00C11A29" w:rsidRPr="003548F2" w:rsidRDefault="00C11A29" w:rsidP="00FD6893">
      <w:pPr>
        <w:pStyle w:val="Heading4"/>
        <w:keepNext w:val="0"/>
        <w:keepLines w:val="0"/>
        <w:widowControl w:val="0"/>
        <w:spacing w:line="228" w:lineRule="auto"/>
      </w:pPr>
      <w:bookmarkStart w:id="70" w:name="_Toc54770954"/>
      <w:r w:rsidRPr="003548F2">
        <w:t>Crew</w:t>
      </w:r>
      <w:r w:rsidR="00A735AD" w:rsidRPr="003548F2">
        <w:t xml:space="preserve"> </w:t>
      </w:r>
      <w:r w:rsidR="00325375" w:rsidRPr="003548F2">
        <w:t xml:space="preserve">Member </w:t>
      </w:r>
      <w:r w:rsidRPr="003548F2">
        <w:t>Oxygen</w:t>
      </w:r>
      <w:r w:rsidR="00D85B33" w:rsidRPr="003548F2">
        <w:t xml:space="preserve"> – </w:t>
      </w:r>
      <w:r w:rsidRPr="003548F2">
        <w:t>Minimum Supply and Use</w:t>
      </w:r>
      <w:bookmarkEnd w:id="70"/>
    </w:p>
    <w:p w14:paraId="44FC0D6C" w14:textId="29BF9A41" w:rsidR="00C11A29" w:rsidRPr="003548F2" w:rsidRDefault="00C11A29" w:rsidP="00387D9B">
      <w:pPr>
        <w:pStyle w:val="FAAOutlineL1a"/>
        <w:numPr>
          <w:ilvl w:val="0"/>
          <w:numId w:val="121"/>
        </w:numPr>
      </w:pPr>
      <w:r w:rsidRPr="003548F2">
        <w:t>The PIC shall ensure that breathing oxygen and masks are available to crew members in sufficient quantities for all flights at such altitudes where a lack of oxygen might result in impairment of the faculties of crew</w:t>
      </w:r>
      <w:r w:rsidR="00D85B33" w:rsidRPr="003548F2">
        <w:t xml:space="preserve"> </w:t>
      </w:r>
      <w:r w:rsidRPr="003548F2">
        <w:t>members.</w:t>
      </w:r>
    </w:p>
    <w:p w14:paraId="44FC0D6D" w14:textId="77777777" w:rsidR="00C11A29" w:rsidRPr="003548F2" w:rsidRDefault="00C11A29" w:rsidP="006A11C5">
      <w:pPr>
        <w:pStyle w:val="FAAOutlineL1a"/>
      </w:pPr>
      <w:r w:rsidRPr="003548F2">
        <w:t>In no case shall the minimum supply of oxygen on board the aircraft be less than that prescribed by the Authority.</w:t>
      </w:r>
    </w:p>
    <w:p w14:paraId="44FC0D6E" w14:textId="4112B926" w:rsidR="00C11A29" w:rsidRPr="003548F2" w:rsidRDefault="00C11A29" w:rsidP="00FD6893">
      <w:pPr>
        <w:pStyle w:val="FAANoteL1"/>
        <w:widowControl w:val="0"/>
        <w:spacing w:line="228" w:lineRule="auto"/>
      </w:pPr>
      <w:r w:rsidRPr="003548F2">
        <w:t>Note: The requirements for oxygen supply and use are prescribed in 7.</w:t>
      </w:r>
      <w:r w:rsidR="008C6D83" w:rsidRPr="003548F2">
        <w:t>9</w:t>
      </w:r>
      <w:r w:rsidRPr="003548F2">
        <w:t>.</w:t>
      </w:r>
      <w:r w:rsidR="008C6D83" w:rsidRPr="003548F2">
        <w:t>1</w:t>
      </w:r>
      <w:r w:rsidRPr="003548F2">
        <w:t>.</w:t>
      </w:r>
      <w:r w:rsidR="008C6D83" w:rsidRPr="003548F2">
        <w:t xml:space="preserve">13 </w:t>
      </w:r>
      <w:r w:rsidR="00E50A75" w:rsidRPr="003548F2">
        <w:t>of these regulations</w:t>
      </w:r>
      <w:r w:rsidRPr="003548F2">
        <w:t>.</w:t>
      </w:r>
    </w:p>
    <w:p w14:paraId="44FC0D6F" w14:textId="44407D39" w:rsidR="00C11A29" w:rsidRPr="003548F2" w:rsidRDefault="00C11A29" w:rsidP="006A11C5">
      <w:pPr>
        <w:pStyle w:val="FAAOutlineL1a"/>
      </w:pPr>
      <w:r w:rsidRPr="003548F2">
        <w:t>The PIC shall ensure that all flight crew</w:t>
      </w:r>
      <w:r w:rsidR="00D85B33" w:rsidRPr="003548F2">
        <w:t xml:space="preserve"> </w:t>
      </w:r>
      <w:r w:rsidRPr="003548F2">
        <w:t>members, when engaged in performing duties essential to the safe operation of an aircraft in</w:t>
      </w:r>
      <w:r w:rsidR="001E4056" w:rsidRPr="003548F2">
        <w:t>-</w:t>
      </w:r>
      <w:r w:rsidRPr="003548F2">
        <w:t xml:space="preserve">flight, use breathing oxygen continuously at cabin altitudes exceeding </w:t>
      </w:r>
      <w:r w:rsidR="002861AE" w:rsidRPr="003548F2">
        <w:t>3</w:t>
      </w:r>
      <w:r w:rsidR="00FD02FD" w:rsidRPr="003548F2">
        <w:t> </w:t>
      </w:r>
      <w:r w:rsidR="002861AE" w:rsidRPr="003548F2">
        <w:t>000</w:t>
      </w:r>
      <w:r w:rsidR="00CB67B2" w:rsidRPr="003548F2">
        <w:t> </w:t>
      </w:r>
      <w:r w:rsidR="002861AE" w:rsidRPr="003548F2">
        <w:t>m (</w:t>
      </w:r>
      <w:r w:rsidR="008F39F9" w:rsidRPr="003548F2">
        <w:t>10</w:t>
      </w:r>
      <w:r w:rsidR="007E5831" w:rsidRPr="003548F2">
        <w:t> </w:t>
      </w:r>
      <w:r w:rsidRPr="003548F2">
        <w:t>000</w:t>
      </w:r>
      <w:r w:rsidR="00CB67B2" w:rsidRPr="003548F2">
        <w:t> </w:t>
      </w:r>
      <w:r w:rsidRPr="003548F2">
        <w:t>ft</w:t>
      </w:r>
      <w:r w:rsidR="002861AE" w:rsidRPr="003548F2">
        <w:t>)</w:t>
      </w:r>
      <w:r w:rsidRPr="003548F2">
        <w:t xml:space="preserve"> for a period in excess of 30 minutes and whenever the cabin altitude exceeds </w:t>
      </w:r>
      <w:r w:rsidR="002861AE" w:rsidRPr="003548F2">
        <w:t>4</w:t>
      </w:r>
      <w:r w:rsidR="00FD02FD" w:rsidRPr="003548F2">
        <w:t> </w:t>
      </w:r>
      <w:r w:rsidR="002861AE" w:rsidRPr="003548F2">
        <w:t>000</w:t>
      </w:r>
      <w:r w:rsidR="00CB67B2" w:rsidRPr="003548F2">
        <w:t> </w:t>
      </w:r>
      <w:r w:rsidR="002861AE" w:rsidRPr="003548F2">
        <w:t>m (</w:t>
      </w:r>
      <w:r w:rsidR="008F39F9" w:rsidRPr="003548F2">
        <w:t>13</w:t>
      </w:r>
      <w:r w:rsidR="007E5831" w:rsidRPr="003548F2">
        <w:t> </w:t>
      </w:r>
      <w:r w:rsidRPr="003548F2">
        <w:t>000</w:t>
      </w:r>
      <w:r w:rsidR="00CB67B2" w:rsidRPr="003548F2">
        <w:t> </w:t>
      </w:r>
      <w:r w:rsidRPr="003548F2">
        <w:t>ft</w:t>
      </w:r>
      <w:r w:rsidR="002861AE" w:rsidRPr="003548F2">
        <w:t>)</w:t>
      </w:r>
      <w:r w:rsidRPr="003548F2">
        <w:t>.</w:t>
      </w:r>
    </w:p>
    <w:p w14:paraId="44FC0D70" w14:textId="3360940A" w:rsidR="00C11A29" w:rsidRPr="003548F2" w:rsidRDefault="00C11A29" w:rsidP="006A11C5">
      <w:pPr>
        <w:pStyle w:val="FAAOutlineL1a"/>
      </w:pPr>
      <w:r w:rsidRPr="003548F2">
        <w:t>One pilot at the controls of a pressurised aircraft in</w:t>
      </w:r>
      <w:r w:rsidR="001E4056" w:rsidRPr="003548F2">
        <w:t>-</w:t>
      </w:r>
      <w:r w:rsidRPr="003548F2">
        <w:t>flight sh</w:t>
      </w:r>
      <w:r w:rsidR="00ED0FC4" w:rsidRPr="003548F2">
        <w:t>all wear and use an oxygen mask:</w:t>
      </w:r>
    </w:p>
    <w:p w14:paraId="44FC0D71" w14:textId="7910D077" w:rsidR="00C11A29" w:rsidRPr="003548F2" w:rsidRDefault="00C11A29" w:rsidP="00387D9B">
      <w:pPr>
        <w:pStyle w:val="FAAOutlineL21"/>
        <w:numPr>
          <w:ilvl w:val="0"/>
          <w:numId w:val="122"/>
        </w:numPr>
      </w:pPr>
      <w:r w:rsidRPr="003548F2">
        <w:t xml:space="preserve">For general aviation operations, at </w:t>
      </w:r>
      <w:r w:rsidR="009240FF" w:rsidRPr="003548F2">
        <w:t>FL</w:t>
      </w:r>
      <w:r w:rsidRPr="003548F2">
        <w:t>s above 350, if there is no other pilot at a pilot duty station; and</w:t>
      </w:r>
    </w:p>
    <w:p w14:paraId="44FC0D72" w14:textId="151A607E" w:rsidR="00C11A29" w:rsidRPr="003548F2" w:rsidRDefault="00C11A29" w:rsidP="0017022F">
      <w:pPr>
        <w:pStyle w:val="FAAOutlineL21"/>
      </w:pPr>
      <w:r w:rsidRPr="003548F2">
        <w:t xml:space="preserve">For commercial air transport operations, at </w:t>
      </w:r>
      <w:r w:rsidR="009240FF" w:rsidRPr="003548F2">
        <w:t>FL</w:t>
      </w:r>
      <w:r w:rsidRPr="003548F2">
        <w:t>s above 250, if there is no other pilot at a pilot duty station.</w:t>
      </w:r>
    </w:p>
    <w:p w14:paraId="44FC0D73" w14:textId="77777777" w:rsidR="00C11A29" w:rsidRPr="003548F2" w:rsidRDefault="00C11A29" w:rsidP="00FD6893">
      <w:pPr>
        <w:pStyle w:val="FFATextFlushRight"/>
        <w:keepLines w:val="0"/>
        <w:widowControl w:val="0"/>
      </w:pPr>
      <w:r w:rsidRPr="003548F2">
        <w:t>ICAO Annex 6, Part I: 4.3.</w:t>
      </w:r>
      <w:r w:rsidR="002861AE" w:rsidRPr="003548F2">
        <w:t>9</w:t>
      </w:r>
      <w:r w:rsidRPr="003548F2">
        <w:t>.1; 4.3.</w:t>
      </w:r>
      <w:r w:rsidR="002861AE" w:rsidRPr="003548F2">
        <w:t>9</w:t>
      </w:r>
      <w:r w:rsidRPr="003548F2">
        <w:t>.2; 4.4.5.1; 4.4.5.2</w:t>
      </w:r>
    </w:p>
    <w:p w14:paraId="44FC0D74" w14:textId="45FEF84F" w:rsidR="00C11A29" w:rsidRPr="003548F2" w:rsidRDefault="00C11A29" w:rsidP="00FD6893">
      <w:pPr>
        <w:pStyle w:val="FFATextFlushRight"/>
        <w:keepLines w:val="0"/>
        <w:widowControl w:val="0"/>
      </w:pPr>
      <w:r w:rsidRPr="003548F2">
        <w:t xml:space="preserve">ICAO Annex 6, Part II: </w:t>
      </w:r>
      <w:r w:rsidR="008C6D83" w:rsidRPr="003548F2">
        <w:t>2.2.2.3.1; 2.2.3.8; 2.2.</w:t>
      </w:r>
      <w:r w:rsidRPr="003548F2">
        <w:t>4.</w:t>
      </w:r>
      <w:r w:rsidR="008C6D83" w:rsidRPr="003548F2">
        <w:t>5</w:t>
      </w:r>
    </w:p>
    <w:p w14:paraId="5B02010A" w14:textId="27F2F24C" w:rsidR="00F8342F" w:rsidRPr="003548F2" w:rsidRDefault="00C11A29" w:rsidP="00FD6893">
      <w:pPr>
        <w:pStyle w:val="FFATextFlushRight"/>
        <w:keepLines w:val="0"/>
        <w:widowControl w:val="0"/>
      </w:pPr>
      <w:r w:rsidRPr="003548F2">
        <w:t>ICAO Annex 6, Part III, Section II: 2.</w:t>
      </w:r>
      <w:r w:rsidR="00D50380" w:rsidRPr="003548F2">
        <w:t>3</w:t>
      </w:r>
      <w:r w:rsidRPr="003548F2">
        <w:t>.</w:t>
      </w:r>
      <w:r w:rsidR="00D50380" w:rsidRPr="003548F2">
        <w:t>8</w:t>
      </w:r>
      <w:r w:rsidRPr="003548F2">
        <w:t>.1; 2.</w:t>
      </w:r>
      <w:r w:rsidR="00D50380" w:rsidRPr="003548F2">
        <w:t>3</w:t>
      </w:r>
      <w:r w:rsidRPr="003548F2">
        <w:t>.</w:t>
      </w:r>
      <w:r w:rsidR="00D50380" w:rsidRPr="003548F2">
        <w:t>8</w:t>
      </w:r>
      <w:r w:rsidRPr="003548F2">
        <w:t>.2; 2.4.5</w:t>
      </w:r>
      <w:r w:rsidR="00D50380" w:rsidRPr="003548F2">
        <w:t>; 4.8; 4.8.1; 4.8.2; 4.8.3; 4.8.4R</w:t>
      </w:r>
    </w:p>
    <w:p w14:paraId="44FC0D75" w14:textId="51679F3D" w:rsidR="00C11A29" w:rsidRPr="003548F2" w:rsidRDefault="00F8342F" w:rsidP="00FD6893">
      <w:pPr>
        <w:pStyle w:val="FFATextFlushRight"/>
        <w:keepLines w:val="0"/>
        <w:widowControl w:val="0"/>
      </w:pPr>
      <w:r w:rsidRPr="003548F2">
        <w:t xml:space="preserve">ICAO </w:t>
      </w:r>
      <w:r w:rsidR="00C11A29" w:rsidRPr="003548F2">
        <w:t>Annex 6, Part III, Section III:</w:t>
      </w:r>
      <w:r w:rsidR="000D4582" w:rsidRPr="003548F2">
        <w:t xml:space="preserve"> </w:t>
      </w:r>
      <w:r w:rsidR="00C11A29" w:rsidRPr="003548F2">
        <w:t>2.</w:t>
      </w:r>
      <w:r w:rsidR="00D653C7" w:rsidRPr="003548F2">
        <w:t>3</w:t>
      </w:r>
      <w:r w:rsidR="00C11A29" w:rsidRPr="003548F2">
        <w:t>.1; 2.10</w:t>
      </w:r>
      <w:r w:rsidR="00D653C7" w:rsidRPr="003548F2">
        <w:t>; 2.11</w:t>
      </w:r>
    </w:p>
    <w:p w14:paraId="44FC0D76" w14:textId="42FE1D58"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91.211</w:t>
      </w:r>
      <w:r w:rsidR="005F120C" w:rsidRPr="003548F2">
        <w:t>;</w:t>
      </w:r>
      <w:r w:rsidRPr="003548F2">
        <w:t xml:space="preserve"> 121.333</w:t>
      </w:r>
      <w:r w:rsidR="00D653C7" w:rsidRPr="003548F2">
        <w:t>(a)-</w:t>
      </w:r>
      <w:r w:rsidRPr="003548F2">
        <w:t>(c)</w:t>
      </w:r>
      <w:r w:rsidR="005F120C" w:rsidRPr="003548F2">
        <w:t>;</w:t>
      </w:r>
      <w:r w:rsidRPr="003548F2">
        <w:t xml:space="preserve"> 135.89</w:t>
      </w:r>
    </w:p>
    <w:p w14:paraId="44FC0D77" w14:textId="77777777" w:rsidR="00C11A29" w:rsidRPr="003548F2" w:rsidRDefault="00C11A29" w:rsidP="00FD6893">
      <w:pPr>
        <w:pStyle w:val="FFATextFlushRight"/>
        <w:keepLines w:val="0"/>
        <w:widowControl w:val="0"/>
      </w:pPr>
      <w:r w:rsidRPr="003548F2">
        <w:t>JAR-OPS: 1.385</w:t>
      </w:r>
    </w:p>
    <w:p w14:paraId="44FC0D78" w14:textId="77777777" w:rsidR="00C11A29" w:rsidRPr="003548F2" w:rsidRDefault="00C11A29" w:rsidP="007C5AF8">
      <w:pPr>
        <w:pStyle w:val="Heading4"/>
        <w:keepNext w:val="0"/>
        <w:keepLines w:val="0"/>
        <w:pageBreakBefore/>
        <w:widowControl w:val="0"/>
        <w:spacing w:line="228" w:lineRule="auto"/>
      </w:pPr>
      <w:bookmarkStart w:id="71" w:name="_Toc54770955"/>
      <w:r w:rsidRPr="003548F2">
        <w:lastRenderedPageBreak/>
        <w:t>Portable Electronic Devices</w:t>
      </w:r>
      <w:bookmarkEnd w:id="71"/>
    </w:p>
    <w:p w14:paraId="44FC0D7A" w14:textId="268EFBC6" w:rsidR="00C11A29" w:rsidRPr="003548F2" w:rsidRDefault="00C11A29" w:rsidP="00387D9B">
      <w:pPr>
        <w:pStyle w:val="FAAOutlineL1a"/>
        <w:numPr>
          <w:ilvl w:val="0"/>
          <w:numId w:val="123"/>
        </w:numPr>
      </w:pPr>
      <w:r w:rsidRPr="003548F2">
        <w:t xml:space="preserve">No PIC or </w:t>
      </w:r>
      <w:r w:rsidR="001630EA" w:rsidRPr="003548F2">
        <w:t>SCCM</w:t>
      </w:r>
      <w:r w:rsidRPr="003548F2">
        <w:t xml:space="preserve"> may permit any person to use, nor may any person use</w:t>
      </w:r>
      <w:r w:rsidR="0088067B" w:rsidRPr="003548F2">
        <w:t>,</w:t>
      </w:r>
      <w:r w:rsidRPr="003548F2">
        <w:t xml:space="preserve"> </w:t>
      </w:r>
      <w:r w:rsidR="0088067B" w:rsidRPr="003548F2">
        <w:t xml:space="preserve">on board an aircraft, </w:t>
      </w:r>
      <w:r w:rsidRPr="003548F2">
        <w:t>a portable electronic device that may adversely affect the performance of aircra</w:t>
      </w:r>
      <w:r w:rsidR="00ED0FC4" w:rsidRPr="003548F2">
        <w:t>ft systems and equipment unless:</w:t>
      </w:r>
    </w:p>
    <w:p w14:paraId="44FC0D7B" w14:textId="77777777" w:rsidR="00C11A29" w:rsidRPr="003548F2" w:rsidRDefault="00C11A29" w:rsidP="00387D9B">
      <w:pPr>
        <w:pStyle w:val="FAAOutlineL21"/>
        <w:numPr>
          <w:ilvl w:val="0"/>
          <w:numId w:val="124"/>
        </w:numPr>
      </w:pPr>
      <w:r w:rsidRPr="003548F2">
        <w:t>For IFR operations other than commercial air transport, the PIC allows such a device before its use; or</w:t>
      </w:r>
    </w:p>
    <w:p w14:paraId="44FC0D7C" w14:textId="565D9B24" w:rsidR="00C11A29" w:rsidRPr="003548F2" w:rsidRDefault="00C11A29" w:rsidP="00387D9B">
      <w:pPr>
        <w:pStyle w:val="FAAOutlineL21"/>
        <w:numPr>
          <w:ilvl w:val="0"/>
          <w:numId w:val="124"/>
        </w:numPr>
      </w:pPr>
      <w:r w:rsidRPr="003548F2">
        <w:t xml:space="preserve">For commercial air transport operations, the AOC holder makes a determination of acceptable devices and publishes that information in the </w:t>
      </w:r>
      <w:r w:rsidR="00E43B6F" w:rsidRPr="003548F2">
        <w:t>OM</w:t>
      </w:r>
      <w:r w:rsidRPr="003548F2">
        <w:t xml:space="preserve"> for the crew</w:t>
      </w:r>
      <w:r w:rsidR="00D85B33" w:rsidRPr="003548F2">
        <w:t xml:space="preserve"> </w:t>
      </w:r>
      <w:r w:rsidRPr="003548F2">
        <w:t>members</w:t>
      </w:r>
      <w:r w:rsidR="00015B8D" w:rsidRPr="003548F2">
        <w:t>’</w:t>
      </w:r>
      <w:r w:rsidRPr="003548F2">
        <w:t xml:space="preserve"> use; and</w:t>
      </w:r>
    </w:p>
    <w:p w14:paraId="44FC0D7D" w14:textId="77777777" w:rsidR="00C11A29" w:rsidRPr="003548F2" w:rsidRDefault="00C11A29" w:rsidP="00387D9B">
      <w:pPr>
        <w:pStyle w:val="FAAOutlineL21"/>
        <w:numPr>
          <w:ilvl w:val="0"/>
          <w:numId w:val="124"/>
        </w:numPr>
      </w:pPr>
      <w:r w:rsidRPr="003548F2">
        <w:t>The PIC informs passengers of the permitted use.</w:t>
      </w:r>
    </w:p>
    <w:p w14:paraId="44FC0D7E" w14:textId="1DAF7EA5"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91.21</w:t>
      </w:r>
    </w:p>
    <w:p w14:paraId="44FC0D7F" w14:textId="77777777" w:rsidR="00C11A29" w:rsidRPr="003548F2" w:rsidRDefault="00C11A29" w:rsidP="00FD6893">
      <w:pPr>
        <w:pStyle w:val="FFATextFlushRight"/>
        <w:keepLines w:val="0"/>
        <w:widowControl w:val="0"/>
      </w:pPr>
      <w:r w:rsidRPr="003548F2">
        <w:t>JAR-OPS: 1.110</w:t>
      </w:r>
    </w:p>
    <w:p w14:paraId="44FC0D80" w14:textId="77777777" w:rsidR="00C11A29" w:rsidRPr="003548F2" w:rsidRDefault="00C11A29" w:rsidP="00FD6893">
      <w:pPr>
        <w:pStyle w:val="Heading4"/>
        <w:keepNext w:val="0"/>
        <w:keepLines w:val="0"/>
        <w:widowControl w:val="0"/>
        <w:spacing w:line="228" w:lineRule="auto"/>
      </w:pPr>
      <w:bookmarkStart w:id="72" w:name="_Toc54770956"/>
      <w:r w:rsidRPr="003548F2">
        <w:t>Carriage of Dangerous Goods</w:t>
      </w:r>
      <w:bookmarkEnd w:id="72"/>
    </w:p>
    <w:p w14:paraId="44FC0D82" w14:textId="77777777" w:rsidR="00C11A29" w:rsidRPr="003548F2" w:rsidRDefault="00C11A29" w:rsidP="00387D9B">
      <w:pPr>
        <w:pStyle w:val="FAAOutlineL1a"/>
        <w:numPr>
          <w:ilvl w:val="0"/>
          <w:numId w:val="125"/>
        </w:numPr>
      </w:pPr>
      <w:r w:rsidRPr="003548F2">
        <w:t>No person shall carry dangerous goods in an aircraft registered in [STATE] or operated in [STATE] except:</w:t>
      </w:r>
    </w:p>
    <w:p w14:paraId="44FC0D83" w14:textId="77777777" w:rsidR="00C11A29" w:rsidRPr="003548F2" w:rsidRDefault="00C11A29" w:rsidP="00387D9B">
      <w:pPr>
        <w:pStyle w:val="FAAOutlineL21"/>
        <w:numPr>
          <w:ilvl w:val="0"/>
          <w:numId w:val="126"/>
        </w:numPr>
      </w:pPr>
      <w:r w:rsidRPr="003548F2">
        <w:t>With the written permission of the Authority and subject to any condition the Authority may impose in granting such permission; and</w:t>
      </w:r>
    </w:p>
    <w:p w14:paraId="44FC0D84" w14:textId="05089D9E" w:rsidR="00C11A29" w:rsidRPr="003548F2" w:rsidRDefault="00C11A29" w:rsidP="00387D9B">
      <w:pPr>
        <w:pStyle w:val="FAAOutlineL21"/>
        <w:numPr>
          <w:ilvl w:val="0"/>
          <w:numId w:val="126"/>
        </w:numPr>
      </w:pPr>
      <w:r w:rsidRPr="003548F2">
        <w:t xml:space="preserve">In accordance with </w:t>
      </w:r>
      <w:r w:rsidR="00421708" w:rsidRPr="003548F2">
        <w:t>ICAO Doc 9284,</w:t>
      </w:r>
      <w:r w:rsidRPr="003548F2">
        <w:t xml:space="preserve"> </w:t>
      </w:r>
      <w:r w:rsidRPr="003548F2">
        <w:rPr>
          <w:i/>
          <w:iCs/>
        </w:rPr>
        <w:t>Technical Instructions for the Safe Transport of Dangerous Goods by Air</w:t>
      </w:r>
      <w:r w:rsidR="00421708" w:rsidRPr="003548F2">
        <w:t>,</w:t>
      </w:r>
      <w:r w:rsidR="002876A0" w:rsidRPr="003548F2">
        <w:t xml:space="preserve"> </w:t>
      </w:r>
      <w:r w:rsidRPr="003548F2">
        <w:t>an</w:t>
      </w:r>
      <w:r w:rsidR="002876A0" w:rsidRPr="003548F2">
        <w:t>d any</w:t>
      </w:r>
      <w:r w:rsidRPr="003548F2">
        <w:t xml:space="preserve"> variations to those instructions that the Authority may from time to time mandate and provide notification of to ICAO.</w:t>
      </w:r>
      <w:r w:rsidR="000D4582" w:rsidRPr="003548F2">
        <w:t xml:space="preserve"> </w:t>
      </w:r>
    </w:p>
    <w:p w14:paraId="44FC0D85" w14:textId="3693787C" w:rsidR="00C11A29" w:rsidRPr="003548F2" w:rsidRDefault="00C11A29" w:rsidP="00FD6893">
      <w:pPr>
        <w:pStyle w:val="FFATextFlushRight"/>
        <w:keepLines w:val="0"/>
        <w:widowControl w:val="0"/>
      </w:pPr>
      <w:r w:rsidRPr="003548F2">
        <w:t xml:space="preserve">ICAO Annex 6, Part </w:t>
      </w:r>
      <w:r w:rsidR="001B63B6" w:rsidRPr="003548F2">
        <w:t>I</w:t>
      </w:r>
      <w:r w:rsidRPr="003548F2">
        <w:t>: 3.4</w:t>
      </w:r>
    </w:p>
    <w:p w14:paraId="44FC0D86" w14:textId="52820ED4" w:rsidR="00C11A29" w:rsidRPr="003548F2" w:rsidRDefault="00C11A29" w:rsidP="00FD6893">
      <w:pPr>
        <w:pStyle w:val="FFATextFlushRight"/>
        <w:keepLines w:val="0"/>
        <w:widowControl w:val="0"/>
      </w:pPr>
      <w:r w:rsidRPr="003548F2">
        <w:t xml:space="preserve">ICAO Annex 6, Part II: </w:t>
      </w:r>
      <w:r w:rsidR="002876A0" w:rsidRPr="003548F2">
        <w:t>2.1.2</w:t>
      </w:r>
    </w:p>
    <w:p w14:paraId="4B7674DE" w14:textId="627FB66D" w:rsidR="00991A93" w:rsidRPr="003548F2" w:rsidRDefault="00C11A29" w:rsidP="00FD6893">
      <w:pPr>
        <w:pStyle w:val="FFATextFlushRight"/>
        <w:keepLines w:val="0"/>
        <w:widowControl w:val="0"/>
      </w:pPr>
      <w:r w:rsidRPr="003548F2">
        <w:t>ICAO Annex 6, Part III, Section II: 1.</w:t>
      </w:r>
      <w:r w:rsidR="002876A0" w:rsidRPr="003548F2">
        <w:t>4</w:t>
      </w:r>
    </w:p>
    <w:p w14:paraId="44FC0D87" w14:textId="58866483" w:rsidR="00C11A29" w:rsidRPr="003548F2" w:rsidRDefault="00991A93" w:rsidP="00FD6893">
      <w:pPr>
        <w:pStyle w:val="FFATextFlushRight"/>
        <w:keepLines w:val="0"/>
        <w:widowControl w:val="0"/>
      </w:pPr>
      <w:r w:rsidRPr="003548F2">
        <w:t xml:space="preserve">ICAO </w:t>
      </w:r>
      <w:r w:rsidR="00C11A29" w:rsidRPr="003548F2">
        <w:t>Annex 6, Part III, Section III: 1.2</w:t>
      </w:r>
    </w:p>
    <w:p w14:paraId="44FC0D88" w14:textId="57D8F954" w:rsidR="00C11A29" w:rsidRPr="003548F2" w:rsidRDefault="00991A93" w:rsidP="00FD6893">
      <w:pPr>
        <w:pStyle w:val="FFATextFlushRight"/>
        <w:keepLines w:val="0"/>
        <w:widowControl w:val="0"/>
      </w:pPr>
      <w:r w:rsidRPr="003548F2">
        <w:t xml:space="preserve">ICAO </w:t>
      </w:r>
      <w:r w:rsidR="00C11A29" w:rsidRPr="003548F2">
        <w:t xml:space="preserve">Annex 18: 2.2.1; 2.2.2R; 2.2.3R; 2.3R; 2.5.1 </w:t>
      </w:r>
    </w:p>
    <w:p w14:paraId="44FC0D89" w14:textId="102ECED6" w:rsidR="00C11A29" w:rsidRPr="003548F2" w:rsidRDefault="00C11A29" w:rsidP="00FD6893">
      <w:pPr>
        <w:pStyle w:val="Heading4"/>
        <w:keepNext w:val="0"/>
        <w:keepLines w:val="0"/>
        <w:widowControl w:val="0"/>
        <w:spacing w:line="228" w:lineRule="auto"/>
      </w:pPr>
      <w:bookmarkStart w:id="73" w:name="_Toc54770957"/>
      <w:r w:rsidRPr="003548F2">
        <w:t>Microphones</w:t>
      </w:r>
      <w:bookmarkEnd w:id="73"/>
    </w:p>
    <w:p w14:paraId="44FC0D8B" w14:textId="086CBD3E" w:rsidR="00C11A29" w:rsidRPr="003548F2" w:rsidRDefault="00C11A29" w:rsidP="00387D9B">
      <w:pPr>
        <w:pStyle w:val="FAAOutlineL1a"/>
        <w:numPr>
          <w:ilvl w:val="0"/>
          <w:numId w:val="127"/>
        </w:numPr>
      </w:pPr>
      <w:r w:rsidRPr="003548F2">
        <w:t>For AOC holders operating aircraft, a required flight crew</w:t>
      </w:r>
      <w:r w:rsidR="00D85B33" w:rsidRPr="003548F2">
        <w:t xml:space="preserve"> </w:t>
      </w:r>
      <w:r w:rsidRPr="003548F2">
        <w:t>member shall use a boom or throat microphone to communicate with another flight crew</w:t>
      </w:r>
      <w:r w:rsidR="00D85B33" w:rsidRPr="003548F2">
        <w:t xml:space="preserve"> </w:t>
      </w:r>
      <w:r w:rsidRPr="003548F2">
        <w:t xml:space="preserve">member and </w:t>
      </w:r>
      <w:r w:rsidR="00AC3210" w:rsidRPr="003548F2">
        <w:t>ATS</w:t>
      </w:r>
      <w:r w:rsidRPr="003548F2">
        <w:t xml:space="preserve"> below the transition level</w:t>
      </w:r>
      <w:r w:rsidR="002876A0" w:rsidRPr="003548F2">
        <w:t>/</w:t>
      </w:r>
      <w:r w:rsidRPr="003548F2">
        <w:t>altitude.</w:t>
      </w:r>
    </w:p>
    <w:p w14:paraId="44FC0D8C" w14:textId="0002C7C3" w:rsidR="00C11A29" w:rsidRPr="003548F2" w:rsidRDefault="00C11A29" w:rsidP="0017022F">
      <w:pPr>
        <w:pStyle w:val="FAAOutlineL1a"/>
      </w:pPr>
      <w:r w:rsidRPr="003548F2">
        <w:t>For general aviation operations in an aeroplane, helicopter</w:t>
      </w:r>
      <w:r w:rsidR="00AC7597" w:rsidRPr="003548F2">
        <w:t>,</w:t>
      </w:r>
      <w:r w:rsidRPr="003548F2">
        <w:t xml:space="preserve"> or powered</w:t>
      </w:r>
      <w:r w:rsidR="00656173" w:rsidRPr="003548F2">
        <w:t>-</w:t>
      </w:r>
      <w:r w:rsidRPr="003548F2">
        <w:t>lift aircraft, a required flight crew</w:t>
      </w:r>
      <w:r w:rsidR="00D85B33" w:rsidRPr="003548F2">
        <w:t xml:space="preserve"> </w:t>
      </w:r>
      <w:r w:rsidRPr="003548F2">
        <w:t xml:space="preserve">member </w:t>
      </w:r>
      <w:r w:rsidR="00AC7597" w:rsidRPr="003548F2">
        <w:t xml:space="preserve">shall </w:t>
      </w:r>
      <w:r w:rsidRPr="003548F2">
        <w:t>use a boom or throat microphone to communicate with another flight crew</w:t>
      </w:r>
      <w:r w:rsidR="00D85B33" w:rsidRPr="003548F2">
        <w:t xml:space="preserve"> </w:t>
      </w:r>
      <w:r w:rsidRPr="003548F2">
        <w:t xml:space="preserve">member and </w:t>
      </w:r>
      <w:r w:rsidR="00AC3210" w:rsidRPr="003548F2">
        <w:t>ATS</w:t>
      </w:r>
      <w:r w:rsidRPr="003548F2">
        <w:t xml:space="preserve"> below the transition level</w:t>
      </w:r>
      <w:r w:rsidR="002876A0" w:rsidRPr="003548F2">
        <w:t>/</w:t>
      </w:r>
      <w:r w:rsidRPr="003548F2">
        <w:t>altitude.</w:t>
      </w:r>
    </w:p>
    <w:p w14:paraId="44FC0D8D" w14:textId="21EEB4A0" w:rsidR="00C11A29" w:rsidRPr="003548F2" w:rsidRDefault="00C11A29" w:rsidP="0017022F">
      <w:pPr>
        <w:pStyle w:val="FAAOutlineL1a"/>
      </w:pPr>
      <w:r w:rsidRPr="003548F2">
        <w:t>For aerial work operations, a required flight crew</w:t>
      </w:r>
      <w:r w:rsidR="00D85B33" w:rsidRPr="003548F2">
        <w:t xml:space="preserve"> </w:t>
      </w:r>
      <w:r w:rsidRPr="003548F2">
        <w:t xml:space="preserve">member </w:t>
      </w:r>
      <w:r w:rsidR="00AC7597" w:rsidRPr="003548F2">
        <w:t xml:space="preserve">shall </w:t>
      </w:r>
      <w:r w:rsidRPr="003548F2">
        <w:t>use a boom or throat microphone to communicate with another flight crew</w:t>
      </w:r>
      <w:r w:rsidR="00D85B33" w:rsidRPr="003548F2">
        <w:t xml:space="preserve"> </w:t>
      </w:r>
      <w:r w:rsidRPr="003548F2">
        <w:t xml:space="preserve">member and </w:t>
      </w:r>
      <w:r w:rsidR="00AC3210" w:rsidRPr="003548F2">
        <w:t>ATS</w:t>
      </w:r>
      <w:r w:rsidRPr="003548F2">
        <w:t xml:space="preserve"> below the transition level</w:t>
      </w:r>
      <w:r w:rsidR="002876A0" w:rsidRPr="003548F2">
        <w:t>/</w:t>
      </w:r>
      <w:r w:rsidRPr="003548F2">
        <w:t>altitude, as applicable to the mission.</w:t>
      </w:r>
    </w:p>
    <w:p w14:paraId="44FC0D8E" w14:textId="17C6EC57" w:rsidR="00C11A29" w:rsidRPr="003548F2" w:rsidRDefault="00C11A29" w:rsidP="00FD6893">
      <w:pPr>
        <w:pStyle w:val="FFATextFlushRight"/>
        <w:keepLines w:val="0"/>
        <w:widowControl w:val="0"/>
      </w:pPr>
      <w:r w:rsidRPr="003548F2">
        <w:t xml:space="preserve">ICAO Annex 6, Part </w:t>
      </w:r>
      <w:r w:rsidR="001B63B6" w:rsidRPr="003548F2">
        <w:t>I</w:t>
      </w:r>
      <w:r w:rsidRPr="003548F2">
        <w:t>: 6.2</w:t>
      </w:r>
      <w:r w:rsidR="00C75799" w:rsidRPr="003548F2">
        <w:t>1</w:t>
      </w:r>
      <w:r w:rsidRPr="003548F2">
        <w:t xml:space="preserve"> </w:t>
      </w:r>
    </w:p>
    <w:p w14:paraId="44FC0D8F" w14:textId="3384A8A6" w:rsidR="00C11A29" w:rsidRPr="003548F2" w:rsidRDefault="00C11A29" w:rsidP="00FD6893">
      <w:pPr>
        <w:pStyle w:val="FFATextFlushRight"/>
        <w:keepLines w:val="0"/>
        <w:widowControl w:val="0"/>
      </w:pPr>
      <w:r w:rsidRPr="003548F2">
        <w:t xml:space="preserve">ICAO Annex 6, Part II: </w:t>
      </w:r>
      <w:r w:rsidR="002876A0" w:rsidRPr="003548F2">
        <w:t>2.4</w:t>
      </w:r>
      <w:r w:rsidRPr="003548F2">
        <w:t>.14</w:t>
      </w:r>
      <w:r w:rsidR="002876A0" w:rsidRPr="003548F2">
        <w:t>; 3.6.11</w:t>
      </w:r>
      <w:r w:rsidRPr="003548F2">
        <w:t xml:space="preserve"> </w:t>
      </w:r>
    </w:p>
    <w:p w14:paraId="5688FCBE" w14:textId="0346B4E3" w:rsidR="00C75799" w:rsidRPr="003548F2" w:rsidRDefault="00C11A29" w:rsidP="00FD6893">
      <w:pPr>
        <w:pStyle w:val="FFATextFlushRight"/>
        <w:keepLines w:val="0"/>
        <w:widowControl w:val="0"/>
      </w:pPr>
      <w:r w:rsidRPr="003548F2">
        <w:t>ICAO Annex 6, Part III, Section II: 4.</w:t>
      </w:r>
      <w:r w:rsidR="00C75799" w:rsidRPr="003548F2">
        <w:t>14</w:t>
      </w:r>
    </w:p>
    <w:p w14:paraId="44FC0D90" w14:textId="26F79170" w:rsidR="00C11A29" w:rsidRPr="003548F2" w:rsidRDefault="00C75799" w:rsidP="00FD6893">
      <w:pPr>
        <w:pStyle w:val="FFATextFlushRight"/>
        <w:keepLines w:val="0"/>
        <w:widowControl w:val="0"/>
      </w:pPr>
      <w:r w:rsidRPr="003548F2">
        <w:t xml:space="preserve">ICAO </w:t>
      </w:r>
      <w:r w:rsidR="00C11A29" w:rsidRPr="003548F2">
        <w:t>Annex 6, Part III, Section III: 4.1</w:t>
      </w:r>
      <w:r w:rsidRPr="003548F2">
        <w:t>0</w:t>
      </w:r>
      <w:r w:rsidR="00C11A29" w:rsidRPr="003548F2">
        <w:t>R</w:t>
      </w:r>
    </w:p>
    <w:p w14:paraId="44FC0D92" w14:textId="77777777" w:rsidR="00C11A29" w:rsidRPr="003548F2" w:rsidRDefault="00C11A29" w:rsidP="0017022F">
      <w:pPr>
        <w:pStyle w:val="Heading2"/>
        <w:spacing w:line="228" w:lineRule="auto"/>
      </w:pPr>
      <w:bookmarkStart w:id="74" w:name="_Toc54770958"/>
      <w:r w:rsidRPr="003548F2">
        <w:t>Flight Planning and Supervision</w:t>
      </w:r>
      <w:bookmarkEnd w:id="74"/>
    </w:p>
    <w:p w14:paraId="44FC0D93" w14:textId="77777777" w:rsidR="00C11A29" w:rsidRPr="003548F2" w:rsidRDefault="00C11A29" w:rsidP="00FD6893">
      <w:pPr>
        <w:pStyle w:val="Heading4"/>
        <w:keepNext w:val="0"/>
        <w:keepLines w:val="0"/>
        <w:widowControl w:val="0"/>
        <w:spacing w:line="228" w:lineRule="auto"/>
      </w:pPr>
      <w:bookmarkStart w:id="75" w:name="_Toc54770959"/>
      <w:r w:rsidRPr="003548F2">
        <w:t>Submission of a Flight Plan</w:t>
      </w:r>
      <w:bookmarkEnd w:id="75"/>
    </w:p>
    <w:p w14:paraId="44FC0D95" w14:textId="36FDF0F1" w:rsidR="00C11A29" w:rsidRPr="003548F2" w:rsidRDefault="00C11A29" w:rsidP="00387D9B">
      <w:pPr>
        <w:pStyle w:val="FAAOutlineL1a"/>
        <w:numPr>
          <w:ilvl w:val="0"/>
          <w:numId w:val="128"/>
        </w:numPr>
      </w:pPr>
      <w:r w:rsidRPr="003548F2">
        <w:t xml:space="preserve">Before operating one of the following, a pilot shall file a VFR or IFR </w:t>
      </w:r>
      <w:r w:rsidR="00ED0FC4" w:rsidRPr="003548F2">
        <w:t>flight plan, as applicable, for:</w:t>
      </w:r>
    </w:p>
    <w:p w14:paraId="44FC0D96" w14:textId="77777777" w:rsidR="00C11A29" w:rsidRPr="003548F2" w:rsidRDefault="00C11A29" w:rsidP="00387D9B">
      <w:pPr>
        <w:pStyle w:val="FAAOutlineL21"/>
        <w:numPr>
          <w:ilvl w:val="0"/>
          <w:numId w:val="129"/>
        </w:numPr>
      </w:pPr>
      <w:r w:rsidRPr="003548F2">
        <w:t>Any flight (or portion thereof) to be provided with ATC service;</w:t>
      </w:r>
    </w:p>
    <w:p w14:paraId="44FC0D97" w14:textId="77777777" w:rsidR="00C11A29" w:rsidRPr="003548F2" w:rsidRDefault="00C11A29" w:rsidP="00387D9B">
      <w:pPr>
        <w:pStyle w:val="FAAOutlineL21"/>
        <w:numPr>
          <w:ilvl w:val="0"/>
          <w:numId w:val="129"/>
        </w:numPr>
      </w:pPr>
      <w:r w:rsidRPr="003548F2">
        <w:t>Any IFR flight within advisory airspace;</w:t>
      </w:r>
    </w:p>
    <w:p w14:paraId="44FC0D98" w14:textId="0293420B" w:rsidR="00C11A29" w:rsidRPr="003548F2" w:rsidRDefault="00C11A29" w:rsidP="00387D9B">
      <w:pPr>
        <w:pStyle w:val="FAAOutlineL21"/>
        <w:numPr>
          <w:ilvl w:val="0"/>
          <w:numId w:val="129"/>
        </w:numPr>
      </w:pPr>
      <w:r w:rsidRPr="003548F2">
        <w:lastRenderedPageBreak/>
        <w:t xml:space="preserve">Any flight within or into designated areas, or along designated routes, when so required by the appropriate ATC </w:t>
      </w:r>
      <w:r w:rsidR="004B15CE" w:rsidRPr="003548F2">
        <w:t>a</w:t>
      </w:r>
      <w:r w:rsidRPr="003548F2">
        <w:t>uthority to facilitate the provision of flight information, alerting</w:t>
      </w:r>
      <w:r w:rsidR="00DD7113" w:rsidRPr="003548F2">
        <w:t>,</w:t>
      </w:r>
      <w:r w:rsidRPr="003548F2">
        <w:t xml:space="preserve"> and search and rescue services;</w:t>
      </w:r>
    </w:p>
    <w:p w14:paraId="44FC0D99" w14:textId="665956FE" w:rsidR="00C11A29" w:rsidRPr="003548F2" w:rsidRDefault="00C11A29" w:rsidP="007C5AF8">
      <w:pPr>
        <w:pStyle w:val="FAAOutlineL21"/>
        <w:numPr>
          <w:ilvl w:val="0"/>
          <w:numId w:val="129"/>
        </w:numPr>
      </w:pPr>
      <w:r w:rsidRPr="003548F2">
        <w:t xml:space="preserve">Any flight within or into designated areas, or along designated routes, when so required by the appropriate ATC </w:t>
      </w:r>
      <w:r w:rsidR="004B15CE" w:rsidRPr="003548F2">
        <w:t>a</w:t>
      </w:r>
      <w:r w:rsidRPr="003548F2">
        <w:t xml:space="preserve">uthority to facilitate coordination with appropriate military units or with ATC facilities in adjacent </w:t>
      </w:r>
      <w:r w:rsidR="009C7CAE" w:rsidRPr="003548F2">
        <w:t>S</w:t>
      </w:r>
      <w:r w:rsidRPr="003548F2">
        <w:t>tates in order to avoid the possible need for interception for the purpose of identification; and</w:t>
      </w:r>
    </w:p>
    <w:p w14:paraId="44FC0D9A" w14:textId="47112C8F" w:rsidR="00C11A29" w:rsidRPr="003548F2" w:rsidRDefault="00C11A29" w:rsidP="008E23EE">
      <w:pPr>
        <w:pStyle w:val="FAAOutlineL21"/>
      </w:pPr>
      <w:r w:rsidRPr="003548F2">
        <w:t>Any flight across international borders</w:t>
      </w:r>
      <w:r w:rsidR="00ED0FC4" w:rsidRPr="003548F2">
        <w:t>.</w:t>
      </w:r>
    </w:p>
    <w:p w14:paraId="44FC0D9B" w14:textId="07CBF3BF" w:rsidR="00C11A29" w:rsidRPr="003548F2" w:rsidRDefault="00C11A29" w:rsidP="0017022F">
      <w:pPr>
        <w:pStyle w:val="FAAOutlineL1a"/>
      </w:pPr>
      <w:r w:rsidRPr="003548F2">
        <w:t xml:space="preserve">The PIC shall submit a flight plan </w:t>
      </w:r>
      <w:r w:rsidR="00DD7113" w:rsidRPr="003548F2">
        <w:t xml:space="preserve">to the appropriate ATC facility </w:t>
      </w:r>
      <w:r w:rsidRPr="003548F2">
        <w:t>before departure or during flight</w:t>
      </w:r>
      <w:r w:rsidR="0077081D" w:rsidRPr="003548F2">
        <w:t>,</w:t>
      </w:r>
      <w:r w:rsidRPr="003548F2">
        <w:t xml:space="preserve"> unless arrangements have been made for submission of repetitive flight plans.</w:t>
      </w:r>
    </w:p>
    <w:p w14:paraId="44FC0D9C" w14:textId="196FAA43" w:rsidR="00C11A29" w:rsidRPr="003548F2" w:rsidRDefault="00C11A29" w:rsidP="00387D9B">
      <w:pPr>
        <w:pStyle w:val="FAAOutlineL21"/>
        <w:numPr>
          <w:ilvl w:val="0"/>
          <w:numId w:val="130"/>
        </w:numPr>
      </w:pPr>
      <w:r w:rsidRPr="003548F2">
        <w:t xml:space="preserve">Unless otherwise prescribed by the appropriate ATC </w:t>
      </w:r>
      <w:r w:rsidR="004B15CE" w:rsidRPr="003548F2">
        <w:t>a</w:t>
      </w:r>
      <w:r w:rsidR="00297FF5" w:rsidRPr="003548F2">
        <w:t>uthority</w:t>
      </w:r>
      <w:r w:rsidR="00357174" w:rsidRPr="003548F2">
        <w:t>,</w:t>
      </w:r>
      <w:r w:rsidRPr="003548F2">
        <w:t xml:space="preserve"> a pilot </w:t>
      </w:r>
      <w:r w:rsidR="00AC7597" w:rsidRPr="003548F2">
        <w:t xml:space="preserve">shall </w:t>
      </w:r>
      <w:r w:rsidRPr="003548F2">
        <w:t>submit a flight plan to the appropriate ATC facili</w:t>
      </w:r>
      <w:r w:rsidR="00ED0FC4" w:rsidRPr="003548F2">
        <w:t>ty:</w:t>
      </w:r>
    </w:p>
    <w:p w14:paraId="44FC0D9D" w14:textId="61563A54" w:rsidR="00C11A29" w:rsidRPr="003548F2" w:rsidRDefault="00C11A29" w:rsidP="00387D9B">
      <w:pPr>
        <w:pStyle w:val="FAAOutlineL3i"/>
        <w:numPr>
          <w:ilvl w:val="3"/>
          <w:numId w:val="131"/>
        </w:numPr>
      </w:pPr>
      <w:r w:rsidRPr="003548F2">
        <w:t xml:space="preserve">At least </w:t>
      </w:r>
      <w:r w:rsidR="00DF7889" w:rsidRPr="003548F2">
        <w:t xml:space="preserve">60 </w:t>
      </w:r>
      <w:r w:rsidRPr="003548F2">
        <w:t>minutes before departure; or</w:t>
      </w:r>
    </w:p>
    <w:p w14:paraId="44FC0D9E" w14:textId="6BE38EE0" w:rsidR="00C11A29" w:rsidRPr="003548F2" w:rsidRDefault="00C11A29" w:rsidP="0017022F">
      <w:pPr>
        <w:pStyle w:val="FAAOutlineL21"/>
      </w:pPr>
      <w:r w:rsidRPr="003548F2">
        <w:t xml:space="preserve">If submitted during flight, at a time </w:t>
      </w:r>
      <w:r w:rsidR="00357174" w:rsidRPr="003548F2">
        <w:t>that</w:t>
      </w:r>
      <w:r w:rsidRPr="003548F2">
        <w:t xml:space="preserve"> will ensure its receipt by the appropriate ATC facility at least ten minutes before the</w:t>
      </w:r>
      <w:r w:rsidR="00ED0FC4" w:rsidRPr="003548F2">
        <w:t xml:space="preserve"> aircraft is estimated to reach:</w:t>
      </w:r>
    </w:p>
    <w:p w14:paraId="44FC0D9F" w14:textId="77777777" w:rsidR="00C11A29" w:rsidRPr="003548F2" w:rsidRDefault="00C11A29" w:rsidP="00387D9B">
      <w:pPr>
        <w:pStyle w:val="FAAOutlineL3i"/>
        <w:numPr>
          <w:ilvl w:val="3"/>
          <w:numId w:val="132"/>
        </w:numPr>
      </w:pPr>
      <w:r w:rsidRPr="003548F2">
        <w:t>The intended point of entry into a control area or advisory area; or</w:t>
      </w:r>
    </w:p>
    <w:p w14:paraId="44FC0DA0" w14:textId="77777777" w:rsidR="00C11A29" w:rsidRPr="003548F2" w:rsidRDefault="00C11A29" w:rsidP="0017022F">
      <w:pPr>
        <w:pStyle w:val="FAAOutlineL3i"/>
      </w:pPr>
      <w:r w:rsidRPr="003548F2">
        <w:t>The point of crossing an airway or advisory route</w:t>
      </w:r>
    </w:p>
    <w:p w14:paraId="44FC0DA1" w14:textId="77777777" w:rsidR="00C11A29" w:rsidRPr="003548F2" w:rsidRDefault="00C11A29" w:rsidP="00FD6893">
      <w:pPr>
        <w:pStyle w:val="FFATextFlushRight"/>
        <w:keepLines w:val="0"/>
        <w:widowControl w:val="0"/>
      </w:pPr>
      <w:r w:rsidRPr="003548F2">
        <w:t>ICAO Annex 2: 3.3.1.1; 3.3.1.2; 3.3.1.3; 3.3.1.4</w:t>
      </w:r>
    </w:p>
    <w:p w14:paraId="44FC0DA2" w14:textId="440898D5"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91.173</w:t>
      </w:r>
    </w:p>
    <w:p w14:paraId="44FC0DA3" w14:textId="2FDD9F7F" w:rsidR="00C11A29" w:rsidRPr="003548F2" w:rsidRDefault="00C11A29" w:rsidP="00FD6893">
      <w:pPr>
        <w:pStyle w:val="Heading4"/>
        <w:keepNext w:val="0"/>
        <w:keepLines w:val="0"/>
        <w:widowControl w:val="0"/>
        <w:spacing w:line="228" w:lineRule="auto"/>
      </w:pPr>
      <w:bookmarkStart w:id="76" w:name="_Toc54770960"/>
      <w:r w:rsidRPr="003548F2">
        <w:t xml:space="preserve">Air Traffic Control Flight </w:t>
      </w:r>
      <w:r w:rsidR="007348AA" w:rsidRPr="003548F2">
        <w:t xml:space="preserve">Plan </w:t>
      </w:r>
      <w:r w:rsidR="00D85B33" w:rsidRPr="003548F2">
        <w:t xml:space="preserve">– </w:t>
      </w:r>
      <w:r w:rsidRPr="003548F2">
        <w:t>Commercial Air Transport</w:t>
      </w:r>
      <w:bookmarkEnd w:id="76"/>
    </w:p>
    <w:p w14:paraId="44FC0DA5" w14:textId="49B8192C" w:rsidR="00C11A29" w:rsidRPr="003548F2" w:rsidRDefault="00C11A29" w:rsidP="00387D9B">
      <w:pPr>
        <w:pStyle w:val="FAAOutlineL1a"/>
        <w:numPr>
          <w:ilvl w:val="0"/>
          <w:numId w:val="133"/>
        </w:numPr>
      </w:pPr>
      <w:r w:rsidRPr="003548F2">
        <w:t>No person may take</w:t>
      </w:r>
      <w:r w:rsidR="00A75D74" w:rsidRPr="003548F2">
        <w:t xml:space="preserve"> </w:t>
      </w:r>
      <w:r w:rsidRPr="003548F2">
        <w:t>off an aircraft in commercial air transport if an ATC flight plan has not been filed, except as authorised by the Authority.</w:t>
      </w:r>
    </w:p>
    <w:p w14:paraId="36AA8660" w14:textId="46F1DF1A" w:rsidR="00277C6D" w:rsidRPr="003548F2" w:rsidRDefault="00277C6D" w:rsidP="008E23EE">
      <w:pPr>
        <w:pStyle w:val="FFATextFlushRight"/>
      </w:pPr>
      <w:r w:rsidRPr="003548F2">
        <w:t>14 CFR 91.173</w:t>
      </w:r>
    </w:p>
    <w:p w14:paraId="44FC0DA8" w14:textId="4C292C86" w:rsidR="00C11A29" w:rsidRPr="003548F2" w:rsidRDefault="00C11A29" w:rsidP="00FD6893">
      <w:pPr>
        <w:pStyle w:val="Heading4"/>
        <w:keepNext w:val="0"/>
        <w:keepLines w:val="0"/>
        <w:widowControl w:val="0"/>
        <w:spacing w:line="228" w:lineRule="auto"/>
        <w:ind w:left="1170" w:hanging="900"/>
      </w:pPr>
      <w:bookmarkStart w:id="77" w:name="_Toc54770961"/>
      <w:r w:rsidRPr="003548F2">
        <w:t>Contents of a Flight Plan</w:t>
      </w:r>
      <w:bookmarkEnd w:id="77"/>
    </w:p>
    <w:p w14:paraId="44FC0DAA" w14:textId="2A650A12" w:rsidR="00C11A29" w:rsidRPr="003548F2" w:rsidRDefault="00C11A29" w:rsidP="00387D9B">
      <w:pPr>
        <w:pStyle w:val="FAAOutlineL1a"/>
        <w:numPr>
          <w:ilvl w:val="0"/>
          <w:numId w:val="134"/>
        </w:numPr>
      </w:pPr>
      <w:r w:rsidRPr="003548F2">
        <w:t xml:space="preserve">Each person filing an IFR or VFR flight plan shall include </w:t>
      </w:r>
      <w:r w:rsidR="00ED0FC4" w:rsidRPr="003548F2">
        <w:t xml:space="preserve">in </w:t>
      </w:r>
      <w:r w:rsidR="002B34FE" w:rsidRPr="003548F2">
        <w:t xml:space="preserve">the flight plan </w:t>
      </w:r>
      <w:r w:rsidR="00ED0FC4" w:rsidRPr="003548F2">
        <w:t>the following information:</w:t>
      </w:r>
    </w:p>
    <w:p w14:paraId="44FC0DAB" w14:textId="77777777" w:rsidR="00C11A29" w:rsidRPr="003548F2" w:rsidRDefault="00C11A29" w:rsidP="00387D9B">
      <w:pPr>
        <w:pStyle w:val="FAAOutlineL21"/>
        <w:numPr>
          <w:ilvl w:val="0"/>
          <w:numId w:val="135"/>
        </w:numPr>
      </w:pPr>
      <w:r w:rsidRPr="003548F2">
        <w:t>Aircraft identification;</w:t>
      </w:r>
    </w:p>
    <w:p w14:paraId="44FC0DAC" w14:textId="77777777" w:rsidR="00C11A29" w:rsidRPr="003548F2" w:rsidRDefault="00C11A29" w:rsidP="00387D9B">
      <w:pPr>
        <w:pStyle w:val="FAAOutlineL21"/>
        <w:numPr>
          <w:ilvl w:val="0"/>
          <w:numId w:val="135"/>
        </w:numPr>
      </w:pPr>
      <w:r w:rsidRPr="003548F2">
        <w:t>Flight rules and type of flight;</w:t>
      </w:r>
    </w:p>
    <w:p w14:paraId="44FC0DAD" w14:textId="77777777" w:rsidR="00C11A29" w:rsidRPr="003548F2" w:rsidRDefault="00C11A29" w:rsidP="0017022F">
      <w:pPr>
        <w:pStyle w:val="FAAOutlineL21"/>
      </w:pPr>
      <w:r w:rsidRPr="003548F2">
        <w:t>Number and type(s) of aircraft and wake turbulence category;</w:t>
      </w:r>
    </w:p>
    <w:p w14:paraId="44FC0DAE" w14:textId="77777777" w:rsidR="00C11A29" w:rsidRPr="003548F2" w:rsidRDefault="00C11A29" w:rsidP="0017022F">
      <w:pPr>
        <w:pStyle w:val="FAAOutlineL21"/>
      </w:pPr>
      <w:r w:rsidRPr="003548F2">
        <w:t>Equipment;</w:t>
      </w:r>
    </w:p>
    <w:p w14:paraId="44FC0DAF" w14:textId="77777777" w:rsidR="00C11A29" w:rsidRPr="003548F2" w:rsidRDefault="00C11A29" w:rsidP="0017022F">
      <w:pPr>
        <w:pStyle w:val="FAAOutlineL21"/>
      </w:pPr>
      <w:r w:rsidRPr="003548F2">
        <w:t>Departure aerodrome and alternate (if required);</w:t>
      </w:r>
    </w:p>
    <w:p w14:paraId="44FC0DB0" w14:textId="77777777" w:rsidR="00C11A29" w:rsidRPr="003548F2" w:rsidRDefault="00C11A29" w:rsidP="0017022F">
      <w:pPr>
        <w:pStyle w:val="FAAOutlineL21"/>
      </w:pPr>
      <w:r w:rsidRPr="003548F2">
        <w:t>Estimated off-block time;</w:t>
      </w:r>
    </w:p>
    <w:p w14:paraId="44FC0DB1" w14:textId="77777777" w:rsidR="00C11A29" w:rsidRPr="003548F2" w:rsidRDefault="00C11A29" w:rsidP="0017022F">
      <w:pPr>
        <w:pStyle w:val="FAAOutlineL21"/>
      </w:pPr>
      <w:r w:rsidRPr="003548F2">
        <w:t>Cruising speed(s);</w:t>
      </w:r>
    </w:p>
    <w:p w14:paraId="44FC0DB2" w14:textId="77777777" w:rsidR="00C11A29" w:rsidRPr="003548F2" w:rsidRDefault="00C11A29" w:rsidP="0017022F">
      <w:pPr>
        <w:pStyle w:val="FAAOutlineL21"/>
      </w:pPr>
      <w:r w:rsidRPr="003548F2">
        <w:t>Cruising level(s);</w:t>
      </w:r>
    </w:p>
    <w:p w14:paraId="44FC0DB3" w14:textId="77777777" w:rsidR="00C11A29" w:rsidRPr="003548F2" w:rsidRDefault="00C11A29" w:rsidP="0017022F">
      <w:pPr>
        <w:pStyle w:val="FAAOutlineL21"/>
      </w:pPr>
      <w:r w:rsidRPr="003548F2">
        <w:t>Route to be followed;</w:t>
      </w:r>
    </w:p>
    <w:p w14:paraId="44FC0DB4" w14:textId="3AAFD196" w:rsidR="00653D56" w:rsidRPr="003548F2" w:rsidRDefault="00653D56" w:rsidP="0017022F">
      <w:pPr>
        <w:pStyle w:val="FAAOutlineL21"/>
      </w:pPr>
      <w:r w:rsidRPr="003548F2">
        <w:t>En</w:t>
      </w:r>
      <w:r w:rsidR="00D85B33" w:rsidRPr="003548F2">
        <w:t xml:space="preserve"> </w:t>
      </w:r>
      <w:r w:rsidRPr="003548F2">
        <w:t>route alt</w:t>
      </w:r>
      <w:r w:rsidR="00E739B5" w:rsidRPr="003548F2">
        <w:t>ernate aerodrome (if required);</w:t>
      </w:r>
    </w:p>
    <w:p w14:paraId="44FC0DB5" w14:textId="77777777" w:rsidR="00C11A29" w:rsidRPr="003548F2" w:rsidRDefault="00C11A29" w:rsidP="0017022F">
      <w:pPr>
        <w:pStyle w:val="FAAOutlineL21"/>
      </w:pPr>
      <w:r w:rsidRPr="003548F2">
        <w:t>Destination aerodrome and alternate</w:t>
      </w:r>
      <w:r w:rsidR="00653D56" w:rsidRPr="003548F2">
        <w:t>(s)</w:t>
      </w:r>
      <w:r w:rsidRPr="003548F2">
        <w:t xml:space="preserve"> (if required);</w:t>
      </w:r>
    </w:p>
    <w:p w14:paraId="44FC0DB6" w14:textId="77777777" w:rsidR="00C11A29" w:rsidRPr="003548F2" w:rsidRDefault="00C11A29" w:rsidP="0017022F">
      <w:pPr>
        <w:pStyle w:val="FAAOutlineL21"/>
      </w:pPr>
      <w:r w:rsidRPr="003548F2">
        <w:t>Fuel endurance;</w:t>
      </w:r>
    </w:p>
    <w:p w14:paraId="44FC0DB7" w14:textId="77777777" w:rsidR="00C11A29" w:rsidRPr="003548F2" w:rsidRDefault="00C11A29" w:rsidP="0017022F">
      <w:pPr>
        <w:pStyle w:val="FAAOutlineL21"/>
      </w:pPr>
      <w:r w:rsidRPr="003548F2">
        <w:t>Total number of persons on board;</w:t>
      </w:r>
    </w:p>
    <w:p w14:paraId="44FC0DB8" w14:textId="77777777" w:rsidR="00C11A29" w:rsidRPr="003548F2" w:rsidRDefault="00C11A29" w:rsidP="007C5AF8">
      <w:pPr>
        <w:pStyle w:val="FAAOutlineL21"/>
        <w:pageBreakBefore/>
      </w:pPr>
      <w:r w:rsidRPr="003548F2">
        <w:lastRenderedPageBreak/>
        <w:t>Emergency and survival equipment; and</w:t>
      </w:r>
    </w:p>
    <w:p w14:paraId="44FC0DB9" w14:textId="1E7DC738" w:rsidR="00C11A29" w:rsidRPr="003548F2" w:rsidRDefault="00C11A29" w:rsidP="0017022F">
      <w:pPr>
        <w:pStyle w:val="FAAOutlineL21"/>
      </w:pPr>
      <w:r w:rsidRPr="003548F2">
        <w:t>Other information</w:t>
      </w:r>
      <w:r w:rsidR="00E739B5" w:rsidRPr="003548F2">
        <w:t>.</w:t>
      </w:r>
    </w:p>
    <w:p w14:paraId="44FC0DBA" w14:textId="77777777" w:rsidR="00C11A29" w:rsidRPr="003548F2" w:rsidRDefault="00C11A29" w:rsidP="00FD6893">
      <w:pPr>
        <w:pStyle w:val="FFATextFlushRight"/>
        <w:keepLines w:val="0"/>
        <w:widowControl w:val="0"/>
      </w:pPr>
      <w:r w:rsidRPr="003548F2">
        <w:t>ICAO Annex 2: 3.3.2</w:t>
      </w:r>
    </w:p>
    <w:p w14:paraId="44FC0DBB" w14:textId="16A4AC63" w:rsidR="00653D56" w:rsidRPr="003548F2" w:rsidRDefault="00653D56" w:rsidP="00FD6893">
      <w:pPr>
        <w:pStyle w:val="FFATextFlushRight"/>
        <w:keepLines w:val="0"/>
        <w:widowControl w:val="0"/>
      </w:pPr>
      <w:r w:rsidRPr="003548F2">
        <w:t>ICAO Annex 6, Part I: 4.3.4.2</w:t>
      </w:r>
      <w:r w:rsidR="002B34FE" w:rsidRPr="003548F2">
        <w:t>;</w:t>
      </w:r>
      <w:r w:rsidRPr="003548F2">
        <w:t xml:space="preserve"> 4.3.4.3.1</w:t>
      </w:r>
      <w:r w:rsidR="002B34FE" w:rsidRPr="003548F2">
        <w:t>;</w:t>
      </w:r>
      <w:r w:rsidRPr="003548F2">
        <w:t xml:space="preserve"> 4.3.4.3.2</w:t>
      </w:r>
    </w:p>
    <w:p w14:paraId="44FC0DBC" w14:textId="46760E35"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91.153(a)</w:t>
      </w:r>
      <w:r w:rsidR="002B34FE" w:rsidRPr="003548F2">
        <w:t>;</w:t>
      </w:r>
      <w:r w:rsidRPr="003548F2">
        <w:t xml:space="preserve"> 91.169(a)</w:t>
      </w:r>
    </w:p>
    <w:p w14:paraId="44FC0DBD" w14:textId="77777777" w:rsidR="00C11A29" w:rsidRPr="003548F2" w:rsidRDefault="00C11A29" w:rsidP="00FD6893">
      <w:pPr>
        <w:pStyle w:val="Heading4"/>
        <w:keepNext w:val="0"/>
        <w:keepLines w:val="0"/>
        <w:widowControl w:val="0"/>
        <w:spacing w:line="228" w:lineRule="auto"/>
      </w:pPr>
      <w:bookmarkStart w:id="78" w:name="_Toc54770962"/>
      <w:r w:rsidRPr="003548F2">
        <w:t>Planned Reclearance</w:t>
      </w:r>
      <w:bookmarkEnd w:id="78"/>
      <w:r w:rsidRPr="003548F2">
        <w:t xml:space="preserve"> </w:t>
      </w:r>
    </w:p>
    <w:p w14:paraId="44FC0DBF" w14:textId="5839E95A" w:rsidR="00C11A29" w:rsidRPr="003548F2" w:rsidRDefault="00C11A29" w:rsidP="00387D9B">
      <w:pPr>
        <w:pStyle w:val="FAAOutlineL1a"/>
        <w:numPr>
          <w:ilvl w:val="0"/>
          <w:numId w:val="136"/>
        </w:numPr>
      </w:pPr>
      <w:r w:rsidRPr="003548F2">
        <w:t>If during flight planning a person determines that there is a possibility</w:t>
      </w:r>
      <w:r w:rsidR="000C1B92" w:rsidRPr="003548F2">
        <w:t>,</w:t>
      </w:r>
      <w:r w:rsidRPr="003548F2">
        <w:t xml:space="preserve"> depending on fuel endurance,</w:t>
      </w:r>
      <w:r w:rsidR="009D79B7" w:rsidRPr="003548F2">
        <w:t xml:space="preserve"> </w:t>
      </w:r>
      <w:r w:rsidRPr="003548F2">
        <w:t>that a flight may be able to change destinations and still comply with minimum fuel supply planning requirements, that person shall notify the appropriate ATC facility of this possibility when the flight plan is submitted.</w:t>
      </w:r>
    </w:p>
    <w:p w14:paraId="44FC0DC0" w14:textId="77777777" w:rsidR="00C11A29" w:rsidRPr="003548F2" w:rsidRDefault="00C11A29" w:rsidP="00FD6893">
      <w:pPr>
        <w:pStyle w:val="FAANoteL1"/>
        <w:widowControl w:val="0"/>
        <w:spacing w:line="228" w:lineRule="auto"/>
      </w:pPr>
      <w:r w:rsidRPr="003548F2">
        <w:t>Note: The intent of this provision is to facilitate a new clearance to a revised destination, normally beyond the filed destination aerodrome.</w:t>
      </w:r>
    </w:p>
    <w:p w14:paraId="44FC0DC1" w14:textId="77777777" w:rsidR="00C11A29" w:rsidRPr="003548F2" w:rsidRDefault="00C11A29" w:rsidP="00FD6893">
      <w:pPr>
        <w:pStyle w:val="FFATextFlushRight"/>
        <w:keepLines w:val="0"/>
        <w:widowControl w:val="0"/>
      </w:pPr>
      <w:r w:rsidRPr="003548F2">
        <w:t>ICAO Annex 2: 3.6.1.3</w:t>
      </w:r>
    </w:p>
    <w:p w14:paraId="44FC0DC2" w14:textId="77777777" w:rsidR="00AD3A93" w:rsidRPr="003548F2" w:rsidRDefault="00AD3A93" w:rsidP="00FD6893">
      <w:pPr>
        <w:pStyle w:val="FFATextFlushRight"/>
        <w:keepLines w:val="0"/>
        <w:widowControl w:val="0"/>
      </w:pPr>
      <w:r w:rsidRPr="003548F2">
        <w:t>ICAO Annex 6, Part I: 4.4.7</w:t>
      </w:r>
    </w:p>
    <w:p w14:paraId="44FC0DC3" w14:textId="77777777" w:rsidR="00C11A29" w:rsidRPr="003548F2" w:rsidRDefault="00C11A29" w:rsidP="00FD6893">
      <w:pPr>
        <w:pStyle w:val="Heading4"/>
        <w:keepNext w:val="0"/>
        <w:keepLines w:val="0"/>
        <w:widowControl w:val="0"/>
        <w:spacing w:line="228" w:lineRule="auto"/>
      </w:pPr>
      <w:bookmarkStart w:id="79" w:name="_Toc54770963"/>
      <w:r w:rsidRPr="003548F2">
        <w:t>Changes to a Flight Plan</w:t>
      </w:r>
      <w:bookmarkEnd w:id="79"/>
    </w:p>
    <w:p w14:paraId="44FC0DC5" w14:textId="77777777" w:rsidR="00C11A29" w:rsidRPr="003548F2" w:rsidRDefault="00C11A29" w:rsidP="00387D9B">
      <w:pPr>
        <w:pStyle w:val="FAAOutlineL1a"/>
        <w:numPr>
          <w:ilvl w:val="0"/>
          <w:numId w:val="137"/>
        </w:numPr>
      </w:pPr>
      <w:r w:rsidRPr="003548F2">
        <w:t>When a change occurs to a flight plan submitted for an IFR flight or a VFR flight operated as a controlled flight, the pilot shall report that change as soon as practicable to the appropriate ATC facility.</w:t>
      </w:r>
    </w:p>
    <w:p w14:paraId="44FC0DC6" w14:textId="1C9514CD" w:rsidR="00C11A29" w:rsidRPr="003548F2" w:rsidRDefault="00C11A29" w:rsidP="008976EE">
      <w:pPr>
        <w:pStyle w:val="FAAOutlineL1a"/>
      </w:pPr>
      <w:r w:rsidRPr="003548F2">
        <w:t>For VFR flights other than those operated as</w:t>
      </w:r>
      <w:r w:rsidR="000C1B92" w:rsidRPr="003548F2">
        <w:t xml:space="preserve"> a</w:t>
      </w:r>
      <w:r w:rsidRPr="003548F2">
        <w:t xml:space="preserve"> controlled flight, the PIC shall report significant changes to a flight plan as soon as practicable to the appropriate ATC facility.</w:t>
      </w:r>
    </w:p>
    <w:p w14:paraId="44FC0DC7" w14:textId="77777777" w:rsidR="00C11A29" w:rsidRPr="003548F2" w:rsidRDefault="00C11A29" w:rsidP="00FD6893">
      <w:pPr>
        <w:pStyle w:val="FAANoteL1"/>
        <w:widowControl w:val="0"/>
        <w:spacing w:line="228" w:lineRule="auto"/>
      </w:pPr>
      <w:r w:rsidRPr="003548F2">
        <w:t>Note: Information submitted before departure regarding fuel endurance or total number of persons carried on board, if incorrect at time of departure, constitutes a significant change and shall be reported.</w:t>
      </w:r>
    </w:p>
    <w:p w14:paraId="44FC0DC8" w14:textId="77777777" w:rsidR="00C11A29" w:rsidRPr="003548F2" w:rsidRDefault="00C11A29" w:rsidP="00FD6893">
      <w:pPr>
        <w:pStyle w:val="FFATextFlushRight"/>
        <w:keepLines w:val="0"/>
        <w:widowControl w:val="0"/>
      </w:pPr>
      <w:r w:rsidRPr="003548F2">
        <w:t>ICAO Annex 2: 3.3.4</w:t>
      </w:r>
    </w:p>
    <w:p w14:paraId="44FC0DC9" w14:textId="77777777" w:rsidR="00C11A29" w:rsidRPr="003548F2" w:rsidRDefault="00C11A29" w:rsidP="00FD6893">
      <w:pPr>
        <w:pStyle w:val="Heading4"/>
        <w:keepNext w:val="0"/>
        <w:keepLines w:val="0"/>
        <w:widowControl w:val="0"/>
        <w:spacing w:line="228" w:lineRule="auto"/>
      </w:pPr>
      <w:bookmarkStart w:id="80" w:name="_Toc54770964"/>
      <w:r w:rsidRPr="003548F2">
        <w:t>Closing a Flight Plan</w:t>
      </w:r>
      <w:bookmarkEnd w:id="80"/>
    </w:p>
    <w:p w14:paraId="44FC0DCB" w14:textId="77777777" w:rsidR="00C11A29" w:rsidRPr="003548F2" w:rsidRDefault="00C11A29" w:rsidP="00387D9B">
      <w:pPr>
        <w:pStyle w:val="FAAOutlineL1a"/>
        <w:numPr>
          <w:ilvl w:val="0"/>
          <w:numId w:val="138"/>
        </w:numPr>
      </w:pPr>
      <w:r w:rsidRPr="003548F2">
        <w:t>The PIC shall make a report of arrival either in person or by radio to the appropriate ATC facility at the earliest possible moment after landing at the destination aerodrome, unless ATC automatically closes a flight plan.</w:t>
      </w:r>
    </w:p>
    <w:p w14:paraId="44FC0DCC" w14:textId="77777777" w:rsidR="00C11A29" w:rsidRPr="003548F2" w:rsidRDefault="00C11A29" w:rsidP="00387D9B">
      <w:pPr>
        <w:pStyle w:val="FAAOutlineL1a"/>
        <w:numPr>
          <w:ilvl w:val="0"/>
          <w:numId w:val="138"/>
        </w:numPr>
      </w:pPr>
      <w:r w:rsidRPr="003548F2">
        <w:t>When a flight plan has been submitted for a portion of a flight, but not the arrival at destination, the pilot shall close that flight plan en route with the appropriate ATC facility.</w:t>
      </w:r>
    </w:p>
    <w:p w14:paraId="44FC0DCD" w14:textId="77777777" w:rsidR="00C11A29" w:rsidRPr="003548F2" w:rsidRDefault="00C11A29" w:rsidP="00387D9B">
      <w:pPr>
        <w:pStyle w:val="FAAOutlineL1a"/>
        <w:numPr>
          <w:ilvl w:val="0"/>
          <w:numId w:val="138"/>
        </w:numPr>
      </w:pPr>
      <w:r w:rsidRPr="003548F2">
        <w:t>When no ATC facility exists at the arrival aerodrome, the pilot shall contact the nearest ATC facility to close the flight plan as soon as practicable after landing and by the quickest means available.</w:t>
      </w:r>
    </w:p>
    <w:p w14:paraId="44FC0DCE" w14:textId="6AAE49B1" w:rsidR="00C11A29" w:rsidRPr="003548F2" w:rsidRDefault="00C11A29" w:rsidP="008976EE">
      <w:pPr>
        <w:pStyle w:val="FAAOutlineL1a"/>
      </w:pPr>
      <w:r w:rsidRPr="003548F2">
        <w:t>Pilots shall include the following elements of infor</w:t>
      </w:r>
      <w:r w:rsidR="00E739B5" w:rsidRPr="003548F2">
        <w:t>mation in their arrival reports:</w:t>
      </w:r>
    </w:p>
    <w:p w14:paraId="44FC0DCF" w14:textId="77777777" w:rsidR="00C11A29" w:rsidRPr="003548F2" w:rsidRDefault="00C11A29" w:rsidP="00387D9B">
      <w:pPr>
        <w:pStyle w:val="FAAOutlineL21"/>
        <w:numPr>
          <w:ilvl w:val="0"/>
          <w:numId w:val="139"/>
        </w:numPr>
      </w:pPr>
      <w:r w:rsidRPr="003548F2">
        <w:t>Aircraft identification;</w:t>
      </w:r>
    </w:p>
    <w:p w14:paraId="44FC0DD0" w14:textId="77777777" w:rsidR="00C11A29" w:rsidRPr="003548F2" w:rsidRDefault="00C11A29" w:rsidP="008976EE">
      <w:pPr>
        <w:pStyle w:val="FAAOutlineL21"/>
      </w:pPr>
      <w:r w:rsidRPr="003548F2">
        <w:t>Departure aerodrome;</w:t>
      </w:r>
    </w:p>
    <w:p w14:paraId="44FC0DD1" w14:textId="77777777" w:rsidR="00C11A29" w:rsidRPr="003548F2" w:rsidRDefault="00C11A29" w:rsidP="008976EE">
      <w:pPr>
        <w:pStyle w:val="FAAOutlineL21"/>
      </w:pPr>
      <w:r w:rsidRPr="003548F2">
        <w:t>Destination aerodrome (only in the case of a diversionary landing);</w:t>
      </w:r>
    </w:p>
    <w:p w14:paraId="44FC0DD2" w14:textId="77777777" w:rsidR="00C11A29" w:rsidRPr="003548F2" w:rsidRDefault="00C11A29" w:rsidP="008976EE">
      <w:pPr>
        <w:pStyle w:val="FAAOutlineL21"/>
      </w:pPr>
      <w:r w:rsidRPr="003548F2">
        <w:t>Arrival aerodrome; and</w:t>
      </w:r>
    </w:p>
    <w:p w14:paraId="44FC0DD3" w14:textId="3B4DF267" w:rsidR="00C11A29" w:rsidRPr="003548F2" w:rsidRDefault="00C11A29" w:rsidP="008976EE">
      <w:pPr>
        <w:pStyle w:val="FAAOutlineL21"/>
      </w:pPr>
      <w:r w:rsidRPr="003548F2">
        <w:t>Time of arrival</w:t>
      </w:r>
      <w:r w:rsidR="00E739B5" w:rsidRPr="003548F2">
        <w:t>.</w:t>
      </w:r>
    </w:p>
    <w:p w14:paraId="44FC0DD4" w14:textId="77777777" w:rsidR="00C11A29" w:rsidRPr="003548F2" w:rsidRDefault="00C11A29" w:rsidP="00FD6893">
      <w:pPr>
        <w:pStyle w:val="FFATextFlushRight"/>
        <w:keepLines w:val="0"/>
        <w:widowControl w:val="0"/>
      </w:pPr>
      <w:r w:rsidRPr="003548F2">
        <w:t>ICAO Annex 2: 3.3.5.1; 3.3.5.2; 3.3.5.3; 3.3.5.4; 3.3.5.5</w:t>
      </w:r>
    </w:p>
    <w:p w14:paraId="44FC0DD5" w14:textId="3429E178"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91.153(b), 91.169(d)</w:t>
      </w:r>
    </w:p>
    <w:p w14:paraId="44FC0DD6" w14:textId="77777777" w:rsidR="00C11A29" w:rsidRPr="003548F2" w:rsidRDefault="00C11A29" w:rsidP="007C5AF8">
      <w:pPr>
        <w:pStyle w:val="Heading3"/>
        <w:keepNext w:val="0"/>
        <w:keepLines w:val="0"/>
        <w:pageBreakBefore/>
        <w:widowControl w:val="0"/>
        <w:spacing w:line="228" w:lineRule="auto"/>
      </w:pPr>
      <w:bookmarkStart w:id="81" w:name="_Toc54770965"/>
      <w:r w:rsidRPr="003548F2">
        <w:lastRenderedPageBreak/>
        <w:t>Flight Planning and Preparation</w:t>
      </w:r>
      <w:bookmarkEnd w:id="81"/>
    </w:p>
    <w:p w14:paraId="44FC0DD8" w14:textId="77777777" w:rsidR="00C11A29" w:rsidRPr="003548F2" w:rsidRDefault="00C11A29" w:rsidP="00FD6893">
      <w:pPr>
        <w:pStyle w:val="Heading4"/>
        <w:keepNext w:val="0"/>
        <w:keepLines w:val="0"/>
        <w:widowControl w:val="0"/>
        <w:spacing w:line="228" w:lineRule="auto"/>
      </w:pPr>
      <w:bookmarkStart w:id="82" w:name="_Toc54770966"/>
      <w:r w:rsidRPr="003548F2">
        <w:t>Aircraft Airworthiness and Safety Precautions</w:t>
      </w:r>
      <w:bookmarkEnd w:id="82"/>
    </w:p>
    <w:p w14:paraId="44FC0DDA" w14:textId="45BB98CD" w:rsidR="00C11A29" w:rsidRPr="003548F2" w:rsidRDefault="00C11A29" w:rsidP="00387D9B">
      <w:pPr>
        <w:pStyle w:val="FAAOutlineL1a"/>
        <w:numPr>
          <w:ilvl w:val="0"/>
          <w:numId w:val="140"/>
        </w:numPr>
      </w:pPr>
      <w:r w:rsidRPr="003548F2">
        <w:t>The PIC may not operate a civil aircraft</w:t>
      </w:r>
      <w:r w:rsidR="00E739B5" w:rsidRPr="003548F2">
        <w:t xml:space="preserve"> in</w:t>
      </w:r>
      <w:r w:rsidR="001E4056" w:rsidRPr="003548F2">
        <w:t>-</w:t>
      </w:r>
      <w:r w:rsidR="00E739B5" w:rsidRPr="003548F2">
        <w:t>flight until satisfied that:</w:t>
      </w:r>
    </w:p>
    <w:p w14:paraId="44FC0DDB" w14:textId="3A0BEE18" w:rsidR="00C11A29" w:rsidRPr="003548F2" w:rsidRDefault="00C11A29" w:rsidP="00387D9B">
      <w:pPr>
        <w:pStyle w:val="FAAOutlineL21"/>
        <w:numPr>
          <w:ilvl w:val="0"/>
          <w:numId w:val="141"/>
        </w:numPr>
      </w:pPr>
      <w:r w:rsidRPr="003548F2">
        <w:t>The aircraft is airworthy</w:t>
      </w:r>
      <w:r w:rsidR="005D1BAD" w:rsidRPr="003548F2">
        <w:t xml:space="preserve"> and </w:t>
      </w:r>
      <w:r w:rsidRPr="003548F2">
        <w:t>duly registered and that appropriate certificates are aboard the aircraft;</w:t>
      </w:r>
    </w:p>
    <w:p w14:paraId="44FC0DDC" w14:textId="77777777" w:rsidR="00C11A29" w:rsidRPr="003548F2" w:rsidRDefault="00C11A29" w:rsidP="00387D9B">
      <w:pPr>
        <w:pStyle w:val="FAAOutlineL21"/>
        <w:numPr>
          <w:ilvl w:val="0"/>
          <w:numId w:val="141"/>
        </w:numPr>
      </w:pPr>
      <w:r w:rsidRPr="003548F2">
        <w:t>The instruments and equipment installed in the aircraft are appropriate, taking into account the expected flight conditions; and</w:t>
      </w:r>
    </w:p>
    <w:p w14:paraId="44FC0DDD" w14:textId="53F934AF" w:rsidR="00C11A29" w:rsidRPr="003548F2" w:rsidRDefault="00C11A29" w:rsidP="00387D9B">
      <w:pPr>
        <w:pStyle w:val="FAAOutlineL21"/>
        <w:numPr>
          <w:ilvl w:val="0"/>
          <w:numId w:val="141"/>
        </w:numPr>
      </w:pPr>
      <w:r w:rsidRPr="003548F2">
        <w:t>Any necessary maintenance has been performed and a</w:t>
      </w:r>
      <w:r w:rsidR="00462F33" w:rsidRPr="003548F2">
        <w:t>n</w:t>
      </w:r>
      <w:r w:rsidRPr="003548F2">
        <w:t xml:space="preserve"> </w:t>
      </w:r>
      <w:r w:rsidR="00462F33" w:rsidRPr="003548F2">
        <w:t>approval for return to service</w:t>
      </w:r>
      <w:r w:rsidRPr="003548F2">
        <w:t xml:space="preserve">, if applicable, has been issued </w:t>
      </w:r>
      <w:r w:rsidR="00462F33" w:rsidRPr="003548F2">
        <w:t xml:space="preserve">with </w:t>
      </w:r>
      <w:r w:rsidRPr="003548F2">
        <w:t>respect to the aircraft.</w:t>
      </w:r>
    </w:p>
    <w:p w14:paraId="44FC0DDE" w14:textId="1A66F146" w:rsidR="00C11A29" w:rsidRPr="003548F2" w:rsidRDefault="00C11A29" w:rsidP="008976EE">
      <w:pPr>
        <w:pStyle w:val="FAAOutlineL1a"/>
      </w:pPr>
      <w:r w:rsidRPr="003548F2">
        <w:t xml:space="preserve">For commercial air transport operations, the PIC shall certify by signing the aircraft technical log that he or she is satisfied that the requirements of </w:t>
      </w:r>
      <w:r w:rsidR="00DF7889" w:rsidRPr="003548F2">
        <w:t>p</w:t>
      </w:r>
      <w:r w:rsidRPr="003548F2">
        <w:t xml:space="preserve">aragraph </w:t>
      </w:r>
      <w:r w:rsidR="005D1BAD" w:rsidRPr="003548F2">
        <w:t>8.6.2.1</w:t>
      </w:r>
      <w:r w:rsidRPr="003548F2">
        <w:t xml:space="preserve">(a) </w:t>
      </w:r>
      <w:r w:rsidR="005D1BAD" w:rsidRPr="003548F2">
        <w:t xml:space="preserve">of this subsection </w:t>
      </w:r>
      <w:r w:rsidRPr="003548F2">
        <w:t>have been met for a particular flight.</w:t>
      </w:r>
    </w:p>
    <w:p w14:paraId="44FC0DDF" w14:textId="7A42B9C8" w:rsidR="00C11A29" w:rsidRPr="003548F2" w:rsidRDefault="00C11A29" w:rsidP="00FD6893">
      <w:pPr>
        <w:pStyle w:val="FFATextFlushRight"/>
        <w:keepLines w:val="0"/>
        <w:widowControl w:val="0"/>
      </w:pPr>
      <w:r w:rsidRPr="003548F2">
        <w:t>ICAO Annex 6, Part I: 4.3.1(a)</w:t>
      </w:r>
      <w:r w:rsidR="006E63FC" w:rsidRPr="003548F2">
        <w:t>–</w:t>
      </w:r>
      <w:r w:rsidRPr="003548F2">
        <w:t>(c)</w:t>
      </w:r>
    </w:p>
    <w:p w14:paraId="44FC0DE0" w14:textId="0EADD5EE" w:rsidR="00C11A29" w:rsidRPr="003548F2" w:rsidRDefault="00C11A29" w:rsidP="00FD6893">
      <w:pPr>
        <w:pStyle w:val="FFATextFlushRight"/>
        <w:keepLines w:val="0"/>
        <w:widowControl w:val="0"/>
      </w:pPr>
      <w:r w:rsidRPr="003548F2">
        <w:t xml:space="preserve">ICAO Annex 6, Part II: </w:t>
      </w:r>
      <w:r w:rsidR="004A267C" w:rsidRPr="003548F2">
        <w:t>2.2.3.1</w:t>
      </w:r>
      <w:r w:rsidRPr="003548F2">
        <w:t>(a</w:t>
      </w:r>
      <w:r w:rsidR="004A267C" w:rsidRPr="003548F2">
        <w:t>)</w:t>
      </w:r>
      <w:r w:rsidR="006E63FC" w:rsidRPr="003548F2">
        <w:t>–</w:t>
      </w:r>
      <w:r w:rsidRPr="003548F2">
        <w:t>(c)</w:t>
      </w:r>
      <w:r w:rsidR="004A267C" w:rsidRPr="003548F2">
        <w:t>; 3.4.3.1(a)–(c)</w:t>
      </w:r>
    </w:p>
    <w:p w14:paraId="043707F4" w14:textId="3DF4B592" w:rsidR="007A4FB6" w:rsidRPr="003548F2" w:rsidRDefault="00C11A29" w:rsidP="00FD6893">
      <w:pPr>
        <w:pStyle w:val="FFATextFlushRight"/>
        <w:keepLines w:val="0"/>
        <w:widowControl w:val="0"/>
      </w:pPr>
      <w:r w:rsidRPr="003548F2">
        <w:t>ICAO Annex 6, Part III, Section II: 2.3.1(a)</w:t>
      </w:r>
      <w:r w:rsidR="006E63FC" w:rsidRPr="003548F2">
        <w:t>–</w:t>
      </w:r>
      <w:r w:rsidRPr="003548F2">
        <w:t>(c)</w:t>
      </w:r>
    </w:p>
    <w:p w14:paraId="44FC0DE1" w14:textId="44AD4CF1" w:rsidR="00C11A29" w:rsidRPr="003548F2" w:rsidRDefault="007A4FB6" w:rsidP="00FD6893">
      <w:pPr>
        <w:pStyle w:val="FFATextFlushRight"/>
        <w:keepLines w:val="0"/>
        <w:widowControl w:val="0"/>
      </w:pPr>
      <w:r w:rsidRPr="003548F2">
        <w:t xml:space="preserve">ICAO </w:t>
      </w:r>
      <w:r w:rsidR="00C11A29" w:rsidRPr="003548F2">
        <w:t>Annex 6, Part III, Section III: 2.4(a)</w:t>
      </w:r>
      <w:r w:rsidR="006E63FC" w:rsidRPr="003548F2">
        <w:t>–</w:t>
      </w:r>
      <w:r w:rsidR="00C11A29" w:rsidRPr="003548F2">
        <w:t>(c)</w:t>
      </w:r>
    </w:p>
    <w:p w14:paraId="44FC0DE2" w14:textId="272906AF"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91.7</w:t>
      </w:r>
    </w:p>
    <w:p w14:paraId="44FC0DE3" w14:textId="77777777" w:rsidR="00C11A29" w:rsidRPr="003548F2" w:rsidRDefault="00C11A29" w:rsidP="00FD6893">
      <w:pPr>
        <w:pStyle w:val="Heading4"/>
        <w:keepNext w:val="0"/>
        <w:keepLines w:val="0"/>
        <w:widowControl w:val="0"/>
        <w:spacing w:line="228" w:lineRule="auto"/>
      </w:pPr>
      <w:bookmarkStart w:id="83" w:name="_Toc54770967"/>
      <w:r w:rsidRPr="003548F2">
        <w:t>Adequacy of Operating Facilities</w:t>
      </w:r>
      <w:bookmarkEnd w:id="83"/>
    </w:p>
    <w:p w14:paraId="44FC0DE5" w14:textId="24029010" w:rsidR="00C11A29" w:rsidRDefault="00C11A29" w:rsidP="00387D9B">
      <w:pPr>
        <w:pStyle w:val="FAAOutlineL1a"/>
        <w:numPr>
          <w:ilvl w:val="0"/>
          <w:numId w:val="142"/>
        </w:numPr>
      </w:pPr>
      <w:r w:rsidRPr="003548F2">
        <w:t>No person may commence a flight unless it has been determined by every reasonable means available that the ground and/or water areas and facilities available and directly required for such flight and for the safe operation of the aircraft are adequate, including communication facilities and navigation aids.</w:t>
      </w:r>
    </w:p>
    <w:p w14:paraId="115D6D6A" w14:textId="57B3406C" w:rsidR="00085882" w:rsidRPr="00085882" w:rsidRDefault="00085882" w:rsidP="00387D9B">
      <w:pPr>
        <w:pStyle w:val="FAAOutlineL1a"/>
        <w:numPr>
          <w:ilvl w:val="0"/>
          <w:numId w:val="142"/>
        </w:numPr>
        <w:rPr>
          <w:highlight w:val="yellow"/>
        </w:rPr>
      </w:pPr>
      <w:r>
        <w:rPr>
          <w:highlight w:val="yellow"/>
          <w:shd w:val="clear" w:color="auto" w:fill="D2D2D2"/>
        </w:rPr>
        <w:t>An</w:t>
      </w:r>
      <w:r w:rsidRPr="00085882">
        <w:rPr>
          <w:highlight w:val="yellow"/>
          <w:shd w:val="clear" w:color="auto" w:fill="D2D2D2"/>
        </w:rPr>
        <w:t xml:space="preserve"> operator shall ensure that a flight will not commence or continue as planned unless it has been ascertained by every reasonable means available that the airspace containing the intended route from aerodrome of departure to aerodrome of arrival, including the intended take-off, destination</w:t>
      </w:r>
      <w:r w:rsidR="00C70C80">
        <w:rPr>
          <w:highlight w:val="yellow"/>
          <w:shd w:val="clear" w:color="auto" w:fill="D2D2D2"/>
        </w:rPr>
        <w:t>,</w:t>
      </w:r>
      <w:r w:rsidRPr="00085882">
        <w:rPr>
          <w:highlight w:val="yellow"/>
          <w:shd w:val="clear" w:color="auto" w:fill="D2D2D2"/>
        </w:rPr>
        <w:t xml:space="preserve"> and en</w:t>
      </w:r>
      <w:r w:rsidR="00C70C80">
        <w:rPr>
          <w:highlight w:val="yellow"/>
          <w:shd w:val="clear" w:color="auto" w:fill="D2D2D2"/>
        </w:rPr>
        <w:t xml:space="preserve"> </w:t>
      </w:r>
      <w:r w:rsidRPr="00085882">
        <w:rPr>
          <w:highlight w:val="yellow"/>
          <w:shd w:val="clear" w:color="auto" w:fill="D2D2D2"/>
        </w:rPr>
        <w:t>route alternate aerodromes, can be safely used for the planned operation. When intending to operate over or near conflict zones, a risk assessment shall be conducted and appropriate risk mitigation measures taken to ensure a safe</w:t>
      </w:r>
      <w:r w:rsidRPr="00085882">
        <w:rPr>
          <w:spacing w:val="-6"/>
          <w:highlight w:val="yellow"/>
          <w:shd w:val="clear" w:color="auto" w:fill="D2D2D2"/>
        </w:rPr>
        <w:t xml:space="preserve"> </w:t>
      </w:r>
      <w:r w:rsidRPr="00085882">
        <w:rPr>
          <w:highlight w:val="yellow"/>
          <w:shd w:val="clear" w:color="auto" w:fill="D2D2D2"/>
        </w:rPr>
        <w:t>flight</w:t>
      </w:r>
      <w:r w:rsidR="00C70C80">
        <w:rPr>
          <w:highlight w:val="yellow"/>
          <w:shd w:val="clear" w:color="auto" w:fill="D2D2D2"/>
        </w:rPr>
        <w:t>.</w:t>
      </w:r>
    </w:p>
    <w:p w14:paraId="44FC0DE6" w14:textId="525D2DC2" w:rsidR="00C11A29" w:rsidRPr="003548F2" w:rsidRDefault="00C11A29" w:rsidP="00387D9B">
      <w:pPr>
        <w:pStyle w:val="FAAOutlineL1a"/>
        <w:numPr>
          <w:ilvl w:val="0"/>
          <w:numId w:val="142"/>
        </w:numPr>
      </w:pPr>
      <w:r w:rsidRPr="003548F2">
        <w:t xml:space="preserve">An operator shall ensure that any inadequacy of facilities observed in the course of operations is reported to the </w:t>
      </w:r>
      <w:r w:rsidR="00297FF5" w:rsidRPr="003548F2">
        <w:t>Au</w:t>
      </w:r>
      <w:r w:rsidRPr="003548F2">
        <w:t>thority responsible for th</w:t>
      </w:r>
      <w:r w:rsidR="004A267C" w:rsidRPr="003548F2">
        <w:t>ose facilities</w:t>
      </w:r>
      <w:r w:rsidRPr="003548F2">
        <w:t>, without undue delay.</w:t>
      </w:r>
    </w:p>
    <w:p w14:paraId="44FC0DE7" w14:textId="77777777" w:rsidR="00C11A29" w:rsidRPr="003548F2" w:rsidRDefault="00C11A29" w:rsidP="00387D9B">
      <w:pPr>
        <w:pStyle w:val="FAAOutlineL1a"/>
        <w:numPr>
          <w:ilvl w:val="0"/>
          <w:numId w:val="142"/>
        </w:numPr>
      </w:pPr>
      <w:r w:rsidRPr="003548F2">
        <w:t>Subject to their published conditions of use, aerodromes and their facilities shall be kept continuously available for flight operations during their published hours of operations, irrespective of meteorological conditions.</w:t>
      </w:r>
    </w:p>
    <w:p w14:paraId="44FC0DE8" w14:textId="3A94C7E9" w:rsidR="00C11A29" w:rsidRPr="003548F2" w:rsidRDefault="00C11A29" w:rsidP="00387D9B">
      <w:pPr>
        <w:pStyle w:val="FAAOutlineL1a"/>
        <w:numPr>
          <w:ilvl w:val="0"/>
          <w:numId w:val="142"/>
        </w:numPr>
      </w:pPr>
      <w:r w:rsidRPr="003548F2">
        <w:t>An operator shall, as part of its safety management system, assess the level of RFFS protection available at any aerodrome intended to be specified in the operational flight plan in order to ensure that an acceptable level of protection is available for the aeroplane intended to be used.</w:t>
      </w:r>
    </w:p>
    <w:p w14:paraId="44FC0DE9" w14:textId="78C5FC00" w:rsidR="00C11A29" w:rsidRPr="003548F2" w:rsidRDefault="00C11A29" w:rsidP="00387D9B">
      <w:pPr>
        <w:pStyle w:val="FAAOutlineL1a"/>
        <w:numPr>
          <w:ilvl w:val="0"/>
          <w:numId w:val="142"/>
        </w:numPr>
      </w:pPr>
      <w:r w:rsidRPr="003548F2">
        <w:t xml:space="preserve">Information related to the level of RFFS protection that is deemed acceptable by the operator shall be contained in the </w:t>
      </w:r>
      <w:r w:rsidR="00015B8D" w:rsidRPr="003548F2">
        <w:t>OM</w:t>
      </w:r>
      <w:r w:rsidRPr="003548F2">
        <w:t>.</w:t>
      </w:r>
    </w:p>
    <w:p w14:paraId="44FC0DEA" w14:textId="24C0E47E" w:rsidR="00C11A29" w:rsidRDefault="00C11A29" w:rsidP="00FD6893">
      <w:pPr>
        <w:pStyle w:val="FAANoteL1"/>
        <w:widowControl w:val="0"/>
        <w:spacing w:line="228" w:lineRule="auto"/>
      </w:pPr>
      <w:r w:rsidRPr="003548F2">
        <w:t>Note</w:t>
      </w:r>
      <w:r w:rsidR="00806CBF" w:rsidRPr="003548F2">
        <w:t xml:space="preserve"> </w:t>
      </w:r>
      <w:r w:rsidRPr="003548F2">
        <w:t>1:</w:t>
      </w:r>
      <w:r w:rsidR="00806CBF" w:rsidRPr="003548F2">
        <w:t xml:space="preserve"> </w:t>
      </w:r>
      <w:r w:rsidR="00F17AFB" w:rsidRPr="003548F2">
        <w:t>“</w:t>
      </w:r>
      <w:r w:rsidRPr="003548F2">
        <w:t>Reasonable means</w:t>
      </w:r>
      <w:r w:rsidR="00F17AFB" w:rsidRPr="003548F2">
        <w:t>”</w:t>
      </w:r>
      <w:r w:rsidRPr="003548F2">
        <w:t xml:space="preserve"> denotes </w:t>
      </w:r>
      <w:r w:rsidR="00C57161" w:rsidRPr="003548F2">
        <w:t xml:space="preserve">the </w:t>
      </w:r>
      <w:r w:rsidRPr="003548F2">
        <w:t>use, at the point of departure</w:t>
      </w:r>
      <w:r w:rsidR="004D6E2A">
        <w:t xml:space="preserve"> </w:t>
      </w:r>
      <w:r w:rsidR="004D6E2A" w:rsidRPr="007C5AF8">
        <w:rPr>
          <w:highlight w:val="yellow"/>
        </w:rPr>
        <w:t>or while the aircraft is in flight</w:t>
      </w:r>
      <w:r w:rsidRPr="003548F2">
        <w:t xml:space="preserve">, of information available to the </w:t>
      </w:r>
      <w:r w:rsidR="004A267C" w:rsidRPr="003548F2">
        <w:t>operator</w:t>
      </w:r>
      <w:r w:rsidRPr="003548F2">
        <w:t xml:space="preserve"> either through official information published by the </w:t>
      </w:r>
      <w:r w:rsidR="00A735AD" w:rsidRPr="003548F2">
        <w:t>A</w:t>
      </w:r>
      <w:r w:rsidRPr="003548F2">
        <w:t xml:space="preserve">eronautical </w:t>
      </w:r>
      <w:r w:rsidR="00A735AD" w:rsidRPr="003548F2">
        <w:t>I</w:t>
      </w:r>
      <w:r w:rsidRPr="003548F2">
        <w:t xml:space="preserve">nformation </w:t>
      </w:r>
      <w:r w:rsidR="00A735AD" w:rsidRPr="003548F2">
        <w:t>S</w:t>
      </w:r>
      <w:r w:rsidRPr="003548F2">
        <w:t xml:space="preserve">ervices or readily obtainable </w:t>
      </w:r>
      <w:r w:rsidR="00C57161" w:rsidRPr="003548F2">
        <w:t xml:space="preserve">from </w:t>
      </w:r>
      <w:r w:rsidRPr="003548F2">
        <w:t xml:space="preserve">other sources. </w:t>
      </w:r>
    </w:p>
    <w:p w14:paraId="5D3CCC16" w14:textId="360ECE27" w:rsidR="00085882" w:rsidRPr="00085882" w:rsidRDefault="00085882" w:rsidP="00085882">
      <w:pPr>
        <w:pStyle w:val="FAANoteL1"/>
        <w:widowControl w:val="0"/>
        <w:spacing w:line="228" w:lineRule="auto"/>
      </w:pPr>
      <w:r w:rsidRPr="00085882">
        <w:rPr>
          <w:highlight w:val="yellow"/>
        </w:rPr>
        <w:t xml:space="preserve">Note 2: </w:t>
      </w:r>
      <w:r w:rsidR="00BA2B80">
        <w:rPr>
          <w:highlight w:val="yellow"/>
        </w:rPr>
        <w:t xml:space="preserve">ICAO Doc 10084, </w:t>
      </w:r>
      <w:r w:rsidRPr="007C5AF8">
        <w:rPr>
          <w:i w:val="0"/>
          <w:iCs/>
          <w:highlight w:val="yellow"/>
        </w:rPr>
        <w:t>Risk Assessment Manual for Civil Aircraft Operations Over or Near Conflict Zones</w:t>
      </w:r>
      <w:r w:rsidR="00BA2B80">
        <w:rPr>
          <w:highlight w:val="yellow"/>
        </w:rPr>
        <w:t>,</w:t>
      </w:r>
      <w:r w:rsidRPr="00085882">
        <w:rPr>
          <w:highlight w:val="yellow"/>
        </w:rPr>
        <w:t xml:space="preserve"> contains further guidance on risk assessment for air operators when flying over or near conflict zones</w:t>
      </w:r>
      <w:r>
        <w:t>.</w:t>
      </w:r>
    </w:p>
    <w:p w14:paraId="44FC0DEB" w14:textId="126B4F54" w:rsidR="00C11A29" w:rsidRPr="003548F2" w:rsidRDefault="00C11A29" w:rsidP="00FD6893">
      <w:pPr>
        <w:pStyle w:val="FAANoteL1"/>
        <w:widowControl w:val="0"/>
        <w:spacing w:line="228" w:lineRule="auto"/>
      </w:pPr>
      <w:r w:rsidRPr="003548F2">
        <w:t xml:space="preserve">Note </w:t>
      </w:r>
      <w:r w:rsidR="00085882" w:rsidRPr="00085882">
        <w:rPr>
          <w:highlight w:val="yellow"/>
        </w:rPr>
        <w:t>3</w:t>
      </w:r>
      <w:r w:rsidRPr="003548F2">
        <w:t>:</w:t>
      </w:r>
      <w:r w:rsidR="000D4582" w:rsidRPr="003548F2">
        <w:t xml:space="preserve"> </w:t>
      </w:r>
      <w:r w:rsidRPr="003548F2">
        <w:t xml:space="preserve">ICAO Annex 6, Part </w:t>
      </w:r>
      <w:r w:rsidR="001B63B6" w:rsidRPr="003548F2">
        <w:t>I</w:t>
      </w:r>
      <w:r w:rsidRPr="003548F2">
        <w:t xml:space="preserve">, Attachment </w:t>
      </w:r>
      <w:r w:rsidR="00C57161" w:rsidRPr="003548F2">
        <w:t>I</w:t>
      </w:r>
      <w:r w:rsidRPr="003548F2">
        <w:t>, contains guidance on assessing an acceptable level of RFFS protection at aerodromes.</w:t>
      </w:r>
    </w:p>
    <w:p w14:paraId="44FC0DEC" w14:textId="71205A8D" w:rsidR="00C11A29" w:rsidRPr="003548F2" w:rsidRDefault="00C11A29" w:rsidP="00EF42B8">
      <w:pPr>
        <w:pStyle w:val="FAANoteL1"/>
        <w:widowControl w:val="0"/>
        <w:spacing w:line="228" w:lineRule="auto"/>
      </w:pPr>
      <w:r w:rsidRPr="003548F2">
        <w:lastRenderedPageBreak/>
        <w:t xml:space="preserve">Note </w:t>
      </w:r>
      <w:r w:rsidR="00085882" w:rsidRPr="00085882">
        <w:rPr>
          <w:highlight w:val="yellow"/>
        </w:rPr>
        <w:t>4</w:t>
      </w:r>
      <w:r w:rsidRPr="003548F2">
        <w:t>:</w:t>
      </w:r>
      <w:r w:rsidR="000D4582" w:rsidRPr="003548F2">
        <w:t xml:space="preserve"> </w:t>
      </w:r>
      <w:r w:rsidRPr="003548F2">
        <w:t>It is not intended that this guidance limit or regulate the operation of an aerodrome.</w:t>
      </w:r>
      <w:r w:rsidR="000D4582" w:rsidRPr="003548F2">
        <w:t xml:space="preserve"> </w:t>
      </w:r>
      <w:r w:rsidRPr="003548F2">
        <w:t>The assessment performed by the operator does not in any way affect the RFFS requirements of ICAO Annex 14, Volume I, for aerodromes.</w:t>
      </w:r>
    </w:p>
    <w:p w14:paraId="21D88D6D" w14:textId="6CC2D0A0" w:rsidR="00392162" w:rsidRPr="003548F2" w:rsidRDefault="00392162" w:rsidP="00392162">
      <w:pPr>
        <w:autoSpaceDE w:val="0"/>
        <w:autoSpaceDN w:val="0"/>
        <w:adjustRightInd w:val="0"/>
        <w:spacing w:before="0" w:after="0"/>
        <w:ind w:left="720"/>
        <w:rPr>
          <w:iCs/>
        </w:rPr>
      </w:pPr>
      <w:r w:rsidRPr="003548F2">
        <w:rPr>
          <w:i/>
        </w:rPr>
        <w:t xml:space="preserve">Note </w:t>
      </w:r>
      <w:r w:rsidR="00085882" w:rsidRPr="00085882">
        <w:rPr>
          <w:i/>
          <w:highlight w:val="yellow"/>
        </w:rPr>
        <w:t>5</w:t>
      </w:r>
      <w:r w:rsidRPr="003548F2">
        <w:rPr>
          <w:i/>
        </w:rPr>
        <w:t xml:space="preserve">: ICAO Annex 19 includes safety management provisions for air operators. Further guidance is contained in </w:t>
      </w:r>
      <w:r w:rsidR="00BB6D16" w:rsidRPr="003548F2">
        <w:rPr>
          <w:i/>
        </w:rPr>
        <w:t xml:space="preserve">ICAO Doc 9859, </w:t>
      </w:r>
      <w:r w:rsidRPr="003548F2">
        <w:rPr>
          <w:iCs/>
        </w:rPr>
        <w:t>Safety Ma</w:t>
      </w:r>
      <w:r w:rsidR="00BB6D16" w:rsidRPr="003548F2">
        <w:rPr>
          <w:iCs/>
        </w:rPr>
        <w:t>nagement Manual (SMM)</w:t>
      </w:r>
      <w:r w:rsidRPr="003548F2">
        <w:rPr>
          <w:iCs/>
        </w:rPr>
        <w:t>.</w:t>
      </w:r>
    </w:p>
    <w:p w14:paraId="44FC0DED" w14:textId="71078096" w:rsidR="00C11A29" w:rsidRPr="003548F2" w:rsidRDefault="00C11A29" w:rsidP="00FD6893">
      <w:pPr>
        <w:pStyle w:val="FFATextFlushRight"/>
        <w:keepLines w:val="0"/>
        <w:widowControl w:val="0"/>
      </w:pPr>
      <w:r w:rsidRPr="003548F2">
        <w:t>ICAO Annex 6, Part I: 4.1.1; 4.1.2; 4.1.3</w:t>
      </w:r>
      <w:r w:rsidR="00673085" w:rsidRPr="003548F2">
        <w:t>;</w:t>
      </w:r>
      <w:r w:rsidR="00E418C0" w:rsidRPr="003548F2">
        <w:t xml:space="preserve"> 4.1.4</w:t>
      </w:r>
      <w:r w:rsidR="00673085" w:rsidRPr="003548F2">
        <w:t>;</w:t>
      </w:r>
      <w:r w:rsidR="00E418C0" w:rsidRPr="003548F2">
        <w:t xml:space="preserve"> 4.1.5</w:t>
      </w:r>
      <w:r w:rsidR="00094664">
        <w:rPr>
          <w:highlight w:val="yellow"/>
        </w:rPr>
        <w:t>;</w:t>
      </w:r>
      <w:r w:rsidR="00085882" w:rsidRPr="00085882">
        <w:rPr>
          <w:highlight w:val="yellow"/>
        </w:rPr>
        <w:t xml:space="preserve"> 4.1.6</w:t>
      </w:r>
    </w:p>
    <w:p w14:paraId="44FC0DEE" w14:textId="700A6DC2" w:rsidR="00C11A29" w:rsidRPr="003548F2" w:rsidRDefault="00C11A29" w:rsidP="00FD6893">
      <w:pPr>
        <w:pStyle w:val="FFATextFlushRight"/>
        <w:keepLines w:val="0"/>
        <w:widowControl w:val="0"/>
      </w:pPr>
      <w:r w:rsidRPr="003548F2">
        <w:t xml:space="preserve">ICAO Annex 6, Part II: </w:t>
      </w:r>
      <w:r w:rsidR="004A267C" w:rsidRPr="003548F2">
        <w:t>2.2.1; 3.</w:t>
      </w:r>
      <w:r w:rsidRPr="003548F2">
        <w:t>4.1</w:t>
      </w:r>
    </w:p>
    <w:p w14:paraId="438FE845" w14:textId="1CC5BEB2" w:rsidR="0061743B" w:rsidRPr="003548F2" w:rsidRDefault="00C11A29" w:rsidP="00FD6893">
      <w:pPr>
        <w:pStyle w:val="FFATextFlushRight"/>
        <w:keepLines w:val="0"/>
        <w:widowControl w:val="0"/>
      </w:pPr>
      <w:r w:rsidRPr="003548F2">
        <w:t>ICAO Annex 6, Part III, Section II: 2.1.1; 2.1.2</w:t>
      </w:r>
    </w:p>
    <w:p w14:paraId="44FC0DEF" w14:textId="693186BB" w:rsidR="00C11A29" w:rsidRPr="003548F2" w:rsidRDefault="0061743B" w:rsidP="00FD6893">
      <w:pPr>
        <w:pStyle w:val="FFATextFlushRight"/>
        <w:keepLines w:val="0"/>
        <w:widowControl w:val="0"/>
      </w:pPr>
      <w:r w:rsidRPr="003548F2">
        <w:t xml:space="preserve">ICAO </w:t>
      </w:r>
      <w:r w:rsidR="00C11A29" w:rsidRPr="003548F2">
        <w:t>Annex 6, Part III, Section III: 2.1</w:t>
      </w:r>
    </w:p>
    <w:p w14:paraId="44FC0DF0" w14:textId="2C0AAC7F"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121.105</w:t>
      </w:r>
    </w:p>
    <w:p w14:paraId="44FC0DF1" w14:textId="77777777" w:rsidR="00C11A29" w:rsidRPr="003548F2" w:rsidRDefault="00D52A58" w:rsidP="007C5AF8">
      <w:pPr>
        <w:pStyle w:val="Heading4"/>
        <w:keepNext w:val="0"/>
        <w:keepLines w:val="0"/>
        <w:widowControl w:val="0"/>
        <w:spacing w:line="228" w:lineRule="auto"/>
      </w:pPr>
      <w:bookmarkStart w:id="84" w:name="_Toc54770968"/>
      <w:r w:rsidRPr="003548F2">
        <w:t>M</w:t>
      </w:r>
      <w:r w:rsidR="00C11A29" w:rsidRPr="003548F2">
        <w:t>eteorological Reports and Forecasts</w:t>
      </w:r>
      <w:bookmarkEnd w:id="84"/>
    </w:p>
    <w:p w14:paraId="44FC0DF3" w14:textId="77777777" w:rsidR="00C11A29" w:rsidRPr="003548F2" w:rsidRDefault="00C11A29" w:rsidP="00387D9B">
      <w:pPr>
        <w:pStyle w:val="FAAOutlineL1a"/>
        <w:numPr>
          <w:ilvl w:val="0"/>
          <w:numId w:val="143"/>
        </w:numPr>
      </w:pPr>
      <w:r w:rsidRPr="003548F2">
        <w:t>Before commencing a flight, the PIC shall be familiar with all available meteorological information appropriate to the intended flight.</w:t>
      </w:r>
    </w:p>
    <w:p w14:paraId="44FC0DF4" w14:textId="30884194" w:rsidR="00C11A29" w:rsidRPr="003548F2" w:rsidRDefault="00C11A29" w:rsidP="008976EE">
      <w:pPr>
        <w:pStyle w:val="FAAOutlineL1a"/>
      </w:pPr>
      <w:r w:rsidRPr="003548F2">
        <w:t>The PIC shall include, during preparation for a flight away from the vicinity of the place of departure, and for every flight un</w:t>
      </w:r>
      <w:r w:rsidR="00E739B5" w:rsidRPr="003548F2">
        <w:t xml:space="preserve">der </w:t>
      </w:r>
      <w:r w:rsidR="003E3BF3" w:rsidRPr="003548F2">
        <w:t>IFR</w:t>
      </w:r>
      <w:r w:rsidR="00E739B5" w:rsidRPr="003548F2">
        <w:t>:</w:t>
      </w:r>
    </w:p>
    <w:p w14:paraId="44FC0DF5" w14:textId="77777777" w:rsidR="00C11A29" w:rsidRPr="003548F2" w:rsidRDefault="00C11A29" w:rsidP="00387D9B">
      <w:pPr>
        <w:pStyle w:val="FAAOutlineL21"/>
        <w:numPr>
          <w:ilvl w:val="0"/>
          <w:numId w:val="144"/>
        </w:numPr>
      </w:pPr>
      <w:r w:rsidRPr="003548F2">
        <w:t>A study of available current meteorological reports and forecasts; and</w:t>
      </w:r>
    </w:p>
    <w:p w14:paraId="44FC0DF6" w14:textId="7648A281" w:rsidR="00C11A29" w:rsidRPr="003548F2" w:rsidRDefault="00C11A29" w:rsidP="00387D9B">
      <w:pPr>
        <w:pStyle w:val="FAAOutlineL21"/>
        <w:numPr>
          <w:ilvl w:val="0"/>
          <w:numId w:val="144"/>
        </w:numPr>
      </w:pPr>
      <w:r w:rsidRPr="003548F2">
        <w:t>The planning of an alternative course of action to provide for the eventuality that the flight cannot be completed as planned because of meteorological conditions.</w:t>
      </w:r>
    </w:p>
    <w:p w14:paraId="44FC0DF7" w14:textId="5E2F95BD" w:rsidR="00C11A29" w:rsidRPr="003548F2" w:rsidRDefault="00C11A29" w:rsidP="00FD6893">
      <w:pPr>
        <w:pStyle w:val="FFATextFlushRight"/>
        <w:keepLines w:val="0"/>
        <w:widowControl w:val="0"/>
      </w:pPr>
      <w:r w:rsidRPr="003548F2">
        <w:t xml:space="preserve">ICAO Annex 6, Part I: </w:t>
      </w:r>
      <w:r w:rsidR="00E418C0" w:rsidRPr="003548F2">
        <w:t>4.3.4.1</w:t>
      </w:r>
      <w:r w:rsidR="007118E5" w:rsidRPr="003548F2">
        <w:t>.1</w:t>
      </w:r>
      <w:r w:rsidR="00D92F8A" w:rsidRPr="003548F2">
        <w:t>;</w:t>
      </w:r>
      <w:r w:rsidR="00E418C0" w:rsidRPr="003548F2">
        <w:t xml:space="preserve"> </w:t>
      </w:r>
      <w:r w:rsidR="007118E5" w:rsidRPr="003548F2">
        <w:t xml:space="preserve">4.3.4.3.1; </w:t>
      </w:r>
      <w:r w:rsidR="00E418C0" w:rsidRPr="003548F2">
        <w:t>4.3.4.</w:t>
      </w:r>
      <w:r w:rsidR="007118E5" w:rsidRPr="003548F2">
        <w:t>3.</w:t>
      </w:r>
      <w:r w:rsidR="00E418C0" w:rsidRPr="003548F2">
        <w:t>2</w:t>
      </w:r>
      <w:r w:rsidR="00D92F8A" w:rsidRPr="003548F2">
        <w:t>;</w:t>
      </w:r>
      <w:r w:rsidR="00E418C0" w:rsidRPr="003548F2">
        <w:t xml:space="preserve"> </w:t>
      </w:r>
      <w:r w:rsidRPr="003548F2">
        <w:t>4.3.5.1</w:t>
      </w:r>
      <w:r w:rsidR="00D92F8A" w:rsidRPr="003548F2">
        <w:t>;</w:t>
      </w:r>
      <w:r w:rsidR="00E418C0" w:rsidRPr="003548F2">
        <w:t xml:space="preserve"> 4.3.5.2</w:t>
      </w:r>
    </w:p>
    <w:p w14:paraId="44FC0DF8" w14:textId="629068D9" w:rsidR="00C11A29" w:rsidRPr="003548F2" w:rsidRDefault="00C11A29" w:rsidP="00FD6893">
      <w:pPr>
        <w:pStyle w:val="FFATextFlushRight"/>
        <w:keepLines w:val="0"/>
        <w:widowControl w:val="0"/>
      </w:pPr>
      <w:r w:rsidRPr="003548F2">
        <w:t xml:space="preserve">ICAO Annex 6, Part II: </w:t>
      </w:r>
      <w:r w:rsidR="00FE4FEB" w:rsidRPr="003548F2">
        <w:t>2.2.3.3; 2.2.3.4.1; 2.2.3.4.2; 2.2.3.5(a); 3.4.3.4.1.1</w:t>
      </w:r>
    </w:p>
    <w:p w14:paraId="5B01C682" w14:textId="77777777" w:rsidR="00D92F8A" w:rsidRPr="003548F2" w:rsidRDefault="00C11A29" w:rsidP="00FD6893">
      <w:pPr>
        <w:pStyle w:val="FFATextFlushRight"/>
        <w:keepLines w:val="0"/>
        <w:widowControl w:val="0"/>
      </w:pPr>
      <w:r w:rsidRPr="003548F2">
        <w:t>ICAO Annex 6, Part III, Section II: 2.3.5.1</w:t>
      </w:r>
    </w:p>
    <w:p w14:paraId="44FC0DF9" w14:textId="591329F7" w:rsidR="00C11A29" w:rsidRPr="003548F2" w:rsidRDefault="00D92F8A" w:rsidP="00FD6893">
      <w:pPr>
        <w:pStyle w:val="FFATextFlushRight"/>
        <w:keepLines w:val="0"/>
        <w:widowControl w:val="0"/>
      </w:pPr>
      <w:r w:rsidRPr="003548F2">
        <w:t xml:space="preserve">ICAO </w:t>
      </w:r>
      <w:r w:rsidR="00C11A29" w:rsidRPr="003548F2">
        <w:t xml:space="preserve">Annex 6, Part III, Section III: 2.5 </w:t>
      </w:r>
    </w:p>
    <w:p w14:paraId="44FC0DFA" w14:textId="27106A3C"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91.103(a)</w:t>
      </w:r>
    </w:p>
    <w:p w14:paraId="44FC0DFB" w14:textId="25DD88CD" w:rsidR="00C11A29" w:rsidRPr="003548F2" w:rsidRDefault="00C11A29" w:rsidP="00CA1D18">
      <w:pPr>
        <w:pStyle w:val="Heading4"/>
        <w:keepNext w:val="0"/>
        <w:keepLines w:val="0"/>
        <w:widowControl w:val="0"/>
        <w:spacing w:line="228" w:lineRule="auto"/>
      </w:pPr>
      <w:bookmarkStart w:id="85" w:name="_Toc54770969"/>
      <w:r w:rsidRPr="003548F2">
        <w:t>Meteorological Limitations for V</w:t>
      </w:r>
      <w:r w:rsidR="007A7D6F" w:rsidRPr="003548F2">
        <w:t xml:space="preserve">isual </w:t>
      </w:r>
      <w:r w:rsidRPr="003548F2">
        <w:t>F</w:t>
      </w:r>
      <w:r w:rsidR="007A7D6F" w:rsidRPr="003548F2">
        <w:t xml:space="preserve">light </w:t>
      </w:r>
      <w:r w:rsidRPr="003548F2">
        <w:t>R</w:t>
      </w:r>
      <w:r w:rsidR="007A7D6F" w:rsidRPr="003548F2">
        <w:t>ules</w:t>
      </w:r>
      <w:r w:rsidRPr="003548F2">
        <w:t xml:space="preserve"> Flights</w:t>
      </w:r>
      <w:bookmarkEnd w:id="85"/>
    </w:p>
    <w:p w14:paraId="44FC0DFD" w14:textId="13D9191D" w:rsidR="00C11A29" w:rsidRPr="003548F2" w:rsidRDefault="00C11A29" w:rsidP="00387D9B">
      <w:pPr>
        <w:pStyle w:val="FAAOutlineL1a"/>
        <w:numPr>
          <w:ilvl w:val="0"/>
          <w:numId w:val="145"/>
        </w:numPr>
      </w:pPr>
      <w:r w:rsidRPr="003548F2">
        <w:t>No person will commence a flight to be conducted in accordance with VFR unless current meteorological reports, or a combination of current reports and forecasts, indicate that the meteorological conditions along the route, or that part of the route to be flown under VFR, will, at the appropriate time, allow VFR operations.</w:t>
      </w:r>
    </w:p>
    <w:p w14:paraId="44FC0DFE" w14:textId="77777777" w:rsidR="00C11A29" w:rsidRPr="003548F2" w:rsidRDefault="00C11A29" w:rsidP="00FD6893">
      <w:pPr>
        <w:pStyle w:val="FFATextFlushRight"/>
        <w:keepLines w:val="0"/>
        <w:widowControl w:val="0"/>
      </w:pPr>
      <w:r w:rsidRPr="003548F2">
        <w:t>ICAO Annex 6, Part I: 4.3.5.1</w:t>
      </w:r>
    </w:p>
    <w:p w14:paraId="44FC0DFF" w14:textId="4AF8921F" w:rsidR="00C11A29" w:rsidRPr="003548F2" w:rsidRDefault="00C11A29" w:rsidP="00FD6893">
      <w:pPr>
        <w:pStyle w:val="FFATextFlushRight"/>
        <w:keepLines w:val="0"/>
        <w:widowControl w:val="0"/>
      </w:pPr>
      <w:r w:rsidRPr="003548F2">
        <w:t xml:space="preserve">ICAO Annex 6, Part II: </w:t>
      </w:r>
      <w:r w:rsidR="0042689F" w:rsidRPr="003548F2">
        <w:t>2.2.3.4.1</w:t>
      </w:r>
    </w:p>
    <w:p w14:paraId="6F17C126" w14:textId="77777777" w:rsidR="0037396A" w:rsidRPr="003548F2" w:rsidRDefault="00C11A29" w:rsidP="00FD6893">
      <w:pPr>
        <w:pStyle w:val="FFATextFlushRight"/>
        <w:keepLines w:val="0"/>
        <w:widowControl w:val="0"/>
      </w:pPr>
      <w:r w:rsidRPr="003548F2">
        <w:t>ICAO Annex 6, Part III, Section II: 2.3.5.1</w:t>
      </w:r>
    </w:p>
    <w:p w14:paraId="44FC0E00" w14:textId="3D0A95FD" w:rsidR="00C11A29" w:rsidRPr="003548F2" w:rsidRDefault="0037396A" w:rsidP="00FD6893">
      <w:pPr>
        <w:pStyle w:val="FFATextFlushRight"/>
        <w:keepLines w:val="0"/>
        <w:widowControl w:val="0"/>
      </w:pPr>
      <w:r w:rsidRPr="003548F2">
        <w:t xml:space="preserve">ICAO </w:t>
      </w:r>
      <w:r w:rsidR="00C11A29" w:rsidRPr="003548F2">
        <w:t>Annex 6, Part III, Section III:</w:t>
      </w:r>
      <w:r w:rsidR="000D4582" w:rsidRPr="003548F2">
        <w:t xml:space="preserve"> </w:t>
      </w:r>
      <w:r w:rsidR="00C11A29" w:rsidRPr="003548F2">
        <w:t>2.6.1</w:t>
      </w:r>
    </w:p>
    <w:p w14:paraId="44FC0E01" w14:textId="3BC8439C"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91.103(a)</w:t>
      </w:r>
    </w:p>
    <w:p w14:paraId="44FC0E02" w14:textId="342F7C14" w:rsidR="00C11A29" w:rsidRPr="003548F2" w:rsidRDefault="00C11A29" w:rsidP="00FD6893">
      <w:pPr>
        <w:pStyle w:val="Heading4"/>
        <w:keepNext w:val="0"/>
        <w:keepLines w:val="0"/>
        <w:widowControl w:val="0"/>
        <w:spacing w:line="228" w:lineRule="auto"/>
      </w:pPr>
      <w:bookmarkStart w:id="86" w:name="_Toc54770970"/>
      <w:r w:rsidRPr="003548F2">
        <w:t>I</w:t>
      </w:r>
      <w:r w:rsidR="007A7D6F" w:rsidRPr="003548F2">
        <w:t xml:space="preserve">nstrument </w:t>
      </w:r>
      <w:r w:rsidRPr="003548F2">
        <w:t>F</w:t>
      </w:r>
      <w:r w:rsidR="007A7D6F" w:rsidRPr="003548F2">
        <w:t xml:space="preserve">light </w:t>
      </w:r>
      <w:r w:rsidRPr="003548F2">
        <w:t>R</w:t>
      </w:r>
      <w:r w:rsidR="007A7D6F" w:rsidRPr="003548F2">
        <w:t>ules</w:t>
      </w:r>
      <w:r w:rsidRPr="003548F2">
        <w:t xml:space="preserve"> Destination Aerodromes</w:t>
      </w:r>
      <w:bookmarkEnd w:id="86"/>
    </w:p>
    <w:p w14:paraId="44FC0E04" w14:textId="511D2248" w:rsidR="00C11A29" w:rsidRPr="003548F2" w:rsidRDefault="00C11A29" w:rsidP="00387D9B">
      <w:pPr>
        <w:pStyle w:val="FAAOutlineL1a"/>
        <w:numPr>
          <w:ilvl w:val="0"/>
          <w:numId w:val="146"/>
        </w:numPr>
      </w:pPr>
      <w:r w:rsidRPr="003548F2">
        <w:t>No person may conduct an IFR flight unless</w:t>
      </w:r>
      <w:r w:rsidR="00E739B5" w:rsidRPr="003548F2">
        <w:t>:</w:t>
      </w:r>
    </w:p>
    <w:p w14:paraId="44FC0E05" w14:textId="55B2A65A" w:rsidR="00C11A29" w:rsidRPr="003548F2" w:rsidRDefault="00C11A29" w:rsidP="00387D9B">
      <w:pPr>
        <w:pStyle w:val="FAAOutlineL21"/>
        <w:numPr>
          <w:ilvl w:val="0"/>
          <w:numId w:val="147"/>
        </w:numPr>
      </w:pPr>
      <w:r w:rsidRPr="003548F2">
        <w:t>At the time of take-off, the meteorological conditions at the departure aerodrome are at or above the operator</w:t>
      </w:r>
      <w:r w:rsidR="00F17AFB" w:rsidRPr="003548F2">
        <w:t>’</w:t>
      </w:r>
      <w:r w:rsidRPr="003548F2">
        <w:t>s established aerodrome operating minima for that operation;</w:t>
      </w:r>
    </w:p>
    <w:p w14:paraId="35F0B5E2" w14:textId="41A4A150" w:rsidR="0042689F" w:rsidRPr="003548F2" w:rsidRDefault="00C11A29" w:rsidP="00387D9B">
      <w:pPr>
        <w:pStyle w:val="FAAOutlineL21"/>
        <w:numPr>
          <w:ilvl w:val="0"/>
          <w:numId w:val="147"/>
        </w:numPr>
      </w:pPr>
      <w:r w:rsidRPr="003548F2">
        <w:t xml:space="preserve">At the time of take-off or point of in-flight re-planning, current meteorological reports or a combination of current reports and forecasts indicate that the meteorological conditions </w:t>
      </w:r>
      <w:r w:rsidR="00585B2C" w:rsidRPr="003548F2">
        <w:t xml:space="preserve">at the aerodrome of intended landing or at each alternate aerodrome </w:t>
      </w:r>
      <w:r w:rsidRPr="003548F2">
        <w:t>will be, at the estimated time of use, at or above the operator</w:t>
      </w:r>
      <w:r w:rsidR="00F17AFB" w:rsidRPr="003548F2">
        <w:t>’</w:t>
      </w:r>
      <w:r w:rsidRPr="003548F2">
        <w:t>s established aerodrome operating minima for that operation</w:t>
      </w:r>
      <w:r w:rsidR="004114F1" w:rsidRPr="003548F2">
        <w:t>; and</w:t>
      </w:r>
    </w:p>
    <w:p w14:paraId="2725070F" w14:textId="678581F3" w:rsidR="00266789" w:rsidRPr="003548F2" w:rsidRDefault="00266789" w:rsidP="00387D9B">
      <w:pPr>
        <w:pStyle w:val="FAAOutlineL21"/>
        <w:numPr>
          <w:ilvl w:val="0"/>
          <w:numId w:val="147"/>
        </w:numPr>
      </w:pPr>
      <w:r w:rsidRPr="003548F2">
        <w:t>The operator has been approved to specify appropriate incremental values for height of cloud base and visibility to be added to the operator’s established heliport or landing location operating minima</w:t>
      </w:r>
      <w:r w:rsidR="00BB6D16" w:rsidRPr="003548F2">
        <w:t>.</w:t>
      </w:r>
    </w:p>
    <w:p w14:paraId="44FC0E07" w14:textId="5B47A00F" w:rsidR="00C11A29" w:rsidRPr="003548F2" w:rsidRDefault="00C11A29" w:rsidP="007C5AF8">
      <w:pPr>
        <w:pStyle w:val="FAANoteL1"/>
        <w:pageBreakBefore/>
        <w:widowControl w:val="0"/>
        <w:spacing w:line="228" w:lineRule="auto"/>
      </w:pPr>
      <w:r w:rsidRPr="003548F2">
        <w:lastRenderedPageBreak/>
        <w:t>Note</w:t>
      </w:r>
      <w:r w:rsidR="0042689F" w:rsidRPr="003548F2">
        <w:t xml:space="preserve"> 1</w:t>
      </w:r>
      <w:r w:rsidRPr="003548F2">
        <w:t>: A partial exception is granted for commercial air transport IFR flight planning, to the effect that the meteorological conditions at the destination do not have to be at or above the approach minima to release and commence a flight, as long as the designated alternate aerodrome meets the IFR meteorological selection criteria.</w:t>
      </w:r>
    </w:p>
    <w:p w14:paraId="5AEFDB47" w14:textId="56F61824" w:rsidR="0042689F" w:rsidRPr="003548F2" w:rsidRDefault="0042689F" w:rsidP="00BB6D16">
      <w:pPr>
        <w:autoSpaceDE w:val="0"/>
        <w:autoSpaceDN w:val="0"/>
        <w:adjustRightInd w:val="0"/>
        <w:spacing w:before="0" w:after="0"/>
        <w:ind w:left="720"/>
        <w:rPr>
          <w:iCs/>
        </w:rPr>
      </w:pPr>
      <w:r w:rsidRPr="003548F2">
        <w:rPr>
          <w:i/>
        </w:rPr>
        <w:t>Note</w:t>
      </w:r>
      <w:r w:rsidR="002B6125" w:rsidRPr="003548F2">
        <w:rPr>
          <w:i/>
        </w:rPr>
        <w:t xml:space="preserve"> </w:t>
      </w:r>
      <w:r w:rsidRPr="003548F2">
        <w:rPr>
          <w:i/>
        </w:rPr>
        <w:t xml:space="preserve">2: A widely accepted time margin for “estimated time of use” is </w:t>
      </w:r>
      <w:r w:rsidR="004114F1" w:rsidRPr="003548F2">
        <w:rPr>
          <w:i/>
        </w:rPr>
        <w:t xml:space="preserve">1 </w:t>
      </w:r>
      <w:r w:rsidRPr="003548F2">
        <w:rPr>
          <w:i/>
        </w:rPr>
        <w:t>hour before and after the</w:t>
      </w:r>
      <w:r w:rsidR="00BB6D16" w:rsidRPr="003548F2">
        <w:rPr>
          <w:i/>
        </w:rPr>
        <w:t xml:space="preserve"> </w:t>
      </w:r>
      <w:r w:rsidRPr="003548F2">
        <w:rPr>
          <w:i/>
        </w:rPr>
        <w:t xml:space="preserve">earliest and latest time of arrival. Additional considerations can be found in </w:t>
      </w:r>
      <w:r w:rsidR="00BB6D16" w:rsidRPr="003548F2">
        <w:rPr>
          <w:i/>
        </w:rPr>
        <w:t xml:space="preserve">ICAO Doc 9976, </w:t>
      </w:r>
      <w:r w:rsidRPr="003548F2">
        <w:rPr>
          <w:iCs/>
        </w:rPr>
        <w:t>Flight Planning and F</w:t>
      </w:r>
      <w:r w:rsidR="00BB6D16" w:rsidRPr="003548F2">
        <w:rPr>
          <w:iCs/>
        </w:rPr>
        <w:t>uel Management Manual</w:t>
      </w:r>
      <w:r w:rsidRPr="003548F2">
        <w:rPr>
          <w:iCs/>
        </w:rPr>
        <w:t>.</w:t>
      </w:r>
    </w:p>
    <w:p w14:paraId="44FC0E08" w14:textId="038832ED" w:rsidR="00C11A29" w:rsidRPr="003548F2" w:rsidRDefault="00C11A29" w:rsidP="00FD6893">
      <w:pPr>
        <w:pStyle w:val="FFATextFlushRight"/>
        <w:keepLines w:val="0"/>
        <w:widowControl w:val="0"/>
      </w:pPr>
      <w:r w:rsidRPr="003548F2">
        <w:t>ICAO Annex 6, Part I: 4.3.5.2</w:t>
      </w:r>
      <w:r w:rsidR="00BB6D16" w:rsidRPr="003548F2">
        <w:t>; 4.3.5.3</w:t>
      </w:r>
    </w:p>
    <w:p w14:paraId="44FC0E09" w14:textId="3A09018F" w:rsidR="00C11A29" w:rsidRPr="003548F2" w:rsidRDefault="00C11A29" w:rsidP="00FD6893">
      <w:pPr>
        <w:pStyle w:val="FFATextFlushRight"/>
        <w:keepLines w:val="0"/>
        <w:widowControl w:val="0"/>
      </w:pPr>
      <w:r w:rsidRPr="003548F2">
        <w:t xml:space="preserve">ICAO Annex 6, Part II: </w:t>
      </w:r>
      <w:r w:rsidR="0042689F" w:rsidRPr="003548F2">
        <w:t xml:space="preserve">2.2.3.4.2; 2.2.3.4.3; </w:t>
      </w:r>
      <w:r w:rsidR="00585B2C" w:rsidRPr="003548F2">
        <w:t>3.</w:t>
      </w:r>
      <w:r w:rsidRPr="003548F2">
        <w:t>4.3.</w:t>
      </w:r>
      <w:r w:rsidR="00585B2C" w:rsidRPr="003548F2">
        <w:t>4.</w:t>
      </w:r>
      <w:r w:rsidRPr="003548F2">
        <w:t>1</w:t>
      </w:r>
      <w:r w:rsidR="00585B2C" w:rsidRPr="003548F2">
        <w:t>.3</w:t>
      </w:r>
    </w:p>
    <w:p w14:paraId="66DD99EE" w14:textId="77777777" w:rsidR="00680087" w:rsidRPr="003548F2" w:rsidRDefault="00C11A29" w:rsidP="00FD6893">
      <w:pPr>
        <w:pStyle w:val="FFATextFlushRight"/>
        <w:keepLines w:val="0"/>
        <w:widowControl w:val="0"/>
      </w:pPr>
      <w:r w:rsidRPr="003548F2">
        <w:t>ICAO Annex 6, Part III, Section II: 2.3.5.2</w:t>
      </w:r>
    </w:p>
    <w:p w14:paraId="44FC0E0A" w14:textId="008DA6DD" w:rsidR="00C11A29" w:rsidRPr="003548F2" w:rsidRDefault="00680087" w:rsidP="00FD6893">
      <w:pPr>
        <w:pStyle w:val="FFATextFlushRight"/>
        <w:keepLines w:val="0"/>
        <w:widowControl w:val="0"/>
      </w:pPr>
      <w:r w:rsidRPr="003548F2">
        <w:t xml:space="preserve">ICAO </w:t>
      </w:r>
      <w:r w:rsidR="00C11A29" w:rsidRPr="003548F2">
        <w:t xml:space="preserve">Annex 6, Part III, Section III: 2.5; </w:t>
      </w:r>
      <w:r w:rsidR="00585B2C" w:rsidRPr="003548F2">
        <w:t xml:space="preserve">2.6.2.2; </w:t>
      </w:r>
      <w:r w:rsidR="00C11A29" w:rsidRPr="003548F2">
        <w:t>2.6.3.1</w:t>
      </w:r>
    </w:p>
    <w:p w14:paraId="44FC0E0B" w14:textId="42D3382C"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121.613; 135.219</w:t>
      </w:r>
    </w:p>
    <w:p w14:paraId="44FC0E0C" w14:textId="733A5F06" w:rsidR="00C11A29" w:rsidRPr="003548F2" w:rsidRDefault="00C11A29" w:rsidP="007C5AF8">
      <w:pPr>
        <w:pStyle w:val="Heading4"/>
        <w:keepNext w:val="0"/>
        <w:keepLines w:val="0"/>
        <w:widowControl w:val="0"/>
        <w:spacing w:line="228" w:lineRule="auto"/>
      </w:pPr>
      <w:bookmarkStart w:id="87" w:name="_Toc54770971"/>
      <w:r w:rsidRPr="003548F2">
        <w:t>I</w:t>
      </w:r>
      <w:r w:rsidR="007A7D6F" w:rsidRPr="003548F2">
        <w:t xml:space="preserve">nstrument </w:t>
      </w:r>
      <w:r w:rsidRPr="003548F2">
        <w:t>F</w:t>
      </w:r>
      <w:r w:rsidR="007A7D6F" w:rsidRPr="003548F2">
        <w:t xml:space="preserve">light </w:t>
      </w:r>
      <w:r w:rsidRPr="003548F2">
        <w:t>R</w:t>
      </w:r>
      <w:r w:rsidR="007A7D6F" w:rsidRPr="003548F2">
        <w:t>ules</w:t>
      </w:r>
      <w:r w:rsidRPr="003548F2">
        <w:t xml:space="preserve"> Destination Alternate Requirement</w:t>
      </w:r>
      <w:bookmarkEnd w:id="87"/>
    </w:p>
    <w:p w14:paraId="44FC0E0E" w14:textId="5BA5D6B5" w:rsidR="00C11A29" w:rsidRPr="003548F2" w:rsidRDefault="00C11A29" w:rsidP="00387D9B">
      <w:pPr>
        <w:pStyle w:val="FAAOutlineL1a"/>
        <w:numPr>
          <w:ilvl w:val="0"/>
          <w:numId w:val="148"/>
        </w:numPr>
      </w:pPr>
      <w:r w:rsidRPr="003548F2">
        <w:t>[AAC]</w:t>
      </w:r>
      <w:r w:rsidR="000D4582" w:rsidRPr="003548F2">
        <w:t xml:space="preserve"> </w:t>
      </w:r>
      <w:r w:rsidRPr="003548F2">
        <w:t>No person may commence an IFR flight in an aeroplane without at least one destination alternate aerodrome l</w:t>
      </w:r>
      <w:r w:rsidR="00E739B5" w:rsidRPr="003548F2">
        <w:t>isted in the flight plan unless:</w:t>
      </w:r>
    </w:p>
    <w:p w14:paraId="49519920" w14:textId="104027F1" w:rsidR="00A852F2" w:rsidRPr="003548F2" w:rsidRDefault="00C11A29" w:rsidP="00387D9B">
      <w:pPr>
        <w:pStyle w:val="FAAOutlineL21"/>
        <w:numPr>
          <w:ilvl w:val="0"/>
          <w:numId w:val="149"/>
        </w:numPr>
      </w:pPr>
      <w:r w:rsidRPr="003548F2">
        <w:t xml:space="preserve">The duration of the flight </w:t>
      </w:r>
      <w:r w:rsidR="00A852F2" w:rsidRPr="003548F2">
        <w:t xml:space="preserve">from the departure aerodrome, or from the point of in-flight re-planning, to the destination aerodrome is such that, taking into account all </w:t>
      </w:r>
      <w:r w:rsidRPr="003548F2">
        <w:t xml:space="preserve">meteorological conditions </w:t>
      </w:r>
      <w:r w:rsidR="00A852F2" w:rsidRPr="003548F2">
        <w:t xml:space="preserve">and operational information relevant to the flight, at the estimated time of use, a </w:t>
      </w:r>
      <w:r w:rsidRPr="003548F2">
        <w:t>reasonable certainty</w:t>
      </w:r>
      <w:r w:rsidR="00A852F2" w:rsidRPr="003548F2">
        <w:t xml:space="preserve"> exists:</w:t>
      </w:r>
      <w:r w:rsidRPr="003548F2">
        <w:t xml:space="preserve"> </w:t>
      </w:r>
    </w:p>
    <w:p w14:paraId="701C6427" w14:textId="10D8AD2B" w:rsidR="00A852F2" w:rsidRPr="003548F2" w:rsidRDefault="00464AF3" w:rsidP="00387D9B">
      <w:pPr>
        <w:pStyle w:val="FAAOutlineL3i"/>
        <w:numPr>
          <w:ilvl w:val="3"/>
          <w:numId w:val="150"/>
        </w:numPr>
      </w:pPr>
      <w:r w:rsidRPr="003548F2">
        <w:t>T</w:t>
      </w:r>
      <w:r w:rsidR="00C11A29" w:rsidRPr="003548F2">
        <w:t xml:space="preserve">hat, at the ETA at the aerodrome of intended landing, and for a reasonable period before and after such time, the approach and landing may be made under </w:t>
      </w:r>
      <w:r w:rsidR="00330612" w:rsidRPr="003548F2">
        <w:t>VMC</w:t>
      </w:r>
      <w:r w:rsidR="00C11A29" w:rsidRPr="003548F2">
        <w:t xml:space="preserve">; </w:t>
      </w:r>
      <w:r w:rsidR="00A852F2" w:rsidRPr="003548F2">
        <w:t>and</w:t>
      </w:r>
    </w:p>
    <w:p w14:paraId="32591875" w14:textId="0E644ADC" w:rsidR="00A852F2" w:rsidRPr="003548F2" w:rsidRDefault="005329C2" w:rsidP="008976EE">
      <w:pPr>
        <w:pStyle w:val="FAAOutlineL3i"/>
      </w:pPr>
      <w:r w:rsidRPr="003548F2">
        <w:t>S</w:t>
      </w:r>
      <w:r w:rsidR="00A852F2" w:rsidRPr="003548F2">
        <w:t xml:space="preserve">eparate runways are usable at the estimated time of use of the destination aerodrome with at least one runway having an operational </w:t>
      </w:r>
      <w:r w:rsidR="00194863" w:rsidRPr="003548F2">
        <w:t>IAP</w:t>
      </w:r>
      <w:r w:rsidR="00A852F2" w:rsidRPr="003548F2">
        <w:t>; or</w:t>
      </w:r>
    </w:p>
    <w:p w14:paraId="44FC0E10" w14:textId="38989172" w:rsidR="00C11A29" w:rsidRPr="003548F2" w:rsidRDefault="00C11A29" w:rsidP="00CA1D18">
      <w:pPr>
        <w:pStyle w:val="FAAOutlineL21"/>
      </w:pPr>
      <w:r w:rsidRPr="003548F2">
        <w:t>The aerodrome of intended landing is isolated and there is no suitable destination alternate aerodrome, and</w:t>
      </w:r>
      <w:r w:rsidR="005329C2" w:rsidRPr="003548F2">
        <w:t>:</w:t>
      </w:r>
    </w:p>
    <w:p w14:paraId="44FC0E11" w14:textId="25F4360F" w:rsidR="00C11A29" w:rsidRPr="003548F2" w:rsidRDefault="00C11A29" w:rsidP="00387D9B">
      <w:pPr>
        <w:pStyle w:val="FAAOutlineL3i"/>
        <w:numPr>
          <w:ilvl w:val="3"/>
          <w:numId w:val="151"/>
        </w:numPr>
      </w:pPr>
      <w:r w:rsidRPr="003548F2">
        <w:t xml:space="preserve">There is a standard </w:t>
      </w:r>
      <w:r w:rsidR="00194863" w:rsidRPr="003548F2">
        <w:t>IAP</w:t>
      </w:r>
      <w:r w:rsidRPr="003548F2">
        <w:t xml:space="preserve"> prescribed for the aerodrome of intended landing by the jurisdictional authorities;</w:t>
      </w:r>
    </w:p>
    <w:p w14:paraId="5F9F9CDE" w14:textId="24CA998B" w:rsidR="00A852F2" w:rsidRPr="003548F2" w:rsidRDefault="005329C2" w:rsidP="008976EE">
      <w:pPr>
        <w:pStyle w:val="FAAOutlineL3i"/>
      </w:pPr>
      <w:r w:rsidRPr="003548F2">
        <w:t>A</w:t>
      </w:r>
      <w:r w:rsidR="00A852F2" w:rsidRPr="003548F2">
        <w:t xml:space="preserve"> point of no return has been determined; and</w:t>
      </w:r>
    </w:p>
    <w:p w14:paraId="44FC0E12" w14:textId="4ACF113A" w:rsidR="00C11A29" w:rsidRPr="003548F2" w:rsidRDefault="005329C2" w:rsidP="008976EE">
      <w:pPr>
        <w:pStyle w:val="FAAOutlineL3i"/>
      </w:pPr>
      <w:r w:rsidRPr="003548F2">
        <w:t>A</w:t>
      </w:r>
      <w:r w:rsidR="00A852F2" w:rsidRPr="003548F2">
        <w:t xml:space="preserve"> flight shall not be continued past the point of no return unless a</w:t>
      </w:r>
      <w:r w:rsidR="00C11A29" w:rsidRPr="003548F2">
        <w:t>vailable current meteorological information indicates that the following meteorological conditions will exist</w:t>
      </w:r>
      <w:r w:rsidR="00727C75" w:rsidRPr="003548F2">
        <w:t xml:space="preserve"> at the estimate</w:t>
      </w:r>
      <w:r w:rsidR="001378E0" w:rsidRPr="003548F2">
        <w:t>d</w:t>
      </w:r>
      <w:r w:rsidR="00727C75" w:rsidRPr="003548F2">
        <w:t xml:space="preserve"> time of use:</w:t>
      </w:r>
    </w:p>
    <w:p w14:paraId="56F33AC5" w14:textId="711E861D" w:rsidR="00727C75" w:rsidRPr="003548F2" w:rsidRDefault="00C11A29" w:rsidP="008976EE">
      <w:pPr>
        <w:pStyle w:val="FAAOutlineL4A"/>
      </w:pPr>
      <w:r w:rsidRPr="003548F2">
        <w:t>A cloud base of at least</w:t>
      </w:r>
      <w:r w:rsidR="00EB5CB8" w:rsidRPr="003548F2">
        <w:t xml:space="preserve"> </w:t>
      </w:r>
      <w:r w:rsidR="00EC7573" w:rsidRPr="003548F2">
        <w:t>600</w:t>
      </w:r>
      <w:r w:rsidR="005329C2" w:rsidRPr="003548F2">
        <w:t> </w:t>
      </w:r>
      <w:r w:rsidR="00EC7573" w:rsidRPr="003548F2">
        <w:t>m (2</w:t>
      </w:r>
      <w:r w:rsidR="007E5831" w:rsidRPr="003548F2">
        <w:t> </w:t>
      </w:r>
      <w:r w:rsidR="00EB5CB8" w:rsidRPr="003548F2">
        <w:t>000</w:t>
      </w:r>
      <w:r w:rsidR="005329C2" w:rsidRPr="003548F2">
        <w:t> </w:t>
      </w:r>
      <w:r w:rsidR="00EB5CB8" w:rsidRPr="003548F2">
        <w:t>ft</w:t>
      </w:r>
      <w:r w:rsidR="00EC7573" w:rsidRPr="003548F2">
        <w:t>)</w:t>
      </w:r>
      <w:r w:rsidR="00EB5CB8" w:rsidRPr="003548F2">
        <w:t xml:space="preserve"> above the </w:t>
      </w:r>
      <w:r w:rsidR="00A735AD" w:rsidRPr="003548F2">
        <w:t xml:space="preserve">aerodrome </w:t>
      </w:r>
      <w:r w:rsidR="00EB5CB8" w:rsidRPr="003548F2">
        <w:t>elevation</w:t>
      </w:r>
      <w:r w:rsidRPr="003548F2">
        <w:t>; and</w:t>
      </w:r>
    </w:p>
    <w:p w14:paraId="44FC0E14" w14:textId="77B3BC01" w:rsidR="00C11A29" w:rsidRPr="003548F2" w:rsidRDefault="00C11A29" w:rsidP="008976EE">
      <w:pPr>
        <w:pStyle w:val="FAAOutlineL4A"/>
        <w:rPr>
          <w:strike/>
        </w:rPr>
      </w:pPr>
      <w:r w:rsidRPr="003548F2">
        <w:t xml:space="preserve">Visibility </w:t>
      </w:r>
      <w:r w:rsidR="001378E0" w:rsidRPr="003548F2">
        <w:t>of</w:t>
      </w:r>
      <w:r w:rsidR="00EB5CB8" w:rsidRPr="003548F2">
        <w:t xml:space="preserve"> at least </w:t>
      </w:r>
      <w:r w:rsidR="00727C75" w:rsidRPr="003548F2">
        <w:t>5.5</w:t>
      </w:r>
      <w:r w:rsidR="005329C2" w:rsidRPr="003548F2">
        <w:t> </w:t>
      </w:r>
      <w:r w:rsidR="00727C75" w:rsidRPr="003548F2">
        <w:t>km (3</w:t>
      </w:r>
      <w:r w:rsidR="005329C2" w:rsidRPr="003548F2">
        <w:t> </w:t>
      </w:r>
      <w:r w:rsidR="00727C75" w:rsidRPr="003548F2">
        <w:t>NM) or of 4</w:t>
      </w:r>
      <w:r w:rsidR="005329C2" w:rsidRPr="003548F2">
        <w:t> </w:t>
      </w:r>
      <w:r w:rsidR="00727C75" w:rsidRPr="003548F2">
        <w:t>km (2</w:t>
      </w:r>
      <w:r w:rsidR="005329C2" w:rsidRPr="003548F2">
        <w:t> </w:t>
      </w:r>
      <w:r w:rsidR="00727C75" w:rsidRPr="003548F2">
        <w:t xml:space="preserve">NM) more than the minimum associated with the </w:t>
      </w:r>
      <w:r w:rsidR="005329C2" w:rsidRPr="003548F2">
        <w:t>IAP</w:t>
      </w:r>
      <w:r w:rsidR="00727C75" w:rsidRPr="003548F2">
        <w:t>.</w:t>
      </w:r>
    </w:p>
    <w:p w14:paraId="44FC0E15" w14:textId="4D5DECE3" w:rsidR="00C11A29" w:rsidRPr="003548F2" w:rsidRDefault="00C11A29" w:rsidP="008976EE">
      <w:pPr>
        <w:pStyle w:val="FAAOutlineL1a"/>
      </w:pPr>
      <w:r w:rsidRPr="003548F2">
        <w:t>[AOC]</w:t>
      </w:r>
      <w:r w:rsidR="000D4582" w:rsidRPr="003548F2">
        <w:t xml:space="preserve"> </w:t>
      </w:r>
      <w:r w:rsidRPr="003548F2">
        <w:t>No person may commence</w:t>
      </w:r>
      <w:r w:rsidR="00E739B5" w:rsidRPr="003548F2">
        <w:t xml:space="preserve"> an IFR flight in an aeroplane:</w:t>
      </w:r>
    </w:p>
    <w:p w14:paraId="44FC0E16" w14:textId="25F3061C" w:rsidR="00C11A29" w:rsidRPr="003548F2" w:rsidRDefault="00E739B5" w:rsidP="00387D9B">
      <w:pPr>
        <w:pStyle w:val="FAAOutlineL21"/>
        <w:numPr>
          <w:ilvl w:val="0"/>
          <w:numId w:val="152"/>
        </w:numPr>
      </w:pPr>
      <w:r w:rsidRPr="003548F2">
        <w:t>W</w:t>
      </w:r>
      <w:r w:rsidR="00C11A29" w:rsidRPr="003548F2">
        <w:t>ithout at least one destination alternate aerodrome l</w:t>
      </w:r>
      <w:r w:rsidRPr="003548F2">
        <w:t>isted in the flight plan</w:t>
      </w:r>
      <w:r w:rsidR="001378E0" w:rsidRPr="003548F2">
        <w:t>,</w:t>
      </w:r>
      <w:r w:rsidRPr="003548F2">
        <w:t xml:space="preserve"> unless:</w:t>
      </w:r>
    </w:p>
    <w:p w14:paraId="44FC0E17" w14:textId="773E17C4" w:rsidR="00C11A29" w:rsidRPr="003548F2" w:rsidRDefault="00E739B5" w:rsidP="00387D9B">
      <w:pPr>
        <w:pStyle w:val="FAAOutlineL3i"/>
        <w:numPr>
          <w:ilvl w:val="3"/>
          <w:numId w:val="153"/>
        </w:numPr>
      </w:pPr>
      <w:r w:rsidRPr="003548F2">
        <w:t>T</w:t>
      </w:r>
      <w:r w:rsidR="00C11A29" w:rsidRPr="003548F2">
        <w:t>he duration of the flight from the departure aerodrome, or from the point of in-flight re-planning</w:t>
      </w:r>
      <w:r w:rsidR="001378E0" w:rsidRPr="003548F2">
        <w:t>,</w:t>
      </w:r>
      <w:r w:rsidR="00C11A29" w:rsidRPr="003548F2">
        <w:t xml:space="preserve"> to the destination aerodrome is such that, taking into account all meteorological conditions and</w:t>
      </w:r>
      <w:r w:rsidR="000D4582" w:rsidRPr="003548F2">
        <w:t xml:space="preserve"> </w:t>
      </w:r>
      <w:r w:rsidR="00C11A29" w:rsidRPr="003548F2">
        <w:t>operational information relevant to the flight, at the estimated time of use there</w:t>
      </w:r>
      <w:r w:rsidRPr="003548F2">
        <w:t xml:space="preserve"> is a reasonable certainty that:</w:t>
      </w:r>
    </w:p>
    <w:p w14:paraId="44FC0E18" w14:textId="54BCF351" w:rsidR="00C11A29" w:rsidRPr="003548F2" w:rsidRDefault="00E739B5" w:rsidP="00387D9B">
      <w:pPr>
        <w:pStyle w:val="FAAOutlineL4A"/>
        <w:numPr>
          <w:ilvl w:val="4"/>
          <w:numId w:val="155"/>
        </w:numPr>
      </w:pPr>
      <w:r w:rsidRPr="003548F2">
        <w:t>T</w:t>
      </w:r>
      <w:r w:rsidR="00C11A29" w:rsidRPr="003548F2">
        <w:t xml:space="preserve">he approach and landing may be made under </w:t>
      </w:r>
      <w:r w:rsidR="00330612" w:rsidRPr="003548F2">
        <w:t>VMC</w:t>
      </w:r>
      <w:r w:rsidR="00C11A29" w:rsidRPr="003548F2">
        <w:t>; and</w:t>
      </w:r>
    </w:p>
    <w:p w14:paraId="44FC0E19" w14:textId="6FCF5AF7" w:rsidR="00C11A29" w:rsidRPr="003548F2" w:rsidRDefault="00E739B5" w:rsidP="008976EE">
      <w:pPr>
        <w:pStyle w:val="FAAOutlineL4A"/>
      </w:pPr>
      <w:r w:rsidRPr="003548F2">
        <w:t>S</w:t>
      </w:r>
      <w:r w:rsidR="00C11A29" w:rsidRPr="003548F2">
        <w:t>eparate runways are usable at the estimated time of use of the destination aerodrome with at least one runway having an operationa</w:t>
      </w:r>
      <w:r w:rsidRPr="003548F2">
        <w:t xml:space="preserve">l </w:t>
      </w:r>
      <w:r w:rsidR="005329C2" w:rsidRPr="003548F2">
        <w:t>IAP</w:t>
      </w:r>
      <w:r w:rsidRPr="003548F2">
        <w:t>;</w:t>
      </w:r>
      <w:r w:rsidR="00C11A29" w:rsidRPr="003548F2">
        <w:t xml:space="preserve"> or</w:t>
      </w:r>
    </w:p>
    <w:p w14:paraId="44FC0E1A" w14:textId="00E1AF32" w:rsidR="00C11A29" w:rsidRPr="003548F2" w:rsidRDefault="00447443" w:rsidP="008976EE">
      <w:pPr>
        <w:pStyle w:val="FAAOutlineL3i"/>
      </w:pPr>
      <w:r w:rsidRPr="003548F2">
        <w:lastRenderedPageBreak/>
        <w:t>T</w:t>
      </w:r>
      <w:r w:rsidR="00C11A29" w:rsidRPr="003548F2">
        <w:t xml:space="preserve">he aerodrome </w:t>
      </w:r>
      <w:r w:rsidR="00B024AF" w:rsidRPr="003548F2">
        <w:t xml:space="preserve">of intended landing </w:t>
      </w:r>
      <w:r w:rsidR="00C11A29" w:rsidRPr="003548F2">
        <w:t>is isolated</w:t>
      </w:r>
      <w:r w:rsidR="00B024AF" w:rsidRPr="003548F2">
        <w:t>,</w:t>
      </w:r>
      <w:r w:rsidR="00C11A29" w:rsidRPr="003548F2">
        <w:t xml:space="preserve"> and</w:t>
      </w:r>
      <w:r w:rsidR="008D70F0" w:rsidRPr="003548F2">
        <w:t>:</w:t>
      </w:r>
    </w:p>
    <w:p w14:paraId="44FC0E1B" w14:textId="6D0AAF35" w:rsidR="00C11A29" w:rsidRPr="003548F2" w:rsidRDefault="00E739B5" w:rsidP="00387D9B">
      <w:pPr>
        <w:pStyle w:val="FAAOutlineL4A"/>
        <w:numPr>
          <w:ilvl w:val="4"/>
          <w:numId w:val="156"/>
        </w:numPr>
      </w:pPr>
      <w:r w:rsidRPr="003548F2">
        <w:t>F</w:t>
      </w:r>
      <w:r w:rsidR="00C11A29" w:rsidRPr="003548F2">
        <w:t>or each flight into an isolated aerodrome a point of no return shall be determined;</w:t>
      </w:r>
    </w:p>
    <w:p w14:paraId="44FC0E1C" w14:textId="4DF07E3D" w:rsidR="00C11A29" w:rsidRPr="003548F2" w:rsidRDefault="00E739B5" w:rsidP="00387D9B">
      <w:pPr>
        <w:pStyle w:val="FAAOutlineL4A"/>
        <w:numPr>
          <w:ilvl w:val="4"/>
          <w:numId w:val="156"/>
        </w:numPr>
      </w:pPr>
      <w:r w:rsidRPr="003548F2">
        <w:t>A</w:t>
      </w:r>
      <w:r w:rsidR="00C11A29" w:rsidRPr="003548F2">
        <w:t xml:space="preserve"> flight to be conducted to an isolated aerodrome shall not be continued past the point of no return unless a current assessment of meteorological conditions, traffic, and other operational conditions indicate that a safe landing can be made at the estimated time of use</w:t>
      </w:r>
      <w:r w:rsidR="008D70F0" w:rsidRPr="003548F2">
        <w:t>; and</w:t>
      </w:r>
    </w:p>
    <w:p w14:paraId="44FC0E1D" w14:textId="76A844E5" w:rsidR="00C11A29" w:rsidRPr="003548F2" w:rsidRDefault="00C11A29" w:rsidP="00387D9B">
      <w:pPr>
        <w:pStyle w:val="FAAOutlineL4A"/>
        <w:numPr>
          <w:ilvl w:val="4"/>
          <w:numId w:val="156"/>
        </w:numPr>
      </w:pPr>
      <w:r w:rsidRPr="003548F2">
        <w:t xml:space="preserve">The fuel requirements of </w:t>
      </w:r>
      <w:r w:rsidR="00A00C18" w:rsidRPr="003548F2">
        <w:t xml:space="preserve">paragraph </w:t>
      </w:r>
      <w:r w:rsidR="00DE3267" w:rsidRPr="003548F2">
        <w:t>8.6.2.15(b)(4)(iv</w:t>
      </w:r>
      <w:r w:rsidR="002074DC" w:rsidRPr="003548F2">
        <w:t xml:space="preserve">) </w:t>
      </w:r>
      <w:r w:rsidR="00A00C18" w:rsidRPr="003548F2">
        <w:t xml:space="preserve">of this part </w:t>
      </w:r>
      <w:r w:rsidRPr="003548F2">
        <w:t>are met</w:t>
      </w:r>
      <w:r w:rsidR="008D70F0" w:rsidRPr="003548F2">
        <w:t>;</w:t>
      </w:r>
    </w:p>
    <w:p w14:paraId="44FC0E1E" w14:textId="0CE533D0" w:rsidR="00C11A29" w:rsidRPr="003548F2" w:rsidRDefault="00646F2A" w:rsidP="008976EE">
      <w:pPr>
        <w:pStyle w:val="FAAOutlineL21"/>
      </w:pPr>
      <w:r w:rsidRPr="003548F2">
        <w:t>W</w:t>
      </w:r>
      <w:r w:rsidR="00C11A29" w:rsidRPr="003548F2">
        <w:t>ithout at least two destination alternate aerodromes listed in the operational and ATC flight plan when</w:t>
      </w:r>
      <w:r w:rsidR="00E739B5" w:rsidRPr="003548F2">
        <w:t>, for the destination aerodrome:</w:t>
      </w:r>
    </w:p>
    <w:p w14:paraId="44FC0E1F" w14:textId="3067EC38" w:rsidR="00C11A29" w:rsidRPr="003548F2" w:rsidRDefault="00E739B5" w:rsidP="00387D9B">
      <w:pPr>
        <w:pStyle w:val="FAAOutlineL3i"/>
        <w:numPr>
          <w:ilvl w:val="3"/>
          <w:numId w:val="157"/>
        </w:numPr>
      </w:pPr>
      <w:r w:rsidRPr="003548F2">
        <w:t>M</w:t>
      </w:r>
      <w:r w:rsidR="00C11A29" w:rsidRPr="003548F2">
        <w:t>eteorological conditions at the estimated time of use will be below the operator</w:t>
      </w:r>
      <w:r w:rsidR="00F17AFB" w:rsidRPr="003548F2">
        <w:t>’</w:t>
      </w:r>
      <w:r w:rsidR="00C11A29" w:rsidRPr="003548F2">
        <w:t>s established aerodrome operating minima for that operation; or</w:t>
      </w:r>
    </w:p>
    <w:p w14:paraId="44FC0E20" w14:textId="79BB2BCD" w:rsidR="00C11A29" w:rsidRPr="003548F2" w:rsidRDefault="00E739B5" w:rsidP="00387D9B">
      <w:pPr>
        <w:pStyle w:val="FAAOutlineL3i"/>
        <w:numPr>
          <w:ilvl w:val="3"/>
          <w:numId w:val="157"/>
        </w:numPr>
      </w:pPr>
      <w:r w:rsidRPr="003548F2">
        <w:t>M</w:t>
      </w:r>
      <w:r w:rsidR="00C11A29" w:rsidRPr="003548F2">
        <w:t>eteorological information is not available.</w:t>
      </w:r>
    </w:p>
    <w:p w14:paraId="44FC0E21" w14:textId="449E74B0" w:rsidR="00C11A29" w:rsidRPr="003548F2" w:rsidRDefault="00C11A29" w:rsidP="00FD6893">
      <w:pPr>
        <w:pStyle w:val="FAANoteL1"/>
        <w:widowControl w:val="0"/>
        <w:spacing w:line="228" w:lineRule="auto"/>
      </w:pPr>
      <w:r w:rsidRPr="003548F2">
        <w:t>Note 1:</w:t>
      </w:r>
      <w:r w:rsidR="000D4582" w:rsidRPr="003548F2">
        <w:t xml:space="preserve"> </w:t>
      </w:r>
      <w:r w:rsidRPr="003548F2">
        <w:t>Separate runways are two or more runways at the same aerodrome configured such that i</w:t>
      </w:r>
      <w:r w:rsidR="007E02A8" w:rsidRPr="003548F2">
        <w:t>f</w:t>
      </w:r>
      <w:r w:rsidRPr="003548F2">
        <w:t xml:space="preserve"> one runway is closed, operations to the other runway(s) can be conducted.</w:t>
      </w:r>
    </w:p>
    <w:p w14:paraId="44FC0E22" w14:textId="52DBE19D" w:rsidR="00C11A29" w:rsidRPr="003548F2" w:rsidRDefault="00C11A29" w:rsidP="00FD6893">
      <w:pPr>
        <w:pStyle w:val="FAANoteL1"/>
        <w:widowControl w:val="0"/>
        <w:spacing w:line="228" w:lineRule="auto"/>
      </w:pPr>
      <w:r w:rsidRPr="003548F2">
        <w:t>Note 2:</w:t>
      </w:r>
      <w:r w:rsidR="000D4582" w:rsidRPr="003548F2">
        <w:t xml:space="preserve"> </w:t>
      </w:r>
      <w:r w:rsidRPr="003548F2">
        <w:t xml:space="preserve">ICAO </w:t>
      </w:r>
      <w:r w:rsidR="00970252" w:rsidRPr="003548F2">
        <w:t>Doc</w:t>
      </w:r>
      <w:r w:rsidRPr="003548F2">
        <w:t xml:space="preserve"> 9976,</w:t>
      </w:r>
      <w:r w:rsidRPr="003548F2">
        <w:rPr>
          <w:i w:val="0"/>
          <w:iCs/>
        </w:rPr>
        <w:t xml:space="preserve"> Flight Planning and Fuel Management</w:t>
      </w:r>
      <w:r w:rsidR="00034374" w:rsidRPr="003548F2">
        <w:rPr>
          <w:i w:val="0"/>
          <w:iCs/>
        </w:rPr>
        <w:t xml:space="preserve"> (FPFM)</w:t>
      </w:r>
      <w:r w:rsidRPr="003548F2">
        <w:rPr>
          <w:i w:val="0"/>
          <w:iCs/>
        </w:rPr>
        <w:t xml:space="preserve"> Manual</w:t>
      </w:r>
      <w:r w:rsidR="002A05E8" w:rsidRPr="003548F2">
        <w:rPr>
          <w:i w:val="0"/>
          <w:iCs/>
        </w:rPr>
        <w:t>,</w:t>
      </w:r>
      <w:r w:rsidR="002A05E8" w:rsidRPr="003548F2">
        <w:t xml:space="preserve"> contains guidance on planning operations to isolated aerodromes</w:t>
      </w:r>
      <w:r w:rsidRPr="003548F2">
        <w:t>.</w:t>
      </w:r>
    </w:p>
    <w:p w14:paraId="44FC0E23" w14:textId="5F588EF4" w:rsidR="00C11A29" w:rsidRPr="003548F2" w:rsidRDefault="00C11A29" w:rsidP="00CA1D18">
      <w:pPr>
        <w:pStyle w:val="FAAOutlineL1a"/>
      </w:pPr>
      <w:r w:rsidRPr="003548F2">
        <w:t>[AAC] No person may commence an IFR flight in a helicopter</w:t>
      </w:r>
      <w:r w:rsidR="00646F2A" w:rsidRPr="003548F2">
        <w:t>:</w:t>
      </w:r>
    </w:p>
    <w:p w14:paraId="44FC0E24" w14:textId="15C0D737" w:rsidR="00C11A29" w:rsidRPr="003548F2" w:rsidRDefault="00E739B5" w:rsidP="00387D9B">
      <w:pPr>
        <w:pStyle w:val="FAAOutlineL21"/>
        <w:numPr>
          <w:ilvl w:val="0"/>
          <w:numId w:val="158"/>
        </w:numPr>
      </w:pPr>
      <w:r w:rsidRPr="003548F2">
        <w:t>W</w:t>
      </w:r>
      <w:r w:rsidR="00C11A29" w:rsidRPr="003548F2">
        <w:t>here no alternate aerodrome is</w:t>
      </w:r>
      <w:r w:rsidR="00646F2A" w:rsidRPr="003548F2">
        <w:t xml:space="preserve"> required unless:</w:t>
      </w:r>
    </w:p>
    <w:p w14:paraId="44FC0E25" w14:textId="6D415808" w:rsidR="00C11A29" w:rsidRPr="003548F2" w:rsidRDefault="00C11A29" w:rsidP="00387D9B">
      <w:pPr>
        <w:pStyle w:val="FAAOutlineL3i"/>
        <w:numPr>
          <w:ilvl w:val="3"/>
          <w:numId w:val="159"/>
        </w:numPr>
      </w:pPr>
      <w:r w:rsidRPr="003548F2">
        <w:t>The operation is conducted as general aviation</w:t>
      </w:r>
      <w:r w:rsidR="00646F2A" w:rsidRPr="003548F2">
        <w:t>;</w:t>
      </w:r>
      <w:r w:rsidRPr="003548F2">
        <w:t xml:space="preserve"> and</w:t>
      </w:r>
    </w:p>
    <w:p w14:paraId="44FC0E26" w14:textId="666F3EC8" w:rsidR="00C11A29" w:rsidRPr="003548F2" w:rsidRDefault="00C11A29" w:rsidP="00387D9B">
      <w:pPr>
        <w:pStyle w:val="FAAOutlineL3i"/>
        <w:numPr>
          <w:ilvl w:val="3"/>
          <w:numId w:val="159"/>
        </w:numPr>
      </w:pPr>
      <w:r w:rsidRPr="003548F2">
        <w:t xml:space="preserve">Available current meteorological information indicates that the following meteorological conditions will exist from </w:t>
      </w:r>
      <w:r w:rsidR="006C52BF" w:rsidRPr="003548F2">
        <w:t xml:space="preserve">2 </w:t>
      </w:r>
      <w:r w:rsidRPr="003548F2">
        <w:t>hours be</w:t>
      </w:r>
      <w:r w:rsidR="00817721" w:rsidRPr="003548F2">
        <w:t xml:space="preserve">fore to </w:t>
      </w:r>
      <w:r w:rsidR="006C52BF" w:rsidRPr="003548F2">
        <w:t xml:space="preserve">2 </w:t>
      </w:r>
      <w:r w:rsidR="00817721" w:rsidRPr="003548F2">
        <w:t>hours after the ETA:</w:t>
      </w:r>
    </w:p>
    <w:p w14:paraId="44FC0E27" w14:textId="7100AE1D" w:rsidR="00C11A29" w:rsidRPr="003548F2" w:rsidRDefault="00C11A29" w:rsidP="00387D9B">
      <w:pPr>
        <w:pStyle w:val="FAAOutlineL4A"/>
        <w:numPr>
          <w:ilvl w:val="4"/>
          <w:numId w:val="160"/>
        </w:numPr>
      </w:pPr>
      <w:r w:rsidRPr="003548F2">
        <w:t xml:space="preserve">A cloud base of at least </w:t>
      </w:r>
      <w:r w:rsidR="00212AD2" w:rsidRPr="003548F2">
        <w:t>300</w:t>
      </w:r>
      <w:r w:rsidR="006C52BF" w:rsidRPr="003548F2">
        <w:t> </w:t>
      </w:r>
      <w:r w:rsidR="00212AD2" w:rsidRPr="003548F2">
        <w:t>m (1</w:t>
      </w:r>
      <w:r w:rsidR="007E5831" w:rsidRPr="003548F2">
        <w:t> </w:t>
      </w:r>
      <w:r w:rsidR="00212AD2" w:rsidRPr="003548F2">
        <w:t>000</w:t>
      </w:r>
      <w:r w:rsidR="006C52BF" w:rsidRPr="003548F2">
        <w:t> </w:t>
      </w:r>
      <w:r w:rsidR="00212AD2" w:rsidRPr="003548F2">
        <w:t xml:space="preserve">ft) above the aerodrome elevation, or at least </w:t>
      </w:r>
      <w:r w:rsidRPr="003548F2">
        <w:t>120</w:t>
      </w:r>
      <w:r w:rsidR="006C52BF" w:rsidRPr="003548F2">
        <w:t> </w:t>
      </w:r>
      <w:r w:rsidRPr="003548F2">
        <w:t>m (400</w:t>
      </w:r>
      <w:r w:rsidR="006C52BF" w:rsidRPr="003548F2">
        <w:t> </w:t>
      </w:r>
      <w:r w:rsidRPr="003548F2">
        <w:t xml:space="preserve">ft) above the </w:t>
      </w:r>
      <w:r w:rsidR="00212AD2" w:rsidRPr="003548F2">
        <w:t xml:space="preserve">lowest applicable approach </w:t>
      </w:r>
      <w:r w:rsidRPr="003548F2">
        <w:t>minimum</w:t>
      </w:r>
      <w:r w:rsidR="00212AD2" w:rsidRPr="003548F2">
        <w:t>, whichever is higher</w:t>
      </w:r>
      <w:r w:rsidRPr="003548F2">
        <w:t>; and</w:t>
      </w:r>
    </w:p>
    <w:p w14:paraId="44FC0E28" w14:textId="1D55159F" w:rsidR="00C11A29" w:rsidRPr="003548F2" w:rsidRDefault="00C11A29" w:rsidP="00387D9B">
      <w:pPr>
        <w:pStyle w:val="FAAOutlineL4A"/>
        <w:numPr>
          <w:ilvl w:val="4"/>
          <w:numId w:val="160"/>
        </w:numPr>
      </w:pPr>
      <w:r w:rsidRPr="003548F2">
        <w:t xml:space="preserve">Visibility </w:t>
      </w:r>
      <w:r w:rsidR="006C52BF" w:rsidRPr="003548F2">
        <w:t>of</w:t>
      </w:r>
      <w:r w:rsidR="00962ECC" w:rsidRPr="003548F2">
        <w:t xml:space="preserve"> </w:t>
      </w:r>
      <w:r w:rsidRPr="003548F2">
        <w:t>at least</w:t>
      </w:r>
      <w:r w:rsidR="00962ECC" w:rsidRPr="003548F2">
        <w:t xml:space="preserve"> 3</w:t>
      </w:r>
      <w:r w:rsidR="006C52BF" w:rsidRPr="003548F2">
        <w:t> </w:t>
      </w:r>
      <w:r w:rsidR="00962ECC" w:rsidRPr="003548F2">
        <w:t>km (2</w:t>
      </w:r>
      <w:r w:rsidR="006C52BF" w:rsidRPr="003548F2">
        <w:t> </w:t>
      </w:r>
      <w:r w:rsidR="00E40DB1" w:rsidRPr="003548F2">
        <w:t>SM</w:t>
      </w:r>
      <w:r w:rsidR="00962ECC" w:rsidRPr="003548F2">
        <w:t>)</w:t>
      </w:r>
      <w:r w:rsidR="005547CB" w:rsidRPr="003548F2">
        <w:t>;</w:t>
      </w:r>
    </w:p>
    <w:p w14:paraId="44FC0E29" w14:textId="62DD596B" w:rsidR="00C11A29" w:rsidRPr="003548F2" w:rsidRDefault="00C11A29" w:rsidP="00FD6893">
      <w:pPr>
        <w:pStyle w:val="FAANoteL1"/>
        <w:widowControl w:val="0"/>
        <w:spacing w:line="228" w:lineRule="auto"/>
      </w:pPr>
      <w:r w:rsidRPr="003548F2">
        <w:t>Note:</w:t>
      </w:r>
      <w:r w:rsidR="000D4582" w:rsidRPr="003548F2">
        <w:t xml:space="preserve"> </w:t>
      </w:r>
      <w:r w:rsidRPr="003548F2">
        <w:t xml:space="preserve">These </w:t>
      </w:r>
      <w:r w:rsidR="00B024AF" w:rsidRPr="003548F2">
        <w:t>may</w:t>
      </w:r>
      <w:r w:rsidRPr="003548F2">
        <w:t xml:space="preserve"> be considered as minimum values where a reliable and continuous meteorological watch is maintained.</w:t>
      </w:r>
      <w:r w:rsidR="000D4582" w:rsidRPr="003548F2">
        <w:t xml:space="preserve"> </w:t>
      </w:r>
      <w:r w:rsidRPr="003548F2">
        <w:t xml:space="preserve">When only an </w:t>
      </w:r>
      <w:r w:rsidR="00F17AFB" w:rsidRPr="003548F2">
        <w:t>“</w:t>
      </w:r>
      <w:r w:rsidRPr="003548F2">
        <w:t>area</w:t>
      </w:r>
      <w:r w:rsidR="00F17AFB" w:rsidRPr="003548F2">
        <w:t>”</w:t>
      </w:r>
      <w:r w:rsidRPr="003548F2">
        <w:t xml:space="preserve"> type forecast is </w:t>
      </w:r>
      <w:r w:rsidR="000B799A" w:rsidRPr="003548F2">
        <w:t>available,</w:t>
      </w:r>
      <w:r w:rsidRPr="003548F2">
        <w:t xml:space="preserve"> these values </w:t>
      </w:r>
      <w:r w:rsidR="00B024AF" w:rsidRPr="003548F2">
        <w:t>may</w:t>
      </w:r>
      <w:r w:rsidRPr="003548F2">
        <w:t xml:space="preserve"> be increased accordingly.</w:t>
      </w:r>
    </w:p>
    <w:p w14:paraId="44FC0E2A" w14:textId="60BC3ED4" w:rsidR="00C11A29" w:rsidRPr="003548F2" w:rsidRDefault="00E739B5" w:rsidP="008976EE">
      <w:pPr>
        <w:pStyle w:val="FAAOutlineL21"/>
      </w:pPr>
      <w:r w:rsidRPr="003548F2">
        <w:t>W</w:t>
      </w:r>
      <w:r w:rsidR="00C11A29" w:rsidRPr="003548F2">
        <w:t>ithout at least one destination alternate heliport listed in the flight plan</w:t>
      </w:r>
      <w:r w:rsidR="008557C8" w:rsidRPr="003548F2">
        <w:t>,</w:t>
      </w:r>
      <w:r w:rsidR="00C11A29" w:rsidRPr="003548F2">
        <w:t xml:space="preserve"> unless the available information indicates that conditions at the heliport of intended landing and at least one alternate heliport will, at the ETA, be at or above the heliport operating minima.</w:t>
      </w:r>
    </w:p>
    <w:p w14:paraId="44FC0E2B" w14:textId="4F377FBB" w:rsidR="00C11A29" w:rsidRPr="003548F2" w:rsidRDefault="00C11A29" w:rsidP="00FD6893">
      <w:pPr>
        <w:pStyle w:val="FAANoteL1"/>
        <w:widowControl w:val="0"/>
        <w:spacing w:line="228" w:lineRule="auto"/>
      </w:pPr>
      <w:r w:rsidRPr="003548F2">
        <w:t>Note:</w:t>
      </w:r>
      <w:r w:rsidR="000D4582" w:rsidRPr="003548F2">
        <w:t xml:space="preserve"> </w:t>
      </w:r>
      <w:r w:rsidRPr="003548F2">
        <w:t>It is the practice in some States to declare, for flight planning purposes, higher minima for a heliport when nominated as an alternate than for the same heliport when planned as that of intended landing.</w:t>
      </w:r>
    </w:p>
    <w:p w14:paraId="44FC0E2C" w14:textId="0E019215" w:rsidR="00C11A29" w:rsidRPr="003548F2" w:rsidRDefault="00C11A29" w:rsidP="008976EE">
      <w:pPr>
        <w:pStyle w:val="FAAOutlineL1a"/>
      </w:pPr>
      <w:r w:rsidRPr="003548F2">
        <w:t>[AOC]</w:t>
      </w:r>
      <w:r w:rsidR="000D4582" w:rsidRPr="003548F2">
        <w:t xml:space="preserve"> </w:t>
      </w:r>
      <w:r w:rsidRPr="003548F2">
        <w:t>No person may commence an IFR flight in a he</w:t>
      </w:r>
      <w:r w:rsidR="00E739B5" w:rsidRPr="003548F2">
        <w:t>licopter:</w:t>
      </w:r>
    </w:p>
    <w:p w14:paraId="44FC0E2D" w14:textId="3A3E2872" w:rsidR="00C11A29" w:rsidRPr="003548F2" w:rsidRDefault="00E739B5" w:rsidP="00387D9B">
      <w:pPr>
        <w:pStyle w:val="FAAOutlineL21"/>
        <w:numPr>
          <w:ilvl w:val="0"/>
          <w:numId w:val="161"/>
        </w:numPr>
      </w:pPr>
      <w:r w:rsidRPr="003548F2">
        <w:t>W</w:t>
      </w:r>
      <w:r w:rsidR="00C11A29" w:rsidRPr="003548F2">
        <w:t xml:space="preserve">ithout at least one destination alternate heliport </w:t>
      </w:r>
      <w:r w:rsidR="00453DB9" w:rsidRPr="003548F2">
        <w:t xml:space="preserve">or landing location </w:t>
      </w:r>
      <w:r w:rsidR="00C11A29" w:rsidRPr="003548F2">
        <w:t>listed in the flight plan</w:t>
      </w:r>
      <w:r w:rsidR="008557C8" w:rsidRPr="003548F2">
        <w:t>,</w:t>
      </w:r>
      <w:r w:rsidR="00C11A29" w:rsidRPr="003548F2">
        <w:t xml:space="preserve"> unless the available information indicates that conditions at the heliport of intended landing</w:t>
      </w:r>
      <w:r w:rsidR="00B024AF" w:rsidRPr="003548F2">
        <w:t xml:space="preserve"> will</w:t>
      </w:r>
      <w:r w:rsidR="00C11A29" w:rsidRPr="003548F2">
        <w:t xml:space="preserve">, </w:t>
      </w:r>
      <w:r w:rsidR="00B024AF" w:rsidRPr="003548F2">
        <w:t>at the estimated time of arrival, be at or above the heliport operating minima</w:t>
      </w:r>
      <w:r w:rsidR="000D6691" w:rsidRPr="003548F2">
        <w:t>;</w:t>
      </w:r>
    </w:p>
    <w:p w14:paraId="44FC0E2E" w14:textId="5C44701A" w:rsidR="00C11A29" w:rsidRPr="003548F2" w:rsidRDefault="00E739B5" w:rsidP="00387D9B">
      <w:pPr>
        <w:pStyle w:val="FAAOutlineL21"/>
        <w:numPr>
          <w:ilvl w:val="0"/>
          <w:numId w:val="161"/>
        </w:numPr>
      </w:pPr>
      <w:r w:rsidRPr="003548F2">
        <w:t>W</w:t>
      </w:r>
      <w:r w:rsidR="00C11A29" w:rsidRPr="003548F2">
        <w:t xml:space="preserve">ithout at least two destination alternate heliports, forecast to be at </w:t>
      </w:r>
      <w:r w:rsidR="00B86E14" w:rsidRPr="003548F2">
        <w:t xml:space="preserve">or </w:t>
      </w:r>
      <w:r w:rsidR="00C11A29" w:rsidRPr="003548F2">
        <w:t xml:space="preserve">above the helicopter operating minima, listed in the operational and ATC flight plan when, at the time of flight departure, the intended heliport destination is forecast to be below the helicopter operating minima; </w:t>
      </w:r>
    </w:p>
    <w:p w14:paraId="44FC0E2F" w14:textId="7493600C" w:rsidR="00C11A29" w:rsidRPr="003548F2" w:rsidRDefault="00C11A29" w:rsidP="00387D9B">
      <w:pPr>
        <w:pStyle w:val="FAAOutlineL21"/>
        <w:numPr>
          <w:ilvl w:val="0"/>
          <w:numId w:val="161"/>
        </w:numPr>
      </w:pPr>
      <w:r w:rsidRPr="003548F2">
        <w:lastRenderedPageBreak/>
        <w:t>If the heliport of intended landing is isolated and no alternate</w:t>
      </w:r>
      <w:r w:rsidR="000251C3" w:rsidRPr="003548F2">
        <w:t xml:space="preserve"> heliport</w:t>
      </w:r>
      <w:r w:rsidR="00453DB9" w:rsidRPr="003548F2">
        <w:t xml:space="preserve"> or landing location</w:t>
      </w:r>
      <w:r w:rsidRPr="003548F2">
        <w:t xml:space="preserve"> is available, in which case a point of no return shall be determined</w:t>
      </w:r>
      <w:r w:rsidR="000D6691" w:rsidRPr="003548F2">
        <w:t>; or</w:t>
      </w:r>
    </w:p>
    <w:p w14:paraId="500CC85E" w14:textId="3B0D7D9A" w:rsidR="00CF7B9B" w:rsidRPr="003548F2" w:rsidRDefault="00CF7B9B" w:rsidP="00861649">
      <w:pPr>
        <w:pStyle w:val="FAAOutlineL21"/>
      </w:pPr>
      <w:r w:rsidRPr="003548F2">
        <w:t>Unless the operator has been approved</w:t>
      </w:r>
      <w:r w:rsidR="006121C7" w:rsidRPr="003548F2">
        <w:t xml:space="preserve"> by the Authority</w:t>
      </w:r>
      <w:r w:rsidRPr="003548F2">
        <w:t xml:space="preserve"> to specify appropriate incremental values for height of cloud base and visibility to be added to the operator’s established heliport or landing location operating minima</w:t>
      </w:r>
      <w:r w:rsidR="006121C7" w:rsidRPr="003548F2">
        <w:t>.</w:t>
      </w:r>
    </w:p>
    <w:p w14:paraId="44FC0E30" w14:textId="6C58E42C" w:rsidR="00C11A29" w:rsidRPr="003548F2" w:rsidRDefault="00C11A29" w:rsidP="00861649">
      <w:pPr>
        <w:pStyle w:val="FAAOutlineL1a"/>
      </w:pPr>
      <w:r w:rsidRPr="003548F2">
        <w:t xml:space="preserve">The ceiling and visibility requirements </w:t>
      </w:r>
      <w:r w:rsidR="005A346F" w:rsidRPr="003548F2">
        <w:t xml:space="preserve">for operations conducted in accordance with </w:t>
      </w:r>
      <w:r w:rsidR="00DF7889" w:rsidRPr="003548F2">
        <w:t>p</w:t>
      </w:r>
      <w:r w:rsidRPr="003548F2">
        <w:t xml:space="preserve">aragraphs </w:t>
      </w:r>
      <w:r w:rsidR="007C664E" w:rsidRPr="003548F2">
        <w:t>8.6.2.6</w:t>
      </w:r>
      <w:r w:rsidRPr="003548F2">
        <w:t xml:space="preserve">(a) </w:t>
      </w:r>
      <w:r w:rsidR="00DF7889" w:rsidRPr="003548F2">
        <w:t>through</w:t>
      </w:r>
      <w:r w:rsidRPr="003548F2">
        <w:t xml:space="preserve"> (d) </w:t>
      </w:r>
      <w:r w:rsidR="00DF7889" w:rsidRPr="003548F2">
        <w:t xml:space="preserve">of this </w:t>
      </w:r>
      <w:r w:rsidR="00357174" w:rsidRPr="003548F2">
        <w:t>sub</w:t>
      </w:r>
      <w:r w:rsidR="00DF7889" w:rsidRPr="003548F2">
        <w:t xml:space="preserve">section </w:t>
      </w:r>
      <w:r w:rsidRPr="003548F2">
        <w:t>may be reduced upo</w:t>
      </w:r>
      <w:r w:rsidR="00E739B5" w:rsidRPr="003548F2">
        <w:t>n approval of the Authority for:</w:t>
      </w:r>
    </w:p>
    <w:p w14:paraId="44FC0E31" w14:textId="54D8A5AB" w:rsidR="00C11A29" w:rsidRPr="003548F2" w:rsidRDefault="00C11A29" w:rsidP="00387D9B">
      <w:pPr>
        <w:pStyle w:val="FAAOutlineL21"/>
        <w:numPr>
          <w:ilvl w:val="0"/>
          <w:numId w:val="162"/>
        </w:numPr>
      </w:pPr>
      <w:r w:rsidRPr="003548F2">
        <w:t xml:space="preserve">Other categories of aircraft, such as powered-lift and airships; </w:t>
      </w:r>
      <w:r w:rsidR="007D0331" w:rsidRPr="003548F2">
        <w:t>and</w:t>
      </w:r>
    </w:p>
    <w:p w14:paraId="44FC0E32" w14:textId="7EC2B1A5" w:rsidR="00C11A29" w:rsidRPr="003548F2" w:rsidRDefault="00C11A29" w:rsidP="00387D9B">
      <w:pPr>
        <w:pStyle w:val="FAAOutlineL21"/>
        <w:numPr>
          <w:ilvl w:val="0"/>
          <w:numId w:val="162"/>
        </w:numPr>
      </w:pPr>
      <w:r w:rsidRPr="003548F2">
        <w:t>Commercial air transport where the Authority has approved alternate minima as an equivalent level of safety</w:t>
      </w:r>
      <w:r w:rsidR="007D0331" w:rsidRPr="003548F2">
        <w:t xml:space="preserve"> </w:t>
      </w:r>
      <w:r w:rsidRPr="003548F2">
        <w:t xml:space="preserve">based on the results of a specific safety risk assessment demonstrated by the operator, </w:t>
      </w:r>
      <w:r w:rsidR="000D6691" w:rsidRPr="003548F2">
        <w:t xml:space="preserve">that </w:t>
      </w:r>
      <w:r w:rsidRPr="003548F2">
        <w:t>contains the following:</w:t>
      </w:r>
    </w:p>
    <w:p w14:paraId="44FC0E33" w14:textId="293666B8" w:rsidR="00C11A29" w:rsidRPr="003548F2" w:rsidRDefault="00C11A29" w:rsidP="00387D9B">
      <w:pPr>
        <w:pStyle w:val="FAAOutlineL3i"/>
        <w:numPr>
          <w:ilvl w:val="3"/>
          <w:numId w:val="163"/>
        </w:numPr>
      </w:pPr>
      <w:r w:rsidRPr="003548F2">
        <w:t>Capabilities of the operator</w:t>
      </w:r>
      <w:r w:rsidR="007C664E" w:rsidRPr="003548F2">
        <w:t>;</w:t>
      </w:r>
    </w:p>
    <w:p w14:paraId="44FC0E34" w14:textId="270F68B4" w:rsidR="00C11A29" w:rsidRPr="003548F2" w:rsidRDefault="00C11A29" w:rsidP="00387D9B">
      <w:pPr>
        <w:pStyle w:val="FAAOutlineL3i"/>
        <w:numPr>
          <w:ilvl w:val="3"/>
          <w:numId w:val="163"/>
        </w:numPr>
      </w:pPr>
      <w:r w:rsidRPr="003548F2">
        <w:t>Overall capability of the aeroplane and its systems</w:t>
      </w:r>
      <w:r w:rsidR="007C664E" w:rsidRPr="003548F2">
        <w:t>;</w:t>
      </w:r>
    </w:p>
    <w:p w14:paraId="44FC0E35" w14:textId="7FCB5F5D" w:rsidR="00C11A29" w:rsidRPr="003548F2" w:rsidRDefault="00C11A29" w:rsidP="00387D9B">
      <w:pPr>
        <w:pStyle w:val="FAAOutlineL3i"/>
        <w:numPr>
          <w:ilvl w:val="3"/>
          <w:numId w:val="163"/>
        </w:numPr>
        <w:rPr>
          <w:lang w:val="fr-FR"/>
        </w:rPr>
      </w:pPr>
      <w:r w:rsidRPr="003548F2">
        <w:rPr>
          <w:lang w:val="fr-FR"/>
        </w:rPr>
        <w:t>Available aerodrome technologies, capabilities</w:t>
      </w:r>
      <w:r w:rsidR="00555BD3" w:rsidRPr="003548F2">
        <w:rPr>
          <w:lang w:val="fr-FR"/>
        </w:rPr>
        <w:t>,</w:t>
      </w:r>
      <w:r w:rsidRPr="003548F2">
        <w:rPr>
          <w:lang w:val="fr-FR"/>
        </w:rPr>
        <w:t xml:space="preserve"> and infrastructure</w:t>
      </w:r>
      <w:r w:rsidR="007C664E" w:rsidRPr="003548F2">
        <w:rPr>
          <w:lang w:val="fr-FR"/>
        </w:rPr>
        <w:t>;</w:t>
      </w:r>
    </w:p>
    <w:p w14:paraId="44FC0E36" w14:textId="6C05285A" w:rsidR="00C11A29" w:rsidRPr="003548F2" w:rsidRDefault="00C11A29" w:rsidP="00387D9B">
      <w:pPr>
        <w:pStyle w:val="FAAOutlineL3i"/>
        <w:numPr>
          <w:ilvl w:val="3"/>
          <w:numId w:val="163"/>
        </w:numPr>
      </w:pPr>
      <w:r w:rsidRPr="003548F2">
        <w:t>Quality and reliability of meteorological information</w:t>
      </w:r>
      <w:r w:rsidR="007C664E" w:rsidRPr="003548F2">
        <w:t>;</w:t>
      </w:r>
    </w:p>
    <w:p w14:paraId="44FC0E37" w14:textId="0B929C24" w:rsidR="00C11A29" w:rsidRPr="003548F2" w:rsidRDefault="00C11A29" w:rsidP="00387D9B">
      <w:pPr>
        <w:pStyle w:val="FAAOutlineL3i"/>
        <w:numPr>
          <w:ilvl w:val="3"/>
          <w:numId w:val="163"/>
        </w:numPr>
      </w:pPr>
      <w:r w:rsidRPr="003548F2">
        <w:t>Identified hazards and safety risks associated with each alternate aerodrome variation</w:t>
      </w:r>
      <w:r w:rsidR="007C664E" w:rsidRPr="003548F2">
        <w:t>; and</w:t>
      </w:r>
    </w:p>
    <w:p w14:paraId="44FC0E38" w14:textId="127CD03F" w:rsidR="00C11A29" w:rsidRPr="003548F2" w:rsidRDefault="00C11A29" w:rsidP="00387D9B">
      <w:pPr>
        <w:pStyle w:val="FAAOutlineL3i"/>
        <w:numPr>
          <w:ilvl w:val="3"/>
          <w:numId w:val="163"/>
        </w:numPr>
      </w:pPr>
      <w:r w:rsidRPr="003548F2">
        <w:t>Specific mitigation measures</w:t>
      </w:r>
      <w:r w:rsidR="007C664E" w:rsidRPr="003548F2">
        <w:t>.</w:t>
      </w:r>
    </w:p>
    <w:p w14:paraId="44FC0E39" w14:textId="0E260A85" w:rsidR="00C11A29" w:rsidRPr="003548F2" w:rsidRDefault="00C11A29" w:rsidP="00CA1D18">
      <w:pPr>
        <w:pStyle w:val="FAANoteL1"/>
        <w:widowControl w:val="0"/>
        <w:spacing w:line="228" w:lineRule="auto"/>
      </w:pPr>
      <w:r w:rsidRPr="003548F2">
        <w:t>Note:</w:t>
      </w:r>
      <w:r w:rsidR="000D4582" w:rsidRPr="003548F2">
        <w:t xml:space="preserve"> </w:t>
      </w:r>
      <w:r w:rsidR="009457D3" w:rsidRPr="003548F2">
        <w:t xml:space="preserve">ICAO </w:t>
      </w:r>
      <w:r w:rsidR="00970252" w:rsidRPr="003548F2">
        <w:t>Doc</w:t>
      </w:r>
      <w:r w:rsidR="009457D3" w:rsidRPr="003548F2">
        <w:t xml:space="preserve"> 9859, </w:t>
      </w:r>
      <w:r w:rsidR="009457D3" w:rsidRPr="003548F2">
        <w:rPr>
          <w:i w:val="0"/>
          <w:iCs/>
        </w:rPr>
        <w:t>Safety Management Manual</w:t>
      </w:r>
      <w:r w:rsidR="007C664E" w:rsidRPr="003548F2">
        <w:rPr>
          <w:i w:val="0"/>
          <w:iCs/>
        </w:rPr>
        <w:t xml:space="preserve"> (SMM)</w:t>
      </w:r>
      <w:r w:rsidR="009457D3" w:rsidRPr="003548F2">
        <w:rPr>
          <w:i w:val="0"/>
          <w:iCs/>
        </w:rPr>
        <w:t>,</w:t>
      </w:r>
      <w:r w:rsidR="009457D3" w:rsidRPr="003548F2">
        <w:t xml:space="preserve"> </w:t>
      </w:r>
      <w:r w:rsidR="00857FC9" w:rsidRPr="003548F2">
        <w:t xml:space="preserve">and </w:t>
      </w:r>
      <w:r w:rsidR="009457D3" w:rsidRPr="003548F2">
        <w:t xml:space="preserve">ICAO </w:t>
      </w:r>
      <w:r w:rsidR="00970252" w:rsidRPr="003548F2">
        <w:t>Doc</w:t>
      </w:r>
      <w:r w:rsidR="009457D3" w:rsidRPr="003548F2">
        <w:t xml:space="preserve"> 9976, </w:t>
      </w:r>
      <w:r w:rsidR="009457D3" w:rsidRPr="003548F2">
        <w:rPr>
          <w:i w:val="0"/>
          <w:iCs/>
        </w:rPr>
        <w:t xml:space="preserve">Flight Planning and Fuel Management </w:t>
      </w:r>
      <w:r w:rsidR="007C664E" w:rsidRPr="003548F2">
        <w:rPr>
          <w:i w:val="0"/>
          <w:iCs/>
        </w:rPr>
        <w:t xml:space="preserve">(FPFM) </w:t>
      </w:r>
      <w:r w:rsidR="009457D3" w:rsidRPr="003548F2">
        <w:rPr>
          <w:i w:val="0"/>
          <w:iCs/>
        </w:rPr>
        <w:t xml:space="preserve">Manual, </w:t>
      </w:r>
      <w:r w:rsidR="002A05E8" w:rsidRPr="003548F2">
        <w:t>contain</w:t>
      </w:r>
      <w:r w:rsidR="009457D3" w:rsidRPr="003548F2">
        <w:t xml:space="preserve"> g</w:t>
      </w:r>
      <w:r w:rsidRPr="003548F2">
        <w:t>uidance on performing a safety risk assessment and determining variations, in</w:t>
      </w:r>
      <w:r w:rsidR="009457D3" w:rsidRPr="003548F2">
        <w:t>cluding examples of variations.</w:t>
      </w:r>
    </w:p>
    <w:p w14:paraId="44FC0E3A" w14:textId="73D0E42E" w:rsidR="00C11A29" w:rsidRPr="003548F2" w:rsidRDefault="00C11A29" w:rsidP="00FD6893">
      <w:pPr>
        <w:pStyle w:val="FFATextFlushRight"/>
        <w:keepLines w:val="0"/>
        <w:widowControl w:val="0"/>
      </w:pPr>
      <w:r w:rsidRPr="003548F2">
        <w:t>ICAO Annex 6, Part I: 4.3.4.3.1; 4.3.4.3.2; 4.3.4.</w:t>
      </w:r>
      <w:r w:rsidR="00DE3267" w:rsidRPr="003548F2">
        <w:t>4</w:t>
      </w:r>
    </w:p>
    <w:p w14:paraId="44FC0E3B" w14:textId="2FCEB6F7" w:rsidR="00C11A29" w:rsidRPr="003548F2" w:rsidRDefault="00C11A29" w:rsidP="00FD6893">
      <w:pPr>
        <w:pStyle w:val="FFATextFlushRight"/>
        <w:keepLines w:val="0"/>
        <w:widowControl w:val="0"/>
      </w:pPr>
      <w:r w:rsidRPr="003548F2">
        <w:t>ICAO Annex 6, Part II: 2.2.3.5</w:t>
      </w:r>
    </w:p>
    <w:p w14:paraId="3C7AAE68" w14:textId="77777777" w:rsidR="008557C8" w:rsidRPr="003548F2" w:rsidRDefault="00C11A29" w:rsidP="00FD6893">
      <w:pPr>
        <w:pStyle w:val="FFATextFlushRight"/>
        <w:keepLines w:val="0"/>
        <w:widowControl w:val="0"/>
      </w:pPr>
      <w:r w:rsidRPr="003548F2">
        <w:t xml:space="preserve">ICAO Annex 6, Part III, Section II: 2.3.4.2.1; 2.3.4.2.2; 2.3.4.2.3R; </w:t>
      </w:r>
      <w:r w:rsidR="00CF7B9B" w:rsidRPr="003548F2">
        <w:t>2.3.5.3</w:t>
      </w:r>
    </w:p>
    <w:p w14:paraId="44FC0E3C" w14:textId="34D30971" w:rsidR="00C11A29" w:rsidRPr="003548F2" w:rsidRDefault="008557C8" w:rsidP="00FD6893">
      <w:pPr>
        <w:pStyle w:val="FFATextFlushRight"/>
        <w:keepLines w:val="0"/>
        <w:widowControl w:val="0"/>
      </w:pPr>
      <w:r w:rsidRPr="003548F2">
        <w:t xml:space="preserve">ICAO </w:t>
      </w:r>
      <w:r w:rsidR="00C11A29" w:rsidRPr="003548F2">
        <w:t>Annex 6, Part III, Section III:</w:t>
      </w:r>
      <w:r w:rsidR="000D4582" w:rsidRPr="003548F2">
        <w:t xml:space="preserve"> </w:t>
      </w:r>
      <w:r w:rsidR="00C11A29" w:rsidRPr="003548F2">
        <w:t>2.6.2.1; 2.6.2.2</w:t>
      </w:r>
      <w:r w:rsidR="00453DB9" w:rsidRPr="003548F2">
        <w:t>; 2.7.1</w:t>
      </w:r>
    </w:p>
    <w:p w14:paraId="44FC0E3D" w14:textId="612D2E22"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91.169(b)</w:t>
      </w:r>
    </w:p>
    <w:p w14:paraId="44FC0E3E" w14:textId="77777777" w:rsidR="00C11A29" w:rsidRPr="003548F2" w:rsidRDefault="00C11A29" w:rsidP="00FD6893">
      <w:pPr>
        <w:pStyle w:val="FFATextFlushRight"/>
        <w:keepLines w:val="0"/>
        <w:widowControl w:val="0"/>
      </w:pPr>
      <w:r w:rsidRPr="003548F2">
        <w:t>JAR-OPS: 1.295(c)</w:t>
      </w:r>
    </w:p>
    <w:p w14:paraId="44FC0E3F" w14:textId="644AD3E4" w:rsidR="00C11A29" w:rsidRPr="003548F2" w:rsidRDefault="00C11A29" w:rsidP="00861649">
      <w:pPr>
        <w:pStyle w:val="Heading4"/>
        <w:keepNext w:val="0"/>
        <w:keepLines w:val="0"/>
        <w:widowControl w:val="0"/>
        <w:spacing w:line="228" w:lineRule="auto"/>
      </w:pPr>
      <w:bookmarkStart w:id="88" w:name="_Toc54770972"/>
      <w:r w:rsidRPr="003548F2">
        <w:t>I</w:t>
      </w:r>
      <w:r w:rsidR="007A7D6F" w:rsidRPr="003548F2">
        <w:t xml:space="preserve">nstrument </w:t>
      </w:r>
      <w:r w:rsidRPr="003548F2">
        <w:t>F</w:t>
      </w:r>
      <w:r w:rsidR="007A7D6F" w:rsidRPr="003548F2">
        <w:t xml:space="preserve">light </w:t>
      </w:r>
      <w:r w:rsidRPr="003548F2">
        <w:t>R</w:t>
      </w:r>
      <w:r w:rsidR="007A7D6F" w:rsidRPr="003548F2">
        <w:t>ules</w:t>
      </w:r>
      <w:r w:rsidRPr="003548F2">
        <w:t xml:space="preserve"> Alternate Aerodrome Selection Criteria</w:t>
      </w:r>
      <w:bookmarkEnd w:id="88"/>
    </w:p>
    <w:p w14:paraId="44FC0E41" w14:textId="5BECE1ED" w:rsidR="00C11A29" w:rsidRPr="003548F2" w:rsidRDefault="00C11A29" w:rsidP="00387D9B">
      <w:pPr>
        <w:pStyle w:val="FAAOutlineL1a"/>
        <w:numPr>
          <w:ilvl w:val="0"/>
          <w:numId w:val="164"/>
        </w:numPr>
      </w:pPr>
      <w:r w:rsidRPr="003548F2">
        <w:t>If alternate minim</w:t>
      </w:r>
      <w:r w:rsidR="001E4056" w:rsidRPr="003548F2">
        <w:t>a</w:t>
      </w:r>
      <w:r w:rsidRPr="003548F2">
        <w:t xml:space="preserve"> are published, no PIC may designate an alternate aerodrome in an IFR flight plan unless the current available forecast indicates that the meteorological conditions </w:t>
      </w:r>
      <w:r w:rsidR="00626510" w:rsidRPr="003548F2">
        <w:t xml:space="preserve">at the ETA </w:t>
      </w:r>
      <w:r w:rsidRPr="003548F2">
        <w:t>at that al</w:t>
      </w:r>
      <w:r w:rsidR="00E739B5" w:rsidRPr="003548F2">
        <w:t>ternate</w:t>
      </w:r>
      <w:r w:rsidR="00626510" w:rsidRPr="003548F2">
        <w:t xml:space="preserve"> will be at or above</w:t>
      </w:r>
      <w:r w:rsidR="00E739B5" w:rsidRPr="003548F2">
        <w:t>:</w:t>
      </w:r>
    </w:p>
    <w:p w14:paraId="44FC0E42" w14:textId="5E71F132" w:rsidR="00C11A29" w:rsidRPr="003548F2" w:rsidRDefault="00C11A29" w:rsidP="00387D9B">
      <w:pPr>
        <w:pStyle w:val="FAAOutlineL21"/>
        <w:numPr>
          <w:ilvl w:val="0"/>
          <w:numId w:val="165"/>
        </w:numPr>
      </w:pPr>
      <w:r w:rsidRPr="003548F2">
        <w:t xml:space="preserve">[AAC] </w:t>
      </w:r>
      <w:r w:rsidR="00626510" w:rsidRPr="003548F2">
        <w:t>T</w:t>
      </w:r>
      <w:r w:rsidRPr="003548F2">
        <w:t>hose published alternate minim</w:t>
      </w:r>
      <w:r w:rsidR="001E4056" w:rsidRPr="003548F2">
        <w:t>a</w:t>
      </w:r>
      <w:r w:rsidRPr="003548F2">
        <w:t xml:space="preserve"> upon take-off from the depart</w:t>
      </w:r>
      <w:r w:rsidR="00D620EB" w:rsidRPr="003548F2">
        <w:t>ure</w:t>
      </w:r>
      <w:r w:rsidRPr="003548F2">
        <w:t xml:space="preserve"> aerodrome</w:t>
      </w:r>
      <w:r w:rsidR="00646F2A" w:rsidRPr="003548F2">
        <w:t>;</w:t>
      </w:r>
      <w:r w:rsidRPr="003548F2">
        <w:t xml:space="preserve"> or </w:t>
      </w:r>
    </w:p>
    <w:p w14:paraId="44FC0E43" w14:textId="102B57C4" w:rsidR="00C11A29" w:rsidRPr="003548F2" w:rsidRDefault="00C11A29" w:rsidP="00387D9B">
      <w:pPr>
        <w:pStyle w:val="FAAOutlineL21"/>
        <w:numPr>
          <w:ilvl w:val="0"/>
          <w:numId w:val="165"/>
        </w:numPr>
      </w:pPr>
      <w:r w:rsidRPr="003548F2">
        <w:t xml:space="preserve">[AOC] </w:t>
      </w:r>
      <w:r w:rsidR="00626510" w:rsidRPr="003548F2">
        <w:t>T</w:t>
      </w:r>
      <w:r w:rsidRPr="003548F2">
        <w:t>he operator</w:t>
      </w:r>
      <w:r w:rsidR="00C272CE" w:rsidRPr="003548F2">
        <w:t>’</w:t>
      </w:r>
      <w:r w:rsidRPr="003548F2">
        <w:t>s established minima for that operation upon</w:t>
      </w:r>
      <w:r w:rsidR="00E739B5" w:rsidRPr="003548F2">
        <w:t>:</w:t>
      </w:r>
    </w:p>
    <w:p w14:paraId="44FC0E44" w14:textId="69D2B000" w:rsidR="00C11A29" w:rsidRPr="003548F2" w:rsidRDefault="00E739B5" w:rsidP="00387D9B">
      <w:pPr>
        <w:pStyle w:val="FAAOutlineL3i"/>
        <w:numPr>
          <w:ilvl w:val="3"/>
          <w:numId w:val="166"/>
        </w:numPr>
      </w:pPr>
      <w:r w:rsidRPr="003548F2">
        <w:t>T</w:t>
      </w:r>
      <w:r w:rsidR="00C11A29" w:rsidRPr="003548F2">
        <w:t>ake-o</w:t>
      </w:r>
      <w:r w:rsidRPr="003548F2">
        <w:t>ff from the depart</w:t>
      </w:r>
      <w:r w:rsidR="00D620EB" w:rsidRPr="003548F2">
        <w:t>ure</w:t>
      </w:r>
      <w:r w:rsidRPr="003548F2">
        <w:t xml:space="preserve"> aerodrome;</w:t>
      </w:r>
      <w:r w:rsidR="00C11A29" w:rsidRPr="003548F2">
        <w:t xml:space="preserve"> or </w:t>
      </w:r>
    </w:p>
    <w:p w14:paraId="44FC0E45" w14:textId="780D5F42" w:rsidR="00C11A29" w:rsidRPr="003548F2" w:rsidRDefault="00646F2A" w:rsidP="00387D9B">
      <w:pPr>
        <w:pStyle w:val="FAAOutlineL3i"/>
        <w:numPr>
          <w:ilvl w:val="3"/>
          <w:numId w:val="166"/>
        </w:numPr>
      </w:pPr>
      <w:r w:rsidRPr="003548F2">
        <w:t>T</w:t>
      </w:r>
      <w:r w:rsidR="00C11A29" w:rsidRPr="003548F2">
        <w:t>he point of in-flight re-planning.</w:t>
      </w:r>
    </w:p>
    <w:p w14:paraId="44FC0E46" w14:textId="52B6D9DF" w:rsidR="00C11A29" w:rsidRPr="003548F2" w:rsidRDefault="00C11A29" w:rsidP="00861649">
      <w:pPr>
        <w:pStyle w:val="FAAOutlineL1a"/>
      </w:pPr>
      <w:r w:rsidRPr="003548F2">
        <w:t>If alternate minim</w:t>
      </w:r>
      <w:r w:rsidR="001E4056" w:rsidRPr="003548F2">
        <w:t>a</w:t>
      </w:r>
      <w:r w:rsidRPr="003548F2">
        <w:t xml:space="preserve"> are not published, and if there is no prohibition against using the aerodrome as an IFR planning alternate, each PIC shall ensure that the meteorological conditions </w:t>
      </w:r>
      <w:r w:rsidR="00626510" w:rsidRPr="003548F2">
        <w:t xml:space="preserve">at the ETA </w:t>
      </w:r>
      <w:r w:rsidRPr="003548F2">
        <w:t>at that alternate will</w:t>
      </w:r>
      <w:r w:rsidR="00E739B5" w:rsidRPr="003548F2">
        <w:t xml:space="preserve"> be at or above:</w:t>
      </w:r>
    </w:p>
    <w:p w14:paraId="44FC0E47" w14:textId="77777777" w:rsidR="00C11A29" w:rsidRPr="003548F2" w:rsidRDefault="00C11A29" w:rsidP="00387D9B">
      <w:pPr>
        <w:pStyle w:val="FAAOutlineL21"/>
        <w:numPr>
          <w:ilvl w:val="0"/>
          <w:numId w:val="167"/>
        </w:numPr>
      </w:pPr>
      <w:r w:rsidRPr="003548F2">
        <w:t>For aeroplanes:</w:t>
      </w:r>
    </w:p>
    <w:p w14:paraId="44FC0E48" w14:textId="13190C7B" w:rsidR="00C11A29" w:rsidRPr="003548F2" w:rsidRDefault="00C11A29" w:rsidP="00387D9B">
      <w:pPr>
        <w:pStyle w:val="FAAOutlineL3i"/>
        <w:numPr>
          <w:ilvl w:val="3"/>
          <w:numId w:val="168"/>
        </w:numPr>
      </w:pPr>
      <w:r w:rsidRPr="003548F2">
        <w:t xml:space="preserve">For a </w:t>
      </w:r>
      <w:r w:rsidR="00626510" w:rsidRPr="003548F2">
        <w:t>PA</w:t>
      </w:r>
      <w:r w:rsidRPr="003548F2">
        <w:t xml:space="preserve"> procedure, a ceiling of at least 180</w:t>
      </w:r>
      <w:r w:rsidR="00D620EB" w:rsidRPr="003548F2">
        <w:t> </w:t>
      </w:r>
      <w:r w:rsidRPr="003548F2">
        <w:t>m (600</w:t>
      </w:r>
      <w:r w:rsidR="00D620EB" w:rsidRPr="003548F2">
        <w:t> </w:t>
      </w:r>
      <w:r w:rsidRPr="003548F2">
        <w:t>ft) and visibility of not less than 3</w:t>
      </w:r>
      <w:r w:rsidR="00D620EB" w:rsidRPr="003548F2">
        <w:t> </w:t>
      </w:r>
      <w:r w:rsidRPr="003548F2">
        <w:t>km (2</w:t>
      </w:r>
      <w:r w:rsidR="00D620EB" w:rsidRPr="003548F2">
        <w:t> </w:t>
      </w:r>
      <w:r w:rsidR="00E40DB1" w:rsidRPr="003548F2">
        <w:t>SM</w:t>
      </w:r>
      <w:r w:rsidRPr="003548F2">
        <w:t>); or</w:t>
      </w:r>
    </w:p>
    <w:p w14:paraId="44FC0E49" w14:textId="612DD33D" w:rsidR="00C11A29" w:rsidRPr="003548F2" w:rsidRDefault="00C11A29" w:rsidP="00387D9B">
      <w:pPr>
        <w:pStyle w:val="FAAOutlineL3i"/>
        <w:numPr>
          <w:ilvl w:val="3"/>
          <w:numId w:val="168"/>
        </w:numPr>
      </w:pPr>
      <w:r w:rsidRPr="003548F2">
        <w:t>For a</w:t>
      </w:r>
      <w:r w:rsidR="00D620EB" w:rsidRPr="003548F2">
        <w:t>n</w:t>
      </w:r>
      <w:r w:rsidRPr="003548F2">
        <w:t xml:space="preserve"> </w:t>
      </w:r>
      <w:r w:rsidR="00D620EB" w:rsidRPr="003548F2">
        <w:t>NPA</w:t>
      </w:r>
      <w:r w:rsidRPr="003548F2">
        <w:t xml:space="preserve"> procedure, a ceiling of at least 240 m (800 ft) and visibility of not less than 5 km</w:t>
      </w:r>
      <w:r w:rsidR="004B39EB" w:rsidRPr="003548F2">
        <w:t xml:space="preserve"> (3 </w:t>
      </w:r>
      <w:r w:rsidR="00E40DB1" w:rsidRPr="003548F2">
        <w:t>SM</w:t>
      </w:r>
      <w:r w:rsidR="004B39EB" w:rsidRPr="003548F2">
        <w:t>)</w:t>
      </w:r>
      <w:r w:rsidRPr="003548F2">
        <w:t>.</w:t>
      </w:r>
    </w:p>
    <w:p w14:paraId="44FC0E4A" w14:textId="77777777" w:rsidR="00C11A29" w:rsidRPr="003548F2" w:rsidRDefault="00C11A29" w:rsidP="007C5AF8">
      <w:pPr>
        <w:pStyle w:val="FAAOutlineL21"/>
        <w:pageBreakBefore/>
      </w:pPr>
      <w:r w:rsidRPr="003548F2">
        <w:lastRenderedPageBreak/>
        <w:t>For helicopters:</w:t>
      </w:r>
    </w:p>
    <w:p w14:paraId="44FC0E4B" w14:textId="6DB3F98A" w:rsidR="00C11A29" w:rsidRPr="003548F2" w:rsidRDefault="00DD3AFA" w:rsidP="00387D9B">
      <w:pPr>
        <w:pStyle w:val="FAAOutlineL3i"/>
        <w:numPr>
          <w:ilvl w:val="3"/>
          <w:numId w:val="169"/>
        </w:numPr>
      </w:pPr>
      <w:r w:rsidRPr="003548F2">
        <w:t>A c</w:t>
      </w:r>
      <w:r w:rsidR="004B39EB" w:rsidRPr="003548F2">
        <w:t xml:space="preserve">eiling </w:t>
      </w:r>
      <w:r w:rsidR="00EC7573" w:rsidRPr="003548F2">
        <w:t>60</w:t>
      </w:r>
      <w:r w:rsidRPr="003548F2">
        <w:t> </w:t>
      </w:r>
      <w:r w:rsidR="00EC7573" w:rsidRPr="003548F2">
        <w:t>m (</w:t>
      </w:r>
      <w:r w:rsidR="004B39EB" w:rsidRPr="003548F2">
        <w:t>200</w:t>
      </w:r>
      <w:r w:rsidRPr="003548F2">
        <w:t> </w:t>
      </w:r>
      <w:r w:rsidR="004B39EB" w:rsidRPr="003548F2">
        <w:t>ft</w:t>
      </w:r>
      <w:r w:rsidR="00EC7573" w:rsidRPr="003548F2">
        <w:t>)</w:t>
      </w:r>
      <w:r w:rsidR="004B39EB" w:rsidRPr="003548F2">
        <w:t xml:space="preserve"> above the minimum for the approach to be flown, and visibility at least 1 </w:t>
      </w:r>
      <w:r w:rsidR="00E40DB1" w:rsidRPr="003548F2">
        <w:t>SM</w:t>
      </w:r>
      <w:r w:rsidR="004B39EB" w:rsidRPr="003548F2">
        <w:t xml:space="preserve"> but never less than the minimum visibility for the approach to be flown</w:t>
      </w:r>
      <w:r w:rsidR="00646F2A" w:rsidRPr="003548F2">
        <w:t>;</w:t>
      </w:r>
      <w:r w:rsidR="00C11A29" w:rsidRPr="003548F2">
        <w:t xml:space="preserve"> or</w:t>
      </w:r>
    </w:p>
    <w:p w14:paraId="44FC0E4C" w14:textId="2B850CE4" w:rsidR="00E23DA7" w:rsidRPr="003548F2" w:rsidRDefault="00D03F53" w:rsidP="008E23EE">
      <w:pPr>
        <w:pStyle w:val="FAAOutlineL3i"/>
      </w:pPr>
      <w:r w:rsidRPr="003548F2">
        <w:t xml:space="preserve">If no </w:t>
      </w:r>
      <w:r w:rsidR="005329C2" w:rsidRPr="003548F2">
        <w:t>IAP</w:t>
      </w:r>
      <w:r w:rsidRPr="003548F2">
        <w:t xml:space="preserve"> has been published and no special </w:t>
      </w:r>
      <w:r w:rsidR="005329C2" w:rsidRPr="003548F2">
        <w:t>IAP</w:t>
      </w:r>
      <w:r w:rsidRPr="003548F2">
        <w:t xml:space="preserve"> has been issued by the Authority to the operator for the alternate </w:t>
      </w:r>
      <w:r w:rsidR="00A735AD" w:rsidRPr="003548F2">
        <w:t>aerodrome</w:t>
      </w:r>
      <w:r w:rsidRPr="003548F2">
        <w:t>,</w:t>
      </w:r>
      <w:r w:rsidRPr="003548F2">
        <w:rPr>
          <w:rFonts w:ascii="Arial" w:hAnsi="Arial"/>
          <w:sz w:val="20"/>
          <w:szCs w:val="20"/>
        </w:rPr>
        <w:t xml:space="preserve"> </w:t>
      </w:r>
      <w:r w:rsidR="00C11A29" w:rsidRPr="003548F2">
        <w:t xml:space="preserve">the ceiling and visibility minima </w:t>
      </w:r>
      <w:r w:rsidRPr="003548F2">
        <w:t xml:space="preserve">are </w:t>
      </w:r>
      <w:r w:rsidR="00C11A29" w:rsidRPr="003548F2">
        <w:t>those allowing descent from the MEA, approach</w:t>
      </w:r>
      <w:r w:rsidRPr="003548F2">
        <w:t>,</w:t>
      </w:r>
      <w:r w:rsidR="00E23DA7" w:rsidRPr="003548F2">
        <w:t xml:space="preserve"> and landing under basic VFR.</w:t>
      </w:r>
    </w:p>
    <w:p w14:paraId="44FC0E4D" w14:textId="77777777" w:rsidR="00D62FA5" w:rsidRPr="003548F2" w:rsidRDefault="00D62FA5" w:rsidP="007C5AF8">
      <w:pPr>
        <w:pStyle w:val="FAAOutlineL1a"/>
      </w:pPr>
      <w:r w:rsidRPr="003548F2">
        <w:t>The Planning Minima Table will be used in selecting IFR alternate aerodromes.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303"/>
        <w:gridCol w:w="3247"/>
        <w:gridCol w:w="3780"/>
      </w:tblGrid>
      <w:tr w:rsidR="00F326A5" w:rsidRPr="003548F2" w14:paraId="44FC0E51" w14:textId="77777777" w:rsidTr="0067507D">
        <w:tc>
          <w:tcPr>
            <w:tcW w:w="9576" w:type="dxa"/>
            <w:gridSpan w:val="3"/>
            <w:tcBorders>
              <w:top w:val="single" w:sz="12" w:space="0" w:color="auto"/>
            </w:tcBorders>
          </w:tcPr>
          <w:p w14:paraId="44FC0E4F" w14:textId="77777777" w:rsidR="00F326A5" w:rsidRPr="003548F2" w:rsidRDefault="00F326A5" w:rsidP="00FD6893">
            <w:pPr>
              <w:pStyle w:val="FAATableText"/>
              <w:widowControl w:val="0"/>
              <w:spacing w:line="228" w:lineRule="auto"/>
              <w:jc w:val="center"/>
              <w:rPr>
                <w:b/>
                <w:sz w:val="24"/>
              </w:rPr>
            </w:pPr>
            <w:r w:rsidRPr="003548F2">
              <w:rPr>
                <w:b/>
                <w:sz w:val="24"/>
              </w:rPr>
              <w:t>Planning Minima</w:t>
            </w:r>
          </w:p>
          <w:p w14:paraId="44FC0E50" w14:textId="77777777" w:rsidR="00F326A5" w:rsidRPr="003548F2" w:rsidRDefault="00F326A5" w:rsidP="00FD6893">
            <w:pPr>
              <w:pStyle w:val="FAATableText"/>
              <w:widowControl w:val="0"/>
              <w:spacing w:line="228" w:lineRule="auto"/>
              <w:jc w:val="center"/>
              <w:rPr>
                <w:i/>
                <w:sz w:val="24"/>
              </w:rPr>
            </w:pPr>
            <w:r w:rsidRPr="003548F2">
              <w:rPr>
                <w:i/>
                <w:sz w:val="24"/>
              </w:rPr>
              <w:t>(</w:t>
            </w:r>
            <w:r w:rsidR="004B6CF5" w:rsidRPr="003548F2">
              <w:rPr>
                <w:i/>
                <w:sz w:val="24"/>
              </w:rPr>
              <w:t xml:space="preserve">Ceiling &amp; </w:t>
            </w:r>
            <w:r w:rsidRPr="003548F2">
              <w:rPr>
                <w:i/>
                <w:sz w:val="24"/>
              </w:rPr>
              <w:t>RVR/visibility required, if applicable)</w:t>
            </w:r>
          </w:p>
        </w:tc>
      </w:tr>
      <w:tr w:rsidR="00F326A5" w:rsidRPr="003548F2" w14:paraId="44FC0E54" w14:textId="77777777" w:rsidTr="0067507D">
        <w:tc>
          <w:tcPr>
            <w:tcW w:w="2358" w:type="dxa"/>
            <w:tcBorders>
              <w:bottom w:val="nil"/>
            </w:tcBorders>
          </w:tcPr>
          <w:p w14:paraId="44FC0E52" w14:textId="77777777" w:rsidR="00F326A5" w:rsidRPr="003548F2" w:rsidRDefault="00F326A5" w:rsidP="00FD6893">
            <w:pPr>
              <w:pStyle w:val="FAATableText"/>
              <w:widowControl w:val="0"/>
              <w:spacing w:line="228" w:lineRule="auto"/>
              <w:rPr>
                <w:sz w:val="24"/>
              </w:rPr>
            </w:pPr>
            <w:r w:rsidRPr="003548F2">
              <w:rPr>
                <w:b/>
                <w:sz w:val="24"/>
              </w:rPr>
              <w:t>Type of Approach</w:t>
            </w:r>
          </w:p>
        </w:tc>
        <w:tc>
          <w:tcPr>
            <w:tcW w:w="7218" w:type="dxa"/>
            <w:gridSpan w:val="2"/>
          </w:tcPr>
          <w:p w14:paraId="44FC0E53" w14:textId="2A4C4EB0" w:rsidR="00F326A5" w:rsidRPr="003548F2" w:rsidRDefault="00F326A5" w:rsidP="00FD6893">
            <w:pPr>
              <w:pStyle w:val="FAATableText"/>
              <w:widowControl w:val="0"/>
              <w:spacing w:line="228" w:lineRule="auto"/>
              <w:rPr>
                <w:sz w:val="24"/>
              </w:rPr>
            </w:pPr>
            <w:r w:rsidRPr="003548F2">
              <w:rPr>
                <w:b/>
                <w:sz w:val="24"/>
              </w:rPr>
              <w:t>Aerod</w:t>
            </w:r>
            <w:r w:rsidR="001630EA" w:rsidRPr="003548F2">
              <w:rPr>
                <w:b/>
                <w:sz w:val="24"/>
              </w:rPr>
              <w:t>r</w:t>
            </w:r>
            <w:r w:rsidRPr="003548F2">
              <w:rPr>
                <w:b/>
                <w:sz w:val="24"/>
              </w:rPr>
              <w:t xml:space="preserve">ome </w:t>
            </w:r>
            <w:r w:rsidR="00C65668" w:rsidRPr="003548F2">
              <w:rPr>
                <w:b/>
                <w:sz w:val="24"/>
              </w:rPr>
              <w:t>W</w:t>
            </w:r>
            <w:r w:rsidRPr="003548F2">
              <w:rPr>
                <w:b/>
                <w:sz w:val="24"/>
              </w:rPr>
              <w:t>ith</w:t>
            </w:r>
          </w:p>
        </w:tc>
      </w:tr>
      <w:tr w:rsidR="00F326A5" w:rsidRPr="003548F2" w14:paraId="44FC0E58" w14:textId="77777777" w:rsidTr="0067507D">
        <w:tc>
          <w:tcPr>
            <w:tcW w:w="2358" w:type="dxa"/>
            <w:tcBorders>
              <w:top w:val="nil"/>
              <w:right w:val="single" w:sz="12" w:space="0" w:color="auto"/>
            </w:tcBorders>
          </w:tcPr>
          <w:p w14:paraId="44FC0E55" w14:textId="77777777" w:rsidR="00F326A5" w:rsidRPr="003548F2" w:rsidRDefault="00F326A5" w:rsidP="00FD6893">
            <w:pPr>
              <w:pStyle w:val="FAATableText"/>
              <w:widowControl w:val="0"/>
              <w:spacing w:line="228" w:lineRule="auto"/>
            </w:pPr>
          </w:p>
        </w:tc>
        <w:tc>
          <w:tcPr>
            <w:tcW w:w="3330" w:type="dxa"/>
            <w:tcBorders>
              <w:top w:val="single" w:sz="12" w:space="0" w:color="auto"/>
              <w:left w:val="single" w:sz="12" w:space="0" w:color="auto"/>
              <w:right w:val="single" w:sz="12" w:space="0" w:color="auto"/>
            </w:tcBorders>
            <w:shd w:val="clear" w:color="auto" w:fill="F2F2F2"/>
          </w:tcPr>
          <w:p w14:paraId="44FC0E56" w14:textId="753923BE" w:rsidR="00F326A5" w:rsidRPr="003548F2" w:rsidRDefault="00B94DAB" w:rsidP="00FD6893">
            <w:pPr>
              <w:pStyle w:val="FAATableText"/>
              <w:widowControl w:val="0"/>
              <w:spacing w:line="228" w:lineRule="auto"/>
            </w:pPr>
            <w:r w:rsidRPr="003548F2">
              <w:t>A</w:t>
            </w:r>
            <w:r w:rsidR="00F326A5" w:rsidRPr="003548F2">
              <w:t xml:space="preserve">t least </w:t>
            </w:r>
            <w:r w:rsidR="00910FD0" w:rsidRPr="003548F2">
              <w:t xml:space="preserve">two </w:t>
            </w:r>
            <w:r w:rsidR="00F326A5" w:rsidRPr="003548F2">
              <w:t xml:space="preserve">separate approach procedures based on </w:t>
            </w:r>
            <w:r w:rsidR="00DC0D4B" w:rsidRPr="003548F2">
              <w:t>two</w:t>
            </w:r>
            <w:r w:rsidR="00F326A5" w:rsidRPr="003548F2">
              <w:t xml:space="preserve"> separate aids serving </w:t>
            </w:r>
            <w:r w:rsidR="00DC0D4B" w:rsidRPr="003548F2">
              <w:t>two</w:t>
            </w:r>
            <w:r w:rsidR="00F326A5" w:rsidRPr="003548F2">
              <w:t xml:space="preserve"> separate runways </w:t>
            </w:r>
            <w:r w:rsidR="00F326A5" w:rsidRPr="003548F2">
              <w:br/>
            </w:r>
            <w:r w:rsidR="00F326A5" w:rsidRPr="003548F2">
              <w:rPr>
                <w:i/>
              </w:rPr>
              <w:t>(</w:t>
            </w:r>
            <w:r w:rsidR="000505BD" w:rsidRPr="003548F2">
              <w:rPr>
                <w:i/>
              </w:rPr>
              <w:t>s</w:t>
            </w:r>
            <w:r w:rsidR="00F326A5" w:rsidRPr="003548F2">
              <w:rPr>
                <w:i/>
              </w:rPr>
              <w:t xml:space="preserve">ee </w:t>
            </w:r>
            <w:r w:rsidR="000505BD" w:rsidRPr="003548F2">
              <w:rPr>
                <w:i/>
              </w:rPr>
              <w:t>n</w:t>
            </w:r>
            <w:r w:rsidR="00F326A5" w:rsidRPr="003548F2">
              <w:rPr>
                <w:i/>
              </w:rPr>
              <w:t xml:space="preserve">ote </w:t>
            </w:r>
            <w:r w:rsidR="000505BD" w:rsidRPr="003548F2">
              <w:rPr>
                <w:i/>
              </w:rPr>
              <w:t>below</w:t>
            </w:r>
            <w:r w:rsidR="00F326A5" w:rsidRPr="003548F2">
              <w:rPr>
                <w:i/>
              </w:rPr>
              <w:t>)</w:t>
            </w:r>
          </w:p>
        </w:tc>
        <w:tc>
          <w:tcPr>
            <w:tcW w:w="3888" w:type="dxa"/>
            <w:tcBorders>
              <w:top w:val="single" w:sz="12" w:space="0" w:color="auto"/>
              <w:left w:val="single" w:sz="12" w:space="0" w:color="auto"/>
            </w:tcBorders>
            <w:shd w:val="clear" w:color="auto" w:fill="DBE5F1"/>
          </w:tcPr>
          <w:p w14:paraId="44FC0E57" w14:textId="22A999B7" w:rsidR="00F326A5" w:rsidRPr="003548F2" w:rsidRDefault="00B94DAB" w:rsidP="00FD6893">
            <w:pPr>
              <w:pStyle w:val="FAATableText"/>
              <w:widowControl w:val="0"/>
              <w:spacing w:line="228" w:lineRule="auto"/>
            </w:pPr>
            <w:r w:rsidRPr="003548F2">
              <w:t>A</w:t>
            </w:r>
            <w:r w:rsidR="00F326A5" w:rsidRPr="003548F2">
              <w:t xml:space="preserve">t least </w:t>
            </w:r>
            <w:r w:rsidR="00DC0D4B" w:rsidRPr="003548F2">
              <w:t>two</w:t>
            </w:r>
            <w:r w:rsidR="00F326A5" w:rsidRPr="003548F2">
              <w:t xml:space="preserve"> separate approach procedures based on </w:t>
            </w:r>
            <w:r w:rsidR="00DC0D4B" w:rsidRPr="003548F2">
              <w:t>two</w:t>
            </w:r>
            <w:r w:rsidR="00F326A5" w:rsidRPr="003548F2">
              <w:t xml:space="preserve"> separate aids serving</w:t>
            </w:r>
            <w:r w:rsidR="00DC0D4B" w:rsidRPr="003548F2">
              <w:t xml:space="preserve"> one</w:t>
            </w:r>
            <w:r w:rsidR="00F326A5" w:rsidRPr="003548F2">
              <w:t xml:space="preserve"> runway or at least </w:t>
            </w:r>
            <w:r w:rsidR="00DC0D4B" w:rsidRPr="003548F2">
              <w:t>one</w:t>
            </w:r>
            <w:r w:rsidR="00F326A5" w:rsidRPr="003548F2">
              <w:t xml:space="preserve"> approach procedure based on </w:t>
            </w:r>
            <w:r w:rsidR="00DC0D4B" w:rsidRPr="003548F2">
              <w:t>one</w:t>
            </w:r>
            <w:r w:rsidR="00F326A5" w:rsidRPr="003548F2">
              <w:t xml:space="preserve"> aid serving </w:t>
            </w:r>
            <w:r w:rsidR="00DC0D4B" w:rsidRPr="003548F2">
              <w:t>one</w:t>
            </w:r>
            <w:r w:rsidR="00F326A5" w:rsidRPr="003548F2">
              <w:t xml:space="preserve"> runway</w:t>
            </w:r>
          </w:p>
        </w:tc>
      </w:tr>
      <w:tr w:rsidR="00F326A5" w:rsidRPr="003548F2" w14:paraId="44FC0E5C" w14:textId="77777777" w:rsidTr="0067507D">
        <w:tc>
          <w:tcPr>
            <w:tcW w:w="2358" w:type="dxa"/>
            <w:tcBorders>
              <w:right w:val="single" w:sz="12" w:space="0" w:color="auto"/>
            </w:tcBorders>
            <w:shd w:val="clear" w:color="auto" w:fill="FFFFFF"/>
          </w:tcPr>
          <w:p w14:paraId="44FC0E59" w14:textId="77777777" w:rsidR="00F326A5" w:rsidRPr="003548F2" w:rsidRDefault="00F326A5" w:rsidP="00FD6893">
            <w:pPr>
              <w:pStyle w:val="FAATableText"/>
              <w:widowControl w:val="0"/>
              <w:spacing w:line="228" w:lineRule="auto"/>
              <w:rPr>
                <w:b/>
              </w:rPr>
            </w:pPr>
            <w:r w:rsidRPr="003548F2">
              <w:rPr>
                <w:b/>
              </w:rPr>
              <w:t xml:space="preserve">Precision Approach </w:t>
            </w:r>
            <w:r w:rsidRPr="003548F2">
              <w:rPr>
                <w:b/>
              </w:rPr>
              <w:br/>
              <w:t>CAT I, III (ILS, MLS)</w:t>
            </w:r>
          </w:p>
        </w:tc>
        <w:tc>
          <w:tcPr>
            <w:tcW w:w="3330" w:type="dxa"/>
            <w:tcBorders>
              <w:left w:val="single" w:sz="12" w:space="0" w:color="auto"/>
              <w:right w:val="single" w:sz="12" w:space="0" w:color="auto"/>
            </w:tcBorders>
            <w:shd w:val="clear" w:color="auto" w:fill="F2F2F2"/>
          </w:tcPr>
          <w:p w14:paraId="44FC0E5A" w14:textId="5A74EED2" w:rsidR="00F326A5" w:rsidRPr="003548F2" w:rsidRDefault="00626510" w:rsidP="00FD6893">
            <w:pPr>
              <w:pStyle w:val="FAATableText"/>
              <w:widowControl w:val="0"/>
              <w:spacing w:line="228" w:lineRule="auto"/>
            </w:pPr>
            <w:r w:rsidRPr="003548F2">
              <w:t>PA</w:t>
            </w:r>
            <w:r w:rsidR="00F326A5" w:rsidRPr="003548F2">
              <w:t xml:space="preserve"> CAT I </w:t>
            </w:r>
            <w:r w:rsidR="00D620EB" w:rsidRPr="003548F2">
              <w:t>m</w:t>
            </w:r>
            <w:r w:rsidR="00F326A5" w:rsidRPr="003548F2">
              <w:t>inima</w:t>
            </w:r>
          </w:p>
        </w:tc>
        <w:tc>
          <w:tcPr>
            <w:tcW w:w="3888" w:type="dxa"/>
            <w:tcBorders>
              <w:left w:val="single" w:sz="12" w:space="0" w:color="auto"/>
            </w:tcBorders>
            <w:shd w:val="clear" w:color="auto" w:fill="DBE5F1"/>
          </w:tcPr>
          <w:p w14:paraId="44FC0E5B" w14:textId="1E2D0F4C" w:rsidR="00F326A5" w:rsidRPr="003548F2" w:rsidRDefault="00D620EB" w:rsidP="00FD6893">
            <w:pPr>
              <w:pStyle w:val="FAATableText"/>
              <w:widowControl w:val="0"/>
              <w:spacing w:line="228" w:lineRule="auto"/>
            </w:pPr>
            <w:r w:rsidRPr="003548F2">
              <w:t>NPA</w:t>
            </w:r>
            <w:r w:rsidR="00F326A5" w:rsidRPr="003548F2">
              <w:t xml:space="preserve"> </w:t>
            </w:r>
            <w:r w:rsidRPr="003548F2">
              <w:t>m</w:t>
            </w:r>
            <w:r w:rsidR="00F326A5" w:rsidRPr="003548F2">
              <w:t>inima</w:t>
            </w:r>
          </w:p>
        </w:tc>
      </w:tr>
      <w:tr w:rsidR="00F326A5" w:rsidRPr="003548F2" w14:paraId="44FC0E60" w14:textId="77777777" w:rsidTr="0067507D">
        <w:tc>
          <w:tcPr>
            <w:tcW w:w="2358" w:type="dxa"/>
            <w:tcBorders>
              <w:right w:val="single" w:sz="12" w:space="0" w:color="auto"/>
            </w:tcBorders>
            <w:shd w:val="clear" w:color="auto" w:fill="FFFFFF"/>
          </w:tcPr>
          <w:p w14:paraId="44FC0E5D" w14:textId="41B0AAC1" w:rsidR="00F326A5" w:rsidRPr="003548F2" w:rsidRDefault="00F326A5" w:rsidP="00FD6893">
            <w:pPr>
              <w:pStyle w:val="FAATableText"/>
              <w:widowControl w:val="0"/>
              <w:spacing w:line="228" w:lineRule="auto"/>
              <w:rPr>
                <w:b/>
              </w:rPr>
            </w:pPr>
            <w:r w:rsidRPr="003548F2">
              <w:rPr>
                <w:b/>
              </w:rPr>
              <w:t>Precision Approach CAT </w:t>
            </w:r>
            <w:r w:rsidR="00DC0D4B" w:rsidRPr="003548F2">
              <w:rPr>
                <w:b/>
              </w:rPr>
              <w:t xml:space="preserve">I </w:t>
            </w:r>
            <w:r w:rsidRPr="003548F2">
              <w:rPr>
                <w:b/>
              </w:rPr>
              <w:t>(ILS, MLS)</w:t>
            </w:r>
          </w:p>
        </w:tc>
        <w:tc>
          <w:tcPr>
            <w:tcW w:w="3330" w:type="dxa"/>
            <w:tcBorders>
              <w:left w:val="single" w:sz="12" w:space="0" w:color="auto"/>
              <w:right w:val="single" w:sz="12" w:space="0" w:color="auto"/>
            </w:tcBorders>
            <w:shd w:val="clear" w:color="auto" w:fill="F2F2F2"/>
          </w:tcPr>
          <w:p w14:paraId="44FC0E5E" w14:textId="03B98E7B" w:rsidR="00F326A5" w:rsidRPr="003548F2" w:rsidRDefault="00D620EB" w:rsidP="00FD6893">
            <w:pPr>
              <w:pStyle w:val="FAATableText"/>
              <w:widowControl w:val="0"/>
              <w:spacing w:line="228" w:lineRule="auto"/>
            </w:pPr>
            <w:r w:rsidRPr="003548F2">
              <w:t>NPA</w:t>
            </w:r>
            <w:r w:rsidR="00F326A5" w:rsidRPr="003548F2">
              <w:t xml:space="preserve"> </w:t>
            </w:r>
            <w:r w:rsidRPr="003548F2">
              <w:t>m</w:t>
            </w:r>
            <w:r w:rsidR="00F326A5" w:rsidRPr="003548F2">
              <w:t>inima</w:t>
            </w:r>
          </w:p>
        </w:tc>
        <w:tc>
          <w:tcPr>
            <w:tcW w:w="3888" w:type="dxa"/>
            <w:tcBorders>
              <w:left w:val="single" w:sz="12" w:space="0" w:color="auto"/>
            </w:tcBorders>
            <w:shd w:val="clear" w:color="auto" w:fill="DBE5F1"/>
          </w:tcPr>
          <w:p w14:paraId="44FC0E5F" w14:textId="217579C5" w:rsidR="00F326A5" w:rsidRPr="003548F2" w:rsidRDefault="00F326A5" w:rsidP="00877267">
            <w:pPr>
              <w:pStyle w:val="FAATableText"/>
              <w:widowControl w:val="0"/>
              <w:spacing w:line="228" w:lineRule="auto"/>
            </w:pPr>
            <w:r w:rsidRPr="003548F2">
              <w:t xml:space="preserve">Circling minima or, if not available, </w:t>
            </w:r>
            <w:r w:rsidR="00D620EB" w:rsidRPr="003548F2">
              <w:t>NPA</w:t>
            </w:r>
            <w:r w:rsidRPr="003548F2">
              <w:t xml:space="preserve"> minima plus 60</w:t>
            </w:r>
            <w:r w:rsidR="00DC0D4B" w:rsidRPr="003548F2">
              <w:t> </w:t>
            </w:r>
            <w:r w:rsidR="008F39F9" w:rsidRPr="003548F2">
              <w:t>m</w:t>
            </w:r>
            <w:r w:rsidRPr="003548F2">
              <w:t xml:space="preserve"> (200</w:t>
            </w:r>
            <w:r w:rsidR="00DC0D4B" w:rsidRPr="003548F2">
              <w:t> </w:t>
            </w:r>
            <w:r w:rsidRPr="003548F2">
              <w:t>ft)/1</w:t>
            </w:r>
            <w:r w:rsidR="007E5831" w:rsidRPr="003548F2">
              <w:t> </w:t>
            </w:r>
            <w:r w:rsidRPr="003548F2">
              <w:t>000</w:t>
            </w:r>
            <w:r w:rsidR="00DC0D4B" w:rsidRPr="003548F2">
              <w:t> </w:t>
            </w:r>
            <w:r w:rsidRPr="003548F2">
              <w:t>m</w:t>
            </w:r>
            <w:r w:rsidR="004B6CF5" w:rsidRPr="003548F2">
              <w:t xml:space="preserve"> (3</w:t>
            </w:r>
            <w:r w:rsidR="007E5831" w:rsidRPr="003548F2">
              <w:t> </w:t>
            </w:r>
            <w:r w:rsidR="004B6CF5" w:rsidRPr="003548F2">
              <w:t>300</w:t>
            </w:r>
            <w:r w:rsidR="00DC0D4B" w:rsidRPr="003548F2">
              <w:t> </w:t>
            </w:r>
            <w:r w:rsidR="004B6CF5" w:rsidRPr="003548F2">
              <w:t xml:space="preserve">ft) </w:t>
            </w:r>
          </w:p>
        </w:tc>
      </w:tr>
      <w:tr w:rsidR="00F326A5" w:rsidRPr="003548F2" w14:paraId="44FC0E64" w14:textId="77777777" w:rsidTr="0067507D">
        <w:tc>
          <w:tcPr>
            <w:tcW w:w="2358" w:type="dxa"/>
            <w:tcBorders>
              <w:right w:val="single" w:sz="12" w:space="0" w:color="auto"/>
            </w:tcBorders>
            <w:shd w:val="clear" w:color="auto" w:fill="FFFFFF"/>
          </w:tcPr>
          <w:p w14:paraId="44FC0E61" w14:textId="77777777" w:rsidR="00F326A5" w:rsidRPr="003548F2" w:rsidRDefault="00F326A5" w:rsidP="00FD6893">
            <w:pPr>
              <w:pStyle w:val="FAATableText"/>
              <w:widowControl w:val="0"/>
              <w:spacing w:line="228" w:lineRule="auto"/>
              <w:rPr>
                <w:b/>
              </w:rPr>
            </w:pPr>
            <w:r w:rsidRPr="003548F2">
              <w:rPr>
                <w:b/>
              </w:rPr>
              <w:t>Non-Precision Approach</w:t>
            </w:r>
          </w:p>
        </w:tc>
        <w:tc>
          <w:tcPr>
            <w:tcW w:w="3330" w:type="dxa"/>
            <w:tcBorders>
              <w:left w:val="single" w:sz="12" w:space="0" w:color="auto"/>
              <w:right w:val="single" w:sz="12" w:space="0" w:color="auto"/>
            </w:tcBorders>
            <w:shd w:val="clear" w:color="auto" w:fill="F2F2F2"/>
          </w:tcPr>
          <w:p w14:paraId="44FC0E62" w14:textId="46464B7C" w:rsidR="00F326A5" w:rsidRPr="003548F2" w:rsidRDefault="00F326A5" w:rsidP="00877267">
            <w:pPr>
              <w:pStyle w:val="FAATableText"/>
              <w:widowControl w:val="0"/>
              <w:spacing w:line="228" w:lineRule="auto"/>
            </w:pPr>
            <w:r w:rsidRPr="003548F2">
              <w:t xml:space="preserve">The lower of </w:t>
            </w:r>
            <w:r w:rsidR="00930A2B" w:rsidRPr="003548F2">
              <w:t>NPA</w:t>
            </w:r>
            <w:r w:rsidRPr="003548F2">
              <w:t xml:space="preserve"> minima plus 60</w:t>
            </w:r>
            <w:r w:rsidR="00DC0D4B" w:rsidRPr="003548F2">
              <w:t> </w:t>
            </w:r>
            <w:r w:rsidRPr="003548F2">
              <w:t>m (200</w:t>
            </w:r>
            <w:r w:rsidR="00DC0D4B" w:rsidRPr="003548F2">
              <w:t> </w:t>
            </w:r>
            <w:r w:rsidRPr="003548F2">
              <w:t>ft)/1</w:t>
            </w:r>
            <w:r w:rsidR="007E5831" w:rsidRPr="003548F2">
              <w:t> </w:t>
            </w:r>
            <w:r w:rsidRPr="003548F2">
              <w:t>000</w:t>
            </w:r>
            <w:r w:rsidR="00DC0D4B" w:rsidRPr="003548F2">
              <w:t> </w:t>
            </w:r>
            <w:r w:rsidRPr="003548F2">
              <w:t xml:space="preserve">m </w:t>
            </w:r>
            <w:r w:rsidR="00EC7573" w:rsidRPr="003548F2">
              <w:t>(3</w:t>
            </w:r>
            <w:r w:rsidR="007E5831" w:rsidRPr="003548F2">
              <w:t> </w:t>
            </w:r>
            <w:r w:rsidR="004B6CF5" w:rsidRPr="003548F2">
              <w:t>3</w:t>
            </w:r>
            <w:r w:rsidR="00EC7573" w:rsidRPr="003548F2">
              <w:t>00</w:t>
            </w:r>
            <w:r w:rsidR="00DC0D4B" w:rsidRPr="003548F2">
              <w:t> </w:t>
            </w:r>
            <w:r w:rsidR="004B6CF5" w:rsidRPr="003548F2">
              <w:t>ft</w:t>
            </w:r>
            <w:r w:rsidR="00EC7573" w:rsidRPr="003548F2">
              <w:t xml:space="preserve">) </w:t>
            </w:r>
            <w:r w:rsidRPr="003548F2">
              <w:t>or circling minima</w:t>
            </w:r>
          </w:p>
        </w:tc>
        <w:tc>
          <w:tcPr>
            <w:tcW w:w="3888" w:type="dxa"/>
            <w:tcBorders>
              <w:left w:val="single" w:sz="12" w:space="0" w:color="auto"/>
            </w:tcBorders>
            <w:shd w:val="clear" w:color="auto" w:fill="DBE5F1"/>
          </w:tcPr>
          <w:p w14:paraId="44FC0E63" w14:textId="3CD1F683" w:rsidR="00F326A5" w:rsidRPr="003548F2" w:rsidRDefault="00F326A5" w:rsidP="00877267">
            <w:pPr>
              <w:pStyle w:val="FAATableText"/>
              <w:widowControl w:val="0"/>
              <w:spacing w:line="228" w:lineRule="auto"/>
            </w:pPr>
            <w:r w:rsidRPr="003548F2">
              <w:t xml:space="preserve">The higher of </w:t>
            </w:r>
            <w:r w:rsidR="00930A2B" w:rsidRPr="003548F2">
              <w:t>NPA</w:t>
            </w:r>
            <w:r w:rsidRPr="003548F2">
              <w:t xml:space="preserve"> minima plus 60</w:t>
            </w:r>
            <w:r w:rsidR="00DC0D4B" w:rsidRPr="003548F2">
              <w:t> </w:t>
            </w:r>
            <w:r w:rsidRPr="003548F2">
              <w:t>m (200</w:t>
            </w:r>
            <w:r w:rsidR="00DC0D4B" w:rsidRPr="003548F2">
              <w:t> </w:t>
            </w:r>
            <w:r w:rsidRPr="003548F2">
              <w:t>ft)/1</w:t>
            </w:r>
            <w:r w:rsidR="007E5831" w:rsidRPr="003548F2">
              <w:t> </w:t>
            </w:r>
            <w:r w:rsidRPr="003548F2">
              <w:t>000</w:t>
            </w:r>
            <w:r w:rsidR="00DC0D4B" w:rsidRPr="003548F2">
              <w:t> </w:t>
            </w:r>
            <w:r w:rsidRPr="003548F2">
              <w:t xml:space="preserve">m </w:t>
            </w:r>
            <w:r w:rsidR="004B6CF5" w:rsidRPr="003548F2">
              <w:t>(3</w:t>
            </w:r>
            <w:r w:rsidR="007E5831" w:rsidRPr="003548F2">
              <w:t> </w:t>
            </w:r>
            <w:r w:rsidR="004B6CF5" w:rsidRPr="003548F2">
              <w:t>300</w:t>
            </w:r>
            <w:r w:rsidR="00DC0D4B" w:rsidRPr="003548F2">
              <w:t> </w:t>
            </w:r>
            <w:r w:rsidR="004B6CF5" w:rsidRPr="003548F2">
              <w:t xml:space="preserve">ft) </w:t>
            </w:r>
            <w:r w:rsidRPr="003548F2">
              <w:t>or circling minima</w:t>
            </w:r>
          </w:p>
        </w:tc>
      </w:tr>
      <w:tr w:rsidR="00F326A5" w:rsidRPr="003548F2" w14:paraId="44FC0E68" w14:textId="77777777" w:rsidTr="0067507D">
        <w:tc>
          <w:tcPr>
            <w:tcW w:w="2358" w:type="dxa"/>
            <w:tcBorders>
              <w:bottom w:val="single" w:sz="12" w:space="0" w:color="auto"/>
              <w:right w:val="single" w:sz="12" w:space="0" w:color="auto"/>
            </w:tcBorders>
          </w:tcPr>
          <w:p w14:paraId="44FC0E65" w14:textId="77777777" w:rsidR="00F326A5" w:rsidRPr="003548F2" w:rsidRDefault="00F326A5" w:rsidP="00FD6893">
            <w:pPr>
              <w:pStyle w:val="FAATableText"/>
              <w:widowControl w:val="0"/>
              <w:spacing w:line="228" w:lineRule="auto"/>
              <w:rPr>
                <w:b/>
              </w:rPr>
            </w:pPr>
            <w:r w:rsidRPr="003548F2">
              <w:rPr>
                <w:b/>
              </w:rPr>
              <w:t>Circling Approach</w:t>
            </w:r>
          </w:p>
        </w:tc>
        <w:tc>
          <w:tcPr>
            <w:tcW w:w="3330" w:type="dxa"/>
            <w:tcBorders>
              <w:left w:val="single" w:sz="12" w:space="0" w:color="auto"/>
              <w:bottom w:val="single" w:sz="12" w:space="0" w:color="auto"/>
              <w:right w:val="single" w:sz="12" w:space="0" w:color="auto"/>
            </w:tcBorders>
            <w:shd w:val="clear" w:color="auto" w:fill="F2F2F2"/>
          </w:tcPr>
          <w:p w14:paraId="44FC0E66" w14:textId="5DEAD35C" w:rsidR="00F326A5" w:rsidRPr="003548F2" w:rsidRDefault="00F326A5" w:rsidP="00FD6893">
            <w:pPr>
              <w:pStyle w:val="FAATableText"/>
              <w:widowControl w:val="0"/>
              <w:spacing w:line="228" w:lineRule="auto"/>
            </w:pPr>
            <w:r w:rsidRPr="003548F2">
              <w:t xml:space="preserve">Circling </w:t>
            </w:r>
            <w:r w:rsidR="00930A2B" w:rsidRPr="003548F2">
              <w:t>m</w:t>
            </w:r>
            <w:r w:rsidRPr="003548F2">
              <w:t>inima</w:t>
            </w:r>
          </w:p>
        </w:tc>
        <w:tc>
          <w:tcPr>
            <w:tcW w:w="3888" w:type="dxa"/>
            <w:tcBorders>
              <w:left w:val="single" w:sz="12" w:space="0" w:color="auto"/>
              <w:bottom w:val="single" w:sz="12" w:space="0" w:color="auto"/>
            </w:tcBorders>
            <w:shd w:val="clear" w:color="auto" w:fill="DBE5F1"/>
          </w:tcPr>
          <w:p w14:paraId="44FC0E67" w14:textId="14BB4D1C" w:rsidR="00F326A5" w:rsidRPr="003548F2" w:rsidRDefault="00F326A5" w:rsidP="00FD6893">
            <w:pPr>
              <w:pStyle w:val="FAATableText"/>
              <w:widowControl w:val="0"/>
              <w:spacing w:line="228" w:lineRule="auto"/>
            </w:pPr>
            <w:r w:rsidRPr="003548F2">
              <w:t xml:space="preserve">Circling </w:t>
            </w:r>
            <w:r w:rsidR="00930A2B" w:rsidRPr="003548F2">
              <w:t>m</w:t>
            </w:r>
            <w:r w:rsidRPr="003548F2">
              <w:t>inima</w:t>
            </w:r>
          </w:p>
        </w:tc>
      </w:tr>
    </w:tbl>
    <w:p w14:paraId="44FC0E69" w14:textId="78260A52" w:rsidR="00F326A5" w:rsidRPr="003548F2" w:rsidRDefault="00F326A5" w:rsidP="00861649">
      <w:pPr>
        <w:pStyle w:val="FAANoteL1"/>
        <w:widowControl w:val="0"/>
        <w:spacing w:line="228" w:lineRule="auto"/>
        <w:ind w:left="0"/>
      </w:pPr>
      <w:r w:rsidRPr="003548F2">
        <w:t>Note:</w:t>
      </w:r>
      <w:r w:rsidR="000D4582" w:rsidRPr="003548F2">
        <w:t xml:space="preserve"> </w:t>
      </w:r>
      <w:r w:rsidRPr="003548F2">
        <w:t xml:space="preserve">Runways on the same aerodrome are considered to be separate runways when they are separate landing surfaces </w:t>
      </w:r>
      <w:r w:rsidR="00357174" w:rsidRPr="003548F2">
        <w:t>that</w:t>
      </w:r>
      <w:r w:rsidRPr="003548F2">
        <w:t xml:space="preserve"> may overlay or cross</w:t>
      </w:r>
      <w:r w:rsidR="00910FD0" w:rsidRPr="003548F2">
        <w:t>,</w:t>
      </w:r>
      <w:r w:rsidRPr="003548F2">
        <w:t xml:space="preserve"> such that if one of the runways is blocked it will not prevent the planned type of operations on the other runway</w:t>
      </w:r>
      <w:r w:rsidR="00910FD0" w:rsidRPr="003548F2">
        <w:t>,</w:t>
      </w:r>
      <w:r w:rsidRPr="003548F2">
        <w:t xml:space="preserve"> and each of the landing surfaces has a separate approach based on a separate aid.</w:t>
      </w:r>
    </w:p>
    <w:p w14:paraId="44FC0E6A" w14:textId="77777777" w:rsidR="00D62FA5" w:rsidRPr="003548F2" w:rsidRDefault="00D62FA5" w:rsidP="00FD6893">
      <w:pPr>
        <w:pStyle w:val="FFATextFlushRight"/>
        <w:keepLines w:val="0"/>
        <w:widowControl w:val="0"/>
      </w:pPr>
      <w:r w:rsidRPr="003548F2">
        <w:t>ICAO Annex 6, Part I: 4.3.4.1; 4.3.4.2; 4.3.4.3; 4.3.5.2</w:t>
      </w:r>
    </w:p>
    <w:p w14:paraId="44FC0E6B" w14:textId="15DFBC5E" w:rsidR="00D62FA5" w:rsidRPr="003548F2" w:rsidRDefault="00D62FA5" w:rsidP="00FD6893">
      <w:pPr>
        <w:pStyle w:val="FFATextFlushRight"/>
        <w:keepLines w:val="0"/>
        <w:widowControl w:val="0"/>
      </w:pPr>
      <w:r w:rsidRPr="003548F2">
        <w:t xml:space="preserve">ICAO Annex 6, Part II: </w:t>
      </w:r>
      <w:r w:rsidR="0014077B" w:rsidRPr="003548F2">
        <w:t>3.</w:t>
      </w:r>
      <w:r w:rsidRPr="003548F2">
        <w:t>4.</w:t>
      </w:r>
      <w:r w:rsidR="0014077B" w:rsidRPr="003548F2">
        <w:t>3.4</w:t>
      </w:r>
      <w:r w:rsidRPr="003548F2">
        <w:t>.1</w:t>
      </w:r>
    </w:p>
    <w:p w14:paraId="14398717" w14:textId="77777777" w:rsidR="00AF75A7" w:rsidRPr="003548F2" w:rsidRDefault="00D62FA5" w:rsidP="00FD6893">
      <w:pPr>
        <w:pStyle w:val="FFATextFlushRight"/>
        <w:keepLines w:val="0"/>
        <w:widowControl w:val="0"/>
      </w:pPr>
      <w:r w:rsidRPr="003548F2">
        <w:t>ICAO Annex 6, Part III, Section II: 2.3.5.2</w:t>
      </w:r>
    </w:p>
    <w:p w14:paraId="44FC0E6C" w14:textId="0DE9F8C1" w:rsidR="00D62FA5" w:rsidRPr="003548F2" w:rsidRDefault="00AF75A7" w:rsidP="00FD6893">
      <w:pPr>
        <w:pStyle w:val="FFATextFlushRight"/>
        <w:keepLines w:val="0"/>
        <w:widowControl w:val="0"/>
      </w:pPr>
      <w:r w:rsidRPr="003548F2">
        <w:t xml:space="preserve">ICAO </w:t>
      </w:r>
      <w:r w:rsidR="00D62FA5" w:rsidRPr="003548F2">
        <w:t>Annex 6, Part III, Section III: 2.2; 2.5; 2.6.3.</w:t>
      </w:r>
      <w:r w:rsidR="0014077B" w:rsidRPr="003548F2">
        <w:t>2; 2.6.2.1; 2.6.2.2; 2.7.1</w:t>
      </w:r>
    </w:p>
    <w:p w14:paraId="44FC0E6D" w14:textId="3FD5D396" w:rsidR="00D62FA5" w:rsidRPr="003548F2" w:rsidRDefault="00D62FA5" w:rsidP="00FD6893">
      <w:pPr>
        <w:pStyle w:val="FFATextFlushRight"/>
        <w:keepLines w:val="0"/>
        <w:widowControl w:val="0"/>
      </w:pPr>
      <w:r w:rsidRPr="003548F2">
        <w:t xml:space="preserve">14 </w:t>
      </w:r>
      <w:r w:rsidR="00B50E07" w:rsidRPr="003548F2">
        <w:t xml:space="preserve">CFR </w:t>
      </w:r>
      <w:r w:rsidRPr="003548F2">
        <w:t>91.169(c)</w:t>
      </w:r>
    </w:p>
    <w:p w14:paraId="44FC0E6E" w14:textId="77777777" w:rsidR="00D62FA5" w:rsidRPr="003548F2" w:rsidRDefault="00D62FA5" w:rsidP="00FD6893">
      <w:pPr>
        <w:pStyle w:val="FFATextFlushRight"/>
        <w:keepLines w:val="0"/>
        <w:widowControl w:val="0"/>
      </w:pPr>
      <w:r w:rsidRPr="003548F2">
        <w:t>JAR-OPS: 1.297</w:t>
      </w:r>
    </w:p>
    <w:p w14:paraId="44FC0E6F" w14:textId="397DFCA1" w:rsidR="00C11A29" w:rsidRPr="003548F2" w:rsidRDefault="00C11A29" w:rsidP="00FD6893">
      <w:pPr>
        <w:pStyle w:val="Heading4"/>
        <w:keepNext w:val="0"/>
        <w:keepLines w:val="0"/>
        <w:widowControl w:val="0"/>
        <w:spacing w:line="228" w:lineRule="auto"/>
      </w:pPr>
      <w:bookmarkStart w:id="89" w:name="_Toc54770973"/>
      <w:r w:rsidRPr="003548F2">
        <w:t>Off</w:t>
      </w:r>
      <w:r w:rsidR="005235C0" w:rsidRPr="003548F2">
        <w:t>s</w:t>
      </w:r>
      <w:r w:rsidRPr="003548F2">
        <w:t>hore Alternates for Helicopter Operati</w:t>
      </w:r>
      <w:r w:rsidR="00E246E5" w:rsidRPr="003548F2">
        <w:t>ons</w:t>
      </w:r>
      <w:bookmarkEnd w:id="89"/>
    </w:p>
    <w:p w14:paraId="44FC0E71" w14:textId="69EC9FFA" w:rsidR="00C11A29" w:rsidRPr="003548F2" w:rsidRDefault="00C11A29" w:rsidP="00387D9B">
      <w:pPr>
        <w:pStyle w:val="FAAOutlineL1a"/>
        <w:numPr>
          <w:ilvl w:val="0"/>
          <w:numId w:val="171"/>
        </w:numPr>
      </w:pPr>
      <w:r w:rsidRPr="003548F2">
        <w:t xml:space="preserve">No person may designate an </w:t>
      </w:r>
      <w:r w:rsidR="00B94DAB" w:rsidRPr="003548F2">
        <w:t>offshore alternate landing site:</w:t>
      </w:r>
    </w:p>
    <w:p w14:paraId="44FC0E72" w14:textId="1AD7CFA8" w:rsidR="00C11A29" w:rsidRPr="003548F2" w:rsidRDefault="00B94DAB" w:rsidP="00387D9B">
      <w:pPr>
        <w:pStyle w:val="FAAOutlineL21"/>
        <w:numPr>
          <w:ilvl w:val="0"/>
          <w:numId w:val="172"/>
        </w:numPr>
      </w:pPr>
      <w:r w:rsidRPr="003548F2">
        <w:t>W</w:t>
      </w:r>
      <w:r w:rsidR="00C11A29" w:rsidRPr="003548F2">
        <w:t xml:space="preserve">hen it is possible to carry enough fuel to have an </w:t>
      </w:r>
      <w:r w:rsidRPr="003548F2">
        <w:t>onshore alternate landing site;</w:t>
      </w:r>
      <w:r w:rsidR="00C11A29" w:rsidRPr="003548F2">
        <w:t xml:space="preserve"> or</w:t>
      </w:r>
    </w:p>
    <w:p w14:paraId="44FC0E73" w14:textId="11CAA390" w:rsidR="00C11A29" w:rsidRPr="003548F2" w:rsidRDefault="00B94DAB" w:rsidP="00387D9B">
      <w:pPr>
        <w:pStyle w:val="FAAOutlineL21"/>
        <w:numPr>
          <w:ilvl w:val="0"/>
          <w:numId w:val="172"/>
        </w:numPr>
      </w:pPr>
      <w:r w:rsidRPr="003548F2">
        <w:t>W</w:t>
      </w:r>
      <w:r w:rsidR="00C11A29" w:rsidRPr="003548F2">
        <w:t>hen the environment around the offshore alternate is hostile.</w:t>
      </w:r>
    </w:p>
    <w:p w14:paraId="44FC0E74" w14:textId="0DC489A4" w:rsidR="00C11A29" w:rsidRPr="003548F2" w:rsidRDefault="00C11A29" w:rsidP="002C5B1A">
      <w:pPr>
        <w:pStyle w:val="FAANoteL2"/>
      </w:pPr>
      <w:r w:rsidRPr="003548F2">
        <w:t xml:space="preserve">Note: The selection of offshore alternates </w:t>
      </w:r>
      <w:r w:rsidR="00E246E5" w:rsidRPr="003548F2">
        <w:t>may</w:t>
      </w:r>
      <w:r w:rsidRPr="003548F2">
        <w:t xml:space="preserve"> be exceptional cases, the details of which have been approved by the Authority, and </w:t>
      </w:r>
      <w:r w:rsidR="00E246E5" w:rsidRPr="003548F2">
        <w:t>may</w:t>
      </w:r>
      <w:r w:rsidRPr="003548F2">
        <w:t xml:space="preserve"> not include payload enhancement in IMC.</w:t>
      </w:r>
    </w:p>
    <w:p w14:paraId="44FC0E75" w14:textId="47E11DA9" w:rsidR="00C11A29" w:rsidRPr="003548F2" w:rsidRDefault="00C11A29" w:rsidP="002C5B1A">
      <w:pPr>
        <w:pStyle w:val="FAAOutlineL1a"/>
      </w:pPr>
      <w:r w:rsidRPr="003548F2">
        <w:t>Each person selecting an offshore alternate landing site shall consider the following:</w:t>
      </w:r>
    </w:p>
    <w:p w14:paraId="44FC0E76" w14:textId="223BC85E" w:rsidR="00C11A29" w:rsidRPr="003548F2" w:rsidRDefault="00C11A29" w:rsidP="00387D9B">
      <w:pPr>
        <w:pStyle w:val="FAAOutlineL21"/>
        <w:numPr>
          <w:ilvl w:val="0"/>
          <w:numId w:val="173"/>
        </w:numPr>
      </w:pPr>
      <w:r w:rsidRPr="003548F2">
        <w:t>Until the point of no return, using an onshore alternate.</w:t>
      </w:r>
      <w:r w:rsidR="000D4582" w:rsidRPr="003548F2">
        <w:t xml:space="preserve"> </w:t>
      </w:r>
      <w:r w:rsidRPr="003548F2">
        <w:t>The offshore alternate may be used only after a point of no return.</w:t>
      </w:r>
    </w:p>
    <w:p w14:paraId="44FC0E77" w14:textId="1629BDA2" w:rsidR="00C11A29" w:rsidRPr="003548F2" w:rsidRDefault="00C11A29" w:rsidP="00387D9B">
      <w:pPr>
        <w:pStyle w:val="FAAOutlineL21"/>
        <w:numPr>
          <w:ilvl w:val="0"/>
          <w:numId w:val="173"/>
        </w:numPr>
      </w:pPr>
      <w:r w:rsidRPr="003548F2">
        <w:t>Attaining one engine inoperative performance capability before arrival at the alternate.</w:t>
      </w:r>
    </w:p>
    <w:p w14:paraId="44FC0E78" w14:textId="77777777" w:rsidR="00C11A29" w:rsidRPr="003548F2" w:rsidRDefault="00C11A29" w:rsidP="00387D9B">
      <w:pPr>
        <w:pStyle w:val="FAAOutlineL21"/>
        <w:numPr>
          <w:ilvl w:val="0"/>
          <w:numId w:val="173"/>
        </w:numPr>
      </w:pPr>
      <w:r w:rsidRPr="003548F2">
        <w:t>Guaranteeing helideck availability.</w:t>
      </w:r>
    </w:p>
    <w:p w14:paraId="44FC0E79" w14:textId="77777777" w:rsidR="00C11A29" w:rsidRPr="003548F2" w:rsidRDefault="00C11A29" w:rsidP="00387D9B">
      <w:pPr>
        <w:pStyle w:val="FAAOutlineL21"/>
        <w:numPr>
          <w:ilvl w:val="0"/>
          <w:numId w:val="173"/>
        </w:numPr>
      </w:pPr>
      <w:r w:rsidRPr="003548F2">
        <w:lastRenderedPageBreak/>
        <w:t>The meteorological information at the helideck shall be available from a source approved by the Authority.</w:t>
      </w:r>
    </w:p>
    <w:p w14:paraId="44FC0E7A" w14:textId="2D950786" w:rsidR="00C11A29" w:rsidRPr="003548F2" w:rsidRDefault="00C11A29" w:rsidP="00387D9B">
      <w:pPr>
        <w:pStyle w:val="FAAOutlineL21"/>
        <w:numPr>
          <w:ilvl w:val="0"/>
          <w:numId w:val="173"/>
        </w:numPr>
      </w:pPr>
      <w:r w:rsidRPr="003548F2">
        <w:t xml:space="preserve">For IFR operations, an </w:t>
      </w:r>
      <w:r w:rsidR="005329C2" w:rsidRPr="003548F2">
        <w:t>IAP</w:t>
      </w:r>
      <w:r w:rsidRPr="003548F2">
        <w:t xml:space="preserve"> shall be prescribed and available.</w:t>
      </w:r>
    </w:p>
    <w:p w14:paraId="44FC0E7B" w14:textId="5E8C247A" w:rsidR="00C11A29" w:rsidRPr="003548F2" w:rsidRDefault="00C11A29" w:rsidP="00387D9B">
      <w:pPr>
        <w:pStyle w:val="FAAOutlineL21"/>
        <w:numPr>
          <w:ilvl w:val="0"/>
          <w:numId w:val="173"/>
        </w:numPr>
      </w:pPr>
      <w:r w:rsidRPr="003548F2">
        <w:t>Attaining mechanical reliability of critical control systems and critical components when determining t</w:t>
      </w:r>
      <w:r w:rsidR="00E3576C" w:rsidRPr="003548F2">
        <w:t>he suitability of the alternate.</w:t>
      </w:r>
    </w:p>
    <w:p w14:paraId="44FC0E7C" w14:textId="63D10496" w:rsidR="00C11A29" w:rsidRPr="003548F2" w:rsidRDefault="00C11A29" w:rsidP="007C5AF8">
      <w:pPr>
        <w:pStyle w:val="FAANoteL2"/>
      </w:pPr>
      <w:r w:rsidRPr="003548F2">
        <w:t>Note: The landing technique specified in the flight manual following control system failure may preclude the selection of certain helidecks as alternate aerodromes.</w:t>
      </w:r>
      <w:r w:rsidR="000D4582" w:rsidRPr="003548F2">
        <w:t xml:space="preserve"> </w:t>
      </w:r>
      <w:r w:rsidRPr="003548F2">
        <w:t xml:space="preserve">The mechanical reliability of critical control systems shall be taken into account when determining the suitability </w:t>
      </w:r>
      <w:r w:rsidR="00737627" w:rsidRPr="003548F2">
        <w:t xml:space="preserve">of </w:t>
      </w:r>
      <w:r w:rsidRPr="003548F2">
        <w:t>and necessity for an offshore alternate.</w:t>
      </w:r>
    </w:p>
    <w:p w14:paraId="44FC0E7D" w14:textId="77777777" w:rsidR="00E45D0F" w:rsidRPr="003548F2" w:rsidRDefault="00C11A29" w:rsidP="00FD6893">
      <w:pPr>
        <w:pStyle w:val="FFATextFlushRight"/>
        <w:keepLines w:val="0"/>
        <w:widowControl w:val="0"/>
      </w:pPr>
      <w:r w:rsidRPr="003548F2">
        <w:t xml:space="preserve">ICAO Annex 6, Part III, Section II: 2.3.4.2; 2.3.4.3; 2.3.4.4R; </w:t>
      </w:r>
      <w:r w:rsidR="00E45D0F" w:rsidRPr="003548F2">
        <w:t>2.4.1.1</w:t>
      </w:r>
    </w:p>
    <w:p w14:paraId="44FC0E7E" w14:textId="3E593BE8" w:rsidR="00C11A29" w:rsidRPr="003548F2" w:rsidRDefault="00E11BF8" w:rsidP="00FD6893">
      <w:pPr>
        <w:pStyle w:val="FFATextFlushRight"/>
        <w:keepLines w:val="0"/>
        <w:widowControl w:val="0"/>
      </w:pPr>
      <w:r w:rsidRPr="003548F2">
        <w:t xml:space="preserve">ICAO </w:t>
      </w:r>
      <w:r w:rsidR="00C11A29" w:rsidRPr="003548F2">
        <w:t>Annex 6, Part III, Section III: 2.6.3.1; 2.7.2; 2.7.3R</w:t>
      </w:r>
    </w:p>
    <w:p w14:paraId="44FC0E7F" w14:textId="6EC1A45B" w:rsidR="00C11A29" w:rsidRPr="003548F2" w:rsidRDefault="00C11A29" w:rsidP="00FD6893">
      <w:pPr>
        <w:pStyle w:val="Heading4"/>
        <w:keepNext w:val="0"/>
        <w:keepLines w:val="0"/>
        <w:widowControl w:val="0"/>
        <w:spacing w:line="228" w:lineRule="auto"/>
      </w:pPr>
      <w:bookmarkStart w:id="90" w:name="_Toc54770974"/>
      <w:r w:rsidRPr="003548F2">
        <w:t>Take</w:t>
      </w:r>
      <w:r w:rsidR="00A75D74" w:rsidRPr="003548F2">
        <w:t>-</w:t>
      </w:r>
      <w:r w:rsidR="0057032B" w:rsidRPr="003548F2">
        <w:t>O</w:t>
      </w:r>
      <w:r w:rsidRPr="003548F2">
        <w:t>ff Alternate Aerodromes</w:t>
      </w:r>
      <w:r w:rsidR="00447443" w:rsidRPr="003548F2">
        <w:t xml:space="preserve"> – </w:t>
      </w:r>
      <w:r w:rsidRPr="003548F2">
        <w:t>Commercial Air Transport Operations</w:t>
      </w:r>
      <w:bookmarkEnd w:id="90"/>
    </w:p>
    <w:p w14:paraId="44FC0E81" w14:textId="550F22BF" w:rsidR="00C11A29" w:rsidRPr="003548F2" w:rsidRDefault="00C11A29" w:rsidP="00387D9B">
      <w:pPr>
        <w:pStyle w:val="FAAOutlineL1a"/>
        <w:numPr>
          <w:ilvl w:val="0"/>
          <w:numId w:val="174"/>
        </w:numPr>
      </w:pPr>
      <w:r w:rsidRPr="003548F2">
        <w:t>No person may release or take</w:t>
      </w:r>
      <w:r w:rsidR="00A75D74" w:rsidRPr="003548F2">
        <w:t xml:space="preserve"> </w:t>
      </w:r>
      <w:r w:rsidRPr="003548F2">
        <w:t>off an aeroplane without a suitable take</w:t>
      </w:r>
      <w:r w:rsidR="00A75D74" w:rsidRPr="003548F2">
        <w:t>-</w:t>
      </w:r>
      <w:r w:rsidRPr="003548F2">
        <w:t>off alternate specifie</w:t>
      </w:r>
      <w:r w:rsidR="00B94DAB" w:rsidRPr="003548F2">
        <w:t>d in the flight plan if either:</w:t>
      </w:r>
    </w:p>
    <w:p w14:paraId="44FC0E82" w14:textId="00955842" w:rsidR="00C11A29" w:rsidRPr="003548F2" w:rsidRDefault="00B94DAB" w:rsidP="00387D9B">
      <w:pPr>
        <w:pStyle w:val="FAAOutlineL21"/>
        <w:numPr>
          <w:ilvl w:val="0"/>
          <w:numId w:val="175"/>
        </w:numPr>
      </w:pPr>
      <w:r w:rsidRPr="003548F2">
        <w:t>I</w:t>
      </w:r>
      <w:r w:rsidR="00C11A29" w:rsidRPr="003548F2">
        <w:t>t would not be possible to return</w:t>
      </w:r>
      <w:r w:rsidRPr="003548F2">
        <w:t xml:space="preserve"> to the aerodrome of departure; </w:t>
      </w:r>
      <w:r w:rsidR="00C11A29" w:rsidRPr="003548F2">
        <w:t>or</w:t>
      </w:r>
    </w:p>
    <w:p w14:paraId="44FC0E83" w14:textId="1AEEC1A3" w:rsidR="00C11A29" w:rsidRPr="003548F2" w:rsidRDefault="00B94DAB" w:rsidP="00387D9B">
      <w:pPr>
        <w:pStyle w:val="FAAOutlineL21"/>
        <w:numPr>
          <w:ilvl w:val="0"/>
          <w:numId w:val="175"/>
        </w:numPr>
      </w:pPr>
      <w:r w:rsidRPr="003548F2">
        <w:t>M</w:t>
      </w:r>
      <w:r w:rsidR="00C11A29" w:rsidRPr="003548F2">
        <w:t>eteorological conditions at the aerodrome of departure are below the operator</w:t>
      </w:r>
      <w:r w:rsidR="00F17AFB" w:rsidRPr="003548F2">
        <w:t>’</w:t>
      </w:r>
      <w:r w:rsidR="00C11A29" w:rsidRPr="003548F2">
        <w:t>s established aerodrome landing minima for that operation.</w:t>
      </w:r>
    </w:p>
    <w:p w14:paraId="44FC0E84" w14:textId="40B4D9F8" w:rsidR="00C11A29" w:rsidRPr="003548F2" w:rsidRDefault="00C11A29" w:rsidP="002C5B1A">
      <w:pPr>
        <w:pStyle w:val="FAAOutlineL1a"/>
      </w:pPr>
      <w:r w:rsidRPr="003548F2">
        <w:t>Each operator shall ensure that each take</w:t>
      </w:r>
      <w:r w:rsidR="00A75D74" w:rsidRPr="003548F2">
        <w:t>-</w:t>
      </w:r>
      <w:r w:rsidRPr="003548F2">
        <w:t xml:space="preserve">off alternate specified shall be located within the following flight time </w:t>
      </w:r>
      <w:r w:rsidR="00B94DAB" w:rsidRPr="003548F2">
        <w:t>from the aerodrome of departure:</w:t>
      </w:r>
    </w:p>
    <w:p w14:paraId="44FC0E85" w14:textId="3E927136" w:rsidR="00C11A29" w:rsidRPr="003548F2" w:rsidRDefault="00C11A29" w:rsidP="00387D9B">
      <w:pPr>
        <w:pStyle w:val="FAAOutlineL21"/>
        <w:numPr>
          <w:ilvl w:val="0"/>
          <w:numId w:val="176"/>
        </w:numPr>
      </w:pPr>
      <w:r w:rsidRPr="003548F2">
        <w:t xml:space="preserve">For </w:t>
      </w:r>
      <w:r w:rsidR="002C55E5" w:rsidRPr="003548F2">
        <w:t xml:space="preserve">aeroplanes with </w:t>
      </w:r>
      <w:r w:rsidRPr="003548F2">
        <w:t>two</w:t>
      </w:r>
      <w:r w:rsidR="002C55E5" w:rsidRPr="003548F2">
        <w:t xml:space="preserve"> </w:t>
      </w:r>
      <w:r w:rsidRPr="003548F2">
        <w:t>engin</w:t>
      </w:r>
      <w:r w:rsidR="002C55E5" w:rsidRPr="003548F2">
        <w:t>es</w:t>
      </w:r>
      <w:r w:rsidRPr="003548F2">
        <w:t xml:space="preserve">, </w:t>
      </w:r>
      <w:r w:rsidR="00876DCA" w:rsidRPr="003548F2">
        <w:t xml:space="preserve">1 </w:t>
      </w:r>
      <w:r w:rsidRPr="003548F2">
        <w:t>hour flight time at a one-engine-inoperative cruising speed, determined f</w:t>
      </w:r>
      <w:r w:rsidR="00F95BD8" w:rsidRPr="003548F2">
        <w:t>ro</w:t>
      </w:r>
      <w:r w:rsidRPr="003548F2">
        <w:t xml:space="preserve">m the </w:t>
      </w:r>
      <w:r w:rsidR="0047534C" w:rsidRPr="003548F2">
        <w:t>Aircraft Operating Manual</w:t>
      </w:r>
      <w:r w:rsidRPr="003548F2">
        <w:t>, calculated in ISA and still-air conditions using the actual take-off mass;</w:t>
      </w:r>
    </w:p>
    <w:p w14:paraId="44FC0E86" w14:textId="01749C35" w:rsidR="00C11A29" w:rsidRPr="003548F2" w:rsidRDefault="00C11A29" w:rsidP="00387D9B">
      <w:pPr>
        <w:pStyle w:val="FAAOutlineL21"/>
        <w:numPr>
          <w:ilvl w:val="0"/>
          <w:numId w:val="176"/>
        </w:numPr>
      </w:pPr>
      <w:r w:rsidRPr="003548F2">
        <w:t>For</w:t>
      </w:r>
      <w:r w:rsidR="002C55E5" w:rsidRPr="003548F2">
        <w:t xml:space="preserve"> aeroplanes with</w:t>
      </w:r>
      <w:r w:rsidRPr="003548F2">
        <w:t xml:space="preserve"> three or more</w:t>
      </w:r>
      <w:r w:rsidR="002C55E5" w:rsidRPr="003548F2">
        <w:t xml:space="preserve"> </w:t>
      </w:r>
      <w:r w:rsidRPr="003548F2">
        <w:t>engine</w:t>
      </w:r>
      <w:r w:rsidR="002C55E5" w:rsidRPr="003548F2">
        <w:t>s</w:t>
      </w:r>
      <w:r w:rsidRPr="003548F2">
        <w:t xml:space="preserve">, </w:t>
      </w:r>
      <w:r w:rsidR="00876DCA" w:rsidRPr="003548F2">
        <w:t xml:space="preserve">2 </w:t>
      </w:r>
      <w:r w:rsidRPr="003548F2">
        <w:t>hours flight time at an all</w:t>
      </w:r>
      <w:r w:rsidR="00142F2D" w:rsidRPr="003548F2">
        <w:t xml:space="preserve"> </w:t>
      </w:r>
      <w:r w:rsidRPr="003548F2">
        <w:t>engine</w:t>
      </w:r>
      <w:r w:rsidR="00142F2D" w:rsidRPr="003548F2">
        <w:t xml:space="preserve">s </w:t>
      </w:r>
      <w:r w:rsidRPr="003548F2">
        <w:t xml:space="preserve">operating cruising speed, determined from the </w:t>
      </w:r>
      <w:r w:rsidR="0047534C" w:rsidRPr="003548F2">
        <w:t>Aircraft Operating Manual</w:t>
      </w:r>
      <w:r w:rsidRPr="003548F2">
        <w:t>, calculated in ISA and still-air conditions using the actual take-off mass; or</w:t>
      </w:r>
    </w:p>
    <w:p w14:paraId="44FC0E87" w14:textId="026ADD59" w:rsidR="00C11A29" w:rsidRPr="003548F2" w:rsidRDefault="00C11A29" w:rsidP="00387D9B">
      <w:pPr>
        <w:pStyle w:val="FAAOutlineL21"/>
        <w:numPr>
          <w:ilvl w:val="0"/>
          <w:numId w:val="176"/>
        </w:numPr>
      </w:pPr>
      <w:r w:rsidRPr="003548F2">
        <w:t xml:space="preserve">For aeroplanes engaged in </w:t>
      </w:r>
      <w:r w:rsidR="00C66107" w:rsidRPr="003548F2">
        <w:t>EDTO</w:t>
      </w:r>
      <w:r w:rsidRPr="003548F2">
        <w:t xml:space="preserve"> where an alternate aerodrome meeting the distance criteria of </w:t>
      </w:r>
      <w:r w:rsidR="00DF7889" w:rsidRPr="003548F2">
        <w:t xml:space="preserve">paragraph </w:t>
      </w:r>
      <w:r w:rsidR="00C12135" w:rsidRPr="003548F2">
        <w:t>8.6.2.9</w:t>
      </w:r>
      <w:r w:rsidRPr="003548F2">
        <w:t xml:space="preserve">(b)(1) or (2) </w:t>
      </w:r>
      <w:r w:rsidR="00C12135" w:rsidRPr="003548F2">
        <w:t>of this subsection</w:t>
      </w:r>
      <w:r w:rsidRPr="003548F2">
        <w:t xml:space="preserve"> is not available, the first available alternate aerodrome located within the distance of the operator</w:t>
      </w:r>
      <w:r w:rsidR="00F17AFB" w:rsidRPr="003548F2">
        <w:t>’</w:t>
      </w:r>
      <w:r w:rsidRPr="003548F2">
        <w:t>s</w:t>
      </w:r>
      <w:r w:rsidR="007558F8">
        <w:t xml:space="preserve"> </w:t>
      </w:r>
      <w:r w:rsidR="007558F8" w:rsidRPr="007558F8">
        <w:rPr>
          <w:highlight w:val="yellow"/>
        </w:rPr>
        <w:t>specified</w:t>
      </w:r>
      <w:r w:rsidRPr="003548F2">
        <w:t xml:space="preserve"> maximum diversion time considering the actual take-off mass.</w:t>
      </w:r>
    </w:p>
    <w:p w14:paraId="44FC0E88" w14:textId="4015CBA2" w:rsidR="00EB3435" w:rsidRPr="003548F2" w:rsidRDefault="00EB3435" w:rsidP="002C5B1A">
      <w:pPr>
        <w:pStyle w:val="FAAOutlineL1a"/>
      </w:pPr>
      <w:r w:rsidRPr="003548F2">
        <w:t xml:space="preserve">The ceiling and visibility requirements for operations conducted in accordance with </w:t>
      </w:r>
      <w:r w:rsidR="00DF7889" w:rsidRPr="003548F2">
        <w:t>p</w:t>
      </w:r>
      <w:r w:rsidRPr="003548F2">
        <w:t>aragraphs</w:t>
      </w:r>
      <w:r w:rsidR="00C12135" w:rsidRPr="003548F2">
        <w:t xml:space="preserve"> 8.6.2.9</w:t>
      </w:r>
      <w:r w:rsidRPr="003548F2">
        <w:t xml:space="preserve">(a) </w:t>
      </w:r>
      <w:r w:rsidR="005A346F" w:rsidRPr="003548F2">
        <w:t>and</w:t>
      </w:r>
      <w:r w:rsidRPr="003548F2">
        <w:t xml:space="preserve"> (</w:t>
      </w:r>
      <w:r w:rsidR="005A346F" w:rsidRPr="003548F2">
        <w:t>b</w:t>
      </w:r>
      <w:r w:rsidRPr="003548F2">
        <w:t xml:space="preserve">) </w:t>
      </w:r>
      <w:r w:rsidR="00C12135" w:rsidRPr="003548F2">
        <w:t xml:space="preserve">of this subsection </w:t>
      </w:r>
      <w:r w:rsidRPr="003548F2">
        <w:t>may be reduced upon</w:t>
      </w:r>
      <w:r w:rsidR="00B94DAB" w:rsidRPr="003548F2">
        <w:t xml:space="preserve"> approval of the Authority for:</w:t>
      </w:r>
    </w:p>
    <w:p w14:paraId="44FC0E89" w14:textId="54CA38B7" w:rsidR="00EB3435" w:rsidRPr="003548F2" w:rsidRDefault="00EB3435" w:rsidP="00387D9B">
      <w:pPr>
        <w:pStyle w:val="FAAOutlineL21"/>
        <w:numPr>
          <w:ilvl w:val="0"/>
          <w:numId w:val="177"/>
        </w:numPr>
      </w:pPr>
      <w:r w:rsidRPr="003548F2">
        <w:t xml:space="preserve">Commercial air transport where the Authority has approved alternate minima as an equivalent level of safety based on the results of a specific safety risk assessment demonstrated by the operator, </w:t>
      </w:r>
      <w:r w:rsidR="00E246E5" w:rsidRPr="003548F2">
        <w:t>t</w:t>
      </w:r>
      <w:r w:rsidRPr="003548F2">
        <w:t>h</w:t>
      </w:r>
      <w:r w:rsidR="00E246E5" w:rsidRPr="003548F2">
        <w:t>at</w:t>
      </w:r>
      <w:r w:rsidRPr="003548F2">
        <w:t xml:space="preserve"> contains the following:</w:t>
      </w:r>
    </w:p>
    <w:p w14:paraId="44FC0E8A" w14:textId="4DF6E534" w:rsidR="00EB3435" w:rsidRPr="003548F2" w:rsidRDefault="00EB3435" w:rsidP="00387D9B">
      <w:pPr>
        <w:pStyle w:val="FAAOutlineL3i"/>
        <w:numPr>
          <w:ilvl w:val="3"/>
          <w:numId w:val="178"/>
        </w:numPr>
      </w:pPr>
      <w:r w:rsidRPr="003548F2">
        <w:t>Capabilities of the operator</w:t>
      </w:r>
      <w:r w:rsidR="00C933CB" w:rsidRPr="003548F2">
        <w:t>;</w:t>
      </w:r>
    </w:p>
    <w:p w14:paraId="44FC0E8B" w14:textId="13C3ED1C" w:rsidR="00EB3435" w:rsidRPr="003548F2" w:rsidRDefault="00EB3435" w:rsidP="00387D9B">
      <w:pPr>
        <w:pStyle w:val="FAAOutlineL3i"/>
        <w:numPr>
          <w:ilvl w:val="3"/>
          <w:numId w:val="178"/>
        </w:numPr>
      </w:pPr>
      <w:r w:rsidRPr="003548F2">
        <w:t>Overall capability of the aeroplane and its systems</w:t>
      </w:r>
      <w:r w:rsidR="00C933CB" w:rsidRPr="003548F2">
        <w:t>;</w:t>
      </w:r>
    </w:p>
    <w:p w14:paraId="44FC0E8C" w14:textId="74DA98C4" w:rsidR="00EB3435" w:rsidRPr="003548F2" w:rsidRDefault="00EB3435" w:rsidP="00387D9B">
      <w:pPr>
        <w:pStyle w:val="FAAOutlineL3i"/>
        <w:numPr>
          <w:ilvl w:val="3"/>
          <w:numId w:val="178"/>
        </w:numPr>
        <w:rPr>
          <w:lang w:val="fr-FR"/>
        </w:rPr>
      </w:pPr>
      <w:r w:rsidRPr="003548F2">
        <w:rPr>
          <w:lang w:val="fr-FR"/>
        </w:rPr>
        <w:t>Available aerodrome technologies, capabilities</w:t>
      </w:r>
      <w:r w:rsidR="00555BD3" w:rsidRPr="003548F2">
        <w:rPr>
          <w:lang w:val="fr-FR"/>
        </w:rPr>
        <w:t>,</w:t>
      </w:r>
      <w:r w:rsidRPr="003548F2">
        <w:rPr>
          <w:lang w:val="fr-FR"/>
        </w:rPr>
        <w:t xml:space="preserve"> and infrastructure</w:t>
      </w:r>
      <w:r w:rsidR="00C933CB" w:rsidRPr="003548F2">
        <w:rPr>
          <w:lang w:val="fr-FR"/>
        </w:rPr>
        <w:t>;</w:t>
      </w:r>
    </w:p>
    <w:p w14:paraId="44FC0E8D" w14:textId="2A1D3F84" w:rsidR="00EB3435" w:rsidRPr="003548F2" w:rsidRDefault="00EB3435" w:rsidP="00387D9B">
      <w:pPr>
        <w:pStyle w:val="FAAOutlineL3i"/>
        <w:numPr>
          <w:ilvl w:val="3"/>
          <w:numId w:val="178"/>
        </w:numPr>
      </w:pPr>
      <w:r w:rsidRPr="003548F2">
        <w:t>Quality and reliability of meteorological information</w:t>
      </w:r>
      <w:r w:rsidR="00C933CB" w:rsidRPr="003548F2">
        <w:t>;</w:t>
      </w:r>
    </w:p>
    <w:p w14:paraId="44FC0E8E" w14:textId="3CC7E7D3" w:rsidR="00EB3435" w:rsidRPr="003548F2" w:rsidRDefault="00EB3435" w:rsidP="00387D9B">
      <w:pPr>
        <w:pStyle w:val="FAAOutlineL3i"/>
        <w:numPr>
          <w:ilvl w:val="3"/>
          <w:numId w:val="178"/>
        </w:numPr>
      </w:pPr>
      <w:r w:rsidRPr="003548F2">
        <w:t>Identified hazards and safety risks associated with each alternate aerodrome variation</w:t>
      </w:r>
      <w:r w:rsidR="00C933CB" w:rsidRPr="003548F2">
        <w:t>; and</w:t>
      </w:r>
    </w:p>
    <w:p w14:paraId="44FC0E8F" w14:textId="5C155734" w:rsidR="00EB3435" w:rsidRPr="003548F2" w:rsidRDefault="00EB3435" w:rsidP="00387D9B">
      <w:pPr>
        <w:pStyle w:val="FAAOutlineL3i"/>
        <w:numPr>
          <w:ilvl w:val="3"/>
          <w:numId w:val="178"/>
        </w:numPr>
      </w:pPr>
      <w:r w:rsidRPr="003548F2">
        <w:t>Specific mitigation measures</w:t>
      </w:r>
      <w:r w:rsidR="00C933CB" w:rsidRPr="003548F2">
        <w:t>.</w:t>
      </w:r>
    </w:p>
    <w:p w14:paraId="44FC0E90" w14:textId="7D5E5B27" w:rsidR="00191E33" w:rsidRPr="003548F2" w:rsidRDefault="00191E33" w:rsidP="007C5AF8">
      <w:pPr>
        <w:pStyle w:val="FAANoteL1"/>
        <w:pageBreakBefore/>
      </w:pPr>
      <w:r w:rsidRPr="003548F2">
        <w:lastRenderedPageBreak/>
        <w:t>Note:</w:t>
      </w:r>
      <w:r w:rsidR="000D4582" w:rsidRPr="003548F2">
        <w:t xml:space="preserve"> </w:t>
      </w:r>
      <w:r w:rsidRPr="003548F2">
        <w:t xml:space="preserve">ICAO </w:t>
      </w:r>
      <w:r w:rsidR="00970252" w:rsidRPr="003548F2">
        <w:t>Doc</w:t>
      </w:r>
      <w:r w:rsidRPr="003548F2">
        <w:t xml:space="preserve"> 9859, </w:t>
      </w:r>
      <w:r w:rsidRPr="003548F2">
        <w:rPr>
          <w:i w:val="0"/>
          <w:iCs/>
        </w:rPr>
        <w:t>Safety Management Manual,</w:t>
      </w:r>
      <w:r w:rsidRPr="003548F2">
        <w:t xml:space="preserve"> and ICAO </w:t>
      </w:r>
      <w:r w:rsidR="00970252" w:rsidRPr="003548F2">
        <w:t>Doc</w:t>
      </w:r>
      <w:r w:rsidRPr="003548F2">
        <w:t xml:space="preserve"> 9976,</w:t>
      </w:r>
      <w:r w:rsidRPr="003548F2">
        <w:rPr>
          <w:i w:val="0"/>
          <w:iCs/>
        </w:rPr>
        <w:t xml:space="preserve"> Flight Planning and Fuel Management Manual, </w:t>
      </w:r>
      <w:r w:rsidR="00FF365B" w:rsidRPr="003548F2">
        <w:t>contain</w:t>
      </w:r>
      <w:r w:rsidRPr="003548F2">
        <w:t xml:space="preserve"> guidance on performing a safety risk assessment and on determining variations, including examples of variations.</w:t>
      </w:r>
    </w:p>
    <w:p w14:paraId="44FC0E91" w14:textId="730CE098" w:rsidR="00C11A29" w:rsidRPr="003548F2" w:rsidRDefault="00C11A29" w:rsidP="00FD6893">
      <w:pPr>
        <w:pStyle w:val="FFATextFlushRight"/>
        <w:keepLines w:val="0"/>
        <w:widowControl w:val="0"/>
      </w:pPr>
      <w:r w:rsidRPr="003548F2">
        <w:t>ICAO Annex 6, Part I: 4.3.4.1.1; 4.3.4.1.2</w:t>
      </w:r>
      <w:r w:rsidR="005277E7" w:rsidRPr="003548F2">
        <w:t>; 4.3.4.1.3</w:t>
      </w:r>
    </w:p>
    <w:p w14:paraId="50111F1A" w14:textId="6E870751" w:rsidR="00E246E5" w:rsidRPr="003548F2" w:rsidRDefault="00E246E5" w:rsidP="00FD6893">
      <w:pPr>
        <w:pStyle w:val="FFATextFlushRight"/>
        <w:keepLines w:val="0"/>
        <w:widowControl w:val="0"/>
      </w:pPr>
      <w:r w:rsidRPr="003548F2">
        <w:t>ICAO Annex 6, Part II: 3.4.3.4.1</w:t>
      </w:r>
    </w:p>
    <w:p w14:paraId="44FC0E92" w14:textId="64B49244"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121.617(a)</w:t>
      </w:r>
    </w:p>
    <w:p w14:paraId="44FC0E93" w14:textId="77777777" w:rsidR="00C11A29" w:rsidRPr="003548F2" w:rsidRDefault="00C11A29" w:rsidP="00FD6893">
      <w:pPr>
        <w:pStyle w:val="FFATextFlushRight"/>
        <w:keepLines w:val="0"/>
        <w:widowControl w:val="0"/>
      </w:pPr>
      <w:r w:rsidRPr="003548F2">
        <w:t>JAR-OPS: 1.295(b)</w:t>
      </w:r>
    </w:p>
    <w:p w14:paraId="44FC0E94" w14:textId="6CEEB8FE" w:rsidR="00C11A29" w:rsidRPr="003548F2" w:rsidRDefault="00C11A29" w:rsidP="007C5AF8">
      <w:pPr>
        <w:pStyle w:val="Heading4"/>
        <w:keepNext w:val="0"/>
        <w:keepLines w:val="0"/>
        <w:widowControl w:val="0"/>
        <w:spacing w:line="228" w:lineRule="auto"/>
        <w:rPr>
          <w:strike/>
        </w:rPr>
      </w:pPr>
      <w:bookmarkStart w:id="91" w:name="_Toc54770975"/>
      <w:r w:rsidRPr="003548F2">
        <w:t xml:space="preserve">Maximum Distance </w:t>
      </w:r>
      <w:r w:rsidR="00204859" w:rsidRPr="003548F2">
        <w:t xml:space="preserve">From </w:t>
      </w:r>
      <w:r w:rsidRPr="003548F2">
        <w:t>an Adequate Aerodrome for Aeroplanes Without an E</w:t>
      </w:r>
      <w:r w:rsidR="004339EC" w:rsidRPr="003548F2">
        <w:t xml:space="preserve">xtended </w:t>
      </w:r>
      <w:r w:rsidRPr="003548F2">
        <w:t>D</w:t>
      </w:r>
      <w:r w:rsidR="004339EC" w:rsidRPr="003548F2">
        <w:t xml:space="preserve">iversion </w:t>
      </w:r>
      <w:r w:rsidRPr="003548F2">
        <w:t>T</w:t>
      </w:r>
      <w:r w:rsidR="004339EC" w:rsidRPr="003548F2">
        <w:t xml:space="preserve">ime </w:t>
      </w:r>
      <w:r w:rsidRPr="003548F2">
        <w:t>O</w:t>
      </w:r>
      <w:r w:rsidR="004339EC" w:rsidRPr="003548F2">
        <w:t>perations</w:t>
      </w:r>
      <w:r w:rsidRPr="003548F2">
        <w:t xml:space="preserve"> Approval –</w:t>
      </w:r>
      <w:r w:rsidR="007E02A8" w:rsidRPr="003548F2">
        <w:t xml:space="preserve"> </w:t>
      </w:r>
      <w:r w:rsidRPr="003548F2">
        <w:t>[</w:t>
      </w:r>
      <w:r w:rsidR="00D52A58" w:rsidRPr="003548F2">
        <w:t>AOC</w:t>
      </w:r>
      <w:r w:rsidRPr="003548F2">
        <w:t>]</w:t>
      </w:r>
      <w:bookmarkEnd w:id="91"/>
    </w:p>
    <w:p w14:paraId="44FC0E96" w14:textId="0627F0E5" w:rsidR="00C11A29" w:rsidRPr="003548F2" w:rsidRDefault="00C11A29" w:rsidP="00387D9B">
      <w:pPr>
        <w:pStyle w:val="FAAOutlineL1a"/>
        <w:numPr>
          <w:ilvl w:val="0"/>
          <w:numId w:val="179"/>
        </w:numPr>
      </w:pPr>
      <w:r w:rsidRPr="007C5AF8">
        <w:rPr>
          <w:highlight w:val="yellow"/>
        </w:rPr>
        <w:t xml:space="preserve">Unless </w:t>
      </w:r>
      <w:r w:rsidR="004D6E2A" w:rsidRPr="007C5AF8">
        <w:rPr>
          <w:highlight w:val="yellow"/>
        </w:rPr>
        <w:t xml:space="preserve">the State of the Operator has issued a specific approval for </w:t>
      </w:r>
      <w:r w:rsidRPr="007C5AF8">
        <w:rPr>
          <w:highlight w:val="yellow"/>
        </w:rPr>
        <w:t xml:space="preserve">EDTO, </w:t>
      </w:r>
      <w:r w:rsidRPr="003548F2">
        <w:t xml:space="preserve">an AOC holder shall not operate a an aeroplane with two </w:t>
      </w:r>
      <w:r w:rsidR="001742D3" w:rsidRPr="003548F2">
        <w:t xml:space="preserve">or more </w:t>
      </w:r>
      <w:r w:rsidRPr="003548F2">
        <w:t xml:space="preserve">engines over a route </w:t>
      </w:r>
      <w:r w:rsidR="00FD1D8E" w:rsidRPr="003548F2">
        <w:t>that</w:t>
      </w:r>
      <w:r w:rsidRPr="003548F2">
        <w:t xml:space="preserve"> contains a point further from an adequate</w:t>
      </w:r>
      <w:r w:rsidR="00B94DAB" w:rsidRPr="003548F2">
        <w:t xml:space="preserve"> aerodrome than, in the case of:</w:t>
      </w:r>
    </w:p>
    <w:p w14:paraId="44FC0E97" w14:textId="484EE0C9" w:rsidR="00C11A29" w:rsidRPr="003548F2" w:rsidRDefault="00C11A29" w:rsidP="00387D9B">
      <w:pPr>
        <w:pStyle w:val="FAAOutlineL21"/>
        <w:numPr>
          <w:ilvl w:val="0"/>
          <w:numId w:val="180"/>
        </w:numPr>
      </w:pPr>
      <w:r w:rsidRPr="003548F2">
        <w:t>Turbine-powered aeroplanes</w:t>
      </w:r>
      <w:r w:rsidR="001742D3" w:rsidRPr="003548F2">
        <w:t>,</w:t>
      </w:r>
      <w:r w:rsidRPr="003548F2">
        <w:t xml:space="preserve"> the distance flown in 60 minutes at the one-engine-inoperative cruise speed determined in accordance with </w:t>
      </w:r>
      <w:r w:rsidR="00D5598C" w:rsidRPr="003548F2">
        <w:t>p</w:t>
      </w:r>
      <w:r w:rsidRPr="003548F2">
        <w:t xml:space="preserve">aragraph </w:t>
      </w:r>
      <w:r w:rsidR="001742D3" w:rsidRPr="003548F2">
        <w:t>8.6.2.10</w:t>
      </w:r>
      <w:r w:rsidRPr="003548F2">
        <w:t>(b)</w:t>
      </w:r>
      <w:r w:rsidR="001742D3" w:rsidRPr="003548F2">
        <w:t xml:space="preserve"> of this subsection; or</w:t>
      </w:r>
      <w:r w:rsidRPr="003548F2">
        <w:t xml:space="preserve"> </w:t>
      </w:r>
    </w:p>
    <w:p w14:paraId="44FC0E98" w14:textId="7E7A03F9" w:rsidR="00C11A29" w:rsidRPr="003548F2" w:rsidRDefault="0027628C" w:rsidP="00387D9B">
      <w:pPr>
        <w:pStyle w:val="FAAOutlineL21"/>
        <w:numPr>
          <w:ilvl w:val="0"/>
          <w:numId w:val="180"/>
        </w:numPr>
      </w:pPr>
      <w:r w:rsidRPr="003548F2">
        <w:t>Reciprocating</w:t>
      </w:r>
      <w:r w:rsidR="00C11A29" w:rsidRPr="003548F2">
        <w:t>-engine aeroplanes:</w:t>
      </w:r>
    </w:p>
    <w:p w14:paraId="44FC0E99" w14:textId="43D94329" w:rsidR="00C11A29" w:rsidRPr="003548F2" w:rsidRDefault="00C11A29" w:rsidP="00387D9B">
      <w:pPr>
        <w:pStyle w:val="FAAOutlineL3i"/>
        <w:numPr>
          <w:ilvl w:val="3"/>
          <w:numId w:val="181"/>
        </w:numPr>
      </w:pPr>
      <w:r w:rsidRPr="003548F2">
        <w:t xml:space="preserve">The distance flown in 120 minutes at the one-engine-inoperative cruise speed determined in accordance with </w:t>
      </w:r>
      <w:r w:rsidR="007175D6" w:rsidRPr="003548F2">
        <w:t>p</w:t>
      </w:r>
      <w:r w:rsidRPr="003548F2">
        <w:t xml:space="preserve">aragraph </w:t>
      </w:r>
      <w:r w:rsidR="001742D3" w:rsidRPr="003548F2">
        <w:t>8.6.2.10</w:t>
      </w:r>
      <w:r w:rsidRPr="003548F2">
        <w:t>(b)</w:t>
      </w:r>
      <w:r w:rsidR="001742D3" w:rsidRPr="003548F2">
        <w:t xml:space="preserve"> of this subsection</w:t>
      </w:r>
      <w:r w:rsidRPr="003548F2">
        <w:t>; or</w:t>
      </w:r>
    </w:p>
    <w:p w14:paraId="44FC0E9A" w14:textId="4D75C58C" w:rsidR="00C11A29" w:rsidRPr="003548F2" w:rsidRDefault="005277E7" w:rsidP="00387D9B">
      <w:pPr>
        <w:pStyle w:val="FAAOutlineL3i"/>
        <w:numPr>
          <w:ilvl w:val="3"/>
          <w:numId w:val="181"/>
        </w:numPr>
      </w:pPr>
      <w:r w:rsidRPr="003548F2">
        <w:t>555</w:t>
      </w:r>
      <w:r w:rsidR="001742D3" w:rsidRPr="003548F2">
        <w:t> </w:t>
      </w:r>
      <w:r w:rsidRPr="003548F2">
        <w:t>km (</w:t>
      </w:r>
      <w:r w:rsidR="00C11A29" w:rsidRPr="003548F2">
        <w:t>300</w:t>
      </w:r>
      <w:r w:rsidR="001742D3" w:rsidRPr="003548F2">
        <w:t> </w:t>
      </w:r>
      <w:r w:rsidR="00FA1D07" w:rsidRPr="003548F2">
        <w:t>NM</w:t>
      </w:r>
      <w:r w:rsidRPr="003548F2">
        <w:t>)</w:t>
      </w:r>
      <w:r w:rsidR="00C11A29" w:rsidRPr="003548F2">
        <w:t>, whichever is less.</w:t>
      </w:r>
    </w:p>
    <w:p w14:paraId="44FC0E9B" w14:textId="3A287609" w:rsidR="00C11A29" w:rsidRPr="003548F2" w:rsidRDefault="00C11A29" w:rsidP="002C5B1A">
      <w:pPr>
        <w:pStyle w:val="FAAOutlineL1a"/>
      </w:pPr>
      <w:r w:rsidRPr="003548F2">
        <w:t>An AOC holder shall determine a speed for the calculation of the maximum distance to an adequate aerodrome for each aeroplane with two or more engines operat</w:t>
      </w:r>
      <w:r w:rsidR="00D66A52" w:rsidRPr="003548F2">
        <w:t>ing</w:t>
      </w:r>
      <w:r w:rsidRPr="003548F2">
        <w:t>, not exceeding V</w:t>
      </w:r>
      <w:r w:rsidRPr="003548F2">
        <w:rPr>
          <w:vertAlign w:val="subscript"/>
        </w:rPr>
        <w:t>mo</w:t>
      </w:r>
      <w:r w:rsidRPr="003548F2">
        <w:t xml:space="preserve"> based upon the true airspeed that the aeroplane can maintain with one engine inoperative under the following conditions:</w:t>
      </w:r>
    </w:p>
    <w:p w14:paraId="44FC0E9C" w14:textId="77777777" w:rsidR="00C11A29" w:rsidRPr="003548F2" w:rsidRDefault="00C11A29" w:rsidP="00387D9B">
      <w:pPr>
        <w:pStyle w:val="FAAOutlineL21"/>
        <w:numPr>
          <w:ilvl w:val="0"/>
          <w:numId w:val="182"/>
        </w:numPr>
      </w:pPr>
      <w:r w:rsidRPr="003548F2">
        <w:t>International Standard Atmosphere;</w:t>
      </w:r>
    </w:p>
    <w:p w14:paraId="44FC0E9D" w14:textId="77777777" w:rsidR="00C11A29" w:rsidRPr="003548F2" w:rsidRDefault="00C11A29" w:rsidP="00387D9B">
      <w:pPr>
        <w:pStyle w:val="FAAOutlineL21"/>
        <w:numPr>
          <w:ilvl w:val="0"/>
          <w:numId w:val="182"/>
        </w:numPr>
      </w:pPr>
      <w:r w:rsidRPr="003548F2">
        <w:t>Level flight:</w:t>
      </w:r>
    </w:p>
    <w:p w14:paraId="44FC0E9E" w14:textId="24BBB580" w:rsidR="00C11A29" w:rsidRPr="003548F2" w:rsidRDefault="00C11A29" w:rsidP="00387D9B">
      <w:pPr>
        <w:pStyle w:val="FAAOutlineL3i"/>
        <w:numPr>
          <w:ilvl w:val="3"/>
          <w:numId w:val="183"/>
        </w:numPr>
      </w:pPr>
      <w:r w:rsidRPr="003548F2">
        <w:t>For turbine-powered aeroplanes</w:t>
      </w:r>
      <w:r w:rsidR="00D2221A" w:rsidRPr="003548F2">
        <w:t>,</w:t>
      </w:r>
      <w:r w:rsidRPr="003548F2">
        <w:t xml:space="preserve"> at:</w:t>
      </w:r>
    </w:p>
    <w:p w14:paraId="44FC0E9F" w14:textId="77777777" w:rsidR="00C11A29" w:rsidRPr="003548F2" w:rsidRDefault="00C11A29" w:rsidP="00387D9B">
      <w:pPr>
        <w:pStyle w:val="FAAOutlineL4A"/>
        <w:numPr>
          <w:ilvl w:val="4"/>
          <w:numId w:val="184"/>
        </w:numPr>
      </w:pPr>
      <w:r w:rsidRPr="003548F2">
        <w:t>FL 170; or</w:t>
      </w:r>
    </w:p>
    <w:p w14:paraId="44FC0EA0" w14:textId="19308954" w:rsidR="00C11A29" w:rsidRPr="003548F2" w:rsidRDefault="00D2221A" w:rsidP="00387D9B">
      <w:pPr>
        <w:pStyle w:val="FAAOutlineL4A"/>
        <w:numPr>
          <w:ilvl w:val="4"/>
          <w:numId w:val="184"/>
        </w:numPr>
      </w:pPr>
      <w:r w:rsidRPr="003548F2">
        <w:t>T</w:t>
      </w:r>
      <w:r w:rsidR="00C11A29" w:rsidRPr="003548F2">
        <w:t xml:space="preserve">he maximum </w:t>
      </w:r>
      <w:r w:rsidR="009240FF" w:rsidRPr="003548F2">
        <w:t>FL</w:t>
      </w:r>
      <w:r w:rsidR="00C11A29" w:rsidRPr="003548F2">
        <w:t xml:space="preserve"> to which the aeroplane, with one engine inoperative, can climb and maintain, using the gross rate of climb specified in the </w:t>
      </w:r>
      <w:r w:rsidR="00BE1994" w:rsidRPr="003548F2">
        <w:t>Aircraft Flight Manual</w:t>
      </w:r>
      <w:r w:rsidR="00C11A29" w:rsidRPr="003548F2">
        <w:t>, whichever is less</w:t>
      </w:r>
      <w:r w:rsidRPr="003548F2">
        <w:t>;</w:t>
      </w:r>
    </w:p>
    <w:p w14:paraId="44FC0EA1" w14:textId="067C0354" w:rsidR="00C11A29" w:rsidRPr="003548F2" w:rsidRDefault="00C11A29" w:rsidP="002C5B1A">
      <w:pPr>
        <w:pStyle w:val="FAAOutlineL3i"/>
      </w:pPr>
      <w:r w:rsidRPr="003548F2">
        <w:t xml:space="preserve">For </w:t>
      </w:r>
      <w:r w:rsidR="0027628C" w:rsidRPr="003548F2">
        <w:t>reciprocating-engine</w:t>
      </w:r>
      <w:r w:rsidRPr="003548F2">
        <w:t xml:space="preserve"> aeroplanes</w:t>
      </w:r>
      <w:r w:rsidR="00D2221A" w:rsidRPr="003548F2">
        <w:t>, at</w:t>
      </w:r>
      <w:r w:rsidR="00B94DAB" w:rsidRPr="003548F2">
        <w:t>:</w:t>
      </w:r>
    </w:p>
    <w:p w14:paraId="44FC0EA2" w14:textId="77777777" w:rsidR="00C11A29" w:rsidRPr="003548F2" w:rsidRDefault="00C11A29" w:rsidP="00387D9B">
      <w:pPr>
        <w:pStyle w:val="FAAOutlineL4A"/>
        <w:numPr>
          <w:ilvl w:val="4"/>
          <w:numId w:val="185"/>
        </w:numPr>
      </w:pPr>
      <w:r w:rsidRPr="003548F2">
        <w:t>FL 80; or</w:t>
      </w:r>
    </w:p>
    <w:p w14:paraId="44FC0EA3" w14:textId="7FC18031" w:rsidR="00C11A29" w:rsidRPr="003548F2" w:rsidRDefault="00D2221A" w:rsidP="00387D9B">
      <w:pPr>
        <w:pStyle w:val="FAAOutlineL4A"/>
        <w:numPr>
          <w:ilvl w:val="4"/>
          <w:numId w:val="185"/>
        </w:numPr>
      </w:pPr>
      <w:r w:rsidRPr="003548F2">
        <w:t>T</w:t>
      </w:r>
      <w:r w:rsidR="00C11A29" w:rsidRPr="003548F2">
        <w:t xml:space="preserve">he maximum </w:t>
      </w:r>
      <w:r w:rsidR="009240FF" w:rsidRPr="003548F2">
        <w:t>FL</w:t>
      </w:r>
      <w:r w:rsidR="00C11A29" w:rsidRPr="003548F2">
        <w:t xml:space="preserve"> to which the aeroplane, with one engine inoperative, can climb and maintain, using the gross rate of climb specified in the </w:t>
      </w:r>
      <w:r w:rsidR="00BE1994" w:rsidRPr="003548F2">
        <w:t>Aircraft Flight Manual</w:t>
      </w:r>
      <w:r w:rsidR="00C11A29" w:rsidRPr="003548F2">
        <w:t>, whichever is less</w:t>
      </w:r>
      <w:r w:rsidRPr="003548F2">
        <w:t>;</w:t>
      </w:r>
    </w:p>
    <w:p w14:paraId="44FC0EA4" w14:textId="77777777" w:rsidR="00C11A29" w:rsidRPr="003548F2" w:rsidRDefault="00C11A29" w:rsidP="002C5B1A">
      <w:pPr>
        <w:pStyle w:val="FAAOutlineL21"/>
      </w:pPr>
      <w:r w:rsidRPr="003548F2">
        <w:t>Maximum continuous thrust or power on the remaining operating engine;</w:t>
      </w:r>
    </w:p>
    <w:p w14:paraId="44FC0EA5" w14:textId="77777777" w:rsidR="00C11A29" w:rsidRPr="003548F2" w:rsidRDefault="00C11A29" w:rsidP="002C5B1A">
      <w:pPr>
        <w:pStyle w:val="FAAOutlineL21"/>
      </w:pPr>
      <w:r w:rsidRPr="003548F2">
        <w:t>An aeroplane mass not less than that resulting from:</w:t>
      </w:r>
    </w:p>
    <w:p w14:paraId="44FC0EA6" w14:textId="21F4046B" w:rsidR="00C11A29" w:rsidRPr="003548F2" w:rsidRDefault="00704389" w:rsidP="00387D9B">
      <w:pPr>
        <w:pStyle w:val="FAAOutlineL3i"/>
        <w:numPr>
          <w:ilvl w:val="3"/>
          <w:numId w:val="186"/>
        </w:numPr>
      </w:pPr>
      <w:r w:rsidRPr="003548F2">
        <w:t>Take-</w:t>
      </w:r>
      <w:r w:rsidR="00C11A29" w:rsidRPr="003548F2">
        <w:t xml:space="preserve">off at sea level at maximum </w:t>
      </w:r>
      <w:r w:rsidR="00624C13" w:rsidRPr="003548F2">
        <w:t xml:space="preserve">certificated </w:t>
      </w:r>
      <w:r w:rsidR="007E02A8" w:rsidRPr="003548F2">
        <w:t>take</w:t>
      </w:r>
      <w:r w:rsidR="00A75D74" w:rsidRPr="003548F2">
        <w:t>-</w:t>
      </w:r>
      <w:r w:rsidR="007E02A8" w:rsidRPr="003548F2">
        <w:t>off</w:t>
      </w:r>
      <w:r w:rsidR="00C11A29" w:rsidRPr="003548F2">
        <w:t xml:space="preserve"> mass until the time elapsed since take-off is equal to the applicable threshold prescribed in </w:t>
      </w:r>
      <w:r w:rsidR="007175D6" w:rsidRPr="003548F2">
        <w:t>p</w:t>
      </w:r>
      <w:r w:rsidR="00C11A29" w:rsidRPr="003548F2">
        <w:t xml:space="preserve">aragraph </w:t>
      </w:r>
      <w:r w:rsidR="00D2221A" w:rsidRPr="003548F2">
        <w:t>8.6.2.10</w:t>
      </w:r>
      <w:r w:rsidR="00C11A29" w:rsidRPr="003548F2">
        <w:t>(a)</w:t>
      </w:r>
      <w:r w:rsidR="007175D6" w:rsidRPr="003548F2">
        <w:t xml:space="preserve"> </w:t>
      </w:r>
      <w:r w:rsidR="00D2221A" w:rsidRPr="003548F2">
        <w:t>of this subsection</w:t>
      </w:r>
      <w:r w:rsidR="00C11A29" w:rsidRPr="003548F2">
        <w:t>;</w:t>
      </w:r>
    </w:p>
    <w:p w14:paraId="44FC0EA7" w14:textId="074D91DB" w:rsidR="00C11A29" w:rsidRPr="003548F2" w:rsidRDefault="00C11A29" w:rsidP="00387D9B">
      <w:pPr>
        <w:pStyle w:val="FAAOutlineL3i"/>
        <w:numPr>
          <w:ilvl w:val="3"/>
          <w:numId w:val="186"/>
        </w:numPr>
      </w:pPr>
      <w:r w:rsidRPr="003548F2">
        <w:t>All engines climb to the optimum long</w:t>
      </w:r>
      <w:r w:rsidR="007679E6" w:rsidRPr="003548F2">
        <w:t>-</w:t>
      </w:r>
      <w:r w:rsidRPr="003548F2">
        <w:t xml:space="preserve">range cruise altitude until the time elapsed since take-off is equal to the applicable threshold prescribed in paragraph </w:t>
      </w:r>
      <w:r w:rsidR="007679E6" w:rsidRPr="003548F2">
        <w:t>8.6.2.10</w:t>
      </w:r>
      <w:r w:rsidRPr="003548F2">
        <w:t>(a)</w:t>
      </w:r>
      <w:r w:rsidR="007175D6" w:rsidRPr="003548F2">
        <w:t xml:space="preserve"> </w:t>
      </w:r>
      <w:r w:rsidR="007679E6" w:rsidRPr="003548F2">
        <w:t>of this subsection</w:t>
      </w:r>
      <w:r w:rsidRPr="003548F2">
        <w:t>; and</w:t>
      </w:r>
    </w:p>
    <w:p w14:paraId="44FC0EA8" w14:textId="6D012127" w:rsidR="00C11A29" w:rsidRPr="003548F2" w:rsidRDefault="00C11A29" w:rsidP="007C5AF8">
      <w:pPr>
        <w:pStyle w:val="FAAOutlineL3i"/>
        <w:pageBreakBefore/>
        <w:numPr>
          <w:ilvl w:val="3"/>
          <w:numId w:val="186"/>
        </w:numPr>
      </w:pPr>
      <w:r w:rsidRPr="003548F2">
        <w:lastRenderedPageBreak/>
        <w:t>All engines cruise at the long</w:t>
      </w:r>
      <w:r w:rsidR="007679E6" w:rsidRPr="003548F2">
        <w:t>-</w:t>
      </w:r>
      <w:r w:rsidRPr="003548F2">
        <w:t xml:space="preserve">range cruise speed at this altitude until the time elapsed since take-off is equal to the applicable threshold prescribed in </w:t>
      </w:r>
      <w:r w:rsidR="007175D6" w:rsidRPr="003548F2">
        <w:t>p</w:t>
      </w:r>
      <w:r w:rsidRPr="003548F2">
        <w:t xml:space="preserve">aragraph </w:t>
      </w:r>
      <w:r w:rsidR="007679E6" w:rsidRPr="003548F2">
        <w:t>8.6.2.10</w:t>
      </w:r>
      <w:r w:rsidRPr="003548F2">
        <w:t>(a)</w:t>
      </w:r>
      <w:r w:rsidR="007175D6" w:rsidRPr="003548F2">
        <w:t xml:space="preserve"> </w:t>
      </w:r>
      <w:r w:rsidR="007679E6" w:rsidRPr="003548F2">
        <w:t>of this subsection</w:t>
      </w:r>
      <w:r w:rsidRPr="003548F2">
        <w:t>.</w:t>
      </w:r>
    </w:p>
    <w:p w14:paraId="44FC0EA9" w14:textId="5F61C436" w:rsidR="00C11A29" w:rsidRPr="003548F2" w:rsidRDefault="00C11A29" w:rsidP="002C5B1A">
      <w:pPr>
        <w:pStyle w:val="FAAOutlineL1a"/>
      </w:pPr>
      <w:r w:rsidRPr="003548F2">
        <w:t xml:space="preserve">An AOC holder shall ensure that the following data, specific to each type or variant, is included in the </w:t>
      </w:r>
      <w:r w:rsidR="00015B8D" w:rsidRPr="003548F2">
        <w:t>OM</w:t>
      </w:r>
      <w:r w:rsidRPr="003548F2">
        <w:t>:</w:t>
      </w:r>
    </w:p>
    <w:p w14:paraId="44FC0EAA" w14:textId="44B12CF3" w:rsidR="00C11A29" w:rsidRPr="003548F2" w:rsidRDefault="00C11A29" w:rsidP="00387D9B">
      <w:pPr>
        <w:pStyle w:val="FAAOutlineL21"/>
        <w:numPr>
          <w:ilvl w:val="0"/>
          <w:numId w:val="187"/>
        </w:numPr>
      </w:pPr>
      <w:r w:rsidRPr="003548F2">
        <w:t xml:space="preserve">The one-engine-inoperative cruise speed determined in accordance with </w:t>
      </w:r>
      <w:r w:rsidR="007175D6" w:rsidRPr="003548F2">
        <w:t>p</w:t>
      </w:r>
      <w:r w:rsidRPr="003548F2">
        <w:t xml:space="preserve">aragraph </w:t>
      </w:r>
      <w:r w:rsidR="00793132" w:rsidRPr="003548F2">
        <w:t>8.6.2.10</w:t>
      </w:r>
      <w:r w:rsidRPr="003548F2">
        <w:t>(b)</w:t>
      </w:r>
      <w:r w:rsidR="007175D6" w:rsidRPr="003548F2">
        <w:t xml:space="preserve"> </w:t>
      </w:r>
      <w:r w:rsidR="00793132" w:rsidRPr="003548F2">
        <w:t>of this subsection</w:t>
      </w:r>
      <w:r w:rsidRPr="003548F2">
        <w:t>; and</w:t>
      </w:r>
    </w:p>
    <w:p w14:paraId="44FC0EAB" w14:textId="5C163E3E" w:rsidR="00C11A29" w:rsidRPr="003548F2" w:rsidRDefault="00C11A29" w:rsidP="00387D9B">
      <w:pPr>
        <w:pStyle w:val="FAAOutlineL21"/>
        <w:numPr>
          <w:ilvl w:val="0"/>
          <w:numId w:val="187"/>
        </w:numPr>
      </w:pPr>
      <w:r w:rsidRPr="003548F2">
        <w:t xml:space="preserve">The maximum distance from an adequate aerodrome determined in accordance with </w:t>
      </w:r>
      <w:r w:rsidR="007175D6" w:rsidRPr="003548F2">
        <w:t>p</w:t>
      </w:r>
      <w:r w:rsidRPr="003548F2">
        <w:t xml:space="preserve">aragraphs </w:t>
      </w:r>
      <w:r w:rsidR="00793132" w:rsidRPr="003548F2">
        <w:t>8.6.2.10</w:t>
      </w:r>
      <w:r w:rsidRPr="003548F2">
        <w:t>(a) and (b)</w:t>
      </w:r>
      <w:r w:rsidR="007175D6" w:rsidRPr="003548F2">
        <w:t xml:space="preserve"> </w:t>
      </w:r>
      <w:r w:rsidR="00793132" w:rsidRPr="003548F2">
        <w:t>of this subsection</w:t>
      </w:r>
      <w:r w:rsidRPr="003548F2">
        <w:t>.</w:t>
      </w:r>
    </w:p>
    <w:p w14:paraId="44FC0EAC" w14:textId="5C5EB3CD" w:rsidR="00C11A29" w:rsidRPr="003548F2" w:rsidRDefault="00C11A29" w:rsidP="002C5B1A">
      <w:pPr>
        <w:pStyle w:val="FAANoteL1"/>
      </w:pPr>
      <w:r w:rsidRPr="003548F2">
        <w:t>Note: The speeds and altitudes (</w:t>
      </w:r>
      <w:r w:rsidR="009240FF" w:rsidRPr="003548F2">
        <w:t>FL</w:t>
      </w:r>
      <w:r w:rsidRPr="003548F2">
        <w:t>s) specified above are only intended to be used for establishing the maximum distance from an adequate aerodrome.</w:t>
      </w:r>
    </w:p>
    <w:p w14:paraId="44FC0EAD" w14:textId="235A0C2F" w:rsidR="00C11A29" w:rsidRPr="003548F2" w:rsidRDefault="00C11A29" w:rsidP="00FD6893">
      <w:pPr>
        <w:pStyle w:val="FFATextFlushRight"/>
        <w:keepLines w:val="0"/>
        <w:widowControl w:val="0"/>
      </w:pPr>
      <w:r w:rsidRPr="003548F2">
        <w:t>ICAO Annex 6, Part I: 4.7.2.1</w:t>
      </w:r>
      <w:r w:rsidR="00D66A52" w:rsidRPr="003548F2">
        <w:t>; 4.7.2.2; 4.7.2.3</w:t>
      </w:r>
    </w:p>
    <w:p w14:paraId="1356672C" w14:textId="3824B32A" w:rsidR="00C87F5D" w:rsidRPr="003548F2" w:rsidRDefault="00C87F5D" w:rsidP="00FD6893">
      <w:pPr>
        <w:pStyle w:val="FFATextFlushRight"/>
        <w:keepLines w:val="0"/>
        <w:widowControl w:val="0"/>
      </w:pPr>
      <w:r w:rsidRPr="003548F2">
        <w:t>ICAO Annex 6, Part II: 3.4.3.4.1</w:t>
      </w:r>
    </w:p>
    <w:p w14:paraId="44FC0EAF" w14:textId="4C6B5E8B"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121.161</w:t>
      </w:r>
    </w:p>
    <w:p w14:paraId="4E16DC5A" w14:textId="5E10568A" w:rsidR="00DB1C1C" w:rsidRPr="003548F2" w:rsidRDefault="00DB1C1C" w:rsidP="00FD6893">
      <w:pPr>
        <w:pStyle w:val="FFATextFlushRight"/>
        <w:keepLines w:val="0"/>
        <w:widowControl w:val="0"/>
      </w:pPr>
      <w:r w:rsidRPr="003548F2">
        <w:t>JAR-OPS: 1.245</w:t>
      </w:r>
    </w:p>
    <w:p w14:paraId="44FC0EB0" w14:textId="018FAAAA" w:rsidR="00C11A29" w:rsidRPr="003548F2" w:rsidRDefault="00C11A29" w:rsidP="00FD6893">
      <w:pPr>
        <w:pStyle w:val="Heading4"/>
        <w:keepNext w:val="0"/>
        <w:keepLines w:val="0"/>
        <w:widowControl w:val="0"/>
        <w:spacing w:line="228" w:lineRule="auto"/>
      </w:pPr>
      <w:bookmarkStart w:id="92" w:name="_Toc54770976"/>
      <w:r w:rsidRPr="003548F2">
        <w:t xml:space="preserve">Requirements for Extended Diversion </w:t>
      </w:r>
      <w:r w:rsidR="00F97A26" w:rsidRPr="003548F2">
        <w:t xml:space="preserve">Time Operations </w:t>
      </w:r>
      <w:r w:rsidR="00681DC6" w:rsidRPr="003548F2">
        <w:t xml:space="preserve">– </w:t>
      </w:r>
      <w:r w:rsidRPr="003548F2">
        <w:t>Aeroplanes [</w:t>
      </w:r>
      <w:r w:rsidR="00D52A58" w:rsidRPr="003548F2">
        <w:t>AOC</w:t>
      </w:r>
      <w:r w:rsidRPr="003548F2">
        <w:t>]</w:t>
      </w:r>
      <w:bookmarkEnd w:id="92"/>
    </w:p>
    <w:p w14:paraId="44FC0EB2" w14:textId="3929724F" w:rsidR="00C11A29" w:rsidRPr="007558F8" w:rsidRDefault="00C11A29" w:rsidP="00387D9B">
      <w:pPr>
        <w:pStyle w:val="FAAOutlineL1a"/>
        <w:numPr>
          <w:ilvl w:val="0"/>
          <w:numId w:val="188"/>
        </w:numPr>
        <w:rPr>
          <w:highlight w:val="yellow"/>
        </w:rPr>
      </w:pPr>
      <w:r w:rsidRPr="003548F2">
        <w:t xml:space="preserve">An AOC holder shall not conduct operations beyond the threshold distance determined in accordance with 8.6.2.10 </w:t>
      </w:r>
      <w:r w:rsidR="00A00C18" w:rsidRPr="003548F2">
        <w:t xml:space="preserve">of this part </w:t>
      </w:r>
      <w:r w:rsidRPr="003548F2">
        <w:t>unless approved to do so by the Authority.</w:t>
      </w:r>
      <w:r w:rsidR="007558F8">
        <w:t xml:space="preserve"> </w:t>
      </w:r>
      <w:r w:rsidR="007558F8" w:rsidRPr="007558F8">
        <w:rPr>
          <w:highlight w:val="yellow"/>
          <w:shd w:val="clear" w:color="auto" w:fill="D2D2D2"/>
        </w:rPr>
        <w:t>The specific approval shall identify the applicable threshold time established for each particular aeroplane and engine</w:t>
      </w:r>
      <w:r w:rsidR="007558F8" w:rsidRPr="007558F8">
        <w:rPr>
          <w:spacing w:val="-27"/>
          <w:highlight w:val="yellow"/>
          <w:shd w:val="clear" w:color="auto" w:fill="D2D2D2"/>
        </w:rPr>
        <w:t xml:space="preserve"> </w:t>
      </w:r>
      <w:r w:rsidR="007558F8" w:rsidRPr="007558F8">
        <w:rPr>
          <w:highlight w:val="yellow"/>
          <w:shd w:val="clear" w:color="auto" w:fill="D2D2D2"/>
        </w:rPr>
        <w:t>combination.</w:t>
      </w:r>
    </w:p>
    <w:p w14:paraId="44FC0EB3" w14:textId="77777777" w:rsidR="00C11A29" w:rsidRPr="003548F2" w:rsidRDefault="00C11A29" w:rsidP="00387D9B">
      <w:pPr>
        <w:pStyle w:val="FAAOutlineL1a"/>
        <w:numPr>
          <w:ilvl w:val="0"/>
          <w:numId w:val="188"/>
        </w:numPr>
      </w:pPr>
      <w:r w:rsidRPr="003548F2">
        <w:t>In requesting EDTO approval, each AOC holder shall show to the satisfaction of the Authority that:</w:t>
      </w:r>
    </w:p>
    <w:p w14:paraId="44FC0EB4" w14:textId="2816E65B" w:rsidR="00C11A29" w:rsidRPr="003548F2" w:rsidRDefault="00681DC6" w:rsidP="00387D9B">
      <w:pPr>
        <w:pStyle w:val="FAAOutlineL21"/>
        <w:numPr>
          <w:ilvl w:val="0"/>
          <w:numId w:val="189"/>
        </w:numPr>
      </w:pPr>
      <w:r w:rsidRPr="003548F2">
        <w:t>FOR AEROPLANES</w:t>
      </w:r>
      <w:r w:rsidR="005B0FA9" w:rsidRPr="003548F2">
        <w:t>.</w:t>
      </w:r>
    </w:p>
    <w:p w14:paraId="44FC0EB5" w14:textId="70A6210B" w:rsidR="00C11A29" w:rsidRPr="003548F2" w:rsidRDefault="009E2AF6" w:rsidP="00387D9B">
      <w:pPr>
        <w:pStyle w:val="FAAOutlineL3i"/>
        <w:numPr>
          <w:ilvl w:val="3"/>
          <w:numId w:val="190"/>
        </w:numPr>
      </w:pPr>
      <w:r w:rsidRPr="003548F2">
        <w:t>For all aeroplanes:</w:t>
      </w:r>
    </w:p>
    <w:p w14:paraId="44FC0EB6" w14:textId="45513365" w:rsidR="00C11A29" w:rsidRPr="003548F2" w:rsidRDefault="00B94DAB" w:rsidP="00387D9B">
      <w:pPr>
        <w:pStyle w:val="FAAOutlineL4A"/>
        <w:numPr>
          <w:ilvl w:val="4"/>
          <w:numId w:val="191"/>
        </w:numPr>
      </w:pPr>
      <w:r w:rsidRPr="003548F2">
        <w:t>T</w:t>
      </w:r>
      <w:r w:rsidR="00C11A29" w:rsidRPr="003548F2">
        <w:t>he most limiting EDTO significant system time limitation, if any</w:t>
      </w:r>
      <w:r w:rsidR="00044F36" w:rsidRPr="003548F2">
        <w:t>,</w:t>
      </w:r>
      <w:r w:rsidR="00C11A29" w:rsidRPr="003548F2">
        <w:t xml:space="preserve"> indicated in the </w:t>
      </w:r>
      <w:r w:rsidR="00BE1994" w:rsidRPr="003548F2">
        <w:t>Aircraft Flight Manual</w:t>
      </w:r>
      <w:r w:rsidR="00C11A29" w:rsidRPr="003548F2">
        <w:t xml:space="preserve"> (directly or by reference) and relevant to that particular operation is not exceeded; and</w:t>
      </w:r>
    </w:p>
    <w:p w14:paraId="44FC0EB7" w14:textId="2A948271" w:rsidR="00C11A29" w:rsidRPr="003548F2" w:rsidRDefault="00B94DAB" w:rsidP="005F73B8">
      <w:pPr>
        <w:pStyle w:val="FAAOutlineL4A"/>
      </w:pPr>
      <w:r w:rsidRPr="003548F2">
        <w:t>T</w:t>
      </w:r>
      <w:r w:rsidR="00C11A29" w:rsidRPr="003548F2">
        <w:t>he additional fuel required by</w:t>
      </w:r>
      <w:r w:rsidR="007175D6" w:rsidRPr="003548F2">
        <w:t xml:space="preserve"> </w:t>
      </w:r>
      <w:r w:rsidR="00C11A29" w:rsidRPr="003548F2">
        <w:t xml:space="preserve">8.6.2.15 </w:t>
      </w:r>
      <w:r w:rsidR="00A00C18" w:rsidRPr="003548F2">
        <w:t xml:space="preserve">of this part </w:t>
      </w:r>
      <w:r w:rsidR="00C11A29" w:rsidRPr="003548F2">
        <w:t>shall include the fuel necessary to comply with the EDTO critical fuel scenario as established by the Authority.</w:t>
      </w:r>
    </w:p>
    <w:p w14:paraId="44FC0EB8" w14:textId="22FEF438" w:rsidR="00C11A29" w:rsidRPr="003548F2" w:rsidRDefault="00C11A29" w:rsidP="00732243">
      <w:pPr>
        <w:pStyle w:val="FAAOutlineL3i"/>
      </w:pPr>
      <w:r w:rsidRPr="003548F2">
        <w:t xml:space="preserve">For aeroplanes with two turbine engines, the aeroplane is EDTO </w:t>
      </w:r>
      <w:r w:rsidR="00C442DD" w:rsidRPr="003548F2">
        <w:t>certified and</w:t>
      </w:r>
      <w:r w:rsidR="00B94DAB" w:rsidRPr="003548F2">
        <w:t xml:space="preserve"> </w:t>
      </w:r>
      <w:r w:rsidR="00657E63" w:rsidRPr="003548F2">
        <w:t xml:space="preserve">the Authority </w:t>
      </w:r>
      <w:r w:rsidR="00B94DAB" w:rsidRPr="003548F2">
        <w:t>has verified the:</w:t>
      </w:r>
    </w:p>
    <w:p w14:paraId="44FC0EB9" w14:textId="77777777" w:rsidR="00C11A29" w:rsidRPr="003548F2" w:rsidRDefault="00C11A29" w:rsidP="00387D9B">
      <w:pPr>
        <w:pStyle w:val="FAAOutlineL4A"/>
        <w:numPr>
          <w:ilvl w:val="4"/>
          <w:numId w:val="192"/>
        </w:numPr>
      </w:pPr>
      <w:r w:rsidRPr="003548F2">
        <w:t>Reliability of the propulsion system;</w:t>
      </w:r>
    </w:p>
    <w:p w14:paraId="44FC0EBA" w14:textId="69C9DC58" w:rsidR="00C11A29" w:rsidRPr="003548F2" w:rsidRDefault="00C11A29" w:rsidP="005F73B8">
      <w:pPr>
        <w:pStyle w:val="FAAOutlineL4A"/>
      </w:pPr>
      <w:r w:rsidRPr="003548F2">
        <w:t>Airworthiness certification for</w:t>
      </w:r>
      <w:r w:rsidR="00BA4D4E" w:rsidRPr="003548F2">
        <w:t xml:space="preserve"> EDTO of the aeroplane type;</w:t>
      </w:r>
    </w:p>
    <w:p w14:paraId="44FC0EBB" w14:textId="48CEF291" w:rsidR="00C11A29" w:rsidRPr="003548F2" w:rsidRDefault="00BA4D4E" w:rsidP="005F73B8">
      <w:pPr>
        <w:pStyle w:val="FAAOutlineL4A"/>
      </w:pPr>
      <w:r w:rsidRPr="003548F2">
        <w:t>EDTO maintenance programme; and</w:t>
      </w:r>
    </w:p>
    <w:p w14:paraId="58340CBC" w14:textId="5BB633EC" w:rsidR="008C3672" w:rsidRPr="003548F2" w:rsidRDefault="008C3672" w:rsidP="005F73B8">
      <w:pPr>
        <w:pStyle w:val="FAAOutlineL4A"/>
      </w:pPr>
      <w:r w:rsidRPr="003548F2">
        <w:t>Maintenance control manual or EDTO manual.</w:t>
      </w:r>
    </w:p>
    <w:p w14:paraId="44FC0EBC" w14:textId="1E5D00CB" w:rsidR="00C11A29" w:rsidRPr="003548F2" w:rsidRDefault="00C11A29" w:rsidP="00732243">
      <w:pPr>
        <w:pStyle w:val="FAAOutlineL21"/>
      </w:pPr>
      <w:r w:rsidRPr="003548F2">
        <w:t xml:space="preserve">It has conducted a safety risk assessment </w:t>
      </w:r>
      <w:r w:rsidR="00FD1D8E" w:rsidRPr="003548F2">
        <w:t>that</w:t>
      </w:r>
      <w:r w:rsidRPr="003548F2">
        <w:t xml:space="preserve"> demonstrates how an equivalent level of safety will be maintained, taking into account the following:</w:t>
      </w:r>
    </w:p>
    <w:p w14:paraId="44FC0EBD" w14:textId="77777777" w:rsidR="00C11A29" w:rsidRPr="003548F2" w:rsidRDefault="00C11A29" w:rsidP="00387D9B">
      <w:pPr>
        <w:pStyle w:val="FAAOutlineL3i"/>
        <w:numPr>
          <w:ilvl w:val="3"/>
          <w:numId w:val="193"/>
        </w:numPr>
      </w:pPr>
      <w:r w:rsidRPr="003548F2">
        <w:t>Capabilities of the operator;</w:t>
      </w:r>
    </w:p>
    <w:p w14:paraId="44FC0EBE" w14:textId="77777777" w:rsidR="00C11A29" w:rsidRPr="003548F2" w:rsidRDefault="00C11A29" w:rsidP="00387D9B">
      <w:pPr>
        <w:pStyle w:val="FAAOutlineL3i"/>
        <w:numPr>
          <w:ilvl w:val="3"/>
          <w:numId w:val="193"/>
        </w:numPr>
      </w:pPr>
      <w:r w:rsidRPr="003548F2">
        <w:t>Overall reliability of the aeroplane;</w:t>
      </w:r>
    </w:p>
    <w:p w14:paraId="44FC0EBF" w14:textId="70F43A1E" w:rsidR="00C11A29" w:rsidRPr="003548F2" w:rsidRDefault="00C11A29" w:rsidP="00387D9B">
      <w:pPr>
        <w:pStyle w:val="FAAOutlineL3i"/>
        <w:numPr>
          <w:ilvl w:val="3"/>
          <w:numId w:val="193"/>
        </w:numPr>
      </w:pPr>
      <w:r w:rsidRPr="003548F2">
        <w:t>Reliability of each time</w:t>
      </w:r>
      <w:r w:rsidR="00AD0791" w:rsidRPr="003548F2">
        <w:t>-</w:t>
      </w:r>
      <w:r w:rsidRPr="003548F2">
        <w:t>limited system;</w:t>
      </w:r>
    </w:p>
    <w:p w14:paraId="44FC0EC0" w14:textId="77777777" w:rsidR="00C11A29" w:rsidRPr="003548F2" w:rsidRDefault="00C11A29" w:rsidP="00387D9B">
      <w:pPr>
        <w:pStyle w:val="FAAOutlineL3i"/>
        <w:numPr>
          <w:ilvl w:val="3"/>
          <w:numId w:val="193"/>
        </w:numPr>
      </w:pPr>
      <w:r w:rsidRPr="003548F2">
        <w:t>Relevant information from the aeroplane manufacturer; and</w:t>
      </w:r>
    </w:p>
    <w:p w14:paraId="44FC0EC1" w14:textId="77777777" w:rsidR="00C11A29" w:rsidRPr="003548F2" w:rsidRDefault="00C11A29" w:rsidP="00387D9B">
      <w:pPr>
        <w:pStyle w:val="FAAOutlineL3i"/>
        <w:numPr>
          <w:ilvl w:val="3"/>
          <w:numId w:val="193"/>
        </w:numPr>
      </w:pPr>
      <w:r w:rsidRPr="003548F2">
        <w:t>Specific mitigation measures.</w:t>
      </w:r>
    </w:p>
    <w:p w14:paraId="44FC0EC2" w14:textId="646690F3" w:rsidR="00C11A29" w:rsidRPr="003548F2" w:rsidRDefault="00C11A29" w:rsidP="00732243">
      <w:pPr>
        <w:pStyle w:val="FAAOutlineL1a"/>
      </w:pPr>
      <w:r w:rsidRPr="003548F2">
        <w:lastRenderedPageBreak/>
        <w:t>Before conducting an EDTO flight, an AOC holder shall ensure that a suitable EDTO en</w:t>
      </w:r>
      <w:r w:rsidR="00681DC6" w:rsidRPr="003548F2">
        <w:t xml:space="preserve"> </w:t>
      </w:r>
      <w:r w:rsidRPr="003548F2">
        <w:t>route alternate is available, within either the approved diversion time or a diversion time based on MEL</w:t>
      </w:r>
      <w:r w:rsidR="00AD0791" w:rsidRPr="003548F2">
        <w:t>-</w:t>
      </w:r>
      <w:r w:rsidRPr="003548F2">
        <w:t>generated serviceability status of the aeroplane</w:t>
      </w:r>
      <w:r w:rsidR="00AD0791" w:rsidRPr="003548F2">
        <w:t>,</w:t>
      </w:r>
      <w:r w:rsidRPr="003548F2">
        <w:t xml:space="preserve"> whichever is shorter.</w:t>
      </w:r>
    </w:p>
    <w:p w14:paraId="44FC0EC3" w14:textId="436D7720" w:rsidR="00C11A29" w:rsidRPr="003548F2" w:rsidRDefault="00C11A29" w:rsidP="00732243">
      <w:pPr>
        <w:pStyle w:val="FAAOutlineL1a"/>
      </w:pPr>
      <w:r w:rsidRPr="003548F2">
        <w:t>No AOC holder shall commence a flight unless, during the possible period of arrival, the required en</w:t>
      </w:r>
      <w:r w:rsidR="00681DC6" w:rsidRPr="003548F2">
        <w:t xml:space="preserve"> </w:t>
      </w:r>
      <w:r w:rsidRPr="003548F2">
        <w:t>route alternate aerodrome will be available and the available information indicates that conditions at the aerodrome will be at or above the aerodrome operating minima approved for the operation.</w:t>
      </w:r>
    </w:p>
    <w:p w14:paraId="44FC0EC4" w14:textId="4B58B860" w:rsidR="00C11A29" w:rsidRPr="003548F2" w:rsidRDefault="00C11A29" w:rsidP="00732243">
      <w:pPr>
        <w:pStyle w:val="FAAOutlineL1a"/>
      </w:pPr>
      <w:r w:rsidRPr="003548F2">
        <w:t>No AOC holder shall conduct operations beyond 60 minutes from a point on a route to an en</w:t>
      </w:r>
      <w:r w:rsidR="00681DC6" w:rsidRPr="003548F2">
        <w:t xml:space="preserve"> </w:t>
      </w:r>
      <w:r w:rsidRPr="003548F2">
        <w:t>route alternate aerodrome</w:t>
      </w:r>
      <w:r w:rsidR="00347FD2" w:rsidRPr="003548F2">
        <w:t xml:space="preserve"> </w:t>
      </w:r>
      <w:r w:rsidRPr="003548F2">
        <w:t>unless it ensures that:</w:t>
      </w:r>
    </w:p>
    <w:p w14:paraId="44FC0EC5" w14:textId="182B3922" w:rsidR="00C11A29" w:rsidRPr="003548F2" w:rsidRDefault="009E2AF6" w:rsidP="00387D9B">
      <w:pPr>
        <w:pStyle w:val="FAAOutlineL21"/>
        <w:numPr>
          <w:ilvl w:val="0"/>
          <w:numId w:val="194"/>
        </w:numPr>
      </w:pPr>
      <w:r w:rsidRPr="003548F2">
        <w:t>For all aeroplanes:</w:t>
      </w:r>
    </w:p>
    <w:p w14:paraId="44FC0EC6" w14:textId="18EA3161" w:rsidR="00C11A29" w:rsidRPr="003548F2" w:rsidRDefault="00C11A29" w:rsidP="00387D9B">
      <w:pPr>
        <w:pStyle w:val="FAAOutlineL3i"/>
        <w:numPr>
          <w:ilvl w:val="3"/>
          <w:numId w:val="195"/>
        </w:numPr>
      </w:pPr>
      <w:r w:rsidRPr="003548F2">
        <w:t>En</w:t>
      </w:r>
      <w:r w:rsidR="00681DC6" w:rsidRPr="003548F2">
        <w:t xml:space="preserve"> </w:t>
      </w:r>
      <w:r w:rsidRPr="003548F2">
        <w:t>route alternate aerodromes are identified; and</w:t>
      </w:r>
    </w:p>
    <w:p w14:paraId="44FC0EC7" w14:textId="25A62A98" w:rsidR="00C11A29" w:rsidRPr="003548F2" w:rsidRDefault="00C11A29" w:rsidP="005F73B8">
      <w:pPr>
        <w:pStyle w:val="FAAOutlineL3i"/>
      </w:pPr>
      <w:r w:rsidRPr="003548F2">
        <w:t>The most up-to-date information is provided to the flight crew on identified en</w:t>
      </w:r>
      <w:r w:rsidR="001E4056" w:rsidRPr="003548F2">
        <w:t xml:space="preserve"> </w:t>
      </w:r>
      <w:r w:rsidRPr="003548F2">
        <w:t>route alternate aerodromes, including operational statu</w:t>
      </w:r>
      <w:r w:rsidR="009E2AF6" w:rsidRPr="003548F2">
        <w:t>s and meteorological conditions</w:t>
      </w:r>
      <w:r w:rsidR="00347FD2" w:rsidRPr="003548F2">
        <w:t>;</w:t>
      </w:r>
    </w:p>
    <w:p w14:paraId="44FC0EC8" w14:textId="72BCDC63" w:rsidR="00C11A29" w:rsidRPr="003548F2" w:rsidRDefault="00C11A29" w:rsidP="005F73B8">
      <w:pPr>
        <w:pStyle w:val="FAAOutlineL21"/>
      </w:pPr>
      <w:r w:rsidRPr="003548F2">
        <w:t>For aeroplanes with two turbine engines, the most up-to-date information provided to the flight crew indicates that conditions at identified en</w:t>
      </w:r>
      <w:r w:rsidR="00681DC6" w:rsidRPr="003548F2">
        <w:t xml:space="preserve"> </w:t>
      </w:r>
      <w:r w:rsidRPr="003548F2">
        <w:t>route alternate aerodromes will be at or above the operator</w:t>
      </w:r>
      <w:r w:rsidR="00F17AFB" w:rsidRPr="003548F2">
        <w:t>’</w:t>
      </w:r>
      <w:r w:rsidRPr="003548F2">
        <w:t>s established aerodrome operating minima for the operation at the estimated time of use</w:t>
      </w:r>
      <w:r w:rsidR="00347FD2" w:rsidRPr="003548F2">
        <w:t>; and</w:t>
      </w:r>
    </w:p>
    <w:p w14:paraId="44FC0EC9" w14:textId="76FE45FB" w:rsidR="00C11A29" w:rsidRPr="003548F2" w:rsidRDefault="00B94DAB" w:rsidP="005F73B8">
      <w:pPr>
        <w:pStyle w:val="FAAOutlineL21"/>
      </w:pPr>
      <w:r w:rsidRPr="003548F2">
        <w:t>T</w:t>
      </w:r>
      <w:r w:rsidR="00C11A29" w:rsidRPr="003548F2">
        <w:t>hese requirements are incorporated into the operator</w:t>
      </w:r>
      <w:r w:rsidR="00347FD2" w:rsidRPr="003548F2">
        <w:t>’</w:t>
      </w:r>
      <w:r w:rsidR="00C11A29" w:rsidRPr="003548F2">
        <w:t>s:</w:t>
      </w:r>
    </w:p>
    <w:p w14:paraId="44FC0ECA" w14:textId="48E888C1" w:rsidR="00C11A29" w:rsidRPr="003548F2" w:rsidRDefault="00B94DAB" w:rsidP="00387D9B">
      <w:pPr>
        <w:pStyle w:val="FAAOutlineL3i"/>
        <w:numPr>
          <w:ilvl w:val="3"/>
          <w:numId w:val="196"/>
        </w:numPr>
      </w:pPr>
      <w:r w:rsidRPr="003548F2">
        <w:t>O</w:t>
      </w:r>
      <w:r w:rsidR="00C11A29" w:rsidRPr="003548F2">
        <w:t>perational control and flight dispatch procedures;</w:t>
      </w:r>
    </w:p>
    <w:p w14:paraId="44FC0ECB" w14:textId="105472C8" w:rsidR="00C11A29" w:rsidRPr="003548F2" w:rsidRDefault="00B94DAB" w:rsidP="00387D9B">
      <w:pPr>
        <w:pStyle w:val="FAAOutlineL3i"/>
        <w:numPr>
          <w:ilvl w:val="3"/>
          <w:numId w:val="196"/>
        </w:numPr>
      </w:pPr>
      <w:r w:rsidRPr="003548F2">
        <w:t>O</w:t>
      </w:r>
      <w:r w:rsidR="00C11A29" w:rsidRPr="003548F2">
        <w:t>perating procedures; and</w:t>
      </w:r>
    </w:p>
    <w:p w14:paraId="44FC0ECC" w14:textId="06FC6EC1" w:rsidR="00C11A29" w:rsidRPr="003548F2" w:rsidRDefault="00B94DAB" w:rsidP="00387D9B">
      <w:pPr>
        <w:pStyle w:val="FAAOutlineL3i"/>
        <w:numPr>
          <w:ilvl w:val="3"/>
          <w:numId w:val="196"/>
        </w:numPr>
      </w:pPr>
      <w:r w:rsidRPr="003548F2">
        <w:t>T</w:t>
      </w:r>
      <w:r w:rsidR="00C11A29" w:rsidRPr="003548F2">
        <w:t>raining programmes</w:t>
      </w:r>
      <w:r w:rsidR="00B6429E" w:rsidRPr="003548F2">
        <w:t>.</w:t>
      </w:r>
    </w:p>
    <w:p w14:paraId="44FC0ECD" w14:textId="011FDBA0" w:rsidR="00C11A29" w:rsidRPr="003548F2" w:rsidRDefault="00C11A29" w:rsidP="00732243">
      <w:pPr>
        <w:pStyle w:val="FAAOutlineL1a"/>
      </w:pPr>
      <w:r w:rsidRPr="003548F2">
        <w:t xml:space="preserve">No AOC </w:t>
      </w:r>
      <w:r w:rsidR="00A735AD" w:rsidRPr="003548F2">
        <w:t>h</w:t>
      </w:r>
      <w:r w:rsidRPr="003548F2">
        <w:t>older shall proceed beyond the threshold time approved by the Authority unless:</w:t>
      </w:r>
    </w:p>
    <w:p w14:paraId="44FC0ECE" w14:textId="3E39413F" w:rsidR="00C11A29" w:rsidRPr="003548F2" w:rsidRDefault="00B94DAB" w:rsidP="00387D9B">
      <w:pPr>
        <w:pStyle w:val="FAAOutlineL21"/>
        <w:numPr>
          <w:ilvl w:val="0"/>
          <w:numId w:val="197"/>
        </w:numPr>
      </w:pPr>
      <w:r w:rsidRPr="003548F2">
        <w:t>T</w:t>
      </w:r>
      <w:r w:rsidR="00C11A29" w:rsidRPr="003548F2">
        <w:t>he identified en</w:t>
      </w:r>
      <w:r w:rsidR="00681DC6" w:rsidRPr="003548F2">
        <w:t xml:space="preserve"> </w:t>
      </w:r>
      <w:r w:rsidR="00C11A29" w:rsidRPr="003548F2">
        <w:t>route alternate aerodromes have been re-evaluated for availability;</w:t>
      </w:r>
      <w:r w:rsidR="000D4582" w:rsidRPr="003548F2">
        <w:t xml:space="preserve"> </w:t>
      </w:r>
      <w:r w:rsidR="00C11A29" w:rsidRPr="003548F2">
        <w:t xml:space="preserve">and </w:t>
      </w:r>
    </w:p>
    <w:p w14:paraId="44FC0ECF" w14:textId="3DC4F365" w:rsidR="00C11A29" w:rsidRPr="003548F2" w:rsidRDefault="00B94DAB" w:rsidP="00387D9B">
      <w:pPr>
        <w:pStyle w:val="FAAOutlineL21"/>
        <w:numPr>
          <w:ilvl w:val="0"/>
          <w:numId w:val="197"/>
        </w:numPr>
      </w:pPr>
      <w:r w:rsidRPr="003548F2">
        <w:t>T</w:t>
      </w:r>
      <w:r w:rsidR="00C11A29" w:rsidRPr="003548F2">
        <w:t>he most up</w:t>
      </w:r>
      <w:r w:rsidR="009C7CAE" w:rsidRPr="003548F2">
        <w:t>-</w:t>
      </w:r>
      <w:r w:rsidR="00C11A29" w:rsidRPr="003548F2">
        <w:t>to</w:t>
      </w:r>
      <w:r w:rsidR="009C7CAE" w:rsidRPr="003548F2">
        <w:t>-</w:t>
      </w:r>
      <w:r w:rsidR="00C11A29" w:rsidRPr="003548F2">
        <w:t>date information indicates that, during the estimated time of use, conditions at those aerodromes will be at or above the operator</w:t>
      </w:r>
      <w:r w:rsidR="00F17AFB" w:rsidRPr="003548F2">
        <w:t>’</w:t>
      </w:r>
      <w:r w:rsidR="00C11A29" w:rsidRPr="003548F2">
        <w:t>s established aerodrome operatin</w:t>
      </w:r>
      <w:r w:rsidRPr="003548F2">
        <w:t>g minima for that operation; or</w:t>
      </w:r>
    </w:p>
    <w:p w14:paraId="44FC0ED0" w14:textId="2AAB5C32" w:rsidR="00C11A29" w:rsidRPr="003548F2" w:rsidRDefault="00B94DAB" w:rsidP="00387D9B">
      <w:pPr>
        <w:pStyle w:val="FAAOutlineL21"/>
        <w:numPr>
          <w:ilvl w:val="0"/>
          <w:numId w:val="197"/>
        </w:numPr>
      </w:pPr>
      <w:r w:rsidRPr="003548F2">
        <w:t>C</w:t>
      </w:r>
      <w:r w:rsidR="00C11A29" w:rsidRPr="003548F2">
        <w:t>onditions are identified that would preclude a safe approach and landing at that aerodrome during the estimated time of use and an alternative course of action has been determined.</w:t>
      </w:r>
    </w:p>
    <w:p w14:paraId="44FC0ED1" w14:textId="76EC0096" w:rsidR="00C11A29" w:rsidRDefault="00C11A29" w:rsidP="005F73B8">
      <w:pPr>
        <w:pStyle w:val="FAANoteL1"/>
      </w:pPr>
      <w:r w:rsidRPr="003548F2">
        <w:t>Note</w:t>
      </w:r>
      <w:r w:rsidR="00543429" w:rsidRPr="003548F2">
        <w:t xml:space="preserve"> 1</w:t>
      </w:r>
      <w:r w:rsidRPr="003548F2">
        <w:t>:</w:t>
      </w:r>
      <w:r w:rsidR="000D4582" w:rsidRPr="003548F2">
        <w:t xml:space="preserve"> </w:t>
      </w:r>
      <w:r w:rsidR="007558F8" w:rsidRPr="007558F8">
        <w:rPr>
          <w:highlight w:val="yellow"/>
        </w:rPr>
        <w:t xml:space="preserve">Guidance on the establishment of an appropriate threshold time and on </w:t>
      </w:r>
      <w:r w:rsidR="007558F8" w:rsidRPr="007558F8">
        <w:rPr>
          <w:highlight w:val="yellow"/>
          <w:shd w:val="clear" w:color="auto" w:fill="D2D2D2"/>
        </w:rPr>
        <w:t xml:space="preserve">specific </w:t>
      </w:r>
      <w:r w:rsidR="007558F8" w:rsidRPr="007558F8">
        <w:rPr>
          <w:highlight w:val="yellow"/>
        </w:rPr>
        <w:t xml:space="preserve">approval of </w:t>
      </w:r>
      <w:r w:rsidR="00C80363">
        <w:rPr>
          <w:highlight w:val="yellow"/>
        </w:rPr>
        <w:t>EDTOs</w:t>
      </w:r>
      <w:r w:rsidR="007558F8" w:rsidRPr="007558F8">
        <w:rPr>
          <w:highlight w:val="yellow"/>
        </w:rPr>
        <w:t xml:space="preserve"> is contained in</w:t>
      </w:r>
      <w:r w:rsidR="007558F8">
        <w:t xml:space="preserve"> </w:t>
      </w:r>
      <w:r w:rsidR="007558F8" w:rsidRPr="003548F2">
        <w:t xml:space="preserve">ICAO Annex 6, Part I, </w:t>
      </w:r>
      <w:r w:rsidR="007558F8">
        <w:t>Attachment C</w:t>
      </w:r>
      <w:r w:rsidR="00C80363">
        <w:t>,</w:t>
      </w:r>
      <w:r w:rsidR="007558F8">
        <w:t xml:space="preserve"> </w:t>
      </w:r>
      <w:r w:rsidR="007558F8" w:rsidRPr="007558F8">
        <w:rPr>
          <w:highlight w:val="yellow"/>
          <w:shd w:val="clear" w:color="auto" w:fill="D2D2D2"/>
        </w:rPr>
        <w:t xml:space="preserve">and in </w:t>
      </w:r>
      <w:r w:rsidR="00BA2B80">
        <w:rPr>
          <w:highlight w:val="yellow"/>
          <w:shd w:val="clear" w:color="auto" w:fill="D2D2D2"/>
        </w:rPr>
        <w:t xml:space="preserve">ICAO Doc 10085, </w:t>
      </w:r>
      <w:r w:rsidR="007558F8" w:rsidRPr="007C5AF8">
        <w:rPr>
          <w:i w:val="0"/>
          <w:iCs/>
          <w:highlight w:val="yellow"/>
          <w:shd w:val="clear" w:color="auto" w:fill="D2D2D2"/>
        </w:rPr>
        <w:t>Extended Diversion Time Operations Manual</w:t>
      </w:r>
      <w:r w:rsidR="007558F8" w:rsidRPr="007558F8">
        <w:rPr>
          <w:highlight w:val="yellow"/>
          <w:shd w:val="clear" w:color="auto" w:fill="D2D2D2"/>
        </w:rPr>
        <w:t>.</w:t>
      </w:r>
    </w:p>
    <w:p w14:paraId="44FC0ED2" w14:textId="77777777" w:rsidR="00543429" w:rsidRPr="003548F2" w:rsidRDefault="00543429" w:rsidP="005F73B8">
      <w:pPr>
        <w:pStyle w:val="FAANoteL1"/>
      </w:pPr>
      <w:r w:rsidRPr="003548F2">
        <w:t xml:space="preserve">Note 2: FAA AC 120-42B (as amended), </w:t>
      </w:r>
      <w:r w:rsidRPr="003548F2">
        <w:rPr>
          <w:i w:val="0"/>
          <w:iCs/>
        </w:rPr>
        <w:t>Extended Operations (ETOPS and Polar Operations)</w:t>
      </w:r>
      <w:r w:rsidRPr="003548F2">
        <w:t>, provides additional guidance.</w:t>
      </w:r>
    </w:p>
    <w:p w14:paraId="44FC0ED3" w14:textId="557B9B88" w:rsidR="00C11A29" w:rsidRPr="003548F2" w:rsidRDefault="00C11A29" w:rsidP="00FD6893">
      <w:pPr>
        <w:pStyle w:val="FFATextFlushRight"/>
        <w:keepLines w:val="0"/>
        <w:widowControl w:val="0"/>
      </w:pPr>
      <w:r w:rsidRPr="003548F2">
        <w:t xml:space="preserve">ICAO Annex 6, Part I: </w:t>
      </w:r>
      <w:r w:rsidR="00844031" w:rsidRPr="003548F2">
        <w:t xml:space="preserve">3.2; </w:t>
      </w:r>
      <w:r w:rsidRPr="003548F2">
        <w:t>4.3.4.2, 4.7.1.1; 4.7.1.2; 4.7.2.3; 4.7.2.3.1; 4.7.2.4; 4.7.2.5; 4.7.2.6</w:t>
      </w:r>
      <w:r w:rsidR="00657E63" w:rsidRPr="003548F2">
        <w:t>; 4.7.2.7R</w:t>
      </w:r>
      <w:r w:rsidRPr="003548F2">
        <w:t xml:space="preserve"> </w:t>
      </w:r>
    </w:p>
    <w:p w14:paraId="44FC0ED4" w14:textId="47BA3093"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121.161</w:t>
      </w:r>
    </w:p>
    <w:p w14:paraId="075FFCE8" w14:textId="591960B7" w:rsidR="00DA02B2" w:rsidRPr="003548F2" w:rsidRDefault="00C11A29" w:rsidP="00FD6893">
      <w:pPr>
        <w:pStyle w:val="FFATextFlushRight"/>
        <w:keepLines w:val="0"/>
        <w:widowControl w:val="0"/>
        <w:rPr>
          <w:rFonts w:eastAsia="Times New Roman"/>
          <w:b/>
          <w:bCs/>
          <w:iCs/>
          <w:caps/>
        </w:rPr>
      </w:pPr>
      <w:r w:rsidRPr="003548F2">
        <w:t>JAR</w:t>
      </w:r>
      <w:r w:rsidR="00DB1C1C" w:rsidRPr="003548F2">
        <w:t>-</w:t>
      </w:r>
      <w:r w:rsidRPr="003548F2">
        <w:t>OPS: 1.246</w:t>
      </w:r>
    </w:p>
    <w:p w14:paraId="44FC0ED6" w14:textId="3DA040FF" w:rsidR="00C11A29" w:rsidRPr="003548F2" w:rsidRDefault="00C11A29" w:rsidP="005F73B8">
      <w:pPr>
        <w:pStyle w:val="Heading4"/>
        <w:keepNext w:val="0"/>
        <w:keepLines w:val="0"/>
        <w:widowControl w:val="0"/>
        <w:spacing w:line="228" w:lineRule="auto"/>
      </w:pPr>
      <w:bookmarkStart w:id="93" w:name="_Toc54770977"/>
      <w:r w:rsidRPr="003548F2">
        <w:t>En Route Alternate Aerodromes</w:t>
      </w:r>
      <w:r w:rsidR="00681DC6" w:rsidRPr="003548F2">
        <w:t xml:space="preserve"> – </w:t>
      </w:r>
      <w:r w:rsidRPr="003548F2">
        <w:t>E</w:t>
      </w:r>
      <w:r w:rsidR="002142BD" w:rsidRPr="003548F2">
        <w:t xml:space="preserve">xtended </w:t>
      </w:r>
      <w:r w:rsidRPr="003548F2">
        <w:t>D</w:t>
      </w:r>
      <w:r w:rsidR="002142BD" w:rsidRPr="003548F2">
        <w:t xml:space="preserve">iversion </w:t>
      </w:r>
      <w:r w:rsidRPr="003548F2">
        <w:t>T</w:t>
      </w:r>
      <w:r w:rsidR="002142BD" w:rsidRPr="003548F2">
        <w:t>ime</w:t>
      </w:r>
      <w:r w:rsidRPr="003548F2">
        <w:t xml:space="preserve"> Operations [AOC]</w:t>
      </w:r>
      <w:bookmarkEnd w:id="93"/>
    </w:p>
    <w:p w14:paraId="44FC0ED8" w14:textId="2530DBD5" w:rsidR="00C11A29" w:rsidRPr="003548F2" w:rsidRDefault="00C11A29" w:rsidP="00387D9B">
      <w:pPr>
        <w:pStyle w:val="FAAOutlineL1a"/>
        <w:numPr>
          <w:ilvl w:val="0"/>
          <w:numId w:val="198"/>
        </w:numPr>
      </w:pPr>
      <w:r w:rsidRPr="003548F2">
        <w:t>The PIC shall ensure that the required en route alternate</w:t>
      </w:r>
      <w:r w:rsidR="007977EC" w:rsidRPr="003548F2">
        <w:t xml:space="preserve"> aerodrome</w:t>
      </w:r>
      <w:r w:rsidRPr="003548F2">
        <w:t>s for EDTO are selected and specified in ATC flight plans in accordance with the EDTO diversion time approved by the Authority.</w:t>
      </w:r>
    </w:p>
    <w:p w14:paraId="44FC0ED9" w14:textId="6FC43A94" w:rsidR="00C11A29" w:rsidRPr="003548F2" w:rsidRDefault="00C11A29" w:rsidP="007C5AF8">
      <w:pPr>
        <w:pStyle w:val="FAAOutlineL1a"/>
        <w:pageBreakBefore/>
        <w:numPr>
          <w:ilvl w:val="0"/>
          <w:numId w:val="198"/>
        </w:numPr>
      </w:pPr>
      <w:r w:rsidRPr="003548F2">
        <w:lastRenderedPageBreak/>
        <w:t>No person shall select an aerodrome as an EDTO en</w:t>
      </w:r>
      <w:r w:rsidR="00681DC6" w:rsidRPr="003548F2">
        <w:t xml:space="preserve"> </w:t>
      </w:r>
      <w:r w:rsidRPr="003548F2">
        <w:t>route alternate aerodrome unless the appropriate weather reports or forecasts, or any combination thereof, indicate that during a period commencing 1 hour before and ending 1 hour after the expected time of arrival at the aerodrome, the weather conditions will be at or above the planning minima prescribed in the table below, and in accordance with the operator</w:t>
      </w:r>
      <w:r w:rsidR="00F17AFB" w:rsidRPr="003548F2">
        <w:t>’</w:t>
      </w:r>
      <w:r w:rsidRPr="003548F2">
        <w:t>s EDTO approval.</w:t>
      </w:r>
    </w:p>
    <w:p w14:paraId="44FC0EDA" w14:textId="5F9F1A18" w:rsidR="00EB3435" w:rsidRPr="003548F2" w:rsidRDefault="00EB3435" w:rsidP="00387D9B">
      <w:pPr>
        <w:pStyle w:val="FAAOutlineL1a"/>
        <w:numPr>
          <w:ilvl w:val="0"/>
          <w:numId w:val="198"/>
        </w:numPr>
      </w:pPr>
      <w:r w:rsidRPr="003548F2">
        <w:t xml:space="preserve">The ceiling and visibility requirements </w:t>
      </w:r>
      <w:r w:rsidR="005A346F" w:rsidRPr="003548F2">
        <w:t>for operations conducted in accordance with</w:t>
      </w:r>
      <w:r w:rsidRPr="003548F2">
        <w:t xml:space="preserve"> </w:t>
      </w:r>
      <w:r w:rsidR="007175D6" w:rsidRPr="003548F2">
        <w:t>p</w:t>
      </w:r>
      <w:r w:rsidRPr="003548F2">
        <w:t xml:space="preserve">aragraphs </w:t>
      </w:r>
      <w:r w:rsidR="008D548E" w:rsidRPr="003548F2">
        <w:t>8.6.2.12</w:t>
      </w:r>
      <w:r w:rsidRPr="003548F2">
        <w:t xml:space="preserve">(a) </w:t>
      </w:r>
      <w:r w:rsidR="005A346F" w:rsidRPr="003548F2">
        <w:t>and</w:t>
      </w:r>
      <w:r w:rsidRPr="003548F2">
        <w:t xml:space="preserve"> (</w:t>
      </w:r>
      <w:r w:rsidR="005A346F" w:rsidRPr="003548F2">
        <w:t>b</w:t>
      </w:r>
      <w:r w:rsidRPr="003548F2">
        <w:t xml:space="preserve">) </w:t>
      </w:r>
      <w:r w:rsidR="008D548E" w:rsidRPr="003548F2">
        <w:t xml:space="preserve">of this subsection </w:t>
      </w:r>
      <w:r w:rsidRPr="003548F2">
        <w:t>may be reduced upo</w:t>
      </w:r>
      <w:r w:rsidR="00B94DAB" w:rsidRPr="003548F2">
        <w:t>n approval of the Authority for:</w:t>
      </w:r>
    </w:p>
    <w:p w14:paraId="44FC0EDB" w14:textId="00B318C3" w:rsidR="00EB3435" w:rsidRPr="003548F2" w:rsidRDefault="00EB3435" w:rsidP="00387D9B">
      <w:pPr>
        <w:pStyle w:val="FAAOutlineL21"/>
        <w:numPr>
          <w:ilvl w:val="0"/>
          <w:numId w:val="199"/>
        </w:numPr>
      </w:pPr>
      <w:r w:rsidRPr="003548F2">
        <w:t xml:space="preserve">Commercial air transport where the Authority has approved alternate minima as an equivalent level of safety based on the results of a specific safety risk assessment demonstrated by the operator, </w:t>
      </w:r>
      <w:r w:rsidR="00657E63" w:rsidRPr="003548F2">
        <w:t>that</w:t>
      </w:r>
      <w:r w:rsidRPr="003548F2">
        <w:t xml:space="preserve"> contains the following:</w:t>
      </w:r>
    </w:p>
    <w:p w14:paraId="44FC0EDC" w14:textId="75B8F198" w:rsidR="00EB3435" w:rsidRPr="003548F2" w:rsidRDefault="00EB3435" w:rsidP="00387D9B">
      <w:pPr>
        <w:pStyle w:val="FAAOutlineL3i"/>
        <w:numPr>
          <w:ilvl w:val="3"/>
          <w:numId w:val="200"/>
        </w:numPr>
      </w:pPr>
      <w:r w:rsidRPr="003548F2">
        <w:t>Capabilities of the operator</w:t>
      </w:r>
      <w:r w:rsidR="008D548E" w:rsidRPr="003548F2">
        <w:t>;</w:t>
      </w:r>
    </w:p>
    <w:p w14:paraId="44FC0EDD" w14:textId="53193D1E" w:rsidR="00EB3435" w:rsidRPr="003548F2" w:rsidRDefault="00EB3435" w:rsidP="00387D9B">
      <w:pPr>
        <w:pStyle w:val="FAAOutlineL3i"/>
        <w:numPr>
          <w:ilvl w:val="3"/>
          <w:numId w:val="200"/>
        </w:numPr>
      </w:pPr>
      <w:r w:rsidRPr="003548F2">
        <w:t>Overall capability of the aeroplane and its systems</w:t>
      </w:r>
      <w:r w:rsidR="008D548E" w:rsidRPr="003548F2">
        <w:t>;</w:t>
      </w:r>
    </w:p>
    <w:p w14:paraId="44FC0EDE" w14:textId="62EED2A6" w:rsidR="00EB3435" w:rsidRPr="003548F2" w:rsidRDefault="00EB3435" w:rsidP="00387D9B">
      <w:pPr>
        <w:pStyle w:val="FAAOutlineL3i"/>
        <w:numPr>
          <w:ilvl w:val="3"/>
          <w:numId w:val="200"/>
        </w:numPr>
        <w:rPr>
          <w:lang w:val="fr-FR"/>
        </w:rPr>
      </w:pPr>
      <w:r w:rsidRPr="003548F2">
        <w:rPr>
          <w:lang w:val="fr-FR"/>
        </w:rPr>
        <w:t>Available aerodrome technologies, capabilities</w:t>
      </w:r>
      <w:r w:rsidR="00555BD3" w:rsidRPr="003548F2">
        <w:rPr>
          <w:lang w:val="fr-FR"/>
        </w:rPr>
        <w:t>,</w:t>
      </w:r>
      <w:r w:rsidRPr="003548F2">
        <w:rPr>
          <w:lang w:val="fr-FR"/>
        </w:rPr>
        <w:t xml:space="preserve"> and infrastructure</w:t>
      </w:r>
      <w:r w:rsidR="008D548E" w:rsidRPr="003548F2">
        <w:rPr>
          <w:lang w:val="fr-FR"/>
        </w:rPr>
        <w:t>;</w:t>
      </w:r>
    </w:p>
    <w:p w14:paraId="44FC0EDF" w14:textId="7F140B1C" w:rsidR="00EB3435" w:rsidRPr="003548F2" w:rsidRDefault="00EB3435" w:rsidP="00387D9B">
      <w:pPr>
        <w:pStyle w:val="FAAOutlineL3i"/>
        <w:numPr>
          <w:ilvl w:val="3"/>
          <w:numId w:val="200"/>
        </w:numPr>
      </w:pPr>
      <w:r w:rsidRPr="003548F2">
        <w:t>Quality and reliability of meteorological information</w:t>
      </w:r>
      <w:r w:rsidR="008D548E" w:rsidRPr="003548F2">
        <w:t>;</w:t>
      </w:r>
    </w:p>
    <w:p w14:paraId="44FC0EE0" w14:textId="3C8795C3" w:rsidR="00EB3435" w:rsidRPr="003548F2" w:rsidRDefault="00EB3435" w:rsidP="00387D9B">
      <w:pPr>
        <w:pStyle w:val="FAAOutlineL3i"/>
        <w:numPr>
          <w:ilvl w:val="3"/>
          <w:numId w:val="200"/>
        </w:numPr>
      </w:pPr>
      <w:r w:rsidRPr="003548F2">
        <w:t>Identified hazards and safety risks associated with each alternate aerodrome variation</w:t>
      </w:r>
      <w:r w:rsidR="008D548E" w:rsidRPr="003548F2">
        <w:t>; and</w:t>
      </w:r>
    </w:p>
    <w:p w14:paraId="44FC0EE1" w14:textId="38892598" w:rsidR="00EB3435" w:rsidRPr="003548F2" w:rsidRDefault="00EB3435" w:rsidP="005F73B8">
      <w:pPr>
        <w:pStyle w:val="FAAOutlineL3i"/>
      </w:pPr>
      <w:r w:rsidRPr="003548F2">
        <w:t>Specific mitigation measures</w:t>
      </w:r>
      <w:r w:rsidR="008D548E" w:rsidRPr="003548F2">
        <w:t>.</w:t>
      </w:r>
    </w:p>
    <w:p w14:paraId="44FC0EE2" w14:textId="1191F198" w:rsidR="001937F8" w:rsidRPr="003548F2" w:rsidRDefault="001937F8" w:rsidP="005F73B8">
      <w:pPr>
        <w:pStyle w:val="FAANoteL1"/>
      </w:pPr>
      <w:r w:rsidRPr="003548F2">
        <w:t>Note</w:t>
      </w:r>
      <w:r w:rsidR="005D1D9C" w:rsidRPr="003548F2">
        <w:t xml:space="preserve"> 1</w:t>
      </w:r>
      <w:r w:rsidRPr="003548F2">
        <w:t>:</w:t>
      </w:r>
      <w:r w:rsidR="000D4582" w:rsidRPr="003548F2">
        <w:t xml:space="preserve"> </w:t>
      </w:r>
      <w:r w:rsidRPr="003548F2">
        <w:t xml:space="preserve">ICAO </w:t>
      </w:r>
      <w:r w:rsidR="00970252" w:rsidRPr="003548F2">
        <w:t>Doc</w:t>
      </w:r>
      <w:r w:rsidR="00C9039B" w:rsidRPr="003548F2">
        <w:t xml:space="preserve"> </w:t>
      </w:r>
      <w:r w:rsidRPr="003548F2">
        <w:t>9859,</w:t>
      </w:r>
      <w:r w:rsidRPr="003548F2">
        <w:rPr>
          <w:i w:val="0"/>
          <w:iCs/>
        </w:rPr>
        <w:t xml:space="preserve"> Safety Management Manual</w:t>
      </w:r>
      <w:r w:rsidR="00686B74" w:rsidRPr="003548F2">
        <w:rPr>
          <w:i w:val="0"/>
          <w:iCs/>
        </w:rPr>
        <w:t xml:space="preserve"> (SMM)</w:t>
      </w:r>
      <w:r w:rsidRPr="003548F2">
        <w:rPr>
          <w:i w:val="0"/>
          <w:iCs/>
        </w:rPr>
        <w:t xml:space="preserve">, </w:t>
      </w:r>
      <w:r w:rsidRPr="003548F2">
        <w:t xml:space="preserve">and ICAO </w:t>
      </w:r>
      <w:r w:rsidR="00970252" w:rsidRPr="003548F2">
        <w:t>Doc</w:t>
      </w:r>
      <w:r w:rsidR="00C9039B" w:rsidRPr="003548F2">
        <w:t xml:space="preserve"> </w:t>
      </w:r>
      <w:r w:rsidRPr="003548F2">
        <w:t>9976,</w:t>
      </w:r>
      <w:r w:rsidRPr="003548F2">
        <w:rPr>
          <w:i w:val="0"/>
          <w:iCs/>
        </w:rPr>
        <w:t xml:space="preserve"> Flight Planning and Fuel Management</w:t>
      </w:r>
      <w:r w:rsidR="00686B74" w:rsidRPr="003548F2">
        <w:rPr>
          <w:i w:val="0"/>
          <w:iCs/>
        </w:rPr>
        <w:t xml:space="preserve"> (FPFM)</w:t>
      </w:r>
      <w:r w:rsidRPr="003548F2">
        <w:rPr>
          <w:i w:val="0"/>
          <w:iCs/>
        </w:rPr>
        <w:t xml:space="preserve"> Manual, </w:t>
      </w:r>
      <w:r w:rsidRPr="003548F2">
        <w:t>provide guidance on performing a safety risk assessment and on determining variations, including examples of variations.</w:t>
      </w:r>
    </w:p>
    <w:p w14:paraId="44FC0EE3" w14:textId="77777777" w:rsidR="00C11A29" w:rsidRPr="003548F2" w:rsidRDefault="00C11A29" w:rsidP="005F73B8">
      <w:pPr>
        <w:pStyle w:val="FAANoteL1"/>
      </w:pPr>
      <w:r w:rsidRPr="003548F2">
        <w:t>Note</w:t>
      </w:r>
      <w:r w:rsidR="00610D7F" w:rsidRPr="003548F2">
        <w:t xml:space="preserve"> 2</w:t>
      </w:r>
      <w:r w:rsidRPr="003548F2">
        <w:t>: The forecast weather criteria used in the selection of alternate aerodromes for IFR flight will also be used for the selection of EDTO alternates.</w:t>
      </w:r>
    </w:p>
    <w:p w14:paraId="44FC0EE4" w14:textId="3E1B6560" w:rsidR="00C11A29" w:rsidRPr="003548F2" w:rsidRDefault="00C11A29" w:rsidP="00FD6893">
      <w:pPr>
        <w:pStyle w:val="FFATextFlushRight"/>
        <w:keepLines w:val="0"/>
        <w:widowControl w:val="0"/>
      </w:pPr>
      <w:r w:rsidRPr="003548F2">
        <w:t>ICAO Annex 6, Part I: 4.3.4.2</w:t>
      </w:r>
      <w:r w:rsidR="00657E63" w:rsidRPr="003548F2">
        <w:t>; 4.3.4.3.2; 4.3.4.4</w:t>
      </w:r>
    </w:p>
    <w:p w14:paraId="44FC0EE5" w14:textId="71C99E05" w:rsidR="00C11A29" w:rsidRPr="003548F2" w:rsidRDefault="00C11A29" w:rsidP="00FD6893">
      <w:pPr>
        <w:pStyle w:val="Heading4"/>
        <w:keepNext w:val="0"/>
        <w:keepLines w:val="0"/>
        <w:widowControl w:val="0"/>
        <w:spacing w:line="228" w:lineRule="auto"/>
      </w:pPr>
      <w:bookmarkStart w:id="94" w:name="_Toc54770978"/>
      <w:r w:rsidRPr="003548F2">
        <w:t>Fuel, Oil, and Oxygen Planning and Contingency Factors</w:t>
      </w:r>
      <w:bookmarkEnd w:id="94"/>
    </w:p>
    <w:p w14:paraId="44FC0EE7" w14:textId="77777777" w:rsidR="00C11A29" w:rsidRPr="003548F2" w:rsidRDefault="00C11A29" w:rsidP="00387D9B">
      <w:pPr>
        <w:pStyle w:val="FAAOutlineL1a"/>
        <w:numPr>
          <w:ilvl w:val="0"/>
          <w:numId w:val="201"/>
        </w:numPr>
      </w:pPr>
      <w:r w:rsidRPr="003548F2">
        <w:t>No person may commence a flight unless he or she takes into account the fuel, oil, and oxygen needed to ensure the safe completion of the flight, including any reserves to be carried for contingencies.</w:t>
      </w:r>
    </w:p>
    <w:p w14:paraId="44FC0EE8" w14:textId="77777777" w:rsidR="00C11A29" w:rsidRPr="003548F2" w:rsidRDefault="00C11A29" w:rsidP="00387D9B">
      <w:pPr>
        <w:pStyle w:val="FAAOutlineL1a"/>
        <w:numPr>
          <w:ilvl w:val="0"/>
          <w:numId w:val="201"/>
        </w:numPr>
      </w:pPr>
      <w:r w:rsidRPr="003548F2">
        <w:t>For aeroplanes in AOC operations, the amount of usable fuel to be carried shall, as a minimum, be based on:</w:t>
      </w:r>
    </w:p>
    <w:p w14:paraId="44FC0EE9" w14:textId="2B5E722B" w:rsidR="00C11A29" w:rsidRPr="003548F2" w:rsidRDefault="00B94DAB" w:rsidP="00387D9B">
      <w:pPr>
        <w:pStyle w:val="FAAOutlineL21"/>
        <w:numPr>
          <w:ilvl w:val="0"/>
          <w:numId w:val="202"/>
        </w:numPr>
      </w:pPr>
      <w:r w:rsidRPr="003548F2">
        <w:t>The following data:</w:t>
      </w:r>
    </w:p>
    <w:p w14:paraId="44FC0EEA" w14:textId="77777777" w:rsidR="00C11A29" w:rsidRPr="003548F2" w:rsidRDefault="00C11A29" w:rsidP="00387D9B">
      <w:pPr>
        <w:pStyle w:val="FAAOutlineL3i"/>
        <w:numPr>
          <w:ilvl w:val="3"/>
          <w:numId w:val="203"/>
        </w:numPr>
      </w:pPr>
      <w:r w:rsidRPr="003548F2">
        <w:t>Current aeroplane-specific data derived from a fuel consumption monitoring system, if available; or</w:t>
      </w:r>
    </w:p>
    <w:p w14:paraId="44FC0EEB" w14:textId="220D6602" w:rsidR="00C11A29" w:rsidRPr="003548F2" w:rsidRDefault="00C11A29" w:rsidP="00387D9B">
      <w:pPr>
        <w:pStyle w:val="FAAOutlineL3i"/>
        <w:numPr>
          <w:ilvl w:val="3"/>
          <w:numId w:val="203"/>
        </w:numPr>
      </w:pPr>
      <w:r w:rsidRPr="003548F2">
        <w:t xml:space="preserve">If current aeroplane-specific data </w:t>
      </w:r>
      <w:r w:rsidR="00B254E4" w:rsidRPr="003548F2">
        <w:t xml:space="preserve">is </w:t>
      </w:r>
      <w:r w:rsidRPr="003548F2">
        <w:t>not available, data provided by the aeroplane manufacturer</w:t>
      </w:r>
      <w:r w:rsidR="00B94DAB" w:rsidRPr="003548F2">
        <w:t>;</w:t>
      </w:r>
      <w:r w:rsidRPr="003548F2">
        <w:t xml:space="preserve"> and</w:t>
      </w:r>
    </w:p>
    <w:p w14:paraId="44FC0EEC" w14:textId="45E7C828" w:rsidR="00C11A29" w:rsidRPr="003548F2" w:rsidRDefault="00C11A29" w:rsidP="005F73B8">
      <w:pPr>
        <w:pStyle w:val="FAAOutlineL21"/>
      </w:pPr>
      <w:r w:rsidRPr="003548F2">
        <w:t>The operating conditions for the planned flight</w:t>
      </w:r>
      <w:r w:rsidR="00FD5338" w:rsidRPr="003548F2">
        <w:t>,</w:t>
      </w:r>
      <w:r w:rsidRPr="003548F2">
        <w:t xml:space="preserve"> including:</w:t>
      </w:r>
    </w:p>
    <w:p w14:paraId="44FC0EED" w14:textId="77777777" w:rsidR="00C11A29" w:rsidRPr="003548F2" w:rsidRDefault="00C11A29" w:rsidP="00387D9B">
      <w:pPr>
        <w:pStyle w:val="FAAOutlineL3i"/>
        <w:numPr>
          <w:ilvl w:val="3"/>
          <w:numId w:val="204"/>
        </w:numPr>
      </w:pPr>
      <w:r w:rsidRPr="003548F2">
        <w:t>Anticipated aeroplane mass;</w:t>
      </w:r>
    </w:p>
    <w:p w14:paraId="44FC0EEE" w14:textId="770F2919" w:rsidR="00C11A29" w:rsidRPr="003548F2" w:rsidRDefault="00C1489B" w:rsidP="00387D9B">
      <w:pPr>
        <w:pStyle w:val="FAAOutlineL3i"/>
        <w:numPr>
          <w:ilvl w:val="3"/>
          <w:numId w:val="204"/>
        </w:numPr>
      </w:pPr>
      <w:r w:rsidRPr="003548F2">
        <w:t>NOTAMs</w:t>
      </w:r>
      <w:r w:rsidR="00C11A29" w:rsidRPr="003548F2">
        <w:t>;</w:t>
      </w:r>
    </w:p>
    <w:p w14:paraId="44FC0EEF" w14:textId="77777777" w:rsidR="00C11A29" w:rsidRPr="003548F2" w:rsidRDefault="00C11A29" w:rsidP="00387D9B">
      <w:pPr>
        <w:pStyle w:val="FAAOutlineL3i"/>
        <w:numPr>
          <w:ilvl w:val="3"/>
          <w:numId w:val="204"/>
        </w:numPr>
      </w:pPr>
      <w:r w:rsidRPr="003548F2">
        <w:t>Current meteorological reports or a combination of current reports and forecasts;</w:t>
      </w:r>
    </w:p>
    <w:p w14:paraId="44FC0EF0" w14:textId="1BA8A423" w:rsidR="00C11A29" w:rsidRPr="003548F2" w:rsidRDefault="00C11A29" w:rsidP="00387D9B">
      <w:pPr>
        <w:pStyle w:val="FAAOutlineL3i"/>
        <w:numPr>
          <w:ilvl w:val="3"/>
          <w:numId w:val="204"/>
        </w:numPr>
      </w:pPr>
      <w:r w:rsidRPr="003548F2">
        <w:t>ATC procedures, restrictions</w:t>
      </w:r>
      <w:r w:rsidR="00FD5338" w:rsidRPr="003548F2">
        <w:t>,</w:t>
      </w:r>
      <w:r w:rsidRPr="003548F2">
        <w:t xml:space="preserve"> and anticipated delays;</w:t>
      </w:r>
    </w:p>
    <w:p w14:paraId="44FC0EF1" w14:textId="2FAD9687" w:rsidR="00C11A29" w:rsidRPr="003548F2" w:rsidRDefault="00C11A29" w:rsidP="00387D9B">
      <w:pPr>
        <w:pStyle w:val="FAAOutlineL3i"/>
        <w:numPr>
          <w:ilvl w:val="3"/>
          <w:numId w:val="204"/>
        </w:numPr>
      </w:pPr>
      <w:r w:rsidRPr="003548F2">
        <w:t>The effects of deferred maintenance items and/or configuration deviations</w:t>
      </w:r>
      <w:r w:rsidR="00FD5338" w:rsidRPr="003548F2">
        <w:t>; and</w:t>
      </w:r>
    </w:p>
    <w:p w14:paraId="56BF2486" w14:textId="4BF56025" w:rsidR="0095481C" w:rsidRPr="003548F2" w:rsidRDefault="00566D00" w:rsidP="00387D9B">
      <w:pPr>
        <w:pStyle w:val="FAAOutlineL3i"/>
        <w:numPr>
          <w:ilvl w:val="3"/>
          <w:numId w:val="204"/>
        </w:numPr>
      </w:pPr>
      <w:r w:rsidRPr="003548F2">
        <w:t>Any other conditions that may delay the landing of the aeroplane or increase fuel</w:t>
      </w:r>
      <w:r w:rsidR="002E0EA8" w:rsidRPr="003548F2">
        <w:t>,</w:t>
      </w:r>
      <w:r w:rsidRPr="003548F2">
        <w:t xml:space="preserve"> oil</w:t>
      </w:r>
      <w:r w:rsidR="00FD5338" w:rsidRPr="003548F2">
        <w:t>,</w:t>
      </w:r>
      <w:r w:rsidRPr="003548F2">
        <w:t xml:space="preserve"> and/or oxygen consumption.</w:t>
      </w:r>
    </w:p>
    <w:p w14:paraId="6745C5FE" w14:textId="77777777" w:rsidR="0095481C" w:rsidRPr="003548F2" w:rsidRDefault="0095481C" w:rsidP="005F73B8">
      <w:pPr>
        <w:pStyle w:val="FAAOutlineL1a"/>
      </w:pPr>
      <w:r w:rsidRPr="003548F2">
        <w:lastRenderedPageBreak/>
        <w:t>The pre-flight calculation of usable fuel required shall</w:t>
      </w:r>
      <w:r w:rsidRPr="003548F2">
        <w:rPr>
          <w:spacing w:val="-11"/>
        </w:rPr>
        <w:t xml:space="preserve"> </w:t>
      </w:r>
      <w:r w:rsidRPr="003548F2">
        <w:t>include:</w:t>
      </w:r>
    </w:p>
    <w:p w14:paraId="3A188ECB" w14:textId="3CF025F9" w:rsidR="0095481C" w:rsidRPr="003548F2" w:rsidRDefault="00933A00" w:rsidP="00387D9B">
      <w:pPr>
        <w:pStyle w:val="FAAOutlineL21"/>
        <w:numPr>
          <w:ilvl w:val="0"/>
          <w:numId w:val="205"/>
        </w:numPr>
      </w:pPr>
      <w:r w:rsidRPr="003548F2">
        <w:rPr>
          <w:iCs/>
        </w:rPr>
        <w:t>TAXI FUEL.</w:t>
      </w:r>
      <w:r w:rsidR="0095481C" w:rsidRPr="003548F2">
        <w:t xml:space="preserve"> </w:t>
      </w:r>
      <w:r w:rsidR="002C1FB2" w:rsidRPr="003548F2">
        <w:t>W</w:t>
      </w:r>
      <w:r w:rsidR="0095481C" w:rsidRPr="003548F2">
        <w:t>hich shall be the amount of fuel expected to be consumed before take-off</w:t>
      </w:r>
      <w:r w:rsidR="00CF54ED" w:rsidRPr="003548F2">
        <w:t>,</w:t>
      </w:r>
      <w:r w:rsidR="0095481C" w:rsidRPr="003548F2">
        <w:t xml:space="preserve"> taking into account local conditions at the departure aerodrome and APU fuel consumption;</w:t>
      </w:r>
    </w:p>
    <w:p w14:paraId="138C0CD6" w14:textId="3701A346" w:rsidR="0095481C" w:rsidRPr="003548F2" w:rsidRDefault="00933A00" w:rsidP="00387D9B">
      <w:pPr>
        <w:pStyle w:val="FAAOutlineL21"/>
        <w:numPr>
          <w:ilvl w:val="0"/>
          <w:numId w:val="205"/>
        </w:numPr>
      </w:pPr>
      <w:r w:rsidRPr="003548F2">
        <w:rPr>
          <w:iCs/>
        </w:rPr>
        <w:t>TRIP FUEL.</w:t>
      </w:r>
      <w:r w:rsidR="0095481C" w:rsidRPr="003548F2">
        <w:t xml:space="preserve"> </w:t>
      </w:r>
      <w:r w:rsidR="002C1FB2" w:rsidRPr="003548F2">
        <w:t>W</w:t>
      </w:r>
      <w:r w:rsidR="0095481C" w:rsidRPr="003548F2">
        <w:t>hich shall be the amount of fuel required to enable the aeroplane to fly from ta</w:t>
      </w:r>
      <w:r w:rsidR="006C1CD7" w:rsidRPr="003548F2">
        <w:t>ke-off until landing at the destination aerodrome</w:t>
      </w:r>
      <w:r w:rsidR="00CF54ED" w:rsidRPr="003548F2">
        <w:t>,</w:t>
      </w:r>
      <w:r w:rsidR="006C1CD7" w:rsidRPr="003548F2">
        <w:t xml:space="preserve"> taking into account the operating </w:t>
      </w:r>
      <w:r w:rsidR="0095481C" w:rsidRPr="003548F2">
        <w:t xml:space="preserve">conditions </w:t>
      </w:r>
      <w:r w:rsidR="006C1CD7" w:rsidRPr="003548F2">
        <w:t xml:space="preserve">in paragraph </w:t>
      </w:r>
      <w:r w:rsidR="00CF54ED" w:rsidRPr="003548F2">
        <w:t>8.6.2.13</w:t>
      </w:r>
      <w:r w:rsidR="006C1CD7" w:rsidRPr="003548F2">
        <w:t xml:space="preserve">(b)(2) </w:t>
      </w:r>
      <w:r w:rsidR="00CF54ED" w:rsidRPr="003548F2">
        <w:t>of this subsection</w:t>
      </w:r>
      <w:r w:rsidR="0095481C" w:rsidRPr="003548F2">
        <w:t>;</w:t>
      </w:r>
    </w:p>
    <w:p w14:paraId="2A3B8EFE" w14:textId="12FE9104" w:rsidR="0095481C" w:rsidRPr="003548F2" w:rsidRDefault="0033088A" w:rsidP="007C5AF8">
      <w:pPr>
        <w:pStyle w:val="FAAOutlineL21"/>
        <w:numPr>
          <w:ilvl w:val="0"/>
          <w:numId w:val="205"/>
        </w:numPr>
      </w:pPr>
      <w:r w:rsidRPr="003548F2">
        <w:rPr>
          <w:iCs/>
        </w:rPr>
        <w:t>CONTINGENCY FUEL.</w:t>
      </w:r>
      <w:r w:rsidR="0095481C" w:rsidRPr="003548F2">
        <w:t xml:space="preserve"> </w:t>
      </w:r>
      <w:r w:rsidR="002C1FB2" w:rsidRPr="003548F2">
        <w:t>W</w:t>
      </w:r>
      <w:r w:rsidR="0095481C" w:rsidRPr="003548F2">
        <w:t>hich shall be the amount of fuel required to compensate fo</w:t>
      </w:r>
      <w:r w:rsidR="006C1CD7" w:rsidRPr="003548F2">
        <w:t xml:space="preserve">r unforeseen </w:t>
      </w:r>
      <w:r w:rsidR="0095481C" w:rsidRPr="003548F2">
        <w:t xml:space="preserve">factors. It </w:t>
      </w:r>
      <w:r w:rsidR="006C1CD7" w:rsidRPr="003548F2">
        <w:t xml:space="preserve">shall not be less than </w:t>
      </w:r>
      <w:r w:rsidR="00CB3207" w:rsidRPr="003548F2">
        <w:t xml:space="preserve">5 </w:t>
      </w:r>
      <w:r w:rsidR="006C1CD7" w:rsidRPr="003548F2">
        <w:t xml:space="preserve">per </w:t>
      </w:r>
      <w:r w:rsidR="0095481C" w:rsidRPr="003548F2">
        <w:t>cent of the planned trip</w:t>
      </w:r>
      <w:r w:rsidR="0095481C" w:rsidRPr="003548F2">
        <w:rPr>
          <w:spacing w:val="-11"/>
        </w:rPr>
        <w:t xml:space="preserve"> </w:t>
      </w:r>
      <w:r w:rsidR="0095481C" w:rsidRPr="003548F2">
        <w:t>fuel</w:t>
      </w:r>
      <w:r w:rsidRPr="003548F2">
        <w:t xml:space="preserve"> or of the fuel required from the point of in-flight re-planning based on the consumption rate used to plan the trip fuel but, in any case, shall not be lower than the amount required to fly for </w:t>
      </w:r>
      <w:r w:rsidR="009A1734" w:rsidRPr="003548F2">
        <w:t>5</w:t>
      </w:r>
      <w:r w:rsidRPr="003548F2">
        <w:t xml:space="preserve"> minutes at holding speed at 450</w:t>
      </w:r>
      <w:r w:rsidR="009A1734" w:rsidRPr="003548F2">
        <w:t> </w:t>
      </w:r>
      <w:r w:rsidRPr="003548F2">
        <w:t>m (1</w:t>
      </w:r>
      <w:r w:rsidR="009A1734" w:rsidRPr="003548F2">
        <w:t> </w:t>
      </w:r>
      <w:r w:rsidRPr="003548F2">
        <w:t>500</w:t>
      </w:r>
      <w:r w:rsidR="009A1734" w:rsidRPr="003548F2">
        <w:t> </w:t>
      </w:r>
      <w:r w:rsidRPr="003548F2">
        <w:t>ft) above the destination aerodrome in standard conditions</w:t>
      </w:r>
      <w:r w:rsidR="0095481C" w:rsidRPr="003548F2">
        <w:t>;</w:t>
      </w:r>
    </w:p>
    <w:p w14:paraId="4D7CC1DD" w14:textId="4B0DFEF3" w:rsidR="0095481C" w:rsidRPr="003548F2" w:rsidRDefault="00844031" w:rsidP="00CA1D18">
      <w:pPr>
        <w:pStyle w:val="FAANoteL1"/>
      </w:pPr>
      <w:r w:rsidRPr="003548F2">
        <w:t xml:space="preserve">Note: </w:t>
      </w:r>
      <w:r w:rsidR="0095481C" w:rsidRPr="003548F2">
        <w:t xml:space="preserve">Unforeseen factors are those </w:t>
      </w:r>
      <w:r w:rsidR="00CF54ED" w:rsidRPr="003548F2">
        <w:t xml:space="preserve">factors </w:t>
      </w:r>
      <w:r w:rsidR="008371A2" w:rsidRPr="003548F2">
        <w:t>that</w:t>
      </w:r>
      <w:r w:rsidR="0095481C" w:rsidRPr="003548F2">
        <w:t xml:space="preserve"> could have an influence on the fuel consumption to the destination aerodrome, such as deviations of an individual aeroplane from the expected fuel consumption data, deviations from forecast meteorological conditions, extended delays</w:t>
      </w:r>
      <w:r w:rsidR="00CF54ED" w:rsidRPr="003548F2">
        <w:t>,</w:t>
      </w:r>
      <w:r w:rsidR="0095481C" w:rsidRPr="003548F2">
        <w:t xml:space="preserve"> and deviations from planned routings and/or cruising</w:t>
      </w:r>
      <w:r w:rsidR="0095481C" w:rsidRPr="003548F2">
        <w:rPr>
          <w:spacing w:val="-14"/>
        </w:rPr>
        <w:t xml:space="preserve"> </w:t>
      </w:r>
      <w:r w:rsidR="0095481C" w:rsidRPr="003548F2">
        <w:t>levels.</w:t>
      </w:r>
    </w:p>
    <w:p w14:paraId="17F371F4" w14:textId="1052356B" w:rsidR="009F600A" w:rsidRPr="003548F2" w:rsidRDefault="002C1FB2" w:rsidP="005F73B8">
      <w:pPr>
        <w:pStyle w:val="FAAOutlineL21"/>
      </w:pPr>
      <w:r w:rsidRPr="003548F2">
        <w:t>DESTINATION ALTERNATE FUEL. W</w:t>
      </w:r>
      <w:r w:rsidR="0095481C" w:rsidRPr="003548F2">
        <w:t>hich shall</w:t>
      </w:r>
      <w:r w:rsidR="0095481C" w:rsidRPr="003548F2">
        <w:rPr>
          <w:spacing w:val="-9"/>
        </w:rPr>
        <w:t xml:space="preserve"> </w:t>
      </w:r>
      <w:r w:rsidR="0095481C" w:rsidRPr="003548F2">
        <w:t>be:</w:t>
      </w:r>
    </w:p>
    <w:p w14:paraId="3356333D" w14:textId="3CD80AD6" w:rsidR="009F600A" w:rsidRPr="003548F2" w:rsidRDefault="0007391A" w:rsidP="00387D9B">
      <w:pPr>
        <w:pStyle w:val="FAAOutlineL3i"/>
        <w:numPr>
          <w:ilvl w:val="3"/>
          <w:numId w:val="206"/>
        </w:numPr>
      </w:pPr>
      <w:r w:rsidRPr="003548F2">
        <w:t>W</w:t>
      </w:r>
      <w:r w:rsidR="0095481C" w:rsidRPr="003548F2">
        <w:t>here a destination alternate aerodrome is required, the amount of fuel required to enable the aeroplane</w:t>
      </w:r>
      <w:r w:rsidR="0095481C" w:rsidRPr="003548F2">
        <w:rPr>
          <w:spacing w:val="-3"/>
        </w:rPr>
        <w:t xml:space="preserve"> </w:t>
      </w:r>
      <w:r w:rsidR="0095481C" w:rsidRPr="003548F2">
        <w:t>to:</w:t>
      </w:r>
    </w:p>
    <w:p w14:paraId="5850AB77" w14:textId="472479BA" w:rsidR="009F600A" w:rsidRPr="003548F2" w:rsidRDefault="0007391A" w:rsidP="00387D9B">
      <w:pPr>
        <w:pStyle w:val="FAAOutlineL4A"/>
        <w:numPr>
          <w:ilvl w:val="4"/>
          <w:numId w:val="207"/>
        </w:numPr>
      </w:pPr>
      <w:r w:rsidRPr="003548F2">
        <w:t>P</w:t>
      </w:r>
      <w:r w:rsidR="0095481C" w:rsidRPr="003548F2">
        <w:t>erform a missed approach at the destination</w:t>
      </w:r>
      <w:r w:rsidR="0095481C" w:rsidRPr="003548F2">
        <w:rPr>
          <w:spacing w:val="-10"/>
        </w:rPr>
        <w:t xml:space="preserve"> </w:t>
      </w:r>
      <w:r w:rsidR="0095481C" w:rsidRPr="003548F2">
        <w:t>aerodrome;</w:t>
      </w:r>
    </w:p>
    <w:p w14:paraId="59794D78" w14:textId="5D5EA112" w:rsidR="009F600A" w:rsidRPr="003548F2" w:rsidRDefault="0007391A" w:rsidP="005F73B8">
      <w:pPr>
        <w:pStyle w:val="FAAOutlineL4A"/>
      </w:pPr>
      <w:r w:rsidRPr="003548F2">
        <w:t>C</w:t>
      </w:r>
      <w:r w:rsidR="0095481C" w:rsidRPr="003548F2">
        <w:t>limb to the expected cruising</w:t>
      </w:r>
      <w:r w:rsidR="0095481C" w:rsidRPr="003548F2">
        <w:rPr>
          <w:spacing w:val="-7"/>
        </w:rPr>
        <w:t xml:space="preserve"> </w:t>
      </w:r>
      <w:r w:rsidR="0095481C" w:rsidRPr="003548F2">
        <w:t>altitude;</w:t>
      </w:r>
    </w:p>
    <w:p w14:paraId="45F9AC79" w14:textId="12561AD7" w:rsidR="009F600A" w:rsidRPr="003548F2" w:rsidRDefault="0007391A" w:rsidP="005F73B8">
      <w:pPr>
        <w:pStyle w:val="FAAOutlineL4A"/>
      </w:pPr>
      <w:r w:rsidRPr="003548F2">
        <w:t>F</w:t>
      </w:r>
      <w:r w:rsidR="0095481C" w:rsidRPr="003548F2">
        <w:t>ly the expected</w:t>
      </w:r>
      <w:r w:rsidR="0095481C" w:rsidRPr="003548F2">
        <w:rPr>
          <w:spacing w:val="-4"/>
        </w:rPr>
        <w:t xml:space="preserve"> </w:t>
      </w:r>
      <w:r w:rsidR="0095481C" w:rsidRPr="003548F2">
        <w:t>routing;</w:t>
      </w:r>
    </w:p>
    <w:p w14:paraId="1B0F82F4" w14:textId="0C5061C8" w:rsidR="009F600A" w:rsidRPr="003548F2" w:rsidRDefault="0007391A" w:rsidP="005F73B8">
      <w:pPr>
        <w:pStyle w:val="FAAOutlineL4A"/>
      </w:pPr>
      <w:r w:rsidRPr="003548F2">
        <w:t>D</w:t>
      </w:r>
      <w:r w:rsidR="0095481C" w:rsidRPr="003548F2">
        <w:t>escend to the point where the expected approach is initiated;</w:t>
      </w:r>
      <w:r w:rsidR="0095481C" w:rsidRPr="003548F2">
        <w:rPr>
          <w:spacing w:val="-13"/>
        </w:rPr>
        <w:t xml:space="preserve"> </w:t>
      </w:r>
      <w:r w:rsidR="0095481C" w:rsidRPr="003548F2">
        <w:t>and</w:t>
      </w:r>
    </w:p>
    <w:p w14:paraId="6A1EAA1E" w14:textId="02C3E790" w:rsidR="002C1FB2" w:rsidRPr="003548F2" w:rsidRDefault="0007391A" w:rsidP="005F73B8">
      <w:pPr>
        <w:pStyle w:val="FAAOutlineL4A"/>
      </w:pPr>
      <w:r w:rsidRPr="003548F2">
        <w:t>C</w:t>
      </w:r>
      <w:r w:rsidR="0095481C" w:rsidRPr="003548F2">
        <w:t>onduct the approach and landing at the destination alternate aerodrome;</w:t>
      </w:r>
      <w:r w:rsidR="0095481C" w:rsidRPr="003548F2">
        <w:rPr>
          <w:spacing w:val="-18"/>
        </w:rPr>
        <w:t xml:space="preserve"> </w:t>
      </w:r>
      <w:r w:rsidR="0095481C" w:rsidRPr="003548F2">
        <w:t>or</w:t>
      </w:r>
    </w:p>
    <w:p w14:paraId="7966C744" w14:textId="3816C8A3" w:rsidR="009F600A" w:rsidRPr="003548F2" w:rsidRDefault="002C1FB2" w:rsidP="008E23EE">
      <w:pPr>
        <w:pStyle w:val="FAAOutlineL3i"/>
      </w:pPr>
      <w:r w:rsidRPr="003548F2">
        <w:t>Where two destination alternate aerodromes are required, the amount of fuel, as calculated in 8.6.2.13(c)(4)(i), required to enable the aeroplane to proceed to the destination alternate aerodrome which requires the greater amount of alternate fuel; or</w:t>
      </w:r>
    </w:p>
    <w:p w14:paraId="72B7BDE3" w14:textId="309731BE" w:rsidR="009F600A" w:rsidRPr="003548F2" w:rsidRDefault="0007391A" w:rsidP="005F73B8">
      <w:pPr>
        <w:pStyle w:val="FAAOutlineL3i"/>
      </w:pPr>
      <w:r w:rsidRPr="003548F2">
        <w:t>W</w:t>
      </w:r>
      <w:r w:rsidR="0095481C" w:rsidRPr="003548F2">
        <w:t>here a flight is operated without a destination alternate aerodrome, the amount of fuel required to enable the aeroplane to fly for 15 minutes at holding speed at 450 m (1 500 ft) above destination aerodrome elevation in standard conditions;</w:t>
      </w:r>
      <w:r w:rsidR="0095481C" w:rsidRPr="003548F2">
        <w:rPr>
          <w:spacing w:val="-13"/>
        </w:rPr>
        <w:t xml:space="preserve"> </w:t>
      </w:r>
      <w:r w:rsidR="0095481C" w:rsidRPr="003548F2">
        <w:t>or</w:t>
      </w:r>
    </w:p>
    <w:p w14:paraId="0570245C" w14:textId="335C02DE" w:rsidR="009F600A" w:rsidRPr="003548F2" w:rsidRDefault="0007391A" w:rsidP="005F73B8">
      <w:pPr>
        <w:pStyle w:val="FAAOutlineL3i"/>
      </w:pPr>
      <w:r w:rsidRPr="003548F2">
        <w:t>W</w:t>
      </w:r>
      <w:r w:rsidR="0095481C" w:rsidRPr="003548F2">
        <w:t>here the aerodrome of intended landing is an isolated</w:t>
      </w:r>
      <w:r w:rsidR="0095481C" w:rsidRPr="003548F2">
        <w:rPr>
          <w:spacing w:val="-15"/>
        </w:rPr>
        <w:t xml:space="preserve"> </w:t>
      </w:r>
      <w:r w:rsidR="0095481C" w:rsidRPr="003548F2">
        <w:t>aerodrome:</w:t>
      </w:r>
    </w:p>
    <w:p w14:paraId="73CC5BE3" w14:textId="44D34BFB" w:rsidR="009F600A" w:rsidRPr="003548F2" w:rsidRDefault="00822DD8" w:rsidP="00387D9B">
      <w:pPr>
        <w:pStyle w:val="FAAOutlineL4A"/>
        <w:numPr>
          <w:ilvl w:val="4"/>
          <w:numId w:val="208"/>
        </w:numPr>
      </w:pPr>
      <w:r w:rsidRPr="003548F2">
        <w:t>Fo</w:t>
      </w:r>
      <w:r w:rsidR="0095481C" w:rsidRPr="003548F2">
        <w:t>r a reciprocating</w:t>
      </w:r>
      <w:r w:rsidR="00F60C1E" w:rsidRPr="003548F2">
        <w:t>-</w:t>
      </w:r>
      <w:r w:rsidR="0095481C" w:rsidRPr="003548F2">
        <w:t xml:space="preserve">engine aeroplane, the amount of fuel required to fly for 45 minutes plus 15 per cent of the flight time planned to be spent at cruising level, including final reserve fuel, or </w:t>
      </w:r>
      <w:r w:rsidR="00876DCA" w:rsidRPr="003548F2">
        <w:t xml:space="preserve">2 </w:t>
      </w:r>
      <w:r w:rsidR="0095481C" w:rsidRPr="003548F2">
        <w:t>hours, whichever is less;</w:t>
      </w:r>
      <w:r w:rsidR="0095481C" w:rsidRPr="003548F2">
        <w:rPr>
          <w:spacing w:val="-6"/>
        </w:rPr>
        <w:t xml:space="preserve"> </w:t>
      </w:r>
      <w:r w:rsidR="0095481C" w:rsidRPr="003548F2">
        <w:t>or</w:t>
      </w:r>
    </w:p>
    <w:p w14:paraId="4DCFEC87" w14:textId="3D32C2BD" w:rsidR="009F600A" w:rsidRPr="003548F2" w:rsidRDefault="0007391A" w:rsidP="00387D9B">
      <w:pPr>
        <w:pStyle w:val="FAAOutlineL4A"/>
        <w:numPr>
          <w:ilvl w:val="4"/>
          <w:numId w:val="208"/>
        </w:numPr>
      </w:pPr>
      <w:r w:rsidRPr="003548F2">
        <w:t>F</w:t>
      </w:r>
      <w:r w:rsidR="0095481C" w:rsidRPr="003548F2">
        <w:t xml:space="preserve">or a turbine-engined aeroplane, the amount of fuel required to fly for </w:t>
      </w:r>
      <w:r w:rsidR="00876DCA" w:rsidRPr="003548F2">
        <w:t xml:space="preserve">2 </w:t>
      </w:r>
      <w:r w:rsidR="0095481C" w:rsidRPr="003548F2">
        <w:t>hours at</w:t>
      </w:r>
      <w:r w:rsidR="008371A2" w:rsidRPr="003548F2">
        <w:t xml:space="preserve"> </w:t>
      </w:r>
      <w:r w:rsidR="0095481C" w:rsidRPr="003548F2">
        <w:t xml:space="preserve">normal cruise consumption above the destination aerodrome, </w:t>
      </w:r>
      <w:r w:rsidR="00822DD8" w:rsidRPr="003548F2">
        <w:t>i</w:t>
      </w:r>
      <w:r w:rsidR="0095481C" w:rsidRPr="003548F2">
        <w:t>ncluding final reserve</w:t>
      </w:r>
      <w:r w:rsidR="0095481C" w:rsidRPr="003548F2">
        <w:rPr>
          <w:spacing w:val="-24"/>
        </w:rPr>
        <w:t xml:space="preserve"> </w:t>
      </w:r>
      <w:r w:rsidR="0095481C" w:rsidRPr="003548F2">
        <w:t>fuel;</w:t>
      </w:r>
    </w:p>
    <w:p w14:paraId="072E54FD" w14:textId="44ACE342" w:rsidR="009F600A" w:rsidRPr="003548F2" w:rsidRDefault="00CD090F" w:rsidP="007C5AF8">
      <w:pPr>
        <w:pStyle w:val="FAAOutlineL21"/>
        <w:pageBreakBefore/>
      </w:pPr>
      <w:r w:rsidRPr="003548F2">
        <w:rPr>
          <w:iCs/>
        </w:rPr>
        <w:lastRenderedPageBreak/>
        <w:t>FINAL RESERVE FUEL.</w:t>
      </w:r>
      <w:r w:rsidR="0095481C" w:rsidRPr="003548F2">
        <w:t xml:space="preserve"> </w:t>
      </w:r>
      <w:r w:rsidRPr="003548F2">
        <w:t>W</w:t>
      </w:r>
      <w:r w:rsidR="0095481C" w:rsidRPr="003548F2">
        <w:t>hich shall be the amount of fuel on arrival at the destination alternate aerodrome, or the destination aerodrome when no destination alternate aerodrome is</w:t>
      </w:r>
      <w:r w:rsidR="0095481C" w:rsidRPr="003548F2">
        <w:rPr>
          <w:spacing w:val="-18"/>
        </w:rPr>
        <w:t xml:space="preserve"> </w:t>
      </w:r>
      <w:r w:rsidR="0095481C" w:rsidRPr="003548F2">
        <w:t>required:</w:t>
      </w:r>
    </w:p>
    <w:p w14:paraId="5DFC275E" w14:textId="3BE98918" w:rsidR="009F600A" w:rsidRPr="003548F2" w:rsidRDefault="0007391A" w:rsidP="008E23EE">
      <w:pPr>
        <w:pStyle w:val="FAAOutlineL3i"/>
        <w:numPr>
          <w:ilvl w:val="3"/>
          <w:numId w:val="887"/>
        </w:numPr>
      </w:pPr>
      <w:r w:rsidRPr="003548F2">
        <w:t>F</w:t>
      </w:r>
      <w:r w:rsidR="0095481C" w:rsidRPr="003548F2">
        <w:t>or a reciprocating</w:t>
      </w:r>
      <w:r w:rsidR="00F60C1E" w:rsidRPr="003548F2">
        <w:t>-</w:t>
      </w:r>
      <w:r w:rsidR="0095481C" w:rsidRPr="003548F2">
        <w:t>engine aeroplane, the amount of fuel required to fly for 45 minutes;</w:t>
      </w:r>
      <w:r w:rsidR="0095481C" w:rsidRPr="003548F2">
        <w:rPr>
          <w:spacing w:val="-19"/>
        </w:rPr>
        <w:t xml:space="preserve"> </w:t>
      </w:r>
      <w:r w:rsidR="0095481C" w:rsidRPr="003548F2">
        <w:t>or</w:t>
      </w:r>
    </w:p>
    <w:p w14:paraId="5D258F6A" w14:textId="16B9A5BA" w:rsidR="009F600A" w:rsidRPr="003548F2" w:rsidRDefault="0007391A" w:rsidP="008E23EE">
      <w:pPr>
        <w:pStyle w:val="FAAOutlineL3i"/>
      </w:pPr>
      <w:r w:rsidRPr="003548F2">
        <w:t>F</w:t>
      </w:r>
      <w:r w:rsidR="0095481C" w:rsidRPr="003548F2">
        <w:t>or a turbine-engined aeroplane, the amount of fuel required to fly for 30 minutes at holding speed at 450</w:t>
      </w:r>
      <w:r w:rsidR="00085C46" w:rsidRPr="003548F2">
        <w:t> </w:t>
      </w:r>
      <w:r w:rsidR="0095481C" w:rsidRPr="003548F2">
        <w:t>m (1</w:t>
      </w:r>
      <w:r w:rsidR="00085C46" w:rsidRPr="003548F2">
        <w:t> </w:t>
      </w:r>
      <w:r w:rsidR="0095481C" w:rsidRPr="003548F2">
        <w:t>500</w:t>
      </w:r>
      <w:r w:rsidR="00085C46" w:rsidRPr="003548F2">
        <w:t> </w:t>
      </w:r>
      <w:r w:rsidR="0095481C" w:rsidRPr="003548F2">
        <w:t>ft) above aerodrome elevation in standard</w:t>
      </w:r>
      <w:r w:rsidR="0095481C" w:rsidRPr="003548F2">
        <w:rPr>
          <w:spacing w:val="-17"/>
        </w:rPr>
        <w:t xml:space="preserve"> </w:t>
      </w:r>
      <w:r w:rsidR="0095481C" w:rsidRPr="003548F2">
        <w:t>conditions;</w:t>
      </w:r>
    </w:p>
    <w:p w14:paraId="0C89EA67" w14:textId="3935CBF0" w:rsidR="009F600A" w:rsidRPr="003548F2" w:rsidRDefault="00FB4289" w:rsidP="007C5AF8">
      <w:pPr>
        <w:pStyle w:val="FAAOutlineL21"/>
      </w:pPr>
      <w:r w:rsidRPr="003548F2">
        <w:rPr>
          <w:iCs/>
        </w:rPr>
        <w:t>ADDITIONAL FUEL.</w:t>
      </w:r>
      <w:r w:rsidRPr="003548F2">
        <w:t xml:space="preserve"> W</w:t>
      </w:r>
      <w:r w:rsidR="0095481C" w:rsidRPr="003548F2">
        <w:t>hich shall be the supplementary amount of fuel required to enable the a</w:t>
      </w:r>
      <w:r w:rsidRPr="003548F2">
        <w:t>eroplane</w:t>
      </w:r>
      <w:r w:rsidR="0095481C" w:rsidRPr="003548F2">
        <w:t xml:space="preserve"> to descend as necessary and proceed to land at an alternate aerodrome in the event of engine failure or loss of pressuri</w:t>
      </w:r>
      <w:r w:rsidR="00A61B3F" w:rsidRPr="003548F2">
        <w:t>s</w:t>
      </w:r>
      <w:r w:rsidR="0095481C" w:rsidRPr="003548F2">
        <w:t>ation based on the assumption that such a failure occurs at the most critical point along the</w:t>
      </w:r>
      <w:r w:rsidR="0095481C" w:rsidRPr="003548F2">
        <w:rPr>
          <w:spacing w:val="-7"/>
        </w:rPr>
        <w:t xml:space="preserve"> </w:t>
      </w:r>
      <w:r w:rsidR="0095481C" w:rsidRPr="003548F2">
        <w:t>route;</w:t>
      </w:r>
      <w:r w:rsidR="00574BE5" w:rsidRPr="003548F2">
        <w:t xml:space="preserve"> and</w:t>
      </w:r>
    </w:p>
    <w:p w14:paraId="016012D8" w14:textId="1BCDA82F" w:rsidR="009F600A" w:rsidRPr="003548F2" w:rsidRDefault="00FB4289" w:rsidP="005F73B8">
      <w:pPr>
        <w:pStyle w:val="FAAOutlineL21"/>
      </w:pPr>
      <w:r w:rsidRPr="003548F2">
        <w:rPr>
          <w:iCs/>
        </w:rPr>
        <w:t>DISCRETIONARY FUEL.</w:t>
      </w:r>
      <w:r w:rsidRPr="003548F2">
        <w:t xml:space="preserve"> W</w:t>
      </w:r>
      <w:r w:rsidR="0095481C" w:rsidRPr="003548F2">
        <w:t xml:space="preserve">hich shall be the extra amount of fuel to be carried at the discretion of the </w:t>
      </w:r>
      <w:r w:rsidR="0007033A" w:rsidRPr="003548F2">
        <w:t>PIC</w:t>
      </w:r>
      <w:r w:rsidR="0095481C" w:rsidRPr="003548F2">
        <w:t>.</w:t>
      </w:r>
    </w:p>
    <w:p w14:paraId="1FFDD894" w14:textId="603C89D1" w:rsidR="009F600A" w:rsidRPr="003548F2" w:rsidRDefault="0095481C" w:rsidP="005F73B8">
      <w:pPr>
        <w:pStyle w:val="FAAOutlineL1a"/>
      </w:pPr>
      <w:r w:rsidRPr="003548F2">
        <w:t xml:space="preserve">Operators </w:t>
      </w:r>
      <w:r w:rsidR="00AC7597" w:rsidRPr="003548F2">
        <w:t xml:space="preserve">shall </w:t>
      </w:r>
      <w:r w:rsidRPr="003548F2">
        <w:t>determine one final reserve fuel value for each aeroplane type and variant in their fleet rounded up to an easily recalled</w:t>
      </w:r>
      <w:r w:rsidR="00574BE5" w:rsidRPr="003548F2">
        <w:t xml:space="preserve"> </w:t>
      </w:r>
      <w:r w:rsidRPr="003548F2">
        <w:t>figure.</w:t>
      </w:r>
    </w:p>
    <w:p w14:paraId="7AE41022" w14:textId="193B330C" w:rsidR="00CE37D6" w:rsidRPr="003548F2" w:rsidRDefault="0095481C" w:rsidP="005F73B8">
      <w:pPr>
        <w:pStyle w:val="FAAOutlineL1a"/>
      </w:pPr>
      <w:r w:rsidRPr="003548F2">
        <w:t xml:space="preserve">The use of fuel after flight commencement for purposes other than originally intended during pre-flight planning shall require a re-analysis and, if applicable, </w:t>
      </w:r>
      <w:r w:rsidR="00574BE5" w:rsidRPr="003548F2">
        <w:t xml:space="preserve">an </w:t>
      </w:r>
      <w:r w:rsidRPr="003548F2">
        <w:t>adju</w:t>
      </w:r>
      <w:r w:rsidR="00CE37D6" w:rsidRPr="003548F2">
        <w:t>stment of the planned operation.</w:t>
      </w:r>
    </w:p>
    <w:p w14:paraId="4A387D76" w14:textId="46CD10F8" w:rsidR="0095481C" w:rsidRPr="003548F2" w:rsidRDefault="00CE37D6" w:rsidP="005F73B8">
      <w:pPr>
        <w:pStyle w:val="FAANoteL1"/>
      </w:pPr>
      <w:r w:rsidRPr="003548F2">
        <w:t>N</w:t>
      </w:r>
      <w:r w:rsidR="00844031" w:rsidRPr="003548F2">
        <w:t xml:space="preserve">ote: </w:t>
      </w:r>
      <w:r w:rsidR="0095481C" w:rsidRPr="003548F2">
        <w:t xml:space="preserve">Nothing in </w:t>
      </w:r>
      <w:r w:rsidR="00FB4289" w:rsidRPr="003548F2">
        <w:t xml:space="preserve">this subsection </w:t>
      </w:r>
      <w:r w:rsidR="0095481C" w:rsidRPr="003548F2">
        <w:t>precludes the in-flight amendment of a flight plan to re-plan that flight to another aerodrome, provided the requirements of</w:t>
      </w:r>
      <w:r w:rsidR="00A00C18" w:rsidRPr="003548F2">
        <w:t xml:space="preserve"> </w:t>
      </w:r>
      <w:r w:rsidR="00FB4289" w:rsidRPr="003548F2">
        <w:t>this subsection</w:t>
      </w:r>
      <w:r w:rsidR="0095481C" w:rsidRPr="003548F2">
        <w:t xml:space="preserve"> can be complied with from the point where the flight is re-planned.</w:t>
      </w:r>
    </w:p>
    <w:p w14:paraId="44FC0EF3" w14:textId="4410DA87" w:rsidR="00C11A29" w:rsidRPr="003548F2" w:rsidRDefault="00C11A29" w:rsidP="005F73B8">
      <w:pPr>
        <w:pStyle w:val="FAAOutlineL1a"/>
      </w:pPr>
      <w:r w:rsidRPr="003548F2">
        <w:t xml:space="preserve">For helicopters, each person computing the required minimum fuel and oil supply shall ensure that additional fuel and oil are carried to provide for the increased consumption that would result from </w:t>
      </w:r>
      <w:r w:rsidR="00566D00" w:rsidRPr="003548F2">
        <w:t xml:space="preserve">any additional operating conditions in </w:t>
      </w:r>
      <w:r w:rsidR="007175D6" w:rsidRPr="003548F2">
        <w:t xml:space="preserve">paragraph </w:t>
      </w:r>
      <w:r w:rsidR="00542999" w:rsidRPr="003548F2">
        <w:t>8.6.2.13</w:t>
      </w:r>
      <w:r w:rsidR="00566D00" w:rsidRPr="003548F2">
        <w:t xml:space="preserve">(b)(2) </w:t>
      </w:r>
      <w:r w:rsidR="00542999" w:rsidRPr="003548F2">
        <w:t>of this subsection</w:t>
      </w:r>
      <w:r w:rsidR="007950A3" w:rsidRPr="003548F2">
        <w:t>,</w:t>
      </w:r>
      <w:r w:rsidR="00542999" w:rsidRPr="003548F2">
        <w:t xml:space="preserve"> </w:t>
      </w:r>
      <w:r w:rsidR="00566D00" w:rsidRPr="003548F2">
        <w:t xml:space="preserve">as applied to helicopters, and </w:t>
      </w:r>
      <w:r w:rsidRPr="003548F2">
        <w:t>any of the following contingencies</w:t>
      </w:r>
      <w:r w:rsidR="00AF2AEB" w:rsidRPr="003548F2">
        <w:t>:</w:t>
      </w:r>
    </w:p>
    <w:p w14:paraId="44FC0EF4" w14:textId="77777777" w:rsidR="00C11A29" w:rsidRPr="003548F2" w:rsidRDefault="00C11A29" w:rsidP="00387D9B">
      <w:pPr>
        <w:pStyle w:val="FAAOutlineL21"/>
        <w:numPr>
          <w:ilvl w:val="0"/>
          <w:numId w:val="210"/>
        </w:numPr>
      </w:pPr>
      <w:r w:rsidRPr="003548F2">
        <w:t>Expected winds or other meteorological conditions;</w:t>
      </w:r>
    </w:p>
    <w:p w14:paraId="44FC0EF5" w14:textId="21EB3293" w:rsidR="00C11A29" w:rsidRPr="003548F2" w:rsidRDefault="00C11A29" w:rsidP="00387D9B">
      <w:pPr>
        <w:pStyle w:val="FAAOutlineL21"/>
        <w:numPr>
          <w:ilvl w:val="0"/>
          <w:numId w:val="210"/>
        </w:numPr>
      </w:pPr>
      <w:r w:rsidRPr="003548F2">
        <w:t>Possible variations in ATC routings</w:t>
      </w:r>
      <w:r w:rsidR="00B94DAB" w:rsidRPr="003548F2">
        <w:t>;</w:t>
      </w:r>
    </w:p>
    <w:p w14:paraId="44FC0EF6" w14:textId="77777777" w:rsidR="00C11A29" w:rsidRPr="003548F2" w:rsidRDefault="00C11A29" w:rsidP="005F73B8">
      <w:pPr>
        <w:pStyle w:val="FAAOutlineL21"/>
      </w:pPr>
      <w:r w:rsidRPr="003548F2">
        <w:t>Anticipated traffic delays;</w:t>
      </w:r>
    </w:p>
    <w:p w14:paraId="44FC0EF7" w14:textId="559C3E1D" w:rsidR="00C11A29" w:rsidRPr="003548F2" w:rsidRDefault="00C11A29" w:rsidP="005F73B8">
      <w:pPr>
        <w:pStyle w:val="FAAOutlineL21"/>
      </w:pPr>
      <w:r w:rsidRPr="003548F2">
        <w:t xml:space="preserve">A complete </w:t>
      </w:r>
      <w:r w:rsidR="005329C2" w:rsidRPr="003548F2">
        <w:t>IAP</w:t>
      </w:r>
      <w:r w:rsidRPr="003548F2">
        <w:t xml:space="preserve"> and possible missed approach at destination;</w:t>
      </w:r>
    </w:p>
    <w:p w14:paraId="44FC0EF8" w14:textId="6B8AB018" w:rsidR="00C11A29" w:rsidRPr="003548F2" w:rsidRDefault="00C11A29" w:rsidP="005F73B8">
      <w:pPr>
        <w:pStyle w:val="FAAOutlineL21"/>
      </w:pPr>
      <w:r w:rsidRPr="003548F2">
        <w:t xml:space="preserve">Loss of </w:t>
      </w:r>
      <w:r w:rsidR="00A75D74" w:rsidRPr="003548F2">
        <w:t xml:space="preserve">pressurisation </w:t>
      </w:r>
      <w:r w:rsidRPr="003548F2">
        <w:t>en route</w:t>
      </w:r>
      <w:r w:rsidR="00566D00" w:rsidRPr="003548F2">
        <w:t>, if applicable</w:t>
      </w:r>
      <w:r w:rsidRPr="003548F2">
        <w:t>;</w:t>
      </w:r>
    </w:p>
    <w:p w14:paraId="44FC0EF9" w14:textId="6607CCE7" w:rsidR="00C11A29" w:rsidRPr="003548F2" w:rsidRDefault="00C11A29" w:rsidP="005F73B8">
      <w:pPr>
        <w:pStyle w:val="FAAOutlineL21"/>
      </w:pPr>
      <w:r w:rsidRPr="003548F2">
        <w:t>Loss of one power</w:t>
      </w:r>
      <w:r w:rsidR="007950A3" w:rsidRPr="003548F2">
        <w:t xml:space="preserve"> </w:t>
      </w:r>
      <w:r w:rsidRPr="003548F2">
        <w:t>unit en route; and</w:t>
      </w:r>
    </w:p>
    <w:p w14:paraId="44FC0EFA" w14:textId="544CA91C" w:rsidR="00C11A29" w:rsidRPr="003548F2" w:rsidRDefault="00566D00" w:rsidP="005F73B8">
      <w:pPr>
        <w:pStyle w:val="FAAOutlineL21"/>
      </w:pPr>
      <w:r w:rsidRPr="003548F2">
        <w:t>A</w:t>
      </w:r>
      <w:r w:rsidR="00C11A29" w:rsidRPr="003548F2">
        <w:t>ny other conditions that may delay the landing of the helicopter or increase fuel</w:t>
      </w:r>
      <w:r w:rsidR="002E0EA8" w:rsidRPr="003548F2">
        <w:t>, oil</w:t>
      </w:r>
      <w:r w:rsidR="007950A3" w:rsidRPr="003548F2">
        <w:t xml:space="preserve">, </w:t>
      </w:r>
      <w:r w:rsidR="002E0EA8" w:rsidRPr="003548F2">
        <w:t>and/or oxygen (if applicable)</w:t>
      </w:r>
      <w:r w:rsidR="00C11A29" w:rsidRPr="003548F2">
        <w:t xml:space="preserve"> consumption.</w:t>
      </w:r>
    </w:p>
    <w:p w14:paraId="787E3D64" w14:textId="5B2CAD08" w:rsidR="000D73A9" w:rsidRPr="003548F2" w:rsidRDefault="00952092" w:rsidP="005F73B8">
      <w:pPr>
        <w:pStyle w:val="FAAOutlineL1a"/>
      </w:pPr>
      <w:r w:rsidRPr="003548F2">
        <w:t>IN-FLIGHT FUEL</w:t>
      </w:r>
      <w:r w:rsidR="008D5E32" w:rsidRPr="003548F2">
        <w:t xml:space="preserve"> </w:t>
      </w:r>
      <w:r w:rsidR="007175D6" w:rsidRPr="003548F2">
        <w:t>MANAGEMENT</w:t>
      </w:r>
      <w:r w:rsidR="000D73A9" w:rsidRPr="003548F2">
        <w:t>.</w:t>
      </w:r>
      <w:r w:rsidR="000D4582" w:rsidRPr="003548F2">
        <w:t xml:space="preserve"> </w:t>
      </w:r>
      <w:r w:rsidR="00B94DAB" w:rsidRPr="003548F2">
        <w:t>The PIC shall:</w:t>
      </w:r>
    </w:p>
    <w:p w14:paraId="3BC5D28C" w14:textId="5BF6F82D" w:rsidR="000D73A9" w:rsidRPr="003548F2" w:rsidRDefault="00DE3698" w:rsidP="00387D9B">
      <w:pPr>
        <w:pStyle w:val="FAAOutlineL21"/>
        <w:numPr>
          <w:ilvl w:val="0"/>
          <w:numId w:val="211"/>
        </w:numPr>
      </w:pPr>
      <w:r w:rsidRPr="003548F2">
        <w:t>C</w:t>
      </w:r>
      <w:r w:rsidR="000D73A9" w:rsidRPr="003548F2">
        <w:t>ontinually ensure that the amount of usable fuel remaining on board is not less than the fuel required to proceed to an aerodrome/heliport where a safe landing can be made with the planned final reserve fuel remaining upon landing</w:t>
      </w:r>
      <w:r w:rsidR="00074821" w:rsidRPr="003548F2">
        <w:t>;</w:t>
      </w:r>
    </w:p>
    <w:p w14:paraId="544AAA3A" w14:textId="2C9BC23F" w:rsidR="000D73A9" w:rsidRPr="003548F2" w:rsidRDefault="00DE3698" w:rsidP="00387D9B">
      <w:pPr>
        <w:pStyle w:val="FAAOutlineL21"/>
        <w:numPr>
          <w:ilvl w:val="0"/>
          <w:numId w:val="211"/>
        </w:numPr>
      </w:pPr>
      <w:r w:rsidRPr="003548F2">
        <w:t>R</w:t>
      </w:r>
      <w:r w:rsidR="000D73A9" w:rsidRPr="003548F2">
        <w:t>equest delay information from ATC when unanticipated circumstances may result in landing at the destination aerodrome/heliport with less than the final reserve fuel plus any fuel required to proceed to an alternate aerodrome or the fuel required to operate to an isolated aerodrome/heliport</w:t>
      </w:r>
      <w:r w:rsidR="00074821" w:rsidRPr="003548F2">
        <w:t>;</w:t>
      </w:r>
    </w:p>
    <w:p w14:paraId="49F948CC" w14:textId="6E77B3F0" w:rsidR="000D73A9" w:rsidRPr="003548F2" w:rsidRDefault="00DE3698" w:rsidP="00387D9B">
      <w:pPr>
        <w:pStyle w:val="FAAOutlineL21"/>
        <w:numPr>
          <w:ilvl w:val="0"/>
          <w:numId w:val="211"/>
        </w:numPr>
      </w:pPr>
      <w:r w:rsidRPr="003548F2">
        <w:t>A</w:t>
      </w:r>
      <w:r w:rsidR="000D73A9" w:rsidRPr="003548F2">
        <w:t xml:space="preserve">dvise ATC of a minimum fuel state by declaring MINIMUM FUEL when, having committed to land at a specific aerodrome, the pilot calculates that </w:t>
      </w:r>
      <w:r w:rsidR="009004B6" w:rsidRPr="003548F2">
        <w:t>any</w:t>
      </w:r>
      <w:r w:rsidR="000D73A9" w:rsidRPr="003548F2">
        <w:t xml:space="preserve"> change </w:t>
      </w:r>
      <w:r w:rsidR="00A235FB" w:rsidRPr="003548F2">
        <w:t>to</w:t>
      </w:r>
      <w:r w:rsidR="000D73A9" w:rsidRPr="003548F2">
        <w:t xml:space="preserve"> the existing clearance to that aerodrome/heliport may result in landing with less than </w:t>
      </w:r>
      <w:r w:rsidR="00074821" w:rsidRPr="003548F2">
        <w:t xml:space="preserve">the </w:t>
      </w:r>
      <w:r w:rsidR="000D73A9" w:rsidRPr="003548F2">
        <w:t>planned final reserve fuel</w:t>
      </w:r>
      <w:r w:rsidR="00074821" w:rsidRPr="003548F2">
        <w:t>; and</w:t>
      </w:r>
    </w:p>
    <w:p w14:paraId="142353AC" w14:textId="013F0237" w:rsidR="00F113BC" w:rsidRPr="003548F2" w:rsidRDefault="00DE3698" w:rsidP="00387D9B">
      <w:pPr>
        <w:pStyle w:val="FAAOutlineL21"/>
        <w:numPr>
          <w:ilvl w:val="0"/>
          <w:numId w:val="211"/>
        </w:numPr>
      </w:pPr>
      <w:r w:rsidRPr="003548F2">
        <w:lastRenderedPageBreak/>
        <w:t>D</w:t>
      </w:r>
      <w:r w:rsidR="000D73A9" w:rsidRPr="003548F2">
        <w:t xml:space="preserve">eclare a situation of fuel emergency by broadcasting MAYDAY MAYDAY MAYDAY FUEL when the calculated usable fuel predicted to be available upon landing at the nearest aerodrome/heliport where a safe landing can be made is less than the planned final reserve fuel. </w:t>
      </w:r>
    </w:p>
    <w:p w14:paraId="2450F457" w14:textId="0AC2F58F" w:rsidR="00F113BC" w:rsidRPr="003548F2" w:rsidRDefault="00CE37D6" w:rsidP="007C5AF8">
      <w:pPr>
        <w:pStyle w:val="FAANoteL1"/>
        <w:rPr>
          <w:i w:val="0"/>
          <w:iCs/>
        </w:rPr>
      </w:pPr>
      <w:r w:rsidRPr="003548F2">
        <w:t xml:space="preserve">Note 1: </w:t>
      </w:r>
      <w:r w:rsidR="00F113BC" w:rsidRPr="003548F2">
        <w:t>The protection of final reserve fuel is intended to ensure a safe landing at any aerodrome when unforeseen occurrences may not permit safe completion of an operation as originally planned. Guidance on flight planning</w:t>
      </w:r>
      <w:r w:rsidR="002E466A" w:rsidRPr="003548F2">
        <w:t>,</w:t>
      </w:r>
      <w:r w:rsidR="00F113BC" w:rsidRPr="003548F2">
        <w:t xml:space="preserve"> including the circumstances that may require re-analysis, adjustment</w:t>
      </w:r>
      <w:r w:rsidR="002E466A" w:rsidRPr="003548F2">
        <w:t>,</w:t>
      </w:r>
      <w:r w:rsidR="00F113BC" w:rsidRPr="003548F2">
        <w:t xml:space="preserve"> and/or re-planning of the planned operation before take-off or en</w:t>
      </w:r>
      <w:r w:rsidR="002E466A" w:rsidRPr="003548F2">
        <w:t xml:space="preserve"> </w:t>
      </w:r>
      <w:r w:rsidR="00F113BC" w:rsidRPr="003548F2">
        <w:t xml:space="preserve">route, is contained in </w:t>
      </w:r>
      <w:r w:rsidR="004E5FB0" w:rsidRPr="003548F2">
        <w:t>ICAO Doc 9976,</w:t>
      </w:r>
      <w:r w:rsidR="004E5FB0" w:rsidRPr="003548F2">
        <w:rPr>
          <w:i w:val="0"/>
          <w:iCs/>
        </w:rPr>
        <w:t xml:space="preserve"> </w:t>
      </w:r>
      <w:r w:rsidR="00F113BC" w:rsidRPr="003548F2">
        <w:rPr>
          <w:rFonts w:cs="TimesNewRomanPSMT"/>
          <w:i w:val="0"/>
          <w:iCs/>
        </w:rPr>
        <w:t xml:space="preserve">Flight Planning and Fuel Management </w:t>
      </w:r>
      <w:r w:rsidR="002E466A" w:rsidRPr="003548F2">
        <w:rPr>
          <w:rFonts w:cs="TimesNewRomanPSMT"/>
          <w:i w:val="0"/>
          <w:iCs/>
        </w:rPr>
        <w:t xml:space="preserve">(FPFM) </w:t>
      </w:r>
      <w:r w:rsidR="00F113BC" w:rsidRPr="003548F2">
        <w:rPr>
          <w:rFonts w:cs="TimesNewRomanPSMT"/>
          <w:i w:val="0"/>
          <w:iCs/>
        </w:rPr>
        <w:t>Manual</w:t>
      </w:r>
      <w:r w:rsidR="00F113BC" w:rsidRPr="003548F2">
        <w:rPr>
          <w:i w:val="0"/>
          <w:iCs/>
        </w:rPr>
        <w:t>.</w:t>
      </w:r>
    </w:p>
    <w:p w14:paraId="3D848680" w14:textId="675D055B" w:rsidR="00F113BC" w:rsidRPr="003548F2" w:rsidRDefault="00CE37D6" w:rsidP="005F73B8">
      <w:pPr>
        <w:pStyle w:val="FAANoteL1"/>
      </w:pPr>
      <w:r w:rsidRPr="003548F2">
        <w:t xml:space="preserve">Note 2: </w:t>
      </w:r>
      <w:r w:rsidR="00F113BC" w:rsidRPr="003548F2">
        <w:t>The declaration of MINIMUM FUEL informs ATC that all planned landing site options</w:t>
      </w:r>
      <w:r w:rsidR="007B4465" w:rsidRPr="003548F2">
        <w:t xml:space="preserve"> </w:t>
      </w:r>
      <w:r w:rsidR="00F113BC" w:rsidRPr="003548F2">
        <w:t>have been reduced to a specific landing site of intended landing, that no precautionary landing site is</w:t>
      </w:r>
      <w:r w:rsidR="005278B0" w:rsidRPr="003548F2">
        <w:t xml:space="preserve"> </w:t>
      </w:r>
      <w:r w:rsidR="00F113BC" w:rsidRPr="003548F2">
        <w:t xml:space="preserve">available, and </w:t>
      </w:r>
      <w:r w:rsidR="002E466A" w:rsidRPr="003548F2">
        <w:t xml:space="preserve">that </w:t>
      </w:r>
      <w:r w:rsidR="00F113BC" w:rsidRPr="003548F2">
        <w:t>any change to the existing clearance, or</w:t>
      </w:r>
      <w:r w:rsidR="002E466A" w:rsidRPr="003548F2">
        <w:t xml:space="preserve"> any</w:t>
      </w:r>
      <w:r w:rsidR="00F113BC" w:rsidRPr="003548F2">
        <w:t xml:space="preserve"> air traffic delays, may result in landing with less</w:t>
      </w:r>
      <w:r w:rsidRPr="003548F2">
        <w:t xml:space="preserve"> </w:t>
      </w:r>
      <w:r w:rsidR="00F113BC" w:rsidRPr="003548F2">
        <w:t>than the planned final reserve fuel. This is not an emergency situation but an indication that an</w:t>
      </w:r>
      <w:r w:rsidRPr="003548F2">
        <w:t xml:space="preserve"> </w:t>
      </w:r>
      <w:r w:rsidR="00F113BC" w:rsidRPr="003548F2">
        <w:t>emergency situation is possible should any additional delay occur.</w:t>
      </w:r>
    </w:p>
    <w:p w14:paraId="28FB1068" w14:textId="3AB940E5" w:rsidR="00F113BC" w:rsidRPr="003548F2" w:rsidRDefault="00CE37D6" w:rsidP="00CA1D18">
      <w:pPr>
        <w:pStyle w:val="FAANoteL1"/>
      </w:pPr>
      <w:r w:rsidRPr="003548F2">
        <w:t xml:space="preserve">Note 3: </w:t>
      </w:r>
      <w:r w:rsidR="00F113BC" w:rsidRPr="003548F2">
        <w:t>A precautionary landing site refers to a landing site, other than the site of intended landing,</w:t>
      </w:r>
      <w:r w:rsidRPr="003548F2">
        <w:t xml:space="preserve"> </w:t>
      </w:r>
      <w:r w:rsidR="00F113BC" w:rsidRPr="003548F2">
        <w:t>where it is expected that a safe landing can be made prior to the consumption of the planned final reserve fuel.</w:t>
      </w:r>
    </w:p>
    <w:p w14:paraId="24782D38" w14:textId="752D33E5" w:rsidR="00F113BC" w:rsidRPr="003548F2" w:rsidRDefault="00CE37D6" w:rsidP="005F73B8">
      <w:pPr>
        <w:pStyle w:val="FAANoteL1"/>
      </w:pPr>
      <w:r w:rsidRPr="003548F2">
        <w:t xml:space="preserve">Note 4: </w:t>
      </w:r>
      <w:r w:rsidR="00F113BC" w:rsidRPr="003548F2">
        <w:t xml:space="preserve">The planned final reserve fuel refers to the value calculated in </w:t>
      </w:r>
      <w:r w:rsidR="00B552D0" w:rsidRPr="003548F2">
        <w:t xml:space="preserve">paragraph </w:t>
      </w:r>
      <w:r w:rsidR="00126B2C" w:rsidRPr="003548F2">
        <w:t>8.6.2.13(c)(</w:t>
      </w:r>
      <w:r w:rsidR="006F0547" w:rsidRPr="003548F2">
        <w:t>5</w:t>
      </w:r>
      <w:r w:rsidR="00126B2C" w:rsidRPr="003548F2">
        <w:t>)</w:t>
      </w:r>
      <w:r w:rsidR="00F113BC" w:rsidRPr="003548F2">
        <w:t xml:space="preserve"> </w:t>
      </w:r>
      <w:r w:rsidR="00B552D0" w:rsidRPr="003548F2">
        <w:t xml:space="preserve">of this subsection </w:t>
      </w:r>
      <w:r w:rsidR="00F113BC" w:rsidRPr="003548F2">
        <w:t>and is the minimum amount of fuel required upon landing at any landing site. The declaration of MAYDAY MAYDAY MAYDAY FUEL informs ATC that all available landing options have been reduced to a specific site and a portion of the final reserve fuel may be consumed prior to landing.</w:t>
      </w:r>
    </w:p>
    <w:p w14:paraId="075D1A35" w14:textId="345D7347" w:rsidR="00F113BC" w:rsidRPr="003548F2" w:rsidRDefault="00CE37D6" w:rsidP="005F73B8">
      <w:pPr>
        <w:pStyle w:val="FAANoteL1"/>
      </w:pPr>
      <w:r w:rsidRPr="003548F2">
        <w:t xml:space="preserve">Note 5: </w:t>
      </w:r>
      <w:r w:rsidR="00F113BC" w:rsidRPr="003548F2">
        <w:t>The pilot estimates with reasonable certainty that the fuel remaining upon landing at the nearest safe landing site will be less than the final reserve fuel taking into consideration the latest information available to the pilot, the area to be overflown (i.e.</w:t>
      </w:r>
      <w:r w:rsidR="00785F75" w:rsidRPr="003548F2">
        <w:t>,</w:t>
      </w:r>
      <w:r w:rsidR="00F113BC" w:rsidRPr="003548F2">
        <w:t xml:space="preserve"> with respect to the availability of precautionary landing areas), meteorological conditions</w:t>
      </w:r>
      <w:r w:rsidR="00785F75" w:rsidRPr="003548F2">
        <w:t>,</w:t>
      </w:r>
      <w:r w:rsidR="00F113BC" w:rsidRPr="003548F2">
        <w:t xml:space="preserve"> and other reasonable contingencies.</w:t>
      </w:r>
    </w:p>
    <w:p w14:paraId="1F2BBFE3" w14:textId="231C8FBE" w:rsidR="00F113BC" w:rsidRPr="003548F2" w:rsidRDefault="00CE37D6" w:rsidP="005F73B8">
      <w:pPr>
        <w:pStyle w:val="FAANoteL1"/>
      </w:pPr>
      <w:r w:rsidRPr="003548F2">
        <w:t xml:space="preserve">Note 6: </w:t>
      </w:r>
      <w:r w:rsidR="00F113BC" w:rsidRPr="003548F2">
        <w:t>The words “MAYDAY FUEL” describe the nature of the distress conditions as required in ICAO Annex 10, Volume II</w:t>
      </w:r>
      <w:r w:rsidR="00785F75" w:rsidRPr="003548F2">
        <w:t>:</w:t>
      </w:r>
      <w:r w:rsidR="00F113BC" w:rsidRPr="003548F2">
        <w:t xml:space="preserve"> 5.3.2.1</w:t>
      </w:r>
      <w:r w:rsidR="0062321D" w:rsidRPr="003548F2">
        <w:t>.1</w:t>
      </w:r>
      <w:r w:rsidR="00785F75" w:rsidRPr="003548F2">
        <w:t>(</w:t>
      </w:r>
      <w:r w:rsidR="00F113BC" w:rsidRPr="003548F2">
        <w:t>b)</w:t>
      </w:r>
      <w:r w:rsidR="00785F75" w:rsidRPr="003548F2">
        <w:t>(</w:t>
      </w:r>
      <w:r w:rsidR="00F113BC" w:rsidRPr="003548F2">
        <w:t>3</w:t>
      </w:r>
      <w:r w:rsidR="00785F75" w:rsidRPr="003548F2">
        <w:t>)</w:t>
      </w:r>
      <w:r w:rsidR="00F113BC" w:rsidRPr="003548F2">
        <w:t>.</w:t>
      </w:r>
    </w:p>
    <w:p w14:paraId="6506C0C9" w14:textId="3B6CC0E1" w:rsidR="00F113BC" w:rsidRPr="003548F2" w:rsidRDefault="00F113BC" w:rsidP="005F73B8">
      <w:pPr>
        <w:pStyle w:val="FAAOutlineL1a"/>
      </w:pPr>
      <w:r w:rsidRPr="003548F2">
        <w:t>When conducting operations beyond 60 minutes from a point on a route to an en</w:t>
      </w:r>
      <w:r w:rsidR="009938FD" w:rsidRPr="003548F2">
        <w:t xml:space="preserve"> </w:t>
      </w:r>
      <w:r w:rsidRPr="003548F2">
        <w:t>route alternate aerodrome</w:t>
      </w:r>
      <w:r w:rsidR="009938FD" w:rsidRPr="003548F2">
        <w:t>,</w:t>
      </w:r>
      <w:r w:rsidRPr="003548F2">
        <w:t xml:space="preserve"> </w:t>
      </w:r>
      <w:r w:rsidR="00952092" w:rsidRPr="003548F2">
        <w:t xml:space="preserve">each </w:t>
      </w:r>
      <w:r w:rsidRPr="003548F2">
        <w:t xml:space="preserve">operator </w:t>
      </w:r>
      <w:r w:rsidR="00AC7597" w:rsidRPr="003548F2">
        <w:t>s</w:t>
      </w:r>
      <w:r w:rsidR="000D1FE6" w:rsidRPr="003548F2">
        <w:t>hall</w:t>
      </w:r>
      <w:r w:rsidR="00AC7597" w:rsidRPr="003548F2">
        <w:t xml:space="preserve"> </w:t>
      </w:r>
      <w:r w:rsidRPr="003548F2">
        <w:t>ensure that:</w:t>
      </w:r>
    </w:p>
    <w:p w14:paraId="3FAFBCF6" w14:textId="189956B7" w:rsidR="00F113BC" w:rsidRPr="003548F2" w:rsidRDefault="000D1FE6" w:rsidP="00387D9B">
      <w:pPr>
        <w:pStyle w:val="FAAOutlineL21"/>
        <w:numPr>
          <w:ilvl w:val="0"/>
          <w:numId w:val="212"/>
        </w:numPr>
      </w:pPr>
      <w:r w:rsidRPr="003548F2">
        <w:t>E</w:t>
      </w:r>
      <w:r w:rsidR="00F113BC" w:rsidRPr="003548F2">
        <w:t>n</w:t>
      </w:r>
      <w:r w:rsidR="009938FD" w:rsidRPr="003548F2">
        <w:t xml:space="preserve"> </w:t>
      </w:r>
      <w:r w:rsidR="00F113BC" w:rsidRPr="003548F2">
        <w:t>route alternate aerodromes are identified;</w:t>
      </w:r>
      <w:r w:rsidR="00F113BC" w:rsidRPr="003548F2">
        <w:rPr>
          <w:spacing w:val="-11"/>
        </w:rPr>
        <w:t xml:space="preserve"> </w:t>
      </w:r>
      <w:r w:rsidR="00F113BC" w:rsidRPr="003548F2">
        <w:t>and</w:t>
      </w:r>
    </w:p>
    <w:p w14:paraId="01827943" w14:textId="24A6CA85" w:rsidR="00F113BC" w:rsidRPr="003548F2" w:rsidRDefault="000D1FE6" w:rsidP="005F73B8">
      <w:pPr>
        <w:pStyle w:val="FAAOutlineL21"/>
      </w:pPr>
      <w:r w:rsidRPr="003548F2">
        <w:t>T</w:t>
      </w:r>
      <w:r w:rsidR="00F113BC" w:rsidRPr="003548F2">
        <w:t xml:space="preserve">he </w:t>
      </w:r>
      <w:r w:rsidR="0007033A" w:rsidRPr="003548F2">
        <w:t>PIC</w:t>
      </w:r>
      <w:r w:rsidR="00F113BC" w:rsidRPr="003548F2">
        <w:t xml:space="preserve"> has access to current information on the identified en</w:t>
      </w:r>
      <w:r w:rsidR="009938FD" w:rsidRPr="003548F2">
        <w:t xml:space="preserve"> </w:t>
      </w:r>
      <w:r w:rsidR="00F113BC" w:rsidRPr="003548F2">
        <w:t>route alternate aerodromes, including operational status and meteorological</w:t>
      </w:r>
      <w:r w:rsidR="00F113BC" w:rsidRPr="003548F2">
        <w:rPr>
          <w:spacing w:val="-24"/>
        </w:rPr>
        <w:t xml:space="preserve"> </w:t>
      </w:r>
      <w:r w:rsidR="00F113BC" w:rsidRPr="003548F2">
        <w:t>conditions.</w:t>
      </w:r>
    </w:p>
    <w:p w14:paraId="44FC0EFB" w14:textId="6B4407C6" w:rsidR="00C11A29" w:rsidRPr="003548F2" w:rsidRDefault="00C11A29" w:rsidP="00FD6893">
      <w:pPr>
        <w:pStyle w:val="FFATextFlushRight"/>
        <w:keepLines w:val="0"/>
        <w:widowControl w:val="0"/>
      </w:pPr>
      <w:r w:rsidRPr="003548F2">
        <w:t xml:space="preserve">ICAO Annex 6, Part I: </w:t>
      </w:r>
      <w:r w:rsidR="002E0EA8" w:rsidRPr="003548F2">
        <w:t xml:space="preserve">4.2.10.2; </w:t>
      </w:r>
      <w:r w:rsidRPr="003548F2">
        <w:t xml:space="preserve">4.3.6.1; 4.3.6.2; </w:t>
      </w:r>
      <w:r w:rsidR="00952092" w:rsidRPr="003548F2">
        <w:t xml:space="preserve">4.3.6.3; 4.3.6.4R; </w:t>
      </w:r>
      <w:r w:rsidR="00F650ED" w:rsidRPr="003548F2">
        <w:t xml:space="preserve">4.3.6.7; </w:t>
      </w:r>
      <w:r w:rsidR="00DE3698" w:rsidRPr="003548F2">
        <w:t xml:space="preserve">4.3.7.1; 4.2.7.2; 4.3.7.2.1; 4.3.7.2.2; 4.3.7.2.3; </w:t>
      </w:r>
      <w:r w:rsidRPr="003548F2">
        <w:t>4.3.9.2</w:t>
      </w:r>
      <w:r w:rsidR="002E0EA8" w:rsidRPr="003548F2">
        <w:t>; 4.4.5.1</w:t>
      </w:r>
    </w:p>
    <w:p w14:paraId="44FC0EFC" w14:textId="2CADC08A" w:rsidR="00C11A29" w:rsidRPr="003548F2" w:rsidRDefault="00C11A29" w:rsidP="00FD6893">
      <w:pPr>
        <w:pStyle w:val="FFATextFlushRight"/>
        <w:keepLines w:val="0"/>
        <w:widowControl w:val="0"/>
      </w:pPr>
      <w:r w:rsidRPr="003548F2">
        <w:t xml:space="preserve">ICAO Annex 6, Part II: 2.2.3.6; </w:t>
      </w:r>
      <w:r w:rsidR="003E6609" w:rsidRPr="003548F2">
        <w:t xml:space="preserve">2.2.3.6.1; </w:t>
      </w:r>
      <w:r w:rsidR="008D6AB4" w:rsidRPr="003548F2">
        <w:t xml:space="preserve">2.2.3.6.2; </w:t>
      </w:r>
      <w:r w:rsidRPr="003548F2">
        <w:t>2.2.3.8</w:t>
      </w:r>
      <w:r w:rsidR="002077D2" w:rsidRPr="003548F2">
        <w:t xml:space="preserve">; </w:t>
      </w:r>
      <w:r w:rsidR="00241B75" w:rsidRPr="003548F2">
        <w:t>2.2.4.7</w:t>
      </w:r>
      <w:r w:rsidR="003E6609" w:rsidRPr="003548F2">
        <w:t>.1</w:t>
      </w:r>
      <w:r w:rsidR="00241B75" w:rsidRPr="003548F2">
        <w:t>;</w:t>
      </w:r>
      <w:r w:rsidR="00F113BC" w:rsidRPr="003548F2">
        <w:t xml:space="preserve"> </w:t>
      </w:r>
      <w:r w:rsidR="003E6609" w:rsidRPr="003548F2">
        <w:t xml:space="preserve">2.2.4.7.2; 2.2.4.7.3; </w:t>
      </w:r>
      <w:r w:rsidR="00F113BC" w:rsidRPr="003548F2">
        <w:t>3.4.3.5; 3.4.3.6; 3.4.3.7</w:t>
      </w:r>
      <w:r w:rsidR="00952092" w:rsidRPr="003548F2">
        <w:t>; 3.4.3.9</w:t>
      </w:r>
    </w:p>
    <w:p w14:paraId="44FC0EFD" w14:textId="20C039D0" w:rsidR="00C11A29" w:rsidRPr="003548F2" w:rsidRDefault="00C11A29" w:rsidP="00FD6893">
      <w:pPr>
        <w:pStyle w:val="FFATextFlushRight"/>
        <w:keepLines w:val="0"/>
        <w:widowControl w:val="0"/>
      </w:pPr>
      <w:r w:rsidRPr="003548F2">
        <w:t xml:space="preserve">ICAO Annex 6, Part III, Section II: </w:t>
      </w:r>
      <w:r w:rsidR="003E6609" w:rsidRPr="003548F2">
        <w:t xml:space="preserve">2.3.6.1; </w:t>
      </w:r>
      <w:r w:rsidRPr="003548F2">
        <w:t xml:space="preserve">2.3.6.2; </w:t>
      </w:r>
      <w:r w:rsidR="003E6609" w:rsidRPr="003548F2">
        <w:t xml:space="preserve">2.3.6.3; </w:t>
      </w:r>
      <w:r w:rsidRPr="003548F2">
        <w:t xml:space="preserve">2.3.6.4; </w:t>
      </w:r>
      <w:r w:rsidR="00F650ED" w:rsidRPr="003548F2">
        <w:t xml:space="preserve">2.3.6.5; </w:t>
      </w:r>
      <w:r w:rsidRPr="003548F2">
        <w:t xml:space="preserve">2.3.8.2; </w:t>
      </w:r>
      <w:r w:rsidR="00185DB0" w:rsidRPr="003548F2">
        <w:t>2.4.9</w:t>
      </w:r>
      <w:r w:rsidR="003E6609" w:rsidRPr="003548F2">
        <w:t>.1; 2.4.9.2; 2.4.9.3; 2.4.9.4</w:t>
      </w:r>
    </w:p>
    <w:p w14:paraId="44FC0EFE" w14:textId="15C937E9" w:rsidR="00C11A29" w:rsidRPr="003548F2" w:rsidRDefault="00D52656" w:rsidP="00FD6893">
      <w:pPr>
        <w:pStyle w:val="FFATextFlushRight"/>
        <w:keepLines w:val="0"/>
        <w:widowControl w:val="0"/>
      </w:pPr>
      <w:r w:rsidRPr="003548F2">
        <w:t xml:space="preserve">ICAO Annex 6, </w:t>
      </w:r>
      <w:r w:rsidR="00C11A29" w:rsidRPr="003548F2">
        <w:t xml:space="preserve">Part III, Section III: 2.8.1; </w:t>
      </w:r>
      <w:r w:rsidR="003E6609" w:rsidRPr="003548F2">
        <w:t xml:space="preserve">2.8.2; 2.8.3; </w:t>
      </w:r>
      <w:r w:rsidR="00C11A29" w:rsidRPr="003548F2">
        <w:t xml:space="preserve">2.8.4; </w:t>
      </w:r>
      <w:r w:rsidR="003E6609" w:rsidRPr="003548F2">
        <w:t xml:space="preserve">2.8.5; 2.9.1; </w:t>
      </w:r>
      <w:r w:rsidR="00C11A29" w:rsidRPr="003548F2">
        <w:t>2.9.2</w:t>
      </w:r>
      <w:r w:rsidR="003E6609" w:rsidRPr="003548F2">
        <w:t>; 2.9.3; 2.10.2</w:t>
      </w:r>
    </w:p>
    <w:p w14:paraId="44FC0EFF" w14:textId="42927777" w:rsidR="00C11A29" w:rsidRPr="003548F2" w:rsidRDefault="00C11A29" w:rsidP="00FD6893">
      <w:pPr>
        <w:pStyle w:val="FFATextFlushRight"/>
        <w:keepLines w:val="0"/>
        <w:widowControl w:val="0"/>
      </w:pPr>
      <w:r w:rsidRPr="003548F2">
        <w:t xml:space="preserve">14 </w:t>
      </w:r>
      <w:r w:rsidR="00B50E07" w:rsidRPr="003548F2">
        <w:t xml:space="preserve">CFR </w:t>
      </w:r>
      <w:r w:rsidR="00167074" w:rsidRPr="003548F2">
        <w:t xml:space="preserve">91.211; </w:t>
      </w:r>
      <w:r w:rsidRPr="003548F2">
        <w:t>121.647</w:t>
      </w:r>
    </w:p>
    <w:p w14:paraId="44FC0F00" w14:textId="0976A593" w:rsidR="00C11A29" w:rsidRPr="003548F2" w:rsidRDefault="00C11A29" w:rsidP="00FD6893">
      <w:pPr>
        <w:pStyle w:val="FFATextFlushRight"/>
        <w:keepLines w:val="0"/>
        <w:widowControl w:val="0"/>
      </w:pPr>
      <w:r w:rsidRPr="003548F2">
        <w:t>JAR</w:t>
      </w:r>
      <w:r w:rsidR="00DB1C1C" w:rsidRPr="003548F2">
        <w:t>-</w:t>
      </w:r>
      <w:r w:rsidRPr="003548F2">
        <w:t>OPS: 1.255, 1.350</w:t>
      </w:r>
    </w:p>
    <w:p w14:paraId="44FC0F01" w14:textId="29253F3F" w:rsidR="00C11A29" w:rsidRPr="003548F2" w:rsidRDefault="00C11A29" w:rsidP="00FD6893">
      <w:pPr>
        <w:pStyle w:val="Heading4"/>
        <w:keepNext w:val="0"/>
        <w:keepLines w:val="0"/>
        <w:widowControl w:val="0"/>
        <w:spacing w:line="228" w:lineRule="auto"/>
      </w:pPr>
      <w:bookmarkStart w:id="95" w:name="_Toc54770979"/>
      <w:r w:rsidRPr="003548F2">
        <w:t xml:space="preserve">Minimum Fuel </w:t>
      </w:r>
      <w:r w:rsidR="008F77F7" w:rsidRPr="003548F2">
        <w:t>R</w:t>
      </w:r>
      <w:r w:rsidR="002077D2" w:rsidRPr="003548F2">
        <w:t>equirements</w:t>
      </w:r>
      <w:r w:rsidRPr="003548F2">
        <w:t xml:space="preserve"> for V</w:t>
      </w:r>
      <w:r w:rsidR="008F77F7" w:rsidRPr="003548F2">
        <w:t xml:space="preserve">isual </w:t>
      </w:r>
      <w:r w:rsidRPr="003548F2">
        <w:t>F</w:t>
      </w:r>
      <w:r w:rsidR="008F77F7" w:rsidRPr="003548F2">
        <w:t xml:space="preserve">light </w:t>
      </w:r>
      <w:r w:rsidRPr="003548F2">
        <w:t>R</w:t>
      </w:r>
      <w:r w:rsidR="008F77F7" w:rsidRPr="003548F2">
        <w:t>ules</w:t>
      </w:r>
      <w:r w:rsidRPr="003548F2">
        <w:t xml:space="preserve"> Flights</w:t>
      </w:r>
      <w:bookmarkEnd w:id="95"/>
    </w:p>
    <w:p w14:paraId="44FC0F03" w14:textId="23FDC5AC" w:rsidR="00C11A29" w:rsidRPr="003548F2" w:rsidRDefault="00C11A29" w:rsidP="00387D9B">
      <w:pPr>
        <w:pStyle w:val="FAAOutlineL1a"/>
        <w:numPr>
          <w:ilvl w:val="0"/>
          <w:numId w:val="213"/>
        </w:numPr>
      </w:pPr>
      <w:r w:rsidRPr="003548F2">
        <w:t>[AAC]</w:t>
      </w:r>
      <w:r w:rsidR="00406E6D" w:rsidRPr="003548F2">
        <w:t xml:space="preserve"> </w:t>
      </w:r>
      <w:r w:rsidR="005B0FA9" w:rsidRPr="003548F2">
        <w:t>AEROPLANE</w:t>
      </w:r>
      <w:r w:rsidR="009A06AB" w:rsidRPr="003548F2">
        <w:t>S</w:t>
      </w:r>
      <w:r w:rsidR="005B0FA9" w:rsidRPr="003548F2">
        <w:t>.</w:t>
      </w:r>
      <w:r w:rsidR="000D4582" w:rsidRPr="003548F2">
        <w:t xml:space="preserve"> </w:t>
      </w:r>
      <w:r w:rsidRPr="003548F2">
        <w:t>No person may commence a flight in an aeroplane under VFR unless, considering the wind and forecast weather conditions, there is enough fuel to fly to the first point of intended landing and,</w:t>
      </w:r>
      <w:r w:rsidR="00B94DAB" w:rsidRPr="003548F2">
        <w:t xml:space="preserve"> assuming normal cruising speed:</w:t>
      </w:r>
    </w:p>
    <w:p w14:paraId="44FC0F04" w14:textId="77777777" w:rsidR="00C11A29" w:rsidRPr="003548F2" w:rsidRDefault="00C11A29" w:rsidP="00387D9B">
      <w:pPr>
        <w:pStyle w:val="FAAOutlineL21"/>
        <w:numPr>
          <w:ilvl w:val="0"/>
          <w:numId w:val="214"/>
        </w:numPr>
      </w:pPr>
      <w:r w:rsidRPr="003548F2">
        <w:t xml:space="preserve">For flights during the day, for at least 30 minutes thereafter; </w:t>
      </w:r>
    </w:p>
    <w:p w14:paraId="44FC0F05" w14:textId="2DADBC3F" w:rsidR="00C11A29" w:rsidRPr="003548F2" w:rsidRDefault="00C11A29" w:rsidP="00387D9B">
      <w:pPr>
        <w:pStyle w:val="FAAOutlineL21"/>
        <w:numPr>
          <w:ilvl w:val="0"/>
          <w:numId w:val="214"/>
        </w:numPr>
      </w:pPr>
      <w:r w:rsidRPr="003548F2">
        <w:t xml:space="preserve">For flights during the night, for </w:t>
      </w:r>
      <w:r w:rsidR="009E2AF6" w:rsidRPr="003548F2">
        <w:t>at least 45 minutes thereafter</w:t>
      </w:r>
      <w:r w:rsidR="00B120AE" w:rsidRPr="003548F2">
        <w:t>.</w:t>
      </w:r>
    </w:p>
    <w:p w14:paraId="44FC0F06" w14:textId="7BAEB960" w:rsidR="00AB5678" w:rsidRPr="003548F2" w:rsidRDefault="00C11A29" w:rsidP="007C5AF8">
      <w:pPr>
        <w:pStyle w:val="FAAOutlineL1a"/>
        <w:pageBreakBefore/>
      </w:pPr>
      <w:r w:rsidRPr="003548F2">
        <w:lastRenderedPageBreak/>
        <w:t xml:space="preserve">[AAC] </w:t>
      </w:r>
      <w:r w:rsidR="003B1380" w:rsidRPr="003548F2">
        <w:t>HELICOPTER</w:t>
      </w:r>
      <w:r w:rsidR="009A06AB" w:rsidRPr="003548F2">
        <w:t>S</w:t>
      </w:r>
      <w:r w:rsidR="005B0FA9" w:rsidRPr="003548F2">
        <w:t>.</w:t>
      </w:r>
      <w:r w:rsidR="000D4582" w:rsidRPr="003548F2">
        <w:t xml:space="preserve"> </w:t>
      </w:r>
      <w:r w:rsidRPr="003548F2">
        <w:t>No person may commence a flight in a helicopter under VFR unless, considering the wind and forecast weather conditions, there is enough fuel to fly to the first point of intended landing and,</w:t>
      </w:r>
      <w:r w:rsidR="00B94DAB" w:rsidRPr="003548F2">
        <w:t xml:space="preserve"> assuming normal cruising speed:</w:t>
      </w:r>
    </w:p>
    <w:p w14:paraId="44FC0F07" w14:textId="77777777" w:rsidR="00AB5678" w:rsidRPr="003548F2" w:rsidRDefault="00C11A29" w:rsidP="00387D9B">
      <w:pPr>
        <w:pStyle w:val="FAAOutlineL21"/>
        <w:numPr>
          <w:ilvl w:val="0"/>
          <w:numId w:val="215"/>
        </w:numPr>
      </w:pPr>
      <w:r w:rsidRPr="003548F2">
        <w:t>For 20 minutes thereafter; and</w:t>
      </w:r>
    </w:p>
    <w:p w14:paraId="44FC0F08" w14:textId="79A4B81B" w:rsidR="00C11A29" w:rsidRPr="003548F2" w:rsidRDefault="00146E9D" w:rsidP="007C5AF8">
      <w:pPr>
        <w:pStyle w:val="FAAOutlineL21"/>
        <w:numPr>
          <w:ilvl w:val="0"/>
          <w:numId w:val="215"/>
        </w:numPr>
      </w:pPr>
      <w:r w:rsidRPr="003548F2">
        <w:t>H</w:t>
      </w:r>
      <w:r w:rsidR="00C11A29" w:rsidRPr="003548F2">
        <w:t>ave a</w:t>
      </w:r>
      <w:r w:rsidR="00D52656" w:rsidRPr="003548F2">
        <w:t>n</w:t>
      </w:r>
      <w:r w:rsidR="00C11A29" w:rsidRPr="003548F2">
        <w:t xml:space="preserve"> additional amount of fuel to provide for the increased consumption on the occurrence of any of the potential contingencies specified by the operator to the satisfaction of the Authority.</w:t>
      </w:r>
    </w:p>
    <w:p w14:paraId="44FC0F09" w14:textId="77777777" w:rsidR="00C11A29" w:rsidRPr="003548F2" w:rsidRDefault="00D52656" w:rsidP="00FD6893">
      <w:pPr>
        <w:pStyle w:val="FFATextFlushRight"/>
        <w:keepLines w:val="0"/>
        <w:widowControl w:val="0"/>
      </w:pPr>
      <w:r w:rsidRPr="003548F2">
        <w:t>ICAO Annex 6, Part I: 4.3.6.2</w:t>
      </w:r>
    </w:p>
    <w:p w14:paraId="44FC0F0A" w14:textId="5C0571ED" w:rsidR="00C11A29" w:rsidRPr="003548F2" w:rsidRDefault="00C11A29" w:rsidP="00FD6893">
      <w:pPr>
        <w:pStyle w:val="FFATextFlushRight"/>
        <w:keepLines w:val="0"/>
        <w:widowControl w:val="0"/>
      </w:pPr>
      <w:r w:rsidRPr="003548F2">
        <w:t>ICAO Annex 6, Part II, Section II: 2.2.3.6(c) and (d)</w:t>
      </w:r>
    </w:p>
    <w:p w14:paraId="49CC7D81" w14:textId="77777777" w:rsidR="005125CD" w:rsidRPr="003548F2" w:rsidRDefault="00C11A29" w:rsidP="00FD6893">
      <w:pPr>
        <w:pStyle w:val="FFATextFlushRight"/>
        <w:keepLines w:val="0"/>
        <w:widowControl w:val="0"/>
      </w:pPr>
      <w:r w:rsidRPr="003548F2">
        <w:t>ICAO Annex 6, Part III, Section II: 2.3.6.2</w:t>
      </w:r>
    </w:p>
    <w:p w14:paraId="44FC0F0B" w14:textId="57F06B4F" w:rsidR="00C11A29" w:rsidRPr="003548F2" w:rsidRDefault="005125CD" w:rsidP="00FD6893">
      <w:pPr>
        <w:pStyle w:val="FFATextFlushRight"/>
        <w:keepLines w:val="0"/>
        <w:widowControl w:val="0"/>
      </w:pPr>
      <w:r w:rsidRPr="003548F2">
        <w:t xml:space="preserve">ICAO </w:t>
      </w:r>
      <w:r w:rsidR="00C11A29" w:rsidRPr="003548F2">
        <w:t>Annex 6, Part III, Section III: 2.8.2</w:t>
      </w:r>
    </w:p>
    <w:p w14:paraId="44FC0F0C" w14:textId="3D51AA37"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91.151</w:t>
      </w:r>
      <w:r w:rsidR="002D4482" w:rsidRPr="003548F2">
        <w:t>;</w:t>
      </w:r>
      <w:r w:rsidRPr="003548F2">
        <w:t xml:space="preserve"> 135.209</w:t>
      </w:r>
    </w:p>
    <w:p w14:paraId="44FC0F0D" w14:textId="1DC6617C" w:rsidR="00C11A29" w:rsidRPr="003548F2" w:rsidRDefault="00C11A29" w:rsidP="00CA1D18">
      <w:pPr>
        <w:pStyle w:val="Heading4"/>
        <w:keepNext w:val="0"/>
        <w:keepLines w:val="0"/>
        <w:widowControl w:val="0"/>
        <w:spacing w:line="228" w:lineRule="auto"/>
      </w:pPr>
      <w:bookmarkStart w:id="96" w:name="_Toc54770980"/>
      <w:r w:rsidRPr="003548F2">
        <w:t xml:space="preserve">Minimum Fuel </w:t>
      </w:r>
      <w:r w:rsidR="008F77F7" w:rsidRPr="003548F2">
        <w:t>R</w:t>
      </w:r>
      <w:r w:rsidR="002077D2" w:rsidRPr="003548F2">
        <w:t>equirements</w:t>
      </w:r>
      <w:r w:rsidRPr="003548F2">
        <w:t xml:space="preserve"> for I</w:t>
      </w:r>
      <w:r w:rsidR="008F77F7" w:rsidRPr="003548F2">
        <w:t xml:space="preserve">nstrument </w:t>
      </w:r>
      <w:r w:rsidRPr="003548F2">
        <w:t>F</w:t>
      </w:r>
      <w:r w:rsidR="008F77F7" w:rsidRPr="003548F2">
        <w:t xml:space="preserve">light </w:t>
      </w:r>
      <w:r w:rsidRPr="003548F2">
        <w:t>R</w:t>
      </w:r>
      <w:r w:rsidR="008F77F7" w:rsidRPr="003548F2">
        <w:t>ules</w:t>
      </w:r>
      <w:r w:rsidRPr="003548F2">
        <w:t xml:space="preserve"> Flights</w:t>
      </w:r>
      <w:bookmarkEnd w:id="96"/>
    </w:p>
    <w:p w14:paraId="44FC0F0F" w14:textId="17929726" w:rsidR="00C11A29" w:rsidRPr="003548F2" w:rsidRDefault="00C11A29" w:rsidP="00387D9B">
      <w:pPr>
        <w:pStyle w:val="FAAOutlineL1a"/>
        <w:numPr>
          <w:ilvl w:val="0"/>
          <w:numId w:val="216"/>
        </w:numPr>
      </w:pPr>
      <w:r w:rsidRPr="003548F2">
        <w:t>[AAC]</w:t>
      </w:r>
      <w:r w:rsidR="000D4582" w:rsidRPr="003548F2">
        <w:t xml:space="preserve"> </w:t>
      </w:r>
      <w:r w:rsidR="005B0FA9" w:rsidRPr="003548F2">
        <w:t>AEROPLANES.</w:t>
      </w:r>
      <w:r w:rsidR="000D4582" w:rsidRPr="003548F2">
        <w:t xml:space="preserve"> </w:t>
      </w:r>
      <w:r w:rsidRPr="003548F2">
        <w:t xml:space="preserve">No person may commence a flight under IFR unless there is enough fuel supply, considering meteorological conditions and any delays </w:t>
      </w:r>
      <w:r w:rsidR="00B94DAB" w:rsidRPr="003548F2">
        <w:t>that are expected in</w:t>
      </w:r>
      <w:r w:rsidR="001E4056" w:rsidRPr="003548F2">
        <w:t>-</w:t>
      </w:r>
      <w:r w:rsidR="00B94DAB" w:rsidRPr="003548F2">
        <w:t>flight, to:</w:t>
      </w:r>
    </w:p>
    <w:p w14:paraId="44FC0F10" w14:textId="77777777" w:rsidR="00C11A29" w:rsidRPr="003548F2" w:rsidRDefault="00C11A29" w:rsidP="00387D9B">
      <w:pPr>
        <w:pStyle w:val="FAAOutlineL21"/>
        <w:numPr>
          <w:ilvl w:val="0"/>
          <w:numId w:val="217"/>
        </w:numPr>
      </w:pPr>
      <w:r w:rsidRPr="003548F2">
        <w:t xml:space="preserve">When a destination alternate aerodrome is required, fly from the aerodrome of intended landing to an alternate aerodrome, and after that, for at least 45 minutes at normal cruising altitude; </w:t>
      </w:r>
    </w:p>
    <w:p w14:paraId="44FC0F11" w14:textId="77777777" w:rsidR="00C11A29" w:rsidRPr="003548F2" w:rsidRDefault="00C11A29" w:rsidP="00387D9B">
      <w:pPr>
        <w:pStyle w:val="FAAOutlineL21"/>
        <w:numPr>
          <w:ilvl w:val="0"/>
          <w:numId w:val="217"/>
        </w:numPr>
      </w:pPr>
      <w:r w:rsidRPr="003548F2">
        <w:t xml:space="preserve">When a destination alternate aerodrome is not required, fly to the aerodrome of intended landing and after that for at least 45 minutes at normal cruising altitude. </w:t>
      </w:r>
    </w:p>
    <w:p w14:paraId="44FC0F12" w14:textId="6DBD4586" w:rsidR="00C11A29" w:rsidRPr="003548F2" w:rsidRDefault="00C11A29" w:rsidP="005F73B8">
      <w:pPr>
        <w:pStyle w:val="FAAOutlineL1a"/>
      </w:pPr>
      <w:r w:rsidRPr="003548F2">
        <w:t xml:space="preserve">[AOC] </w:t>
      </w:r>
      <w:r w:rsidR="003B1380" w:rsidRPr="003548F2">
        <w:t>AEROPLANES</w:t>
      </w:r>
      <w:r w:rsidR="005B0FA9" w:rsidRPr="003548F2">
        <w:t>.</w:t>
      </w:r>
      <w:r w:rsidR="000D4582" w:rsidRPr="003548F2">
        <w:t xml:space="preserve"> </w:t>
      </w:r>
      <w:r w:rsidRPr="003548F2">
        <w:t>No person may commence a flight under IFR, or continue past the point of in-flight re-planning, unless there is enough fuel supply, considering meteorological conditions and any delays that are expected in</w:t>
      </w:r>
      <w:r w:rsidR="001E4056" w:rsidRPr="003548F2">
        <w:t>-</w:t>
      </w:r>
      <w:r w:rsidRPr="003548F2">
        <w:t>flight, to include the following:</w:t>
      </w:r>
    </w:p>
    <w:p w14:paraId="44FC0F13" w14:textId="510006AB" w:rsidR="00C11A29" w:rsidRPr="003548F2" w:rsidRDefault="00B27AF9" w:rsidP="00387D9B">
      <w:pPr>
        <w:pStyle w:val="FAAOutlineL21"/>
        <w:numPr>
          <w:ilvl w:val="0"/>
          <w:numId w:val="218"/>
        </w:numPr>
      </w:pPr>
      <w:r w:rsidRPr="003548F2">
        <w:t>TAXI FUEL. W</w:t>
      </w:r>
      <w:r w:rsidR="00C11A29" w:rsidRPr="003548F2">
        <w:t>hich shall be the amount of fuel expected to be consumed before take-off</w:t>
      </w:r>
      <w:r w:rsidR="00EA0055" w:rsidRPr="003548F2">
        <w:t>,</w:t>
      </w:r>
      <w:r w:rsidR="009D79B7" w:rsidRPr="003548F2">
        <w:t xml:space="preserve"> taking into account local conditions at the departure aerodrome and APU fuel consumption</w:t>
      </w:r>
      <w:r w:rsidR="00C11A29" w:rsidRPr="003548F2">
        <w:t>;</w:t>
      </w:r>
    </w:p>
    <w:p w14:paraId="44FC0F14" w14:textId="49D7CCF7" w:rsidR="00C11A29" w:rsidRPr="003548F2" w:rsidRDefault="00B27AF9" w:rsidP="00387D9B">
      <w:pPr>
        <w:pStyle w:val="FAAOutlineL21"/>
        <w:numPr>
          <w:ilvl w:val="0"/>
          <w:numId w:val="218"/>
        </w:numPr>
      </w:pPr>
      <w:r w:rsidRPr="003548F2">
        <w:t>TRIP FUEL. W</w:t>
      </w:r>
      <w:r w:rsidR="00C11A29" w:rsidRPr="003548F2">
        <w:t>hich shall be the amount of fuel required to enable the aeroplane to fly from take-off, or the point of in-flight re-planning, until landing at the destination aerodrome</w:t>
      </w:r>
      <w:r w:rsidR="00EA0055" w:rsidRPr="003548F2">
        <w:t>,</w:t>
      </w:r>
      <w:r w:rsidR="00C11A29" w:rsidRPr="003548F2">
        <w:t xml:space="preserve"> taking into account the operating conditions in the data provided by the manufacturer;</w:t>
      </w:r>
    </w:p>
    <w:p w14:paraId="44FC0F15" w14:textId="6115C641" w:rsidR="00C11A29" w:rsidRPr="003548F2" w:rsidRDefault="00B27AF9" w:rsidP="00387D9B">
      <w:pPr>
        <w:pStyle w:val="FAAOutlineL21"/>
        <w:numPr>
          <w:ilvl w:val="0"/>
          <w:numId w:val="218"/>
        </w:numPr>
      </w:pPr>
      <w:r w:rsidRPr="003548F2">
        <w:t>CONTINGENCY FUEL. W</w:t>
      </w:r>
      <w:r w:rsidR="00C11A29" w:rsidRPr="003548F2">
        <w:t>hich shall be the amount of fuel required to compensate for unforeseen factors.</w:t>
      </w:r>
      <w:r w:rsidR="000D4582" w:rsidRPr="003548F2">
        <w:t xml:space="preserve"> </w:t>
      </w:r>
      <w:r w:rsidR="00C11A29" w:rsidRPr="003548F2">
        <w:t xml:space="preserve">It shall be </w:t>
      </w:r>
      <w:r w:rsidR="00CB3207" w:rsidRPr="003548F2">
        <w:t xml:space="preserve">5 </w:t>
      </w:r>
      <w:r w:rsidR="00C11A29" w:rsidRPr="003548F2">
        <w:t>per</w:t>
      </w:r>
      <w:r w:rsidR="00164D93" w:rsidRPr="003548F2">
        <w:t xml:space="preserve"> </w:t>
      </w:r>
      <w:r w:rsidR="00C11A29" w:rsidRPr="003548F2">
        <w:t>cent of the planned trip fuel or of the fuel required from the point of in-flight re-planning based on the consumption rate used to plan the trip fuel, but</w:t>
      </w:r>
      <w:r w:rsidR="00EA0055" w:rsidRPr="003548F2">
        <w:t>,</w:t>
      </w:r>
      <w:r w:rsidR="00C11A29" w:rsidRPr="003548F2">
        <w:t xml:space="preserve"> in any case, shall not be lower than the amount required to fly for </w:t>
      </w:r>
      <w:r w:rsidR="00EA0055" w:rsidRPr="003548F2">
        <w:t xml:space="preserve">5 </w:t>
      </w:r>
      <w:r w:rsidR="00C11A29" w:rsidRPr="003548F2">
        <w:t>minutes at holding speed at 450</w:t>
      </w:r>
      <w:r w:rsidR="00EA0055" w:rsidRPr="003548F2">
        <w:t> </w:t>
      </w:r>
      <w:r w:rsidR="00C11A29" w:rsidRPr="003548F2">
        <w:t>m (1</w:t>
      </w:r>
      <w:r w:rsidR="00EA0055" w:rsidRPr="003548F2">
        <w:t> </w:t>
      </w:r>
      <w:r w:rsidR="00C11A29" w:rsidRPr="003548F2">
        <w:t>500</w:t>
      </w:r>
      <w:r w:rsidR="00EA0055" w:rsidRPr="003548F2">
        <w:t> </w:t>
      </w:r>
      <w:r w:rsidR="00C11A29" w:rsidRPr="003548F2">
        <w:t>ft) above the destination aerodrome in standard conditions;</w:t>
      </w:r>
    </w:p>
    <w:p w14:paraId="44FC0F16" w14:textId="66D3E043" w:rsidR="00C11A29" w:rsidRPr="003548F2" w:rsidRDefault="00B27AF9" w:rsidP="00C41B00">
      <w:pPr>
        <w:pStyle w:val="FAAOutlineL21"/>
      </w:pPr>
      <w:r w:rsidRPr="003548F2">
        <w:t>DESTINATION ALTERNATE FUEL. W</w:t>
      </w:r>
      <w:r w:rsidR="00C11A29" w:rsidRPr="003548F2">
        <w:t>hi</w:t>
      </w:r>
      <w:r w:rsidR="00B94DAB" w:rsidRPr="003548F2">
        <w:t>ch shall be:</w:t>
      </w:r>
    </w:p>
    <w:p w14:paraId="44FC0F17" w14:textId="77777777" w:rsidR="00C11A29" w:rsidRPr="003548F2" w:rsidRDefault="00C11A29" w:rsidP="00387D9B">
      <w:pPr>
        <w:pStyle w:val="FAAOutlineL3i"/>
        <w:numPr>
          <w:ilvl w:val="3"/>
          <w:numId w:val="219"/>
        </w:numPr>
      </w:pPr>
      <w:r w:rsidRPr="003548F2">
        <w:t>Where a destination alternate aerodrome is required, the amount of fuel required to enable the aeroplane to:</w:t>
      </w:r>
    </w:p>
    <w:p w14:paraId="44FC0F18" w14:textId="77777777" w:rsidR="00C11A29" w:rsidRPr="003548F2" w:rsidRDefault="00C11A29" w:rsidP="00387D9B">
      <w:pPr>
        <w:pStyle w:val="FAAOutlineL4A"/>
        <w:numPr>
          <w:ilvl w:val="4"/>
          <w:numId w:val="220"/>
        </w:numPr>
      </w:pPr>
      <w:r w:rsidRPr="003548F2">
        <w:t>Perform a missed approach at the destination aerodrome;</w:t>
      </w:r>
    </w:p>
    <w:p w14:paraId="44FC0F19" w14:textId="77777777" w:rsidR="00C11A29" w:rsidRPr="003548F2" w:rsidRDefault="00C11A29" w:rsidP="00387D9B">
      <w:pPr>
        <w:pStyle w:val="FAAOutlineL4A"/>
        <w:numPr>
          <w:ilvl w:val="4"/>
          <w:numId w:val="220"/>
        </w:numPr>
      </w:pPr>
      <w:r w:rsidRPr="003548F2">
        <w:t>Climb to the expected cruising altitude;</w:t>
      </w:r>
    </w:p>
    <w:p w14:paraId="44FC0F1A" w14:textId="77777777" w:rsidR="00C11A29" w:rsidRPr="003548F2" w:rsidRDefault="00C11A29" w:rsidP="00387D9B">
      <w:pPr>
        <w:pStyle w:val="FAAOutlineL4A"/>
        <w:numPr>
          <w:ilvl w:val="4"/>
          <w:numId w:val="220"/>
        </w:numPr>
      </w:pPr>
      <w:r w:rsidRPr="003548F2">
        <w:t>Fly the expecting routing;</w:t>
      </w:r>
    </w:p>
    <w:p w14:paraId="44FC0F1B" w14:textId="77777777" w:rsidR="00C11A29" w:rsidRPr="003548F2" w:rsidRDefault="00C11A29" w:rsidP="00387D9B">
      <w:pPr>
        <w:pStyle w:val="FAAOutlineL4A"/>
        <w:numPr>
          <w:ilvl w:val="4"/>
          <w:numId w:val="220"/>
        </w:numPr>
      </w:pPr>
      <w:r w:rsidRPr="003548F2">
        <w:t>Descend to the point where the expected approach is initiated; and</w:t>
      </w:r>
    </w:p>
    <w:p w14:paraId="44FC0F1C" w14:textId="1B639E7B" w:rsidR="00C11A29" w:rsidRPr="003548F2" w:rsidRDefault="00C11A29" w:rsidP="00387D9B">
      <w:pPr>
        <w:pStyle w:val="FAAOutlineL4A"/>
        <w:numPr>
          <w:ilvl w:val="4"/>
          <w:numId w:val="220"/>
        </w:numPr>
      </w:pPr>
      <w:r w:rsidRPr="003548F2">
        <w:t>Conduct the approach and landing at the destination alternate aerodrome;</w:t>
      </w:r>
    </w:p>
    <w:p w14:paraId="44FC0F1D" w14:textId="5B8E1A97" w:rsidR="00C11A29" w:rsidRPr="003548F2" w:rsidRDefault="00C11A29" w:rsidP="007C5AF8">
      <w:pPr>
        <w:pStyle w:val="FAAOutlineL3i"/>
        <w:pageBreakBefore/>
      </w:pPr>
      <w:r w:rsidRPr="003548F2">
        <w:lastRenderedPageBreak/>
        <w:t xml:space="preserve">Where two destination alternate aerodromes are required, the amount of fuel, as calculated in </w:t>
      </w:r>
      <w:r w:rsidR="00B27AF9" w:rsidRPr="003548F2">
        <w:t xml:space="preserve">paragraph </w:t>
      </w:r>
      <w:r w:rsidR="00EA0055" w:rsidRPr="003548F2">
        <w:t>8.6.2.15</w:t>
      </w:r>
      <w:r w:rsidRPr="003548F2">
        <w:t xml:space="preserve">(4)(i) </w:t>
      </w:r>
      <w:r w:rsidR="00EA0055" w:rsidRPr="003548F2">
        <w:t>of this subsection</w:t>
      </w:r>
      <w:r w:rsidRPr="003548F2">
        <w:t xml:space="preserve">, required to enable the aeroplane to proceed to the destination alternate aerodrome </w:t>
      </w:r>
      <w:r w:rsidR="008371A2" w:rsidRPr="003548F2">
        <w:t>that</w:t>
      </w:r>
      <w:r w:rsidRPr="003548F2">
        <w:t xml:space="preserve"> requires the greater amount of alternate fuel;</w:t>
      </w:r>
    </w:p>
    <w:p w14:paraId="44FC0F1E" w14:textId="0F50042A" w:rsidR="00C11A29" w:rsidRPr="003548F2" w:rsidRDefault="00C11A29" w:rsidP="007C5AF8">
      <w:pPr>
        <w:pStyle w:val="FAAOutlineL3i"/>
      </w:pPr>
      <w:r w:rsidRPr="003548F2">
        <w:t>Where a flight is operated without a destination alternate aerodrome, the amount of fuel required to enable the aeroplane to fly for 15 minut</w:t>
      </w:r>
      <w:r w:rsidR="004B6CF5" w:rsidRPr="003548F2">
        <w:t>es at holding speed at 450</w:t>
      </w:r>
      <w:r w:rsidR="00EA0055" w:rsidRPr="003548F2">
        <w:t> </w:t>
      </w:r>
      <w:r w:rsidR="004B6CF5" w:rsidRPr="003548F2">
        <w:t>m (1</w:t>
      </w:r>
      <w:r w:rsidR="00EA0055" w:rsidRPr="003548F2">
        <w:t> </w:t>
      </w:r>
      <w:r w:rsidRPr="003548F2">
        <w:t>500</w:t>
      </w:r>
      <w:r w:rsidR="00EA0055" w:rsidRPr="003548F2">
        <w:t> </w:t>
      </w:r>
      <w:r w:rsidRPr="003548F2">
        <w:t>ft) above destination aerodrome elevation in standard conditions; or</w:t>
      </w:r>
    </w:p>
    <w:p w14:paraId="44FC0F1F" w14:textId="77777777" w:rsidR="00C11A29" w:rsidRPr="003548F2" w:rsidRDefault="00C11A29" w:rsidP="00C41B00">
      <w:pPr>
        <w:pStyle w:val="FAAOutlineL3i"/>
      </w:pPr>
      <w:r w:rsidRPr="003548F2">
        <w:t>Where the aerodrome of intended landing is an isolated aerodrome:</w:t>
      </w:r>
    </w:p>
    <w:p w14:paraId="44FC0F20" w14:textId="02FA8F00" w:rsidR="00C11A29" w:rsidRPr="003548F2" w:rsidRDefault="00C11A29" w:rsidP="00387D9B">
      <w:pPr>
        <w:pStyle w:val="FAAOutlineL4A"/>
        <w:numPr>
          <w:ilvl w:val="4"/>
          <w:numId w:val="221"/>
        </w:numPr>
      </w:pPr>
      <w:r w:rsidRPr="003548F2">
        <w:t xml:space="preserve">For a </w:t>
      </w:r>
      <w:r w:rsidR="00226FDF" w:rsidRPr="003548F2">
        <w:t>reciprocating</w:t>
      </w:r>
      <w:r w:rsidR="00F60C1E" w:rsidRPr="003548F2">
        <w:t>-</w:t>
      </w:r>
      <w:r w:rsidR="00226FDF" w:rsidRPr="003548F2">
        <w:t>en</w:t>
      </w:r>
      <w:r w:rsidRPr="003548F2">
        <w:t>gine aeroplane, the amount of fuel required to fly for 45 minutes plus 15 per</w:t>
      </w:r>
      <w:r w:rsidR="00164D93" w:rsidRPr="003548F2">
        <w:t xml:space="preserve"> </w:t>
      </w:r>
      <w:r w:rsidRPr="003548F2">
        <w:t>cent of the flight time planned to be spen</w:t>
      </w:r>
      <w:r w:rsidR="00EA0055" w:rsidRPr="003548F2">
        <w:t>t</w:t>
      </w:r>
      <w:r w:rsidRPr="003548F2">
        <w:t xml:space="preserve"> at cruising level, including final reserve fuel, or </w:t>
      </w:r>
      <w:r w:rsidR="00876DCA" w:rsidRPr="003548F2">
        <w:t xml:space="preserve">2 </w:t>
      </w:r>
      <w:r w:rsidRPr="003548F2">
        <w:t>hours, whichever is less; or</w:t>
      </w:r>
    </w:p>
    <w:p w14:paraId="44FC0F21" w14:textId="614C93AB" w:rsidR="00C11A29" w:rsidRPr="003548F2" w:rsidRDefault="00C11A29" w:rsidP="00CA1D18">
      <w:pPr>
        <w:pStyle w:val="FAAOutlineL4A"/>
        <w:numPr>
          <w:ilvl w:val="4"/>
          <w:numId w:val="221"/>
        </w:numPr>
      </w:pPr>
      <w:r w:rsidRPr="003548F2">
        <w:t>For a turbine</w:t>
      </w:r>
      <w:r w:rsidR="00226FDF" w:rsidRPr="003548F2">
        <w:t>-</w:t>
      </w:r>
      <w:r w:rsidRPr="003548F2">
        <w:t xml:space="preserve">engined aeroplane, the amount of fuel required to fly for </w:t>
      </w:r>
      <w:r w:rsidR="00876DCA" w:rsidRPr="003548F2">
        <w:t xml:space="preserve">2 </w:t>
      </w:r>
      <w:r w:rsidRPr="003548F2">
        <w:t>hours at normal cruise consumption above the destination aerodrome, includin</w:t>
      </w:r>
      <w:r w:rsidR="001A75E0" w:rsidRPr="003548F2">
        <w:t>g final reserve fuel.</w:t>
      </w:r>
    </w:p>
    <w:p w14:paraId="44FC0F22" w14:textId="51C9E874" w:rsidR="00C11A29" w:rsidRPr="003548F2" w:rsidRDefault="00B27AF9" w:rsidP="00C41B00">
      <w:pPr>
        <w:pStyle w:val="FAAOutlineL21"/>
      </w:pPr>
      <w:r w:rsidRPr="003548F2">
        <w:t>FINAL RESERVE FUEL. W</w:t>
      </w:r>
      <w:r w:rsidR="00C11A29" w:rsidRPr="003548F2">
        <w:t>hich shall be the amount of fuel calculated using the estimated mass on arrival at the destination alternate aerodrome, or the destination aerodrome when no destination alternate aerodrome is required, or a precalculated value for each aeroplane type and variant in the fleet rounded up to an easily recalled figure:</w:t>
      </w:r>
    </w:p>
    <w:p w14:paraId="44FC0F23" w14:textId="54E9A162" w:rsidR="00C11A29" w:rsidRPr="003548F2" w:rsidRDefault="00C11A29" w:rsidP="00387D9B">
      <w:pPr>
        <w:pStyle w:val="FAAOutlineL3i"/>
        <w:numPr>
          <w:ilvl w:val="3"/>
          <w:numId w:val="222"/>
        </w:numPr>
      </w:pPr>
      <w:r w:rsidRPr="003548F2">
        <w:t xml:space="preserve">For a </w:t>
      </w:r>
      <w:r w:rsidR="00226FDF" w:rsidRPr="003548F2">
        <w:t>reciprocating</w:t>
      </w:r>
      <w:r w:rsidR="00F60C1E" w:rsidRPr="003548F2">
        <w:t>-</w:t>
      </w:r>
      <w:r w:rsidRPr="003548F2">
        <w:t>engine aeroplane, the amount of fuel required to fly for 45 minutes under speed and altitude conditions specified by the Authority; or</w:t>
      </w:r>
    </w:p>
    <w:p w14:paraId="44FC0F24" w14:textId="6E7E49AC" w:rsidR="00C11A29" w:rsidRPr="003548F2" w:rsidRDefault="00C11A29" w:rsidP="00387D9B">
      <w:pPr>
        <w:pStyle w:val="FAAOutlineL3i"/>
        <w:numPr>
          <w:ilvl w:val="3"/>
          <w:numId w:val="222"/>
        </w:numPr>
      </w:pPr>
      <w:r w:rsidRPr="003548F2">
        <w:t>For a turbine-engined aeroplane, the amount of fuel required to fly for 30 minutes at holding speed</w:t>
      </w:r>
      <w:r w:rsidR="004B6CF5" w:rsidRPr="003548F2">
        <w:t xml:space="preserve"> at 450</w:t>
      </w:r>
      <w:r w:rsidR="00B60937" w:rsidRPr="003548F2">
        <w:t> </w:t>
      </w:r>
      <w:r w:rsidR="004B6CF5" w:rsidRPr="003548F2">
        <w:t>m (1</w:t>
      </w:r>
      <w:r w:rsidR="00B60937" w:rsidRPr="003548F2">
        <w:t> </w:t>
      </w:r>
      <w:r w:rsidR="004B6CF5" w:rsidRPr="003548F2">
        <w:t>500</w:t>
      </w:r>
      <w:r w:rsidR="00B60937" w:rsidRPr="003548F2">
        <w:t> </w:t>
      </w:r>
      <w:r w:rsidR="004B6CF5" w:rsidRPr="003548F2">
        <w:t>ft) ab</w:t>
      </w:r>
      <w:r w:rsidRPr="003548F2">
        <w:t>ove aerodrome e</w:t>
      </w:r>
      <w:r w:rsidR="001A75E0" w:rsidRPr="003548F2">
        <w:t>levation in standard conditions.</w:t>
      </w:r>
    </w:p>
    <w:p w14:paraId="44FC0F25" w14:textId="13D6E536" w:rsidR="00C11A29" w:rsidRPr="003548F2" w:rsidRDefault="00B27AF9" w:rsidP="00C41B00">
      <w:pPr>
        <w:pStyle w:val="FAAOutlineL21"/>
      </w:pPr>
      <w:r w:rsidRPr="003548F2">
        <w:t>ADDITIONAL FUEL. W</w:t>
      </w:r>
      <w:r w:rsidR="00C11A29" w:rsidRPr="003548F2">
        <w:t>hich shall be the supplementary amount of fuel required if the minimum fuel calculated in accordance with trip fuel, contingency fuel, destination alternate fuel</w:t>
      </w:r>
      <w:r w:rsidR="00B60937" w:rsidRPr="003548F2">
        <w:t>,</w:t>
      </w:r>
      <w:r w:rsidR="00C11A29" w:rsidRPr="003548F2">
        <w:t xml:space="preserve"> and final reserve fuel above is not sufficient to:</w:t>
      </w:r>
    </w:p>
    <w:p w14:paraId="44FC0F26" w14:textId="7DDD2BFD" w:rsidR="00C11A29" w:rsidRPr="003548F2" w:rsidRDefault="00C11A29" w:rsidP="00387D9B">
      <w:pPr>
        <w:pStyle w:val="FAAOutlineL3i"/>
        <w:numPr>
          <w:ilvl w:val="3"/>
          <w:numId w:val="223"/>
        </w:numPr>
      </w:pPr>
      <w:r w:rsidRPr="003548F2">
        <w:t xml:space="preserve">Allow the aeroplane to descend as necessary and proceed to an alternate aerodrome in the event of engine failure or loss </w:t>
      </w:r>
      <w:r w:rsidR="00C40217" w:rsidRPr="003548F2">
        <w:t xml:space="preserve">of </w:t>
      </w:r>
      <w:r w:rsidR="00A75D74" w:rsidRPr="003548F2">
        <w:t>pressurisation</w:t>
      </w:r>
      <w:r w:rsidRPr="003548F2">
        <w:t>, whichever requires the greater amount of fuel based on the assumption that such a failure occurs at the most</w:t>
      </w:r>
      <w:r w:rsidR="001A75E0" w:rsidRPr="003548F2">
        <w:t xml:space="preserve"> critical point along the route:</w:t>
      </w:r>
    </w:p>
    <w:p w14:paraId="44FC0F27" w14:textId="7DB5C277" w:rsidR="00C11A29" w:rsidRPr="003548F2" w:rsidRDefault="00B60937" w:rsidP="00387D9B">
      <w:pPr>
        <w:pStyle w:val="FAAOutlineL4A"/>
        <w:numPr>
          <w:ilvl w:val="4"/>
          <w:numId w:val="224"/>
        </w:numPr>
      </w:pPr>
      <w:r w:rsidRPr="003548F2">
        <w:t>F</w:t>
      </w:r>
      <w:r w:rsidR="00C11A29" w:rsidRPr="003548F2">
        <w:t>ly for 15 minutes at holding speed at</w:t>
      </w:r>
      <w:r w:rsidR="00406E6D" w:rsidRPr="003548F2">
        <w:t xml:space="preserve"> 450</w:t>
      </w:r>
      <w:r w:rsidRPr="003548F2">
        <w:t> </w:t>
      </w:r>
      <w:r w:rsidR="00406E6D" w:rsidRPr="003548F2">
        <w:t>m (1</w:t>
      </w:r>
      <w:r w:rsidR="00D074D1" w:rsidRPr="003548F2">
        <w:t> </w:t>
      </w:r>
      <w:r w:rsidR="00C11A29" w:rsidRPr="003548F2">
        <w:t>500</w:t>
      </w:r>
      <w:r w:rsidRPr="003548F2">
        <w:t> </w:t>
      </w:r>
      <w:r w:rsidR="00C11A29" w:rsidRPr="003548F2">
        <w:t>ft) above the aerodrome elevation in standard conditions;</w:t>
      </w:r>
    </w:p>
    <w:p w14:paraId="44FC0F28" w14:textId="77777777" w:rsidR="00C11A29" w:rsidRPr="003548F2" w:rsidRDefault="00C11A29" w:rsidP="00387D9B">
      <w:pPr>
        <w:pStyle w:val="FAAOutlineL4A"/>
        <w:numPr>
          <w:ilvl w:val="4"/>
          <w:numId w:val="224"/>
        </w:numPr>
      </w:pPr>
      <w:r w:rsidRPr="003548F2">
        <w:t>Make an approach and landing;</w:t>
      </w:r>
    </w:p>
    <w:p w14:paraId="44FC0F29" w14:textId="0B10B674" w:rsidR="00C11A29" w:rsidRPr="003548F2" w:rsidRDefault="00C11A29" w:rsidP="00C41B00">
      <w:pPr>
        <w:pStyle w:val="FAAOutlineL4A"/>
      </w:pPr>
      <w:r w:rsidRPr="003548F2">
        <w:t>Allow an aeroplane engaged in EDTO to comply with the EDTO critical fuel scenario as established by the Authority;</w:t>
      </w:r>
      <w:r w:rsidR="00B60937" w:rsidRPr="003548F2">
        <w:t xml:space="preserve"> and</w:t>
      </w:r>
    </w:p>
    <w:p w14:paraId="44FC0F2A" w14:textId="77777777" w:rsidR="00C11A29" w:rsidRPr="003548F2" w:rsidRDefault="00C11A29" w:rsidP="00C41B00">
      <w:pPr>
        <w:pStyle w:val="FAAOutlineL4A"/>
      </w:pPr>
      <w:r w:rsidRPr="003548F2">
        <w:t>Meet additional requirements not covered above.</w:t>
      </w:r>
    </w:p>
    <w:p w14:paraId="44FC0F2B" w14:textId="1A0CDCF0" w:rsidR="00C11A29" w:rsidRPr="003548F2" w:rsidRDefault="00C11A29" w:rsidP="00C41B00">
      <w:pPr>
        <w:pStyle w:val="FAANoteL2"/>
      </w:pPr>
      <w:r w:rsidRPr="003548F2">
        <w:t>Note:</w:t>
      </w:r>
      <w:r w:rsidR="000D4582" w:rsidRPr="003548F2">
        <w:t xml:space="preserve"> </w:t>
      </w:r>
      <w:r w:rsidRPr="003548F2">
        <w:t>Fuel planning for a failure that occurs at the most critical point along a route may place the aeroplane in a fuel emergency situation.</w:t>
      </w:r>
    </w:p>
    <w:p w14:paraId="44FC0F2C" w14:textId="40F23B47" w:rsidR="00C11A29" w:rsidRPr="003548F2" w:rsidRDefault="00B27AF9" w:rsidP="00C41B00">
      <w:pPr>
        <w:pStyle w:val="FAAOutlineL21"/>
      </w:pPr>
      <w:r w:rsidRPr="003548F2">
        <w:t xml:space="preserve">DISCRETIONARY FUEL. </w:t>
      </w:r>
      <w:r w:rsidR="004A2A49" w:rsidRPr="003548F2">
        <w:t>Which s</w:t>
      </w:r>
      <w:r w:rsidR="00C11A29" w:rsidRPr="003548F2">
        <w:t>hall be the extra amount of fuel to be carri</w:t>
      </w:r>
      <w:r w:rsidR="001A75E0" w:rsidRPr="003548F2">
        <w:t>ed at the discretion of the PIC;</w:t>
      </w:r>
      <w:r w:rsidR="00C11A29" w:rsidRPr="003548F2">
        <w:t xml:space="preserve"> or</w:t>
      </w:r>
    </w:p>
    <w:p w14:paraId="44FC0F2D" w14:textId="27D8E9F0" w:rsidR="00C11A29" w:rsidRPr="003548F2" w:rsidRDefault="00C11A29" w:rsidP="007C5AF8">
      <w:pPr>
        <w:pStyle w:val="FAAOutlineL21"/>
        <w:pageBreakBefore/>
      </w:pPr>
      <w:r w:rsidRPr="003548F2">
        <w:lastRenderedPageBreak/>
        <w:t xml:space="preserve">Notwithstanding the provisions in </w:t>
      </w:r>
      <w:r w:rsidR="00B27AF9" w:rsidRPr="003548F2">
        <w:t xml:space="preserve">paragraphs </w:t>
      </w:r>
      <w:r w:rsidR="004A2A49" w:rsidRPr="003548F2">
        <w:t>8.6.2.15(b)</w:t>
      </w:r>
      <w:r w:rsidRPr="003548F2">
        <w:t>(1)</w:t>
      </w:r>
      <w:r w:rsidR="00982315" w:rsidRPr="003548F2">
        <w:t xml:space="preserve"> </w:t>
      </w:r>
      <w:r w:rsidR="00B27AF9" w:rsidRPr="003548F2">
        <w:t>through</w:t>
      </w:r>
      <w:r w:rsidR="00982315" w:rsidRPr="003548F2">
        <w:t xml:space="preserve"> </w:t>
      </w:r>
      <w:r w:rsidRPr="003548F2">
        <w:t xml:space="preserve">(7) </w:t>
      </w:r>
      <w:r w:rsidR="004A2A49" w:rsidRPr="003548F2">
        <w:t>of this subsection</w:t>
      </w:r>
      <w:r w:rsidRPr="003548F2">
        <w:t>, the Authority may approve a variation to these requirements</w:t>
      </w:r>
      <w:r w:rsidR="004A2A49" w:rsidRPr="003548F2">
        <w:t>,</w:t>
      </w:r>
      <w:r w:rsidRPr="003548F2">
        <w:t xml:space="preserve"> provided the operator can demonstrate an equivalent level of safety will be maintained through a safety risk assessment that includes at least the following:</w:t>
      </w:r>
    </w:p>
    <w:p w14:paraId="44FC0F2E" w14:textId="77777777" w:rsidR="00C11A29" w:rsidRPr="003548F2" w:rsidRDefault="00C11A29" w:rsidP="00387D9B">
      <w:pPr>
        <w:pStyle w:val="FAAOutlineL3i"/>
        <w:numPr>
          <w:ilvl w:val="3"/>
          <w:numId w:val="225"/>
        </w:numPr>
      </w:pPr>
      <w:r w:rsidRPr="003548F2">
        <w:t>Flight fuel calculations;</w:t>
      </w:r>
    </w:p>
    <w:p w14:paraId="44FC0F2F" w14:textId="77777777" w:rsidR="00C11A29" w:rsidRPr="003548F2" w:rsidRDefault="00C11A29" w:rsidP="007C5AF8">
      <w:pPr>
        <w:pStyle w:val="FAAOutlineL3i"/>
        <w:numPr>
          <w:ilvl w:val="3"/>
          <w:numId w:val="225"/>
        </w:numPr>
      </w:pPr>
      <w:r w:rsidRPr="003548F2">
        <w:t>Capabilities of the operator to include:</w:t>
      </w:r>
    </w:p>
    <w:p w14:paraId="44FC0F30" w14:textId="77777777" w:rsidR="00C11A29" w:rsidRPr="003548F2" w:rsidRDefault="00C11A29" w:rsidP="00387D9B">
      <w:pPr>
        <w:pStyle w:val="FAAOutlineL4A"/>
        <w:numPr>
          <w:ilvl w:val="4"/>
          <w:numId w:val="226"/>
        </w:numPr>
      </w:pPr>
      <w:r w:rsidRPr="003548F2">
        <w:t xml:space="preserve">A data-driven method that includes a fuel consumption </w:t>
      </w:r>
      <w:r w:rsidR="00406E6D" w:rsidRPr="003548F2">
        <w:t>monitoring</w:t>
      </w:r>
      <w:r w:rsidRPr="003548F2">
        <w:t xml:space="preserve"> programme; and/or</w:t>
      </w:r>
    </w:p>
    <w:p w14:paraId="44FC0F31" w14:textId="77777777" w:rsidR="00C11A29" w:rsidRPr="003548F2" w:rsidRDefault="00C11A29" w:rsidP="00387D9B">
      <w:pPr>
        <w:pStyle w:val="FAAOutlineL4A"/>
        <w:numPr>
          <w:ilvl w:val="4"/>
          <w:numId w:val="226"/>
        </w:numPr>
      </w:pPr>
      <w:r w:rsidRPr="003548F2">
        <w:t>The advanced use of alternate aerodromes; and</w:t>
      </w:r>
    </w:p>
    <w:p w14:paraId="44FC0F32" w14:textId="77777777" w:rsidR="00C11A29" w:rsidRPr="003548F2" w:rsidRDefault="00C11A29" w:rsidP="00C41B00">
      <w:pPr>
        <w:pStyle w:val="FAAOutlineL3i"/>
      </w:pPr>
      <w:r w:rsidRPr="003548F2">
        <w:t>Specific mitigation measures.</w:t>
      </w:r>
    </w:p>
    <w:p w14:paraId="44FC0F33" w14:textId="65C9704F" w:rsidR="00C11A29" w:rsidRPr="003548F2" w:rsidRDefault="00C11A29" w:rsidP="00C41B00">
      <w:pPr>
        <w:pStyle w:val="FAANoteL2"/>
      </w:pPr>
      <w:r w:rsidRPr="003548F2">
        <w:t>Note:</w:t>
      </w:r>
      <w:r w:rsidR="000D4582" w:rsidRPr="003548F2">
        <w:t xml:space="preserve"> </w:t>
      </w:r>
      <w:r w:rsidR="005D1D9C" w:rsidRPr="003548F2">
        <w:t xml:space="preserve">ICAO </w:t>
      </w:r>
      <w:r w:rsidR="00970252" w:rsidRPr="003548F2">
        <w:t>Doc</w:t>
      </w:r>
      <w:r w:rsidR="00C9039B" w:rsidRPr="003548F2">
        <w:t xml:space="preserve"> </w:t>
      </w:r>
      <w:r w:rsidR="005D1D9C" w:rsidRPr="003548F2">
        <w:t>9976,</w:t>
      </w:r>
      <w:r w:rsidR="005D1D9C" w:rsidRPr="003548F2">
        <w:rPr>
          <w:i w:val="0"/>
          <w:iCs/>
        </w:rPr>
        <w:t xml:space="preserve"> Flight Planning and Fuel Management</w:t>
      </w:r>
      <w:r w:rsidR="0039586A" w:rsidRPr="003548F2">
        <w:rPr>
          <w:i w:val="0"/>
          <w:iCs/>
        </w:rPr>
        <w:t xml:space="preserve"> (FPFM)</w:t>
      </w:r>
      <w:r w:rsidR="005D1D9C" w:rsidRPr="003548F2">
        <w:rPr>
          <w:i w:val="0"/>
          <w:iCs/>
        </w:rPr>
        <w:t xml:space="preserve"> Manual,</w:t>
      </w:r>
      <w:r w:rsidR="005D1D9C" w:rsidRPr="003548F2">
        <w:t xml:space="preserve"> </w:t>
      </w:r>
      <w:r w:rsidR="00FF365B" w:rsidRPr="003548F2">
        <w:t>contains</w:t>
      </w:r>
      <w:r w:rsidR="005D1D9C" w:rsidRPr="003548F2">
        <w:t xml:space="preserve"> g</w:t>
      </w:r>
      <w:r w:rsidRPr="003548F2">
        <w:t>uidance on the specific safety risk assessment, fuel consumption monitoring programmes</w:t>
      </w:r>
      <w:r w:rsidR="0039586A" w:rsidRPr="003548F2">
        <w:t>,</w:t>
      </w:r>
      <w:r w:rsidRPr="003548F2">
        <w:t xml:space="preserve"> and the advanced use of alternate aerodromes.</w:t>
      </w:r>
    </w:p>
    <w:p w14:paraId="44FC0F34" w14:textId="7AD10E01" w:rsidR="00C11A29" w:rsidRPr="003548F2" w:rsidRDefault="00C11A29" w:rsidP="00CA1D18">
      <w:pPr>
        <w:pStyle w:val="FAAOutlineL1a"/>
      </w:pPr>
      <w:r w:rsidRPr="003548F2">
        <w:t xml:space="preserve">[AAC] </w:t>
      </w:r>
      <w:r w:rsidR="005B0FA9" w:rsidRPr="003548F2">
        <w:t>HELICOPTERS.</w:t>
      </w:r>
      <w:r w:rsidR="000D4582" w:rsidRPr="003548F2">
        <w:t xml:space="preserve"> </w:t>
      </w:r>
      <w:r w:rsidRPr="003548F2">
        <w:t xml:space="preserve">No person may commence a flight under IFR unless there is enough fuel supply, considering meteorological conditions and any delays </w:t>
      </w:r>
      <w:r w:rsidR="00B94DAB" w:rsidRPr="003548F2">
        <w:t>that are expected in</w:t>
      </w:r>
      <w:r w:rsidR="001E4056" w:rsidRPr="003548F2">
        <w:t>-</w:t>
      </w:r>
      <w:r w:rsidR="00B94DAB" w:rsidRPr="003548F2">
        <w:t>flight, to:</w:t>
      </w:r>
    </w:p>
    <w:p w14:paraId="44FC0F35" w14:textId="099C8C2E" w:rsidR="00C11A29" w:rsidRPr="003548F2" w:rsidRDefault="00C11A29" w:rsidP="00387D9B">
      <w:pPr>
        <w:pStyle w:val="FAAOutlineL21"/>
        <w:numPr>
          <w:ilvl w:val="0"/>
          <w:numId w:val="227"/>
        </w:numPr>
      </w:pPr>
      <w:r w:rsidRPr="003548F2">
        <w:t>When a des</w:t>
      </w:r>
      <w:r w:rsidR="00B94DAB" w:rsidRPr="003548F2">
        <w:t xml:space="preserve">tination alternate </w:t>
      </w:r>
      <w:r w:rsidR="00B3755B" w:rsidRPr="003548F2">
        <w:t xml:space="preserve">heliport or landing location </w:t>
      </w:r>
      <w:r w:rsidR="00B94DAB" w:rsidRPr="003548F2">
        <w:t>is required:</w:t>
      </w:r>
    </w:p>
    <w:p w14:paraId="44FC0F36" w14:textId="3B033E57" w:rsidR="00C11A29" w:rsidRPr="003548F2" w:rsidRDefault="00C11A29" w:rsidP="00387D9B">
      <w:pPr>
        <w:pStyle w:val="FAAOutlineL3i"/>
        <w:numPr>
          <w:ilvl w:val="3"/>
          <w:numId w:val="228"/>
        </w:numPr>
      </w:pPr>
      <w:r w:rsidRPr="003548F2">
        <w:t xml:space="preserve">Fly to and execute an approach, and a missed approach, at the heliport </w:t>
      </w:r>
      <w:r w:rsidR="00B3755B" w:rsidRPr="003548F2">
        <w:t xml:space="preserve">or landing location </w:t>
      </w:r>
      <w:r w:rsidRPr="003548F2">
        <w:t>to which the flight is planned, and thereafter</w:t>
      </w:r>
      <w:r w:rsidR="001A75E0" w:rsidRPr="003548F2">
        <w:t>;</w:t>
      </w:r>
    </w:p>
    <w:p w14:paraId="44FC0F37" w14:textId="58B09659" w:rsidR="00C11A29" w:rsidRPr="003548F2" w:rsidRDefault="00B94DAB" w:rsidP="00387D9B">
      <w:pPr>
        <w:pStyle w:val="FAAOutlineL3i"/>
        <w:numPr>
          <w:ilvl w:val="3"/>
          <w:numId w:val="228"/>
        </w:numPr>
      </w:pPr>
      <w:r w:rsidRPr="003548F2">
        <w:t>Fl</w:t>
      </w:r>
      <w:r w:rsidR="00C11A29" w:rsidRPr="003548F2">
        <w:t>y for 30 minutes</w:t>
      </w:r>
      <w:r w:rsidR="00406E6D" w:rsidRPr="003548F2">
        <w:t xml:space="preserve"> at a holding speed at 450</w:t>
      </w:r>
      <w:r w:rsidR="0039586A" w:rsidRPr="003548F2">
        <w:t> </w:t>
      </w:r>
      <w:r w:rsidR="00406E6D" w:rsidRPr="003548F2">
        <w:t>m (1</w:t>
      </w:r>
      <w:r w:rsidR="0039586A" w:rsidRPr="003548F2">
        <w:t> </w:t>
      </w:r>
      <w:r w:rsidR="00C11A29" w:rsidRPr="003548F2">
        <w:t>500</w:t>
      </w:r>
      <w:r w:rsidR="0039586A" w:rsidRPr="003548F2">
        <w:t> </w:t>
      </w:r>
      <w:r w:rsidR="00C11A29" w:rsidRPr="003548F2">
        <w:t>ft) above the alternate</w:t>
      </w:r>
      <w:r w:rsidR="00B3755B" w:rsidRPr="003548F2">
        <w:t xml:space="preserve"> heliport or landing location</w:t>
      </w:r>
      <w:r w:rsidR="00C11A29" w:rsidRPr="003548F2">
        <w:t xml:space="preserve"> under standard temperature conditions, and approach and land; and</w:t>
      </w:r>
    </w:p>
    <w:p w14:paraId="44FC0F38" w14:textId="0A2EE1AD" w:rsidR="00C11A29" w:rsidRPr="003548F2" w:rsidRDefault="00B94DAB" w:rsidP="00387D9B">
      <w:pPr>
        <w:pStyle w:val="FAAOutlineL3i"/>
        <w:numPr>
          <w:ilvl w:val="3"/>
          <w:numId w:val="228"/>
        </w:numPr>
      </w:pPr>
      <w:r w:rsidRPr="003548F2">
        <w:t>H</w:t>
      </w:r>
      <w:r w:rsidR="00C11A29" w:rsidRPr="003548F2">
        <w:t>ave a reserve for contingencies specified by the operator and approved by the Authority.</w:t>
      </w:r>
    </w:p>
    <w:p w14:paraId="44FC0F39" w14:textId="448D4377" w:rsidR="00C11A29" w:rsidRPr="003548F2" w:rsidRDefault="00C11A29" w:rsidP="00C41B00">
      <w:pPr>
        <w:pStyle w:val="FAAOutlineL21"/>
      </w:pPr>
      <w:r w:rsidRPr="003548F2">
        <w:t>When a destination alternate</w:t>
      </w:r>
      <w:r w:rsidR="00B3755B" w:rsidRPr="003548F2">
        <w:t xml:space="preserve"> heliport or landing location </w:t>
      </w:r>
      <w:r w:rsidRPr="003548F2">
        <w:t xml:space="preserve">is not required, fly to the heliport </w:t>
      </w:r>
      <w:r w:rsidR="00B3755B" w:rsidRPr="003548F2">
        <w:t xml:space="preserve">or landing location </w:t>
      </w:r>
      <w:r w:rsidRPr="003548F2">
        <w:t>to which the flight is planned and thereafter:</w:t>
      </w:r>
    </w:p>
    <w:p w14:paraId="44FC0F3A" w14:textId="7A61F595" w:rsidR="00C11A29" w:rsidRPr="003548F2" w:rsidRDefault="005A3F52" w:rsidP="00387D9B">
      <w:pPr>
        <w:pStyle w:val="FAAOutlineL3i"/>
        <w:numPr>
          <w:ilvl w:val="3"/>
          <w:numId w:val="229"/>
        </w:numPr>
      </w:pPr>
      <w:r w:rsidRPr="003548F2">
        <w:t>F</w:t>
      </w:r>
      <w:r w:rsidR="00C11A29" w:rsidRPr="003548F2">
        <w:t>ly for 30 minutes</w:t>
      </w:r>
      <w:r w:rsidR="00406E6D" w:rsidRPr="003548F2">
        <w:t xml:space="preserve"> at a holding speed at 450 m (1</w:t>
      </w:r>
      <w:r w:rsidR="00D074D1" w:rsidRPr="003548F2">
        <w:t> </w:t>
      </w:r>
      <w:r w:rsidR="00C11A29" w:rsidRPr="003548F2">
        <w:t>500 ft) above the alternate</w:t>
      </w:r>
      <w:r w:rsidR="00711AF2" w:rsidRPr="003548F2">
        <w:t xml:space="preserve"> heliport or landing location </w:t>
      </w:r>
      <w:r w:rsidR="00C11A29" w:rsidRPr="003548F2">
        <w:t>under standard temperature conditions, and approach and land; and</w:t>
      </w:r>
    </w:p>
    <w:p w14:paraId="44FC0F3B" w14:textId="57FB0C1E" w:rsidR="00C11A29" w:rsidRPr="003548F2" w:rsidRDefault="005A3F52" w:rsidP="00387D9B">
      <w:pPr>
        <w:pStyle w:val="FAAOutlineL3i"/>
        <w:numPr>
          <w:ilvl w:val="3"/>
          <w:numId w:val="229"/>
        </w:numPr>
      </w:pPr>
      <w:r w:rsidRPr="003548F2">
        <w:t>H</w:t>
      </w:r>
      <w:r w:rsidR="00C11A29" w:rsidRPr="003548F2">
        <w:t>ave a reserve for contingencies specified by the operator and approved by the Authority.</w:t>
      </w:r>
    </w:p>
    <w:p w14:paraId="44FC0F3C" w14:textId="77777777" w:rsidR="00C11A29" w:rsidRPr="003548F2" w:rsidRDefault="00C11A29" w:rsidP="00FD6893">
      <w:pPr>
        <w:pStyle w:val="FFATextFlushRight"/>
        <w:keepLines w:val="0"/>
        <w:widowControl w:val="0"/>
      </w:pPr>
      <w:r w:rsidRPr="003548F2">
        <w:t>ICAO Annex 6, Part I: 4.3.6.3; 4.3.6.4</w:t>
      </w:r>
      <w:r w:rsidR="00406E6D" w:rsidRPr="003548F2">
        <w:t>R</w:t>
      </w:r>
      <w:r w:rsidRPr="003548F2">
        <w:t>; 4.3.6.5; 4.3.6.6</w:t>
      </w:r>
    </w:p>
    <w:p w14:paraId="44FC0F3D" w14:textId="521C3D15" w:rsidR="00C11A29" w:rsidRPr="003548F2" w:rsidRDefault="00C11A29" w:rsidP="00FD6893">
      <w:pPr>
        <w:pStyle w:val="FFATextFlushRight"/>
        <w:keepLines w:val="0"/>
        <w:widowControl w:val="0"/>
      </w:pPr>
      <w:r w:rsidRPr="003548F2">
        <w:t>ICAO Annex 6, Part II: 2.2.3.6</w:t>
      </w:r>
      <w:r w:rsidR="00290CBD" w:rsidRPr="003548F2">
        <w:t>.1</w:t>
      </w:r>
      <w:r w:rsidRPr="003548F2">
        <w:t>(a) and (b)</w:t>
      </w:r>
      <w:r w:rsidR="00A94D8F" w:rsidRPr="003548F2">
        <w:t>; 2.2.3.6.</w:t>
      </w:r>
      <w:r w:rsidR="00290CBD" w:rsidRPr="003548F2">
        <w:t>2; 3.4.</w:t>
      </w:r>
      <w:r w:rsidR="00F06833" w:rsidRPr="003548F2">
        <w:t>3.</w:t>
      </w:r>
      <w:r w:rsidR="00290CBD" w:rsidRPr="003548F2">
        <w:t>5.1; 3.4.3.5.2; 3.4.3.5.3; 3.4.3.5.4R; 3.4.3.5.5</w:t>
      </w:r>
    </w:p>
    <w:p w14:paraId="44FC0F3E" w14:textId="57D87A43" w:rsidR="00C11A29" w:rsidRPr="003548F2" w:rsidRDefault="00C11A29" w:rsidP="00FD6893">
      <w:pPr>
        <w:pStyle w:val="FFATextFlushRight"/>
        <w:keepLines w:val="0"/>
        <w:widowControl w:val="0"/>
      </w:pPr>
      <w:r w:rsidRPr="003548F2">
        <w:t>ICAO Annex 6, Part III, Section II:</w:t>
      </w:r>
      <w:r w:rsidR="000D4582" w:rsidRPr="003548F2">
        <w:t xml:space="preserve"> </w:t>
      </w:r>
      <w:r w:rsidRPr="003548F2">
        <w:t>2.3.6.3; 2.3.6.3.1; 2.3.6.3.2; 2.3.6.3.3;</w:t>
      </w:r>
      <w:r w:rsidR="00F06833" w:rsidRPr="003548F2">
        <w:t xml:space="preserve"> 2.3.6.5</w:t>
      </w:r>
      <w:r w:rsidRPr="003548F2">
        <w:t xml:space="preserve"> </w:t>
      </w:r>
    </w:p>
    <w:p w14:paraId="44FC0F3F" w14:textId="26E3C056" w:rsidR="00C11A29" w:rsidRPr="003548F2" w:rsidRDefault="00C11A29" w:rsidP="00FD6893">
      <w:pPr>
        <w:pStyle w:val="FFATextFlushRight"/>
        <w:keepLines w:val="0"/>
        <w:widowControl w:val="0"/>
      </w:pPr>
      <w:r w:rsidRPr="003548F2">
        <w:t>ICAO Annex 6, Part III, Section III: 2.8.3; 2.8.3.1; 2.8.3.2; 2.8.3.3</w:t>
      </w:r>
      <w:r w:rsidR="00F06833" w:rsidRPr="003548F2">
        <w:t>; 2.8.5</w:t>
      </w:r>
    </w:p>
    <w:p w14:paraId="44FC0F40" w14:textId="738515ED"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91.167, 121.639, 121,641, 121.643, 121.645, 125.375,</w:t>
      </w:r>
      <w:r w:rsidR="00167074" w:rsidRPr="003548F2">
        <w:t xml:space="preserve"> </w:t>
      </w:r>
      <w:r w:rsidRPr="003548F2">
        <w:t>125.377</w:t>
      </w:r>
    </w:p>
    <w:p w14:paraId="44FC0F41" w14:textId="53A70C33" w:rsidR="00C11A29" w:rsidRPr="003548F2" w:rsidRDefault="00C11A29" w:rsidP="00EF42B8">
      <w:pPr>
        <w:pStyle w:val="Heading4"/>
        <w:keepNext w:val="0"/>
        <w:keepLines w:val="0"/>
        <w:widowControl w:val="0"/>
        <w:spacing w:line="228" w:lineRule="auto"/>
      </w:pPr>
      <w:bookmarkStart w:id="97" w:name="_Toc54770981"/>
      <w:r w:rsidRPr="003548F2">
        <w:t>Flight Planning Document Distribution and Retention</w:t>
      </w:r>
      <w:r w:rsidR="00982315" w:rsidRPr="003548F2">
        <w:t xml:space="preserve"> – </w:t>
      </w:r>
      <w:r w:rsidRPr="003548F2">
        <w:t>Commercial Air Transport</w:t>
      </w:r>
      <w:bookmarkEnd w:id="97"/>
    </w:p>
    <w:p w14:paraId="44FC0F43" w14:textId="77777777" w:rsidR="00C11A29" w:rsidRPr="003548F2" w:rsidRDefault="00C11A29" w:rsidP="00387D9B">
      <w:pPr>
        <w:pStyle w:val="FAAOutlineL1a"/>
        <w:numPr>
          <w:ilvl w:val="0"/>
          <w:numId w:val="230"/>
        </w:numPr>
      </w:pPr>
      <w:r w:rsidRPr="003548F2">
        <w:t>For commercial air transport operations, the PIC shall complete and sign the following flight preparation documents before departure:</w:t>
      </w:r>
    </w:p>
    <w:p w14:paraId="44FC0F44" w14:textId="20603FFF" w:rsidR="00C11A29" w:rsidRPr="003548F2" w:rsidRDefault="00C11A29" w:rsidP="00387D9B">
      <w:pPr>
        <w:pStyle w:val="FAAOutlineL21"/>
        <w:numPr>
          <w:ilvl w:val="0"/>
          <w:numId w:val="231"/>
        </w:numPr>
      </w:pPr>
      <w:r w:rsidRPr="003548F2">
        <w:t>An operational flight plan, including NOTAMs and weather pertinent to the flight planning decisions regarding minimum fuel supply, en route performance, and destination and alternate aerodromes</w:t>
      </w:r>
      <w:r w:rsidR="00D718DB" w:rsidRPr="003548F2">
        <w:t>;</w:t>
      </w:r>
    </w:p>
    <w:p w14:paraId="44FC0F45" w14:textId="1E2E259D" w:rsidR="00C11A29" w:rsidRPr="003548F2" w:rsidRDefault="00C11A29" w:rsidP="007C5AF8">
      <w:pPr>
        <w:pStyle w:val="FAAOutlineL21"/>
        <w:pageBreakBefore/>
        <w:numPr>
          <w:ilvl w:val="0"/>
          <w:numId w:val="231"/>
        </w:numPr>
      </w:pPr>
      <w:r w:rsidRPr="003548F2">
        <w:lastRenderedPageBreak/>
        <w:t xml:space="preserve">A load manifest, showing the distribution of the load, </w:t>
      </w:r>
      <w:r w:rsidR="00D718DB" w:rsidRPr="003548F2">
        <w:t xml:space="preserve">the </w:t>
      </w:r>
      <w:r w:rsidR="00984C4F" w:rsidRPr="003548F2">
        <w:t>CG</w:t>
      </w:r>
      <w:r w:rsidRPr="003548F2">
        <w:t>, take</w:t>
      </w:r>
      <w:r w:rsidR="00A75D74" w:rsidRPr="003548F2">
        <w:t>-</w:t>
      </w:r>
      <w:r w:rsidRPr="003548F2">
        <w:t>off and landing mass</w:t>
      </w:r>
      <w:r w:rsidR="00A75D74" w:rsidRPr="003548F2">
        <w:t>,</w:t>
      </w:r>
      <w:r w:rsidRPr="003548F2">
        <w:t xml:space="preserve"> compliance with maximum operating mass limitations, and performance analysis</w:t>
      </w:r>
      <w:r w:rsidR="00D718DB" w:rsidRPr="003548F2">
        <w:t>; and</w:t>
      </w:r>
    </w:p>
    <w:p w14:paraId="44FC0F46" w14:textId="6B65CA87" w:rsidR="00C11A29" w:rsidRPr="003548F2" w:rsidRDefault="00C11A29" w:rsidP="00387D9B">
      <w:pPr>
        <w:pStyle w:val="FAAOutlineL21"/>
        <w:numPr>
          <w:ilvl w:val="0"/>
          <w:numId w:val="231"/>
        </w:numPr>
      </w:pPr>
      <w:r w:rsidRPr="003548F2">
        <w:t xml:space="preserve">An applicable </w:t>
      </w:r>
      <w:r w:rsidR="00252BAD" w:rsidRPr="003548F2">
        <w:t xml:space="preserve">aircraft </w:t>
      </w:r>
      <w:r w:rsidRPr="003548F2">
        <w:t>technical log page, if mechanical irregularities were entered after a previous flight, maintenance or inspection functions were performed</w:t>
      </w:r>
      <w:r w:rsidR="00252BAD" w:rsidRPr="003548F2">
        <w:t>,</w:t>
      </w:r>
      <w:r w:rsidRPr="003548F2">
        <w:t xml:space="preserve"> or </w:t>
      </w:r>
      <w:r w:rsidR="00462F33" w:rsidRPr="003548F2">
        <w:t>an approval for return to service</w:t>
      </w:r>
      <w:r w:rsidRPr="003548F2">
        <w:t xml:space="preserve"> was issued at the departure aerodrome.</w:t>
      </w:r>
    </w:p>
    <w:p w14:paraId="44FC0F47" w14:textId="2678DB24" w:rsidR="00C11A29" w:rsidRPr="003548F2" w:rsidRDefault="00C11A29" w:rsidP="00C41B00">
      <w:pPr>
        <w:pStyle w:val="FAAOutlineL1a"/>
      </w:pPr>
      <w:r w:rsidRPr="003548F2">
        <w:t>No person may take</w:t>
      </w:r>
      <w:r w:rsidR="00A75D74" w:rsidRPr="003548F2">
        <w:t xml:space="preserve"> </w:t>
      </w:r>
      <w:r w:rsidRPr="003548F2">
        <w:t>off an aircraft in commercial air transport unless all flight release documents, signed by the PIC, are retained and available at the point of departure.</w:t>
      </w:r>
    </w:p>
    <w:p w14:paraId="44FC0F48" w14:textId="13E42C78" w:rsidR="00C11A29" w:rsidRPr="003548F2" w:rsidRDefault="00C11A29" w:rsidP="00C41B00">
      <w:pPr>
        <w:pStyle w:val="FAAOutlineL1a"/>
      </w:pPr>
      <w:r w:rsidRPr="003548F2">
        <w:t xml:space="preserve">The PIC shall carry </w:t>
      </w:r>
      <w:r w:rsidR="00252BAD" w:rsidRPr="003548F2">
        <w:t>on the aircraft</w:t>
      </w:r>
      <w:r w:rsidR="009201B1" w:rsidRPr="003548F2">
        <w:t>,</w:t>
      </w:r>
      <w:r w:rsidR="00252BAD" w:rsidRPr="003548F2">
        <w:t xml:space="preserve"> to the destination aerodrome</w:t>
      </w:r>
      <w:r w:rsidR="009201B1" w:rsidRPr="003548F2">
        <w:t>,</w:t>
      </w:r>
      <w:r w:rsidR="00252BAD" w:rsidRPr="003548F2">
        <w:t xml:space="preserve"> </w:t>
      </w:r>
      <w:r w:rsidRPr="003548F2">
        <w:t xml:space="preserve">a copy of the documents specified in </w:t>
      </w:r>
      <w:r w:rsidR="00D5598C" w:rsidRPr="003548F2">
        <w:t>p</w:t>
      </w:r>
      <w:r w:rsidRPr="003548F2">
        <w:t xml:space="preserve">aragraph </w:t>
      </w:r>
      <w:r w:rsidR="00252BAD" w:rsidRPr="003548F2">
        <w:t>8.6.2.16</w:t>
      </w:r>
      <w:r w:rsidRPr="003548F2">
        <w:t xml:space="preserve">(a) </w:t>
      </w:r>
      <w:r w:rsidR="00252BAD" w:rsidRPr="003548F2">
        <w:t>of this subsection</w:t>
      </w:r>
      <w:r w:rsidRPr="003548F2">
        <w:t>.</w:t>
      </w:r>
    </w:p>
    <w:p w14:paraId="44FC0F49" w14:textId="172F2A2E" w:rsidR="00C11A29" w:rsidRPr="003548F2" w:rsidRDefault="00C11A29" w:rsidP="00C41B00">
      <w:pPr>
        <w:pStyle w:val="FAAOutlineL1a"/>
      </w:pPr>
      <w:r w:rsidRPr="003548F2">
        <w:t xml:space="preserve">Completed flight preparation documents shall be kept by the AOC holder for a period of </w:t>
      </w:r>
      <w:r w:rsidR="00EA6482" w:rsidRPr="003548F2">
        <w:t>3</w:t>
      </w:r>
      <w:r w:rsidRPr="003548F2">
        <w:t xml:space="preserve"> months.</w:t>
      </w:r>
    </w:p>
    <w:p w14:paraId="44FC0F4A" w14:textId="1C22712B" w:rsidR="00C11A29" w:rsidRPr="003548F2" w:rsidRDefault="00C11A29" w:rsidP="00C41B00">
      <w:pPr>
        <w:pStyle w:val="FAANoteL1"/>
      </w:pPr>
      <w:r w:rsidRPr="003548F2">
        <w:t>Note</w:t>
      </w:r>
      <w:r w:rsidR="00C80AC9" w:rsidRPr="003548F2">
        <w:t xml:space="preserve"> 1</w:t>
      </w:r>
      <w:r w:rsidRPr="003548F2">
        <w:t>: The Authority may approve a different retention location where all documents can be available for subsequent review.</w:t>
      </w:r>
    </w:p>
    <w:p w14:paraId="251A497B" w14:textId="5FDA248C" w:rsidR="00C80AC9" w:rsidRPr="003548F2" w:rsidRDefault="00C80AC9" w:rsidP="00CA1D18">
      <w:pPr>
        <w:pStyle w:val="FAANoteL1"/>
      </w:pPr>
      <w:r w:rsidRPr="003548F2">
        <w:t xml:space="preserve">Note 2: The requirements for flight plans are contained in </w:t>
      </w:r>
      <w:r w:rsidR="00442C68" w:rsidRPr="003548F2">
        <w:t>ICAO Annex 2</w:t>
      </w:r>
      <w:r w:rsidRPr="003548F2">
        <w:t xml:space="preserve"> and </w:t>
      </w:r>
      <w:r w:rsidR="00442C68" w:rsidRPr="003548F2">
        <w:t>ICAO Doc 4444,</w:t>
      </w:r>
      <w:r w:rsidR="00442C68" w:rsidRPr="003548F2">
        <w:rPr>
          <w:i w:val="0"/>
          <w:iCs/>
        </w:rPr>
        <w:t xml:space="preserve"> </w:t>
      </w:r>
      <w:r w:rsidRPr="003548F2">
        <w:rPr>
          <w:i w:val="0"/>
          <w:iCs/>
        </w:rPr>
        <w:t>Procedures for Air Navigation Services</w:t>
      </w:r>
      <w:r w:rsidR="00AB506E" w:rsidRPr="003548F2">
        <w:rPr>
          <w:i w:val="0"/>
          <w:iCs/>
        </w:rPr>
        <w:t xml:space="preserve"> – </w:t>
      </w:r>
      <w:r w:rsidRPr="003548F2">
        <w:rPr>
          <w:i w:val="0"/>
          <w:iCs/>
        </w:rPr>
        <w:t>A</w:t>
      </w:r>
      <w:r w:rsidR="00442C68" w:rsidRPr="003548F2">
        <w:rPr>
          <w:i w:val="0"/>
          <w:iCs/>
        </w:rPr>
        <w:t>ir Traffic Management (PANS-ATM</w:t>
      </w:r>
      <w:r w:rsidRPr="003548F2">
        <w:rPr>
          <w:i w:val="0"/>
          <w:iCs/>
        </w:rPr>
        <w:t>).</w:t>
      </w:r>
    </w:p>
    <w:p w14:paraId="44FC0F4B" w14:textId="4EB8F7FC" w:rsidR="00C11A29" w:rsidRPr="003548F2" w:rsidRDefault="00C11A29" w:rsidP="00FD6893">
      <w:pPr>
        <w:pStyle w:val="FFATextFlushRight"/>
        <w:keepLines w:val="0"/>
        <w:widowControl w:val="0"/>
      </w:pPr>
      <w:r w:rsidRPr="003548F2">
        <w:t>ICAO Annex 6, Part I: 4.3.1</w:t>
      </w:r>
      <w:r w:rsidR="00D718DB" w:rsidRPr="003548F2">
        <w:t>;</w:t>
      </w:r>
      <w:r w:rsidRPr="003548F2">
        <w:t xml:space="preserve"> 4.3.2; 4.3.3.1</w:t>
      </w:r>
    </w:p>
    <w:p w14:paraId="139A04C0" w14:textId="290E5252" w:rsidR="00C80AC9" w:rsidRPr="003548F2" w:rsidRDefault="00C80AC9" w:rsidP="00FD6893">
      <w:pPr>
        <w:pStyle w:val="FFATextFlushRight"/>
        <w:keepLines w:val="0"/>
        <w:widowControl w:val="0"/>
      </w:pPr>
      <w:r w:rsidRPr="003548F2">
        <w:t xml:space="preserve">ICAO Annex 6, Part II: </w:t>
      </w:r>
      <w:r w:rsidR="003502CA" w:rsidRPr="003548F2">
        <w:t xml:space="preserve">2.2.3.1; 3.4.3.1; </w:t>
      </w:r>
      <w:r w:rsidRPr="003548F2">
        <w:t>3.4.3.3</w:t>
      </w:r>
    </w:p>
    <w:p w14:paraId="44FC0F4C" w14:textId="6A121917" w:rsidR="00C11A29" w:rsidRPr="003548F2" w:rsidRDefault="00C11A29" w:rsidP="00FD6893">
      <w:pPr>
        <w:pStyle w:val="FFATextFlushRight"/>
        <w:keepLines w:val="0"/>
        <w:widowControl w:val="0"/>
      </w:pPr>
      <w:r w:rsidRPr="003548F2">
        <w:t>ICAO Annex 6, Part III, Section II:</w:t>
      </w:r>
      <w:r w:rsidR="000D4582" w:rsidRPr="003548F2">
        <w:t xml:space="preserve"> </w:t>
      </w:r>
      <w:r w:rsidRPr="003548F2">
        <w:t>2.3.1; 2.3.2; 2.3.3.1</w:t>
      </w:r>
    </w:p>
    <w:p w14:paraId="53597174" w14:textId="1E58A6F7" w:rsidR="003502CA" w:rsidRPr="003548F2" w:rsidRDefault="003502CA" w:rsidP="00FD6893">
      <w:pPr>
        <w:pStyle w:val="FFATextFlushRight"/>
        <w:keepLines w:val="0"/>
        <w:widowControl w:val="0"/>
      </w:pPr>
      <w:r w:rsidRPr="003548F2">
        <w:t>14 CFR 121.693</w:t>
      </w:r>
    </w:p>
    <w:p w14:paraId="44FC0F4D" w14:textId="6F2FB2B5" w:rsidR="00C11A29" w:rsidRPr="003548F2" w:rsidRDefault="00C11A29" w:rsidP="00C41B00">
      <w:pPr>
        <w:pStyle w:val="Heading4"/>
        <w:keepNext w:val="0"/>
        <w:keepLines w:val="0"/>
        <w:widowControl w:val="0"/>
        <w:spacing w:line="228" w:lineRule="auto"/>
      </w:pPr>
      <w:bookmarkStart w:id="98" w:name="_Toc54770982"/>
      <w:r w:rsidRPr="003548F2">
        <w:t>Aircraft Loading, Mass</w:t>
      </w:r>
      <w:r w:rsidR="00BA50F3" w:rsidRPr="003548F2">
        <w:t>,</w:t>
      </w:r>
      <w:r w:rsidRPr="003548F2">
        <w:t xml:space="preserve"> and Balance</w:t>
      </w:r>
      <w:bookmarkEnd w:id="98"/>
    </w:p>
    <w:p w14:paraId="44FC0F4F" w14:textId="77777777" w:rsidR="00C11A29" w:rsidRPr="003548F2" w:rsidRDefault="00C11A29" w:rsidP="00387D9B">
      <w:pPr>
        <w:pStyle w:val="FAAOutlineL1a"/>
        <w:numPr>
          <w:ilvl w:val="0"/>
          <w:numId w:val="232"/>
        </w:numPr>
      </w:pPr>
      <w:r w:rsidRPr="003548F2">
        <w:t>No person may operate an aircraft unless all loads carried are properly distributed and safely secured.</w:t>
      </w:r>
    </w:p>
    <w:p w14:paraId="44FC0F50" w14:textId="2578CA1D" w:rsidR="00C11A29" w:rsidRPr="003548F2" w:rsidRDefault="00C11A29" w:rsidP="00387D9B">
      <w:pPr>
        <w:pStyle w:val="FAAOutlineL1a"/>
        <w:numPr>
          <w:ilvl w:val="0"/>
          <w:numId w:val="232"/>
        </w:numPr>
      </w:pPr>
      <w:r w:rsidRPr="003548F2">
        <w:t xml:space="preserve">No person may operate an aircraft unless the calculations for the mass of the aeroplane and </w:t>
      </w:r>
      <w:r w:rsidR="000E13A6" w:rsidRPr="003548F2">
        <w:t xml:space="preserve">the </w:t>
      </w:r>
      <w:r w:rsidR="00984C4F" w:rsidRPr="003548F2">
        <w:t>CG</w:t>
      </w:r>
      <w:r w:rsidRPr="003548F2">
        <w:t xml:space="preserve"> location indicate that the flight can be conducted safely, taking into account the flight conditions expected.</w:t>
      </w:r>
    </w:p>
    <w:p w14:paraId="44FC0F51" w14:textId="25EE8876" w:rsidR="00C11A29" w:rsidRPr="003548F2" w:rsidRDefault="00C11A29" w:rsidP="00C41B00">
      <w:pPr>
        <w:pStyle w:val="FAANoteL1"/>
      </w:pPr>
      <w:r w:rsidRPr="003548F2">
        <w:t>Note: When load masters, load planners</w:t>
      </w:r>
      <w:r w:rsidR="000E13A6" w:rsidRPr="003548F2">
        <w:t>,</w:t>
      </w:r>
      <w:r w:rsidRPr="003548F2">
        <w:t xml:space="preserve"> or other qualified personnel are provided by the AOC holder in a commercial air transport operation, the PIC may delegate these responsibilities but shall ascertain that proper loading procedures are followed.</w:t>
      </w:r>
    </w:p>
    <w:p w14:paraId="44FC0F52" w14:textId="77777777" w:rsidR="00C11A29" w:rsidRPr="003548F2" w:rsidRDefault="00C11A29" w:rsidP="00C41B00">
      <w:pPr>
        <w:pStyle w:val="FAAOutlineL1a"/>
      </w:pPr>
      <w:r w:rsidRPr="003548F2">
        <w:t>For commercial air transport operations, no PIC may commence a flight unless the PIC is satisfied that the loading and mass and balance calculations contained in the load manifest are accurate and comply with the aircraft limitations.</w:t>
      </w:r>
    </w:p>
    <w:p w14:paraId="44FC0F53" w14:textId="45CA5C0B" w:rsidR="00C11A29" w:rsidRPr="003548F2" w:rsidRDefault="00C11A29" w:rsidP="00FD6893">
      <w:pPr>
        <w:pStyle w:val="FFATextFlushRight"/>
        <w:keepLines w:val="0"/>
        <w:widowControl w:val="0"/>
      </w:pPr>
      <w:r w:rsidRPr="003548F2">
        <w:t>ICAO Annex 6, Part I: 4.3.1(d)</w:t>
      </w:r>
      <w:r w:rsidR="00DC355C" w:rsidRPr="003548F2">
        <w:t xml:space="preserve"> and </w:t>
      </w:r>
      <w:r w:rsidRPr="003548F2">
        <w:t>(e</w:t>
      </w:r>
      <w:r w:rsidR="00406E6D" w:rsidRPr="003548F2">
        <w:t>)</w:t>
      </w:r>
    </w:p>
    <w:p w14:paraId="44FC0F54" w14:textId="4AF5ED1C" w:rsidR="00C11A29" w:rsidRPr="003548F2" w:rsidRDefault="00C11A29" w:rsidP="00FD6893">
      <w:pPr>
        <w:pStyle w:val="FFATextFlushRight"/>
        <w:keepLines w:val="0"/>
        <w:widowControl w:val="0"/>
      </w:pPr>
      <w:r w:rsidRPr="003548F2">
        <w:t xml:space="preserve">ICAO Annex 6, Part II: </w:t>
      </w:r>
      <w:r w:rsidR="00A7381B" w:rsidRPr="003548F2">
        <w:t>2.2.3.</w:t>
      </w:r>
      <w:r w:rsidRPr="003548F2">
        <w:t>1(d)</w:t>
      </w:r>
      <w:r w:rsidR="00DC355C" w:rsidRPr="003548F2">
        <w:t xml:space="preserve"> and </w:t>
      </w:r>
      <w:r w:rsidRPr="003548F2">
        <w:t>(e)</w:t>
      </w:r>
      <w:r w:rsidR="00A7381B" w:rsidRPr="003548F2">
        <w:t>; 3.4.3.1(d) and (e)</w:t>
      </w:r>
    </w:p>
    <w:p w14:paraId="20BE5C1D" w14:textId="7AA36335" w:rsidR="00DC355C" w:rsidRPr="003548F2" w:rsidRDefault="00C11A29" w:rsidP="00FD6893">
      <w:pPr>
        <w:pStyle w:val="FFATextFlushRight"/>
        <w:keepLines w:val="0"/>
        <w:widowControl w:val="0"/>
      </w:pPr>
      <w:r w:rsidRPr="003548F2">
        <w:t>ICAO Annex 6, Part III, Section II: 2.3.1(d)</w:t>
      </w:r>
      <w:r w:rsidR="00DC355C" w:rsidRPr="003548F2">
        <w:t xml:space="preserve"> and </w:t>
      </w:r>
      <w:r w:rsidRPr="003548F2">
        <w:t>(e)</w:t>
      </w:r>
    </w:p>
    <w:p w14:paraId="44FC0F55" w14:textId="579627A2" w:rsidR="00C11A29" w:rsidRPr="003548F2" w:rsidRDefault="00DC355C" w:rsidP="00FD6893">
      <w:pPr>
        <w:pStyle w:val="FFATextFlushRight"/>
        <w:keepLines w:val="0"/>
        <w:widowControl w:val="0"/>
      </w:pPr>
      <w:r w:rsidRPr="003548F2">
        <w:t xml:space="preserve">ICAO </w:t>
      </w:r>
      <w:r w:rsidR="00C11A29" w:rsidRPr="003548F2">
        <w:t>Annex 6, Part III, Section III: 2.4(d)</w:t>
      </w:r>
      <w:r w:rsidRPr="003548F2">
        <w:t xml:space="preserve"> and </w:t>
      </w:r>
      <w:r w:rsidR="00C11A29" w:rsidRPr="003548F2">
        <w:t>(e)</w:t>
      </w:r>
    </w:p>
    <w:p w14:paraId="44FC0F56" w14:textId="367B513C" w:rsidR="00C11A29" w:rsidRPr="003548F2" w:rsidRDefault="00C11A29" w:rsidP="00FD6893">
      <w:pPr>
        <w:pStyle w:val="Heading4"/>
        <w:keepNext w:val="0"/>
        <w:keepLines w:val="0"/>
        <w:widowControl w:val="0"/>
        <w:spacing w:line="228" w:lineRule="auto"/>
      </w:pPr>
      <w:bookmarkStart w:id="99" w:name="_Toc54770983"/>
      <w:r w:rsidRPr="003548F2">
        <w:t xml:space="preserve">Maximum Allowable Mass to </w:t>
      </w:r>
      <w:r w:rsidR="004339EC" w:rsidRPr="003548F2">
        <w:t>B</w:t>
      </w:r>
      <w:r w:rsidRPr="003548F2">
        <w:t>e Considered on All Load Manifests</w:t>
      </w:r>
      <w:bookmarkEnd w:id="99"/>
    </w:p>
    <w:p w14:paraId="44FC0F58" w14:textId="057BCA79" w:rsidR="00C11A29" w:rsidRPr="003548F2" w:rsidRDefault="00C11A29" w:rsidP="00387D9B">
      <w:pPr>
        <w:pStyle w:val="FAAOutlineL1a"/>
        <w:numPr>
          <w:ilvl w:val="0"/>
          <w:numId w:val="233"/>
        </w:numPr>
      </w:pPr>
      <w:r w:rsidRPr="003548F2">
        <w:t>The PIC shall ensure that the maximum allowable mass for a flight does not exceed the</w:t>
      </w:r>
      <w:r w:rsidR="005A3F52" w:rsidRPr="003548F2">
        <w:t xml:space="preserve"> maximum allowable take</w:t>
      </w:r>
      <w:r w:rsidR="00A75D74" w:rsidRPr="003548F2">
        <w:t>-</w:t>
      </w:r>
      <w:r w:rsidR="005A3F52" w:rsidRPr="003548F2">
        <w:t>off mass:</w:t>
      </w:r>
    </w:p>
    <w:p w14:paraId="44FC0F59" w14:textId="791347FD" w:rsidR="00C11A29" w:rsidRPr="003548F2" w:rsidRDefault="00C11A29" w:rsidP="00387D9B">
      <w:pPr>
        <w:pStyle w:val="FAAOutlineL21"/>
        <w:numPr>
          <w:ilvl w:val="0"/>
          <w:numId w:val="234"/>
        </w:numPr>
      </w:pPr>
      <w:r w:rsidRPr="003548F2">
        <w:t>For the specific runway and conditions existing at the take</w:t>
      </w:r>
      <w:r w:rsidR="00A75D74" w:rsidRPr="003548F2">
        <w:t>-</w:t>
      </w:r>
      <w:r w:rsidRPr="003548F2">
        <w:t>off time; and</w:t>
      </w:r>
    </w:p>
    <w:p w14:paraId="44FC0F5A" w14:textId="77777777" w:rsidR="00C11A29" w:rsidRPr="003548F2" w:rsidRDefault="00C11A29" w:rsidP="00387D9B">
      <w:pPr>
        <w:pStyle w:val="FAAOutlineL21"/>
        <w:numPr>
          <w:ilvl w:val="0"/>
          <w:numId w:val="234"/>
        </w:numPr>
      </w:pPr>
      <w:r w:rsidRPr="003548F2">
        <w:t>Considering anticipated fuel and oil consumption that allows compliance with applicable en route performance, landing mass, and landing distance limitations for destination and alternate aerodromes.</w:t>
      </w:r>
    </w:p>
    <w:p w14:paraId="44FC0F5B" w14:textId="49099EA4" w:rsidR="00C11A29" w:rsidRPr="003548F2" w:rsidRDefault="00C11A29" w:rsidP="00FD6893">
      <w:pPr>
        <w:pStyle w:val="FFATextFlushRight"/>
        <w:keepLines w:val="0"/>
        <w:widowControl w:val="0"/>
      </w:pPr>
      <w:r w:rsidRPr="003548F2">
        <w:t xml:space="preserve">ICAO Annex 6, Part </w:t>
      </w:r>
      <w:r w:rsidR="001B63B6" w:rsidRPr="003548F2">
        <w:t>I</w:t>
      </w:r>
      <w:r w:rsidRPr="003548F2">
        <w:t>: 4.3.1(d)</w:t>
      </w:r>
      <w:r w:rsidR="006E63FC" w:rsidRPr="003548F2">
        <w:t>–</w:t>
      </w:r>
      <w:r w:rsidRPr="003548F2">
        <w:t>(f)</w:t>
      </w:r>
    </w:p>
    <w:p w14:paraId="44FC0F5C" w14:textId="01279434" w:rsidR="00C11A29" w:rsidRPr="003548F2" w:rsidRDefault="00C11A29" w:rsidP="00FD6893">
      <w:pPr>
        <w:pStyle w:val="FFATextFlushRight"/>
        <w:keepLines w:val="0"/>
        <w:widowControl w:val="0"/>
      </w:pPr>
      <w:r w:rsidRPr="003548F2">
        <w:t xml:space="preserve">ICAO Annex 6, Part II: </w:t>
      </w:r>
      <w:r w:rsidR="00A7381B" w:rsidRPr="003548F2">
        <w:t>2.2.3.1</w:t>
      </w:r>
      <w:r w:rsidRPr="003548F2">
        <w:t>(d)</w:t>
      </w:r>
      <w:r w:rsidR="006E63FC" w:rsidRPr="003548F2">
        <w:t>–</w:t>
      </w:r>
      <w:r w:rsidRPr="003548F2">
        <w:t>(f)</w:t>
      </w:r>
      <w:r w:rsidR="00A7381B" w:rsidRPr="003548F2">
        <w:t>; 3.4.3.1(d)–(f)</w:t>
      </w:r>
    </w:p>
    <w:p w14:paraId="5A0DB4C2" w14:textId="666D3241" w:rsidR="0085516A" w:rsidRPr="003548F2" w:rsidRDefault="00C11A29" w:rsidP="00FD6893">
      <w:pPr>
        <w:pStyle w:val="FFATextFlushRight"/>
        <w:keepLines w:val="0"/>
        <w:widowControl w:val="0"/>
      </w:pPr>
      <w:r w:rsidRPr="003548F2">
        <w:t>ICAO Annex 6, Part III, Section II: 2.3.1(d)</w:t>
      </w:r>
      <w:r w:rsidR="006E63FC" w:rsidRPr="003548F2">
        <w:t>–</w:t>
      </w:r>
      <w:r w:rsidRPr="003548F2">
        <w:t>(f)</w:t>
      </w:r>
    </w:p>
    <w:p w14:paraId="44FC0F5D" w14:textId="56FBB860" w:rsidR="00C11A29" w:rsidRPr="003548F2" w:rsidRDefault="0085516A" w:rsidP="00FD6893">
      <w:pPr>
        <w:pStyle w:val="FFATextFlushRight"/>
        <w:keepLines w:val="0"/>
        <w:widowControl w:val="0"/>
      </w:pPr>
      <w:r w:rsidRPr="003548F2">
        <w:t xml:space="preserve">ICAO </w:t>
      </w:r>
      <w:r w:rsidR="00C11A29" w:rsidRPr="003548F2">
        <w:t>Annex 6, Part III, Section III: 2.4(d</w:t>
      </w:r>
      <w:r w:rsidR="006E63FC" w:rsidRPr="003548F2">
        <w:t>)–(</w:t>
      </w:r>
      <w:r w:rsidR="00C11A29" w:rsidRPr="003548F2">
        <w:t>f)</w:t>
      </w:r>
    </w:p>
    <w:p w14:paraId="44FC0F5E" w14:textId="11DD2C2B"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121.693(b)(1</w:t>
      </w:r>
      <w:r w:rsidR="0085516A" w:rsidRPr="003548F2">
        <w:t>)</w:t>
      </w:r>
      <w:r w:rsidR="006E63FC" w:rsidRPr="003548F2">
        <w:t>–</w:t>
      </w:r>
      <w:r w:rsidR="0085516A" w:rsidRPr="003548F2">
        <w:t>(</w:t>
      </w:r>
      <w:r w:rsidRPr="003548F2">
        <w:t>4)</w:t>
      </w:r>
    </w:p>
    <w:p w14:paraId="44FC0F5F" w14:textId="38055B81" w:rsidR="00C11A29" w:rsidRPr="003548F2" w:rsidRDefault="00C11A29" w:rsidP="007C5AF8">
      <w:pPr>
        <w:pStyle w:val="Heading4"/>
        <w:keepNext w:val="0"/>
        <w:keepLines w:val="0"/>
        <w:pageBreakBefore/>
        <w:widowControl w:val="0"/>
        <w:spacing w:line="228" w:lineRule="auto"/>
      </w:pPr>
      <w:bookmarkStart w:id="100" w:name="_Toc54770984"/>
      <w:r w:rsidRPr="003548F2">
        <w:lastRenderedPageBreak/>
        <w:t>Flight Release Required</w:t>
      </w:r>
      <w:r w:rsidR="00982315" w:rsidRPr="003548F2">
        <w:t xml:space="preserve"> – </w:t>
      </w:r>
      <w:r w:rsidRPr="003548F2">
        <w:t>Commercial Air Transport</w:t>
      </w:r>
      <w:bookmarkEnd w:id="100"/>
    </w:p>
    <w:p w14:paraId="44FC0F61" w14:textId="77777777" w:rsidR="00C11A29" w:rsidRPr="003548F2" w:rsidRDefault="00C11A29" w:rsidP="00387D9B">
      <w:pPr>
        <w:pStyle w:val="FAAOutlineL1a"/>
        <w:numPr>
          <w:ilvl w:val="0"/>
          <w:numId w:val="235"/>
        </w:numPr>
      </w:pPr>
      <w:r w:rsidRPr="003548F2">
        <w:t>No person may start a flight under a flight following system without specific authority from the person authorised by the AOC holder to exercise operational control over the flight.</w:t>
      </w:r>
    </w:p>
    <w:p w14:paraId="44FC0F62" w14:textId="77777777" w:rsidR="00C11A29" w:rsidRPr="003548F2" w:rsidRDefault="00C11A29" w:rsidP="00387D9B">
      <w:pPr>
        <w:pStyle w:val="FAAOutlineL1a"/>
        <w:numPr>
          <w:ilvl w:val="0"/>
          <w:numId w:val="235"/>
        </w:numPr>
      </w:pPr>
      <w:r w:rsidRPr="003548F2">
        <w:t>No person may commence a passenger-carrying flight in commercial air transport unless a qualified person authorised by the AOC holder to perform operational control functions has issued a flight release for that specific operation or series of operations.</w:t>
      </w:r>
    </w:p>
    <w:p w14:paraId="44FC0F63" w14:textId="1AC49F8F" w:rsidR="00C11A29" w:rsidRPr="003548F2" w:rsidRDefault="00C11A29" w:rsidP="00FD6893">
      <w:pPr>
        <w:pStyle w:val="FFATextFlushRight"/>
        <w:keepLines w:val="0"/>
        <w:widowControl w:val="0"/>
      </w:pPr>
      <w:r w:rsidRPr="003548F2">
        <w:t>ICAO Annex 6, Part I:</w:t>
      </w:r>
      <w:r w:rsidR="000D4582" w:rsidRPr="003548F2">
        <w:t xml:space="preserve"> </w:t>
      </w:r>
      <w:r w:rsidRPr="003548F2">
        <w:t>4.2.1.3; 4.6.1(b)</w:t>
      </w:r>
    </w:p>
    <w:p w14:paraId="44FC0F64" w14:textId="77777777" w:rsidR="00C11A29" w:rsidRPr="003548F2" w:rsidRDefault="00C11A29" w:rsidP="00FD6893">
      <w:pPr>
        <w:pStyle w:val="FFATextFlushRight"/>
        <w:keepLines w:val="0"/>
        <w:widowControl w:val="0"/>
      </w:pPr>
      <w:r w:rsidRPr="003548F2">
        <w:t>ICAO Annex 6, Part III, Section II: 2.2.1.3; 2.6.1(b)</w:t>
      </w:r>
    </w:p>
    <w:p w14:paraId="44FC0F65" w14:textId="409432EA"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121.535, 121.593, 121.597</w:t>
      </w:r>
    </w:p>
    <w:p w14:paraId="44FC0F66" w14:textId="107206B0" w:rsidR="00C11A29" w:rsidRPr="003548F2" w:rsidRDefault="00C11A29" w:rsidP="00FD6893">
      <w:pPr>
        <w:pStyle w:val="Heading4"/>
        <w:keepNext w:val="0"/>
        <w:keepLines w:val="0"/>
        <w:widowControl w:val="0"/>
        <w:spacing w:line="228" w:lineRule="auto"/>
      </w:pPr>
      <w:bookmarkStart w:id="101" w:name="_Toc54770985"/>
      <w:r w:rsidRPr="003548F2">
        <w:t>Operational Flight Plan</w:t>
      </w:r>
      <w:r w:rsidR="00982315" w:rsidRPr="003548F2">
        <w:t xml:space="preserve"> – </w:t>
      </w:r>
      <w:r w:rsidRPr="003548F2">
        <w:t>Commercial Air Transport</w:t>
      </w:r>
      <w:bookmarkEnd w:id="101"/>
    </w:p>
    <w:p w14:paraId="44FC0F68" w14:textId="77777777" w:rsidR="00C11A29" w:rsidRPr="003548F2" w:rsidRDefault="00C11A29" w:rsidP="00387D9B">
      <w:pPr>
        <w:pStyle w:val="FAAOutlineL1a"/>
        <w:numPr>
          <w:ilvl w:val="0"/>
          <w:numId w:val="236"/>
        </w:numPr>
      </w:pPr>
      <w:r w:rsidRPr="003548F2">
        <w:t>No person may commence a flight unless the operational flight plan has been signed by the PIC.</w:t>
      </w:r>
    </w:p>
    <w:p w14:paraId="44FC0F69" w14:textId="77777777" w:rsidR="00C11A29" w:rsidRPr="003548F2" w:rsidRDefault="00C11A29" w:rsidP="00387D9B">
      <w:pPr>
        <w:pStyle w:val="FAAOutlineL1a"/>
        <w:numPr>
          <w:ilvl w:val="0"/>
          <w:numId w:val="236"/>
        </w:numPr>
      </w:pPr>
      <w:r w:rsidRPr="003548F2">
        <w:t>A PIC may sign the operational flight plan only when the PIC and the person authorised by the operator to exercise operational control have determined that the flight can be safely completed.</w:t>
      </w:r>
    </w:p>
    <w:p w14:paraId="44FC0F6A" w14:textId="77777777" w:rsidR="00C11A29" w:rsidRPr="003548F2" w:rsidRDefault="00C11A29" w:rsidP="00C41B00">
      <w:pPr>
        <w:pStyle w:val="FAANoteL2"/>
      </w:pPr>
      <w:r w:rsidRPr="003548F2">
        <w:t>Note: The operational flight plan shall include the routing and fuel calculations, with respect to the meteorological and other factors expected, to complete the flight to the destination and all required alternates.</w:t>
      </w:r>
    </w:p>
    <w:p w14:paraId="44FC0F6B" w14:textId="70556355" w:rsidR="00C11A29" w:rsidRPr="003548F2" w:rsidRDefault="00C11A29" w:rsidP="00C41B00">
      <w:pPr>
        <w:pStyle w:val="FAAOutlineL1a"/>
      </w:pPr>
      <w:r w:rsidRPr="003548F2">
        <w:t>The PIC signing the operational flight plan shall have access to the applicable flight planning information for fuel supply, alternate aerodromes, weather reports and forecasts</w:t>
      </w:r>
      <w:r w:rsidR="005B5C62" w:rsidRPr="003548F2">
        <w:t>,</w:t>
      </w:r>
      <w:r w:rsidRPr="003548F2">
        <w:t xml:space="preserve"> and NOTAMs for the </w:t>
      </w:r>
      <w:r w:rsidR="00481E68" w:rsidRPr="003548F2">
        <w:t xml:space="preserve">route </w:t>
      </w:r>
      <w:r w:rsidRPr="003548F2">
        <w:t>and aerodrome.</w:t>
      </w:r>
    </w:p>
    <w:p w14:paraId="44FC0F6C" w14:textId="60BCD9DF" w:rsidR="00C11A29" w:rsidRPr="003548F2" w:rsidRDefault="00C11A29" w:rsidP="00C41B00">
      <w:pPr>
        <w:pStyle w:val="FAAOutlineL1a"/>
      </w:pPr>
      <w:r w:rsidRPr="003548F2">
        <w:t xml:space="preserve">No person may continue a flight from an intermediate aerodrome without a new operational flight plan if the aircraft has been on the ground </w:t>
      </w:r>
      <w:r w:rsidR="00147D61" w:rsidRPr="003548F2">
        <w:t xml:space="preserve">for </w:t>
      </w:r>
      <w:r w:rsidRPr="003548F2">
        <w:t>more than 6 hours.</w:t>
      </w:r>
    </w:p>
    <w:p w14:paraId="44FC0F6D" w14:textId="3075FA1E" w:rsidR="00C11A29" w:rsidRPr="003548F2" w:rsidRDefault="00C11A29" w:rsidP="00FD6893">
      <w:pPr>
        <w:pStyle w:val="FFATextFlushRight"/>
        <w:keepLines w:val="0"/>
        <w:widowControl w:val="0"/>
      </w:pPr>
      <w:r w:rsidRPr="003548F2">
        <w:t xml:space="preserve">ICAO Annex 6, Part I: 4.3.1(g); </w:t>
      </w:r>
      <w:r w:rsidR="004E6EA3" w:rsidRPr="003548F2">
        <w:t xml:space="preserve">4.3.3.1; </w:t>
      </w:r>
      <w:r w:rsidRPr="003548F2">
        <w:t>4.6.1</w:t>
      </w:r>
    </w:p>
    <w:p w14:paraId="44FC0F6E" w14:textId="61577D22" w:rsidR="00C11A29" w:rsidRPr="003548F2" w:rsidRDefault="00C11A29" w:rsidP="00FD6893">
      <w:pPr>
        <w:pStyle w:val="FFATextFlushRight"/>
        <w:keepLines w:val="0"/>
        <w:widowControl w:val="0"/>
      </w:pPr>
      <w:r w:rsidRPr="003548F2">
        <w:t xml:space="preserve">ICAO Annex 6, Part III, Section II: 2.3.1(g); </w:t>
      </w:r>
      <w:r w:rsidR="004E6EA3" w:rsidRPr="003548F2">
        <w:t xml:space="preserve">2.3.3.1; </w:t>
      </w:r>
      <w:r w:rsidRPr="003548F2">
        <w:t>2.6.1</w:t>
      </w:r>
    </w:p>
    <w:p w14:paraId="44FC0F6F" w14:textId="138FB8C3"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121.595(a</w:t>
      </w:r>
      <w:r w:rsidR="000A6E66" w:rsidRPr="003548F2">
        <w:t xml:space="preserve">) and </w:t>
      </w:r>
      <w:r w:rsidRPr="003548F2">
        <w:t>(b)</w:t>
      </w:r>
      <w:r w:rsidR="000A6E66" w:rsidRPr="003548F2">
        <w:t xml:space="preserve">; </w:t>
      </w:r>
      <w:r w:rsidRPr="003548F2">
        <w:t>121.597</w:t>
      </w:r>
    </w:p>
    <w:p w14:paraId="4DE04ED5" w14:textId="0BAFC54B" w:rsidR="00E0792F" w:rsidRPr="003548F2" w:rsidRDefault="00E0792F" w:rsidP="008E23EE">
      <w:pPr>
        <w:pStyle w:val="Heading4"/>
      </w:pPr>
      <w:bookmarkStart w:id="102" w:name="_Toc54770986"/>
      <w:r w:rsidRPr="003548F2">
        <w:t>Time Capability of Cargo Compartment Fire Suppression System</w:t>
      </w:r>
      <w:bookmarkEnd w:id="102"/>
    </w:p>
    <w:p w14:paraId="7425386D" w14:textId="5E80D075" w:rsidR="00E0792F" w:rsidRPr="003548F2" w:rsidRDefault="00442C68" w:rsidP="00387D9B">
      <w:pPr>
        <w:pStyle w:val="FAAOutlineL1a"/>
        <w:numPr>
          <w:ilvl w:val="0"/>
          <w:numId w:val="237"/>
        </w:numPr>
      </w:pPr>
      <w:r w:rsidRPr="003548F2">
        <w:t xml:space="preserve">No person </w:t>
      </w:r>
      <w:r w:rsidR="000D1FE6" w:rsidRPr="003548F2">
        <w:t xml:space="preserve">may </w:t>
      </w:r>
      <w:r w:rsidRPr="003548F2">
        <w:t>plan a flight</w:t>
      </w:r>
      <w:r w:rsidR="00BF3BE8" w:rsidRPr="003548F2">
        <w:t xml:space="preserve"> </w:t>
      </w:r>
      <w:r w:rsidR="009C4F31" w:rsidRPr="003548F2">
        <w:t xml:space="preserve">if </w:t>
      </w:r>
      <w:r w:rsidR="00E0792F" w:rsidRPr="003548F2">
        <w:t>the diversion time to an aerodrome where a safe landing could be made exceed</w:t>
      </w:r>
      <w:r w:rsidR="009C4F31" w:rsidRPr="003548F2">
        <w:t>s</w:t>
      </w:r>
      <w:r w:rsidR="00E0792F" w:rsidRPr="003548F2">
        <w:t xml:space="preserve"> the cargo compartment fire suppression time capability of the aeroplane, when one is identified in the relevant aeroplane documentation, </w:t>
      </w:r>
      <w:r w:rsidR="009C4F31" w:rsidRPr="003548F2">
        <w:t xml:space="preserve">unless the Authority </w:t>
      </w:r>
      <w:r w:rsidR="006762E8" w:rsidRPr="003548F2">
        <w:t>specifies a reduction of</w:t>
      </w:r>
      <w:r w:rsidR="009C4F31" w:rsidRPr="003548F2">
        <w:t xml:space="preserve"> the</w:t>
      </w:r>
      <w:r w:rsidR="00E0792F" w:rsidRPr="003548F2">
        <w:t xml:space="preserve"> </w:t>
      </w:r>
      <w:r w:rsidR="006762E8" w:rsidRPr="003548F2">
        <w:t>operational safety margin.</w:t>
      </w:r>
    </w:p>
    <w:p w14:paraId="31B90E2C" w14:textId="3874411E" w:rsidR="00EA2640" w:rsidRPr="003548F2" w:rsidRDefault="00E0792F" w:rsidP="00C41B00">
      <w:pPr>
        <w:pStyle w:val="FAANoteL1"/>
      </w:pPr>
      <w:r w:rsidRPr="003548F2">
        <w:t>Note 1: Cargo compartment fire suppression time capabilities will be identified in the relevant aeroplane documentation when they are to be</w:t>
      </w:r>
      <w:r w:rsidR="006762E8" w:rsidRPr="003548F2">
        <w:t xml:space="preserve"> considered for the operation. </w:t>
      </w:r>
    </w:p>
    <w:p w14:paraId="4102BA3D" w14:textId="781299BA" w:rsidR="00E0792F" w:rsidRPr="003548F2" w:rsidRDefault="00E0792F" w:rsidP="00C41B00">
      <w:pPr>
        <w:pStyle w:val="FAANoteL1"/>
      </w:pPr>
      <w:r w:rsidRPr="003548F2">
        <w:t xml:space="preserve">Note 2: Fifteen minutes is an operational safety margin commonly retained for that purpose. </w:t>
      </w:r>
    </w:p>
    <w:p w14:paraId="05E9C34F" w14:textId="0ECA0DFF" w:rsidR="00E0792F" w:rsidRPr="003548F2" w:rsidRDefault="00E0792F" w:rsidP="00C41B00">
      <w:pPr>
        <w:pStyle w:val="FAANoteL1"/>
      </w:pPr>
      <w:r w:rsidRPr="003548F2">
        <w:t xml:space="preserve">Note 3: Refer to </w:t>
      </w:r>
      <w:r w:rsidR="009102BB" w:rsidRPr="003548F2">
        <w:t>ICAO Annex 6, Part I: 4.7 and Attachment B,</w:t>
      </w:r>
      <w:r w:rsidRPr="003548F2">
        <w:t xml:space="preserve"> for considerations of time capability of cargo compartment fire suppression systems for aeroplanes engaged in EDTO</w:t>
      </w:r>
      <w:r w:rsidR="009C4F31" w:rsidRPr="003548F2">
        <w:t>.</w:t>
      </w:r>
    </w:p>
    <w:p w14:paraId="5B81D2A8" w14:textId="5CBD3277" w:rsidR="00E0792F" w:rsidRPr="003548F2" w:rsidRDefault="00E0792F" w:rsidP="00E0792F">
      <w:pPr>
        <w:pStyle w:val="FFATextFlushRight"/>
        <w:keepLines w:val="0"/>
        <w:widowControl w:val="0"/>
        <w:rPr>
          <w:sz w:val="22"/>
        </w:rPr>
      </w:pPr>
      <w:r w:rsidRPr="003548F2">
        <w:t>ICAO Annex 6, Part I: 4.3.10</w:t>
      </w:r>
    </w:p>
    <w:p w14:paraId="44FC0F72" w14:textId="77777777" w:rsidR="00C11A29" w:rsidRPr="003548F2" w:rsidRDefault="00C11A29" w:rsidP="00FD6893">
      <w:pPr>
        <w:pStyle w:val="Heading2"/>
        <w:spacing w:line="228" w:lineRule="auto"/>
      </w:pPr>
      <w:bookmarkStart w:id="103" w:name="_Toc54770987"/>
      <w:r w:rsidRPr="003548F2">
        <w:t>Aircraft Operating and Performance Limitations</w:t>
      </w:r>
      <w:bookmarkEnd w:id="103"/>
    </w:p>
    <w:p w14:paraId="44FC0F73" w14:textId="77777777" w:rsidR="00C11A29" w:rsidRPr="003548F2" w:rsidRDefault="00C11A29" w:rsidP="00FD6893">
      <w:pPr>
        <w:pStyle w:val="Heading3"/>
        <w:keepNext w:val="0"/>
        <w:keepLines w:val="0"/>
        <w:widowControl w:val="0"/>
        <w:spacing w:line="228" w:lineRule="auto"/>
      </w:pPr>
      <w:bookmarkStart w:id="104" w:name="_Toc54770988"/>
      <w:r w:rsidRPr="003548F2">
        <w:t>All Aircraft</w:t>
      </w:r>
      <w:bookmarkEnd w:id="104"/>
    </w:p>
    <w:p w14:paraId="44FC0F74" w14:textId="77777777" w:rsidR="00C11A29" w:rsidRPr="003548F2" w:rsidRDefault="00C11A29" w:rsidP="00FD6893">
      <w:pPr>
        <w:pStyle w:val="Heading4"/>
        <w:keepNext w:val="0"/>
        <w:keepLines w:val="0"/>
        <w:widowControl w:val="0"/>
        <w:spacing w:line="228" w:lineRule="auto"/>
      </w:pPr>
      <w:bookmarkStart w:id="105" w:name="_Toc54770989"/>
      <w:r w:rsidRPr="003548F2">
        <w:t>Applicability</w:t>
      </w:r>
      <w:bookmarkEnd w:id="105"/>
    </w:p>
    <w:p w14:paraId="44FC0F76" w14:textId="59B5F2EB" w:rsidR="00C11A29" w:rsidRPr="003548F2" w:rsidRDefault="00C11A29" w:rsidP="00387D9B">
      <w:pPr>
        <w:pStyle w:val="FAAOutlineL1a"/>
        <w:numPr>
          <w:ilvl w:val="0"/>
          <w:numId w:val="238"/>
        </w:numPr>
      </w:pPr>
      <w:r w:rsidRPr="003548F2">
        <w:t xml:space="preserve">This </w:t>
      </w:r>
      <w:r w:rsidR="00656173" w:rsidRPr="003548F2">
        <w:t>s</w:t>
      </w:r>
      <w:r w:rsidRPr="003548F2">
        <w:t>ection prescribes the operating and performance limitations for all civil aircraft.</w:t>
      </w:r>
    </w:p>
    <w:p w14:paraId="44FC0F77" w14:textId="77777777" w:rsidR="00C11A29" w:rsidRPr="003548F2" w:rsidRDefault="00C11A29" w:rsidP="00FD6893">
      <w:pPr>
        <w:pStyle w:val="FFATextFlushRight"/>
        <w:keepLines w:val="0"/>
        <w:widowControl w:val="0"/>
      </w:pPr>
      <w:r w:rsidRPr="003548F2">
        <w:t>ICAO Annex 6, Part I: 5.1.1</w:t>
      </w:r>
    </w:p>
    <w:p w14:paraId="44FC0F78" w14:textId="78879BEB" w:rsidR="00C11A29" w:rsidRPr="003548F2" w:rsidRDefault="00C11A29" w:rsidP="00FD6893">
      <w:pPr>
        <w:pStyle w:val="FFATextFlushRight"/>
        <w:keepLines w:val="0"/>
        <w:widowControl w:val="0"/>
      </w:pPr>
      <w:r w:rsidRPr="003548F2">
        <w:t xml:space="preserve">ICAO Annex 6, Part II: </w:t>
      </w:r>
      <w:r w:rsidR="004E6EA3" w:rsidRPr="003548F2">
        <w:t>2.3</w:t>
      </w:r>
      <w:r w:rsidRPr="003548F2">
        <w:t>.1</w:t>
      </w:r>
      <w:r w:rsidR="004E6EA3" w:rsidRPr="003548F2">
        <w:t>.1(b) and (c)</w:t>
      </w:r>
    </w:p>
    <w:p w14:paraId="79E0BD1B" w14:textId="77777777" w:rsidR="00075B19" w:rsidRPr="003548F2" w:rsidRDefault="00C11A29" w:rsidP="00FD6893">
      <w:pPr>
        <w:pStyle w:val="FFATextFlushRight"/>
        <w:keepLines w:val="0"/>
        <w:widowControl w:val="0"/>
      </w:pPr>
      <w:r w:rsidRPr="003548F2">
        <w:t>ICAO Annex 6, Part III, Section II: 3.1.1</w:t>
      </w:r>
    </w:p>
    <w:p w14:paraId="44FC0F79" w14:textId="05756DA0" w:rsidR="00C11A29" w:rsidRPr="003548F2" w:rsidRDefault="00075B19" w:rsidP="00FD6893">
      <w:pPr>
        <w:pStyle w:val="FFATextFlushRight"/>
        <w:keepLines w:val="0"/>
        <w:widowControl w:val="0"/>
      </w:pPr>
      <w:r w:rsidRPr="003548F2">
        <w:t xml:space="preserve">ICAO </w:t>
      </w:r>
      <w:r w:rsidR="00C11A29" w:rsidRPr="003548F2">
        <w:t>Annex 6, Part III, Section III: 3.1</w:t>
      </w:r>
    </w:p>
    <w:p w14:paraId="44FC0F7A" w14:textId="77777777" w:rsidR="00C11A29" w:rsidRPr="003548F2" w:rsidRDefault="00C11A29" w:rsidP="007C5AF8">
      <w:pPr>
        <w:pStyle w:val="Heading4"/>
        <w:keepNext w:val="0"/>
        <w:keepLines w:val="0"/>
        <w:pageBreakBefore/>
        <w:widowControl w:val="0"/>
        <w:spacing w:line="228" w:lineRule="auto"/>
      </w:pPr>
      <w:bookmarkStart w:id="106" w:name="_Toc54770990"/>
      <w:r w:rsidRPr="003548F2">
        <w:lastRenderedPageBreak/>
        <w:t>General</w:t>
      </w:r>
      <w:bookmarkEnd w:id="106"/>
    </w:p>
    <w:p w14:paraId="44FC0F7C" w14:textId="59B25A81" w:rsidR="00C11A29" w:rsidRPr="003548F2" w:rsidRDefault="00C11A29" w:rsidP="00387D9B">
      <w:pPr>
        <w:pStyle w:val="FAAOutlineL1a"/>
        <w:numPr>
          <w:ilvl w:val="0"/>
          <w:numId w:val="240"/>
        </w:numPr>
      </w:pPr>
      <w:r w:rsidRPr="003548F2">
        <w:t>No pers</w:t>
      </w:r>
      <w:r w:rsidR="005A3F52" w:rsidRPr="003548F2">
        <w:t>on may operate an aircraft that:</w:t>
      </w:r>
    </w:p>
    <w:p w14:paraId="44FC0F7D" w14:textId="77777777" w:rsidR="00C11A29" w:rsidRPr="003548F2" w:rsidRDefault="00C11A29" w:rsidP="00387D9B">
      <w:pPr>
        <w:pStyle w:val="FAAOutlineL21"/>
        <w:numPr>
          <w:ilvl w:val="0"/>
          <w:numId w:val="239"/>
        </w:numPr>
      </w:pPr>
      <w:r w:rsidRPr="003548F2">
        <w:t xml:space="preserve">Exceeds its designed performance limitations for any operation, as established by the State of Registry; </w:t>
      </w:r>
    </w:p>
    <w:p w14:paraId="44FC0F7E" w14:textId="240D34BC" w:rsidR="00C11A29" w:rsidRPr="003548F2" w:rsidRDefault="00C11A29" w:rsidP="00387D9B">
      <w:pPr>
        <w:pStyle w:val="FAAOutlineL21"/>
        <w:numPr>
          <w:ilvl w:val="0"/>
          <w:numId w:val="239"/>
        </w:numPr>
      </w:pPr>
      <w:r w:rsidRPr="003548F2">
        <w:t xml:space="preserve">Exceeds the operating limitations contained in the </w:t>
      </w:r>
      <w:r w:rsidR="00BE1994" w:rsidRPr="003548F2">
        <w:t>Aircraft Flight Manual</w:t>
      </w:r>
      <w:r w:rsidRPr="003548F2">
        <w:t xml:space="preserve"> or its equivalent; </w:t>
      </w:r>
    </w:p>
    <w:p w14:paraId="44FC0F7F" w14:textId="77777777" w:rsidR="00C11A29" w:rsidRPr="003548F2" w:rsidRDefault="00C11A29" w:rsidP="00387D9B">
      <w:pPr>
        <w:pStyle w:val="FAAOutlineL21"/>
        <w:numPr>
          <w:ilvl w:val="0"/>
          <w:numId w:val="239"/>
        </w:numPr>
      </w:pPr>
      <w:r w:rsidRPr="003548F2">
        <w:t>Exceeds the terms of its certificate of airworthiness; or</w:t>
      </w:r>
    </w:p>
    <w:p w14:paraId="44FC0F80" w14:textId="77777777" w:rsidR="00C11A29" w:rsidRPr="003548F2" w:rsidRDefault="00C11A29" w:rsidP="00387D9B">
      <w:pPr>
        <w:pStyle w:val="FAAOutlineL21"/>
        <w:numPr>
          <w:ilvl w:val="0"/>
          <w:numId w:val="239"/>
        </w:numPr>
      </w:pPr>
      <w:r w:rsidRPr="003548F2">
        <w:t>Exceeds the mass limitations, if applicable, imposed by the terms of its noise certification standards, as contained in the applicable part of ICAO Annex 16, Volume I, unless otherwise approved by the Authority.</w:t>
      </w:r>
    </w:p>
    <w:p w14:paraId="44FC0F81" w14:textId="652425FC" w:rsidR="00C11A29" w:rsidRPr="003548F2" w:rsidRDefault="00C11A29" w:rsidP="00FD6893">
      <w:pPr>
        <w:pStyle w:val="FFATextFlushRight"/>
        <w:keepLines w:val="0"/>
        <w:widowControl w:val="0"/>
      </w:pPr>
      <w:r w:rsidRPr="003548F2">
        <w:t>ICAO Annex 6, Part I</w:t>
      </w:r>
      <w:r w:rsidR="004E4723" w:rsidRPr="003548F2">
        <w:t>:</w:t>
      </w:r>
      <w:r w:rsidRPr="003548F2">
        <w:t xml:space="preserve"> 5.1.1</w:t>
      </w:r>
      <w:r w:rsidR="004E4723" w:rsidRPr="003548F2">
        <w:t>;</w:t>
      </w:r>
      <w:r w:rsidRPr="003548F2">
        <w:t xml:space="preserve"> 5.2.3; 5.2.7(d)</w:t>
      </w:r>
    </w:p>
    <w:p w14:paraId="44FC0F82" w14:textId="36D22EFB" w:rsidR="00C11A29" w:rsidRPr="003548F2" w:rsidRDefault="004E4723" w:rsidP="00FD6893">
      <w:pPr>
        <w:pStyle w:val="FFATextFlushRight"/>
        <w:keepLines w:val="0"/>
        <w:widowControl w:val="0"/>
        <w:rPr>
          <w:lang w:val="fr-FR"/>
        </w:rPr>
      </w:pPr>
      <w:r w:rsidRPr="003548F2">
        <w:rPr>
          <w:lang w:val="fr-FR"/>
        </w:rPr>
        <w:t xml:space="preserve">ICAO </w:t>
      </w:r>
      <w:r w:rsidR="00C11A29" w:rsidRPr="003548F2">
        <w:rPr>
          <w:lang w:val="fr-FR"/>
        </w:rPr>
        <w:t xml:space="preserve">Annex 6, Part II: </w:t>
      </w:r>
      <w:r w:rsidR="00E7745A" w:rsidRPr="003548F2">
        <w:rPr>
          <w:lang w:val="fr-FR"/>
        </w:rPr>
        <w:t>2.3.1</w:t>
      </w:r>
      <w:r w:rsidR="00C11A29" w:rsidRPr="003548F2">
        <w:rPr>
          <w:lang w:val="fr-FR"/>
        </w:rPr>
        <w:t>.1</w:t>
      </w:r>
    </w:p>
    <w:p w14:paraId="0F7672EE" w14:textId="77777777" w:rsidR="004E4723" w:rsidRPr="003548F2" w:rsidRDefault="00C11A29" w:rsidP="00FD6893">
      <w:pPr>
        <w:pStyle w:val="FFATextFlushRight"/>
        <w:keepLines w:val="0"/>
        <w:widowControl w:val="0"/>
        <w:rPr>
          <w:lang w:val="fr-FR"/>
        </w:rPr>
      </w:pPr>
      <w:r w:rsidRPr="003548F2">
        <w:rPr>
          <w:lang w:val="fr-FR"/>
        </w:rPr>
        <w:t>ICAO Annex 6, Part III, Section II: 3.1.1; 3.2.3; 3.2.7(d)</w:t>
      </w:r>
    </w:p>
    <w:p w14:paraId="44FC0F83" w14:textId="38612561" w:rsidR="00C11A29" w:rsidRPr="003548F2" w:rsidRDefault="004E4723" w:rsidP="00FD6893">
      <w:pPr>
        <w:pStyle w:val="FFATextFlushRight"/>
        <w:keepLines w:val="0"/>
        <w:widowControl w:val="0"/>
        <w:rPr>
          <w:lang w:val="fr-FR"/>
        </w:rPr>
      </w:pPr>
      <w:r w:rsidRPr="003548F2">
        <w:rPr>
          <w:lang w:val="fr-FR"/>
        </w:rPr>
        <w:t xml:space="preserve">ICAO </w:t>
      </w:r>
      <w:r w:rsidR="00C11A29" w:rsidRPr="003548F2">
        <w:rPr>
          <w:lang w:val="fr-FR"/>
        </w:rPr>
        <w:t>Annex 6, Part III, Section III: 3.1</w:t>
      </w:r>
    </w:p>
    <w:p w14:paraId="44FC0F84" w14:textId="3434F585"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121.173(d)</w:t>
      </w:r>
    </w:p>
    <w:p w14:paraId="44FC0F85" w14:textId="77777777" w:rsidR="00C11A29" w:rsidRPr="003548F2" w:rsidRDefault="00C11A29" w:rsidP="00CA1D18">
      <w:pPr>
        <w:pStyle w:val="Heading4"/>
        <w:keepNext w:val="0"/>
        <w:keepLines w:val="0"/>
        <w:widowControl w:val="0"/>
        <w:spacing w:line="228" w:lineRule="auto"/>
      </w:pPr>
      <w:bookmarkStart w:id="107" w:name="_Toc54770991"/>
      <w:r w:rsidRPr="003548F2">
        <w:t>Aircraft Performance Calculations</w:t>
      </w:r>
      <w:bookmarkEnd w:id="107"/>
    </w:p>
    <w:p w14:paraId="44FC0F87" w14:textId="5071C1F6" w:rsidR="00C11A29" w:rsidRPr="003548F2" w:rsidRDefault="00C11A29" w:rsidP="00387D9B">
      <w:pPr>
        <w:pStyle w:val="FAAOutlineL1a"/>
        <w:numPr>
          <w:ilvl w:val="0"/>
          <w:numId w:val="241"/>
        </w:numPr>
      </w:pPr>
      <w:r w:rsidRPr="003548F2">
        <w:t xml:space="preserve">Each operator shall ensure that the performance data contained in the </w:t>
      </w:r>
      <w:r w:rsidR="00BE1994" w:rsidRPr="003548F2">
        <w:t>Aircraft Flight Manual</w:t>
      </w:r>
      <w:r w:rsidRPr="003548F2">
        <w:t xml:space="preserve">, </w:t>
      </w:r>
      <w:r w:rsidR="00785B1F" w:rsidRPr="003548F2">
        <w:t>Rotorcraft Flight Manual</w:t>
      </w:r>
      <w:r w:rsidRPr="003548F2">
        <w:t>, or other authorised source is used to determine compliance with the appropriate requirements of 8.7</w:t>
      </w:r>
      <w:r w:rsidR="00B552D0" w:rsidRPr="003548F2">
        <w:t xml:space="preserve"> of this part</w:t>
      </w:r>
      <w:r w:rsidRPr="003548F2">
        <w:t>.</w:t>
      </w:r>
    </w:p>
    <w:p w14:paraId="51302874" w14:textId="6A2390BB" w:rsidR="00E7745A" w:rsidRPr="003548F2" w:rsidRDefault="00C11A29" w:rsidP="00387D9B">
      <w:pPr>
        <w:pStyle w:val="FAAOutlineL1a"/>
        <w:numPr>
          <w:ilvl w:val="0"/>
          <w:numId w:val="241"/>
        </w:numPr>
      </w:pPr>
      <w:r w:rsidRPr="003548F2">
        <w:t>When applying performance data, each person performing calculations shall account for all factors that significantly affect the performance of the aircraft configuration, including, but not limited to</w:t>
      </w:r>
      <w:r w:rsidR="00E7745A" w:rsidRPr="003548F2">
        <w:t>, the</w:t>
      </w:r>
      <w:r w:rsidRPr="003548F2">
        <w:t xml:space="preserve">: </w:t>
      </w:r>
    </w:p>
    <w:p w14:paraId="15D9353D" w14:textId="0019DC1C" w:rsidR="00E7745A" w:rsidRPr="003548F2" w:rsidRDefault="00E7745A" w:rsidP="008E23EE">
      <w:pPr>
        <w:pStyle w:val="FAAOutlineL21"/>
        <w:numPr>
          <w:ilvl w:val="0"/>
          <w:numId w:val="883"/>
        </w:numPr>
      </w:pPr>
      <w:r w:rsidRPr="003548F2">
        <w:t>M</w:t>
      </w:r>
      <w:r w:rsidR="00C11A29" w:rsidRPr="003548F2">
        <w:t>ass of the aeroplane</w:t>
      </w:r>
      <w:r w:rsidRPr="003548F2">
        <w:t>;</w:t>
      </w:r>
    </w:p>
    <w:p w14:paraId="5C258609" w14:textId="7B1DBB77" w:rsidR="00E7745A" w:rsidRPr="003548F2" w:rsidRDefault="00E7745A" w:rsidP="00E7745A">
      <w:pPr>
        <w:pStyle w:val="FAAOutlineL21"/>
      </w:pPr>
      <w:r w:rsidRPr="003548F2">
        <w:t>O</w:t>
      </w:r>
      <w:r w:rsidR="00C11A29" w:rsidRPr="003548F2">
        <w:t>perating procedures</w:t>
      </w:r>
      <w:r w:rsidRPr="003548F2">
        <w:t>;</w:t>
      </w:r>
    </w:p>
    <w:p w14:paraId="60CFCC98" w14:textId="2B75545D" w:rsidR="00E7745A" w:rsidRPr="003548F2" w:rsidRDefault="00E7745A" w:rsidP="00E7745A">
      <w:pPr>
        <w:pStyle w:val="FAAOutlineL21"/>
      </w:pPr>
      <w:r w:rsidRPr="003548F2">
        <w:t>P</w:t>
      </w:r>
      <w:r w:rsidR="00C11A29" w:rsidRPr="003548F2">
        <w:t>ressure-altitude appropriate to the elevation of the aerodrome</w:t>
      </w:r>
      <w:r w:rsidRPr="003548F2">
        <w:t>;</w:t>
      </w:r>
    </w:p>
    <w:p w14:paraId="65FBC870" w14:textId="0B5D3CB1" w:rsidR="00E7745A" w:rsidRPr="003548F2" w:rsidRDefault="00E7745A" w:rsidP="00E7745A">
      <w:pPr>
        <w:pStyle w:val="FAAOutlineL21"/>
      </w:pPr>
      <w:r w:rsidRPr="003548F2">
        <w:t>R</w:t>
      </w:r>
      <w:r w:rsidR="00F6691F" w:rsidRPr="003548F2">
        <w:t>unway slope</w:t>
      </w:r>
      <w:r w:rsidRPr="003548F2">
        <w:t>;</w:t>
      </w:r>
    </w:p>
    <w:p w14:paraId="419A76D5" w14:textId="4F74BF92" w:rsidR="00E7745A" w:rsidRPr="003548F2" w:rsidRDefault="00E7745A" w:rsidP="00E7745A">
      <w:pPr>
        <w:pStyle w:val="FAAOutlineL21"/>
      </w:pPr>
      <w:r w:rsidRPr="003548F2">
        <w:t>A</w:t>
      </w:r>
      <w:r w:rsidR="00C11A29" w:rsidRPr="003548F2">
        <w:t>mbient temperature</w:t>
      </w:r>
      <w:r w:rsidRPr="003548F2">
        <w:t>;</w:t>
      </w:r>
    </w:p>
    <w:p w14:paraId="2D3051CB" w14:textId="737603E7" w:rsidR="00E7745A" w:rsidRPr="003548F2" w:rsidRDefault="00E7745A" w:rsidP="00E7745A">
      <w:pPr>
        <w:pStyle w:val="FAAOutlineL21"/>
      </w:pPr>
      <w:r w:rsidRPr="003548F2">
        <w:t>W</w:t>
      </w:r>
      <w:r w:rsidR="00C11A29" w:rsidRPr="003548F2">
        <w:t>ind</w:t>
      </w:r>
      <w:r w:rsidRPr="003548F2">
        <w:t>;</w:t>
      </w:r>
    </w:p>
    <w:p w14:paraId="21BFE093" w14:textId="6FD6D154" w:rsidR="00E7745A" w:rsidRPr="003548F2" w:rsidRDefault="00E7745A" w:rsidP="00E7745A">
      <w:pPr>
        <w:pStyle w:val="FAAOutlineL21"/>
      </w:pPr>
      <w:r w:rsidRPr="003548F2">
        <w:t>S</w:t>
      </w:r>
      <w:r w:rsidR="00C11A29" w:rsidRPr="003548F2">
        <w:t xml:space="preserve">urface conditions of the runway </w:t>
      </w:r>
      <w:r w:rsidR="00F6691F" w:rsidRPr="003548F2">
        <w:t xml:space="preserve">at the expected time of use </w:t>
      </w:r>
      <w:r w:rsidR="00657808" w:rsidRPr="003548F2">
        <w:t>(e.g.,</w:t>
      </w:r>
      <w:r w:rsidR="00C11A29" w:rsidRPr="003548F2">
        <w:t xml:space="preserve"> </w:t>
      </w:r>
      <w:r w:rsidR="00C94D75" w:rsidRPr="003548F2">
        <w:t>the presence of</w:t>
      </w:r>
      <w:r w:rsidR="00C11A29" w:rsidRPr="003548F2">
        <w:t xml:space="preserve"> snow, slush, water</w:t>
      </w:r>
      <w:r w:rsidR="00C94D75" w:rsidRPr="003548F2">
        <w:t xml:space="preserve"> and/or </w:t>
      </w:r>
      <w:r w:rsidR="00C11A29" w:rsidRPr="003548F2">
        <w:t>ice for landplanes, water surface condition for seaplanes</w:t>
      </w:r>
      <w:r w:rsidR="00657808" w:rsidRPr="003548F2">
        <w:t>)</w:t>
      </w:r>
      <w:r w:rsidRPr="003548F2">
        <w:t>;</w:t>
      </w:r>
      <w:r w:rsidR="00C11A29" w:rsidRPr="003548F2">
        <w:t xml:space="preserve"> and</w:t>
      </w:r>
    </w:p>
    <w:p w14:paraId="44FC0F88" w14:textId="5917339A" w:rsidR="00C11A29" w:rsidRPr="003548F2" w:rsidRDefault="00E7745A" w:rsidP="008E23EE">
      <w:pPr>
        <w:pStyle w:val="FAAOutlineL21"/>
      </w:pPr>
      <w:r w:rsidRPr="003548F2">
        <w:t>O</w:t>
      </w:r>
      <w:r w:rsidR="00C11A29" w:rsidRPr="003548F2">
        <w:t xml:space="preserve">peration of any system or systems that may have an adverse effect on performance. </w:t>
      </w:r>
    </w:p>
    <w:p w14:paraId="44FC0F89" w14:textId="40AF9A44" w:rsidR="00C11A29" w:rsidRPr="003548F2" w:rsidRDefault="00C11A29" w:rsidP="00387D9B">
      <w:pPr>
        <w:pStyle w:val="FAAOutlineL1a"/>
        <w:numPr>
          <w:ilvl w:val="0"/>
          <w:numId w:val="241"/>
        </w:numPr>
      </w:pPr>
      <w:r w:rsidRPr="003548F2">
        <w:t xml:space="preserve">The factors described in </w:t>
      </w:r>
      <w:r w:rsidR="00B27AF9" w:rsidRPr="003548F2">
        <w:t xml:space="preserve">paragraph </w:t>
      </w:r>
      <w:r w:rsidR="001E1F33" w:rsidRPr="003548F2">
        <w:t>8.7.1.3</w:t>
      </w:r>
      <w:r w:rsidRPr="003548F2">
        <w:t xml:space="preserve">(b) </w:t>
      </w:r>
      <w:r w:rsidR="001E1F33" w:rsidRPr="003548F2">
        <w:t xml:space="preserve">of this subsection </w:t>
      </w:r>
      <w:r w:rsidRPr="003548F2">
        <w:t xml:space="preserve">shall be taken into account directly as operations parameters or indirectly by means of allowances or margins, </w:t>
      </w:r>
      <w:r w:rsidR="00F70942" w:rsidRPr="003548F2">
        <w:t>that</w:t>
      </w:r>
      <w:r w:rsidRPr="003548F2">
        <w:t xml:space="preserve"> may be provided in the design performance limits or in the terms of the AOC in accordance with which the aeroplane is being operated.</w:t>
      </w:r>
    </w:p>
    <w:p w14:paraId="62AC6B47" w14:textId="1FA90E7E" w:rsidR="00982A50" w:rsidRPr="00982A50" w:rsidRDefault="00982A50" w:rsidP="00982A50">
      <w:pPr>
        <w:pStyle w:val="FAAOutlineL1a"/>
        <w:numPr>
          <w:ilvl w:val="0"/>
          <w:numId w:val="0"/>
        </w:numPr>
        <w:ind w:left="720" w:right="122"/>
        <w:jc w:val="both"/>
        <w:rPr>
          <w:i/>
        </w:rPr>
      </w:pPr>
      <w:r>
        <w:rPr>
          <w:i/>
          <w:highlight w:val="yellow"/>
        </w:rPr>
        <w:t>Note 1:</w:t>
      </w:r>
      <w:r w:rsidRPr="00982A50">
        <w:rPr>
          <w:i/>
          <w:highlight w:val="yellow"/>
        </w:rPr>
        <w:t xml:space="preserve"> The code of performance reflects, for the conduct of operations, both the various phases of flight and the operational environment. </w:t>
      </w:r>
      <w:r w:rsidR="00BA2B80">
        <w:rPr>
          <w:i/>
          <w:highlight w:val="yellow"/>
        </w:rPr>
        <w:t xml:space="preserve">ICAO Doc 10110, </w:t>
      </w:r>
      <w:r w:rsidRPr="00982A50">
        <w:rPr>
          <w:highlight w:val="yellow"/>
          <w:shd w:val="clear" w:color="auto" w:fill="D9D9D9"/>
        </w:rPr>
        <w:t>Helicopter Code of Performance Development Manual</w:t>
      </w:r>
      <w:r w:rsidR="00BA2B80">
        <w:rPr>
          <w:i/>
          <w:highlight w:val="yellow"/>
          <w:shd w:val="clear" w:color="auto" w:fill="D9D9D9"/>
        </w:rPr>
        <w:t>,</w:t>
      </w:r>
      <w:r w:rsidRPr="00982A50">
        <w:rPr>
          <w:i/>
          <w:highlight w:val="yellow"/>
          <w:shd w:val="clear" w:color="auto" w:fill="D9D9D9"/>
        </w:rPr>
        <w:t xml:space="preserve"> </w:t>
      </w:r>
      <w:r w:rsidRPr="00982A50">
        <w:rPr>
          <w:i/>
          <w:highlight w:val="yellow"/>
        </w:rPr>
        <w:t>provides guidance to assist States in establishing a code of performance.</w:t>
      </w:r>
    </w:p>
    <w:p w14:paraId="11289EC3" w14:textId="28F818F3" w:rsidR="00F6691F" w:rsidRPr="003548F2" w:rsidRDefault="00F6691F" w:rsidP="00AD090E">
      <w:pPr>
        <w:pStyle w:val="FAANoteL1"/>
      </w:pPr>
      <w:r w:rsidRPr="003548F2">
        <w:t>Note</w:t>
      </w:r>
      <w:r w:rsidR="00982A50">
        <w:t xml:space="preserve"> </w:t>
      </w:r>
      <w:r w:rsidR="00982A50" w:rsidRPr="00982A50">
        <w:rPr>
          <w:highlight w:val="yellow"/>
        </w:rPr>
        <w:t>2</w:t>
      </w:r>
      <w:r w:rsidRPr="003548F2">
        <w:t xml:space="preserve">: Guidelines for using runway surface condition information on board aircraft are contained in </w:t>
      </w:r>
      <w:r w:rsidR="00442C68" w:rsidRPr="003548F2">
        <w:t>ICAO Doc 9981,</w:t>
      </w:r>
      <w:r w:rsidR="00442C68" w:rsidRPr="003548F2">
        <w:rPr>
          <w:i w:val="0"/>
          <w:iCs/>
        </w:rPr>
        <w:t xml:space="preserve"> </w:t>
      </w:r>
      <w:r w:rsidR="006717DD" w:rsidRPr="003548F2">
        <w:rPr>
          <w:i w:val="0"/>
          <w:iCs/>
        </w:rPr>
        <w:t>Procedures for Air Navigation Services – Aerodromes (</w:t>
      </w:r>
      <w:r w:rsidR="00D70AF2" w:rsidRPr="003548F2">
        <w:rPr>
          <w:i w:val="0"/>
          <w:iCs/>
        </w:rPr>
        <w:t>PANS-Aerodromes</w:t>
      </w:r>
      <w:r w:rsidR="006717DD" w:rsidRPr="003548F2">
        <w:rPr>
          <w:i w:val="0"/>
          <w:iCs/>
        </w:rPr>
        <w:t>)</w:t>
      </w:r>
      <w:r w:rsidR="00B32B0B" w:rsidRPr="003548F2">
        <w:t>,</w:t>
      </w:r>
      <w:r w:rsidR="00D70AF2" w:rsidRPr="003548F2">
        <w:t xml:space="preserve"> and </w:t>
      </w:r>
      <w:r w:rsidR="00442C68" w:rsidRPr="003548F2">
        <w:t>ICAO Doc 10064,</w:t>
      </w:r>
      <w:r w:rsidR="00442C68" w:rsidRPr="003548F2">
        <w:rPr>
          <w:i w:val="0"/>
          <w:iCs/>
        </w:rPr>
        <w:t xml:space="preserve"> </w:t>
      </w:r>
      <w:r w:rsidRPr="003548F2">
        <w:rPr>
          <w:i w:val="0"/>
          <w:iCs/>
        </w:rPr>
        <w:t>Aeroplane Performance Manual.</w:t>
      </w:r>
    </w:p>
    <w:p w14:paraId="44FC0F8A" w14:textId="34C478B1" w:rsidR="00C11A29" w:rsidRPr="003548F2" w:rsidRDefault="00C11A29" w:rsidP="00FD6893">
      <w:pPr>
        <w:pStyle w:val="FFATextFlushRight"/>
        <w:keepLines w:val="0"/>
        <w:widowControl w:val="0"/>
      </w:pPr>
      <w:r w:rsidRPr="003548F2">
        <w:t>ICAO Annex 6, Part I, 5.2.5</w:t>
      </w:r>
      <w:r w:rsidR="006E6503" w:rsidRPr="003548F2">
        <w:t>;</w:t>
      </w:r>
      <w:r w:rsidRPr="003548F2">
        <w:t xml:space="preserve"> 5.2.6</w:t>
      </w:r>
    </w:p>
    <w:p w14:paraId="44FC0F8B" w14:textId="09E33222" w:rsidR="00C11A29" w:rsidRPr="003548F2" w:rsidRDefault="00C11A29" w:rsidP="00FD6893">
      <w:pPr>
        <w:pStyle w:val="FFATextFlushRight"/>
        <w:keepLines w:val="0"/>
        <w:widowControl w:val="0"/>
      </w:pPr>
      <w:r w:rsidRPr="003548F2">
        <w:t xml:space="preserve">ICAO Annex 6, Part II: </w:t>
      </w:r>
      <w:r w:rsidR="00C87318" w:rsidRPr="003548F2">
        <w:t>2.3.</w:t>
      </w:r>
      <w:r w:rsidR="00F6691F" w:rsidRPr="003548F2">
        <w:t>1</w:t>
      </w:r>
      <w:r w:rsidR="00C87318" w:rsidRPr="003548F2">
        <w:t>.</w:t>
      </w:r>
      <w:r w:rsidR="00F6691F" w:rsidRPr="003548F2">
        <w:t>1</w:t>
      </w:r>
    </w:p>
    <w:p w14:paraId="25316E0F" w14:textId="77777777" w:rsidR="00863A66" w:rsidRPr="003548F2" w:rsidRDefault="00C11A29" w:rsidP="00FD6893">
      <w:pPr>
        <w:pStyle w:val="FFATextFlushRight"/>
        <w:keepLines w:val="0"/>
        <w:widowControl w:val="0"/>
      </w:pPr>
      <w:r w:rsidRPr="003548F2">
        <w:t>ICAO Annex 6, Part III, Section II:</w:t>
      </w:r>
      <w:r w:rsidR="00B27AF9" w:rsidRPr="003548F2">
        <w:t xml:space="preserve"> </w:t>
      </w:r>
      <w:r w:rsidRPr="003548F2">
        <w:t>3.2.5; 3.2.6</w:t>
      </w:r>
    </w:p>
    <w:p w14:paraId="44FC0F8C" w14:textId="60512BDC" w:rsidR="00C11A29" w:rsidRPr="003548F2" w:rsidRDefault="00863A66" w:rsidP="00FD6893">
      <w:pPr>
        <w:pStyle w:val="FFATextFlushRight"/>
        <w:keepLines w:val="0"/>
        <w:widowControl w:val="0"/>
      </w:pPr>
      <w:r w:rsidRPr="003548F2">
        <w:t xml:space="preserve">ICAO </w:t>
      </w:r>
      <w:r w:rsidR="00C11A29" w:rsidRPr="003548F2">
        <w:t>Annex 6, Part III, Section III: 3.1</w:t>
      </w:r>
    </w:p>
    <w:p w14:paraId="44FC0F8D" w14:textId="77777777" w:rsidR="00C11A29" w:rsidRPr="003548F2" w:rsidRDefault="00C11A29" w:rsidP="00FD6893">
      <w:pPr>
        <w:pStyle w:val="FFATextFlushRight"/>
        <w:keepLines w:val="0"/>
        <w:widowControl w:val="0"/>
      </w:pPr>
      <w:r w:rsidRPr="003548F2">
        <w:t>JAR-OPS: 1.485</w:t>
      </w:r>
    </w:p>
    <w:p w14:paraId="44FC0F8E" w14:textId="77777777" w:rsidR="00C11A29" w:rsidRPr="003548F2" w:rsidRDefault="00C11A29" w:rsidP="00AD090E">
      <w:pPr>
        <w:pStyle w:val="Heading4"/>
        <w:keepNext w:val="0"/>
        <w:keepLines w:val="0"/>
        <w:widowControl w:val="0"/>
        <w:spacing w:line="228" w:lineRule="auto"/>
      </w:pPr>
      <w:bookmarkStart w:id="108" w:name="_Toc54770992"/>
      <w:r w:rsidRPr="003548F2">
        <w:lastRenderedPageBreak/>
        <w:t>General Mass and Obstruction Clearance Limitations</w:t>
      </w:r>
      <w:bookmarkEnd w:id="108"/>
    </w:p>
    <w:p w14:paraId="44FC0F90" w14:textId="65D12A17" w:rsidR="00C11A29" w:rsidRPr="003548F2" w:rsidRDefault="00C11A29" w:rsidP="00387D9B">
      <w:pPr>
        <w:pStyle w:val="FAAOutlineL1a"/>
        <w:numPr>
          <w:ilvl w:val="0"/>
          <w:numId w:val="242"/>
        </w:numPr>
      </w:pPr>
      <w:r w:rsidRPr="003548F2">
        <w:t>No person may take</w:t>
      </w:r>
      <w:r w:rsidR="00A75D74" w:rsidRPr="003548F2">
        <w:t xml:space="preserve"> </w:t>
      </w:r>
      <w:r w:rsidRPr="003548F2">
        <w:t>off an aircraft without ensuring that the maximum allowable mass for a flight does not exceed the maximum allowable take</w:t>
      </w:r>
      <w:r w:rsidR="00A75D74" w:rsidRPr="003548F2">
        <w:t>-</w:t>
      </w:r>
      <w:r w:rsidRPr="003548F2">
        <w:t>off or landing mass, or any applicable en route performance or landing dista</w:t>
      </w:r>
      <w:r w:rsidR="005A3F52" w:rsidRPr="003548F2">
        <w:t>nce limitations</w:t>
      </w:r>
      <w:r w:rsidR="005F3378" w:rsidRPr="003548F2">
        <w:t>,</w:t>
      </w:r>
      <w:r w:rsidR="005A3F52" w:rsidRPr="003548F2">
        <w:t xml:space="preserve"> considering the:</w:t>
      </w:r>
    </w:p>
    <w:p w14:paraId="44FC0F91" w14:textId="743D2586" w:rsidR="00C11A29" w:rsidRPr="003548F2" w:rsidRDefault="00C11A29" w:rsidP="00387D9B">
      <w:pPr>
        <w:pStyle w:val="FAAOutlineL21"/>
        <w:numPr>
          <w:ilvl w:val="0"/>
          <w:numId w:val="243"/>
        </w:numPr>
      </w:pPr>
      <w:r w:rsidRPr="003548F2">
        <w:t>Condition of the take</w:t>
      </w:r>
      <w:r w:rsidR="00A75D74" w:rsidRPr="003548F2">
        <w:t>-</w:t>
      </w:r>
      <w:r w:rsidRPr="003548F2">
        <w:t>off and landing areas to be used;</w:t>
      </w:r>
    </w:p>
    <w:p w14:paraId="44FC0F92" w14:textId="77777777" w:rsidR="00C11A29" w:rsidRPr="003548F2" w:rsidRDefault="00C11A29" w:rsidP="00387D9B">
      <w:pPr>
        <w:pStyle w:val="FAAOutlineL21"/>
        <w:numPr>
          <w:ilvl w:val="0"/>
          <w:numId w:val="243"/>
        </w:numPr>
      </w:pPr>
      <w:r w:rsidRPr="003548F2">
        <w:t>Gradient of runway to be used (landplanes only);</w:t>
      </w:r>
    </w:p>
    <w:p w14:paraId="44FC0F93" w14:textId="77777777" w:rsidR="00C11A29" w:rsidRPr="003548F2" w:rsidRDefault="00C11A29" w:rsidP="00387D9B">
      <w:pPr>
        <w:pStyle w:val="FAAOutlineL21"/>
        <w:numPr>
          <w:ilvl w:val="0"/>
          <w:numId w:val="243"/>
        </w:numPr>
      </w:pPr>
      <w:r w:rsidRPr="003548F2">
        <w:t>Pressure altitude;</w:t>
      </w:r>
    </w:p>
    <w:p w14:paraId="44FC0F94" w14:textId="77777777" w:rsidR="00C11A29" w:rsidRPr="003548F2" w:rsidRDefault="00C11A29" w:rsidP="00387D9B">
      <w:pPr>
        <w:pStyle w:val="FAAOutlineL21"/>
        <w:numPr>
          <w:ilvl w:val="0"/>
          <w:numId w:val="243"/>
        </w:numPr>
      </w:pPr>
      <w:r w:rsidRPr="003548F2">
        <w:t>Ambient temperature;</w:t>
      </w:r>
    </w:p>
    <w:p w14:paraId="44FC0F95" w14:textId="77777777" w:rsidR="00C11A29" w:rsidRPr="003548F2" w:rsidRDefault="00C11A29" w:rsidP="00387D9B">
      <w:pPr>
        <w:pStyle w:val="FAAOutlineL21"/>
        <w:numPr>
          <w:ilvl w:val="0"/>
          <w:numId w:val="243"/>
        </w:numPr>
      </w:pPr>
      <w:r w:rsidRPr="003548F2">
        <w:t>Current and forecast winds; and</w:t>
      </w:r>
    </w:p>
    <w:p w14:paraId="44FC0F96" w14:textId="6D9E88D9" w:rsidR="00C11A29" w:rsidRPr="003548F2" w:rsidRDefault="00C11A29" w:rsidP="00387D9B">
      <w:pPr>
        <w:pStyle w:val="FAAOutlineL21"/>
        <w:numPr>
          <w:ilvl w:val="0"/>
          <w:numId w:val="243"/>
        </w:numPr>
      </w:pPr>
      <w:r w:rsidRPr="003548F2">
        <w:t xml:space="preserve">Any known conditions (e.g., atmospheric and aircraft configuration) </w:t>
      </w:r>
      <w:r w:rsidR="001142DA" w:rsidRPr="003548F2">
        <w:t>that</w:t>
      </w:r>
      <w:r w:rsidRPr="003548F2">
        <w:t xml:space="preserve"> may adversely affect aircraft performance, or compliance with noise certification standards if required.</w:t>
      </w:r>
    </w:p>
    <w:p w14:paraId="44FC0F97" w14:textId="68D56FA0" w:rsidR="00C11A29" w:rsidRPr="003548F2" w:rsidRDefault="00C11A29" w:rsidP="00CA1D18">
      <w:pPr>
        <w:pStyle w:val="FAAOutlineL1a"/>
      </w:pPr>
      <w:r w:rsidRPr="003548F2">
        <w:t>No person may take</w:t>
      </w:r>
      <w:r w:rsidR="00A75D74" w:rsidRPr="003548F2">
        <w:t xml:space="preserve"> </w:t>
      </w:r>
      <w:r w:rsidRPr="003548F2">
        <w:t>off an aircraft at a mass that, assuming normal engine operation, cannot safely clear all obstacles during all phases of flight, including all points along the intended en route path or any planned diversions.</w:t>
      </w:r>
    </w:p>
    <w:p w14:paraId="44FC0F98" w14:textId="75F4E2FE" w:rsidR="00C11A29" w:rsidRPr="003548F2" w:rsidRDefault="00C11A29" w:rsidP="00FD6893">
      <w:pPr>
        <w:pStyle w:val="FFATextFlushRight"/>
        <w:keepLines w:val="0"/>
        <w:widowControl w:val="0"/>
      </w:pPr>
      <w:r w:rsidRPr="003548F2">
        <w:t>ICAO Annex 6, Part I: 4.3.1(d)</w:t>
      </w:r>
      <w:r w:rsidR="006E63FC" w:rsidRPr="003548F2">
        <w:t>–</w:t>
      </w:r>
      <w:r w:rsidRPr="003548F2">
        <w:t>(f); 5.2.7</w:t>
      </w:r>
    </w:p>
    <w:p w14:paraId="44FC0F99" w14:textId="652FE3A5" w:rsidR="00C11A29" w:rsidRPr="003548F2" w:rsidRDefault="00C11A29" w:rsidP="00FD6893">
      <w:pPr>
        <w:pStyle w:val="FFATextFlushRight"/>
        <w:keepLines w:val="0"/>
        <w:widowControl w:val="0"/>
      </w:pPr>
      <w:r w:rsidRPr="003548F2">
        <w:t xml:space="preserve">ICAO Annex 6, Part II: </w:t>
      </w:r>
      <w:r w:rsidR="001A01CA" w:rsidRPr="003548F2">
        <w:t>2.2.3.</w:t>
      </w:r>
      <w:r w:rsidRPr="003548F2">
        <w:t>1(d</w:t>
      </w:r>
      <w:r w:rsidR="006E63FC" w:rsidRPr="003548F2">
        <w:t>)–(</w:t>
      </w:r>
      <w:r w:rsidRPr="003548F2">
        <w:t>f)</w:t>
      </w:r>
    </w:p>
    <w:p w14:paraId="3FC682AD" w14:textId="793D2F58" w:rsidR="007A4291" w:rsidRPr="003548F2" w:rsidRDefault="00C11A29" w:rsidP="00FD6893">
      <w:pPr>
        <w:pStyle w:val="FFATextFlushRight"/>
        <w:keepLines w:val="0"/>
        <w:widowControl w:val="0"/>
      </w:pPr>
      <w:r w:rsidRPr="003548F2">
        <w:t>ICAO Annex 6, Part III, Section II:</w:t>
      </w:r>
      <w:r w:rsidR="000D4582" w:rsidRPr="003548F2">
        <w:t xml:space="preserve"> </w:t>
      </w:r>
      <w:r w:rsidRPr="003548F2">
        <w:t>2.3.1(</w:t>
      </w:r>
      <w:r w:rsidR="001A01CA" w:rsidRPr="003548F2">
        <w:t>d</w:t>
      </w:r>
      <w:r w:rsidRPr="003548F2">
        <w:t>); 2.7</w:t>
      </w:r>
    </w:p>
    <w:p w14:paraId="44FC0F9A" w14:textId="1441FAFD" w:rsidR="00C11A29" w:rsidRPr="003548F2" w:rsidRDefault="007A4291" w:rsidP="00FD6893">
      <w:pPr>
        <w:pStyle w:val="FFATextFlushRight"/>
        <w:keepLines w:val="0"/>
        <w:widowControl w:val="0"/>
      </w:pPr>
      <w:r w:rsidRPr="003548F2">
        <w:t xml:space="preserve">ICAO </w:t>
      </w:r>
      <w:r w:rsidR="00C11A29" w:rsidRPr="003548F2">
        <w:t>Annex 6, Part III, Section III:</w:t>
      </w:r>
      <w:r w:rsidR="000D4582" w:rsidRPr="003548F2">
        <w:t xml:space="preserve"> </w:t>
      </w:r>
      <w:r w:rsidR="00C11A29" w:rsidRPr="003548F2">
        <w:t>2.4(d</w:t>
      </w:r>
      <w:r w:rsidR="006E63FC" w:rsidRPr="003548F2">
        <w:t>)–(</w:t>
      </w:r>
      <w:r w:rsidR="00C11A29" w:rsidRPr="003548F2">
        <w:t>f)</w:t>
      </w:r>
    </w:p>
    <w:p w14:paraId="44FC0F9B" w14:textId="233A59FE"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121.693(b)(1</w:t>
      </w:r>
      <w:r w:rsidR="007A4291" w:rsidRPr="003548F2">
        <w:t>)</w:t>
      </w:r>
      <w:r w:rsidR="006E63FC" w:rsidRPr="003548F2">
        <w:t>–</w:t>
      </w:r>
      <w:r w:rsidR="007A4291" w:rsidRPr="003548F2">
        <w:t>(</w:t>
      </w:r>
      <w:r w:rsidRPr="003548F2">
        <w:t>4)</w:t>
      </w:r>
    </w:p>
    <w:p w14:paraId="44FC0F9C" w14:textId="19AA485F" w:rsidR="00C11A29" w:rsidRPr="003548F2" w:rsidRDefault="00C11A29" w:rsidP="00FD6893">
      <w:pPr>
        <w:pStyle w:val="FFATextFlushRight"/>
        <w:keepLines w:val="0"/>
        <w:widowControl w:val="0"/>
      </w:pPr>
      <w:r w:rsidRPr="003548F2">
        <w:t>JAR-OPS: 1.475(b)</w:t>
      </w:r>
      <w:r w:rsidR="007A4291" w:rsidRPr="003548F2">
        <w:t>;</w:t>
      </w:r>
      <w:r w:rsidRPr="003548F2">
        <w:t xml:space="preserve"> 1.480</w:t>
      </w:r>
    </w:p>
    <w:p w14:paraId="44FC0F9D" w14:textId="77777777" w:rsidR="00C11A29" w:rsidRPr="003548F2" w:rsidRDefault="00C11A29" w:rsidP="00EF42B8">
      <w:pPr>
        <w:pStyle w:val="Heading3"/>
        <w:keepNext w:val="0"/>
        <w:keepLines w:val="0"/>
        <w:widowControl w:val="0"/>
        <w:spacing w:line="228" w:lineRule="auto"/>
      </w:pPr>
      <w:bookmarkStart w:id="109" w:name="_Toc54770993"/>
      <w:r w:rsidRPr="003548F2">
        <w:t>Aircraft Used in Commercial Air Transport</w:t>
      </w:r>
      <w:bookmarkEnd w:id="109"/>
    </w:p>
    <w:p w14:paraId="44FC0F9E" w14:textId="77777777" w:rsidR="00C11A29" w:rsidRPr="003548F2" w:rsidRDefault="00C11A29" w:rsidP="00FD6893">
      <w:pPr>
        <w:pStyle w:val="Heading4"/>
        <w:keepNext w:val="0"/>
        <w:keepLines w:val="0"/>
        <w:widowControl w:val="0"/>
        <w:spacing w:line="228" w:lineRule="auto"/>
      </w:pPr>
      <w:bookmarkStart w:id="110" w:name="_Toc54770994"/>
      <w:r w:rsidRPr="003548F2">
        <w:t>Applicability</w:t>
      </w:r>
      <w:bookmarkEnd w:id="110"/>
    </w:p>
    <w:p w14:paraId="44FC0FA0" w14:textId="63475003" w:rsidR="00CE5F19" w:rsidRPr="003548F2" w:rsidRDefault="00CE5F19" w:rsidP="00387D9B">
      <w:pPr>
        <w:pStyle w:val="FAAOutlineL1a"/>
        <w:numPr>
          <w:ilvl w:val="0"/>
          <w:numId w:val="244"/>
        </w:numPr>
      </w:pPr>
      <w:r w:rsidRPr="003548F2">
        <w:t xml:space="preserve">This </w:t>
      </w:r>
      <w:r w:rsidR="0006282D" w:rsidRPr="003548F2">
        <w:t>s</w:t>
      </w:r>
      <w:r w:rsidRPr="003548F2">
        <w:t>ection prescribes aircraft performance and operating limitations for aircraft used in commercial air transport operations, except for those used by air transport operators holding a special authori</w:t>
      </w:r>
      <w:r w:rsidR="00A735AD" w:rsidRPr="003548F2">
        <w:t>s</w:t>
      </w:r>
      <w:r w:rsidRPr="003548F2">
        <w:t>ation or waiver</w:t>
      </w:r>
      <w:r w:rsidR="00203845" w:rsidRPr="003548F2">
        <w:t>,</w:t>
      </w:r>
      <w:r w:rsidRPr="003548F2">
        <w:t xml:space="preserve"> granted by the Authority, </w:t>
      </w:r>
      <w:r w:rsidR="00817721" w:rsidRPr="003548F2">
        <w:t>that exempts</w:t>
      </w:r>
      <w:r w:rsidRPr="003548F2">
        <w:t xml:space="preserve"> the aircraft from specific operating and performance limitations.</w:t>
      </w:r>
    </w:p>
    <w:p w14:paraId="44FC0FA1" w14:textId="77777777" w:rsidR="00C11A29" w:rsidRPr="003548F2" w:rsidRDefault="00C11A29" w:rsidP="00FD6893">
      <w:pPr>
        <w:pStyle w:val="FFATextFlushRight"/>
        <w:keepLines w:val="0"/>
        <w:widowControl w:val="0"/>
      </w:pPr>
      <w:r w:rsidRPr="003548F2">
        <w:t>ICAO Annex 6: Part I: 5.1.1</w:t>
      </w:r>
    </w:p>
    <w:p w14:paraId="44FC0FA2" w14:textId="77777777" w:rsidR="00C11A29" w:rsidRPr="003548F2" w:rsidRDefault="00C11A29" w:rsidP="00FD6893">
      <w:pPr>
        <w:pStyle w:val="FFATextFlushRight"/>
        <w:keepLines w:val="0"/>
        <w:widowControl w:val="0"/>
      </w:pPr>
      <w:r w:rsidRPr="003548F2">
        <w:t>ICAO Annex 6, Part III, Section II: 3.1.1</w:t>
      </w:r>
    </w:p>
    <w:p w14:paraId="44FC0FA3" w14:textId="77777777" w:rsidR="00C11A29" w:rsidRPr="003548F2" w:rsidRDefault="00C11A29" w:rsidP="00FD6893">
      <w:pPr>
        <w:pStyle w:val="Heading4"/>
        <w:keepNext w:val="0"/>
        <w:keepLines w:val="0"/>
        <w:widowControl w:val="0"/>
        <w:spacing w:line="228" w:lineRule="auto"/>
      </w:pPr>
      <w:bookmarkStart w:id="111" w:name="_Toc54770995"/>
      <w:r w:rsidRPr="003548F2">
        <w:t>General</w:t>
      </w:r>
      <w:bookmarkEnd w:id="111"/>
    </w:p>
    <w:p w14:paraId="44FC0FA5" w14:textId="34A71631" w:rsidR="00C11A29" w:rsidRPr="003548F2" w:rsidRDefault="00C11A29" w:rsidP="00387D9B">
      <w:pPr>
        <w:pStyle w:val="FAAOutlineL1a"/>
        <w:numPr>
          <w:ilvl w:val="0"/>
          <w:numId w:val="245"/>
        </w:numPr>
      </w:pPr>
      <w:r w:rsidRPr="003548F2">
        <w:t>Each person operating an aircraft engaged in commercial air transport shall comply with the provisions of 8.7.2</w:t>
      </w:r>
      <w:r w:rsidR="008613EE" w:rsidRPr="003548F2">
        <w:t xml:space="preserve"> of this part</w:t>
      </w:r>
      <w:r w:rsidRPr="003548F2">
        <w:t>.</w:t>
      </w:r>
    </w:p>
    <w:p w14:paraId="44FC0FA6" w14:textId="090B19B1" w:rsidR="00C11A29" w:rsidRPr="003548F2" w:rsidRDefault="00C11A29" w:rsidP="00387D9B">
      <w:pPr>
        <w:pStyle w:val="FAAOutlineL1a"/>
        <w:numPr>
          <w:ilvl w:val="0"/>
          <w:numId w:val="245"/>
        </w:numPr>
      </w:pPr>
      <w:r w:rsidRPr="003548F2">
        <w:t xml:space="preserve">Each person operating a rotorcraft identified as Class 1, 2, or 3 in international commercial air transport shall comply with the code of performance </w:t>
      </w:r>
      <w:r w:rsidR="005979C6" w:rsidRPr="003548F2">
        <w:t xml:space="preserve">prescribed </w:t>
      </w:r>
      <w:r w:rsidRPr="003548F2">
        <w:t xml:space="preserve">in </w:t>
      </w:r>
      <w:r w:rsidR="00B50E07" w:rsidRPr="003548F2">
        <w:t xml:space="preserve">IS </w:t>
      </w:r>
      <w:r w:rsidRPr="003548F2">
        <w:t>8.7.2.</w:t>
      </w:r>
      <w:r w:rsidR="0066439A" w:rsidRPr="003548F2">
        <w:t>2(</w:t>
      </w:r>
      <w:r w:rsidR="002912B4" w:rsidRPr="003548F2">
        <w:t>B</w:t>
      </w:r>
      <w:r w:rsidR="0066439A" w:rsidRPr="003548F2">
        <w:t>)</w:t>
      </w:r>
      <w:r w:rsidRPr="003548F2">
        <w:t xml:space="preserve">. </w:t>
      </w:r>
    </w:p>
    <w:p w14:paraId="44FC0FA7" w14:textId="6E717E64" w:rsidR="00C11A29" w:rsidRPr="003548F2" w:rsidRDefault="00C11A29" w:rsidP="00387D9B">
      <w:pPr>
        <w:pStyle w:val="FAAOutlineL1a"/>
        <w:numPr>
          <w:ilvl w:val="0"/>
          <w:numId w:val="245"/>
        </w:numPr>
      </w:pPr>
      <w:r w:rsidRPr="003548F2">
        <w:t>The Authority may grant exemptions</w:t>
      </w:r>
      <w:r w:rsidR="00A9035C" w:rsidRPr="003548F2">
        <w:t>,</w:t>
      </w:r>
      <w:r w:rsidRPr="003548F2">
        <w:t xml:space="preserve"> in accordance with Part 1 of these regulations, from the requirements of 8.7.2 </w:t>
      </w:r>
      <w:r w:rsidR="008613EE" w:rsidRPr="003548F2">
        <w:t xml:space="preserve">of this part </w:t>
      </w:r>
      <w:r w:rsidRPr="003548F2">
        <w:t>if special circumstances make a literal observance of a requirement unnecessary for safety.</w:t>
      </w:r>
    </w:p>
    <w:p w14:paraId="44FC0FA8" w14:textId="1C20EC66" w:rsidR="00C11A29" w:rsidRPr="003548F2" w:rsidRDefault="00C11A29" w:rsidP="00387D9B">
      <w:pPr>
        <w:pStyle w:val="FAAOutlineL1a"/>
        <w:numPr>
          <w:ilvl w:val="0"/>
          <w:numId w:val="245"/>
        </w:numPr>
      </w:pPr>
      <w:r w:rsidRPr="003548F2">
        <w:t xml:space="preserve">Where full compliance with the requirements of 8.7.2 </w:t>
      </w:r>
      <w:r w:rsidR="008613EE" w:rsidRPr="003548F2">
        <w:t xml:space="preserve">of this part </w:t>
      </w:r>
      <w:r w:rsidRPr="003548F2">
        <w:t>cannot be shown due to specific design characteristics (e.g., seaplanes, airships, or supersonic aircraft), the operator shall apply approved performance standards that ensure a level of safety not less restrictive than those of relevant requirements of this</w:t>
      </w:r>
      <w:r w:rsidR="0006282D" w:rsidRPr="003548F2">
        <w:t xml:space="preserve"> s</w:t>
      </w:r>
      <w:r w:rsidRPr="003548F2">
        <w:t>ection.</w:t>
      </w:r>
    </w:p>
    <w:p w14:paraId="44FC0FA9" w14:textId="7BD4FB16" w:rsidR="00C11A29" w:rsidRPr="003548F2" w:rsidRDefault="00C11A29" w:rsidP="00387D9B">
      <w:pPr>
        <w:pStyle w:val="FAAOutlineL1a"/>
        <w:numPr>
          <w:ilvl w:val="0"/>
          <w:numId w:val="245"/>
        </w:numPr>
      </w:pPr>
      <w:r w:rsidRPr="003548F2">
        <w:t xml:space="preserve">No person may operate </w:t>
      </w:r>
      <w:r w:rsidR="003B1FB8" w:rsidRPr="003548F2">
        <w:t xml:space="preserve">in revenue passenger-carrying operations </w:t>
      </w:r>
      <w:r w:rsidRPr="003548F2">
        <w:t>a single-engine aircraft or an aircraft type certificated for operation by a single</w:t>
      </w:r>
      <w:r w:rsidR="00A9035C" w:rsidRPr="003548F2">
        <w:t xml:space="preserve"> </w:t>
      </w:r>
      <w:r w:rsidRPr="003548F2">
        <w:t>pilot unless that aircraft is continually operated in daylight, VFR, excluding over</w:t>
      </w:r>
      <w:r w:rsidR="00DE540F" w:rsidRPr="003548F2">
        <w:t>-</w:t>
      </w:r>
      <w:r w:rsidRPr="003548F2">
        <w:t>the</w:t>
      </w:r>
      <w:r w:rsidR="00DE540F" w:rsidRPr="003548F2">
        <w:t>-</w:t>
      </w:r>
      <w:r w:rsidRPr="003548F2">
        <w:t>top, and over routes and diversions there</w:t>
      </w:r>
      <w:r w:rsidR="000152AA" w:rsidRPr="003548F2">
        <w:t>from</w:t>
      </w:r>
      <w:r w:rsidRPr="003548F2">
        <w:t xml:space="preserve"> that permit a safe forced landing to be executed in the event of an engine failure. </w:t>
      </w:r>
    </w:p>
    <w:p w14:paraId="44FC0FAA" w14:textId="33A01CBC" w:rsidR="00C11A29" w:rsidRPr="003548F2" w:rsidRDefault="00C11A29" w:rsidP="00387D9B">
      <w:pPr>
        <w:pStyle w:val="FAAOutlineL21"/>
        <w:numPr>
          <w:ilvl w:val="0"/>
          <w:numId w:val="246"/>
        </w:numPr>
      </w:pPr>
      <w:r w:rsidRPr="003548F2">
        <w:lastRenderedPageBreak/>
        <w:t>Notwithstanding</w:t>
      </w:r>
      <w:r w:rsidR="00CF4A25" w:rsidRPr="003548F2">
        <w:t xml:space="preserve"> </w:t>
      </w:r>
      <w:r w:rsidR="00B27AF9" w:rsidRPr="003548F2">
        <w:t xml:space="preserve">paragraph </w:t>
      </w:r>
      <w:r w:rsidRPr="003548F2">
        <w:t>8.7.2.2(</w:t>
      </w:r>
      <w:r w:rsidR="0066439A" w:rsidRPr="003548F2">
        <w:t>e</w:t>
      </w:r>
      <w:r w:rsidRPr="003548F2">
        <w:t>)</w:t>
      </w:r>
      <w:r w:rsidR="008613EE" w:rsidRPr="003548F2">
        <w:t xml:space="preserve"> of this subsection</w:t>
      </w:r>
      <w:r w:rsidRPr="003548F2">
        <w:t>, the Authority may approve single-pilot operations in propeller</w:t>
      </w:r>
      <w:r w:rsidR="00624C13" w:rsidRPr="003548F2">
        <w:t>-</w:t>
      </w:r>
      <w:r w:rsidRPr="003548F2">
        <w:t>driven, turbine</w:t>
      </w:r>
      <w:r w:rsidR="00624C13" w:rsidRPr="003548F2">
        <w:t>-</w:t>
      </w:r>
      <w:r w:rsidRPr="003548F2">
        <w:t xml:space="preserve">powered aircraft under IFR, at night, or under IMC for aircraft </w:t>
      </w:r>
      <w:r w:rsidR="00624C13" w:rsidRPr="003548F2">
        <w:t xml:space="preserve">with a maximum </w:t>
      </w:r>
      <w:r w:rsidRPr="003548F2">
        <w:t xml:space="preserve">certificated take-off </w:t>
      </w:r>
      <w:r w:rsidR="00B0716E" w:rsidRPr="003548F2">
        <w:t xml:space="preserve">mass </w:t>
      </w:r>
      <w:r w:rsidRPr="003548F2">
        <w:t>of 5</w:t>
      </w:r>
      <w:r w:rsidR="008D3371" w:rsidRPr="003548F2">
        <w:t> </w:t>
      </w:r>
      <w:r w:rsidRPr="003548F2">
        <w:t>700</w:t>
      </w:r>
      <w:r w:rsidR="008164C2" w:rsidRPr="003548F2">
        <w:t> </w:t>
      </w:r>
      <w:r w:rsidRPr="003548F2">
        <w:t xml:space="preserve">kg </w:t>
      </w:r>
      <w:r w:rsidR="00CF4A25" w:rsidRPr="003548F2">
        <w:t>(12</w:t>
      </w:r>
      <w:r w:rsidR="008D3371" w:rsidRPr="003548F2">
        <w:t> </w:t>
      </w:r>
      <w:r w:rsidR="00CF4A25" w:rsidRPr="003548F2">
        <w:t>566</w:t>
      </w:r>
      <w:r w:rsidR="008164C2" w:rsidRPr="003548F2">
        <w:t> </w:t>
      </w:r>
      <w:r w:rsidR="00CF4A25" w:rsidRPr="003548F2">
        <w:t xml:space="preserve">lb) </w:t>
      </w:r>
      <w:r w:rsidRPr="003548F2">
        <w:t xml:space="preserve">or less and a maximum approved passenger seating configuration of </w:t>
      </w:r>
      <w:r w:rsidR="008164C2" w:rsidRPr="003548F2">
        <w:t xml:space="preserve">nine </w:t>
      </w:r>
      <w:r w:rsidRPr="003548F2">
        <w:t>or less, provided it meets the equipment requirements of Part 7</w:t>
      </w:r>
      <w:r w:rsidR="008613EE" w:rsidRPr="003548F2">
        <w:t xml:space="preserve"> of these regulations</w:t>
      </w:r>
      <w:r w:rsidRPr="003548F2">
        <w:t>.</w:t>
      </w:r>
    </w:p>
    <w:p w14:paraId="44FC0FAB" w14:textId="29F5081F" w:rsidR="00C11A29" w:rsidRPr="003548F2" w:rsidRDefault="00C11A29" w:rsidP="007C5AF8">
      <w:pPr>
        <w:pStyle w:val="FAAOutlineL21"/>
        <w:numPr>
          <w:ilvl w:val="0"/>
          <w:numId w:val="246"/>
        </w:numPr>
      </w:pPr>
      <w:r w:rsidRPr="003548F2">
        <w:t xml:space="preserve">Notwithstanding </w:t>
      </w:r>
      <w:r w:rsidR="00B27AF9" w:rsidRPr="003548F2">
        <w:t xml:space="preserve">paragraph </w:t>
      </w:r>
      <w:r w:rsidRPr="003548F2">
        <w:t>8.7.2.2(</w:t>
      </w:r>
      <w:r w:rsidR="0066439A" w:rsidRPr="003548F2">
        <w:t>e</w:t>
      </w:r>
      <w:r w:rsidRPr="003548F2">
        <w:t>)(1)</w:t>
      </w:r>
      <w:r w:rsidR="00DD4E7C" w:rsidRPr="003548F2">
        <w:t xml:space="preserve"> of this subsection</w:t>
      </w:r>
      <w:r w:rsidRPr="003548F2">
        <w:t>, the Authority may approve single-pilot operations in propeller</w:t>
      </w:r>
      <w:r w:rsidR="00DD4E7C" w:rsidRPr="003548F2">
        <w:t>-</w:t>
      </w:r>
      <w:r w:rsidRPr="003548F2">
        <w:t>driven, turbin</w:t>
      </w:r>
      <w:r w:rsidR="00DD4E7C" w:rsidRPr="003548F2">
        <w:t>e-</w:t>
      </w:r>
      <w:r w:rsidRPr="003548F2">
        <w:t>powered aircraft under IFR</w:t>
      </w:r>
      <w:r w:rsidR="009E5E23" w:rsidRPr="003548F2">
        <w:t>,</w:t>
      </w:r>
      <w:r w:rsidRPr="003548F2">
        <w:t xml:space="preserve"> at night, or under IMC for aircraft </w:t>
      </w:r>
      <w:r w:rsidR="00624C13" w:rsidRPr="003548F2">
        <w:t xml:space="preserve">with a </w:t>
      </w:r>
      <w:r w:rsidRPr="003548F2">
        <w:t xml:space="preserve">maximum </w:t>
      </w:r>
      <w:r w:rsidR="00624C13" w:rsidRPr="003548F2">
        <w:t xml:space="preserve">certificated </w:t>
      </w:r>
      <w:r w:rsidRPr="003548F2">
        <w:t xml:space="preserve">take-off </w:t>
      </w:r>
      <w:r w:rsidR="00D63B29" w:rsidRPr="003548F2">
        <w:t xml:space="preserve">mass </w:t>
      </w:r>
      <w:r w:rsidRPr="003548F2">
        <w:t>of 5</w:t>
      </w:r>
      <w:r w:rsidR="008D3371" w:rsidRPr="003548F2">
        <w:t> </w:t>
      </w:r>
      <w:r w:rsidRPr="003548F2">
        <w:t>700</w:t>
      </w:r>
      <w:r w:rsidR="00675120" w:rsidRPr="003548F2">
        <w:t> </w:t>
      </w:r>
      <w:r w:rsidRPr="003548F2">
        <w:t xml:space="preserve">kg </w:t>
      </w:r>
      <w:r w:rsidR="00CF4A25" w:rsidRPr="003548F2">
        <w:t>(12</w:t>
      </w:r>
      <w:r w:rsidR="008D3371" w:rsidRPr="003548F2">
        <w:t> </w:t>
      </w:r>
      <w:r w:rsidR="00CF4A25" w:rsidRPr="003548F2">
        <w:t>566</w:t>
      </w:r>
      <w:r w:rsidR="00675120" w:rsidRPr="003548F2">
        <w:t> </w:t>
      </w:r>
      <w:r w:rsidR="00CF4A25" w:rsidRPr="003548F2">
        <w:t xml:space="preserve">lb) </w:t>
      </w:r>
      <w:r w:rsidRPr="003548F2">
        <w:t>or less</w:t>
      </w:r>
      <w:r w:rsidR="000D4582" w:rsidRPr="003548F2">
        <w:t xml:space="preserve"> </w:t>
      </w:r>
      <w:r w:rsidRPr="003548F2">
        <w:t>with a passenger seating configuration of more than 9 passengers if the aircraft is type certificated for operations by a single pilot, provided it meets the equipment requirements of Part 7</w:t>
      </w:r>
      <w:r w:rsidR="00DD4E7C" w:rsidRPr="003548F2">
        <w:t xml:space="preserve"> of these regulations</w:t>
      </w:r>
      <w:r w:rsidRPr="003548F2">
        <w:t xml:space="preserve"> and the Authority has authorised an exemption from </w:t>
      </w:r>
      <w:r w:rsidR="00B27AF9" w:rsidRPr="003548F2">
        <w:t xml:space="preserve">paragraph </w:t>
      </w:r>
      <w:r w:rsidRPr="003548F2">
        <w:t>8.7.2.2(</w:t>
      </w:r>
      <w:r w:rsidR="0066439A" w:rsidRPr="003548F2">
        <w:t>e</w:t>
      </w:r>
      <w:r w:rsidRPr="003548F2">
        <w:t>)(1)</w:t>
      </w:r>
      <w:r w:rsidR="00B27AF9" w:rsidRPr="003548F2">
        <w:t xml:space="preserve"> </w:t>
      </w:r>
      <w:r w:rsidR="0053395F" w:rsidRPr="003548F2">
        <w:t xml:space="preserve">of this subsection </w:t>
      </w:r>
      <w:r w:rsidRPr="003548F2">
        <w:t>in the operator</w:t>
      </w:r>
      <w:r w:rsidR="0053395F" w:rsidRPr="003548F2">
        <w:t>’</w:t>
      </w:r>
      <w:r w:rsidRPr="003548F2">
        <w:t>s operations specifications.</w:t>
      </w:r>
      <w:r w:rsidR="000D4582" w:rsidRPr="003548F2">
        <w:t xml:space="preserve"> </w:t>
      </w:r>
      <w:r w:rsidRPr="003548F2">
        <w:t>If such operations are to be conducted outside</w:t>
      </w:r>
      <w:r w:rsidR="0034219D" w:rsidRPr="003548F2">
        <w:t xml:space="preserve"> </w:t>
      </w:r>
      <w:r w:rsidRPr="003548F2">
        <w:t xml:space="preserve">[STATE], the </w:t>
      </w:r>
      <w:r w:rsidR="0034219D" w:rsidRPr="003548F2">
        <w:t>State</w:t>
      </w:r>
      <w:r w:rsidRPr="003548F2">
        <w:t xml:space="preserve"> shall have an arrangement with the States where operations will be conducted.</w:t>
      </w:r>
    </w:p>
    <w:p w14:paraId="44FC0FAC" w14:textId="31DCB376" w:rsidR="00C11A29" w:rsidRPr="003548F2" w:rsidRDefault="00C11A29" w:rsidP="00CA1D18">
      <w:pPr>
        <w:pStyle w:val="FAANoteL1"/>
        <w:widowControl w:val="0"/>
        <w:spacing w:line="228" w:lineRule="auto"/>
      </w:pPr>
      <w:r w:rsidRPr="003548F2">
        <w:t>Note:</w:t>
      </w:r>
      <w:r w:rsidR="000D4582" w:rsidRPr="003548F2">
        <w:t xml:space="preserve"> </w:t>
      </w:r>
      <w:r w:rsidR="0034219D" w:rsidRPr="003548F2">
        <w:t xml:space="preserve">Paragraph </w:t>
      </w:r>
      <w:r w:rsidRPr="003548F2">
        <w:t>8.7.2.2(</w:t>
      </w:r>
      <w:r w:rsidR="0066439A" w:rsidRPr="003548F2">
        <w:t>e</w:t>
      </w:r>
      <w:r w:rsidRPr="003548F2">
        <w:t xml:space="preserve">)(2) </w:t>
      </w:r>
      <w:r w:rsidR="00675120" w:rsidRPr="003548F2">
        <w:t xml:space="preserve">of this subsection </w:t>
      </w:r>
      <w:r w:rsidRPr="003548F2">
        <w:t>is not currently in compliance with ICAO Annex 6, Part I</w:t>
      </w:r>
      <w:r w:rsidR="00675120" w:rsidRPr="003548F2">
        <w:t>:</w:t>
      </w:r>
      <w:r w:rsidRPr="003548F2">
        <w:t xml:space="preserve"> 4.9.1</w:t>
      </w:r>
      <w:r w:rsidR="00675120" w:rsidRPr="003548F2">
        <w:t>,</w:t>
      </w:r>
      <w:r w:rsidRPr="003548F2">
        <w:t xml:space="preserve"> but is included here at the request of States that operate aircraft with a passenger seating configuration of 14.</w:t>
      </w:r>
      <w:r w:rsidR="000D4582" w:rsidRPr="003548F2">
        <w:t xml:space="preserve"> </w:t>
      </w:r>
      <w:r w:rsidRPr="003548F2">
        <w:t>ICAO is giving consideration to chang</w:t>
      </w:r>
      <w:r w:rsidR="00675120" w:rsidRPr="003548F2">
        <w:t>ing</w:t>
      </w:r>
      <w:r w:rsidRPr="003548F2">
        <w:t xml:space="preserve"> the passenger seating configuration requirements of </w:t>
      </w:r>
      <w:r w:rsidR="00675120" w:rsidRPr="003548F2">
        <w:t xml:space="preserve">nine </w:t>
      </w:r>
      <w:r w:rsidRPr="003548F2">
        <w:t xml:space="preserve">or less in propeller-driven aircraft. </w:t>
      </w:r>
    </w:p>
    <w:p w14:paraId="44FC0FAD" w14:textId="22CB240C" w:rsidR="00C11A29" w:rsidRPr="003548F2" w:rsidRDefault="00C11A29" w:rsidP="00AD090E">
      <w:pPr>
        <w:pStyle w:val="FAAOutlineL1a"/>
      </w:pPr>
      <w:r w:rsidRPr="003548F2">
        <w:t>No person may operate a multi</w:t>
      </w:r>
      <w:r w:rsidR="00137859" w:rsidRPr="003548F2">
        <w:t>-</w:t>
      </w:r>
      <w:r w:rsidRPr="003548F2">
        <w:t xml:space="preserve">engine aircraft </w:t>
      </w:r>
      <w:r w:rsidR="00B02010" w:rsidRPr="003548F2">
        <w:t>in</w:t>
      </w:r>
      <w:r w:rsidRPr="003548F2">
        <w:t xml:space="preserve"> revenue passenger</w:t>
      </w:r>
      <w:r w:rsidR="00F452FE" w:rsidRPr="003548F2">
        <w:t>-</w:t>
      </w:r>
      <w:r w:rsidRPr="003548F2">
        <w:t xml:space="preserve">carrying operations that is unable to comply with any of the performance limitations </w:t>
      </w:r>
      <w:r w:rsidR="00F452FE" w:rsidRPr="003548F2">
        <w:t xml:space="preserve">prescribed in </w:t>
      </w:r>
      <w:r w:rsidRPr="003548F2">
        <w:t>8.7.2.5 through</w:t>
      </w:r>
      <w:r w:rsidR="00CF4A25" w:rsidRPr="003548F2">
        <w:t xml:space="preserve"> </w:t>
      </w:r>
      <w:r w:rsidRPr="003548F2">
        <w:t xml:space="preserve">8.7.2.9 </w:t>
      </w:r>
      <w:r w:rsidR="00DD4E7C" w:rsidRPr="003548F2">
        <w:t xml:space="preserve">of this part </w:t>
      </w:r>
      <w:r w:rsidRPr="003548F2">
        <w:t>unless that a</w:t>
      </w:r>
      <w:r w:rsidR="005A3F52" w:rsidRPr="003548F2">
        <w:t>ircraft is continually operated:</w:t>
      </w:r>
    </w:p>
    <w:p w14:paraId="44FC0FAE" w14:textId="77777777" w:rsidR="00C11A29" w:rsidRPr="003548F2" w:rsidRDefault="00C11A29" w:rsidP="00387D9B">
      <w:pPr>
        <w:pStyle w:val="FAAOutlineL21"/>
        <w:numPr>
          <w:ilvl w:val="0"/>
          <w:numId w:val="247"/>
        </w:numPr>
      </w:pPr>
      <w:r w:rsidRPr="003548F2">
        <w:t>In daylight;</w:t>
      </w:r>
    </w:p>
    <w:p w14:paraId="44FC0FAF" w14:textId="3F63B323" w:rsidR="00C11A29" w:rsidRPr="003548F2" w:rsidRDefault="00C11A29" w:rsidP="00387D9B">
      <w:pPr>
        <w:pStyle w:val="FAAOutlineL21"/>
        <w:numPr>
          <w:ilvl w:val="0"/>
          <w:numId w:val="247"/>
        </w:numPr>
      </w:pPr>
      <w:r w:rsidRPr="003548F2">
        <w:t>In VFR, excluding over</w:t>
      </w:r>
      <w:r w:rsidR="00F452FE" w:rsidRPr="003548F2">
        <w:t>-</w:t>
      </w:r>
      <w:r w:rsidRPr="003548F2">
        <w:t>the</w:t>
      </w:r>
      <w:r w:rsidR="00F452FE" w:rsidRPr="003548F2">
        <w:t>-</w:t>
      </w:r>
      <w:r w:rsidRPr="003548F2">
        <w:t>top operations; and</w:t>
      </w:r>
    </w:p>
    <w:p w14:paraId="44FC0FB0" w14:textId="581B0548" w:rsidR="00C11A29" w:rsidRPr="003548F2" w:rsidRDefault="00C11A29" w:rsidP="00387D9B">
      <w:pPr>
        <w:pStyle w:val="FAAOutlineL21"/>
        <w:numPr>
          <w:ilvl w:val="0"/>
          <w:numId w:val="247"/>
        </w:numPr>
      </w:pPr>
      <w:r w:rsidRPr="003548F2">
        <w:t xml:space="preserve">At a mass that will allow it to climb, with the critical engine inoperative, at least </w:t>
      </w:r>
      <w:r w:rsidR="00CF4A25" w:rsidRPr="003548F2">
        <w:t>15</w:t>
      </w:r>
      <w:r w:rsidR="00F452FE" w:rsidRPr="003548F2">
        <w:t> </w:t>
      </w:r>
      <w:r w:rsidR="00CF4A25" w:rsidRPr="003548F2">
        <w:t>m (</w:t>
      </w:r>
      <w:r w:rsidRPr="003548F2">
        <w:t>50</w:t>
      </w:r>
      <w:r w:rsidR="00F452FE" w:rsidRPr="003548F2">
        <w:t> </w:t>
      </w:r>
      <w:r w:rsidRPr="003548F2">
        <w:t>ft</w:t>
      </w:r>
      <w:r w:rsidR="00CF4A25" w:rsidRPr="003548F2">
        <w:t>)</w:t>
      </w:r>
      <w:r w:rsidRPr="003548F2">
        <w:t xml:space="preserve"> a minute when operating at the MEAs of the intended route or any planned diversion, or at </w:t>
      </w:r>
      <w:r w:rsidR="00CF4A25" w:rsidRPr="003548F2">
        <w:t>1</w:t>
      </w:r>
      <w:r w:rsidR="00D074D1" w:rsidRPr="003548F2">
        <w:t> </w:t>
      </w:r>
      <w:r w:rsidR="00CF4A25" w:rsidRPr="003548F2">
        <w:t>500</w:t>
      </w:r>
      <w:r w:rsidR="00F452FE" w:rsidRPr="003548F2">
        <w:t> </w:t>
      </w:r>
      <w:r w:rsidR="00CF4A25" w:rsidRPr="003548F2">
        <w:t>m (</w:t>
      </w:r>
      <w:r w:rsidRPr="003548F2">
        <w:t>5</w:t>
      </w:r>
      <w:r w:rsidR="00D074D1" w:rsidRPr="003548F2">
        <w:t> </w:t>
      </w:r>
      <w:r w:rsidRPr="003548F2">
        <w:t>000</w:t>
      </w:r>
      <w:r w:rsidR="00F452FE" w:rsidRPr="003548F2">
        <w:t> </w:t>
      </w:r>
      <w:r w:rsidRPr="003548F2">
        <w:t>ft</w:t>
      </w:r>
      <w:r w:rsidR="00CF4A25" w:rsidRPr="003548F2">
        <w:t>)</w:t>
      </w:r>
      <w:r w:rsidRPr="003548F2">
        <w:t xml:space="preserve"> MSL, whichever is higher.</w:t>
      </w:r>
    </w:p>
    <w:p w14:paraId="44FC0FB1" w14:textId="514DE19E" w:rsidR="00C11A29" w:rsidRPr="003548F2" w:rsidRDefault="00C11A29" w:rsidP="00AD090E">
      <w:pPr>
        <w:pStyle w:val="FAAOutlineL1a"/>
      </w:pPr>
      <w:r w:rsidRPr="003548F2">
        <w:t>Multi</w:t>
      </w:r>
      <w:r w:rsidR="00F452FE" w:rsidRPr="003548F2">
        <w:t>-</w:t>
      </w:r>
      <w:r w:rsidRPr="003548F2">
        <w:t xml:space="preserve">engine aircraft that are unable to comply with </w:t>
      </w:r>
      <w:r w:rsidR="0034219D" w:rsidRPr="003548F2">
        <w:t>p</w:t>
      </w:r>
      <w:r w:rsidRPr="003548F2">
        <w:t xml:space="preserve">aragraph </w:t>
      </w:r>
      <w:r w:rsidR="00F452FE" w:rsidRPr="003548F2">
        <w:t>8.7.2.2</w:t>
      </w:r>
      <w:r w:rsidRPr="003548F2">
        <w:t>(</w:t>
      </w:r>
      <w:r w:rsidR="00137859" w:rsidRPr="003548F2">
        <w:t>f</w:t>
      </w:r>
      <w:r w:rsidRPr="003548F2">
        <w:t>)</w:t>
      </w:r>
      <w:r w:rsidR="00F452FE" w:rsidRPr="003548F2">
        <w:t xml:space="preserve"> of this subsection</w:t>
      </w:r>
      <w:r w:rsidRPr="003548F2">
        <w:t xml:space="preserve"> are, for the purpose of this </w:t>
      </w:r>
      <w:r w:rsidR="0006282D" w:rsidRPr="003548F2">
        <w:t>s</w:t>
      </w:r>
      <w:r w:rsidRPr="003548F2">
        <w:t>ection, considered to be single</w:t>
      </w:r>
      <w:r w:rsidR="00656173" w:rsidRPr="003548F2">
        <w:t>-</w:t>
      </w:r>
      <w:r w:rsidRPr="003548F2">
        <w:t xml:space="preserve">engine aircraft and shall comply with the requirements of </w:t>
      </w:r>
      <w:r w:rsidR="0034219D" w:rsidRPr="003548F2">
        <w:t>para</w:t>
      </w:r>
      <w:r w:rsidRPr="003548F2">
        <w:t xml:space="preserve">graph </w:t>
      </w:r>
      <w:r w:rsidR="00F452FE" w:rsidRPr="003548F2">
        <w:t>8.7.2.2</w:t>
      </w:r>
      <w:r w:rsidRPr="003548F2">
        <w:t>(</w:t>
      </w:r>
      <w:r w:rsidR="00137859" w:rsidRPr="003548F2">
        <w:t>e</w:t>
      </w:r>
      <w:r w:rsidRPr="003548F2">
        <w:t>)</w:t>
      </w:r>
      <w:r w:rsidR="0034219D" w:rsidRPr="003548F2">
        <w:t xml:space="preserve"> of this </w:t>
      </w:r>
      <w:r w:rsidR="00F452FE" w:rsidRPr="003548F2">
        <w:t>sub</w:t>
      </w:r>
      <w:r w:rsidR="0034219D" w:rsidRPr="003548F2">
        <w:t>section</w:t>
      </w:r>
      <w:r w:rsidRPr="003548F2">
        <w:t>.</w:t>
      </w:r>
    </w:p>
    <w:p w14:paraId="44FC0FB2" w14:textId="371BE064" w:rsidR="00A3656E" w:rsidRPr="003548F2" w:rsidRDefault="00A3656E" w:rsidP="00AD090E">
      <w:pPr>
        <w:pStyle w:val="FAANoteL1"/>
      </w:pPr>
      <w:r w:rsidRPr="003548F2">
        <w:t xml:space="preserve">Note: ICAO </w:t>
      </w:r>
      <w:r w:rsidR="00970252" w:rsidRPr="003548F2">
        <w:t>Doc</w:t>
      </w:r>
      <w:r w:rsidR="00C9039B" w:rsidRPr="003548F2">
        <w:t xml:space="preserve"> </w:t>
      </w:r>
      <w:r w:rsidRPr="003548F2">
        <w:t xml:space="preserve">9388, </w:t>
      </w:r>
      <w:r w:rsidRPr="003548F2">
        <w:rPr>
          <w:i w:val="0"/>
          <w:iCs/>
        </w:rPr>
        <w:t>Manual of Model Regulation</w:t>
      </w:r>
      <w:r w:rsidR="00600EC6" w:rsidRPr="003548F2">
        <w:rPr>
          <w:i w:val="0"/>
          <w:iCs/>
        </w:rPr>
        <w:t>s</w:t>
      </w:r>
      <w:r w:rsidRPr="003548F2">
        <w:rPr>
          <w:i w:val="0"/>
          <w:iCs/>
        </w:rPr>
        <w:t xml:space="preserve"> for National Control of Flight Operations and Continuing Airworthiness of Aircraft</w:t>
      </w:r>
      <w:r w:rsidR="007A7D20" w:rsidRPr="003548F2">
        <w:rPr>
          <w:i w:val="0"/>
          <w:iCs/>
        </w:rPr>
        <w:t>,</w:t>
      </w:r>
      <w:r w:rsidRPr="003548F2">
        <w:t xml:space="preserve"> </w:t>
      </w:r>
      <w:r w:rsidR="00600EC6" w:rsidRPr="003548F2">
        <w:t>Second Edition</w:t>
      </w:r>
      <w:r w:rsidRPr="003548F2">
        <w:t xml:space="preserve">, </w:t>
      </w:r>
      <w:r w:rsidR="0034219D" w:rsidRPr="003548F2">
        <w:t>p</w:t>
      </w:r>
      <w:r w:rsidR="005D1D9C" w:rsidRPr="003548F2">
        <w:t>ara</w:t>
      </w:r>
      <w:r w:rsidR="0034219D" w:rsidRPr="003548F2">
        <w:t>graph</w:t>
      </w:r>
      <w:r w:rsidR="00600EC6" w:rsidRPr="003548F2">
        <w:t>s</w:t>
      </w:r>
      <w:r w:rsidRPr="003548F2">
        <w:t xml:space="preserve"> 3.2.1.1</w:t>
      </w:r>
      <w:r w:rsidR="00600EC6" w:rsidRPr="003548F2">
        <w:t xml:space="preserve"> and </w:t>
      </w:r>
      <w:r w:rsidRPr="003548F2">
        <w:t>3.2.2.1</w:t>
      </w:r>
      <w:r w:rsidR="00E02B4F" w:rsidRPr="003548F2">
        <w:t>,</w:t>
      </w:r>
      <w:r w:rsidRPr="003548F2">
        <w:t xml:space="preserve"> provides additional guidance.</w:t>
      </w:r>
    </w:p>
    <w:p w14:paraId="44FC0FB3" w14:textId="0F0CAE89" w:rsidR="00C11A29" w:rsidRPr="003548F2" w:rsidRDefault="00C11A29" w:rsidP="00FD6893">
      <w:pPr>
        <w:pStyle w:val="FFATextFlushRight"/>
        <w:keepLines w:val="0"/>
        <w:widowControl w:val="0"/>
      </w:pPr>
      <w:r w:rsidRPr="003548F2">
        <w:t xml:space="preserve">ICAO Annex 6: Part I: </w:t>
      </w:r>
      <w:r w:rsidR="00557567" w:rsidRPr="003548F2">
        <w:t>5</w:t>
      </w:r>
      <w:r w:rsidRPr="003548F2">
        <w:t>.1.1; 5.1.2; 5.4.1</w:t>
      </w:r>
    </w:p>
    <w:p w14:paraId="44FC0FB4" w14:textId="74907657" w:rsidR="00C11A29" w:rsidRPr="003548F2" w:rsidRDefault="00C11A29" w:rsidP="00FD6893">
      <w:pPr>
        <w:pStyle w:val="FFATextFlushRight"/>
        <w:keepLines w:val="0"/>
        <w:widowControl w:val="0"/>
      </w:pPr>
      <w:r w:rsidRPr="003548F2">
        <w:t>ICAO Annex 6, Part III, Section II: 3.1.1; 3.1.2; 3.1.3</w:t>
      </w:r>
      <w:r w:rsidR="00DE540F" w:rsidRPr="003548F2">
        <w:t>;</w:t>
      </w:r>
      <w:r w:rsidRPr="003548F2">
        <w:t xml:space="preserve"> Attachment A</w:t>
      </w:r>
    </w:p>
    <w:p w14:paraId="44FC0FB5" w14:textId="1B729285"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135.181</w:t>
      </w:r>
    </w:p>
    <w:p w14:paraId="44FC0FB6" w14:textId="48522135" w:rsidR="00C11A29" w:rsidRPr="003548F2" w:rsidRDefault="00C11A29" w:rsidP="00FD6893">
      <w:pPr>
        <w:pStyle w:val="FFATextFlushRight"/>
        <w:keepLines w:val="0"/>
        <w:widowControl w:val="0"/>
      </w:pPr>
      <w:r w:rsidRPr="003548F2">
        <w:t>JAR-OPS: 1.470</w:t>
      </w:r>
      <w:r w:rsidR="000315B2" w:rsidRPr="003548F2">
        <w:t>;</w:t>
      </w:r>
      <w:r w:rsidRPr="003548F2">
        <w:t xml:space="preserve"> 1.490</w:t>
      </w:r>
      <w:r w:rsidR="000315B2" w:rsidRPr="003548F2">
        <w:t>;</w:t>
      </w:r>
      <w:r w:rsidRPr="003548F2">
        <w:t xml:space="preserve"> 1.495</w:t>
      </w:r>
      <w:r w:rsidR="000315B2" w:rsidRPr="003548F2">
        <w:t>;</w:t>
      </w:r>
      <w:r w:rsidRPr="003548F2">
        <w:t xml:space="preserve"> 1.565</w:t>
      </w:r>
      <w:r w:rsidR="000315B2" w:rsidRPr="003548F2">
        <w:t>;</w:t>
      </w:r>
      <w:r w:rsidRPr="003548F2">
        <w:t xml:space="preserve"> 1.570</w:t>
      </w:r>
      <w:r w:rsidR="000315B2" w:rsidRPr="003548F2">
        <w:t xml:space="preserve">; </w:t>
      </w:r>
      <w:r w:rsidRPr="003548F2">
        <w:t>1.575</w:t>
      </w:r>
    </w:p>
    <w:p w14:paraId="44FC0FB7" w14:textId="11D0DBBA" w:rsidR="00C11A29" w:rsidRPr="003548F2" w:rsidRDefault="00751C5B" w:rsidP="00FD6893">
      <w:pPr>
        <w:pStyle w:val="Heading4"/>
        <w:keepNext w:val="0"/>
        <w:keepLines w:val="0"/>
        <w:widowControl w:val="0"/>
        <w:spacing w:line="228" w:lineRule="auto"/>
      </w:pPr>
      <w:bookmarkStart w:id="112" w:name="_Toc54770996"/>
      <w:r w:rsidRPr="003548F2">
        <w:t>Single</w:t>
      </w:r>
      <w:r w:rsidR="002912B4" w:rsidRPr="003548F2">
        <w:t xml:space="preserve">-Engine </w:t>
      </w:r>
      <w:r w:rsidRPr="003548F2">
        <w:t>and Multi-E</w:t>
      </w:r>
      <w:r w:rsidR="00C11A29" w:rsidRPr="003548F2">
        <w:t>ngine Aeroplane Operations</w:t>
      </w:r>
      <w:bookmarkEnd w:id="112"/>
      <w:r w:rsidR="00C11A29" w:rsidRPr="003548F2">
        <w:t xml:space="preserve"> </w:t>
      </w:r>
    </w:p>
    <w:p w14:paraId="44FC0FB9" w14:textId="32980A8D" w:rsidR="00C11A29" w:rsidRPr="003548F2" w:rsidRDefault="00C11A29" w:rsidP="00387D9B">
      <w:pPr>
        <w:pStyle w:val="FAAOutlineL1a"/>
        <w:numPr>
          <w:ilvl w:val="0"/>
          <w:numId w:val="248"/>
        </w:numPr>
      </w:pPr>
      <w:r w:rsidRPr="003548F2">
        <w:t>No person may operate a single-engine a</w:t>
      </w:r>
      <w:r w:rsidR="000D2E5F" w:rsidRPr="003548F2">
        <w:t>eroplane</w:t>
      </w:r>
      <w:r w:rsidRPr="003548F2">
        <w:t xml:space="preserve"> in revenue passenger</w:t>
      </w:r>
      <w:r w:rsidR="00C04DBC" w:rsidRPr="003548F2">
        <w:t>-</w:t>
      </w:r>
      <w:r w:rsidRPr="003548F2">
        <w:t xml:space="preserve">carrying operations unless that </w:t>
      </w:r>
      <w:r w:rsidR="000D2E5F" w:rsidRPr="003548F2">
        <w:t xml:space="preserve">aeroplane </w:t>
      </w:r>
      <w:r w:rsidRPr="003548F2">
        <w:t>is continually operated in daylight, VFR</w:t>
      </w:r>
      <w:r w:rsidR="00BB787A" w:rsidRPr="003548F2">
        <w:t>,</w:t>
      </w:r>
      <w:r w:rsidRPr="003548F2">
        <w:t xml:space="preserve"> </w:t>
      </w:r>
      <w:r w:rsidR="000152AA" w:rsidRPr="003548F2">
        <w:t xml:space="preserve">and </w:t>
      </w:r>
      <w:r w:rsidRPr="003548F2">
        <w:t>over such routes and diversions therefrom that permit a safe forced landing to be executed in the event of an engine failure.</w:t>
      </w:r>
    </w:p>
    <w:p w14:paraId="44FC0FBA" w14:textId="4FE9306E" w:rsidR="00C11A29" w:rsidRPr="003548F2" w:rsidRDefault="00C11A29" w:rsidP="00387D9B">
      <w:pPr>
        <w:pStyle w:val="FAAOutlineL21"/>
        <w:numPr>
          <w:ilvl w:val="0"/>
          <w:numId w:val="249"/>
        </w:numPr>
      </w:pPr>
      <w:r w:rsidRPr="003548F2">
        <w:t xml:space="preserve">Notwithstanding </w:t>
      </w:r>
      <w:r w:rsidR="0034219D" w:rsidRPr="003548F2">
        <w:t>paragraph</w:t>
      </w:r>
      <w:r w:rsidR="007F5587" w:rsidRPr="003548F2">
        <w:t xml:space="preserve"> 8.7.2.3</w:t>
      </w:r>
      <w:r w:rsidRPr="003548F2">
        <w:t>(a)</w:t>
      </w:r>
      <w:r w:rsidR="0034219D" w:rsidRPr="003548F2">
        <w:t xml:space="preserve"> </w:t>
      </w:r>
      <w:r w:rsidR="007F5587" w:rsidRPr="003548F2">
        <w:t>of this subsection</w:t>
      </w:r>
      <w:r w:rsidRPr="003548F2">
        <w:t xml:space="preserve">, the </w:t>
      </w:r>
      <w:r w:rsidR="00DB3F83" w:rsidRPr="003548F2">
        <w:t>Authority</w:t>
      </w:r>
      <w:r w:rsidRPr="003548F2">
        <w:t xml:space="preserve"> may approve single-engine operations in propeller</w:t>
      </w:r>
      <w:r w:rsidR="007F5587" w:rsidRPr="003548F2">
        <w:t>-</w:t>
      </w:r>
      <w:r w:rsidRPr="003548F2">
        <w:t>driven, turbine</w:t>
      </w:r>
      <w:r w:rsidR="007F5587" w:rsidRPr="003548F2">
        <w:t>-</w:t>
      </w:r>
      <w:r w:rsidRPr="003548F2">
        <w:t xml:space="preserve">powered </w:t>
      </w:r>
      <w:r w:rsidR="006C62B1" w:rsidRPr="003548F2">
        <w:t xml:space="preserve">aeroplanes </w:t>
      </w:r>
      <w:r w:rsidRPr="003548F2">
        <w:t xml:space="preserve">under IFR, at night, or under IMC for </w:t>
      </w:r>
      <w:r w:rsidR="005E48EC" w:rsidRPr="003548F2">
        <w:t xml:space="preserve">aeroplanes </w:t>
      </w:r>
      <w:r w:rsidR="00885351" w:rsidRPr="003548F2">
        <w:t xml:space="preserve">with a maximum </w:t>
      </w:r>
      <w:r w:rsidRPr="003548F2">
        <w:t xml:space="preserve">certificated take-off </w:t>
      </w:r>
      <w:r w:rsidR="00D63B29" w:rsidRPr="003548F2">
        <w:t xml:space="preserve">mass </w:t>
      </w:r>
      <w:r w:rsidRPr="003548F2">
        <w:t>of 5</w:t>
      </w:r>
      <w:r w:rsidR="008D3371" w:rsidRPr="003548F2">
        <w:t> </w:t>
      </w:r>
      <w:r w:rsidRPr="003548F2">
        <w:t>700</w:t>
      </w:r>
      <w:r w:rsidR="007F5587" w:rsidRPr="003548F2">
        <w:t> </w:t>
      </w:r>
      <w:r w:rsidRPr="003548F2">
        <w:t xml:space="preserve">kg </w:t>
      </w:r>
      <w:r w:rsidR="00CF4A25" w:rsidRPr="003548F2">
        <w:t>(12</w:t>
      </w:r>
      <w:r w:rsidR="008D3371" w:rsidRPr="003548F2">
        <w:t> </w:t>
      </w:r>
      <w:r w:rsidR="00CF4A25" w:rsidRPr="003548F2">
        <w:t>566</w:t>
      </w:r>
      <w:r w:rsidR="007F5587" w:rsidRPr="003548F2">
        <w:t> </w:t>
      </w:r>
      <w:r w:rsidR="00CF4A25" w:rsidRPr="003548F2">
        <w:t xml:space="preserve">lb) </w:t>
      </w:r>
      <w:r w:rsidRPr="003548F2">
        <w:t xml:space="preserve">or less and a maximum approved passenger seating configuration of </w:t>
      </w:r>
      <w:r w:rsidR="007F5587" w:rsidRPr="003548F2">
        <w:t xml:space="preserve">nine </w:t>
      </w:r>
      <w:r w:rsidRPr="003548F2">
        <w:t>or less, provided it meets the equipment requirements of Part 7</w:t>
      </w:r>
      <w:r w:rsidR="00DD4E7C" w:rsidRPr="003548F2">
        <w:t xml:space="preserve"> of these regulations</w:t>
      </w:r>
      <w:r w:rsidRPr="003548F2">
        <w:t>.</w:t>
      </w:r>
    </w:p>
    <w:p w14:paraId="44FC0FBB" w14:textId="1CB10BAB" w:rsidR="00C11A29" w:rsidRPr="003548F2" w:rsidRDefault="00C11A29" w:rsidP="007C5AF8">
      <w:pPr>
        <w:pStyle w:val="FAAOutlineL21"/>
        <w:pageBreakBefore/>
      </w:pPr>
      <w:r w:rsidRPr="003548F2">
        <w:lastRenderedPageBreak/>
        <w:t xml:space="preserve">Notwithstanding </w:t>
      </w:r>
      <w:r w:rsidR="0034219D" w:rsidRPr="003548F2">
        <w:t>paragraph</w:t>
      </w:r>
      <w:r w:rsidR="00A35F9A" w:rsidRPr="003548F2">
        <w:t xml:space="preserve"> </w:t>
      </w:r>
      <w:r w:rsidR="00DD4E7C" w:rsidRPr="003548F2">
        <w:t>8.7.2.3</w:t>
      </w:r>
      <w:r w:rsidR="00A35F9A" w:rsidRPr="003548F2">
        <w:t>(a)(1)</w:t>
      </w:r>
      <w:r w:rsidR="00DD4E7C" w:rsidRPr="003548F2">
        <w:t xml:space="preserve"> of this subsection</w:t>
      </w:r>
      <w:r w:rsidRPr="003548F2">
        <w:t xml:space="preserve">, the </w:t>
      </w:r>
      <w:r w:rsidR="00DB3F83" w:rsidRPr="003548F2">
        <w:t>Authority</w:t>
      </w:r>
      <w:r w:rsidRPr="003548F2">
        <w:t xml:space="preserve"> may approve single-engine operations in propeller</w:t>
      </w:r>
      <w:r w:rsidR="002C7B7E" w:rsidRPr="003548F2">
        <w:t>-</w:t>
      </w:r>
      <w:r w:rsidRPr="003548F2">
        <w:t>driven, turbine</w:t>
      </w:r>
      <w:r w:rsidR="002C7B7E" w:rsidRPr="003548F2">
        <w:t>-</w:t>
      </w:r>
      <w:r w:rsidRPr="003548F2">
        <w:t xml:space="preserve">powered </w:t>
      </w:r>
      <w:r w:rsidR="005E48EC" w:rsidRPr="003548F2">
        <w:t xml:space="preserve">aeroplanes </w:t>
      </w:r>
      <w:r w:rsidRPr="003548F2">
        <w:t>under IFR</w:t>
      </w:r>
      <w:r w:rsidR="007F5587" w:rsidRPr="003548F2">
        <w:t>,</w:t>
      </w:r>
      <w:r w:rsidRPr="003548F2">
        <w:t xml:space="preserve"> at night, or under IMC for </w:t>
      </w:r>
      <w:r w:rsidR="005E48EC" w:rsidRPr="003548F2">
        <w:t xml:space="preserve">aeroplanes </w:t>
      </w:r>
      <w:r w:rsidR="00885351" w:rsidRPr="003548F2">
        <w:t xml:space="preserve">with a maximum </w:t>
      </w:r>
      <w:r w:rsidRPr="003548F2">
        <w:t>certificated</w:t>
      </w:r>
      <w:r w:rsidR="00885351" w:rsidRPr="003548F2">
        <w:t xml:space="preserve"> </w:t>
      </w:r>
      <w:r w:rsidRPr="003548F2">
        <w:t xml:space="preserve">take-off </w:t>
      </w:r>
      <w:r w:rsidR="00D63B29" w:rsidRPr="003548F2">
        <w:t xml:space="preserve">mass </w:t>
      </w:r>
      <w:r w:rsidRPr="003548F2">
        <w:t>of 5</w:t>
      </w:r>
      <w:r w:rsidR="008D3371" w:rsidRPr="003548F2">
        <w:t> </w:t>
      </w:r>
      <w:r w:rsidRPr="003548F2">
        <w:t>700</w:t>
      </w:r>
      <w:r w:rsidR="007F5587" w:rsidRPr="003548F2">
        <w:t> </w:t>
      </w:r>
      <w:r w:rsidRPr="003548F2">
        <w:t xml:space="preserve">kg </w:t>
      </w:r>
      <w:r w:rsidR="00CF4A25" w:rsidRPr="003548F2">
        <w:t>(12</w:t>
      </w:r>
      <w:r w:rsidR="008D3371" w:rsidRPr="003548F2">
        <w:t> </w:t>
      </w:r>
      <w:r w:rsidR="00CF4A25" w:rsidRPr="003548F2">
        <w:t>566</w:t>
      </w:r>
      <w:r w:rsidR="007F5587" w:rsidRPr="003548F2">
        <w:t> </w:t>
      </w:r>
      <w:r w:rsidR="00CF4A25" w:rsidRPr="003548F2">
        <w:t xml:space="preserve">lb) </w:t>
      </w:r>
      <w:r w:rsidRPr="003548F2">
        <w:t xml:space="preserve">or less with a passenger seating configuration of more than </w:t>
      </w:r>
      <w:r w:rsidR="0034219D" w:rsidRPr="003548F2">
        <w:t>nine</w:t>
      </w:r>
      <w:r w:rsidRPr="003548F2">
        <w:t xml:space="preserve"> passengers if the </w:t>
      </w:r>
      <w:r w:rsidR="005E48EC" w:rsidRPr="003548F2">
        <w:t xml:space="preserve">aeroplane </w:t>
      </w:r>
      <w:r w:rsidRPr="003548F2">
        <w:t>is type certificated for operations by a single pilot, provided it meets the equipment requirements of Part 7</w:t>
      </w:r>
      <w:r w:rsidR="002C7B7E" w:rsidRPr="003548F2">
        <w:t xml:space="preserve"> </w:t>
      </w:r>
      <w:r w:rsidR="00DD4E7C" w:rsidRPr="003548F2">
        <w:t>of these regulations</w:t>
      </w:r>
      <w:r w:rsidRPr="003548F2">
        <w:t xml:space="preserve"> and the </w:t>
      </w:r>
      <w:r w:rsidR="00DB3F83" w:rsidRPr="003548F2">
        <w:t>Authority</w:t>
      </w:r>
      <w:r w:rsidRPr="003548F2">
        <w:t xml:space="preserve"> has authorised an exemption from </w:t>
      </w:r>
      <w:r w:rsidR="0034219D" w:rsidRPr="003548F2">
        <w:t xml:space="preserve">paragraph </w:t>
      </w:r>
      <w:r w:rsidR="00A35F9A" w:rsidRPr="003548F2">
        <w:t>8.7.2.3(a)(1)</w:t>
      </w:r>
      <w:r w:rsidR="00B12274" w:rsidRPr="003548F2">
        <w:t xml:space="preserve"> of this subsection i</w:t>
      </w:r>
      <w:r w:rsidRPr="003548F2">
        <w:t>n the operator</w:t>
      </w:r>
      <w:r w:rsidR="00B12274" w:rsidRPr="003548F2">
        <w:t>’</w:t>
      </w:r>
      <w:r w:rsidRPr="003548F2">
        <w:t>s operations specifications.</w:t>
      </w:r>
      <w:r w:rsidR="000D4582" w:rsidRPr="003548F2">
        <w:t xml:space="preserve"> </w:t>
      </w:r>
      <w:r w:rsidRPr="003548F2">
        <w:t>If such operations are to be conducted outside [STATE], the [STATE] shall have an arrangement with the States where operations will be conducted</w:t>
      </w:r>
      <w:r w:rsidR="005A3F52" w:rsidRPr="003548F2">
        <w:t>.</w:t>
      </w:r>
    </w:p>
    <w:p w14:paraId="44FC0FBC" w14:textId="1B3495BA" w:rsidR="00C11A29" w:rsidRPr="003548F2" w:rsidRDefault="00C11A29" w:rsidP="00AD090E">
      <w:pPr>
        <w:pStyle w:val="FAAOutlineL1a"/>
      </w:pPr>
      <w:r w:rsidRPr="003548F2">
        <w:t xml:space="preserve">No person shall operate </w:t>
      </w:r>
      <w:r w:rsidR="007F5587" w:rsidRPr="003548F2">
        <w:t xml:space="preserve">a </w:t>
      </w:r>
      <w:r w:rsidRPr="003548F2">
        <w:t xml:space="preserve">single-engine turbine-powered aeroplane at night and/or in IMC unless the airworthiness certification of the aeroplane is appropriate and acceptable to the </w:t>
      </w:r>
      <w:r w:rsidR="00DB3F83" w:rsidRPr="003548F2">
        <w:t>Authority</w:t>
      </w:r>
      <w:r w:rsidRPr="003548F2">
        <w:t xml:space="preserve"> and the overall safety of the operation is consistent with commercial air transportation operations as provided by:</w:t>
      </w:r>
    </w:p>
    <w:p w14:paraId="44FC0FBD" w14:textId="77777777" w:rsidR="00C11A29" w:rsidRPr="003548F2" w:rsidRDefault="00C11A29" w:rsidP="00387D9B">
      <w:pPr>
        <w:pStyle w:val="FAAOutlineL21"/>
        <w:numPr>
          <w:ilvl w:val="0"/>
          <w:numId w:val="250"/>
        </w:numPr>
      </w:pPr>
      <w:r w:rsidRPr="003548F2">
        <w:t>The reliability of the turbine engine;</w:t>
      </w:r>
    </w:p>
    <w:p w14:paraId="44FC0FBE" w14:textId="7DB1FEE1" w:rsidR="00C11A29" w:rsidRPr="003548F2" w:rsidRDefault="00C11A29" w:rsidP="00387D9B">
      <w:pPr>
        <w:pStyle w:val="FAAOutlineL21"/>
        <w:numPr>
          <w:ilvl w:val="0"/>
          <w:numId w:val="250"/>
        </w:numPr>
      </w:pPr>
      <w:r w:rsidRPr="003548F2">
        <w:t>The operator</w:t>
      </w:r>
      <w:r w:rsidR="00F17AFB" w:rsidRPr="003548F2">
        <w:t>’</w:t>
      </w:r>
      <w:r w:rsidRPr="003548F2">
        <w:t>s maintenance procedures, operating practices,</w:t>
      </w:r>
      <w:r w:rsidR="005B19A5" w:rsidRPr="003548F2">
        <w:t xml:space="preserve"> and</w:t>
      </w:r>
      <w:r w:rsidRPr="003548F2">
        <w:t xml:space="preserve"> flight dispatch procedures;</w:t>
      </w:r>
    </w:p>
    <w:p w14:paraId="44FC0FBF" w14:textId="77777777" w:rsidR="00C11A29" w:rsidRPr="003548F2" w:rsidRDefault="00C11A29" w:rsidP="00387D9B">
      <w:pPr>
        <w:pStyle w:val="FAAOutlineL21"/>
        <w:numPr>
          <w:ilvl w:val="0"/>
          <w:numId w:val="250"/>
        </w:numPr>
      </w:pPr>
      <w:r w:rsidRPr="003548F2">
        <w:t>Crew training programmes; and</w:t>
      </w:r>
    </w:p>
    <w:p w14:paraId="44FC0FC0" w14:textId="17EACE6B" w:rsidR="00C11A29" w:rsidRPr="003548F2" w:rsidRDefault="00C11A29" w:rsidP="00387D9B">
      <w:pPr>
        <w:pStyle w:val="FAAOutlineL21"/>
        <w:numPr>
          <w:ilvl w:val="0"/>
          <w:numId w:val="250"/>
        </w:numPr>
      </w:pPr>
      <w:r w:rsidRPr="003548F2">
        <w:t xml:space="preserve">Equipment and additional requirements provided in accordance with </w:t>
      </w:r>
      <w:r w:rsidR="0034219D" w:rsidRPr="003548F2">
        <w:t>p</w:t>
      </w:r>
      <w:r w:rsidRPr="003548F2">
        <w:t xml:space="preserve">aragraph </w:t>
      </w:r>
      <w:r w:rsidR="005B19A5" w:rsidRPr="003548F2">
        <w:t>8.7.2.3</w:t>
      </w:r>
      <w:r w:rsidRPr="003548F2">
        <w:t>(d)</w:t>
      </w:r>
      <w:r w:rsidR="005B19A5" w:rsidRPr="003548F2">
        <w:t xml:space="preserve"> of this subsection</w:t>
      </w:r>
      <w:r w:rsidR="001A75E0" w:rsidRPr="003548F2">
        <w:t>.</w:t>
      </w:r>
    </w:p>
    <w:p w14:paraId="44FC0FC1" w14:textId="73B6B076" w:rsidR="00C11A29" w:rsidRPr="003548F2" w:rsidRDefault="00C11A29" w:rsidP="00AD090E">
      <w:pPr>
        <w:pStyle w:val="FAAOutlineL1a"/>
      </w:pPr>
      <w:r w:rsidRPr="003548F2">
        <w:t xml:space="preserve">No person shall operate a single-engine turbine-powered aeroplane at night and/or in IMC unless the aeroplane has an engine trend monitoring system, and those aeroplanes for which the individual certificate of airworthiness is first issued on or after </w:t>
      </w:r>
      <w:r w:rsidR="0019332F" w:rsidRPr="003548F2">
        <w:t>0</w:t>
      </w:r>
      <w:r w:rsidRPr="003548F2">
        <w:t>1 January 2005 shall have an automatic trend monitoring system.</w:t>
      </w:r>
    </w:p>
    <w:p w14:paraId="44FC0FC2" w14:textId="5C51AF34" w:rsidR="00C11A29" w:rsidRPr="003548F2" w:rsidRDefault="00B50E07" w:rsidP="00AD090E">
      <w:pPr>
        <w:pStyle w:val="FAAOutlineL1a"/>
      </w:pPr>
      <w:r w:rsidRPr="003548F2">
        <w:t xml:space="preserve">IS </w:t>
      </w:r>
      <w:r w:rsidR="00A35F9A" w:rsidRPr="003548F2">
        <w:t>8.7.2.3</w:t>
      </w:r>
      <w:r w:rsidR="00B83CD7" w:rsidRPr="003548F2">
        <w:t xml:space="preserve"> </w:t>
      </w:r>
      <w:r w:rsidR="00261E00" w:rsidRPr="003548F2">
        <w:t xml:space="preserve">prescribes </w:t>
      </w:r>
      <w:r w:rsidR="00C11A29" w:rsidRPr="003548F2">
        <w:t>additional airworthiness and operational requirements applicable to the operation of single-engine</w:t>
      </w:r>
      <w:r w:rsidR="00780B92" w:rsidRPr="003548F2">
        <w:t>,</w:t>
      </w:r>
      <w:r w:rsidR="00C11A29" w:rsidRPr="003548F2">
        <w:t xml:space="preserve"> turbine-powered aeroplanes at night and/or in IMC with respect to: </w:t>
      </w:r>
    </w:p>
    <w:p w14:paraId="44FC0FC3" w14:textId="08126F81" w:rsidR="00C11A29" w:rsidRPr="003548F2" w:rsidRDefault="00C11A29" w:rsidP="00387D9B">
      <w:pPr>
        <w:pStyle w:val="FAAOutlineL21"/>
        <w:numPr>
          <w:ilvl w:val="0"/>
          <w:numId w:val="251"/>
        </w:numPr>
      </w:pPr>
      <w:r w:rsidRPr="003548F2">
        <w:t>Turbine engine reliability</w:t>
      </w:r>
      <w:r w:rsidR="00261E00" w:rsidRPr="003548F2">
        <w:t>;</w:t>
      </w:r>
    </w:p>
    <w:p w14:paraId="44FC0FC4" w14:textId="464C6A1A" w:rsidR="00C11A29" w:rsidRPr="003548F2" w:rsidRDefault="00C11A29" w:rsidP="00387D9B">
      <w:pPr>
        <w:pStyle w:val="FAAOutlineL21"/>
        <w:numPr>
          <w:ilvl w:val="0"/>
          <w:numId w:val="251"/>
        </w:numPr>
      </w:pPr>
      <w:r w:rsidRPr="003548F2">
        <w:t>Systems and equipment</w:t>
      </w:r>
      <w:r w:rsidR="00261E00" w:rsidRPr="003548F2">
        <w:t>;</w:t>
      </w:r>
    </w:p>
    <w:p w14:paraId="44FC0FC5" w14:textId="44BB5554" w:rsidR="00C11A29" w:rsidRPr="003548F2" w:rsidRDefault="00EC1B85" w:rsidP="00387D9B">
      <w:pPr>
        <w:pStyle w:val="FAAOutlineL21"/>
        <w:numPr>
          <w:ilvl w:val="0"/>
          <w:numId w:val="251"/>
        </w:numPr>
      </w:pPr>
      <w:r w:rsidRPr="003548F2">
        <w:t>MEL</w:t>
      </w:r>
      <w:r w:rsidR="00261E00" w:rsidRPr="003548F2">
        <w:t>;</w:t>
      </w:r>
    </w:p>
    <w:p w14:paraId="44FC0FC6" w14:textId="6722C082" w:rsidR="00C11A29" w:rsidRPr="003548F2" w:rsidRDefault="0047534C" w:rsidP="00387D9B">
      <w:pPr>
        <w:pStyle w:val="FAAOutlineL21"/>
        <w:numPr>
          <w:ilvl w:val="0"/>
          <w:numId w:val="251"/>
        </w:numPr>
      </w:pPr>
      <w:r w:rsidRPr="003548F2">
        <w:t>Aircraft F</w:t>
      </w:r>
      <w:r w:rsidR="00C11A29" w:rsidRPr="003548F2">
        <w:t xml:space="preserve">light </w:t>
      </w:r>
      <w:r w:rsidRPr="003548F2">
        <w:t>M</w:t>
      </w:r>
      <w:r w:rsidR="00C11A29" w:rsidRPr="003548F2">
        <w:t>anual information</w:t>
      </w:r>
      <w:r w:rsidR="00261E00" w:rsidRPr="003548F2">
        <w:t>;</w:t>
      </w:r>
    </w:p>
    <w:p w14:paraId="44FC0FC7" w14:textId="4375B465" w:rsidR="00C11A29" w:rsidRPr="003548F2" w:rsidRDefault="00C11A29" w:rsidP="00387D9B">
      <w:pPr>
        <w:pStyle w:val="FAAOutlineL21"/>
        <w:numPr>
          <w:ilvl w:val="0"/>
          <w:numId w:val="251"/>
        </w:numPr>
      </w:pPr>
      <w:r w:rsidRPr="003548F2">
        <w:t>Event reporting</w:t>
      </w:r>
      <w:r w:rsidR="00261E00" w:rsidRPr="003548F2">
        <w:t>;</w:t>
      </w:r>
    </w:p>
    <w:p w14:paraId="44FC0FC8" w14:textId="15965D29" w:rsidR="00C11A29" w:rsidRPr="003548F2" w:rsidRDefault="00C11A29" w:rsidP="00387D9B">
      <w:pPr>
        <w:pStyle w:val="FAAOutlineL21"/>
        <w:numPr>
          <w:ilvl w:val="0"/>
          <w:numId w:val="251"/>
        </w:numPr>
      </w:pPr>
      <w:r w:rsidRPr="003548F2">
        <w:t>Operator planning</w:t>
      </w:r>
      <w:r w:rsidR="00261E00" w:rsidRPr="003548F2">
        <w:t>;</w:t>
      </w:r>
    </w:p>
    <w:p w14:paraId="44FC0FC9" w14:textId="4480B8E6" w:rsidR="00C11A29" w:rsidRPr="003548F2" w:rsidRDefault="00C11A29" w:rsidP="00387D9B">
      <w:pPr>
        <w:pStyle w:val="FAAOutlineL21"/>
        <w:numPr>
          <w:ilvl w:val="0"/>
          <w:numId w:val="251"/>
        </w:numPr>
      </w:pPr>
      <w:r w:rsidRPr="003548F2">
        <w:t>Flight crew experience, training</w:t>
      </w:r>
      <w:r w:rsidR="00C40D64" w:rsidRPr="003548F2">
        <w:t>,</w:t>
      </w:r>
      <w:r w:rsidRPr="003548F2">
        <w:t xml:space="preserve"> and checking</w:t>
      </w:r>
      <w:r w:rsidR="00261E00" w:rsidRPr="003548F2">
        <w:t>;</w:t>
      </w:r>
    </w:p>
    <w:p w14:paraId="44FC0FCA" w14:textId="59F32E93" w:rsidR="00C11A29" w:rsidRPr="003548F2" w:rsidRDefault="00C11A29" w:rsidP="00387D9B">
      <w:pPr>
        <w:pStyle w:val="FAAOutlineL21"/>
        <w:numPr>
          <w:ilvl w:val="0"/>
          <w:numId w:val="251"/>
        </w:numPr>
      </w:pPr>
      <w:r w:rsidRPr="003548F2">
        <w:t>Route limitations over water</w:t>
      </w:r>
      <w:r w:rsidR="00261E00" w:rsidRPr="003548F2">
        <w:t>; and</w:t>
      </w:r>
    </w:p>
    <w:p w14:paraId="44FC0FCB" w14:textId="614EAB05" w:rsidR="00C11A29" w:rsidRPr="003548F2" w:rsidRDefault="00C11A29" w:rsidP="00387D9B">
      <w:pPr>
        <w:pStyle w:val="FAAOutlineL21"/>
        <w:numPr>
          <w:ilvl w:val="0"/>
          <w:numId w:val="251"/>
        </w:numPr>
      </w:pPr>
      <w:r w:rsidRPr="003548F2">
        <w:t>Opera</w:t>
      </w:r>
      <w:r w:rsidR="005A3F52" w:rsidRPr="003548F2">
        <w:t>tor certification or validation</w:t>
      </w:r>
      <w:r w:rsidR="00261E00" w:rsidRPr="003548F2">
        <w:t>.</w:t>
      </w:r>
    </w:p>
    <w:p w14:paraId="44FC0FCC" w14:textId="3B282B2C" w:rsidR="00C11A29" w:rsidRPr="003548F2" w:rsidRDefault="00C11A29" w:rsidP="00AD090E">
      <w:pPr>
        <w:pStyle w:val="FAAOutlineL1a"/>
      </w:pPr>
      <w:r w:rsidRPr="003548F2">
        <w:t>No person may operate a multi</w:t>
      </w:r>
      <w:r w:rsidR="00B02010" w:rsidRPr="003548F2">
        <w:t>-</w:t>
      </w:r>
      <w:r w:rsidRPr="003548F2">
        <w:t xml:space="preserve">engine </w:t>
      </w:r>
      <w:r w:rsidR="001F1602" w:rsidRPr="003548F2">
        <w:t xml:space="preserve">aeroplane </w:t>
      </w:r>
      <w:r w:rsidR="00780B92" w:rsidRPr="003548F2">
        <w:t>in</w:t>
      </w:r>
      <w:r w:rsidRPr="003548F2">
        <w:t xml:space="preserve"> revenue passenger</w:t>
      </w:r>
      <w:r w:rsidR="00780B92" w:rsidRPr="003548F2">
        <w:t>-</w:t>
      </w:r>
      <w:r w:rsidRPr="003548F2">
        <w:t xml:space="preserve">carrying operations that is unable to comply with any of the performance limitations of 8.7.2.4 through 8.7.2.8 </w:t>
      </w:r>
      <w:r w:rsidR="00963473" w:rsidRPr="003548F2">
        <w:t xml:space="preserve">of this part </w:t>
      </w:r>
      <w:r w:rsidRPr="003548F2">
        <w:t xml:space="preserve">unless that </w:t>
      </w:r>
      <w:r w:rsidR="00AB2A60" w:rsidRPr="003548F2">
        <w:t xml:space="preserve">aeroplane </w:t>
      </w:r>
      <w:r w:rsidR="005A3F52" w:rsidRPr="003548F2">
        <w:t>is continually operated:</w:t>
      </w:r>
    </w:p>
    <w:p w14:paraId="44FC0FCD" w14:textId="77777777" w:rsidR="00C11A29" w:rsidRPr="003548F2" w:rsidRDefault="00C11A29" w:rsidP="00387D9B">
      <w:pPr>
        <w:pStyle w:val="FAAOutlineL21"/>
        <w:numPr>
          <w:ilvl w:val="0"/>
          <w:numId w:val="252"/>
        </w:numPr>
      </w:pPr>
      <w:r w:rsidRPr="003548F2">
        <w:t>In daylight;</w:t>
      </w:r>
    </w:p>
    <w:p w14:paraId="44FC0FCE" w14:textId="0395FCF7" w:rsidR="00C11A29" w:rsidRPr="003548F2" w:rsidRDefault="00C11A29" w:rsidP="00387D9B">
      <w:pPr>
        <w:pStyle w:val="FAAOutlineL21"/>
        <w:numPr>
          <w:ilvl w:val="0"/>
          <w:numId w:val="252"/>
        </w:numPr>
      </w:pPr>
      <w:r w:rsidRPr="003548F2">
        <w:t>In VFR, excluding over</w:t>
      </w:r>
      <w:r w:rsidR="00DE540F" w:rsidRPr="003548F2">
        <w:t>-</w:t>
      </w:r>
      <w:r w:rsidRPr="003548F2">
        <w:t>the</w:t>
      </w:r>
      <w:r w:rsidR="00DE540F" w:rsidRPr="003548F2">
        <w:t>-</w:t>
      </w:r>
      <w:r w:rsidRPr="003548F2">
        <w:t>top operations; and</w:t>
      </w:r>
    </w:p>
    <w:p w14:paraId="44FC0FCF" w14:textId="419C47FD" w:rsidR="00C11A29" w:rsidRPr="003548F2" w:rsidRDefault="00C11A29" w:rsidP="00387D9B">
      <w:pPr>
        <w:pStyle w:val="FAAOutlineL21"/>
        <w:numPr>
          <w:ilvl w:val="0"/>
          <w:numId w:val="252"/>
        </w:numPr>
      </w:pPr>
      <w:r w:rsidRPr="003548F2">
        <w:t xml:space="preserve">At a mass that will allow it to climb, with the critical engine inoperative, at least </w:t>
      </w:r>
      <w:r w:rsidR="00E11FFA" w:rsidRPr="003548F2">
        <w:t>15</w:t>
      </w:r>
      <w:r w:rsidR="00B224C4" w:rsidRPr="003548F2">
        <w:t> </w:t>
      </w:r>
      <w:r w:rsidR="00E11FFA" w:rsidRPr="003548F2">
        <w:t>m (</w:t>
      </w:r>
      <w:r w:rsidRPr="003548F2">
        <w:t>50</w:t>
      </w:r>
      <w:r w:rsidR="00B224C4" w:rsidRPr="003548F2">
        <w:t> </w:t>
      </w:r>
      <w:r w:rsidRPr="003548F2">
        <w:t>ft</w:t>
      </w:r>
      <w:r w:rsidR="00E11FFA" w:rsidRPr="003548F2">
        <w:t>)</w:t>
      </w:r>
      <w:r w:rsidRPr="003548F2">
        <w:t xml:space="preserve"> a minute when operating at the MEAs of the intended route or any planned diversion, or at </w:t>
      </w:r>
      <w:r w:rsidR="00E11FFA" w:rsidRPr="003548F2">
        <w:t>1</w:t>
      </w:r>
      <w:r w:rsidR="00D074D1" w:rsidRPr="003548F2">
        <w:t> </w:t>
      </w:r>
      <w:r w:rsidR="00E11FFA" w:rsidRPr="003548F2">
        <w:t>500</w:t>
      </w:r>
      <w:r w:rsidR="00B224C4" w:rsidRPr="003548F2">
        <w:t> </w:t>
      </w:r>
      <w:r w:rsidR="00E11FFA" w:rsidRPr="003548F2">
        <w:t>m (</w:t>
      </w:r>
      <w:r w:rsidR="008F39F9" w:rsidRPr="003548F2">
        <w:t>5</w:t>
      </w:r>
      <w:r w:rsidR="00D074D1" w:rsidRPr="003548F2">
        <w:t> </w:t>
      </w:r>
      <w:r w:rsidRPr="003548F2">
        <w:t>000</w:t>
      </w:r>
      <w:r w:rsidR="00B224C4" w:rsidRPr="003548F2">
        <w:t> </w:t>
      </w:r>
      <w:r w:rsidRPr="003548F2">
        <w:t>ft</w:t>
      </w:r>
      <w:r w:rsidR="00E11FFA" w:rsidRPr="003548F2">
        <w:t>)</w:t>
      </w:r>
      <w:r w:rsidRPr="003548F2">
        <w:t xml:space="preserve"> MSL, whichever is higher.</w:t>
      </w:r>
    </w:p>
    <w:p w14:paraId="44FC0FD0" w14:textId="4E8B0812" w:rsidR="00C11A29" w:rsidRPr="003548F2" w:rsidRDefault="00C11A29" w:rsidP="00AD090E">
      <w:pPr>
        <w:pStyle w:val="FAAOutlineL1a"/>
      </w:pPr>
      <w:r w:rsidRPr="003548F2">
        <w:lastRenderedPageBreak/>
        <w:t>Multi</w:t>
      </w:r>
      <w:r w:rsidR="00B02010" w:rsidRPr="003548F2">
        <w:t>-</w:t>
      </w:r>
      <w:r w:rsidRPr="003548F2">
        <w:t xml:space="preserve">engine </w:t>
      </w:r>
      <w:r w:rsidR="00AB2A60" w:rsidRPr="003548F2">
        <w:t xml:space="preserve">aeroplanes </w:t>
      </w:r>
      <w:r w:rsidRPr="003548F2">
        <w:t xml:space="preserve">that are unable to comply with </w:t>
      </w:r>
      <w:r w:rsidR="0034219D" w:rsidRPr="003548F2">
        <w:t>p</w:t>
      </w:r>
      <w:r w:rsidRPr="003548F2">
        <w:t xml:space="preserve">aragraph </w:t>
      </w:r>
      <w:r w:rsidR="00B224C4" w:rsidRPr="003548F2">
        <w:t>8.7.2.3</w:t>
      </w:r>
      <w:r w:rsidRPr="003548F2">
        <w:t xml:space="preserve">(e)(3) </w:t>
      </w:r>
      <w:r w:rsidR="00B224C4" w:rsidRPr="003548F2">
        <w:t xml:space="preserve">of this subsection </w:t>
      </w:r>
      <w:r w:rsidRPr="003548F2">
        <w:t xml:space="preserve">are, for the purpose of this </w:t>
      </w:r>
      <w:r w:rsidR="0006282D" w:rsidRPr="003548F2">
        <w:t>s</w:t>
      </w:r>
      <w:r w:rsidRPr="003548F2">
        <w:t>ection, considered to be a single</w:t>
      </w:r>
      <w:r w:rsidR="00656173" w:rsidRPr="003548F2">
        <w:t>-</w:t>
      </w:r>
      <w:r w:rsidRPr="003548F2">
        <w:t xml:space="preserve">engine </w:t>
      </w:r>
      <w:r w:rsidR="00AB2A60" w:rsidRPr="003548F2">
        <w:t xml:space="preserve">aeroplane </w:t>
      </w:r>
      <w:r w:rsidRPr="003548F2">
        <w:t xml:space="preserve">and shall comply with the requirements of </w:t>
      </w:r>
      <w:r w:rsidR="0034219D" w:rsidRPr="003548F2">
        <w:t>p</w:t>
      </w:r>
      <w:r w:rsidRPr="003548F2">
        <w:t xml:space="preserve">aragraph </w:t>
      </w:r>
      <w:r w:rsidR="00B224C4" w:rsidRPr="003548F2">
        <w:t>8.7.2.3</w:t>
      </w:r>
      <w:r w:rsidRPr="003548F2">
        <w:t>(a)</w:t>
      </w:r>
      <w:r w:rsidR="00B224C4" w:rsidRPr="003548F2">
        <w:t xml:space="preserve"> of this subsection</w:t>
      </w:r>
      <w:r w:rsidRPr="003548F2">
        <w:t>.</w:t>
      </w:r>
    </w:p>
    <w:p w14:paraId="44FC0FD1" w14:textId="4DC423D2" w:rsidR="0002058B" w:rsidRPr="003548F2" w:rsidRDefault="0002058B" w:rsidP="00AD090E">
      <w:pPr>
        <w:pStyle w:val="FAANoteL1"/>
      </w:pPr>
      <w:r w:rsidRPr="003548F2">
        <w:t xml:space="preserve">Note: ICAO </w:t>
      </w:r>
      <w:r w:rsidR="00970252" w:rsidRPr="003548F2">
        <w:t>Doc</w:t>
      </w:r>
      <w:r w:rsidR="00C9039B" w:rsidRPr="003548F2">
        <w:t xml:space="preserve"> </w:t>
      </w:r>
      <w:r w:rsidRPr="003548F2">
        <w:t>9388,</w:t>
      </w:r>
      <w:r w:rsidRPr="003548F2">
        <w:rPr>
          <w:i w:val="0"/>
          <w:iCs/>
        </w:rPr>
        <w:t xml:space="preserve"> Manual of Model Regulation</w:t>
      </w:r>
      <w:r w:rsidR="00C72A6D" w:rsidRPr="003548F2">
        <w:rPr>
          <w:i w:val="0"/>
          <w:iCs/>
        </w:rPr>
        <w:t>s</w:t>
      </w:r>
      <w:r w:rsidRPr="003548F2">
        <w:rPr>
          <w:i w:val="0"/>
          <w:iCs/>
        </w:rPr>
        <w:t xml:space="preserve"> for National Control of Flight Operations and Continuing Airworthiness of Aircraft</w:t>
      </w:r>
      <w:r w:rsidR="007A7D20" w:rsidRPr="003548F2">
        <w:t>,</w:t>
      </w:r>
      <w:r w:rsidRPr="003548F2">
        <w:t xml:space="preserve"> </w:t>
      </w:r>
      <w:r w:rsidR="00C72A6D" w:rsidRPr="003548F2">
        <w:t>Second Edition</w:t>
      </w:r>
      <w:r w:rsidRPr="003548F2">
        <w:t>,</w:t>
      </w:r>
      <w:r w:rsidR="00C72A6D" w:rsidRPr="003548F2">
        <w:t xml:space="preserve"> p</w:t>
      </w:r>
      <w:r w:rsidR="005D1D9C" w:rsidRPr="003548F2">
        <w:t>ara</w:t>
      </w:r>
      <w:r w:rsidR="00C72A6D" w:rsidRPr="003548F2">
        <w:t>graphs</w:t>
      </w:r>
      <w:r w:rsidR="00057B30" w:rsidRPr="003548F2">
        <w:t xml:space="preserve"> </w:t>
      </w:r>
      <w:r w:rsidRPr="003548F2">
        <w:t>3.2.1.1</w:t>
      </w:r>
      <w:r w:rsidR="00C72A6D" w:rsidRPr="003548F2">
        <w:t xml:space="preserve"> and</w:t>
      </w:r>
      <w:r w:rsidR="00E02B4F" w:rsidRPr="003548F2">
        <w:t xml:space="preserve"> </w:t>
      </w:r>
      <w:r w:rsidRPr="003548F2">
        <w:t>3.2.2.1</w:t>
      </w:r>
      <w:r w:rsidR="00E02B4F" w:rsidRPr="003548F2">
        <w:t>,</w:t>
      </w:r>
      <w:r w:rsidR="00A3656E" w:rsidRPr="003548F2">
        <w:t xml:space="preserve"> provide</w:t>
      </w:r>
      <w:r w:rsidR="0003262A" w:rsidRPr="003548F2">
        <w:t>s</w:t>
      </w:r>
      <w:r w:rsidR="00C72A6D" w:rsidRPr="003548F2">
        <w:t xml:space="preserve"> </w:t>
      </w:r>
      <w:r w:rsidR="00A3656E" w:rsidRPr="003548F2">
        <w:t>additional guidance.</w:t>
      </w:r>
    </w:p>
    <w:p w14:paraId="44FC0FD2" w14:textId="2F881B3C" w:rsidR="00C11A29" w:rsidRPr="003548F2" w:rsidRDefault="00C11A29" w:rsidP="00FD6893">
      <w:pPr>
        <w:pStyle w:val="FFATextFlushRight"/>
        <w:keepLines w:val="0"/>
        <w:widowControl w:val="0"/>
      </w:pPr>
      <w:r w:rsidRPr="003548F2">
        <w:t>ICAO Annex 6: Part I: 5.1.2; 5.2.2; 5.4.1; 5.4.2</w:t>
      </w:r>
      <w:r w:rsidR="00C72A6D" w:rsidRPr="003548F2">
        <w:t xml:space="preserve">; </w:t>
      </w:r>
      <w:r w:rsidRPr="003548F2">
        <w:t xml:space="preserve">Appendix 3 </w:t>
      </w:r>
    </w:p>
    <w:p w14:paraId="44FC0FD3" w14:textId="1EE519C4" w:rsidR="00C11A29" w:rsidRPr="003548F2" w:rsidRDefault="00C11A29" w:rsidP="00FD6893">
      <w:pPr>
        <w:pStyle w:val="FFATextFlushRight"/>
        <w:keepLines w:val="0"/>
        <w:widowControl w:val="0"/>
      </w:pPr>
      <w:r w:rsidRPr="003548F2">
        <w:t>ICAO Annex 6, Part III, Section II: 3.1.2; 3.1.3</w:t>
      </w:r>
    </w:p>
    <w:p w14:paraId="44FC0FD4" w14:textId="63173CAB"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135.181</w:t>
      </w:r>
    </w:p>
    <w:p w14:paraId="44FC0FD5" w14:textId="0D374892" w:rsidR="00C11A29" w:rsidRPr="003548F2" w:rsidRDefault="00C11A29" w:rsidP="00FD6893">
      <w:pPr>
        <w:pStyle w:val="FFATextFlushRight"/>
        <w:keepLines w:val="0"/>
        <w:widowControl w:val="0"/>
      </w:pPr>
      <w:r w:rsidRPr="003548F2">
        <w:t>JAR-OPS: 1.470</w:t>
      </w:r>
      <w:r w:rsidR="00C72A6D" w:rsidRPr="003548F2">
        <w:t>;</w:t>
      </w:r>
      <w:r w:rsidRPr="003548F2">
        <w:t xml:space="preserve"> 1.490</w:t>
      </w:r>
      <w:r w:rsidR="00C72A6D" w:rsidRPr="003548F2">
        <w:t>;</w:t>
      </w:r>
      <w:r w:rsidRPr="003548F2">
        <w:t xml:space="preserve"> 1.495</w:t>
      </w:r>
      <w:r w:rsidR="00C72A6D" w:rsidRPr="003548F2">
        <w:t>;</w:t>
      </w:r>
      <w:r w:rsidRPr="003548F2">
        <w:t xml:space="preserve"> 1.565</w:t>
      </w:r>
      <w:r w:rsidR="00C72A6D" w:rsidRPr="003548F2">
        <w:t>;</w:t>
      </w:r>
      <w:r w:rsidRPr="003548F2">
        <w:t xml:space="preserve"> 1.570</w:t>
      </w:r>
      <w:r w:rsidR="00C72A6D" w:rsidRPr="003548F2">
        <w:t>;</w:t>
      </w:r>
      <w:r w:rsidRPr="003548F2">
        <w:t xml:space="preserve"> 1.575</w:t>
      </w:r>
    </w:p>
    <w:p w14:paraId="44FC0FD6" w14:textId="77777777" w:rsidR="00A3656E" w:rsidRPr="003548F2" w:rsidRDefault="00A3656E" w:rsidP="00FD6893">
      <w:pPr>
        <w:pStyle w:val="FFATextFlushRight"/>
        <w:keepLines w:val="0"/>
        <w:widowControl w:val="0"/>
      </w:pPr>
    </w:p>
    <w:p w14:paraId="44FC0FD7" w14:textId="77777777" w:rsidR="00C11A29" w:rsidRPr="003548F2" w:rsidRDefault="00C11A29" w:rsidP="00FD6893">
      <w:pPr>
        <w:pStyle w:val="Heading4"/>
        <w:keepNext w:val="0"/>
        <w:keepLines w:val="0"/>
        <w:widowControl w:val="0"/>
        <w:spacing w:line="228" w:lineRule="auto"/>
      </w:pPr>
      <w:bookmarkStart w:id="113" w:name="_Toc54770997"/>
      <w:r w:rsidRPr="003548F2">
        <w:t>Aircraft Performance Calculations</w:t>
      </w:r>
      <w:bookmarkEnd w:id="113"/>
    </w:p>
    <w:p w14:paraId="44FC0FD9" w14:textId="01F59D18" w:rsidR="00C11A29" w:rsidRPr="003548F2" w:rsidRDefault="00C11A29" w:rsidP="00387D9B">
      <w:pPr>
        <w:pStyle w:val="FAAOutlineL1a"/>
        <w:numPr>
          <w:ilvl w:val="0"/>
          <w:numId w:val="253"/>
        </w:numPr>
      </w:pPr>
      <w:r w:rsidRPr="003548F2">
        <w:t>No person may take</w:t>
      </w:r>
      <w:r w:rsidR="00A75D74" w:rsidRPr="003548F2">
        <w:t xml:space="preserve"> </w:t>
      </w:r>
      <w:r w:rsidRPr="003548F2">
        <w:t>off an aircraft used in commercial air transport without ensuring that the applicable operating and performance</w:t>
      </w:r>
      <w:r w:rsidR="00B43225" w:rsidRPr="003548F2">
        <w:t xml:space="preserve"> limitations required for this </w:t>
      </w:r>
      <w:r w:rsidR="00AB2A60" w:rsidRPr="003548F2">
        <w:t>sub</w:t>
      </w:r>
      <w:r w:rsidR="00B43225" w:rsidRPr="003548F2">
        <w:t>s</w:t>
      </w:r>
      <w:r w:rsidRPr="003548F2">
        <w:t xml:space="preserve">ection can be accurately computed based on the </w:t>
      </w:r>
      <w:r w:rsidR="00BE1994" w:rsidRPr="003548F2">
        <w:t>Aircraft Flight Manual</w:t>
      </w:r>
      <w:r w:rsidRPr="003548F2">
        <w:t xml:space="preserve">, </w:t>
      </w:r>
      <w:r w:rsidR="00785B1F" w:rsidRPr="003548F2">
        <w:t>Rotorcraft Flight Manual</w:t>
      </w:r>
      <w:r w:rsidRPr="003548F2">
        <w:t>, or other data source approved by the Authority.</w:t>
      </w:r>
    </w:p>
    <w:p w14:paraId="44FC0FDA" w14:textId="33DA1A3D" w:rsidR="00C11A29" w:rsidRPr="003548F2" w:rsidRDefault="00C11A29" w:rsidP="00387D9B">
      <w:pPr>
        <w:pStyle w:val="FAAOutlineL1a"/>
        <w:numPr>
          <w:ilvl w:val="0"/>
          <w:numId w:val="253"/>
        </w:numPr>
      </w:pPr>
      <w:r w:rsidRPr="003548F2">
        <w:t xml:space="preserve">Each person calculating performance and operating limitations for aircraft used in commercial air transport shall ensure that performance data used to determine compliance with this </w:t>
      </w:r>
      <w:r w:rsidR="00AB2A60" w:rsidRPr="003548F2">
        <w:t>sub</w:t>
      </w:r>
      <w:r w:rsidR="00B43225" w:rsidRPr="003548F2">
        <w:t>s</w:t>
      </w:r>
      <w:r w:rsidRPr="003548F2">
        <w:t>ection can, during any phase of</w:t>
      </w:r>
      <w:r w:rsidR="005A3F52" w:rsidRPr="003548F2">
        <w:t xml:space="preserve"> flight, accurately account for:</w:t>
      </w:r>
    </w:p>
    <w:p w14:paraId="44FC0FDB" w14:textId="77777777" w:rsidR="00C11A29" w:rsidRPr="003548F2" w:rsidRDefault="00C11A29" w:rsidP="00387D9B">
      <w:pPr>
        <w:pStyle w:val="FAAOutlineL21"/>
        <w:numPr>
          <w:ilvl w:val="0"/>
          <w:numId w:val="254"/>
        </w:numPr>
      </w:pPr>
      <w:r w:rsidRPr="003548F2">
        <w:t>Any reasonably expected adverse operating conditions that may affect aircraft performance;</w:t>
      </w:r>
    </w:p>
    <w:p w14:paraId="44FC0FDC" w14:textId="4698514C" w:rsidR="00C11A29" w:rsidRPr="003548F2" w:rsidRDefault="00C11A29" w:rsidP="00387D9B">
      <w:pPr>
        <w:pStyle w:val="FAAOutlineL21"/>
        <w:numPr>
          <w:ilvl w:val="0"/>
          <w:numId w:val="254"/>
        </w:numPr>
      </w:pPr>
      <w:r w:rsidRPr="003548F2">
        <w:t>One</w:t>
      </w:r>
      <w:r w:rsidR="00724300" w:rsidRPr="003548F2">
        <w:t>-</w:t>
      </w:r>
      <w:r w:rsidRPr="003548F2">
        <w:t>engine failure for aircraft having two engines, if applicable; and</w:t>
      </w:r>
    </w:p>
    <w:p w14:paraId="44FC0FDD" w14:textId="5C73B790" w:rsidR="00C11A29" w:rsidRPr="003548F2" w:rsidRDefault="00C11A29" w:rsidP="00387D9B">
      <w:pPr>
        <w:pStyle w:val="FAAOutlineL21"/>
        <w:numPr>
          <w:ilvl w:val="0"/>
          <w:numId w:val="254"/>
        </w:numPr>
      </w:pPr>
      <w:r w:rsidRPr="003548F2">
        <w:t>Two</w:t>
      </w:r>
      <w:r w:rsidR="00724300" w:rsidRPr="003548F2">
        <w:t>-</w:t>
      </w:r>
      <w:r w:rsidRPr="003548F2">
        <w:t>engine failure for aircraft having three or more engines, if applicable.</w:t>
      </w:r>
    </w:p>
    <w:p w14:paraId="44FC0FDE" w14:textId="5E55EFD2" w:rsidR="00C11A29" w:rsidRPr="003548F2" w:rsidRDefault="00C11A29" w:rsidP="00AD090E">
      <w:pPr>
        <w:pStyle w:val="FAAOutlineL1a"/>
      </w:pPr>
      <w:r w:rsidRPr="003548F2">
        <w:t>When calculating the performance and limitat</w:t>
      </w:r>
      <w:r w:rsidR="00C93305" w:rsidRPr="003548F2">
        <w:t xml:space="preserve">ion requirements of 8.7.2.5 </w:t>
      </w:r>
      <w:r w:rsidR="0034219D" w:rsidRPr="003548F2">
        <w:t xml:space="preserve">through </w:t>
      </w:r>
      <w:r w:rsidRPr="003548F2">
        <w:t>8.7.2.9</w:t>
      </w:r>
      <w:r w:rsidR="00963473" w:rsidRPr="003548F2">
        <w:t xml:space="preserve"> of this part</w:t>
      </w:r>
      <w:r w:rsidRPr="003548F2">
        <w:t xml:space="preserve">, each person performing the calculation shall, for all engines operating and for inoperative </w:t>
      </w:r>
      <w:r w:rsidR="005A3F52" w:rsidRPr="003548F2">
        <w:t>engines, accurately account for:</w:t>
      </w:r>
    </w:p>
    <w:p w14:paraId="44FC0FDF" w14:textId="39716112" w:rsidR="00C11A29" w:rsidRPr="003548F2" w:rsidRDefault="005A3F52" w:rsidP="00387D9B">
      <w:pPr>
        <w:pStyle w:val="FAAOutlineL21"/>
        <w:numPr>
          <w:ilvl w:val="0"/>
          <w:numId w:val="255"/>
        </w:numPr>
      </w:pPr>
      <w:r w:rsidRPr="003548F2">
        <w:t>In all phases of flight:</w:t>
      </w:r>
    </w:p>
    <w:p w14:paraId="44FC0FE0" w14:textId="77777777" w:rsidR="00C11A29" w:rsidRPr="003548F2" w:rsidRDefault="00C11A29" w:rsidP="00387D9B">
      <w:pPr>
        <w:pStyle w:val="FAAOutlineL3i"/>
        <w:numPr>
          <w:ilvl w:val="3"/>
          <w:numId w:val="257"/>
        </w:numPr>
      </w:pPr>
      <w:r w:rsidRPr="003548F2">
        <w:t>The effect of fuel and oil consumption on aircraft mass;</w:t>
      </w:r>
    </w:p>
    <w:p w14:paraId="44FC0FE1" w14:textId="21DE2355" w:rsidR="00C11A29" w:rsidRPr="003548F2" w:rsidRDefault="00C11A29" w:rsidP="00387D9B">
      <w:pPr>
        <w:pStyle w:val="FAAOutlineL3i"/>
        <w:numPr>
          <w:ilvl w:val="3"/>
          <w:numId w:val="257"/>
        </w:numPr>
      </w:pPr>
      <w:r w:rsidRPr="003548F2">
        <w:t>The effect of fuel consumption on fuel reserves resulting from changes in</w:t>
      </w:r>
      <w:r w:rsidR="00724300" w:rsidRPr="003548F2">
        <w:t xml:space="preserve"> </w:t>
      </w:r>
      <w:r w:rsidRPr="003548F2">
        <w:t>flight paths, winds, and aircraft configuration;</w:t>
      </w:r>
    </w:p>
    <w:p w14:paraId="44FC0FE2" w14:textId="77777777" w:rsidR="00C11A29" w:rsidRPr="003548F2" w:rsidRDefault="00C11A29" w:rsidP="00387D9B">
      <w:pPr>
        <w:pStyle w:val="FAAOutlineL3i"/>
        <w:numPr>
          <w:ilvl w:val="3"/>
          <w:numId w:val="257"/>
        </w:numPr>
      </w:pPr>
      <w:r w:rsidRPr="003548F2">
        <w:t>The effect of fuel jettisoning on aircraft mass and fuel reserves, if applicable and approved;</w:t>
      </w:r>
    </w:p>
    <w:p w14:paraId="44FC0FE3" w14:textId="77777777" w:rsidR="00C11A29" w:rsidRPr="003548F2" w:rsidRDefault="00C11A29" w:rsidP="00387D9B">
      <w:pPr>
        <w:pStyle w:val="FAAOutlineL3i"/>
        <w:numPr>
          <w:ilvl w:val="3"/>
          <w:numId w:val="257"/>
        </w:numPr>
      </w:pPr>
      <w:r w:rsidRPr="003548F2">
        <w:t>The effect of any ice protection system, if applicable and weather conditions require its use;</w:t>
      </w:r>
    </w:p>
    <w:p w14:paraId="44FC0FE4" w14:textId="756AED72" w:rsidR="00C11A29" w:rsidRPr="003548F2" w:rsidRDefault="00C11A29" w:rsidP="00387D9B">
      <w:pPr>
        <w:pStyle w:val="FAAOutlineL3i"/>
        <w:numPr>
          <w:ilvl w:val="3"/>
          <w:numId w:val="257"/>
        </w:numPr>
      </w:pPr>
      <w:r w:rsidRPr="003548F2">
        <w:t>Ambient temperatures and winds along intended route and any planned diversion;</w:t>
      </w:r>
      <w:r w:rsidR="003A7DF0" w:rsidRPr="003548F2">
        <w:t xml:space="preserve"> and</w:t>
      </w:r>
    </w:p>
    <w:p w14:paraId="44FC0FE5" w14:textId="61FE37C3" w:rsidR="00C11A29" w:rsidRPr="003548F2" w:rsidRDefault="00C11A29" w:rsidP="00387D9B">
      <w:pPr>
        <w:pStyle w:val="FAAOutlineL3i"/>
        <w:numPr>
          <w:ilvl w:val="3"/>
          <w:numId w:val="257"/>
        </w:numPr>
      </w:pPr>
      <w:r w:rsidRPr="003548F2">
        <w:t>Flight paths and minimum altitudes required to remain clear of obstacles</w:t>
      </w:r>
      <w:r w:rsidR="003A7DF0" w:rsidRPr="003548F2">
        <w:t>; and</w:t>
      </w:r>
    </w:p>
    <w:p w14:paraId="44FC0FE6" w14:textId="273FABCB" w:rsidR="00C11A29" w:rsidRPr="003548F2" w:rsidRDefault="005A3F52" w:rsidP="00AD090E">
      <w:pPr>
        <w:pStyle w:val="FAAOutlineL21"/>
      </w:pPr>
      <w:r w:rsidRPr="003548F2">
        <w:t>During take</w:t>
      </w:r>
      <w:r w:rsidR="00A75D74" w:rsidRPr="003548F2">
        <w:t>-</w:t>
      </w:r>
      <w:r w:rsidRPr="003548F2">
        <w:t>off and landing:</w:t>
      </w:r>
    </w:p>
    <w:p w14:paraId="44FC0FE7" w14:textId="50AE5CCB" w:rsidR="00C11A29" w:rsidRPr="003548F2" w:rsidRDefault="00C11A29" w:rsidP="008E23EE">
      <w:pPr>
        <w:pStyle w:val="FAAOutlineL3i"/>
        <w:numPr>
          <w:ilvl w:val="3"/>
          <w:numId w:val="888"/>
        </w:numPr>
      </w:pPr>
      <w:r w:rsidRPr="003548F2">
        <w:t>The condition of the take</w:t>
      </w:r>
      <w:r w:rsidR="00A75D74" w:rsidRPr="003548F2">
        <w:t>-</w:t>
      </w:r>
      <w:r w:rsidRPr="003548F2">
        <w:t>off runway or area to be used, including any contaminates (e.g., water, slush, snow, ice);</w:t>
      </w:r>
    </w:p>
    <w:p w14:paraId="44FC0FE8" w14:textId="77777777" w:rsidR="00C11A29" w:rsidRPr="003548F2" w:rsidRDefault="00C11A29" w:rsidP="008E23EE">
      <w:pPr>
        <w:pStyle w:val="FAAOutlineL3i"/>
      </w:pPr>
      <w:r w:rsidRPr="003548F2">
        <w:t>The gradient of runway to be used;</w:t>
      </w:r>
    </w:p>
    <w:p w14:paraId="44FC0FE9" w14:textId="6CD80DCF" w:rsidR="00C11A29" w:rsidRPr="003548F2" w:rsidRDefault="00C11A29" w:rsidP="008E23EE">
      <w:pPr>
        <w:pStyle w:val="FAAOutlineL3i"/>
      </w:pPr>
      <w:r w:rsidRPr="003548F2">
        <w:t>The runway length</w:t>
      </w:r>
      <w:r w:rsidR="003A7DF0" w:rsidRPr="003548F2">
        <w:t>,</w:t>
      </w:r>
      <w:r w:rsidRPr="003548F2">
        <w:t xml:space="preserve"> including clearways and stopways, if applicable;</w:t>
      </w:r>
    </w:p>
    <w:p w14:paraId="44FC0FEA" w14:textId="4C2AAD9D" w:rsidR="00C11A29" w:rsidRPr="003548F2" w:rsidRDefault="00C11A29" w:rsidP="008E23EE">
      <w:pPr>
        <w:pStyle w:val="FAAOutlineL3i"/>
      </w:pPr>
      <w:r w:rsidRPr="003548F2">
        <w:t>Pressure altitudes at take</w:t>
      </w:r>
      <w:r w:rsidR="00A75D74" w:rsidRPr="003548F2">
        <w:t>-</w:t>
      </w:r>
      <w:r w:rsidRPr="003548F2">
        <w:t>off and landing sites;</w:t>
      </w:r>
    </w:p>
    <w:p w14:paraId="44FC0FEB" w14:textId="1C534005" w:rsidR="00C11A29" w:rsidRPr="003548F2" w:rsidRDefault="00C11A29" w:rsidP="008E23EE">
      <w:pPr>
        <w:pStyle w:val="FAAOutlineL3i"/>
      </w:pPr>
      <w:r w:rsidRPr="003548F2">
        <w:t>Current ambient temperatures and winds at take</w:t>
      </w:r>
      <w:r w:rsidR="00A75D74" w:rsidRPr="003548F2">
        <w:t>-</w:t>
      </w:r>
      <w:r w:rsidRPr="003548F2">
        <w:t>off;</w:t>
      </w:r>
    </w:p>
    <w:p w14:paraId="44FC0FEC" w14:textId="77777777" w:rsidR="00C11A29" w:rsidRPr="003548F2" w:rsidRDefault="00C11A29" w:rsidP="008E23EE">
      <w:pPr>
        <w:pStyle w:val="FAAOutlineL3i"/>
      </w:pPr>
      <w:r w:rsidRPr="003548F2">
        <w:lastRenderedPageBreak/>
        <w:t>Forecast ambient temperatures and winds at each destination and planned alternate landing site;</w:t>
      </w:r>
    </w:p>
    <w:p w14:paraId="44FC0FED" w14:textId="77777777" w:rsidR="00C11A29" w:rsidRPr="003548F2" w:rsidRDefault="00C11A29" w:rsidP="008E23EE">
      <w:pPr>
        <w:pStyle w:val="FAAOutlineL3i"/>
      </w:pPr>
      <w:r w:rsidRPr="003548F2">
        <w:t>The ground handling characteristics (e.g., braking action) of the type of aircraft; and</w:t>
      </w:r>
    </w:p>
    <w:p w14:paraId="44FC0FEE" w14:textId="40CBCD71" w:rsidR="00C11A29" w:rsidRPr="003548F2" w:rsidRDefault="00C11A29" w:rsidP="008E23EE">
      <w:pPr>
        <w:pStyle w:val="FAAOutlineL3i"/>
      </w:pPr>
      <w:r w:rsidRPr="003548F2">
        <w:t>Landing aids and terrain that may affect the take</w:t>
      </w:r>
      <w:r w:rsidR="00A75D74" w:rsidRPr="003548F2">
        <w:t>-</w:t>
      </w:r>
      <w:r w:rsidRPr="003548F2">
        <w:t>off path, landing path, and landing roll.</w:t>
      </w:r>
    </w:p>
    <w:p w14:paraId="44FC0FEF" w14:textId="77777777" w:rsidR="00C11A29" w:rsidRPr="003548F2" w:rsidRDefault="00C11A29" w:rsidP="00AD090E">
      <w:pPr>
        <w:pStyle w:val="FAANoteL1"/>
      </w:pPr>
      <w:r w:rsidRPr="003548F2">
        <w:t>Note 1: Where conditions are different from those on which the performance is based, compliance may be determined by interpolation or by computing the effects of changes in the specific variables, if the results of the interpolation or computations are substantially as accurate as the results of direct tests.</w:t>
      </w:r>
    </w:p>
    <w:p w14:paraId="44FC0FF0" w14:textId="0DF7E951" w:rsidR="00C11A29" w:rsidRPr="003548F2" w:rsidRDefault="00C11A29" w:rsidP="007C5AF8">
      <w:pPr>
        <w:pStyle w:val="FAANoteL1"/>
      </w:pPr>
      <w:r w:rsidRPr="003548F2">
        <w:t>Note 2: To allow for wind effect, take</w:t>
      </w:r>
      <w:r w:rsidR="00A75D74" w:rsidRPr="003548F2">
        <w:t>-</w:t>
      </w:r>
      <w:r w:rsidRPr="003548F2">
        <w:t>off and landing data based on still air may be corrected by taking into account not more than 50 per</w:t>
      </w:r>
      <w:r w:rsidR="00164D93" w:rsidRPr="003548F2">
        <w:t xml:space="preserve"> </w:t>
      </w:r>
      <w:r w:rsidRPr="003548F2">
        <w:t>cent of any reported headwind component and not less than 150 per</w:t>
      </w:r>
      <w:r w:rsidR="00164D93" w:rsidRPr="003548F2">
        <w:t xml:space="preserve"> </w:t>
      </w:r>
      <w:r w:rsidRPr="003548F2">
        <w:t>cent of any reported tailwind component.</w:t>
      </w:r>
    </w:p>
    <w:p w14:paraId="44FC0FF1" w14:textId="1AE419AE" w:rsidR="00C11A29" w:rsidRPr="003548F2" w:rsidRDefault="00C11A29" w:rsidP="00FD6893">
      <w:pPr>
        <w:pStyle w:val="FFATextFlushRight"/>
        <w:keepLines w:val="0"/>
        <w:widowControl w:val="0"/>
      </w:pPr>
      <w:r w:rsidRPr="003548F2">
        <w:t>ICAO Annex 6, Part I: 5.2.3, 5.2.4, 5.2.5; 5.2.6; 5.2.8.1</w:t>
      </w:r>
      <w:r w:rsidR="00B43225" w:rsidRPr="003548F2">
        <w:t>; 5.2.9; 5.2.10; 5.2.11</w:t>
      </w:r>
      <w:r w:rsidR="00FC4BA9" w:rsidRPr="003548F2">
        <w:t>; 5.3.1</w:t>
      </w:r>
    </w:p>
    <w:p w14:paraId="44FC0FF2" w14:textId="77777777" w:rsidR="00C11A29" w:rsidRPr="003548F2" w:rsidRDefault="00C11A29" w:rsidP="00FD6893">
      <w:pPr>
        <w:pStyle w:val="FFATextFlushRight"/>
        <w:keepLines w:val="0"/>
        <w:widowControl w:val="0"/>
      </w:pPr>
      <w:r w:rsidRPr="003548F2">
        <w:t>ICAO Annex 6, Part III, Section II: 3.2.3; 3.2.4; 3.2.5; 3.2.6</w:t>
      </w:r>
    </w:p>
    <w:p w14:paraId="44FC0FF3" w14:textId="104A0447"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121.175, 121.189, 121.195, 121.197; 121.199; 121.203; 121.205</w:t>
      </w:r>
    </w:p>
    <w:p w14:paraId="44FC0FF4" w14:textId="77777777" w:rsidR="00C11A29" w:rsidRPr="003548F2" w:rsidRDefault="00C11A29" w:rsidP="00FD6893">
      <w:pPr>
        <w:pStyle w:val="FFATextFlushRight"/>
        <w:keepLines w:val="0"/>
        <w:widowControl w:val="0"/>
      </w:pPr>
      <w:r w:rsidRPr="003548F2">
        <w:t>JAR-OPS: 1.485(a)</w:t>
      </w:r>
    </w:p>
    <w:p w14:paraId="44FC0FF5" w14:textId="15CB353E" w:rsidR="00C11A29" w:rsidRPr="003548F2" w:rsidRDefault="00C11A29" w:rsidP="00FD6893">
      <w:pPr>
        <w:pStyle w:val="Heading4"/>
        <w:keepNext w:val="0"/>
        <w:keepLines w:val="0"/>
        <w:widowControl w:val="0"/>
        <w:spacing w:line="228" w:lineRule="auto"/>
      </w:pPr>
      <w:bookmarkStart w:id="114" w:name="_Toc54770998"/>
      <w:r w:rsidRPr="003548F2">
        <w:t>Take</w:t>
      </w:r>
      <w:r w:rsidR="00A75D74" w:rsidRPr="003548F2">
        <w:t>-</w:t>
      </w:r>
      <w:r w:rsidR="0057032B" w:rsidRPr="003548F2">
        <w:t>O</w:t>
      </w:r>
      <w:r w:rsidRPr="003548F2">
        <w:t>ff Limitations</w:t>
      </w:r>
      <w:bookmarkEnd w:id="114"/>
    </w:p>
    <w:p w14:paraId="44FC0FF7" w14:textId="55C91983" w:rsidR="00C11A29" w:rsidRPr="003548F2" w:rsidRDefault="008C6934" w:rsidP="00387D9B">
      <w:pPr>
        <w:pStyle w:val="FAAOutlineL1a"/>
        <w:numPr>
          <w:ilvl w:val="0"/>
          <w:numId w:val="258"/>
        </w:numPr>
      </w:pPr>
      <w:r w:rsidRPr="003548F2">
        <w:t>AEROPLANES</w:t>
      </w:r>
      <w:r w:rsidR="005B0FA9" w:rsidRPr="003548F2">
        <w:t>.</w:t>
      </w:r>
      <w:r w:rsidR="00C11A29" w:rsidRPr="003548F2">
        <w:t xml:space="preserve"> No person may take</w:t>
      </w:r>
      <w:r w:rsidR="00A75D74" w:rsidRPr="003548F2">
        <w:t xml:space="preserve"> </w:t>
      </w:r>
      <w:r w:rsidR="00C11A29" w:rsidRPr="003548F2">
        <w:t>off an aeroplane used in commercial air transport unless the following requirements are met when determining the maximum permitted take-off mass:</w:t>
      </w:r>
    </w:p>
    <w:p w14:paraId="44FC0FF8" w14:textId="1BEA77B6" w:rsidR="00C11A29" w:rsidRPr="003548F2" w:rsidRDefault="00C11A29" w:rsidP="00387D9B">
      <w:pPr>
        <w:pStyle w:val="FAAOutlineL21"/>
        <w:numPr>
          <w:ilvl w:val="0"/>
          <w:numId w:val="259"/>
        </w:numPr>
      </w:pPr>
      <w:r w:rsidRPr="003548F2">
        <w:t>The take</w:t>
      </w:r>
      <w:r w:rsidR="00A75D74" w:rsidRPr="003548F2">
        <w:t>-</w:t>
      </w:r>
      <w:r w:rsidRPr="003548F2">
        <w:t>off run shall not be greater than the length of the runway.</w:t>
      </w:r>
    </w:p>
    <w:p w14:paraId="44FC0FF9" w14:textId="1EE49707" w:rsidR="00C11A29" w:rsidRPr="003548F2" w:rsidRDefault="00C11A29" w:rsidP="00387D9B">
      <w:pPr>
        <w:pStyle w:val="FAAOutlineL21"/>
        <w:numPr>
          <w:ilvl w:val="0"/>
          <w:numId w:val="259"/>
        </w:numPr>
      </w:pPr>
      <w:r w:rsidRPr="003548F2">
        <w:t>For turbine-</w:t>
      </w:r>
      <w:r w:rsidR="005A3F52" w:rsidRPr="003548F2">
        <w:t>powered aeroplanes:</w:t>
      </w:r>
    </w:p>
    <w:p w14:paraId="44FC0FFA" w14:textId="63913860" w:rsidR="00C11A29" w:rsidRPr="003548F2" w:rsidRDefault="00C11A29" w:rsidP="00387D9B">
      <w:pPr>
        <w:pStyle w:val="FAAOutlineL3i"/>
        <w:numPr>
          <w:ilvl w:val="3"/>
          <w:numId w:val="260"/>
        </w:numPr>
      </w:pPr>
      <w:r w:rsidRPr="003548F2">
        <w:t>The take</w:t>
      </w:r>
      <w:r w:rsidR="00A75D74" w:rsidRPr="003548F2">
        <w:t>-</w:t>
      </w:r>
      <w:r w:rsidRPr="003548F2">
        <w:t xml:space="preserve">off distance shall not exceed the length of the runway plus the length of any clearway, except that the length of any clearway included in the calculation shall not be greater than </w:t>
      </w:r>
      <w:r w:rsidR="003C0F32" w:rsidRPr="003548F2">
        <w:t>one-half</w:t>
      </w:r>
      <w:r w:rsidRPr="003548F2">
        <w:t xml:space="preserve"> the length of the runway; and</w:t>
      </w:r>
    </w:p>
    <w:p w14:paraId="44FC0FFB" w14:textId="36A5707A" w:rsidR="00C11A29" w:rsidRPr="003548F2" w:rsidRDefault="00C11A29" w:rsidP="00AD090E">
      <w:pPr>
        <w:pStyle w:val="FAAOutlineL3i"/>
      </w:pPr>
      <w:r w:rsidRPr="003548F2">
        <w:t>The accelerate-stop distance shall not exceed the length of the runway, plus the length of any stopway, at any time during take</w:t>
      </w:r>
      <w:r w:rsidR="00A75D74" w:rsidRPr="003548F2">
        <w:t>-</w:t>
      </w:r>
      <w:r w:rsidRPr="003548F2">
        <w:t>off until reaching V</w:t>
      </w:r>
      <w:r w:rsidRPr="003548F2">
        <w:rPr>
          <w:vertAlign w:val="subscript"/>
        </w:rPr>
        <w:t>1</w:t>
      </w:r>
      <w:r w:rsidRPr="003548F2">
        <w:t>.</w:t>
      </w:r>
    </w:p>
    <w:p w14:paraId="44FC0FFC" w14:textId="2F204ACD" w:rsidR="00C11A29" w:rsidRPr="003548F2" w:rsidRDefault="005A3F52" w:rsidP="00AD090E">
      <w:pPr>
        <w:pStyle w:val="FAAOutlineL21"/>
      </w:pPr>
      <w:r w:rsidRPr="003548F2">
        <w:t xml:space="preserve">For </w:t>
      </w:r>
      <w:r w:rsidR="00A277DB" w:rsidRPr="003548F2">
        <w:t>reciprocating</w:t>
      </w:r>
      <w:r w:rsidRPr="003548F2">
        <w:t>-engine aeroplanes:</w:t>
      </w:r>
    </w:p>
    <w:p w14:paraId="44FC0FFD" w14:textId="03D8C5BA" w:rsidR="00C11A29" w:rsidRPr="003548F2" w:rsidRDefault="00C11A29" w:rsidP="00387D9B">
      <w:pPr>
        <w:pStyle w:val="FAAOutlineL3i"/>
        <w:numPr>
          <w:ilvl w:val="3"/>
          <w:numId w:val="261"/>
        </w:numPr>
      </w:pPr>
      <w:r w:rsidRPr="003548F2">
        <w:t>The accelerate-stop distance shall not exceed the length of the runway at any time during take</w:t>
      </w:r>
      <w:r w:rsidR="00A75D74" w:rsidRPr="003548F2">
        <w:t>-</w:t>
      </w:r>
      <w:r w:rsidRPr="003548F2">
        <w:t>off until reaching V</w:t>
      </w:r>
      <w:r w:rsidRPr="003548F2">
        <w:rPr>
          <w:vertAlign w:val="subscript"/>
        </w:rPr>
        <w:t>1</w:t>
      </w:r>
      <w:r w:rsidRPr="003548F2">
        <w:t>.</w:t>
      </w:r>
    </w:p>
    <w:p w14:paraId="44FC0FFE" w14:textId="7EA631F4" w:rsidR="00C11A29" w:rsidRPr="003548F2" w:rsidRDefault="00C11A29" w:rsidP="00AD090E">
      <w:pPr>
        <w:pStyle w:val="FAAOutlineL21"/>
      </w:pPr>
      <w:r w:rsidRPr="003548F2">
        <w:t>If the critical engine fails at any time after the aeroplane reaches V</w:t>
      </w:r>
      <w:r w:rsidRPr="003548F2">
        <w:rPr>
          <w:vertAlign w:val="subscript"/>
        </w:rPr>
        <w:t>1</w:t>
      </w:r>
      <w:r w:rsidRPr="003548F2">
        <w:t>, to continue the take</w:t>
      </w:r>
      <w:r w:rsidR="00A75D74" w:rsidRPr="003548F2">
        <w:t>-</w:t>
      </w:r>
      <w:r w:rsidRPr="003548F2">
        <w:t xml:space="preserve">off </w:t>
      </w:r>
      <w:r w:rsidR="00191E8F" w:rsidRPr="003548F2">
        <w:t>and reach a height, as indicated by the take-off path data, before passing over the end of the runway,</w:t>
      </w:r>
      <w:r w:rsidR="005A3F52" w:rsidRPr="003548F2">
        <w:t xml:space="preserve"> either:</w:t>
      </w:r>
    </w:p>
    <w:p w14:paraId="44FC0FFF" w14:textId="63674CE0" w:rsidR="00C11A29" w:rsidRPr="003548F2" w:rsidRDefault="00C11A29" w:rsidP="00387D9B">
      <w:pPr>
        <w:pStyle w:val="FAAOutlineL3i"/>
        <w:numPr>
          <w:ilvl w:val="3"/>
          <w:numId w:val="262"/>
        </w:numPr>
      </w:pPr>
      <w:r w:rsidRPr="003548F2">
        <w:t>By a height of at least 9</w:t>
      </w:r>
      <w:r w:rsidR="008305F0" w:rsidRPr="003548F2">
        <w:t> </w:t>
      </w:r>
      <w:r w:rsidRPr="003548F2">
        <w:t>m (35</w:t>
      </w:r>
      <w:r w:rsidR="008305F0" w:rsidRPr="003548F2">
        <w:t> </w:t>
      </w:r>
      <w:r w:rsidRPr="003548F2">
        <w:t>ft) vertically for t</w:t>
      </w:r>
      <w:r w:rsidR="00B43225" w:rsidRPr="003548F2">
        <w:t>urbine-powered aeroplanes or 15</w:t>
      </w:r>
      <w:r w:rsidR="008305F0" w:rsidRPr="003548F2">
        <w:t> </w:t>
      </w:r>
      <w:r w:rsidRPr="003548F2">
        <w:t>m (50</w:t>
      </w:r>
      <w:r w:rsidR="008305F0" w:rsidRPr="003548F2">
        <w:t> </w:t>
      </w:r>
      <w:r w:rsidRPr="003548F2">
        <w:t xml:space="preserve">ft) for </w:t>
      </w:r>
      <w:r w:rsidR="00A277DB" w:rsidRPr="003548F2">
        <w:t>reciprocating</w:t>
      </w:r>
      <w:r w:rsidRPr="003548F2">
        <w:t xml:space="preserve">-engine aeroplanes; and </w:t>
      </w:r>
    </w:p>
    <w:p w14:paraId="44FC1000" w14:textId="60C0E09D" w:rsidR="00C11A29" w:rsidRPr="003548F2" w:rsidRDefault="00C11A29" w:rsidP="00387D9B">
      <w:pPr>
        <w:pStyle w:val="FAAOutlineL3i"/>
        <w:numPr>
          <w:ilvl w:val="3"/>
          <w:numId w:val="262"/>
        </w:numPr>
      </w:pPr>
      <w:r w:rsidRPr="003548F2">
        <w:t>By at least 60</w:t>
      </w:r>
      <w:r w:rsidR="008305F0" w:rsidRPr="003548F2">
        <w:t> </w:t>
      </w:r>
      <w:r w:rsidRPr="003548F2">
        <w:t>m (200</w:t>
      </w:r>
      <w:r w:rsidR="008305F0" w:rsidRPr="003548F2">
        <w:t> </w:t>
      </w:r>
      <w:r w:rsidRPr="003548F2">
        <w:t>ft) horizontally within the aerodrome boundaries and by at least 90</w:t>
      </w:r>
      <w:r w:rsidR="008305F0" w:rsidRPr="003548F2">
        <w:t> </w:t>
      </w:r>
      <w:r w:rsidRPr="003548F2">
        <w:t>m (300</w:t>
      </w:r>
      <w:r w:rsidR="008305F0" w:rsidRPr="003548F2">
        <w:t> </w:t>
      </w:r>
      <w:r w:rsidRPr="003548F2">
        <w:t>ft) horizontally after passing the boundaries, without banking more than 15 degrees at any point on the take</w:t>
      </w:r>
      <w:r w:rsidR="00A75D74" w:rsidRPr="003548F2">
        <w:t>-</w:t>
      </w:r>
      <w:r w:rsidRPr="003548F2">
        <w:t>off flight path.</w:t>
      </w:r>
    </w:p>
    <w:p w14:paraId="44FC1001" w14:textId="4282A941" w:rsidR="00C11A29" w:rsidRPr="003548F2" w:rsidRDefault="008C6934" w:rsidP="00AD090E">
      <w:pPr>
        <w:pStyle w:val="FAAOutlineL1a"/>
      </w:pPr>
      <w:r w:rsidRPr="003548F2">
        <w:t>HELICOPTERS</w:t>
      </w:r>
      <w:r w:rsidR="005B0FA9" w:rsidRPr="003548F2">
        <w:t>.</w:t>
      </w:r>
      <w:r w:rsidR="00C11A29" w:rsidRPr="003548F2">
        <w:t xml:space="preserve"> No person may take</w:t>
      </w:r>
      <w:r w:rsidR="00A75D74" w:rsidRPr="003548F2">
        <w:t xml:space="preserve"> </w:t>
      </w:r>
      <w:r w:rsidR="00C11A29" w:rsidRPr="003548F2">
        <w:t xml:space="preserve">off a helicopter used in commercial air transport that, in the event of a </w:t>
      </w:r>
      <w:r w:rsidR="005A3F52" w:rsidRPr="003548F2">
        <w:t>critical engine failure, cannot:</w:t>
      </w:r>
    </w:p>
    <w:p w14:paraId="44FC1002" w14:textId="593630DC" w:rsidR="00C11A29" w:rsidRPr="003548F2" w:rsidRDefault="005A3F52" w:rsidP="00387D9B">
      <w:pPr>
        <w:pStyle w:val="FAAOutlineL21"/>
        <w:numPr>
          <w:ilvl w:val="0"/>
          <w:numId w:val="263"/>
        </w:numPr>
      </w:pPr>
      <w:r w:rsidRPr="003548F2">
        <w:t>For Class 1 helicopters:</w:t>
      </w:r>
    </w:p>
    <w:p w14:paraId="44FC1003" w14:textId="75FB3E7D" w:rsidR="00C11A29" w:rsidRPr="003548F2" w:rsidRDefault="00C11A29" w:rsidP="00387D9B">
      <w:pPr>
        <w:pStyle w:val="FAAOutlineL3i"/>
        <w:numPr>
          <w:ilvl w:val="3"/>
          <w:numId w:val="264"/>
        </w:numPr>
      </w:pPr>
      <w:r w:rsidRPr="003548F2">
        <w:t>At or before the take</w:t>
      </w:r>
      <w:r w:rsidR="00A75D74" w:rsidRPr="003548F2">
        <w:t>-</w:t>
      </w:r>
      <w:r w:rsidRPr="003548F2">
        <w:t>off decision point, discontinue the take</w:t>
      </w:r>
      <w:r w:rsidR="00A75D74" w:rsidRPr="003548F2">
        <w:t>-</w:t>
      </w:r>
      <w:r w:rsidRPr="003548F2">
        <w:t>off and stop within th</w:t>
      </w:r>
      <w:r w:rsidR="005A3F52" w:rsidRPr="003548F2">
        <w:t>e rejected take</w:t>
      </w:r>
      <w:r w:rsidR="00A75D74" w:rsidRPr="003548F2">
        <w:t>-</w:t>
      </w:r>
      <w:r w:rsidR="005A3F52" w:rsidRPr="003548F2">
        <w:t>off area; or</w:t>
      </w:r>
    </w:p>
    <w:p w14:paraId="44FC1004" w14:textId="0CE9F09D" w:rsidR="00C11A29" w:rsidRPr="003548F2" w:rsidRDefault="00C11A29" w:rsidP="00387D9B">
      <w:pPr>
        <w:pStyle w:val="FAAOutlineL3i"/>
        <w:numPr>
          <w:ilvl w:val="3"/>
          <w:numId w:val="264"/>
        </w:numPr>
      </w:pPr>
      <w:r w:rsidRPr="003548F2">
        <w:t>After the take</w:t>
      </w:r>
      <w:r w:rsidR="00A75D74" w:rsidRPr="003548F2">
        <w:t>-</w:t>
      </w:r>
      <w:r w:rsidRPr="003548F2">
        <w:t>off decision point, continue the take</w:t>
      </w:r>
      <w:r w:rsidR="00A75D74" w:rsidRPr="003548F2">
        <w:t>-</w:t>
      </w:r>
      <w:r w:rsidRPr="003548F2">
        <w:t>off and then climb, clearing all obstacles along the flight path, until a suitable landing site is found.</w:t>
      </w:r>
    </w:p>
    <w:p w14:paraId="44FC1005" w14:textId="4C31801C" w:rsidR="00C11A29" w:rsidRPr="003548F2" w:rsidRDefault="005A3F52" w:rsidP="00AD090E">
      <w:pPr>
        <w:pStyle w:val="FAAOutlineL21"/>
      </w:pPr>
      <w:r w:rsidRPr="003548F2">
        <w:lastRenderedPageBreak/>
        <w:t>For Class 2 helicopters:</w:t>
      </w:r>
    </w:p>
    <w:p w14:paraId="44FC1006" w14:textId="05C065A5" w:rsidR="00C11A29" w:rsidRPr="003548F2" w:rsidRDefault="00C11A29" w:rsidP="00387D9B">
      <w:pPr>
        <w:pStyle w:val="FAAOutlineL3i"/>
        <w:numPr>
          <w:ilvl w:val="3"/>
          <w:numId w:val="265"/>
        </w:numPr>
      </w:pPr>
      <w:r w:rsidRPr="003548F2">
        <w:t>Before reaching a defined point after take-off, safely execute a forced landing within the r</w:t>
      </w:r>
      <w:r w:rsidR="001A75E0" w:rsidRPr="003548F2">
        <w:t>ejected take</w:t>
      </w:r>
      <w:r w:rsidR="00A75D74" w:rsidRPr="003548F2">
        <w:t>-</w:t>
      </w:r>
      <w:r w:rsidR="001A75E0" w:rsidRPr="003548F2">
        <w:t>off area;</w:t>
      </w:r>
      <w:r w:rsidRPr="003548F2">
        <w:t xml:space="preserve"> or</w:t>
      </w:r>
    </w:p>
    <w:p w14:paraId="44FC1007" w14:textId="41081DAB" w:rsidR="00C11A29" w:rsidRPr="003548F2" w:rsidRDefault="00C11A29" w:rsidP="00387D9B">
      <w:pPr>
        <w:pStyle w:val="FAAOutlineL3i"/>
        <w:numPr>
          <w:ilvl w:val="3"/>
          <w:numId w:val="265"/>
        </w:numPr>
      </w:pPr>
      <w:r w:rsidRPr="003548F2">
        <w:t>At any point after reaching a defined point after take-off, continue the take</w:t>
      </w:r>
      <w:r w:rsidR="00A75D74" w:rsidRPr="003548F2">
        <w:t>-</w:t>
      </w:r>
      <w:r w:rsidRPr="003548F2">
        <w:t>off and then climb, clearing all obstacles along the flight path, until a suitable landing site is found.</w:t>
      </w:r>
    </w:p>
    <w:p w14:paraId="44FC1008" w14:textId="1ADFCCF1" w:rsidR="00C11A29" w:rsidRPr="003548F2" w:rsidRDefault="00C11A29" w:rsidP="00CA5AF3">
      <w:pPr>
        <w:pStyle w:val="FAAOutlineL21"/>
      </w:pPr>
      <w:r w:rsidRPr="003548F2">
        <w:t>F</w:t>
      </w:r>
      <w:r w:rsidR="005A3F52" w:rsidRPr="003548F2">
        <w:t>or Class 3 helicopters:</w:t>
      </w:r>
    </w:p>
    <w:p w14:paraId="44FC1009" w14:textId="77777777" w:rsidR="00C11A29" w:rsidRPr="003548F2" w:rsidRDefault="00C11A29" w:rsidP="00387D9B">
      <w:pPr>
        <w:pStyle w:val="FAAOutlineL3i"/>
        <w:numPr>
          <w:ilvl w:val="3"/>
          <w:numId w:val="266"/>
        </w:numPr>
      </w:pPr>
      <w:r w:rsidRPr="003548F2">
        <w:t>Clear the obstacles along its flight path by an adequate margin; or</w:t>
      </w:r>
    </w:p>
    <w:p w14:paraId="44FC100A" w14:textId="77777777" w:rsidR="00C11A29" w:rsidRPr="003548F2" w:rsidRDefault="00C11A29" w:rsidP="00387D9B">
      <w:pPr>
        <w:pStyle w:val="FAAOutlineL3i"/>
        <w:numPr>
          <w:ilvl w:val="3"/>
          <w:numId w:val="266"/>
        </w:numPr>
      </w:pPr>
      <w:r w:rsidRPr="003548F2">
        <w:t>Maintain minimum flight altitude; or</w:t>
      </w:r>
    </w:p>
    <w:p w14:paraId="44FC100B" w14:textId="3EC28C4C" w:rsidR="00C11A29" w:rsidRPr="003548F2" w:rsidRDefault="00C11A29" w:rsidP="00387D9B">
      <w:pPr>
        <w:pStyle w:val="FAAOutlineL3i"/>
        <w:numPr>
          <w:ilvl w:val="3"/>
          <w:numId w:val="266"/>
        </w:numPr>
      </w:pPr>
      <w:r w:rsidRPr="003548F2">
        <w:t>At engine failure</w:t>
      </w:r>
      <w:r w:rsidR="000949FD" w:rsidRPr="003548F2">
        <w:t>,</w:t>
      </w:r>
      <w:r w:rsidRPr="003548F2">
        <w:t xml:space="preserve"> permit a safe</w:t>
      </w:r>
      <w:r w:rsidR="008C6934" w:rsidRPr="003548F2">
        <w:t xml:space="preserve">, </w:t>
      </w:r>
      <w:r w:rsidRPr="003548F2">
        <w:t>forced landing.</w:t>
      </w:r>
    </w:p>
    <w:p w14:paraId="44FC100C" w14:textId="10D78C40" w:rsidR="00E02B4F" w:rsidRPr="003548F2" w:rsidRDefault="00E02B4F" w:rsidP="00CA5AF3">
      <w:pPr>
        <w:pStyle w:val="FAANoteL1"/>
        <w:rPr>
          <w:i w:val="0"/>
          <w:iCs/>
        </w:rPr>
      </w:pPr>
      <w:r w:rsidRPr="003548F2">
        <w:t xml:space="preserve">Note: ICAO </w:t>
      </w:r>
      <w:r w:rsidR="00970252" w:rsidRPr="003548F2">
        <w:t>Doc</w:t>
      </w:r>
      <w:r w:rsidR="00C9039B" w:rsidRPr="003548F2">
        <w:t xml:space="preserve"> </w:t>
      </w:r>
      <w:r w:rsidRPr="003548F2">
        <w:t xml:space="preserve">9388, </w:t>
      </w:r>
      <w:r w:rsidRPr="003548F2">
        <w:rPr>
          <w:i w:val="0"/>
          <w:iCs/>
        </w:rPr>
        <w:t>Manual of Model Regulation</w:t>
      </w:r>
      <w:r w:rsidR="000949FD" w:rsidRPr="003548F2">
        <w:rPr>
          <w:i w:val="0"/>
          <w:iCs/>
        </w:rPr>
        <w:t>s</w:t>
      </w:r>
      <w:r w:rsidRPr="003548F2">
        <w:rPr>
          <w:i w:val="0"/>
          <w:iCs/>
        </w:rPr>
        <w:t xml:space="preserve"> for National Control of Flight Operations and Continuing Airworthiness of Aircraft</w:t>
      </w:r>
      <w:r w:rsidR="00653DCC" w:rsidRPr="003548F2">
        <w:t>,</w:t>
      </w:r>
      <w:r w:rsidRPr="003548F2">
        <w:t xml:space="preserve"> </w:t>
      </w:r>
      <w:r w:rsidR="000949FD" w:rsidRPr="003548F2">
        <w:t>Second Edition</w:t>
      </w:r>
      <w:r w:rsidRPr="003548F2">
        <w:t xml:space="preserve">, </w:t>
      </w:r>
      <w:r w:rsidR="000949FD" w:rsidRPr="003548F2">
        <w:t>paragraphs</w:t>
      </w:r>
      <w:r w:rsidRPr="003548F2">
        <w:t xml:space="preserve"> 3.2.4.1.1</w:t>
      </w:r>
      <w:r w:rsidR="002326E7" w:rsidRPr="003548F2">
        <w:t>,</w:t>
      </w:r>
      <w:r w:rsidRPr="003548F2">
        <w:t xml:space="preserve"> 3.2.5.1</w:t>
      </w:r>
      <w:r w:rsidR="002326E7" w:rsidRPr="003548F2">
        <w:t>,</w:t>
      </w:r>
      <w:r w:rsidRPr="003548F2">
        <w:t xml:space="preserve"> </w:t>
      </w:r>
      <w:r w:rsidR="000949FD" w:rsidRPr="003548F2">
        <w:t xml:space="preserve">and </w:t>
      </w:r>
      <w:r w:rsidRPr="003548F2">
        <w:t>3.2.5.2</w:t>
      </w:r>
      <w:r w:rsidR="00134415" w:rsidRPr="003548F2">
        <w:t>,</w:t>
      </w:r>
      <w:r w:rsidRPr="003548F2">
        <w:t xml:space="preserve"> </w:t>
      </w:r>
      <w:r w:rsidR="000949FD" w:rsidRPr="003548F2">
        <w:t xml:space="preserve">and ICAO Doc 10064, </w:t>
      </w:r>
      <w:r w:rsidR="000949FD" w:rsidRPr="003548F2">
        <w:rPr>
          <w:i w:val="0"/>
          <w:iCs/>
        </w:rPr>
        <w:t>Aeroplane Performance Manual,</w:t>
      </w:r>
      <w:r w:rsidR="000949FD" w:rsidRPr="003548F2">
        <w:t xml:space="preserve"> </w:t>
      </w:r>
      <w:r w:rsidRPr="003548F2">
        <w:t>provide additional guidance</w:t>
      </w:r>
      <w:r w:rsidRPr="003548F2">
        <w:rPr>
          <w:i w:val="0"/>
          <w:iCs/>
        </w:rPr>
        <w:t>.</w:t>
      </w:r>
    </w:p>
    <w:p w14:paraId="44FC100D" w14:textId="382C24C7" w:rsidR="00C11A29" w:rsidRPr="003548F2" w:rsidRDefault="00C11A29" w:rsidP="00FD6893">
      <w:pPr>
        <w:pStyle w:val="FFATextFlushRight"/>
        <w:keepLines w:val="0"/>
        <w:widowControl w:val="0"/>
      </w:pPr>
      <w:r w:rsidRPr="003548F2">
        <w:t>ICAO Annex 6: Part</w:t>
      </w:r>
      <w:r w:rsidR="00CE0F71" w:rsidRPr="003548F2">
        <w:t xml:space="preserve"> I: 5.2.7</w:t>
      </w:r>
      <w:r w:rsidR="00165A26" w:rsidRPr="003548F2">
        <w:t>(b)</w:t>
      </w:r>
      <w:r w:rsidR="00412055" w:rsidRPr="003548F2">
        <w:t>;</w:t>
      </w:r>
      <w:r w:rsidR="00CE0F71" w:rsidRPr="003548F2">
        <w:t xml:space="preserve"> 5.2.8; 5.3.1; 5.3.2</w:t>
      </w:r>
    </w:p>
    <w:p w14:paraId="44FC100E" w14:textId="5E206C64" w:rsidR="00C11A29" w:rsidRPr="003548F2" w:rsidRDefault="00C11A29" w:rsidP="00FD6893">
      <w:pPr>
        <w:pStyle w:val="FFATextFlushRight"/>
        <w:keepLines w:val="0"/>
        <w:widowControl w:val="0"/>
      </w:pPr>
      <w:r w:rsidRPr="003548F2">
        <w:t>ICAO Annex 6, Part III, Section II: 3.1.2; 3.2.7.1</w:t>
      </w:r>
    </w:p>
    <w:p w14:paraId="44FC100F" w14:textId="6F5D0787"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121.177</w:t>
      </w:r>
      <w:r w:rsidR="00412055" w:rsidRPr="003548F2">
        <w:t xml:space="preserve">; </w:t>
      </w:r>
      <w:r w:rsidRPr="003548F2">
        <w:t>121.189</w:t>
      </w:r>
      <w:r w:rsidR="00412055" w:rsidRPr="003548F2">
        <w:t>;</w:t>
      </w:r>
      <w:r w:rsidRPr="003548F2">
        <w:t xml:space="preserve"> 121.199</w:t>
      </w:r>
      <w:r w:rsidR="00412055" w:rsidRPr="003548F2">
        <w:t>;</w:t>
      </w:r>
      <w:r w:rsidRPr="003548F2">
        <w:t xml:space="preserve"> 135.367</w:t>
      </w:r>
      <w:r w:rsidR="00412055" w:rsidRPr="003548F2">
        <w:t>;</w:t>
      </w:r>
      <w:r w:rsidRPr="003548F2">
        <w:t xml:space="preserve"> 135.379</w:t>
      </w:r>
      <w:r w:rsidR="00412055" w:rsidRPr="003548F2">
        <w:t>;</w:t>
      </w:r>
      <w:r w:rsidRPr="003548F2">
        <w:t xml:space="preserve"> 135.389</w:t>
      </w:r>
    </w:p>
    <w:p w14:paraId="44FC1010" w14:textId="1F5BB5F8" w:rsidR="00C11A29" w:rsidRPr="003548F2" w:rsidRDefault="00C11A29" w:rsidP="00FD6893">
      <w:pPr>
        <w:pStyle w:val="FFATextFlushRight"/>
        <w:keepLines w:val="0"/>
        <w:widowControl w:val="0"/>
      </w:pPr>
      <w:r w:rsidRPr="003548F2">
        <w:t>JAR-OPS: 1.490</w:t>
      </w:r>
      <w:r w:rsidR="00412055" w:rsidRPr="003548F2">
        <w:t>;</w:t>
      </w:r>
      <w:r w:rsidRPr="003548F2">
        <w:t xml:space="preserve"> 1.495</w:t>
      </w:r>
      <w:r w:rsidR="00412055" w:rsidRPr="003548F2">
        <w:t>;</w:t>
      </w:r>
      <w:r w:rsidRPr="003548F2">
        <w:t xml:space="preserve"> 1.565</w:t>
      </w:r>
      <w:r w:rsidR="00412055" w:rsidRPr="003548F2">
        <w:t>;</w:t>
      </w:r>
      <w:r w:rsidRPr="003548F2">
        <w:t xml:space="preserve"> 1.570</w:t>
      </w:r>
      <w:r w:rsidR="00412055" w:rsidRPr="003548F2">
        <w:t>;</w:t>
      </w:r>
      <w:r w:rsidRPr="003548F2">
        <w:t xml:space="preserve"> 1.575</w:t>
      </w:r>
    </w:p>
    <w:p w14:paraId="44FC1011" w14:textId="7F92FC31" w:rsidR="00C11A29" w:rsidRPr="003548F2" w:rsidRDefault="00C11A29" w:rsidP="00317871">
      <w:pPr>
        <w:pStyle w:val="Heading4"/>
      </w:pPr>
      <w:bookmarkStart w:id="115" w:name="_Toc54770999"/>
      <w:r w:rsidRPr="003548F2">
        <w:t>En Route Limitations</w:t>
      </w:r>
      <w:r w:rsidR="00317871" w:rsidRPr="003548F2">
        <w:t xml:space="preserve"> – </w:t>
      </w:r>
      <w:r w:rsidRPr="003548F2">
        <w:t>Aeroplane</w:t>
      </w:r>
      <w:r w:rsidR="008C6934" w:rsidRPr="003548F2">
        <w:t xml:space="preserve"> – </w:t>
      </w:r>
      <w:r w:rsidRPr="003548F2">
        <w:t>All Engines Operating</w:t>
      </w:r>
      <w:bookmarkEnd w:id="115"/>
    </w:p>
    <w:p w14:paraId="44FC1013" w14:textId="2F1C6E71" w:rsidR="00C11A29" w:rsidRPr="003548F2" w:rsidRDefault="00C11A29" w:rsidP="00387D9B">
      <w:pPr>
        <w:pStyle w:val="FAAOutlineL1a"/>
        <w:numPr>
          <w:ilvl w:val="0"/>
          <w:numId w:val="267"/>
        </w:numPr>
      </w:pPr>
      <w:r w:rsidRPr="003548F2">
        <w:t xml:space="preserve">No person may take off a </w:t>
      </w:r>
      <w:r w:rsidR="00A277DB" w:rsidRPr="003548F2">
        <w:t>reciprocating</w:t>
      </w:r>
      <w:r w:rsidRPr="003548F2">
        <w:t>-engine aeroplane used in commercial air transport at a mass that does not allow a rate of climb of at least 6.9 V</w:t>
      </w:r>
      <w:r w:rsidRPr="003548F2">
        <w:rPr>
          <w:vertAlign w:val="subscript"/>
        </w:rPr>
        <w:t>so</w:t>
      </w:r>
      <w:r w:rsidRPr="003548F2">
        <w:t>, (that is, the number of feet per minute obtained by multiplying the aeroplane</w:t>
      </w:r>
      <w:r w:rsidR="00F17AFB" w:rsidRPr="003548F2">
        <w:t>’</w:t>
      </w:r>
      <w:r w:rsidRPr="003548F2">
        <w:t>s minimum steady flight speed by 6.9) with all engines operating, at a</w:t>
      </w:r>
      <w:r w:rsidR="00B43225" w:rsidRPr="003548F2">
        <w:t>n altitude of at least 300</w:t>
      </w:r>
      <w:r w:rsidR="00F22CAC" w:rsidRPr="003548F2">
        <w:t> </w:t>
      </w:r>
      <w:r w:rsidR="00B43225" w:rsidRPr="003548F2">
        <w:t>m (1</w:t>
      </w:r>
      <w:r w:rsidR="00D074D1" w:rsidRPr="003548F2">
        <w:t> </w:t>
      </w:r>
      <w:r w:rsidRPr="003548F2">
        <w:t>000</w:t>
      </w:r>
      <w:r w:rsidR="00F22CAC" w:rsidRPr="003548F2">
        <w:t> </w:t>
      </w:r>
      <w:r w:rsidRPr="003548F2">
        <w:t xml:space="preserve">ft) above all terrain and obstructions within </w:t>
      </w:r>
      <w:r w:rsidR="00F22CAC" w:rsidRPr="003548F2">
        <w:t xml:space="preserve">10 </w:t>
      </w:r>
      <w:r w:rsidRPr="003548F2">
        <w:t>miles of each side of the intended track.</w:t>
      </w:r>
    </w:p>
    <w:p w14:paraId="44FC1014" w14:textId="70C5BC7D"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121.179</w:t>
      </w:r>
      <w:r w:rsidR="00F22CAC" w:rsidRPr="003548F2">
        <w:t>;</w:t>
      </w:r>
      <w:r w:rsidRPr="003548F2">
        <w:t xml:space="preserve"> 135.369</w:t>
      </w:r>
    </w:p>
    <w:p w14:paraId="44FC1015" w14:textId="77777777" w:rsidR="00C11A29" w:rsidRPr="003548F2" w:rsidRDefault="00C11A29" w:rsidP="00FD6893">
      <w:pPr>
        <w:pStyle w:val="FFATextFlushRight"/>
        <w:keepLines w:val="0"/>
        <w:widowControl w:val="0"/>
      </w:pPr>
      <w:r w:rsidRPr="003548F2">
        <w:t>JAR-OPS: 1.575</w:t>
      </w:r>
    </w:p>
    <w:p w14:paraId="44FC1016" w14:textId="09AA0829" w:rsidR="00C11A29" w:rsidRPr="003548F2" w:rsidRDefault="00C11A29" w:rsidP="00FD6893">
      <w:pPr>
        <w:pStyle w:val="Heading4"/>
        <w:keepNext w:val="0"/>
        <w:keepLines w:val="0"/>
        <w:widowControl w:val="0"/>
        <w:spacing w:line="228" w:lineRule="auto"/>
      </w:pPr>
      <w:bookmarkStart w:id="116" w:name="_Toc54771000"/>
      <w:r w:rsidRPr="003548F2">
        <w:t>En Route Limitations</w:t>
      </w:r>
      <w:r w:rsidR="008C6934" w:rsidRPr="003548F2">
        <w:t xml:space="preserve"> – </w:t>
      </w:r>
      <w:r w:rsidRPr="003548F2">
        <w:t>One Engine Inoperative</w:t>
      </w:r>
      <w:bookmarkEnd w:id="116"/>
    </w:p>
    <w:p w14:paraId="44FC1018" w14:textId="59950E8E" w:rsidR="00C11A29" w:rsidRPr="003548F2" w:rsidRDefault="008C6934" w:rsidP="00387D9B">
      <w:pPr>
        <w:pStyle w:val="FAAOutlineL1a"/>
        <w:numPr>
          <w:ilvl w:val="0"/>
          <w:numId w:val="268"/>
        </w:numPr>
      </w:pPr>
      <w:r w:rsidRPr="003548F2">
        <w:t>AEROPLANE</w:t>
      </w:r>
      <w:r w:rsidR="009A06AB" w:rsidRPr="003548F2">
        <w:t>S</w:t>
      </w:r>
      <w:r w:rsidR="005B0FA9" w:rsidRPr="003548F2">
        <w:t>.</w:t>
      </w:r>
      <w:r w:rsidR="00C11A29" w:rsidRPr="003548F2">
        <w:t xml:space="preserve"> No person may take off an aeroplane used in commercial air transport having two engines unless that aeroplane can, in the event of a power failure at the most critical point en route, continue the flight to a suitable aerodrome where a lan</w:t>
      </w:r>
      <w:r w:rsidR="005A3F52" w:rsidRPr="003548F2">
        <w:t>ding can be made while allowing:</w:t>
      </w:r>
    </w:p>
    <w:p w14:paraId="44FC1019" w14:textId="76548589" w:rsidR="00C11A29" w:rsidRPr="003548F2" w:rsidRDefault="005A3F52" w:rsidP="00387D9B">
      <w:pPr>
        <w:pStyle w:val="FAAOutlineL21"/>
        <w:numPr>
          <w:ilvl w:val="0"/>
          <w:numId w:val="269"/>
        </w:numPr>
      </w:pPr>
      <w:r w:rsidRPr="003548F2">
        <w:t xml:space="preserve">For </w:t>
      </w:r>
      <w:r w:rsidR="00A277DB" w:rsidRPr="003548F2">
        <w:t>reciprocating</w:t>
      </w:r>
      <w:r w:rsidRPr="003548F2">
        <w:t>-engine aeroplanes:</w:t>
      </w:r>
    </w:p>
    <w:p w14:paraId="44FC101A" w14:textId="7D688EA1" w:rsidR="00C11A29" w:rsidRPr="003548F2" w:rsidRDefault="00C11A29" w:rsidP="00387D9B">
      <w:pPr>
        <w:pStyle w:val="FAAOutlineL3i"/>
        <w:numPr>
          <w:ilvl w:val="3"/>
          <w:numId w:val="270"/>
        </w:numPr>
      </w:pPr>
      <w:r w:rsidRPr="003548F2">
        <w:t xml:space="preserve">At least a rate of climb of </w:t>
      </w:r>
      <w:r w:rsidR="00A82AEC" w:rsidRPr="003548F2">
        <w:t>(</w:t>
      </w:r>
      <w:r w:rsidRPr="003548F2">
        <w:t>0.079-0.106/</w:t>
      </w:r>
      <w:r w:rsidR="00E40DB1" w:rsidRPr="003548F2">
        <w:t>N</w:t>
      </w:r>
      <w:r w:rsidRPr="003548F2">
        <w:t xml:space="preserve">) </w:t>
      </w:r>
      <w:r w:rsidR="00E40DB1" w:rsidRPr="003548F2">
        <w:t>V</w:t>
      </w:r>
      <w:r w:rsidR="006C6FAD" w:rsidRPr="003548F2">
        <w:rPr>
          <w:vertAlign w:val="subscript"/>
        </w:rPr>
        <w:t>so</w:t>
      </w:r>
      <w:r w:rsidR="00E40DB1" w:rsidRPr="003548F2">
        <w:t xml:space="preserve">2 </w:t>
      </w:r>
      <w:r w:rsidRPr="003548F2">
        <w:t>(when V</w:t>
      </w:r>
      <w:r w:rsidRPr="003548F2">
        <w:rPr>
          <w:vertAlign w:val="subscript"/>
        </w:rPr>
        <w:t>so</w:t>
      </w:r>
      <w:r w:rsidRPr="003548F2">
        <w:t xml:space="preserve"> is expressed in kn</w:t>
      </w:r>
      <w:r w:rsidR="00B43225" w:rsidRPr="003548F2">
        <w:t>ots) at an altitude of 300</w:t>
      </w:r>
      <w:r w:rsidR="00C43A3A" w:rsidRPr="003548F2">
        <w:t> </w:t>
      </w:r>
      <w:r w:rsidR="00B43225" w:rsidRPr="003548F2">
        <w:t>m (1</w:t>
      </w:r>
      <w:r w:rsidR="00D074D1" w:rsidRPr="003548F2">
        <w:t> </w:t>
      </w:r>
      <w:r w:rsidRPr="003548F2">
        <w:t>000</w:t>
      </w:r>
      <w:r w:rsidR="00C43A3A" w:rsidRPr="003548F2">
        <w:t> </w:t>
      </w:r>
      <w:r w:rsidRPr="003548F2">
        <w:t>ft) above all terrain and obstructions within 9.3</w:t>
      </w:r>
      <w:r w:rsidR="00C43A3A" w:rsidRPr="003548F2">
        <w:t> </w:t>
      </w:r>
      <w:r w:rsidRPr="003548F2">
        <w:t>km (5</w:t>
      </w:r>
      <w:r w:rsidR="00C43A3A" w:rsidRPr="003548F2">
        <w:t> </w:t>
      </w:r>
      <w:r w:rsidR="00FA1D07" w:rsidRPr="003548F2">
        <w:t>NM</w:t>
      </w:r>
      <w:r w:rsidRPr="003548F2">
        <w:t xml:space="preserve">) on each side of the intended track; and </w:t>
      </w:r>
    </w:p>
    <w:p w14:paraId="44FC101B" w14:textId="121E0F66" w:rsidR="00C11A29" w:rsidRPr="003548F2" w:rsidRDefault="00C11A29" w:rsidP="00387D9B">
      <w:pPr>
        <w:pStyle w:val="FAAOutlineL3i"/>
        <w:numPr>
          <w:ilvl w:val="3"/>
          <w:numId w:val="270"/>
        </w:numPr>
      </w:pPr>
      <w:r w:rsidRPr="003548F2">
        <w:t>A positive slope at a</w:t>
      </w:r>
      <w:r w:rsidR="00B43225" w:rsidRPr="003548F2">
        <w:t>n altitude of at least 450</w:t>
      </w:r>
      <w:r w:rsidR="00C43A3A" w:rsidRPr="003548F2">
        <w:t> </w:t>
      </w:r>
      <w:r w:rsidR="00B43225" w:rsidRPr="003548F2">
        <w:t>m (1</w:t>
      </w:r>
      <w:r w:rsidR="00D074D1" w:rsidRPr="003548F2">
        <w:t> </w:t>
      </w:r>
      <w:r w:rsidRPr="003548F2">
        <w:t>500</w:t>
      </w:r>
      <w:r w:rsidR="00C43A3A" w:rsidRPr="003548F2">
        <w:t> </w:t>
      </w:r>
      <w:r w:rsidRPr="003548F2">
        <w:t>ft) above the aerodrome where the aeroplane is assumed to land.</w:t>
      </w:r>
    </w:p>
    <w:p w14:paraId="44FC101C" w14:textId="21309F61" w:rsidR="00C11A29" w:rsidRPr="003548F2" w:rsidRDefault="00C11A29" w:rsidP="00CA5AF3">
      <w:pPr>
        <w:pStyle w:val="FAAOutlineL21"/>
      </w:pPr>
      <w:r w:rsidRPr="003548F2">
        <w:t>For turbine-powere</w:t>
      </w:r>
      <w:r w:rsidR="005A3F52" w:rsidRPr="003548F2">
        <w:t>d transport category aeroplanes:</w:t>
      </w:r>
    </w:p>
    <w:p w14:paraId="44FC101D" w14:textId="69E8841C" w:rsidR="00C11A29" w:rsidRPr="003548F2" w:rsidRDefault="00C11A29" w:rsidP="00387D9B">
      <w:pPr>
        <w:pStyle w:val="FAAOutlineL3i"/>
        <w:numPr>
          <w:ilvl w:val="3"/>
          <w:numId w:val="271"/>
        </w:numPr>
      </w:pPr>
      <w:r w:rsidRPr="003548F2">
        <w:t>A positive slope at a</w:t>
      </w:r>
      <w:r w:rsidR="00B43225" w:rsidRPr="003548F2">
        <w:t>n altitude of at least 300</w:t>
      </w:r>
      <w:r w:rsidR="00C43A3A" w:rsidRPr="003548F2">
        <w:t> </w:t>
      </w:r>
      <w:r w:rsidR="00B43225" w:rsidRPr="003548F2">
        <w:t>m (1</w:t>
      </w:r>
      <w:r w:rsidR="00D074D1" w:rsidRPr="003548F2">
        <w:t> </w:t>
      </w:r>
      <w:r w:rsidRPr="003548F2">
        <w:t>000</w:t>
      </w:r>
      <w:r w:rsidR="00C43A3A" w:rsidRPr="003548F2">
        <w:t> </w:t>
      </w:r>
      <w:r w:rsidRPr="003548F2">
        <w:t>ft) above all terrain and obstructions within 9.3</w:t>
      </w:r>
      <w:r w:rsidR="00C43A3A" w:rsidRPr="003548F2">
        <w:t> </w:t>
      </w:r>
      <w:r w:rsidRPr="003548F2">
        <w:t>km (5</w:t>
      </w:r>
      <w:r w:rsidR="00C43A3A" w:rsidRPr="003548F2">
        <w:t> </w:t>
      </w:r>
      <w:r w:rsidR="00AF195A" w:rsidRPr="003548F2">
        <w:t>NM</w:t>
      </w:r>
      <w:r w:rsidRPr="003548F2">
        <w:t xml:space="preserve">) on each side of the intended track; </w:t>
      </w:r>
    </w:p>
    <w:p w14:paraId="44FC101E" w14:textId="0F32B1C0" w:rsidR="00C11A29" w:rsidRPr="003548F2" w:rsidRDefault="00C11A29" w:rsidP="00387D9B">
      <w:pPr>
        <w:pStyle w:val="FAAOutlineL3i"/>
        <w:numPr>
          <w:ilvl w:val="3"/>
          <w:numId w:val="271"/>
        </w:numPr>
      </w:pPr>
      <w:r w:rsidRPr="003548F2">
        <w:t>A net flight path from cruising altitude to the intended landing aerodrom</w:t>
      </w:r>
      <w:r w:rsidR="00B43225" w:rsidRPr="003548F2">
        <w:t>e that allows at least 600</w:t>
      </w:r>
      <w:r w:rsidR="00C43A3A" w:rsidRPr="003548F2">
        <w:t> </w:t>
      </w:r>
      <w:r w:rsidR="00B43225" w:rsidRPr="003548F2">
        <w:t>m (2</w:t>
      </w:r>
      <w:r w:rsidR="00D074D1" w:rsidRPr="003548F2">
        <w:t> </w:t>
      </w:r>
      <w:r w:rsidRPr="003548F2">
        <w:t>000</w:t>
      </w:r>
      <w:r w:rsidR="00C43A3A" w:rsidRPr="003548F2">
        <w:t> </w:t>
      </w:r>
      <w:r w:rsidRPr="003548F2">
        <w:t>ft) clearance above all terrain and obstructions within 9.3</w:t>
      </w:r>
      <w:r w:rsidR="00C43A3A" w:rsidRPr="003548F2">
        <w:t> </w:t>
      </w:r>
      <w:r w:rsidRPr="003548F2">
        <w:t>km (5</w:t>
      </w:r>
      <w:r w:rsidR="00C43A3A" w:rsidRPr="003548F2">
        <w:t> </w:t>
      </w:r>
      <w:r w:rsidR="00AF195A" w:rsidRPr="003548F2">
        <w:t>NM</w:t>
      </w:r>
      <w:r w:rsidRPr="003548F2">
        <w:t xml:space="preserve">) on each side of the intended track; and </w:t>
      </w:r>
    </w:p>
    <w:p w14:paraId="44FC101F" w14:textId="0C1D8AAB" w:rsidR="00C11A29" w:rsidRPr="003548F2" w:rsidRDefault="00C11A29" w:rsidP="00387D9B">
      <w:pPr>
        <w:pStyle w:val="FAAOutlineL3i"/>
        <w:numPr>
          <w:ilvl w:val="3"/>
          <w:numId w:val="271"/>
        </w:numPr>
      </w:pPr>
      <w:r w:rsidRPr="003548F2">
        <w:t>A positive slope at an altitude of at least 450</w:t>
      </w:r>
      <w:r w:rsidR="00C43A3A" w:rsidRPr="003548F2">
        <w:t> </w:t>
      </w:r>
      <w:r w:rsidR="00B43225" w:rsidRPr="003548F2">
        <w:t>m (1</w:t>
      </w:r>
      <w:r w:rsidR="00D074D1" w:rsidRPr="003548F2">
        <w:t> </w:t>
      </w:r>
      <w:r w:rsidRPr="003548F2">
        <w:t>500</w:t>
      </w:r>
      <w:r w:rsidR="00C43A3A" w:rsidRPr="003548F2">
        <w:t> </w:t>
      </w:r>
      <w:r w:rsidRPr="003548F2">
        <w:t>ft) above the aerodrome where t</w:t>
      </w:r>
      <w:r w:rsidR="001A75E0" w:rsidRPr="003548F2">
        <w:t>he aeroplane is assumed to land.</w:t>
      </w:r>
    </w:p>
    <w:p w14:paraId="44FC1020" w14:textId="5B155737" w:rsidR="00C11A29" w:rsidRPr="003548F2" w:rsidRDefault="00C11A29" w:rsidP="00CA5AF3">
      <w:pPr>
        <w:pStyle w:val="FAANoteL1"/>
      </w:pPr>
      <w:r w:rsidRPr="003548F2">
        <w:t>Note</w:t>
      </w:r>
      <w:r w:rsidR="00FA50B0" w:rsidRPr="003548F2">
        <w:t xml:space="preserve"> 1</w:t>
      </w:r>
      <w:r w:rsidRPr="003548F2">
        <w:t xml:space="preserve">: The climb rate specified in </w:t>
      </w:r>
      <w:r w:rsidR="00C9039B" w:rsidRPr="003548F2">
        <w:t>p</w:t>
      </w:r>
      <w:r w:rsidRPr="003548F2">
        <w:t xml:space="preserve">aragraph </w:t>
      </w:r>
      <w:r w:rsidR="00347CD6" w:rsidRPr="003548F2">
        <w:t>8.7.2.7</w:t>
      </w:r>
      <w:r w:rsidRPr="003548F2">
        <w:t xml:space="preserve">(a)(1)(i) </w:t>
      </w:r>
      <w:r w:rsidR="00347CD6" w:rsidRPr="003548F2">
        <w:t xml:space="preserve">of this subsection </w:t>
      </w:r>
      <w:r w:rsidRPr="003548F2">
        <w:t>may be amended to 0.026 V</w:t>
      </w:r>
      <w:r w:rsidRPr="003548F2">
        <w:rPr>
          <w:vertAlign w:val="subscript"/>
        </w:rPr>
        <w:t>so</w:t>
      </w:r>
      <w:r w:rsidRPr="003548F2">
        <w:t>2 for large transport category aircraft issued a type certificate before 1953.</w:t>
      </w:r>
    </w:p>
    <w:p w14:paraId="44FC1021" w14:textId="5CEF49DF" w:rsidR="00C11A29" w:rsidRPr="003548F2" w:rsidRDefault="00C11A29" w:rsidP="00CA5AF3">
      <w:pPr>
        <w:pStyle w:val="FAANoteL1"/>
      </w:pPr>
      <w:r w:rsidRPr="003548F2">
        <w:lastRenderedPageBreak/>
        <w:t>Note</w:t>
      </w:r>
      <w:r w:rsidR="00FA50B0" w:rsidRPr="003548F2">
        <w:t xml:space="preserve"> 2</w:t>
      </w:r>
      <w:r w:rsidRPr="003548F2">
        <w:t>: The 9.3</w:t>
      </w:r>
      <w:r w:rsidR="00347CD6" w:rsidRPr="003548F2">
        <w:t> </w:t>
      </w:r>
      <w:r w:rsidRPr="003548F2">
        <w:t>km (5</w:t>
      </w:r>
      <w:r w:rsidR="00347CD6" w:rsidRPr="003548F2">
        <w:t> </w:t>
      </w:r>
      <w:r w:rsidR="00AF195A" w:rsidRPr="003548F2">
        <w:t>NM</w:t>
      </w:r>
      <w:r w:rsidRPr="003548F2">
        <w:t xml:space="preserve">) clearance margin stated in </w:t>
      </w:r>
      <w:r w:rsidR="00C9039B" w:rsidRPr="003548F2">
        <w:t>p</w:t>
      </w:r>
      <w:r w:rsidRPr="003548F2">
        <w:t xml:space="preserve">aragraph </w:t>
      </w:r>
      <w:r w:rsidR="00347CD6" w:rsidRPr="003548F2">
        <w:t>8.7.2.7</w:t>
      </w:r>
      <w:r w:rsidRPr="003548F2">
        <w:t>(a)</w:t>
      </w:r>
      <w:r w:rsidR="00347CD6" w:rsidRPr="003548F2">
        <w:t xml:space="preserve"> of this subsection</w:t>
      </w:r>
      <w:r w:rsidRPr="003548F2">
        <w:t xml:space="preserve"> shall be increased to 18.5</w:t>
      </w:r>
      <w:r w:rsidR="00347CD6" w:rsidRPr="003548F2">
        <w:t> </w:t>
      </w:r>
      <w:r w:rsidRPr="003548F2">
        <w:t>km (10</w:t>
      </w:r>
      <w:r w:rsidR="00347CD6" w:rsidRPr="003548F2">
        <w:t> </w:t>
      </w:r>
      <w:r w:rsidR="00AF195A" w:rsidRPr="003548F2">
        <w:t>NM</w:t>
      </w:r>
      <w:r w:rsidRPr="003548F2">
        <w:t>) if navigational accuracy does not meet the 95</w:t>
      </w:r>
      <w:r w:rsidR="00C9039B" w:rsidRPr="003548F2">
        <w:t xml:space="preserve"> per</w:t>
      </w:r>
      <w:r w:rsidR="00164D93" w:rsidRPr="003548F2">
        <w:t xml:space="preserve"> </w:t>
      </w:r>
      <w:r w:rsidR="00C9039B" w:rsidRPr="003548F2">
        <w:t>cent</w:t>
      </w:r>
      <w:r w:rsidRPr="003548F2">
        <w:t xml:space="preserve"> containment level.</w:t>
      </w:r>
    </w:p>
    <w:p w14:paraId="44FC1022" w14:textId="790A8784" w:rsidR="00C11A29" w:rsidRPr="003548F2" w:rsidRDefault="008C6934" w:rsidP="00CA5AF3">
      <w:pPr>
        <w:pStyle w:val="FAAOutlineL1a"/>
      </w:pPr>
      <w:r w:rsidRPr="003548F2">
        <w:t>HELICOPTER</w:t>
      </w:r>
      <w:r w:rsidR="009A06AB" w:rsidRPr="003548F2">
        <w:t>S</w:t>
      </w:r>
      <w:r w:rsidR="005B0FA9" w:rsidRPr="003548F2">
        <w:t>.</w:t>
      </w:r>
      <w:r w:rsidR="000D4582" w:rsidRPr="003548F2">
        <w:t xml:space="preserve"> </w:t>
      </w:r>
      <w:r w:rsidR="00C11A29" w:rsidRPr="003548F2">
        <w:t>No person shall take off a helicopter used in commercial air transport having two engines unless that helicopter can, in the event of the critical engine failing at any point in the en route phase, continue the flight to the destination or alternate landing site without flying below the minimum flight altitude at any point and clearing all obstacles in the approach path by a safe margin.</w:t>
      </w:r>
    </w:p>
    <w:p w14:paraId="44FC1023" w14:textId="6F454EDA" w:rsidR="00134415" w:rsidRPr="003548F2" w:rsidRDefault="00134415" w:rsidP="007C5AF8">
      <w:pPr>
        <w:pStyle w:val="FAANoteL1"/>
      </w:pPr>
      <w:r w:rsidRPr="003548F2">
        <w:t>Note</w:t>
      </w:r>
      <w:r w:rsidR="00FA50B0" w:rsidRPr="003548F2">
        <w:t xml:space="preserve"> 3</w:t>
      </w:r>
      <w:r w:rsidRPr="003548F2">
        <w:t xml:space="preserve">: ICAO </w:t>
      </w:r>
      <w:r w:rsidR="00970252" w:rsidRPr="003548F2">
        <w:t>Doc</w:t>
      </w:r>
      <w:r w:rsidR="00C9039B" w:rsidRPr="003548F2">
        <w:t xml:space="preserve"> </w:t>
      </w:r>
      <w:r w:rsidRPr="003548F2">
        <w:t xml:space="preserve">9388, </w:t>
      </w:r>
      <w:r w:rsidRPr="003548F2">
        <w:rPr>
          <w:i w:val="0"/>
          <w:iCs/>
        </w:rPr>
        <w:t>Manual of Model Regulation</w:t>
      </w:r>
      <w:r w:rsidR="009E1E14" w:rsidRPr="003548F2">
        <w:rPr>
          <w:i w:val="0"/>
          <w:iCs/>
        </w:rPr>
        <w:t>s</w:t>
      </w:r>
      <w:r w:rsidRPr="003548F2">
        <w:rPr>
          <w:i w:val="0"/>
          <w:iCs/>
        </w:rPr>
        <w:t xml:space="preserve"> for National Control of Flight Operations and Continuing Airworthiness of Aircraft</w:t>
      </w:r>
      <w:r w:rsidR="00653DCC" w:rsidRPr="003548F2">
        <w:t>,</w:t>
      </w:r>
      <w:r w:rsidRPr="003548F2">
        <w:t xml:space="preserve"> </w:t>
      </w:r>
      <w:r w:rsidR="009E1E14" w:rsidRPr="003548F2">
        <w:t>Second Edition</w:t>
      </w:r>
      <w:r w:rsidRPr="003548F2">
        <w:t xml:space="preserve">, </w:t>
      </w:r>
      <w:r w:rsidR="009E1E14" w:rsidRPr="003548F2">
        <w:t>p</w:t>
      </w:r>
      <w:r w:rsidR="002326E7" w:rsidRPr="003548F2">
        <w:t>ara</w:t>
      </w:r>
      <w:r w:rsidR="009E1E14" w:rsidRPr="003548F2">
        <w:t xml:space="preserve">graphs </w:t>
      </w:r>
      <w:r w:rsidRPr="003548F2">
        <w:t>3.2.4.2</w:t>
      </w:r>
      <w:r w:rsidR="009E1E14" w:rsidRPr="003548F2">
        <w:t xml:space="preserve"> and</w:t>
      </w:r>
      <w:r w:rsidRPr="003548F2">
        <w:t xml:space="preserve"> 3.2.5.4, provides additional guidance.</w:t>
      </w:r>
    </w:p>
    <w:p w14:paraId="44FC1024" w14:textId="72DDDF89" w:rsidR="00C11A29" w:rsidRPr="003548F2" w:rsidRDefault="00C11A29" w:rsidP="00FD6893">
      <w:pPr>
        <w:pStyle w:val="FFATextFlushRight"/>
        <w:keepLines w:val="0"/>
        <w:widowControl w:val="0"/>
      </w:pPr>
      <w:r w:rsidRPr="003548F2">
        <w:t>ICAO Annex 6</w:t>
      </w:r>
      <w:r w:rsidR="003E2DE1" w:rsidRPr="003548F2">
        <w:t>,</w:t>
      </w:r>
      <w:r w:rsidRPr="003548F2">
        <w:t xml:space="preserve"> Part I</w:t>
      </w:r>
      <w:r w:rsidR="003E2DE1" w:rsidRPr="003548F2">
        <w:t>:</w:t>
      </w:r>
      <w:r w:rsidRPr="003548F2">
        <w:t xml:space="preserve"> 5.2.</w:t>
      </w:r>
      <w:r w:rsidR="0062055E" w:rsidRPr="003548F2">
        <w:t>8</w:t>
      </w:r>
      <w:r w:rsidRPr="003548F2">
        <w:t xml:space="preserve"> </w:t>
      </w:r>
    </w:p>
    <w:p w14:paraId="44FC1025" w14:textId="44D581AE" w:rsidR="00C11A29" w:rsidRPr="003548F2" w:rsidRDefault="00C11A29" w:rsidP="00FD6893">
      <w:pPr>
        <w:pStyle w:val="FFATextFlushRight"/>
        <w:keepLines w:val="0"/>
        <w:widowControl w:val="0"/>
      </w:pPr>
      <w:r w:rsidRPr="003548F2">
        <w:t>ICAO Annex 6, Part III, Section II: 3.2.7.2</w:t>
      </w:r>
    </w:p>
    <w:p w14:paraId="44FC1026" w14:textId="74F855AD" w:rsidR="00C11A29" w:rsidRPr="003548F2" w:rsidRDefault="00C11A29" w:rsidP="00FD6893">
      <w:pPr>
        <w:pStyle w:val="FFATextFlushRight"/>
        <w:keepLines w:val="0"/>
        <w:widowControl w:val="0"/>
      </w:pPr>
      <w:r w:rsidRPr="003548F2">
        <w:t xml:space="preserve">14 </w:t>
      </w:r>
      <w:r w:rsidR="00B50E07" w:rsidRPr="003548F2">
        <w:t xml:space="preserve">CFR </w:t>
      </w:r>
      <w:r w:rsidR="0062055E" w:rsidRPr="003548F2">
        <w:t xml:space="preserve">121.177; </w:t>
      </w:r>
      <w:r w:rsidRPr="003548F2">
        <w:t>121.18</w:t>
      </w:r>
      <w:r w:rsidR="0062055E" w:rsidRPr="003548F2">
        <w:t>9</w:t>
      </w:r>
      <w:r w:rsidR="003E2DE1" w:rsidRPr="003548F2">
        <w:t>;</w:t>
      </w:r>
      <w:r w:rsidRPr="003548F2">
        <w:t xml:space="preserve"> 135.3</w:t>
      </w:r>
      <w:r w:rsidR="00FA093A" w:rsidRPr="003548F2">
        <w:t>6</w:t>
      </w:r>
      <w:r w:rsidRPr="003548F2">
        <w:t>7</w:t>
      </w:r>
      <w:r w:rsidR="003E2DE1" w:rsidRPr="003548F2">
        <w:t>;</w:t>
      </w:r>
      <w:r w:rsidRPr="003548F2">
        <w:t xml:space="preserve"> 135.</w:t>
      </w:r>
      <w:r w:rsidR="00FA093A" w:rsidRPr="003548F2">
        <w:t>379</w:t>
      </w:r>
      <w:r w:rsidR="003E2DE1" w:rsidRPr="003548F2">
        <w:t>;</w:t>
      </w:r>
      <w:r w:rsidRPr="003548F2">
        <w:t xml:space="preserve"> 135.3</w:t>
      </w:r>
      <w:r w:rsidR="00FA093A" w:rsidRPr="003548F2">
        <w:t>8</w:t>
      </w:r>
      <w:r w:rsidRPr="003548F2">
        <w:t>9</w:t>
      </w:r>
    </w:p>
    <w:p w14:paraId="44FC1027" w14:textId="75FBCA27" w:rsidR="00C11A29" w:rsidRPr="003548F2" w:rsidRDefault="00C11A29" w:rsidP="00FD6893">
      <w:pPr>
        <w:pStyle w:val="FFATextFlushRight"/>
        <w:keepLines w:val="0"/>
        <w:widowControl w:val="0"/>
      </w:pPr>
      <w:r w:rsidRPr="003548F2">
        <w:t>JAR: 1.500</w:t>
      </w:r>
      <w:r w:rsidR="003E2DE1" w:rsidRPr="003548F2">
        <w:t>;</w:t>
      </w:r>
      <w:r w:rsidRPr="003548F2">
        <w:t xml:space="preserve"> 1.580</w:t>
      </w:r>
    </w:p>
    <w:p w14:paraId="44FC1028" w14:textId="454D21B3" w:rsidR="00C11A29" w:rsidRPr="003548F2" w:rsidRDefault="00C11A29" w:rsidP="00FD6893">
      <w:pPr>
        <w:pStyle w:val="Heading4"/>
        <w:keepNext w:val="0"/>
        <w:keepLines w:val="0"/>
        <w:widowControl w:val="0"/>
        <w:spacing w:line="228" w:lineRule="auto"/>
      </w:pPr>
      <w:bookmarkStart w:id="117" w:name="_Toc54771001"/>
      <w:r w:rsidRPr="003548F2">
        <w:t>En Route Limitations</w:t>
      </w:r>
      <w:r w:rsidR="008C6934" w:rsidRPr="003548F2">
        <w:t xml:space="preserve"> – </w:t>
      </w:r>
      <w:r w:rsidRPr="003548F2">
        <w:t>Two Engines Inoperative</w:t>
      </w:r>
      <w:bookmarkEnd w:id="117"/>
    </w:p>
    <w:p w14:paraId="44FC102A" w14:textId="465C4AD5" w:rsidR="00C11A29" w:rsidRPr="003548F2" w:rsidRDefault="008C6934" w:rsidP="00387D9B">
      <w:pPr>
        <w:pStyle w:val="FAAOutlineL1a"/>
        <w:numPr>
          <w:ilvl w:val="0"/>
          <w:numId w:val="272"/>
        </w:numPr>
      </w:pPr>
      <w:r w:rsidRPr="003548F2">
        <w:t>AEROPLANE</w:t>
      </w:r>
      <w:r w:rsidR="009A06AB" w:rsidRPr="003548F2">
        <w:t>S</w:t>
      </w:r>
      <w:r w:rsidR="005B0FA9" w:rsidRPr="003548F2">
        <w:t>.</w:t>
      </w:r>
      <w:r w:rsidR="00C11A29" w:rsidRPr="003548F2">
        <w:t xml:space="preserve"> No person may take</w:t>
      </w:r>
      <w:r w:rsidR="004E5FCD" w:rsidRPr="003548F2">
        <w:t xml:space="preserve"> </w:t>
      </w:r>
      <w:r w:rsidR="00C11A29" w:rsidRPr="003548F2">
        <w:t>off an aeroplane used in commercial air transport having three or more engines at such a mass where there is no suitable landing aerodrome within 90 minutes at any point along the intended route (with all engines operating at cruising power), unless that aeroplane can, in the event of simultaneous power failure of two critical engines at the most critical point along that route, continue to a suitable l</w:t>
      </w:r>
      <w:r w:rsidR="005A3F52" w:rsidRPr="003548F2">
        <w:t>anding aerodrome while allowing:</w:t>
      </w:r>
    </w:p>
    <w:p w14:paraId="44FC102B" w14:textId="4444D55D" w:rsidR="00C11A29" w:rsidRPr="003548F2" w:rsidRDefault="00C11A29" w:rsidP="00387D9B">
      <w:pPr>
        <w:pStyle w:val="FAAOutlineL21"/>
        <w:numPr>
          <w:ilvl w:val="0"/>
          <w:numId w:val="273"/>
        </w:numPr>
      </w:pPr>
      <w:r w:rsidRPr="003548F2">
        <w:t>For turbine-powered aer</w:t>
      </w:r>
      <w:r w:rsidR="005A3F52" w:rsidRPr="003548F2">
        <w:t>oplanes:</w:t>
      </w:r>
    </w:p>
    <w:p w14:paraId="44FC102C" w14:textId="31CE9338" w:rsidR="00C11A29" w:rsidRPr="003548F2" w:rsidRDefault="00C11A29" w:rsidP="00387D9B">
      <w:pPr>
        <w:pStyle w:val="FAAOutlineL3i"/>
        <w:numPr>
          <w:ilvl w:val="3"/>
          <w:numId w:val="274"/>
        </w:numPr>
      </w:pPr>
      <w:r w:rsidRPr="003548F2">
        <w:t>A net flight path (considering the ambient temperatures anticipated along the track) clearing vertically by at least 600</w:t>
      </w:r>
      <w:r w:rsidR="002B5A89" w:rsidRPr="003548F2">
        <w:t> </w:t>
      </w:r>
      <w:r w:rsidRPr="003548F2">
        <w:t>m (2</w:t>
      </w:r>
      <w:r w:rsidR="00D074D1" w:rsidRPr="003548F2">
        <w:t> </w:t>
      </w:r>
      <w:r w:rsidRPr="003548F2">
        <w:t>000</w:t>
      </w:r>
      <w:r w:rsidR="002B5A89" w:rsidRPr="003548F2">
        <w:t> </w:t>
      </w:r>
      <w:r w:rsidRPr="003548F2">
        <w:t>ft) all terrain and obstructions within 9.3</w:t>
      </w:r>
      <w:r w:rsidR="002B5A89" w:rsidRPr="003548F2">
        <w:t> </w:t>
      </w:r>
      <w:r w:rsidRPr="003548F2">
        <w:t>km (</w:t>
      </w:r>
      <w:r w:rsidR="00AF195A" w:rsidRPr="003548F2">
        <w:t>5</w:t>
      </w:r>
      <w:r w:rsidR="002B5A89" w:rsidRPr="003548F2">
        <w:t> </w:t>
      </w:r>
      <w:r w:rsidR="00AF195A" w:rsidRPr="003548F2">
        <w:t>NM</w:t>
      </w:r>
      <w:r w:rsidRPr="003548F2">
        <w:t>) on each side of the intended track;</w:t>
      </w:r>
    </w:p>
    <w:p w14:paraId="44FC102D" w14:textId="62929AEF" w:rsidR="00C11A29" w:rsidRPr="003548F2" w:rsidRDefault="00C11A29" w:rsidP="00CA5AF3">
      <w:pPr>
        <w:pStyle w:val="FAAOutlineL3i"/>
      </w:pPr>
      <w:r w:rsidRPr="003548F2">
        <w:t>A positive slope at 450</w:t>
      </w:r>
      <w:r w:rsidR="002B5A89" w:rsidRPr="003548F2">
        <w:t> </w:t>
      </w:r>
      <w:r w:rsidRPr="003548F2">
        <w:t xml:space="preserve">m </w:t>
      </w:r>
      <w:r w:rsidR="00B43225" w:rsidRPr="003548F2">
        <w:t>(1</w:t>
      </w:r>
      <w:r w:rsidR="00D074D1" w:rsidRPr="003548F2">
        <w:t> </w:t>
      </w:r>
      <w:r w:rsidRPr="003548F2">
        <w:t>500</w:t>
      </w:r>
      <w:r w:rsidR="002B5A89" w:rsidRPr="003548F2">
        <w:t> </w:t>
      </w:r>
      <w:r w:rsidRPr="003548F2">
        <w:t>ft) above the aerodrome of intended landing; and</w:t>
      </w:r>
    </w:p>
    <w:p w14:paraId="44FC102E" w14:textId="414C38D6" w:rsidR="00C11A29" w:rsidRPr="003548F2" w:rsidRDefault="00C11A29" w:rsidP="00CA5AF3">
      <w:pPr>
        <w:pStyle w:val="FAAOutlineL3i"/>
      </w:pPr>
      <w:r w:rsidRPr="003548F2">
        <w:t>Enough fuel to continue to the aerodrome of intended landing, to arrive at a</w:t>
      </w:r>
      <w:r w:rsidR="00B43225" w:rsidRPr="003548F2">
        <w:t>n altitude of at least 450</w:t>
      </w:r>
      <w:r w:rsidR="002B5A89" w:rsidRPr="003548F2">
        <w:t> </w:t>
      </w:r>
      <w:r w:rsidR="00B43225" w:rsidRPr="003548F2">
        <w:t>m (1</w:t>
      </w:r>
      <w:r w:rsidR="00D074D1" w:rsidRPr="003548F2">
        <w:t> </w:t>
      </w:r>
      <w:r w:rsidRPr="003548F2">
        <w:t>500</w:t>
      </w:r>
      <w:r w:rsidR="002B5A89" w:rsidRPr="003548F2">
        <w:t> </w:t>
      </w:r>
      <w:r w:rsidRPr="003548F2">
        <w:t>ft) directly over the aerodrome, and thereafter to fly for 15 minutes at cruise power.</w:t>
      </w:r>
    </w:p>
    <w:p w14:paraId="44FC102F" w14:textId="242D436F" w:rsidR="00C11A29" w:rsidRPr="003548F2" w:rsidRDefault="00C11A29" w:rsidP="00CA5AF3">
      <w:pPr>
        <w:pStyle w:val="FAANoteL2"/>
      </w:pPr>
      <w:r w:rsidRPr="003548F2">
        <w:t xml:space="preserve">Note: The consumption of fuel and oil after the engine failure is the same as the consumption that is allowed for in the net flight path data in the </w:t>
      </w:r>
      <w:r w:rsidR="00BE1994" w:rsidRPr="003548F2">
        <w:t>Aircraft Flight Manual</w:t>
      </w:r>
      <w:r w:rsidRPr="003548F2">
        <w:t>.</w:t>
      </w:r>
    </w:p>
    <w:p w14:paraId="44FC1030" w14:textId="20E1CA15" w:rsidR="00C11A29" w:rsidRPr="003548F2" w:rsidRDefault="005A3F52" w:rsidP="00CA5AF3">
      <w:pPr>
        <w:pStyle w:val="FAAOutlineL21"/>
      </w:pPr>
      <w:r w:rsidRPr="003548F2">
        <w:t xml:space="preserve">For </w:t>
      </w:r>
      <w:r w:rsidR="00A277DB" w:rsidRPr="003548F2">
        <w:t>reciprocating</w:t>
      </w:r>
      <w:r w:rsidRPr="003548F2">
        <w:t>-engine aeroplanes:</w:t>
      </w:r>
    </w:p>
    <w:p w14:paraId="44FC1031" w14:textId="2FDCF3A2" w:rsidR="00C11A29" w:rsidRPr="003548F2" w:rsidRDefault="00C11A29" w:rsidP="00387D9B">
      <w:pPr>
        <w:pStyle w:val="FAAOutlineL3i"/>
        <w:numPr>
          <w:ilvl w:val="3"/>
          <w:numId w:val="275"/>
        </w:numPr>
      </w:pPr>
      <w:r w:rsidRPr="003548F2">
        <w:t>A rate of climb at 0.013 V</w:t>
      </w:r>
      <w:r w:rsidRPr="003548F2">
        <w:rPr>
          <w:vertAlign w:val="subscript"/>
        </w:rPr>
        <w:t>so</w:t>
      </w:r>
      <w:r w:rsidRPr="003548F2">
        <w:t>2 feet per minute (that is, the number of feet per minute is obtained by multiplying the number of knots squared by 0</w:t>
      </w:r>
      <w:r w:rsidR="00B43225" w:rsidRPr="003548F2">
        <w:t>.013) at an altitude of 300</w:t>
      </w:r>
      <w:r w:rsidR="00687B64" w:rsidRPr="003548F2">
        <w:t> </w:t>
      </w:r>
      <w:r w:rsidR="00B43225" w:rsidRPr="003548F2">
        <w:t>m (1</w:t>
      </w:r>
      <w:r w:rsidR="00D074D1" w:rsidRPr="003548F2">
        <w:t> </w:t>
      </w:r>
      <w:r w:rsidRPr="003548F2">
        <w:t>000</w:t>
      </w:r>
      <w:r w:rsidR="00687B64" w:rsidRPr="003548F2">
        <w:t> </w:t>
      </w:r>
      <w:r w:rsidRPr="003548F2">
        <w:t>ft) above the highest ground or obstruction within 18.</w:t>
      </w:r>
      <w:r w:rsidR="00AF195A" w:rsidRPr="003548F2">
        <w:t>6</w:t>
      </w:r>
      <w:r w:rsidR="00687B64" w:rsidRPr="003548F2">
        <w:t> </w:t>
      </w:r>
      <w:r w:rsidRPr="003548F2">
        <w:t>km (10</w:t>
      </w:r>
      <w:r w:rsidR="00687B64" w:rsidRPr="003548F2">
        <w:t> </w:t>
      </w:r>
      <w:r w:rsidR="00AF195A" w:rsidRPr="003548F2">
        <w:t>NM</w:t>
      </w:r>
      <w:r w:rsidRPr="003548F2">
        <w:t xml:space="preserve">) on each side of the intended track, </w:t>
      </w:r>
      <w:r w:rsidR="00B43225" w:rsidRPr="003548F2">
        <w:t>or at an altitude of 1</w:t>
      </w:r>
      <w:r w:rsidR="008B565C" w:rsidRPr="003548F2">
        <w:t> </w:t>
      </w:r>
      <w:r w:rsidR="00B43225" w:rsidRPr="003548F2">
        <w:t>500</w:t>
      </w:r>
      <w:r w:rsidR="00687B64" w:rsidRPr="003548F2">
        <w:t> </w:t>
      </w:r>
      <w:r w:rsidR="00B43225" w:rsidRPr="003548F2">
        <w:t>m (5</w:t>
      </w:r>
      <w:r w:rsidR="00D074D1" w:rsidRPr="003548F2">
        <w:t> </w:t>
      </w:r>
      <w:r w:rsidRPr="003548F2">
        <w:t>000</w:t>
      </w:r>
      <w:r w:rsidR="00687B64" w:rsidRPr="003548F2">
        <w:t> </w:t>
      </w:r>
      <w:r w:rsidRPr="003548F2">
        <w:t xml:space="preserve">ft), </w:t>
      </w:r>
      <w:r w:rsidR="00560B22" w:rsidRPr="003548F2">
        <w:t>whichever</w:t>
      </w:r>
      <w:r w:rsidRPr="003548F2">
        <w:t xml:space="preserve"> is higher; and</w:t>
      </w:r>
    </w:p>
    <w:p w14:paraId="44FC1032" w14:textId="7C0C258C" w:rsidR="00C11A29" w:rsidRPr="003548F2" w:rsidRDefault="00C11A29" w:rsidP="00387D9B">
      <w:pPr>
        <w:pStyle w:val="FAAOutlineL3i"/>
        <w:numPr>
          <w:ilvl w:val="3"/>
          <w:numId w:val="275"/>
        </w:numPr>
      </w:pPr>
      <w:r w:rsidRPr="003548F2">
        <w:t>Enough fuel to continue to the aerodrome of intended landing and to arrive at a</w:t>
      </w:r>
      <w:r w:rsidR="00B43225" w:rsidRPr="003548F2">
        <w:t>n altitude of at least 300</w:t>
      </w:r>
      <w:r w:rsidR="00687B64" w:rsidRPr="003548F2">
        <w:t> </w:t>
      </w:r>
      <w:r w:rsidR="00B43225" w:rsidRPr="003548F2">
        <w:t>m (1</w:t>
      </w:r>
      <w:r w:rsidR="00D074D1" w:rsidRPr="003548F2">
        <w:t> </w:t>
      </w:r>
      <w:r w:rsidRPr="003548F2">
        <w:t>000</w:t>
      </w:r>
      <w:r w:rsidR="00687B64" w:rsidRPr="003548F2">
        <w:t> </w:t>
      </w:r>
      <w:r w:rsidRPr="003548F2">
        <w:t>ft) directly over that aerodrome.</w:t>
      </w:r>
    </w:p>
    <w:p w14:paraId="44FC1033" w14:textId="3731458D" w:rsidR="00C11A29" w:rsidRPr="003548F2" w:rsidRDefault="00C11A29" w:rsidP="00CA5AF3">
      <w:pPr>
        <w:pStyle w:val="FAANoteL1"/>
      </w:pPr>
      <w:r w:rsidRPr="003548F2">
        <w:t>Note</w:t>
      </w:r>
      <w:r w:rsidR="00C0710A" w:rsidRPr="003548F2">
        <w:t xml:space="preserve"> 1</w:t>
      </w:r>
      <w:r w:rsidRPr="003548F2">
        <w:t xml:space="preserve">: When the two engines of the </w:t>
      </w:r>
      <w:r w:rsidR="00A277DB" w:rsidRPr="003548F2">
        <w:t>reciprocating</w:t>
      </w:r>
      <w:r w:rsidRPr="003548F2">
        <w:t>-engine aeroplane are predicted to fail at an altitude above the prescribed minimum altitude, compliance with the prescribed rate of climb need not be shown during the descent from the cruising altitude to the prescribed minimum altitude, if those requirements can be met once the prescribed minimum altitude is reached, and assuming descent to be along a net flight path and the rate of descent to be 0.013 V</w:t>
      </w:r>
      <w:r w:rsidRPr="003548F2">
        <w:rPr>
          <w:vertAlign w:val="subscript"/>
        </w:rPr>
        <w:t>so</w:t>
      </w:r>
      <w:r w:rsidRPr="003548F2">
        <w:t>2 greater than the rate in the approved performance data.</w:t>
      </w:r>
    </w:p>
    <w:p w14:paraId="44FC1034" w14:textId="2F30372E" w:rsidR="00C11A29" w:rsidRPr="003548F2" w:rsidRDefault="00C11A29" w:rsidP="00CA5AF3">
      <w:pPr>
        <w:pStyle w:val="FAANoteL1"/>
      </w:pPr>
      <w:r w:rsidRPr="003548F2">
        <w:t>Note</w:t>
      </w:r>
      <w:r w:rsidR="00C0710A" w:rsidRPr="003548F2">
        <w:t xml:space="preserve"> 2</w:t>
      </w:r>
      <w:r w:rsidRPr="003548F2">
        <w:t>: If fuel jettisoning is authorised (or planned), the aeroplane</w:t>
      </w:r>
      <w:r w:rsidR="00F17AFB" w:rsidRPr="003548F2">
        <w:t>’</w:t>
      </w:r>
      <w:r w:rsidRPr="003548F2">
        <w:t>s mass at the point where the two engines fail is considered to be not less than that which would include enough fuel to proceed to an aerodrome and to arrive at a</w:t>
      </w:r>
      <w:r w:rsidR="00B43225" w:rsidRPr="003548F2">
        <w:t>n altitude of at least 300</w:t>
      </w:r>
      <w:r w:rsidR="002D6793" w:rsidRPr="003548F2">
        <w:t> </w:t>
      </w:r>
      <w:r w:rsidR="00B43225" w:rsidRPr="003548F2">
        <w:t>m (1</w:t>
      </w:r>
      <w:r w:rsidR="00D074D1" w:rsidRPr="003548F2">
        <w:t> </w:t>
      </w:r>
      <w:r w:rsidRPr="003548F2">
        <w:t>000</w:t>
      </w:r>
      <w:r w:rsidR="002D6793" w:rsidRPr="003548F2">
        <w:t> </w:t>
      </w:r>
      <w:r w:rsidRPr="003548F2">
        <w:t>ft) directly over that aerodrome.</w:t>
      </w:r>
    </w:p>
    <w:p w14:paraId="44FC1035" w14:textId="0DD82729" w:rsidR="00C11A29" w:rsidRPr="003548F2" w:rsidRDefault="002F09A2" w:rsidP="00CA5AF3">
      <w:pPr>
        <w:pStyle w:val="FAAOutlineL1a"/>
      </w:pPr>
      <w:r w:rsidRPr="003548F2">
        <w:lastRenderedPageBreak/>
        <w:t>HELICOPTERS</w:t>
      </w:r>
      <w:r w:rsidR="005B0FA9" w:rsidRPr="003548F2">
        <w:t>.</w:t>
      </w:r>
      <w:r w:rsidR="000D4582" w:rsidRPr="003548F2">
        <w:t xml:space="preserve"> </w:t>
      </w:r>
      <w:r w:rsidR="00C11A29" w:rsidRPr="003548F2">
        <w:t>No person shall take</w:t>
      </w:r>
      <w:r w:rsidR="004E5FCD" w:rsidRPr="003548F2">
        <w:t xml:space="preserve"> </w:t>
      </w:r>
      <w:r w:rsidR="00C11A29" w:rsidRPr="003548F2">
        <w:t>off a Class 1 or Class 2 helicopter used in commercial air transport having three or more engines unless that helicopter can, in the event of two critical engines failing simultaneously at any point in the en route phase, continue the flight to a suitable landing site.</w:t>
      </w:r>
    </w:p>
    <w:p w14:paraId="44FC1036" w14:textId="33A9B9EB" w:rsidR="00C271FA" w:rsidRPr="003548F2" w:rsidRDefault="00C271FA" w:rsidP="007C5AF8">
      <w:pPr>
        <w:pStyle w:val="FAANoteL1"/>
      </w:pPr>
      <w:r w:rsidRPr="003548F2">
        <w:t xml:space="preserve">Note: ICAO </w:t>
      </w:r>
      <w:r w:rsidR="00970252" w:rsidRPr="003548F2">
        <w:t>Doc</w:t>
      </w:r>
      <w:r w:rsidR="00C9039B" w:rsidRPr="003548F2">
        <w:t xml:space="preserve"> </w:t>
      </w:r>
      <w:r w:rsidRPr="003548F2">
        <w:t xml:space="preserve">9388, </w:t>
      </w:r>
      <w:r w:rsidRPr="003548F2">
        <w:rPr>
          <w:i w:val="0"/>
          <w:iCs/>
        </w:rPr>
        <w:t>Manual of Model Regulation</w:t>
      </w:r>
      <w:r w:rsidR="002D6793" w:rsidRPr="003548F2">
        <w:rPr>
          <w:i w:val="0"/>
          <w:iCs/>
        </w:rPr>
        <w:t>s</w:t>
      </w:r>
      <w:r w:rsidRPr="003548F2">
        <w:rPr>
          <w:i w:val="0"/>
          <w:iCs/>
        </w:rPr>
        <w:t xml:space="preserve"> for National Control of Flight Operations and Continuing Airworthiness of Aircraft</w:t>
      </w:r>
      <w:r w:rsidR="00653DCC" w:rsidRPr="003548F2">
        <w:t>,</w:t>
      </w:r>
      <w:r w:rsidRPr="003548F2">
        <w:t xml:space="preserve"> </w:t>
      </w:r>
      <w:r w:rsidR="002D6793" w:rsidRPr="003548F2">
        <w:t>Second Edition</w:t>
      </w:r>
      <w:r w:rsidRPr="003548F2">
        <w:t xml:space="preserve">, </w:t>
      </w:r>
      <w:r w:rsidR="002D6793" w:rsidRPr="003548F2">
        <w:t>p</w:t>
      </w:r>
      <w:r w:rsidR="002326E7" w:rsidRPr="003548F2">
        <w:t>ara</w:t>
      </w:r>
      <w:r w:rsidR="002D6793" w:rsidRPr="003548F2">
        <w:t>graphs</w:t>
      </w:r>
      <w:r w:rsidRPr="003548F2">
        <w:t xml:space="preserve"> 3.2.4.3</w:t>
      </w:r>
      <w:r w:rsidR="002D6793" w:rsidRPr="003548F2">
        <w:t xml:space="preserve"> and</w:t>
      </w:r>
      <w:r w:rsidRPr="003548F2">
        <w:t xml:space="preserve"> 3.2.5.5, provides additional guidance.</w:t>
      </w:r>
    </w:p>
    <w:p w14:paraId="44FC1037" w14:textId="7FD79A97" w:rsidR="00C11A29" w:rsidRPr="003548F2" w:rsidRDefault="00C11A29" w:rsidP="00FD6893">
      <w:pPr>
        <w:pStyle w:val="FFATextFlushRight"/>
        <w:keepLines w:val="0"/>
        <w:widowControl w:val="0"/>
      </w:pPr>
      <w:r w:rsidRPr="003548F2">
        <w:t>ICAO Annex 6</w:t>
      </w:r>
      <w:r w:rsidR="00A25A72" w:rsidRPr="003548F2">
        <w:t>,</w:t>
      </w:r>
      <w:r w:rsidRPr="003548F2">
        <w:t xml:space="preserve"> Part I</w:t>
      </w:r>
      <w:r w:rsidR="00A25A72" w:rsidRPr="003548F2">
        <w:t>:</w:t>
      </w:r>
      <w:r w:rsidRPr="003548F2">
        <w:t xml:space="preserve"> 5.2.10</w:t>
      </w:r>
    </w:p>
    <w:p w14:paraId="718B7126" w14:textId="60D99623" w:rsidR="00277F35" w:rsidRPr="003548F2" w:rsidRDefault="00277F35" w:rsidP="00FD6893">
      <w:pPr>
        <w:pStyle w:val="FFATextFlushRight"/>
        <w:keepLines w:val="0"/>
        <w:widowControl w:val="0"/>
      </w:pPr>
      <w:r w:rsidRPr="003548F2">
        <w:t>ICAO Annex 6, Part II: 3.5.2.8; 3.2.7.3</w:t>
      </w:r>
    </w:p>
    <w:p w14:paraId="44FC1038" w14:textId="77777777" w:rsidR="00C11A29" w:rsidRPr="003548F2" w:rsidRDefault="00C11A29" w:rsidP="00FD6893">
      <w:pPr>
        <w:pStyle w:val="FFATextFlushRight"/>
        <w:keepLines w:val="0"/>
        <w:widowControl w:val="0"/>
      </w:pPr>
      <w:r w:rsidRPr="003548F2">
        <w:t>ICAO Annex 6, Part III, Section II: 3.2.7.2.1</w:t>
      </w:r>
    </w:p>
    <w:p w14:paraId="44FC1039" w14:textId="53376D94"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121.18</w:t>
      </w:r>
      <w:r w:rsidR="00277F35" w:rsidRPr="003548F2">
        <w:t>1;</w:t>
      </w:r>
      <w:r w:rsidRPr="003548F2">
        <w:t xml:space="preserve"> 121.19</w:t>
      </w:r>
      <w:r w:rsidR="00277F35" w:rsidRPr="003548F2">
        <w:t>1</w:t>
      </w:r>
      <w:r w:rsidR="00A25A72" w:rsidRPr="003548F2">
        <w:t>;</w:t>
      </w:r>
      <w:r w:rsidRPr="003548F2">
        <w:t xml:space="preserve"> 135.37</w:t>
      </w:r>
      <w:r w:rsidR="00277F35" w:rsidRPr="003548F2">
        <w:t>1</w:t>
      </w:r>
      <w:r w:rsidR="00A25A72" w:rsidRPr="003548F2">
        <w:t>;</w:t>
      </w:r>
      <w:r w:rsidRPr="003548F2">
        <w:t xml:space="preserve"> 135.38</w:t>
      </w:r>
      <w:r w:rsidR="00277F35" w:rsidRPr="003548F2">
        <w:t>1</w:t>
      </w:r>
    </w:p>
    <w:p w14:paraId="44FC103A" w14:textId="10739F42" w:rsidR="00C11A29" w:rsidRPr="003548F2" w:rsidRDefault="00C11A29" w:rsidP="00FD6893">
      <w:pPr>
        <w:pStyle w:val="FFATextFlushRight"/>
        <w:keepLines w:val="0"/>
        <w:widowControl w:val="0"/>
      </w:pPr>
      <w:r w:rsidRPr="003548F2">
        <w:t>JAR-OPS: 1.505</w:t>
      </w:r>
      <w:r w:rsidR="00A25A72" w:rsidRPr="003548F2">
        <w:t>;</w:t>
      </w:r>
      <w:r w:rsidRPr="003548F2">
        <w:t xml:space="preserve"> 1.585</w:t>
      </w:r>
    </w:p>
    <w:p w14:paraId="44FC103B" w14:textId="77777777" w:rsidR="00C11A29" w:rsidRPr="003548F2" w:rsidRDefault="00C11A29" w:rsidP="00FD6893">
      <w:pPr>
        <w:pStyle w:val="Heading4"/>
        <w:keepNext w:val="0"/>
        <w:keepLines w:val="0"/>
        <w:widowControl w:val="0"/>
        <w:spacing w:line="228" w:lineRule="auto"/>
      </w:pPr>
      <w:bookmarkStart w:id="118" w:name="_Toc54771002"/>
      <w:r w:rsidRPr="003548F2">
        <w:t>Landing Limitations</w:t>
      </w:r>
      <w:bookmarkEnd w:id="118"/>
    </w:p>
    <w:p w14:paraId="44FC103D" w14:textId="37E1A38B" w:rsidR="00C11A29" w:rsidRPr="003548F2" w:rsidRDefault="002F09A2" w:rsidP="00387D9B">
      <w:pPr>
        <w:pStyle w:val="FAAOutlineL1a"/>
        <w:numPr>
          <w:ilvl w:val="0"/>
          <w:numId w:val="276"/>
        </w:numPr>
      </w:pPr>
      <w:r w:rsidRPr="003548F2">
        <w:t>AEROPLANES</w:t>
      </w:r>
      <w:r w:rsidR="005B0FA9" w:rsidRPr="003548F2">
        <w:t>.</w:t>
      </w:r>
      <w:r w:rsidR="00C11A29" w:rsidRPr="003548F2">
        <w:t xml:space="preserve"> No person may take off an aeroplane used in commercial operations unless its mass on arrival at either the intended destination aerodrome or any planned alternate aerodrome would allow a full stop landing from a point </w:t>
      </w:r>
      <w:r w:rsidR="00B43225" w:rsidRPr="003548F2">
        <w:t>15</w:t>
      </w:r>
      <w:r w:rsidR="00A625F1" w:rsidRPr="003548F2">
        <w:t> </w:t>
      </w:r>
      <w:r w:rsidR="00B43225" w:rsidRPr="003548F2">
        <w:t>m (</w:t>
      </w:r>
      <w:r w:rsidR="00C11A29" w:rsidRPr="003548F2">
        <w:t>50</w:t>
      </w:r>
      <w:r w:rsidR="00A625F1" w:rsidRPr="003548F2">
        <w:t> </w:t>
      </w:r>
      <w:r w:rsidR="00C11A29" w:rsidRPr="003548F2">
        <w:t>ft</w:t>
      </w:r>
      <w:r w:rsidR="00B43225" w:rsidRPr="003548F2">
        <w:t>)</w:t>
      </w:r>
      <w:r w:rsidR="00C11A29" w:rsidRPr="003548F2">
        <w:t xml:space="preserve"> above the intersection of the obstruction clearance p</w:t>
      </w:r>
      <w:r w:rsidR="005A3F52" w:rsidRPr="003548F2">
        <w:t>lane and the runway, and within:</w:t>
      </w:r>
    </w:p>
    <w:p w14:paraId="44FC103E" w14:textId="664BD2FA" w:rsidR="00C11A29" w:rsidRPr="003548F2" w:rsidRDefault="00C11A29" w:rsidP="00387D9B">
      <w:pPr>
        <w:pStyle w:val="FAAOutlineL21"/>
        <w:numPr>
          <w:ilvl w:val="0"/>
          <w:numId w:val="277"/>
        </w:numPr>
      </w:pPr>
      <w:r w:rsidRPr="003548F2">
        <w:t>For turbine-powered aeroplanes, 60 per</w:t>
      </w:r>
      <w:r w:rsidR="00164D93" w:rsidRPr="003548F2">
        <w:t xml:space="preserve"> </w:t>
      </w:r>
      <w:r w:rsidRPr="003548F2">
        <w:t>cent of the effective length of each runway</w:t>
      </w:r>
      <w:r w:rsidR="001B722A" w:rsidRPr="003548F2">
        <w:t>; and</w:t>
      </w:r>
    </w:p>
    <w:p w14:paraId="44FC103F" w14:textId="6F82C42F" w:rsidR="00C11A29" w:rsidRPr="003548F2" w:rsidRDefault="00C11A29" w:rsidP="00387D9B">
      <w:pPr>
        <w:pStyle w:val="FAAOutlineL21"/>
        <w:numPr>
          <w:ilvl w:val="0"/>
          <w:numId w:val="277"/>
        </w:numPr>
      </w:pPr>
      <w:r w:rsidRPr="003548F2">
        <w:t xml:space="preserve">For </w:t>
      </w:r>
      <w:r w:rsidR="003C6598" w:rsidRPr="003548F2">
        <w:t>reciprocating</w:t>
      </w:r>
      <w:r w:rsidRPr="003548F2">
        <w:t>-engine aeroplanes, 70 per</w:t>
      </w:r>
      <w:r w:rsidR="00164D93" w:rsidRPr="003548F2">
        <w:t xml:space="preserve"> </w:t>
      </w:r>
      <w:r w:rsidRPr="003548F2">
        <w:t>cent of the effective length of each runway.</w:t>
      </w:r>
    </w:p>
    <w:p w14:paraId="1C7A5B5F" w14:textId="06AD249B" w:rsidR="0057603F" w:rsidRPr="003548F2" w:rsidRDefault="0057603F" w:rsidP="00CA5AF3">
      <w:pPr>
        <w:pStyle w:val="FAANoteL1"/>
        <w:rPr>
          <w:i w:val="0"/>
          <w:iCs/>
        </w:rPr>
      </w:pPr>
      <w:r w:rsidRPr="003548F2">
        <w:t xml:space="preserve">Note: Guidelines for using runway surface condition information on board aircraft are contained in </w:t>
      </w:r>
      <w:r w:rsidR="00442C68" w:rsidRPr="003548F2">
        <w:t xml:space="preserve">ICAO Doc 10064, </w:t>
      </w:r>
      <w:r w:rsidRPr="003548F2">
        <w:rPr>
          <w:i w:val="0"/>
          <w:iCs/>
        </w:rPr>
        <w:t>Aeroplane Performance Manual.</w:t>
      </w:r>
    </w:p>
    <w:p w14:paraId="44FC1040" w14:textId="379D105D" w:rsidR="00C11A29" w:rsidRPr="003548F2" w:rsidRDefault="00C11A29" w:rsidP="00CA5AF3">
      <w:pPr>
        <w:pStyle w:val="FAAOutlineL1a"/>
      </w:pPr>
      <w:r w:rsidRPr="003548F2">
        <w:t xml:space="preserve">For the purpose of determining the allowable landing mass at the destination aerodrome, each person determining the </w:t>
      </w:r>
      <w:r w:rsidR="005A3F52" w:rsidRPr="003548F2">
        <w:t>landing limit shall ensure that:</w:t>
      </w:r>
    </w:p>
    <w:p w14:paraId="44FC1041" w14:textId="77777777" w:rsidR="00C11A29" w:rsidRPr="003548F2" w:rsidRDefault="00C11A29" w:rsidP="00387D9B">
      <w:pPr>
        <w:pStyle w:val="FAAOutlineL21"/>
        <w:numPr>
          <w:ilvl w:val="0"/>
          <w:numId w:val="278"/>
        </w:numPr>
      </w:pPr>
      <w:r w:rsidRPr="003548F2">
        <w:t>The aeroplane is landed on the most favourable runway and in the most favourable direction, in still air; or</w:t>
      </w:r>
    </w:p>
    <w:p w14:paraId="44FC1042" w14:textId="3B620695" w:rsidR="00C11A29" w:rsidRPr="003548F2" w:rsidRDefault="00C11A29" w:rsidP="00387D9B">
      <w:pPr>
        <w:pStyle w:val="FAAOutlineL21"/>
        <w:numPr>
          <w:ilvl w:val="0"/>
          <w:numId w:val="278"/>
        </w:numPr>
      </w:pPr>
      <w:r w:rsidRPr="003548F2">
        <w:t>The aeroplane is landed on the most suitable runway considering the probable wind velocity and direction, runway conditions, the ground handling characteristics of the aeroplane, and other conditions</w:t>
      </w:r>
      <w:r w:rsidR="00F6493A" w:rsidRPr="003548F2">
        <w:t>,</w:t>
      </w:r>
      <w:r w:rsidRPr="003548F2">
        <w:t xml:space="preserve"> such as landing aids and terrain.</w:t>
      </w:r>
    </w:p>
    <w:p w14:paraId="44FC1043" w14:textId="24AAD1B2" w:rsidR="00C11A29" w:rsidRPr="003548F2" w:rsidRDefault="00C11A29" w:rsidP="00FD6893">
      <w:pPr>
        <w:pStyle w:val="FAANoteL1"/>
        <w:widowControl w:val="0"/>
        <w:spacing w:line="228" w:lineRule="auto"/>
      </w:pPr>
      <w:r w:rsidRPr="003548F2">
        <w:t>Note: If the runway at the landing destination is reported or forecast to be wet or slippery, the landing distance available shall be at least 115 per</w:t>
      </w:r>
      <w:r w:rsidR="00164D93" w:rsidRPr="003548F2">
        <w:t xml:space="preserve"> </w:t>
      </w:r>
      <w:r w:rsidRPr="003548F2">
        <w:t xml:space="preserve">cent of the required landing distance unless, based on a showing of actual operating landing techniques on wet or slippery runways, a shorter landing distance (but not less than that required by </w:t>
      </w:r>
      <w:r w:rsidR="00C9039B" w:rsidRPr="003548F2">
        <w:t>p</w:t>
      </w:r>
      <w:r w:rsidRPr="003548F2">
        <w:t>aragraph</w:t>
      </w:r>
      <w:r w:rsidR="00F6493A" w:rsidRPr="003548F2">
        <w:t xml:space="preserve"> 8.7.2.9</w:t>
      </w:r>
      <w:r w:rsidRPr="003548F2">
        <w:t xml:space="preserve">(a) </w:t>
      </w:r>
      <w:r w:rsidR="00F6493A" w:rsidRPr="003548F2">
        <w:t xml:space="preserve">of this subsection </w:t>
      </w:r>
      <w:r w:rsidRPr="003548F2">
        <w:t xml:space="preserve">has been approved for a specific type and model aeroplane and this information is included in the </w:t>
      </w:r>
      <w:r w:rsidR="00BE1994" w:rsidRPr="003548F2">
        <w:t>Aircraft Flight Manual</w:t>
      </w:r>
      <w:r w:rsidRPr="003548F2">
        <w:t xml:space="preserve">. </w:t>
      </w:r>
    </w:p>
    <w:p w14:paraId="44FC1044" w14:textId="483B5981" w:rsidR="00C11A29" w:rsidRPr="003548F2" w:rsidRDefault="00C11A29" w:rsidP="00820AEB">
      <w:pPr>
        <w:pStyle w:val="FAAOutlineL1a"/>
      </w:pPr>
      <w:r w:rsidRPr="003548F2">
        <w:t xml:space="preserve">A turbine-powered transport category aeroplane that would be prohibited from taking off because it could not meet the requirements of </w:t>
      </w:r>
      <w:r w:rsidR="00C9039B" w:rsidRPr="003548F2">
        <w:t>p</w:t>
      </w:r>
      <w:r w:rsidRPr="003548F2">
        <w:t xml:space="preserve">aragraph </w:t>
      </w:r>
      <w:r w:rsidR="009A06AB" w:rsidRPr="003548F2">
        <w:t>8.7.2.9</w:t>
      </w:r>
      <w:r w:rsidRPr="003548F2">
        <w:t>(a)(1)</w:t>
      </w:r>
      <w:r w:rsidR="009A06AB" w:rsidRPr="003548F2">
        <w:t xml:space="preserve"> of this subsection</w:t>
      </w:r>
      <w:r w:rsidRPr="003548F2">
        <w:t xml:space="preserve"> may take off if an alternate aerodrome is specified that meets all the requirements of </w:t>
      </w:r>
      <w:r w:rsidR="00C9039B" w:rsidRPr="003548F2">
        <w:t>p</w:t>
      </w:r>
      <w:r w:rsidRPr="003548F2">
        <w:t xml:space="preserve">aragraph </w:t>
      </w:r>
      <w:r w:rsidR="009A06AB" w:rsidRPr="003548F2">
        <w:t>8.7.2.9</w:t>
      </w:r>
      <w:r w:rsidRPr="003548F2">
        <w:t>(a)</w:t>
      </w:r>
      <w:r w:rsidR="00277F35" w:rsidRPr="003548F2">
        <w:t xml:space="preserve"> of this subsection</w:t>
      </w:r>
      <w:r w:rsidRPr="003548F2">
        <w:t>.</w:t>
      </w:r>
    </w:p>
    <w:p w14:paraId="44FC1045" w14:textId="14E37408" w:rsidR="00C11A29" w:rsidRPr="003548F2" w:rsidRDefault="002F09A2" w:rsidP="00820AEB">
      <w:pPr>
        <w:pStyle w:val="FAAOutlineL1a"/>
      </w:pPr>
      <w:r w:rsidRPr="003548F2">
        <w:t>HELICOPTERS</w:t>
      </w:r>
      <w:r w:rsidR="005B0FA9" w:rsidRPr="003548F2">
        <w:t>.</w:t>
      </w:r>
      <w:r w:rsidR="00C11A29" w:rsidRPr="003548F2">
        <w:t xml:space="preserve"> No person may take off a helicopter used in commercial air transport unless, with all engines operating on arrival at the intended destination landing site or any planned alternate landing, it can clear all obstacles on the approach path and can land and stop within the landing distance available.</w:t>
      </w:r>
    </w:p>
    <w:p w14:paraId="44FC1046" w14:textId="74E7194A" w:rsidR="00C11A29" w:rsidRPr="003548F2" w:rsidRDefault="005B0FA9" w:rsidP="007C5AF8">
      <w:pPr>
        <w:pStyle w:val="FAAOutlineL1a"/>
        <w:pageBreakBefore/>
      </w:pPr>
      <w:r w:rsidRPr="003548F2">
        <w:lastRenderedPageBreak/>
        <w:t>HELICOPTERS.</w:t>
      </w:r>
      <w:r w:rsidR="002F09A2" w:rsidRPr="003548F2">
        <w:t xml:space="preserve"> </w:t>
      </w:r>
      <w:r w:rsidR="00C11A29" w:rsidRPr="003548F2">
        <w:t>No person may take off a helicopter used in commercial air transport unless, in the event of any engine becoming inoperative in the approach and landing phase on arrival at the intended destination landing site or any planned alternate landing,</w:t>
      </w:r>
      <w:r w:rsidR="000D4582" w:rsidRPr="003548F2">
        <w:t xml:space="preserve"> </w:t>
      </w:r>
      <w:r w:rsidR="005A3F52" w:rsidRPr="003548F2">
        <w:t>it can:</w:t>
      </w:r>
    </w:p>
    <w:p w14:paraId="44FC1047" w14:textId="3EF582B5" w:rsidR="00C11A29" w:rsidRPr="003548F2" w:rsidRDefault="005A3F52" w:rsidP="00387D9B">
      <w:pPr>
        <w:pStyle w:val="FAAOutlineL21"/>
        <w:numPr>
          <w:ilvl w:val="0"/>
          <w:numId w:val="279"/>
        </w:numPr>
      </w:pPr>
      <w:r w:rsidRPr="003548F2">
        <w:t>For Class 1 helicopters:</w:t>
      </w:r>
    </w:p>
    <w:p w14:paraId="44FC1048" w14:textId="77777777" w:rsidR="00C11A29" w:rsidRPr="003548F2" w:rsidRDefault="00C11A29" w:rsidP="00387D9B">
      <w:pPr>
        <w:pStyle w:val="FAAOutlineL3i"/>
        <w:numPr>
          <w:ilvl w:val="3"/>
          <w:numId w:val="280"/>
        </w:numPr>
      </w:pPr>
      <w:r w:rsidRPr="003548F2">
        <w:t>Before the landing decision point, clear all obstacles on the approach path and be able to land and stop within the landing distance available or to perform a balked landing and clear all obstacles in the flight path by an adequate margin; or</w:t>
      </w:r>
    </w:p>
    <w:p w14:paraId="44FC1049" w14:textId="77777777" w:rsidR="00C11A29" w:rsidRPr="003548F2" w:rsidRDefault="00C11A29" w:rsidP="00387D9B">
      <w:pPr>
        <w:pStyle w:val="FAAOutlineL3i"/>
        <w:numPr>
          <w:ilvl w:val="3"/>
          <w:numId w:val="280"/>
        </w:numPr>
      </w:pPr>
      <w:r w:rsidRPr="003548F2">
        <w:t>After the landing decision point, land and stop within the landing distance available.</w:t>
      </w:r>
    </w:p>
    <w:p w14:paraId="44FC104A" w14:textId="706EAC7F" w:rsidR="00C11A29" w:rsidRPr="003548F2" w:rsidRDefault="005A3F52" w:rsidP="007C5AF8">
      <w:pPr>
        <w:pStyle w:val="FAAOutlineL21"/>
      </w:pPr>
      <w:r w:rsidRPr="003548F2">
        <w:t>For Class 2 helicopters:</w:t>
      </w:r>
    </w:p>
    <w:p w14:paraId="44FC104B" w14:textId="77777777" w:rsidR="00C11A29" w:rsidRPr="003548F2" w:rsidRDefault="00C11A29" w:rsidP="00387D9B">
      <w:pPr>
        <w:pStyle w:val="FAAOutlineL3i"/>
        <w:numPr>
          <w:ilvl w:val="3"/>
          <w:numId w:val="281"/>
        </w:numPr>
      </w:pPr>
      <w:r w:rsidRPr="003548F2">
        <w:t>Before reaching a defined point before landing, safely execute a forced landing within the landing distance available.</w:t>
      </w:r>
    </w:p>
    <w:p w14:paraId="44FC104C" w14:textId="5D9C3CFA" w:rsidR="00C11A29" w:rsidRPr="003548F2" w:rsidRDefault="005A3F52" w:rsidP="006974CD">
      <w:pPr>
        <w:pStyle w:val="FAAOutlineL21"/>
      </w:pPr>
      <w:r w:rsidRPr="003548F2">
        <w:t>For Class 3 helicopters:</w:t>
      </w:r>
    </w:p>
    <w:p w14:paraId="44FC104D" w14:textId="77777777" w:rsidR="00C11A29" w:rsidRPr="003548F2" w:rsidRDefault="00C11A29" w:rsidP="00387D9B">
      <w:pPr>
        <w:pStyle w:val="FAAOutlineL3i"/>
        <w:numPr>
          <w:ilvl w:val="3"/>
          <w:numId w:val="282"/>
        </w:numPr>
      </w:pPr>
      <w:r w:rsidRPr="003548F2">
        <w:t>Safely execute a forced landing within the landing distance available.</w:t>
      </w:r>
    </w:p>
    <w:p w14:paraId="44FC104E" w14:textId="2995F21A" w:rsidR="00757FC1" w:rsidRPr="003548F2" w:rsidRDefault="00757FC1" w:rsidP="006974CD">
      <w:pPr>
        <w:pStyle w:val="FAANoteL1"/>
      </w:pPr>
      <w:r w:rsidRPr="003548F2">
        <w:t xml:space="preserve">Note: ICAO </w:t>
      </w:r>
      <w:r w:rsidR="00970252" w:rsidRPr="003548F2">
        <w:t>Doc</w:t>
      </w:r>
      <w:r w:rsidR="00C9039B" w:rsidRPr="003548F2">
        <w:t xml:space="preserve"> </w:t>
      </w:r>
      <w:r w:rsidRPr="003548F2">
        <w:t xml:space="preserve">9388, </w:t>
      </w:r>
      <w:r w:rsidRPr="003548F2">
        <w:rPr>
          <w:i w:val="0"/>
          <w:iCs/>
        </w:rPr>
        <w:t>Manual of Model Regulation</w:t>
      </w:r>
      <w:r w:rsidR="0003262A" w:rsidRPr="003548F2">
        <w:rPr>
          <w:i w:val="0"/>
          <w:iCs/>
        </w:rPr>
        <w:t>s</w:t>
      </w:r>
      <w:r w:rsidRPr="003548F2">
        <w:rPr>
          <w:i w:val="0"/>
          <w:iCs/>
        </w:rPr>
        <w:t xml:space="preserve"> for National Control of Flight Operations and Continuing Airworthiness of Aircraft</w:t>
      </w:r>
      <w:r w:rsidR="00653DCC" w:rsidRPr="003548F2">
        <w:t>,</w:t>
      </w:r>
      <w:r w:rsidRPr="003548F2">
        <w:t xml:space="preserve"> </w:t>
      </w:r>
      <w:r w:rsidR="0003262A" w:rsidRPr="003548F2">
        <w:t>Second Edition</w:t>
      </w:r>
      <w:r w:rsidRPr="003548F2">
        <w:t xml:space="preserve">, </w:t>
      </w:r>
      <w:r w:rsidR="00C9039B" w:rsidRPr="003548F2">
        <w:t>paragraph</w:t>
      </w:r>
      <w:r w:rsidR="0003262A" w:rsidRPr="003548F2">
        <w:t>s</w:t>
      </w:r>
      <w:r w:rsidRPr="003548F2">
        <w:t xml:space="preserve"> 3.2.4.4.1</w:t>
      </w:r>
      <w:r w:rsidR="002326E7" w:rsidRPr="003548F2">
        <w:t>,</w:t>
      </w:r>
      <w:r w:rsidRPr="003548F2">
        <w:t xml:space="preserve"> 3.2.4.4.2</w:t>
      </w:r>
      <w:r w:rsidR="002326E7" w:rsidRPr="003548F2">
        <w:t>,</w:t>
      </w:r>
      <w:r w:rsidRPr="003548F2">
        <w:t xml:space="preserve"> 3.2.4.4.3</w:t>
      </w:r>
      <w:r w:rsidR="002326E7" w:rsidRPr="003548F2">
        <w:t>,</w:t>
      </w:r>
      <w:r w:rsidRPr="003548F2">
        <w:t xml:space="preserve"> 3.2.5.6</w:t>
      </w:r>
      <w:r w:rsidR="002326E7" w:rsidRPr="003548F2">
        <w:t>,</w:t>
      </w:r>
      <w:r w:rsidR="0003262A" w:rsidRPr="003548F2">
        <w:t xml:space="preserve"> and</w:t>
      </w:r>
      <w:r w:rsidRPr="003548F2">
        <w:t xml:space="preserve"> 3.2.5.7, provides additional guidance.</w:t>
      </w:r>
    </w:p>
    <w:p w14:paraId="44FC104F" w14:textId="0549EEE6" w:rsidR="00C11A29" w:rsidRPr="003548F2" w:rsidRDefault="00C11A29" w:rsidP="00FD6893">
      <w:pPr>
        <w:pStyle w:val="FFATextFlushRight"/>
        <w:keepLines w:val="0"/>
        <w:widowControl w:val="0"/>
      </w:pPr>
      <w:r w:rsidRPr="003548F2">
        <w:t>ICAO Annex 6</w:t>
      </w:r>
      <w:r w:rsidR="001B63B6" w:rsidRPr="003548F2">
        <w:t xml:space="preserve">, </w:t>
      </w:r>
      <w:r w:rsidRPr="003548F2">
        <w:t xml:space="preserve">Part </w:t>
      </w:r>
      <w:r w:rsidR="001B63B6" w:rsidRPr="003548F2">
        <w:t>I:</w:t>
      </w:r>
      <w:r w:rsidRPr="003548F2">
        <w:t xml:space="preserve"> 5.2.11</w:t>
      </w:r>
    </w:p>
    <w:p w14:paraId="4F9B13B2" w14:textId="005EAA40" w:rsidR="00CE0F71" w:rsidRPr="003548F2" w:rsidRDefault="00CE0F71" w:rsidP="00FD6893">
      <w:pPr>
        <w:pStyle w:val="FFATextFlushRight"/>
        <w:keepLines w:val="0"/>
        <w:widowControl w:val="0"/>
      </w:pPr>
      <w:r w:rsidRPr="003548F2">
        <w:t>ICAO Annex 6</w:t>
      </w:r>
      <w:r w:rsidR="001B63B6" w:rsidRPr="003548F2">
        <w:t>,</w:t>
      </w:r>
      <w:r w:rsidRPr="003548F2">
        <w:t xml:space="preserve"> Part II</w:t>
      </w:r>
      <w:r w:rsidR="001B63B6" w:rsidRPr="003548F2">
        <w:t>:</w:t>
      </w:r>
      <w:r w:rsidRPr="003548F2">
        <w:t xml:space="preserve"> 3.5.2.9</w:t>
      </w:r>
    </w:p>
    <w:p w14:paraId="44FC1050" w14:textId="45D0C4B5" w:rsidR="00C11A29" w:rsidRPr="003548F2" w:rsidRDefault="00C11A29" w:rsidP="00FD6893">
      <w:pPr>
        <w:pStyle w:val="FFATextFlushRight"/>
        <w:keepLines w:val="0"/>
        <w:widowControl w:val="0"/>
      </w:pPr>
      <w:r w:rsidRPr="003548F2">
        <w:t>ICAO Annex 6, Part III, Section II: 3.2.7.</w:t>
      </w:r>
      <w:r w:rsidR="00CD19BD" w:rsidRPr="003548F2">
        <w:t>4</w:t>
      </w:r>
    </w:p>
    <w:p w14:paraId="44FC1051" w14:textId="1CB4C074"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121.185</w:t>
      </w:r>
      <w:r w:rsidR="001B63B6" w:rsidRPr="003548F2">
        <w:t>;</w:t>
      </w:r>
      <w:r w:rsidRPr="003548F2">
        <w:t xml:space="preserve"> 121.187</w:t>
      </w:r>
      <w:r w:rsidR="001B63B6" w:rsidRPr="003548F2">
        <w:t>;</w:t>
      </w:r>
      <w:r w:rsidRPr="003548F2">
        <w:t xml:space="preserve"> 121.195</w:t>
      </w:r>
      <w:r w:rsidR="001B63B6" w:rsidRPr="003548F2">
        <w:t xml:space="preserve">; </w:t>
      </w:r>
      <w:r w:rsidRPr="003548F2">
        <w:t>121.197</w:t>
      </w:r>
      <w:r w:rsidR="001B63B6" w:rsidRPr="003548F2">
        <w:t>;</w:t>
      </w:r>
      <w:r w:rsidRPr="003548F2">
        <w:t xml:space="preserve"> 135.375</w:t>
      </w:r>
      <w:r w:rsidR="001B63B6" w:rsidRPr="003548F2">
        <w:t>;</w:t>
      </w:r>
      <w:r w:rsidRPr="003548F2">
        <w:t xml:space="preserve"> 135.377</w:t>
      </w:r>
      <w:r w:rsidR="001B63B6" w:rsidRPr="003548F2">
        <w:t>;</w:t>
      </w:r>
      <w:r w:rsidRPr="003548F2">
        <w:t xml:space="preserve"> 135.385</w:t>
      </w:r>
      <w:r w:rsidR="001B63B6" w:rsidRPr="003548F2">
        <w:t>;</w:t>
      </w:r>
      <w:r w:rsidRPr="003548F2">
        <w:t xml:space="preserve"> 135.387</w:t>
      </w:r>
    </w:p>
    <w:p w14:paraId="44FC1052" w14:textId="71A16A72" w:rsidR="00C11A29" w:rsidRPr="003548F2" w:rsidRDefault="00C11A29" w:rsidP="00FD6893">
      <w:pPr>
        <w:pStyle w:val="Heading4"/>
        <w:keepNext w:val="0"/>
        <w:keepLines w:val="0"/>
        <w:widowControl w:val="0"/>
        <w:spacing w:line="228" w:lineRule="auto"/>
      </w:pPr>
      <w:bookmarkStart w:id="119" w:name="_Toc54771003"/>
      <w:r w:rsidRPr="003548F2">
        <w:t>Additional Requirements for Class 3 Helicopters Operating in I</w:t>
      </w:r>
      <w:r w:rsidR="006642F7" w:rsidRPr="003548F2">
        <w:t xml:space="preserve">nstrument </w:t>
      </w:r>
      <w:r w:rsidRPr="003548F2">
        <w:t>M</w:t>
      </w:r>
      <w:r w:rsidR="006642F7" w:rsidRPr="003548F2">
        <w:t xml:space="preserve">eteorological </w:t>
      </w:r>
      <w:r w:rsidRPr="003548F2">
        <w:t>C</w:t>
      </w:r>
      <w:r w:rsidR="006642F7" w:rsidRPr="003548F2">
        <w:t>onditions</w:t>
      </w:r>
      <w:bookmarkEnd w:id="119"/>
    </w:p>
    <w:p w14:paraId="44FC1054" w14:textId="77777777" w:rsidR="00C11A29" w:rsidRPr="003548F2" w:rsidRDefault="00C11A29" w:rsidP="00387D9B">
      <w:pPr>
        <w:pStyle w:val="FAAOutlineL1a"/>
        <w:numPr>
          <w:ilvl w:val="0"/>
          <w:numId w:val="283"/>
        </w:numPr>
      </w:pPr>
      <w:r w:rsidRPr="003548F2">
        <w:t>Except for special VFR flights, no person may operate a performance Class 3 helicopter in IMC unless:</w:t>
      </w:r>
    </w:p>
    <w:p w14:paraId="44FC1055" w14:textId="77777777" w:rsidR="00C11A29" w:rsidRPr="003548F2" w:rsidRDefault="00C11A29" w:rsidP="00387D9B">
      <w:pPr>
        <w:pStyle w:val="FAAOutlineL21"/>
        <w:numPr>
          <w:ilvl w:val="0"/>
          <w:numId w:val="284"/>
        </w:numPr>
      </w:pPr>
      <w:r w:rsidRPr="003548F2">
        <w:t xml:space="preserve">The surface environment over which the operation is to be performed is acceptable to the </w:t>
      </w:r>
      <w:r w:rsidR="00DB3F83" w:rsidRPr="003548F2">
        <w:t>Authority</w:t>
      </w:r>
      <w:r w:rsidRPr="003548F2">
        <w:t>;</w:t>
      </w:r>
    </w:p>
    <w:p w14:paraId="44FC1056" w14:textId="0BFBC0A2" w:rsidR="00C11A29" w:rsidRPr="003548F2" w:rsidRDefault="00C11A29" w:rsidP="00387D9B">
      <w:pPr>
        <w:pStyle w:val="FAAOutlineL21"/>
        <w:numPr>
          <w:ilvl w:val="0"/>
          <w:numId w:val="284"/>
        </w:numPr>
      </w:pPr>
      <w:r w:rsidRPr="003548F2">
        <w:t>The helicopter is certifi</w:t>
      </w:r>
      <w:r w:rsidR="00CD701A" w:rsidRPr="003548F2">
        <w:t>cat</w:t>
      </w:r>
      <w:r w:rsidRPr="003548F2">
        <w:t>ed for flight under IFR;</w:t>
      </w:r>
      <w:r w:rsidR="00C475A0" w:rsidRPr="003548F2">
        <w:t xml:space="preserve"> and</w:t>
      </w:r>
    </w:p>
    <w:p w14:paraId="44FC1057" w14:textId="3AB4D52F" w:rsidR="00C11A29" w:rsidRPr="003548F2" w:rsidRDefault="00C11A29" w:rsidP="00387D9B">
      <w:pPr>
        <w:pStyle w:val="FAAOutlineL21"/>
        <w:numPr>
          <w:ilvl w:val="0"/>
          <w:numId w:val="284"/>
        </w:numPr>
      </w:pPr>
      <w:r w:rsidRPr="003548F2">
        <w:t xml:space="preserve">The operation is approved by the </w:t>
      </w:r>
      <w:r w:rsidR="00DB3F83" w:rsidRPr="003548F2">
        <w:t>Authority</w:t>
      </w:r>
      <w:r w:rsidR="00C475A0" w:rsidRPr="003548F2">
        <w:t>,</w:t>
      </w:r>
      <w:r w:rsidRPr="003548F2">
        <w:t xml:space="preserve"> taking into consideration the overall level of safety provided by:</w:t>
      </w:r>
    </w:p>
    <w:p w14:paraId="44FC1058" w14:textId="49394047" w:rsidR="00C11A29" w:rsidRPr="003548F2" w:rsidRDefault="00C11A29" w:rsidP="00387D9B">
      <w:pPr>
        <w:pStyle w:val="FAAOutlineL3i"/>
        <w:numPr>
          <w:ilvl w:val="3"/>
          <w:numId w:val="285"/>
        </w:numPr>
      </w:pPr>
      <w:r w:rsidRPr="003548F2">
        <w:t>The reliability of the engines;</w:t>
      </w:r>
      <w:r w:rsidR="00C475A0" w:rsidRPr="003548F2">
        <w:t xml:space="preserve"> and</w:t>
      </w:r>
    </w:p>
    <w:p w14:paraId="44FC1059" w14:textId="4E896EB0" w:rsidR="00C11A29" w:rsidRPr="003548F2" w:rsidRDefault="00C11A29" w:rsidP="006974CD">
      <w:pPr>
        <w:pStyle w:val="FAAOutlineL3i"/>
      </w:pPr>
      <w:r w:rsidRPr="003548F2">
        <w:t>The operator</w:t>
      </w:r>
      <w:r w:rsidR="00F17AFB" w:rsidRPr="003548F2">
        <w:t>’</w:t>
      </w:r>
      <w:r w:rsidRPr="003548F2">
        <w:t>s maintenance procedures, operating practices</w:t>
      </w:r>
      <w:r w:rsidR="00C475A0" w:rsidRPr="003548F2">
        <w:t>,</w:t>
      </w:r>
      <w:r w:rsidRPr="003548F2">
        <w:t xml:space="preserve"> crew training programmes</w:t>
      </w:r>
      <w:r w:rsidR="00C475A0" w:rsidRPr="003548F2">
        <w:t>,</w:t>
      </w:r>
      <w:r w:rsidRPr="003548F2">
        <w:t xml:space="preserve"> and equipment</w:t>
      </w:r>
      <w:r w:rsidR="00C475A0" w:rsidRPr="003548F2">
        <w:t>,</w:t>
      </w:r>
      <w:r w:rsidRPr="003548F2">
        <w:t xml:space="preserve"> including the operator</w:t>
      </w:r>
      <w:r w:rsidR="00F17AFB" w:rsidRPr="003548F2">
        <w:t>’</w:t>
      </w:r>
      <w:r w:rsidRPr="003548F2">
        <w:t>s vibration health monitoring practices for the tail-rotor drive system.</w:t>
      </w:r>
    </w:p>
    <w:p w14:paraId="44FC105A" w14:textId="4862B7E8" w:rsidR="00C11A29" w:rsidRPr="003548F2" w:rsidRDefault="00C11A29" w:rsidP="006974CD">
      <w:pPr>
        <w:pStyle w:val="FAAOutlineL1a"/>
      </w:pPr>
      <w:r w:rsidRPr="003548F2">
        <w:t>Except for special VFR flights, no person may operate a performance Class 3 helicopter in IMC unless the operator has an engine trend monitoring system and uses the instruments, systems</w:t>
      </w:r>
      <w:r w:rsidR="00C475A0" w:rsidRPr="003548F2">
        <w:t>,</w:t>
      </w:r>
      <w:r w:rsidRPr="003548F2">
        <w:t xml:space="preserve"> and operational/maintenance procedures to monitor the engines that are recommended by the helicopter manufacture</w:t>
      </w:r>
      <w:r w:rsidR="002F09A2" w:rsidRPr="003548F2">
        <w:t>r</w:t>
      </w:r>
      <w:r w:rsidRPr="003548F2">
        <w:t>.</w:t>
      </w:r>
    </w:p>
    <w:p w14:paraId="44FC105B" w14:textId="0E360F88" w:rsidR="00C11A29" w:rsidRPr="003548F2" w:rsidRDefault="00C11A29" w:rsidP="006974CD">
      <w:pPr>
        <w:pStyle w:val="FAANoteL1"/>
      </w:pPr>
      <w:r w:rsidRPr="003548F2">
        <w:t>Note:</w:t>
      </w:r>
      <w:r w:rsidR="000D4582" w:rsidRPr="003548F2">
        <w:t xml:space="preserve"> </w:t>
      </w:r>
      <w:r w:rsidRPr="003548F2">
        <w:t>See ICAO Annex 6, Part III, Chapter 3</w:t>
      </w:r>
      <w:r w:rsidR="00C475A0" w:rsidRPr="003548F2">
        <w:t>,</w:t>
      </w:r>
      <w:r w:rsidRPr="003548F2">
        <w:t xml:space="preserve"> for additional guidance on helicopter performance operating limitations.</w:t>
      </w:r>
    </w:p>
    <w:p w14:paraId="44FC105C" w14:textId="0CDAB424" w:rsidR="00C11A29" w:rsidRPr="003548F2" w:rsidRDefault="00B43225" w:rsidP="00FD6893">
      <w:pPr>
        <w:pStyle w:val="FFATextFlushRight"/>
        <w:keepLines w:val="0"/>
        <w:widowControl w:val="0"/>
      </w:pPr>
      <w:r w:rsidRPr="003548F2">
        <w:t>ICAO Annex 6, Part III</w:t>
      </w:r>
      <w:r w:rsidR="0091751D" w:rsidRPr="003548F2">
        <w:t>, Section II</w:t>
      </w:r>
      <w:r w:rsidR="00C11A29" w:rsidRPr="003548F2">
        <w:t>: 3.4.1</w:t>
      </w:r>
      <w:r w:rsidR="0091751D" w:rsidRPr="003548F2">
        <w:t>;</w:t>
      </w:r>
      <w:r w:rsidR="00C11A29" w:rsidRPr="003548F2">
        <w:t xml:space="preserve"> 3.4.2</w:t>
      </w:r>
      <w:r w:rsidR="0091751D" w:rsidRPr="003548F2">
        <w:t>;</w:t>
      </w:r>
      <w:r w:rsidR="00C11A29" w:rsidRPr="003548F2">
        <w:t xml:space="preserve"> 3.4.3</w:t>
      </w:r>
      <w:r w:rsidR="0091751D" w:rsidRPr="003548F2">
        <w:t>;</w:t>
      </w:r>
      <w:r w:rsidR="00C11A29" w:rsidRPr="003548F2">
        <w:t xml:space="preserve"> 3.4.4R</w:t>
      </w:r>
    </w:p>
    <w:p w14:paraId="44FC105D" w14:textId="3D3D7476" w:rsidR="00C11A29" w:rsidRPr="003548F2" w:rsidRDefault="00C11A29" w:rsidP="00FD6893">
      <w:pPr>
        <w:pStyle w:val="FFATextFlushRight"/>
        <w:keepLines w:val="0"/>
        <w:widowControl w:val="0"/>
      </w:pPr>
      <w:r w:rsidRPr="003548F2">
        <w:t>JAR-OPS: 1.510</w:t>
      </w:r>
      <w:r w:rsidR="0091751D" w:rsidRPr="003548F2">
        <w:t>;</w:t>
      </w:r>
      <w:r w:rsidRPr="003548F2">
        <w:t xml:space="preserve"> 1.590</w:t>
      </w:r>
    </w:p>
    <w:p w14:paraId="44FC1060" w14:textId="77777777" w:rsidR="00C11A29" w:rsidRPr="003548F2" w:rsidRDefault="00C11A29" w:rsidP="007C5AF8">
      <w:pPr>
        <w:pStyle w:val="Heading2"/>
        <w:pageBreakBefore/>
        <w:spacing w:line="228" w:lineRule="auto"/>
      </w:pPr>
      <w:bookmarkStart w:id="120" w:name="_Toc54771004"/>
      <w:r w:rsidRPr="003548F2">
        <w:lastRenderedPageBreak/>
        <w:t>Flight Rules</w:t>
      </w:r>
      <w:bookmarkEnd w:id="120"/>
      <w:r w:rsidRPr="003548F2">
        <w:t xml:space="preserve"> </w:t>
      </w:r>
    </w:p>
    <w:p w14:paraId="44FC1061" w14:textId="77777777" w:rsidR="00C11A29" w:rsidRPr="003548F2" w:rsidRDefault="00C11A29" w:rsidP="00FD6893">
      <w:pPr>
        <w:pStyle w:val="Heading3"/>
        <w:keepNext w:val="0"/>
        <w:keepLines w:val="0"/>
        <w:widowControl w:val="0"/>
        <w:spacing w:line="228" w:lineRule="auto"/>
      </w:pPr>
      <w:bookmarkStart w:id="121" w:name="_Toc54771005"/>
      <w:r w:rsidRPr="003548F2">
        <w:t>All Operations</w:t>
      </w:r>
      <w:bookmarkEnd w:id="121"/>
    </w:p>
    <w:p w14:paraId="44FC1062" w14:textId="77777777" w:rsidR="00C11A29" w:rsidRPr="003548F2" w:rsidRDefault="00C11A29" w:rsidP="00FD6893">
      <w:pPr>
        <w:pStyle w:val="Heading4"/>
        <w:keepNext w:val="0"/>
        <w:keepLines w:val="0"/>
        <w:widowControl w:val="0"/>
        <w:spacing w:line="228" w:lineRule="auto"/>
      </w:pPr>
      <w:bookmarkStart w:id="122" w:name="_Toc54771006"/>
      <w:r w:rsidRPr="003548F2">
        <w:t>Operation of Aircraft on the Ground</w:t>
      </w:r>
      <w:bookmarkEnd w:id="122"/>
    </w:p>
    <w:p w14:paraId="44FC1064" w14:textId="21393D85" w:rsidR="00C11A29" w:rsidRPr="003548F2" w:rsidRDefault="00C11A29" w:rsidP="00387D9B">
      <w:pPr>
        <w:pStyle w:val="FAAOutlineL1a"/>
        <w:numPr>
          <w:ilvl w:val="0"/>
          <w:numId w:val="286"/>
        </w:numPr>
      </w:pPr>
      <w:r w:rsidRPr="003548F2">
        <w:t>No person may taxi an aircraft on the movement area of an aerodrome un</w:t>
      </w:r>
      <w:r w:rsidR="005A3F52" w:rsidRPr="003548F2">
        <w:t>less the person at the controls:</w:t>
      </w:r>
    </w:p>
    <w:p w14:paraId="44FC1065" w14:textId="77777777" w:rsidR="00C11A29" w:rsidRPr="003548F2" w:rsidRDefault="00C11A29" w:rsidP="00387D9B">
      <w:pPr>
        <w:pStyle w:val="FAAOutlineL21"/>
        <w:numPr>
          <w:ilvl w:val="0"/>
          <w:numId w:val="287"/>
        </w:numPr>
      </w:pPr>
      <w:r w:rsidRPr="003548F2">
        <w:t>Has been authorised by the owner, the lessee, or a designated agent;</w:t>
      </w:r>
    </w:p>
    <w:p w14:paraId="44FC1066" w14:textId="77777777" w:rsidR="00C11A29" w:rsidRPr="003548F2" w:rsidRDefault="00C11A29" w:rsidP="00387D9B">
      <w:pPr>
        <w:pStyle w:val="FAAOutlineL21"/>
        <w:numPr>
          <w:ilvl w:val="0"/>
          <w:numId w:val="287"/>
        </w:numPr>
      </w:pPr>
      <w:r w:rsidRPr="003548F2">
        <w:t>Is fully competent to taxi the aircraft;</w:t>
      </w:r>
    </w:p>
    <w:p w14:paraId="44FC1067" w14:textId="77777777" w:rsidR="00C11A29" w:rsidRPr="003548F2" w:rsidRDefault="00C11A29" w:rsidP="00387D9B">
      <w:pPr>
        <w:pStyle w:val="FAAOutlineL21"/>
        <w:numPr>
          <w:ilvl w:val="0"/>
          <w:numId w:val="287"/>
        </w:numPr>
      </w:pPr>
      <w:r w:rsidRPr="003548F2">
        <w:t>Is qualified to use the radio if radio communications are required; and</w:t>
      </w:r>
    </w:p>
    <w:p w14:paraId="44FC1068" w14:textId="7E4D822C" w:rsidR="00C11A29" w:rsidRPr="003548F2" w:rsidRDefault="00C11A29" w:rsidP="007C5AF8">
      <w:pPr>
        <w:pStyle w:val="FAAOutlineL21"/>
        <w:numPr>
          <w:ilvl w:val="0"/>
          <w:numId w:val="287"/>
        </w:numPr>
      </w:pPr>
      <w:r w:rsidRPr="003548F2">
        <w:t xml:space="preserve">Has received instruction from a competent person </w:t>
      </w:r>
      <w:r w:rsidR="009C7CAE" w:rsidRPr="003548F2">
        <w:t>with respect to</w:t>
      </w:r>
      <w:r w:rsidRPr="003548F2">
        <w:t xml:space="preserve"> aerodrome layout and</w:t>
      </w:r>
      <w:r w:rsidR="00BB70FE" w:rsidRPr="003548F2">
        <w:t>,</w:t>
      </w:r>
      <w:r w:rsidRPr="003548F2">
        <w:t xml:space="preserve"> where appropriate, information on routes, signs, marking, lights, ATC signals and instructions, </w:t>
      </w:r>
      <w:r w:rsidR="00BB70FE" w:rsidRPr="003548F2">
        <w:t xml:space="preserve">and </w:t>
      </w:r>
      <w:r w:rsidRPr="003548F2">
        <w:t>phraseology and procedures and is able to conform to the operational standards required for safe aircraft movement at the aerodrome.</w:t>
      </w:r>
    </w:p>
    <w:p w14:paraId="44FC1069" w14:textId="77777777" w:rsidR="00C11A29" w:rsidRPr="003548F2" w:rsidRDefault="00C11A29" w:rsidP="006974CD">
      <w:pPr>
        <w:pStyle w:val="FAAOutlineL1a"/>
      </w:pPr>
      <w:r w:rsidRPr="003548F2">
        <w:t>No person shall cause a helicopter rotor to be turned under power unless there is a qualified pilot at the controls.</w:t>
      </w:r>
    </w:p>
    <w:p w14:paraId="18522FD2" w14:textId="7FA046E9" w:rsidR="00306619" w:rsidRPr="003548F2" w:rsidRDefault="00306619" w:rsidP="006974CD">
      <w:pPr>
        <w:pStyle w:val="FAAOutlineL1a"/>
      </w:pPr>
      <w:r w:rsidRPr="003548F2">
        <w:t>No person shall taxi an aircraft under the</w:t>
      </w:r>
      <w:r w:rsidR="005A3F52" w:rsidRPr="003548F2">
        <w:t xml:space="preserve"> guidance of a signalman unless:</w:t>
      </w:r>
    </w:p>
    <w:p w14:paraId="697064D6" w14:textId="7E87C48C" w:rsidR="00306619" w:rsidRPr="003548F2" w:rsidRDefault="00306619" w:rsidP="00387D9B">
      <w:pPr>
        <w:pStyle w:val="FAAOutlineL21"/>
        <w:numPr>
          <w:ilvl w:val="0"/>
          <w:numId w:val="288"/>
        </w:numPr>
      </w:pPr>
      <w:r w:rsidRPr="003548F2">
        <w:t>The standard marshalling signals to the aircraft are provided in a clear and precise manner using the signals as prescribed b</w:t>
      </w:r>
      <w:r w:rsidR="001A75E0" w:rsidRPr="003548F2">
        <w:t xml:space="preserve">y in </w:t>
      </w:r>
      <w:r w:rsidR="00B50E07" w:rsidRPr="003548F2">
        <w:t xml:space="preserve">IS </w:t>
      </w:r>
      <w:r w:rsidR="001A75E0" w:rsidRPr="003548F2">
        <w:t>8.8.2.11;</w:t>
      </w:r>
    </w:p>
    <w:p w14:paraId="04C5DB6D" w14:textId="61BA8E92" w:rsidR="00306619" w:rsidRPr="003548F2" w:rsidRDefault="00306619" w:rsidP="00387D9B">
      <w:pPr>
        <w:pStyle w:val="FAAOutlineL21"/>
        <w:numPr>
          <w:ilvl w:val="0"/>
          <w:numId w:val="288"/>
        </w:numPr>
      </w:pPr>
      <w:r w:rsidRPr="003548F2">
        <w:t>The signalman is wearing a distinctive fluorescent identification vest to allow the flight crew to identify that he or she is the person responsible for the marshalling operation; and</w:t>
      </w:r>
    </w:p>
    <w:p w14:paraId="54CE8DA6" w14:textId="398C24B9" w:rsidR="00306619" w:rsidRPr="003548F2" w:rsidRDefault="00306619" w:rsidP="006974CD">
      <w:pPr>
        <w:pStyle w:val="FAAOutlineL21"/>
      </w:pPr>
      <w:r w:rsidRPr="003548F2">
        <w:t xml:space="preserve">The signalman and all participating ground </w:t>
      </w:r>
      <w:r w:rsidR="0023009A" w:rsidRPr="003548F2">
        <w:t>personnel</w:t>
      </w:r>
      <w:r w:rsidRPr="003548F2">
        <w:t xml:space="preserve"> are using daylight-fluorescent wands, table-tennis bats</w:t>
      </w:r>
      <w:r w:rsidR="00BB70FE" w:rsidRPr="003548F2">
        <w:t>,</w:t>
      </w:r>
      <w:r w:rsidRPr="003548F2">
        <w:t xml:space="preserve"> or gloves for all signal</w:t>
      </w:r>
      <w:r w:rsidR="00540F75" w:rsidRPr="003548F2">
        <w:t>l</w:t>
      </w:r>
      <w:r w:rsidRPr="003548F2">
        <w:t>ing during daylight hours</w:t>
      </w:r>
      <w:r w:rsidR="00A467AF" w:rsidRPr="003548F2">
        <w:t>,</w:t>
      </w:r>
      <w:r w:rsidRPr="003548F2">
        <w:t xml:space="preserve"> and illuminated wands at night or in low visibility.</w:t>
      </w:r>
    </w:p>
    <w:p w14:paraId="78091023" w14:textId="284BF0FF" w:rsidR="00306619" w:rsidRPr="003548F2" w:rsidRDefault="00306619" w:rsidP="00FD6893">
      <w:pPr>
        <w:pStyle w:val="FFATextFlushRight"/>
        <w:keepLines w:val="0"/>
        <w:widowControl w:val="0"/>
      </w:pPr>
      <w:r w:rsidRPr="003548F2">
        <w:t xml:space="preserve">ICAO Annex 2: 3.4.1; 3.4.2; </w:t>
      </w:r>
      <w:r w:rsidR="00B65F1B" w:rsidRPr="003548F2">
        <w:t xml:space="preserve">3.4.3; 3.4.5; </w:t>
      </w:r>
      <w:r w:rsidRPr="003548F2">
        <w:t>3.4.6</w:t>
      </w:r>
    </w:p>
    <w:p w14:paraId="44FC106A" w14:textId="77777777" w:rsidR="00C11A29" w:rsidRPr="003548F2" w:rsidRDefault="00C11A29" w:rsidP="00FD6893">
      <w:pPr>
        <w:pStyle w:val="FFATextFlushRight"/>
        <w:keepLines w:val="0"/>
        <w:widowControl w:val="0"/>
      </w:pPr>
      <w:r w:rsidRPr="003548F2">
        <w:t>ICAO Annex 6: Part I: 4.2.</w:t>
      </w:r>
      <w:r w:rsidR="00E03D23" w:rsidRPr="003548F2">
        <w:t>4</w:t>
      </w:r>
      <w:r w:rsidRPr="003548F2">
        <w:t>.2</w:t>
      </w:r>
    </w:p>
    <w:p w14:paraId="44FC106D" w14:textId="5F83EAD9" w:rsidR="00C11A29" w:rsidRPr="003548F2" w:rsidRDefault="00C11A29" w:rsidP="00E8448A">
      <w:pPr>
        <w:pStyle w:val="FFATextFlushRight"/>
        <w:keepLines w:val="0"/>
        <w:widowControl w:val="0"/>
      </w:pPr>
      <w:r w:rsidRPr="003548F2">
        <w:t xml:space="preserve">ICAO Annex 6, Part II: </w:t>
      </w:r>
      <w:r w:rsidR="002B6D99" w:rsidRPr="003548F2">
        <w:t>2.2.2; 2.2.2.1</w:t>
      </w:r>
      <w:r w:rsidRPr="003548F2">
        <w:t>ICAO Annex 6, Part III, Section II: 2.2.</w:t>
      </w:r>
      <w:r w:rsidR="002B6D99" w:rsidRPr="003548F2">
        <w:t>4; 2.2.4.</w:t>
      </w:r>
      <w:r w:rsidRPr="003548F2">
        <w:t>1</w:t>
      </w:r>
    </w:p>
    <w:p w14:paraId="44FC106E" w14:textId="2FC63A81" w:rsidR="00C11A29" w:rsidRPr="003548F2" w:rsidRDefault="00C11A29" w:rsidP="00FD6893">
      <w:pPr>
        <w:pStyle w:val="Heading4"/>
        <w:keepNext w:val="0"/>
        <w:keepLines w:val="0"/>
        <w:widowControl w:val="0"/>
        <w:spacing w:line="228" w:lineRule="auto"/>
      </w:pPr>
      <w:bookmarkStart w:id="123" w:name="_Toc54771007"/>
      <w:r w:rsidRPr="003548F2">
        <w:t>Take</w:t>
      </w:r>
      <w:r w:rsidR="004E5FCD" w:rsidRPr="003548F2">
        <w:t>-</w:t>
      </w:r>
      <w:r w:rsidR="0057032B" w:rsidRPr="003548F2">
        <w:t>O</w:t>
      </w:r>
      <w:r w:rsidRPr="003548F2">
        <w:t>ff Conditions</w:t>
      </w:r>
      <w:bookmarkEnd w:id="123"/>
    </w:p>
    <w:p w14:paraId="44FC1070" w14:textId="03D2CB55" w:rsidR="00C11A29" w:rsidRPr="003548F2" w:rsidRDefault="00C11A29" w:rsidP="00387D9B">
      <w:pPr>
        <w:pStyle w:val="FAAOutlineL1a"/>
        <w:numPr>
          <w:ilvl w:val="0"/>
          <w:numId w:val="289"/>
        </w:numPr>
      </w:pPr>
      <w:r w:rsidRPr="003548F2">
        <w:t>Before commencing t</w:t>
      </w:r>
      <w:r w:rsidR="005A3F52" w:rsidRPr="003548F2">
        <w:t>ake</w:t>
      </w:r>
      <w:r w:rsidR="004E5FCD" w:rsidRPr="003548F2">
        <w:t>-</w:t>
      </w:r>
      <w:r w:rsidR="005A3F52" w:rsidRPr="003548F2">
        <w:t>off, a PIC shall ensure that:</w:t>
      </w:r>
    </w:p>
    <w:p w14:paraId="44FC1071" w14:textId="48CF3ECA" w:rsidR="00C11A29" w:rsidRPr="003548F2" w:rsidRDefault="00C11A29" w:rsidP="00387D9B">
      <w:pPr>
        <w:pStyle w:val="FAAOutlineL21"/>
        <w:numPr>
          <w:ilvl w:val="0"/>
          <w:numId w:val="290"/>
        </w:numPr>
      </w:pPr>
      <w:r w:rsidRPr="003548F2">
        <w:t>According to the available information, the weather at the aerodrome and the condition of the runway intended to be used will allow for a safe take</w:t>
      </w:r>
      <w:r w:rsidR="004E5FCD" w:rsidRPr="003548F2">
        <w:t>-</w:t>
      </w:r>
      <w:r w:rsidRPr="003548F2">
        <w:t>off and departure; and</w:t>
      </w:r>
    </w:p>
    <w:p w14:paraId="44FC1072" w14:textId="51A8AD17" w:rsidR="00C11A29" w:rsidRPr="003548F2" w:rsidRDefault="00C11A29" w:rsidP="00387D9B">
      <w:pPr>
        <w:pStyle w:val="FAAOutlineL21"/>
        <w:numPr>
          <w:ilvl w:val="0"/>
          <w:numId w:val="290"/>
        </w:numPr>
      </w:pPr>
      <w:r w:rsidRPr="003548F2">
        <w:t>The RVR or visibility in the take</w:t>
      </w:r>
      <w:r w:rsidR="004E5FCD" w:rsidRPr="003548F2">
        <w:t>-</w:t>
      </w:r>
      <w:r w:rsidRPr="003548F2">
        <w:t>off direction of the aircraft is equal to or better than the applicable minimum.</w:t>
      </w:r>
    </w:p>
    <w:p w14:paraId="44FC1073" w14:textId="62D576C6" w:rsidR="00C11A29" w:rsidRPr="003548F2" w:rsidRDefault="00C11A29" w:rsidP="00FD6893">
      <w:pPr>
        <w:pStyle w:val="FFATextFlushRight"/>
        <w:keepLines w:val="0"/>
        <w:widowControl w:val="0"/>
      </w:pPr>
      <w:r w:rsidRPr="003548F2">
        <w:t>ICAO Annex 2: 2.3.2</w:t>
      </w:r>
    </w:p>
    <w:p w14:paraId="44FC1074" w14:textId="3C2763B3"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91.103; 91:175</w:t>
      </w:r>
    </w:p>
    <w:p w14:paraId="44FC1075" w14:textId="323A7202" w:rsidR="00C11A29" w:rsidRPr="003548F2" w:rsidRDefault="00C11A29" w:rsidP="00FD6893">
      <w:pPr>
        <w:pStyle w:val="FFATextFlushRight"/>
        <w:keepLines w:val="0"/>
        <w:widowControl w:val="0"/>
      </w:pPr>
      <w:r w:rsidRPr="003548F2">
        <w:t>JAR-OPS: 1.355</w:t>
      </w:r>
      <w:r w:rsidR="00E1046A" w:rsidRPr="003548F2">
        <w:t>;</w:t>
      </w:r>
      <w:r w:rsidRPr="003548F2">
        <w:t xml:space="preserve"> 1.360</w:t>
      </w:r>
    </w:p>
    <w:p w14:paraId="44FC1076" w14:textId="16688CE5" w:rsidR="00C11A29" w:rsidRPr="003548F2" w:rsidRDefault="00C11A29" w:rsidP="008E23EE">
      <w:pPr>
        <w:pStyle w:val="Heading4"/>
        <w:keepNext w:val="0"/>
        <w:keepLines w:val="0"/>
        <w:widowControl w:val="0"/>
        <w:spacing w:line="228" w:lineRule="auto"/>
      </w:pPr>
      <w:bookmarkStart w:id="124" w:name="_Toc54771008"/>
      <w:r w:rsidRPr="003548F2">
        <w:t xml:space="preserve">Flight </w:t>
      </w:r>
      <w:r w:rsidR="00325375" w:rsidRPr="003548F2">
        <w:t xml:space="preserve">Into </w:t>
      </w:r>
      <w:r w:rsidRPr="003548F2">
        <w:t>Known or Expected Icing</w:t>
      </w:r>
      <w:bookmarkEnd w:id="124"/>
    </w:p>
    <w:p w14:paraId="44FC1078" w14:textId="77777777" w:rsidR="00C11A29" w:rsidRPr="003548F2" w:rsidRDefault="00C11A29" w:rsidP="00387D9B">
      <w:pPr>
        <w:pStyle w:val="FAAOutlineL1a"/>
        <w:numPr>
          <w:ilvl w:val="0"/>
          <w:numId w:val="291"/>
        </w:numPr>
      </w:pPr>
      <w:r w:rsidRPr="003548F2">
        <w:t>No person may take off an aircraft or continue to operate an aircraft en route when icing conditions are expected or encountered, without ensuring that the aircraft is certified for icing operations and has sufficient operational de-icing or anti-icing equipment.</w:t>
      </w:r>
    </w:p>
    <w:p w14:paraId="44FC1079" w14:textId="073475AC" w:rsidR="00C11A29" w:rsidRPr="003548F2" w:rsidRDefault="00C11A29" w:rsidP="00387D9B">
      <w:pPr>
        <w:pStyle w:val="FAAOutlineL1a"/>
        <w:numPr>
          <w:ilvl w:val="0"/>
          <w:numId w:val="291"/>
        </w:numPr>
      </w:pPr>
      <w:r w:rsidRPr="003548F2">
        <w:t>No person may take off an aircraft when frost, ice</w:t>
      </w:r>
      <w:r w:rsidR="00E1046A" w:rsidRPr="003548F2">
        <w:t>,</w:t>
      </w:r>
      <w:r w:rsidRPr="003548F2">
        <w:t xml:space="preserve"> or snow is adhering to the wings, control surfaces, propellers, engine inlets</w:t>
      </w:r>
      <w:r w:rsidR="00E1046A" w:rsidRPr="003548F2">
        <w:t>,</w:t>
      </w:r>
      <w:r w:rsidRPr="003548F2">
        <w:t xml:space="preserve"> or other critical surfaces of the aircraft </w:t>
      </w:r>
      <w:r w:rsidR="001142DA" w:rsidRPr="003548F2">
        <w:t>that</w:t>
      </w:r>
      <w:r w:rsidRPr="003548F2">
        <w:t xml:space="preserve"> might adversely affect the performance or controllability of the aircraft.</w:t>
      </w:r>
    </w:p>
    <w:p w14:paraId="44FC107A" w14:textId="0292EAC8" w:rsidR="00C11A29" w:rsidRPr="003548F2" w:rsidRDefault="00C11A29" w:rsidP="007C5AF8">
      <w:pPr>
        <w:pStyle w:val="FAAOutlineL1a"/>
        <w:pageBreakBefore/>
        <w:numPr>
          <w:ilvl w:val="0"/>
          <w:numId w:val="291"/>
        </w:numPr>
      </w:pPr>
      <w:r w:rsidRPr="003548F2">
        <w:lastRenderedPageBreak/>
        <w:t>For commercial air transport operations, no person may take off an aircraft when conditions are such that frost, ice</w:t>
      </w:r>
      <w:r w:rsidR="00E1046A" w:rsidRPr="003548F2">
        <w:t>,</w:t>
      </w:r>
      <w:r w:rsidRPr="003548F2">
        <w:t xml:space="preserve"> or snow may reasonably be expected to adhere to the aircraft, unless the aircraft has been inspected for icing and the procedures approved for the AOC holder by the Authority are followed to ensure ground de-icing and anti-icing is accomplished.</w:t>
      </w:r>
    </w:p>
    <w:p w14:paraId="44FC107B" w14:textId="77777777" w:rsidR="00C11A29" w:rsidRPr="003548F2" w:rsidRDefault="00C11A29" w:rsidP="00FD6893">
      <w:pPr>
        <w:pStyle w:val="FFATextFlushRight"/>
        <w:keepLines w:val="0"/>
        <w:widowControl w:val="0"/>
      </w:pPr>
      <w:r w:rsidRPr="003548F2">
        <w:t>ICAO Annex 6, Part I: 4.3.5.</w:t>
      </w:r>
      <w:r w:rsidR="00E03D23" w:rsidRPr="003548F2">
        <w:t>5</w:t>
      </w:r>
      <w:r w:rsidRPr="003548F2">
        <w:t>; 4.3.5.</w:t>
      </w:r>
      <w:r w:rsidR="00E03D23" w:rsidRPr="003548F2">
        <w:t>6</w:t>
      </w:r>
      <w:r w:rsidRPr="003548F2">
        <w:t>; 6.8</w:t>
      </w:r>
    </w:p>
    <w:p w14:paraId="44FC107C" w14:textId="59459CF9" w:rsidR="00C11A29" w:rsidRPr="003548F2" w:rsidRDefault="00C11A29" w:rsidP="00FD6893">
      <w:pPr>
        <w:pStyle w:val="FFATextFlushRight"/>
        <w:keepLines w:val="0"/>
        <w:widowControl w:val="0"/>
      </w:pPr>
      <w:r w:rsidRPr="003548F2">
        <w:t xml:space="preserve">ICAO Annex 6, Part II: </w:t>
      </w:r>
      <w:r w:rsidR="00F70D3A" w:rsidRPr="003548F2">
        <w:t>2.2.3.4.4; 2.2.3.4.5; 3.</w:t>
      </w:r>
      <w:r w:rsidRPr="003548F2">
        <w:t>6.4</w:t>
      </w:r>
    </w:p>
    <w:p w14:paraId="449F4EB9" w14:textId="3BD22A16" w:rsidR="00502A64" w:rsidRPr="003548F2" w:rsidRDefault="00C11A29" w:rsidP="00FD6893">
      <w:pPr>
        <w:pStyle w:val="FFATextFlushRight"/>
        <w:keepLines w:val="0"/>
        <w:widowControl w:val="0"/>
      </w:pPr>
      <w:r w:rsidRPr="003548F2">
        <w:t>ICAO Annex 6, Part III, Section II: 2.3.5.3</w:t>
      </w:r>
      <w:r w:rsidR="005871E0" w:rsidRPr="003548F2">
        <w:t>; 2.3.5.4; 2.3.5.5</w:t>
      </w:r>
    </w:p>
    <w:p w14:paraId="44FC107D" w14:textId="5EA3DDA4" w:rsidR="00C11A29" w:rsidRPr="003548F2" w:rsidRDefault="00502A64" w:rsidP="00FD6893">
      <w:pPr>
        <w:pStyle w:val="FFATextFlushRight"/>
        <w:keepLines w:val="0"/>
        <w:widowControl w:val="0"/>
      </w:pPr>
      <w:r w:rsidRPr="003548F2">
        <w:t xml:space="preserve">ICAO </w:t>
      </w:r>
      <w:r w:rsidR="00C11A29" w:rsidRPr="003548F2">
        <w:t>Annex 6, Part III, Section III: 2.6.4</w:t>
      </w:r>
    </w:p>
    <w:p w14:paraId="44FC107E" w14:textId="4F7ABD9C"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91.527</w:t>
      </w:r>
      <w:r w:rsidR="00502A64" w:rsidRPr="003548F2">
        <w:t>;</w:t>
      </w:r>
      <w:r w:rsidRPr="003548F2">
        <w:t xml:space="preserve"> 121.629</w:t>
      </w:r>
    </w:p>
    <w:p w14:paraId="44FC107F" w14:textId="77777777" w:rsidR="00C11A29" w:rsidRPr="003548F2" w:rsidRDefault="00C11A29" w:rsidP="00FD6893">
      <w:pPr>
        <w:pStyle w:val="FFATextFlushRight"/>
        <w:keepLines w:val="0"/>
        <w:widowControl w:val="0"/>
      </w:pPr>
      <w:r w:rsidRPr="003548F2">
        <w:t>JAR-OPS: 1.345</w:t>
      </w:r>
    </w:p>
    <w:p w14:paraId="44FC1080" w14:textId="77777777" w:rsidR="00C11A29" w:rsidRPr="003548F2" w:rsidRDefault="00C11A29" w:rsidP="007C5AF8">
      <w:pPr>
        <w:pStyle w:val="Heading4"/>
        <w:keepNext w:val="0"/>
        <w:keepLines w:val="0"/>
        <w:widowControl w:val="0"/>
        <w:spacing w:line="228" w:lineRule="auto"/>
      </w:pPr>
      <w:bookmarkStart w:id="125" w:name="_Toc54771009"/>
      <w:r w:rsidRPr="003548F2">
        <w:t>Altimeter Settings</w:t>
      </w:r>
      <w:bookmarkEnd w:id="125"/>
    </w:p>
    <w:p w14:paraId="44FC1082" w14:textId="32C8EC21" w:rsidR="00C11A29" w:rsidRPr="003548F2" w:rsidRDefault="00C11A29" w:rsidP="00387D9B">
      <w:pPr>
        <w:pStyle w:val="FAAOutlineL1a"/>
        <w:numPr>
          <w:ilvl w:val="0"/>
          <w:numId w:val="292"/>
        </w:numPr>
      </w:pPr>
      <w:r w:rsidRPr="003548F2">
        <w:t>Each person operating an aircraft, except a balloon or</w:t>
      </w:r>
      <w:r w:rsidR="005871E0" w:rsidRPr="003548F2">
        <w:t xml:space="preserve"> a</w:t>
      </w:r>
      <w:r w:rsidRPr="003548F2">
        <w:t xml:space="preserve"> glider, shall maintain the cruising altitude or </w:t>
      </w:r>
      <w:r w:rsidR="009240FF" w:rsidRPr="003548F2">
        <w:t>FL</w:t>
      </w:r>
      <w:r w:rsidRPr="003548F2">
        <w:t xml:space="preserve"> by reference to an altimeter setting.</w:t>
      </w:r>
    </w:p>
    <w:p w14:paraId="44FC1083" w14:textId="61177B63" w:rsidR="00C11A29" w:rsidRPr="003548F2" w:rsidRDefault="00C11A29" w:rsidP="00387D9B">
      <w:pPr>
        <w:pStyle w:val="FAAOutlineL1a"/>
        <w:numPr>
          <w:ilvl w:val="0"/>
          <w:numId w:val="292"/>
        </w:numPr>
      </w:pPr>
      <w:r w:rsidRPr="003548F2">
        <w:t xml:space="preserve">The lowest usable </w:t>
      </w:r>
      <w:r w:rsidR="009240FF" w:rsidRPr="003548F2">
        <w:t>FL</w:t>
      </w:r>
      <w:r w:rsidRPr="003548F2">
        <w:t xml:space="preserve"> is determined by the atmospheric pressure in the area of operation.</w:t>
      </w:r>
    </w:p>
    <w:p w14:paraId="44FC1084" w14:textId="06D01C96" w:rsidR="00C11A29" w:rsidRPr="003548F2" w:rsidRDefault="00C11A29" w:rsidP="00387D9B">
      <w:pPr>
        <w:pStyle w:val="FAAOutlineL1a"/>
        <w:numPr>
          <w:ilvl w:val="0"/>
          <w:numId w:val="292"/>
        </w:numPr>
      </w:pPr>
      <w:r w:rsidRPr="003548F2">
        <w:t xml:space="preserve">The </w:t>
      </w:r>
      <w:r w:rsidR="002F09A2" w:rsidRPr="003548F2">
        <w:t>flight crew</w:t>
      </w:r>
      <w:r w:rsidRPr="003548F2">
        <w:t xml:space="preserve"> shall use the altimeter settings provided by the ATC service of [STATE].</w:t>
      </w:r>
    </w:p>
    <w:p w14:paraId="44FC1085" w14:textId="78E54D14" w:rsidR="00C11A29" w:rsidRPr="003548F2" w:rsidRDefault="00C11A29" w:rsidP="006974CD">
      <w:pPr>
        <w:pStyle w:val="FAANoteL1"/>
      </w:pPr>
      <w:r w:rsidRPr="003548F2">
        <w:t>Note:</w:t>
      </w:r>
      <w:r w:rsidR="000D4582" w:rsidRPr="003548F2">
        <w:t xml:space="preserve"> </w:t>
      </w:r>
      <w:r w:rsidRPr="003548F2">
        <w:t>In areas of the world where it may not be possible to get an altimeter setting, reference the State</w:t>
      </w:r>
      <w:r w:rsidR="00F17AFB" w:rsidRPr="003548F2">
        <w:t>’</w:t>
      </w:r>
      <w:r w:rsidRPr="003548F2">
        <w:t>s procedures in the AIP.</w:t>
      </w:r>
    </w:p>
    <w:p w14:paraId="44FC1086" w14:textId="0FCAE703"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91.121</w:t>
      </w:r>
    </w:p>
    <w:p w14:paraId="44FC1087" w14:textId="760D2365" w:rsidR="00C11A29" w:rsidRPr="003548F2" w:rsidRDefault="00C11A29" w:rsidP="006974CD">
      <w:pPr>
        <w:pStyle w:val="Heading4"/>
        <w:keepNext w:val="0"/>
        <w:keepLines w:val="0"/>
        <w:widowControl w:val="0"/>
        <w:spacing w:line="228" w:lineRule="auto"/>
      </w:pPr>
      <w:bookmarkStart w:id="126" w:name="_Toc54771010"/>
      <w:r w:rsidRPr="003548F2">
        <w:t>Minimum Safe Altitudes</w:t>
      </w:r>
      <w:r w:rsidR="002F09A2" w:rsidRPr="003548F2">
        <w:t xml:space="preserve"> – </w:t>
      </w:r>
      <w:r w:rsidRPr="003548F2">
        <w:t>General</w:t>
      </w:r>
      <w:bookmarkEnd w:id="126"/>
    </w:p>
    <w:p w14:paraId="44FC1089" w14:textId="4F051FCD" w:rsidR="00C11A29" w:rsidRPr="003548F2" w:rsidRDefault="00C11A29" w:rsidP="00387D9B">
      <w:pPr>
        <w:pStyle w:val="FAAOutlineL1a"/>
        <w:numPr>
          <w:ilvl w:val="0"/>
          <w:numId w:val="293"/>
        </w:numPr>
      </w:pPr>
      <w:r w:rsidRPr="003548F2">
        <w:t>Except when necessary for take</w:t>
      </w:r>
      <w:r w:rsidR="004E5FCD" w:rsidRPr="003548F2">
        <w:t>-</w:t>
      </w:r>
      <w:r w:rsidRPr="003548F2">
        <w:t>off or landing, no person may operate an aircraft below the following altitudes:</w:t>
      </w:r>
    </w:p>
    <w:p w14:paraId="44FC108A" w14:textId="7113DA91" w:rsidR="00C11A29" w:rsidRPr="003548F2" w:rsidRDefault="002F09A2" w:rsidP="00387D9B">
      <w:pPr>
        <w:pStyle w:val="FAAOutlineL21"/>
        <w:numPr>
          <w:ilvl w:val="0"/>
          <w:numId w:val="294"/>
        </w:numPr>
      </w:pPr>
      <w:r w:rsidRPr="003548F2">
        <w:t>ANYWHERE</w:t>
      </w:r>
      <w:r w:rsidR="005B0FA9" w:rsidRPr="003548F2">
        <w:t>.</w:t>
      </w:r>
      <w:r w:rsidR="000D4582" w:rsidRPr="003548F2">
        <w:t xml:space="preserve"> </w:t>
      </w:r>
      <w:r w:rsidR="00C11A29" w:rsidRPr="003548F2">
        <w:t>An altitude allowing, if a power unit fails, continuation of flight or an emergency landing without undue hazard to persons or property on the surface.</w:t>
      </w:r>
    </w:p>
    <w:p w14:paraId="44FC108B" w14:textId="5464D786" w:rsidR="00C11A29" w:rsidRPr="003548F2" w:rsidRDefault="005B0FA9" w:rsidP="00387D9B">
      <w:pPr>
        <w:pStyle w:val="FAAOutlineL21"/>
        <w:numPr>
          <w:ilvl w:val="0"/>
          <w:numId w:val="294"/>
        </w:numPr>
      </w:pPr>
      <w:r w:rsidRPr="003548F2">
        <w:t>OVER CONGESTED AREAS.</w:t>
      </w:r>
      <w:r w:rsidR="000D4582" w:rsidRPr="003548F2">
        <w:t xml:space="preserve"> </w:t>
      </w:r>
      <w:r w:rsidR="00C11A29" w:rsidRPr="003548F2">
        <w:t>Over any congested area of a city, town, or settlement, or over any open-air assembly of persons, an altitu</w:t>
      </w:r>
      <w:r w:rsidR="00E03D23" w:rsidRPr="003548F2">
        <w:t>de of 300</w:t>
      </w:r>
      <w:r w:rsidR="002A6DCD" w:rsidRPr="003548F2">
        <w:t> </w:t>
      </w:r>
      <w:r w:rsidR="00E03D23" w:rsidRPr="003548F2">
        <w:t>m (1</w:t>
      </w:r>
      <w:r w:rsidR="00D074D1" w:rsidRPr="003548F2">
        <w:t> </w:t>
      </w:r>
      <w:r w:rsidR="00C11A29" w:rsidRPr="003548F2">
        <w:t>000</w:t>
      </w:r>
      <w:r w:rsidR="002A6DCD" w:rsidRPr="003548F2">
        <w:t> </w:t>
      </w:r>
      <w:r w:rsidR="00C11A29" w:rsidRPr="003548F2">
        <w:t xml:space="preserve">ft) above the highest obstacle within </w:t>
      </w:r>
      <w:r w:rsidR="00E03D23" w:rsidRPr="003548F2">
        <w:t>a horizontal radius of 600</w:t>
      </w:r>
      <w:r w:rsidR="002A6DCD" w:rsidRPr="003548F2">
        <w:t> </w:t>
      </w:r>
      <w:r w:rsidR="00E03D23" w:rsidRPr="003548F2">
        <w:t>m (2</w:t>
      </w:r>
      <w:r w:rsidR="00D074D1" w:rsidRPr="003548F2">
        <w:t> </w:t>
      </w:r>
      <w:r w:rsidR="00C11A29" w:rsidRPr="003548F2">
        <w:t>000</w:t>
      </w:r>
      <w:r w:rsidR="002A6DCD" w:rsidRPr="003548F2">
        <w:t> </w:t>
      </w:r>
      <w:r w:rsidR="00C11A29" w:rsidRPr="003548F2">
        <w:t>ft) of the aircraft.</w:t>
      </w:r>
    </w:p>
    <w:p w14:paraId="44FC108C" w14:textId="772AF24E" w:rsidR="00C11A29" w:rsidRPr="003548F2" w:rsidRDefault="001C57A8" w:rsidP="00387D9B">
      <w:pPr>
        <w:pStyle w:val="FAAOutlineL21"/>
        <w:numPr>
          <w:ilvl w:val="0"/>
          <w:numId w:val="294"/>
        </w:numPr>
      </w:pPr>
      <w:r w:rsidRPr="003548F2">
        <w:t xml:space="preserve">OVER OTHER </w:t>
      </w:r>
      <w:r w:rsidR="002A6DCD" w:rsidRPr="003548F2">
        <w:t xml:space="preserve">THAN </w:t>
      </w:r>
      <w:r w:rsidRPr="003548F2">
        <w:t>CONGESTED AREAS</w:t>
      </w:r>
      <w:r w:rsidR="005B0FA9" w:rsidRPr="003548F2">
        <w:t>.</w:t>
      </w:r>
      <w:r w:rsidR="000D4582" w:rsidRPr="003548F2">
        <w:t xml:space="preserve"> </w:t>
      </w:r>
      <w:r w:rsidR="00C11A29" w:rsidRPr="003548F2">
        <w:t>An altitude of 150</w:t>
      </w:r>
      <w:r w:rsidR="002A6DCD" w:rsidRPr="003548F2">
        <w:t> </w:t>
      </w:r>
      <w:r w:rsidR="00C11A29" w:rsidRPr="003548F2">
        <w:t>m (500</w:t>
      </w:r>
      <w:r w:rsidR="002A6DCD" w:rsidRPr="003548F2">
        <w:t> </w:t>
      </w:r>
      <w:r w:rsidR="00C11A29" w:rsidRPr="003548F2">
        <w:t>ft) above the surface, except over open water or sparsely populated areas where the aircraft may not be operated closer than 150 m (500 ft) to any person, vessel, vehicle, or structure.</w:t>
      </w:r>
    </w:p>
    <w:p w14:paraId="44FC108D" w14:textId="459E9C90" w:rsidR="00C11A29" w:rsidRPr="003548F2" w:rsidRDefault="005B0FA9" w:rsidP="00387D9B">
      <w:pPr>
        <w:pStyle w:val="FAAOutlineL21"/>
        <w:numPr>
          <w:ilvl w:val="0"/>
          <w:numId w:val="294"/>
        </w:numPr>
      </w:pPr>
      <w:r w:rsidRPr="003548F2">
        <w:t>HELICOPTERS.</w:t>
      </w:r>
      <w:r w:rsidR="001C57A8" w:rsidRPr="003548F2">
        <w:t xml:space="preserve"> </w:t>
      </w:r>
      <w:r w:rsidR="002A6DCD" w:rsidRPr="003548F2">
        <w:t>H</w:t>
      </w:r>
      <w:r w:rsidR="00C11A29" w:rsidRPr="003548F2">
        <w:t>elicopters are not subject to the proximity restrictions</w:t>
      </w:r>
      <w:r w:rsidR="002A6DCD" w:rsidRPr="003548F2">
        <w:t>,</w:t>
      </w:r>
      <w:r w:rsidR="00C11A29" w:rsidRPr="003548F2">
        <w:t xml:space="preserve"> provided they are operated in a manner that is not hazardous to persons and property on the surface.</w:t>
      </w:r>
      <w:r w:rsidR="00C9039B" w:rsidRPr="003548F2">
        <w:t xml:space="preserve"> </w:t>
      </w:r>
      <w:r w:rsidR="00C11A29" w:rsidRPr="003548F2">
        <w:t>The PIC of a helicopter shall comply with any routes or altitudes for the area that are prescribed for helicopters by the Authority.</w:t>
      </w:r>
    </w:p>
    <w:p w14:paraId="44FC108E" w14:textId="54B71A2F" w:rsidR="00C11A29" w:rsidRPr="003548F2" w:rsidRDefault="00C11A29" w:rsidP="00387D9B">
      <w:pPr>
        <w:pStyle w:val="FAAOutlineL21"/>
        <w:numPr>
          <w:ilvl w:val="0"/>
          <w:numId w:val="294"/>
        </w:numPr>
      </w:pPr>
      <w:r w:rsidRPr="003548F2">
        <w:t xml:space="preserve">Altitudes </w:t>
      </w:r>
      <w:r w:rsidR="0095296F" w:rsidRPr="003548F2">
        <w:t xml:space="preserve">are </w:t>
      </w:r>
      <w:r w:rsidRPr="003548F2">
        <w:t xml:space="preserve">prescribed by </w:t>
      </w:r>
      <w:r w:rsidR="005A3F52" w:rsidRPr="003548F2">
        <w:t>ICAO Annex 2: 3.1.2, 4.6; 5.1.2.</w:t>
      </w:r>
    </w:p>
    <w:p w14:paraId="44FC108F" w14:textId="057A399C" w:rsidR="00C11A29" w:rsidRPr="003548F2" w:rsidRDefault="00C11A29" w:rsidP="00FD6893">
      <w:pPr>
        <w:pStyle w:val="FFATextFlushRight"/>
        <w:keepLines w:val="0"/>
        <w:widowControl w:val="0"/>
      </w:pPr>
      <w:r w:rsidRPr="003548F2">
        <w:t>ICAO Annex 6, Part I: 4.2.</w:t>
      </w:r>
      <w:r w:rsidR="00E03D23" w:rsidRPr="003548F2">
        <w:t>7</w:t>
      </w:r>
      <w:r w:rsidRPr="003548F2">
        <w:t>.1; 4.2.</w:t>
      </w:r>
      <w:r w:rsidR="00E03D23" w:rsidRPr="003548F2">
        <w:t>7</w:t>
      </w:r>
      <w:r w:rsidRPr="003548F2">
        <w:t>.2</w:t>
      </w:r>
      <w:r w:rsidR="00547924" w:rsidRPr="003548F2">
        <w:t>; 4.2.7.4</w:t>
      </w:r>
    </w:p>
    <w:p w14:paraId="44FC1090" w14:textId="70E90E76" w:rsidR="00C11A29" w:rsidRPr="003548F2" w:rsidRDefault="00C11A29" w:rsidP="00FD6893">
      <w:pPr>
        <w:pStyle w:val="FFATextFlushRight"/>
        <w:keepLines w:val="0"/>
        <w:widowControl w:val="0"/>
      </w:pPr>
      <w:r w:rsidRPr="003548F2">
        <w:t>ICAO Annex 6, Part III, Section II: 2.</w:t>
      </w:r>
      <w:r w:rsidR="00547924" w:rsidRPr="003548F2">
        <w:t>2.7.1; 2.2.7.2; 2.2.7.3R; 2.2.7.4R</w:t>
      </w:r>
    </w:p>
    <w:p w14:paraId="44FC1091" w14:textId="3A88794C"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91.119</w:t>
      </w:r>
    </w:p>
    <w:p w14:paraId="44FC1092" w14:textId="77777777" w:rsidR="00C11A29" w:rsidRPr="003548F2" w:rsidRDefault="00C11A29" w:rsidP="00FD6893">
      <w:pPr>
        <w:pStyle w:val="FFATextFlushRight"/>
        <w:keepLines w:val="0"/>
        <w:widowControl w:val="0"/>
      </w:pPr>
      <w:r w:rsidRPr="003548F2">
        <w:t>JAR-OPS: 1.365</w:t>
      </w:r>
    </w:p>
    <w:p w14:paraId="44FC1093" w14:textId="7C13043D" w:rsidR="00C11A29" w:rsidRPr="003548F2" w:rsidRDefault="00C11A29" w:rsidP="008E23EE">
      <w:pPr>
        <w:pStyle w:val="Heading4"/>
        <w:keepNext w:val="0"/>
        <w:keepLines w:val="0"/>
        <w:widowControl w:val="0"/>
        <w:spacing w:line="228" w:lineRule="auto"/>
      </w:pPr>
      <w:bookmarkStart w:id="127" w:name="_Toc54771011"/>
      <w:r w:rsidRPr="003548F2">
        <w:t>Minimum Safe V</w:t>
      </w:r>
      <w:r w:rsidR="006642F7" w:rsidRPr="003548F2">
        <w:t xml:space="preserve">isual </w:t>
      </w:r>
      <w:r w:rsidRPr="003548F2">
        <w:t>F</w:t>
      </w:r>
      <w:r w:rsidR="006642F7" w:rsidRPr="003548F2">
        <w:t xml:space="preserve">light </w:t>
      </w:r>
      <w:r w:rsidRPr="003548F2">
        <w:t>R</w:t>
      </w:r>
      <w:r w:rsidR="006642F7" w:rsidRPr="003548F2">
        <w:t>ules</w:t>
      </w:r>
      <w:r w:rsidRPr="003548F2">
        <w:t xml:space="preserve"> Altitudes</w:t>
      </w:r>
      <w:bookmarkEnd w:id="127"/>
    </w:p>
    <w:p w14:paraId="44FC1095" w14:textId="12A1CA27" w:rsidR="00C11A29" w:rsidRPr="003548F2" w:rsidRDefault="00C11A29" w:rsidP="00387D9B">
      <w:pPr>
        <w:pStyle w:val="FAAOutlineL1a"/>
        <w:numPr>
          <w:ilvl w:val="0"/>
          <w:numId w:val="295"/>
        </w:numPr>
      </w:pPr>
      <w:r w:rsidRPr="003548F2">
        <w:t>Except when necessary for take</w:t>
      </w:r>
      <w:r w:rsidR="004E5FCD" w:rsidRPr="003548F2">
        <w:t>-</w:t>
      </w:r>
      <w:r w:rsidRPr="003548F2">
        <w:t>off or landing, no person may operate an aircraft below the following altitudes:</w:t>
      </w:r>
    </w:p>
    <w:p w14:paraId="44FC1096" w14:textId="4EB5DCB2" w:rsidR="00C11A29" w:rsidRPr="003548F2" w:rsidRDefault="004A416D" w:rsidP="00387D9B">
      <w:pPr>
        <w:pStyle w:val="FAAOutlineL21"/>
        <w:numPr>
          <w:ilvl w:val="0"/>
          <w:numId w:val="296"/>
        </w:numPr>
      </w:pPr>
      <w:r w:rsidRPr="003548F2">
        <w:t>D</w:t>
      </w:r>
      <w:r w:rsidR="00C11A29" w:rsidRPr="003548F2">
        <w:t xml:space="preserve">uring the day, under VFR, </w:t>
      </w:r>
      <w:r w:rsidR="00566523" w:rsidRPr="003548F2">
        <w:t>no person may operate an a</w:t>
      </w:r>
      <w:r w:rsidR="00CF42E0" w:rsidRPr="003548F2">
        <w:t>ircraft</w:t>
      </w:r>
      <w:r w:rsidR="00566523" w:rsidRPr="003548F2">
        <w:t xml:space="preserve"> </w:t>
      </w:r>
      <w:r w:rsidR="00C11A29" w:rsidRPr="003548F2">
        <w:t>a</w:t>
      </w:r>
      <w:r w:rsidR="00E03D23" w:rsidRPr="003548F2">
        <w:t>t an altitude less than 300</w:t>
      </w:r>
      <w:r w:rsidRPr="003548F2">
        <w:t> </w:t>
      </w:r>
      <w:r w:rsidR="00E03D23" w:rsidRPr="003548F2">
        <w:t>m (1</w:t>
      </w:r>
      <w:r w:rsidR="00D074D1" w:rsidRPr="003548F2">
        <w:t> </w:t>
      </w:r>
      <w:r w:rsidR="00C11A29" w:rsidRPr="003548F2">
        <w:t>000</w:t>
      </w:r>
      <w:r w:rsidRPr="003548F2">
        <w:t> </w:t>
      </w:r>
      <w:r w:rsidR="00C11A29" w:rsidRPr="003548F2">
        <w:t>ft) above</w:t>
      </w:r>
      <w:r w:rsidR="00E03D23" w:rsidRPr="003548F2">
        <w:t xml:space="preserve"> the surface or within 300</w:t>
      </w:r>
      <w:r w:rsidRPr="003548F2">
        <w:t> </w:t>
      </w:r>
      <w:r w:rsidR="00E03D23" w:rsidRPr="003548F2">
        <w:t>m (1</w:t>
      </w:r>
      <w:r w:rsidR="00D074D1" w:rsidRPr="003548F2">
        <w:t> </w:t>
      </w:r>
      <w:r w:rsidR="00C11A29" w:rsidRPr="003548F2">
        <w:t>000</w:t>
      </w:r>
      <w:r w:rsidRPr="003548F2">
        <w:t> </w:t>
      </w:r>
      <w:r w:rsidR="00C11A29" w:rsidRPr="003548F2">
        <w:t>ft) of any mountain, hill, or other obstruction to flight</w:t>
      </w:r>
      <w:r w:rsidRPr="003548F2">
        <w:t>; and</w:t>
      </w:r>
    </w:p>
    <w:p w14:paraId="44FC1097" w14:textId="7BAE35AC" w:rsidR="00C11A29" w:rsidRPr="003548F2" w:rsidRDefault="004A416D" w:rsidP="007C5AF8">
      <w:pPr>
        <w:pStyle w:val="FAAOutlineL21"/>
        <w:pageBreakBefore/>
        <w:numPr>
          <w:ilvl w:val="0"/>
          <w:numId w:val="296"/>
        </w:numPr>
      </w:pPr>
      <w:r w:rsidRPr="003548F2">
        <w:lastRenderedPageBreak/>
        <w:t>A</w:t>
      </w:r>
      <w:r w:rsidR="00C11A29" w:rsidRPr="003548F2">
        <w:t xml:space="preserve">t night, under VFR, </w:t>
      </w:r>
      <w:r w:rsidR="00566523" w:rsidRPr="003548F2">
        <w:t>no person may operate an a</w:t>
      </w:r>
      <w:r w:rsidR="00CF42E0" w:rsidRPr="003548F2">
        <w:t>ircraft</w:t>
      </w:r>
      <w:r w:rsidR="00566523" w:rsidRPr="003548F2">
        <w:t xml:space="preserve"> </w:t>
      </w:r>
      <w:r w:rsidR="00C11A29" w:rsidRPr="003548F2">
        <w:t xml:space="preserve">at an altitude less than </w:t>
      </w:r>
      <w:r w:rsidR="00E03D23" w:rsidRPr="003548F2">
        <w:t>300</w:t>
      </w:r>
      <w:r w:rsidRPr="003548F2">
        <w:t> </w:t>
      </w:r>
      <w:r w:rsidR="00E03D23" w:rsidRPr="003548F2">
        <w:t>m (1</w:t>
      </w:r>
      <w:r w:rsidR="00D074D1" w:rsidRPr="003548F2">
        <w:t> </w:t>
      </w:r>
      <w:r w:rsidR="00C11A29" w:rsidRPr="003548F2">
        <w:t>000</w:t>
      </w:r>
      <w:r w:rsidRPr="003548F2">
        <w:t> </w:t>
      </w:r>
      <w:r w:rsidR="00C11A29" w:rsidRPr="003548F2">
        <w:t xml:space="preserve">ft) above the highest obstacle within a horizontal distance of </w:t>
      </w:r>
      <w:r w:rsidR="00E03D23" w:rsidRPr="003548F2">
        <w:t>8</w:t>
      </w:r>
      <w:r w:rsidRPr="003548F2">
        <w:t> </w:t>
      </w:r>
      <w:r w:rsidR="00C11A29" w:rsidRPr="003548F2">
        <w:t>km (</w:t>
      </w:r>
      <w:r w:rsidR="00A35A73" w:rsidRPr="003548F2">
        <w:t>5</w:t>
      </w:r>
      <w:r w:rsidRPr="003548F2">
        <w:t> </w:t>
      </w:r>
      <w:r w:rsidR="00E40DB1" w:rsidRPr="003548F2">
        <w:t>SM</w:t>
      </w:r>
      <w:r w:rsidR="00C11A29" w:rsidRPr="003548F2">
        <w:t>) from the centre of the intended course</w:t>
      </w:r>
      <w:r w:rsidR="001C57A8" w:rsidRPr="003548F2">
        <w:t>,</w:t>
      </w:r>
      <w:r w:rsidR="00C11A29" w:rsidRPr="003548F2">
        <w:t xml:space="preserve"> or</w:t>
      </w:r>
      <w:r w:rsidR="00566523" w:rsidRPr="003548F2">
        <w:t>,</w:t>
      </w:r>
      <w:r w:rsidR="00C11A29" w:rsidRPr="003548F2">
        <w:t xml:space="preserve"> in designated mount</w:t>
      </w:r>
      <w:r w:rsidR="00E03D23" w:rsidRPr="003548F2">
        <w:t>ainous areas, less than 600</w:t>
      </w:r>
      <w:r w:rsidRPr="003548F2">
        <w:t> </w:t>
      </w:r>
      <w:r w:rsidR="00E03D23" w:rsidRPr="003548F2">
        <w:t>m (2</w:t>
      </w:r>
      <w:r w:rsidR="00D074D1" w:rsidRPr="003548F2">
        <w:t> </w:t>
      </w:r>
      <w:r w:rsidR="00C11A29" w:rsidRPr="003548F2">
        <w:t>000</w:t>
      </w:r>
      <w:r w:rsidRPr="003548F2">
        <w:t> </w:t>
      </w:r>
      <w:r w:rsidR="00C11A29" w:rsidRPr="003548F2">
        <w:t>ft) above the highest obstacle within a horizontal distance of 8</w:t>
      </w:r>
      <w:r w:rsidRPr="003548F2">
        <w:t> </w:t>
      </w:r>
      <w:r w:rsidR="00C11A29" w:rsidRPr="003548F2">
        <w:t>km (5</w:t>
      </w:r>
      <w:r w:rsidRPr="003548F2">
        <w:t> </w:t>
      </w:r>
      <w:r w:rsidR="00E40DB1" w:rsidRPr="003548F2">
        <w:t>SM</w:t>
      </w:r>
      <w:r w:rsidR="00C11A29" w:rsidRPr="003548F2">
        <w:t>) from the centre of the intended course.</w:t>
      </w:r>
    </w:p>
    <w:p w14:paraId="44FC1098" w14:textId="47DA0742" w:rsidR="00C11A29" w:rsidRPr="003548F2" w:rsidRDefault="00C11A29" w:rsidP="00FD6893">
      <w:pPr>
        <w:pStyle w:val="FFATextFlushRight"/>
        <w:keepLines w:val="0"/>
        <w:widowControl w:val="0"/>
      </w:pPr>
      <w:r w:rsidRPr="003548F2">
        <w:t>ICAO Annex 2: 3.1.2; 4.</w:t>
      </w:r>
      <w:r w:rsidR="00CF42E0" w:rsidRPr="003548F2">
        <w:t>6</w:t>
      </w:r>
    </w:p>
    <w:p w14:paraId="44FC1099" w14:textId="77777777" w:rsidR="00C11A29" w:rsidRPr="003548F2" w:rsidRDefault="00C11A29" w:rsidP="00FD6893">
      <w:pPr>
        <w:pStyle w:val="FFATextFlushRight"/>
        <w:keepLines w:val="0"/>
        <w:widowControl w:val="0"/>
      </w:pPr>
      <w:r w:rsidRPr="003548F2">
        <w:t>ICAO Annex 6, Part I: 4.2.</w:t>
      </w:r>
      <w:r w:rsidR="00E03D23" w:rsidRPr="003548F2">
        <w:t>7</w:t>
      </w:r>
      <w:r w:rsidRPr="003548F2">
        <w:t>.1; 4.2.</w:t>
      </w:r>
      <w:r w:rsidR="00E03D23" w:rsidRPr="003548F2">
        <w:t>7</w:t>
      </w:r>
      <w:r w:rsidRPr="003548F2">
        <w:t>.2</w:t>
      </w:r>
    </w:p>
    <w:p w14:paraId="44FC109A" w14:textId="6ED134D5" w:rsidR="00C11A29" w:rsidRPr="003548F2" w:rsidRDefault="00C11A29" w:rsidP="00FD6893">
      <w:pPr>
        <w:pStyle w:val="FFATextFlushRight"/>
        <w:keepLines w:val="0"/>
        <w:widowControl w:val="0"/>
      </w:pPr>
      <w:r w:rsidRPr="003548F2">
        <w:t>ICAO Annex 6, Part III, Section II: 2</w:t>
      </w:r>
      <w:r w:rsidR="00FC7CF8" w:rsidRPr="003548F2">
        <w:t>.2.7.2; 2.2.7.3R; 2.2.7.4R</w:t>
      </w:r>
    </w:p>
    <w:p w14:paraId="44FC109B" w14:textId="6A255285"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121. 657</w:t>
      </w:r>
    </w:p>
    <w:p w14:paraId="44FC109C" w14:textId="77777777" w:rsidR="00C11A29" w:rsidRPr="003548F2" w:rsidRDefault="00C11A29" w:rsidP="007C5AF8">
      <w:pPr>
        <w:pStyle w:val="Heading4"/>
        <w:keepNext w:val="0"/>
        <w:keepLines w:val="0"/>
        <w:widowControl w:val="0"/>
        <w:spacing w:line="228" w:lineRule="auto"/>
      </w:pPr>
      <w:bookmarkStart w:id="128" w:name="_Toc54771012"/>
      <w:r w:rsidRPr="003548F2">
        <w:t>Instrument Approach Operating Minima</w:t>
      </w:r>
      <w:bookmarkEnd w:id="128"/>
    </w:p>
    <w:p w14:paraId="774CD274" w14:textId="329BAF97" w:rsidR="00C07E22" w:rsidRPr="003548F2" w:rsidRDefault="00C11A29" w:rsidP="00387D9B">
      <w:pPr>
        <w:pStyle w:val="FAAOutlineL1a"/>
        <w:numPr>
          <w:ilvl w:val="0"/>
          <w:numId w:val="297"/>
        </w:numPr>
      </w:pPr>
      <w:r w:rsidRPr="003548F2">
        <w:t>No person may operate to or from an aerodrome using operating minima lower than those which may be established for that aerodrome by the State</w:t>
      </w:r>
      <w:r w:rsidR="00C07E22" w:rsidRPr="003548F2">
        <w:t xml:space="preserve"> of the Aerod</w:t>
      </w:r>
      <w:r w:rsidR="00261E00" w:rsidRPr="003548F2">
        <w:t>r</w:t>
      </w:r>
      <w:r w:rsidR="00C07E22" w:rsidRPr="003548F2">
        <w:t>ome</w:t>
      </w:r>
      <w:r w:rsidRPr="003548F2">
        <w:t xml:space="preserve">, unless that State specifically approves that operation in accordance with the provisions </w:t>
      </w:r>
      <w:r w:rsidR="00FE6029" w:rsidRPr="003548F2">
        <w:t xml:space="preserve">prescribed in </w:t>
      </w:r>
      <w:r w:rsidR="00B50E07" w:rsidRPr="003548F2">
        <w:t xml:space="preserve">IS </w:t>
      </w:r>
      <w:r w:rsidRPr="003548F2">
        <w:t>8.8.1.7.</w:t>
      </w:r>
      <w:r w:rsidR="000D4582" w:rsidRPr="003548F2">
        <w:t xml:space="preserve"> </w:t>
      </w:r>
    </w:p>
    <w:p w14:paraId="61CFDB6A" w14:textId="05F7B94A" w:rsidR="00C11A16" w:rsidRPr="003548F2" w:rsidRDefault="004E7535" w:rsidP="00387D9B">
      <w:pPr>
        <w:pStyle w:val="FAAOutlineL21"/>
        <w:numPr>
          <w:ilvl w:val="0"/>
          <w:numId w:val="298"/>
        </w:numPr>
      </w:pPr>
      <w:r w:rsidRPr="003548F2">
        <w:t>For commercial operators, t</w:t>
      </w:r>
      <w:r w:rsidR="00C07E22" w:rsidRPr="003548F2">
        <w:t>he State of the Operator</w:t>
      </w:r>
      <w:r w:rsidR="00C05DDD" w:rsidRPr="003548F2">
        <w:t>,</w:t>
      </w:r>
      <w:r w:rsidRPr="003548F2">
        <w:t xml:space="preserve"> and for general aviation, the State of Registry,</w:t>
      </w:r>
      <w:r w:rsidR="00C07E22" w:rsidRPr="003548F2">
        <w:t xml:space="preserve"> </w:t>
      </w:r>
      <w:r w:rsidR="004A69C2" w:rsidRPr="004A69C2">
        <w:rPr>
          <w:highlight w:val="yellow"/>
        </w:rPr>
        <w:t>shall authori</w:t>
      </w:r>
      <w:r w:rsidR="00BA2B80">
        <w:rPr>
          <w:highlight w:val="yellow"/>
        </w:rPr>
        <w:t>s</w:t>
      </w:r>
      <w:r w:rsidR="004A69C2" w:rsidRPr="004A69C2">
        <w:rPr>
          <w:highlight w:val="yellow"/>
        </w:rPr>
        <w:t>e</w:t>
      </w:r>
      <w:r w:rsidR="00C07E22" w:rsidRPr="003548F2">
        <w:t xml:space="preserve"> operational credit(s) for operations with aeroplanes equipped with automatic landing systems, a HUD or equivalent displays, EVS, SVS</w:t>
      </w:r>
      <w:r w:rsidR="00C05DDD" w:rsidRPr="003548F2">
        <w:t>,</w:t>
      </w:r>
      <w:r w:rsidR="00C07E22" w:rsidRPr="003548F2">
        <w:t xml:space="preserve"> or CVS. </w:t>
      </w:r>
      <w:r w:rsidR="004A69C2" w:rsidRPr="004A69C2">
        <w:rPr>
          <w:highlight w:val="yellow"/>
          <w:shd w:val="clear" w:color="auto" w:fill="D2D2D2"/>
        </w:rPr>
        <w:t xml:space="preserve">Where the operational credit relates to </w:t>
      </w:r>
      <w:r w:rsidR="009B22E1">
        <w:rPr>
          <w:highlight w:val="yellow"/>
          <w:shd w:val="clear" w:color="auto" w:fill="D2D2D2"/>
        </w:rPr>
        <w:t>LVO</w:t>
      </w:r>
      <w:r w:rsidR="004A69C2" w:rsidRPr="004A69C2">
        <w:rPr>
          <w:highlight w:val="yellow"/>
          <w:shd w:val="clear" w:color="auto" w:fill="D2D2D2"/>
        </w:rPr>
        <w:t>, the State of the Operator shall issue a specific approval.</w:t>
      </w:r>
      <w:r w:rsidR="004A69C2" w:rsidRPr="007C5AF8">
        <w:rPr>
          <w:shd w:val="clear" w:color="auto" w:fill="FFFFFF" w:themeFill="background1"/>
        </w:rPr>
        <w:t xml:space="preserve"> </w:t>
      </w:r>
      <w:r w:rsidR="00C07E22" w:rsidRPr="003548F2">
        <w:t xml:space="preserve">Such </w:t>
      </w:r>
      <w:r w:rsidR="004A69C2" w:rsidRPr="004A69C2">
        <w:rPr>
          <w:highlight w:val="yellow"/>
        </w:rPr>
        <w:t>authori</w:t>
      </w:r>
      <w:r w:rsidR="00BA2B80">
        <w:rPr>
          <w:highlight w:val="yellow"/>
        </w:rPr>
        <w:t>s</w:t>
      </w:r>
      <w:r w:rsidR="004A69C2" w:rsidRPr="004A69C2">
        <w:rPr>
          <w:highlight w:val="yellow"/>
        </w:rPr>
        <w:t>ations</w:t>
      </w:r>
      <w:r w:rsidR="004A69C2">
        <w:t xml:space="preserve"> </w:t>
      </w:r>
      <w:r w:rsidR="00C07E22" w:rsidRPr="003548F2">
        <w:t xml:space="preserve">shall not affect the classification of the </w:t>
      </w:r>
      <w:r w:rsidR="005329C2" w:rsidRPr="003548F2">
        <w:t>IAP</w:t>
      </w:r>
      <w:r w:rsidR="00C11A16" w:rsidRPr="003548F2">
        <w:t xml:space="preserve">. </w:t>
      </w:r>
    </w:p>
    <w:p w14:paraId="5E4F918B" w14:textId="30CA73F9" w:rsidR="00C07E22" w:rsidRPr="003548F2" w:rsidRDefault="00C07E22" w:rsidP="00387D9B">
      <w:pPr>
        <w:pStyle w:val="FAAOutlineL21"/>
        <w:numPr>
          <w:ilvl w:val="0"/>
          <w:numId w:val="298"/>
        </w:numPr>
        <w:rPr>
          <w:iCs/>
        </w:rPr>
      </w:pPr>
      <w:r w:rsidRPr="003548F2">
        <w:rPr>
          <w:iCs/>
        </w:rPr>
        <w:t>Operational credit includes:</w:t>
      </w:r>
    </w:p>
    <w:p w14:paraId="6008366A" w14:textId="0F878323" w:rsidR="00C07E22" w:rsidRPr="003548F2" w:rsidRDefault="00C07E22" w:rsidP="00387D9B">
      <w:pPr>
        <w:pStyle w:val="FAAOutlineL3i"/>
        <w:numPr>
          <w:ilvl w:val="3"/>
          <w:numId w:val="299"/>
        </w:numPr>
      </w:pPr>
      <w:r w:rsidRPr="003548F2">
        <w:t>For t</w:t>
      </w:r>
      <w:r w:rsidR="00C16A5E" w:rsidRPr="003548F2">
        <w:t>he purposes of an approach ban</w:t>
      </w:r>
      <w:r w:rsidRPr="003548F2">
        <w:t>, a minima below the aerodrome operating minima;</w:t>
      </w:r>
    </w:p>
    <w:p w14:paraId="71A6CD47" w14:textId="2D14A646" w:rsidR="00C07E22" w:rsidRPr="003548F2" w:rsidRDefault="00C07E22" w:rsidP="00387D9B">
      <w:pPr>
        <w:pStyle w:val="FAAOutlineL3i"/>
        <w:numPr>
          <w:ilvl w:val="3"/>
          <w:numId w:val="299"/>
        </w:numPr>
      </w:pPr>
      <w:r w:rsidRPr="003548F2">
        <w:t xml:space="preserve">Reducing or satisfying the visibility requirements; or </w:t>
      </w:r>
    </w:p>
    <w:p w14:paraId="0E5F7F54" w14:textId="21CBC4DE" w:rsidR="00C07E22" w:rsidRPr="003548F2" w:rsidRDefault="00C07E22" w:rsidP="00387D9B">
      <w:pPr>
        <w:pStyle w:val="FAAOutlineL3i"/>
        <w:numPr>
          <w:ilvl w:val="3"/>
          <w:numId w:val="299"/>
        </w:numPr>
      </w:pPr>
      <w:r w:rsidRPr="003548F2">
        <w:t xml:space="preserve">Requiring fewer ground facilities as compensated for by airborne capabilities. </w:t>
      </w:r>
    </w:p>
    <w:p w14:paraId="4AEA5DDE" w14:textId="4A44F995" w:rsidR="00C07E22" w:rsidRPr="003548F2" w:rsidRDefault="00C11A16" w:rsidP="006974CD">
      <w:pPr>
        <w:pStyle w:val="FAANoteL2"/>
      </w:pPr>
      <w:r w:rsidRPr="003548F2">
        <w:t>Note 1</w:t>
      </w:r>
      <w:r w:rsidR="00627236" w:rsidRPr="003548F2">
        <w:t xml:space="preserve">: </w:t>
      </w:r>
      <w:r w:rsidR="00C07E22" w:rsidRPr="003548F2">
        <w:t>Guidance on operational credit for aircraft equipped with automatic landing systems, a HUD or equivalent displays, EVS, SVS</w:t>
      </w:r>
      <w:r w:rsidR="00FC1FFC" w:rsidRPr="003548F2">
        <w:t>,</w:t>
      </w:r>
      <w:r w:rsidR="00C07E22" w:rsidRPr="003548F2">
        <w:t xml:space="preserve"> and CVS is contained in </w:t>
      </w:r>
      <w:r w:rsidR="00FC1FFC" w:rsidRPr="003548F2">
        <w:t xml:space="preserve">ICAO Annex 6, Part I, </w:t>
      </w:r>
      <w:r w:rsidR="00C07E22" w:rsidRPr="003548F2">
        <w:t>Attachment I</w:t>
      </w:r>
      <w:r w:rsidR="00FC1FFC" w:rsidRPr="003548F2">
        <w:t>,</w:t>
      </w:r>
      <w:r w:rsidR="00C07E22" w:rsidRPr="003548F2">
        <w:t xml:space="preserve"> and </w:t>
      </w:r>
      <w:r w:rsidR="00AD42B2" w:rsidRPr="003548F2">
        <w:t xml:space="preserve">ICAO Doc 9365, </w:t>
      </w:r>
      <w:r w:rsidR="00C07E22" w:rsidRPr="003548F2">
        <w:rPr>
          <w:i w:val="0"/>
          <w:iCs/>
        </w:rPr>
        <w:t>Man</w:t>
      </w:r>
      <w:r w:rsidR="00AD42B2" w:rsidRPr="003548F2">
        <w:rPr>
          <w:i w:val="0"/>
          <w:iCs/>
        </w:rPr>
        <w:t>ual of All-Weather Operations</w:t>
      </w:r>
      <w:r w:rsidR="00C07E22" w:rsidRPr="003548F2">
        <w:rPr>
          <w:i w:val="0"/>
          <w:iCs/>
        </w:rPr>
        <w:t>.</w:t>
      </w:r>
      <w:r w:rsidR="00C07E22" w:rsidRPr="003548F2">
        <w:t xml:space="preserve"> </w:t>
      </w:r>
    </w:p>
    <w:p w14:paraId="18A70E35" w14:textId="5327AFA1" w:rsidR="00C07E22" w:rsidRPr="003548F2" w:rsidRDefault="00C11A16" w:rsidP="006974CD">
      <w:pPr>
        <w:pStyle w:val="FAANoteL2"/>
      </w:pPr>
      <w:r w:rsidRPr="003548F2">
        <w:t>Note 2</w:t>
      </w:r>
      <w:r w:rsidR="00627236" w:rsidRPr="003548F2">
        <w:t xml:space="preserve">: </w:t>
      </w:r>
      <w:r w:rsidR="00C07E22" w:rsidRPr="003548F2">
        <w:t xml:space="preserve">Information regarding a HUD or equivalent displays, including references to RTCA and EUROCAE documents, is contained in </w:t>
      </w:r>
      <w:r w:rsidR="00AD42B2" w:rsidRPr="003548F2">
        <w:t>ICAO Doc 9365,</w:t>
      </w:r>
      <w:r w:rsidR="00AD42B2" w:rsidRPr="003548F2">
        <w:rPr>
          <w:i w:val="0"/>
          <w:iCs/>
        </w:rPr>
        <w:t xml:space="preserve"> </w:t>
      </w:r>
      <w:r w:rsidR="00C07E22" w:rsidRPr="003548F2">
        <w:rPr>
          <w:i w:val="0"/>
          <w:iCs/>
        </w:rPr>
        <w:t>Ma</w:t>
      </w:r>
      <w:r w:rsidR="00AD42B2" w:rsidRPr="003548F2">
        <w:rPr>
          <w:i w:val="0"/>
          <w:iCs/>
        </w:rPr>
        <w:t>nual of All-Weather Operations</w:t>
      </w:r>
      <w:r w:rsidR="00C07E22" w:rsidRPr="003548F2">
        <w:rPr>
          <w:i w:val="0"/>
          <w:iCs/>
        </w:rPr>
        <w:t>.</w:t>
      </w:r>
    </w:p>
    <w:p w14:paraId="3850F2A7" w14:textId="0D0E1CB7" w:rsidR="00C07E22" w:rsidRPr="003548F2" w:rsidRDefault="00C07E22" w:rsidP="006974CD">
      <w:pPr>
        <w:pStyle w:val="FAANoteL2"/>
      </w:pPr>
      <w:r w:rsidRPr="003548F2">
        <w:t>No</w:t>
      </w:r>
      <w:r w:rsidR="00C11A16" w:rsidRPr="003548F2">
        <w:t>te 3</w:t>
      </w:r>
      <w:r w:rsidR="00627236" w:rsidRPr="003548F2">
        <w:t xml:space="preserve">: </w:t>
      </w:r>
      <w:r w:rsidRPr="003548F2">
        <w:t>Automatic landing system</w:t>
      </w:r>
      <w:r w:rsidR="00FC1FFC" w:rsidRPr="003548F2">
        <w:t xml:space="preserve"> – </w:t>
      </w:r>
      <w:r w:rsidRPr="003548F2">
        <w:t xml:space="preserve">helicopter is an automatic approach using airborne systems </w:t>
      </w:r>
      <w:r w:rsidR="00312633" w:rsidRPr="003548F2">
        <w:t>that</w:t>
      </w:r>
      <w:r w:rsidRPr="003548F2">
        <w:t xml:space="preserve"> provide automatic control of the flight path to a point aligned with the landing surface, from which the pilot can transition to a safe landing by means of natural vision without the use of automatic control.</w:t>
      </w:r>
    </w:p>
    <w:p w14:paraId="44FC109F" w14:textId="7CCE1FC9" w:rsidR="00C11A29" w:rsidRPr="003548F2" w:rsidRDefault="00C11A29" w:rsidP="006974CD">
      <w:pPr>
        <w:pStyle w:val="FAAOutlineL1a"/>
      </w:pPr>
      <w:r w:rsidRPr="003548F2">
        <w:t xml:space="preserve">No person may conduct instrument approach operations </w:t>
      </w:r>
      <w:r w:rsidR="00552A22" w:rsidRPr="003548F2">
        <w:t xml:space="preserve">at an aerodrome </w:t>
      </w:r>
      <w:r w:rsidRPr="003548F2">
        <w:t>below 800</w:t>
      </w:r>
      <w:r w:rsidR="001404C2" w:rsidRPr="003548F2">
        <w:t> </w:t>
      </w:r>
      <w:r w:rsidRPr="003548F2">
        <w:t xml:space="preserve">m </w:t>
      </w:r>
      <w:r w:rsidR="00B26B3E" w:rsidRPr="003548F2">
        <w:t>(2</w:t>
      </w:r>
      <w:r w:rsidR="00D074D1" w:rsidRPr="003548F2">
        <w:t> </w:t>
      </w:r>
      <w:r w:rsidR="00B26B3E" w:rsidRPr="003548F2">
        <w:t>600</w:t>
      </w:r>
      <w:r w:rsidR="001404C2" w:rsidRPr="003548F2">
        <w:t> </w:t>
      </w:r>
      <w:r w:rsidR="00B26B3E" w:rsidRPr="003548F2">
        <w:t xml:space="preserve">ft) </w:t>
      </w:r>
      <w:r w:rsidRPr="003548F2">
        <w:t>visibility unless RVR information is provided.</w:t>
      </w:r>
    </w:p>
    <w:p w14:paraId="44FC10A0" w14:textId="77777777" w:rsidR="00A875DA" w:rsidRPr="003548F2" w:rsidRDefault="00A875DA" w:rsidP="006974CD">
      <w:pPr>
        <w:pStyle w:val="FAAOutlineL1a"/>
      </w:pPr>
      <w:r w:rsidRPr="003548F2">
        <w:t>Instrument approach operations shall be classified based on the designed lowest operating minima below which an approach operation shall only be continued with the required visual reference as follows:</w:t>
      </w:r>
    </w:p>
    <w:p w14:paraId="44FC10A1" w14:textId="58D80962" w:rsidR="00A875DA" w:rsidRPr="003548F2" w:rsidRDefault="00A875DA" w:rsidP="00387D9B">
      <w:pPr>
        <w:pStyle w:val="FAAOutlineL21"/>
        <w:numPr>
          <w:ilvl w:val="0"/>
          <w:numId w:val="300"/>
        </w:numPr>
      </w:pPr>
      <w:r w:rsidRPr="003548F2">
        <w:t>Type A:</w:t>
      </w:r>
      <w:r w:rsidR="000D4582" w:rsidRPr="003548F2">
        <w:t xml:space="preserve"> </w:t>
      </w:r>
      <w:r w:rsidRPr="003548F2">
        <w:t>a</w:t>
      </w:r>
      <w:r w:rsidR="000A1760" w:rsidRPr="003548F2">
        <w:t>n</w:t>
      </w:r>
      <w:r w:rsidRPr="003548F2">
        <w:t xml:space="preserve"> </w:t>
      </w:r>
      <w:r w:rsidR="000A1760" w:rsidRPr="003548F2">
        <w:t>MDH</w:t>
      </w:r>
      <w:r w:rsidRPr="003548F2">
        <w:t xml:space="preserve"> or </w:t>
      </w:r>
      <w:r w:rsidR="000A1760" w:rsidRPr="003548F2">
        <w:t xml:space="preserve">a </w:t>
      </w:r>
      <w:r w:rsidR="000F3BEE" w:rsidRPr="003548F2">
        <w:t>DH</w:t>
      </w:r>
      <w:r w:rsidRPr="003548F2">
        <w:t xml:space="preserve"> at or above 75</w:t>
      </w:r>
      <w:r w:rsidR="00006648" w:rsidRPr="003548F2">
        <w:t> </w:t>
      </w:r>
      <w:r w:rsidRPr="003548F2">
        <w:t>m (250</w:t>
      </w:r>
      <w:r w:rsidR="00006648" w:rsidRPr="003548F2">
        <w:t> </w:t>
      </w:r>
      <w:r w:rsidRPr="003548F2">
        <w:t>ft); and</w:t>
      </w:r>
    </w:p>
    <w:p w14:paraId="44FC10A2" w14:textId="450D59FF" w:rsidR="00A875DA" w:rsidRPr="003548F2" w:rsidRDefault="00A875DA" w:rsidP="006974CD">
      <w:pPr>
        <w:pStyle w:val="FAAOutlineL21"/>
      </w:pPr>
      <w:r w:rsidRPr="003548F2">
        <w:t xml:space="preserve">Type B: a </w:t>
      </w:r>
      <w:r w:rsidR="000F3BEE" w:rsidRPr="003548F2">
        <w:t>DH</w:t>
      </w:r>
      <w:r w:rsidRPr="003548F2">
        <w:t xml:space="preserve"> below 75</w:t>
      </w:r>
      <w:r w:rsidR="00006648" w:rsidRPr="003548F2">
        <w:t> </w:t>
      </w:r>
      <w:r w:rsidRPr="003548F2">
        <w:t>m (250</w:t>
      </w:r>
      <w:r w:rsidR="00006648" w:rsidRPr="003548F2">
        <w:t> </w:t>
      </w:r>
      <w:r w:rsidRPr="003548F2">
        <w:t>ft).</w:t>
      </w:r>
      <w:r w:rsidR="000D4582" w:rsidRPr="003548F2">
        <w:t xml:space="preserve"> </w:t>
      </w:r>
      <w:r w:rsidRPr="003548F2">
        <w:t xml:space="preserve">Type B instrument approach operations are </w:t>
      </w:r>
      <w:r w:rsidR="00A75D74" w:rsidRPr="003548F2">
        <w:t xml:space="preserve">categorised </w:t>
      </w:r>
      <w:r w:rsidRPr="003548F2">
        <w:t>as:</w:t>
      </w:r>
    </w:p>
    <w:p w14:paraId="44FC10A3" w14:textId="0724AC35" w:rsidR="00A875DA" w:rsidRPr="003548F2" w:rsidRDefault="00A875DA" w:rsidP="00387D9B">
      <w:pPr>
        <w:pStyle w:val="FAAOutlineL3i"/>
        <w:numPr>
          <w:ilvl w:val="3"/>
          <w:numId w:val="301"/>
        </w:numPr>
      </w:pPr>
      <w:r w:rsidRPr="003548F2">
        <w:t xml:space="preserve">CAT I: a </w:t>
      </w:r>
      <w:r w:rsidR="000F3BEE" w:rsidRPr="003548F2">
        <w:t>DH</w:t>
      </w:r>
      <w:r w:rsidRPr="003548F2">
        <w:t xml:space="preserve"> </w:t>
      </w:r>
      <w:r w:rsidR="00456019" w:rsidRPr="003548F2">
        <w:t xml:space="preserve">not </w:t>
      </w:r>
      <w:r w:rsidR="00865A17" w:rsidRPr="003548F2">
        <w:t>lower than</w:t>
      </w:r>
      <w:r w:rsidR="003D6FD3" w:rsidRPr="003548F2">
        <w:t xml:space="preserve"> </w:t>
      </w:r>
      <w:r w:rsidR="007263A8" w:rsidRPr="003548F2">
        <w:t>60</w:t>
      </w:r>
      <w:r w:rsidR="00006648" w:rsidRPr="003548F2">
        <w:t> </w:t>
      </w:r>
      <w:r w:rsidRPr="003548F2">
        <w:t>m (2</w:t>
      </w:r>
      <w:r w:rsidR="007263A8" w:rsidRPr="003548F2">
        <w:t>0</w:t>
      </w:r>
      <w:r w:rsidRPr="003548F2">
        <w:t>0</w:t>
      </w:r>
      <w:r w:rsidR="00006648" w:rsidRPr="003548F2">
        <w:t> </w:t>
      </w:r>
      <w:r w:rsidRPr="003548F2">
        <w:t>ft) with either a visibility not less than 800</w:t>
      </w:r>
      <w:r w:rsidR="00006648" w:rsidRPr="003548F2">
        <w:t> </w:t>
      </w:r>
      <w:r w:rsidRPr="003548F2">
        <w:t>m or a</w:t>
      </w:r>
      <w:r w:rsidR="00C816F4" w:rsidRPr="003548F2">
        <w:t>n</w:t>
      </w:r>
      <w:r w:rsidRPr="003548F2">
        <w:t xml:space="preserve"> </w:t>
      </w:r>
      <w:r w:rsidR="00C816F4" w:rsidRPr="003548F2">
        <w:t>RVR</w:t>
      </w:r>
      <w:r w:rsidRPr="003548F2">
        <w:t xml:space="preserve"> not less than 550</w:t>
      </w:r>
      <w:r w:rsidR="00006648" w:rsidRPr="003548F2">
        <w:t> </w:t>
      </w:r>
      <w:r w:rsidRPr="003548F2">
        <w:t>m;</w:t>
      </w:r>
    </w:p>
    <w:p w14:paraId="44FC10A4" w14:textId="27992279" w:rsidR="00A875DA" w:rsidRPr="003548F2" w:rsidRDefault="00A875DA" w:rsidP="00387D9B">
      <w:pPr>
        <w:pStyle w:val="FAAOutlineL3i"/>
        <w:numPr>
          <w:ilvl w:val="3"/>
          <w:numId w:val="301"/>
        </w:numPr>
      </w:pPr>
      <w:r w:rsidRPr="003548F2">
        <w:t xml:space="preserve">CAT II: a </w:t>
      </w:r>
      <w:r w:rsidR="000F3BEE" w:rsidRPr="003548F2">
        <w:t>DH</w:t>
      </w:r>
      <w:r w:rsidRPr="003548F2">
        <w:t xml:space="preserve"> lower than </w:t>
      </w:r>
      <w:r w:rsidR="00D1697E" w:rsidRPr="003548F2">
        <w:t>60</w:t>
      </w:r>
      <w:r w:rsidR="00006648" w:rsidRPr="003548F2">
        <w:t> </w:t>
      </w:r>
      <w:r w:rsidR="00D1697E" w:rsidRPr="003548F2">
        <w:t>m (200</w:t>
      </w:r>
      <w:r w:rsidR="00006648" w:rsidRPr="003548F2">
        <w:t> </w:t>
      </w:r>
      <w:r w:rsidR="00D1697E" w:rsidRPr="003548F2">
        <w:t>ft)</w:t>
      </w:r>
      <w:r w:rsidRPr="003548F2">
        <w:t xml:space="preserve"> but not lower than 30</w:t>
      </w:r>
      <w:r w:rsidR="00006648" w:rsidRPr="003548F2">
        <w:t> </w:t>
      </w:r>
      <w:r w:rsidRPr="003548F2">
        <w:t>m (100</w:t>
      </w:r>
      <w:r w:rsidR="00006648" w:rsidRPr="003548F2">
        <w:t> </w:t>
      </w:r>
      <w:r w:rsidRPr="003548F2">
        <w:t>ft) and a</w:t>
      </w:r>
      <w:r w:rsidR="00C816F4" w:rsidRPr="003548F2">
        <w:t>n</w:t>
      </w:r>
      <w:r w:rsidRPr="003548F2">
        <w:t xml:space="preserve"> </w:t>
      </w:r>
      <w:r w:rsidR="00C816F4" w:rsidRPr="003548F2">
        <w:t>RVR</w:t>
      </w:r>
      <w:r w:rsidRPr="003548F2">
        <w:t xml:space="preserve"> not less than 300</w:t>
      </w:r>
      <w:r w:rsidR="00006648" w:rsidRPr="003548F2">
        <w:t> </w:t>
      </w:r>
      <w:r w:rsidRPr="003548F2">
        <w:t>m;</w:t>
      </w:r>
      <w:r w:rsidR="004A69C2">
        <w:t xml:space="preserve"> </w:t>
      </w:r>
      <w:r w:rsidR="004A69C2" w:rsidRPr="004A69C2">
        <w:rPr>
          <w:highlight w:val="yellow"/>
        </w:rPr>
        <w:t>and</w:t>
      </w:r>
    </w:p>
    <w:p w14:paraId="44FC10A7" w14:textId="009991D0" w:rsidR="00A875DA" w:rsidRPr="007C5AF8" w:rsidRDefault="00A875DA" w:rsidP="00387D9B">
      <w:pPr>
        <w:pStyle w:val="FAAOutlineL3i"/>
        <w:numPr>
          <w:ilvl w:val="3"/>
          <w:numId w:val="301"/>
        </w:numPr>
        <w:rPr>
          <w:highlight w:val="yellow"/>
        </w:rPr>
      </w:pPr>
      <w:r w:rsidRPr="003548F2">
        <w:t xml:space="preserve">CAT III: a </w:t>
      </w:r>
      <w:r w:rsidR="000F3BEE" w:rsidRPr="003548F2">
        <w:t>DH</w:t>
      </w:r>
      <w:r w:rsidRPr="003548F2">
        <w:t xml:space="preserve"> lower than 30</w:t>
      </w:r>
      <w:r w:rsidR="00006648" w:rsidRPr="003548F2">
        <w:t> </w:t>
      </w:r>
      <w:r w:rsidRPr="003548F2">
        <w:t>m (100</w:t>
      </w:r>
      <w:r w:rsidR="00006648" w:rsidRPr="003548F2">
        <w:t> </w:t>
      </w:r>
      <w:r w:rsidRPr="003548F2">
        <w:t xml:space="preserve">ft) or no </w:t>
      </w:r>
      <w:r w:rsidR="000F3BEE" w:rsidRPr="003548F2">
        <w:t>DH</w:t>
      </w:r>
      <w:r w:rsidRPr="003548F2">
        <w:t xml:space="preserve"> and a</w:t>
      </w:r>
      <w:r w:rsidR="00C816F4" w:rsidRPr="003548F2">
        <w:t>n</w:t>
      </w:r>
      <w:r w:rsidRPr="003548F2">
        <w:t xml:space="preserve"> </w:t>
      </w:r>
      <w:r w:rsidR="00C816F4" w:rsidRPr="003548F2">
        <w:t>RVR</w:t>
      </w:r>
      <w:r w:rsidRPr="003548F2">
        <w:t xml:space="preserve"> </w:t>
      </w:r>
      <w:r w:rsidRPr="007C5AF8">
        <w:rPr>
          <w:highlight w:val="yellow"/>
        </w:rPr>
        <w:t>less</w:t>
      </w:r>
      <w:r w:rsidRPr="003548F2">
        <w:t xml:space="preserve"> than </w:t>
      </w:r>
      <w:r w:rsidR="004A69C2" w:rsidRPr="00BA2B80">
        <w:rPr>
          <w:highlight w:val="yellow"/>
        </w:rPr>
        <w:t>300</w:t>
      </w:r>
      <w:r w:rsidR="00006648" w:rsidRPr="003548F2">
        <w:t> </w:t>
      </w:r>
      <w:r w:rsidRPr="003548F2">
        <w:t>m</w:t>
      </w:r>
      <w:r w:rsidR="004A69C2">
        <w:t xml:space="preserve"> </w:t>
      </w:r>
      <w:r w:rsidR="004A69C2" w:rsidRPr="00BA2B80">
        <w:rPr>
          <w:highlight w:val="yellow"/>
          <w:shd w:val="clear" w:color="auto" w:fill="D2D2D2"/>
        </w:rPr>
        <w:t xml:space="preserve">or no </w:t>
      </w:r>
      <w:r w:rsidR="00370F5A">
        <w:rPr>
          <w:highlight w:val="yellow"/>
          <w:shd w:val="clear" w:color="auto" w:fill="D2D2D2"/>
        </w:rPr>
        <w:t>RVR</w:t>
      </w:r>
      <w:r w:rsidR="004A69C2" w:rsidRPr="00BA2B80">
        <w:rPr>
          <w:highlight w:val="yellow"/>
          <w:shd w:val="clear" w:color="auto" w:fill="D2D2D2"/>
        </w:rPr>
        <w:t xml:space="preserve"> limitations</w:t>
      </w:r>
      <w:r w:rsidR="00BA2B80" w:rsidRPr="007C5AF8">
        <w:rPr>
          <w:shd w:val="clear" w:color="auto" w:fill="FFFFFF" w:themeFill="background1"/>
        </w:rPr>
        <w:t>.</w:t>
      </w:r>
    </w:p>
    <w:p w14:paraId="44FC10A8" w14:textId="0ABF41F5" w:rsidR="0072165D" w:rsidRPr="003548F2" w:rsidRDefault="0072165D" w:rsidP="006974CD">
      <w:pPr>
        <w:pStyle w:val="FAAOutlineL1a"/>
      </w:pPr>
      <w:r w:rsidRPr="003548F2">
        <w:lastRenderedPageBreak/>
        <w:t xml:space="preserve">The operating minima for 2D instrument approach operations using </w:t>
      </w:r>
      <w:r w:rsidR="005329C2" w:rsidRPr="003548F2">
        <w:t>IAP</w:t>
      </w:r>
      <w:r w:rsidRPr="003548F2">
        <w:t>s shall be determined by establishing a</w:t>
      </w:r>
      <w:r w:rsidR="00C72DC9" w:rsidRPr="003548F2">
        <w:t>n</w:t>
      </w:r>
      <w:r w:rsidRPr="003548F2">
        <w:t xml:space="preserve"> MDA or </w:t>
      </w:r>
      <w:r w:rsidR="000A1760" w:rsidRPr="003548F2">
        <w:t xml:space="preserve">an </w:t>
      </w:r>
      <w:r w:rsidRPr="003548F2">
        <w:t>MDH, minimum visibility</w:t>
      </w:r>
      <w:r w:rsidR="00C72DC9" w:rsidRPr="003548F2">
        <w:t>,</w:t>
      </w:r>
      <w:r w:rsidRPr="003548F2">
        <w:t xml:space="preserve"> and, if necessary, cloud conditions.</w:t>
      </w:r>
    </w:p>
    <w:p w14:paraId="44FC10A9" w14:textId="0A84B625" w:rsidR="0072165D" w:rsidRDefault="0072165D" w:rsidP="006974CD">
      <w:pPr>
        <w:pStyle w:val="FAAOutlineL1a"/>
      </w:pPr>
      <w:r w:rsidRPr="003548F2">
        <w:t xml:space="preserve">The operating minima for 3D instrument approach operations using </w:t>
      </w:r>
      <w:r w:rsidR="00194863" w:rsidRPr="003548F2">
        <w:t>IAP</w:t>
      </w:r>
      <w:r w:rsidRPr="003548F2">
        <w:t xml:space="preserve">s shall be determined by establishing a decision altitude or DH and the minimum visibility </w:t>
      </w:r>
      <w:r w:rsidR="002B3F55" w:rsidRPr="003548F2">
        <w:t xml:space="preserve">or </w:t>
      </w:r>
      <w:r w:rsidRPr="003548F2">
        <w:t>RVR</w:t>
      </w:r>
      <w:r w:rsidR="002B3F55" w:rsidRPr="003548F2">
        <w:t>.</w:t>
      </w:r>
    </w:p>
    <w:p w14:paraId="204C4D43" w14:textId="266AB2D8" w:rsidR="00FF0B25" w:rsidRPr="00FF0B25" w:rsidRDefault="00FF0B25" w:rsidP="006974CD">
      <w:pPr>
        <w:pStyle w:val="FAAOutlineL1a"/>
        <w:rPr>
          <w:highlight w:val="yellow"/>
        </w:rPr>
      </w:pPr>
      <w:r w:rsidRPr="00FF0B25">
        <w:rPr>
          <w:highlight w:val="yellow"/>
          <w:shd w:val="clear" w:color="auto" w:fill="D9D9D9"/>
        </w:rPr>
        <w:t xml:space="preserve">The </w:t>
      </w:r>
      <w:r w:rsidR="000D06C5">
        <w:rPr>
          <w:highlight w:val="yellow"/>
          <w:shd w:val="clear" w:color="auto" w:fill="D9D9D9"/>
        </w:rPr>
        <w:t xml:space="preserve">Authority </w:t>
      </w:r>
      <w:r w:rsidRPr="00FF0B25">
        <w:rPr>
          <w:highlight w:val="yellow"/>
          <w:shd w:val="clear" w:color="auto" w:fill="D9D9D9"/>
        </w:rPr>
        <w:t>shall issue a specific approval for instrument approach operations in low visibility which shall only be conducted when RVR information is</w:t>
      </w:r>
      <w:r w:rsidRPr="00FF0B25">
        <w:rPr>
          <w:spacing w:val="-32"/>
          <w:highlight w:val="yellow"/>
          <w:shd w:val="clear" w:color="auto" w:fill="D9D9D9"/>
        </w:rPr>
        <w:t xml:space="preserve"> </w:t>
      </w:r>
      <w:r w:rsidRPr="00FF0B25">
        <w:rPr>
          <w:highlight w:val="yellow"/>
          <w:shd w:val="clear" w:color="auto" w:fill="D9D9D9"/>
        </w:rPr>
        <w:t>provided.</w:t>
      </w:r>
    </w:p>
    <w:p w14:paraId="6B6B9D44" w14:textId="00B202D0" w:rsidR="00FF0B25" w:rsidRPr="00FF0B25" w:rsidRDefault="00FF0B25" w:rsidP="006974CD">
      <w:pPr>
        <w:pStyle w:val="FAAOutlineL1a"/>
        <w:rPr>
          <w:highlight w:val="yellow"/>
        </w:rPr>
      </w:pPr>
      <w:r w:rsidRPr="00FF0B25">
        <w:rPr>
          <w:highlight w:val="yellow"/>
          <w:shd w:val="clear" w:color="auto" w:fill="D9D9D9"/>
        </w:rPr>
        <w:t xml:space="preserve">For take-off in low visibility, </w:t>
      </w:r>
      <w:r w:rsidRPr="00FF0B25">
        <w:rPr>
          <w:highlight w:val="yellow"/>
        </w:rPr>
        <w:t>t</w:t>
      </w:r>
      <w:r w:rsidRPr="00FF0B25">
        <w:rPr>
          <w:highlight w:val="yellow"/>
          <w:shd w:val="clear" w:color="auto" w:fill="D2D2D2"/>
        </w:rPr>
        <w:t xml:space="preserve">he State </w:t>
      </w:r>
      <w:r w:rsidRPr="00FF0B25">
        <w:rPr>
          <w:spacing w:val="-3"/>
          <w:highlight w:val="yellow"/>
          <w:shd w:val="clear" w:color="auto" w:fill="D2D2D2"/>
        </w:rPr>
        <w:t xml:space="preserve">of </w:t>
      </w:r>
      <w:r w:rsidRPr="00FF0B25">
        <w:rPr>
          <w:highlight w:val="yellow"/>
          <w:shd w:val="clear" w:color="auto" w:fill="D2D2D2"/>
        </w:rPr>
        <w:t>Registry shall issue a specific approval for the minimum take-off</w:t>
      </w:r>
      <w:r w:rsidRPr="00FF0B25">
        <w:rPr>
          <w:spacing w:val="-10"/>
          <w:highlight w:val="yellow"/>
          <w:shd w:val="clear" w:color="auto" w:fill="D2D2D2"/>
        </w:rPr>
        <w:t xml:space="preserve"> </w:t>
      </w:r>
      <w:r w:rsidRPr="00FF0B25">
        <w:rPr>
          <w:highlight w:val="yellow"/>
          <w:shd w:val="clear" w:color="auto" w:fill="D2D2D2"/>
        </w:rPr>
        <w:t>RVR</w:t>
      </w:r>
      <w:r>
        <w:rPr>
          <w:highlight w:val="yellow"/>
          <w:shd w:val="clear" w:color="auto" w:fill="D2D2D2"/>
        </w:rPr>
        <w:t>.</w:t>
      </w:r>
    </w:p>
    <w:p w14:paraId="44FC10AA" w14:textId="3B259779" w:rsidR="00CF2E57" w:rsidRPr="003548F2" w:rsidRDefault="00CF2E57" w:rsidP="006974CD">
      <w:pPr>
        <w:pStyle w:val="FAANoteL1"/>
      </w:pPr>
      <w:r w:rsidRPr="003548F2">
        <w:t>Note 1:</w:t>
      </w:r>
      <w:r w:rsidR="000D4582" w:rsidRPr="003548F2">
        <w:t xml:space="preserve"> </w:t>
      </w:r>
      <w:r w:rsidRPr="003548F2">
        <w:t>Where DH and RVR fall into different categories of operation, the instrument approach operation would be conducted in accordance with the requirements of the most demanding category (e.g.</w:t>
      </w:r>
      <w:r w:rsidR="003B7AD2" w:rsidRPr="003548F2">
        <w:t>,</w:t>
      </w:r>
      <w:r w:rsidRPr="003548F2">
        <w:t xml:space="preserve"> an operation with a DH in the range of CAT III but with an RVR in the range of CAT III would be considered a CAT III operation or an operation with a DH in the range of CAT II but with an RVR in the range of CAT I would be considered a CAT II operation).</w:t>
      </w:r>
      <w:r w:rsidR="004A69C2">
        <w:t xml:space="preserve"> </w:t>
      </w:r>
      <w:r w:rsidR="004A69C2" w:rsidRPr="004A69C2">
        <w:rPr>
          <w:highlight w:val="yellow"/>
          <w:shd w:val="clear" w:color="auto" w:fill="D2D2D2"/>
        </w:rPr>
        <w:t>This does not apply if the RVR and/or DH has been approved as operational</w:t>
      </w:r>
      <w:r w:rsidR="004A69C2" w:rsidRPr="004A69C2">
        <w:rPr>
          <w:spacing w:val="-20"/>
          <w:highlight w:val="yellow"/>
          <w:shd w:val="clear" w:color="auto" w:fill="D2D2D2"/>
        </w:rPr>
        <w:t xml:space="preserve"> </w:t>
      </w:r>
      <w:r w:rsidR="004A69C2" w:rsidRPr="004A69C2">
        <w:rPr>
          <w:highlight w:val="yellow"/>
          <w:shd w:val="clear" w:color="auto" w:fill="D2D2D2"/>
        </w:rPr>
        <w:t>credits</w:t>
      </w:r>
      <w:r w:rsidR="004A69C2" w:rsidRPr="007C5AF8">
        <w:rPr>
          <w:shd w:val="clear" w:color="auto" w:fill="FFFFFF" w:themeFill="background1"/>
        </w:rPr>
        <w:t>.</w:t>
      </w:r>
    </w:p>
    <w:p w14:paraId="44FC10AB" w14:textId="2FCA3EF4" w:rsidR="00095189" w:rsidRPr="003548F2" w:rsidRDefault="00095189" w:rsidP="006974CD">
      <w:pPr>
        <w:pStyle w:val="FAANoteL1"/>
      </w:pPr>
      <w:r w:rsidRPr="003548F2">
        <w:t>Note 2:</w:t>
      </w:r>
      <w:r w:rsidR="000D4582" w:rsidRPr="003548F2">
        <w:t xml:space="preserve"> </w:t>
      </w:r>
      <w:r w:rsidRPr="003548F2">
        <w:t xml:space="preserve">The required visual reference means that section of the visual aids or approach area </w:t>
      </w:r>
      <w:r w:rsidR="00312633" w:rsidRPr="003548F2">
        <w:t>that</w:t>
      </w:r>
      <w:r w:rsidRPr="003548F2">
        <w:t xml:space="preserve"> should </w:t>
      </w:r>
      <w:r w:rsidR="00E76076" w:rsidRPr="003548F2">
        <w:t xml:space="preserve">have </w:t>
      </w:r>
      <w:r w:rsidRPr="003548F2">
        <w:t>been in view for sufficient time for the pilot to have made an assessment of the aircraft position and rate of change of position in relation to the desired flight path.</w:t>
      </w:r>
      <w:r w:rsidR="000D4582" w:rsidRPr="003548F2">
        <w:t xml:space="preserve"> </w:t>
      </w:r>
      <w:r w:rsidRPr="003548F2">
        <w:t>In the case of a circling approach operation</w:t>
      </w:r>
      <w:r w:rsidR="00E76076" w:rsidRPr="003548F2">
        <w:t>,</w:t>
      </w:r>
      <w:r w:rsidRPr="003548F2">
        <w:t xml:space="preserve"> the required visual reference is the runway environment.</w:t>
      </w:r>
    </w:p>
    <w:p w14:paraId="44FC10AC" w14:textId="2C30E0FD" w:rsidR="00095189" w:rsidRPr="003548F2" w:rsidRDefault="00095189" w:rsidP="006974CD">
      <w:pPr>
        <w:pStyle w:val="FAANoteL1"/>
      </w:pPr>
      <w:r w:rsidRPr="003548F2">
        <w:t>Note 3:</w:t>
      </w:r>
      <w:r w:rsidR="000D4582" w:rsidRPr="003548F2">
        <w:t xml:space="preserve"> </w:t>
      </w:r>
      <w:r w:rsidRPr="003548F2">
        <w:t>Guidance on approach classification as it relates to instrument approach operations, procedures, runways</w:t>
      </w:r>
      <w:r w:rsidR="00E76076" w:rsidRPr="00FF0B25">
        <w:rPr>
          <w:highlight w:val="yellow"/>
        </w:rPr>
        <w:t>,</w:t>
      </w:r>
      <w:r w:rsidRPr="00FF0B25">
        <w:rPr>
          <w:highlight w:val="yellow"/>
        </w:rPr>
        <w:t xml:space="preserve"> </w:t>
      </w:r>
      <w:r w:rsidR="009B22E1">
        <w:rPr>
          <w:highlight w:val="yellow"/>
        </w:rPr>
        <w:t>LVO</w:t>
      </w:r>
      <w:r w:rsidR="00FF0B25" w:rsidRPr="00FF0B25">
        <w:rPr>
          <w:highlight w:val="yellow"/>
        </w:rPr>
        <w:t>,</w:t>
      </w:r>
      <w:r w:rsidR="00FF0B25">
        <w:t xml:space="preserve"> </w:t>
      </w:r>
      <w:r w:rsidRPr="003548F2">
        <w:t xml:space="preserve">and navigation systems is contained in ICAO </w:t>
      </w:r>
      <w:r w:rsidR="00970252" w:rsidRPr="003548F2">
        <w:t>Doc</w:t>
      </w:r>
      <w:r w:rsidR="00C9039B" w:rsidRPr="003548F2">
        <w:t xml:space="preserve"> </w:t>
      </w:r>
      <w:r w:rsidRPr="003548F2">
        <w:t>9365,</w:t>
      </w:r>
      <w:r w:rsidR="00E76076" w:rsidRPr="003548F2">
        <w:rPr>
          <w:i w:val="0"/>
          <w:iCs/>
        </w:rPr>
        <w:t xml:space="preserve"> Manual of</w:t>
      </w:r>
      <w:r w:rsidRPr="003548F2">
        <w:t xml:space="preserve"> </w:t>
      </w:r>
      <w:r w:rsidRPr="003548F2">
        <w:rPr>
          <w:i w:val="0"/>
          <w:iCs/>
        </w:rPr>
        <w:t>All</w:t>
      </w:r>
      <w:r w:rsidR="00E76076" w:rsidRPr="003548F2">
        <w:rPr>
          <w:i w:val="0"/>
          <w:iCs/>
        </w:rPr>
        <w:t>-</w:t>
      </w:r>
      <w:r w:rsidRPr="003548F2">
        <w:rPr>
          <w:i w:val="0"/>
          <w:iCs/>
        </w:rPr>
        <w:t>Weather Operations.</w:t>
      </w:r>
    </w:p>
    <w:p w14:paraId="44FC10AD" w14:textId="08C360BB" w:rsidR="00BA20D8" w:rsidRPr="003548F2" w:rsidRDefault="00BA20D8" w:rsidP="006974CD">
      <w:pPr>
        <w:pStyle w:val="FAANoteL1"/>
        <w:rPr>
          <w:rFonts w:cstheme="minorHAnsi"/>
          <w:iCs/>
        </w:rPr>
      </w:pPr>
      <w:r w:rsidRPr="003548F2">
        <w:t>Note 4:</w:t>
      </w:r>
      <w:r w:rsidR="000D4582" w:rsidRPr="003548F2">
        <w:t xml:space="preserve"> </w:t>
      </w:r>
      <w:r w:rsidRPr="003548F2">
        <w:t xml:space="preserve">For guidance on applying a continuous descent final approach ( flight technique on </w:t>
      </w:r>
      <w:r w:rsidR="00930A2B" w:rsidRPr="003548F2">
        <w:t>NPA</w:t>
      </w:r>
      <w:r w:rsidRPr="003548F2">
        <w:t xml:space="preserve"> procedures (</w:t>
      </w:r>
      <w:r w:rsidRPr="003548F2">
        <w:rPr>
          <w:iCs/>
        </w:rPr>
        <w:t>2D instrument approach operations Type A)</w:t>
      </w:r>
      <w:r w:rsidR="00922E69" w:rsidRPr="003548F2">
        <w:rPr>
          <w:iCs/>
        </w:rPr>
        <w:t>,</w:t>
      </w:r>
      <w:r w:rsidRPr="003548F2">
        <w:rPr>
          <w:iCs/>
        </w:rPr>
        <w:t xml:space="preserve"> </w:t>
      </w:r>
      <w:r w:rsidRPr="003548F2">
        <w:t xml:space="preserve">refer to </w:t>
      </w:r>
      <w:r w:rsidR="0083622B" w:rsidRPr="003548F2">
        <w:rPr>
          <w:rFonts w:cstheme="minorHAnsi"/>
          <w:iCs/>
        </w:rPr>
        <w:t xml:space="preserve">ICAO Doc 8168, </w:t>
      </w:r>
      <w:r w:rsidR="0083622B" w:rsidRPr="003548F2">
        <w:rPr>
          <w:rFonts w:cstheme="minorHAnsi"/>
          <w:i w:val="0"/>
        </w:rPr>
        <w:t>Procedures for Air Navigation Services – Aircraft Operations (PANS-OPS)</w:t>
      </w:r>
      <w:r w:rsidRPr="003548F2">
        <w:rPr>
          <w:i w:val="0"/>
          <w:iCs/>
        </w:rPr>
        <w:t>,</w:t>
      </w:r>
      <w:r w:rsidRPr="003548F2">
        <w:t xml:space="preserve"> Volume I, Section 4, Chapter 1.</w:t>
      </w:r>
      <w:r w:rsidR="000D4582" w:rsidRPr="003548F2">
        <w:t xml:space="preserve"> </w:t>
      </w:r>
      <w:r w:rsidR="0047534C" w:rsidRPr="003548F2">
        <w:t>Continuous descent final approach</w:t>
      </w:r>
      <w:r w:rsidR="00A535E1" w:rsidRPr="003548F2">
        <w:rPr>
          <w:rFonts w:cstheme="minorHAnsi"/>
          <w:iCs/>
        </w:rPr>
        <w:t xml:space="preserve"> with manual calculation of the required rate of descent (see </w:t>
      </w:r>
      <w:r w:rsidR="0083622B" w:rsidRPr="003548F2">
        <w:rPr>
          <w:rFonts w:cstheme="minorHAnsi"/>
          <w:iCs/>
        </w:rPr>
        <w:t xml:space="preserve">ICAO </w:t>
      </w:r>
      <w:r w:rsidR="00970252" w:rsidRPr="003548F2">
        <w:rPr>
          <w:rFonts w:cstheme="minorHAnsi"/>
          <w:iCs/>
        </w:rPr>
        <w:t>Doc</w:t>
      </w:r>
      <w:r w:rsidR="00C9039B" w:rsidRPr="003548F2">
        <w:rPr>
          <w:rFonts w:cstheme="minorHAnsi"/>
          <w:iCs/>
        </w:rPr>
        <w:t xml:space="preserve"> </w:t>
      </w:r>
      <w:r w:rsidR="00A535E1" w:rsidRPr="003548F2">
        <w:rPr>
          <w:rFonts w:cstheme="minorHAnsi"/>
          <w:iCs/>
        </w:rPr>
        <w:t>8168, Volume I, Part I, Section 4</w:t>
      </w:r>
      <w:r w:rsidR="0083622B" w:rsidRPr="003548F2">
        <w:rPr>
          <w:rFonts w:cstheme="minorHAnsi"/>
          <w:iCs/>
        </w:rPr>
        <w:t>: 1.7 and 1.8</w:t>
      </w:r>
      <w:r w:rsidR="00A535E1" w:rsidRPr="003548F2">
        <w:rPr>
          <w:rFonts w:cstheme="minorHAnsi"/>
          <w:iCs/>
        </w:rPr>
        <w:t>) are considered 2D instrument approach operations.</w:t>
      </w:r>
      <w:r w:rsidR="000D4582" w:rsidRPr="003548F2">
        <w:t xml:space="preserve"> </w:t>
      </w:r>
      <w:r w:rsidR="0047534C" w:rsidRPr="003548F2">
        <w:t>Continuous descent final approach</w:t>
      </w:r>
      <w:r w:rsidRPr="003548F2">
        <w:rPr>
          <w:rFonts w:cstheme="minorHAnsi"/>
          <w:iCs/>
        </w:rPr>
        <w:t xml:space="preserve"> with advisory VNAV guidance calculated by on-board equipment (see </w:t>
      </w:r>
      <w:r w:rsidR="001A714A" w:rsidRPr="003548F2">
        <w:rPr>
          <w:rFonts w:cstheme="minorHAnsi"/>
          <w:iCs/>
        </w:rPr>
        <w:t xml:space="preserve">ICAO Doc 8168, </w:t>
      </w:r>
      <w:r w:rsidR="007501B8" w:rsidRPr="003548F2">
        <w:rPr>
          <w:rFonts w:cstheme="minorHAnsi"/>
          <w:iCs/>
        </w:rPr>
        <w:t>Part II, Section 5</w:t>
      </w:r>
      <w:r w:rsidRPr="003548F2">
        <w:rPr>
          <w:rFonts w:cstheme="minorHAnsi"/>
          <w:iCs/>
        </w:rPr>
        <w:t>) are considered 3D instrument approach operations.</w:t>
      </w:r>
    </w:p>
    <w:p w14:paraId="44FC10B0" w14:textId="4A629C42" w:rsidR="00C11A29" w:rsidRPr="003548F2" w:rsidRDefault="00C11A29" w:rsidP="00FD6893">
      <w:pPr>
        <w:pStyle w:val="FFATextFlushRight"/>
        <w:keepLines w:val="0"/>
        <w:widowControl w:val="0"/>
        <w:ind w:left="1440"/>
      </w:pPr>
      <w:r w:rsidRPr="003548F2">
        <w:t xml:space="preserve">ICAO Annex 6, Part </w:t>
      </w:r>
      <w:r w:rsidR="001B63B6" w:rsidRPr="003548F2">
        <w:t>I</w:t>
      </w:r>
      <w:r w:rsidRPr="003548F2">
        <w:t>: 4.2.</w:t>
      </w:r>
      <w:r w:rsidR="003B3FC9" w:rsidRPr="003548F2">
        <w:t>8</w:t>
      </w:r>
      <w:r w:rsidRPr="003548F2">
        <w:t>.1; 4.2</w:t>
      </w:r>
      <w:r w:rsidR="003B3FC9" w:rsidRPr="003548F2">
        <w:t>.8</w:t>
      </w:r>
      <w:r w:rsidRPr="003548F2">
        <w:t xml:space="preserve">.2; </w:t>
      </w:r>
      <w:r w:rsidR="003B3FC9" w:rsidRPr="003548F2">
        <w:t xml:space="preserve">4.2.8.3; </w:t>
      </w:r>
      <w:r w:rsidRPr="003548F2">
        <w:t>4.2.</w:t>
      </w:r>
      <w:r w:rsidR="003B3FC9" w:rsidRPr="003548F2">
        <w:t>8</w:t>
      </w:r>
      <w:r w:rsidRPr="003548F2">
        <w:t>.4</w:t>
      </w:r>
      <w:r w:rsidR="0072165D" w:rsidRPr="003548F2">
        <w:t>; 4.2.8.5R; 4.2.8.6; 4.2.8.7</w:t>
      </w:r>
      <w:r w:rsidR="00C16A5E" w:rsidRPr="003548F2">
        <w:t xml:space="preserve">; </w:t>
      </w:r>
      <w:r w:rsidR="001A714A" w:rsidRPr="003548F2">
        <w:t>4.4.1.1</w:t>
      </w:r>
      <w:r w:rsidR="00FC7CF8" w:rsidRPr="003548F2">
        <w:t>; 4.4.1.2</w:t>
      </w:r>
    </w:p>
    <w:p w14:paraId="44FC10B1" w14:textId="6A5E102C" w:rsidR="00C11A29" w:rsidRPr="003548F2" w:rsidRDefault="00C11A29" w:rsidP="00FD6893">
      <w:pPr>
        <w:pStyle w:val="FFATextFlushRight"/>
        <w:keepLines w:val="0"/>
        <w:widowControl w:val="0"/>
      </w:pPr>
      <w:r w:rsidRPr="003548F2">
        <w:t xml:space="preserve">ICAO Annex 6, Part II: </w:t>
      </w:r>
      <w:r w:rsidR="007332F4" w:rsidRPr="003548F2">
        <w:t xml:space="preserve">2.2.2.2; </w:t>
      </w:r>
      <w:r w:rsidR="00716416" w:rsidRPr="003548F2">
        <w:t>2.2.2.2.1; 2.2.2.</w:t>
      </w:r>
      <w:r w:rsidRPr="003548F2">
        <w:t>2</w:t>
      </w:r>
      <w:r w:rsidR="00FC7CF8" w:rsidRPr="003548F2">
        <w:t>.1.</w:t>
      </w:r>
      <w:r w:rsidR="000D06C5" w:rsidRPr="007C5AF8">
        <w:rPr>
          <w:highlight w:val="yellow"/>
        </w:rPr>
        <w:t>1</w:t>
      </w:r>
      <w:r w:rsidR="00FF0B25" w:rsidRPr="000D06C5">
        <w:rPr>
          <w:highlight w:val="yellow"/>
        </w:rPr>
        <w:t>,</w:t>
      </w:r>
      <w:r w:rsidR="00FF0B25" w:rsidRPr="007C5AF8">
        <w:rPr>
          <w:highlight w:val="yellow"/>
        </w:rPr>
        <w:t xml:space="preserve"> </w:t>
      </w:r>
      <w:r w:rsidR="000D06C5" w:rsidRPr="007C5AF8">
        <w:rPr>
          <w:highlight w:val="yellow"/>
        </w:rPr>
        <w:t xml:space="preserve">2.2.2.2.2; </w:t>
      </w:r>
      <w:r w:rsidR="00FF0B25" w:rsidRPr="000D06C5">
        <w:rPr>
          <w:highlight w:val="yellow"/>
        </w:rPr>
        <w:t>2</w:t>
      </w:r>
      <w:r w:rsidR="00FF0B25" w:rsidRPr="00FF0B25">
        <w:rPr>
          <w:highlight w:val="yellow"/>
        </w:rPr>
        <w:t>.2.2.2.5, 2.2.2.2.6</w:t>
      </w:r>
    </w:p>
    <w:p w14:paraId="44FC10B2" w14:textId="359F6929" w:rsidR="001F7080" w:rsidRPr="003548F2" w:rsidRDefault="00C11A29" w:rsidP="00FD6893">
      <w:pPr>
        <w:pStyle w:val="FFATextFlushRight"/>
        <w:keepLines w:val="0"/>
        <w:widowControl w:val="0"/>
      </w:pPr>
      <w:r w:rsidRPr="003548F2">
        <w:t xml:space="preserve">ICAO Annex 6, Part III, Section II: 2.2.7.1; 2.2.7.2; </w:t>
      </w:r>
      <w:r w:rsidR="00C177F8" w:rsidRPr="003548F2">
        <w:t xml:space="preserve">2.2.7.3R; </w:t>
      </w:r>
      <w:r w:rsidRPr="003548F2">
        <w:t xml:space="preserve">2.2.7.4R; </w:t>
      </w:r>
      <w:r w:rsidR="00716416" w:rsidRPr="003548F2">
        <w:t xml:space="preserve">2.2.8.1; 2.2.8.1.1; </w:t>
      </w:r>
      <w:r w:rsidR="00C27B7C" w:rsidRPr="003548F2">
        <w:t>2.2.8.3; 2.2.8.4; 2.2.8.5; 2.2.8.6; 2.2.8.7</w:t>
      </w:r>
    </w:p>
    <w:p w14:paraId="44FC10B3" w14:textId="3A8CC1C6" w:rsidR="00C11A29" w:rsidRPr="003548F2" w:rsidRDefault="001F7080" w:rsidP="00FD6893">
      <w:pPr>
        <w:pStyle w:val="FFATextFlushRight"/>
        <w:keepLines w:val="0"/>
        <w:widowControl w:val="0"/>
      </w:pPr>
      <w:r w:rsidRPr="003548F2">
        <w:t xml:space="preserve"> ICAO </w:t>
      </w:r>
      <w:r w:rsidR="00C11A29" w:rsidRPr="003548F2">
        <w:t xml:space="preserve">Annex 6, Part III, Section III: </w:t>
      </w:r>
      <w:r w:rsidR="007332F4" w:rsidRPr="003548F2">
        <w:t xml:space="preserve">2.2.8; </w:t>
      </w:r>
      <w:r w:rsidR="002821DF" w:rsidRPr="003548F2">
        <w:t xml:space="preserve">2.2.8.4; 2.2.8.5; </w:t>
      </w:r>
      <w:r w:rsidR="00C11A29" w:rsidRPr="003548F2">
        <w:t>2.6.3</w:t>
      </w:r>
      <w:r w:rsidR="00C27B7C" w:rsidRPr="003548F2">
        <w:t>;</w:t>
      </w:r>
      <w:r w:rsidR="007332F4" w:rsidRPr="003548F2">
        <w:t xml:space="preserve"> </w:t>
      </w:r>
      <w:r w:rsidR="002821DF" w:rsidRPr="003548F2">
        <w:t>2.6.3.2</w:t>
      </w:r>
    </w:p>
    <w:p w14:paraId="44FC10B4" w14:textId="05AC5220" w:rsidR="00C11A29" w:rsidRPr="003548F2" w:rsidRDefault="00C11A29" w:rsidP="00FD6893">
      <w:pPr>
        <w:pStyle w:val="Heading4"/>
        <w:keepNext w:val="0"/>
        <w:keepLines w:val="0"/>
        <w:widowControl w:val="0"/>
        <w:spacing w:line="228" w:lineRule="auto"/>
      </w:pPr>
      <w:bookmarkStart w:id="129" w:name="_Toc54771013"/>
      <w:r w:rsidRPr="003548F2">
        <w:t>Category II and III Operations</w:t>
      </w:r>
      <w:r w:rsidR="001C57A8" w:rsidRPr="003548F2">
        <w:t xml:space="preserve"> – </w:t>
      </w:r>
      <w:r w:rsidRPr="003548F2">
        <w:t>General Operating Rules</w:t>
      </w:r>
      <w:bookmarkEnd w:id="129"/>
    </w:p>
    <w:p w14:paraId="44FC10B6" w14:textId="30BAD95F" w:rsidR="00C11A29" w:rsidRPr="003548F2" w:rsidRDefault="00C11A29" w:rsidP="00387D9B">
      <w:pPr>
        <w:pStyle w:val="FAAOutlineL1a"/>
        <w:numPr>
          <w:ilvl w:val="0"/>
          <w:numId w:val="302"/>
        </w:numPr>
      </w:pPr>
      <w:r w:rsidRPr="003548F2">
        <w:t xml:space="preserve">No person may operate a civil aircraft in a </w:t>
      </w:r>
      <w:r w:rsidR="00DD5F52" w:rsidRPr="003548F2">
        <w:t xml:space="preserve">CAT </w:t>
      </w:r>
      <w:r w:rsidR="005A3F52" w:rsidRPr="003548F2">
        <w:t xml:space="preserve">II or </w:t>
      </w:r>
      <w:r w:rsidR="002821DF" w:rsidRPr="003548F2">
        <w:t xml:space="preserve">CAT </w:t>
      </w:r>
      <w:r w:rsidR="005A3F52" w:rsidRPr="003548F2">
        <w:t>III operation unless:</w:t>
      </w:r>
    </w:p>
    <w:p w14:paraId="44FC10B7" w14:textId="0B31D51A" w:rsidR="00C11A29" w:rsidRPr="003548F2" w:rsidRDefault="00C11A29" w:rsidP="00387D9B">
      <w:pPr>
        <w:pStyle w:val="FAAOutlineL21"/>
        <w:numPr>
          <w:ilvl w:val="0"/>
          <w:numId w:val="303"/>
        </w:numPr>
      </w:pPr>
      <w:r w:rsidRPr="003548F2">
        <w:t>The PIC and CP of the aircraft hold the appropriate authorisations a</w:t>
      </w:r>
      <w:r w:rsidR="005779EC" w:rsidRPr="003548F2">
        <w:t>nd ratings prescribed in Part 2</w:t>
      </w:r>
      <w:r w:rsidR="00A44581" w:rsidRPr="003548F2">
        <w:t xml:space="preserve"> of these regulations</w:t>
      </w:r>
      <w:r w:rsidR="005779EC" w:rsidRPr="003548F2">
        <w:t>;</w:t>
      </w:r>
    </w:p>
    <w:p w14:paraId="44FC10B8" w14:textId="3C399178" w:rsidR="00C11A29" w:rsidRPr="003548F2" w:rsidRDefault="00C11A29" w:rsidP="006974CD">
      <w:pPr>
        <w:pStyle w:val="FAAOutlineL21"/>
      </w:pPr>
      <w:r w:rsidRPr="003548F2">
        <w:t>Each flight crew</w:t>
      </w:r>
      <w:r w:rsidR="00A735AD" w:rsidRPr="003548F2">
        <w:t xml:space="preserve"> </w:t>
      </w:r>
      <w:r w:rsidRPr="003548F2">
        <w:t>member has adequate knowledge of, and familiarity with, the aircraft and the procedures to be used; and</w:t>
      </w:r>
    </w:p>
    <w:p w14:paraId="44FC10B9" w14:textId="77777777" w:rsidR="00C11A29" w:rsidRPr="003548F2" w:rsidRDefault="00C11A29" w:rsidP="006974CD">
      <w:pPr>
        <w:pStyle w:val="FAAOutlineL21"/>
      </w:pPr>
      <w:r w:rsidRPr="003548F2">
        <w:t>The instrument panel in front of the pilot who is controlling the aircraft has appropriate instrumentation for the type of flight control guidance system that is being used.</w:t>
      </w:r>
    </w:p>
    <w:p w14:paraId="44FC10BA" w14:textId="653CEF02" w:rsidR="00C11A29" w:rsidRPr="003548F2" w:rsidRDefault="00C11A29" w:rsidP="006974CD">
      <w:pPr>
        <w:pStyle w:val="FAAOutlineL1a"/>
      </w:pPr>
      <w:r w:rsidRPr="003548F2">
        <w:t xml:space="preserve">Unless otherwise authorised by the Authority, no person may operate a civil aircraft in a </w:t>
      </w:r>
      <w:r w:rsidR="00DD5F52" w:rsidRPr="003548F2">
        <w:t xml:space="preserve">CAT </w:t>
      </w:r>
      <w:r w:rsidRPr="003548F2">
        <w:t xml:space="preserve">II or </w:t>
      </w:r>
      <w:r w:rsidR="00DD5F52" w:rsidRPr="003548F2">
        <w:t xml:space="preserve">CAT </w:t>
      </w:r>
      <w:r w:rsidRPr="003548F2">
        <w:t>III operation unless each ground component required for that operation and the related airborne equipment is installed and operating.</w:t>
      </w:r>
    </w:p>
    <w:p w14:paraId="44FC10BB" w14:textId="77777777" w:rsidR="00C11A29" w:rsidRPr="003548F2" w:rsidRDefault="00C11A29" w:rsidP="006974CD">
      <w:pPr>
        <w:pStyle w:val="FAAOutlineL1a"/>
      </w:pPr>
      <w:r w:rsidRPr="003548F2">
        <w:t>When the approach procedure being used provides for and requires the use of a DH, the authorised DH is the highest of the following:</w:t>
      </w:r>
    </w:p>
    <w:p w14:paraId="44FC10BC" w14:textId="4DA6755A" w:rsidR="00C11A29" w:rsidRPr="003548F2" w:rsidRDefault="00C11A29" w:rsidP="00387D9B">
      <w:pPr>
        <w:pStyle w:val="FAAOutlineL21"/>
        <w:numPr>
          <w:ilvl w:val="0"/>
          <w:numId w:val="304"/>
        </w:numPr>
      </w:pPr>
      <w:r w:rsidRPr="003548F2">
        <w:t>The DH prescribed by the approach procedure</w:t>
      </w:r>
      <w:r w:rsidR="00311319" w:rsidRPr="003548F2">
        <w:t>;</w:t>
      </w:r>
    </w:p>
    <w:p w14:paraId="44FC10BD" w14:textId="54431194" w:rsidR="00C11A29" w:rsidRPr="003548F2" w:rsidRDefault="00C11A29" w:rsidP="00387D9B">
      <w:pPr>
        <w:pStyle w:val="FAAOutlineL21"/>
        <w:numPr>
          <w:ilvl w:val="0"/>
          <w:numId w:val="304"/>
        </w:numPr>
      </w:pPr>
      <w:r w:rsidRPr="003548F2">
        <w:lastRenderedPageBreak/>
        <w:t>The DH prescribed for the PIC</w:t>
      </w:r>
      <w:r w:rsidR="00311319" w:rsidRPr="003548F2">
        <w:t>; or</w:t>
      </w:r>
    </w:p>
    <w:p w14:paraId="44FC10BE" w14:textId="2C063787" w:rsidR="00C11A29" w:rsidRPr="003548F2" w:rsidRDefault="00C11A29" w:rsidP="00387D9B">
      <w:pPr>
        <w:pStyle w:val="FAAOutlineL21"/>
        <w:numPr>
          <w:ilvl w:val="0"/>
          <w:numId w:val="304"/>
        </w:numPr>
      </w:pPr>
      <w:r w:rsidRPr="003548F2">
        <w:t>The DH for which the aircraft is equipped</w:t>
      </w:r>
      <w:r w:rsidR="00311319" w:rsidRPr="003548F2">
        <w:t>.</w:t>
      </w:r>
    </w:p>
    <w:p w14:paraId="44FC10BF" w14:textId="35F15043" w:rsidR="00C11A29" w:rsidRPr="003548F2" w:rsidRDefault="00C11A29" w:rsidP="006974CD">
      <w:pPr>
        <w:pStyle w:val="FAAOutlineL1a"/>
      </w:pPr>
      <w:r w:rsidRPr="003548F2">
        <w:t xml:space="preserve">Unless otherwise authorised by the Authority, no pilot operating an aircraft in a </w:t>
      </w:r>
      <w:r w:rsidR="00DD5F52" w:rsidRPr="003548F2">
        <w:t xml:space="preserve">CAT </w:t>
      </w:r>
      <w:r w:rsidRPr="003548F2">
        <w:t xml:space="preserve">II or </w:t>
      </w:r>
      <w:r w:rsidR="00DD5F52" w:rsidRPr="003548F2">
        <w:t xml:space="preserve">CAT </w:t>
      </w:r>
      <w:r w:rsidRPr="003548F2">
        <w:t xml:space="preserve">III approach that provides and requires </w:t>
      </w:r>
      <w:r w:rsidR="0000447A" w:rsidRPr="003548F2">
        <w:t xml:space="preserve">the </w:t>
      </w:r>
      <w:r w:rsidRPr="003548F2">
        <w:t xml:space="preserve">use of a DH may continue the approach below the authorised </w:t>
      </w:r>
      <w:r w:rsidR="000F3BEE" w:rsidRPr="003548F2">
        <w:t>DH</w:t>
      </w:r>
      <w:r w:rsidRPr="003548F2">
        <w:t xml:space="preserve"> unless the following conditions are met:</w:t>
      </w:r>
    </w:p>
    <w:p w14:paraId="44FC10C0" w14:textId="05A0F5E8" w:rsidR="00C11A29" w:rsidRPr="003548F2" w:rsidRDefault="00C11A29" w:rsidP="00387D9B">
      <w:pPr>
        <w:pStyle w:val="FAAOutlineL21"/>
        <w:numPr>
          <w:ilvl w:val="0"/>
          <w:numId w:val="305"/>
        </w:numPr>
      </w:pPr>
      <w:r w:rsidRPr="003548F2">
        <w:t>The aircraft is in a position from which a descent to a landing on the intended runway can be made at a normal rate of descent using normal manoeuvres, and where that descent rate will allow touchdown to occur within the touchdown zone of the runway of intended landing</w:t>
      </w:r>
      <w:r w:rsidR="0000447A" w:rsidRPr="003548F2">
        <w:t>;</w:t>
      </w:r>
      <w:r w:rsidR="00483938" w:rsidRPr="003548F2">
        <w:t xml:space="preserve"> and</w:t>
      </w:r>
    </w:p>
    <w:p w14:paraId="44FC10C1" w14:textId="77777777" w:rsidR="00C11A29" w:rsidRPr="003548F2" w:rsidRDefault="00C11A29" w:rsidP="00387D9B">
      <w:pPr>
        <w:pStyle w:val="FAAOutlineL21"/>
        <w:numPr>
          <w:ilvl w:val="0"/>
          <w:numId w:val="305"/>
        </w:numPr>
      </w:pPr>
      <w:r w:rsidRPr="003548F2">
        <w:t>At least one of the following visual references for the intended runway is distinctly visible and identifiable to the pilot:</w:t>
      </w:r>
    </w:p>
    <w:p w14:paraId="44FC10C2" w14:textId="002D83BE" w:rsidR="00C11A29" w:rsidRPr="003548F2" w:rsidRDefault="00C11A29" w:rsidP="00387D9B">
      <w:pPr>
        <w:pStyle w:val="FAAOutlineL3i"/>
        <w:numPr>
          <w:ilvl w:val="3"/>
          <w:numId w:val="306"/>
        </w:numPr>
      </w:pPr>
      <w:r w:rsidRPr="003548F2">
        <w:t xml:space="preserve">The approach light system, except that the pilot may not descend below </w:t>
      </w:r>
      <w:r w:rsidR="00B26B3E" w:rsidRPr="003548F2">
        <w:t>30</w:t>
      </w:r>
      <w:r w:rsidR="00483938" w:rsidRPr="003548F2">
        <w:t> </w:t>
      </w:r>
      <w:r w:rsidR="00B26B3E" w:rsidRPr="003548F2">
        <w:t>m (</w:t>
      </w:r>
      <w:r w:rsidRPr="003548F2">
        <w:t>100</w:t>
      </w:r>
      <w:r w:rsidR="00483938" w:rsidRPr="003548F2">
        <w:t> </w:t>
      </w:r>
      <w:r w:rsidRPr="003548F2">
        <w:t>ft</w:t>
      </w:r>
      <w:r w:rsidR="00B26B3E" w:rsidRPr="003548F2">
        <w:t>)</w:t>
      </w:r>
      <w:r w:rsidRPr="003548F2">
        <w:t xml:space="preserve"> above the touchdown zone elevation using the approach lights as a reference unless the red terminating bars or the red side</w:t>
      </w:r>
      <w:r w:rsidR="009A032C" w:rsidRPr="003548F2">
        <w:t>-</w:t>
      </w:r>
      <w:r w:rsidRPr="003548F2">
        <w:t>row bars are also distinctly visible and identifiable</w:t>
      </w:r>
      <w:r w:rsidR="00483938" w:rsidRPr="003548F2">
        <w:t>;</w:t>
      </w:r>
    </w:p>
    <w:p w14:paraId="44FC10C3" w14:textId="2E83F6FF" w:rsidR="00C11A29" w:rsidRPr="003548F2" w:rsidRDefault="00C11A29" w:rsidP="00387D9B">
      <w:pPr>
        <w:pStyle w:val="FAAOutlineL3i"/>
        <w:numPr>
          <w:ilvl w:val="3"/>
          <w:numId w:val="306"/>
        </w:numPr>
      </w:pPr>
      <w:r w:rsidRPr="003548F2">
        <w:t>The threshold</w:t>
      </w:r>
      <w:r w:rsidR="00483938" w:rsidRPr="003548F2">
        <w:t>;</w:t>
      </w:r>
    </w:p>
    <w:p w14:paraId="44FC10C4" w14:textId="17A770CD" w:rsidR="00C11A29" w:rsidRPr="003548F2" w:rsidRDefault="00C11A29" w:rsidP="00387D9B">
      <w:pPr>
        <w:pStyle w:val="FAAOutlineL3i"/>
        <w:numPr>
          <w:ilvl w:val="3"/>
          <w:numId w:val="306"/>
        </w:numPr>
      </w:pPr>
      <w:r w:rsidRPr="003548F2">
        <w:t>The threshold markings</w:t>
      </w:r>
      <w:r w:rsidR="00483938" w:rsidRPr="003548F2">
        <w:t>;</w:t>
      </w:r>
    </w:p>
    <w:p w14:paraId="44FC10C5" w14:textId="0D9F2BFD" w:rsidR="00C11A29" w:rsidRPr="003548F2" w:rsidRDefault="00C11A29" w:rsidP="00387D9B">
      <w:pPr>
        <w:pStyle w:val="FAAOutlineL3i"/>
        <w:numPr>
          <w:ilvl w:val="3"/>
          <w:numId w:val="306"/>
        </w:numPr>
      </w:pPr>
      <w:r w:rsidRPr="003548F2">
        <w:t>The threshold lights</w:t>
      </w:r>
      <w:r w:rsidR="00483938" w:rsidRPr="003548F2">
        <w:t>;</w:t>
      </w:r>
    </w:p>
    <w:p w14:paraId="44FC10C6" w14:textId="7B777842" w:rsidR="00C11A29" w:rsidRPr="003548F2" w:rsidRDefault="00C11A29" w:rsidP="00387D9B">
      <w:pPr>
        <w:pStyle w:val="FAAOutlineL3i"/>
        <w:numPr>
          <w:ilvl w:val="3"/>
          <w:numId w:val="306"/>
        </w:numPr>
      </w:pPr>
      <w:r w:rsidRPr="003548F2">
        <w:t>The touchdown zone or touchdown zone markings</w:t>
      </w:r>
      <w:r w:rsidR="00483938" w:rsidRPr="003548F2">
        <w:t>; or</w:t>
      </w:r>
    </w:p>
    <w:p w14:paraId="44FC10C7" w14:textId="40D378FC" w:rsidR="00C11A29" w:rsidRPr="003548F2" w:rsidRDefault="00C11A29" w:rsidP="00387D9B">
      <w:pPr>
        <w:pStyle w:val="FAAOutlineL3i"/>
        <w:numPr>
          <w:ilvl w:val="3"/>
          <w:numId w:val="306"/>
        </w:numPr>
      </w:pPr>
      <w:r w:rsidRPr="003548F2">
        <w:t>The touchdown zone lights</w:t>
      </w:r>
      <w:r w:rsidR="00483938" w:rsidRPr="003548F2">
        <w:t>.</w:t>
      </w:r>
    </w:p>
    <w:p w14:paraId="44FC10C8" w14:textId="10DBB101" w:rsidR="00C11A29" w:rsidRPr="003548F2" w:rsidRDefault="00C11A29" w:rsidP="006974CD">
      <w:pPr>
        <w:pStyle w:val="FAAOutlineL1a"/>
      </w:pPr>
      <w:r w:rsidRPr="003548F2">
        <w:t xml:space="preserve">Unless otherwise authorised by the Authority, each pilot operating an aircraft shall immediately execute an appropriate missed approach whenever, before touchdown, the requirements of </w:t>
      </w:r>
      <w:r w:rsidR="00D5598C" w:rsidRPr="003548F2">
        <w:t>p</w:t>
      </w:r>
      <w:r w:rsidRPr="003548F2">
        <w:t xml:space="preserve">aragraph </w:t>
      </w:r>
      <w:r w:rsidR="009A032C" w:rsidRPr="003548F2">
        <w:t>8.8.1.8</w:t>
      </w:r>
      <w:r w:rsidRPr="003548F2">
        <w:t xml:space="preserve">(d) of this </w:t>
      </w:r>
      <w:r w:rsidR="009A032C" w:rsidRPr="003548F2">
        <w:t>sub</w:t>
      </w:r>
      <w:r w:rsidRPr="003548F2">
        <w:t>section are not met.</w:t>
      </w:r>
    </w:p>
    <w:p w14:paraId="44FC10C9" w14:textId="4D13282D" w:rsidR="00C11A29" w:rsidRDefault="00C11A29" w:rsidP="006974CD">
      <w:pPr>
        <w:pStyle w:val="FAAOutlineL1a"/>
      </w:pPr>
      <w:r w:rsidRPr="003548F2">
        <w:t xml:space="preserve">No person operating an aircraft using a </w:t>
      </w:r>
      <w:r w:rsidR="00DD5F52" w:rsidRPr="003548F2">
        <w:t xml:space="preserve">CAT </w:t>
      </w:r>
      <w:r w:rsidRPr="003548F2">
        <w:t xml:space="preserve">III approach without DH may land that aircraft except in accordance with the provisions of the </w:t>
      </w:r>
      <w:r w:rsidR="009A032C" w:rsidRPr="003548F2">
        <w:t>L</w:t>
      </w:r>
      <w:r w:rsidRPr="003548F2">
        <w:t xml:space="preserve">etter of </w:t>
      </w:r>
      <w:r w:rsidR="009A032C" w:rsidRPr="003548F2">
        <w:t>A</w:t>
      </w:r>
      <w:r w:rsidRPr="003548F2">
        <w:t>uthorisation issued by the Authority.</w:t>
      </w:r>
    </w:p>
    <w:p w14:paraId="72F93071" w14:textId="3F92296E" w:rsidR="00727D49" w:rsidRPr="00727D49" w:rsidRDefault="00727D49" w:rsidP="006974CD">
      <w:pPr>
        <w:pStyle w:val="FAAOutlineL1a"/>
        <w:rPr>
          <w:highlight w:val="yellow"/>
        </w:rPr>
      </w:pPr>
      <w:r w:rsidRPr="00727D49">
        <w:rPr>
          <w:highlight w:val="yellow"/>
        </w:rPr>
        <w:t xml:space="preserve">The Authority </w:t>
      </w:r>
      <w:r w:rsidRPr="00727D49">
        <w:rPr>
          <w:highlight w:val="yellow"/>
          <w:shd w:val="clear" w:color="auto" w:fill="D2D2D2"/>
        </w:rPr>
        <w:t>shall issue a specific approval for the minimum take-off</w:t>
      </w:r>
      <w:r w:rsidRPr="00727D49">
        <w:rPr>
          <w:spacing w:val="-5"/>
          <w:highlight w:val="yellow"/>
          <w:shd w:val="clear" w:color="auto" w:fill="D2D2D2"/>
        </w:rPr>
        <w:t xml:space="preserve"> </w:t>
      </w:r>
      <w:r w:rsidRPr="00727D49">
        <w:rPr>
          <w:highlight w:val="yellow"/>
          <w:shd w:val="clear" w:color="auto" w:fill="D2D2D2"/>
        </w:rPr>
        <w:t>RVR</w:t>
      </w:r>
      <w:r w:rsidR="001D1672">
        <w:rPr>
          <w:highlight w:val="yellow"/>
          <w:shd w:val="clear" w:color="auto" w:fill="D2D2D2"/>
        </w:rPr>
        <w:t xml:space="preserve"> </w:t>
      </w:r>
      <w:r w:rsidRPr="00727D49">
        <w:rPr>
          <w:highlight w:val="yellow"/>
        </w:rPr>
        <w:t>fo</w:t>
      </w:r>
      <w:r w:rsidRPr="00727D49">
        <w:rPr>
          <w:highlight w:val="yellow"/>
          <w:shd w:val="clear" w:color="auto" w:fill="D2D2D2"/>
        </w:rPr>
        <w:t xml:space="preserve">r take-off in low </w:t>
      </w:r>
      <w:r>
        <w:rPr>
          <w:highlight w:val="yellow"/>
          <w:shd w:val="clear" w:color="auto" w:fill="D2D2D2"/>
        </w:rPr>
        <w:t>visibility.</w:t>
      </w:r>
    </w:p>
    <w:p w14:paraId="44FC10CA" w14:textId="63A62B23" w:rsidR="00C11A29" w:rsidRDefault="00C11A29" w:rsidP="006974CD">
      <w:pPr>
        <w:pStyle w:val="FAAOutlineL1a"/>
      </w:pPr>
      <w:r w:rsidRPr="003548F2">
        <w:t xml:space="preserve">No person may conduct </w:t>
      </w:r>
      <w:r w:rsidR="00DD5F52" w:rsidRPr="003548F2">
        <w:t xml:space="preserve">CAT </w:t>
      </w:r>
      <w:r w:rsidRPr="003548F2">
        <w:t xml:space="preserve">II or </w:t>
      </w:r>
      <w:r w:rsidR="002821DF" w:rsidRPr="003548F2">
        <w:t xml:space="preserve">CAT </w:t>
      </w:r>
      <w:r w:rsidRPr="003548F2">
        <w:t>III instrument approaches and landing operations below 800</w:t>
      </w:r>
      <w:r w:rsidR="00410E07" w:rsidRPr="003548F2">
        <w:t> </w:t>
      </w:r>
      <w:r w:rsidRPr="003548F2">
        <w:t>m</w:t>
      </w:r>
      <w:r w:rsidR="00B26B3E" w:rsidRPr="003548F2">
        <w:t xml:space="preserve"> (2</w:t>
      </w:r>
      <w:r w:rsidR="00D074D1" w:rsidRPr="003548F2">
        <w:t> </w:t>
      </w:r>
      <w:r w:rsidR="00B26B3E" w:rsidRPr="003548F2">
        <w:t>600</w:t>
      </w:r>
      <w:r w:rsidR="00410E07" w:rsidRPr="003548F2">
        <w:t> </w:t>
      </w:r>
      <w:r w:rsidR="00B26B3E" w:rsidRPr="003548F2">
        <w:t>ft)</w:t>
      </w:r>
      <w:r w:rsidRPr="003548F2">
        <w:t xml:space="preserve"> visibility unless RVR information is provided.</w:t>
      </w:r>
    </w:p>
    <w:p w14:paraId="78D1BD8C" w14:textId="67DFE336" w:rsidR="00727D49" w:rsidRPr="00727D49" w:rsidRDefault="00727D49" w:rsidP="006974CD">
      <w:pPr>
        <w:pStyle w:val="FAAOutlineL1a"/>
        <w:rPr>
          <w:highlight w:val="yellow"/>
        </w:rPr>
      </w:pPr>
      <w:r w:rsidRPr="00727D49">
        <w:rPr>
          <w:highlight w:val="yellow"/>
          <w:shd w:val="clear" w:color="auto" w:fill="D2D2D2"/>
        </w:rPr>
        <w:t>The State of the Operator shall issue a specific approval for instrument approach</w:t>
      </w:r>
      <w:r w:rsidRPr="00727D49">
        <w:rPr>
          <w:highlight w:val="yellow"/>
        </w:rPr>
        <w:t xml:space="preserve"> operations </w:t>
      </w:r>
      <w:r w:rsidRPr="00727D49">
        <w:rPr>
          <w:highlight w:val="yellow"/>
          <w:shd w:val="clear" w:color="auto" w:fill="D2D2D2"/>
        </w:rPr>
        <w:t xml:space="preserve">in low visibility which shall only be conducted when </w:t>
      </w:r>
      <w:r w:rsidRPr="00727D49">
        <w:rPr>
          <w:highlight w:val="yellow"/>
        </w:rPr>
        <w:t>RVR information is</w:t>
      </w:r>
      <w:r w:rsidRPr="00727D49">
        <w:rPr>
          <w:spacing w:val="-13"/>
          <w:highlight w:val="yellow"/>
        </w:rPr>
        <w:t xml:space="preserve"> </w:t>
      </w:r>
      <w:r w:rsidRPr="00727D49">
        <w:rPr>
          <w:highlight w:val="yellow"/>
        </w:rPr>
        <w:t>provided.</w:t>
      </w:r>
    </w:p>
    <w:p w14:paraId="44FC10CB" w14:textId="46B3ABF8" w:rsidR="00C11A29" w:rsidRPr="003548F2" w:rsidRDefault="00C11A29" w:rsidP="006974CD">
      <w:pPr>
        <w:pStyle w:val="FAAOutlineL1a"/>
      </w:pPr>
      <w:r w:rsidRPr="003548F2">
        <w:t xml:space="preserve">Paragraphs </w:t>
      </w:r>
      <w:r w:rsidR="00410E07" w:rsidRPr="003548F2">
        <w:t>8.8.1.8</w:t>
      </w:r>
      <w:r w:rsidRPr="003548F2">
        <w:t xml:space="preserve">(a) through (g) of this </w:t>
      </w:r>
      <w:r w:rsidR="00410E07" w:rsidRPr="003548F2">
        <w:t>sub</w:t>
      </w:r>
      <w:r w:rsidRPr="003548F2">
        <w:t>section do not apply to operations conducted by AOC holders issued a certificate under Part 9</w:t>
      </w:r>
      <w:r w:rsidR="0058244A" w:rsidRPr="003548F2">
        <w:t xml:space="preserve"> of these regulations</w:t>
      </w:r>
      <w:r w:rsidRPr="003548F2">
        <w:t>.</w:t>
      </w:r>
      <w:r w:rsidR="000D4582" w:rsidRPr="003548F2">
        <w:t xml:space="preserve"> </w:t>
      </w:r>
      <w:r w:rsidRPr="003548F2">
        <w:t>No person may operate a civil aircraft in a CAT II or CAT III operation conducted by an AOC holder unless the operation is conducted in accordance with that AOC holder</w:t>
      </w:r>
      <w:r w:rsidR="00F17AFB" w:rsidRPr="003548F2">
        <w:t>’</w:t>
      </w:r>
      <w:r w:rsidRPr="003548F2">
        <w:t>s approved training programme</w:t>
      </w:r>
      <w:r w:rsidR="00E8451E" w:rsidRPr="003548F2">
        <w:t xml:space="preserve"> and operations specifications.</w:t>
      </w:r>
    </w:p>
    <w:p w14:paraId="44FC10CC" w14:textId="6DD43443" w:rsidR="00E8451E" w:rsidRPr="003548F2" w:rsidRDefault="00E8451E" w:rsidP="006974CD">
      <w:pPr>
        <w:pStyle w:val="FAANoteL1"/>
      </w:pPr>
      <w:r w:rsidRPr="003548F2">
        <w:t>Note</w:t>
      </w:r>
      <w:r w:rsidR="00091864" w:rsidRPr="003548F2">
        <w:t xml:space="preserve"> 1:</w:t>
      </w:r>
      <w:r w:rsidR="000D4582" w:rsidRPr="003548F2">
        <w:t xml:space="preserve"> </w:t>
      </w:r>
      <w:r w:rsidR="00DD5F52" w:rsidRPr="003548F2">
        <w:t xml:space="preserve">CAT </w:t>
      </w:r>
      <w:r w:rsidRPr="003548F2">
        <w:t xml:space="preserve">II approval is required prior to obtaining </w:t>
      </w:r>
      <w:r w:rsidR="00DD5F52" w:rsidRPr="003548F2">
        <w:t xml:space="preserve">CAT </w:t>
      </w:r>
      <w:r w:rsidRPr="003548F2">
        <w:t>III approval.</w:t>
      </w:r>
    </w:p>
    <w:p w14:paraId="44FC10CD" w14:textId="44A87291" w:rsidR="00091864" w:rsidRDefault="00091864" w:rsidP="006974CD">
      <w:pPr>
        <w:pStyle w:val="FAANoteL1"/>
      </w:pPr>
      <w:r w:rsidRPr="003548F2">
        <w:t xml:space="preserve">Note 2: </w:t>
      </w:r>
      <w:r w:rsidR="00E76076" w:rsidRPr="003548F2">
        <w:t xml:space="preserve">ICAO </w:t>
      </w:r>
      <w:r w:rsidR="00970252" w:rsidRPr="003548F2">
        <w:t>Doc</w:t>
      </w:r>
      <w:r w:rsidR="00C9039B" w:rsidRPr="003548F2">
        <w:t xml:space="preserve"> </w:t>
      </w:r>
      <w:r w:rsidRPr="003548F2">
        <w:t>9365</w:t>
      </w:r>
      <w:r w:rsidR="00470782" w:rsidRPr="003548F2">
        <w:t>,</w:t>
      </w:r>
      <w:r w:rsidRPr="003548F2">
        <w:rPr>
          <w:i w:val="0"/>
          <w:iCs/>
        </w:rPr>
        <w:t xml:space="preserve"> Manual o</w:t>
      </w:r>
      <w:r w:rsidR="00E76076" w:rsidRPr="003548F2">
        <w:rPr>
          <w:i w:val="0"/>
          <w:iCs/>
        </w:rPr>
        <w:t>f</w:t>
      </w:r>
      <w:r w:rsidRPr="003548F2">
        <w:rPr>
          <w:i w:val="0"/>
          <w:iCs/>
        </w:rPr>
        <w:t xml:space="preserve"> All</w:t>
      </w:r>
      <w:r w:rsidR="00410E07" w:rsidRPr="003548F2">
        <w:rPr>
          <w:i w:val="0"/>
          <w:iCs/>
        </w:rPr>
        <w:t>-</w:t>
      </w:r>
      <w:r w:rsidRPr="003548F2">
        <w:rPr>
          <w:i w:val="0"/>
          <w:iCs/>
        </w:rPr>
        <w:t>Weather Operations,</w:t>
      </w:r>
      <w:r w:rsidRPr="003548F2">
        <w:t xml:space="preserve"> provides additional guidance.</w:t>
      </w:r>
    </w:p>
    <w:p w14:paraId="0D3FED5C" w14:textId="7FD9A918" w:rsidR="00727D49" w:rsidRPr="00727D49" w:rsidRDefault="00727D49" w:rsidP="00727D49">
      <w:pPr>
        <w:pStyle w:val="FAANoteL1"/>
      </w:pPr>
      <w:r w:rsidRPr="00727D49">
        <w:rPr>
          <w:highlight w:val="yellow"/>
        </w:rPr>
        <w:t>Note 3: In general, visibility for take-off is defined in terms of RVR. An equivalent horizontal visibility may also be used.</w:t>
      </w:r>
    </w:p>
    <w:p w14:paraId="44FC10CE" w14:textId="654C2B23" w:rsidR="00C11A29" w:rsidRPr="003548F2" w:rsidRDefault="00C11A29" w:rsidP="00FD6893">
      <w:pPr>
        <w:pStyle w:val="FFATextFlushRight"/>
        <w:keepLines w:val="0"/>
        <w:widowControl w:val="0"/>
      </w:pPr>
      <w:r w:rsidRPr="003548F2">
        <w:t xml:space="preserve">ICAO Annex 6, Part </w:t>
      </w:r>
      <w:r w:rsidR="001B63B6" w:rsidRPr="003548F2">
        <w:t>I</w:t>
      </w:r>
      <w:r w:rsidRPr="003548F2">
        <w:t>: 4.2.</w:t>
      </w:r>
      <w:r w:rsidR="003B3FC9" w:rsidRPr="003548F2">
        <w:t>8</w:t>
      </w:r>
      <w:r w:rsidRPr="003548F2">
        <w:t>.3; 4.2.</w:t>
      </w:r>
      <w:r w:rsidR="003B3FC9" w:rsidRPr="003548F2">
        <w:t>8</w:t>
      </w:r>
      <w:r w:rsidRPr="003548F2">
        <w:t>.4</w:t>
      </w:r>
      <w:r w:rsidR="002A682D" w:rsidRPr="003548F2">
        <w:t>; 4.2.8.5</w:t>
      </w:r>
    </w:p>
    <w:p w14:paraId="44FC10CF" w14:textId="15417A6C" w:rsidR="00C11A29" w:rsidRPr="003548F2" w:rsidRDefault="00C11A29" w:rsidP="00FD6893">
      <w:pPr>
        <w:pStyle w:val="FFATextFlushRight"/>
        <w:keepLines w:val="0"/>
        <w:widowControl w:val="0"/>
      </w:pPr>
      <w:r w:rsidRPr="003548F2">
        <w:t xml:space="preserve">ICAO Annex 6, Part III, Section II: </w:t>
      </w:r>
      <w:r w:rsidR="002A682D" w:rsidRPr="003548F2">
        <w:t xml:space="preserve">2.2.7; 2.2.7.1; 2.2.7.2; </w:t>
      </w:r>
      <w:r w:rsidRPr="003548F2">
        <w:t>2.2.7.3</w:t>
      </w:r>
      <w:r w:rsidR="005D064C" w:rsidRPr="003548F2">
        <w:t>R</w:t>
      </w:r>
      <w:r w:rsidRPr="003548F2">
        <w:t>; 2.2.7.4R</w:t>
      </w:r>
    </w:p>
    <w:p w14:paraId="44FC10D0" w14:textId="660BCB36"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91.189</w:t>
      </w:r>
    </w:p>
    <w:p w14:paraId="44FC10D1" w14:textId="53F110D9" w:rsidR="00C11A29" w:rsidRPr="003548F2" w:rsidRDefault="00C11A29" w:rsidP="007C5AF8">
      <w:pPr>
        <w:pStyle w:val="Heading4"/>
        <w:keepNext w:val="0"/>
        <w:keepLines w:val="0"/>
        <w:pageBreakBefore/>
        <w:widowControl w:val="0"/>
        <w:spacing w:line="228" w:lineRule="auto"/>
      </w:pPr>
      <w:bookmarkStart w:id="130" w:name="_Toc54771014"/>
      <w:r w:rsidRPr="003548F2">
        <w:lastRenderedPageBreak/>
        <w:t>Category II and Category III Manual</w:t>
      </w:r>
      <w:bookmarkEnd w:id="130"/>
    </w:p>
    <w:p w14:paraId="44FC10D3" w14:textId="0229C017" w:rsidR="00C11A29" w:rsidRPr="003548F2" w:rsidRDefault="00C11A29" w:rsidP="00387D9B">
      <w:pPr>
        <w:pStyle w:val="FAAOutlineL1a"/>
        <w:numPr>
          <w:ilvl w:val="0"/>
          <w:numId w:val="307"/>
        </w:numPr>
      </w:pPr>
      <w:r w:rsidRPr="003548F2">
        <w:t xml:space="preserve">Except as provided in </w:t>
      </w:r>
      <w:r w:rsidR="00D5598C" w:rsidRPr="003548F2">
        <w:t>p</w:t>
      </w:r>
      <w:r w:rsidRPr="003548F2">
        <w:t xml:space="preserve">aragraph </w:t>
      </w:r>
      <w:r w:rsidR="00415AE4" w:rsidRPr="003548F2">
        <w:t>8.8.1.9</w:t>
      </w:r>
      <w:r w:rsidRPr="003548F2">
        <w:t xml:space="preserve">(c) of this </w:t>
      </w:r>
      <w:r w:rsidR="00415AE4" w:rsidRPr="003548F2">
        <w:t>sub</w:t>
      </w:r>
      <w:r w:rsidRPr="003548F2">
        <w:t xml:space="preserve">section, no person may operate a civil aircraft in a </w:t>
      </w:r>
      <w:r w:rsidR="00DD5F52" w:rsidRPr="003548F2">
        <w:t xml:space="preserve">CAT </w:t>
      </w:r>
      <w:r w:rsidRPr="003548F2">
        <w:t xml:space="preserve">II or </w:t>
      </w:r>
      <w:r w:rsidR="00DD5F52" w:rsidRPr="003548F2">
        <w:t xml:space="preserve">CAT </w:t>
      </w:r>
      <w:r w:rsidR="005A3F52" w:rsidRPr="003548F2">
        <w:t>III operation unless:</w:t>
      </w:r>
    </w:p>
    <w:p w14:paraId="44FC10D4" w14:textId="7C254DAE" w:rsidR="00C11A29" w:rsidRPr="003548F2" w:rsidRDefault="00C11A29" w:rsidP="00387D9B">
      <w:pPr>
        <w:pStyle w:val="FAAOutlineL21"/>
        <w:numPr>
          <w:ilvl w:val="0"/>
          <w:numId w:val="308"/>
        </w:numPr>
      </w:pPr>
      <w:r w:rsidRPr="003548F2">
        <w:t xml:space="preserve">There is available in the aircraft a current and approved </w:t>
      </w:r>
      <w:r w:rsidR="00FA1255" w:rsidRPr="003548F2">
        <w:t>CAT</w:t>
      </w:r>
      <w:r w:rsidRPr="003548F2">
        <w:t xml:space="preserve"> II or </w:t>
      </w:r>
      <w:r w:rsidR="00FA1255" w:rsidRPr="003548F2">
        <w:t>CAT</w:t>
      </w:r>
      <w:r w:rsidRPr="003548F2">
        <w:t xml:space="preserve"> III </w:t>
      </w:r>
      <w:r w:rsidR="00C50ECD" w:rsidRPr="003548F2">
        <w:t>manual</w:t>
      </w:r>
      <w:r w:rsidRPr="003548F2">
        <w:t>, as appropriate, for that aircraft;</w:t>
      </w:r>
    </w:p>
    <w:p w14:paraId="44FC10D5" w14:textId="77777777" w:rsidR="00C11A29" w:rsidRPr="003548F2" w:rsidRDefault="00C11A29" w:rsidP="00387D9B">
      <w:pPr>
        <w:pStyle w:val="FAAOutlineL21"/>
        <w:numPr>
          <w:ilvl w:val="0"/>
          <w:numId w:val="308"/>
        </w:numPr>
      </w:pPr>
      <w:r w:rsidRPr="003548F2">
        <w:t>The operation is conducted in accordance with the procedures, instructions, and limitations in the appropriate manual; and</w:t>
      </w:r>
    </w:p>
    <w:p w14:paraId="44FC10D6" w14:textId="3B880D27" w:rsidR="00C11A29" w:rsidRPr="003548F2" w:rsidRDefault="00C11A29" w:rsidP="00387D9B">
      <w:pPr>
        <w:pStyle w:val="FAAOutlineL21"/>
        <w:numPr>
          <w:ilvl w:val="0"/>
          <w:numId w:val="308"/>
        </w:numPr>
      </w:pPr>
      <w:r w:rsidRPr="003548F2">
        <w:t xml:space="preserve">The instruments and equipment listed in the manual that are required for a particular </w:t>
      </w:r>
      <w:r w:rsidR="00FA1255" w:rsidRPr="003548F2">
        <w:t>CAT</w:t>
      </w:r>
      <w:r w:rsidRPr="003548F2">
        <w:t xml:space="preserve"> II or </w:t>
      </w:r>
      <w:r w:rsidR="00FA1255" w:rsidRPr="003548F2">
        <w:t>CAT</w:t>
      </w:r>
      <w:r w:rsidR="00FA1255" w:rsidRPr="003548F2" w:rsidDel="00FA1255">
        <w:t xml:space="preserve"> </w:t>
      </w:r>
      <w:r w:rsidRPr="003548F2">
        <w:t>III operation have been inspected and maintained in accordance with the maintenance programme contained in the manual.</w:t>
      </w:r>
    </w:p>
    <w:p w14:paraId="44FC10D7" w14:textId="61BF985E" w:rsidR="00C11A29" w:rsidRPr="003548F2" w:rsidRDefault="00C11A29" w:rsidP="006974CD">
      <w:pPr>
        <w:pStyle w:val="FAAOutlineL1a"/>
      </w:pPr>
      <w:r w:rsidRPr="003548F2">
        <w:t xml:space="preserve">Each operator </w:t>
      </w:r>
      <w:r w:rsidR="00FB49BA" w:rsidRPr="003548F2">
        <w:t xml:space="preserve">shall </w:t>
      </w:r>
      <w:r w:rsidRPr="003548F2">
        <w:t xml:space="preserve">keep a current copy of each approved manual at its </w:t>
      </w:r>
      <w:r w:rsidR="00F45DF1" w:rsidRPr="003548F2">
        <w:t>main</w:t>
      </w:r>
      <w:r w:rsidRPr="003548F2">
        <w:t xml:space="preserve"> base of operations and </w:t>
      </w:r>
      <w:r w:rsidR="00FB49BA" w:rsidRPr="003548F2">
        <w:t xml:space="preserve">shall </w:t>
      </w:r>
      <w:r w:rsidRPr="003548F2">
        <w:t>make each manual available for inspection upon request by the Authority.</w:t>
      </w:r>
    </w:p>
    <w:p w14:paraId="44FC10D8" w14:textId="6B89A88C" w:rsidR="00C11A29" w:rsidRPr="003548F2" w:rsidRDefault="00C11A29" w:rsidP="006974CD">
      <w:pPr>
        <w:pStyle w:val="FAAOutlineL1a"/>
      </w:pPr>
      <w:r w:rsidRPr="003548F2">
        <w:t xml:space="preserve">Paragraphs </w:t>
      </w:r>
      <w:r w:rsidR="00415AE4" w:rsidRPr="003548F2">
        <w:t>8.8.1.9</w:t>
      </w:r>
      <w:r w:rsidRPr="003548F2">
        <w:t xml:space="preserve">(a) and (b) </w:t>
      </w:r>
      <w:r w:rsidR="00415AE4" w:rsidRPr="003548F2">
        <w:t xml:space="preserve">of this subsection </w:t>
      </w:r>
      <w:r w:rsidRPr="003548F2">
        <w:t>do not apply to operations conducted by an AOC holder issued a certificate under</w:t>
      </w:r>
      <w:r w:rsidR="003E4AC8" w:rsidRPr="003548F2">
        <w:t xml:space="preserve"> </w:t>
      </w:r>
      <w:r w:rsidRPr="003548F2">
        <w:t>Part 9</w:t>
      </w:r>
      <w:r w:rsidR="0058244A" w:rsidRPr="003548F2">
        <w:t xml:space="preserve"> of these regulations</w:t>
      </w:r>
      <w:r w:rsidRPr="003548F2">
        <w:t xml:space="preserve">, which will have approved </w:t>
      </w:r>
      <w:r w:rsidR="00FA1255" w:rsidRPr="003548F2">
        <w:t>CAT</w:t>
      </w:r>
      <w:r w:rsidRPr="003548F2">
        <w:t xml:space="preserve"> II or </w:t>
      </w:r>
      <w:r w:rsidR="002821DF" w:rsidRPr="003548F2">
        <w:t xml:space="preserve">CAT </w:t>
      </w:r>
      <w:r w:rsidRPr="003548F2">
        <w:t xml:space="preserve">III operations included as a part of its </w:t>
      </w:r>
      <w:r w:rsidR="00015B8D" w:rsidRPr="003548F2">
        <w:t>OM</w:t>
      </w:r>
      <w:r w:rsidRPr="003548F2">
        <w:t>.</w:t>
      </w:r>
    </w:p>
    <w:p w14:paraId="44FC10D9" w14:textId="2CDAD79D" w:rsidR="00C11A29" w:rsidRPr="003548F2" w:rsidRDefault="00261E00" w:rsidP="006974CD">
      <w:pPr>
        <w:pStyle w:val="FAAOutlineL1a"/>
      </w:pPr>
      <w:r w:rsidRPr="003548F2">
        <w:t>S</w:t>
      </w:r>
      <w:r w:rsidR="00C11A29" w:rsidRPr="003548F2">
        <w:t xml:space="preserve">pecific </w:t>
      </w:r>
      <w:r w:rsidR="00FA1255" w:rsidRPr="003548F2">
        <w:t>CAT</w:t>
      </w:r>
      <w:r w:rsidR="00C11A29" w:rsidRPr="003548F2">
        <w:t xml:space="preserve"> II and </w:t>
      </w:r>
      <w:r w:rsidR="00C50ECD" w:rsidRPr="003548F2">
        <w:t xml:space="preserve">CAT </w:t>
      </w:r>
      <w:r w:rsidR="00C11A29" w:rsidRPr="003548F2">
        <w:t xml:space="preserve">III </w:t>
      </w:r>
      <w:r w:rsidR="00C50ECD" w:rsidRPr="003548F2">
        <w:t xml:space="preserve">manual </w:t>
      </w:r>
      <w:r w:rsidR="003B3FC9" w:rsidRPr="003548F2">
        <w:t>requirements</w:t>
      </w:r>
      <w:r w:rsidRPr="003548F2">
        <w:t xml:space="preserve"> are prescribed in IS 8.8.1.9</w:t>
      </w:r>
      <w:r w:rsidR="003B3FC9" w:rsidRPr="003548F2">
        <w:t>.</w:t>
      </w:r>
    </w:p>
    <w:p w14:paraId="44FC10DA" w14:textId="12AECF48" w:rsidR="00083DF9" w:rsidRPr="003548F2" w:rsidRDefault="00083DF9" w:rsidP="006974CD">
      <w:pPr>
        <w:pStyle w:val="FAANoteL1"/>
      </w:pPr>
      <w:r w:rsidRPr="003548F2">
        <w:t>Note 1:</w:t>
      </w:r>
      <w:r w:rsidR="000D4582" w:rsidRPr="003548F2">
        <w:t xml:space="preserve"> </w:t>
      </w:r>
      <w:r w:rsidR="00FA1255" w:rsidRPr="003548F2">
        <w:t>CAT</w:t>
      </w:r>
      <w:r w:rsidRPr="003548F2">
        <w:t xml:space="preserve"> II approval is required prior to obtaining </w:t>
      </w:r>
      <w:r w:rsidR="00FA1255" w:rsidRPr="003548F2">
        <w:t>CAT</w:t>
      </w:r>
      <w:r w:rsidRPr="003548F2">
        <w:t xml:space="preserve"> III approval.</w:t>
      </w:r>
    </w:p>
    <w:p w14:paraId="44FC10DB" w14:textId="1BE1766C" w:rsidR="00083DF9" w:rsidRPr="003548F2" w:rsidRDefault="00083DF9" w:rsidP="006974CD">
      <w:pPr>
        <w:pStyle w:val="FAANoteL1"/>
      </w:pPr>
      <w:r w:rsidRPr="003548F2">
        <w:t xml:space="preserve">Note 2: </w:t>
      </w:r>
      <w:r w:rsidR="00E76076" w:rsidRPr="003548F2">
        <w:t xml:space="preserve">ICAO </w:t>
      </w:r>
      <w:r w:rsidR="00970252" w:rsidRPr="003548F2">
        <w:t>Doc</w:t>
      </w:r>
      <w:r w:rsidR="00C9039B" w:rsidRPr="003548F2">
        <w:t xml:space="preserve"> </w:t>
      </w:r>
      <w:r w:rsidRPr="003548F2">
        <w:t>9365</w:t>
      </w:r>
      <w:r w:rsidR="00470782" w:rsidRPr="003548F2">
        <w:t>,</w:t>
      </w:r>
      <w:r w:rsidRPr="003548F2">
        <w:rPr>
          <w:i w:val="0"/>
          <w:iCs/>
        </w:rPr>
        <w:t xml:space="preserve"> Manual o</w:t>
      </w:r>
      <w:r w:rsidR="00E76076" w:rsidRPr="003548F2">
        <w:rPr>
          <w:i w:val="0"/>
          <w:iCs/>
        </w:rPr>
        <w:t>f</w:t>
      </w:r>
      <w:r w:rsidRPr="003548F2">
        <w:rPr>
          <w:i w:val="0"/>
          <w:iCs/>
        </w:rPr>
        <w:t xml:space="preserve"> All</w:t>
      </w:r>
      <w:r w:rsidR="00410E07" w:rsidRPr="003548F2">
        <w:rPr>
          <w:i w:val="0"/>
          <w:iCs/>
        </w:rPr>
        <w:t>-</w:t>
      </w:r>
      <w:r w:rsidRPr="003548F2">
        <w:rPr>
          <w:i w:val="0"/>
          <w:iCs/>
        </w:rPr>
        <w:t>Weather Operations,</w:t>
      </w:r>
      <w:r w:rsidRPr="003548F2">
        <w:t xml:space="preserve"> provides additional guidance.</w:t>
      </w:r>
    </w:p>
    <w:p w14:paraId="44FC10DC" w14:textId="3388BEC3" w:rsidR="00C11A29" w:rsidRPr="003548F2" w:rsidRDefault="00C11A29" w:rsidP="00FD6893">
      <w:pPr>
        <w:pStyle w:val="FFATextFlushRight"/>
        <w:keepLines w:val="0"/>
        <w:widowControl w:val="0"/>
      </w:pPr>
      <w:r w:rsidRPr="003548F2">
        <w:t xml:space="preserve">ICAO Annex 6, Part </w:t>
      </w:r>
      <w:r w:rsidR="001B63B6" w:rsidRPr="003548F2">
        <w:t>I</w:t>
      </w:r>
      <w:r w:rsidRPr="003548F2">
        <w:t xml:space="preserve">: </w:t>
      </w:r>
      <w:r w:rsidR="003B3FC9" w:rsidRPr="003548F2">
        <w:t xml:space="preserve">4.2.8.2; </w:t>
      </w:r>
      <w:r w:rsidRPr="003548F2">
        <w:t>4.2.</w:t>
      </w:r>
      <w:r w:rsidR="003B3FC9" w:rsidRPr="003548F2">
        <w:t>8</w:t>
      </w:r>
      <w:r w:rsidRPr="003548F2">
        <w:t>.3</w:t>
      </w:r>
    </w:p>
    <w:p w14:paraId="44FC10DD" w14:textId="3DCD7AA4" w:rsidR="00C11A29" w:rsidRPr="003548F2" w:rsidRDefault="00C11A29" w:rsidP="00FD6893">
      <w:pPr>
        <w:pStyle w:val="FFATextFlushRight"/>
        <w:keepLines w:val="0"/>
        <w:widowControl w:val="0"/>
      </w:pPr>
      <w:r w:rsidRPr="003548F2">
        <w:t xml:space="preserve">ICAO Annex 6, Part III, Section II: </w:t>
      </w:r>
      <w:r w:rsidR="008B0D37" w:rsidRPr="003548F2">
        <w:t xml:space="preserve">2.2.7; 2.2.7.1; </w:t>
      </w:r>
      <w:r w:rsidRPr="003548F2">
        <w:t>2.2.7.3</w:t>
      </w:r>
      <w:r w:rsidR="008B0D37" w:rsidRPr="003548F2">
        <w:t>R</w:t>
      </w:r>
    </w:p>
    <w:p w14:paraId="44FC10DE" w14:textId="3A4820F1"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91.191</w:t>
      </w:r>
    </w:p>
    <w:p w14:paraId="44FC10DF" w14:textId="77F166C8" w:rsidR="00C11A29" w:rsidRPr="003548F2" w:rsidRDefault="00BA50F3" w:rsidP="00FD6893">
      <w:pPr>
        <w:pStyle w:val="Heading4"/>
        <w:keepNext w:val="0"/>
        <w:keepLines w:val="0"/>
        <w:widowControl w:val="0"/>
        <w:spacing w:line="228" w:lineRule="auto"/>
      </w:pPr>
      <w:bookmarkStart w:id="131" w:name="_Toc54771015"/>
      <w:r w:rsidRPr="003548F2">
        <w:t>Exemption F</w:t>
      </w:r>
      <w:r w:rsidR="00C11A29" w:rsidRPr="003548F2">
        <w:t>rom Certain Category II Operations</w:t>
      </w:r>
      <w:bookmarkEnd w:id="131"/>
    </w:p>
    <w:p w14:paraId="44FC10E1" w14:textId="651D789D" w:rsidR="00C11A29" w:rsidRPr="003548F2" w:rsidRDefault="00C11A29" w:rsidP="00387D9B">
      <w:pPr>
        <w:pStyle w:val="FAAOutlineL1a"/>
        <w:numPr>
          <w:ilvl w:val="0"/>
          <w:numId w:val="309"/>
        </w:numPr>
      </w:pPr>
      <w:r w:rsidRPr="003548F2">
        <w:t xml:space="preserve">The Authority may grant an exemption from the requirements of </w:t>
      </w:r>
      <w:r w:rsidR="007E02A8" w:rsidRPr="003548F2">
        <w:t>8.8.1.8</w:t>
      </w:r>
      <w:r w:rsidRPr="003548F2">
        <w:t xml:space="preserve"> </w:t>
      </w:r>
      <w:r w:rsidR="007E02A8" w:rsidRPr="003548F2">
        <w:t>and 8.8.1.9</w:t>
      </w:r>
      <w:r w:rsidRPr="003548F2">
        <w:t xml:space="preserve"> </w:t>
      </w:r>
      <w:r w:rsidR="00E30827" w:rsidRPr="003548F2">
        <w:t xml:space="preserve">of this part </w:t>
      </w:r>
      <w:r w:rsidRPr="003548F2">
        <w:t xml:space="preserve">for the operation of small aircraft </w:t>
      </w:r>
      <w:r w:rsidR="004C3358" w:rsidRPr="003548F2">
        <w:t xml:space="preserve">in </w:t>
      </w:r>
      <w:r w:rsidR="00FA1255" w:rsidRPr="003548F2">
        <w:t>CAT</w:t>
      </w:r>
      <w:r w:rsidRPr="003548F2">
        <w:t xml:space="preserve"> II operations if the operator can demonstrate to the Authority that the proposed operation can be safely conducted. </w:t>
      </w:r>
    </w:p>
    <w:p w14:paraId="44FC10E2" w14:textId="77777777" w:rsidR="00C11A29" w:rsidRPr="003548F2" w:rsidRDefault="00C11A29" w:rsidP="006974CD">
      <w:pPr>
        <w:pStyle w:val="FAANoteL1"/>
      </w:pPr>
      <w:r w:rsidRPr="003548F2">
        <w:t>Note: Such authorisation does not permit operation of the aircraft carrying persons or property for compensation or hire.</w:t>
      </w:r>
    </w:p>
    <w:p w14:paraId="44FC10E3" w14:textId="240CDAC7"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91.193</w:t>
      </w:r>
    </w:p>
    <w:p w14:paraId="44FC10E4" w14:textId="1C31BE5D" w:rsidR="00C11A29" w:rsidRPr="003548F2" w:rsidRDefault="00C11A29" w:rsidP="00EF42B8">
      <w:pPr>
        <w:pStyle w:val="Heading4"/>
        <w:keepNext w:val="0"/>
        <w:keepLines w:val="0"/>
        <w:widowControl w:val="0"/>
        <w:spacing w:line="228" w:lineRule="auto"/>
      </w:pPr>
      <w:bookmarkStart w:id="132" w:name="_Toc54771016"/>
      <w:r w:rsidRPr="003548F2">
        <w:t>Diversion Decision</w:t>
      </w:r>
      <w:r w:rsidR="001C57A8" w:rsidRPr="003548F2">
        <w:t xml:space="preserve"> – </w:t>
      </w:r>
      <w:r w:rsidRPr="003548F2">
        <w:t>Engine Inoperative</w:t>
      </w:r>
      <w:bookmarkEnd w:id="132"/>
    </w:p>
    <w:p w14:paraId="44FC10E6" w14:textId="1A9AEED4" w:rsidR="00C11A29" w:rsidRPr="003548F2" w:rsidRDefault="00C11A29" w:rsidP="00387D9B">
      <w:pPr>
        <w:pStyle w:val="FAAOutlineL1a"/>
        <w:numPr>
          <w:ilvl w:val="0"/>
          <w:numId w:val="310"/>
        </w:numPr>
      </w:pPr>
      <w:r w:rsidRPr="003548F2">
        <w:t xml:space="preserve">Except as provided in </w:t>
      </w:r>
      <w:r w:rsidR="00D5598C" w:rsidRPr="003548F2">
        <w:t>p</w:t>
      </w:r>
      <w:r w:rsidRPr="003548F2">
        <w:t xml:space="preserve">aragraph </w:t>
      </w:r>
      <w:r w:rsidR="00AC7E6B" w:rsidRPr="003548F2">
        <w:t>8.8.1.11</w:t>
      </w:r>
      <w:r w:rsidRPr="003548F2">
        <w:t>(b)</w:t>
      </w:r>
      <w:r w:rsidR="00AC7E6B" w:rsidRPr="003548F2">
        <w:t xml:space="preserve"> of this subsection</w:t>
      </w:r>
      <w:r w:rsidRPr="003548F2">
        <w:t>, the PIC shall land the aircraft at the nearest suitable aerodrome at which a safe landing can be made whenever an engine of an aircraft fails or is shut down to prevent possible damage.</w:t>
      </w:r>
    </w:p>
    <w:p w14:paraId="44FC10E7" w14:textId="36A909E2" w:rsidR="00C11A29" w:rsidRPr="003548F2" w:rsidRDefault="00C11A29" w:rsidP="006974CD">
      <w:pPr>
        <w:pStyle w:val="FAAOutlineL1a"/>
      </w:pPr>
      <w:r w:rsidRPr="003548F2">
        <w:t xml:space="preserve">If not more than one engine of an aeroplane having three or more engines fails, or its rotation is stopped, the PIC may proceed to an aerodrome if </w:t>
      </w:r>
      <w:r w:rsidR="008B0D37" w:rsidRPr="003548F2">
        <w:t>the PIC</w:t>
      </w:r>
      <w:r w:rsidRPr="003548F2">
        <w:t xml:space="preserve"> decides that proceeding to that aerodrome is as safe as landing at the nearest suitable </w:t>
      </w:r>
      <w:r w:rsidR="005A3F52" w:rsidRPr="003548F2">
        <w:t>aerodrome after considering the:</w:t>
      </w:r>
    </w:p>
    <w:p w14:paraId="44FC10E8" w14:textId="77777777" w:rsidR="00C11A29" w:rsidRPr="003548F2" w:rsidRDefault="00C11A29" w:rsidP="00387D9B">
      <w:pPr>
        <w:pStyle w:val="FAAOutlineL21"/>
        <w:numPr>
          <w:ilvl w:val="0"/>
          <w:numId w:val="311"/>
        </w:numPr>
      </w:pPr>
      <w:r w:rsidRPr="003548F2">
        <w:t>Nature of the malfunction and the possible mechanical difficulties that may occur if flight is continued;</w:t>
      </w:r>
    </w:p>
    <w:p w14:paraId="44FC10E9" w14:textId="77777777" w:rsidR="00C11A29" w:rsidRPr="003548F2" w:rsidRDefault="00C11A29" w:rsidP="00387D9B">
      <w:pPr>
        <w:pStyle w:val="FAAOutlineL21"/>
        <w:numPr>
          <w:ilvl w:val="0"/>
          <w:numId w:val="311"/>
        </w:numPr>
      </w:pPr>
      <w:r w:rsidRPr="003548F2">
        <w:t>Altitude, mass, and usable fuel at the time of engine stoppage;</w:t>
      </w:r>
    </w:p>
    <w:p w14:paraId="44FC10EA" w14:textId="77777777" w:rsidR="00C11A29" w:rsidRPr="003548F2" w:rsidRDefault="00C11A29" w:rsidP="00387D9B">
      <w:pPr>
        <w:pStyle w:val="FAAOutlineL21"/>
        <w:numPr>
          <w:ilvl w:val="0"/>
          <w:numId w:val="311"/>
        </w:numPr>
      </w:pPr>
      <w:r w:rsidRPr="003548F2">
        <w:t>Weather conditions en route and at possible landing points;</w:t>
      </w:r>
    </w:p>
    <w:p w14:paraId="44FC10EB" w14:textId="77777777" w:rsidR="00C11A29" w:rsidRPr="003548F2" w:rsidRDefault="00C11A29" w:rsidP="00387D9B">
      <w:pPr>
        <w:pStyle w:val="FAAOutlineL21"/>
        <w:numPr>
          <w:ilvl w:val="0"/>
          <w:numId w:val="311"/>
        </w:numPr>
      </w:pPr>
      <w:r w:rsidRPr="003548F2">
        <w:t>Air traffic congestion;</w:t>
      </w:r>
    </w:p>
    <w:p w14:paraId="44FC10EC" w14:textId="0DECFDB1" w:rsidR="00C11A29" w:rsidRPr="003548F2" w:rsidRDefault="00983D6D" w:rsidP="00387D9B">
      <w:pPr>
        <w:pStyle w:val="FAAOutlineL21"/>
        <w:numPr>
          <w:ilvl w:val="0"/>
          <w:numId w:val="311"/>
        </w:numPr>
      </w:pPr>
      <w:r w:rsidRPr="003548F2">
        <w:t>Type</w:t>
      </w:r>
      <w:r w:rsidR="00C11A29" w:rsidRPr="003548F2">
        <w:t xml:space="preserve"> of terrain; and</w:t>
      </w:r>
    </w:p>
    <w:p w14:paraId="44FC10ED" w14:textId="508B978E" w:rsidR="00C11A29" w:rsidRPr="003548F2" w:rsidRDefault="00C11A29" w:rsidP="00387D9B">
      <w:pPr>
        <w:pStyle w:val="FAAOutlineL21"/>
        <w:numPr>
          <w:ilvl w:val="0"/>
          <w:numId w:val="311"/>
        </w:numPr>
      </w:pPr>
      <w:r w:rsidRPr="003548F2">
        <w:t>Familiarity with the aerodrome to be used</w:t>
      </w:r>
      <w:r w:rsidR="005A3F52" w:rsidRPr="003548F2">
        <w:t>.</w:t>
      </w:r>
    </w:p>
    <w:p w14:paraId="44FC10EE" w14:textId="57CD39EE"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121.565(b)(1)</w:t>
      </w:r>
      <w:r w:rsidR="006E63FC" w:rsidRPr="003548F2">
        <w:t>–</w:t>
      </w:r>
      <w:r w:rsidRPr="003548F2">
        <w:t>(6)</w:t>
      </w:r>
    </w:p>
    <w:p w14:paraId="44FC10EF" w14:textId="4045A200" w:rsidR="00C11A29" w:rsidRPr="003548F2" w:rsidRDefault="00C11A29" w:rsidP="00FD6893">
      <w:pPr>
        <w:pStyle w:val="Heading4"/>
        <w:keepNext w:val="0"/>
        <w:keepLines w:val="0"/>
        <w:widowControl w:val="0"/>
        <w:spacing w:line="228" w:lineRule="auto"/>
      </w:pPr>
      <w:bookmarkStart w:id="133" w:name="_Toc54771017"/>
      <w:r w:rsidRPr="003548F2">
        <w:lastRenderedPageBreak/>
        <w:t>Operating Near Other Aircraft</w:t>
      </w:r>
      <w:r w:rsidR="001C57A8" w:rsidRPr="003548F2">
        <w:t xml:space="preserve"> – </w:t>
      </w:r>
      <w:r w:rsidRPr="003548F2">
        <w:t>Including Formation Flights</w:t>
      </w:r>
      <w:bookmarkEnd w:id="133"/>
    </w:p>
    <w:p w14:paraId="44FC10F1" w14:textId="77777777" w:rsidR="00C11A29" w:rsidRPr="003548F2" w:rsidRDefault="00C11A29" w:rsidP="00387D9B">
      <w:pPr>
        <w:pStyle w:val="FAAOutlineL1a"/>
        <w:numPr>
          <w:ilvl w:val="0"/>
          <w:numId w:val="312"/>
        </w:numPr>
      </w:pPr>
      <w:r w:rsidRPr="003548F2">
        <w:t>No person may operate an aircraft so close to another aircraft as to create a collision hazard.</w:t>
      </w:r>
    </w:p>
    <w:p w14:paraId="44FC10F2" w14:textId="22EA832E" w:rsidR="00C11A29" w:rsidRPr="003548F2" w:rsidRDefault="00C11A29" w:rsidP="00387D9B">
      <w:pPr>
        <w:pStyle w:val="FAAOutlineL1a"/>
        <w:numPr>
          <w:ilvl w:val="0"/>
          <w:numId w:val="312"/>
        </w:numPr>
      </w:pPr>
      <w:r w:rsidRPr="003548F2">
        <w:t>No person may operate an aircra</w:t>
      </w:r>
      <w:r w:rsidR="005A3F52" w:rsidRPr="003548F2">
        <w:t>ft in formation flight except:</w:t>
      </w:r>
    </w:p>
    <w:p w14:paraId="44FC10F3" w14:textId="1DA8CB22" w:rsidR="00C11A29" w:rsidRPr="003548F2" w:rsidRDefault="00C11A29" w:rsidP="00387D9B">
      <w:pPr>
        <w:pStyle w:val="FAAOutlineL21"/>
        <w:numPr>
          <w:ilvl w:val="0"/>
          <w:numId w:val="313"/>
        </w:numPr>
      </w:pPr>
      <w:r w:rsidRPr="003548F2">
        <w:t xml:space="preserve">By arrangement with the PIC of </w:t>
      </w:r>
      <w:r w:rsidR="005779EC" w:rsidRPr="003548F2">
        <w:t xml:space="preserve">each aircraft in the formation; </w:t>
      </w:r>
      <w:r w:rsidRPr="003548F2">
        <w:t xml:space="preserve">and </w:t>
      </w:r>
    </w:p>
    <w:p w14:paraId="44FC10F4" w14:textId="77777777" w:rsidR="00C11A29" w:rsidRPr="003548F2" w:rsidRDefault="00C11A29" w:rsidP="00387D9B">
      <w:pPr>
        <w:pStyle w:val="FAAOutlineL21"/>
        <w:numPr>
          <w:ilvl w:val="0"/>
          <w:numId w:val="313"/>
        </w:numPr>
      </w:pPr>
      <w:r w:rsidRPr="003548F2">
        <w:t>If in controlled airspace, in accordance with conditions prescribed by the appropriate air traffic authority, which includes that:</w:t>
      </w:r>
    </w:p>
    <w:p w14:paraId="44FC10F5" w14:textId="19B741D9" w:rsidR="00C11A29" w:rsidRPr="003548F2" w:rsidRDefault="00C11A29" w:rsidP="00387D9B">
      <w:pPr>
        <w:pStyle w:val="FAAOutlineL3i"/>
        <w:numPr>
          <w:ilvl w:val="3"/>
          <w:numId w:val="314"/>
        </w:numPr>
      </w:pPr>
      <w:r w:rsidRPr="003548F2">
        <w:t>The formation operates as a single aircraft with regard to navigation and position reporting</w:t>
      </w:r>
      <w:r w:rsidR="005A3F52" w:rsidRPr="003548F2">
        <w:t>;</w:t>
      </w:r>
    </w:p>
    <w:p w14:paraId="44FC10F6" w14:textId="77343600" w:rsidR="00C11A29" w:rsidRPr="003548F2" w:rsidRDefault="00C11A29" w:rsidP="00387D9B">
      <w:pPr>
        <w:pStyle w:val="FAAOutlineL3i"/>
        <w:numPr>
          <w:ilvl w:val="3"/>
          <w:numId w:val="314"/>
        </w:numPr>
      </w:pPr>
      <w:r w:rsidRPr="003548F2">
        <w:t xml:space="preserve">Separation between aircraft in the flight shall be the responsibility of the flight leader and the </w:t>
      </w:r>
      <w:r w:rsidR="00BF4CBF" w:rsidRPr="003548F2">
        <w:t xml:space="preserve">PICs </w:t>
      </w:r>
      <w:r w:rsidRPr="003548F2">
        <w:t>of the other aircraft in</w:t>
      </w:r>
      <w:r w:rsidR="001E4056" w:rsidRPr="003548F2">
        <w:t>-</w:t>
      </w:r>
      <w:r w:rsidRPr="003548F2">
        <w:t>flight;</w:t>
      </w:r>
    </w:p>
    <w:p w14:paraId="44FC10F7" w14:textId="29089656" w:rsidR="00C11A29" w:rsidRPr="003548F2" w:rsidRDefault="00C11A29" w:rsidP="00387D9B">
      <w:pPr>
        <w:pStyle w:val="FAAOutlineL3i"/>
        <w:numPr>
          <w:ilvl w:val="3"/>
          <w:numId w:val="314"/>
        </w:numPr>
      </w:pPr>
      <w:r w:rsidRPr="003548F2">
        <w:t>Separation between aircraft shall include periods of transition when aircraft are manoeuvring to attain their own separation within the formation and during join-up and breakaway; and</w:t>
      </w:r>
    </w:p>
    <w:p w14:paraId="44FC10F8" w14:textId="7B32C70D" w:rsidR="00C11A29" w:rsidRPr="003548F2" w:rsidRDefault="00C11A29" w:rsidP="00387D9B">
      <w:pPr>
        <w:pStyle w:val="FAAOutlineL3i"/>
        <w:numPr>
          <w:ilvl w:val="3"/>
          <w:numId w:val="314"/>
        </w:numPr>
      </w:pPr>
      <w:r w:rsidRPr="003548F2">
        <w:t>A distance not exceeding 1</w:t>
      </w:r>
      <w:r w:rsidR="00BF4CBF" w:rsidRPr="003548F2">
        <w:t> </w:t>
      </w:r>
      <w:r w:rsidRPr="003548F2">
        <w:t>km (</w:t>
      </w:r>
      <w:r w:rsidR="00BF4CBF" w:rsidRPr="003548F2">
        <w:t>0.5 NM</w:t>
      </w:r>
      <w:r w:rsidR="008F39F9" w:rsidRPr="003548F2">
        <w:t>)</w:t>
      </w:r>
      <w:r w:rsidRPr="003548F2">
        <w:t xml:space="preserve"> laterally and longitudinally and 30</w:t>
      </w:r>
      <w:r w:rsidR="00BF4CBF" w:rsidRPr="003548F2">
        <w:t> </w:t>
      </w:r>
      <w:r w:rsidRPr="003548F2">
        <w:t>m (100</w:t>
      </w:r>
      <w:r w:rsidR="00BF4CBF" w:rsidRPr="003548F2">
        <w:t> </w:t>
      </w:r>
      <w:r w:rsidRPr="003548F2">
        <w:t>ft) vertically from the flight leader shall be maintained by each aircraft.</w:t>
      </w:r>
    </w:p>
    <w:p w14:paraId="44FC10F9" w14:textId="77777777" w:rsidR="00C11A29" w:rsidRPr="003548F2" w:rsidRDefault="00C11A29" w:rsidP="00CA1D18">
      <w:pPr>
        <w:pStyle w:val="FAAOutlineL1a"/>
      </w:pPr>
      <w:r w:rsidRPr="003548F2">
        <w:t>No person may operate an aircraft, carrying passengers for hire, in formation flight.</w:t>
      </w:r>
    </w:p>
    <w:p w14:paraId="44FC10FA" w14:textId="660B3C33" w:rsidR="00C11A29" w:rsidRPr="003548F2" w:rsidRDefault="00C11A29" w:rsidP="00FD6893">
      <w:pPr>
        <w:pStyle w:val="FFATextFlushRight"/>
        <w:keepLines w:val="0"/>
        <w:widowControl w:val="0"/>
      </w:pPr>
      <w:r w:rsidRPr="003548F2">
        <w:t>ICAO Annex 2: 3.1.8</w:t>
      </w:r>
      <w:r w:rsidR="00033C45" w:rsidRPr="003548F2">
        <w:t>; 3.2;</w:t>
      </w:r>
      <w:r w:rsidRPr="003548F2">
        <w:t xml:space="preserve"> 3.2.1</w:t>
      </w:r>
    </w:p>
    <w:p w14:paraId="44FC10FB" w14:textId="16791814"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91.111</w:t>
      </w:r>
    </w:p>
    <w:p w14:paraId="44FC10FC" w14:textId="44E1EC19" w:rsidR="00C11A29" w:rsidRPr="003548F2" w:rsidRDefault="00C11A29" w:rsidP="001D2E66">
      <w:pPr>
        <w:pStyle w:val="Heading4"/>
      </w:pPr>
      <w:bookmarkStart w:id="134" w:name="_Toc54771018"/>
      <w:r w:rsidRPr="003548F2">
        <w:t>Right-of-Way Rules</w:t>
      </w:r>
      <w:r w:rsidR="001D2E66" w:rsidRPr="003548F2">
        <w:t xml:space="preserve"> – </w:t>
      </w:r>
      <w:r w:rsidRPr="003548F2">
        <w:t>Except Water Operations</w:t>
      </w:r>
      <w:bookmarkEnd w:id="134"/>
    </w:p>
    <w:p w14:paraId="44FC10FE" w14:textId="3E9D7CCD" w:rsidR="00C11A29" w:rsidRPr="003548F2" w:rsidRDefault="005B0FA9" w:rsidP="00387D9B">
      <w:pPr>
        <w:pStyle w:val="FAAOutlineL1a"/>
        <w:numPr>
          <w:ilvl w:val="0"/>
          <w:numId w:val="315"/>
        </w:numPr>
      </w:pPr>
      <w:r w:rsidRPr="003548F2">
        <w:t>GENERAL</w:t>
      </w:r>
      <w:r w:rsidR="00C11A29" w:rsidRPr="003548F2">
        <w:t xml:space="preserve">. </w:t>
      </w:r>
    </w:p>
    <w:p w14:paraId="44FC10FF" w14:textId="581161BE" w:rsidR="00C11A29" w:rsidRPr="003548F2" w:rsidRDefault="00C11A29" w:rsidP="00387D9B">
      <w:pPr>
        <w:pStyle w:val="FAAOutlineL21"/>
        <w:numPr>
          <w:ilvl w:val="0"/>
          <w:numId w:val="316"/>
        </w:numPr>
      </w:pPr>
      <w:r w:rsidRPr="003548F2">
        <w:t>Each pilot shall maintain vigilance so as to see and avoid other aircraft</w:t>
      </w:r>
      <w:r w:rsidR="00DF7B2A" w:rsidRPr="003548F2">
        <w:t>.</w:t>
      </w:r>
    </w:p>
    <w:p w14:paraId="44FC1100" w14:textId="559EFE47" w:rsidR="00C11A29" w:rsidRPr="003548F2" w:rsidRDefault="00C11A29" w:rsidP="00387D9B">
      <w:pPr>
        <w:pStyle w:val="FAAOutlineL21"/>
        <w:numPr>
          <w:ilvl w:val="0"/>
          <w:numId w:val="316"/>
        </w:numPr>
      </w:pPr>
      <w:r w:rsidRPr="003548F2">
        <w:t xml:space="preserve">When a rule of this subsection gives another aircraft the right-of-way, the pilot shall give way to that aircraft and may not pass over, under, or ahead of it unless </w:t>
      </w:r>
      <w:r w:rsidR="002E2D43" w:rsidRPr="003548F2">
        <w:t xml:space="preserve">passing </w:t>
      </w:r>
      <w:r w:rsidRPr="003548F2">
        <w:t>well clear and taking into account the effect of aircraft wake turbulence.</w:t>
      </w:r>
    </w:p>
    <w:p w14:paraId="44FC1101" w14:textId="2DDFA179" w:rsidR="00C11A29" w:rsidRPr="003548F2" w:rsidRDefault="00C11A29" w:rsidP="00387D9B">
      <w:pPr>
        <w:pStyle w:val="FAAOutlineL21"/>
        <w:numPr>
          <w:ilvl w:val="0"/>
          <w:numId w:val="316"/>
        </w:numPr>
      </w:pPr>
      <w:r w:rsidRPr="003548F2">
        <w:t>Each pilot who has the right-of-way shall maintain his or her heading and speed but is still responsible for taking such action, including collision</w:t>
      </w:r>
      <w:r w:rsidR="00F808E6" w:rsidRPr="003548F2">
        <w:t>-</w:t>
      </w:r>
      <w:r w:rsidRPr="003548F2">
        <w:t>avoidance manoeuvres based on resolution advisories provided by ACAS equipment, as will best avert collision.</w:t>
      </w:r>
    </w:p>
    <w:p w14:paraId="44FC1102" w14:textId="3AC98D87" w:rsidR="00C11A29" w:rsidRPr="003548F2" w:rsidRDefault="00C340C7" w:rsidP="006974CD">
      <w:pPr>
        <w:pStyle w:val="FAAOutlineL1a"/>
      </w:pPr>
      <w:r w:rsidRPr="003548F2">
        <w:t>IN DISTRESS</w:t>
      </w:r>
      <w:r w:rsidR="005B0FA9" w:rsidRPr="003548F2">
        <w:t>.</w:t>
      </w:r>
      <w:r w:rsidR="000D4582" w:rsidRPr="003548F2">
        <w:t xml:space="preserve"> </w:t>
      </w:r>
      <w:r w:rsidR="00C11A29" w:rsidRPr="003548F2">
        <w:t>An aircraft in distress has the right-of-way over all other air traffic.</w:t>
      </w:r>
    </w:p>
    <w:p w14:paraId="44FC1103" w14:textId="614751B4" w:rsidR="00C11A29" w:rsidRPr="003548F2" w:rsidRDefault="00C340C7" w:rsidP="006974CD">
      <w:pPr>
        <w:pStyle w:val="FAAOutlineL1a"/>
      </w:pPr>
      <w:r w:rsidRPr="003548F2">
        <w:t>CONVERGING</w:t>
      </w:r>
      <w:r w:rsidR="005B0FA9" w:rsidRPr="003548F2">
        <w:t>.</w:t>
      </w:r>
    </w:p>
    <w:p w14:paraId="44FC1104" w14:textId="77426490" w:rsidR="00C11A29" w:rsidRPr="003548F2" w:rsidRDefault="00C11A29" w:rsidP="00387D9B">
      <w:pPr>
        <w:pStyle w:val="FAAOutlineL21"/>
        <w:numPr>
          <w:ilvl w:val="0"/>
          <w:numId w:val="317"/>
        </w:numPr>
      </w:pPr>
      <w:r w:rsidRPr="003548F2">
        <w:t xml:space="preserve">When aircraft of the same category are converging at approximately the same altitude (except head-on, or </w:t>
      </w:r>
      <w:r w:rsidR="00033C45" w:rsidRPr="003548F2">
        <w:t xml:space="preserve">approximately </w:t>
      </w:r>
      <w:r w:rsidRPr="003548F2">
        <w:t>so), the aircraft to the other</w:t>
      </w:r>
      <w:r w:rsidR="00F17AFB" w:rsidRPr="003548F2">
        <w:t>’</w:t>
      </w:r>
      <w:r w:rsidRPr="003548F2">
        <w:t xml:space="preserve">s right has the right-of-way. </w:t>
      </w:r>
    </w:p>
    <w:p w14:paraId="44FC1105" w14:textId="4D68AA07" w:rsidR="00C11A29" w:rsidRPr="003548F2" w:rsidRDefault="00C11A29" w:rsidP="00387D9B">
      <w:pPr>
        <w:pStyle w:val="FAAOutlineL21"/>
        <w:numPr>
          <w:ilvl w:val="0"/>
          <w:numId w:val="317"/>
        </w:numPr>
      </w:pPr>
      <w:r w:rsidRPr="003548F2">
        <w:t>If the converging aircr</w:t>
      </w:r>
      <w:r w:rsidR="005A3F52" w:rsidRPr="003548F2">
        <w:t>aft are of different categories:</w:t>
      </w:r>
    </w:p>
    <w:p w14:paraId="44FC1106" w14:textId="77777777" w:rsidR="00C11A29" w:rsidRPr="003548F2" w:rsidRDefault="00C11A29" w:rsidP="00387D9B">
      <w:pPr>
        <w:pStyle w:val="FAAOutlineL3i"/>
        <w:numPr>
          <w:ilvl w:val="3"/>
          <w:numId w:val="318"/>
        </w:numPr>
      </w:pPr>
      <w:r w:rsidRPr="003548F2">
        <w:t>A balloon has the right-of-way over any other category of aircraft;</w:t>
      </w:r>
    </w:p>
    <w:p w14:paraId="44FC1107" w14:textId="5E0FDB9D" w:rsidR="00C11A29" w:rsidRPr="003548F2" w:rsidRDefault="00C11A29" w:rsidP="00387D9B">
      <w:pPr>
        <w:pStyle w:val="FAAOutlineL3i"/>
        <w:numPr>
          <w:ilvl w:val="3"/>
          <w:numId w:val="318"/>
        </w:numPr>
      </w:pPr>
      <w:r w:rsidRPr="003548F2">
        <w:t>A glider has the right-of-way over an airship and power</w:t>
      </w:r>
      <w:r w:rsidR="00BD5045" w:rsidRPr="003548F2">
        <w:t>-</w:t>
      </w:r>
      <w:r w:rsidRPr="003548F2">
        <w:t>driven heavier</w:t>
      </w:r>
      <w:r w:rsidR="00BD5045" w:rsidRPr="003548F2">
        <w:t>-</w:t>
      </w:r>
      <w:r w:rsidRPr="003548F2">
        <w:t>than</w:t>
      </w:r>
      <w:r w:rsidR="00BD5045" w:rsidRPr="003548F2">
        <w:t>-</w:t>
      </w:r>
      <w:r w:rsidRPr="003548F2">
        <w:t>air aircraft; and</w:t>
      </w:r>
    </w:p>
    <w:p w14:paraId="44FC1108" w14:textId="0D22A8E8" w:rsidR="00C11A29" w:rsidRPr="003548F2" w:rsidRDefault="00C11A29" w:rsidP="00387D9B">
      <w:pPr>
        <w:pStyle w:val="FAAOutlineL3i"/>
        <w:numPr>
          <w:ilvl w:val="3"/>
          <w:numId w:val="318"/>
        </w:numPr>
      </w:pPr>
      <w:r w:rsidRPr="003548F2">
        <w:t>An airship has the right-of-way over a power</w:t>
      </w:r>
      <w:r w:rsidR="00BD5045" w:rsidRPr="003548F2">
        <w:t>-</w:t>
      </w:r>
      <w:r w:rsidRPr="003548F2">
        <w:t>d</w:t>
      </w:r>
      <w:r w:rsidR="005779EC" w:rsidRPr="003548F2">
        <w:t>riven heavier</w:t>
      </w:r>
      <w:r w:rsidR="00BD5045" w:rsidRPr="003548F2">
        <w:t>-</w:t>
      </w:r>
      <w:r w:rsidR="005779EC" w:rsidRPr="003548F2">
        <w:t>than</w:t>
      </w:r>
      <w:r w:rsidR="00BD5045" w:rsidRPr="003548F2">
        <w:t>-</w:t>
      </w:r>
      <w:r w:rsidR="005779EC" w:rsidRPr="003548F2">
        <w:t>air aircraft.</w:t>
      </w:r>
    </w:p>
    <w:p w14:paraId="44FC1109" w14:textId="453EC7ED" w:rsidR="00C11A29" w:rsidRPr="003548F2" w:rsidRDefault="00C340C7" w:rsidP="006974CD">
      <w:pPr>
        <w:pStyle w:val="FAAOutlineL1a"/>
      </w:pPr>
      <w:r w:rsidRPr="003548F2">
        <w:t>TOWING OR REFUEL</w:t>
      </w:r>
      <w:r w:rsidR="00C83854" w:rsidRPr="003548F2">
        <w:t>L</w:t>
      </w:r>
      <w:r w:rsidRPr="003548F2">
        <w:t>ING</w:t>
      </w:r>
      <w:r w:rsidR="005B0FA9" w:rsidRPr="003548F2">
        <w:t>.</w:t>
      </w:r>
      <w:r w:rsidR="000D4582" w:rsidRPr="003548F2">
        <w:t xml:space="preserve"> </w:t>
      </w:r>
      <w:r w:rsidR="00C11A29" w:rsidRPr="003548F2">
        <w:t>An aircraft towing or refuel</w:t>
      </w:r>
      <w:r w:rsidR="00C879B7" w:rsidRPr="003548F2">
        <w:t>l</w:t>
      </w:r>
      <w:r w:rsidR="00C11A29" w:rsidRPr="003548F2">
        <w:t>ing other aircraft has the right-of-way over all other engine-driven aircraft except aircraft in distress.</w:t>
      </w:r>
    </w:p>
    <w:p w14:paraId="44FC110A" w14:textId="14889ADA" w:rsidR="00C11A29" w:rsidRPr="003548F2" w:rsidRDefault="00C340C7" w:rsidP="006974CD">
      <w:pPr>
        <w:pStyle w:val="FAAOutlineL1a"/>
      </w:pPr>
      <w:r w:rsidRPr="003548F2">
        <w:t>APPROACHING HEAD-ON</w:t>
      </w:r>
      <w:r w:rsidR="005B0FA9" w:rsidRPr="003548F2">
        <w:t>.</w:t>
      </w:r>
      <w:r w:rsidR="000D4582" w:rsidRPr="003548F2">
        <w:t xml:space="preserve"> </w:t>
      </w:r>
      <w:r w:rsidR="00C11A29" w:rsidRPr="003548F2">
        <w:t xml:space="preserve">When aircraft are approaching each other head-on, or </w:t>
      </w:r>
      <w:r w:rsidR="00033C45" w:rsidRPr="003548F2">
        <w:t xml:space="preserve">approximately </w:t>
      </w:r>
      <w:r w:rsidR="00C11A29" w:rsidRPr="003548F2">
        <w:t>so, each pilot of each aircraft shall alter course to the right.</w:t>
      </w:r>
    </w:p>
    <w:p w14:paraId="44FC110B" w14:textId="7E639764" w:rsidR="00C11A29" w:rsidRPr="003548F2" w:rsidRDefault="00C340C7" w:rsidP="006974CD">
      <w:pPr>
        <w:pStyle w:val="FAAOutlineL1a"/>
      </w:pPr>
      <w:r w:rsidRPr="003548F2">
        <w:lastRenderedPageBreak/>
        <w:t>OVERTAKING</w:t>
      </w:r>
      <w:r w:rsidR="005B0FA9" w:rsidRPr="003548F2">
        <w:t>.</w:t>
      </w:r>
      <w:r w:rsidR="000D4582" w:rsidRPr="003548F2">
        <w:t xml:space="preserve"> </w:t>
      </w:r>
      <w:r w:rsidR="00C11A29" w:rsidRPr="003548F2">
        <w:t>Each aircraft that is being overtaken has the right-of-way and each pilot of an overtaking aircraft, whether climbing, descending</w:t>
      </w:r>
      <w:r w:rsidR="002D48A4" w:rsidRPr="003548F2">
        <w:t>,</w:t>
      </w:r>
      <w:r w:rsidR="00C11A29" w:rsidRPr="003548F2">
        <w:t xml:space="preserve"> or in horizontal flight, shall alter course to the right to pass well clear.</w:t>
      </w:r>
    </w:p>
    <w:p w14:paraId="44FC110C" w14:textId="19349DDF" w:rsidR="00C11A29" w:rsidRPr="003548F2" w:rsidRDefault="00C340C7" w:rsidP="006974CD">
      <w:pPr>
        <w:pStyle w:val="FAAOutlineL1a"/>
      </w:pPr>
      <w:r w:rsidRPr="003548F2">
        <w:t>LANDING</w:t>
      </w:r>
      <w:r w:rsidR="005B0FA9" w:rsidRPr="003548F2">
        <w:t>.</w:t>
      </w:r>
      <w:r w:rsidR="000D4582" w:rsidRPr="003548F2">
        <w:t xml:space="preserve"> </w:t>
      </w:r>
      <w:r w:rsidR="00C11A29" w:rsidRPr="003548F2">
        <w:t>Aircraft on final approach to land</w:t>
      </w:r>
      <w:r w:rsidR="002D48A4" w:rsidRPr="003548F2">
        <w:t>,</w:t>
      </w:r>
      <w:r w:rsidR="00C11A29" w:rsidRPr="003548F2">
        <w:t xml:space="preserve"> or while landing</w:t>
      </w:r>
      <w:r w:rsidR="002D48A4" w:rsidRPr="003548F2">
        <w:t>,</w:t>
      </w:r>
      <w:r w:rsidR="00C11A29" w:rsidRPr="003548F2">
        <w:t xml:space="preserve"> have the right-of-way over other aircraft in</w:t>
      </w:r>
      <w:r w:rsidR="001E4056" w:rsidRPr="003548F2">
        <w:t>-</w:t>
      </w:r>
      <w:r w:rsidR="00C11A29" w:rsidRPr="003548F2">
        <w:t>flight or operating on the surface.</w:t>
      </w:r>
    </w:p>
    <w:p w14:paraId="44FC110D" w14:textId="4079988D" w:rsidR="00C11A29" w:rsidRPr="003548F2" w:rsidRDefault="005B0FA9" w:rsidP="006974CD">
      <w:pPr>
        <w:pStyle w:val="FAAOutlineL1a"/>
      </w:pPr>
      <w:r w:rsidRPr="003548F2">
        <w:t>MORE THAN ONE LANDING AIRCRAFT.</w:t>
      </w:r>
      <w:r w:rsidR="000D4582" w:rsidRPr="003548F2">
        <w:t xml:space="preserve"> </w:t>
      </w:r>
      <w:r w:rsidR="00C11A29" w:rsidRPr="003548F2">
        <w:t>When two or more aircraft are approaching an aerodrome for the purpose of landing, the aircraft at the lower altitude has the right-of-way.</w:t>
      </w:r>
    </w:p>
    <w:p w14:paraId="44FC110E" w14:textId="17C0A144" w:rsidR="00C11A29" w:rsidRPr="003548F2" w:rsidRDefault="00C11A29" w:rsidP="006974CD">
      <w:pPr>
        <w:pStyle w:val="FAAOutlineL1a"/>
      </w:pPr>
      <w:r w:rsidRPr="003548F2">
        <w:t>The PIC shall not take advantage of the right</w:t>
      </w:r>
      <w:r w:rsidR="00656173" w:rsidRPr="003548F2">
        <w:t>-</w:t>
      </w:r>
      <w:r w:rsidRPr="003548F2">
        <w:t>of</w:t>
      </w:r>
      <w:r w:rsidR="00656173" w:rsidRPr="003548F2">
        <w:t>-</w:t>
      </w:r>
      <w:r w:rsidRPr="003548F2">
        <w:t xml:space="preserve">way landing rules in </w:t>
      </w:r>
      <w:r w:rsidR="00B04202" w:rsidRPr="003548F2">
        <w:t>paragraphs 8.8.1.13</w:t>
      </w:r>
      <w:r w:rsidRPr="003548F2">
        <w:t xml:space="preserve">(g) and (h) in this </w:t>
      </w:r>
      <w:r w:rsidR="00B04202" w:rsidRPr="003548F2">
        <w:t xml:space="preserve">subsection </w:t>
      </w:r>
      <w:r w:rsidRPr="003548F2">
        <w:t>to cut in front of another aircraft that is on final approach to land or to overtake that aircraft.</w:t>
      </w:r>
    </w:p>
    <w:p w14:paraId="44FC110F" w14:textId="73A1095F" w:rsidR="00C11A29" w:rsidRPr="003548F2" w:rsidRDefault="00C340C7" w:rsidP="006974CD">
      <w:pPr>
        <w:pStyle w:val="FAAOutlineL1a"/>
      </w:pPr>
      <w:r w:rsidRPr="003548F2">
        <w:t>EMERGENCY LANDING</w:t>
      </w:r>
      <w:r w:rsidR="005B0FA9" w:rsidRPr="003548F2">
        <w:t>.</w:t>
      </w:r>
      <w:r w:rsidR="000D4582" w:rsidRPr="003548F2">
        <w:t xml:space="preserve"> </w:t>
      </w:r>
      <w:r w:rsidR="00C11A29" w:rsidRPr="003548F2">
        <w:t>Aircraft that are compelled to land have the right-of-way over other aircraft.</w:t>
      </w:r>
    </w:p>
    <w:p w14:paraId="44FC1110" w14:textId="03F18098" w:rsidR="00C11A29" w:rsidRPr="003548F2" w:rsidRDefault="00C340C7" w:rsidP="006974CD">
      <w:pPr>
        <w:pStyle w:val="FAAOutlineL1a"/>
      </w:pPr>
      <w:r w:rsidRPr="003548F2">
        <w:t>TAKING OFF</w:t>
      </w:r>
      <w:r w:rsidR="005B0FA9" w:rsidRPr="003548F2">
        <w:t>.</w:t>
      </w:r>
      <w:r w:rsidR="000D4582" w:rsidRPr="003548F2">
        <w:t xml:space="preserve"> </w:t>
      </w:r>
      <w:r w:rsidR="00C11A29" w:rsidRPr="003548F2">
        <w:t xml:space="preserve">Aircraft taking off have the right-of-way over aircraft taxiing on the manoeuvring area of an aerodrome. </w:t>
      </w:r>
    </w:p>
    <w:p w14:paraId="44FC1111" w14:textId="62DEFD17" w:rsidR="00C11A29" w:rsidRPr="003548F2" w:rsidRDefault="00C340C7" w:rsidP="006974CD">
      <w:pPr>
        <w:pStyle w:val="FAAOutlineL1a"/>
      </w:pPr>
      <w:r w:rsidRPr="003548F2">
        <w:t>SURFACE MOVEMENT OF AIRCRAFT</w:t>
      </w:r>
      <w:r w:rsidR="005B0FA9" w:rsidRPr="003548F2">
        <w:t>.</w:t>
      </w:r>
    </w:p>
    <w:p w14:paraId="44FC1112" w14:textId="7DC51B8C" w:rsidR="00C11A29" w:rsidRPr="003548F2" w:rsidRDefault="00C340C7" w:rsidP="00387D9B">
      <w:pPr>
        <w:pStyle w:val="FAAOutlineL21"/>
        <w:numPr>
          <w:ilvl w:val="0"/>
          <w:numId w:val="319"/>
        </w:numPr>
      </w:pPr>
      <w:r w:rsidRPr="003548F2">
        <w:t>APPROACHING HEAD-ON</w:t>
      </w:r>
      <w:r w:rsidR="005B0FA9" w:rsidRPr="003548F2">
        <w:t>.</w:t>
      </w:r>
      <w:r w:rsidR="000D4582" w:rsidRPr="003548F2">
        <w:t xml:space="preserve"> </w:t>
      </w:r>
      <w:r w:rsidR="00C11A29" w:rsidRPr="003548F2">
        <w:t xml:space="preserve">When aircraft are approaching each other head-on, or approximately so, </w:t>
      </w:r>
      <w:r w:rsidR="003A3FD2" w:rsidRPr="003548F2">
        <w:t xml:space="preserve">the </w:t>
      </w:r>
      <w:r w:rsidR="00C11A29" w:rsidRPr="003548F2">
        <w:t>pilot of each aircraft shall stop or</w:t>
      </w:r>
      <w:r w:rsidR="003A3FD2" w:rsidRPr="003548F2">
        <w:t>,</w:t>
      </w:r>
      <w:r w:rsidR="00C11A29" w:rsidRPr="003548F2">
        <w:t xml:space="preserve"> where practicable</w:t>
      </w:r>
      <w:r w:rsidR="003A3FD2" w:rsidRPr="003548F2">
        <w:t>,</w:t>
      </w:r>
      <w:r w:rsidR="00C11A29" w:rsidRPr="003548F2">
        <w:t xml:space="preserve"> alter course to the right so as to keep well clear</w:t>
      </w:r>
      <w:r w:rsidR="005A3F52" w:rsidRPr="003548F2">
        <w:t>.</w:t>
      </w:r>
    </w:p>
    <w:p w14:paraId="44FC1113" w14:textId="0E92CEBD" w:rsidR="00C11A29" w:rsidRPr="003548F2" w:rsidRDefault="00C340C7" w:rsidP="00387D9B">
      <w:pPr>
        <w:pStyle w:val="FAAOutlineL21"/>
        <w:numPr>
          <w:ilvl w:val="0"/>
          <w:numId w:val="319"/>
        </w:numPr>
      </w:pPr>
      <w:r w:rsidRPr="003548F2">
        <w:t>CONVERGING</w:t>
      </w:r>
      <w:r w:rsidR="005B0FA9" w:rsidRPr="003548F2">
        <w:t>.</w:t>
      </w:r>
      <w:r w:rsidR="000D4582" w:rsidRPr="003548F2">
        <w:t xml:space="preserve"> </w:t>
      </w:r>
      <w:r w:rsidR="00C11A29" w:rsidRPr="003548F2">
        <w:t xml:space="preserve">When </w:t>
      </w:r>
      <w:r w:rsidR="003A3FD2" w:rsidRPr="003548F2">
        <w:t xml:space="preserve">two </w:t>
      </w:r>
      <w:r w:rsidR="00C11A29" w:rsidRPr="003548F2">
        <w:t xml:space="preserve">aircraft are converging on a course, the </w:t>
      </w:r>
      <w:r w:rsidR="00F138E8" w:rsidRPr="003548F2">
        <w:t xml:space="preserve">pilot </w:t>
      </w:r>
      <w:r w:rsidR="007E02A8" w:rsidRPr="003548F2">
        <w:t>who</w:t>
      </w:r>
      <w:r w:rsidR="00F138E8" w:rsidRPr="003548F2">
        <w:t xml:space="preserve"> has the other aircraft on his </w:t>
      </w:r>
      <w:r w:rsidR="007E02A8" w:rsidRPr="003548F2">
        <w:t>right</w:t>
      </w:r>
      <w:r w:rsidR="00F138E8" w:rsidRPr="003548F2">
        <w:t xml:space="preserve"> shall give way. </w:t>
      </w:r>
    </w:p>
    <w:p w14:paraId="44FC1114" w14:textId="5AA33790" w:rsidR="00C11A29" w:rsidRPr="003548F2" w:rsidRDefault="00C340C7" w:rsidP="00387D9B">
      <w:pPr>
        <w:pStyle w:val="FAAOutlineL21"/>
        <w:numPr>
          <w:ilvl w:val="0"/>
          <w:numId w:val="319"/>
        </w:numPr>
      </w:pPr>
      <w:r w:rsidRPr="003548F2">
        <w:t>OVERTAKING</w:t>
      </w:r>
      <w:r w:rsidR="005B0FA9" w:rsidRPr="003548F2">
        <w:t>.</w:t>
      </w:r>
      <w:r w:rsidR="000D4582" w:rsidRPr="003548F2">
        <w:t xml:space="preserve"> </w:t>
      </w:r>
      <w:r w:rsidR="00C11A29" w:rsidRPr="003548F2">
        <w:t>Each aircraft that is being overtaken has the right-of-way and each pilot of an overtaking aircraft shall keep well clear.</w:t>
      </w:r>
    </w:p>
    <w:p w14:paraId="44FC1115" w14:textId="785C2891" w:rsidR="00C11A29" w:rsidRPr="003548F2" w:rsidRDefault="00C340C7" w:rsidP="006974CD">
      <w:pPr>
        <w:pStyle w:val="FAAOutlineL1a"/>
      </w:pPr>
      <w:r w:rsidRPr="003548F2">
        <w:t>AIRCRAFT TAXIING ON THE</w:t>
      </w:r>
      <w:r w:rsidR="00C11A29" w:rsidRPr="003548F2">
        <w:t xml:space="preserve"> </w:t>
      </w:r>
      <w:r w:rsidRPr="003548F2">
        <w:t>MANOEUVRING</w:t>
      </w:r>
      <w:r w:rsidR="00C11A29" w:rsidRPr="003548F2">
        <w:t xml:space="preserve"> </w:t>
      </w:r>
      <w:r w:rsidRPr="003548F2">
        <w:t>AREA OF AN AERODROME</w:t>
      </w:r>
      <w:r w:rsidR="005B0FA9" w:rsidRPr="003548F2">
        <w:t>.</w:t>
      </w:r>
    </w:p>
    <w:p w14:paraId="44FC1116" w14:textId="6B2F5328" w:rsidR="00C11A29" w:rsidRPr="003548F2" w:rsidRDefault="00F138E8" w:rsidP="00387D9B">
      <w:pPr>
        <w:pStyle w:val="FAAOutlineL21"/>
        <w:numPr>
          <w:ilvl w:val="0"/>
          <w:numId w:val="320"/>
        </w:numPr>
      </w:pPr>
      <w:r w:rsidRPr="003548F2">
        <w:t>The pilot of a</w:t>
      </w:r>
      <w:r w:rsidR="00C11A29" w:rsidRPr="003548F2">
        <w:t>n aircraft taxiing on the manoeuvring area shall stop and hold at all runway-holding positions unless otherwise authorised by the aerodrome control tower.</w:t>
      </w:r>
    </w:p>
    <w:p w14:paraId="44FC1117" w14:textId="3102F955" w:rsidR="00C11A29" w:rsidRPr="003548F2" w:rsidRDefault="00F138E8" w:rsidP="00387D9B">
      <w:pPr>
        <w:pStyle w:val="FAAOutlineL21"/>
        <w:numPr>
          <w:ilvl w:val="0"/>
          <w:numId w:val="320"/>
        </w:numPr>
      </w:pPr>
      <w:r w:rsidRPr="003548F2">
        <w:t>The pilot of a</w:t>
      </w:r>
      <w:r w:rsidR="00C11A29" w:rsidRPr="003548F2">
        <w:t>n aircraft taxiing on the manoeuvring area shall stop and hold at all lighted stop bars and may proceed further when the lights are switched off.</w:t>
      </w:r>
    </w:p>
    <w:p w14:paraId="78E980E6" w14:textId="5433F84B" w:rsidR="00F138E8" w:rsidRPr="003548F2" w:rsidRDefault="00F138E8" w:rsidP="00387D9B">
      <w:pPr>
        <w:pStyle w:val="FAAOutlineL21"/>
        <w:numPr>
          <w:ilvl w:val="0"/>
          <w:numId w:val="320"/>
        </w:numPr>
      </w:pPr>
      <w:r w:rsidRPr="003548F2">
        <w:t>The pilot of an aircraft taxiing on the manoeuvring area of an aerodro</w:t>
      </w:r>
      <w:r w:rsidR="005A3F52" w:rsidRPr="003548F2">
        <w:t>me shall give way to aircraft:</w:t>
      </w:r>
    </w:p>
    <w:p w14:paraId="46E89D6F" w14:textId="330AC579" w:rsidR="00F138E8" w:rsidRPr="003548F2" w:rsidRDefault="005A3F52" w:rsidP="00387D9B">
      <w:pPr>
        <w:pStyle w:val="FAAOutlineL3i"/>
        <w:numPr>
          <w:ilvl w:val="3"/>
          <w:numId w:val="321"/>
        </w:numPr>
      </w:pPr>
      <w:r w:rsidRPr="003548F2">
        <w:t>T</w:t>
      </w:r>
      <w:r w:rsidR="00F138E8" w:rsidRPr="003548F2">
        <w:t xml:space="preserve">aking off or about to take off; </w:t>
      </w:r>
      <w:r w:rsidR="003A3FD2" w:rsidRPr="003548F2">
        <w:t>or</w:t>
      </w:r>
    </w:p>
    <w:p w14:paraId="7CB7608C" w14:textId="612325AF" w:rsidR="00F138E8" w:rsidRPr="003548F2" w:rsidRDefault="005A3F52" w:rsidP="00387D9B">
      <w:pPr>
        <w:pStyle w:val="FAAOutlineL3i"/>
        <w:numPr>
          <w:ilvl w:val="3"/>
          <w:numId w:val="321"/>
        </w:numPr>
      </w:pPr>
      <w:r w:rsidRPr="003548F2">
        <w:t>L</w:t>
      </w:r>
      <w:r w:rsidR="00F138E8" w:rsidRPr="003548F2">
        <w:t>anding or in the final stages of an approach to landing.</w:t>
      </w:r>
    </w:p>
    <w:p w14:paraId="44FC1118" w14:textId="0DBEC160" w:rsidR="00C11A29" w:rsidRPr="003548F2" w:rsidRDefault="00C11A29" w:rsidP="00FD6893">
      <w:pPr>
        <w:pStyle w:val="FFATextFlushRight"/>
        <w:keepLines w:val="0"/>
        <w:widowControl w:val="0"/>
      </w:pPr>
      <w:r w:rsidRPr="003548F2">
        <w:t>ICAO Annex 2: 3.2.2; 3.2.2.1; 3.2.2.2; 3.2.2.3; 3.2.2.4; 3.2.2.5.1; 3.2.2.5.2; 3.2.2.5.3;</w:t>
      </w:r>
      <w:r w:rsidRPr="003548F2">
        <w:br/>
        <w:t>3.2.2.6; 3.2.2.7.1; 3.2.2.7.2; 3.2.2.7.3</w:t>
      </w:r>
    </w:p>
    <w:p w14:paraId="44FC1119" w14:textId="028D498D"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91.113</w:t>
      </w:r>
    </w:p>
    <w:p w14:paraId="44FC111A" w14:textId="326164FE" w:rsidR="00C11A29" w:rsidRPr="003548F2" w:rsidRDefault="00325375" w:rsidP="00FD6893">
      <w:pPr>
        <w:pStyle w:val="Heading4"/>
        <w:keepNext w:val="0"/>
        <w:keepLines w:val="0"/>
        <w:widowControl w:val="0"/>
        <w:spacing w:line="228" w:lineRule="auto"/>
      </w:pPr>
      <w:bookmarkStart w:id="135" w:name="_Toc54771019"/>
      <w:r w:rsidRPr="003548F2">
        <w:t>Right</w:t>
      </w:r>
      <w:r w:rsidR="00C11A29" w:rsidRPr="003548F2">
        <w:t>-of-Way Rules</w:t>
      </w:r>
      <w:r w:rsidR="00C340C7" w:rsidRPr="003548F2">
        <w:t xml:space="preserve"> – </w:t>
      </w:r>
      <w:r w:rsidR="00C11A29" w:rsidRPr="003548F2">
        <w:t>Water Operations</w:t>
      </w:r>
      <w:bookmarkEnd w:id="135"/>
    </w:p>
    <w:p w14:paraId="44FC111C" w14:textId="102A4B0B" w:rsidR="00C11A29" w:rsidRPr="003548F2" w:rsidRDefault="00C340C7" w:rsidP="00387D9B">
      <w:pPr>
        <w:pStyle w:val="FAAOutlineL1a"/>
        <w:numPr>
          <w:ilvl w:val="0"/>
          <w:numId w:val="322"/>
        </w:numPr>
      </w:pPr>
      <w:r w:rsidRPr="003548F2">
        <w:t>GENERAL</w:t>
      </w:r>
      <w:r w:rsidR="005B0FA9" w:rsidRPr="003548F2">
        <w:t>.</w:t>
      </w:r>
      <w:r w:rsidR="000D4582" w:rsidRPr="003548F2">
        <w:t xml:space="preserve"> </w:t>
      </w:r>
      <w:r w:rsidR="00C11A29" w:rsidRPr="003548F2">
        <w:t>Each person operating an aircraft on the water shall, insofar as possible, keep clear of all vessels and avoid impeding their navigation, and shall give way to any vessel or other aircraft that is given the right-of-way by any rule of this subsection.</w:t>
      </w:r>
    </w:p>
    <w:p w14:paraId="44FC111D" w14:textId="6E8F9D9A" w:rsidR="00C11A29" w:rsidRPr="003548F2" w:rsidRDefault="00C340C7" w:rsidP="00387D9B">
      <w:pPr>
        <w:pStyle w:val="FAAOutlineL1a"/>
        <w:numPr>
          <w:ilvl w:val="0"/>
          <w:numId w:val="322"/>
        </w:numPr>
      </w:pPr>
      <w:r w:rsidRPr="003548F2">
        <w:t>CONVERGING OR CROSSING</w:t>
      </w:r>
      <w:r w:rsidR="005B0FA9" w:rsidRPr="003548F2">
        <w:t>.</w:t>
      </w:r>
      <w:r w:rsidR="000D4582" w:rsidRPr="003548F2">
        <w:t xml:space="preserve"> </w:t>
      </w:r>
      <w:r w:rsidR="00C11A29" w:rsidRPr="003548F2">
        <w:t>When aircraft, or an aircraft and a vessel, are on crossing courses, the aircraft or vessel to the other</w:t>
      </w:r>
      <w:r w:rsidR="00F17AFB" w:rsidRPr="003548F2">
        <w:t>’</w:t>
      </w:r>
      <w:r w:rsidR="00C11A29" w:rsidRPr="003548F2">
        <w:t>s right has the right-of-way.</w:t>
      </w:r>
    </w:p>
    <w:p w14:paraId="44FC111E" w14:textId="6A0D288F" w:rsidR="00C11A29" w:rsidRPr="003548F2" w:rsidRDefault="00C340C7" w:rsidP="00387D9B">
      <w:pPr>
        <w:pStyle w:val="FAAOutlineL1a"/>
        <w:numPr>
          <w:ilvl w:val="0"/>
          <w:numId w:val="322"/>
        </w:numPr>
      </w:pPr>
      <w:r w:rsidRPr="003548F2">
        <w:t>APPROACHING HEAD-ON</w:t>
      </w:r>
      <w:r w:rsidR="005B0FA9" w:rsidRPr="003548F2">
        <w:t>.</w:t>
      </w:r>
      <w:r w:rsidR="000D4582" w:rsidRPr="003548F2">
        <w:t xml:space="preserve"> </w:t>
      </w:r>
      <w:r w:rsidR="00C11A29" w:rsidRPr="003548F2">
        <w:t xml:space="preserve">When aircraft, or an aircraft and a vessel, are approaching head-on, or </w:t>
      </w:r>
      <w:r w:rsidR="001976EA" w:rsidRPr="003548F2">
        <w:t xml:space="preserve">approximately </w:t>
      </w:r>
      <w:r w:rsidR="00C11A29" w:rsidRPr="003548F2">
        <w:t>so, each shall alter its course to the right to keep well clear.</w:t>
      </w:r>
    </w:p>
    <w:p w14:paraId="44FC111F" w14:textId="4A5B31C7" w:rsidR="00C11A29" w:rsidRPr="003548F2" w:rsidRDefault="00C340C7" w:rsidP="006974CD">
      <w:pPr>
        <w:pStyle w:val="FAAOutlineL1a"/>
      </w:pPr>
      <w:r w:rsidRPr="003548F2">
        <w:t>OVERTAKING</w:t>
      </w:r>
      <w:r w:rsidR="005B0FA9" w:rsidRPr="003548F2">
        <w:t>.</w:t>
      </w:r>
      <w:r w:rsidR="000D4582" w:rsidRPr="003548F2">
        <w:t xml:space="preserve"> </w:t>
      </w:r>
      <w:r w:rsidR="00C11A29" w:rsidRPr="003548F2">
        <w:t>Each aircraft or vessel that is being overtaken has the right-of-way, and the one overtaking shall alter course to keep well clear.</w:t>
      </w:r>
    </w:p>
    <w:p w14:paraId="44FC1120" w14:textId="27918832" w:rsidR="00C11A29" w:rsidRPr="003548F2" w:rsidRDefault="00C340C7" w:rsidP="006974CD">
      <w:pPr>
        <w:pStyle w:val="FAAOutlineL1a"/>
      </w:pPr>
      <w:r w:rsidRPr="003548F2">
        <w:lastRenderedPageBreak/>
        <w:t>SPECIAL CIRCUMSTANCES</w:t>
      </w:r>
      <w:r w:rsidR="005B0FA9" w:rsidRPr="003548F2">
        <w:t>.</w:t>
      </w:r>
      <w:r w:rsidR="000D4582" w:rsidRPr="003548F2">
        <w:t xml:space="preserve"> </w:t>
      </w:r>
      <w:r w:rsidR="00C11A29" w:rsidRPr="003548F2">
        <w:t>When aircraft, or an aircraft and a vessel, approach so as to involve risk of collision, each aircraft or vessel shall proceed with careful regard to existing circumstances, including the limitations of the respective craft</w:t>
      </w:r>
      <w:r w:rsidR="005A3F52" w:rsidRPr="003548F2">
        <w:t>.</w:t>
      </w:r>
    </w:p>
    <w:p w14:paraId="44FC1121" w14:textId="68CE6F28" w:rsidR="00C11A29" w:rsidRPr="003548F2" w:rsidRDefault="00C340C7" w:rsidP="007C5AF8">
      <w:pPr>
        <w:pStyle w:val="FAAOutlineL1a"/>
      </w:pPr>
      <w:r w:rsidRPr="003548F2">
        <w:t>LANDING AND TAKING OFF</w:t>
      </w:r>
      <w:r w:rsidR="005B0FA9" w:rsidRPr="003548F2">
        <w:t>.</w:t>
      </w:r>
      <w:r w:rsidR="000D4582" w:rsidRPr="003548F2">
        <w:t xml:space="preserve"> </w:t>
      </w:r>
      <w:r w:rsidR="00C7004D" w:rsidRPr="003548F2">
        <w:t>A</w:t>
      </w:r>
      <w:r w:rsidR="00C11A29" w:rsidRPr="003548F2">
        <w:t>ircraft</w:t>
      </w:r>
      <w:r w:rsidR="00C7004D" w:rsidRPr="003548F2">
        <w:t xml:space="preserve"> landing on</w:t>
      </w:r>
      <w:r w:rsidR="00C11A29" w:rsidRPr="003548F2">
        <w:t xml:space="preserve"> or taking off from the water shall keep well clear of all vessels and </w:t>
      </w:r>
      <w:r w:rsidR="00C7004D" w:rsidRPr="003548F2">
        <w:t xml:space="preserve">shall </w:t>
      </w:r>
      <w:r w:rsidR="00C11A29" w:rsidRPr="003548F2">
        <w:t>avoid impeding their navigation.</w:t>
      </w:r>
    </w:p>
    <w:p w14:paraId="44FC1122" w14:textId="77777777" w:rsidR="00C11A29" w:rsidRPr="003548F2" w:rsidRDefault="00C11A29" w:rsidP="00FD6893">
      <w:pPr>
        <w:pStyle w:val="FFATextFlushRight"/>
        <w:keepLines w:val="0"/>
        <w:widowControl w:val="0"/>
      </w:pPr>
      <w:r w:rsidRPr="003548F2">
        <w:t>ICAO Annex 2: 3.2.6.1; 3.2.6.1.1; 3.2.6.1.2; 3.2.6.1.3; 3.2.6.1.4</w:t>
      </w:r>
    </w:p>
    <w:p w14:paraId="44FC1123" w14:textId="6D21E697"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91.115</w:t>
      </w:r>
    </w:p>
    <w:p w14:paraId="44FC1124" w14:textId="77777777" w:rsidR="00C11A29" w:rsidRPr="003548F2" w:rsidRDefault="00C11A29" w:rsidP="00FD6893">
      <w:pPr>
        <w:pStyle w:val="Heading4"/>
        <w:keepNext w:val="0"/>
        <w:keepLines w:val="0"/>
        <w:widowControl w:val="0"/>
        <w:spacing w:line="228" w:lineRule="auto"/>
      </w:pPr>
      <w:bookmarkStart w:id="136" w:name="_Toc54771020"/>
      <w:r w:rsidRPr="003548F2">
        <w:t>Use of Aircraft Lights</w:t>
      </w:r>
      <w:bookmarkEnd w:id="136"/>
    </w:p>
    <w:p w14:paraId="44FC1126" w14:textId="29ACE4C3" w:rsidR="00C11A29" w:rsidRPr="003548F2" w:rsidRDefault="00C11A29" w:rsidP="00387D9B">
      <w:pPr>
        <w:pStyle w:val="FAAOutlineL1a"/>
        <w:numPr>
          <w:ilvl w:val="0"/>
          <w:numId w:val="323"/>
        </w:numPr>
      </w:pPr>
      <w:r w:rsidRPr="003548F2">
        <w:t>If an aircraft has red rotating beacon lights,</w:t>
      </w:r>
      <w:r w:rsidR="000D4582" w:rsidRPr="003548F2">
        <w:t xml:space="preserve"> </w:t>
      </w:r>
      <w:r w:rsidRPr="003548F2">
        <w:t xml:space="preserve">or other lights installed to show that the engine is running, the pilot shall switch those lights on before starting engines and </w:t>
      </w:r>
      <w:r w:rsidR="00B14418" w:rsidRPr="003548F2">
        <w:t xml:space="preserve">shall </w:t>
      </w:r>
      <w:r w:rsidRPr="003548F2">
        <w:t>display those lights at all times the engines are running.</w:t>
      </w:r>
    </w:p>
    <w:p w14:paraId="44FC1127" w14:textId="32E48D73" w:rsidR="00C11A29" w:rsidRPr="003548F2" w:rsidRDefault="00C11A29" w:rsidP="00387D9B">
      <w:pPr>
        <w:pStyle w:val="FAAOutlineL1a"/>
        <w:numPr>
          <w:ilvl w:val="0"/>
          <w:numId w:val="323"/>
        </w:numPr>
      </w:pPr>
      <w:r w:rsidRPr="003548F2">
        <w:t>No person may operate an aircraft between the perio</w:t>
      </w:r>
      <w:r w:rsidR="005A3F52" w:rsidRPr="003548F2">
        <w:t>d from sunset to sunrise unless:</w:t>
      </w:r>
    </w:p>
    <w:p w14:paraId="44FC1128" w14:textId="528B4C0A" w:rsidR="00C11A29" w:rsidRPr="003548F2" w:rsidRDefault="00FD5D05" w:rsidP="00387D9B">
      <w:pPr>
        <w:pStyle w:val="FAAOutlineL21"/>
        <w:numPr>
          <w:ilvl w:val="0"/>
          <w:numId w:val="324"/>
        </w:numPr>
      </w:pPr>
      <w:r w:rsidRPr="003548F2">
        <w:t xml:space="preserve">The aircraft </w:t>
      </w:r>
      <w:r w:rsidR="00C11A29" w:rsidRPr="003548F2">
        <w:t>has lighted navigation lights; and</w:t>
      </w:r>
    </w:p>
    <w:p w14:paraId="44FC1129" w14:textId="77777777" w:rsidR="00C11A29" w:rsidRPr="003548F2" w:rsidRDefault="00C11A29" w:rsidP="00387D9B">
      <w:pPr>
        <w:pStyle w:val="FAAOutlineL21"/>
        <w:numPr>
          <w:ilvl w:val="0"/>
          <w:numId w:val="324"/>
        </w:numPr>
      </w:pPr>
      <w:r w:rsidRPr="003548F2">
        <w:t>If anti-collision lights are installed, those lights are lighted.</w:t>
      </w:r>
    </w:p>
    <w:p w14:paraId="44FC112A" w14:textId="3D2A55A6" w:rsidR="00C11A29" w:rsidRPr="003548F2" w:rsidRDefault="00C11A29" w:rsidP="006974CD">
      <w:pPr>
        <w:pStyle w:val="FAAOutlineL1a"/>
      </w:pPr>
      <w:r w:rsidRPr="003548F2">
        <w:t>No person may park or move an aircraft between the period from sunset to sunrise in, or in a dangerous proximity to, a movement area of an</w:t>
      </w:r>
      <w:r w:rsidR="005A3F52" w:rsidRPr="003548F2">
        <w:t xml:space="preserve"> aerodrome, unless the aircraft:</w:t>
      </w:r>
    </w:p>
    <w:p w14:paraId="44FC112B" w14:textId="77777777" w:rsidR="00C11A29" w:rsidRPr="003548F2" w:rsidRDefault="00C11A29" w:rsidP="00387D9B">
      <w:pPr>
        <w:pStyle w:val="FAAOutlineL21"/>
        <w:numPr>
          <w:ilvl w:val="0"/>
          <w:numId w:val="325"/>
        </w:numPr>
      </w:pPr>
      <w:r w:rsidRPr="003548F2">
        <w:t>Is clearly illuminated;</w:t>
      </w:r>
    </w:p>
    <w:p w14:paraId="44FC112C" w14:textId="47579C79" w:rsidR="00C11A29" w:rsidRPr="003548F2" w:rsidRDefault="00C11A29" w:rsidP="00387D9B">
      <w:pPr>
        <w:pStyle w:val="FAAOutlineL21"/>
        <w:numPr>
          <w:ilvl w:val="0"/>
          <w:numId w:val="325"/>
        </w:numPr>
      </w:pPr>
      <w:r w:rsidRPr="003548F2">
        <w:t xml:space="preserve">Has lighted </w:t>
      </w:r>
      <w:r w:rsidR="005A3F52" w:rsidRPr="003548F2">
        <w:t>navigation lights;</w:t>
      </w:r>
      <w:r w:rsidRPr="003548F2">
        <w:t xml:space="preserve"> or</w:t>
      </w:r>
    </w:p>
    <w:p w14:paraId="44FC112D" w14:textId="3B5573BA" w:rsidR="00C11A29" w:rsidRPr="003548F2" w:rsidRDefault="00C11A29" w:rsidP="00387D9B">
      <w:pPr>
        <w:pStyle w:val="FAAOutlineL21"/>
        <w:numPr>
          <w:ilvl w:val="0"/>
          <w:numId w:val="325"/>
        </w:numPr>
      </w:pPr>
      <w:r w:rsidRPr="003548F2">
        <w:t xml:space="preserve">Is in an area that </w:t>
      </w:r>
      <w:r w:rsidR="005A3F52" w:rsidRPr="003548F2">
        <w:t>is marked by obstruction lights;</w:t>
      </w:r>
      <w:r w:rsidRPr="003548F2">
        <w:t xml:space="preserve"> or</w:t>
      </w:r>
    </w:p>
    <w:p w14:paraId="44FC112E" w14:textId="77777777" w:rsidR="00C11A29" w:rsidRPr="003548F2" w:rsidRDefault="00C11A29" w:rsidP="00387D9B">
      <w:pPr>
        <w:pStyle w:val="FAAOutlineL21"/>
        <w:numPr>
          <w:ilvl w:val="0"/>
          <w:numId w:val="325"/>
        </w:numPr>
      </w:pPr>
      <w:r w:rsidRPr="003548F2">
        <w:t>Has lights to indicate when the engine is running.</w:t>
      </w:r>
    </w:p>
    <w:p w14:paraId="44FC112F" w14:textId="750411B4" w:rsidR="00C11A29" w:rsidRPr="003548F2" w:rsidRDefault="00C11A29" w:rsidP="006974CD">
      <w:pPr>
        <w:pStyle w:val="FAAOutlineL1a"/>
      </w:pPr>
      <w:r w:rsidRPr="003548F2">
        <w:t>No person may anchor a</w:t>
      </w:r>
      <w:r w:rsidR="005A3F52" w:rsidRPr="003548F2">
        <w:t>n aircraft unless that aircraft:</w:t>
      </w:r>
    </w:p>
    <w:p w14:paraId="44FC1130" w14:textId="77777777" w:rsidR="00C11A29" w:rsidRPr="003548F2" w:rsidRDefault="00C11A29" w:rsidP="00387D9B">
      <w:pPr>
        <w:pStyle w:val="FAAOutlineL21"/>
        <w:numPr>
          <w:ilvl w:val="0"/>
          <w:numId w:val="326"/>
        </w:numPr>
      </w:pPr>
      <w:r w:rsidRPr="003548F2">
        <w:t>Has lighted anchor lights; or</w:t>
      </w:r>
    </w:p>
    <w:p w14:paraId="44FC1131" w14:textId="77777777" w:rsidR="00C11A29" w:rsidRPr="003548F2" w:rsidRDefault="00C11A29" w:rsidP="00387D9B">
      <w:pPr>
        <w:pStyle w:val="FAAOutlineL21"/>
        <w:numPr>
          <w:ilvl w:val="0"/>
          <w:numId w:val="326"/>
        </w:numPr>
      </w:pPr>
      <w:r w:rsidRPr="003548F2">
        <w:t>Is in an area where anchor lights are not required on vessels.</w:t>
      </w:r>
    </w:p>
    <w:p w14:paraId="44FC1132" w14:textId="4BFFB7FB" w:rsidR="00C11A29" w:rsidRPr="003548F2" w:rsidRDefault="00C11A29" w:rsidP="006974CD">
      <w:pPr>
        <w:pStyle w:val="FAAOutlineL1a"/>
      </w:pPr>
      <w:r w:rsidRPr="003548F2">
        <w:t>No person may operate an aircraft on water during the perio</w:t>
      </w:r>
      <w:r w:rsidR="005A3F52" w:rsidRPr="003548F2">
        <w:t>d from sunset to sunrise unless:</w:t>
      </w:r>
    </w:p>
    <w:p w14:paraId="44FC1133" w14:textId="44F0F4CC" w:rsidR="00C11A29" w:rsidRPr="003548F2" w:rsidRDefault="00F163E9" w:rsidP="00387D9B">
      <w:pPr>
        <w:pStyle w:val="FAAOutlineL21"/>
        <w:numPr>
          <w:ilvl w:val="0"/>
          <w:numId w:val="327"/>
        </w:numPr>
      </w:pPr>
      <w:r w:rsidRPr="003548F2">
        <w:t xml:space="preserve">The aircraft </w:t>
      </w:r>
      <w:r w:rsidR="00C11A29" w:rsidRPr="003548F2">
        <w:t>displays lights as required by the International Regulations for Preventing Collisions at Sea (most recent edition); or</w:t>
      </w:r>
    </w:p>
    <w:p w14:paraId="44FC1134" w14:textId="7E0CE4DC" w:rsidR="00C11A29" w:rsidRPr="003548F2" w:rsidRDefault="00F163E9" w:rsidP="00387D9B">
      <w:pPr>
        <w:pStyle w:val="FAAOutlineL21"/>
        <w:numPr>
          <w:ilvl w:val="0"/>
          <w:numId w:val="327"/>
        </w:numPr>
      </w:pPr>
      <w:r w:rsidRPr="003548F2">
        <w:t>The aircraft</w:t>
      </w:r>
      <w:r w:rsidR="00C11A29" w:rsidRPr="003548F2">
        <w:t xml:space="preserve"> display</w:t>
      </w:r>
      <w:r w:rsidRPr="003548F2">
        <w:t>s</w:t>
      </w:r>
      <w:r w:rsidR="00C11A29" w:rsidRPr="003548F2">
        <w:t xml:space="preserve"> lights as similar as possible in characteristics and position to those required by the International Regulations for Preventing Collisions at Sea if it is not practical to display the lights exactly as required.</w:t>
      </w:r>
    </w:p>
    <w:p w14:paraId="44FC1135" w14:textId="63C8D33C" w:rsidR="00C11A29" w:rsidRPr="003548F2" w:rsidRDefault="00C11A29" w:rsidP="006974CD">
      <w:pPr>
        <w:pStyle w:val="FAAOutlineL1a"/>
      </w:pPr>
      <w:r w:rsidRPr="003548F2">
        <w:t xml:space="preserve">A pilot is permitted to switch off or reduce the intensity of any flashing lights fitted to meet the requirements of this </w:t>
      </w:r>
      <w:r w:rsidR="00736BA7" w:rsidRPr="003548F2">
        <w:t xml:space="preserve">subsection </w:t>
      </w:r>
      <w:r w:rsidR="005A3F52" w:rsidRPr="003548F2">
        <w:t>if they do or are likely to:</w:t>
      </w:r>
    </w:p>
    <w:p w14:paraId="44FC1136" w14:textId="3157E031" w:rsidR="00C11A29" w:rsidRPr="003548F2" w:rsidRDefault="00C11A29" w:rsidP="00387D9B">
      <w:pPr>
        <w:pStyle w:val="FAAOutlineL21"/>
        <w:numPr>
          <w:ilvl w:val="0"/>
          <w:numId w:val="328"/>
        </w:numPr>
      </w:pPr>
      <w:r w:rsidRPr="003548F2">
        <w:t>Adversely affect the satisfactory performance of duties; or</w:t>
      </w:r>
    </w:p>
    <w:p w14:paraId="44FC1137" w14:textId="134079BE" w:rsidR="00C11A29" w:rsidRPr="003548F2" w:rsidRDefault="00C11A29" w:rsidP="00387D9B">
      <w:pPr>
        <w:pStyle w:val="FAAOutlineL21"/>
        <w:numPr>
          <w:ilvl w:val="0"/>
          <w:numId w:val="328"/>
        </w:numPr>
      </w:pPr>
      <w:r w:rsidRPr="003548F2">
        <w:t>Subject an outside observer to harmful dazzle.</w:t>
      </w:r>
    </w:p>
    <w:p w14:paraId="44FC1138" w14:textId="07251B64" w:rsidR="00C11A29" w:rsidRPr="003548F2" w:rsidRDefault="00C11A29" w:rsidP="00FD6893">
      <w:pPr>
        <w:pStyle w:val="FFATextFlushRight"/>
        <w:keepLines w:val="0"/>
        <w:widowControl w:val="0"/>
      </w:pPr>
      <w:r w:rsidRPr="003548F2">
        <w:t>ICAO Annex 2: 3.2.3.1 3.2.3.2; 3.2.3.3; 3.2.3.4; 3.2.3</w:t>
      </w:r>
      <w:r w:rsidR="00192D00" w:rsidRPr="003548F2">
        <w:t>.5</w:t>
      </w:r>
    </w:p>
    <w:p w14:paraId="44FC1139" w14:textId="48982205"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91.209</w:t>
      </w:r>
    </w:p>
    <w:p w14:paraId="44FC113A" w14:textId="77777777" w:rsidR="00C11A29" w:rsidRPr="003548F2" w:rsidRDefault="00C11A29" w:rsidP="00FD6893">
      <w:pPr>
        <w:pStyle w:val="Heading4"/>
        <w:keepNext w:val="0"/>
        <w:keepLines w:val="0"/>
        <w:widowControl w:val="0"/>
        <w:spacing w:line="228" w:lineRule="auto"/>
      </w:pPr>
      <w:bookmarkStart w:id="137" w:name="_Toc54771021"/>
      <w:r w:rsidRPr="003548F2">
        <w:t>Simulated Instrument Flight</w:t>
      </w:r>
      <w:bookmarkEnd w:id="137"/>
    </w:p>
    <w:p w14:paraId="44FC113C" w14:textId="464C431F" w:rsidR="00C11A29" w:rsidRPr="003548F2" w:rsidRDefault="00C11A29" w:rsidP="00387D9B">
      <w:pPr>
        <w:pStyle w:val="FAAOutlineL1a"/>
        <w:numPr>
          <w:ilvl w:val="0"/>
          <w:numId w:val="329"/>
        </w:numPr>
      </w:pPr>
      <w:r w:rsidRPr="003548F2">
        <w:t>No person may operate an aircraft in sim</w:t>
      </w:r>
      <w:r w:rsidR="005A3F52" w:rsidRPr="003548F2">
        <w:t>ulated instrument flight unless:</w:t>
      </w:r>
    </w:p>
    <w:p w14:paraId="44FC113F" w14:textId="1510CCF4" w:rsidR="00C11A29" w:rsidRPr="003548F2" w:rsidRDefault="00C11A29" w:rsidP="00387D9B">
      <w:pPr>
        <w:pStyle w:val="FAAOutlineL21"/>
        <w:numPr>
          <w:ilvl w:val="0"/>
          <w:numId w:val="330"/>
        </w:numPr>
        <w:rPr>
          <w:strike/>
        </w:rPr>
      </w:pPr>
      <w:r w:rsidRPr="003548F2">
        <w:t>Th</w:t>
      </w:r>
      <w:r w:rsidR="00D17C0A" w:rsidRPr="003548F2">
        <w:t>e</w:t>
      </w:r>
      <w:r w:rsidRPr="003548F2">
        <w:t xml:space="preserve"> aircraft</w:t>
      </w:r>
      <w:r w:rsidR="000D4582" w:rsidRPr="003548F2">
        <w:t xml:space="preserve"> </w:t>
      </w:r>
      <w:r w:rsidRPr="003548F2">
        <w:t>has f</w:t>
      </w:r>
      <w:r w:rsidR="005A3F52" w:rsidRPr="003548F2">
        <w:t>ully functioning dual controls;</w:t>
      </w:r>
    </w:p>
    <w:p w14:paraId="44FC1140" w14:textId="6F62A182" w:rsidR="00C11A29" w:rsidRPr="003548F2" w:rsidRDefault="00C11A29" w:rsidP="00387D9B">
      <w:pPr>
        <w:pStyle w:val="FAAOutlineL21"/>
        <w:numPr>
          <w:ilvl w:val="0"/>
          <w:numId w:val="330"/>
        </w:numPr>
      </w:pPr>
      <w:r w:rsidRPr="003548F2">
        <w:t>The other control seat is occupied by a safety pilot who holds at least a private pilot licence with category and class ratings appropriate to the aircraft being flown</w:t>
      </w:r>
      <w:r w:rsidR="005A3F52" w:rsidRPr="003548F2">
        <w:t>;</w:t>
      </w:r>
      <w:r w:rsidR="00D17C0A" w:rsidRPr="003548F2">
        <w:t xml:space="preserve"> and</w:t>
      </w:r>
    </w:p>
    <w:p w14:paraId="44FC1141" w14:textId="77777777" w:rsidR="00C11A29" w:rsidRPr="003548F2" w:rsidRDefault="00C11A29" w:rsidP="00387D9B">
      <w:pPr>
        <w:pStyle w:val="FAAOutlineL21"/>
        <w:numPr>
          <w:ilvl w:val="0"/>
          <w:numId w:val="330"/>
        </w:numPr>
      </w:pPr>
      <w:r w:rsidRPr="003548F2">
        <w:t>The safety pilot has adequate vision forward and to each side of the aircraft, or a competent observer in the aircraft adequately supplements the vision of the safety pilot.</w:t>
      </w:r>
    </w:p>
    <w:p w14:paraId="44FC1142" w14:textId="77777777" w:rsidR="00C11A29" w:rsidRPr="003548F2" w:rsidRDefault="00C11A29" w:rsidP="00CA1D18">
      <w:pPr>
        <w:pStyle w:val="FAAOutlineL1a"/>
        <w:pageBreakBefore/>
      </w:pPr>
      <w:r w:rsidRPr="003548F2">
        <w:lastRenderedPageBreak/>
        <w:t>No person may engage in simulated instrument flight conditions during commercial air transport operations.</w:t>
      </w:r>
    </w:p>
    <w:p w14:paraId="44FC1143" w14:textId="2D378C7D" w:rsidR="00C11A29" w:rsidRPr="003548F2" w:rsidRDefault="00C11A29" w:rsidP="00FD6893">
      <w:pPr>
        <w:pStyle w:val="FFATextFlushRight"/>
        <w:keepLines w:val="0"/>
        <w:widowControl w:val="0"/>
      </w:pPr>
      <w:r w:rsidRPr="003548F2">
        <w:t>ICAO Annex 2: 3.2.4</w:t>
      </w:r>
      <w:r w:rsidR="00192D00" w:rsidRPr="003548F2">
        <w:t>(a) and (b)</w:t>
      </w:r>
    </w:p>
    <w:p w14:paraId="44FC1144" w14:textId="0F5DFAB4"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91.109(b)</w:t>
      </w:r>
    </w:p>
    <w:p w14:paraId="44FC1145" w14:textId="35987391" w:rsidR="00C11A29" w:rsidRPr="003548F2" w:rsidRDefault="00C11A29" w:rsidP="00FD6893">
      <w:pPr>
        <w:pStyle w:val="Heading4"/>
        <w:keepNext w:val="0"/>
        <w:keepLines w:val="0"/>
        <w:widowControl w:val="0"/>
        <w:spacing w:line="228" w:lineRule="auto"/>
      </w:pPr>
      <w:bookmarkStart w:id="138" w:name="_Toc54771022"/>
      <w:r w:rsidRPr="003548F2">
        <w:t>In</w:t>
      </w:r>
      <w:r w:rsidR="006642F7" w:rsidRPr="003548F2">
        <w:t>-F</w:t>
      </w:r>
      <w:r w:rsidRPr="003548F2">
        <w:t>light Simulation of Abnormal Situations</w:t>
      </w:r>
      <w:bookmarkEnd w:id="138"/>
    </w:p>
    <w:p w14:paraId="44FC1147" w14:textId="77777777" w:rsidR="00C11A29" w:rsidRPr="003548F2" w:rsidRDefault="00C11A29" w:rsidP="00387D9B">
      <w:pPr>
        <w:pStyle w:val="FAAOutlineL1a"/>
        <w:numPr>
          <w:ilvl w:val="0"/>
          <w:numId w:val="331"/>
        </w:numPr>
      </w:pPr>
      <w:r w:rsidRPr="003548F2">
        <w:t>No person may simulate an abnormal or emergency situation during commercial air transport operations.</w:t>
      </w:r>
    </w:p>
    <w:p w14:paraId="44FC1148" w14:textId="77777777" w:rsidR="00C11A29" w:rsidRPr="003548F2" w:rsidRDefault="00C11A29" w:rsidP="00FD6893">
      <w:pPr>
        <w:pStyle w:val="FFATextFlushRight"/>
        <w:keepLines w:val="0"/>
        <w:widowControl w:val="0"/>
      </w:pPr>
      <w:r w:rsidRPr="003548F2">
        <w:t>ICAO Annex 6, Part I: 4.2.</w:t>
      </w:r>
      <w:r w:rsidR="00DE0151" w:rsidRPr="003548F2">
        <w:t>5</w:t>
      </w:r>
    </w:p>
    <w:p w14:paraId="44FC1149" w14:textId="399C3332" w:rsidR="00C11A29" w:rsidRPr="003548F2" w:rsidRDefault="00C11A29" w:rsidP="00FD6893">
      <w:pPr>
        <w:pStyle w:val="FFATextFlushRight"/>
        <w:keepLines w:val="0"/>
        <w:widowControl w:val="0"/>
      </w:pPr>
      <w:r w:rsidRPr="003548F2">
        <w:t>ICAO Annex 6, Part III, Section II: 2.2.</w:t>
      </w:r>
      <w:r w:rsidR="00EE21F4" w:rsidRPr="003548F2">
        <w:t>5</w:t>
      </w:r>
    </w:p>
    <w:p w14:paraId="44FC114A" w14:textId="77777777" w:rsidR="00C11A29" w:rsidRPr="003548F2" w:rsidRDefault="00C11A29" w:rsidP="00FD6893">
      <w:pPr>
        <w:pStyle w:val="FFATextFlushRight"/>
        <w:keepLines w:val="0"/>
        <w:widowControl w:val="0"/>
      </w:pPr>
      <w:r w:rsidRPr="003548F2">
        <w:t>JAR-OPS: 1</w:t>
      </w:r>
    </w:p>
    <w:p w14:paraId="44FC114B" w14:textId="77777777" w:rsidR="00C11A29" w:rsidRPr="003548F2" w:rsidRDefault="00C11A29" w:rsidP="00FD6893">
      <w:pPr>
        <w:pStyle w:val="Heading4"/>
        <w:keepNext w:val="0"/>
        <w:keepLines w:val="0"/>
        <w:widowControl w:val="0"/>
        <w:spacing w:line="228" w:lineRule="auto"/>
      </w:pPr>
      <w:bookmarkStart w:id="139" w:name="_Toc54771023"/>
      <w:r w:rsidRPr="003548F2">
        <w:t>Dropping, Spraying, Towing</w:t>
      </w:r>
      <w:bookmarkEnd w:id="139"/>
    </w:p>
    <w:p w14:paraId="44FC114D" w14:textId="42C91216" w:rsidR="00C11A29" w:rsidRPr="003548F2" w:rsidRDefault="00C11A29" w:rsidP="00387D9B">
      <w:pPr>
        <w:pStyle w:val="FAAOutlineL1a"/>
        <w:numPr>
          <w:ilvl w:val="0"/>
          <w:numId w:val="332"/>
        </w:numPr>
      </w:pPr>
      <w:r w:rsidRPr="003548F2">
        <w:t>Except under conditions prescribed by the Authority, no pilot may take the fo</w:t>
      </w:r>
      <w:r w:rsidR="00397389" w:rsidRPr="003548F2">
        <w:t>llowing actions:</w:t>
      </w:r>
    </w:p>
    <w:p w14:paraId="44FC114E" w14:textId="6B1A32AF" w:rsidR="00C11A29" w:rsidRPr="003548F2" w:rsidRDefault="00C11A29" w:rsidP="00387D9B">
      <w:pPr>
        <w:pStyle w:val="FAAOutlineL21"/>
        <w:numPr>
          <w:ilvl w:val="0"/>
          <w:numId w:val="333"/>
        </w:numPr>
      </w:pPr>
      <w:r w:rsidRPr="003548F2">
        <w:t>Dropping, dusting</w:t>
      </w:r>
      <w:r w:rsidR="004A4889" w:rsidRPr="003548F2">
        <w:t>,</w:t>
      </w:r>
      <w:r w:rsidRPr="003548F2">
        <w:t xml:space="preserve"> or spraying from an aircraft;</w:t>
      </w:r>
    </w:p>
    <w:p w14:paraId="44FC114F" w14:textId="77777777" w:rsidR="00C11A29" w:rsidRPr="003548F2" w:rsidRDefault="00C11A29" w:rsidP="00387D9B">
      <w:pPr>
        <w:pStyle w:val="FAAOutlineL21"/>
        <w:numPr>
          <w:ilvl w:val="0"/>
          <w:numId w:val="333"/>
        </w:numPr>
      </w:pPr>
      <w:r w:rsidRPr="003548F2">
        <w:t>Towing of aircraft or other objects; or</w:t>
      </w:r>
    </w:p>
    <w:p w14:paraId="44FC1150" w14:textId="77777777" w:rsidR="00C11A29" w:rsidRPr="003548F2" w:rsidRDefault="00C11A29" w:rsidP="00387D9B">
      <w:pPr>
        <w:pStyle w:val="FAAOutlineL21"/>
        <w:numPr>
          <w:ilvl w:val="0"/>
          <w:numId w:val="333"/>
        </w:numPr>
      </w:pPr>
      <w:r w:rsidRPr="003548F2">
        <w:t>Allowing parachute descents.</w:t>
      </w:r>
    </w:p>
    <w:p w14:paraId="44FC1151" w14:textId="77777777" w:rsidR="00C11A29" w:rsidRPr="003548F2" w:rsidRDefault="00C11A29" w:rsidP="00FD6893">
      <w:pPr>
        <w:pStyle w:val="FFATextFlushRight"/>
        <w:keepLines w:val="0"/>
        <w:widowControl w:val="0"/>
      </w:pPr>
      <w:r w:rsidRPr="003548F2">
        <w:t>ICAO Annex 2: 3.1.4; 3.1.5; 3.1.6</w:t>
      </w:r>
    </w:p>
    <w:p w14:paraId="44FC1152" w14:textId="274EC855"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91.15</w:t>
      </w:r>
      <w:r w:rsidR="004A4889" w:rsidRPr="003548F2">
        <w:t xml:space="preserve">; </w:t>
      </w:r>
      <w:r w:rsidRPr="003548F2">
        <w:t>91.309</w:t>
      </w:r>
      <w:r w:rsidR="004A4889" w:rsidRPr="003548F2">
        <w:t xml:space="preserve">; </w:t>
      </w:r>
      <w:r w:rsidRPr="003548F2">
        <w:t>91.307(b)</w:t>
      </w:r>
      <w:r w:rsidR="00E85885" w:rsidRPr="003548F2">
        <w:t>; 91.311</w:t>
      </w:r>
    </w:p>
    <w:p w14:paraId="44FC1153" w14:textId="77777777" w:rsidR="00C11A29" w:rsidRPr="003548F2" w:rsidRDefault="00C11A29" w:rsidP="00FD6893">
      <w:pPr>
        <w:pStyle w:val="Heading4"/>
        <w:keepNext w:val="0"/>
        <w:keepLines w:val="0"/>
        <w:widowControl w:val="0"/>
        <w:spacing w:line="228" w:lineRule="auto"/>
      </w:pPr>
      <w:bookmarkStart w:id="140" w:name="_Toc54771024"/>
      <w:r w:rsidRPr="003548F2">
        <w:t>Aerobatic Flight</w:t>
      </w:r>
      <w:bookmarkEnd w:id="140"/>
    </w:p>
    <w:p w14:paraId="44FC1155" w14:textId="141BB928" w:rsidR="00C11A29" w:rsidRPr="003548F2" w:rsidRDefault="00C11A29" w:rsidP="00387D9B">
      <w:pPr>
        <w:pStyle w:val="FAAOutlineL1a"/>
        <w:numPr>
          <w:ilvl w:val="0"/>
          <w:numId w:val="334"/>
        </w:numPr>
      </w:pPr>
      <w:r w:rsidRPr="003548F2">
        <w:t>No person may operate an a</w:t>
      </w:r>
      <w:r w:rsidR="00397389" w:rsidRPr="003548F2">
        <w:t>ircraft in aerobatic flight:</w:t>
      </w:r>
    </w:p>
    <w:p w14:paraId="44FC1156" w14:textId="44859720" w:rsidR="00C11A29" w:rsidRPr="003548F2" w:rsidRDefault="00C11A29" w:rsidP="00387D9B">
      <w:pPr>
        <w:pStyle w:val="FAAOutlineL21"/>
        <w:numPr>
          <w:ilvl w:val="0"/>
          <w:numId w:val="335"/>
        </w:numPr>
      </w:pPr>
      <w:r w:rsidRPr="003548F2">
        <w:t>Over any city, town</w:t>
      </w:r>
      <w:r w:rsidR="0075565F" w:rsidRPr="003548F2">
        <w:t>,</w:t>
      </w:r>
      <w:r w:rsidRPr="003548F2">
        <w:t xml:space="preserve"> or settlement;</w:t>
      </w:r>
    </w:p>
    <w:p w14:paraId="44FC1157" w14:textId="146821F3" w:rsidR="00C11A29" w:rsidRPr="003548F2" w:rsidRDefault="00C11A29" w:rsidP="00387D9B">
      <w:pPr>
        <w:pStyle w:val="FAAOutlineL21"/>
        <w:numPr>
          <w:ilvl w:val="0"/>
          <w:numId w:val="335"/>
        </w:numPr>
      </w:pPr>
      <w:r w:rsidRPr="003548F2">
        <w:t>Over an open</w:t>
      </w:r>
      <w:r w:rsidR="0075565F" w:rsidRPr="003548F2">
        <w:t>-</w:t>
      </w:r>
      <w:r w:rsidRPr="003548F2">
        <w:t>air assembly of persons;</w:t>
      </w:r>
    </w:p>
    <w:p w14:paraId="44FC1158" w14:textId="26725ABF" w:rsidR="00C11A29" w:rsidRPr="003548F2" w:rsidRDefault="00C11A29" w:rsidP="00387D9B">
      <w:pPr>
        <w:pStyle w:val="FAAOutlineL21"/>
        <w:numPr>
          <w:ilvl w:val="0"/>
          <w:numId w:val="335"/>
        </w:numPr>
      </w:pPr>
      <w:r w:rsidRPr="003548F2">
        <w:t>Within the lateral boundaries of the surface areas of Class B, C, D</w:t>
      </w:r>
      <w:r w:rsidR="0075565F" w:rsidRPr="003548F2">
        <w:t>,</w:t>
      </w:r>
      <w:r w:rsidRPr="003548F2">
        <w:t xml:space="preserve"> or E airspace designated for an aerodrome;</w:t>
      </w:r>
    </w:p>
    <w:p w14:paraId="44FC1159" w14:textId="4BA4CD54" w:rsidR="00C11A29" w:rsidRPr="003548F2" w:rsidRDefault="00C11A29" w:rsidP="00387D9B">
      <w:pPr>
        <w:pStyle w:val="FAAOutlineL21"/>
        <w:numPr>
          <w:ilvl w:val="0"/>
          <w:numId w:val="335"/>
        </w:numPr>
      </w:pPr>
      <w:r w:rsidRPr="003548F2">
        <w:t xml:space="preserve">Below an </w:t>
      </w:r>
      <w:r w:rsidR="00EB5C70" w:rsidRPr="003548F2">
        <w:t>altitude of 450</w:t>
      </w:r>
      <w:r w:rsidR="0075565F" w:rsidRPr="003548F2">
        <w:t> </w:t>
      </w:r>
      <w:r w:rsidR="00EB5C70" w:rsidRPr="003548F2">
        <w:t>m (1</w:t>
      </w:r>
      <w:r w:rsidR="00D074D1" w:rsidRPr="003548F2">
        <w:t> </w:t>
      </w:r>
      <w:r w:rsidRPr="003548F2">
        <w:t>500</w:t>
      </w:r>
      <w:r w:rsidR="0075565F" w:rsidRPr="003548F2">
        <w:t> </w:t>
      </w:r>
      <w:r w:rsidRPr="003548F2">
        <w:t>ft</w:t>
      </w:r>
      <w:r w:rsidR="00EB5C70" w:rsidRPr="003548F2">
        <w:t>)</w:t>
      </w:r>
      <w:r w:rsidRPr="003548F2">
        <w:t xml:space="preserve"> above the surface; </w:t>
      </w:r>
    </w:p>
    <w:p w14:paraId="44FC115A" w14:textId="76BABD1A" w:rsidR="00C11A29" w:rsidRPr="003548F2" w:rsidRDefault="00C11A29" w:rsidP="00387D9B">
      <w:pPr>
        <w:pStyle w:val="FAAOutlineL21"/>
        <w:numPr>
          <w:ilvl w:val="0"/>
          <w:numId w:val="335"/>
        </w:numPr>
      </w:pPr>
      <w:r w:rsidRPr="003548F2">
        <w:t xml:space="preserve">When the flight visibility is less than </w:t>
      </w:r>
      <w:r w:rsidR="00EB5C70" w:rsidRPr="003548F2">
        <w:t>5</w:t>
      </w:r>
      <w:r w:rsidR="0075565F" w:rsidRPr="003548F2">
        <w:t> </w:t>
      </w:r>
      <w:r w:rsidR="00EB5C70" w:rsidRPr="003548F2">
        <w:t>km (</w:t>
      </w:r>
      <w:r w:rsidRPr="003548F2">
        <w:t>3</w:t>
      </w:r>
      <w:r w:rsidR="0075565F" w:rsidRPr="003548F2">
        <w:t> </w:t>
      </w:r>
      <w:r w:rsidR="00E40DB1" w:rsidRPr="003548F2">
        <w:t>SM</w:t>
      </w:r>
      <w:r w:rsidR="00EB5C70" w:rsidRPr="003548F2">
        <w:t>)</w:t>
      </w:r>
      <w:r w:rsidR="00397389" w:rsidRPr="003548F2">
        <w:t>;</w:t>
      </w:r>
      <w:r w:rsidRPr="003548F2">
        <w:t xml:space="preserve"> and </w:t>
      </w:r>
    </w:p>
    <w:p w14:paraId="44FC115B" w14:textId="77777777" w:rsidR="00C11A29" w:rsidRPr="003548F2" w:rsidRDefault="00C11A29" w:rsidP="00387D9B">
      <w:pPr>
        <w:pStyle w:val="FAAOutlineL21"/>
        <w:numPr>
          <w:ilvl w:val="0"/>
          <w:numId w:val="335"/>
        </w:numPr>
      </w:pPr>
      <w:r w:rsidRPr="003548F2">
        <w:t>Unless in compliance with any other conditions prescribed by the Authority.</w:t>
      </w:r>
    </w:p>
    <w:p w14:paraId="44FC115C" w14:textId="4C1BF1D8" w:rsidR="00C11A29" w:rsidRPr="003548F2" w:rsidRDefault="00C11A29" w:rsidP="006974CD">
      <w:pPr>
        <w:pStyle w:val="FAAOutlineL1a"/>
      </w:pPr>
      <w:r w:rsidRPr="003548F2">
        <w:t xml:space="preserve">No person may operate an aircraft in manoeuvres exceeding a bank of 60 degrees or </w:t>
      </w:r>
      <w:r w:rsidR="0075565F" w:rsidRPr="003548F2">
        <w:t xml:space="preserve">a </w:t>
      </w:r>
      <w:r w:rsidRPr="003548F2">
        <w:t>pitch of 30 degrees from level flight attitude unless all occupants of the aircraft are wearing parachutes packed by a qualified parachute rigger, licensed in accordance with Part 2 of these regulations, in the p</w:t>
      </w:r>
      <w:r w:rsidR="00E85885" w:rsidRPr="003548F2">
        <w:t>receding</w:t>
      </w:r>
      <w:r w:rsidRPr="003548F2">
        <w:t xml:space="preserve"> 12 calendar</w:t>
      </w:r>
      <w:r w:rsidR="00147795" w:rsidRPr="003548F2">
        <w:t xml:space="preserve"> </w:t>
      </w:r>
      <w:r w:rsidRPr="003548F2">
        <w:t>months.</w:t>
      </w:r>
    </w:p>
    <w:p w14:paraId="44FC115D" w14:textId="77777777" w:rsidR="00C11A29" w:rsidRPr="003548F2" w:rsidRDefault="00C11A29" w:rsidP="00FD6893">
      <w:pPr>
        <w:pStyle w:val="FFATextFlushRight"/>
        <w:keepLines w:val="0"/>
        <w:widowControl w:val="0"/>
      </w:pPr>
      <w:r w:rsidRPr="003548F2">
        <w:t>ICAO Annex 2: 3.1.7</w:t>
      </w:r>
    </w:p>
    <w:p w14:paraId="44FC115E" w14:textId="6719C109"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91.303</w:t>
      </w:r>
      <w:r w:rsidR="0075565F" w:rsidRPr="003548F2">
        <w:t>;</w:t>
      </w:r>
      <w:r w:rsidRPr="003548F2">
        <w:t xml:space="preserve"> 91.307(c)</w:t>
      </w:r>
    </w:p>
    <w:p w14:paraId="44FC115F" w14:textId="77777777" w:rsidR="00C11A29" w:rsidRPr="003548F2" w:rsidRDefault="00C11A29" w:rsidP="00FD6893">
      <w:pPr>
        <w:pStyle w:val="Heading4"/>
        <w:keepNext w:val="0"/>
        <w:keepLines w:val="0"/>
        <w:widowControl w:val="0"/>
        <w:spacing w:line="228" w:lineRule="auto"/>
      </w:pPr>
      <w:bookmarkStart w:id="141" w:name="_Toc54771025"/>
      <w:r w:rsidRPr="003548F2">
        <w:t>Flight Test Areas</w:t>
      </w:r>
      <w:bookmarkEnd w:id="141"/>
    </w:p>
    <w:p w14:paraId="44FC1161" w14:textId="620F60BE" w:rsidR="00C11A29" w:rsidRPr="003548F2" w:rsidRDefault="00C11A29" w:rsidP="00387D9B">
      <w:pPr>
        <w:pStyle w:val="FAAOutlineL1a"/>
        <w:numPr>
          <w:ilvl w:val="0"/>
          <w:numId w:val="336"/>
        </w:numPr>
      </w:pPr>
      <w:r w:rsidRPr="003548F2">
        <w:t>No person may flight</w:t>
      </w:r>
      <w:r w:rsidR="00355A75" w:rsidRPr="003548F2">
        <w:t xml:space="preserve"> </w:t>
      </w:r>
      <w:r w:rsidRPr="003548F2">
        <w:t>test an aircraft except over open water, or sparsely populated areas</w:t>
      </w:r>
      <w:r w:rsidR="005434B6" w:rsidRPr="003548F2">
        <w:t>,</w:t>
      </w:r>
      <w:r w:rsidRPr="003548F2">
        <w:t xml:space="preserve"> having light </w:t>
      </w:r>
      <w:r w:rsidR="00E85885" w:rsidRPr="003548F2">
        <w:t xml:space="preserve">air </w:t>
      </w:r>
      <w:r w:rsidRPr="003548F2">
        <w:t>traffic.</w:t>
      </w:r>
    </w:p>
    <w:p w14:paraId="44FC1162" w14:textId="72DBB0F0"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91.305</w:t>
      </w:r>
    </w:p>
    <w:p w14:paraId="44FC1163" w14:textId="77777777" w:rsidR="00C11A29" w:rsidRPr="003548F2" w:rsidRDefault="00C11A29" w:rsidP="008E23EE">
      <w:pPr>
        <w:pStyle w:val="Heading4"/>
        <w:keepNext w:val="0"/>
        <w:keepLines w:val="0"/>
        <w:widowControl w:val="0"/>
        <w:spacing w:line="228" w:lineRule="auto"/>
      </w:pPr>
      <w:bookmarkStart w:id="142" w:name="_Toc54771026"/>
      <w:r w:rsidRPr="003548F2">
        <w:t>Prohibited Areas and Restricted Areas</w:t>
      </w:r>
      <w:bookmarkEnd w:id="142"/>
    </w:p>
    <w:p w14:paraId="44FC1165" w14:textId="77777777" w:rsidR="00C11A29" w:rsidRPr="003548F2" w:rsidRDefault="00C11A29" w:rsidP="00387D9B">
      <w:pPr>
        <w:pStyle w:val="FAAOutlineL1a"/>
        <w:numPr>
          <w:ilvl w:val="0"/>
          <w:numId w:val="337"/>
        </w:numPr>
      </w:pPr>
      <w:r w:rsidRPr="003548F2">
        <w:t>No person may operate an aircraft in a prohibited area, or in restricted areas, the particulars of which have been duly published, except in accordance with the conditions of the restrictions or by permission of the State over whose territory the areas are established.</w:t>
      </w:r>
    </w:p>
    <w:p w14:paraId="44FC1166" w14:textId="77777777" w:rsidR="00C11A29" w:rsidRPr="003548F2" w:rsidRDefault="00C11A29" w:rsidP="00FD6893">
      <w:pPr>
        <w:pStyle w:val="FFATextFlushRight"/>
        <w:keepLines w:val="0"/>
        <w:widowControl w:val="0"/>
      </w:pPr>
      <w:r w:rsidRPr="003548F2">
        <w:t>ICAO Annex 2: 3.1.11</w:t>
      </w:r>
    </w:p>
    <w:p w14:paraId="44FC1167" w14:textId="711FE789"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91.133</w:t>
      </w:r>
    </w:p>
    <w:p w14:paraId="44FC1168" w14:textId="2DDF878D" w:rsidR="00C11A29" w:rsidRPr="003548F2" w:rsidRDefault="00C11A29" w:rsidP="00CA1D18">
      <w:pPr>
        <w:pStyle w:val="Heading4"/>
        <w:keepNext w:val="0"/>
        <w:keepLines w:val="0"/>
        <w:pageBreakBefore/>
        <w:widowControl w:val="0"/>
        <w:spacing w:line="228" w:lineRule="auto"/>
      </w:pPr>
      <w:bookmarkStart w:id="143" w:name="_Toc54771027"/>
      <w:r w:rsidRPr="003548F2">
        <w:lastRenderedPageBreak/>
        <w:t>Operations in M</w:t>
      </w:r>
      <w:r w:rsidR="006642F7" w:rsidRPr="003548F2">
        <w:t xml:space="preserve">inimum </w:t>
      </w:r>
      <w:r w:rsidRPr="003548F2">
        <w:t>N</w:t>
      </w:r>
      <w:r w:rsidR="006642F7" w:rsidRPr="003548F2">
        <w:t xml:space="preserve">avigation </w:t>
      </w:r>
      <w:r w:rsidRPr="003548F2">
        <w:t>P</w:t>
      </w:r>
      <w:r w:rsidR="006642F7" w:rsidRPr="003548F2">
        <w:t xml:space="preserve">erformance </w:t>
      </w:r>
      <w:r w:rsidRPr="003548F2">
        <w:t>S</w:t>
      </w:r>
      <w:r w:rsidR="006642F7" w:rsidRPr="003548F2">
        <w:t>pecifications</w:t>
      </w:r>
      <w:r w:rsidRPr="003548F2">
        <w:t xml:space="preserve"> or R</w:t>
      </w:r>
      <w:r w:rsidR="006642F7" w:rsidRPr="003548F2">
        <w:t xml:space="preserve">educed </w:t>
      </w:r>
      <w:r w:rsidRPr="003548F2">
        <w:t>V</w:t>
      </w:r>
      <w:r w:rsidR="006642F7" w:rsidRPr="003548F2">
        <w:t xml:space="preserve">ertical </w:t>
      </w:r>
      <w:r w:rsidRPr="003548F2">
        <w:t>S</w:t>
      </w:r>
      <w:r w:rsidR="006642F7" w:rsidRPr="003548F2">
        <w:t xml:space="preserve">eparation </w:t>
      </w:r>
      <w:r w:rsidRPr="003548F2">
        <w:t>M</w:t>
      </w:r>
      <w:r w:rsidR="006642F7" w:rsidRPr="003548F2">
        <w:t>inima</w:t>
      </w:r>
      <w:r w:rsidRPr="003548F2">
        <w:t xml:space="preserve"> Airspace</w:t>
      </w:r>
      <w:bookmarkEnd w:id="143"/>
    </w:p>
    <w:p w14:paraId="65A65A7E" w14:textId="549AA02A" w:rsidR="00D50ED6" w:rsidRPr="003548F2" w:rsidRDefault="00C11A29" w:rsidP="00387D9B">
      <w:pPr>
        <w:pStyle w:val="FAAOutlineL1a"/>
        <w:numPr>
          <w:ilvl w:val="0"/>
          <w:numId w:val="338"/>
        </w:numPr>
      </w:pPr>
      <w:r w:rsidRPr="003548F2">
        <w:t>No person may operate an aircraft in</w:t>
      </w:r>
      <w:r w:rsidR="00D50ED6" w:rsidRPr="003548F2">
        <w:t xml:space="preserve"> airspace where</w:t>
      </w:r>
      <w:r w:rsidRPr="003548F2">
        <w:t xml:space="preserve"> </w:t>
      </w:r>
      <w:r w:rsidR="00D50ED6" w:rsidRPr="003548F2">
        <w:t xml:space="preserve">a </w:t>
      </w:r>
      <w:r w:rsidR="00155815" w:rsidRPr="003548F2">
        <w:t>R</w:t>
      </w:r>
      <w:r w:rsidR="00D50ED6" w:rsidRPr="003548F2">
        <w:t xml:space="preserve">egional </w:t>
      </w:r>
      <w:r w:rsidR="00155815" w:rsidRPr="003548F2">
        <w:t>A</w:t>
      </w:r>
      <w:r w:rsidR="00D50ED6" w:rsidRPr="003548F2">
        <w:t xml:space="preserve">ir </w:t>
      </w:r>
      <w:r w:rsidR="00155815" w:rsidRPr="003548F2">
        <w:t>N</w:t>
      </w:r>
      <w:r w:rsidR="00D50ED6" w:rsidRPr="003548F2">
        <w:t xml:space="preserve">avigation </w:t>
      </w:r>
      <w:r w:rsidR="00155815" w:rsidRPr="003548F2">
        <w:t>A</w:t>
      </w:r>
      <w:r w:rsidR="00D50ED6" w:rsidRPr="003548F2">
        <w:t xml:space="preserve">greement, </w:t>
      </w:r>
      <w:r w:rsidRPr="003548F2">
        <w:t>MNPS</w:t>
      </w:r>
      <w:r w:rsidR="00155815" w:rsidRPr="003548F2">
        <w:t>,</w:t>
      </w:r>
      <w:r w:rsidRPr="003548F2">
        <w:t xml:space="preserve"> or RVSM airspace</w:t>
      </w:r>
      <w:r w:rsidR="00D50ED6" w:rsidRPr="003548F2">
        <w:t xml:space="preserve"> has been prescribed</w:t>
      </w:r>
      <w:r w:rsidRPr="003548F2">
        <w:t xml:space="preserve">, </w:t>
      </w:r>
      <w:r w:rsidR="00155815" w:rsidRPr="003548F2">
        <w:t>except in accordance with:</w:t>
      </w:r>
    </w:p>
    <w:p w14:paraId="7364D34D" w14:textId="3C5CB34F" w:rsidR="00D50ED6" w:rsidRPr="003548F2" w:rsidRDefault="00155815" w:rsidP="00387D9B">
      <w:pPr>
        <w:pStyle w:val="FAAOutlineL21"/>
        <w:numPr>
          <w:ilvl w:val="0"/>
          <w:numId w:val="339"/>
        </w:numPr>
      </w:pPr>
      <w:r w:rsidRPr="003548F2">
        <w:t>T</w:t>
      </w:r>
      <w:r w:rsidR="00C11A29" w:rsidRPr="003548F2">
        <w:t>he conditions of the procedures and restrictions required for this airspace</w:t>
      </w:r>
      <w:r w:rsidRPr="003548F2">
        <w:t>;</w:t>
      </w:r>
      <w:r w:rsidR="00D50ED6" w:rsidRPr="003548F2">
        <w:t xml:space="preserve"> and </w:t>
      </w:r>
    </w:p>
    <w:p w14:paraId="44FC116B" w14:textId="4B57C33A" w:rsidR="00C11A29" w:rsidRPr="003548F2" w:rsidRDefault="00155815" w:rsidP="00387D9B">
      <w:pPr>
        <w:pStyle w:val="FAAOutlineL21"/>
        <w:numPr>
          <w:ilvl w:val="0"/>
          <w:numId w:val="339"/>
        </w:numPr>
      </w:pPr>
      <w:r w:rsidRPr="003548F2">
        <w:t>A</w:t>
      </w:r>
      <w:r w:rsidR="00D50ED6" w:rsidRPr="003548F2">
        <w:t xml:space="preserve"> written authorisation issued by the Authority.</w:t>
      </w:r>
    </w:p>
    <w:p w14:paraId="1CEFB598" w14:textId="1513112C" w:rsidR="00D50ED6" w:rsidRPr="003548F2" w:rsidRDefault="00D50ED6" w:rsidP="006974CD">
      <w:pPr>
        <w:pStyle w:val="FAAOutlineL1a"/>
      </w:pPr>
      <w:r w:rsidRPr="003548F2">
        <w:t>No person may operate a civil aircraft of [STATE] registry in the North Atlantic airspace designated as NAT HLA airspace or in airspace designated as RVSM without a written authorisation issued by the Authority.</w:t>
      </w:r>
    </w:p>
    <w:p w14:paraId="1D0DA891" w14:textId="2A31A658" w:rsidR="009F4BF5" w:rsidRPr="003548F2" w:rsidRDefault="009F4BF5" w:rsidP="006974CD">
      <w:pPr>
        <w:pStyle w:val="FAANoteL1"/>
      </w:pPr>
      <w:r w:rsidRPr="003548F2">
        <w:t xml:space="preserve">Note 1: ICAO bulletin NAT Doc 007, V.2018-2, </w:t>
      </w:r>
      <w:r w:rsidRPr="003548F2">
        <w:rPr>
          <w:i w:val="0"/>
          <w:iCs/>
        </w:rPr>
        <w:t xml:space="preserve">North Atlantic Airspace and Operations Manual, </w:t>
      </w:r>
      <w:r w:rsidRPr="003548F2">
        <w:t>has re-designated the North Atlantic MNPS airspace to the NAT HLA.</w:t>
      </w:r>
      <w:r w:rsidR="001027FE" w:rsidRPr="003548F2">
        <w:t xml:space="preserve"> ICAO </w:t>
      </w:r>
      <w:r w:rsidR="00155815" w:rsidRPr="003548F2">
        <w:t>R</w:t>
      </w:r>
      <w:r w:rsidR="001027FE" w:rsidRPr="003548F2">
        <w:t xml:space="preserve">egional </w:t>
      </w:r>
      <w:r w:rsidR="00155815" w:rsidRPr="003548F2">
        <w:t>A</w:t>
      </w:r>
      <w:r w:rsidR="001027FE" w:rsidRPr="003548F2">
        <w:t xml:space="preserve">ir </w:t>
      </w:r>
      <w:r w:rsidR="00155815" w:rsidRPr="003548F2">
        <w:t>N</w:t>
      </w:r>
      <w:r w:rsidR="001027FE" w:rsidRPr="003548F2">
        <w:t xml:space="preserve">avigation </w:t>
      </w:r>
      <w:r w:rsidR="00155815" w:rsidRPr="003548F2">
        <w:t>A</w:t>
      </w:r>
      <w:r w:rsidR="001027FE" w:rsidRPr="003548F2">
        <w:t xml:space="preserve">greements </w:t>
      </w:r>
      <w:r w:rsidR="00E85885" w:rsidRPr="003548F2">
        <w:t>may</w:t>
      </w:r>
      <w:r w:rsidR="001027FE" w:rsidRPr="003548F2">
        <w:t xml:space="preserve"> be consulted for other specific airspace areas. </w:t>
      </w:r>
    </w:p>
    <w:p w14:paraId="44FC116C" w14:textId="113C9A6D" w:rsidR="005813A9" w:rsidRPr="003548F2" w:rsidRDefault="009F4BF5" w:rsidP="006974CD">
      <w:pPr>
        <w:pStyle w:val="FAANoteL1"/>
      </w:pPr>
      <w:r w:rsidRPr="003548F2">
        <w:t xml:space="preserve"> </w:t>
      </w:r>
      <w:r w:rsidR="00C11A29" w:rsidRPr="003548F2">
        <w:t>Note</w:t>
      </w:r>
      <w:r w:rsidR="00B2782B" w:rsidRPr="003548F2">
        <w:t xml:space="preserve"> 2</w:t>
      </w:r>
      <w:r w:rsidR="00C11A29" w:rsidRPr="003548F2">
        <w:t xml:space="preserve">: </w:t>
      </w:r>
      <w:r w:rsidR="000A05E1" w:rsidRPr="003548F2">
        <w:t xml:space="preserve">ICAO </w:t>
      </w:r>
      <w:r w:rsidR="00970252" w:rsidRPr="003548F2">
        <w:t>Doc</w:t>
      </w:r>
      <w:r w:rsidR="00C9039B" w:rsidRPr="003548F2">
        <w:t xml:space="preserve"> </w:t>
      </w:r>
      <w:r w:rsidR="001259DD" w:rsidRPr="003548F2">
        <w:t>9574</w:t>
      </w:r>
      <w:r w:rsidR="000A05E1" w:rsidRPr="003548F2">
        <w:t>,</w:t>
      </w:r>
      <w:r w:rsidR="000A05E1" w:rsidRPr="003548F2">
        <w:rPr>
          <w:i w:val="0"/>
          <w:iCs/>
        </w:rPr>
        <w:t xml:space="preserve"> Manual on a 300</w:t>
      </w:r>
      <w:r w:rsidR="001259DD" w:rsidRPr="003548F2">
        <w:rPr>
          <w:i w:val="0"/>
          <w:iCs/>
        </w:rPr>
        <w:t> </w:t>
      </w:r>
      <w:r w:rsidR="000A05E1" w:rsidRPr="003548F2">
        <w:rPr>
          <w:i w:val="0"/>
          <w:iCs/>
        </w:rPr>
        <w:t>m (1</w:t>
      </w:r>
      <w:r w:rsidR="001259DD" w:rsidRPr="003548F2">
        <w:rPr>
          <w:i w:val="0"/>
          <w:iCs/>
        </w:rPr>
        <w:t> </w:t>
      </w:r>
      <w:r w:rsidR="000A05E1" w:rsidRPr="003548F2">
        <w:rPr>
          <w:i w:val="0"/>
          <w:iCs/>
        </w:rPr>
        <w:t>000</w:t>
      </w:r>
      <w:r w:rsidR="001259DD" w:rsidRPr="003548F2">
        <w:rPr>
          <w:i w:val="0"/>
          <w:iCs/>
        </w:rPr>
        <w:t> </w:t>
      </w:r>
      <w:r w:rsidR="000A05E1" w:rsidRPr="003548F2">
        <w:rPr>
          <w:i w:val="0"/>
          <w:iCs/>
        </w:rPr>
        <w:t xml:space="preserve">ft) Vertical Separation </w:t>
      </w:r>
      <w:r w:rsidR="001259DD" w:rsidRPr="003548F2">
        <w:rPr>
          <w:i w:val="0"/>
          <w:iCs/>
        </w:rPr>
        <w:t xml:space="preserve">Minimum </w:t>
      </w:r>
      <w:r w:rsidR="000A05E1" w:rsidRPr="003548F2">
        <w:rPr>
          <w:i w:val="0"/>
          <w:iCs/>
        </w:rPr>
        <w:t>between FL</w:t>
      </w:r>
      <w:r w:rsidR="001259DD" w:rsidRPr="003548F2">
        <w:rPr>
          <w:i w:val="0"/>
          <w:iCs/>
        </w:rPr>
        <w:t> </w:t>
      </w:r>
      <w:r w:rsidR="000A05E1" w:rsidRPr="003548F2">
        <w:rPr>
          <w:i w:val="0"/>
          <w:iCs/>
        </w:rPr>
        <w:t>290 and FL</w:t>
      </w:r>
      <w:r w:rsidR="001259DD" w:rsidRPr="003548F2">
        <w:rPr>
          <w:i w:val="0"/>
          <w:iCs/>
        </w:rPr>
        <w:t> </w:t>
      </w:r>
      <w:r w:rsidR="000A05E1" w:rsidRPr="003548F2">
        <w:rPr>
          <w:i w:val="0"/>
          <w:iCs/>
        </w:rPr>
        <w:t>410 Inclusive</w:t>
      </w:r>
      <w:r w:rsidR="005813A9" w:rsidRPr="003548F2">
        <w:rPr>
          <w:i w:val="0"/>
          <w:iCs/>
        </w:rPr>
        <w:t xml:space="preserve">, </w:t>
      </w:r>
      <w:r w:rsidR="00F030E4" w:rsidRPr="003548F2">
        <w:t>provides</w:t>
      </w:r>
      <w:r w:rsidR="005813A9" w:rsidRPr="003548F2">
        <w:t xml:space="preserve"> additional guidance</w:t>
      </w:r>
      <w:r w:rsidR="000A05E1" w:rsidRPr="003548F2">
        <w:t>.</w:t>
      </w:r>
      <w:r w:rsidR="005813A9" w:rsidRPr="003548F2">
        <w:t xml:space="preserve"> </w:t>
      </w:r>
    </w:p>
    <w:p w14:paraId="44FC116D" w14:textId="5CFD0171" w:rsidR="00C11A29" w:rsidRPr="003548F2" w:rsidRDefault="00B2782B" w:rsidP="006974CD">
      <w:pPr>
        <w:pStyle w:val="FAANoteL1"/>
      </w:pPr>
      <w:r w:rsidRPr="003548F2">
        <w:t>Note 3</w:t>
      </w:r>
      <w:r w:rsidR="005813A9" w:rsidRPr="003548F2">
        <w:t xml:space="preserve">: </w:t>
      </w:r>
      <w:r w:rsidR="00C11A29" w:rsidRPr="003548F2">
        <w:t xml:space="preserve">Part 7 </w:t>
      </w:r>
      <w:r w:rsidR="00E30827" w:rsidRPr="003548F2">
        <w:t xml:space="preserve">of these regulations </w:t>
      </w:r>
      <w:r w:rsidR="0042690E" w:rsidRPr="003548F2">
        <w:t>contains</w:t>
      </w:r>
      <w:r w:rsidR="00F030E4" w:rsidRPr="003548F2">
        <w:t xml:space="preserve"> </w:t>
      </w:r>
      <w:r w:rsidR="00C11A29" w:rsidRPr="003548F2">
        <w:t>requirements regarding navigation equipment for operations in MNPS and RVSM airspace.</w:t>
      </w:r>
    </w:p>
    <w:p w14:paraId="44FC116E" w14:textId="298BA3B6" w:rsidR="007445A1" w:rsidRPr="003548F2" w:rsidRDefault="007445A1" w:rsidP="00FD6893">
      <w:pPr>
        <w:pStyle w:val="FFATextFlushRight"/>
        <w:keepLines w:val="0"/>
        <w:widowControl w:val="0"/>
      </w:pPr>
      <w:r w:rsidRPr="003548F2">
        <w:t>ICAO Annex 6, Part I: 7.2.3; 7.2.4; 7.2.5</w:t>
      </w:r>
      <w:r w:rsidR="00E85885" w:rsidRPr="003548F2">
        <w:t>; 7.2.6; 7.2.7; 7.2.8; 7.2.9; 7.2.10; 7.2.11; 7.2.12</w:t>
      </w:r>
    </w:p>
    <w:p w14:paraId="44FC116F" w14:textId="712D2E94" w:rsidR="007445A1" w:rsidRPr="003548F2" w:rsidRDefault="007445A1" w:rsidP="00FD6893">
      <w:pPr>
        <w:pStyle w:val="FFATextFlushRight"/>
        <w:keepLines w:val="0"/>
        <w:widowControl w:val="0"/>
      </w:pPr>
      <w:r w:rsidRPr="003548F2">
        <w:t xml:space="preserve">14 </w:t>
      </w:r>
      <w:r w:rsidR="00B50E07" w:rsidRPr="003548F2">
        <w:t xml:space="preserve">CFR </w:t>
      </w:r>
      <w:r w:rsidRPr="003548F2">
        <w:t>91.70</w:t>
      </w:r>
      <w:r w:rsidR="00E85885" w:rsidRPr="003548F2">
        <w:t>3</w:t>
      </w:r>
      <w:r w:rsidRPr="003548F2">
        <w:t>; 91.706</w:t>
      </w:r>
    </w:p>
    <w:p w14:paraId="44FC1170" w14:textId="6D60DE7F" w:rsidR="00C11A29" w:rsidRPr="003548F2" w:rsidRDefault="00C11A29" w:rsidP="00FD6893">
      <w:pPr>
        <w:pStyle w:val="FFATextFlushRight"/>
        <w:keepLines w:val="0"/>
        <w:widowControl w:val="0"/>
      </w:pPr>
      <w:r w:rsidRPr="003548F2">
        <w:t>JAR-OPS: 1.241</w:t>
      </w:r>
      <w:r w:rsidR="00E156FB" w:rsidRPr="003548F2">
        <w:t>;</w:t>
      </w:r>
      <w:r w:rsidRPr="003548F2">
        <w:t xml:space="preserve"> 1.243</w:t>
      </w:r>
    </w:p>
    <w:p w14:paraId="44FC1171" w14:textId="77777777" w:rsidR="00C11A29" w:rsidRPr="003548F2" w:rsidRDefault="00C11A29" w:rsidP="00FD6893">
      <w:pPr>
        <w:pStyle w:val="Heading4"/>
        <w:keepNext w:val="0"/>
        <w:keepLines w:val="0"/>
        <w:widowControl w:val="0"/>
        <w:spacing w:line="228" w:lineRule="auto"/>
      </w:pPr>
      <w:bookmarkStart w:id="144" w:name="_Toc54771028"/>
      <w:r w:rsidRPr="003548F2">
        <w:t>Operations on or in the Vicinity of a Controlled or an Uncontrolled Aerodrome</w:t>
      </w:r>
      <w:bookmarkEnd w:id="144"/>
      <w:r w:rsidRPr="003548F2">
        <w:t xml:space="preserve"> </w:t>
      </w:r>
    </w:p>
    <w:p w14:paraId="44FC1173" w14:textId="77777777" w:rsidR="00C11A29" w:rsidRPr="003548F2" w:rsidRDefault="00C11A29" w:rsidP="00387D9B">
      <w:pPr>
        <w:pStyle w:val="FAAOutlineL1a"/>
        <w:numPr>
          <w:ilvl w:val="0"/>
          <w:numId w:val="340"/>
        </w:numPr>
      </w:pPr>
      <w:r w:rsidRPr="003548F2">
        <w:t>When approaching to land at an aerodrome, each pilot of:</w:t>
      </w:r>
    </w:p>
    <w:p w14:paraId="44FC1174" w14:textId="38449C5B" w:rsidR="00C11A29" w:rsidRPr="003548F2" w:rsidRDefault="00C11A29" w:rsidP="00387D9B">
      <w:pPr>
        <w:pStyle w:val="FAAOutlineL21"/>
        <w:numPr>
          <w:ilvl w:val="0"/>
          <w:numId w:val="341"/>
        </w:numPr>
      </w:pPr>
      <w:r w:rsidRPr="003548F2">
        <w:t>An aeroplane shall make all turns of that aeroplane to the left; or to the right, if appropriately indicated by the authorities having jurisdiction over that aerodrome;</w:t>
      </w:r>
      <w:r w:rsidR="00E85885" w:rsidRPr="003548F2">
        <w:t xml:space="preserve"> and</w:t>
      </w:r>
    </w:p>
    <w:p w14:paraId="44FC1175" w14:textId="77777777" w:rsidR="00C11A29" w:rsidRPr="003548F2" w:rsidRDefault="00C11A29" w:rsidP="00387D9B">
      <w:pPr>
        <w:pStyle w:val="FAAOutlineL21"/>
        <w:numPr>
          <w:ilvl w:val="0"/>
          <w:numId w:val="341"/>
        </w:numPr>
      </w:pPr>
      <w:r w:rsidRPr="003548F2">
        <w:t>A helicopter shall avoid the flow of aeroplanes.</w:t>
      </w:r>
    </w:p>
    <w:p w14:paraId="44FC1176" w14:textId="77777777" w:rsidR="00C11A29" w:rsidRPr="003548F2" w:rsidRDefault="00C11A29" w:rsidP="006974CD">
      <w:pPr>
        <w:pStyle w:val="FAAOutlineL1a"/>
      </w:pPr>
      <w:r w:rsidRPr="003548F2">
        <w:t>When departing an aerodrome, each pilot of an aircraft shall comply with any traffic patterns established by the authorities having jurisdiction over that aerodrome.</w:t>
      </w:r>
    </w:p>
    <w:p w14:paraId="44FC1177" w14:textId="0064C4CC" w:rsidR="00C11A29" w:rsidRPr="003548F2" w:rsidRDefault="00C11A29" w:rsidP="006974CD">
      <w:pPr>
        <w:pStyle w:val="FAAOutlineL1a"/>
      </w:pPr>
      <w:r w:rsidRPr="003548F2">
        <w:t>Each pilot of an aircraft shall land and take</w:t>
      </w:r>
      <w:r w:rsidR="00704389" w:rsidRPr="003548F2">
        <w:t xml:space="preserve"> </w:t>
      </w:r>
      <w:r w:rsidRPr="003548F2">
        <w:t>off into the wind unless safety, the runway configurations, or traffic considerations determine that a different direction is preferable.</w:t>
      </w:r>
    </w:p>
    <w:p w14:paraId="44FC1178" w14:textId="77777777" w:rsidR="00C11A29" w:rsidRPr="003548F2" w:rsidRDefault="00C11A29" w:rsidP="006974CD">
      <w:pPr>
        <w:pStyle w:val="FAAOutlineL1a"/>
      </w:pPr>
      <w:r w:rsidRPr="003548F2">
        <w:t>Each pilot operating an aircraft either on or in the vicinity of an aerodrome shall:</w:t>
      </w:r>
    </w:p>
    <w:p w14:paraId="44FC1179" w14:textId="77777777" w:rsidR="00C11A29" w:rsidRPr="003548F2" w:rsidRDefault="00C11A29" w:rsidP="00387D9B">
      <w:pPr>
        <w:pStyle w:val="FAAOutlineL21"/>
        <w:numPr>
          <w:ilvl w:val="0"/>
          <w:numId w:val="342"/>
        </w:numPr>
      </w:pPr>
      <w:r w:rsidRPr="003548F2">
        <w:t>Observe other aerodrome traffic for the purpose of avoiding collision; and</w:t>
      </w:r>
    </w:p>
    <w:p w14:paraId="44FC117A" w14:textId="77777777" w:rsidR="00C11A29" w:rsidRPr="003548F2" w:rsidRDefault="00C11A29" w:rsidP="00387D9B">
      <w:pPr>
        <w:pStyle w:val="FAAOutlineL21"/>
        <w:numPr>
          <w:ilvl w:val="0"/>
          <w:numId w:val="342"/>
        </w:numPr>
      </w:pPr>
      <w:r w:rsidRPr="003548F2">
        <w:t>Conform with or avoid the pattern of traffic formed by other aircraft in operation.</w:t>
      </w:r>
    </w:p>
    <w:p w14:paraId="44FC117B" w14:textId="3B2F3064" w:rsidR="00C11A29" w:rsidRPr="003548F2" w:rsidRDefault="00C11A29" w:rsidP="006974CD">
      <w:pPr>
        <w:pStyle w:val="FAAOutlineL1a"/>
      </w:pPr>
      <w:r w:rsidRPr="003548F2">
        <w:t>Each pilot of an aircraft when operating to, from, or through an aerodrome having an operational control tower shall also comply with the requirements at 8.8.2.8</w:t>
      </w:r>
      <w:r w:rsidR="00E30827" w:rsidRPr="003548F2">
        <w:t xml:space="preserve"> of this part</w:t>
      </w:r>
      <w:r w:rsidRPr="003548F2">
        <w:t>.</w:t>
      </w:r>
    </w:p>
    <w:p w14:paraId="44FC117C" w14:textId="3428D487" w:rsidR="00C11A29" w:rsidRPr="003548F2" w:rsidRDefault="001146E0" w:rsidP="006974CD">
      <w:pPr>
        <w:pStyle w:val="FAAOutlineL1a"/>
      </w:pPr>
      <w:r w:rsidRPr="003548F2">
        <w:t xml:space="preserve">Aerodrome traffic management at controlled and uncontrolled aerodromes may be supplemented or directed by the use of universal aviation signals, such as </w:t>
      </w:r>
      <w:r w:rsidR="000058FC" w:rsidRPr="003548F2">
        <w:t xml:space="preserve">the </w:t>
      </w:r>
      <w:r w:rsidRPr="003548F2">
        <w:t>lig</w:t>
      </w:r>
      <w:r w:rsidR="000058FC" w:rsidRPr="003548F2">
        <w:t xml:space="preserve">ht displays and visual markings </w:t>
      </w:r>
      <w:r w:rsidR="00571DD0" w:rsidRPr="003548F2">
        <w:t xml:space="preserve">prescribed </w:t>
      </w:r>
      <w:r w:rsidRPr="003548F2">
        <w:t xml:space="preserve">in </w:t>
      </w:r>
      <w:r w:rsidR="00B50E07" w:rsidRPr="003548F2">
        <w:t xml:space="preserve">IS </w:t>
      </w:r>
      <w:r w:rsidR="00605124" w:rsidRPr="003548F2">
        <w:t>8.8.2.11</w:t>
      </w:r>
      <w:r w:rsidRPr="003548F2">
        <w:t>.</w:t>
      </w:r>
    </w:p>
    <w:p w14:paraId="44FC117D" w14:textId="77777777" w:rsidR="00C11A29" w:rsidRPr="003548F2" w:rsidRDefault="00C11A29" w:rsidP="00FD6893">
      <w:pPr>
        <w:pStyle w:val="FFATextFlushRight"/>
        <w:keepLines w:val="0"/>
        <w:widowControl w:val="0"/>
      </w:pPr>
      <w:r w:rsidRPr="003548F2">
        <w:t>ICAO Annex 2: 3.2.5</w:t>
      </w:r>
    </w:p>
    <w:p w14:paraId="44FC117E" w14:textId="34303D56"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91.126</w:t>
      </w:r>
      <w:r w:rsidR="00E07CD8" w:rsidRPr="003548F2">
        <w:t xml:space="preserve">(a) and </w:t>
      </w:r>
      <w:r w:rsidRPr="003548F2">
        <w:t>(b)</w:t>
      </w:r>
    </w:p>
    <w:p w14:paraId="44FC117F" w14:textId="103138E3" w:rsidR="00C11A29" w:rsidRPr="003548F2" w:rsidRDefault="00C11A29" w:rsidP="007C5AF8">
      <w:pPr>
        <w:pStyle w:val="Heading4"/>
        <w:keepNext w:val="0"/>
        <w:keepLines w:val="0"/>
        <w:pageBreakBefore/>
        <w:widowControl w:val="0"/>
        <w:spacing w:line="228" w:lineRule="auto"/>
      </w:pPr>
      <w:bookmarkStart w:id="145" w:name="_Toc54771029"/>
      <w:r w:rsidRPr="003548F2">
        <w:lastRenderedPageBreak/>
        <w:t>Aerodrome Traffic Pattern Altitudes</w:t>
      </w:r>
      <w:r w:rsidR="00427801" w:rsidRPr="003548F2">
        <w:t xml:space="preserve"> – </w:t>
      </w:r>
      <w:r w:rsidRPr="003548F2">
        <w:t>Turbojet, Turbofan, or Large Aircraft</w:t>
      </w:r>
      <w:bookmarkEnd w:id="145"/>
    </w:p>
    <w:p w14:paraId="44FC1181" w14:textId="4453DC94" w:rsidR="00C11A29" w:rsidRPr="003548F2" w:rsidRDefault="00C11A29" w:rsidP="00387D9B">
      <w:pPr>
        <w:pStyle w:val="FAAOutlineL1a"/>
        <w:numPr>
          <w:ilvl w:val="0"/>
          <w:numId w:val="343"/>
        </w:numPr>
      </w:pPr>
      <w:r w:rsidRPr="003548F2">
        <w:t xml:space="preserve">When arriving at an aerodrome, the PIC of a turbojet, turbofan, or large aircraft shall enter the traffic pattern at least </w:t>
      </w:r>
      <w:r w:rsidR="000A05E1" w:rsidRPr="003548F2">
        <w:t>450</w:t>
      </w:r>
      <w:r w:rsidR="00C45184" w:rsidRPr="003548F2">
        <w:t> </w:t>
      </w:r>
      <w:r w:rsidR="000A05E1" w:rsidRPr="003548F2">
        <w:t>m (</w:t>
      </w:r>
      <w:r w:rsidRPr="003548F2">
        <w:t>1</w:t>
      </w:r>
      <w:r w:rsidR="00C45184" w:rsidRPr="003548F2">
        <w:t> </w:t>
      </w:r>
      <w:r w:rsidRPr="003548F2">
        <w:t>500</w:t>
      </w:r>
      <w:r w:rsidR="00C45184" w:rsidRPr="003548F2">
        <w:t> </w:t>
      </w:r>
      <w:r w:rsidRPr="003548F2">
        <w:t>ft</w:t>
      </w:r>
      <w:r w:rsidR="000A05E1" w:rsidRPr="003548F2">
        <w:t>)</w:t>
      </w:r>
      <w:r w:rsidRPr="003548F2">
        <w:t xml:space="preserve"> AGL until further descent is required for landing.</w:t>
      </w:r>
    </w:p>
    <w:p w14:paraId="44FC1182" w14:textId="077550DC" w:rsidR="00C11A29" w:rsidRPr="003548F2" w:rsidRDefault="00C11A29" w:rsidP="007C5AF8">
      <w:pPr>
        <w:pStyle w:val="FAAOutlineL1a"/>
      </w:pPr>
      <w:r w:rsidRPr="003548F2">
        <w:t>When departing</w:t>
      </w:r>
      <w:r w:rsidR="00E07CD8" w:rsidRPr="003548F2">
        <w:t xml:space="preserve"> an aerodrome</w:t>
      </w:r>
      <w:r w:rsidRPr="003548F2">
        <w:t xml:space="preserve">, the PIC of a turbojet, turbofan, or large aircraft shall climb to </w:t>
      </w:r>
      <w:r w:rsidR="000A05E1" w:rsidRPr="003548F2">
        <w:t>450</w:t>
      </w:r>
      <w:r w:rsidR="00C45184" w:rsidRPr="003548F2">
        <w:t> </w:t>
      </w:r>
      <w:r w:rsidR="000A05E1" w:rsidRPr="003548F2">
        <w:t>m (1</w:t>
      </w:r>
      <w:r w:rsidR="00C45184" w:rsidRPr="003548F2">
        <w:t> </w:t>
      </w:r>
      <w:r w:rsidRPr="003548F2">
        <w:t>500</w:t>
      </w:r>
      <w:r w:rsidR="00C45184" w:rsidRPr="003548F2">
        <w:t> </w:t>
      </w:r>
      <w:r w:rsidR="000A05E1" w:rsidRPr="003548F2">
        <w:t>ft)</w:t>
      </w:r>
      <w:r w:rsidRPr="003548F2">
        <w:t xml:space="preserve"> AGL as rapidly as practicable.</w:t>
      </w:r>
    </w:p>
    <w:p w14:paraId="44FC1183" w14:textId="06BA1C3B" w:rsidR="00C11A29" w:rsidRPr="003548F2" w:rsidRDefault="00C45184" w:rsidP="00FD6893">
      <w:pPr>
        <w:pStyle w:val="FFATextFlushRight"/>
        <w:keepLines w:val="0"/>
        <w:widowControl w:val="0"/>
      </w:pPr>
      <w:r w:rsidRPr="003548F2">
        <w:t xml:space="preserve">14 CFR </w:t>
      </w:r>
      <w:r w:rsidR="00C11A29" w:rsidRPr="003548F2">
        <w:t>91.129(e)(1)</w:t>
      </w:r>
      <w:r w:rsidR="005F0572" w:rsidRPr="003548F2">
        <w:t xml:space="preserve"> and (g)(1)–(2)</w:t>
      </w:r>
    </w:p>
    <w:p w14:paraId="44FC1184" w14:textId="77777777" w:rsidR="00C11A29" w:rsidRPr="003548F2" w:rsidRDefault="00C11A29" w:rsidP="00FD6893">
      <w:pPr>
        <w:pStyle w:val="Heading4"/>
        <w:keepNext w:val="0"/>
        <w:keepLines w:val="0"/>
        <w:widowControl w:val="0"/>
        <w:spacing w:line="228" w:lineRule="auto"/>
      </w:pPr>
      <w:bookmarkStart w:id="146" w:name="_Toc54771030"/>
      <w:r w:rsidRPr="003548F2">
        <w:t>Compliance with Visual and Electronic Glide Slopes</w:t>
      </w:r>
      <w:bookmarkEnd w:id="146"/>
    </w:p>
    <w:p w14:paraId="44FC1186" w14:textId="77777777" w:rsidR="00C11A29" w:rsidRPr="003548F2" w:rsidRDefault="00C11A29" w:rsidP="00387D9B">
      <w:pPr>
        <w:pStyle w:val="FAAOutlineL1a"/>
        <w:numPr>
          <w:ilvl w:val="0"/>
          <w:numId w:val="344"/>
        </w:numPr>
      </w:pPr>
      <w:r w:rsidRPr="003548F2">
        <w:t>The PIC of an aeroplane approaching to land on a runway served by a visual approach slope indicator shall maintain an altitude at or above the glide slope until a lower altitude is necessary for a safe landing.</w:t>
      </w:r>
    </w:p>
    <w:p w14:paraId="44FC1187" w14:textId="77777777" w:rsidR="00C11A29" w:rsidRPr="003548F2" w:rsidRDefault="00C11A29" w:rsidP="00387D9B">
      <w:pPr>
        <w:pStyle w:val="FAAOutlineL1a"/>
        <w:numPr>
          <w:ilvl w:val="0"/>
          <w:numId w:val="344"/>
        </w:numPr>
      </w:pPr>
      <w:r w:rsidRPr="003548F2">
        <w:t>The PIC of a turbojet, turbofan, or large aeroplane approaching to land on a runway served by an ILS shall fly that aeroplane at or above the glide slope from the point of interception to the middle marker.</w:t>
      </w:r>
    </w:p>
    <w:p w14:paraId="44FC1188" w14:textId="602CD36F"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91.129(e)(2)</w:t>
      </w:r>
      <w:r w:rsidR="00C45184" w:rsidRPr="003548F2">
        <w:t xml:space="preserve"> and </w:t>
      </w:r>
      <w:r w:rsidRPr="003548F2">
        <w:t>(3)</w:t>
      </w:r>
    </w:p>
    <w:p w14:paraId="44FC1189" w14:textId="429A9C55" w:rsidR="00C11A29" w:rsidRPr="003548F2" w:rsidRDefault="00C11A29" w:rsidP="00FD6893">
      <w:pPr>
        <w:pStyle w:val="Heading4"/>
        <w:keepNext w:val="0"/>
        <w:keepLines w:val="0"/>
        <w:widowControl w:val="0"/>
        <w:spacing w:line="228" w:lineRule="auto"/>
      </w:pPr>
      <w:bookmarkStart w:id="147" w:name="_Toc54771031"/>
      <w:r w:rsidRPr="003548F2">
        <w:t>Restriction or Suspension of Operations</w:t>
      </w:r>
      <w:r w:rsidR="00427801" w:rsidRPr="003548F2">
        <w:t xml:space="preserve"> – </w:t>
      </w:r>
      <w:r w:rsidRPr="003548F2">
        <w:t>Commercial Air Transport</w:t>
      </w:r>
      <w:bookmarkEnd w:id="147"/>
    </w:p>
    <w:p w14:paraId="44FC118B" w14:textId="77777777" w:rsidR="00C11A29" w:rsidRPr="003548F2" w:rsidRDefault="00C11A29" w:rsidP="00387D9B">
      <w:pPr>
        <w:pStyle w:val="FAAOutlineL1a"/>
        <w:numPr>
          <w:ilvl w:val="0"/>
          <w:numId w:val="345"/>
        </w:numPr>
      </w:pPr>
      <w:r w:rsidRPr="003548F2">
        <w:t>If a PIC or an AOC holder knows of conditions, including aerodrome and runway conditions, that are a hazard to safe operations, that person shall restrict or suspend all commercial air transport operations to such aerodromes and runways as necessary until those conditions are corrected.</w:t>
      </w:r>
    </w:p>
    <w:p w14:paraId="44FC118C" w14:textId="3AABBC86"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121.551</w:t>
      </w:r>
      <w:r w:rsidR="00D54EFF" w:rsidRPr="003548F2">
        <w:t>;</w:t>
      </w:r>
      <w:r w:rsidRPr="003548F2">
        <w:t xml:space="preserve"> 121.553</w:t>
      </w:r>
    </w:p>
    <w:p w14:paraId="44FC118D" w14:textId="62BF3C6E" w:rsidR="00C11A29" w:rsidRPr="003548F2" w:rsidRDefault="00C11A29" w:rsidP="00CA1D18">
      <w:pPr>
        <w:pStyle w:val="Heading4"/>
        <w:keepNext w:val="0"/>
        <w:keepLines w:val="0"/>
        <w:widowControl w:val="0"/>
        <w:spacing w:line="228" w:lineRule="auto"/>
      </w:pPr>
      <w:bookmarkStart w:id="148" w:name="_Toc54771032"/>
      <w:r w:rsidRPr="003548F2">
        <w:t xml:space="preserve">Continuation of Flight </w:t>
      </w:r>
      <w:r w:rsidR="0057032B" w:rsidRPr="003548F2">
        <w:t>W</w:t>
      </w:r>
      <w:r w:rsidRPr="003548F2">
        <w:t>hen Destination Aerodrome is Temporarily Restricted</w:t>
      </w:r>
      <w:r w:rsidR="00427801" w:rsidRPr="003548F2">
        <w:t xml:space="preserve"> – </w:t>
      </w:r>
      <w:r w:rsidRPr="003548F2">
        <w:t>Commercial Air Transport</w:t>
      </w:r>
      <w:bookmarkEnd w:id="148"/>
    </w:p>
    <w:p w14:paraId="44FC118F" w14:textId="77777777" w:rsidR="00C11A29" w:rsidRPr="003548F2" w:rsidRDefault="00C11A29" w:rsidP="00387D9B">
      <w:pPr>
        <w:pStyle w:val="FAAOutlineL1a"/>
        <w:numPr>
          <w:ilvl w:val="0"/>
          <w:numId w:val="346"/>
        </w:numPr>
      </w:pPr>
      <w:r w:rsidRPr="003548F2">
        <w:t>No PIC may allow a flight to continue toward any aerodrome of intended landing where commercial air transport operations have been restricted or suspended, unless:</w:t>
      </w:r>
    </w:p>
    <w:p w14:paraId="44FC1190" w14:textId="77777777" w:rsidR="00C11A29" w:rsidRPr="003548F2" w:rsidRDefault="00C11A29" w:rsidP="00387D9B">
      <w:pPr>
        <w:pStyle w:val="FAAOutlineL21"/>
        <w:numPr>
          <w:ilvl w:val="0"/>
          <w:numId w:val="347"/>
        </w:numPr>
      </w:pPr>
      <w:r w:rsidRPr="003548F2">
        <w:t>In the opinion of the PIC, the conditions that are a hazard to safe operations may reasonably be expected to be corrected by the ETA; or</w:t>
      </w:r>
    </w:p>
    <w:p w14:paraId="44FC1191" w14:textId="77777777" w:rsidR="00C11A29" w:rsidRPr="003548F2" w:rsidRDefault="00C11A29" w:rsidP="00387D9B">
      <w:pPr>
        <w:pStyle w:val="FAAOutlineL21"/>
        <w:numPr>
          <w:ilvl w:val="0"/>
          <w:numId w:val="347"/>
        </w:numPr>
      </w:pPr>
      <w:r w:rsidRPr="003548F2">
        <w:t>There is no safer procedure.</w:t>
      </w:r>
    </w:p>
    <w:p w14:paraId="44FC1192" w14:textId="77777777" w:rsidR="00C11A29" w:rsidRPr="003548F2" w:rsidRDefault="00C11A29" w:rsidP="00FD6893">
      <w:pPr>
        <w:pStyle w:val="FFATextFlushRight"/>
        <w:keepLines w:val="0"/>
        <w:widowControl w:val="0"/>
      </w:pPr>
      <w:r w:rsidRPr="003548F2">
        <w:t>ICAO Annex 2: 2.3.1</w:t>
      </w:r>
    </w:p>
    <w:p w14:paraId="44FC1193" w14:textId="74E1C891"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121.627</w:t>
      </w:r>
    </w:p>
    <w:p w14:paraId="44FC1194" w14:textId="357FCD31" w:rsidR="00C11A29" w:rsidRPr="003548F2" w:rsidRDefault="00C11A29" w:rsidP="00FD6893">
      <w:pPr>
        <w:pStyle w:val="Heading4"/>
        <w:keepNext w:val="0"/>
        <w:keepLines w:val="0"/>
        <w:widowControl w:val="0"/>
        <w:spacing w:line="228" w:lineRule="auto"/>
      </w:pPr>
      <w:bookmarkStart w:id="149" w:name="_Toc54771033"/>
      <w:r w:rsidRPr="003548F2">
        <w:t>Interception</w:t>
      </w:r>
      <w:r w:rsidR="00795B6D" w:rsidRPr="003548F2">
        <w:t xml:space="preserve"> of Civil Aircraft</w:t>
      </w:r>
      <w:bookmarkEnd w:id="149"/>
    </w:p>
    <w:p w14:paraId="44FC1196" w14:textId="2EB1FDE9" w:rsidR="00C11A29" w:rsidRPr="003548F2" w:rsidRDefault="00C11A29" w:rsidP="00387D9B">
      <w:pPr>
        <w:pStyle w:val="FAAOutlineL1a"/>
        <w:numPr>
          <w:ilvl w:val="0"/>
          <w:numId w:val="348"/>
        </w:numPr>
      </w:pPr>
      <w:r w:rsidRPr="003548F2">
        <w:t xml:space="preserve">When intercepted by a military or government aircraft, each PIC shall comply with the </w:t>
      </w:r>
      <w:r w:rsidR="00977334" w:rsidRPr="003548F2">
        <w:t>I</w:t>
      </w:r>
      <w:r w:rsidRPr="003548F2">
        <w:t xml:space="preserve">nternational </w:t>
      </w:r>
      <w:r w:rsidR="00977334" w:rsidRPr="003548F2">
        <w:t>S</w:t>
      </w:r>
      <w:r w:rsidRPr="003548F2">
        <w:t>tandards when interpreting and responding to visual signals and communication</w:t>
      </w:r>
      <w:r w:rsidR="00977334" w:rsidRPr="003548F2">
        <w:t>,</w:t>
      </w:r>
      <w:r w:rsidRPr="003548F2">
        <w:t xml:space="preserve"> as </w:t>
      </w:r>
      <w:r w:rsidR="00571DD0" w:rsidRPr="003548F2">
        <w:t xml:space="preserve">prescribed </w:t>
      </w:r>
      <w:r w:rsidRPr="003548F2">
        <w:t xml:space="preserve">in </w:t>
      </w:r>
      <w:r w:rsidR="00B50E07" w:rsidRPr="003548F2">
        <w:t xml:space="preserve">IS </w:t>
      </w:r>
      <w:r w:rsidRPr="003548F2">
        <w:t>8.8.1.28.</w:t>
      </w:r>
    </w:p>
    <w:p w14:paraId="44FC1197" w14:textId="7D66A384" w:rsidR="00C11A29" w:rsidRPr="003548F2" w:rsidRDefault="00C11A29" w:rsidP="00387D9B">
      <w:pPr>
        <w:pStyle w:val="FAAOutlineL1a"/>
        <w:numPr>
          <w:ilvl w:val="0"/>
          <w:numId w:val="348"/>
        </w:numPr>
      </w:pPr>
      <w:r w:rsidRPr="003548F2">
        <w:t xml:space="preserve">No pilot may conduct an international flight unless the procedures and signals relating to interception of aircraft, as </w:t>
      </w:r>
      <w:r w:rsidR="00571DD0" w:rsidRPr="003548F2">
        <w:t xml:space="preserve">prescribed </w:t>
      </w:r>
      <w:r w:rsidRPr="003548F2">
        <w:t xml:space="preserve">in </w:t>
      </w:r>
      <w:r w:rsidR="00B50E07" w:rsidRPr="003548F2">
        <w:t xml:space="preserve">IS </w:t>
      </w:r>
      <w:r w:rsidRPr="003548F2">
        <w:t>8.8.1.28, are readily available on the flight deck.</w:t>
      </w:r>
    </w:p>
    <w:p w14:paraId="44FC1198" w14:textId="659BF0EB" w:rsidR="00C11A29" w:rsidRPr="003548F2" w:rsidRDefault="00C11A29" w:rsidP="00FD6893">
      <w:pPr>
        <w:pStyle w:val="FFATextFlushRight"/>
        <w:keepLines w:val="0"/>
        <w:widowControl w:val="0"/>
      </w:pPr>
      <w:r w:rsidRPr="003548F2">
        <w:t>ICAO Annex 2: 3.8.1;</w:t>
      </w:r>
      <w:r w:rsidR="007445A1" w:rsidRPr="003548F2">
        <w:t xml:space="preserve"> </w:t>
      </w:r>
      <w:r w:rsidRPr="003548F2">
        <w:t>3.8.2</w:t>
      </w:r>
    </w:p>
    <w:p w14:paraId="44FC1199" w14:textId="77777777" w:rsidR="00C11A29" w:rsidRPr="003548F2" w:rsidRDefault="00C11A29" w:rsidP="00EF42B8">
      <w:pPr>
        <w:pStyle w:val="Heading4"/>
        <w:keepNext w:val="0"/>
        <w:keepLines w:val="0"/>
        <w:widowControl w:val="0"/>
        <w:spacing w:line="228" w:lineRule="auto"/>
      </w:pPr>
      <w:bookmarkStart w:id="150" w:name="_Toc54771034"/>
      <w:r w:rsidRPr="003548F2">
        <w:t>Noise Abatement Procedures</w:t>
      </w:r>
      <w:bookmarkEnd w:id="150"/>
    </w:p>
    <w:p w14:paraId="44FC119B" w14:textId="77777777" w:rsidR="00C11A29" w:rsidRPr="003548F2" w:rsidRDefault="00C11A29" w:rsidP="00387D9B">
      <w:pPr>
        <w:pStyle w:val="FAAOutlineL1a"/>
        <w:numPr>
          <w:ilvl w:val="0"/>
          <w:numId w:val="349"/>
        </w:numPr>
      </w:pPr>
      <w:r w:rsidRPr="003548F2">
        <w:t>Each AOC holder shall operate its aircraft in accordance with the noise abatement procedures approved by the Authority.</w:t>
      </w:r>
    </w:p>
    <w:p w14:paraId="44FC119C" w14:textId="77777777" w:rsidR="00C11A29" w:rsidRPr="003548F2" w:rsidRDefault="00C11A29" w:rsidP="002B6A62">
      <w:pPr>
        <w:pStyle w:val="FAAOutlineL1a"/>
      </w:pPr>
      <w:r w:rsidRPr="003548F2">
        <w:t>Unless otherwise directed by the Authority, the noise abatement procedures specified by an AOC holder for any one aeroplane type shall be the same for all aerodromes.</w:t>
      </w:r>
    </w:p>
    <w:p w14:paraId="6FF1583D" w14:textId="53FCD80C" w:rsidR="006F19F3" w:rsidRPr="003548F2" w:rsidRDefault="001A714A" w:rsidP="002B6A62">
      <w:pPr>
        <w:pStyle w:val="FAANoteL1"/>
      </w:pPr>
      <w:r w:rsidRPr="003548F2">
        <w:t>Note:</w:t>
      </w:r>
      <w:r w:rsidR="006F19F3" w:rsidRPr="003548F2">
        <w:t xml:space="preserve"> A single procedure may not satisfy requirements at some aerodromes. </w:t>
      </w:r>
    </w:p>
    <w:p w14:paraId="44FC119D" w14:textId="77777777" w:rsidR="00C11A29" w:rsidRPr="003548F2" w:rsidRDefault="00C11A29" w:rsidP="00FD6893">
      <w:pPr>
        <w:pStyle w:val="FFATextFlushRight"/>
        <w:keepLines w:val="0"/>
        <w:widowControl w:val="0"/>
      </w:pPr>
      <w:r w:rsidRPr="003548F2">
        <w:t>ICAO Annex 6, Part I: 4.4.9.1R; 4.4.9.2R; 5.2.7(d)</w:t>
      </w:r>
    </w:p>
    <w:p w14:paraId="44FC119E" w14:textId="1748B3ED" w:rsidR="00C11A29" w:rsidRPr="003548F2" w:rsidRDefault="00C11A29" w:rsidP="00FD6893">
      <w:pPr>
        <w:pStyle w:val="FFATextFlushRight"/>
        <w:keepLines w:val="0"/>
        <w:widowControl w:val="0"/>
      </w:pPr>
      <w:r w:rsidRPr="003548F2">
        <w:t>ICAO Annex 6, Part III; Section II: 2.4.</w:t>
      </w:r>
      <w:r w:rsidR="008101C1" w:rsidRPr="003548F2">
        <w:t>8</w:t>
      </w:r>
      <w:r w:rsidRPr="003548F2">
        <w:t>R; 3.2.7(d)</w:t>
      </w:r>
    </w:p>
    <w:p w14:paraId="44FC119F" w14:textId="5B2B5ABF" w:rsidR="00C11A29" w:rsidRPr="003548F2" w:rsidRDefault="00C11A29" w:rsidP="00FD6893">
      <w:pPr>
        <w:pStyle w:val="Heading4"/>
        <w:keepNext w:val="0"/>
        <w:keepLines w:val="0"/>
        <w:widowControl w:val="0"/>
        <w:spacing w:line="228" w:lineRule="auto"/>
      </w:pPr>
      <w:bookmarkStart w:id="151" w:name="_Toc54771035"/>
      <w:r w:rsidRPr="003548F2">
        <w:lastRenderedPageBreak/>
        <w:t>Single</w:t>
      </w:r>
      <w:r w:rsidR="005A18A1" w:rsidRPr="003548F2">
        <w:t>-</w:t>
      </w:r>
      <w:r w:rsidRPr="003548F2">
        <w:t>Pilot Operations</w:t>
      </w:r>
      <w:r w:rsidR="0029119E" w:rsidRPr="003548F2">
        <w:t xml:space="preserve"> </w:t>
      </w:r>
      <w:r w:rsidR="00427801" w:rsidRPr="003548F2">
        <w:t>–</w:t>
      </w:r>
      <w:r w:rsidR="0029119E" w:rsidRPr="003548F2">
        <w:t xml:space="preserve"> </w:t>
      </w:r>
      <w:r w:rsidR="00AA57DD" w:rsidRPr="003548F2">
        <w:t>A</w:t>
      </w:r>
      <w:r w:rsidR="0029119E" w:rsidRPr="003548F2">
        <w:t>eroplane</w:t>
      </w:r>
      <w:bookmarkEnd w:id="151"/>
    </w:p>
    <w:p w14:paraId="44FC11A1" w14:textId="22BCCEAE" w:rsidR="00C11A29" w:rsidRPr="003548F2" w:rsidRDefault="00C11A29" w:rsidP="00387D9B">
      <w:pPr>
        <w:pStyle w:val="FAAOutlineL1a"/>
        <w:numPr>
          <w:ilvl w:val="0"/>
          <w:numId w:val="350"/>
        </w:numPr>
      </w:pPr>
      <w:r w:rsidRPr="003548F2">
        <w:t xml:space="preserve">An aeroplane shall not be operated under IFR or </w:t>
      </w:r>
      <w:r w:rsidR="00224901" w:rsidRPr="003548F2">
        <w:t xml:space="preserve">at </w:t>
      </w:r>
      <w:r w:rsidRPr="003548F2">
        <w:t>night by a single pilot unless approved by the State of the Operator.</w:t>
      </w:r>
    </w:p>
    <w:p w14:paraId="44FC11A2" w14:textId="61DC265D" w:rsidR="00C11A29" w:rsidRPr="003548F2" w:rsidRDefault="00C11A29" w:rsidP="00387D9B">
      <w:pPr>
        <w:pStyle w:val="FAAOutlineL1a"/>
        <w:numPr>
          <w:ilvl w:val="0"/>
          <w:numId w:val="350"/>
        </w:numPr>
      </w:pPr>
      <w:r w:rsidRPr="003548F2">
        <w:t>An aeroplane shall not be operated under IFR or at</w:t>
      </w:r>
      <w:r w:rsidR="005779EC" w:rsidRPr="003548F2">
        <w:t xml:space="preserve"> night by a single pilot unless:</w:t>
      </w:r>
    </w:p>
    <w:p w14:paraId="44FC11A3" w14:textId="1795AADC" w:rsidR="00C11A29" w:rsidRPr="003548F2" w:rsidRDefault="00397389" w:rsidP="00387D9B">
      <w:pPr>
        <w:pStyle w:val="FAAOutlineL21"/>
        <w:numPr>
          <w:ilvl w:val="0"/>
          <w:numId w:val="351"/>
        </w:numPr>
      </w:pPr>
      <w:r w:rsidRPr="003548F2">
        <w:t>T</w:t>
      </w:r>
      <w:r w:rsidR="00C11A29" w:rsidRPr="003548F2">
        <w:t xml:space="preserve">he </w:t>
      </w:r>
      <w:r w:rsidR="0047534C" w:rsidRPr="003548F2">
        <w:t>Aircraft F</w:t>
      </w:r>
      <w:r w:rsidR="00C11A29" w:rsidRPr="003548F2">
        <w:t xml:space="preserve">light </w:t>
      </w:r>
      <w:r w:rsidR="0047534C" w:rsidRPr="003548F2">
        <w:t>M</w:t>
      </w:r>
      <w:r w:rsidR="00C11A29" w:rsidRPr="003548F2">
        <w:t>anual do</w:t>
      </w:r>
      <w:r w:rsidR="00E861E7" w:rsidRPr="003548F2">
        <w:t>es not require a flight crew of</w:t>
      </w:r>
      <w:r w:rsidR="00C11A29" w:rsidRPr="003548F2">
        <w:t xml:space="preserve"> more than one;</w:t>
      </w:r>
    </w:p>
    <w:p w14:paraId="44FC11A4" w14:textId="281A06E4" w:rsidR="00C11A29" w:rsidRPr="003548F2" w:rsidRDefault="00397389" w:rsidP="00387D9B">
      <w:pPr>
        <w:pStyle w:val="FAAOutlineL21"/>
        <w:numPr>
          <w:ilvl w:val="0"/>
          <w:numId w:val="351"/>
        </w:numPr>
      </w:pPr>
      <w:r w:rsidRPr="003548F2">
        <w:t>T</w:t>
      </w:r>
      <w:r w:rsidR="00C11A29" w:rsidRPr="003548F2">
        <w:t>he aeroplane is propeller driven</w:t>
      </w:r>
      <w:r w:rsidR="00A647D4" w:rsidRPr="003548F2">
        <w:t xml:space="preserve"> and </w:t>
      </w:r>
      <w:r w:rsidR="00E861E7" w:rsidRPr="003548F2">
        <w:t xml:space="preserve">turbine powered and complies </w:t>
      </w:r>
      <w:r w:rsidRPr="003548F2">
        <w:t xml:space="preserve">with </w:t>
      </w:r>
      <w:r w:rsidR="00D81602" w:rsidRPr="003548F2">
        <w:t>paragraph</w:t>
      </w:r>
      <w:r w:rsidR="00D5598C" w:rsidRPr="003548F2">
        <w:t xml:space="preserve"> </w:t>
      </w:r>
      <w:r w:rsidRPr="003548F2">
        <w:t>8.7.2.2(e)(1)</w:t>
      </w:r>
      <w:r w:rsidR="00A647D4" w:rsidRPr="003548F2">
        <w:t xml:space="preserve"> of this part</w:t>
      </w:r>
      <w:r w:rsidRPr="003548F2">
        <w:t>;</w:t>
      </w:r>
    </w:p>
    <w:p w14:paraId="44FC11A5" w14:textId="09872961" w:rsidR="00C11A29" w:rsidRPr="003548F2" w:rsidRDefault="00397389" w:rsidP="00387D9B">
      <w:pPr>
        <w:pStyle w:val="FAAOutlineL21"/>
        <w:numPr>
          <w:ilvl w:val="0"/>
          <w:numId w:val="351"/>
        </w:numPr>
      </w:pPr>
      <w:r w:rsidRPr="003548F2">
        <w:t>T</w:t>
      </w:r>
      <w:r w:rsidR="00C11A29" w:rsidRPr="003548F2">
        <w:t>he maximum approved passenger seating conf</w:t>
      </w:r>
      <w:r w:rsidR="00E861E7" w:rsidRPr="003548F2">
        <w:t>iguration is not more than nine, or the aeroplane is propeller driven</w:t>
      </w:r>
      <w:r w:rsidR="002C4ED4" w:rsidRPr="003548F2">
        <w:t xml:space="preserve"> and</w:t>
      </w:r>
      <w:r w:rsidR="00E861E7" w:rsidRPr="003548F2">
        <w:t xml:space="preserve"> turbine powered and complies with </w:t>
      </w:r>
      <w:r w:rsidR="00D81602" w:rsidRPr="003548F2">
        <w:t>paragraph</w:t>
      </w:r>
      <w:r w:rsidR="00D5598C" w:rsidRPr="003548F2">
        <w:t xml:space="preserve"> </w:t>
      </w:r>
      <w:r w:rsidR="00E861E7" w:rsidRPr="003548F2">
        <w:t>8.7.2.2(e)(2) and the maximum approved passenger seating configuration is more than nine;</w:t>
      </w:r>
    </w:p>
    <w:p w14:paraId="44FC11A6" w14:textId="5360F7CC" w:rsidR="00C11A29" w:rsidRPr="003548F2" w:rsidRDefault="00397389" w:rsidP="00387D9B">
      <w:pPr>
        <w:pStyle w:val="FAAOutlineL21"/>
        <w:numPr>
          <w:ilvl w:val="0"/>
          <w:numId w:val="351"/>
        </w:numPr>
      </w:pPr>
      <w:r w:rsidRPr="003548F2">
        <w:t>T</w:t>
      </w:r>
      <w:r w:rsidR="00C11A29" w:rsidRPr="003548F2">
        <w:t xml:space="preserve">he maximum certificated take-off mass does not exceed </w:t>
      </w:r>
      <w:r w:rsidR="005813A9" w:rsidRPr="003548F2">
        <w:t>5</w:t>
      </w:r>
      <w:r w:rsidR="007E5831" w:rsidRPr="003548F2">
        <w:t> </w:t>
      </w:r>
      <w:r w:rsidR="005813A9" w:rsidRPr="003548F2">
        <w:t>700</w:t>
      </w:r>
      <w:r w:rsidR="002C4ED4" w:rsidRPr="003548F2">
        <w:t> </w:t>
      </w:r>
      <w:r w:rsidR="005813A9" w:rsidRPr="003548F2">
        <w:t>kg (12</w:t>
      </w:r>
      <w:r w:rsidR="008D3371" w:rsidRPr="003548F2">
        <w:t> </w:t>
      </w:r>
      <w:r w:rsidR="005813A9" w:rsidRPr="003548F2">
        <w:t>566</w:t>
      </w:r>
      <w:r w:rsidR="002C4ED4" w:rsidRPr="003548F2">
        <w:t> </w:t>
      </w:r>
      <w:r w:rsidR="005813A9" w:rsidRPr="003548F2">
        <w:t>lb)</w:t>
      </w:r>
      <w:r w:rsidR="00C11A29" w:rsidRPr="003548F2">
        <w:t>;</w:t>
      </w:r>
    </w:p>
    <w:p w14:paraId="44FC11A7" w14:textId="18340CEB" w:rsidR="00C11A29" w:rsidRPr="003548F2" w:rsidRDefault="00397389" w:rsidP="00387D9B">
      <w:pPr>
        <w:pStyle w:val="FAAOutlineL21"/>
        <w:numPr>
          <w:ilvl w:val="0"/>
          <w:numId w:val="351"/>
        </w:numPr>
      </w:pPr>
      <w:r w:rsidRPr="003548F2">
        <w:t>T</w:t>
      </w:r>
      <w:r w:rsidR="00C11A29" w:rsidRPr="003548F2">
        <w:t>he aeroplane is equipped as descri</w:t>
      </w:r>
      <w:r w:rsidR="00B83CD7" w:rsidRPr="003548F2">
        <w:t>bed in</w:t>
      </w:r>
      <w:r w:rsidR="00B17ED3" w:rsidRPr="003548F2">
        <w:t xml:space="preserve"> </w:t>
      </w:r>
      <w:r w:rsidR="003E4AC8" w:rsidRPr="003548F2">
        <w:t>paragraph</w:t>
      </w:r>
      <w:r w:rsidR="002C4ED4" w:rsidRPr="003548F2">
        <w:t>s</w:t>
      </w:r>
      <w:r w:rsidR="00B83CD7" w:rsidRPr="003548F2">
        <w:t xml:space="preserve"> </w:t>
      </w:r>
      <w:r w:rsidR="00AC7977" w:rsidRPr="003548F2">
        <w:t>7.2.1.4(c</w:t>
      </w:r>
      <w:r w:rsidR="00534321" w:rsidRPr="003548F2">
        <w:t>)</w:t>
      </w:r>
      <w:r w:rsidR="002C4ED4" w:rsidRPr="003548F2">
        <w:t xml:space="preserve">, (d), and </w:t>
      </w:r>
      <w:r w:rsidR="00534321" w:rsidRPr="003548F2">
        <w:t>(e</w:t>
      </w:r>
      <w:r w:rsidR="0029119E" w:rsidRPr="003548F2">
        <w:t>)</w:t>
      </w:r>
      <w:r w:rsidR="002C4ED4" w:rsidRPr="003548F2">
        <w:t xml:space="preserve"> of these regulations</w:t>
      </w:r>
      <w:r w:rsidR="00C11A29" w:rsidRPr="003548F2">
        <w:t>;</w:t>
      </w:r>
    </w:p>
    <w:p w14:paraId="44FC11A8" w14:textId="426D08EA" w:rsidR="00C11A29" w:rsidRPr="003548F2" w:rsidRDefault="00397389" w:rsidP="00387D9B">
      <w:pPr>
        <w:pStyle w:val="FAAOutlineL21"/>
        <w:numPr>
          <w:ilvl w:val="0"/>
          <w:numId w:val="351"/>
        </w:numPr>
      </w:pPr>
      <w:r w:rsidRPr="003548F2">
        <w:t>T</w:t>
      </w:r>
      <w:r w:rsidR="00C11A29" w:rsidRPr="003548F2">
        <w:t xml:space="preserve">he </w:t>
      </w:r>
      <w:r w:rsidR="00E2475C" w:rsidRPr="003548F2">
        <w:t>PIC</w:t>
      </w:r>
      <w:r w:rsidR="00C11A29" w:rsidRPr="003548F2">
        <w:t xml:space="preserve"> has satisfied the requirements of experience, training, checking, and recency described in </w:t>
      </w:r>
      <w:r w:rsidR="00AC7977" w:rsidRPr="003548F2">
        <w:t>8.10.1.41</w:t>
      </w:r>
      <w:r w:rsidR="00E30827" w:rsidRPr="003548F2">
        <w:t xml:space="preserve"> of this part</w:t>
      </w:r>
      <w:r w:rsidR="00AC7977" w:rsidRPr="003548F2">
        <w:t>.</w:t>
      </w:r>
    </w:p>
    <w:p w14:paraId="44FC11A9" w14:textId="379257F8" w:rsidR="00E861E7" w:rsidRPr="003548F2" w:rsidRDefault="00C442DD" w:rsidP="00FB6E8D">
      <w:pPr>
        <w:pStyle w:val="FAAOutlineL1a"/>
      </w:pPr>
      <w:r w:rsidRPr="003548F2">
        <w:t>Notwithstanding</w:t>
      </w:r>
      <w:r w:rsidR="00E861E7" w:rsidRPr="003548F2">
        <w:t xml:space="preserve"> </w:t>
      </w:r>
      <w:r w:rsidR="00D5598C" w:rsidRPr="003548F2">
        <w:t xml:space="preserve">paragraphs </w:t>
      </w:r>
      <w:r w:rsidR="002C4ED4" w:rsidRPr="003548F2">
        <w:t>8.8.1.30</w:t>
      </w:r>
      <w:r w:rsidR="00E861E7" w:rsidRPr="003548F2">
        <w:t xml:space="preserve">(b)(2) and (3) </w:t>
      </w:r>
      <w:r w:rsidR="002C4ED4" w:rsidRPr="003548F2">
        <w:t>of this subsection</w:t>
      </w:r>
      <w:r w:rsidR="00E861E7" w:rsidRPr="003548F2">
        <w:t xml:space="preserve">, the aeroplane shall be operated in compliance with </w:t>
      </w:r>
      <w:r w:rsidR="00D81602" w:rsidRPr="003548F2">
        <w:t>paragraph</w:t>
      </w:r>
      <w:r w:rsidR="00D5598C" w:rsidRPr="003548F2">
        <w:t xml:space="preserve"> </w:t>
      </w:r>
      <w:r w:rsidR="00E861E7" w:rsidRPr="003548F2">
        <w:t>8.7.2.2(a)</w:t>
      </w:r>
      <w:r w:rsidR="002C4ED4" w:rsidRPr="003548F2">
        <w:t xml:space="preserve"> of this part</w:t>
      </w:r>
      <w:r w:rsidR="00E861E7" w:rsidRPr="003548F2">
        <w:t>.</w:t>
      </w:r>
    </w:p>
    <w:p w14:paraId="44FC11AA" w14:textId="04D45995" w:rsidR="00E861E7" w:rsidRPr="003548F2" w:rsidRDefault="00E861E7" w:rsidP="00FB6E8D">
      <w:pPr>
        <w:pStyle w:val="FAAOutlineL1a"/>
      </w:pPr>
      <w:r w:rsidRPr="003548F2">
        <w:t>Any exemption for single</w:t>
      </w:r>
      <w:r w:rsidR="002C4ED4" w:rsidRPr="003548F2">
        <w:t>-</w:t>
      </w:r>
      <w:r w:rsidRPr="003548F2">
        <w:t>pilot operations with more than nine passengers shall be authori</w:t>
      </w:r>
      <w:r w:rsidR="00A735AD" w:rsidRPr="003548F2">
        <w:t>s</w:t>
      </w:r>
      <w:r w:rsidRPr="003548F2">
        <w:t xml:space="preserve">ed by the Authority in the operations specifications, as required by </w:t>
      </w:r>
      <w:r w:rsidR="00D81602" w:rsidRPr="003548F2">
        <w:t>paragraph</w:t>
      </w:r>
      <w:r w:rsidR="00D5598C" w:rsidRPr="003548F2">
        <w:t xml:space="preserve"> </w:t>
      </w:r>
      <w:r w:rsidRPr="003548F2">
        <w:t>8.7.2.2(e)(2)</w:t>
      </w:r>
      <w:r w:rsidR="002C4ED4" w:rsidRPr="003548F2">
        <w:t xml:space="preserve"> of this part</w:t>
      </w:r>
      <w:r w:rsidRPr="003548F2">
        <w:t>.</w:t>
      </w:r>
    </w:p>
    <w:p w14:paraId="44FC11AB" w14:textId="1F486FA6" w:rsidR="00E861E7" w:rsidRPr="003548F2" w:rsidRDefault="00D84223" w:rsidP="00FB6E8D">
      <w:pPr>
        <w:pStyle w:val="FAAOutlineL1a"/>
      </w:pPr>
      <w:r w:rsidRPr="003548F2">
        <w:t>If such operations are to be conducted outside [STATE</w:t>
      </w:r>
      <w:r w:rsidR="00E16BF5" w:rsidRPr="003548F2">
        <w:t>]</w:t>
      </w:r>
      <w:r w:rsidRPr="003548F2">
        <w:t>, [STATE] shall have an arrangement with the States where the operations will be conducted.</w:t>
      </w:r>
      <w:r w:rsidR="00E861E7" w:rsidRPr="003548F2">
        <w:t xml:space="preserve"> </w:t>
      </w:r>
    </w:p>
    <w:p w14:paraId="44FC11AC" w14:textId="38EFFF95" w:rsidR="00C11A29" w:rsidRPr="003548F2" w:rsidRDefault="00C11A29" w:rsidP="00FD6893">
      <w:pPr>
        <w:pStyle w:val="FFATextFlushRight"/>
        <w:keepLines w:val="0"/>
        <w:widowControl w:val="0"/>
      </w:pPr>
      <w:r w:rsidRPr="003548F2">
        <w:t xml:space="preserve">ICAO Annex 6, Part I: </w:t>
      </w:r>
      <w:r w:rsidR="00AC7977" w:rsidRPr="003548F2">
        <w:t>6.</w:t>
      </w:r>
      <w:r w:rsidR="00224901" w:rsidRPr="003548F2">
        <w:t>23</w:t>
      </w:r>
      <w:r w:rsidR="00AC7977" w:rsidRPr="003548F2">
        <w:t>; 9.4.5</w:t>
      </w:r>
      <w:r w:rsidR="00C83BBE" w:rsidRPr="003548F2">
        <w:t>; 4.9.1; 4.9.2</w:t>
      </w:r>
    </w:p>
    <w:p w14:paraId="44FC11AD" w14:textId="18E03B04" w:rsidR="00C11A29" w:rsidRPr="003548F2" w:rsidRDefault="00C11A29" w:rsidP="00FD6893">
      <w:pPr>
        <w:pStyle w:val="Heading4"/>
        <w:keepNext w:val="0"/>
        <w:keepLines w:val="0"/>
        <w:widowControl w:val="0"/>
        <w:spacing w:line="228" w:lineRule="auto"/>
      </w:pPr>
      <w:r w:rsidRPr="003548F2">
        <w:t xml:space="preserve"> </w:t>
      </w:r>
      <w:bookmarkStart w:id="152" w:name="_Toc54771036"/>
      <w:r w:rsidRPr="003548F2">
        <w:t>Single</w:t>
      </w:r>
      <w:r w:rsidR="00656173" w:rsidRPr="003548F2">
        <w:t>-</w:t>
      </w:r>
      <w:r w:rsidRPr="003548F2">
        <w:t xml:space="preserve">Engine </w:t>
      </w:r>
      <w:r w:rsidR="00853BC9" w:rsidRPr="003548F2">
        <w:t xml:space="preserve">Aeroplane </w:t>
      </w:r>
      <w:r w:rsidRPr="003548F2">
        <w:t>Operations</w:t>
      </w:r>
      <w:bookmarkEnd w:id="152"/>
    </w:p>
    <w:p w14:paraId="44FC11AF" w14:textId="53D551B7" w:rsidR="00C11A29" w:rsidRPr="003548F2" w:rsidRDefault="00C11A29" w:rsidP="00387D9B">
      <w:pPr>
        <w:pStyle w:val="FAAOutlineL1a"/>
        <w:numPr>
          <w:ilvl w:val="0"/>
          <w:numId w:val="352"/>
        </w:numPr>
      </w:pPr>
      <w:r w:rsidRPr="003548F2">
        <w:t xml:space="preserve">Except as provided in </w:t>
      </w:r>
      <w:r w:rsidR="00E16BF5" w:rsidRPr="003548F2">
        <w:t>paragraphs 8.8.1.31</w:t>
      </w:r>
      <w:r w:rsidRPr="003548F2">
        <w:t>(b) and (c)</w:t>
      </w:r>
      <w:r w:rsidR="00E16BF5" w:rsidRPr="003548F2">
        <w:t xml:space="preserve"> of this subsection,</w:t>
      </w:r>
      <w:r w:rsidRPr="003548F2">
        <w:t xml:space="preserve"> single-engine aeroplanes shall only be operated in conditions of weather and light, and over such routes and diversions therefrom that permit a safe forced landing to be executed in the event of engine failure.</w:t>
      </w:r>
    </w:p>
    <w:p w14:paraId="44FC11B0" w14:textId="3100A71E" w:rsidR="00C11A29" w:rsidRPr="003548F2" w:rsidRDefault="00C11A29" w:rsidP="00387D9B">
      <w:pPr>
        <w:pStyle w:val="FAAOutlineL1a"/>
        <w:numPr>
          <w:ilvl w:val="0"/>
          <w:numId w:val="352"/>
        </w:numPr>
      </w:pPr>
      <w:r w:rsidRPr="003548F2">
        <w:t xml:space="preserve">In approving operations by single-engine turbine-powered aeroplanes, at night and/or in IMC, the State of the Operator shall ensure that the airworthiness certification of the aeroplane is appropriate and that the overall level of safety intended by the provisions of </w:t>
      </w:r>
      <w:r w:rsidR="00397389" w:rsidRPr="003548F2">
        <w:t xml:space="preserve">Parts 5 and 8 </w:t>
      </w:r>
      <w:r w:rsidR="00E30827" w:rsidRPr="003548F2">
        <w:t xml:space="preserve">of these regulations </w:t>
      </w:r>
      <w:r w:rsidR="00397389" w:rsidRPr="003548F2">
        <w:t>is provided by:</w:t>
      </w:r>
    </w:p>
    <w:p w14:paraId="44FC11B1" w14:textId="0B5A1E1A" w:rsidR="00C11A29" w:rsidRPr="003548F2" w:rsidRDefault="00397389" w:rsidP="00387D9B">
      <w:pPr>
        <w:pStyle w:val="FAAOutlineL21"/>
        <w:numPr>
          <w:ilvl w:val="0"/>
          <w:numId w:val="353"/>
        </w:numPr>
      </w:pPr>
      <w:r w:rsidRPr="003548F2">
        <w:t>T</w:t>
      </w:r>
      <w:r w:rsidR="00C11A29" w:rsidRPr="003548F2">
        <w:t>he reliability of the turbine engine;</w:t>
      </w:r>
    </w:p>
    <w:p w14:paraId="44FC11B2" w14:textId="3EDD7074" w:rsidR="00C11A29" w:rsidRPr="003548F2" w:rsidRDefault="00397389" w:rsidP="00387D9B">
      <w:pPr>
        <w:pStyle w:val="FAAOutlineL21"/>
        <w:numPr>
          <w:ilvl w:val="0"/>
          <w:numId w:val="353"/>
        </w:numPr>
      </w:pPr>
      <w:r w:rsidRPr="003548F2">
        <w:t>T</w:t>
      </w:r>
      <w:r w:rsidR="00C11A29" w:rsidRPr="003548F2">
        <w:t>he operator</w:t>
      </w:r>
      <w:r w:rsidR="00F17AFB" w:rsidRPr="003548F2">
        <w:t>’</w:t>
      </w:r>
      <w:r w:rsidR="00C11A29" w:rsidRPr="003548F2">
        <w:t>s maintenance procedures, operating practices, flight dispatch procedures</w:t>
      </w:r>
      <w:r w:rsidR="00DB3AC8" w:rsidRPr="003548F2">
        <w:t>,</w:t>
      </w:r>
      <w:r w:rsidR="00C11A29" w:rsidRPr="003548F2">
        <w:t xml:space="preserve"> and crew training programmes; and</w:t>
      </w:r>
    </w:p>
    <w:p w14:paraId="44FC11B3" w14:textId="1B48D2CA" w:rsidR="00C11A29" w:rsidRPr="003548F2" w:rsidRDefault="00397389" w:rsidP="00387D9B">
      <w:pPr>
        <w:pStyle w:val="FAAOutlineL21"/>
        <w:numPr>
          <w:ilvl w:val="0"/>
          <w:numId w:val="353"/>
        </w:numPr>
      </w:pPr>
      <w:r w:rsidRPr="003548F2">
        <w:t>E</w:t>
      </w:r>
      <w:r w:rsidR="00C11A29" w:rsidRPr="003548F2">
        <w:t xml:space="preserve">quipment and other requirements provided in accordance with </w:t>
      </w:r>
      <w:r w:rsidR="00534321" w:rsidRPr="003548F2">
        <w:t xml:space="preserve">8.7.2.3 </w:t>
      </w:r>
      <w:r w:rsidR="00DB3AC8" w:rsidRPr="003548F2">
        <w:t xml:space="preserve">of this part </w:t>
      </w:r>
      <w:r w:rsidR="00534321" w:rsidRPr="003548F2">
        <w:t xml:space="preserve">and </w:t>
      </w:r>
      <w:r w:rsidR="00B50E07" w:rsidRPr="003548F2">
        <w:t xml:space="preserve">IS </w:t>
      </w:r>
      <w:r w:rsidR="00C11A29" w:rsidRPr="003548F2">
        <w:t>8.</w:t>
      </w:r>
      <w:r w:rsidR="00534321" w:rsidRPr="003548F2">
        <w:t>7.2.3</w:t>
      </w:r>
      <w:r w:rsidRPr="003548F2">
        <w:t>.</w:t>
      </w:r>
    </w:p>
    <w:p w14:paraId="44FC11B4" w14:textId="53CB61D7" w:rsidR="00C11A29" w:rsidRPr="003548F2" w:rsidRDefault="00C11A29" w:rsidP="00FB6E8D">
      <w:pPr>
        <w:pStyle w:val="FAAOutlineL1a"/>
      </w:pPr>
      <w:r w:rsidRPr="003548F2">
        <w:t xml:space="preserve">All single-engine turbine-powered aeroplanes operated at night and/or in IMC shall have an engine trend monitoring system, and those aeroplanes for which the individual certificate of airworthiness is first issued on or after </w:t>
      </w:r>
      <w:r w:rsidR="001A5A68" w:rsidRPr="003548F2">
        <w:t>0</w:t>
      </w:r>
      <w:r w:rsidRPr="003548F2">
        <w:t>1 January 2005 shall have an automatic trend monitoring system</w:t>
      </w:r>
      <w:r w:rsidR="00397389" w:rsidRPr="003548F2">
        <w:t>.</w:t>
      </w:r>
    </w:p>
    <w:p w14:paraId="44FC11B5" w14:textId="3C755E1E" w:rsidR="00C11A29" w:rsidRPr="003548F2" w:rsidRDefault="00C11A29" w:rsidP="00FD6893">
      <w:pPr>
        <w:pStyle w:val="FFATextFlushRight"/>
        <w:keepLines w:val="0"/>
        <w:widowControl w:val="0"/>
      </w:pPr>
      <w:r w:rsidRPr="003548F2">
        <w:t xml:space="preserve">ICAO Annex 6, Part I: </w:t>
      </w:r>
      <w:r w:rsidR="00534321" w:rsidRPr="003548F2">
        <w:t>5.1.2; 5.4.1; 5.4.2; 6.22</w:t>
      </w:r>
      <w:r w:rsidR="00BD1E41" w:rsidRPr="003548F2">
        <w:t>; 6.22.1R; 6.22.2R</w:t>
      </w:r>
    </w:p>
    <w:p w14:paraId="44FC11B6" w14:textId="77777777" w:rsidR="00C11A29" w:rsidRPr="003548F2" w:rsidRDefault="00C11A29" w:rsidP="007C5AF8">
      <w:pPr>
        <w:pStyle w:val="Heading4"/>
        <w:keepNext w:val="0"/>
        <w:keepLines w:val="0"/>
        <w:pageBreakBefore/>
        <w:widowControl w:val="0"/>
        <w:spacing w:line="228" w:lineRule="auto"/>
      </w:pPr>
      <w:bookmarkStart w:id="153" w:name="_Toc54771037"/>
      <w:r w:rsidRPr="003548F2">
        <w:lastRenderedPageBreak/>
        <w:t>Aeroplane Operating Procedures for Rates of Climb and Descent</w:t>
      </w:r>
      <w:bookmarkEnd w:id="153"/>
    </w:p>
    <w:p w14:paraId="44FC11B8" w14:textId="1461FBF3" w:rsidR="00C11A29" w:rsidRPr="003548F2" w:rsidRDefault="00C11A29" w:rsidP="00387D9B">
      <w:pPr>
        <w:pStyle w:val="FAAOutlineL1a"/>
        <w:numPr>
          <w:ilvl w:val="0"/>
          <w:numId w:val="354"/>
        </w:numPr>
      </w:pPr>
      <w:r w:rsidRPr="003548F2">
        <w:t xml:space="preserve">Unless otherwise specified in an </w:t>
      </w:r>
      <w:r w:rsidR="0016144A" w:rsidRPr="003548F2">
        <w:t>ATC</w:t>
      </w:r>
      <w:r w:rsidRPr="003548F2">
        <w:t xml:space="preserve"> instruction, to avoid unnecessary </w:t>
      </w:r>
      <w:r w:rsidR="00BD5B70" w:rsidRPr="003548F2">
        <w:t>ACAS</w:t>
      </w:r>
      <w:r w:rsidR="00BD1E41" w:rsidRPr="003548F2">
        <w:t xml:space="preserve"> II</w:t>
      </w:r>
      <w:r w:rsidRPr="003548F2">
        <w:t xml:space="preserve"> resolution advisories in aircraft at or approaching adjacent altitudes or </w:t>
      </w:r>
      <w:r w:rsidR="009240FF" w:rsidRPr="003548F2">
        <w:t>FL</w:t>
      </w:r>
      <w:r w:rsidRPr="003548F2">
        <w:t xml:space="preserve">s, </w:t>
      </w:r>
      <w:r w:rsidR="00BD1E41" w:rsidRPr="003548F2">
        <w:t xml:space="preserve">each </w:t>
      </w:r>
      <w:r w:rsidRPr="003548F2">
        <w:t xml:space="preserve">operator </w:t>
      </w:r>
      <w:r w:rsidR="004E06B1" w:rsidRPr="003548F2">
        <w:t xml:space="preserve">shall </w:t>
      </w:r>
      <w:r w:rsidRPr="003548F2">
        <w:t xml:space="preserve">specify procedures by which an aeroplane climbing or descending to an assigned altitude or </w:t>
      </w:r>
      <w:r w:rsidR="009240FF" w:rsidRPr="003548F2">
        <w:t>FL</w:t>
      </w:r>
      <w:r w:rsidRPr="003548F2">
        <w:t>, especially with an autopilot engaged, may do so at a rate less than 8</w:t>
      </w:r>
      <w:r w:rsidR="004E06B1" w:rsidRPr="003548F2">
        <w:t> </w:t>
      </w:r>
      <w:r w:rsidRPr="003548F2">
        <w:t>m</w:t>
      </w:r>
      <w:r w:rsidR="00EA2B43" w:rsidRPr="003548F2">
        <w:t xml:space="preserve"> (26</w:t>
      </w:r>
      <w:r w:rsidR="004E06B1" w:rsidRPr="003548F2">
        <w:t> </w:t>
      </w:r>
      <w:r w:rsidR="00EA2B43" w:rsidRPr="003548F2">
        <w:t>ft)/sec or 450</w:t>
      </w:r>
      <w:r w:rsidR="004E06B1" w:rsidRPr="003548F2">
        <w:t> </w:t>
      </w:r>
      <w:r w:rsidR="00EA2B43" w:rsidRPr="003548F2">
        <w:t>m (1</w:t>
      </w:r>
      <w:r w:rsidR="00F179D8" w:rsidRPr="003548F2">
        <w:t> </w:t>
      </w:r>
      <w:r w:rsidRPr="003548F2">
        <w:t>500</w:t>
      </w:r>
      <w:r w:rsidR="004E06B1" w:rsidRPr="003548F2">
        <w:t> </w:t>
      </w:r>
      <w:r w:rsidRPr="003548F2">
        <w:t>ft</w:t>
      </w:r>
      <w:r w:rsidR="00EA2B43" w:rsidRPr="003548F2">
        <w:t>)</w:t>
      </w:r>
      <w:r w:rsidRPr="003548F2">
        <w:t>/min (depending on the instrumentation available throughout th</w:t>
      </w:r>
      <w:r w:rsidR="00EA2B43" w:rsidRPr="003548F2">
        <w:t>e last 300</w:t>
      </w:r>
      <w:r w:rsidR="004E06B1" w:rsidRPr="003548F2">
        <w:t> </w:t>
      </w:r>
      <w:r w:rsidR="00EA2B43" w:rsidRPr="003548F2">
        <w:t>m (1</w:t>
      </w:r>
      <w:r w:rsidR="00F179D8" w:rsidRPr="003548F2">
        <w:t> </w:t>
      </w:r>
      <w:r w:rsidRPr="003548F2">
        <w:t>000</w:t>
      </w:r>
      <w:r w:rsidR="004E06B1" w:rsidRPr="003548F2">
        <w:t> </w:t>
      </w:r>
      <w:r w:rsidRPr="003548F2">
        <w:t>ft) of climb or descent to the assigned level</w:t>
      </w:r>
      <w:r w:rsidR="00D6654A" w:rsidRPr="003548F2">
        <w:t>)</w:t>
      </w:r>
      <w:r w:rsidR="00B50E07" w:rsidRPr="003548F2">
        <w:t xml:space="preserve"> </w:t>
      </w:r>
      <w:r w:rsidRPr="003548F2">
        <w:t xml:space="preserve">when the pilot is made aware of another aircraft at or approaching an adjacent altitude or </w:t>
      </w:r>
      <w:r w:rsidR="009240FF" w:rsidRPr="003548F2">
        <w:t>FL</w:t>
      </w:r>
      <w:r w:rsidRPr="003548F2">
        <w:t>.</w:t>
      </w:r>
    </w:p>
    <w:p w14:paraId="44FC11B9" w14:textId="649D41FD" w:rsidR="00C11A29" w:rsidRPr="003548F2" w:rsidRDefault="00397389" w:rsidP="00FB6E8D">
      <w:pPr>
        <w:pStyle w:val="FAANoteL1"/>
      </w:pPr>
      <w:r w:rsidRPr="003548F2">
        <w:t>Note:</w:t>
      </w:r>
      <w:r w:rsidR="00C11A29" w:rsidRPr="003548F2">
        <w:t xml:space="preserve"> Material concerning the development of these procedures is contained in </w:t>
      </w:r>
      <w:r w:rsidR="00461B8C" w:rsidRPr="003548F2">
        <w:t>ICAO Doc 81</w:t>
      </w:r>
      <w:r w:rsidR="004E06B1" w:rsidRPr="003548F2">
        <w:t>6</w:t>
      </w:r>
      <w:r w:rsidR="00461B8C" w:rsidRPr="003548F2">
        <w:t>8,</w:t>
      </w:r>
      <w:r w:rsidR="00461B8C" w:rsidRPr="003548F2">
        <w:rPr>
          <w:i w:val="0"/>
          <w:iCs/>
        </w:rPr>
        <w:t xml:space="preserve"> </w:t>
      </w:r>
      <w:r w:rsidR="004E06B1" w:rsidRPr="003548F2">
        <w:rPr>
          <w:i w:val="0"/>
          <w:iCs/>
        </w:rPr>
        <w:t>Procedures for Air Navigation Services – Aircraft Operations (</w:t>
      </w:r>
      <w:r w:rsidR="00C11A29" w:rsidRPr="003548F2">
        <w:rPr>
          <w:i w:val="0"/>
          <w:iCs/>
        </w:rPr>
        <w:t>PANS-OPS</w:t>
      </w:r>
      <w:r w:rsidR="004E06B1" w:rsidRPr="003548F2">
        <w:rPr>
          <w:i w:val="0"/>
          <w:iCs/>
        </w:rPr>
        <w:t>)</w:t>
      </w:r>
      <w:r w:rsidR="00461B8C" w:rsidRPr="003548F2">
        <w:rPr>
          <w:i w:val="0"/>
          <w:iCs/>
        </w:rPr>
        <w:t>,</w:t>
      </w:r>
      <w:r w:rsidR="00C11A29" w:rsidRPr="003548F2">
        <w:t xml:space="preserve"> Volume I, Part III, Section 3, Chapter 3.</w:t>
      </w:r>
    </w:p>
    <w:p w14:paraId="44FC11BA" w14:textId="3A5711D5" w:rsidR="00C11A29" w:rsidRPr="003548F2" w:rsidRDefault="00AA57DD" w:rsidP="00FD6893">
      <w:pPr>
        <w:pStyle w:val="Heading4"/>
        <w:keepNext w:val="0"/>
        <w:keepLines w:val="0"/>
        <w:widowControl w:val="0"/>
        <w:spacing w:line="228" w:lineRule="auto"/>
      </w:pPr>
      <w:bookmarkStart w:id="154" w:name="_Toc54771038"/>
      <w:r w:rsidRPr="003548F2">
        <w:t>R</w:t>
      </w:r>
      <w:r w:rsidR="00C11A29" w:rsidRPr="003548F2">
        <w:t xml:space="preserve">emotely </w:t>
      </w:r>
      <w:r w:rsidRPr="003548F2">
        <w:t>P</w:t>
      </w:r>
      <w:r w:rsidR="00C11A29" w:rsidRPr="003548F2">
        <w:t xml:space="preserve">iloted </w:t>
      </w:r>
      <w:r w:rsidRPr="003548F2">
        <w:t>A</w:t>
      </w:r>
      <w:r w:rsidR="00C11A29" w:rsidRPr="003548F2">
        <w:t>ircraft</w:t>
      </w:r>
      <w:bookmarkEnd w:id="154"/>
    </w:p>
    <w:p w14:paraId="44FC11BB" w14:textId="2DFB92CD" w:rsidR="00C11A29" w:rsidRPr="003548F2" w:rsidRDefault="00C11A29" w:rsidP="00387D9B">
      <w:pPr>
        <w:pStyle w:val="FAAOutlineL1a"/>
        <w:numPr>
          <w:ilvl w:val="0"/>
          <w:numId w:val="355"/>
        </w:numPr>
      </w:pPr>
      <w:r w:rsidRPr="003548F2">
        <w:t>No person shall operate a</w:t>
      </w:r>
      <w:r w:rsidR="0076290E" w:rsidRPr="003548F2">
        <w:t>n</w:t>
      </w:r>
      <w:r w:rsidRPr="003548F2">
        <w:t xml:space="preserve"> RPA in a manner that would cause a hazard to persons, property</w:t>
      </w:r>
      <w:r w:rsidR="004F459F" w:rsidRPr="003548F2">
        <w:t>,</w:t>
      </w:r>
      <w:r w:rsidRPr="003548F2">
        <w:t xml:space="preserve"> or other aircraft.</w:t>
      </w:r>
    </w:p>
    <w:p w14:paraId="44FC11BC" w14:textId="3953E063" w:rsidR="00C11A29" w:rsidRPr="003548F2" w:rsidRDefault="00D6654A" w:rsidP="00387D9B">
      <w:pPr>
        <w:pStyle w:val="FAAOutlineL1a"/>
        <w:numPr>
          <w:ilvl w:val="0"/>
          <w:numId w:val="355"/>
        </w:numPr>
      </w:pPr>
      <w:r w:rsidRPr="003548F2">
        <w:t>OPERATIN</w:t>
      </w:r>
      <w:r w:rsidR="007B53B4" w:rsidRPr="003548F2">
        <w:t>G</w:t>
      </w:r>
      <w:r w:rsidRPr="003548F2">
        <w:t xml:space="preserve"> RULES</w:t>
      </w:r>
      <w:r w:rsidR="005B0FA9" w:rsidRPr="003548F2">
        <w:t>.</w:t>
      </w:r>
      <w:r w:rsidR="000D4582" w:rsidRPr="003548F2">
        <w:t xml:space="preserve"> </w:t>
      </w:r>
      <w:r w:rsidR="00C11A29" w:rsidRPr="003548F2">
        <w:t>A person operating a</w:t>
      </w:r>
      <w:r w:rsidR="0076290E" w:rsidRPr="003548F2">
        <w:t>n</w:t>
      </w:r>
      <w:r w:rsidR="00C11A29" w:rsidRPr="003548F2">
        <w:t xml:space="preserve"> RPA shall comply with the general operating rules as listed below.</w:t>
      </w:r>
    </w:p>
    <w:p w14:paraId="44FC11BD" w14:textId="1CE2A0DE" w:rsidR="00C11A29" w:rsidRPr="003548F2" w:rsidRDefault="00C11A29" w:rsidP="00387D9B">
      <w:pPr>
        <w:pStyle w:val="FAAOutlineL21"/>
        <w:numPr>
          <w:ilvl w:val="0"/>
          <w:numId w:val="356"/>
        </w:numPr>
      </w:pPr>
      <w:r w:rsidRPr="003548F2">
        <w:t>A person operating an RPA, registered in [STATE] or holding an operator certifi</w:t>
      </w:r>
      <w:r w:rsidR="00397389" w:rsidRPr="003548F2">
        <w:t>cate from [STATE], and its RPAS</w:t>
      </w:r>
      <w:r w:rsidR="00000A6E" w:rsidRPr="003548F2">
        <w:t>:</w:t>
      </w:r>
    </w:p>
    <w:p w14:paraId="44FC11BE" w14:textId="300A7004" w:rsidR="00C11A29" w:rsidRPr="003548F2" w:rsidRDefault="00C11A29" w:rsidP="00387D9B">
      <w:pPr>
        <w:pStyle w:val="FAAOutlineL3i"/>
        <w:numPr>
          <w:ilvl w:val="3"/>
          <w:numId w:val="357"/>
        </w:numPr>
      </w:pPr>
      <w:r w:rsidRPr="003548F2">
        <w:t xml:space="preserve">Shall not operate in </w:t>
      </w:r>
      <w:r w:rsidR="00DA0913" w:rsidRPr="003548F2">
        <w:t>[</w:t>
      </w:r>
      <w:r w:rsidRPr="003548F2">
        <w:t>STATE</w:t>
      </w:r>
      <w:r w:rsidR="00DA0913" w:rsidRPr="003548F2">
        <w:t>]</w:t>
      </w:r>
      <w:r w:rsidRPr="003548F2">
        <w:t xml:space="preserve"> without appropriate authorisation from the Authority</w:t>
      </w:r>
      <w:r w:rsidR="00397389" w:rsidRPr="003548F2">
        <w:t>;</w:t>
      </w:r>
    </w:p>
    <w:p w14:paraId="44FC11BF" w14:textId="3D422670" w:rsidR="00C11A29" w:rsidRPr="003548F2" w:rsidRDefault="00C11A29" w:rsidP="00387D9B">
      <w:pPr>
        <w:pStyle w:val="FAAOutlineL3i"/>
        <w:numPr>
          <w:ilvl w:val="3"/>
          <w:numId w:val="357"/>
        </w:numPr>
      </w:pPr>
      <w:r w:rsidRPr="003548F2">
        <w:t xml:space="preserve">Shall not engage in international air navigation </w:t>
      </w:r>
      <w:r w:rsidR="00000A6E" w:rsidRPr="003548F2">
        <w:t xml:space="preserve">without </w:t>
      </w:r>
      <w:r w:rsidRPr="003548F2">
        <w:t>appropriate authorisation from the State from which the take-off of the RPA is made</w:t>
      </w:r>
      <w:r w:rsidR="00950E4C" w:rsidRPr="003548F2">
        <w:t>;</w:t>
      </w:r>
    </w:p>
    <w:p w14:paraId="44FC11C0" w14:textId="03A08AF5" w:rsidR="00C11A29" w:rsidRPr="003548F2" w:rsidRDefault="00C11A29" w:rsidP="00CA1D18">
      <w:pPr>
        <w:pStyle w:val="FAAOutlineL3i"/>
        <w:numPr>
          <w:ilvl w:val="3"/>
          <w:numId w:val="357"/>
        </w:numPr>
      </w:pPr>
      <w:r w:rsidRPr="003548F2">
        <w:t xml:space="preserve">Shall not </w:t>
      </w:r>
      <w:r w:rsidR="00D6654A" w:rsidRPr="003548F2">
        <w:t xml:space="preserve">operate </w:t>
      </w:r>
      <w:r w:rsidRPr="003548F2">
        <w:t>across the territory of another State without special authorisation issued by each State in which the flight is to operate, which shall be obtained prior to take-off if there is reasonable expectation, when planning the operations, that the aircraft may enter the airspace concerned</w:t>
      </w:r>
      <w:r w:rsidR="00950E4C" w:rsidRPr="003548F2">
        <w:t>;</w:t>
      </w:r>
    </w:p>
    <w:p w14:paraId="44FC11C1" w14:textId="4638F37F" w:rsidR="00C11A29" w:rsidRPr="003548F2" w:rsidRDefault="00C11A29" w:rsidP="008E23EE">
      <w:pPr>
        <w:pStyle w:val="FAANoteL3"/>
      </w:pPr>
      <w:r w:rsidRPr="003548F2">
        <w:t>Note:</w:t>
      </w:r>
      <w:r w:rsidR="000D4582" w:rsidRPr="003548F2">
        <w:t xml:space="preserve"> </w:t>
      </w:r>
      <w:r w:rsidRPr="003548F2">
        <w:t>This authorisation may be in the form of agreements between the States involved.</w:t>
      </w:r>
    </w:p>
    <w:p w14:paraId="44FC11C2" w14:textId="37FCC0DF" w:rsidR="00C11A29" w:rsidRPr="003548F2" w:rsidRDefault="00C11A29" w:rsidP="00FB6E8D">
      <w:pPr>
        <w:pStyle w:val="FAAOutlineL3i"/>
      </w:pPr>
      <w:r w:rsidRPr="003548F2">
        <w:t xml:space="preserve">Shall not operate over the high seas without prior coordination with the appropriate ATS </w:t>
      </w:r>
      <w:r w:rsidR="00007DC4" w:rsidRPr="003548F2">
        <w:t>a</w:t>
      </w:r>
      <w:r w:rsidRPr="003548F2">
        <w:t>uthority, which shall be obtained prior to take-off if there is reasonable expectation, when planning the operations, that the aircraft may enter the airspace concerned</w:t>
      </w:r>
      <w:r w:rsidR="00950E4C" w:rsidRPr="003548F2">
        <w:t>;</w:t>
      </w:r>
    </w:p>
    <w:p w14:paraId="44FC11C3" w14:textId="296663F0" w:rsidR="00C11A29" w:rsidRPr="003548F2" w:rsidRDefault="00C11A29" w:rsidP="00FB6E8D">
      <w:pPr>
        <w:pStyle w:val="FAAOutlineL3i"/>
      </w:pPr>
      <w:r w:rsidRPr="003548F2">
        <w:t>Shall operate in accordance with conditions specified by the State of Registry, the State of the Operator</w:t>
      </w:r>
      <w:r w:rsidR="00007DC4" w:rsidRPr="003548F2">
        <w:t>,</w:t>
      </w:r>
      <w:r w:rsidRPr="003548F2">
        <w:t xml:space="preserve"> if different</w:t>
      </w:r>
      <w:r w:rsidR="00B3212C" w:rsidRPr="003548F2">
        <w:t xml:space="preserve"> from the State of Registry</w:t>
      </w:r>
      <w:r w:rsidRPr="003548F2">
        <w:t>, and the State(s) in which the flight is to operate</w:t>
      </w:r>
      <w:r w:rsidR="00950E4C" w:rsidRPr="003548F2">
        <w:t>; and</w:t>
      </w:r>
    </w:p>
    <w:p w14:paraId="44FC11C4" w14:textId="77777777" w:rsidR="00C11A29" w:rsidRPr="003548F2" w:rsidRDefault="00C11A29" w:rsidP="00FB6E8D">
      <w:pPr>
        <w:pStyle w:val="FAAOutlineL3i"/>
      </w:pPr>
      <w:r w:rsidRPr="003548F2">
        <w:t xml:space="preserve">Shall ensure that the RPAS meets the performance and equipment carriage requirements for the specific airspace in which the flight is to operate. </w:t>
      </w:r>
    </w:p>
    <w:p w14:paraId="44FC11C5" w14:textId="2BFAB7E1" w:rsidR="005C6502" w:rsidRPr="003548F2" w:rsidRDefault="005C6502" w:rsidP="00FB6E8D">
      <w:pPr>
        <w:pStyle w:val="FAAOutlineL21"/>
      </w:pPr>
      <w:r w:rsidRPr="003548F2">
        <w:t>Once authori</w:t>
      </w:r>
      <w:r w:rsidR="00A735AD" w:rsidRPr="003548F2">
        <w:t>s</w:t>
      </w:r>
      <w:r w:rsidRPr="003548F2">
        <w:t xml:space="preserve">ation has been received </w:t>
      </w:r>
      <w:r w:rsidR="00604AE8" w:rsidRPr="003548F2">
        <w:t>from</w:t>
      </w:r>
      <w:r w:rsidRPr="003548F2">
        <w:t xml:space="preserve"> the Authority, the operator</w:t>
      </w:r>
      <w:r w:rsidR="00397389" w:rsidRPr="003548F2">
        <w:t>:</w:t>
      </w:r>
    </w:p>
    <w:p w14:paraId="44FC11C6" w14:textId="169CABE6" w:rsidR="005C6502" w:rsidRPr="003548F2" w:rsidRDefault="005C6502" w:rsidP="00387D9B">
      <w:pPr>
        <w:pStyle w:val="FAAOutlineL3i"/>
        <w:numPr>
          <w:ilvl w:val="3"/>
          <w:numId w:val="358"/>
        </w:numPr>
      </w:pPr>
      <w:r w:rsidRPr="003548F2">
        <w:t>Shall file a flight p</w:t>
      </w:r>
      <w:r w:rsidR="00FC5FB6" w:rsidRPr="003548F2">
        <w:t>lan prior to operation of a</w:t>
      </w:r>
      <w:r w:rsidR="0076290E" w:rsidRPr="003548F2">
        <w:t>n</w:t>
      </w:r>
      <w:r w:rsidR="00FC5FB6" w:rsidRPr="003548F2">
        <w:t xml:space="preserve"> RPA;</w:t>
      </w:r>
    </w:p>
    <w:p w14:paraId="44FC11C7" w14:textId="4693DFD7" w:rsidR="005C6502" w:rsidRPr="003548F2" w:rsidRDefault="005C6502" w:rsidP="00387D9B">
      <w:pPr>
        <w:pStyle w:val="FAAOutlineL3i"/>
        <w:numPr>
          <w:ilvl w:val="3"/>
          <w:numId w:val="358"/>
        </w:numPr>
      </w:pPr>
      <w:r w:rsidRPr="003548F2">
        <w:t>Shall notify the Authority and ATC immediately</w:t>
      </w:r>
      <w:r w:rsidR="000D4582" w:rsidRPr="003548F2">
        <w:t xml:space="preserve"> </w:t>
      </w:r>
      <w:r w:rsidRPr="003548F2">
        <w:t>in the event of a f</w:t>
      </w:r>
      <w:r w:rsidR="00397389" w:rsidRPr="003548F2">
        <w:t>light cancellation;</w:t>
      </w:r>
      <w:r w:rsidRPr="003548F2">
        <w:t xml:space="preserve"> and </w:t>
      </w:r>
    </w:p>
    <w:p w14:paraId="44FC11C8" w14:textId="77777777" w:rsidR="005C6502" w:rsidRPr="003548F2" w:rsidRDefault="005C6502" w:rsidP="00387D9B">
      <w:pPr>
        <w:pStyle w:val="FAAOutlineL3i"/>
        <w:numPr>
          <w:ilvl w:val="3"/>
          <w:numId w:val="358"/>
        </w:numPr>
      </w:pPr>
      <w:r w:rsidRPr="003548F2">
        <w:t>Shall, in the case of changes to the proposed flight, submit such changes to the Authority for consideration.</w:t>
      </w:r>
    </w:p>
    <w:p w14:paraId="44FC11C9" w14:textId="0A274DE1" w:rsidR="00C11A29" w:rsidRPr="003548F2" w:rsidRDefault="00D6654A" w:rsidP="007C5AF8">
      <w:pPr>
        <w:pStyle w:val="FAAOutlineL1a"/>
        <w:pageBreakBefore/>
      </w:pPr>
      <w:r w:rsidRPr="003548F2">
        <w:lastRenderedPageBreak/>
        <w:t>CERTIFICATES AND LICENCES</w:t>
      </w:r>
      <w:r w:rsidR="005B0FA9" w:rsidRPr="003548F2">
        <w:t>.</w:t>
      </w:r>
      <w:r w:rsidR="000D4582" w:rsidRPr="003548F2">
        <w:t xml:space="preserve"> </w:t>
      </w:r>
      <w:r w:rsidR="00C11A29" w:rsidRPr="003548F2">
        <w:t>No person may operate an RPA</w:t>
      </w:r>
      <w:r w:rsidR="002E18F9" w:rsidRPr="003548F2">
        <w:t>, registered in [STATE] or holding an operator certificate from [STATE]</w:t>
      </w:r>
      <w:r w:rsidR="00950E4C" w:rsidRPr="003548F2">
        <w:t>,</w:t>
      </w:r>
      <w:r w:rsidR="00C11A29" w:rsidRPr="003548F2">
        <w:t xml:space="preserve"> unless the RPA, </w:t>
      </w:r>
      <w:r w:rsidR="00950E4C" w:rsidRPr="003548F2">
        <w:t xml:space="preserve">the </w:t>
      </w:r>
      <w:r w:rsidR="00C11A29" w:rsidRPr="003548F2">
        <w:t>RPAS</w:t>
      </w:r>
      <w:r w:rsidR="00950E4C" w:rsidRPr="003548F2">
        <w:t>,</w:t>
      </w:r>
      <w:r w:rsidR="00C11A29" w:rsidRPr="003548F2">
        <w:t xml:space="preserve"> and the </w:t>
      </w:r>
      <w:r w:rsidR="00950E4C" w:rsidRPr="003548F2">
        <w:t>RP</w:t>
      </w:r>
      <w:r w:rsidR="00C11A29" w:rsidRPr="003548F2">
        <w:t xml:space="preserve"> </w:t>
      </w:r>
      <w:r w:rsidR="00DA42E7" w:rsidRPr="003548F2">
        <w:t xml:space="preserve">have </w:t>
      </w:r>
      <w:r w:rsidR="00C11A29" w:rsidRPr="003548F2">
        <w:t>obtained the proper approvals of the Authority, as listed below.</w:t>
      </w:r>
    </w:p>
    <w:p w14:paraId="44FC11CA" w14:textId="20E35FB8" w:rsidR="00C11A29" w:rsidRPr="003548F2" w:rsidRDefault="00C11A29" w:rsidP="00387D9B">
      <w:pPr>
        <w:pStyle w:val="FAAOutlineL21"/>
        <w:numPr>
          <w:ilvl w:val="0"/>
          <w:numId w:val="359"/>
        </w:numPr>
      </w:pPr>
      <w:r w:rsidRPr="003548F2">
        <w:t>An RPAS shall be approved, taking into account the interdependencies of the components, in accordance with Part 5</w:t>
      </w:r>
      <w:r w:rsidR="00E30827" w:rsidRPr="003548F2">
        <w:t xml:space="preserve"> of these regulations</w:t>
      </w:r>
      <w:r w:rsidRPr="003548F2">
        <w:t>, including:</w:t>
      </w:r>
    </w:p>
    <w:p w14:paraId="44FC11CB" w14:textId="1CD952B7" w:rsidR="00C11A29" w:rsidRPr="003548F2" w:rsidRDefault="00C11A29" w:rsidP="00387D9B">
      <w:pPr>
        <w:pStyle w:val="FAAOutlineL3i"/>
        <w:numPr>
          <w:ilvl w:val="3"/>
          <w:numId w:val="360"/>
        </w:numPr>
      </w:pPr>
      <w:r w:rsidRPr="003548F2">
        <w:t>A certifica</w:t>
      </w:r>
      <w:r w:rsidR="00397389" w:rsidRPr="003548F2">
        <w:t>te of airworthiness for the RPA;</w:t>
      </w:r>
      <w:r w:rsidRPr="003548F2">
        <w:t xml:space="preserve"> and</w:t>
      </w:r>
    </w:p>
    <w:p w14:paraId="44FC11CC" w14:textId="4DDBEB69" w:rsidR="00C11A29" w:rsidRPr="003548F2" w:rsidRDefault="00C11A29" w:rsidP="00387D9B">
      <w:pPr>
        <w:pStyle w:val="FAAOutlineL3i"/>
        <w:numPr>
          <w:ilvl w:val="3"/>
          <w:numId w:val="360"/>
        </w:numPr>
      </w:pPr>
      <w:r w:rsidRPr="003548F2">
        <w:t>The associated RPAS components specified in the type design certificate and maintained</w:t>
      </w:r>
      <w:r w:rsidR="002E18F9" w:rsidRPr="003548F2">
        <w:t xml:space="preserve"> in accordance with </w:t>
      </w:r>
      <w:r w:rsidR="00604AE8" w:rsidRPr="003548F2">
        <w:t xml:space="preserve">[STATE] </w:t>
      </w:r>
      <w:r w:rsidR="002E18F9" w:rsidRPr="003548F2">
        <w:t>regulations</w:t>
      </w:r>
      <w:r w:rsidRPr="003548F2">
        <w:t>.</w:t>
      </w:r>
    </w:p>
    <w:p w14:paraId="44FC11CD" w14:textId="08E3059F" w:rsidR="00C11A29" w:rsidRPr="003548F2" w:rsidRDefault="00C11A29" w:rsidP="00FB6E8D">
      <w:pPr>
        <w:pStyle w:val="FAAOutlineL21"/>
      </w:pPr>
      <w:r w:rsidRPr="003548F2">
        <w:t xml:space="preserve">An operator shall have an RPAS operator certificate issued in accordance with </w:t>
      </w:r>
      <w:r w:rsidR="00604AE8" w:rsidRPr="003548F2">
        <w:t xml:space="preserve">[STATE] </w:t>
      </w:r>
      <w:r w:rsidR="002E18F9" w:rsidRPr="003548F2">
        <w:t>regulations.</w:t>
      </w:r>
    </w:p>
    <w:p w14:paraId="44FC11CE" w14:textId="33F8C676" w:rsidR="00C11A29" w:rsidRPr="003548F2" w:rsidRDefault="00950E4C" w:rsidP="00FB6E8D">
      <w:pPr>
        <w:pStyle w:val="FAAOutlineL21"/>
      </w:pPr>
      <w:r w:rsidRPr="003548F2">
        <w:t>RP</w:t>
      </w:r>
      <w:r w:rsidR="00C11A29" w:rsidRPr="003548F2">
        <w:t xml:space="preserve">s shall be </w:t>
      </w:r>
      <w:r w:rsidR="00C442DD" w:rsidRPr="003548F2">
        <w:t>licensed</w:t>
      </w:r>
      <w:r w:rsidR="00C11A29" w:rsidRPr="003548F2">
        <w:t xml:space="preserve"> or </w:t>
      </w:r>
      <w:r w:rsidR="00DA42E7" w:rsidRPr="003548F2">
        <w:t xml:space="preserve">shall </w:t>
      </w:r>
      <w:r w:rsidR="00C11A29" w:rsidRPr="003548F2">
        <w:t>have their licences rendered valid in accordance with Part 2</w:t>
      </w:r>
      <w:r w:rsidR="00E30827" w:rsidRPr="003548F2">
        <w:t xml:space="preserve"> of these regulations</w:t>
      </w:r>
      <w:r w:rsidR="00C11A29" w:rsidRPr="003548F2">
        <w:t>.</w:t>
      </w:r>
    </w:p>
    <w:p w14:paraId="44FC11CF" w14:textId="6A1C8616" w:rsidR="00C11A29" w:rsidRPr="003548F2" w:rsidRDefault="00C11A29" w:rsidP="00FB6E8D">
      <w:pPr>
        <w:pStyle w:val="FAANoteL1"/>
      </w:pPr>
      <w:r w:rsidRPr="003548F2">
        <w:t>Note 1:</w:t>
      </w:r>
      <w:r w:rsidR="000D4582" w:rsidRPr="003548F2">
        <w:t xml:space="preserve"> </w:t>
      </w:r>
      <w:r w:rsidRPr="003548F2">
        <w:t xml:space="preserve">ICAO Assembly Resolution A37-15 Appendix G resolves that pending the coming into force of </w:t>
      </w:r>
      <w:r w:rsidR="001E4056" w:rsidRPr="003548F2">
        <w:t>I</w:t>
      </w:r>
      <w:r w:rsidRPr="003548F2">
        <w:t>nternational Standards respecting particular categories, classes</w:t>
      </w:r>
      <w:r w:rsidR="009121E1" w:rsidRPr="003548F2">
        <w:t>,</w:t>
      </w:r>
      <w:r w:rsidRPr="003548F2">
        <w:t xml:space="preserve"> or types of aircraft, certificates issued or rendered valid, under national regulations, by the Contracting State in which the aircraft is registered shall be recogni</w:t>
      </w:r>
      <w:r w:rsidR="00656173" w:rsidRPr="003548F2">
        <w:t>s</w:t>
      </w:r>
      <w:r w:rsidRPr="003548F2">
        <w:t xml:space="preserve">ed by other </w:t>
      </w:r>
      <w:r w:rsidR="00A735AD" w:rsidRPr="003548F2">
        <w:t>C</w:t>
      </w:r>
      <w:r w:rsidRPr="003548F2">
        <w:t>ontracting States for the purposes of flight over their territories, including landings and take-offs.</w:t>
      </w:r>
    </w:p>
    <w:p w14:paraId="44FC11D0" w14:textId="451EBAF0" w:rsidR="00C11A29" w:rsidRPr="003548F2" w:rsidRDefault="00C11A29" w:rsidP="00FB6E8D">
      <w:pPr>
        <w:pStyle w:val="FAANoteL1"/>
      </w:pPr>
      <w:r w:rsidRPr="003548F2">
        <w:t>Note 2: Certification and licensing Standards are not yet developed by ICAO.</w:t>
      </w:r>
      <w:r w:rsidR="000D4582" w:rsidRPr="003548F2">
        <w:t xml:space="preserve"> </w:t>
      </w:r>
      <w:r w:rsidRPr="003548F2">
        <w:t xml:space="preserve">Thus, in the meantime, any certification and licensing need not be automatically deemed to comply with the SARPs of the related </w:t>
      </w:r>
      <w:r w:rsidR="00987666" w:rsidRPr="003548F2">
        <w:t xml:space="preserve">ICAO </w:t>
      </w:r>
      <w:r w:rsidRPr="003548F2">
        <w:t>Annexes, including Annexes 1, 6, and 8, until such time as the related RPAS SARPs are developed.</w:t>
      </w:r>
    </w:p>
    <w:p w14:paraId="44FC11D1" w14:textId="0FBFFF03" w:rsidR="00C11A29" w:rsidRPr="003548F2" w:rsidRDefault="00C11A29" w:rsidP="00FB6E8D">
      <w:pPr>
        <w:pStyle w:val="FAANoteL1"/>
      </w:pPr>
      <w:r w:rsidRPr="003548F2">
        <w:t>Note</w:t>
      </w:r>
      <w:r w:rsidR="00397389" w:rsidRPr="003548F2">
        <w:t xml:space="preserve"> </w:t>
      </w:r>
      <w:r w:rsidRPr="003548F2">
        <w:t>3: Notwithstanding ICAO Assembly Resolution A37-15, Article 8 of the Chicago Convention assures each Contracting State of the absolute sovereignty over the authorisation for RPA operation</w:t>
      </w:r>
      <w:r w:rsidR="00A23B19" w:rsidRPr="003548F2">
        <w:t>s</w:t>
      </w:r>
      <w:r w:rsidRPr="003548F2">
        <w:t xml:space="preserve"> over its territory. </w:t>
      </w:r>
    </w:p>
    <w:p w14:paraId="44FC11D2" w14:textId="38091430" w:rsidR="002E18F9" w:rsidRPr="003548F2" w:rsidRDefault="005B0FA9" w:rsidP="00CA1D18">
      <w:pPr>
        <w:pStyle w:val="FAAOutlineL1a"/>
      </w:pPr>
      <w:r w:rsidRPr="003548F2">
        <w:t>REQUEST FOR AUTHORISATION</w:t>
      </w:r>
      <w:r w:rsidR="002E18F9" w:rsidRPr="003548F2">
        <w:t>.</w:t>
      </w:r>
    </w:p>
    <w:p w14:paraId="44FC11D3" w14:textId="3ED4E544" w:rsidR="002E18F9" w:rsidRPr="003548F2" w:rsidRDefault="002E18F9" w:rsidP="00387D9B">
      <w:pPr>
        <w:pStyle w:val="FAAOutlineL21"/>
        <w:numPr>
          <w:ilvl w:val="0"/>
          <w:numId w:val="361"/>
        </w:numPr>
      </w:pPr>
      <w:r w:rsidRPr="003548F2">
        <w:t xml:space="preserve">The request for authorisation referred to in </w:t>
      </w:r>
      <w:r w:rsidR="00D5598C" w:rsidRPr="003548F2">
        <w:t>p</w:t>
      </w:r>
      <w:r w:rsidRPr="003548F2">
        <w:t xml:space="preserve">aragraph </w:t>
      </w:r>
      <w:r w:rsidR="0052455B" w:rsidRPr="003548F2">
        <w:t>8.8.1.33</w:t>
      </w:r>
      <w:r w:rsidRPr="003548F2">
        <w:t xml:space="preserve">(b) </w:t>
      </w:r>
      <w:r w:rsidR="0052455B" w:rsidRPr="003548F2">
        <w:t xml:space="preserve">of this subsection </w:t>
      </w:r>
      <w:r w:rsidRPr="003548F2">
        <w:t>shall be made by providing the required information in the application contained in IS</w:t>
      </w:r>
      <w:r w:rsidR="003347B7" w:rsidRPr="003548F2">
        <w:t xml:space="preserve"> </w:t>
      </w:r>
      <w:r w:rsidR="00397389" w:rsidRPr="003548F2">
        <w:t>8.8.1.33;</w:t>
      </w:r>
      <w:r w:rsidR="006C5C77" w:rsidRPr="003548F2">
        <w:t xml:space="preserve"> and</w:t>
      </w:r>
    </w:p>
    <w:p w14:paraId="44FC11D4" w14:textId="38833435" w:rsidR="002E18F9" w:rsidRPr="003548F2" w:rsidRDefault="002E18F9" w:rsidP="00387D9B">
      <w:pPr>
        <w:pStyle w:val="FAAOutlineL21"/>
        <w:numPr>
          <w:ilvl w:val="0"/>
          <w:numId w:val="361"/>
        </w:numPr>
      </w:pPr>
      <w:r w:rsidRPr="003548F2">
        <w:t>A request for authori</w:t>
      </w:r>
      <w:r w:rsidR="00A735AD" w:rsidRPr="003548F2">
        <w:t>s</w:t>
      </w:r>
      <w:r w:rsidRPr="003548F2">
        <w:t>ation to operate an RPA in [STATE] shall be made by</w:t>
      </w:r>
      <w:r w:rsidR="0073076C" w:rsidRPr="003548F2">
        <w:t xml:space="preserve"> following the requirements in 10.2.1.3 </w:t>
      </w:r>
      <w:r w:rsidR="00E30827" w:rsidRPr="003548F2">
        <w:t xml:space="preserve">of these regulations </w:t>
      </w:r>
      <w:r w:rsidR="0073076C" w:rsidRPr="003548F2">
        <w:t>and</w:t>
      </w:r>
      <w:r w:rsidRPr="003548F2">
        <w:t xml:space="preserve"> providing the required information in the application contained in </w:t>
      </w:r>
      <w:r w:rsidR="00B50E07" w:rsidRPr="003548F2">
        <w:t xml:space="preserve">IS </w:t>
      </w:r>
      <w:r w:rsidRPr="003548F2">
        <w:t>10.2.1.</w:t>
      </w:r>
      <w:r w:rsidR="0073076C" w:rsidRPr="003548F2">
        <w:t>3</w:t>
      </w:r>
      <w:r w:rsidR="00397389" w:rsidRPr="003548F2">
        <w:t>.</w:t>
      </w:r>
    </w:p>
    <w:p w14:paraId="44FC11D5" w14:textId="1C76A641" w:rsidR="00C11A29" w:rsidRPr="003548F2" w:rsidRDefault="00C11A29" w:rsidP="00FD6893">
      <w:pPr>
        <w:pStyle w:val="FFATextFlushRight"/>
        <w:keepLines w:val="0"/>
        <w:widowControl w:val="0"/>
      </w:pPr>
      <w:r w:rsidRPr="003548F2">
        <w:t xml:space="preserve">ICAO Annex 2: 3.1.9; Appendix </w:t>
      </w:r>
      <w:r w:rsidR="00366437" w:rsidRPr="003548F2">
        <w:t>4</w:t>
      </w:r>
      <w:r w:rsidRPr="003548F2">
        <w:t>: 1.1; 1.2; 1.3; 1.4; 1.5; 1.6; 1.7; 2.1; 2.2; 2.3; 3</w:t>
      </w:r>
      <w:r w:rsidR="005C6502" w:rsidRPr="003548F2">
        <w:t>.1; 3.2; 3.3; 3.4; 3.5; 3.6</w:t>
      </w:r>
    </w:p>
    <w:p w14:paraId="44FC11D7" w14:textId="77777777" w:rsidR="00C11A29" w:rsidRPr="003548F2" w:rsidRDefault="00AA57DD" w:rsidP="00FD6893">
      <w:pPr>
        <w:pStyle w:val="Heading4"/>
        <w:keepNext w:val="0"/>
        <w:keepLines w:val="0"/>
        <w:widowControl w:val="0"/>
        <w:spacing w:line="228" w:lineRule="auto"/>
      </w:pPr>
      <w:bookmarkStart w:id="155" w:name="_Toc54771039"/>
      <w:r w:rsidRPr="003548F2">
        <w:t>U</w:t>
      </w:r>
      <w:r w:rsidR="00C11A29" w:rsidRPr="003548F2">
        <w:t xml:space="preserve">nmanned </w:t>
      </w:r>
      <w:r w:rsidRPr="003548F2">
        <w:t>F</w:t>
      </w:r>
      <w:r w:rsidR="00C11A29" w:rsidRPr="003548F2">
        <w:t xml:space="preserve">ree </w:t>
      </w:r>
      <w:r w:rsidRPr="003548F2">
        <w:t>B</w:t>
      </w:r>
      <w:r w:rsidR="00C11A29" w:rsidRPr="003548F2">
        <w:t>alloons</w:t>
      </w:r>
      <w:bookmarkEnd w:id="155"/>
    </w:p>
    <w:p w14:paraId="44FC11D8" w14:textId="1878FCD8" w:rsidR="00C11A29" w:rsidRPr="003548F2" w:rsidRDefault="00C11A29" w:rsidP="00387D9B">
      <w:pPr>
        <w:pStyle w:val="FAAOutlineL1a"/>
        <w:numPr>
          <w:ilvl w:val="0"/>
          <w:numId w:val="362"/>
        </w:numPr>
      </w:pPr>
      <w:r w:rsidRPr="003548F2">
        <w:t>No person shall operate an unmanned free balloon in a manner that would cause a hazard to persons, property</w:t>
      </w:r>
      <w:r w:rsidR="00F65AC2" w:rsidRPr="003548F2">
        <w:t>,</w:t>
      </w:r>
      <w:r w:rsidRPr="003548F2">
        <w:t xml:space="preserve"> or other aircraft.</w:t>
      </w:r>
    </w:p>
    <w:p w14:paraId="44FC11D9" w14:textId="1BE930C7" w:rsidR="00C11A29" w:rsidRPr="003548F2" w:rsidRDefault="008A0694" w:rsidP="00387D9B">
      <w:pPr>
        <w:pStyle w:val="FAAOutlineL1a"/>
        <w:numPr>
          <w:ilvl w:val="0"/>
          <w:numId w:val="362"/>
        </w:numPr>
      </w:pPr>
      <w:r w:rsidRPr="003548F2">
        <w:t>CLASSIFICATION</w:t>
      </w:r>
      <w:r w:rsidR="005B0FA9" w:rsidRPr="003548F2">
        <w:t>.</w:t>
      </w:r>
      <w:r w:rsidR="000D4582" w:rsidRPr="003548F2">
        <w:t xml:space="preserve"> </w:t>
      </w:r>
      <w:r w:rsidR="00C11A29" w:rsidRPr="003548F2">
        <w:t>Unmanned free balloons shall be classified as:</w:t>
      </w:r>
    </w:p>
    <w:p w14:paraId="44FC11DA" w14:textId="1AFED744" w:rsidR="00C11A29" w:rsidRPr="003548F2" w:rsidRDefault="008A0694" w:rsidP="00387D9B">
      <w:pPr>
        <w:pStyle w:val="FAAOutlineL21"/>
        <w:numPr>
          <w:ilvl w:val="0"/>
          <w:numId w:val="363"/>
        </w:numPr>
      </w:pPr>
      <w:r w:rsidRPr="003548F2">
        <w:t>LIGHT</w:t>
      </w:r>
      <w:r w:rsidR="005B0FA9" w:rsidRPr="003548F2">
        <w:t>.</w:t>
      </w:r>
      <w:r w:rsidR="000D4582" w:rsidRPr="003548F2">
        <w:t xml:space="preserve"> </w:t>
      </w:r>
      <w:r w:rsidR="00C11A29" w:rsidRPr="003548F2">
        <w:t xml:space="preserve">An unmanned free balloon </w:t>
      </w:r>
      <w:r w:rsidR="00312633" w:rsidRPr="003548F2">
        <w:t>that</w:t>
      </w:r>
      <w:r w:rsidR="00C11A29" w:rsidRPr="003548F2">
        <w:t xml:space="preserve"> carries a payload o</w:t>
      </w:r>
      <w:r w:rsidR="0062441E" w:rsidRPr="003548F2">
        <w:t>f</w:t>
      </w:r>
      <w:r w:rsidR="00C11A29" w:rsidRPr="003548F2">
        <w:t xml:space="preserve"> one or more packages with a combined mass of less than 4</w:t>
      </w:r>
      <w:r w:rsidR="0062441E" w:rsidRPr="003548F2">
        <w:t> </w:t>
      </w:r>
      <w:r w:rsidR="00C11A29" w:rsidRPr="003548F2">
        <w:t>kg</w:t>
      </w:r>
      <w:r w:rsidR="00EA2B43" w:rsidRPr="003548F2">
        <w:t xml:space="preserve"> (9</w:t>
      </w:r>
      <w:r w:rsidR="0062441E" w:rsidRPr="003548F2">
        <w:t> </w:t>
      </w:r>
      <w:r w:rsidR="00EA2B43" w:rsidRPr="003548F2">
        <w:t>lb)</w:t>
      </w:r>
      <w:r w:rsidR="00C11A29" w:rsidRPr="003548F2">
        <w:t>, unless qual</w:t>
      </w:r>
      <w:r w:rsidR="00397389" w:rsidRPr="003548F2">
        <w:t>ifying as a heavy balloon below;</w:t>
      </w:r>
    </w:p>
    <w:p w14:paraId="44FC11DB" w14:textId="34BFD34C" w:rsidR="00C11A29" w:rsidRPr="003548F2" w:rsidRDefault="008A0694" w:rsidP="00387D9B">
      <w:pPr>
        <w:pStyle w:val="FAAOutlineL21"/>
        <w:numPr>
          <w:ilvl w:val="0"/>
          <w:numId w:val="363"/>
        </w:numPr>
      </w:pPr>
      <w:r w:rsidRPr="003548F2">
        <w:t>MEDIUM</w:t>
      </w:r>
      <w:r w:rsidR="005B0FA9" w:rsidRPr="003548F2">
        <w:t>.</w:t>
      </w:r>
      <w:r w:rsidR="000D4582" w:rsidRPr="003548F2">
        <w:t xml:space="preserve"> </w:t>
      </w:r>
      <w:r w:rsidR="00C11A29" w:rsidRPr="003548F2">
        <w:t xml:space="preserve">An unmanned free balloon </w:t>
      </w:r>
      <w:r w:rsidR="00312633" w:rsidRPr="003548F2">
        <w:t>that</w:t>
      </w:r>
      <w:r w:rsidR="00C11A29" w:rsidRPr="003548F2">
        <w:t xml:space="preserve"> carries a payload of two or more packages with a combined mass of 4</w:t>
      </w:r>
      <w:r w:rsidR="001A451C" w:rsidRPr="003548F2">
        <w:t> </w:t>
      </w:r>
      <w:r w:rsidR="00C11A29" w:rsidRPr="003548F2">
        <w:t xml:space="preserve">kg </w:t>
      </w:r>
      <w:r w:rsidR="00EA2B43" w:rsidRPr="003548F2">
        <w:t>(9</w:t>
      </w:r>
      <w:r w:rsidR="001A451C" w:rsidRPr="003548F2">
        <w:t> </w:t>
      </w:r>
      <w:r w:rsidR="00EA2B43" w:rsidRPr="003548F2">
        <w:t>lb)</w:t>
      </w:r>
      <w:r w:rsidR="001A451C" w:rsidRPr="003548F2">
        <w:t xml:space="preserve"> </w:t>
      </w:r>
      <w:r w:rsidR="00C11A29" w:rsidRPr="003548F2">
        <w:t>or more, but less than 6</w:t>
      </w:r>
      <w:r w:rsidR="001A451C" w:rsidRPr="003548F2">
        <w:t> </w:t>
      </w:r>
      <w:r w:rsidR="00C11A29" w:rsidRPr="003548F2">
        <w:t>kg</w:t>
      </w:r>
      <w:r w:rsidR="00D148F8" w:rsidRPr="003548F2">
        <w:t xml:space="preserve"> (13 lb)</w:t>
      </w:r>
      <w:r w:rsidR="00C11A29" w:rsidRPr="003548F2">
        <w:t>, unless qualifying as a heavy balloon; or</w:t>
      </w:r>
    </w:p>
    <w:p w14:paraId="44FC11DC" w14:textId="013E6E63" w:rsidR="00C11A29" w:rsidRPr="003548F2" w:rsidRDefault="008A0694" w:rsidP="00387D9B">
      <w:pPr>
        <w:pStyle w:val="FAAOutlineL21"/>
        <w:numPr>
          <w:ilvl w:val="0"/>
          <w:numId w:val="363"/>
        </w:numPr>
      </w:pPr>
      <w:r w:rsidRPr="003548F2">
        <w:t>HEAVY</w:t>
      </w:r>
      <w:r w:rsidR="005B0FA9" w:rsidRPr="003548F2">
        <w:t>.</w:t>
      </w:r>
      <w:r w:rsidR="000D4582" w:rsidRPr="003548F2">
        <w:t xml:space="preserve"> </w:t>
      </w:r>
      <w:r w:rsidR="00C11A29" w:rsidRPr="003548F2">
        <w:t xml:space="preserve">An unmanned free balloon </w:t>
      </w:r>
      <w:r w:rsidR="00312633" w:rsidRPr="003548F2">
        <w:t>that</w:t>
      </w:r>
      <w:r w:rsidR="00C11A29" w:rsidRPr="003548F2">
        <w:t xml:space="preserve"> carries a payload </w:t>
      </w:r>
      <w:r w:rsidR="00312633" w:rsidRPr="003548F2">
        <w:t>that</w:t>
      </w:r>
      <w:r w:rsidR="00C11A29" w:rsidRPr="003548F2">
        <w:t>:</w:t>
      </w:r>
    </w:p>
    <w:p w14:paraId="44FC11DD" w14:textId="2C223593" w:rsidR="00C11A29" w:rsidRPr="003548F2" w:rsidRDefault="00C11A29" w:rsidP="00387D9B">
      <w:pPr>
        <w:pStyle w:val="FAAOutlineL3i"/>
        <w:numPr>
          <w:ilvl w:val="3"/>
          <w:numId w:val="364"/>
        </w:numPr>
      </w:pPr>
      <w:r w:rsidRPr="003548F2">
        <w:t>Has a combined mass of 6</w:t>
      </w:r>
      <w:r w:rsidR="001A451C" w:rsidRPr="003548F2">
        <w:t> </w:t>
      </w:r>
      <w:r w:rsidRPr="003548F2">
        <w:t xml:space="preserve">kg </w:t>
      </w:r>
      <w:r w:rsidR="00EA2B43" w:rsidRPr="003548F2">
        <w:t>(13</w:t>
      </w:r>
      <w:r w:rsidR="001A451C" w:rsidRPr="003548F2">
        <w:t> </w:t>
      </w:r>
      <w:r w:rsidR="00EA2B43" w:rsidRPr="003548F2">
        <w:t xml:space="preserve">lb) </w:t>
      </w:r>
      <w:r w:rsidRPr="003548F2">
        <w:t>or more; or</w:t>
      </w:r>
    </w:p>
    <w:p w14:paraId="44FC11DE" w14:textId="1208910B" w:rsidR="00C11A29" w:rsidRPr="003548F2" w:rsidRDefault="00C11A29" w:rsidP="00387D9B">
      <w:pPr>
        <w:pStyle w:val="FAAOutlineL3i"/>
        <w:numPr>
          <w:ilvl w:val="3"/>
          <w:numId w:val="364"/>
        </w:numPr>
      </w:pPr>
      <w:r w:rsidRPr="003548F2">
        <w:t>Includes a package of 3</w:t>
      </w:r>
      <w:r w:rsidR="001A451C" w:rsidRPr="003548F2">
        <w:t> </w:t>
      </w:r>
      <w:r w:rsidRPr="003548F2">
        <w:t xml:space="preserve">kg </w:t>
      </w:r>
      <w:r w:rsidR="00EA2B43" w:rsidRPr="003548F2">
        <w:t>(6</w:t>
      </w:r>
      <w:r w:rsidR="001A451C" w:rsidRPr="003548F2">
        <w:t> </w:t>
      </w:r>
      <w:r w:rsidR="00EA2B43" w:rsidRPr="003548F2">
        <w:t xml:space="preserve">lb) </w:t>
      </w:r>
      <w:r w:rsidRPr="003548F2">
        <w:t>or more; or</w:t>
      </w:r>
    </w:p>
    <w:p w14:paraId="44FC11DF" w14:textId="7001A3E9" w:rsidR="00C11A29" w:rsidRPr="003548F2" w:rsidRDefault="00C11A29" w:rsidP="007C5AF8">
      <w:pPr>
        <w:pStyle w:val="FAAOutlineL3i"/>
        <w:pageBreakBefore/>
        <w:numPr>
          <w:ilvl w:val="3"/>
          <w:numId w:val="364"/>
        </w:numPr>
      </w:pPr>
      <w:r w:rsidRPr="003548F2">
        <w:lastRenderedPageBreak/>
        <w:t>Includes a package of 2</w:t>
      </w:r>
      <w:r w:rsidR="001A451C" w:rsidRPr="003548F2">
        <w:t> </w:t>
      </w:r>
      <w:r w:rsidRPr="003548F2">
        <w:t xml:space="preserve">kg </w:t>
      </w:r>
      <w:r w:rsidR="00EA2B43" w:rsidRPr="003548F2">
        <w:t>(4</w:t>
      </w:r>
      <w:r w:rsidR="001A451C" w:rsidRPr="003548F2">
        <w:t> </w:t>
      </w:r>
      <w:r w:rsidR="00EA2B43" w:rsidRPr="003548F2">
        <w:t xml:space="preserve">lb) </w:t>
      </w:r>
      <w:r w:rsidRPr="003548F2">
        <w:t>or more with an area density of more than 13</w:t>
      </w:r>
      <w:r w:rsidR="001A451C" w:rsidRPr="003548F2">
        <w:t> </w:t>
      </w:r>
      <w:r w:rsidRPr="003548F2">
        <w:t xml:space="preserve">g </w:t>
      </w:r>
      <w:r w:rsidR="00EA2B43" w:rsidRPr="003548F2">
        <w:t>(28</w:t>
      </w:r>
      <w:r w:rsidR="001A451C" w:rsidRPr="003548F2">
        <w:t> </w:t>
      </w:r>
      <w:r w:rsidR="00EA2B43" w:rsidRPr="003548F2">
        <w:t xml:space="preserve">lb) </w:t>
      </w:r>
      <w:r w:rsidRPr="003548F2">
        <w:t>per square centimet</w:t>
      </w:r>
      <w:r w:rsidR="00111D5B" w:rsidRPr="003548F2">
        <w:t>re</w:t>
      </w:r>
      <w:r w:rsidRPr="003548F2">
        <w:t>; or</w:t>
      </w:r>
    </w:p>
    <w:p w14:paraId="44FC11E0" w14:textId="5A4506EC" w:rsidR="00C11A29" w:rsidRPr="003548F2" w:rsidRDefault="00C11A29" w:rsidP="00387D9B">
      <w:pPr>
        <w:pStyle w:val="FAAOutlineL3i"/>
        <w:numPr>
          <w:ilvl w:val="3"/>
          <w:numId w:val="364"/>
        </w:numPr>
      </w:pPr>
      <w:r w:rsidRPr="003548F2">
        <w:t>Uses a rope o</w:t>
      </w:r>
      <w:r w:rsidR="002C7DA0" w:rsidRPr="003548F2">
        <w:t>r</w:t>
      </w:r>
      <w:r w:rsidRPr="003548F2">
        <w:t xml:space="preserve"> other device for suspension of the payload that requires an impact force of 230</w:t>
      </w:r>
      <w:r w:rsidR="001A451C" w:rsidRPr="003548F2">
        <w:t> </w:t>
      </w:r>
      <w:r w:rsidRPr="003548F2">
        <w:t>N or more to separate the suspended payload from the balloon.</w:t>
      </w:r>
    </w:p>
    <w:p w14:paraId="44FC11E1" w14:textId="757E9268" w:rsidR="00C0710A" w:rsidRPr="003548F2" w:rsidRDefault="00C0710A" w:rsidP="00FB6E8D">
      <w:pPr>
        <w:pStyle w:val="FAANoteL1"/>
      </w:pPr>
      <w:r w:rsidRPr="003548F2">
        <w:t>Note 1:</w:t>
      </w:r>
      <w:r w:rsidR="000D4582" w:rsidRPr="003548F2">
        <w:t xml:space="preserve"> </w:t>
      </w:r>
      <w:r w:rsidRPr="003548F2">
        <w:t xml:space="preserve">The area density referred to in </w:t>
      </w:r>
      <w:r w:rsidR="0044694A" w:rsidRPr="003548F2">
        <w:t xml:space="preserve">paragraph </w:t>
      </w:r>
      <w:r w:rsidRPr="003548F2">
        <w:t>8.8.1.34(b)(</w:t>
      </w:r>
      <w:r w:rsidR="002C7DA0" w:rsidRPr="003548F2">
        <w:t>3</w:t>
      </w:r>
      <w:r w:rsidRPr="003548F2">
        <w:t xml:space="preserve">)(iii) </w:t>
      </w:r>
      <w:r w:rsidR="002C7DA0" w:rsidRPr="003548F2">
        <w:t xml:space="preserve">of this subsection </w:t>
      </w:r>
      <w:r w:rsidRPr="003548F2">
        <w:t>is determined by dividing the total mass in grams of the payload package by the area in square centimet</w:t>
      </w:r>
      <w:r w:rsidR="00111D5B" w:rsidRPr="003548F2">
        <w:t>re</w:t>
      </w:r>
      <w:r w:rsidRPr="003548F2">
        <w:t xml:space="preserve">s of its smallest surface. </w:t>
      </w:r>
    </w:p>
    <w:p w14:paraId="44FC11E2" w14:textId="13C38649" w:rsidR="00C0710A" w:rsidRPr="003548F2" w:rsidRDefault="00C0710A" w:rsidP="00FB6E8D">
      <w:pPr>
        <w:pStyle w:val="FAANoteL1"/>
      </w:pPr>
      <w:r w:rsidRPr="003548F2">
        <w:t>Note 2:</w:t>
      </w:r>
      <w:r w:rsidR="000D4582" w:rsidRPr="003548F2">
        <w:t xml:space="preserve"> </w:t>
      </w:r>
      <w:r w:rsidRPr="003548F2">
        <w:t xml:space="preserve">The impact force of 230 N referred to in </w:t>
      </w:r>
      <w:r w:rsidR="0044694A" w:rsidRPr="003548F2">
        <w:t>paragraph</w:t>
      </w:r>
      <w:r w:rsidR="001D67C0" w:rsidRPr="003548F2">
        <w:t>s</w:t>
      </w:r>
      <w:r w:rsidRPr="003548F2">
        <w:t xml:space="preserve"> 8.8.1.34(b)(</w:t>
      </w:r>
      <w:r w:rsidR="001D67C0" w:rsidRPr="003548F2">
        <w:t>3</w:t>
      </w:r>
      <w:r w:rsidRPr="003548F2">
        <w:t>)(iv)</w:t>
      </w:r>
      <w:r w:rsidR="003E292A" w:rsidRPr="003548F2">
        <w:t xml:space="preserve"> and (d)(9)</w:t>
      </w:r>
      <w:r w:rsidR="001D67C0" w:rsidRPr="003548F2">
        <w:t xml:space="preserve"> of this subsection</w:t>
      </w:r>
      <w:r w:rsidRPr="003548F2">
        <w:t xml:space="preserve"> is a unit of measure of force equivalent to a </w:t>
      </w:r>
      <w:r w:rsidRPr="003548F2">
        <w:rPr>
          <w:rFonts w:cs="Arial"/>
        </w:rPr>
        <w:t>breaking strain of greater than 50 lb</w:t>
      </w:r>
      <w:r w:rsidRPr="003548F2">
        <w:t xml:space="preserve">. </w:t>
      </w:r>
    </w:p>
    <w:p w14:paraId="44FC11E3" w14:textId="5036553C" w:rsidR="00C11A29" w:rsidRPr="003548F2" w:rsidRDefault="005B0FA9" w:rsidP="00FB6E8D">
      <w:pPr>
        <w:pStyle w:val="FAAOutlineL1a"/>
      </w:pPr>
      <w:r w:rsidRPr="003548F2">
        <w:t>OPERATIN</w:t>
      </w:r>
      <w:r w:rsidR="00756D6B" w:rsidRPr="003548F2">
        <w:t>G</w:t>
      </w:r>
      <w:r w:rsidRPr="003548F2">
        <w:t xml:space="preserve"> RULES.</w:t>
      </w:r>
      <w:r w:rsidR="000D4582" w:rsidRPr="003548F2">
        <w:t xml:space="preserve"> </w:t>
      </w:r>
      <w:r w:rsidR="00C11A29" w:rsidRPr="003548F2">
        <w:t xml:space="preserve">No person </w:t>
      </w:r>
      <w:r w:rsidR="00756D6B" w:rsidRPr="003548F2">
        <w:t xml:space="preserve">shall </w:t>
      </w:r>
      <w:r w:rsidR="00C11A29" w:rsidRPr="003548F2">
        <w:t>ope</w:t>
      </w:r>
      <w:r w:rsidR="00397389" w:rsidRPr="003548F2">
        <w:t>rate an unmanned free balloon:</w:t>
      </w:r>
    </w:p>
    <w:p w14:paraId="44FC11E4" w14:textId="3467BFDE" w:rsidR="00C11A29" w:rsidRPr="003548F2" w:rsidRDefault="00C11A29" w:rsidP="00387D9B">
      <w:pPr>
        <w:pStyle w:val="FAAOutlineL21"/>
        <w:numPr>
          <w:ilvl w:val="0"/>
          <w:numId w:val="365"/>
        </w:numPr>
      </w:pPr>
      <w:r w:rsidRPr="003548F2">
        <w:t xml:space="preserve">Unless </w:t>
      </w:r>
      <w:r w:rsidR="00876583" w:rsidRPr="003548F2">
        <w:t xml:space="preserve">the balloon </w:t>
      </w:r>
      <w:r w:rsidRPr="003548F2">
        <w:t>has received appropriate authori</w:t>
      </w:r>
      <w:r w:rsidR="00A735AD" w:rsidRPr="003548F2">
        <w:t>s</w:t>
      </w:r>
      <w:r w:rsidRPr="003548F2">
        <w:t>ation from [STATE];</w:t>
      </w:r>
    </w:p>
    <w:p w14:paraId="44FC11E5" w14:textId="54DC7FA8" w:rsidR="00C11A29" w:rsidRPr="003548F2" w:rsidRDefault="00C11A29" w:rsidP="00387D9B">
      <w:pPr>
        <w:pStyle w:val="FAAOutlineL21"/>
        <w:numPr>
          <w:ilvl w:val="0"/>
          <w:numId w:val="365"/>
        </w:numPr>
      </w:pPr>
      <w:r w:rsidRPr="003548F2">
        <w:t>Across the territory of another State without appropriate authori</w:t>
      </w:r>
      <w:r w:rsidR="00A735AD" w:rsidRPr="003548F2">
        <w:t>s</w:t>
      </w:r>
      <w:r w:rsidRPr="003548F2">
        <w:t>ation from the other State concerned prior to the launching of the balloon;</w:t>
      </w:r>
    </w:p>
    <w:p w14:paraId="44FC11E6" w14:textId="77777777" w:rsidR="00C11A29" w:rsidRPr="003548F2" w:rsidRDefault="00C11A29" w:rsidP="00387D9B">
      <w:pPr>
        <w:pStyle w:val="FAAOutlineL21"/>
        <w:numPr>
          <w:ilvl w:val="0"/>
          <w:numId w:val="365"/>
        </w:numPr>
      </w:pPr>
      <w:r w:rsidRPr="003548F2">
        <w:t>Except in accordance with the conditions specified by the State of Registry and the State(s) to be overflown;</w:t>
      </w:r>
    </w:p>
    <w:p w14:paraId="44FC11E7" w14:textId="0B387C65" w:rsidR="00C11A29" w:rsidRPr="003548F2" w:rsidRDefault="00C11A29" w:rsidP="00387D9B">
      <w:pPr>
        <w:pStyle w:val="FAAOutlineL21"/>
        <w:numPr>
          <w:ilvl w:val="0"/>
          <w:numId w:val="365"/>
        </w:numPr>
      </w:pPr>
      <w:r w:rsidRPr="003548F2">
        <w:t xml:space="preserve">In such a manner that </w:t>
      </w:r>
      <w:r w:rsidR="00876583" w:rsidRPr="003548F2">
        <w:t xml:space="preserve">impact of </w:t>
      </w:r>
      <w:r w:rsidRPr="003548F2">
        <w:t>the balloon, or any part thereof, including its payload</w:t>
      </w:r>
      <w:r w:rsidR="00876583" w:rsidRPr="003548F2">
        <w:t>,</w:t>
      </w:r>
      <w:r w:rsidRPr="003548F2">
        <w:t xml:space="preserve"> with the surface of the earth, creates a hazard to persons or property not associated with the operation</w:t>
      </w:r>
      <w:r w:rsidR="00876583" w:rsidRPr="003548F2">
        <w:t>; and</w:t>
      </w:r>
    </w:p>
    <w:p w14:paraId="44FC11E8" w14:textId="1108F2E1" w:rsidR="00C11A29" w:rsidRPr="003548F2" w:rsidRDefault="00C11A29" w:rsidP="00387D9B">
      <w:pPr>
        <w:pStyle w:val="FAAOutlineL21"/>
        <w:numPr>
          <w:ilvl w:val="0"/>
          <w:numId w:val="365"/>
        </w:numPr>
      </w:pPr>
      <w:r w:rsidRPr="003548F2">
        <w:t xml:space="preserve">Over the high seas without prior coordination with the appropriate ATS </w:t>
      </w:r>
      <w:r w:rsidR="0019704F" w:rsidRPr="003548F2">
        <w:t>a</w:t>
      </w:r>
      <w:r w:rsidRPr="003548F2">
        <w:t>uthority.</w:t>
      </w:r>
    </w:p>
    <w:p w14:paraId="44FC11E9" w14:textId="258828B4" w:rsidR="00C11A29" w:rsidRPr="003548F2" w:rsidRDefault="008A0694" w:rsidP="00CA1D18">
      <w:pPr>
        <w:pStyle w:val="FAAOutlineL1a"/>
      </w:pPr>
      <w:r w:rsidRPr="003548F2">
        <w:t>OPERATING LIMITATIONS AND EQUIPMENT REQUIREMENTS</w:t>
      </w:r>
      <w:r w:rsidR="005B0FA9" w:rsidRPr="003548F2">
        <w:t>.</w:t>
      </w:r>
      <w:r w:rsidR="000D4582" w:rsidRPr="003548F2">
        <w:t xml:space="preserve"> </w:t>
      </w:r>
      <w:r w:rsidR="00C11A29" w:rsidRPr="003548F2">
        <w:t>No person s</w:t>
      </w:r>
      <w:r w:rsidR="00397389" w:rsidRPr="003548F2">
        <w:t>hall operate a</w:t>
      </w:r>
      <w:r w:rsidR="00E266EB" w:rsidRPr="003548F2">
        <w:t>n</w:t>
      </w:r>
      <w:r w:rsidR="00397389" w:rsidRPr="003548F2">
        <w:t xml:space="preserve"> unmanned </w:t>
      </w:r>
      <w:r w:rsidR="0034587F" w:rsidRPr="003548F2">
        <w:t xml:space="preserve">free </w:t>
      </w:r>
      <w:r w:rsidR="00397389" w:rsidRPr="003548F2">
        <w:t>balloon:</w:t>
      </w:r>
    </w:p>
    <w:p w14:paraId="44FC11EA" w14:textId="69331D40" w:rsidR="00C11A29" w:rsidRPr="003548F2" w:rsidRDefault="00C11A29" w:rsidP="00387D9B">
      <w:pPr>
        <w:pStyle w:val="FAAOutlineL21"/>
        <w:numPr>
          <w:ilvl w:val="0"/>
          <w:numId w:val="366"/>
        </w:numPr>
      </w:pPr>
      <w:r w:rsidRPr="003548F2">
        <w:t>Without authori</w:t>
      </w:r>
      <w:r w:rsidR="00A735AD" w:rsidRPr="003548F2">
        <w:t>s</w:t>
      </w:r>
      <w:r w:rsidRPr="003548F2">
        <w:t xml:space="preserve">ation from the appropriate ATS </w:t>
      </w:r>
      <w:r w:rsidR="004B15CE" w:rsidRPr="003548F2">
        <w:t>a</w:t>
      </w:r>
      <w:r w:rsidRPr="003548F2">
        <w:t>uthority</w:t>
      </w:r>
      <w:r w:rsidR="00756D6B" w:rsidRPr="003548F2">
        <w:t>;</w:t>
      </w:r>
    </w:p>
    <w:p w14:paraId="44FC11EB" w14:textId="589DA1C9" w:rsidR="00C11A29" w:rsidRPr="003548F2" w:rsidRDefault="00C11A29" w:rsidP="00387D9B">
      <w:pPr>
        <w:pStyle w:val="FAAOutlineL21"/>
        <w:numPr>
          <w:ilvl w:val="0"/>
          <w:numId w:val="366"/>
        </w:numPr>
      </w:pPr>
      <w:r w:rsidRPr="003548F2">
        <w:t>A</w:t>
      </w:r>
      <w:r w:rsidR="00BB19F8" w:rsidRPr="003548F2">
        <w:t>t or through any level below 18</w:t>
      </w:r>
      <w:r w:rsidR="008B565C" w:rsidRPr="003548F2">
        <w:t> </w:t>
      </w:r>
      <w:r w:rsidR="00BB19F8" w:rsidRPr="003548F2">
        <w:t>000</w:t>
      </w:r>
      <w:r w:rsidR="00AD6A60" w:rsidRPr="003548F2">
        <w:t> </w:t>
      </w:r>
      <w:r w:rsidR="00BB19F8" w:rsidRPr="003548F2">
        <w:t>m (60</w:t>
      </w:r>
      <w:r w:rsidR="008B565C" w:rsidRPr="003548F2">
        <w:t> </w:t>
      </w:r>
      <w:r w:rsidRPr="003548F2">
        <w:t>000</w:t>
      </w:r>
      <w:r w:rsidR="00AD6A60" w:rsidRPr="003548F2">
        <w:t> </w:t>
      </w:r>
      <w:r w:rsidRPr="003548F2">
        <w:t>ft) pressure</w:t>
      </w:r>
      <w:r w:rsidR="00AD6A60" w:rsidRPr="003548F2">
        <w:t xml:space="preserve"> </w:t>
      </w:r>
      <w:r w:rsidRPr="003548F2">
        <w:t>altitude at which:</w:t>
      </w:r>
    </w:p>
    <w:p w14:paraId="44FC11EC" w14:textId="77777777" w:rsidR="00C11A29" w:rsidRPr="003548F2" w:rsidRDefault="00C11A29" w:rsidP="00387D9B">
      <w:pPr>
        <w:pStyle w:val="FAAOutlineL3i"/>
        <w:numPr>
          <w:ilvl w:val="3"/>
          <w:numId w:val="367"/>
        </w:numPr>
      </w:pPr>
      <w:r w:rsidRPr="003548F2">
        <w:t>There are clouds or obscuring phenomena of more tha</w:t>
      </w:r>
      <w:r w:rsidR="00BB19F8" w:rsidRPr="003548F2">
        <w:t>n 4</w:t>
      </w:r>
      <w:r w:rsidRPr="003548F2">
        <w:t xml:space="preserve"> oktas coverage; or </w:t>
      </w:r>
    </w:p>
    <w:p w14:paraId="44FC11ED" w14:textId="743967D7" w:rsidR="00C11A29" w:rsidRPr="003548F2" w:rsidRDefault="00C11A29" w:rsidP="00387D9B">
      <w:pPr>
        <w:pStyle w:val="FAAOutlineL3i"/>
        <w:numPr>
          <w:ilvl w:val="3"/>
          <w:numId w:val="367"/>
        </w:numPr>
      </w:pPr>
      <w:r w:rsidRPr="003548F2">
        <w:t>The horizontal visibility is less than 8 km</w:t>
      </w:r>
      <w:r w:rsidR="00BB19F8" w:rsidRPr="003548F2">
        <w:t xml:space="preserve"> (5 </w:t>
      </w:r>
      <w:r w:rsidR="00E40DB1" w:rsidRPr="003548F2">
        <w:t>SM</w:t>
      </w:r>
      <w:r w:rsidR="00BB19F8" w:rsidRPr="003548F2">
        <w:t>)</w:t>
      </w:r>
      <w:r w:rsidR="00756D6B" w:rsidRPr="003548F2">
        <w:t>;</w:t>
      </w:r>
    </w:p>
    <w:p w14:paraId="44FC11EE" w14:textId="0CF8F5B5" w:rsidR="00C11A29" w:rsidRPr="003548F2" w:rsidRDefault="00C11A29" w:rsidP="00FB6E8D">
      <w:pPr>
        <w:pStyle w:val="FAAOutlineL21"/>
      </w:pPr>
      <w:r w:rsidRPr="003548F2">
        <w:t>By releasing it in a manner that will cause it to fly lower than 300</w:t>
      </w:r>
      <w:r w:rsidR="00AD6A60" w:rsidRPr="003548F2">
        <w:t> </w:t>
      </w:r>
      <w:r w:rsidRPr="003548F2">
        <w:t>m (1</w:t>
      </w:r>
      <w:r w:rsidR="00F179D8" w:rsidRPr="003548F2">
        <w:t> </w:t>
      </w:r>
      <w:r w:rsidRPr="003548F2">
        <w:t>000</w:t>
      </w:r>
      <w:r w:rsidR="00AD6A60" w:rsidRPr="003548F2">
        <w:t> </w:t>
      </w:r>
      <w:r w:rsidRPr="003548F2">
        <w:t>ft) over the congested areas of cities, towns</w:t>
      </w:r>
      <w:r w:rsidR="00AD6A60" w:rsidRPr="003548F2">
        <w:t>,</w:t>
      </w:r>
      <w:r w:rsidRPr="003548F2">
        <w:t xml:space="preserve"> or settlements or </w:t>
      </w:r>
      <w:r w:rsidR="00AD6A60" w:rsidRPr="003548F2">
        <w:t>a</w:t>
      </w:r>
      <w:r w:rsidRPr="003548F2">
        <w:t>n open-air assembly of persons not associated with the operation</w:t>
      </w:r>
      <w:r w:rsidR="00756D6B" w:rsidRPr="003548F2">
        <w:t>;</w:t>
      </w:r>
    </w:p>
    <w:p w14:paraId="44FC11EF" w14:textId="45F6C731" w:rsidR="00C11A29" w:rsidRPr="003548F2" w:rsidRDefault="00C11A29" w:rsidP="00FB6E8D">
      <w:pPr>
        <w:pStyle w:val="FAAOutlineL21"/>
      </w:pPr>
      <w:r w:rsidRPr="003548F2">
        <w:t>Unless it is equipped with at least two payload flight-termination devices or systems, whether automatic or operated by telecommand, that operate independently of each other</w:t>
      </w:r>
      <w:r w:rsidR="00756D6B" w:rsidRPr="003548F2">
        <w:t>;</w:t>
      </w:r>
    </w:p>
    <w:p w14:paraId="44FC11F0" w14:textId="2744839C" w:rsidR="00C11A29" w:rsidRPr="003548F2" w:rsidRDefault="00C11A29" w:rsidP="00FB6E8D">
      <w:pPr>
        <w:pStyle w:val="FAAOutlineL21"/>
      </w:pPr>
      <w:r w:rsidRPr="003548F2">
        <w:t>That is polyethylene zero-pressure</w:t>
      </w:r>
      <w:r w:rsidR="00221CA6" w:rsidRPr="003548F2">
        <w:t>,</w:t>
      </w:r>
      <w:r w:rsidRPr="003548F2">
        <w:t xml:space="preserve"> unless is it equipped with at least two methods, systems, devices</w:t>
      </w:r>
      <w:r w:rsidR="00221CA6" w:rsidRPr="003548F2">
        <w:t>,</w:t>
      </w:r>
      <w:r w:rsidRPr="003548F2">
        <w:t xml:space="preserve"> or combinations thereof, that function independently of each other for terminating the</w:t>
      </w:r>
      <w:r w:rsidR="00397389" w:rsidRPr="003548F2">
        <w:t xml:space="preserve"> flight of the balloon envelope</w:t>
      </w:r>
      <w:r w:rsidR="00756D6B" w:rsidRPr="003548F2">
        <w:t>;</w:t>
      </w:r>
    </w:p>
    <w:p w14:paraId="44FC11F1" w14:textId="39C8EDA9" w:rsidR="00C11A29" w:rsidRPr="003548F2" w:rsidRDefault="00C11A29" w:rsidP="00FB6E8D">
      <w:pPr>
        <w:pStyle w:val="FAAOutlineL21"/>
      </w:pPr>
      <w:r w:rsidRPr="003548F2">
        <w:t>Unless the balloon envelope is equipped with either a radar reflective device(s) or radar reflective material that will present an echo to surface radar operating in the 200</w:t>
      </w:r>
      <w:r w:rsidR="00221CA6" w:rsidRPr="003548F2">
        <w:t> </w:t>
      </w:r>
      <w:r w:rsidRPr="003548F2">
        <w:t>MHz to 2</w:t>
      </w:r>
      <w:r w:rsidR="008D3371" w:rsidRPr="003548F2">
        <w:t> </w:t>
      </w:r>
      <w:r w:rsidRPr="003548F2">
        <w:t>700</w:t>
      </w:r>
      <w:r w:rsidR="00221CA6" w:rsidRPr="003548F2">
        <w:t> </w:t>
      </w:r>
      <w:r w:rsidRPr="003548F2">
        <w:t>MHz frequency range, and/or the balloon is equipped with such other devices as will permit continuous tracking by the operator beyond the range of ground-based radar</w:t>
      </w:r>
      <w:r w:rsidR="00756D6B" w:rsidRPr="003548F2">
        <w:t>;</w:t>
      </w:r>
    </w:p>
    <w:p w14:paraId="44FC11F2" w14:textId="70262BD3" w:rsidR="00C11A29" w:rsidRPr="003548F2" w:rsidRDefault="00C11A29" w:rsidP="00FB6E8D">
      <w:pPr>
        <w:pStyle w:val="FAAOutlineL21"/>
      </w:pPr>
      <w:r w:rsidRPr="003548F2">
        <w:t>In an area where ground-based SSR equipment is in use, unless it is equipped with a</w:t>
      </w:r>
      <w:r w:rsidR="002D7234" w:rsidRPr="003548F2">
        <w:t>n</w:t>
      </w:r>
      <w:r w:rsidRPr="003548F2">
        <w:t xml:space="preserve"> </w:t>
      </w:r>
      <w:r w:rsidR="002D7234" w:rsidRPr="003548F2">
        <w:t>SSR</w:t>
      </w:r>
      <w:r w:rsidRPr="003548F2">
        <w:t xml:space="preserve"> transponder, with pressure-altitude reporting capability, </w:t>
      </w:r>
      <w:r w:rsidR="00221CA6" w:rsidRPr="003548F2">
        <w:t xml:space="preserve">that </w:t>
      </w:r>
      <w:r w:rsidRPr="003548F2">
        <w:t xml:space="preserve">is continuously operating on an assigned code or </w:t>
      </w:r>
      <w:r w:rsidR="00221CA6" w:rsidRPr="003548F2">
        <w:t xml:space="preserve">that </w:t>
      </w:r>
      <w:r w:rsidRPr="003548F2">
        <w:t>can be turned on</w:t>
      </w:r>
      <w:r w:rsidR="00221CA6" w:rsidRPr="003548F2">
        <w:t>,</w:t>
      </w:r>
      <w:r w:rsidRPr="003548F2">
        <w:t xml:space="preserve"> when ne</w:t>
      </w:r>
      <w:r w:rsidR="00397389" w:rsidRPr="003548F2">
        <w:t>cessary</w:t>
      </w:r>
      <w:r w:rsidR="00221CA6" w:rsidRPr="003548F2">
        <w:t>,</w:t>
      </w:r>
      <w:r w:rsidR="00397389" w:rsidRPr="003548F2">
        <w:t xml:space="preserve"> by the tracking station</w:t>
      </w:r>
      <w:r w:rsidR="00756D6B" w:rsidRPr="003548F2">
        <w:t>;</w:t>
      </w:r>
    </w:p>
    <w:p w14:paraId="44FC11F3" w14:textId="7A85EF7B" w:rsidR="00C11A29" w:rsidRPr="003548F2" w:rsidRDefault="00C0710A" w:rsidP="00FB6E8D">
      <w:pPr>
        <w:pStyle w:val="FAAOutlineL21"/>
      </w:pPr>
      <w:r w:rsidRPr="003548F2">
        <w:lastRenderedPageBreak/>
        <w:t>In</w:t>
      </w:r>
      <w:r w:rsidR="00C11A29" w:rsidRPr="003548F2">
        <w:t xml:space="preserve"> an area where ground-based ADS-B equipment is in use, unless it is equipped with an ADS-B transmitter, with pressure-altitude reporting capability, </w:t>
      </w:r>
      <w:r w:rsidR="00221CA6" w:rsidRPr="003548F2">
        <w:t xml:space="preserve">that </w:t>
      </w:r>
      <w:r w:rsidR="00C11A29" w:rsidRPr="003548F2">
        <w:t xml:space="preserve">is continuously operated or </w:t>
      </w:r>
      <w:r w:rsidR="00221CA6" w:rsidRPr="003548F2">
        <w:t xml:space="preserve">that </w:t>
      </w:r>
      <w:r w:rsidR="00C11A29" w:rsidRPr="003548F2">
        <w:t>can be turned on when necessary by the tracking station</w:t>
      </w:r>
      <w:r w:rsidR="00756D6B" w:rsidRPr="003548F2">
        <w:t>;</w:t>
      </w:r>
    </w:p>
    <w:p w14:paraId="44FC11F4" w14:textId="76DE0B41" w:rsidR="00C11A29" w:rsidRPr="003548F2" w:rsidRDefault="00C11A29" w:rsidP="00FB6E8D">
      <w:pPr>
        <w:pStyle w:val="FAAOutlineL21"/>
      </w:pPr>
      <w:r w:rsidRPr="003548F2">
        <w:t xml:space="preserve">With a trailing antenna </w:t>
      </w:r>
      <w:r w:rsidR="004E2F01" w:rsidRPr="003548F2">
        <w:t xml:space="preserve">that </w:t>
      </w:r>
      <w:r w:rsidRPr="003548F2">
        <w:t>requires a force of more than 230</w:t>
      </w:r>
      <w:r w:rsidR="004E2F01" w:rsidRPr="003548F2">
        <w:t> </w:t>
      </w:r>
      <w:r w:rsidRPr="003548F2">
        <w:t>N to break it at any point</w:t>
      </w:r>
      <w:r w:rsidR="004E2F01" w:rsidRPr="003548F2">
        <w:t>,</w:t>
      </w:r>
      <w:r w:rsidRPr="003548F2">
        <w:t xml:space="preserve"> unless the antenna has coloured pennants or streamers that are attached </w:t>
      </w:r>
      <w:r w:rsidR="00397389" w:rsidRPr="003548F2">
        <w:t>at not more than 15</w:t>
      </w:r>
      <w:r w:rsidR="004E2F01" w:rsidRPr="003548F2">
        <w:t> </w:t>
      </w:r>
      <w:r w:rsidR="00397389" w:rsidRPr="003548F2">
        <w:t>m intervals</w:t>
      </w:r>
      <w:r w:rsidR="00756D6B" w:rsidRPr="003548F2">
        <w:t>;</w:t>
      </w:r>
    </w:p>
    <w:p w14:paraId="44FC11F5" w14:textId="46C26542" w:rsidR="00C11A29" w:rsidRPr="003548F2" w:rsidRDefault="00BB19F8" w:rsidP="00FB6E8D">
      <w:pPr>
        <w:pStyle w:val="FAAOutlineL21"/>
      </w:pPr>
      <w:r w:rsidRPr="003548F2">
        <w:t>Below 18</w:t>
      </w:r>
      <w:r w:rsidR="008B565C" w:rsidRPr="003548F2">
        <w:t> </w:t>
      </w:r>
      <w:r w:rsidRPr="003548F2">
        <w:t>000</w:t>
      </w:r>
      <w:r w:rsidR="004E2F01" w:rsidRPr="003548F2">
        <w:t> </w:t>
      </w:r>
      <w:r w:rsidRPr="003548F2">
        <w:t>m (60</w:t>
      </w:r>
      <w:r w:rsidR="008B565C" w:rsidRPr="003548F2">
        <w:t> </w:t>
      </w:r>
      <w:r w:rsidR="00C11A29" w:rsidRPr="003548F2">
        <w:t>000</w:t>
      </w:r>
      <w:r w:rsidR="004E2F01" w:rsidRPr="003548F2">
        <w:t> </w:t>
      </w:r>
      <w:r w:rsidR="00C11A29" w:rsidRPr="003548F2">
        <w:t xml:space="preserve">ft) pressure-altitude between sunset and sunrise or such other period between sunset and sunrise (corrected to the altitude of operations) as may be prescribed by the appropriate ATS </w:t>
      </w:r>
      <w:r w:rsidR="00A63BCF" w:rsidRPr="003548F2">
        <w:t>a</w:t>
      </w:r>
      <w:r w:rsidR="00C11A29" w:rsidRPr="003548F2">
        <w:t>uthority, unless the balloon and its attachments and payload, whether or not they become separated dur</w:t>
      </w:r>
      <w:r w:rsidR="00397389" w:rsidRPr="003548F2">
        <w:t>ing the operation, are lighted</w:t>
      </w:r>
      <w:r w:rsidR="00756D6B" w:rsidRPr="003548F2">
        <w:t>; and</w:t>
      </w:r>
    </w:p>
    <w:p w14:paraId="44FC11F6" w14:textId="531B15F5" w:rsidR="00C11A29" w:rsidRPr="003548F2" w:rsidRDefault="00C11A29" w:rsidP="00FB6E8D">
      <w:pPr>
        <w:pStyle w:val="FAAOutlineL21"/>
      </w:pPr>
      <w:r w:rsidRPr="003548F2">
        <w:t xml:space="preserve">That is equipped with a suspension device (other than a highly conspicuously coloured open parachute) more </w:t>
      </w:r>
      <w:r w:rsidR="00BB19F8" w:rsidRPr="003548F2">
        <w:t>than</w:t>
      </w:r>
      <w:r w:rsidRPr="003548F2">
        <w:t xml:space="preserve"> 15</w:t>
      </w:r>
      <w:r w:rsidR="00A63BCF" w:rsidRPr="003548F2">
        <w:t> </w:t>
      </w:r>
      <w:r w:rsidRPr="003548F2">
        <w:t xml:space="preserve">m </w:t>
      </w:r>
      <w:r w:rsidR="00BB19F8" w:rsidRPr="003548F2">
        <w:t>(50</w:t>
      </w:r>
      <w:r w:rsidR="00A63BCF" w:rsidRPr="003548F2">
        <w:t> </w:t>
      </w:r>
      <w:r w:rsidR="00BB19F8" w:rsidRPr="003548F2">
        <w:t xml:space="preserve">ft) </w:t>
      </w:r>
      <w:r w:rsidRPr="003548F2">
        <w:t>long betw</w:t>
      </w:r>
      <w:r w:rsidR="00BB19F8" w:rsidRPr="003548F2">
        <w:t>een sunrise and sunset below 18</w:t>
      </w:r>
      <w:r w:rsidR="00F179D8" w:rsidRPr="003548F2">
        <w:t> </w:t>
      </w:r>
      <w:r w:rsidR="00BB19F8" w:rsidRPr="003548F2">
        <w:t>000</w:t>
      </w:r>
      <w:r w:rsidR="00A63BCF" w:rsidRPr="003548F2">
        <w:t> </w:t>
      </w:r>
      <w:r w:rsidR="00BB19F8" w:rsidRPr="003548F2">
        <w:t>m (60</w:t>
      </w:r>
      <w:r w:rsidR="00F179D8" w:rsidRPr="003548F2">
        <w:t> </w:t>
      </w:r>
      <w:r w:rsidRPr="003548F2">
        <w:t>000</w:t>
      </w:r>
      <w:r w:rsidR="00A63BCF" w:rsidRPr="003548F2">
        <w:t> </w:t>
      </w:r>
      <w:r w:rsidRPr="003548F2">
        <w:t>ft) pressure-altitude unless the suspension device is coloured in alternate bands of high conspicuity colours or has coloured pennants attached</w:t>
      </w:r>
      <w:r w:rsidR="00756D6B" w:rsidRPr="003548F2">
        <w:t>.</w:t>
      </w:r>
    </w:p>
    <w:p w14:paraId="44FC11F7" w14:textId="6214D608" w:rsidR="00C11A29" w:rsidRPr="003548F2" w:rsidRDefault="008A0694" w:rsidP="00FB6E8D">
      <w:pPr>
        <w:pStyle w:val="FAAOutlineL1a"/>
      </w:pPr>
      <w:r w:rsidRPr="003548F2">
        <w:t>TERMINATION</w:t>
      </w:r>
      <w:r w:rsidR="005B0FA9" w:rsidRPr="003548F2">
        <w:t>.</w:t>
      </w:r>
      <w:r w:rsidR="000D4582" w:rsidRPr="003548F2">
        <w:t xml:space="preserve"> </w:t>
      </w:r>
      <w:r w:rsidR="00C11A29" w:rsidRPr="003548F2">
        <w:t xml:space="preserve">The operator of an unmanned free balloon shall activate the </w:t>
      </w:r>
      <w:r w:rsidR="00397389" w:rsidRPr="003548F2">
        <w:t>appropriate termination device:</w:t>
      </w:r>
    </w:p>
    <w:p w14:paraId="44FC11F8" w14:textId="23C024B3" w:rsidR="00C11A29" w:rsidRPr="003548F2" w:rsidRDefault="00C11A29" w:rsidP="00387D9B">
      <w:pPr>
        <w:pStyle w:val="FAAOutlineL21"/>
        <w:numPr>
          <w:ilvl w:val="0"/>
          <w:numId w:val="368"/>
        </w:numPr>
      </w:pPr>
      <w:r w:rsidRPr="003548F2">
        <w:t>When it becomes know</w:t>
      </w:r>
      <w:r w:rsidR="008A0694" w:rsidRPr="003548F2">
        <w:t>n</w:t>
      </w:r>
      <w:r w:rsidRPr="003548F2">
        <w:t xml:space="preserve"> that weather conditions are less than those prescribed for the operation;</w:t>
      </w:r>
    </w:p>
    <w:p w14:paraId="44FC11F9" w14:textId="1F05888B" w:rsidR="00C11A29" w:rsidRPr="003548F2" w:rsidRDefault="00C11A29" w:rsidP="00387D9B">
      <w:pPr>
        <w:pStyle w:val="FAAOutlineL21"/>
        <w:numPr>
          <w:ilvl w:val="0"/>
          <w:numId w:val="368"/>
        </w:numPr>
      </w:pPr>
      <w:r w:rsidRPr="003548F2">
        <w:t>If a malfunction or any other reason makes further operation hazardous to air traffic or to persons or propert</w:t>
      </w:r>
      <w:r w:rsidR="00397389" w:rsidRPr="003548F2">
        <w:t>y on the surface;</w:t>
      </w:r>
      <w:r w:rsidRPr="003548F2">
        <w:t xml:space="preserve"> or</w:t>
      </w:r>
    </w:p>
    <w:p w14:paraId="44FC11FA" w14:textId="13CA6E89" w:rsidR="00C11A29" w:rsidRPr="003548F2" w:rsidRDefault="00C11A29" w:rsidP="00387D9B">
      <w:pPr>
        <w:pStyle w:val="FAAOutlineL21"/>
        <w:numPr>
          <w:ilvl w:val="0"/>
          <w:numId w:val="368"/>
        </w:numPr>
      </w:pPr>
      <w:r w:rsidRPr="003548F2">
        <w:t>Prior to unauthori</w:t>
      </w:r>
      <w:r w:rsidR="00A735AD" w:rsidRPr="003548F2">
        <w:t>s</w:t>
      </w:r>
      <w:r w:rsidRPr="003548F2">
        <w:t>ed entry into the airspace over another State</w:t>
      </w:r>
      <w:r w:rsidR="00F17AFB" w:rsidRPr="003548F2">
        <w:t>’</w:t>
      </w:r>
      <w:r w:rsidRPr="003548F2">
        <w:t>s territory.</w:t>
      </w:r>
    </w:p>
    <w:p w14:paraId="44FC11FB" w14:textId="4A83F346" w:rsidR="00C11A29" w:rsidRPr="003548F2" w:rsidRDefault="008A0694" w:rsidP="00CA1D18">
      <w:pPr>
        <w:pStyle w:val="FAAOutlineL1a"/>
      </w:pPr>
      <w:r w:rsidRPr="003548F2">
        <w:t>PRE</w:t>
      </w:r>
      <w:r w:rsidR="00656173" w:rsidRPr="003548F2">
        <w:t>-</w:t>
      </w:r>
      <w:r w:rsidRPr="003548F2">
        <w:t>FLIGHT NOTIFICATION</w:t>
      </w:r>
      <w:r w:rsidR="00F70F8F" w:rsidRPr="003548F2">
        <w:t>.</w:t>
      </w:r>
    </w:p>
    <w:p w14:paraId="44FC11FC" w14:textId="35358106" w:rsidR="00C11A29" w:rsidRPr="003548F2" w:rsidRDefault="00C11A29" w:rsidP="00387D9B">
      <w:pPr>
        <w:pStyle w:val="FAAOutlineL21"/>
        <w:numPr>
          <w:ilvl w:val="0"/>
          <w:numId w:val="369"/>
        </w:numPr>
      </w:pPr>
      <w:r w:rsidRPr="003548F2">
        <w:t xml:space="preserve">No person shall operate a medium or heavy unmanned </w:t>
      </w:r>
      <w:r w:rsidR="00DD4D7B" w:rsidRPr="003548F2">
        <w:t xml:space="preserve">free </w:t>
      </w:r>
      <w:r w:rsidRPr="003548F2">
        <w:t xml:space="preserve">balloon unless </w:t>
      </w:r>
      <w:r w:rsidR="00F70F8F" w:rsidRPr="003548F2">
        <w:t>that person</w:t>
      </w:r>
      <w:r w:rsidRPr="003548F2">
        <w:t xml:space="preserve"> has made the </w:t>
      </w:r>
      <w:r w:rsidR="0000204B" w:rsidRPr="003548F2">
        <w:t xml:space="preserve">following </w:t>
      </w:r>
      <w:r w:rsidR="00397389" w:rsidRPr="003548F2">
        <w:t>notification</w:t>
      </w:r>
      <w:r w:rsidR="007C011B" w:rsidRPr="003548F2">
        <w:t>s</w:t>
      </w:r>
      <w:r w:rsidR="00397389" w:rsidRPr="003548F2">
        <w:t xml:space="preserve"> to the </w:t>
      </w:r>
      <w:r w:rsidR="0000204B" w:rsidRPr="003548F2">
        <w:t xml:space="preserve">appropriate </w:t>
      </w:r>
      <w:r w:rsidR="00397389" w:rsidRPr="003548F2">
        <w:t>ATS unit:</w:t>
      </w:r>
    </w:p>
    <w:p w14:paraId="44FC11FD" w14:textId="25D5997B" w:rsidR="00C11A29" w:rsidRPr="003548F2" w:rsidRDefault="00C11A29" w:rsidP="00387D9B">
      <w:pPr>
        <w:pStyle w:val="FAAOutlineL3i"/>
        <w:numPr>
          <w:ilvl w:val="3"/>
          <w:numId w:val="370"/>
        </w:numPr>
      </w:pPr>
      <w:r w:rsidRPr="003548F2">
        <w:t>The pre</w:t>
      </w:r>
      <w:r w:rsidR="00656173" w:rsidRPr="003548F2">
        <w:t>-</w:t>
      </w:r>
      <w:r w:rsidRPr="003548F2">
        <w:t xml:space="preserve">flight notification </w:t>
      </w:r>
      <w:r w:rsidR="00756D6B" w:rsidRPr="003548F2">
        <w:t xml:space="preserve">prescribed </w:t>
      </w:r>
      <w:r w:rsidRPr="003548F2">
        <w:t xml:space="preserve">in </w:t>
      </w:r>
      <w:r w:rsidR="0044694A" w:rsidRPr="003548F2">
        <w:t xml:space="preserve">paragraph </w:t>
      </w:r>
      <w:r w:rsidR="00F70F8F" w:rsidRPr="003548F2">
        <w:t>8.8.1.34</w:t>
      </w:r>
      <w:r w:rsidRPr="003548F2">
        <w:t>(</w:t>
      </w:r>
      <w:r w:rsidR="00AA442A" w:rsidRPr="003548F2">
        <w:t>f</w:t>
      </w:r>
      <w:r w:rsidRPr="003548F2">
        <w:t>)</w:t>
      </w:r>
      <w:r w:rsidR="00AA442A" w:rsidRPr="003548F2">
        <w:t>(2)</w:t>
      </w:r>
      <w:r w:rsidRPr="003548F2">
        <w:t xml:space="preserve"> </w:t>
      </w:r>
      <w:r w:rsidR="00F70F8F" w:rsidRPr="003548F2">
        <w:t>of this subsection</w:t>
      </w:r>
      <w:r w:rsidR="00AA442A" w:rsidRPr="003548F2">
        <w:t>,</w:t>
      </w:r>
      <w:r w:rsidR="00F70F8F" w:rsidRPr="003548F2">
        <w:t xml:space="preserve"> </w:t>
      </w:r>
      <w:r w:rsidR="007C011B" w:rsidRPr="003548F2">
        <w:t xml:space="preserve">which shall be made </w:t>
      </w:r>
      <w:r w:rsidRPr="003548F2">
        <w:t>at least</w:t>
      </w:r>
      <w:r w:rsidR="00397389" w:rsidRPr="003548F2">
        <w:t xml:space="preserve"> </w:t>
      </w:r>
      <w:r w:rsidR="00EA6482" w:rsidRPr="003548F2">
        <w:t>7</w:t>
      </w:r>
      <w:r w:rsidR="00397389" w:rsidRPr="003548F2">
        <w:t xml:space="preserve"> days prior to the flight;</w:t>
      </w:r>
      <w:r w:rsidRPr="003548F2">
        <w:t xml:space="preserve"> and</w:t>
      </w:r>
    </w:p>
    <w:p w14:paraId="44FC11FE" w14:textId="172DCCCE" w:rsidR="00C11A29" w:rsidRPr="003548F2" w:rsidRDefault="00C11A29" w:rsidP="00387D9B">
      <w:pPr>
        <w:pStyle w:val="FAAOutlineL3i"/>
        <w:numPr>
          <w:ilvl w:val="3"/>
          <w:numId w:val="370"/>
        </w:numPr>
      </w:pPr>
      <w:r w:rsidRPr="003548F2">
        <w:t>Any changes in the pre-l</w:t>
      </w:r>
      <w:r w:rsidR="00397389" w:rsidRPr="003548F2">
        <w:t>aunch information</w:t>
      </w:r>
      <w:r w:rsidR="00AA442A" w:rsidRPr="003548F2">
        <w:t>,</w:t>
      </w:r>
      <w:r w:rsidR="00397389" w:rsidRPr="003548F2">
        <w:t xml:space="preserve"> </w:t>
      </w:r>
      <w:r w:rsidR="001940E9" w:rsidRPr="003548F2">
        <w:t xml:space="preserve">which shall be made </w:t>
      </w:r>
      <w:r w:rsidR="00397389" w:rsidRPr="003548F2">
        <w:t>no later than:</w:t>
      </w:r>
    </w:p>
    <w:p w14:paraId="44FC11FF" w14:textId="23EA1C9E" w:rsidR="00C11A29" w:rsidRPr="003548F2" w:rsidRDefault="00876DCA" w:rsidP="00387D9B">
      <w:pPr>
        <w:pStyle w:val="FAAOutlineL4A"/>
        <w:numPr>
          <w:ilvl w:val="4"/>
          <w:numId w:val="372"/>
        </w:numPr>
      </w:pPr>
      <w:r w:rsidRPr="003548F2">
        <w:t xml:space="preserve">6 </w:t>
      </w:r>
      <w:r w:rsidR="00C11A29" w:rsidRPr="003548F2">
        <w:t>hours befo</w:t>
      </w:r>
      <w:r w:rsidR="00397389" w:rsidRPr="003548F2">
        <w:t>re the estimated time of launch;</w:t>
      </w:r>
      <w:r w:rsidR="00C11A29" w:rsidRPr="003548F2">
        <w:t xml:space="preserve"> or</w:t>
      </w:r>
    </w:p>
    <w:p w14:paraId="44FC1200" w14:textId="113D18C1" w:rsidR="00C11A29" w:rsidRPr="003548F2" w:rsidRDefault="00397389" w:rsidP="00387D9B">
      <w:pPr>
        <w:pStyle w:val="FAAOutlineL4A"/>
        <w:numPr>
          <w:ilvl w:val="4"/>
          <w:numId w:val="372"/>
        </w:numPr>
      </w:pPr>
      <w:r w:rsidRPr="003548F2">
        <w:t>I</w:t>
      </w:r>
      <w:r w:rsidR="00C11A29" w:rsidRPr="003548F2">
        <w:t>n the case of solar or cosmic disturbance investigations involving a critical time element, 30 minutes before the estimated time of launch.</w:t>
      </w:r>
    </w:p>
    <w:p w14:paraId="44FC1201" w14:textId="506C7F66" w:rsidR="00C11A29" w:rsidRPr="003548F2" w:rsidRDefault="00C11A29" w:rsidP="00FB6E8D">
      <w:pPr>
        <w:pStyle w:val="FAAOutlineL21"/>
      </w:pPr>
      <w:r w:rsidRPr="003548F2">
        <w:t>The pre</w:t>
      </w:r>
      <w:r w:rsidR="00656173" w:rsidRPr="003548F2">
        <w:t>-</w:t>
      </w:r>
      <w:r w:rsidRPr="003548F2">
        <w:t>flight notification shall contain the following:</w:t>
      </w:r>
    </w:p>
    <w:p w14:paraId="44FC1202" w14:textId="77777777" w:rsidR="00C11A29" w:rsidRPr="003548F2" w:rsidRDefault="00C11A29" w:rsidP="00387D9B">
      <w:pPr>
        <w:pStyle w:val="FAAOutlineL3i"/>
        <w:numPr>
          <w:ilvl w:val="3"/>
          <w:numId w:val="371"/>
        </w:numPr>
      </w:pPr>
      <w:r w:rsidRPr="003548F2">
        <w:t>Balloon flight identification or project code name;</w:t>
      </w:r>
    </w:p>
    <w:p w14:paraId="44FC1203" w14:textId="77777777" w:rsidR="00C11A29" w:rsidRPr="003548F2" w:rsidRDefault="00C11A29" w:rsidP="00387D9B">
      <w:pPr>
        <w:pStyle w:val="FAAOutlineL3i"/>
        <w:numPr>
          <w:ilvl w:val="3"/>
          <w:numId w:val="371"/>
        </w:numPr>
      </w:pPr>
      <w:r w:rsidRPr="003548F2">
        <w:t>Balloon classification and description;</w:t>
      </w:r>
    </w:p>
    <w:p w14:paraId="44FC1204" w14:textId="22C1E77F" w:rsidR="00C11A29" w:rsidRPr="003548F2" w:rsidRDefault="00C11A29" w:rsidP="00387D9B">
      <w:pPr>
        <w:pStyle w:val="FAAOutlineL3i"/>
        <w:numPr>
          <w:ilvl w:val="3"/>
          <w:numId w:val="371"/>
        </w:numPr>
      </w:pPr>
      <w:r w:rsidRPr="003548F2">
        <w:t>SSR code, aircraft address</w:t>
      </w:r>
      <w:r w:rsidR="00592728" w:rsidRPr="003548F2">
        <w:t>,</w:t>
      </w:r>
      <w:r w:rsidRPr="003548F2">
        <w:t xml:space="preserve"> or NDB frequency</w:t>
      </w:r>
      <w:r w:rsidR="00592728" w:rsidRPr="003548F2">
        <w:t>,</w:t>
      </w:r>
      <w:r w:rsidRPr="003548F2">
        <w:t xml:space="preserve"> as applicable;</w:t>
      </w:r>
    </w:p>
    <w:p w14:paraId="44FC1205" w14:textId="03DAA9EA" w:rsidR="00C11A29" w:rsidRPr="003548F2" w:rsidRDefault="00C11A29" w:rsidP="00387D9B">
      <w:pPr>
        <w:pStyle w:val="FAAOutlineL3i"/>
        <w:numPr>
          <w:ilvl w:val="3"/>
          <w:numId w:val="371"/>
        </w:numPr>
      </w:pPr>
      <w:r w:rsidRPr="003548F2">
        <w:t>Operator</w:t>
      </w:r>
      <w:r w:rsidR="00F17AFB" w:rsidRPr="003548F2">
        <w:t>’</w:t>
      </w:r>
      <w:r w:rsidRPr="003548F2">
        <w:t>s name and telephone number;</w:t>
      </w:r>
    </w:p>
    <w:p w14:paraId="76B52103" w14:textId="341A1BFF" w:rsidR="00592728" w:rsidRPr="003548F2" w:rsidRDefault="00592728" w:rsidP="00387D9B">
      <w:pPr>
        <w:pStyle w:val="FAAOutlineL3i"/>
        <w:numPr>
          <w:ilvl w:val="3"/>
          <w:numId w:val="371"/>
        </w:numPr>
      </w:pPr>
      <w:r w:rsidRPr="003548F2">
        <w:t>Launch site;</w:t>
      </w:r>
    </w:p>
    <w:p w14:paraId="44FC1206" w14:textId="77777777" w:rsidR="00C11A29" w:rsidRPr="003548F2" w:rsidRDefault="00C11A29" w:rsidP="00387D9B">
      <w:pPr>
        <w:pStyle w:val="FAAOutlineL3i"/>
        <w:numPr>
          <w:ilvl w:val="3"/>
          <w:numId w:val="371"/>
        </w:numPr>
      </w:pPr>
      <w:r w:rsidRPr="003548F2">
        <w:t>Estimated time of launch (or time of commencement and completion of multiple launches);</w:t>
      </w:r>
    </w:p>
    <w:p w14:paraId="44FC1207" w14:textId="77777777" w:rsidR="00C11A29" w:rsidRPr="003548F2" w:rsidRDefault="00C11A29" w:rsidP="00387D9B">
      <w:pPr>
        <w:pStyle w:val="FAAOutlineL3i"/>
        <w:numPr>
          <w:ilvl w:val="3"/>
          <w:numId w:val="371"/>
        </w:numPr>
      </w:pPr>
      <w:r w:rsidRPr="003548F2">
        <w:t>Number of balloons to be launched and the scheduled interval between launches (if multiple launches);</w:t>
      </w:r>
    </w:p>
    <w:p w14:paraId="44FC1208" w14:textId="77777777" w:rsidR="00C11A29" w:rsidRPr="003548F2" w:rsidRDefault="00C11A29" w:rsidP="00387D9B">
      <w:pPr>
        <w:pStyle w:val="FAAOutlineL3i"/>
        <w:numPr>
          <w:ilvl w:val="3"/>
          <w:numId w:val="371"/>
        </w:numPr>
      </w:pPr>
      <w:r w:rsidRPr="003548F2">
        <w:t>Expected direction of ascent;</w:t>
      </w:r>
    </w:p>
    <w:p w14:paraId="44FC1209" w14:textId="6758A35A" w:rsidR="00C11A29" w:rsidRPr="003548F2" w:rsidRDefault="00C11A29" w:rsidP="00387D9B">
      <w:pPr>
        <w:pStyle w:val="FAAOutlineL3i"/>
        <w:numPr>
          <w:ilvl w:val="3"/>
          <w:numId w:val="371"/>
        </w:numPr>
      </w:pPr>
      <w:r w:rsidRPr="003548F2">
        <w:t>Cruising level(s) (pressure</w:t>
      </w:r>
      <w:r w:rsidR="00C93BBD" w:rsidRPr="003548F2">
        <w:t xml:space="preserve"> </w:t>
      </w:r>
      <w:r w:rsidRPr="003548F2">
        <w:t>altitude);</w:t>
      </w:r>
    </w:p>
    <w:p w14:paraId="44FC120A" w14:textId="7C5FFE26" w:rsidR="00C11A29" w:rsidRPr="003548F2" w:rsidRDefault="00C11A29" w:rsidP="00387D9B">
      <w:pPr>
        <w:pStyle w:val="FAAOutlineL3i"/>
        <w:numPr>
          <w:ilvl w:val="3"/>
          <w:numId w:val="371"/>
        </w:numPr>
      </w:pPr>
      <w:r w:rsidRPr="003548F2">
        <w:lastRenderedPageBreak/>
        <w:t>The es</w:t>
      </w:r>
      <w:r w:rsidR="00BB19F8" w:rsidRPr="003548F2">
        <w:t>timated elapsed time to pass 18</w:t>
      </w:r>
      <w:r w:rsidR="008F4EBF" w:rsidRPr="003548F2">
        <w:t> </w:t>
      </w:r>
      <w:r w:rsidRPr="003548F2">
        <w:t>000</w:t>
      </w:r>
      <w:r w:rsidR="00C93BBD" w:rsidRPr="003548F2">
        <w:t> </w:t>
      </w:r>
      <w:r w:rsidRPr="003548F2">
        <w:t>m (60</w:t>
      </w:r>
      <w:r w:rsidR="00F179D8" w:rsidRPr="003548F2">
        <w:t> </w:t>
      </w:r>
      <w:r w:rsidRPr="003548F2">
        <w:t>000</w:t>
      </w:r>
      <w:r w:rsidR="00C93BBD" w:rsidRPr="003548F2">
        <w:t> </w:t>
      </w:r>
      <w:r w:rsidRPr="003548F2">
        <w:t>ft) pressure</w:t>
      </w:r>
      <w:r w:rsidR="00C93BBD" w:rsidRPr="003548F2">
        <w:t xml:space="preserve"> </w:t>
      </w:r>
      <w:r w:rsidRPr="003548F2">
        <w:t>altitude or to reach cru</w:t>
      </w:r>
      <w:r w:rsidR="00BB19F8" w:rsidRPr="003548F2">
        <w:t>ising level if at or below 18</w:t>
      </w:r>
      <w:r w:rsidR="00F179D8" w:rsidRPr="003548F2">
        <w:t> </w:t>
      </w:r>
      <w:r w:rsidRPr="003548F2">
        <w:t>000</w:t>
      </w:r>
      <w:r w:rsidR="00C93BBD" w:rsidRPr="003548F2">
        <w:t> </w:t>
      </w:r>
      <w:r w:rsidRPr="003548F2">
        <w:t>m (60</w:t>
      </w:r>
      <w:r w:rsidR="00F179D8" w:rsidRPr="003548F2">
        <w:t> </w:t>
      </w:r>
      <w:r w:rsidRPr="003548F2">
        <w:t>000</w:t>
      </w:r>
      <w:r w:rsidR="00C93BBD" w:rsidRPr="003548F2">
        <w:t> </w:t>
      </w:r>
      <w:r w:rsidRPr="003548F2">
        <w:t>ft)</w:t>
      </w:r>
      <w:r w:rsidR="00C93BBD" w:rsidRPr="003548F2">
        <w:t>,</w:t>
      </w:r>
      <w:r w:rsidRPr="003548F2">
        <w:t xml:space="preserve"> together with the estimated location</w:t>
      </w:r>
      <w:r w:rsidR="00C93BBD" w:rsidRPr="003548F2">
        <w:t>;</w:t>
      </w:r>
      <w:r w:rsidRPr="003548F2">
        <w:t xml:space="preserve"> or</w:t>
      </w:r>
      <w:r w:rsidR="00C93BBD" w:rsidRPr="003548F2">
        <w:t xml:space="preserve">, </w:t>
      </w:r>
      <w:r w:rsidRPr="003548F2">
        <w:t>if the operation consists of continuous launchings, the time to be included is the estimated time at which the first and last in the series will reach the appropriate level;</w:t>
      </w:r>
    </w:p>
    <w:p w14:paraId="44FC120B" w14:textId="091C5086" w:rsidR="00C11A29" w:rsidRPr="003548F2" w:rsidRDefault="00C11A29" w:rsidP="00387D9B">
      <w:pPr>
        <w:pStyle w:val="FAAOutlineL3i"/>
        <w:numPr>
          <w:ilvl w:val="3"/>
          <w:numId w:val="371"/>
        </w:numPr>
      </w:pPr>
      <w:r w:rsidRPr="003548F2">
        <w:t>The estimated date and time of termination of the flight and the planned locati</w:t>
      </w:r>
      <w:r w:rsidR="00FC5FB6" w:rsidRPr="003548F2">
        <w:t>on of the impact/recovery area:</w:t>
      </w:r>
    </w:p>
    <w:p w14:paraId="44FC120C" w14:textId="09A5E3DB" w:rsidR="00C11A29" w:rsidRPr="003548F2" w:rsidRDefault="00C11A29" w:rsidP="00387D9B">
      <w:pPr>
        <w:pStyle w:val="FAAOutlineL4A"/>
        <w:numPr>
          <w:ilvl w:val="4"/>
          <w:numId w:val="373"/>
        </w:numPr>
      </w:pPr>
      <w:r w:rsidRPr="003548F2">
        <w:t>In the case of balloons carry</w:t>
      </w:r>
      <w:r w:rsidR="00C93BBD" w:rsidRPr="003548F2">
        <w:t>ing</w:t>
      </w:r>
      <w:r w:rsidRPr="003548F2">
        <w:t xml:space="preserve"> out flights of long duration, such that the date and time of termination of the flight and the location of impact cannot be forecast with accuracy, the term </w:t>
      </w:r>
      <w:r w:rsidR="00F17AFB" w:rsidRPr="003548F2">
        <w:t>“</w:t>
      </w:r>
      <w:r w:rsidRPr="003548F2">
        <w:t>long duration</w:t>
      </w:r>
      <w:r w:rsidR="00F17AFB" w:rsidRPr="003548F2">
        <w:t>”</w:t>
      </w:r>
      <w:r w:rsidRPr="003548F2">
        <w:t xml:space="preserve"> shall be used</w:t>
      </w:r>
      <w:r w:rsidR="00C93BBD" w:rsidRPr="003548F2">
        <w:t>;</w:t>
      </w:r>
    </w:p>
    <w:p w14:paraId="44FC120D" w14:textId="3C22F956" w:rsidR="00C11A29" w:rsidRPr="003548F2" w:rsidRDefault="00C11A29" w:rsidP="00FB6E8D">
      <w:pPr>
        <w:pStyle w:val="FAAOutlineL4A"/>
      </w:pPr>
      <w:r w:rsidRPr="003548F2">
        <w:t>If there is to be more than one location of impact/recover</w:t>
      </w:r>
      <w:r w:rsidR="00C93BBD" w:rsidRPr="003548F2">
        <w:t>y</w:t>
      </w:r>
      <w:r w:rsidRPr="003548F2">
        <w:t>, each location is to be listed together with the appropriate estimated time of impact</w:t>
      </w:r>
      <w:r w:rsidR="00C93BBD" w:rsidRPr="003548F2">
        <w:t>; or</w:t>
      </w:r>
    </w:p>
    <w:p w14:paraId="44FC120E" w14:textId="77777777" w:rsidR="00C11A29" w:rsidRPr="003548F2" w:rsidRDefault="00C11A29" w:rsidP="00FB6E8D">
      <w:pPr>
        <w:pStyle w:val="FAAOutlineL4A"/>
      </w:pPr>
      <w:r w:rsidRPr="003548F2">
        <w:t>If there is to be a series of continuous impacts, the time to be included is the estimated time of the first and the last in the series.</w:t>
      </w:r>
    </w:p>
    <w:p w14:paraId="44FC120F" w14:textId="25F8D979" w:rsidR="00C11A29" w:rsidRPr="003548F2" w:rsidRDefault="008A0694" w:rsidP="00FB6E8D">
      <w:pPr>
        <w:pStyle w:val="FAAOutlineL1a"/>
      </w:pPr>
      <w:r w:rsidRPr="003548F2">
        <w:t>NOTIFICATION OF LAUNCH</w:t>
      </w:r>
      <w:r w:rsidR="005B0FA9" w:rsidRPr="003548F2">
        <w:t>.</w:t>
      </w:r>
      <w:r w:rsidR="000D4582" w:rsidRPr="003548F2">
        <w:t xml:space="preserve"> </w:t>
      </w:r>
      <w:r w:rsidR="00C11A29" w:rsidRPr="003548F2">
        <w:t>The operator of a medium or heavy unmanned free balloon shall, immediately after launch, notify the appropriate ATS unit of the following:</w:t>
      </w:r>
    </w:p>
    <w:p w14:paraId="44FC1210" w14:textId="24C43B99" w:rsidR="00C11A29" w:rsidRPr="003548F2" w:rsidRDefault="00397389" w:rsidP="00387D9B">
      <w:pPr>
        <w:pStyle w:val="FAAOutlineL21"/>
        <w:numPr>
          <w:ilvl w:val="0"/>
          <w:numId w:val="374"/>
        </w:numPr>
      </w:pPr>
      <w:r w:rsidRPr="003548F2">
        <w:t xml:space="preserve">Balloon flight </w:t>
      </w:r>
      <w:r w:rsidR="003D19BE" w:rsidRPr="003548F2">
        <w:t>i</w:t>
      </w:r>
      <w:r w:rsidRPr="003548F2">
        <w:t>dentification;</w:t>
      </w:r>
    </w:p>
    <w:p w14:paraId="44FC1211" w14:textId="396AD33C" w:rsidR="00C11A29" w:rsidRPr="003548F2" w:rsidRDefault="00397389" w:rsidP="00387D9B">
      <w:pPr>
        <w:pStyle w:val="FAAOutlineL21"/>
        <w:numPr>
          <w:ilvl w:val="0"/>
          <w:numId w:val="374"/>
        </w:numPr>
      </w:pPr>
      <w:r w:rsidRPr="003548F2">
        <w:t>L</w:t>
      </w:r>
      <w:r w:rsidR="00C11A29" w:rsidRPr="003548F2">
        <w:t>aunch site;</w:t>
      </w:r>
    </w:p>
    <w:p w14:paraId="44FC1212" w14:textId="5F0FA779" w:rsidR="00C11A29" w:rsidRPr="003548F2" w:rsidRDefault="00C11A29" w:rsidP="00387D9B">
      <w:pPr>
        <w:pStyle w:val="FAAOutlineL21"/>
        <w:numPr>
          <w:ilvl w:val="0"/>
          <w:numId w:val="374"/>
        </w:numPr>
      </w:pPr>
      <w:r w:rsidRPr="003548F2">
        <w:t>Actual time of</w:t>
      </w:r>
      <w:r w:rsidR="000D4582" w:rsidRPr="003548F2">
        <w:t xml:space="preserve"> </w:t>
      </w:r>
      <w:r w:rsidRPr="003548F2">
        <w:t>launch;</w:t>
      </w:r>
    </w:p>
    <w:p w14:paraId="44FC1213" w14:textId="4D5B912D" w:rsidR="00C11A29" w:rsidRPr="003548F2" w:rsidRDefault="00BB19F8" w:rsidP="00387D9B">
      <w:pPr>
        <w:pStyle w:val="FAAOutlineL21"/>
        <w:numPr>
          <w:ilvl w:val="0"/>
          <w:numId w:val="374"/>
        </w:numPr>
      </w:pPr>
      <w:r w:rsidRPr="003548F2">
        <w:t>Estimate</w:t>
      </w:r>
      <w:r w:rsidR="00B9409D" w:rsidRPr="003548F2">
        <w:t>d</w:t>
      </w:r>
      <w:r w:rsidRPr="003548F2">
        <w:t xml:space="preserve"> time at which 18</w:t>
      </w:r>
      <w:r w:rsidR="008F4EBF" w:rsidRPr="003548F2">
        <w:t> </w:t>
      </w:r>
      <w:r w:rsidRPr="003548F2">
        <w:t>000</w:t>
      </w:r>
      <w:r w:rsidR="00B9409D" w:rsidRPr="003548F2">
        <w:t> </w:t>
      </w:r>
      <w:r w:rsidRPr="003548F2">
        <w:t>m (60</w:t>
      </w:r>
      <w:r w:rsidR="008F4EBF" w:rsidRPr="003548F2">
        <w:t> </w:t>
      </w:r>
      <w:r w:rsidR="00C11A29" w:rsidRPr="003548F2">
        <w:t>000</w:t>
      </w:r>
      <w:r w:rsidR="00B9409D" w:rsidRPr="003548F2">
        <w:t> </w:t>
      </w:r>
      <w:r w:rsidR="00C11A29" w:rsidRPr="003548F2">
        <w:t>ft) pressure</w:t>
      </w:r>
      <w:r w:rsidR="00B9409D" w:rsidRPr="003548F2">
        <w:t xml:space="preserve"> </w:t>
      </w:r>
      <w:r w:rsidR="00C11A29" w:rsidRPr="003548F2">
        <w:t>altitude will be passed, or the estimated time at which the cruising level wi</w:t>
      </w:r>
      <w:r w:rsidR="00B376F2" w:rsidRPr="003548F2">
        <w:t>ll be reached if at or below 18</w:t>
      </w:r>
      <w:r w:rsidR="008F4EBF" w:rsidRPr="003548F2">
        <w:t> </w:t>
      </w:r>
      <w:r w:rsidR="00B376F2" w:rsidRPr="003548F2">
        <w:t>000</w:t>
      </w:r>
      <w:r w:rsidR="00B9409D" w:rsidRPr="003548F2">
        <w:t> </w:t>
      </w:r>
      <w:r w:rsidR="00B376F2" w:rsidRPr="003548F2">
        <w:t>m (60</w:t>
      </w:r>
      <w:r w:rsidR="008F4EBF" w:rsidRPr="003548F2">
        <w:t> </w:t>
      </w:r>
      <w:r w:rsidR="00C11A29" w:rsidRPr="003548F2">
        <w:t>000</w:t>
      </w:r>
      <w:r w:rsidR="00B9409D" w:rsidRPr="003548F2">
        <w:t> </w:t>
      </w:r>
      <w:r w:rsidR="00C11A29" w:rsidRPr="003548F2">
        <w:t>ft)</w:t>
      </w:r>
      <w:r w:rsidR="00B9409D" w:rsidRPr="003548F2">
        <w:t>,</w:t>
      </w:r>
      <w:r w:rsidR="00C11A29" w:rsidRPr="003548F2">
        <w:t xml:space="preserve"> and the estimated location; and</w:t>
      </w:r>
    </w:p>
    <w:p w14:paraId="44FC1214" w14:textId="6C609622" w:rsidR="00C11A29" w:rsidRPr="003548F2" w:rsidRDefault="00C11A29" w:rsidP="00387D9B">
      <w:pPr>
        <w:pStyle w:val="FAAOutlineL21"/>
        <w:numPr>
          <w:ilvl w:val="0"/>
          <w:numId w:val="374"/>
        </w:numPr>
      </w:pPr>
      <w:r w:rsidRPr="003548F2">
        <w:t>Any changes to the information previously notified in the pre</w:t>
      </w:r>
      <w:r w:rsidR="00656173" w:rsidRPr="003548F2">
        <w:t>-</w:t>
      </w:r>
      <w:r w:rsidRPr="003548F2">
        <w:t>flight notification information.</w:t>
      </w:r>
    </w:p>
    <w:p w14:paraId="44FC1215" w14:textId="4CDD561F" w:rsidR="00C11A29" w:rsidRPr="003548F2" w:rsidRDefault="008A0694" w:rsidP="00FB6E8D">
      <w:pPr>
        <w:pStyle w:val="FAAOutlineL1a"/>
      </w:pPr>
      <w:r w:rsidRPr="003548F2">
        <w:t>NOTIFICATION OF CANCELLATION</w:t>
      </w:r>
      <w:r w:rsidR="005B0FA9" w:rsidRPr="003548F2">
        <w:t>.</w:t>
      </w:r>
      <w:r w:rsidR="000D4582" w:rsidRPr="003548F2">
        <w:t xml:space="preserve"> </w:t>
      </w:r>
      <w:r w:rsidR="00C11A29" w:rsidRPr="003548F2">
        <w:t xml:space="preserve">The operator shall notify the ATS </w:t>
      </w:r>
      <w:r w:rsidR="00D118D4" w:rsidRPr="003548F2">
        <w:t xml:space="preserve">unit </w:t>
      </w:r>
      <w:r w:rsidR="00C11A29" w:rsidRPr="003548F2">
        <w:t>immediately of a cancellation of the launch of a medium or heavy unmanned free balloon for which a pre</w:t>
      </w:r>
      <w:r w:rsidR="00656173" w:rsidRPr="003548F2">
        <w:t>-</w:t>
      </w:r>
      <w:r w:rsidR="00C11A29" w:rsidRPr="003548F2">
        <w:t>flight plan has been filed.</w:t>
      </w:r>
    </w:p>
    <w:p w14:paraId="44FC1216" w14:textId="22603C10" w:rsidR="00C11A29" w:rsidRPr="003548F2" w:rsidRDefault="008A0694" w:rsidP="00FB6E8D">
      <w:pPr>
        <w:pStyle w:val="FAAOutlineL1a"/>
      </w:pPr>
      <w:r w:rsidRPr="003548F2">
        <w:t>POSITION RECORDING AND REPORTS</w:t>
      </w:r>
      <w:r w:rsidR="005B0FA9" w:rsidRPr="003548F2">
        <w:t>.</w:t>
      </w:r>
    </w:p>
    <w:p w14:paraId="44FC1217" w14:textId="68573464" w:rsidR="00C11A29" w:rsidRPr="003548F2" w:rsidRDefault="00C11A29" w:rsidP="00387D9B">
      <w:pPr>
        <w:pStyle w:val="FAAOutlineL21"/>
        <w:numPr>
          <w:ilvl w:val="0"/>
          <w:numId w:val="375"/>
        </w:numPr>
      </w:pPr>
      <w:r w:rsidRPr="003548F2">
        <w:t xml:space="preserve">The operator of a heavy unmanned </w:t>
      </w:r>
      <w:r w:rsidR="00DD4D7B" w:rsidRPr="003548F2">
        <w:t xml:space="preserve">free </w:t>
      </w:r>
      <w:r w:rsidRPr="003548F2">
        <w:t xml:space="preserve">balloon shall monitor the flight path of the balloon and </w:t>
      </w:r>
      <w:r w:rsidR="002520C4" w:rsidRPr="003548F2">
        <w:t xml:space="preserve">shall </w:t>
      </w:r>
      <w:r w:rsidRPr="003548F2">
        <w:t>forward reports of the balloon</w:t>
      </w:r>
      <w:r w:rsidR="00F17AFB" w:rsidRPr="003548F2">
        <w:t>’</w:t>
      </w:r>
      <w:r w:rsidRPr="003548F2">
        <w:t>s posit</w:t>
      </w:r>
      <w:r w:rsidR="00397389" w:rsidRPr="003548F2">
        <w:t>ion to the ATS unit as follows:</w:t>
      </w:r>
    </w:p>
    <w:p w14:paraId="44FC1218" w14:textId="25F1130B" w:rsidR="00C11A29" w:rsidRPr="003548F2" w:rsidRDefault="00B376F2" w:rsidP="00387D9B">
      <w:pPr>
        <w:pStyle w:val="FAAOutlineL3i"/>
        <w:numPr>
          <w:ilvl w:val="3"/>
          <w:numId w:val="376"/>
        </w:numPr>
      </w:pPr>
      <w:r w:rsidRPr="003548F2">
        <w:t>For operations at or below 18</w:t>
      </w:r>
      <w:r w:rsidR="008F4EBF" w:rsidRPr="003548F2">
        <w:t> </w:t>
      </w:r>
      <w:r w:rsidRPr="003548F2">
        <w:t>000</w:t>
      </w:r>
      <w:r w:rsidR="002520C4" w:rsidRPr="003548F2">
        <w:t> </w:t>
      </w:r>
      <w:r w:rsidRPr="003548F2">
        <w:t>m (60</w:t>
      </w:r>
      <w:r w:rsidR="008F4EBF" w:rsidRPr="003548F2">
        <w:t> </w:t>
      </w:r>
      <w:r w:rsidR="00C11A29" w:rsidRPr="003548F2">
        <w:t>000</w:t>
      </w:r>
      <w:r w:rsidR="002520C4" w:rsidRPr="003548F2">
        <w:t> </w:t>
      </w:r>
      <w:r w:rsidR="00C11A29" w:rsidRPr="003548F2">
        <w:t xml:space="preserve">ft) – every </w:t>
      </w:r>
      <w:r w:rsidR="00876DCA" w:rsidRPr="003548F2">
        <w:t xml:space="preserve">2 </w:t>
      </w:r>
      <w:r w:rsidR="00C11A29" w:rsidRPr="003548F2">
        <w:t>hours;</w:t>
      </w:r>
    </w:p>
    <w:p w14:paraId="44FC1219" w14:textId="63BD46C6" w:rsidR="00C11A29" w:rsidRPr="003548F2" w:rsidRDefault="00C11A29" w:rsidP="00387D9B">
      <w:pPr>
        <w:pStyle w:val="FAAOutlineL3i"/>
        <w:numPr>
          <w:ilvl w:val="3"/>
          <w:numId w:val="376"/>
        </w:numPr>
      </w:pPr>
      <w:r w:rsidRPr="003548F2">
        <w:t>Fo</w:t>
      </w:r>
      <w:r w:rsidR="00B376F2" w:rsidRPr="003548F2">
        <w:t>r operations above 18</w:t>
      </w:r>
      <w:r w:rsidR="008F4EBF" w:rsidRPr="003548F2">
        <w:t> </w:t>
      </w:r>
      <w:r w:rsidR="00B376F2" w:rsidRPr="003548F2">
        <w:t>000</w:t>
      </w:r>
      <w:r w:rsidR="002520C4" w:rsidRPr="003548F2">
        <w:t> </w:t>
      </w:r>
      <w:r w:rsidR="00B376F2" w:rsidRPr="003548F2">
        <w:t>m (60</w:t>
      </w:r>
      <w:r w:rsidR="008F4EBF" w:rsidRPr="003548F2">
        <w:t> </w:t>
      </w:r>
      <w:r w:rsidR="00397389" w:rsidRPr="003548F2">
        <w:t>000</w:t>
      </w:r>
      <w:r w:rsidR="002520C4" w:rsidRPr="003548F2">
        <w:t> </w:t>
      </w:r>
      <w:r w:rsidR="00397389" w:rsidRPr="003548F2">
        <w:t>ft) – every 24 hours;</w:t>
      </w:r>
      <w:r w:rsidRPr="003548F2">
        <w:t xml:space="preserve"> or</w:t>
      </w:r>
    </w:p>
    <w:p w14:paraId="44FC121A" w14:textId="4AFE1E66" w:rsidR="00C11A29" w:rsidRPr="003548F2" w:rsidRDefault="00C11A29" w:rsidP="00387D9B">
      <w:pPr>
        <w:pStyle w:val="FAAOutlineL3i"/>
        <w:numPr>
          <w:ilvl w:val="3"/>
          <w:numId w:val="376"/>
        </w:numPr>
      </w:pPr>
      <w:r w:rsidRPr="003548F2">
        <w:t>Immediately</w:t>
      </w:r>
      <w:r w:rsidR="002520C4" w:rsidRPr="003548F2">
        <w:t>,</w:t>
      </w:r>
      <w:r w:rsidRPr="003548F2">
        <w:t xml:space="preserve"> if the tracking of the b</w:t>
      </w:r>
      <w:r w:rsidR="00397389" w:rsidRPr="003548F2">
        <w:t>alloon has been lost, providing:</w:t>
      </w:r>
    </w:p>
    <w:p w14:paraId="44FC121B" w14:textId="1CEA9882" w:rsidR="00C11A29" w:rsidRPr="003548F2" w:rsidRDefault="00397389" w:rsidP="00387D9B">
      <w:pPr>
        <w:pStyle w:val="FAAOutlineL4A"/>
        <w:numPr>
          <w:ilvl w:val="4"/>
          <w:numId w:val="377"/>
        </w:numPr>
      </w:pPr>
      <w:r w:rsidRPr="003548F2">
        <w:t>The balloon</w:t>
      </w:r>
      <w:r w:rsidR="002520C4" w:rsidRPr="003548F2">
        <w:t>’</w:t>
      </w:r>
      <w:r w:rsidRPr="003548F2">
        <w:t>s last known position;</w:t>
      </w:r>
      <w:r w:rsidR="00C11A29" w:rsidRPr="003548F2">
        <w:t xml:space="preserve"> and </w:t>
      </w:r>
    </w:p>
    <w:p w14:paraId="44FC121C" w14:textId="08BE6113" w:rsidR="00C11A29" w:rsidRPr="003548F2" w:rsidRDefault="00397389" w:rsidP="00387D9B">
      <w:pPr>
        <w:pStyle w:val="FAAOutlineL4A"/>
        <w:numPr>
          <w:ilvl w:val="4"/>
          <w:numId w:val="377"/>
        </w:numPr>
      </w:pPr>
      <w:r w:rsidRPr="003548F2">
        <w:t>T</w:t>
      </w:r>
      <w:r w:rsidR="00C11A29" w:rsidRPr="003548F2">
        <w:t>he re-establishment of tracking of the balloon.</w:t>
      </w:r>
    </w:p>
    <w:p w14:paraId="44FC121D" w14:textId="5F7A6623" w:rsidR="00C11A29" w:rsidRPr="003548F2" w:rsidRDefault="00E05985" w:rsidP="00FB6E8D">
      <w:pPr>
        <w:pStyle w:val="FAAOutlineL21"/>
      </w:pPr>
      <w:r w:rsidRPr="003548F2">
        <w:t>One hour before the beginning of the planned descent of a heavy unmanned free balloon,</w:t>
      </w:r>
      <w:r w:rsidRPr="003548F2" w:rsidDel="00E05985">
        <w:t xml:space="preserve"> </w:t>
      </w:r>
      <w:r w:rsidRPr="003548F2">
        <w:t>t</w:t>
      </w:r>
      <w:r w:rsidR="00C11A29" w:rsidRPr="003548F2">
        <w:t xml:space="preserve">he operator </w:t>
      </w:r>
      <w:r w:rsidR="00DD4D7B" w:rsidRPr="003548F2">
        <w:t xml:space="preserve">of the balloon </w:t>
      </w:r>
      <w:r w:rsidR="00C11A29" w:rsidRPr="003548F2">
        <w:t>shall forward to the ATS unit the following information regarding the balloon:</w:t>
      </w:r>
    </w:p>
    <w:p w14:paraId="44FC121E" w14:textId="7CD1E1F7" w:rsidR="00C11A29" w:rsidRPr="003548F2" w:rsidRDefault="00C11A29" w:rsidP="00387D9B">
      <w:pPr>
        <w:pStyle w:val="FAAOutlineL3i"/>
        <w:numPr>
          <w:ilvl w:val="3"/>
          <w:numId w:val="378"/>
        </w:numPr>
      </w:pPr>
      <w:r w:rsidRPr="003548F2">
        <w:t>The current geographical position</w:t>
      </w:r>
      <w:r w:rsidR="002D7C29" w:rsidRPr="003548F2">
        <w:t>;</w:t>
      </w:r>
    </w:p>
    <w:p w14:paraId="44FC121F" w14:textId="75AD4246" w:rsidR="00C11A29" w:rsidRPr="003548F2" w:rsidRDefault="00C11A29" w:rsidP="00387D9B">
      <w:pPr>
        <w:pStyle w:val="FAAOutlineL3i"/>
        <w:numPr>
          <w:ilvl w:val="3"/>
          <w:numId w:val="378"/>
        </w:numPr>
      </w:pPr>
      <w:r w:rsidRPr="003548F2">
        <w:t>The current level (pressure</w:t>
      </w:r>
      <w:r w:rsidR="002D7C29" w:rsidRPr="003548F2">
        <w:t xml:space="preserve"> </w:t>
      </w:r>
      <w:r w:rsidRPr="003548F2">
        <w:t>altitude)</w:t>
      </w:r>
      <w:r w:rsidR="002D7C29" w:rsidRPr="003548F2">
        <w:t>;</w:t>
      </w:r>
    </w:p>
    <w:p w14:paraId="44FC1220" w14:textId="5D4F6197" w:rsidR="00C11A29" w:rsidRPr="003548F2" w:rsidRDefault="00C11A29" w:rsidP="00387D9B">
      <w:pPr>
        <w:pStyle w:val="FAAOutlineL3i"/>
        <w:numPr>
          <w:ilvl w:val="3"/>
          <w:numId w:val="378"/>
        </w:numPr>
      </w:pPr>
      <w:r w:rsidRPr="003548F2">
        <w:t>The for</w:t>
      </w:r>
      <w:r w:rsidR="00B376F2" w:rsidRPr="003548F2">
        <w:t>ecast time of penetration of 18</w:t>
      </w:r>
      <w:r w:rsidR="008F4EBF" w:rsidRPr="003548F2">
        <w:t> </w:t>
      </w:r>
      <w:r w:rsidR="00B376F2" w:rsidRPr="003548F2">
        <w:t>000</w:t>
      </w:r>
      <w:r w:rsidR="002D7C29" w:rsidRPr="003548F2">
        <w:t> </w:t>
      </w:r>
      <w:r w:rsidR="00B376F2" w:rsidRPr="003548F2">
        <w:t>m (60</w:t>
      </w:r>
      <w:r w:rsidR="008F4EBF" w:rsidRPr="003548F2">
        <w:t> </w:t>
      </w:r>
      <w:r w:rsidRPr="003548F2">
        <w:t>000</w:t>
      </w:r>
      <w:r w:rsidR="002D7C29" w:rsidRPr="003548F2">
        <w:t> </w:t>
      </w:r>
      <w:r w:rsidRPr="003548F2">
        <w:t>ft) pressure</w:t>
      </w:r>
      <w:r w:rsidR="002D7C29" w:rsidRPr="003548F2">
        <w:t xml:space="preserve"> </w:t>
      </w:r>
      <w:r w:rsidRPr="003548F2">
        <w:t>altitude, if applicable</w:t>
      </w:r>
      <w:r w:rsidR="002D7C29" w:rsidRPr="003548F2">
        <w:t>; and</w:t>
      </w:r>
    </w:p>
    <w:p w14:paraId="44FC1221" w14:textId="2C654D83" w:rsidR="00C11A29" w:rsidRPr="003548F2" w:rsidRDefault="00C11A29" w:rsidP="00387D9B">
      <w:pPr>
        <w:pStyle w:val="FAAOutlineL3i"/>
        <w:numPr>
          <w:ilvl w:val="3"/>
          <w:numId w:val="378"/>
        </w:numPr>
      </w:pPr>
      <w:r w:rsidRPr="003548F2">
        <w:lastRenderedPageBreak/>
        <w:t>The forecast time and location of ground impact</w:t>
      </w:r>
      <w:r w:rsidR="002D7C29" w:rsidRPr="003548F2">
        <w:t>.</w:t>
      </w:r>
    </w:p>
    <w:p w14:paraId="44FC1222" w14:textId="77777777" w:rsidR="00C11A29" w:rsidRPr="003548F2" w:rsidRDefault="00C11A29" w:rsidP="00FB6E8D">
      <w:pPr>
        <w:pStyle w:val="FAAOutlineL21"/>
      </w:pPr>
      <w:r w:rsidRPr="003548F2">
        <w:t>The operator of a medium or heavy unmanned free balloon shall notify the appropriate ATS unit when the operation is completed.</w:t>
      </w:r>
    </w:p>
    <w:p w14:paraId="44FC1223" w14:textId="495FB90B" w:rsidR="008161E6" w:rsidRPr="003548F2" w:rsidRDefault="008161E6" w:rsidP="00FD6893">
      <w:pPr>
        <w:pStyle w:val="FAAOutlineSpaceAbove"/>
        <w:keepNext w:val="0"/>
        <w:keepLines w:val="0"/>
        <w:widowControl w:val="0"/>
        <w:numPr>
          <w:ilvl w:val="0"/>
          <w:numId w:val="0"/>
        </w:numPr>
        <w:spacing w:line="228" w:lineRule="auto"/>
        <w:ind w:left="720"/>
        <w:jc w:val="right"/>
        <w:rPr>
          <w:i/>
          <w:sz w:val="20"/>
          <w:szCs w:val="20"/>
        </w:rPr>
      </w:pPr>
      <w:r w:rsidRPr="003548F2">
        <w:rPr>
          <w:i/>
          <w:sz w:val="20"/>
          <w:szCs w:val="20"/>
        </w:rPr>
        <w:t>ICAO Annex 2: 3.1.10</w:t>
      </w:r>
      <w:r w:rsidR="00994F78" w:rsidRPr="003548F2">
        <w:rPr>
          <w:i/>
          <w:sz w:val="20"/>
          <w:szCs w:val="20"/>
        </w:rPr>
        <w:t>;</w:t>
      </w:r>
      <w:r w:rsidRPr="003548F2">
        <w:rPr>
          <w:i/>
          <w:sz w:val="20"/>
          <w:szCs w:val="20"/>
        </w:rPr>
        <w:t xml:space="preserve"> Appendix 5: 1; 2.1; 2.2; 2.3; 2.4; 2.5; 2.6; 3.1; 3.2; 3.3; 3.4; 3.5; 3.6; 3.7; 4; 5.1.1; 5.1.2; 5.1.3; 5.2; 5.3; 6.1; 6.2; 6.3; 6.4; 6.5</w:t>
      </w:r>
    </w:p>
    <w:p w14:paraId="44FC1225" w14:textId="77777777" w:rsidR="00C11A29" w:rsidRPr="003548F2" w:rsidRDefault="00C11A29" w:rsidP="00EF42B8">
      <w:pPr>
        <w:pStyle w:val="Heading3"/>
        <w:keepNext w:val="0"/>
        <w:keepLines w:val="0"/>
        <w:widowControl w:val="0"/>
        <w:spacing w:line="228" w:lineRule="auto"/>
      </w:pPr>
      <w:bookmarkStart w:id="156" w:name="_Toc54771040"/>
      <w:r w:rsidRPr="003548F2">
        <w:t>Control of Air Traffic</w:t>
      </w:r>
      <w:bookmarkEnd w:id="156"/>
    </w:p>
    <w:p w14:paraId="44FC1226" w14:textId="7CCA40C5" w:rsidR="00C11A29" w:rsidRPr="003548F2" w:rsidRDefault="00C11A29" w:rsidP="00FD6893">
      <w:pPr>
        <w:pStyle w:val="Heading4"/>
        <w:keepNext w:val="0"/>
        <w:keepLines w:val="0"/>
        <w:widowControl w:val="0"/>
        <w:spacing w:line="228" w:lineRule="auto"/>
      </w:pPr>
      <w:bookmarkStart w:id="157" w:name="_Toc54771041"/>
      <w:r w:rsidRPr="003548F2">
        <w:t>A</w:t>
      </w:r>
      <w:r w:rsidR="00196E0A" w:rsidRPr="003548F2">
        <w:t xml:space="preserve">ir </w:t>
      </w:r>
      <w:r w:rsidRPr="003548F2">
        <w:t>T</w:t>
      </w:r>
      <w:r w:rsidR="00196E0A" w:rsidRPr="003548F2">
        <w:t xml:space="preserve">raffic </w:t>
      </w:r>
      <w:r w:rsidRPr="003548F2">
        <w:t>C</w:t>
      </w:r>
      <w:r w:rsidR="00196E0A" w:rsidRPr="003548F2">
        <w:t>ontrol</w:t>
      </w:r>
      <w:r w:rsidRPr="003548F2">
        <w:t xml:space="preserve"> Clearances</w:t>
      </w:r>
      <w:bookmarkEnd w:id="157"/>
    </w:p>
    <w:p w14:paraId="44FC1228" w14:textId="77777777" w:rsidR="00C11A29" w:rsidRPr="003548F2" w:rsidRDefault="00C11A29" w:rsidP="00387D9B">
      <w:pPr>
        <w:pStyle w:val="FAAOutlineL1a"/>
        <w:numPr>
          <w:ilvl w:val="0"/>
          <w:numId w:val="379"/>
        </w:numPr>
      </w:pPr>
      <w:r w:rsidRPr="003548F2">
        <w:t>Each PIC shall obtain an ATC clearance before operating a controlled flight, or a portion of a flight as a controlled flight.</w:t>
      </w:r>
    </w:p>
    <w:p w14:paraId="44FC1229" w14:textId="41C522C9" w:rsidR="00C11A29" w:rsidRPr="003548F2" w:rsidRDefault="00C11A29" w:rsidP="00387D9B">
      <w:pPr>
        <w:pStyle w:val="FAAOutlineL1a"/>
        <w:numPr>
          <w:ilvl w:val="0"/>
          <w:numId w:val="379"/>
        </w:numPr>
      </w:pPr>
      <w:r w:rsidRPr="003548F2">
        <w:t>Each PIC shall request an ATC clearance</w:t>
      </w:r>
      <w:r w:rsidR="008E63E7" w:rsidRPr="003548F2">
        <w:t>, including potential re-clearance in-flight,</w:t>
      </w:r>
      <w:r w:rsidRPr="003548F2">
        <w:t xml:space="preserve"> through the submission of a flight plan to an ATC facility.</w:t>
      </w:r>
    </w:p>
    <w:p w14:paraId="44FC122A" w14:textId="66E19F0A" w:rsidR="00C11A29" w:rsidRPr="003548F2" w:rsidRDefault="00C11A29" w:rsidP="00387D9B">
      <w:pPr>
        <w:pStyle w:val="FAAOutlineL1a"/>
        <w:numPr>
          <w:ilvl w:val="0"/>
          <w:numId w:val="379"/>
        </w:numPr>
      </w:pPr>
      <w:r w:rsidRPr="003548F2">
        <w:t>Whenever a</w:t>
      </w:r>
      <w:r w:rsidR="006A7570" w:rsidRPr="003548F2">
        <w:t xml:space="preserve"> PIC</w:t>
      </w:r>
      <w:r w:rsidRPr="003548F2">
        <w:t xml:space="preserve"> has requested a clearance involving priority, </w:t>
      </w:r>
      <w:r w:rsidR="006A7570" w:rsidRPr="003548F2">
        <w:t xml:space="preserve">that </w:t>
      </w:r>
      <w:r w:rsidRPr="003548F2">
        <w:t>PIC shall submit a report explaining the necessity for such priority, if requested by the appropriate ATC facility.</w:t>
      </w:r>
    </w:p>
    <w:p w14:paraId="44FC122B" w14:textId="77777777" w:rsidR="00C11A29" w:rsidRPr="003548F2" w:rsidRDefault="00C11A29" w:rsidP="00FB6E8D">
      <w:pPr>
        <w:pStyle w:val="FAAOutlineL1a"/>
      </w:pPr>
      <w:r w:rsidRPr="003548F2">
        <w:t>No person operating an aircraft on a controlled aerodrome may taxi on the manoeuvring area or any runway without clearance from the aerodrome control tower.</w:t>
      </w:r>
    </w:p>
    <w:p w14:paraId="44FC122C" w14:textId="789F26A9" w:rsidR="00C11A29" w:rsidRPr="003548F2" w:rsidRDefault="00C11A29" w:rsidP="00FD6893">
      <w:pPr>
        <w:pStyle w:val="FFATextFlushRight"/>
        <w:keepLines w:val="0"/>
        <w:widowControl w:val="0"/>
      </w:pPr>
      <w:r w:rsidRPr="003548F2">
        <w:t>ICAO Annex 2: 3.6.1.1</w:t>
      </w:r>
      <w:r w:rsidR="00B94BD0" w:rsidRPr="003548F2">
        <w:t>;</w:t>
      </w:r>
      <w:r w:rsidR="00EA6482" w:rsidRPr="003548F2">
        <w:t xml:space="preserve"> </w:t>
      </w:r>
      <w:r w:rsidRPr="003548F2">
        <w:t>3.6.1.2; 3.6.1.3; 3.6.1.4</w:t>
      </w:r>
    </w:p>
    <w:p w14:paraId="44FC122D" w14:textId="4CC0044A"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91.173</w:t>
      </w:r>
    </w:p>
    <w:p w14:paraId="44FC122E" w14:textId="63D2AD47" w:rsidR="00C11A29" w:rsidRPr="003548F2" w:rsidRDefault="00C11A29" w:rsidP="00CA1D18">
      <w:pPr>
        <w:pStyle w:val="Heading4"/>
        <w:keepNext w:val="0"/>
        <w:keepLines w:val="0"/>
        <w:widowControl w:val="0"/>
        <w:spacing w:line="228" w:lineRule="auto"/>
      </w:pPr>
      <w:bookmarkStart w:id="158" w:name="_Toc54771042"/>
      <w:r w:rsidRPr="003548F2">
        <w:t xml:space="preserve">Adherence to </w:t>
      </w:r>
      <w:r w:rsidR="005050F1" w:rsidRPr="003548F2">
        <w:t>C</w:t>
      </w:r>
      <w:r w:rsidR="00A10A0E" w:rsidRPr="003548F2">
        <w:t>urrent</w:t>
      </w:r>
      <w:r w:rsidR="00DA2AE6" w:rsidRPr="003548F2">
        <w:t xml:space="preserve"> </w:t>
      </w:r>
      <w:r w:rsidRPr="003548F2">
        <w:t>A</w:t>
      </w:r>
      <w:r w:rsidR="00196E0A" w:rsidRPr="003548F2">
        <w:t xml:space="preserve">ir </w:t>
      </w:r>
      <w:r w:rsidRPr="003548F2">
        <w:t>T</w:t>
      </w:r>
      <w:r w:rsidR="00196E0A" w:rsidRPr="003548F2">
        <w:t xml:space="preserve">raffic </w:t>
      </w:r>
      <w:r w:rsidRPr="003548F2">
        <w:t>C</w:t>
      </w:r>
      <w:r w:rsidR="00196E0A" w:rsidRPr="003548F2">
        <w:t>ontrol</w:t>
      </w:r>
      <w:r w:rsidRPr="003548F2">
        <w:t xml:space="preserve"> Clearances</w:t>
      </w:r>
      <w:bookmarkEnd w:id="158"/>
    </w:p>
    <w:p w14:paraId="44FC1230" w14:textId="244E7A73" w:rsidR="00C11A29" w:rsidRPr="003548F2" w:rsidRDefault="00C11A29" w:rsidP="00387D9B">
      <w:pPr>
        <w:pStyle w:val="FAAOutlineL1a"/>
        <w:numPr>
          <w:ilvl w:val="0"/>
          <w:numId w:val="380"/>
        </w:numPr>
      </w:pPr>
      <w:r w:rsidRPr="003548F2">
        <w:t>When an ATC clearance has been obtained, no PIC may deviate from the clearance</w:t>
      </w:r>
      <w:r w:rsidR="006861EB" w:rsidRPr="003548F2">
        <w:t xml:space="preserve"> within the tolerances defined in 8.8.2.5</w:t>
      </w:r>
      <w:r w:rsidR="004631FD" w:rsidRPr="003548F2">
        <w:t xml:space="preserve"> of this part</w:t>
      </w:r>
      <w:r w:rsidRPr="003548F2">
        <w:t>, except in an emergency, unless he or she obtains an amended clearance.</w:t>
      </w:r>
    </w:p>
    <w:p w14:paraId="44FC1231" w14:textId="52D3C9C6" w:rsidR="00C11A29" w:rsidRPr="003548F2" w:rsidRDefault="00C11A29" w:rsidP="00FB6E8D">
      <w:pPr>
        <w:pStyle w:val="FAANoteL1"/>
      </w:pPr>
      <w:r w:rsidRPr="003548F2">
        <w:t>Note 1: A flight plan may cover only part of a flight, as necessary, to describe that portion of the flight or those manoeuvres which are subject to ATC.</w:t>
      </w:r>
      <w:r w:rsidR="000D4582" w:rsidRPr="003548F2">
        <w:t xml:space="preserve"> </w:t>
      </w:r>
      <w:r w:rsidRPr="003548F2">
        <w:t>A clearance may cover only part of a current flight plan, as indicated in a clearance limit or by reference to specific manoeuvres such as taxiing, landing</w:t>
      </w:r>
      <w:r w:rsidR="00B1783B" w:rsidRPr="003548F2">
        <w:t>,</w:t>
      </w:r>
      <w:r w:rsidRPr="003548F2">
        <w:t xml:space="preserve"> or taking off.</w:t>
      </w:r>
    </w:p>
    <w:p w14:paraId="44FC1232" w14:textId="17EBF79D" w:rsidR="00C11A29" w:rsidRPr="003548F2" w:rsidRDefault="00C11A29" w:rsidP="00FB6E8D">
      <w:pPr>
        <w:pStyle w:val="FAANoteL1"/>
      </w:pPr>
      <w:r w:rsidRPr="003548F2">
        <w:t xml:space="preserve">Note 2: </w:t>
      </w:r>
      <w:r w:rsidR="0044694A" w:rsidRPr="003548F2">
        <w:t>Paragraph</w:t>
      </w:r>
      <w:r w:rsidR="00CF5980" w:rsidRPr="003548F2">
        <w:t xml:space="preserve"> </w:t>
      </w:r>
      <w:r w:rsidRPr="003548F2">
        <w:t xml:space="preserve">8.8.2.2(a) </w:t>
      </w:r>
      <w:r w:rsidR="00B1783B" w:rsidRPr="003548F2">
        <w:t xml:space="preserve">of this subsection </w:t>
      </w:r>
      <w:r w:rsidRPr="003548F2">
        <w:t>does not prohibit a pilot from cancelling an IFR clearance when operating in VMC conditions or cancelling a controlled flight clearance when operating in airspace that does not require controlled flight.</w:t>
      </w:r>
    </w:p>
    <w:p w14:paraId="44FC1233" w14:textId="77777777" w:rsidR="00C11A29" w:rsidRPr="003548F2" w:rsidRDefault="00C11A29" w:rsidP="00FB6E8D">
      <w:pPr>
        <w:pStyle w:val="FAAOutlineL1a"/>
      </w:pPr>
      <w:r w:rsidRPr="003548F2">
        <w:t>When operating in airspace requiring controlled flight, no PIC may operate contrary to ATC instructions, except in an emergency.</w:t>
      </w:r>
    </w:p>
    <w:p w14:paraId="44FC1234" w14:textId="71BC58B4" w:rsidR="00C11A29" w:rsidRPr="003548F2" w:rsidRDefault="00C11A29" w:rsidP="00FB6E8D">
      <w:pPr>
        <w:pStyle w:val="FAAOutlineL1a"/>
      </w:pPr>
      <w:r w:rsidRPr="003548F2">
        <w:t>Each PIC who deviates from an ATC clearance or instructions in an emergency shall notify ATC of that deviation as soon as possible.</w:t>
      </w:r>
    </w:p>
    <w:p w14:paraId="44FC1235" w14:textId="1D1431EA" w:rsidR="00C11A29" w:rsidRPr="003548F2" w:rsidRDefault="00C11A29" w:rsidP="00FD6893">
      <w:pPr>
        <w:pStyle w:val="FFATextFlushRight"/>
        <w:keepLines w:val="0"/>
        <w:widowControl w:val="0"/>
      </w:pPr>
      <w:r w:rsidRPr="003548F2">
        <w:t xml:space="preserve">ICAO Annex 2: 3.6.2.1; </w:t>
      </w:r>
      <w:r w:rsidR="006A7570" w:rsidRPr="003548F2">
        <w:t xml:space="preserve">3.6.2.1.2; </w:t>
      </w:r>
      <w:r w:rsidRPr="003548F2">
        <w:t>3.6.2.1.3</w:t>
      </w:r>
      <w:r w:rsidR="006A7570" w:rsidRPr="003548F2">
        <w:t>; 3.6.2.2</w:t>
      </w:r>
    </w:p>
    <w:p w14:paraId="44FC1236" w14:textId="77777777" w:rsidR="00C11A29" w:rsidRPr="003548F2" w:rsidRDefault="00C11A29" w:rsidP="00FD6893">
      <w:pPr>
        <w:pStyle w:val="Heading4"/>
        <w:keepNext w:val="0"/>
        <w:keepLines w:val="0"/>
        <w:widowControl w:val="0"/>
        <w:spacing w:line="228" w:lineRule="auto"/>
      </w:pPr>
      <w:bookmarkStart w:id="159" w:name="_Toc54771043"/>
      <w:r w:rsidRPr="003548F2">
        <w:t>Communications</w:t>
      </w:r>
      <w:bookmarkEnd w:id="159"/>
    </w:p>
    <w:p w14:paraId="44FC1238" w14:textId="22D47827" w:rsidR="00C11A29" w:rsidRPr="003548F2" w:rsidRDefault="00C11A29" w:rsidP="00387D9B">
      <w:pPr>
        <w:pStyle w:val="FAAOutlineL1a"/>
        <w:numPr>
          <w:ilvl w:val="0"/>
          <w:numId w:val="381"/>
        </w:numPr>
      </w:pPr>
      <w:r w:rsidRPr="003548F2">
        <w:t xml:space="preserve">Each person operating an aircraft on a controlled flight shall maintain continuous </w:t>
      </w:r>
      <w:r w:rsidR="006A7570" w:rsidRPr="003548F2">
        <w:t>air-ground voice communication</w:t>
      </w:r>
      <w:r w:rsidR="006A7570" w:rsidRPr="003548F2" w:rsidDel="006A7570">
        <w:t xml:space="preserve"> </w:t>
      </w:r>
      <w:r w:rsidRPr="003548F2">
        <w:t xml:space="preserve">watch on the appropriate </w:t>
      </w:r>
      <w:r w:rsidR="005C3347" w:rsidRPr="003548F2">
        <w:t>communication channel</w:t>
      </w:r>
      <w:r w:rsidRPr="003548F2">
        <w:t xml:space="preserve"> of, and </w:t>
      </w:r>
      <w:r w:rsidR="00F53DBE" w:rsidRPr="003548F2">
        <w:t xml:space="preserve">shall </w:t>
      </w:r>
      <w:r w:rsidRPr="003548F2">
        <w:t>establish two-way communication as required with, the appropriate ATC facility.</w:t>
      </w:r>
    </w:p>
    <w:p w14:paraId="44FC1239" w14:textId="77777777" w:rsidR="00C11A29" w:rsidRPr="003548F2" w:rsidRDefault="00C11A29" w:rsidP="00387D9B">
      <w:pPr>
        <w:pStyle w:val="FAAOutlineL1a"/>
        <w:numPr>
          <w:ilvl w:val="0"/>
          <w:numId w:val="381"/>
        </w:numPr>
      </w:pPr>
      <w:r w:rsidRPr="003548F2">
        <w:t>Each person operating an aircraft on a controlled flight shall, except when landing at a controlled aerodrome, advise the appropriate ATC facility as soon as it ceases to be subject to ATC service.</w:t>
      </w:r>
    </w:p>
    <w:p w14:paraId="44FC123A" w14:textId="4C12382C" w:rsidR="00C11A29" w:rsidRPr="003548F2" w:rsidRDefault="00C11A29" w:rsidP="00FB6E8D">
      <w:pPr>
        <w:pStyle w:val="FAANoteL1"/>
      </w:pPr>
      <w:r w:rsidRPr="003548F2">
        <w:t xml:space="preserve">Note 1: More specific procedures may be prescribed by the appropriate ATC </w:t>
      </w:r>
      <w:r w:rsidR="00664423" w:rsidRPr="003548F2">
        <w:t>a</w:t>
      </w:r>
      <w:r w:rsidRPr="003548F2">
        <w:t xml:space="preserve">uthority </w:t>
      </w:r>
      <w:r w:rsidR="009C7CAE" w:rsidRPr="003548F2">
        <w:t>with respect to</w:t>
      </w:r>
      <w:r w:rsidRPr="003548F2">
        <w:t xml:space="preserve"> aircraft forming part of aerodrome traffic at a controlled aerodrome.</w:t>
      </w:r>
    </w:p>
    <w:p w14:paraId="44FC123B" w14:textId="4CDBB077" w:rsidR="00C11A29" w:rsidRPr="003548F2" w:rsidRDefault="00C11A29" w:rsidP="00FB6E8D">
      <w:pPr>
        <w:pStyle w:val="FAANoteL1"/>
      </w:pPr>
      <w:r w:rsidRPr="003548F2">
        <w:t>Note 2: Automatic signa</w:t>
      </w:r>
      <w:r w:rsidR="00540F75" w:rsidRPr="003548F2">
        <w:t>l</w:t>
      </w:r>
      <w:r w:rsidRPr="003548F2">
        <w:t xml:space="preserve">ling devices may be used to satisfy the requirement to maintain a continuous </w:t>
      </w:r>
      <w:r w:rsidR="005C2198" w:rsidRPr="003548F2">
        <w:t>air-ground voice communication</w:t>
      </w:r>
      <w:r w:rsidR="005C2198" w:rsidRPr="003548F2" w:rsidDel="005C2198">
        <w:t xml:space="preserve"> </w:t>
      </w:r>
      <w:r w:rsidRPr="003548F2">
        <w:t>watch, if authorised by the Authority.</w:t>
      </w:r>
    </w:p>
    <w:p w14:paraId="44FC123C" w14:textId="230DAD75" w:rsidR="00C11A29" w:rsidRPr="003548F2" w:rsidRDefault="00C11A29" w:rsidP="00FD6893">
      <w:pPr>
        <w:pStyle w:val="FFATextFlushRight"/>
        <w:keepLines w:val="0"/>
        <w:widowControl w:val="0"/>
      </w:pPr>
      <w:r w:rsidRPr="003548F2">
        <w:t xml:space="preserve">ICAO Annex 2: 3.6.4; </w:t>
      </w:r>
      <w:r w:rsidR="005C2198" w:rsidRPr="003548F2">
        <w:t xml:space="preserve">3.6.5.1; 3.6.5.2; </w:t>
      </w:r>
      <w:r w:rsidRPr="003548F2">
        <w:t>4.9</w:t>
      </w:r>
    </w:p>
    <w:p w14:paraId="44FC123D" w14:textId="5E76B8DC"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91.123</w:t>
      </w:r>
    </w:p>
    <w:p w14:paraId="44FC123E" w14:textId="5EC42E61" w:rsidR="00C11A29" w:rsidRPr="003548F2" w:rsidRDefault="00C11A29" w:rsidP="00FD6893">
      <w:pPr>
        <w:pStyle w:val="Heading4"/>
        <w:keepNext w:val="0"/>
        <w:keepLines w:val="0"/>
        <w:widowControl w:val="0"/>
        <w:spacing w:line="228" w:lineRule="auto"/>
      </w:pPr>
      <w:bookmarkStart w:id="160" w:name="_Toc54771044"/>
      <w:r w:rsidRPr="003548F2">
        <w:lastRenderedPageBreak/>
        <w:t xml:space="preserve">Route to </w:t>
      </w:r>
      <w:r w:rsidR="005050F1" w:rsidRPr="003548F2">
        <w:t>B</w:t>
      </w:r>
      <w:r w:rsidRPr="003548F2">
        <w:t>e Flown</w:t>
      </w:r>
      <w:bookmarkEnd w:id="160"/>
    </w:p>
    <w:p w14:paraId="44FC1240" w14:textId="38C157EE" w:rsidR="00C11A29" w:rsidRPr="003548F2" w:rsidRDefault="00C11A29" w:rsidP="00387D9B">
      <w:pPr>
        <w:pStyle w:val="FAAOutlineL1a"/>
        <w:numPr>
          <w:ilvl w:val="0"/>
          <w:numId w:val="382"/>
        </w:numPr>
      </w:pPr>
      <w:r w:rsidRPr="003548F2">
        <w:t xml:space="preserve">Unless otherwise authorised or directed by the appropriate ATC facility, the PIC of a controlled flight </w:t>
      </w:r>
      <w:r w:rsidR="00397389" w:rsidRPr="003548F2">
        <w:t>shall, insofar as practicable:</w:t>
      </w:r>
    </w:p>
    <w:p w14:paraId="44FC1241" w14:textId="77777777" w:rsidR="00C11A29" w:rsidRPr="003548F2" w:rsidRDefault="00C11A29" w:rsidP="00387D9B">
      <w:pPr>
        <w:pStyle w:val="FAAOutlineL21"/>
        <w:numPr>
          <w:ilvl w:val="0"/>
          <w:numId w:val="383"/>
        </w:numPr>
      </w:pPr>
      <w:r w:rsidRPr="003548F2">
        <w:t>When on an established ATC route, operate along the defined centre line of that route; or</w:t>
      </w:r>
    </w:p>
    <w:p w14:paraId="44FC1242" w14:textId="77777777" w:rsidR="00C11A29" w:rsidRPr="003548F2" w:rsidRDefault="00C11A29" w:rsidP="00387D9B">
      <w:pPr>
        <w:pStyle w:val="FAAOutlineL21"/>
        <w:numPr>
          <w:ilvl w:val="0"/>
          <w:numId w:val="383"/>
        </w:numPr>
      </w:pPr>
      <w:r w:rsidRPr="003548F2">
        <w:t>When on any other route, operate directly between the navigation facilities and/or points defining that route.</w:t>
      </w:r>
    </w:p>
    <w:p w14:paraId="44FC1243" w14:textId="235DD3BA" w:rsidR="00C11A29" w:rsidRPr="003548F2" w:rsidRDefault="00C11A29" w:rsidP="00FB6E8D">
      <w:pPr>
        <w:pStyle w:val="FAAOutlineL1a"/>
      </w:pPr>
      <w:r w:rsidRPr="003548F2">
        <w:t>The PIC of a controlled flight operating along an ATC route defined by reference to VORs shall change</w:t>
      </w:r>
      <w:r w:rsidR="00B50E07" w:rsidRPr="003548F2">
        <w:t xml:space="preserve"> </w:t>
      </w:r>
      <w:r w:rsidRPr="003548F2">
        <w:t>over for primary navigation guidance from the facility behind the aircraft to that ahead of it at, or as close as operationally feasible to, the changeover point, where established.</w:t>
      </w:r>
    </w:p>
    <w:p w14:paraId="44FC1244" w14:textId="77777777" w:rsidR="00C11A29" w:rsidRPr="003548F2" w:rsidRDefault="00C11A29" w:rsidP="007C5AF8">
      <w:pPr>
        <w:pStyle w:val="FAANoteL1"/>
      </w:pPr>
      <w:r w:rsidRPr="003548F2">
        <w:t>Note: These requirements do not prohibit manoeuvring the aircraft to pass well clear of other air traffic or the manoeuvring of the aircraft in VFR conditions to clear the intended flight path both before and during climb or descent.</w:t>
      </w:r>
    </w:p>
    <w:p w14:paraId="44FC1245" w14:textId="21C90DCF" w:rsidR="00C11A29" w:rsidRPr="003548F2" w:rsidRDefault="00C11A29" w:rsidP="00FD6893">
      <w:pPr>
        <w:pStyle w:val="FFATextFlushRight"/>
        <w:keepLines w:val="0"/>
        <w:widowControl w:val="0"/>
      </w:pPr>
      <w:r w:rsidRPr="003548F2">
        <w:t>ICAO Annex 2: 3.6.2.1.1; 3.6.2.1.2</w:t>
      </w:r>
      <w:r w:rsidR="00225227" w:rsidRPr="003548F2">
        <w:t>; 3.6.2.1.3</w:t>
      </w:r>
    </w:p>
    <w:p w14:paraId="44FC1246" w14:textId="61905039"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91.181</w:t>
      </w:r>
    </w:p>
    <w:p w14:paraId="44FC1247" w14:textId="464CAD98" w:rsidR="00C11A29" w:rsidRPr="003548F2" w:rsidRDefault="001C0C9A" w:rsidP="00CA1D18">
      <w:pPr>
        <w:pStyle w:val="Heading4"/>
        <w:keepNext w:val="0"/>
        <w:keepLines w:val="0"/>
        <w:widowControl w:val="0"/>
        <w:spacing w:line="228" w:lineRule="auto"/>
      </w:pPr>
      <w:bookmarkStart w:id="161" w:name="_Toc54771045"/>
      <w:r w:rsidRPr="003548F2">
        <w:t>D</w:t>
      </w:r>
      <w:r w:rsidR="00A10A0E" w:rsidRPr="003548F2">
        <w:t>eviations</w:t>
      </w:r>
      <w:r w:rsidR="00835757" w:rsidRPr="003548F2">
        <w:t xml:space="preserve"> </w:t>
      </w:r>
      <w:r w:rsidRPr="003548F2">
        <w:t>F</w:t>
      </w:r>
      <w:r w:rsidR="00A10A0E" w:rsidRPr="003548F2">
        <w:t>rom</w:t>
      </w:r>
      <w:r w:rsidR="00835757" w:rsidRPr="003548F2">
        <w:t xml:space="preserve"> </w:t>
      </w:r>
      <w:r w:rsidRPr="003548F2">
        <w:t>C</w:t>
      </w:r>
      <w:r w:rsidR="00A10A0E" w:rsidRPr="003548F2">
        <w:t>urrent</w:t>
      </w:r>
      <w:r w:rsidR="00835757" w:rsidRPr="003548F2">
        <w:t xml:space="preserve"> </w:t>
      </w:r>
      <w:r w:rsidRPr="003548F2">
        <w:t>F</w:t>
      </w:r>
      <w:r w:rsidR="00A10A0E" w:rsidRPr="003548F2">
        <w:t>light</w:t>
      </w:r>
      <w:r w:rsidR="00835757" w:rsidRPr="003548F2">
        <w:t xml:space="preserve"> </w:t>
      </w:r>
      <w:r w:rsidRPr="003548F2">
        <w:t>P</w:t>
      </w:r>
      <w:r w:rsidR="00A10A0E" w:rsidRPr="003548F2">
        <w:t>lan</w:t>
      </w:r>
      <w:bookmarkEnd w:id="161"/>
    </w:p>
    <w:p w14:paraId="44FC1249" w14:textId="5D7B8345" w:rsidR="00C11A29" w:rsidRPr="003548F2" w:rsidRDefault="00C11A29" w:rsidP="00387D9B">
      <w:pPr>
        <w:pStyle w:val="FAAOutlineL1a"/>
        <w:numPr>
          <w:ilvl w:val="0"/>
          <w:numId w:val="384"/>
        </w:numPr>
      </w:pPr>
      <w:r w:rsidRPr="003548F2">
        <w:t>A PIC shall take the following action in the event that a controlled flight deviates from its current flight plan:</w:t>
      </w:r>
    </w:p>
    <w:p w14:paraId="44FC124A" w14:textId="786289BF" w:rsidR="00C11A29" w:rsidRPr="003548F2" w:rsidRDefault="001C43AF" w:rsidP="00387D9B">
      <w:pPr>
        <w:pStyle w:val="FAAOutlineL21"/>
        <w:numPr>
          <w:ilvl w:val="0"/>
          <w:numId w:val="385"/>
        </w:numPr>
      </w:pPr>
      <w:r w:rsidRPr="003548F2">
        <w:t>DEVIATION FROM TRACK</w:t>
      </w:r>
      <w:r w:rsidR="005B0FA9" w:rsidRPr="003548F2">
        <w:t>.</w:t>
      </w:r>
      <w:r w:rsidR="000D4582" w:rsidRPr="003548F2">
        <w:t xml:space="preserve"> </w:t>
      </w:r>
      <w:r w:rsidR="00C11A29" w:rsidRPr="003548F2">
        <w:t>If the aircraft is off track, the PIC shall adjust the heading of the aircraft to regain track as soon as practicable.</w:t>
      </w:r>
    </w:p>
    <w:p w14:paraId="06F05524" w14:textId="159E420B" w:rsidR="007A0C0E" w:rsidRPr="003548F2" w:rsidRDefault="007A0C0E" w:rsidP="00387D9B">
      <w:pPr>
        <w:pStyle w:val="FAAOutlineL21"/>
        <w:numPr>
          <w:ilvl w:val="0"/>
          <w:numId w:val="385"/>
        </w:numPr>
      </w:pPr>
      <w:r w:rsidRPr="003548F2">
        <w:t>DEVIATION FROM ATC</w:t>
      </w:r>
      <w:r w:rsidR="006B65E4" w:rsidRPr="003548F2">
        <w:t>-</w:t>
      </w:r>
      <w:r w:rsidRPr="003548F2">
        <w:t>ASSIGNED MACH NUMBER/INDICATED AIRSPEED</w:t>
      </w:r>
      <w:r w:rsidR="00540F75" w:rsidRPr="003548F2">
        <w:t>.</w:t>
      </w:r>
      <w:r w:rsidRPr="003548F2">
        <w:t xml:space="preserve"> </w:t>
      </w:r>
      <w:r w:rsidR="00540F75" w:rsidRPr="003548F2">
        <w:t>T</w:t>
      </w:r>
      <w:r w:rsidRPr="003548F2">
        <w:t xml:space="preserve">he appropriate </w:t>
      </w:r>
      <w:r w:rsidR="00AC3210" w:rsidRPr="003548F2">
        <w:t>ATS</w:t>
      </w:r>
      <w:r w:rsidRPr="003548F2">
        <w:t xml:space="preserve"> unit shall be informed immediately. </w:t>
      </w:r>
    </w:p>
    <w:p w14:paraId="44FC124B" w14:textId="1DCF22E8" w:rsidR="00C11A29" w:rsidRPr="003548F2" w:rsidRDefault="007A0C0E" w:rsidP="00387D9B">
      <w:pPr>
        <w:pStyle w:val="FAAOutlineL21"/>
        <w:numPr>
          <w:ilvl w:val="0"/>
          <w:numId w:val="385"/>
        </w:numPr>
      </w:pPr>
      <w:r w:rsidRPr="003548F2">
        <w:t>DEVIATION FROM MACH NUMBER/</w:t>
      </w:r>
      <w:r w:rsidR="001C43AF" w:rsidRPr="003548F2">
        <w:t>TRUE AIRSPEED</w:t>
      </w:r>
      <w:r w:rsidR="005B0FA9" w:rsidRPr="003548F2">
        <w:t>.</w:t>
      </w:r>
      <w:r w:rsidRPr="003548F2">
        <w:t xml:space="preserve"> </w:t>
      </w:r>
      <w:r w:rsidR="00C11A29" w:rsidRPr="003548F2">
        <w:t xml:space="preserve">Each PIC shall inform the appropriate ATC facility if the average </w:t>
      </w:r>
      <w:r w:rsidRPr="003548F2">
        <w:t>Mach number/</w:t>
      </w:r>
      <w:r w:rsidR="00C11A29" w:rsidRPr="003548F2">
        <w:t>true airspeed at cruising level between reporting points varies from that given in the flight plan</w:t>
      </w:r>
      <w:r w:rsidR="002D5B20" w:rsidRPr="003548F2">
        <w:t>,</w:t>
      </w:r>
      <w:r w:rsidR="00C11A29" w:rsidRPr="003548F2">
        <w:t xml:space="preserve"> or is expected </w:t>
      </w:r>
      <w:r w:rsidRPr="003548F2">
        <w:t>to vary by plus or minus Mach 0.02 or more or plus or minus 19</w:t>
      </w:r>
      <w:r w:rsidR="002D5B20" w:rsidRPr="003548F2">
        <w:t> </w:t>
      </w:r>
      <w:r w:rsidRPr="003548F2">
        <w:t>km/h (10</w:t>
      </w:r>
      <w:r w:rsidR="002D5B20" w:rsidRPr="003548F2">
        <w:t> </w:t>
      </w:r>
      <w:r w:rsidRPr="003548F2">
        <w:t>kt) true airspeed or more from the current flight plan</w:t>
      </w:r>
      <w:r w:rsidR="00C11A29" w:rsidRPr="003548F2">
        <w:t>.</w:t>
      </w:r>
    </w:p>
    <w:p w14:paraId="44FC124C" w14:textId="32EE2A41" w:rsidR="00C11A29" w:rsidRPr="003548F2" w:rsidRDefault="001C43AF" w:rsidP="00FB6E8D">
      <w:pPr>
        <w:pStyle w:val="FAAOutlineL21"/>
      </w:pPr>
      <w:r w:rsidRPr="003548F2">
        <w:t>CHANGE IN TIME ESTIMATE</w:t>
      </w:r>
      <w:r w:rsidR="005B0FA9" w:rsidRPr="003548F2">
        <w:t>.</w:t>
      </w:r>
      <w:r w:rsidR="000D4582" w:rsidRPr="003548F2">
        <w:t xml:space="preserve"> </w:t>
      </w:r>
      <w:r w:rsidR="00C11A29" w:rsidRPr="003548F2">
        <w:t xml:space="preserve">Each PIC shall notify the appropriate ATC facility and give a revised estimated time as soon as possible if the time estimate for a reporting point, flight information region boundary, or destination aerodrome, whichever comes first, </w:t>
      </w:r>
      <w:r w:rsidR="00235B7E" w:rsidRPr="003548F2">
        <w:t>changes</w:t>
      </w:r>
      <w:r w:rsidR="00C11A29" w:rsidRPr="003548F2">
        <w:t xml:space="preserve"> in excess of </w:t>
      </w:r>
      <w:r w:rsidR="00095285" w:rsidRPr="003548F2">
        <w:t>2</w:t>
      </w:r>
      <w:r w:rsidR="000660F9" w:rsidRPr="003548F2">
        <w:t xml:space="preserve"> </w:t>
      </w:r>
      <w:r w:rsidR="00C11A29" w:rsidRPr="003548F2">
        <w:t xml:space="preserve">minutes from that </w:t>
      </w:r>
      <w:r w:rsidR="00235B7E" w:rsidRPr="003548F2">
        <w:t xml:space="preserve">previously </w:t>
      </w:r>
      <w:r w:rsidR="00C11A29" w:rsidRPr="003548F2">
        <w:t xml:space="preserve">notified to ATC, or such other period of time as is prescribed by the appropriate ATC </w:t>
      </w:r>
      <w:r w:rsidR="000660F9" w:rsidRPr="003548F2">
        <w:t>a</w:t>
      </w:r>
      <w:r w:rsidR="00C11A29" w:rsidRPr="003548F2">
        <w:t>uthority or on the basis of</w:t>
      </w:r>
      <w:r w:rsidR="00235B7E" w:rsidRPr="003548F2">
        <w:t xml:space="preserve"> </w:t>
      </w:r>
      <w:r w:rsidR="000660F9" w:rsidRPr="003548F2">
        <w:t>Regional A</w:t>
      </w:r>
      <w:r w:rsidR="00C11A29" w:rsidRPr="003548F2">
        <w:t xml:space="preserve">ir </w:t>
      </w:r>
      <w:r w:rsidR="000660F9" w:rsidRPr="003548F2">
        <w:t>N</w:t>
      </w:r>
      <w:r w:rsidR="00C11A29" w:rsidRPr="003548F2">
        <w:t xml:space="preserve">avigation </w:t>
      </w:r>
      <w:r w:rsidR="000660F9" w:rsidRPr="003548F2">
        <w:t>A</w:t>
      </w:r>
      <w:r w:rsidR="00C11A29" w:rsidRPr="003548F2">
        <w:t>greements</w:t>
      </w:r>
      <w:r w:rsidR="00235B7E" w:rsidRPr="003548F2">
        <w:t>, except where ADS-C is activated and serviceable in airspace where provided</w:t>
      </w:r>
      <w:r w:rsidR="00C11A29" w:rsidRPr="003548F2">
        <w:t>.</w:t>
      </w:r>
    </w:p>
    <w:p w14:paraId="44FC124D" w14:textId="0FE35397" w:rsidR="00C11A29" w:rsidRPr="003548F2" w:rsidRDefault="00C11A29" w:rsidP="00FB6E8D">
      <w:pPr>
        <w:pStyle w:val="FAAOutlineL1a"/>
      </w:pPr>
      <w:r w:rsidRPr="003548F2">
        <w:t>When ADS</w:t>
      </w:r>
      <w:r w:rsidR="00235B7E" w:rsidRPr="003548F2">
        <w:t xml:space="preserve">-C services are provided and ADS-C is activated, </w:t>
      </w:r>
      <w:r w:rsidRPr="003548F2">
        <w:t xml:space="preserve">the </w:t>
      </w:r>
      <w:r w:rsidR="00AC3210" w:rsidRPr="003548F2">
        <w:t>ATS</w:t>
      </w:r>
      <w:r w:rsidRPr="003548F2">
        <w:t xml:space="preserve"> unit shall be informed automatically via data link whenever changes occur beyond the threshold values stipulated by the ADS event contract.</w:t>
      </w:r>
    </w:p>
    <w:p w14:paraId="44FC124E" w14:textId="1F0A836D" w:rsidR="00C11A29" w:rsidRPr="003548F2" w:rsidRDefault="00C11A29" w:rsidP="00FD6893">
      <w:pPr>
        <w:pStyle w:val="FFATextFlushRight"/>
        <w:keepLines w:val="0"/>
        <w:widowControl w:val="0"/>
      </w:pPr>
      <w:r w:rsidRPr="003548F2">
        <w:t xml:space="preserve">ICAO Annex 2: 3.6.2.2; </w:t>
      </w:r>
      <w:r w:rsidR="00095285" w:rsidRPr="003548F2">
        <w:t>3</w:t>
      </w:r>
      <w:r w:rsidRPr="003548F2">
        <w:t>.6.2.2.1</w:t>
      </w:r>
    </w:p>
    <w:p w14:paraId="44FC124F" w14:textId="56ED9FED" w:rsidR="00C11A29" w:rsidRPr="003548F2" w:rsidRDefault="00C11A29" w:rsidP="00FD6893">
      <w:pPr>
        <w:pStyle w:val="Heading4"/>
        <w:keepNext w:val="0"/>
        <w:keepLines w:val="0"/>
        <w:widowControl w:val="0"/>
        <w:spacing w:line="228" w:lineRule="auto"/>
      </w:pPr>
      <w:bookmarkStart w:id="162" w:name="_Toc54771046"/>
      <w:r w:rsidRPr="003548F2">
        <w:t>A</w:t>
      </w:r>
      <w:r w:rsidR="00196E0A" w:rsidRPr="003548F2">
        <w:t xml:space="preserve">ir </w:t>
      </w:r>
      <w:r w:rsidRPr="003548F2">
        <w:t>T</w:t>
      </w:r>
      <w:r w:rsidR="00196E0A" w:rsidRPr="003548F2">
        <w:t xml:space="preserve">raffic </w:t>
      </w:r>
      <w:r w:rsidRPr="003548F2">
        <w:t>C</w:t>
      </w:r>
      <w:r w:rsidR="00196E0A" w:rsidRPr="003548F2">
        <w:t>ontrol</w:t>
      </w:r>
      <w:r w:rsidRPr="003548F2">
        <w:t xml:space="preserve"> Clearance</w:t>
      </w:r>
      <w:r w:rsidR="001C43AF" w:rsidRPr="003548F2">
        <w:t xml:space="preserve"> –</w:t>
      </w:r>
      <w:r w:rsidR="00196E0A" w:rsidRPr="003548F2">
        <w:t xml:space="preserve"> </w:t>
      </w:r>
      <w:r w:rsidRPr="003548F2">
        <w:t>C</w:t>
      </w:r>
      <w:r w:rsidR="00D73AE8" w:rsidRPr="003548F2">
        <w:t>hange</w:t>
      </w:r>
      <w:r w:rsidR="00DA2AE6" w:rsidRPr="003548F2">
        <w:t xml:space="preserve"> </w:t>
      </w:r>
      <w:r w:rsidR="001C0C9A" w:rsidRPr="003548F2">
        <w:t>R</w:t>
      </w:r>
      <w:r w:rsidR="00D73AE8" w:rsidRPr="003548F2">
        <w:t>equests</w:t>
      </w:r>
      <w:bookmarkEnd w:id="162"/>
    </w:p>
    <w:p w14:paraId="44FC1251" w14:textId="585B96ED" w:rsidR="00C11A29" w:rsidRPr="003548F2" w:rsidRDefault="00C11A29" w:rsidP="00387D9B">
      <w:pPr>
        <w:pStyle w:val="FAAOutlineL1a"/>
        <w:numPr>
          <w:ilvl w:val="0"/>
          <w:numId w:val="386"/>
        </w:numPr>
      </w:pPr>
      <w:r w:rsidRPr="003548F2">
        <w:t xml:space="preserve">Requests for </w:t>
      </w:r>
      <w:r w:rsidR="00DA2AE6" w:rsidRPr="003548F2">
        <w:t xml:space="preserve">current </w:t>
      </w:r>
      <w:r w:rsidRPr="003548F2">
        <w:t>flight plan changes shall include the following information:</w:t>
      </w:r>
    </w:p>
    <w:p w14:paraId="44FC1252" w14:textId="10EB5882" w:rsidR="00C11A29" w:rsidRPr="003548F2" w:rsidRDefault="001C43AF" w:rsidP="00387D9B">
      <w:pPr>
        <w:pStyle w:val="FAAOutlineL21"/>
        <w:numPr>
          <w:ilvl w:val="0"/>
          <w:numId w:val="387"/>
        </w:numPr>
      </w:pPr>
      <w:r w:rsidRPr="003548F2">
        <w:t>CHANGE OF CRUISING LEVEL</w:t>
      </w:r>
      <w:r w:rsidR="005B0FA9" w:rsidRPr="003548F2">
        <w:t>.</w:t>
      </w:r>
      <w:r w:rsidR="000D4582" w:rsidRPr="003548F2">
        <w:t xml:space="preserve"> </w:t>
      </w:r>
      <w:r w:rsidR="00DA2AE6" w:rsidRPr="003548F2">
        <w:t>Aircraft identification;</w:t>
      </w:r>
      <w:r w:rsidR="00C11A29" w:rsidRPr="003548F2">
        <w:t xml:space="preserve"> requested new cruising level and cruising </w:t>
      </w:r>
      <w:r w:rsidR="00DA2AE6" w:rsidRPr="003548F2">
        <w:t>Mach number/true air</w:t>
      </w:r>
      <w:r w:rsidR="00C11A29" w:rsidRPr="003548F2">
        <w:t>speed</w:t>
      </w:r>
      <w:r w:rsidR="00DA2AE6" w:rsidRPr="003548F2">
        <w:t xml:space="preserve"> at this level;</w:t>
      </w:r>
      <w:r w:rsidR="00C11A29" w:rsidRPr="003548F2">
        <w:t xml:space="preserve"> and revised time estimates, when applicable, at subsequent </w:t>
      </w:r>
      <w:r w:rsidR="00DA2AE6" w:rsidRPr="003548F2">
        <w:t xml:space="preserve">reporting points or </w:t>
      </w:r>
      <w:r w:rsidR="00C11A29" w:rsidRPr="003548F2">
        <w:t>flight information region boundaries.</w:t>
      </w:r>
    </w:p>
    <w:p w14:paraId="20B2CCF2" w14:textId="751D2488" w:rsidR="00DA2AE6" w:rsidRPr="003548F2" w:rsidRDefault="00DA2AE6" w:rsidP="00387D9B">
      <w:pPr>
        <w:pStyle w:val="FAAOutlineL21"/>
        <w:numPr>
          <w:ilvl w:val="0"/>
          <w:numId w:val="387"/>
        </w:numPr>
      </w:pPr>
      <w:r w:rsidRPr="003548F2">
        <w:t>CHANGE OF MACH NUMBER/TRUE AIRSPEED</w:t>
      </w:r>
      <w:r w:rsidR="00BB7F6A" w:rsidRPr="003548F2">
        <w:t>.</w:t>
      </w:r>
      <w:r w:rsidRPr="003548F2">
        <w:t xml:space="preserve"> Aircraft identification; requested Mach number/true airspeed. </w:t>
      </w:r>
    </w:p>
    <w:p w14:paraId="44FC1253" w14:textId="22BBBD34" w:rsidR="00C11A29" w:rsidRPr="003548F2" w:rsidRDefault="00C11A29" w:rsidP="007C5AF8">
      <w:pPr>
        <w:pStyle w:val="FAAOutlineL21"/>
        <w:pageBreakBefore/>
        <w:numPr>
          <w:ilvl w:val="0"/>
          <w:numId w:val="387"/>
        </w:numPr>
      </w:pPr>
      <w:r w:rsidRPr="003548F2">
        <w:lastRenderedPageBreak/>
        <w:t>C</w:t>
      </w:r>
      <w:r w:rsidR="001C43AF" w:rsidRPr="003548F2">
        <w:t>HANGE OF ROUTE</w:t>
      </w:r>
      <w:r w:rsidR="005B0FA9" w:rsidRPr="003548F2">
        <w:t>.</w:t>
      </w:r>
    </w:p>
    <w:p w14:paraId="44FC1254" w14:textId="3B487437" w:rsidR="00C11A29" w:rsidRPr="003548F2" w:rsidRDefault="001C43AF" w:rsidP="00387D9B">
      <w:pPr>
        <w:pStyle w:val="FAAOutlineL3i"/>
        <w:numPr>
          <w:ilvl w:val="3"/>
          <w:numId w:val="388"/>
        </w:numPr>
      </w:pPr>
      <w:r w:rsidRPr="003548F2">
        <w:t>DESTINATION UNCHANGED</w:t>
      </w:r>
      <w:r w:rsidR="005B0FA9" w:rsidRPr="003548F2">
        <w:t>.</w:t>
      </w:r>
      <w:r w:rsidR="000D4582" w:rsidRPr="003548F2">
        <w:t xml:space="preserve"> </w:t>
      </w:r>
      <w:r w:rsidR="00C11A29" w:rsidRPr="003548F2">
        <w:t>Aircraft identification</w:t>
      </w:r>
      <w:r w:rsidR="00AD3114" w:rsidRPr="003548F2">
        <w:t>;</w:t>
      </w:r>
      <w:r w:rsidR="00C11A29" w:rsidRPr="003548F2">
        <w:t xml:space="preserve"> flight rules; description of new route of flight including related flight plan data</w:t>
      </w:r>
      <w:r w:rsidR="005E7D83" w:rsidRPr="003548F2">
        <w:t>,</w:t>
      </w:r>
      <w:r w:rsidR="00C11A29" w:rsidRPr="003548F2">
        <w:t xml:space="preserve"> beginning with the position from which</w:t>
      </w:r>
      <w:r w:rsidR="00AD3114" w:rsidRPr="003548F2">
        <w:t xml:space="preserve"> the</w:t>
      </w:r>
      <w:r w:rsidR="00C11A29" w:rsidRPr="003548F2">
        <w:t xml:space="preserve"> requested change of route is to commence; revised time estimates</w:t>
      </w:r>
      <w:r w:rsidR="00AD3114" w:rsidRPr="003548F2">
        <w:t>;</w:t>
      </w:r>
      <w:r w:rsidR="00C11A29" w:rsidRPr="003548F2">
        <w:t xml:space="preserve"> and any other pertinent information.</w:t>
      </w:r>
    </w:p>
    <w:p w14:paraId="44FC1255" w14:textId="529A77AB" w:rsidR="00C11A29" w:rsidRPr="003548F2" w:rsidRDefault="001C43AF" w:rsidP="00387D9B">
      <w:pPr>
        <w:pStyle w:val="FAAOutlineL3i"/>
        <w:numPr>
          <w:ilvl w:val="3"/>
          <w:numId w:val="388"/>
        </w:numPr>
      </w:pPr>
      <w:r w:rsidRPr="003548F2">
        <w:t>DESTINATION CHANGE</w:t>
      </w:r>
      <w:r w:rsidR="005B0FA9" w:rsidRPr="003548F2">
        <w:t>.</w:t>
      </w:r>
      <w:r w:rsidR="000D4582" w:rsidRPr="003548F2">
        <w:t xml:space="preserve"> </w:t>
      </w:r>
      <w:r w:rsidR="00C11A29" w:rsidRPr="003548F2">
        <w:t>Aircraft identification; flight rules; description of revised route of flight to revised destination aerodrome including related flight plan data, beginning with the position from which</w:t>
      </w:r>
      <w:r w:rsidR="005E7D83" w:rsidRPr="003548F2">
        <w:t xml:space="preserve"> the</w:t>
      </w:r>
      <w:r w:rsidR="00C11A29" w:rsidRPr="003548F2">
        <w:t xml:space="preserve"> requested change of route is to commence; revised time estimates; alternate aerodrome(s); </w:t>
      </w:r>
      <w:r w:rsidR="006942D2" w:rsidRPr="003548F2">
        <w:t xml:space="preserve">and </w:t>
      </w:r>
      <w:r w:rsidR="00C11A29" w:rsidRPr="003548F2">
        <w:t>any other pertinent information.</w:t>
      </w:r>
    </w:p>
    <w:p w14:paraId="44FC1256" w14:textId="5E9876EF" w:rsidR="00C11A29" w:rsidRPr="003548F2" w:rsidRDefault="00C11A29" w:rsidP="00FD6893">
      <w:pPr>
        <w:pStyle w:val="FFATextFlushRight"/>
        <w:keepLines w:val="0"/>
        <w:widowControl w:val="0"/>
      </w:pPr>
      <w:r w:rsidRPr="003548F2">
        <w:t xml:space="preserve">ICAO Annex 2: </w:t>
      </w:r>
      <w:r w:rsidR="00095285" w:rsidRPr="003548F2">
        <w:t xml:space="preserve">2.6.2.3(a), (b), and (c)(1)–(2); </w:t>
      </w:r>
      <w:r w:rsidRPr="003548F2">
        <w:t>3.6.2.3</w:t>
      </w:r>
    </w:p>
    <w:p w14:paraId="44FC1257" w14:textId="77777777" w:rsidR="00C11A29" w:rsidRPr="003548F2" w:rsidRDefault="00C11A29" w:rsidP="007C5AF8">
      <w:pPr>
        <w:pStyle w:val="Heading4"/>
        <w:keepNext w:val="0"/>
        <w:keepLines w:val="0"/>
        <w:widowControl w:val="0"/>
        <w:spacing w:line="228" w:lineRule="auto"/>
      </w:pPr>
      <w:bookmarkStart w:id="163" w:name="_Toc54771047"/>
      <w:r w:rsidRPr="003548F2">
        <w:t>Position Reports</w:t>
      </w:r>
      <w:bookmarkEnd w:id="163"/>
    </w:p>
    <w:p w14:paraId="44FC1259" w14:textId="659F29D6" w:rsidR="00C11A29" w:rsidRPr="003548F2" w:rsidRDefault="00C11A29" w:rsidP="00387D9B">
      <w:pPr>
        <w:pStyle w:val="FAAOutlineL1a"/>
        <w:numPr>
          <w:ilvl w:val="0"/>
          <w:numId w:val="389"/>
        </w:numPr>
      </w:pPr>
      <w:r w:rsidRPr="003548F2">
        <w:t xml:space="preserve">Each pilot of a controlled flight shall report to the appropriate ATC facility, as soon as possible, the time and level of passing each designated compulsory reporting point, together with any other required information, unless exempted from this requirement by the appropriate ATC </w:t>
      </w:r>
      <w:r w:rsidR="004B15CE" w:rsidRPr="003548F2">
        <w:t>a</w:t>
      </w:r>
      <w:r w:rsidRPr="003548F2">
        <w:t>uthority.</w:t>
      </w:r>
    </w:p>
    <w:p w14:paraId="44FC125A" w14:textId="77777777" w:rsidR="00C11A29" w:rsidRPr="003548F2" w:rsidRDefault="00C11A29" w:rsidP="00FB6E8D">
      <w:pPr>
        <w:pStyle w:val="FAAOutlineL1a"/>
      </w:pPr>
      <w:r w:rsidRPr="003548F2">
        <w:t>Each pilot of a controlled flight shall make position reports in relation to additional points or intervals when requested by the appropriate ATC facility.</w:t>
      </w:r>
    </w:p>
    <w:p w14:paraId="44FC125B" w14:textId="08AF4900" w:rsidR="00C11A29" w:rsidRPr="003548F2" w:rsidRDefault="00C11A29" w:rsidP="00FB6E8D">
      <w:pPr>
        <w:pStyle w:val="FAAOutlineL1a"/>
      </w:pPr>
      <w:r w:rsidRPr="003548F2">
        <w:t xml:space="preserve">When operating via data link communications providing position information to the appropriate </w:t>
      </w:r>
      <w:r w:rsidR="00AC3210" w:rsidRPr="003548F2">
        <w:t>ATS</w:t>
      </w:r>
      <w:r w:rsidRPr="003548F2">
        <w:t xml:space="preserve"> unit, each pilot of a controlled flight shall only provide voice position reports when requested by the appropriate ATC facility.</w:t>
      </w:r>
    </w:p>
    <w:p w14:paraId="44FC125C" w14:textId="77777777" w:rsidR="00C11A29" w:rsidRPr="003548F2" w:rsidRDefault="00C11A29" w:rsidP="00FD6893">
      <w:pPr>
        <w:pStyle w:val="FFATextFlushRight"/>
        <w:keepLines w:val="0"/>
        <w:widowControl w:val="0"/>
      </w:pPr>
      <w:r w:rsidRPr="003548F2">
        <w:t>ICAO Annex 2: 3.6.3.1; 3.6.3.1.1; 4.9</w:t>
      </w:r>
    </w:p>
    <w:p w14:paraId="44FC125D" w14:textId="6857919D"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91.183(a)</w:t>
      </w:r>
      <w:r w:rsidR="00095285" w:rsidRPr="003548F2">
        <w:t>–(c)</w:t>
      </w:r>
    </w:p>
    <w:p w14:paraId="44FC125E" w14:textId="77777777" w:rsidR="00C11A29" w:rsidRPr="003548F2" w:rsidRDefault="00C11A29" w:rsidP="00FD6893">
      <w:pPr>
        <w:pStyle w:val="Heading4"/>
        <w:keepNext w:val="0"/>
        <w:keepLines w:val="0"/>
        <w:widowControl w:val="0"/>
        <w:spacing w:line="228" w:lineRule="auto"/>
      </w:pPr>
      <w:bookmarkStart w:id="164" w:name="_Toc54771048"/>
      <w:r w:rsidRPr="003548F2">
        <w:t>Operations on or in the Vicinity of a Controlled Aerodrome</w:t>
      </w:r>
      <w:bookmarkEnd w:id="164"/>
    </w:p>
    <w:p w14:paraId="44FC1260" w14:textId="77777777" w:rsidR="00C11A29" w:rsidRPr="003548F2" w:rsidRDefault="00C11A29" w:rsidP="00387D9B">
      <w:pPr>
        <w:pStyle w:val="FAAOutlineL1a"/>
        <w:numPr>
          <w:ilvl w:val="0"/>
          <w:numId w:val="390"/>
        </w:numPr>
      </w:pPr>
      <w:r w:rsidRPr="003548F2">
        <w:t>No person may operate an aircraft to, from, through, or on an aerodrome having an operational control tower unless two-way communications are maintained between that aircraft and the control tower.</w:t>
      </w:r>
    </w:p>
    <w:p w14:paraId="44FC1261" w14:textId="149603E4" w:rsidR="00C11A29" w:rsidRPr="003548F2" w:rsidRDefault="00C11A29" w:rsidP="00387D9B">
      <w:pPr>
        <w:pStyle w:val="FAAOutlineL1a"/>
        <w:numPr>
          <w:ilvl w:val="0"/>
          <w:numId w:val="390"/>
        </w:numPr>
      </w:pPr>
      <w:r w:rsidRPr="003548F2">
        <w:t xml:space="preserve">On arrival, each PIC shall establish </w:t>
      </w:r>
      <w:r w:rsidR="003908C0" w:rsidRPr="003548F2">
        <w:t xml:space="preserve">the </w:t>
      </w:r>
      <w:r w:rsidRPr="003548F2">
        <w:t xml:space="preserve">communications required by </w:t>
      </w:r>
      <w:r w:rsidR="0044694A" w:rsidRPr="003548F2">
        <w:t xml:space="preserve">paragraph </w:t>
      </w:r>
      <w:r w:rsidR="003908C0" w:rsidRPr="003548F2">
        <w:t>8.8.2.8</w:t>
      </w:r>
      <w:r w:rsidRPr="003548F2">
        <w:t xml:space="preserve">(a) </w:t>
      </w:r>
      <w:r w:rsidR="003908C0" w:rsidRPr="003548F2">
        <w:t xml:space="preserve">of this subsection </w:t>
      </w:r>
      <w:r w:rsidRPr="003548F2">
        <w:t xml:space="preserve">prior to </w:t>
      </w:r>
      <w:r w:rsidR="003F46D5" w:rsidRPr="003548F2">
        <w:t>7.4</w:t>
      </w:r>
      <w:r w:rsidR="003908C0" w:rsidRPr="003548F2">
        <w:t> </w:t>
      </w:r>
      <w:r w:rsidR="003F46D5" w:rsidRPr="003548F2">
        <w:t>km (</w:t>
      </w:r>
      <w:r w:rsidR="00AF195A" w:rsidRPr="003548F2">
        <w:t>4</w:t>
      </w:r>
      <w:r w:rsidR="003908C0" w:rsidRPr="003548F2">
        <w:t> </w:t>
      </w:r>
      <w:r w:rsidR="00AF195A" w:rsidRPr="003548F2">
        <w:t>NM</w:t>
      </w:r>
      <w:r w:rsidR="003F46D5" w:rsidRPr="003548F2">
        <w:t>)</w:t>
      </w:r>
      <w:r w:rsidRPr="003548F2">
        <w:t xml:space="preserve"> from the aerodrome when operating from th</w:t>
      </w:r>
      <w:r w:rsidR="003F46D5" w:rsidRPr="003548F2">
        <w:t>e surface up to and including 760</w:t>
      </w:r>
      <w:r w:rsidR="003908C0" w:rsidRPr="003548F2">
        <w:t> </w:t>
      </w:r>
      <w:r w:rsidR="003F46D5" w:rsidRPr="003548F2">
        <w:t>m (2</w:t>
      </w:r>
      <w:r w:rsidR="008F4EBF" w:rsidRPr="003548F2">
        <w:t> </w:t>
      </w:r>
      <w:r w:rsidRPr="003548F2">
        <w:t>500</w:t>
      </w:r>
      <w:r w:rsidR="003908C0" w:rsidRPr="003548F2">
        <w:t> </w:t>
      </w:r>
      <w:r w:rsidRPr="003548F2">
        <w:t>ft</w:t>
      </w:r>
      <w:r w:rsidR="003F46D5" w:rsidRPr="003548F2">
        <w:t>)</w:t>
      </w:r>
      <w:r w:rsidRPr="003548F2">
        <w:t>.</w:t>
      </w:r>
    </w:p>
    <w:p w14:paraId="44FC1262" w14:textId="77777777" w:rsidR="00C11A29" w:rsidRPr="003548F2" w:rsidRDefault="00C11A29" w:rsidP="00387D9B">
      <w:pPr>
        <w:pStyle w:val="FAAOutlineL1a"/>
        <w:numPr>
          <w:ilvl w:val="0"/>
          <w:numId w:val="390"/>
        </w:numPr>
      </w:pPr>
      <w:r w:rsidRPr="003548F2">
        <w:t>On departure, each PIC shall establish communications with the control tower before taxi.</w:t>
      </w:r>
    </w:p>
    <w:p w14:paraId="44FC1263" w14:textId="5A1FFD8B" w:rsidR="00C11A29" w:rsidRPr="003548F2" w:rsidRDefault="001C43AF" w:rsidP="00FB6E8D">
      <w:pPr>
        <w:pStyle w:val="FAAOutlineL1a"/>
      </w:pPr>
      <w:r w:rsidRPr="003548F2">
        <w:t>TAKE</w:t>
      </w:r>
      <w:r w:rsidR="00704389" w:rsidRPr="003548F2">
        <w:t>-</w:t>
      </w:r>
      <w:r w:rsidRPr="003548F2">
        <w:t>OFF, LANDING, TAXI CLEARANCE</w:t>
      </w:r>
      <w:r w:rsidR="00863AAB" w:rsidRPr="003548F2">
        <w:t>.</w:t>
      </w:r>
      <w:r w:rsidR="000D4582" w:rsidRPr="003548F2">
        <w:t xml:space="preserve"> </w:t>
      </w:r>
      <w:r w:rsidR="00C11A29" w:rsidRPr="003548F2">
        <w:t>No person may, at any aerodrome with an operating control tower, operate an aircraft on a runway or taxiway</w:t>
      </w:r>
      <w:r w:rsidR="00704389" w:rsidRPr="003548F2">
        <w:t>,</w:t>
      </w:r>
      <w:r w:rsidR="00C11A29" w:rsidRPr="003548F2">
        <w:t xml:space="preserve"> or take</w:t>
      </w:r>
      <w:r w:rsidR="00704389" w:rsidRPr="003548F2">
        <w:t xml:space="preserve"> </w:t>
      </w:r>
      <w:r w:rsidR="00C11A29" w:rsidRPr="003548F2">
        <w:t>off or land an aircraft, unless an appropriate clearance has been received by ATC.</w:t>
      </w:r>
    </w:p>
    <w:p w14:paraId="44FC1264" w14:textId="184EB4C9" w:rsidR="00C11A29" w:rsidRPr="003548F2" w:rsidRDefault="00C11A29" w:rsidP="00FB6E8D">
      <w:pPr>
        <w:pStyle w:val="FAANoteL1"/>
      </w:pPr>
      <w:r w:rsidRPr="003548F2">
        <w:t xml:space="preserve">Note: A clearance to </w:t>
      </w:r>
      <w:r w:rsidR="00F17AFB" w:rsidRPr="003548F2">
        <w:t>“</w:t>
      </w:r>
      <w:r w:rsidRPr="003548F2">
        <w:t>taxi to</w:t>
      </w:r>
      <w:r w:rsidR="00F17AFB" w:rsidRPr="003548F2">
        <w:t>”</w:t>
      </w:r>
      <w:r w:rsidRPr="003548F2">
        <w:t xml:space="preserve"> the take</w:t>
      </w:r>
      <w:r w:rsidR="00704389" w:rsidRPr="003548F2">
        <w:t>-</w:t>
      </w:r>
      <w:r w:rsidRPr="003548F2">
        <w:t>off runway is not a clearance to cross or taxi onto that runway.</w:t>
      </w:r>
      <w:r w:rsidR="000D4582" w:rsidRPr="003548F2">
        <w:t xml:space="preserve"> </w:t>
      </w:r>
      <w:r w:rsidRPr="003548F2">
        <w:t>It does authorise the PIC to cross other runways during the taxi to the assigned runway.</w:t>
      </w:r>
      <w:r w:rsidR="000D4582" w:rsidRPr="003548F2">
        <w:t xml:space="preserve"> </w:t>
      </w:r>
      <w:r w:rsidRPr="003548F2">
        <w:t xml:space="preserve">A clearance to </w:t>
      </w:r>
      <w:r w:rsidR="00F17AFB" w:rsidRPr="003548F2">
        <w:t>“</w:t>
      </w:r>
      <w:r w:rsidRPr="003548F2">
        <w:t>taxi to</w:t>
      </w:r>
      <w:r w:rsidR="00F17AFB" w:rsidRPr="003548F2">
        <w:t>”</w:t>
      </w:r>
      <w:r w:rsidRPr="003548F2">
        <w:t xml:space="preserve"> any other point on the aerodrome is a clearance to cross all runways that intersect the taxi route to the assigned point.</w:t>
      </w:r>
    </w:p>
    <w:p w14:paraId="44FC1265" w14:textId="6D43075C" w:rsidR="00C11A29" w:rsidRPr="003548F2" w:rsidRDefault="001C43AF" w:rsidP="00FB6E8D">
      <w:pPr>
        <w:pStyle w:val="FAAOutlineL1a"/>
      </w:pPr>
      <w:r w:rsidRPr="003548F2">
        <w:t>COMMUNICATIONS FAILURE</w:t>
      </w:r>
      <w:r w:rsidR="005B0FA9" w:rsidRPr="003548F2">
        <w:t>.</w:t>
      </w:r>
      <w:r w:rsidR="000D4582" w:rsidRPr="003548F2">
        <w:t xml:space="preserve"> </w:t>
      </w:r>
      <w:r w:rsidR="00C11A29" w:rsidRPr="003548F2">
        <w:t>If the radio fails or two-way communication is lost, a PIC may continue a VFR flight operation and land if:</w:t>
      </w:r>
    </w:p>
    <w:p w14:paraId="44FC1266" w14:textId="3F7E584C" w:rsidR="00C11A29" w:rsidRPr="003548F2" w:rsidRDefault="00C11A29" w:rsidP="00387D9B">
      <w:pPr>
        <w:pStyle w:val="FAAOutlineL21"/>
        <w:numPr>
          <w:ilvl w:val="0"/>
          <w:numId w:val="391"/>
        </w:numPr>
      </w:pPr>
      <w:r w:rsidRPr="003548F2">
        <w:t>The weather conditions are at or above basic VFR minim</w:t>
      </w:r>
      <w:r w:rsidR="001E4056" w:rsidRPr="003548F2">
        <w:t>a</w:t>
      </w:r>
      <w:r w:rsidRPr="003548F2">
        <w:t>; and</w:t>
      </w:r>
    </w:p>
    <w:p w14:paraId="44FC1267" w14:textId="1E7A3D17" w:rsidR="00C11A29" w:rsidRPr="003548F2" w:rsidRDefault="00C11A29" w:rsidP="00387D9B">
      <w:pPr>
        <w:pStyle w:val="FAAOutlineL21"/>
        <w:numPr>
          <w:ilvl w:val="0"/>
          <w:numId w:val="391"/>
        </w:numPr>
      </w:pPr>
      <w:r w:rsidRPr="003548F2">
        <w:t>Clearance to land from the ATC tower is given</w:t>
      </w:r>
      <w:r w:rsidR="000D4582" w:rsidRPr="003548F2">
        <w:t xml:space="preserve"> </w:t>
      </w:r>
      <w:r w:rsidRPr="003548F2">
        <w:t>in accordance with the universal light signals and acknowledged by the PIC</w:t>
      </w:r>
      <w:r w:rsidR="00F425AA" w:rsidRPr="003548F2">
        <w:t>,</w:t>
      </w:r>
      <w:r w:rsidRPr="003548F2">
        <w:t xml:space="preserve"> as </w:t>
      </w:r>
      <w:r w:rsidR="00EE0A7F" w:rsidRPr="003548F2">
        <w:t xml:space="preserve">prescribed </w:t>
      </w:r>
      <w:r w:rsidRPr="003548F2">
        <w:t xml:space="preserve">in </w:t>
      </w:r>
      <w:r w:rsidR="00B50E07" w:rsidRPr="003548F2">
        <w:t xml:space="preserve">IS </w:t>
      </w:r>
      <w:r w:rsidRPr="003548F2">
        <w:t>8.8.2.11(e) and (f) for light signals and acknowledgement.</w:t>
      </w:r>
    </w:p>
    <w:p w14:paraId="44FC1268" w14:textId="6CB1EDDA" w:rsidR="00C11A29" w:rsidRPr="003548F2" w:rsidRDefault="00C11A29" w:rsidP="007C5AF8">
      <w:pPr>
        <w:pStyle w:val="FAANoteL1"/>
        <w:pageBreakBefore/>
        <w:widowControl w:val="0"/>
        <w:spacing w:line="228" w:lineRule="auto"/>
      </w:pPr>
      <w:r w:rsidRPr="003548F2">
        <w:lastRenderedPageBreak/>
        <w:t xml:space="preserve">Note: During IFR operations, the two-way communications failure procedures </w:t>
      </w:r>
      <w:r w:rsidR="00B20AC3" w:rsidRPr="003548F2">
        <w:t xml:space="preserve">prescribed </w:t>
      </w:r>
      <w:r w:rsidRPr="003548F2">
        <w:t>in 8.8.4.19</w:t>
      </w:r>
      <w:r w:rsidR="00F425AA" w:rsidRPr="003548F2">
        <w:t xml:space="preserve"> of</w:t>
      </w:r>
      <w:r w:rsidR="00E30827" w:rsidRPr="003548F2">
        <w:t xml:space="preserve"> this part </w:t>
      </w:r>
      <w:r w:rsidRPr="003548F2">
        <w:t>will apply.</w:t>
      </w:r>
    </w:p>
    <w:p w14:paraId="44FC1269" w14:textId="45269864" w:rsidR="00C11A29" w:rsidRPr="003548F2" w:rsidRDefault="00C11A29" w:rsidP="00FD6893">
      <w:pPr>
        <w:pStyle w:val="FFATextFlushRight"/>
        <w:keepLines w:val="0"/>
        <w:widowControl w:val="0"/>
      </w:pPr>
      <w:r w:rsidRPr="003548F2">
        <w:t>ICAO Annex 2: 3.6.5.1; 3.6.5.2; Appendix 1</w:t>
      </w:r>
      <w:r w:rsidR="00A4082E" w:rsidRPr="003548F2">
        <w:t>:</w:t>
      </w:r>
      <w:r w:rsidRPr="003548F2">
        <w:t xml:space="preserve"> 4.1.1; 4.1.2</w:t>
      </w:r>
    </w:p>
    <w:p w14:paraId="44FC126A" w14:textId="46850FC0"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91.127</w:t>
      </w:r>
      <w:r w:rsidR="00A4082E" w:rsidRPr="003548F2">
        <w:t>;</w:t>
      </w:r>
      <w:r w:rsidRPr="003548F2">
        <w:t xml:space="preserve"> 91.129</w:t>
      </w:r>
      <w:r w:rsidR="00A4082E" w:rsidRPr="003548F2">
        <w:t>;</w:t>
      </w:r>
      <w:r w:rsidRPr="003548F2">
        <w:t xml:space="preserve"> 91.130</w:t>
      </w:r>
    </w:p>
    <w:p w14:paraId="44FC126B" w14:textId="77777777" w:rsidR="00C11A29" w:rsidRPr="003548F2" w:rsidRDefault="00C11A29" w:rsidP="00FD6893">
      <w:pPr>
        <w:pStyle w:val="Heading4"/>
        <w:keepNext w:val="0"/>
        <w:keepLines w:val="0"/>
        <w:widowControl w:val="0"/>
        <w:spacing w:line="228" w:lineRule="auto"/>
      </w:pPr>
      <w:bookmarkStart w:id="165" w:name="_Toc54771049"/>
      <w:r w:rsidRPr="003548F2">
        <w:t>Unlawful Interference</w:t>
      </w:r>
      <w:bookmarkEnd w:id="165"/>
    </w:p>
    <w:p w14:paraId="44FC126D" w14:textId="1FF5F556" w:rsidR="00C11A29" w:rsidRPr="003548F2" w:rsidRDefault="00C11A29" w:rsidP="00387D9B">
      <w:pPr>
        <w:pStyle w:val="FAAOutlineL1a"/>
        <w:numPr>
          <w:ilvl w:val="0"/>
          <w:numId w:val="392"/>
        </w:numPr>
      </w:pPr>
      <w:r w:rsidRPr="003548F2">
        <w:t>A PIC shall, when and if possible, notify the appropriate ATC facility when an aircraft is being subjected to u</w:t>
      </w:r>
      <w:r w:rsidR="00397389" w:rsidRPr="003548F2">
        <w:t>nlawful interference, including:</w:t>
      </w:r>
    </w:p>
    <w:p w14:paraId="44FC126E" w14:textId="03A2F661" w:rsidR="00C11A29" w:rsidRPr="003548F2" w:rsidRDefault="00C11A29" w:rsidP="00387D9B">
      <w:pPr>
        <w:pStyle w:val="FAAOutlineL21"/>
        <w:numPr>
          <w:ilvl w:val="0"/>
          <w:numId w:val="393"/>
        </w:numPr>
      </w:pPr>
      <w:r w:rsidRPr="003548F2">
        <w:t>Any significant circumstances associated</w:t>
      </w:r>
      <w:r w:rsidR="00397389" w:rsidRPr="003548F2">
        <w:t xml:space="preserve"> with the unlawful interference;</w:t>
      </w:r>
      <w:r w:rsidRPr="003548F2">
        <w:t xml:space="preserve"> and</w:t>
      </w:r>
    </w:p>
    <w:p w14:paraId="44FC126F" w14:textId="77777777" w:rsidR="00C11A29" w:rsidRPr="003548F2" w:rsidRDefault="00C11A29" w:rsidP="00387D9B">
      <w:pPr>
        <w:pStyle w:val="FAAOutlineL21"/>
        <w:numPr>
          <w:ilvl w:val="0"/>
          <w:numId w:val="393"/>
        </w:numPr>
      </w:pPr>
      <w:r w:rsidRPr="003548F2">
        <w:t>Any deviation from the current flight plan necessitated by the circumstances.</w:t>
      </w:r>
    </w:p>
    <w:p w14:paraId="44FC1271" w14:textId="5E02EC64" w:rsidR="00C11A29" w:rsidRPr="003548F2" w:rsidRDefault="009553AE" w:rsidP="00FB6E8D">
      <w:pPr>
        <w:pStyle w:val="FAAOutlineL1a"/>
      </w:pPr>
      <w:r w:rsidRPr="003548F2">
        <w:t>When an aircraft is subjected to unlawful interference, the</w:t>
      </w:r>
      <w:r w:rsidR="00C11A29" w:rsidRPr="003548F2">
        <w:t xml:space="preserve"> PIC shall attempt to land as soon as practicable at:</w:t>
      </w:r>
    </w:p>
    <w:p w14:paraId="44FC1272" w14:textId="3E113EAA" w:rsidR="00C11A29" w:rsidRPr="003548F2" w:rsidRDefault="00397389" w:rsidP="00387D9B">
      <w:pPr>
        <w:pStyle w:val="FAAOutlineL21"/>
        <w:numPr>
          <w:ilvl w:val="0"/>
          <w:numId w:val="394"/>
        </w:numPr>
      </w:pPr>
      <w:r w:rsidRPr="003548F2">
        <w:t>The nearest suitable aerodrome;</w:t>
      </w:r>
      <w:r w:rsidR="00C11A29" w:rsidRPr="003548F2">
        <w:t xml:space="preserve"> or</w:t>
      </w:r>
    </w:p>
    <w:p w14:paraId="44FC1273" w14:textId="7721A5DD" w:rsidR="00C11A29" w:rsidRPr="003548F2" w:rsidRDefault="00C11A29" w:rsidP="00387D9B">
      <w:pPr>
        <w:pStyle w:val="FAAOutlineL21"/>
        <w:numPr>
          <w:ilvl w:val="0"/>
          <w:numId w:val="394"/>
        </w:numPr>
      </w:pPr>
      <w:r w:rsidRPr="003548F2">
        <w:t xml:space="preserve">A dedicated aerodrome assigned by the appropriate </w:t>
      </w:r>
      <w:r w:rsidR="00297FF5" w:rsidRPr="003548F2">
        <w:t>A</w:t>
      </w:r>
      <w:r w:rsidRPr="003548F2">
        <w:t>uthority</w:t>
      </w:r>
      <w:r w:rsidR="00E20AD3" w:rsidRPr="003548F2">
        <w:t>,</w:t>
      </w:r>
      <w:r w:rsidRPr="003548F2">
        <w:t xml:space="preserve"> unless considerations aboard the aircraft dictate otherwise.</w:t>
      </w:r>
    </w:p>
    <w:p w14:paraId="44FC1274" w14:textId="4899D6AD" w:rsidR="00C11A29" w:rsidRPr="003548F2" w:rsidRDefault="00C11A29" w:rsidP="00FD6893">
      <w:pPr>
        <w:pStyle w:val="FFATextFlushRight"/>
        <w:keepLines w:val="0"/>
        <w:widowControl w:val="0"/>
      </w:pPr>
      <w:r w:rsidRPr="003548F2">
        <w:t xml:space="preserve">ICAO Annex 2: </w:t>
      </w:r>
      <w:r w:rsidR="0086012F" w:rsidRPr="003548F2">
        <w:t xml:space="preserve">3.7.1; </w:t>
      </w:r>
      <w:r w:rsidRPr="003548F2">
        <w:t>3.7.2</w:t>
      </w:r>
    </w:p>
    <w:p w14:paraId="44FC1275" w14:textId="77777777" w:rsidR="00C11A29" w:rsidRPr="003548F2" w:rsidRDefault="00C11A29" w:rsidP="00FD6893">
      <w:pPr>
        <w:pStyle w:val="Heading4"/>
        <w:keepNext w:val="0"/>
        <w:keepLines w:val="0"/>
        <w:widowControl w:val="0"/>
        <w:spacing w:line="228" w:lineRule="auto"/>
      </w:pPr>
      <w:bookmarkStart w:id="166" w:name="_Toc54771050"/>
      <w:r w:rsidRPr="003548F2">
        <w:t>Time Checks</w:t>
      </w:r>
      <w:bookmarkEnd w:id="166"/>
    </w:p>
    <w:p w14:paraId="44FC1277" w14:textId="5D2D05A3" w:rsidR="00C11A29" w:rsidRPr="003548F2" w:rsidRDefault="00C11A29" w:rsidP="00387D9B">
      <w:pPr>
        <w:pStyle w:val="FAAOutlineL1a"/>
        <w:numPr>
          <w:ilvl w:val="0"/>
          <w:numId w:val="395"/>
        </w:numPr>
      </w:pPr>
      <w:r w:rsidRPr="003548F2">
        <w:t>Each PIC shall use UTC, expressed in hours and minutes</w:t>
      </w:r>
      <w:r w:rsidR="008B42B3" w:rsidRPr="003548F2">
        <w:t xml:space="preserve"> and, when required, seconds </w:t>
      </w:r>
      <w:r w:rsidRPr="003548F2">
        <w:t>of the 24</w:t>
      </w:r>
      <w:r w:rsidR="008B42B3" w:rsidRPr="003548F2">
        <w:noBreakHyphen/>
      </w:r>
      <w:r w:rsidRPr="003548F2">
        <w:t>hour day beginning at midnight, in</w:t>
      </w:r>
      <w:r w:rsidR="000F2759" w:rsidRPr="003548F2">
        <w:t xml:space="preserve"> </w:t>
      </w:r>
      <w:r w:rsidRPr="003548F2">
        <w:t>flight operations.</w:t>
      </w:r>
    </w:p>
    <w:p w14:paraId="44FC1278" w14:textId="77777777" w:rsidR="00C11A29" w:rsidRPr="003548F2" w:rsidRDefault="00C11A29" w:rsidP="00387D9B">
      <w:pPr>
        <w:pStyle w:val="FAAOutlineL1a"/>
        <w:numPr>
          <w:ilvl w:val="0"/>
          <w:numId w:val="395"/>
        </w:numPr>
      </w:pPr>
      <w:r w:rsidRPr="003548F2">
        <w:t>Each PIC shall obtain a time check before operating a controlled flight and at such other times during the flight as may be necessary.</w:t>
      </w:r>
    </w:p>
    <w:p w14:paraId="44FC1279" w14:textId="233E2BC3" w:rsidR="00C11A29" w:rsidRPr="003548F2" w:rsidRDefault="00C11A29" w:rsidP="00387D9B">
      <w:pPr>
        <w:pStyle w:val="FAAOutlineL1a"/>
        <w:numPr>
          <w:ilvl w:val="0"/>
          <w:numId w:val="395"/>
        </w:numPr>
      </w:pPr>
      <w:r w:rsidRPr="003548F2">
        <w:t xml:space="preserve">Whenever time is used in the application of data link communications, it shall be accurate to within </w:t>
      </w:r>
      <w:r w:rsidR="00F074E9" w:rsidRPr="003548F2">
        <w:t xml:space="preserve">1 </w:t>
      </w:r>
      <w:r w:rsidRPr="003548F2">
        <w:t>second of UTC.</w:t>
      </w:r>
    </w:p>
    <w:p w14:paraId="44FC127A" w14:textId="49A1748B" w:rsidR="00C11A29" w:rsidRPr="003548F2" w:rsidRDefault="00C11A29" w:rsidP="00FB6E8D">
      <w:pPr>
        <w:pStyle w:val="FAANoteL1"/>
      </w:pPr>
      <w:r w:rsidRPr="003548F2">
        <w:t>Note:</w:t>
      </w:r>
      <w:r w:rsidR="000D4582" w:rsidRPr="003548F2">
        <w:t xml:space="preserve"> </w:t>
      </w:r>
      <w:r w:rsidRPr="003548F2">
        <w:t>The time check</w:t>
      </w:r>
      <w:r w:rsidR="00071442" w:rsidRPr="003548F2">
        <w:t xml:space="preserve"> </w:t>
      </w:r>
      <w:r w:rsidRPr="003548F2">
        <w:t xml:space="preserve">in </w:t>
      </w:r>
      <w:r w:rsidR="0044694A" w:rsidRPr="003548F2">
        <w:t xml:space="preserve">paragraph </w:t>
      </w:r>
      <w:r w:rsidR="00071442" w:rsidRPr="003548F2">
        <w:t>8.8.2.10</w:t>
      </w:r>
      <w:r w:rsidRPr="003548F2">
        <w:t xml:space="preserve">(b) </w:t>
      </w:r>
      <w:r w:rsidR="00071442" w:rsidRPr="003548F2">
        <w:t xml:space="preserve">of this subsection is </w:t>
      </w:r>
      <w:r w:rsidRPr="003548F2">
        <w:t xml:space="preserve">normally obtained from an </w:t>
      </w:r>
      <w:r w:rsidR="00AC3210" w:rsidRPr="003548F2">
        <w:t>ATS</w:t>
      </w:r>
      <w:r w:rsidRPr="003548F2">
        <w:t xml:space="preserve"> unit unless other arrangements have been made by the operator or by the appropriate ATC </w:t>
      </w:r>
      <w:r w:rsidR="004B15CE" w:rsidRPr="003548F2">
        <w:t>a</w:t>
      </w:r>
      <w:r w:rsidRPr="003548F2">
        <w:t>uthority.</w:t>
      </w:r>
    </w:p>
    <w:p w14:paraId="44FC127B" w14:textId="77777777" w:rsidR="00C11A29" w:rsidRPr="003548F2" w:rsidRDefault="00C11A29" w:rsidP="00FD6893">
      <w:pPr>
        <w:pStyle w:val="FFATextFlushRight"/>
        <w:keepLines w:val="0"/>
        <w:widowControl w:val="0"/>
      </w:pPr>
      <w:r w:rsidRPr="003548F2">
        <w:t>ICAO Annex 2: 3.5.1; 3.5.2; 3.5.3</w:t>
      </w:r>
    </w:p>
    <w:p w14:paraId="44FC127C" w14:textId="75D1E22F" w:rsidR="00C11A29" w:rsidRPr="003548F2" w:rsidRDefault="00C11A29" w:rsidP="00FD6893">
      <w:pPr>
        <w:pStyle w:val="Heading4"/>
        <w:keepNext w:val="0"/>
        <w:keepLines w:val="0"/>
        <w:widowControl w:val="0"/>
        <w:spacing w:line="228" w:lineRule="auto"/>
      </w:pPr>
      <w:bookmarkStart w:id="167" w:name="_Toc54771051"/>
      <w:r w:rsidRPr="003548F2">
        <w:t xml:space="preserve">Universal </w:t>
      </w:r>
      <w:r w:rsidR="008B42B3" w:rsidRPr="003548F2">
        <w:t xml:space="preserve">Aviation </w:t>
      </w:r>
      <w:r w:rsidRPr="003548F2">
        <w:t>Signals</w:t>
      </w:r>
      <w:bookmarkEnd w:id="167"/>
    </w:p>
    <w:p w14:paraId="44FC127E" w14:textId="3EB0F429" w:rsidR="00C11A29" w:rsidRPr="003548F2" w:rsidRDefault="00C11A29" w:rsidP="00387D9B">
      <w:pPr>
        <w:pStyle w:val="FAAOutlineL1a"/>
        <w:numPr>
          <w:ilvl w:val="0"/>
          <w:numId w:val="396"/>
        </w:numPr>
      </w:pPr>
      <w:r w:rsidRPr="003548F2">
        <w:t xml:space="preserve">Upon observing or receiving any of the designated universal aviation signals </w:t>
      </w:r>
      <w:r w:rsidR="00EE0A7F" w:rsidRPr="003548F2">
        <w:t xml:space="preserve">prescribed </w:t>
      </w:r>
      <w:r w:rsidRPr="003548F2">
        <w:t xml:space="preserve">in </w:t>
      </w:r>
      <w:r w:rsidR="00B50E07" w:rsidRPr="003548F2">
        <w:t xml:space="preserve">IS </w:t>
      </w:r>
      <w:r w:rsidRPr="003548F2">
        <w:t>8.8.2.11</w:t>
      </w:r>
      <w:r w:rsidR="00AD6299" w:rsidRPr="003548F2">
        <w:t xml:space="preserve"> and </w:t>
      </w:r>
      <w:r w:rsidR="00B50E07" w:rsidRPr="003548F2">
        <w:t xml:space="preserve">IS </w:t>
      </w:r>
      <w:r w:rsidR="00AD6299" w:rsidRPr="003548F2">
        <w:t>8.8.1.28</w:t>
      </w:r>
      <w:r w:rsidRPr="003548F2">
        <w:t xml:space="preserve">, </w:t>
      </w:r>
      <w:r w:rsidR="00743DF0" w:rsidRPr="003548F2">
        <w:t xml:space="preserve">each </w:t>
      </w:r>
      <w:r w:rsidRPr="003548F2">
        <w:t>person operating an aircraft shall take such action as may be required by the interpretation of the signal.</w:t>
      </w:r>
    </w:p>
    <w:p w14:paraId="44FC127F" w14:textId="25939506" w:rsidR="00C11A29" w:rsidRPr="003548F2" w:rsidRDefault="00C11A29" w:rsidP="00FB6E8D">
      <w:pPr>
        <w:pStyle w:val="FAAOutlineL1a"/>
      </w:pPr>
      <w:r w:rsidRPr="003548F2">
        <w:t xml:space="preserve">The universal aviation signals shall have only the meaning indicated in the </w:t>
      </w:r>
      <w:r w:rsidR="008F54E9" w:rsidRPr="003548F2">
        <w:t>IS</w:t>
      </w:r>
      <w:r w:rsidRPr="003548F2">
        <w:t>.</w:t>
      </w:r>
    </w:p>
    <w:p w14:paraId="44FC1280" w14:textId="29C8CFA3" w:rsidR="00C11A29" w:rsidRPr="003548F2" w:rsidRDefault="00C11A29" w:rsidP="00FB6E8D">
      <w:pPr>
        <w:pStyle w:val="FAAOutlineL1a"/>
      </w:pPr>
      <w:r w:rsidRPr="003548F2">
        <w:t xml:space="preserve">Each person using universal signals in the movement of aircraft shall use them </w:t>
      </w:r>
      <w:r w:rsidR="0091525D" w:rsidRPr="003548F2">
        <w:t xml:space="preserve">only </w:t>
      </w:r>
      <w:r w:rsidRPr="003548F2">
        <w:t>for the purpose indicated.</w:t>
      </w:r>
    </w:p>
    <w:p w14:paraId="44FC1281" w14:textId="77777777" w:rsidR="00C11A29" w:rsidRPr="003548F2" w:rsidRDefault="00C11A29" w:rsidP="00FB6E8D">
      <w:pPr>
        <w:pStyle w:val="FAAOutlineL1a"/>
      </w:pPr>
      <w:r w:rsidRPr="003548F2">
        <w:t>No person may use signals likely to cause confusion with universal aviation signals.</w:t>
      </w:r>
    </w:p>
    <w:p w14:paraId="708C6EE3" w14:textId="5686DFD7" w:rsidR="00A87F27" w:rsidRPr="003548F2" w:rsidRDefault="00A87F27" w:rsidP="00FD6893">
      <w:pPr>
        <w:pStyle w:val="FFATextFlushRight"/>
        <w:keepLines w:val="0"/>
        <w:widowControl w:val="0"/>
      </w:pPr>
      <w:r w:rsidRPr="003548F2">
        <w:t>ICAO Annex 2: 3.4.1; 3.4.2; 3.4.3</w:t>
      </w:r>
    </w:p>
    <w:p w14:paraId="2B40E02E" w14:textId="7B891155" w:rsidR="00A87F27" w:rsidRPr="003548F2" w:rsidRDefault="00A87F27" w:rsidP="00FD6893">
      <w:pPr>
        <w:pStyle w:val="FFATextFlushRight"/>
        <w:keepLines w:val="0"/>
        <w:widowControl w:val="0"/>
      </w:pPr>
      <w:r w:rsidRPr="003548F2">
        <w:t xml:space="preserve">14 </w:t>
      </w:r>
      <w:r w:rsidR="00B50E07" w:rsidRPr="003548F2">
        <w:t xml:space="preserve">CFR </w:t>
      </w:r>
      <w:r w:rsidRPr="003548F2">
        <w:t>91.125</w:t>
      </w:r>
    </w:p>
    <w:p w14:paraId="04A0E369" w14:textId="77777777" w:rsidR="00A87F27" w:rsidRPr="003548F2" w:rsidRDefault="00A87F27" w:rsidP="00FD6893">
      <w:pPr>
        <w:pStyle w:val="FFATextFlushRight"/>
        <w:keepLines w:val="0"/>
        <w:widowControl w:val="0"/>
      </w:pPr>
    </w:p>
    <w:p w14:paraId="5EBC5721" w14:textId="2682D1F9" w:rsidR="00A87F27" w:rsidRPr="003548F2" w:rsidRDefault="004A3BDA" w:rsidP="00FD6893">
      <w:pPr>
        <w:pStyle w:val="Heading4"/>
        <w:keepNext w:val="0"/>
        <w:keepLines w:val="0"/>
        <w:widowControl w:val="0"/>
        <w:spacing w:line="228" w:lineRule="auto"/>
      </w:pPr>
      <w:bookmarkStart w:id="168" w:name="_Toc54771052"/>
      <w:r w:rsidRPr="003548F2">
        <w:t>S</w:t>
      </w:r>
      <w:r w:rsidR="00A87F27" w:rsidRPr="003548F2">
        <w:t>ignalman</w:t>
      </w:r>
      <w:bookmarkEnd w:id="168"/>
    </w:p>
    <w:p w14:paraId="285940CC" w14:textId="17D26C7F" w:rsidR="00C77C69" w:rsidRPr="003548F2" w:rsidRDefault="00C77C69" w:rsidP="00387D9B">
      <w:pPr>
        <w:pStyle w:val="FAAOutlineL1a"/>
        <w:numPr>
          <w:ilvl w:val="0"/>
          <w:numId w:val="397"/>
        </w:numPr>
      </w:pPr>
      <w:r w:rsidRPr="003548F2">
        <w:t>No person shall guide an aircraft unless trained, qualified</w:t>
      </w:r>
      <w:r w:rsidR="002C6B36" w:rsidRPr="003548F2">
        <w:t>,</w:t>
      </w:r>
      <w:r w:rsidRPr="003548F2">
        <w:t xml:space="preserve"> and approved by the </w:t>
      </w:r>
      <w:r w:rsidR="00932D0F" w:rsidRPr="003548F2">
        <w:t>A</w:t>
      </w:r>
      <w:r w:rsidRPr="003548F2">
        <w:t>uthority to carry out the functions of a signalman.</w:t>
      </w:r>
    </w:p>
    <w:p w14:paraId="0317A19D" w14:textId="78DCC823" w:rsidR="00C77C69" w:rsidRPr="003548F2" w:rsidRDefault="00C77C69" w:rsidP="00387D9B">
      <w:pPr>
        <w:pStyle w:val="FAAOutlineL1a"/>
        <w:numPr>
          <w:ilvl w:val="0"/>
          <w:numId w:val="397"/>
        </w:numPr>
      </w:pPr>
      <w:r w:rsidRPr="003548F2">
        <w:t xml:space="preserve">The signalman shall wear a distinctive fluorescent identification vest to allow the flight crew to identify that he or she is the person responsible for the marshalling operation. </w:t>
      </w:r>
    </w:p>
    <w:p w14:paraId="48F6DF0D" w14:textId="7E98F42A" w:rsidR="00C77C69" w:rsidRPr="003548F2" w:rsidRDefault="00C77C69" w:rsidP="00387D9B">
      <w:pPr>
        <w:pStyle w:val="FAAOutlineL1a"/>
        <w:numPr>
          <w:ilvl w:val="0"/>
          <w:numId w:val="397"/>
        </w:numPr>
      </w:pPr>
      <w:r w:rsidRPr="003548F2">
        <w:t xml:space="preserve">The signalman shall use the marshalling equipment </w:t>
      </w:r>
      <w:r w:rsidR="002C6B36" w:rsidRPr="003548F2">
        <w:t>prescribed</w:t>
      </w:r>
      <w:r w:rsidRPr="003548F2">
        <w:t xml:space="preserve"> in </w:t>
      </w:r>
      <w:r w:rsidR="0044694A" w:rsidRPr="003548F2">
        <w:t>paragraph</w:t>
      </w:r>
      <w:r w:rsidRPr="003548F2">
        <w:t xml:space="preserve"> 8.8.1.1(c)</w:t>
      </w:r>
      <w:r w:rsidR="002C6B36" w:rsidRPr="003548F2">
        <w:t xml:space="preserve"> of this part</w:t>
      </w:r>
      <w:r w:rsidRPr="003548F2">
        <w:t>.</w:t>
      </w:r>
    </w:p>
    <w:p w14:paraId="44FC1284" w14:textId="4D61AA6F" w:rsidR="00564FC8" w:rsidRPr="003548F2" w:rsidRDefault="00C11A29" w:rsidP="00EF42B8">
      <w:pPr>
        <w:pStyle w:val="FFATextFlushRight"/>
        <w:keepLines w:val="0"/>
        <w:widowControl w:val="0"/>
      </w:pPr>
      <w:r w:rsidRPr="003548F2">
        <w:t>ICAO Annex 2: 3.4.</w:t>
      </w:r>
      <w:r w:rsidR="00C77C69" w:rsidRPr="003548F2">
        <w:t>4; 3.4.5; 3.4.6</w:t>
      </w:r>
    </w:p>
    <w:p w14:paraId="44FC1285" w14:textId="74C93F78" w:rsidR="00C11A29" w:rsidRPr="003548F2" w:rsidRDefault="00C11A29" w:rsidP="00FB6E8D">
      <w:pPr>
        <w:pStyle w:val="Heading3"/>
        <w:keepNext w:val="0"/>
        <w:keepLines w:val="0"/>
        <w:pageBreakBefore/>
        <w:widowControl w:val="0"/>
        <w:spacing w:line="228" w:lineRule="auto"/>
      </w:pPr>
      <w:bookmarkStart w:id="169" w:name="_Toc54771053"/>
      <w:r w:rsidRPr="003548F2">
        <w:lastRenderedPageBreak/>
        <w:t>V</w:t>
      </w:r>
      <w:r w:rsidR="00196E0A" w:rsidRPr="003548F2">
        <w:t xml:space="preserve">isual </w:t>
      </w:r>
      <w:r w:rsidRPr="003548F2">
        <w:t>F</w:t>
      </w:r>
      <w:r w:rsidR="00196E0A" w:rsidRPr="003548F2">
        <w:t xml:space="preserve">light </w:t>
      </w:r>
      <w:r w:rsidRPr="003548F2">
        <w:t>R</w:t>
      </w:r>
      <w:r w:rsidR="00196E0A" w:rsidRPr="003548F2">
        <w:t>ules</w:t>
      </w:r>
      <w:bookmarkEnd w:id="169"/>
    </w:p>
    <w:p w14:paraId="44FC1286" w14:textId="77777777" w:rsidR="00C11A29" w:rsidRPr="003548F2" w:rsidRDefault="00C11A29" w:rsidP="00FD6893">
      <w:pPr>
        <w:pStyle w:val="Heading4"/>
        <w:keepNext w:val="0"/>
        <w:keepLines w:val="0"/>
        <w:widowControl w:val="0"/>
        <w:spacing w:line="228" w:lineRule="auto"/>
      </w:pPr>
      <w:bookmarkStart w:id="170" w:name="_Toc54771054"/>
      <w:r w:rsidRPr="003548F2">
        <w:t>Visual Meteorological Conditions</w:t>
      </w:r>
      <w:bookmarkEnd w:id="170"/>
    </w:p>
    <w:p w14:paraId="44FC1288" w14:textId="600F517D" w:rsidR="00C11A29" w:rsidRPr="003548F2" w:rsidRDefault="00C11A29" w:rsidP="00387D9B">
      <w:pPr>
        <w:pStyle w:val="FAAOutlineL1a"/>
        <w:numPr>
          <w:ilvl w:val="0"/>
          <w:numId w:val="398"/>
        </w:numPr>
      </w:pPr>
      <w:r w:rsidRPr="003548F2">
        <w:t>No person may operate an aircraft under VFR when the flight visibility is less than, or at a distance from the clouds that is less than</w:t>
      </w:r>
      <w:r w:rsidR="00230E25" w:rsidRPr="003548F2">
        <w:t>,</w:t>
      </w:r>
      <w:r w:rsidRPr="003548F2">
        <w:t xml:space="preserve"> that prescribed, or the corresponding altitude and class of airspace in the following table</w:t>
      </w:r>
      <w:r w:rsidR="00397389" w:rsidRPr="003548F2">
        <w:t>.</w:t>
      </w:r>
    </w:p>
    <w:p w14:paraId="44FC1289" w14:textId="77777777" w:rsidR="00C11A29" w:rsidRPr="003548F2" w:rsidRDefault="00C11A29" w:rsidP="00FD6893">
      <w:pPr>
        <w:pStyle w:val="FAAOutlineSpaceAbove"/>
        <w:keepNext w:val="0"/>
        <w:keepLines w:val="0"/>
        <w:widowControl w:val="0"/>
        <w:spacing w:line="228" w:lineRule="auto"/>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334"/>
        <w:gridCol w:w="2322"/>
        <w:gridCol w:w="2337"/>
        <w:gridCol w:w="2337"/>
      </w:tblGrid>
      <w:tr w:rsidR="00C11A29" w:rsidRPr="003548F2" w14:paraId="44FC128B" w14:textId="77777777" w:rsidTr="000D7A9C">
        <w:tc>
          <w:tcPr>
            <w:tcW w:w="9576" w:type="dxa"/>
            <w:gridSpan w:val="4"/>
            <w:tcBorders>
              <w:top w:val="single" w:sz="12" w:space="0" w:color="auto"/>
            </w:tcBorders>
          </w:tcPr>
          <w:p w14:paraId="44FC128A" w14:textId="1DA910BA" w:rsidR="00C11A29" w:rsidRPr="003548F2" w:rsidRDefault="00C11A29" w:rsidP="00FD6893">
            <w:pPr>
              <w:pStyle w:val="FAATableTitle"/>
              <w:widowControl w:val="0"/>
              <w:spacing w:line="228" w:lineRule="auto"/>
            </w:pPr>
            <w:r w:rsidRPr="003548F2">
              <w:t>Airspace and VMC Minim</w:t>
            </w:r>
            <w:r w:rsidR="001E4056" w:rsidRPr="003548F2">
              <w:t>a</w:t>
            </w:r>
            <w:r w:rsidRPr="003548F2">
              <w:t>*</w:t>
            </w:r>
          </w:p>
        </w:tc>
      </w:tr>
      <w:tr w:rsidR="00C11A29" w:rsidRPr="003548F2" w14:paraId="44FC1290" w14:textId="77777777" w:rsidTr="000D7A9C">
        <w:tc>
          <w:tcPr>
            <w:tcW w:w="2394" w:type="dxa"/>
          </w:tcPr>
          <w:p w14:paraId="44FC128C" w14:textId="77777777" w:rsidR="00C11A29" w:rsidRPr="003548F2" w:rsidRDefault="00C11A29" w:rsidP="00FD6893">
            <w:pPr>
              <w:pStyle w:val="FAATableHeading"/>
              <w:widowControl w:val="0"/>
              <w:spacing w:line="228" w:lineRule="auto"/>
            </w:pPr>
            <w:r w:rsidRPr="003548F2">
              <w:t>Airspace Class</w:t>
            </w:r>
          </w:p>
        </w:tc>
        <w:tc>
          <w:tcPr>
            <w:tcW w:w="2394" w:type="dxa"/>
          </w:tcPr>
          <w:p w14:paraId="44FC128D" w14:textId="77777777" w:rsidR="00C11A29" w:rsidRPr="003548F2" w:rsidRDefault="00C11A29" w:rsidP="00FD6893">
            <w:pPr>
              <w:pStyle w:val="FAATableHeading"/>
              <w:widowControl w:val="0"/>
              <w:spacing w:line="228" w:lineRule="auto"/>
            </w:pPr>
            <w:r w:rsidRPr="003548F2">
              <w:t>A***B C D E</w:t>
            </w:r>
          </w:p>
        </w:tc>
        <w:tc>
          <w:tcPr>
            <w:tcW w:w="2394" w:type="dxa"/>
          </w:tcPr>
          <w:p w14:paraId="44FC128E" w14:textId="77777777" w:rsidR="00C11A29" w:rsidRPr="003548F2" w:rsidRDefault="00C11A29" w:rsidP="00FD6893">
            <w:pPr>
              <w:pStyle w:val="FAATableHeading"/>
              <w:widowControl w:val="0"/>
              <w:spacing w:line="228" w:lineRule="auto"/>
            </w:pPr>
            <w:r w:rsidRPr="003548F2">
              <w:t>F G</w:t>
            </w:r>
          </w:p>
        </w:tc>
        <w:tc>
          <w:tcPr>
            <w:tcW w:w="2394" w:type="dxa"/>
          </w:tcPr>
          <w:p w14:paraId="44FC128F" w14:textId="77777777" w:rsidR="00C11A29" w:rsidRPr="003548F2" w:rsidRDefault="00C11A29" w:rsidP="00FD6893">
            <w:pPr>
              <w:pStyle w:val="FAATableHeading"/>
              <w:widowControl w:val="0"/>
              <w:spacing w:line="228" w:lineRule="auto"/>
            </w:pPr>
          </w:p>
        </w:tc>
      </w:tr>
      <w:tr w:rsidR="00C11A29" w:rsidRPr="003548F2" w14:paraId="44FC1295" w14:textId="77777777" w:rsidTr="000D7A9C">
        <w:tc>
          <w:tcPr>
            <w:tcW w:w="2394" w:type="dxa"/>
          </w:tcPr>
          <w:p w14:paraId="44FC1291" w14:textId="77777777" w:rsidR="00C11A29" w:rsidRPr="003548F2" w:rsidRDefault="00C11A29" w:rsidP="00FD6893">
            <w:pPr>
              <w:pStyle w:val="FAATableText"/>
              <w:widowControl w:val="0"/>
              <w:spacing w:line="228" w:lineRule="auto"/>
            </w:pPr>
          </w:p>
        </w:tc>
        <w:tc>
          <w:tcPr>
            <w:tcW w:w="2394" w:type="dxa"/>
          </w:tcPr>
          <w:p w14:paraId="44FC1292" w14:textId="77777777" w:rsidR="00C11A29" w:rsidRPr="003548F2" w:rsidRDefault="00C11A29" w:rsidP="00FD6893">
            <w:pPr>
              <w:pStyle w:val="FAATableText"/>
              <w:widowControl w:val="0"/>
              <w:spacing w:line="228" w:lineRule="auto"/>
            </w:pPr>
          </w:p>
        </w:tc>
        <w:tc>
          <w:tcPr>
            <w:tcW w:w="2394" w:type="dxa"/>
          </w:tcPr>
          <w:p w14:paraId="44FC1293" w14:textId="0DF5B6BC" w:rsidR="00C11A29" w:rsidRPr="003548F2" w:rsidRDefault="00C11A29" w:rsidP="00FD6893">
            <w:pPr>
              <w:pStyle w:val="FAATableText"/>
              <w:widowControl w:val="0"/>
              <w:spacing w:line="228" w:lineRule="auto"/>
            </w:pPr>
            <w:r w:rsidRPr="003548F2">
              <w:t>Above 900</w:t>
            </w:r>
            <w:r w:rsidR="00AE671D" w:rsidRPr="003548F2">
              <w:t> </w:t>
            </w:r>
            <w:r w:rsidR="00D936A1" w:rsidRPr="003548F2">
              <w:t>m (3</w:t>
            </w:r>
            <w:r w:rsidR="008F4EBF" w:rsidRPr="003548F2">
              <w:t> </w:t>
            </w:r>
            <w:r w:rsidRPr="003548F2">
              <w:t>000</w:t>
            </w:r>
            <w:r w:rsidR="00AE671D" w:rsidRPr="003548F2">
              <w:t> </w:t>
            </w:r>
            <w:r w:rsidRPr="003548F2">
              <w:t>ft) AMSL or above 300</w:t>
            </w:r>
            <w:r w:rsidR="00AE671D" w:rsidRPr="003548F2">
              <w:t> </w:t>
            </w:r>
            <w:r w:rsidRPr="003548F2">
              <w:t>m (1</w:t>
            </w:r>
            <w:r w:rsidR="008F4EBF" w:rsidRPr="003548F2">
              <w:t> </w:t>
            </w:r>
            <w:r w:rsidRPr="003548F2">
              <w:t>000</w:t>
            </w:r>
            <w:r w:rsidR="00AE671D" w:rsidRPr="003548F2">
              <w:t> </w:t>
            </w:r>
            <w:r w:rsidRPr="003548F2">
              <w:t>ft) above terrain, whichever is the higher</w:t>
            </w:r>
          </w:p>
        </w:tc>
        <w:tc>
          <w:tcPr>
            <w:tcW w:w="2394" w:type="dxa"/>
          </w:tcPr>
          <w:p w14:paraId="44FC1294" w14:textId="1C6CA7B5" w:rsidR="00C11A29" w:rsidRPr="003548F2" w:rsidRDefault="00C11A29" w:rsidP="00FD6893">
            <w:pPr>
              <w:pStyle w:val="FAATableText"/>
              <w:widowControl w:val="0"/>
              <w:spacing w:line="228" w:lineRule="auto"/>
            </w:pPr>
            <w:r w:rsidRPr="003548F2">
              <w:t>At and below 900</w:t>
            </w:r>
            <w:r w:rsidR="00AE671D" w:rsidRPr="003548F2">
              <w:t> </w:t>
            </w:r>
            <w:r w:rsidR="00D936A1" w:rsidRPr="003548F2">
              <w:t>m (3</w:t>
            </w:r>
            <w:r w:rsidR="008F4EBF" w:rsidRPr="003548F2">
              <w:t> </w:t>
            </w:r>
            <w:r w:rsidR="00D936A1" w:rsidRPr="003548F2">
              <w:t>000</w:t>
            </w:r>
            <w:r w:rsidR="00AE671D" w:rsidRPr="003548F2">
              <w:t> </w:t>
            </w:r>
            <w:r w:rsidR="00D936A1" w:rsidRPr="003548F2">
              <w:t>ft) AMSL or 300</w:t>
            </w:r>
            <w:r w:rsidR="00AE671D" w:rsidRPr="003548F2">
              <w:t> </w:t>
            </w:r>
            <w:r w:rsidR="00D936A1" w:rsidRPr="003548F2">
              <w:t>m (</w:t>
            </w:r>
            <w:r w:rsidR="00AE671D" w:rsidRPr="003548F2">
              <w:t>1 </w:t>
            </w:r>
            <w:r w:rsidRPr="003548F2">
              <w:t>000</w:t>
            </w:r>
            <w:r w:rsidR="00AE671D" w:rsidRPr="003548F2">
              <w:t> </w:t>
            </w:r>
            <w:r w:rsidRPr="003548F2">
              <w:t>ft) above terrain, whichever is the higher</w:t>
            </w:r>
          </w:p>
        </w:tc>
      </w:tr>
      <w:tr w:rsidR="00C11A29" w:rsidRPr="003548F2" w14:paraId="44FC129A" w14:textId="77777777" w:rsidTr="000D7A9C">
        <w:tc>
          <w:tcPr>
            <w:tcW w:w="2394" w:type="dxa"/>
            <w:shd w:val="clear" w:color="auto" w:fill="F2F2F2"/>
          </w:tcPr>
          <w:p w14:paraId="44FC1296" w14:textId="0F6A7B63" w:rsidR="00C11A29" w:rsidRPr="003548F2" w:rsidRDefault="00C11A29" w:rsidP="00FD6893">
            <w:pPr>
              <w:pStyle w:val="FAATableText"/>
              <w:widowControl w:val="0"/>
              <w:spacing w:line="228" w:lineRule="auto"/>
              <w:rPr>
                <w:b/>
              </w:rPr>
            </w:pPr>
            <w:r w:rsidRPr="003548F2">
              <w:rPr>
                <w:b/>
              </w:rPr>
              <w:t xml:space="preserve">Distance </w:t>
            </w:r>
            <w:r w:rsidR="00C65668" w:rsidRPr="003548F2">
              <w:rPr>
                <w:b/>
              </w:rPr>
              <w:t>F</w:t>
            </w:r>
            <w:r w:rsidRPr="003548F2">
              <w:rPr>
                <w:b/>
              </w:rPr>
              <w:t xml:space="preserve">rom </w:t>
            </w:r>
            <w:r w:rsidR="001C43AF" w:rsidRPr="003548F2">
              <w:rPr>
                <w:b/>
              </w:rPr>
              <w:t>C</w:t>
            </w:r>
            <w:r w:rsidRPr="003548F2">
              <w:rPr>
                <w:b/>
              </w:rPr>
              <w:t>loud</w:t>
            </w:r>
          </w:p>
        </w:tc>
        <w:tc>
          <w:tcPr>
            <w:tcW w:w="4788" w:type="dxa"/>
            <w:gridSpan w:val="2"/>
            <w:shd w:val="clear" w:color="auto" w:fill="F2F2F2"/>
          </w:tcPr>
          <w:p w14:paraId="44FC1297" w14:textId="272CE30D" w:rsidR="00C11A29" w:rsidRPr="003548F2" w:rsidRDefault="00D936A1" w:rsidP="00FD6893">
            <w:pPr>
              <w:pStyle w:val="FAATableText"/>
              <w:widowControl w:val="0"/>
              <w:spacing w:line="228" w:lineRule="auto"/>
            </w:pPr>
            <w:r w:rsidRPr="003548F2">
              <w:t>1</w:t>
            </w:r>
            <w:r w:rsidR="00862A54" w:rsidRPr="003548F2">
              <w:t> </w:t>
            </w:r>
            <w:r w:rsidRPr="003548F2">
              <w:t>500</w:t>
            </w:r>
            <w:r w:rsidR="00862A54" w:rsidRPr="003548F2">
              <w:t> </w:t>
            </w:r>
            <w:r w:rsidR="00C11A29" w:rsidRPr="003548F2">
              <w:t xml:space="preserve">m </w:t>
            </w:r>
            <w:r w:rsidRPr="003548F2">
              <w:t>(4</w:t>
            </w:r>
            <w:r w:rsidR="00862A54" w:rsidRPr="003548F2">
              <w:t> </w:t>
            </w:r>
            <w:r w:rsidRPr="003548F2">
              <w:t>920</w:t>
            </w:r>
            <w:r w:rsidR="00862A54" w:rsidRPr="003548F2">
              <w:t> </w:t>
            </w:r>
            <w:r w:rsidRPr="003548F2">
              <w:t xml:space="preserve">ft) </w:t>
            </w:r>
            <w:r w:rsidR="00C11A29" w:rsidRPr="003548F2">
              <w:t xml:space="preserve">horizontally </w:t>
            </w:r>
          </w:p>
          <w:p w14:paraId="44FC1298" w14:textId="38045152" w:rsidR="00C11A29" w:rsidRPr="003548F2" w:rsidRDefault="00C11A29" w:rsidP="00FD6893">
            <w:pPr>
              <w:pStyle w:val="FAATableText"/>
              <w:widowControl w:val="0"/>
              <w:spacing w:line="228" w:lineRule="auto"/>
            </w:pPr>
            <w:r w:rsidRPr="003548F2">
              <w:t>300</w:t>
            </w:r>
            <w:r w:rsidR="00862A54" w:rsidRPr="003548F2">
              <w:t> </w:t>
            </w:r>
            <w:r w:rsidR="00D936A1" w:rsidRPr="003548F2">
              <w:t>m (1</w:t>
            </w:r>
            <w:r w:rsidR="00862A54" w:rsidRPr="003548F2">
              <w:t> </w:t>
            </w:r>
            <w:r w:rsidRPr="003548F2">
              <w:t>000</w:t>
            </w:r>
            <w:r w:rsidR="00862A54" w:rsidRPr="003548F2">
              <w:t> </w:t>
            </w:r>
            <w:r w:rsidRPr="003548F2">
              <w:t>ft) vertically</w:t>
            </w:r>
          </w:p>
        </w:tc>
        <w:tc>
          <w:tcPr>
            <w:tcW w:w="2394" w:type="dxa"/>
            <w:shd w:val="clear" w:color="auto" w:fill="F2F2F2"/>
          </w:tcPr>
          <w:p w14:paraId="44FC1299" w14:textId="77777777" w:rsidR="00C11A29" w:rsidRPr="003548F2" w:rsidRDefault="00C11A29" w:rsidP="00FD6893">
            <w:pPr>
              <w:pStyle w:val="FAATableText"/>
              <w:widowControl w:val="0"/>
              <w:spacing w:line="228" w:lineRule="auto"/>
            </w:pPr>
            <w:r w:rsidRPr="003548F2">
              <w:t>Clear of cloud and in sight of the surface</w:t>
            </w:r>
          </w:p>
        </w:tc>
      </w:tr>
      <w:tr w:rsidR="00C11A29" w:rsidRPr="003548F2" w14:paraId="44FC129F" w14:textId="77777777" w:rsidTr="000D7A9C">
        <w:tc>
          <w:tcPr>
            <w:tcW w:w="2394" w:type="dxa"/>
            <w:shd w:val="clear" w:color="auto" w:fill="F2F2F2"/>
          </w:tcPr>
          <w:p w14:paraId="44FC129B" w14:textId="0B7BBA65" w:rsidR="00C11A29" w:rsidRPr="003548F2" w:rsidRDefault="00C11A29" w:rsidP="00FD6893">
            <w:pPr>
              <w:pStyle w:val="FAATableText"/>
              <w:widowControl w:val="0"/>
              <w:spacing w:line="228" w:lineRule="auto"/>
              <w:rPr>
                <w:b/>
              </w:rPr>
            </w:pPr>
            <w:r w:rsidRPr="003548F2">
              <w:rPr>
                <w:b/>
              </w:rPr>
              <w:t xml:space="preserve">Flight </w:t>
            </w:r>
            <w:r w:rsidR="001C43AF" w:rsidRPr="003548F2">
              <w:rPr>
                <w:b/>
              </w:rPr>
              <w:t>V</w:t>
            </w:r>
            <w:r w:rsidRPr="003548F2">
              <w:rPr>
                <w:b/>
              </w:rPr>
              <w:t>isibility</w:t>
            </w:r>
          </w:p>
        </w:tc>
        <w:tc>
          <w:tcPr>
            <w:tcW w:w="4788" w:type="dxa"/>
            <w:gridSpan w:val="2"/>
            <w:shd w:val="clear" w:color="auto" w:fill="F2F2F2"/>
          </w:tcPr>
          <w:p w14:paraId="44FC129C" w14:textId="4FACF582" w:rsidR="00C11A29" w:rsidRPr="003548F2" w:rsidRDefault="00D936A1" w:rsidP="00FD6893">
            <w:pPr>
              <w:pStyle w:val="FAATableText"/>
              <w:widowControl w:val="0"/>
              <w:spacing w:line="228" w:lineRule="auto"/>
            </w:pPr>
            <w:r w:rsidRPr="003548F2">
              <w:t>8</w:t>
            </w:r>
            <w:r w:rsidR="00862A54" w:rsidRPr="003548F2">
              <w:t> </w:t>
            </w:r>
            <w:r w:rsidRPr="003548F2">
              <w:t>km (5</w:t>
            </w:r>
            <w:r w:rsidR="00862A54" w:rsidRPr="003548F2">
              <w:t> </w:t>
            </w:r>
            <w:r w:rsidR="00E40DB1" w:rsidRPr="003548F2">
              <w:t>SM</w:t>
            </w:r>
            <w:r w:rsidRPr="003548F2">
              <w:t>) at and above 3</w:t>
            </w:r>
            <w:r w:rsidR="008F4EBF" w:rsidRPr="003548F2">
              <w:t> </w:t>
            </w:r>
            <w:r w:rsidRPr="003548F2">
              <w:t>050</w:t>
            </w:r>
            <w:r w:rsidR="00862A54" w:rsidRPr="003548F2">
              <w:t> </w:t>
            </w:r>
            <w:r w:rsidRPr="003548F2">
              <w:t>m (10</w:t>
            </w:r>
            <w:r w:rsidR="008F4EBF" w:rsidRPr="003548F2">
              <w:t> </w:t>
            </w:r>
            <w:r w:rsidR="00C11A29" w:rsidRPr="003548F2">
              <w:t>000</w:t>
            </w:r>
            <w:r w:rsidR="00862A54" w:rsidRPr="003548F2">
              <w:t> </w:t>
            </w:r>
            <w:r w:rsidR="00C11A29" w:rsidRPr="003548F2">
              <w:t>ft) AMSL</w:t>
            </w:r>
          </w:p>
          <w:p w14:paraId="44FC129D" w14:textId="2AC2DBA5" w:rsidR="00C11A29" w:rsidRPr="003548F2" w:rsidRDefault="00D936A1" w:rsidP="00FD6893">
            <w:pPr>
              <w:pStyle w:val="FAATableText"/>
              <w:widowControl w:val="0"/>
              <w:spacing w:line="228" w:lineRule="auto"/>
            </w:pPr>
            <w:r w:rsidRPr="003548F2">
              <w:t>5</w:t>
            </w:r>
            <w:r w:rsidR="00862A54" w:rsidRPr="003548F2">
              <w:t> </w:t>
            </w:r>
            <w:r w:rsidRPr="003548F2">
              <w:t>km (3</w:t>
            </w:r>
            <w:r w:rsidR="00862A54" w:rsidRPr="003548F2">
              <w:t> </w:t>
            </w:r>
            <w:r w:rsidR="00E40DB1" w:rsidRPr="003548F2">
              <w:t>SM</w:t>
            </w:r>
            <w:r w:rsidRPr="003548F2">
              <w:t>) below 3</w:t>
            </w:r>
            <w:r w:rsidR="00862A54" w:rsidRPr="003548F2">
              <w:t> </w:t>
            </w:r>
            <w:r w:rsidR="00C11A29" w:rsidRPr="003548F2">
              <w:t>050</w:t>
            </w:r>
            <w:r w:rsidR="00862A54" w:rsidRPr="003548F2">
              <w:t> </w:t>
            </w:r>
            <w:r w:rsidRPr="003548F2">
              <w:t>m (1</w:t>
            </w:r>
            <w:r w:rsidR="00C11A29" w:rsidRPr="003548F2">
              <w:t>0</w:t>
            </w:r>
            <w:r w:rsidR="008F4EBF" w:rsidRPr="003548F2">
              <w:t> </w:t>
            </w:r>
            <w:r w:rsidR="00C27712" w:rsidRPr="003548F2">
              <w:t>0</w:t>
            </w:r>
            <w:r w:rsidR="00C11A29" w:rsidRPr="003548F2">
              <w:t>00</w:t>
            </w:r>
            <w:r w:rsidR="00862A54" w:rsidRPr="003548F2">
              <w:t> </w:t>
            </w:r>
            <w:r w:rsidR="00C11A29" w:rsidRPr="003548F2">
              <w:t>ft) AMSL</w:t>
            </w:r>
          </w:p>
        </w:tc>
        <w:tc>
          <w:tcPr>
            <w:tcW w:w="2394" w:type="dxa"/>
            <w:shd w:val="clear" w:color="auto" w:fill="F2F2F2"/>
          </w:tcPr>
          <w:p w14:paraId="44FC129E" w14:textId="29E74425" w:rsidR="00C11A29" w:rsidRPr="003548F2" w:rsidRDefault="00C11A29" w:rsidP="00FD6893">
            <w:pPr>
              <w:pStyle w:val="FAATableText"/>
              <w:widowControl w:val="0"/>
              <w:spacing w:line="228" w:lineRule="auto"/>
            </w:pPr>
            <w:r w:rsidRPr="003548F2">
              <w:t>5</w:t>
            </w:r>
            <w:r w:rsidR="00862A54" w:rsidRPr="003548F2">
              <w:t> </w:t>
            </w:r>
            <w:r w:rsidRPr="003548F2">
              <w:t>km</w:t>
            </w:r>
            <w:r w:rsidR="00D936A1" w:rsidRPr="003548F2">
              <w:t xml:space="preserve"> (3</w:t>
            </w:r>
            <w:r w:rsidR="00862A54" w:rsidRPr="003548F2">
              <w:t> </w:t>
            </w:r>
            <w:r w:rsidR="00E40DB1" w:rsidRPr="003548F2">
              <w:t>SM</w:t>
            </w:r>
            <w:r w:rsidR="00D936A1" w:rsidRPr="003548F2">
              <w:t xml:space="preserve">) </w:t>
            </w:r>
            <w:r w:rsidRPr="003548F2">
              <w:t>**</w:t>
            </w:r>
          </w:p>
        </w:tc>
      </w:tr>
      <w:tr w:rsidR="00C11A29" w:rsidRPr="003548F2" w14:paraId="44FC12A1" w14:textId="77777777" w:rsidTr="000D7A9C">
        <w:tc>
          <w:tcPr>
            <w:tcW w:w="9576" w:type="dxa"/>
            <w:gridSpan w:val="4"/>
          </w:tcPr>
          <w:p w14:paraId="44FC12A0" w14:textId="265D075C" w:rsidR="00C11A29" w:rsidRPr="003548F2" w:rsidRDefault="00C11A29" w:rsidP="00FD6893">
            <w:pPr>
              <w:pStyle w:val="FAATableText"/>
              <w:widowControl w:val="0"/>
              <w:spacing w:line="228" w:lineRule="auto"/>
            </w:pPr>
            <w:r w:rsidRPr="003548F2">
              <w:t xml:space="preserve">*When the height of the transition altitude is lower than </w:t>
            </w:r>
            <w:r w:rsidR="00D936A1" w:rsidRPr="003548F2">
              <w:t>3</w:t>
            </w:r>
            <w:r w:rsidR="008F4EBF" w:rsidRPr="003548F2">
              <w:t> </w:t>
            </w:r>
            <w:r w:rsidRPr="003548F2">
              <w:t>050</w:t>
            </w:r>
            <w:r w:rsidR="00862A54" w:rsidRPr="003548F2">
              <w:t> </w:t>
            </w:r>
            <w:r w:rsidR="00560B22" w:rsidRPr="003548F2">
              <w:t>m</w:t>
            </w:r>
            <w:r w:rsidR="00D936A1" w:rsidRPr="003548F2">
              <w:t xml:space="preserve"> (1</w:t>
            </w:r>
            <w:r w:rsidRPr="003548F2">
              <w:t>0</w:t>
            </w:r>
            <w:r w:rsidR="008F4EBF" w:rsidRPr="003548F2">
              <w:t> </w:t>
            </w:r>
            <w:r w:rsidRPr="003548F2">
              <w:t>0</w:t>
            </w:r>
            <w:r w:rsidR="00EE3C51" w:rsidRPr="003548F2">
              <w:t>0</w:t>
            </w:r>
            <w:r w:rsidRPr="003548F2">
              <w:t>0</w:t>
            </w:r>
            <w:r w:rsidR="00862A54" w:rsidRPr="003548F2">
              <w:t> </w:t>
            </w:r>
            <w:r w:rsidRPr="003548F2">
              <w:t>ft) AMSL, FL</w:t>
            </w:r>
            <w:r w:rsidR="00862A54" w:rsidRPr="003548F2">
              <w:t> </w:t>
            </w:r>
            <w:r w:rsidRPr="003548F2">
              <w:t>1</w:t>
            </w:r>
            <w:r w:rsidR="00EE3C51" w:rsidRPr="003548F2">
              <w:t xml:space="preserve">00 </w:t>
            </w:r>
            <w:r w:rsidR="00991643" w:rsidRPr="003548F2">
              <w:t xml:space="preserve">shall </w:t>
            </w:r>
            <w:r w:rsidR="00EE3C51" w:rsidRPr="003548F2">
              <w:t>be used in lieu of 10</w:t>
            </w:r>
            <w:r w:rsidR="008F4EBF" w:rsidRPr="003548F2">
              <w:t> </w:t>
            </w:r>
            <w:r w:rsidRPr="003548F2">
              <w:t>000</w:t>
            </w:r>
            <w:r w:rsidR="00862A54" w:rsidRPr="003548F2">
              <w:t> </w:t>
            </w:r>
            <w:r w:rsidRPr="003548F2">
              <w:t>ft</w:t>
            </w:r>
            <w:r w:rsidR="001C43AF" w:rsidRPr="003548F2">
              <w:t>.</w:t>
            </w:r>
          </w:p>
        </w:tc>
      </w:tr>
      <w:tr w:rsidR="00C11A29" w:rsidRPr="003548F2" w14:paraId="44FC12A6" w14:textId="77777777" w:rsidTr="000D7A9C">
        <w:tc>
          <w:tcPr>
            <w:tcW w:w="9576" w:type="dxa"/>
            <w:gridSpan w:val="4"/>
          </w:tcPr>
          <w:p w14:paraId="44FC12A2" w14:textId="1336019D" w:rsidR="00C11A29" w:rsidRPr="003548F2" w:rsidRDefault="00386564" w:rsidP="00FD6893">
            <w:pPr>
              <w:widowControl w:val="0"/>
              <w:spacing w:before="0" w:after="0" w:line="228" w:lineRule="auto"/>
              <w:rPr>
                <w:szCs w:val="20"/>
              </w:rPr>
            </w:pPr>
            <w:r w:rsidRPr="003548F2">
              <w:rPr>
                <w:szCs w:val="20"/>
              </w:rPr>
              <w:t>**</w:t>
            </w:r>
            <w:r w:rsidR="00C11A29" w:rsidRPr="003548F2">
              <w:rPr>
                <w:szCs w:val="20"/>
              </w:rPr>
              <w:t xml:space="preserve">When so prescribed by the appropriate ATC </w:t>
            </w:r>
            <w:r w:rsidR="004B15CE" w:rsidRPr="003548F2">
              <w:rPr>
                <w:szCs w:val="20"/>
              </w:rPr>
              <w:t>a</w:t>
            </w:r>
            <w:r w:rsidR="00C11A29" w:rsidRPr="003548F2">
              <w:rPr>
                <w:szCs w:val="20"/>
              </w:rPr>
              <w:t>uthority</w:t>
            </w:r>
            <w:r w:rsidR="00AE671D" w:rsidRPr="003548F2">
              <w:rPr>
                <w:szCs w:val="20"/>
              </w:rPr>
              <w:t>,</w:t>
            </w:r>
            <w:r w:rsidR="00564FC8" w:rsidRPr="003548F2">
              <w:rPr>
                <w:szCs w:val="20"/>
              </w:rPr>
              <w:t xml:space="preserve"> </w:t>
            </w:r>
            <w:r w:rsidR="00D936A1" w:rsidRPr="003548F2">
              <w:rPr>
                <w:szCs w:val="20"/>
              </w:rPr>
              <w:t>lower flight visibilities to 1</w:t>
            </w:r>
            <w:r w:rsidR="008F4EBF" w:rsidRPr="003548F2">
              <w:rPr>
                <w:szCs w:val="20"/>
              </w:rPr>
              <w:t> </w:t>
            </w:r>
            <w:r w:rsidR="00C11A29" w:rsidRPr="003548F2">
              <w:rPr>
                <w:szCs w:val="20"/>
              </w:rPr>
              <w:t>500</w:t>
            </w:r>
            <w:r w:rsidR="00862A54" w:rsidRPr="003548F2">
              <w:rPr>
                <w:szCs w:val="20"/>
              </w:rPr>
              <w:t> </w:t>
            </w:r>
            <w:r w:rsidR="00C11A29" w:rsidRPr="003548F2">
              <w:rPr>
                <w:szCs w:val="20"/>
              </w:rPr>
              <w:t xml:space="preserve">m </w:t>
            </w:r>
            <w:r w:rsidR="00560B22" w:rsidRPr="003548F2">
              <w:rPr>
                <w:szCs w:val="20"/>
              </w:rPr>
              <w:t>(4</w:t>
            </w:r>
            <w:r w:rsidR="008F4EBF" w:rsidRPr="003548F2">
              <w:rPr>
                <w:szCs w:val="20"/>
              </w:rPr>
              <w:t> </w:t>
            </w:r>
            <w:r w:rsidR="00560B22" w:rsidRPr="003548F2">
              <w:rPr>
                <w:szCs w:val="20"/>
              </w:rPr>
              <w:t>920</w:t>
            </w:r>
            <w:r w:rsidR="00862A54" w:rsidRPr="003548F2">
              <w:rPr>
                <w:szCs w:val="20"/>
              </w:rPr>
              <w:t> </w:t>
            </w:r>
            <w:r w:rsidR="00560B22" w:rsidRPr="003548F2">
              <w:rPr>
                <w:szCs w:val="20"/>
              </w:rPr>
              <w:t xml:space="preserve">ft) </w:t>
            </w:r>
            <w:r w:rsidR="00C11A29" w:rsidRPr="003548F2">
              <w:rPr>
                <w:szCs w:val="20"/>
              </w:rPr>
              <w:t>may be permitted for flights operating:</w:t>
            </w:r>
          </w:p>
          <w:p w14:paraId="44FC12A3" w14:textId="377E53D5" w:rsidR="00C11A29" w:rsidRPr="003548F2" w:rsidRDefault="00FE459C" w:rsidP="00FD6893">
            <w:pPr>
              <w:pStyle w:val="FAATableNumber"/>
              <w:widowControl w:val="0"/>
              <w:spacing w:line="228" w:lineRule="auto"/>
              <w:ind w:left="864"/>
            </w:pPr>
            <w:r w:rsidRPr="003548F2">
              <w:t>1.</w:t>
            </w:r>
            <w:r w:rsidRPr="003548F2">
              <w:tab/>
            </w:r>
            <w:r w:rsidR="00386564" w:rsidRPr="003548F2">
              <w:t>A</w:t>
            </w:r>
            <w:r w:rsidR="00C11A29" w:rsidRPr="003548F2">
              <w:t>t speeds that, in the prevailing visibility, will give adequate opportunity to observe other traffic or any obstacles in time to avoid collision; or</w:t>
            </w:r>
          </w:p>
          <w:p w14:paraId="44FC12A4" w14:textId="19E88D79" w:rsidR="00C11A29" w:rsidRPr="003548F2" w:rsidRDefault="00FE459C" w:rsidP="00FD6893">
            <w:pPr>
              <w:pStyle w:val="FAATableNumber"/>
              <w:widowControl w:val="0"/>
              <w:spacing w:line="228" w:lineRule="auto"/>
              <w:ind w:left="864"/>
            </w:pPr>
            <w:r w:rsidRPr="003548F2">
              <w:t>2.</w:t>
            </w:r>
            <w:r w:rsidRPr="003548F2">
              <w:tab/>
            </w:r>
            <w:r w:rsidR="00386564" w:rsidRPr="003548F2">
              <w:t>I</w:t>
            </w:r>
            <w:r w:rsidR="00C11A29" w:rsidRPr="003548F2">
              <w:t xml:space="preserve">n circumstances in which the probability of encounters with other traffic would normally be low </w:t>
            </w:r>
            <w:r w:rsidR="009105C7" w:rsidRPr="003548F2">
              <w:t>(</w:t>
            </w:r>
            <w:r w:rsidR="00C11A29" w:rsidRPr="003548F2">
              <w:t>e.g.</w:t>
            </w:r>
            <w:r w:rsidR="003B7AD2" w:rsidRPr="003548F2">
              <w:t>,</w:t>
            </w:r>
            <w:r w:rsidR="00C11A29" w:rsidRPr="003548F2">
              <w:t xml:space="preserve"> in areas of low volume traffic and for aerial work at low levels</w:t>
            </w:r>
            <w:r w:rsidR="009105C7" w:rsidRPr="003548F2">
              <w:t>)</w:t>
            </w:r>
            <w:r w:rsidR="00C11A29" w:rsidRPr="003548F2">
              <w:t>.</w:t>
            </w:r>
          </w:p>
          <w:p w14:paraId="44FC12A5" w14:textId="4630CC61" w:rsidR="00C11A29" w:rsidRPr="003548F2" w:rsidRDefault="00C11A29" w:rsidP="00FD6893">
            <w:pPr>
              <w:widowControl w:val="0"/>
              <w:spacing w:before="0" w:after="0" w:line="228" w:lineRule="auto"/>
              <w:rPr>
                <w:szCs w:val="20"/>
              </w:rPr>
            </w:pPr>
            <w:r w:rsidRPr="003548F2">
              <w:rPr>
                <w:szCs w:val="20"/>
              </w:rPr>
              <w:t>Helicopters may be perm</w:t>
            </w:r>
            <w:r w:rsidR="00D936A1" w:rsidRPr="003548F2">
              <w:rPr>
                <w:szCs w:val="20"/>
              </w:rPr>
              <w:t>itted to operate in less than 1</w:t>
            </w:r>
            <w:r w:rsidR="008F4EBF" w:rsidRPr="003548F2">
              <w:rPr>
                <w:szCs w:val="20"/>
              </w:rPr>
              <w:t> </w:t>
            </w:r>
            <w:r w:rsidRPr="003548F2">
              <w:rPr>
                <w:szCs w:val="20"/>
              </w:rPr>
              <w:t>500</w:t>
            </w:r>
            <w:r w:rsidR="00862A54" w:rsidRPr="003548F2">
              <w:rPr>
                <w:szCs w:val="20"/>
              </w:rPr>
              <w:t> </w:t>
            </w:r>
            <w:r w:rsidRPr="003548F2">
              <w:rPr>
                <w:szCs w:val="20"/>
              </w:rPr>
              <w:t>m</w:t>
            </w:r>
            <w:r w:rsidR="00D936A1" w:rsidRPr="003548F2">
              <w:rPr>
                <w:szCs w:val="20"/>
              </w:rPr>
              <w:t xml:space="preserve"> (4</w:t>
            </w:r>
            <w:r w:rsidR="008F4EBF" w:rsidRPr="003548F2">
              <w:rPr>
                <w:szCs w:val="20"/>
              </w:rPr>
              <w:t> </w:t>
            </w:r>
            <w:r w:rsidR="00D936A1" w:rsidRPr="003548F2">
              <w:rPr>
                <w:szCs w:val="20"/>
              </w:rPr>
              <w:t>920</w:t>
            </w:r>
            <w:r w:rsidR="00862A54" w:rsidRPr="003548F2">
              <w:rPr>
                <w:szCs w:val="20"/>
              </w:rPr>
              <w:t> </w:t>
            </w:r>
            <w:r w:rsidR="00D936A1" w:rsidRPr="003548F2">
              <w:rPr>
                <w:szCs w:val="20"/>
              </w:rPr>
              <w:t xml:space="preserve">ft) </w:t>
            </w:r>
            <w:r w:rsidRPr="003548F2">
              <w:rPr>
                <w:szCs w:val="20"/>
              </w:rPr>
              <w:t>flight visibility, if</w:t>
            </w:r>
            <w:r w:rsidRPr="003548F2">
              <w:rPr>
                <w:szCs w:val="20"/>
                <w:lang w:val="en-GB"/>
              </w:rPr>
              <w:t xml:space="preserve"> manoeuvred</w:t>
            </w:r>
            <w:r w:rsidRPr="003548F2">
              <w:rPr>
                <w:szCs w:val="20"/>
              </w:rPr>
              <w:t xml:space="preserve"> at a speed that will give adequate opportunity to observe other traffic or any obstacles in time to avoid collision.</w:t>
            </w:r>
          </w:p>
        </w:tc>
      </w:tr>
      <w:tr w:rsidR="00C11A29" w:rsidRPr="003548F2" w14:paraId="44FC12A8" w14:textId="77777777" w:rsidTr="000D7A9C">
        <w:tc>
          <w:tcPr>
            <w:tcW w:w="9576" w:type="dxa"/>
            <w:gridSpan w:val="4"/>
            <w:tcBorders>
              <w:bottom w:val="single" w:sz="12" w:space="0" w:color="auto"/>
            </w:tcBorders>
          </w:tcPr>
          <w:p w14:paraId="44FC12A7" w14:textId="77777777" w:rsidR="00C11A29" w:rsidRPr="003548F2" w:rsidRDefault="00C11A29" w:rsidP="00FD6893">
            <w:pPr>
              <w:widowControl w:val="0"/>
              <w:spacing w:before="0" w:after="0" w:line="228" w:lineRule="auto"/>
              <w:rPr>
                <w:szCs w:val="20"/>
              </w:rPr>
            </w:pPr>
            <w:r w:rsidRPr="003548F2">
              <w:t>***The VMC minima in Class A airspace are included for guidance to pilots and do not imply acceptance of VFR flights in Class A airspace.</w:t>
            </w:r>
          </w:p>
        </w:tc>
      </w:tr>
    </w:tbl>
    <w:p w14:paraId="44FC12A9" w14:textId="77777777" w:rsidR="00C11A29" w:rsidRPr="003548F2" w:rsidRDefault="00C11A29" w:rsidP="00FD6893">
      <w:pPr>
        <w:pStyle w:val="FFATextFlushRight"/>
        <w:keepLines w:val="0"/>
        <w:widowControl w:val="0"/>
      </w:pPr>
      <w:r w:rsidRPr="003548F2">
        <w:t>ICAO Annex 2: 3.9; 4.1</w:t>
      </w:r>
    </w:p>
    <w:p w14:paraId="44FC12AA" w14:textId="379C149B"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91.155(a)</w:t>
      </w:r>
    </w:p>
    <w:p w14:paraId="44FC12AB" w14:textId="6F18F140" w:rsidR="00C11A29" w:rsidRPr="003548F2" w:rsidRDefault="00C11A29" w:rsidP="008E23EE">
      <w:pPr>
        <w:pStyle w:val="Heading4"/>
        <w:keepNext w:val="0"/>
        <w:keepLines w:val="0"/>
        <w:widowControl w:val="0"/>
        <w:spacing w:line="228" w:lineRule="auto"/>
      </w:pPr>
      <w:bookmarkStart w:id="171" w:name="_Toc54771055"/>
      <w:r w:rsidRPr="003548F2">
        <w:t>V</w:t>
      </w:r>
      <w:r w:rsidR="00196E0A" w:rsidRPr="003548F2">
        <w:t xml:space="preserve">isual </w:t>
      </w:r>
      <w:r w:rsidRPr="003548F2">
        <w:t>F</w:t>
      </w:r>
      <w:r w:rsidR="00196E0A" w:rsidRPr="003548F2">
        <w:t xml:space="preserve">light </w:t>
      </w:r>
      <w:r w:rsidRPr="003548F2">
        <w:t>R</w:t>
      </w:r>
      <w:r w:rsidR="00196E0A" w:rsidRPr="003548F2">
        <w:t>ules</w:t>
      </w:r>
      <w:r w:rsidRPr="003548F2">
        <w:t xml:space="preserve"> Weather Minim</w:t>
      </w:r>
      <w:r w:rsidR="001E4056" w:rsidRPr="003548F2">
        <w:t>a</w:t>
      </w:r>
      <w:r w:rsidRPr="003548F2">
        <w:t xml:space="preserve"> for Take</w:t>
      </w:r>
      <w:r w:rsidR="00704389" w:rsidRPr="003548F2">
        <w:t>-</w:t>
      </w:r>
      <w:r w:rsidR="0057032B" w:rsidRPr="003548F2">
        <w:t>O</w:t>
      </w:r>
      <w:r w:rsidRPr="003548F2">
        <w:t>ff and Landing</w:t>
      </w:r>
      <w:bookmarkEnd w:id="171"/>
    </w:p>
    <w:p w14:paraId="44FC12AC" w14:textId="45B45F6B" w:rsidR="00C11A29" w:rsidRPr="003548F2" w:rsidRDefault="00C11A29" w:rsidP="00387D9B">
      <w:pPr>
        <w:pStyle w:val="FAAOutlineL1a"/>
        <w:numPr>
          <w:ilvl w:val="0"/>
          <w:numId w:val="399"/>
        </w:numPr>
      </w:pPr>
      <w:r w:rsidRPr="003548F2">
        <w:t>No person may land or take</w:t>
      </w:r>
      <w:r w:rsidR="00704389" w:rsidRPr="003548F2">
        <w:t xml:space="preserve"> </w:t>
      </w:r>
      <w:r w:rsidRPr="003548F2">
        <w:t>off an aircraft under VFR from an aerodrome located within a control zone, or enter the aerodrome traffic zone or traf</w:t>
      </w:r>
      <w:r w:rsidR="00386564" w:rsidRPr="003548F2">
        <w:t>fic pattern airspace</w:t>
      </w:r>
      <w:r w:rsidR="007B335A" w:rsidRPr="003548F2">
        <w:t>,</w:t>
      </w:r>
      <w:r w:rsidR="00386564" w:rsidRPr="003548F2">
        <w:t xml:space="preserve"> unless the:</w:t>
      </w:r>
    </w:p>
    <w:p w14:paraId="44FC12AD" w14:textId="5DDCFA33" w:rsidR="00C11A29" w:rsidRPr="003548F2" w:rsidRDefault="00C11A29" w:rsidP="00387D9B">
      <w:pPr>
        <w:pStyle w:val="FAAOutlineL21"/>
        <w:numPr>
          <w:ilvl w:val="0"/>
          <w:numId w:val="400"/>
        </w:numPr>
      </w:pPr>
      <w:r w:rsidRPr="003548F2">
        <w:t>Reported ceiling is at least 450</w:t>
      </w:r>
      <w:r w:rsidR="007B335A" w:rsidRPr="003548F2">
        <w:t> </w:t>
      </w:r>
      <w:r w:rsidRPr="003548F2">
        <w:t>m (1</w:t>
      </w:r>
      <w:r w:rsidR="008F4EBF" w:rsidRPr="003548F2">
        <w:t> </w:t>
      </w:r>
      <w:r w:rsidRPr="003548F2">
        <w:t>500</w:t>
      </w:r>
      <w:r w:rsidR="007B335A" w:rsidRPr="003548F2">
        <w:t> </w:t>
      </w:r>
      <w:r w:rsidRPr="003548F2">
        <w:t xml:space="preserve">ft); and </w:t>
      </w:r>
    </w:p>
    <w:p w14:paraId="5FCFCD9A" w14:textId="42D77B04" w:rsidR="001473F7" w:rsidRPr="003548F2" w:rsidRDefault="00C11A29" w:rsidP="00387D9B">
      <w:pPr>
        <w:pStyle w:val="FAAOutlineL21"/>
        <w:numPr>
          <w:ilvl w:val="0"/>
          <w:numId w:val="400"/>
        </w:numPr>
      </w:pPr>
      <w:r w:rsidRPr="003548F2">
        <w:t>Reported ground visibility is at least 5</w:t>
      </w:r>
      <w:r w:rsidR="007B335A" w:rsidRPr="003548F2">
        <w:t> </w:t>
      </w:r>
      <w:r w:rsidRPr="003548F2">
        <w:t>km</w:t>
      </w:r>
      <w:r w:rsidR="00560B22" w:rsidRPr="003548F2">
        <w:t xml:space="preserve"> (3</w:t>
      </w:r>
      <w:r w:rsidR="007B335A" w:rsidRPr="003548F2">
        <w:t> </w:t>
      </w:r>
      <w:r w:rsidR="00E40DB1" w:rsidRPr="003548F2">
        <w:t>SM</w:t>
      </w:r>
      <w:r w:rsidR="00560B22" w:rsidRPr="003548F2">
        <w:t>)</w:t>
      </w:r>
      <w:r w:rsidRPr="003548F2">
        <w:t>; or</w:t>
      </w:r>
    </w:p>
    <w:p w14:paraId="44FC12AE" w14:textId="5F9720CB" w:rsidR="00C11A29" w:rsidRPr="003548F2" w:rsidRDefault="001473F7" w:rsidP="00387D9B">
      <w:pPr>
        <w:pStyle w:val="FAAOutlineL21"/>
        <w:numPr>
          <w:ilvl w:val="0"/>
          <w:numId w:val="400"/>
        </w:numPr>
      </w:pPr>
      <w:r w:rsidRPr="003548F2">
        <w:t>E</w:t>
      </w:r>
      <w:r w:rsidR="00C11A29" w:rsidRPr="003548F2">
        <w:t>xcept when a clearance is obtained from ATC.</w:t>
      </w:r>
    </w:p>
    <w:p w14:paraId="44FC12AF" w14:textId="674492F2" w:rsidR="00C11A29" w:rsidRPr="003548F2" w:rsidRDefault="00C11A29" w:rsidP="00FB6E8D">
      <w:pPr>
        <w:pStyle w:val="FAAOutlineL1a"/>
      </w:pPr>
      <w:r w:rsidRPr="003548F2">
        <w:t>No person may land or take</w:t>
      </w:r>
      <w:r w:rsidR="00704389" w:rsidRPr="003548F2">
        <w:t xml:space="preserve"> </w:t>
      </w:r>
      <w:r w:rsidRPr="003548F2">
        <w:t>off an aircraft or enter the traffic pattern under VFR from an aerodrome located outside a control zone unless VMC conditions are at or above those indicated in 8.8.3.1</w:t>
      </w:r>
      <w:r w:rsidR="00E30827" w:rsidRPr="003548F2">
        <w:t xml:space="preserve"> of this part</w:t>
      </w:r>
      <w:r w:rsidRPr="003548F2">
        <w:t>.</w:t>
      </w:r>
    </w:p>
    <w:p w14:paraId="44FC12B0" w14:textId="4CC63B02" w:rsidR="00C11A29" w:rsidRPr="003548F2" w:rsidRDefault="00C11A29" w:rsidP="00FB6E8D">
      <w:pPr>
        <w:pStyle w:val="FAAOutlineL1a"/>
      </w:pPr>
      <w:r w:rsidRPr="003548F2">
        <w:t>The only exception to the required weather minim</w:t>
      </w:r>
      <w:r w:rsidR="001E4056" w:rsidRPr="003548F2">
        <w:t>a</w:t>
      </w:r>
      <w:r w:rsidRPr="003548F2">
        <w:t xml:space="preserve"> of this subsection is during a </w:t>
      </w:r>
      <w:r w:rsidR="001473F7" w:rsidRPr="003548F2">
        <w:t xml:space="preserve">special </w:t>
      </w:r>
      <w:r w:rsidRPr="003548F2">
        <w:t>VFR operation.</w:t>
      </w:r>
    </w:p>
    <w:p w14:paraId="44FC12B1" w14:textId="77777777" w:rsidR="00C11A29" w:rsidRPr="003548F2" w:rsidRDefault="00C11A29" w:rsidP="00FD6893">
      <w:pPr>
        <w:pStyle w:val="FFATextFlushRight"/>
        <w:keepLines w:val="0"/>
        <w:widowControl w:val="0"/>
      </w:pPr>
      <w:r w:rsidRPr="003548F2">
        <w:t>ICAO Annex 2: 3.9; 4.2</w:t>
      </w:r>
    </w:p>
    <w:p w14:paraId="44FC12B2" w14:textId="71E4A38F"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91.155(b)</w:t>
      </w:r>
      <w:r w:rsidR="00FA658C" w:rsidRPr="003548F2">
        <w:t>–</w:t>
      </w:r>
      <w:r w:rsidRPr="003548F2">
        <w:t>(d)</w:t>
      </w:r>
    </w:p>
    <w:p w14:paraId="44FC12B3" w14:textId="5C532F19" w:rsidR="00C11A29" w:rsidRPr="003548F2" w:rsidRDefault="00C11A29" w:rsidP="008E23EE">
      <w:pPr>
        <w:pStyle w:val="Heading4"/>
        <w:keepNext w:val="0"/>
        <w:keepLines w:val="0"/>
        <w:pageBreakBefore/>
        <w:widowControl w:val="0"/>
        <w:spacing w:line="228" w:lineRule="auto"/>
      </w:pPr>
      <w:bookmarkStart w:id="172" w:name="_Toc54771056"/>
      <w:r w:rsidRPr="003548F2">
        <w:lastRenderedPageBreak/>
        <w:t>Special V</w:t>
      </w:r>
      <w:r w:rsidR="00196E0A" w:rsidRPr="003548F2">
        <w:t xml:space="preserve">isual </w:t>
      </w:r>
      <w:r w:rsidRPr="003548F2">
        <w:t>F</w:t>
      </w:r>
      <w:r w:rsidR="00196E0A" w:rsidRPr="003548F2">
        <w:t xml:space="preserve">light </w:t>
      </w:r>
      <w:r w:rsidRPr="003548F2">
        <w:t>R</w:t>
      </w:r>
      <w:r w:rsidR="00196E0A" w:rsidRPr="003548F2">
        <w:t>ules</w:t>
      </w:r>
      <w:r w:rsidRPr="003548F2">
        <w:t xml:space="preserve"> Operations</w:t>
      </w:r>
      <w:bookmarkEnd w:id="172"/>
    </w:p>
    <w:p w14:paraId="44FC12B5" w14:textId="0B728E50" w:rsidR="00C11A29" w:rsidRPr="003548F2" w:rsidRDefault="00C11A29" w:rsidP="00387D9B">
      <w:pPr>
        <w:pStyle w:val="FAAOutlineL1a"/>
        <w:numPr>
          <w:ilvl w:val="0"/>
          <w:numId w:val="401"/>
        </w:numPr>
      </w:pPr>
      <w:r w:rsidRPr="003548F2">
        <w:t xml:space="preserve">No person may conduct a </w:t>
      </w:r>
      <w:r w:rsidR="00005009" w:rsidRPr="003548F2">
        <w:t>s</w:t>
      </w:r>
      <w:r w:rsidRPr="003548F2">
        <w:t>pecial VFR flight operation to enter the traffic pattern, land</w:t>
      </w:r>
      <w:r w:rsidR="006A678A" w:rsidRPr="003548F2">
        <w:t>,</w:t>
      </w:r>
      <w:r w:rsidRPr="003548F2">
        <w:t xml:space="preserve"> or take</w:t>
      </w:r>
      <w:r w:rsidR="00704389" w:rsidRPr="003548F2">
        <w:t xml:space="preserve"> </w:t>
      </w:r>
      <w:r w:rsidRPr="003548F2">
        <w:t xml:space="preserve">off an aircraft under </w:t>
      </w:r>
      <w:r w:rsidR="00005009" w:rsidRPr="003548F2">
        <w:t>s</w:t>
      </w:r>
      <w:r w:rsidRPr="003548F2">
        <w:t>pecial VFR from an aerodrome located in Class B, Class C, Class D</w:t>
      </w:r>
      <w:r w:rsidR="006A678A" w:rsidRPr="003548F2">
        <w:t>,</w:t>
      </w:r>
      <w:r w:rsidRPr="003548F2">
        <w:t xml:space="preserve"> or Class E airspace unless:</w:t>
      </w:r>
    </w:p>
    <w:p w14:paraId="44FC12B6" w14:textId="77777777" w:rsidR="00C11A29" w:rsidRPr="003548F2" w:rsidRDefault="00C11A29" w:rsidP="00387D9B">
      <w:pPr>
        <w:pStyle w:val="FAAOutlineL21"/>
        <w:numPr>
          <w:ilvl w:val="0"/>
          <w:numId w:val="402"/>
        </w:numPr>
      </w:pPr>
      <w:r w:rsidRPr="003548F2">
        <w:t>Authorised by an ATC clearance;</w:t>
      </w:r>
    </w:p>
    <w:p w14:paraId="44FC12B7" w14:textId="77777777" w:rsidR="00C11A29" w:rsidRPr="003548F2" w:rsidRDefault="00C11A29" w:rsidP="00387D9B">
      <w:pPr>
        <w:pStyle w:val="FAAOutlineL21"/>
        <w:numPr>
          <w:ilvl w:val="0"/>
          <w:numId w:val="402"/>
        </w:numPr>
      </w:pPr>
      <w:r w:rsidRPr="003548F2">
        <w:t>The aircraft remains clear of clouds; and</w:t>
      </w:r>
    </w:p>
    <w:p w14:paraId="44FC12B8" w14:textId="7DF44736" w:rsidR="00C11A29" w:rsidRPr="003548F2" w:rsidRDefault="00C11A29" w:rsidP="00387D9B">
      <w:pPr>
        <w:pStyle w:val="FAAOutlineL21"/>
        <w:numPr>
          <w:ilvl w:val="0"/>
          <w:numId w:val="402"/>
        </w:numPr>
      </w:pPr>
      <w:r w:rsidRPr="003548F2">
        <w:t>The flight visibility is at least 1.5</w:t>
      </w:r>
      <w:r w:rsidR="006A678A" w:rsidRPr="003548F2">
        <w:t> </w:t>
      </w:r>
      <w:r w:rsidRPr="003548F2">
        <w:t>km (1</w:t>
      </w:r>
      <w:r w:rsidR="006A678A" w:rsidRPr="003548F2">
        <w:t> </w:t>
      </w:r>
      <w:r w:rsidR="00E40DB1" w:rsidRPr="003548F2">
        <w:t>SM</w:t>
      </w:r>
      <w:r w:rsidRPr="003548F2">
        <w:t>).</w:t>
      </w:r>
    </w:p>
    <w:p w14:paraId="44FC12B9" w14:textId="1F5CD4A9" w:rsidR="00C11A29" w:rsidRPr="003548F2" w:rsidRDefault="00C11A29" w:rsidP="00FB6E8D">
      <w:pPr>
        <w:pStyle w:val="FAAOutlineL1a"/>
      </w:pPr>
      <w:r w:rsidRPr="003548F2">
        <w:t xml:space="preserve">No person may conduct a </w:t>
      </w:r>
      <w:r w:rsidR="00005009" w:rsidRPr="003548F2">
        <w:t>s</w:t>
      </w:r>
      <w:r w:rsidRPr="003548F2">
        <w:t>pecial VFR flight operation in an aircraft be</w:t>
      </w:r>
      <w:r w:rsidR="00386564" w:rsidRPr="003548F2">
        <w:t>tween sunset and sunrise unless:</w:t>
      </w:r>
    </w:p>
    <w:p w14:paraId="44FC12BA" w14:textId="77777777" w:rsidR="00C11A29" w:rsidRPr="003548F2" w:rsidRDefault="00C11A29" w:rsidP="00387D9B">
      <w:pPr>
        <w:pStyle w:val="FAAOutlineL21"/>
        <w:numPr>
          <w:ilvl w:val="0"/>
          <w:numId w:val="403"/>
        </w:numPr>
      </w:pPr>
      <w:r w:rsidRPr="003548F2">
        <w:t>The PIC is current and qualified for IFR operations; and</w:t>
      </w:r>
    </w:p>
    <w:p w14:paraId="44FC12BB" w14:textId="77777777" w:rsidR="00C11A29" w:rsidRPr="003548F2" w:rsidRDefault="00C11A29" w:rsidP="00387D9B">
      <w:pPr>
        <w:pStyle w:val="FAAOutlineL21"/>
        <w:numPr>
          <w:ilvl w:val="0"/>
          <w:numId w:val="403"/>
        </w:numPr>
      </w:pPr>
      <w:r w:rsidRPr="003548F2">
        <w:t>The aircraft is qualified to be operated for IFR flight.</w:t>
      </w:r>
    </w:p>
    <w:p w14:paraId="44FC12BC" w14:textId="77777777" w:rsidR="00C11A29" w:rsidRPr="003548F2" w:rsidRDefault="00C11A29" w:rsidP="00FD6893">
      <w:pPr>
        <w:pStyle w:val="FFATextFlushRight"/>
        <w:keepLines w:val="0"/>
        <w:widowControl w:val="0"/>
      </w:pPr>
      <w:r w:rsidRPr="003548F2">
        <w:t>ICAO Annex 2: 3.6.1.1; 4.3; 4.8</w:t>
      </w:r>
    </w:p>
    <w:p w14:paraId="44FC12BD" w14:textId="56ECEE06"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91.157</w:t>
      </w:r>
    </w:p>
    <w:p w14:paraId="44FC12BE" w14:textId="1C8167EE" w:rsidR="00C11A29" w:rsidRPr="003548F2" w:rsidRDefault="00C11A29" w:rsidP="00FD6893">
      <w:pPr>
        <w:pStyle w:val="Heading4"/>
        <w:keepNext w:val="0"/>
        <w:keepLines w:val="0"/>
        <w:widowControl w:val="0"/>
        <w:spacing w:line="228" w:lineRule="auto"/>
      </w:pPr>
      <w:bookmarkStart w:id="173" w:name="_Toc54771057"/>
      <w:r w:rsidRPr="003548F2">
        <w:t>V</w:t>
      </w:r>
      <w:r w:rsidR="00196E0A" w:rsidRPr="003548F2">
        <w:t xml:space="preserve">isual </w:t>
      </w:r>
      <w:r w:rsidRPr="003548F2">
        <w:t>F</w:t>
      </w:r>
      <w:r w:rsidR="00196E0A" w:rsidRPr="003548F2">
        <w:t xml:space="preserve">light </w:t>
      </w:r>
      <w:r w:rsidRPr="003548F2">
        <w:t>R</w:t>
      </w:r>
      <w:r w:rsidR="00196E0A" w:rsidRPr="003548F2">
        <w:t>ules</w:t>
      </w:r>
      <w:r w:rsidRPr="003548F2">
        <w:t xml:space="preserve"> Cruising Altitudes</w:t>
      </w:r>
      <w:bookmarkEnd w:id="173"/>
    </w:p>
    <w:p w14:paraId="44FC12C0" w14:textId="4385DDDD" w:rsidR="00C11A29" w:rsidRPr="003548F2" w:rsidRDefault="00C11A29" w:rsidP="00387D9B">
      <w:pPr>
        <w:pStyle w:val="FAAOutlineL1a"/>
        <w:numPr>
          <w:ilvl w:val="0"/>
          <w:numId w:val="404"/>
        </w:numPr>
      </w:pPr>
      <w:r w:rsidRPr="003548F2">
        <w:t xml:space="preserve">Each person operating an aircraft in level cruising flight under </w:t>
      </w:r>
      <w:r w:rsidR="00C27712" w:rsidRPr="003548F2">
        <w:t>VFR at altitudes above 900</w:t>
      </w:r>
      <w:r w:rsidR="005B5604" w:rsidRPr="003548F2">
        <w:t> </w:t>
      </w:r>
      <w:r w:rsidR="00C27712" w:rsidRPr="003548F2">
        <w:t>m (3</w:t>
      </w:r>
      <w:r w:rsidR="008F4EBF" w:rsidRPr="003548F2">
        <w:t> </w:t>
      </w:r>
      <w:r w:rsidRPr="003548F2">
        <w:t>000</w:t>
      </w:r>
      <w:r w:rsidR="005B5604" w:rsidRPr="003548F2">
        <w:t> </w:t>
      </w:r>
      <w:r w:rsidRPr="003548F2">
        <w:t>ft) from the ground or water shall maintain a</w:t>
      </w:r>
      <w:r w:rsidR="009240FF" w:rsidRPr="003548F2">
        <w:t>n</w:t>
      </w:r>
      <w:r w:rsidRPr="003548F2">
        <w:t xml:space="preserve"> </w:t>
      </w:r>
      <w:r w:rsidR="009240FF" w:rsidRPr="003548F2">
        <w:t>FL</w:t>
      </w:r>
      <w:r w:rsidRPr="003548F2">
        <w:t xml:space="preserve"> appropriate to the track</w:t>
      </w:r>
      <w:r w:rsidR="005B5604" w:rsidRPr="003548F2">
        <w:t>,</w:t>
      </w:r>
      <w:r w:rsidRPr="003548F2">
        <w:t xml:space="preserve"> as specified in the table</w:t>
      </w:r>
      <w:r w:rsidR="00972BF9" w:rsidRPr="003548F2">
        <w:t>s</w:t>
      </w:r>
      <w:r w:rsidRPr="003548F2">
        <w:t xml:space="preserve"> of</w:t>
      </w:r>
      <w:r w:rsidR="00FC5FB6" w:rsidRPr="003548F2">
        <w:t xml:space="preserve"> cruising levels </w:t>
      </w:r>
      <w:r w:rsidR="005B5604" w:rsidRPr="003548F2">
        <w:t xml:space="preserve">prescribed </w:t>
      </w:r>
      <w:r w:rsidR="00FC5FB6" w:rsidRPr="003548F2">
        <w:t xml:space="preserve">in </w:t>
      </w:r>
      <w:r w:rsidR="00B50E07" w:rsidRPr="003548F2">
        <w:t xml:space="preserve">IS </w:t>
      </w:r>
      <w:r w:rsidR="00FC5FB6" w:rsidRPr="003548F2">
        <w:t>8.8.3.4.</w:t>
      </w:r>
    </w:p>
    <w:p w14:paraId="44FC12C1" w14:textId="019D4BEB" w:rsidR="00C11A29" w:rsidRPr="003548F2" w:rsidRDefault="00C11A29" w:rsidP="00387D9B">
      <w:pPr>
        <w:pStyle w:val="FAAOutlineL1a"/>
        <w:numPr>
          <w:ilvl w:val="0"/>
          <w:numId w:val="404"/>
        </w:numPr>
      </w:pPr>
      <w:r w:rsidRPr="003548F2">
        <w:t xml:space="preserve">Paragraph </w:t>
      </w:r>
      <w:r w:rsidR="005B5604" w:rsidRPr="003548F2">
        <w:t>8.8.3.4</w:t>
      </w:r>
      <w:r w:rsidRPr="003548F2">
        <w:t xml:space="preserve">(a) </w:t>
      </w:r>
      <w:r w:rsidR="005B5604" w:rsidRPr="003548F2">
        <w:t xml:space="preserve">of this subsection </w:t>
      </w:r>
      <w:r w:rsidRPr="003548F2">
        <w:t>does not apply when otherwise authorised by ATC, when operating in a holding pattern, or during man</w:t>
      </w:r>
      <w:r w:rsidR="00540F75" w:rsidRPr="003548F2">
        <w:t>o</w:t>
      </w:r>
      <w:r w:rsidRPr="003548F2">
        <w:t>euvring in turns.</w:t>
      </w:r>
    </w:p>
    <w:p w14:paraId="44FC12C2" w14:textId="4BCC7F48" w:rsidR="00C11A29" w:rsidRPr="003548F2" w:rsidRDefault="00C11A29" w:rsidP="00FD6893">
      <w:pPr>
        <w:pStyle w:val="FFATextFlushRight"/>
        <w:keepLines w:val="0"/>
        <w:widowControl w:val="0"/>
      </w:pPr>
      <w:r w:rsidRPr="003548F2">
        <w:t xml:space="preserve">ICAO Annex 2: </w:t>
      </w:r>
      <w:r w:rsidR="004C5B59" w:rsidRPr="003548F2">
        <w:t xml:space="preserve">4.1; </w:t>
      </w:r>
      <w:r w:rsidRPr="003548F2">
        <w:t>4.7; Appendix 3</w:t>
      </w:r>
    </w:p>
    <w:p w14:paraId="44FC12C3" w14:textId="377FCD08"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91.159</w:t>
      </w:r>
    </w:p>
    <w:p w14:paraId="44FC12C4" w14:textId="156759D7" w:rsidR="00C11A29" w:rsidRPr="003548F2" w:rsidRDefault="00C11A29" w:rsidP="00FD6893">
      <w:pPr>
        <w:pStyle w:val="Heading4"/>
        <w:keepNext w:val="0"/>
        <w:keepLines w:val="0"/>
        <w:widowControl w:val="0"/>
        <w:spacing w:line="228" w:lineRule="auto"/>
      </w:pPr>
      <w:bookmarkStart w:id="174" w:name="_Toc54771058"/>
      <w:r w:rsidRPr="003548F2">
        <w:t>A</w:t>
      </w:r>
      <w:r w:rsidR="00196E0A" w:rsidRPr="003548F2">
        <w:t xml:space="preserve">ir </w:t>
      </w:r>
      <w:r w:rsidRPr="003548F2">
        <w:t>T</w:t>
      </w:r>
      <w:r w:rsidR="00196E0A" w:rsidRPr="003548F2">
        <w:t xml:space="preserve">raffic </w:t>
      </w:r>
      <w:r w:rsidRPr="003548F2">
        <w:t>C</w:t>
      </w:r>
      <w:r w:rsidR="00196E0A" w:rsidRPr="003548F2">
        <w:t>ontrol</w:t>
      </w:r>
      <w:r w:rsidRPr="003548F2">
        <w:t xml:space="preserve"> Clearances for V</w:t>
      </w:r>
      <w:r w:rsidR="00196E0A" w:rsidRPr="003548F2">
        <w:t xml:space="preserve">isual </w:t>
      </w:r>
      <w:r w:rsidRPr="003548F2">
        <w:t>F</w:t>
      </w:r>
      <w:r w:rsidR="00196E0A" w:rsidRPr="003548F2">
        <w:t xml:space="preserve">light </w:t>
      </w:r>
      <w:r w:rsidRPr="003548F2">
        <w:t>R</w:t>
      </w:r>
      <w:r w:rsidR="00196E0A" w:rsidRPr="003548F2">
        <w:t>ules</w:t>
      </w:r>
      <w:r w:rsidRPr="003548F2">
        <w:t xml:space="preserve"> Flights</w:t>
      </w:r>
      <w:bookmarkEnd w:id="174"/>
    </w:p>
    <w:p w14:paraId="44FC12C6" w14:textId="1BC9C6AF" w:rsidR="00C11A29" w:rsidRPr="003548F2" w:rsidRDefault="00C11A29" w:rsidP="00387D9B">
      <w:pPr>
        <w:pStyle w:val="FAAOutlineL1a"/>
        <w:numPr>
          <w:ilvl w:val="0"/>
          <w:numId w:val="405"/>
        </w:numPr>
      </w:pPr>
      <w:r w:rsidRPr="003548F2">
        <w:t>Each pilot of a VFR flight shall obtain and comply with ATC clearances and</w:t>
      </w:r>
      <w:r w:rsidR="00ED71AA" w:rsidRPr="003548F2">
        <w:t xml:space="preserve"> shall</w:t>
      </w:r>
      <w:r w:rsidRPr="003548F2">
        <w:t xml:space="preserve"> maintain a</w:t>
      </w:r>
      <w:r w:rsidR="004C5B59" w:rsidRPr="003548F2">
        <w:t>n</w:t>
      </w:r>
      <w:r w:rsidRPr="003548F2">
        <w:t xml:space="preserve"> </w:t>
      </w:r>
      <w:r w:rsidR="004C5B59" w:rsidRPr="003548F2">
        <w:t>air-ground voice communication</w:t>
      </w:r>
      <w:r w:rsidR="004C5B59" w:rsidRPr="003548F2" w:rsidDel="004C5B59">
        <w:t xml:space="preserve"> </w:t>
      </w:r>
      <w:r w:rsidRPr="003548F2">
        <w:t>watch before and during operations:</w:t>
      </w:r>
    </w:p>
    <w:p w14:paraId="44FC12C7" w14:textId="26D7F534" w:rsidR="00C11A29" w:rsidRPr="003548F2" w:rsidRDefault="00C11A29" w:rsidP="00387D9B">
      <w:pPr>
        <w:pStyle w:val="FAAOutlineL21"/>
        <w:numPr>
          <w:ilvl w:val="0"/>
          <w:numId w:val="406"/>
        </w:numPr>
      </w:pPr>
      <w:r w:rsidRPr="003548F2">
        <w:t xml:space="preserve">Within Class B, </w:t>
      </w:r>
      <w:r w:rsidR="00ED71AA" w:rsidRPr="003548F2">
        <w:t xml:space="preserve">Class </w:t>
      </w:r>
      <w:r w:rsidRPr="003548F2">
        <w:t>C</w:t>
      </w:r>
      <w:r w:rsidR="00ED71AA" w:rsidRPr="003548F2">
        <w:t>,</w:t>
      </w:r>
      <w:r w:rsidRPr="003548F2">
        <w:t xml:space="preserve"> and </w:t>
      </w:r>
      <w:r w:rsidR="00ED71AA" w:rsidRPr="003548F2">
        <w:t xml:space="preserve">Class </w:t>
      </w:r>
      <w:r w:rsidRPr="003548F2">
        <w:t>D airspace;</w:t>
      </w:r>
    </w:p>
    <w:p w14:paraId="44FC12C8" w14:textId="77777777" w:rsidR="00C11A29" w:rsidRPr="003548F2" w:rsidRDefault="00C11A29" w:rsidP="00387D9B">
      <w:pPr>
        <w:pStyle w:val="FAAOutlineL21"/>
        <w:numPr>
          <w:ilvl w:val="0"/>
          <w:numId w:val="406"/>
        </w:numPr>
      </w:pPr>
      <w:r w:rsidRPr="003548F2">
        <w:t>As part of aerodrome traffic at controlled aerodromes; and</w:t>
      </w:r>
    </w:p>
    <w:p w14:paraId="44FC12C9" w14:textId="45E68642" w:rsidR="00C11A29" w:rsidRPr="003548F2" w:rsidRDefault="00C11A29" w:rsidP="00387D9B">
      <w:pPr>
        <w:pStyle w:val="FAAOutlineL21"/>
        <w:numPr>
          <w:ilvl w:val="0"/>
          <w:numId w:val="406"/>
        </w:numPr>
      </w:pPr>
      <w:r w:rsidRPr="003548F2">
        <w:t xml:space="preserve">Under </w:t>
      </w:r>
      <w:r w:rsidR="00005009" w:rsidRPr="003548F2">
        <w:t>s</w:t>
      </w:r>
      <w:r w:rsidRPr="003548F2">
        <w:t>pecial VFR.</w:t>
      </w:r>
    </w:p>
    <w:p w14:paraId="44FC12CA" w14:textId="77777777" w:rsidR="00C11A29" w:rsidRPr="003548F2" w:rsidRDefault="00C11A29" w:rsidP="00FD6893">
      <w:pPr>
        <w:pStyle w:val="FFATextFlushRight"/>
        <w:keepLines w:val="0"/>
        <w:widowControl w:val="0"/>
      </w:pPr>
      <w:r w:rsidRPr="003548F2">
        <w:t>ICAO Annex 2: 4.8</w:t>
      </w:r>
    </w:p>
    <w:p w14:paraId="44FC12CB" w14:textId="3CE983B9"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91.126</w:t>
      </w:r>
    </w:p>
    <w:p w14:paraId="44FC12CC" w14:textId="6ADFB805" w:rsidR="00C11A29" w:rsidRPr="003548F2" w:rsidRDefault="00C11A29" w:rsidP="00FD6893">
      <w:pPr>
        <w:pStyle w:val="Heading4"/>
        <w:keepNext w:val="0"/>
        <w:keepLines w:val="0"/>
        <w:widowControl w:val="0"/>
        <w:spacing w:line="228" w:lineRule="auto"/>
      </w:pPr>
      <w:bookmarkStart w:id="175" w:name="_Toc54771059"/>
      <w:r w:rsidRPr="003548F2">
        <w:t>V</w:t>
      </w:r>
      <w:r w:rsidR="00196E0A" w:rsidRPr="003548F2">
        <w:t xml:space="preserve">isual </w:t>
      </w:r>
      <w:r w:rsidRPr="003548F2">
        <w:t>F</w:t>
      </w:r>
      <w:r w:rsidR="00196E0A" w:rsidRPr="003548F2">
        <w:t xml:space="preserve">light </w:t>
      </w:r>
      <w:r w:rsidRPr="003548F2">
        <w:t>R</w:t>
      </w:r>
      <w:r w:rsidR="00196E0A" w:rsidRPr="003548F2">
        <w:t>ules</w:t>
      </w:r>
      <w:r w:rsidRPr="003548F2">
        <w:t xml:space="preserve"> Flights Requiring A</w:t>
      </w:r>
      <w:r w:rsidR="00196E0A" w:rsidRPr="003548F2">
        <w:t xml:space="preserve">ir </w:t>
      </w:r>
      <w:r w:rsidRPr="003548F2">
        <w:t>T</w:t>
      </w:r>
      <w:r w:rsidR="00196E0A" w:rsidRPr="003548F2">
        <w:t xml:space="preserve">raffic </w:t>
      </w:r>
      <w:r w:rsidRPr="003548F2">
        <w:t>C</w:t>
      </w:r>
      <w:r w:rsidR="00196E0A" w:rsidRPr="003548F2">
        <w:t>ontrol</w:t>
      </w:r>
      <w:r w:rsidRPr="003548F2">
        <w:t xml:space="preserve"> Authorisation</w:t>
      </w:r>
      <w:bookmarkEnd w:id="175"/>
    </w:p>
    <w:p w14:paraId="44FC12CE" w14:textId="161CE6A3" w:rsidR="00C11A29" w:rsidRPr="003548F2" w:rsidRDefault="00C11A29" w:rsidP="00387D9B">
      <w:pPr>
        <w:pStyle w:val="FAAOutlineL1a"/>
        <w:numPr>
          <w:ilvl w:val="0"/>
          <w:numId w:val="407"/>
        </w:numPr>
      </w:pPr>
      <w:r w:rsidRPr="003548F2">
        <w:t xml:space="preserve">Unless authorised by the appropriate ATC </w:t>
      </w:r>
      <w:r w:rsidR="004B15CE" w:rsidRPr="003548F2">
        <w:t>a</w:t>
      </w:r>
      <w:r w:rsidRPr="003548F2">
        <w:t xml:space="preserve">uthority, no </w:t>
      </w:r>
      <w:r w:rsidR="00386564" w:rsidRPr="003548F2">
        <w:t>pilot may operate in VFR flight:</w:t>
      </w:r>
    </w:p>
    <w:p w14:paraId="44FC12CF" w14:textId="6DC8C70A" w:rsidR="00C11A29" w:rsidRPr="003548F2" w:rsidRDefault="00C11A29" w:rsidP="00387D9B">
      <w:pPr>
        <w:pStyle w:val="FAAOutlineL21"/>
        <w:numPr>
          <w:ilvl w:val="0"/>
          <w:numId w:val="408"/>
        </w:numPr>
      </w:pPr>
      <w:r w:rsidRPr="003548F2">
        <w:t>Above FL</w:t>
      </w:r>
      <w:r w:rsidR="003017A4" w:rsidRPr="003548F2">
        <w:t> </w:t>
      </w:r>
      <w:r w:rsidRPr="003548F2">
        <w:t>200; or</w:t>
      </w:r>
    </w:p>
    <w:p w14:paraId="44FC12D0" w14:textId="77777777" w:rsidR="00C11A29" w:rsidRPr="003548F2" w:rsidRDefault="00C11A29" w:rsidP="00387D9B">
      <w:pPr>
        <w:pStyle w:val="FAAOutlineL21"/>
        <w:numPr>
          <w:ilvl w:val="0"/>
          <w:numId w:val="408"/>
        </w:numPr>
      </w:pPr>
      <w:r w:rsidRPr="003548F2">
        <w:t>At transonic and supersonic speeds.</w:t>
      </w:r>
    </w:p>
    <w:p w14:paraId="44FC12D1" w14:textId="3B5A9ED4" w:rsidR="00C11A29" w:rsidRPr="003548F2" w:rsidRDefault="00C11A29" w:rsidP="00FB6E8D">
      <w:pPr>
        <w:pStyle w:val="FAAOutlineL1a"/>
      </w:pPr>
      <w:r w:rsidRPr="003548F2">
        <w:t>ATC authorisation for VFR flights may not be granted in areas where a VSM of 300</w:t>
      </w:r>
      <w:r w:rsidR="003017A4" w:rsidRPr="003548F2">
        <w:t> </w:t>
      </w:r>
      <w:r w:rsidRPr="003548F2">
        <w:t>m (1</w:t>
      </w:r>
      <w:r w:rsidR="008F4EBF" w:rsidRPr="003548F2">
        <w:t> </w:t>
      </w:r>
      <w:r w:rsidRPr="003548F2">
        <w:t>000</w:t>
      </w:r>
      <w:r w:rsidR="003017A4" w:rsidRPr="003548F2">
        <w:t> </w:t>
      </w:r>
      <w:r w:rsidRPr="003548F2">
        <w:t>ft) is applied above FL</w:t>
      </w:r>
      <w:r w:rsidR="003017A4" w:rsidRPr="003548F2">
        <w:t> </w:t>
      </w:r>
      <w:r w:rsidRPr="003548F2">
        <w:t>290.</w:t>
      </w:r>
    </w:p>
    <w:p w14:paraId="44FC12D2" w14:textId="77777777" w:rsidR="00C11A29" w:rsidRPr="003548F2" w:rsidRDefault="00C11A29" w:rsidP="00FB6E8D">
      <w:pPr>
        <w:pStyle w:val="FAAOutlineL1a"/>
      </w:pPr>
      <w:r w:rsidRPr="003548F2">
        <w:t>No person may operate in VFR flight between sunset and sunrise unless:</w:t>
      </w:r>
    </w:p>
    <w:p w14:paraId="44FC12D3" w14:textId="1E8BF92B" w:rsidR="00C11A29" w:rsidRPr="003548F2" w:rsidRDefault="00C11A29" w:rsidP="00387D9B">
      <w:pPr>
        <w:pStyle w:val="FAAOutlineL21"/>
        <w:numPr>
          <w:ilvl w:val="0"/>
          <w:numId w:val="409"/>
        </w:numPr>
      </w:pPr>
      <w:r w:rsidRPr="003548F2">
        <w:t xml:space="preserve">Authorised by the appropriate ATC </w:t>
      </w:r>
      <w:r w:rsidR="004B15CE" w:rsidRPr="003548F2">
        <w:t>a</w:t>
      </w:r>
      <w:r w:rsidR="00297FF5" w:rsidRPr="003548F2">
        <w:t>uthority</w:t>
      </w:r>
      <w:r w:rsidR="00386564" w:rsidRPr="003548F2">
        <w:t>;</w:t>
      </w:r>
      <w:r w:rsidRPr="003548F2">
        <w:t xml:space="preserve"> and</w:t>
      </w:r>
    </w:p>
    <w:p w14:paraId="44FC12D4" w14:textId="77777777" w:rsidR="00C11A29" w:rsidRPr="003548F2" w:rsidRDefault="00C11A29" w:rsidP="00387D9B">
      <w:pPr>
        <w:pStyle w:val="FAAOutlineL21"/>
        <w:numPr>
          <w:ilvl w:val="0"/>
          <w:numId w:val="409"/>
        </w:numPr>
      </w:pPr>
      <w:r w:rsidRPr="003548F2">
        <w:t>Operating in accordance with any conditions prescribed by the Authority.</w:t>
      </w:r>
    </w:p>
    <w:p w14:paraId="44FC12D5" w14:textId="7AE2AB67" w:rsidR="00C11A29" w:rsidRPr="003548F2" w:rsidRDefault="00C11A29" w:rsidP="00FD6893">
      <w:pPr>
        <w:pStyle w:val="FFATextFlushRight"/>
        <w:keepLines w:val="0"/>
        <w:widowControl w:val="0"/>
      </w:pPr>
      <w:r w:rsidRPr="003548F2">
        <w:t>ICAO Annex 2: 4.3; 4.4</w:t>
      </w:r>
      <w:r w:rsidR="0028468A" w:rsidRPr="003548F2">
        <w:t>;</w:t>
      </w:r>
      <w:r w:rsidRPr="003548F2">
        <w:t xml:space="preserve"> 4.5</w:t>
      </w:r>
      <w:r w:rsidR="004449E5" w:rsidRPr="003548F2">
        <w:t>; 4.6(a) and (b)</w:t>
      </w:r>
    </w:p>
    <w:p w14:paraId="44FC12D6" w14:textId="7C101847" w:rsidR="00C11A29" w:rsidRPr="003548F2" w:rsidRDefault="00C11A29" w:rsidP="008E23EE">
      <w:pPr>
        <w:pStyle w:val="Heading4"/>
        <w:keepNext w:val="0"/>
        <w:keepLines w:val="0"/>
        <w:pageBreakBefore/>
        <w:widowControl w:val="0"/>
        <w:spacing w:line="228" w:lineRule="auto"/>
      </w:pPr>
      <w:bookmarkStart w:id="176" w:name="_Toc54771060"/>
      <w:r w:rsidRPr="003548F2">
        <w:lastRenderedPageBreak/>
        <w:t>Weather Deterioration Below V</w:t>
      </w:r>
      <w:r w:rsidR="00196E0A" w:rsidRPr="003548F2">
        <w:t xml:space="preserve">isual </w:t>
      </w:r>
      <w:r w:rsidRPr="003548F2">
        <w:t>M</w:t>
      </w:r>
      <w:r w:rsidR="00196E0A" w:rsidRPr="003548F2">
        <w:t xml:space="preserve">eteorological </w:t>
      </w:r>
      <w:r w:rsidRPr="003548F2">
        <w:t>C</w:t>
      </w:r>
      <w:r w:rsidR="00196E0A" w:rsidRPr="003548F2">
        <w:t>onditions</w:t>
      </w:r>
      <w:bookmarkEnd w:id="176"/>
    </w:p>
    <w:p w14:paraId="44FC12D8" w14:textId="0A7C7ABB" w:rsidR="00C11A29" w:rsidRPr="003548F2" w:rsidRDefault="00C11A29" w:rsidP="00387D9B">
      <w:pPr>
        <w:pStyle w:val="FAAOutlineL1a"/>
        <w:numPr>
          <w:ilvl w:val="0"/>
          <w:numId w:val="410"/>
        </w:numPr>
      </w:pPr>
      <w:r w:rsidRPr="003548F2">
        <w:t>Each pilot of a VFR flight operated as a controlled flight shall, when he or she finds it is not practical or possible to maintain flight in VMC in acco</w:t>
      </w:r>
      <w:r w:rsidR="00386564" w:rsidRPr="003548F2">
        <w:t>rdance with the ATC flight plan:</w:t>
      </w:r>
    </w:p>
    <w:p w14:paraId="44FC12D9" w14:textId="77777777" w:rsidR="00C11A29" w:rsidRPr="003548F2" w:rsidRDefault="00C11A29" w:rsidP="00387D9B">
      <w:pPr>
        <w:pStyle w:val="FAAOutlineL21"/>
        <w:numPr>
          <w:ilvl w:val="0"/>
          <w:numId w:val="411"/>
        </w:numPr>
      </w:pPr>
      <w:r w:rsidRPr="003548F2">
        <w:t>Request an amended clearance enabling the aircraft to continue in VMC to its destination or to an alternative aerodrome, or to leave the airspace within which an ATC clearance is required;</w:t>
      </w:r>
    </w:p>
    <w:p w14:paraId="44FC12DA" w14:textId="77777777" w:rsidR="00C11A29" w:rsidRPr="003548F2" w:rsidRDefault="00C11A29" w:rsidP="00387D9B">
      <w:pPr>
        <w:pStyle w:val="FAAOutlineL21"/>
        <w:numPr>
          <w:ilvl w:val="0"/>
          <w:numId w:val="411"/>
        </w:numPr>
      </w:pPr>
      <w:r w:rsidRPr="003548F2">
        <w:t>If no clearance can be obtained, continue to operate in VMC and notify the appropriate ATC facility of the action being taken either to leave the airspace concerned or to land at the nearest suitable aerodrome;</w:t>
      </w:r>
    </w:p>
    <w:p w14:paraId="44FC12DB" w14:textId="77777777" w:rsidR="00C11A29" w:rsidRPr="003548F2" w:rsidRDefault="00C11A29" w:rsidP="00387D9B">
      <w:pPr>
        <w:pStyle w:val="FAAOutlineL21"/>
        <w:numPr>
          <w:ilvl w:val="0"/>
          <w:numId w:val="411"/>
        </w:numPr>
      </w:pPr>
      <w:r w:rsidRPr="003548F2">
        <w:t>Operating within a control zone, request authorisation to operate as a special VFR flight; or</w:t>
      </w:r>
    </w:p>
    <w:p w14:paraId="44FC12DC" w14:textId="77777777" w:rsidR="00C11A29" w:rsidRPr="003548F2" w:rsidRDefault="00C11A29" w:rsidP="00387D9B">
      <w:pPr>
        <w:pStyle w:val="FAAOutlineL21"/>
        <w:numPr>
          <w:ilvl w:val="0"/>
          <w:numId w:val="411"/>
        </w:numPr>
      </w:pPr>
      <w:r w:rsidRPr="003548F2">
        <w:t>Request clearance to operate in IFR, if currently rated for IFR operations.</w:t>
      </w:r>
    </w:p>
    <w:p w14:paraId="44FC12DD" w14:textId="77777777" w:rsidR="00C11A29" w:rsidRPr="003548F2" w:rsidRDefault="00C11A29" w:rsidP="00FD6893">
      <w:pPr>
        <w:pStyle w:val="FFATextFlushRight"/>
        <w:keepLines w:val="0"/>
        <w:widowControl w:val="0"/>
      </w:pPr>
      <w:r w:rsidRPr="003548F2">
        <w:t>ICAO Annex 2: 3.6.2.4</w:t>
      </w:r>
    </w:p>
    <w:p w14:paraId="44FC12DE" w14:textId="0AB12D02" w:rsidR="00C11A29" w:rsidRPr="003548F2" w:rsidRDefault="00C11A29" w:rsidP="00FD6893">
      <w:pPr>
        <w:pStyle w:val="Heading4"/>
        <w:keepNext w:val="0"/>
        <w:keepLines w:val="0"/>
        <w:widowControl w:val="0"/>
        <w:spacing w:line="228" w:lineRule="auto"/>
      </w:pPr>
      <w:bookmarkStart w:id="177" w:name="_Toc54771061"/>
      <w:r w:rsidRPr="003548F2">
        <w:t xml:space="preserve">Changing </w:t>
      </w:r>
      <w:r w:rsidR="0057032B" w:rsidRPr="003548F2">
        <w:t>F</w:t>
      </w:r>
      <w:r w:rsidRPr="003548F2">
        <w:t>rom V</w:t>
      </w:r>
      <w:r w:rsidR="00196E0A" w:rsidRPr="003548F2">
        <w:t xml:space="preserve">isual </w:t>
      </w:r>
      <w:r w:rsidRPr="003548F2">
        <w:t>F</w:t>
      </w:r>
      <w:r w:rsidR="00196E0A" w:rsidRPr="003548F2">
        <w:t xml:space="preserve">light </w:t>
      </w:r>
      <w:r w:rsidRPr="003548F2">
        <w:t>R</w:t>
      </w:r>
      <w:r w:rsidR="00196E0A" w:rsidRPr="003548F2">
        <w:t>ules</w:t>
      </w:r>
      <w:r w:rsidRPr="003548F2">
        <w:t xml:space="preserve"> to I</w:t>
      </w:r>
      <w:r w:rsidR="00196E0A" w:rsidRPr="003548F2">
        <w:t xml:space="preserve">nstrument </w:t>
      </w:r>
      <w:r w:rsidRPr="003548F2">
        <w:t>F</w:t>
      </w:r>
      <w:r w:rsidR="00196E0A" w:rsidRPr="003548F2">
        <w:t xml:space="preserve">light </w:t>
      </w:r>
      <w:r w:rsidRPr="003548F2">
        <w:t>R</w:t>
      </w:r>
      <w:r w:rsidR="00196E0A" w:rsidRPr="003548F2">
        <w:t>ules</w:t>
      </w:r>
      <w:bookmarkEnd w:id="177"/>
    </w:p>
    <w:p w14:paraId="44FC12E0" w14:textId="1BFE405C" w:rsidR="00C11A29" w:rsidRPr="003548F2" w:rsidRDefault="00C11A29" w:rsidP="00387D9B">
      <w:pPr>
        <w:pStyle w:val="FAAOutlineL1a"/>
        <w:numPr>
          <w:ilvl w:val="0"/>
          <w:numId w:val="412"/>
        </w:numPr>
      </w:pPr>
      <w:r w:rsidRPr="003548F2">
        <w:t>Each pilot operating in VFR wh</w:t>
      </w:r>
      <w:r w:rsidR="00386564" w:rsidRPr="003548F2">
        <w:t>o wishes to change to IFR shall:</w:t>
      </w:r>
    </w:p>
    <w:p w14:paraId="44FC12E1" w14:textId="77777777" w:rsidR="00C11A29" w:rsidRPr="003548F2" w:rsidRDefault="00C11A29" w:rsidP="00387D9B">
      <w:pPr>
        <w:pStyle w:val="FAAOutlineL21"/>
        <w:numPr>
          <w:ilvl w:val="0"/>
          <w:numId w:val="413"/>
        </w:numPr>
      </w:pPr>
      <w:r w:rsidRPr="003548F2">
        <w:t>If a flight plan was submitted, communicate the necessary changes to be effected to its current flight plan; or</w:t>
      </w:r>
    </w:p>
    <w:p w14:paraId="44FC12E2" w14:textId="77777777" w:rsidR="00C11A29" w:rsidRPr="003548F2" w:rsidRDefault="00C11A29" w:rsidP="00387D9B">
      <w:pPr>
        <w:pStyle w:val="FAAOutlineL21"/>
        <w:numPr>
          <w:ilvl w:val="0"/>
          <w:numId w:val="413"/>
        </w:numPr>
      </w:pPr>
      <w:r w:rsidRPr="003548F2">
        <w:t>Submit a flight plan to the appropriate ATC facility and obtain a clearance before proceeding IFR when in controlled airspace.</w:t>
      </w:r>
    </w:p>
    <w:p w14:paraId="44FC12E3" w14:textId="019F33C6" w:rsidR="00C11A29" w:rsidRPr="003548F2" w:rsidRDefault="00C11A29" w:rsidP="00FD6893">
      <w:pPr>
        <w:pStyle w:val="FFATextFlushRight"/>
        <w:keepLines w:val="0"/>
        <w:widowControl w:val="0"/>
      </w:pPr>
      <w:r w:rsidRPr="003548F2">
        <w:t>ICAO Annex 2: 4.10</w:t>
      </w:r>
      <w:r w:rsidR="004449E5" w:rsidRPr="003548F2">
        <w:t>(a) and (b)</w:t>
      </w:r>
    </w:p>
    <w:p w14:paraId="44FC12E4" w14:textId="332990FB" w:rsidR="00C11A29" w:rsidRPr="003548F2" w:rsidRDefault="00C11A29" w:rsidP="00FD6893">
      <w:pPr>
        <w:pStyle w:val="Heading4"/>
        <w:keepNext w:val="0"/>
        <w:keepLines w:val="0"/>
        <w:widowControl w:val="0"/>
        <w:spacing w:line="228" w:lineRule="auto"/>
      </w:pPr>
      <w:bookmarkStart w:id="178" w:name="_Toc54771062"/>
      <w:r w:rsidRPr="003548F2">
        <w:t>Two-</w:t>
      </w:r>
      <w:r w:rsidR="0057032B" w:rsidRPr="003548F2">
        <w:t>W</w:t>
      </w:r>
      <w:r w:rsidRPr="003548F2">
        <w:t>ay Radio Communication</w:t>
      </w:r>
      <w:r w:rsidR="00A701C3" w:rsidRPr="003548F2">
        <w:t>s</w:t>
      </w:r>
      <w:r w:rsidRPr="003548F2">
        <w:t xml:space="preserve"> Failure in V</w:t>
      </w:r>
      <w:r w:rsidR="00196E0A" w:rsidRPr="003548F2">
        <w:t xml:space="preserve">isual </w:t>
      </w:r>
      <w:r w:rsidRPr="003548F2">
        <w:t>F</w:t>
      </w:r>
      <w:r w:rsidR="00196E0A" w:rsidRPr="003548F2">
        <w:t xml:space="preserve">light </w:t>
      </w:r>
      <w:r w:rsidRPr="003548F2">
        <w:t>R</w:t>
      </w:r>
      <w:r w:rsidR="00196E0A" w:rsidRPr="003548F2">
        <w:t>ules</w:t>
      </w:r>
      <w:bookmarkEnd w:id="178"/>
    </w:p>
    <w:p w14:paraId="4614CD3D" w14:textId="2BC2B911" w:rsidR="004B528F" w:rsidRPr="003548F2" w:rsidRDefault="001C43AF" w:rsidP="00387D9B">
      <w:pPr>
        <w:pStyle w:val="FAAOutlineL1a"/>
        <w:numPr>
          <w:ilvl w:val="0"/>
          <w:numId w:val="414"/>
        </w:numPr>
      </w:pPr>
      <w:r w:rsidRPr="003548F2">
        <w:t>COMMUNICATIONS FAILURE</w:t>
      </w:r>
      <w:r w:rsidR="00564086" w:rsidRPr="003548F2">
        <w:t xml:space="preserve"> – </w:t>
      </w:r>
      <w:r w:rsidR="005B0FA9" w:rsidRPr="003548F2">
        <w:t>GENERAL</w:t>
      </w:r>
      <w:r w:rsidR="00564086" w:rsidRPr="003548F2">
        <w:t>.</w:t>
      </w:r>
    </w:p>
    <w:p w14:paraId="644F303B" w14:textId="2A60E910" w:rsidR="004B528F" w:rsidRPr="003548F2" w:rsidRDefault="004B528F" w:rsidP="00387D9B">
      <w:pPr>
        <w:pStyle w:val="FAAOutlineL21"/>
        <w:numPr>
          <w:ilvl w:val="0"/>
          <w:numId w:val="415"/>
        </w:numPr>
      </w:pPr>
      <w:r w:rsidRPr="003548F2">
        <w:t xml:space="preserve">In the event of </w:t>
      </w:r>
      <w:r w:rsidR="00875601" w:rsidRPr="003548F2">
        <w:t xml:space="preserve">a </w:t>
      </w:r>
      <w:r w:rsidRPr="003548F2">
        <w:t xml:space="preserve">communications failure, the pilot shall attempt to establish communications with the appropriate </w:t>
      </w:r>
      <w:r w:rsidR="0016144A" w:rsidRPr="003548F2">
        <w:t>ATC</w:t>
      </w:r>
      <w:r w:rsidRPr="003548F2">
        <w:t xml:space="preserve"> unit using all other available means</w:t>
      </w:r>
      <w:r w:rsidR="004449E5" w:rsidRPr="003548F2">
        <w:t>; and</w:t>
      </w:r>
    </w:p>
    <w:p w14:paraId="2FAB6ACF" w14:textId="5854584F" w:rsidR="004B528F" w:rsidRPr="003548F2" w:rsidRDefault="004B528F" w:rsidP="00387D9B">
      <w:pPr>
        <w:pStyle w:val="FAAOutlineL21"/>
        <w:numPr>
          <w:ilvl w:val="0"/>
          <w:numId w:val="415"/>
        </w:numPr>
      </w:pPr>
      <w:r w:rsidRPr="003548F2">
        <w:t>In addition, the pilot shall, when forming part of the aerodrome traffic at a controlled aerodrome, keep a watch for such instructions as may be issued by visual signals</w:t>
      </w:r>
      <w:r w:rsidR="004449E5" w:rsidRPr="003548F2">
        <w:t>.</w:t>
      </w:r>
    </w:p>
    <w:p w14:paraId="44FC12E6" w14:textId="36CCBC2C" w:rsidR="00C11A29" w:rsidRPr="003548F2" w:rsidRDefault="00C11A29" w:rsidP="00C56101">
      <w:pPr>
        <w:pStyle w:val="FAAOutlineL1a"/>
      </w:pPr>
      <w:r w:rsidRPr="003548F2">
        <w:t xml:space="preserve">If </w:t>
      </w:r>
      <w:r w:rsidR="00063096" w:rsidRPr="003548F2">
        <w:t>c</w:t>
      </w:r>
      <w:r w:rsidRPr="003548F2">
        <w:t>o</w:t>
      </w:r>
      <w:r w:rsidR="00063096" w:rsidRPr="003548F2">
        <w:t>mmunication</w:t>
      </w:r>
      <w:r w:rsidRPr="003548F2">
        <w:t xml:space="preserve"> failure occurs in V</w:t>
      </w:r>
      <w:r w:rsidR="004B528F" w:rsidRPr="003548F2">
        <w:t>MC</w:t>
      </w:r>
      <w:r w:rsidRPr="003548F2">
        <w:t xml:space="preserve"> while under ATC control, or if V</w:t>
      </w:r>
      <w:r w:rsidR="004B528F" w:rsidRPr="003548F2">
        <w:t>MC</w:t>
      </w:r>
      <w:r w:rsidRPr="003548F2">
        <w:t xml:space="preserve"> conditions are encountered afte</w:t>
      </w:r>
      <w:r w:rsidR="00386564" w:rsidRPr="003548F2">
        <w:t>r the failure, each pilot shall:</w:t>
      </w:r>
    </w:p>
    <w:p w14:paraId="44FC12E7" w14:textId="29E09A9A" w:rsidR="00C11A29" w:rsidRPr="003548F2" w:rsidRDefault="00C11A29" w:rsidP="00387D9B">
      <w:pPr>
        <w:pStyle w:val="FAAOutlineL21"/>
        <w:numPr>
          <w:ilvl w:val="0"/>
          <w:numId w:val="416"/>
        </w:numPr>
      </w:pPr>
      <w:r w:rsidRPr="003548F2">
        <w:t>Continue the flight under V</w:t>
      </w:r>
      <w:r w:rsidR="004B528F" w:rsidRPr="003548F2">
        <w:t>MC</w:t>
      </w:r>
      <w:r w:rsidRPr="003548F2">
        <w:t>;</w:t>
      </w:r>
    </w:p>
    <w:p w14:paraId="44FC12E8" w14:textId="77777777" w:rsidR="00C11A29" w:rsidRPr="003548F2" w:rsidRDefault="00C11A29" w:rsidP="00387D9B">
      <w:pPr>
        <w:pStyle w:val="FAAOutlineL21"/>
        <w:numPr>
          <w:ilvl w:val="0"/>
          <w:numId w:val="416"/>
        </w:numPr>
      </w:pPr>
      <w:r w:rsidRPr="003548F2">
        <w:t>Land at the nearest suitable aerodrome; and</w:t>
      </w:r>
    </w:p>
    <w:p w14:paraId="44FC12E9" w14:textId="4BEEAAB7" w:rsidR="00C11A29" w:rsidRPr="003548F2" w:rsidRDefault="00C11A29" w:rsidP="00C56101">
      <w:pPr>
        <w:pStyle w:val="FAAOutlineL21"/>
      </w:pPr>
      <w:r w:rsidRPr="003548F2">
        <w:t xml:space="preserve">Report arrival to </w:t>
      </w:r>
      <w:r w:rsidR="004B528F" w:rsidRPr="003548F2">
        <w:t xml:space="preserve">the appropriate </w:t>
      </w:r>
      <w:r w:rsidRPr="003548F2">
        <w:t>ATC</w:t>
      </w:r>
      <w:r w:rsidR="004B528F" w:rsidRPr="003548F2">
        <w:t xml:space="preserve"> services unit</w:t>
      </w:r>
      <w:r w:rsidRPr="003548F2">
        <w:t xml:space="preserve"> by the most expeditious means possible.</w:t>
      </w:r>
    </w:p>
    <w:p w14:paraId="44FC12EA" w14:textId="77777777" w:rsidR="00C11A29" w:rsidRPr="003548F2" w:rsidRDefault="00C11A29" w:rsidP="00FD6893">
      <w:pPr>
        <w:pStyle w:val="FFATextFlushRight"/>
        <w:keepLines w:val="0"/>
        <w:widowControl w:val="0"/>
      </w:pPr>
      <w:r w:rsidRPr="003548F2">
        <w:t>ICAO Annex 2: 3.6.5.2; 3.6.5.2.1</w:t>
      </w:r>
    </w:p>
    <w:p w14:paraId="44FC12EB" w14:textId="675BA5EB" w:rsidR="00C11A29" w:rsidRPr="003548F2" w:rsidRDefault="00C11A29">
      <w:pPr>
        <w:pStyle w:val="Heading3"/>
        <w:keepNext w:val="0"/>
        <w:keepLines w:val="0"/>
        <w:pageBreakBefore/>
        <w:widowControl w:val="0"/>
        <w:spacing w:line="228" w:lineRule="auto"/>
      </w:pPr>
      <w:bookmarkStart w:id="179" w:name="_Toc54771063"/>
      <w:r w:rsidRPr="003548F2">
        <w:lastRenderedPageBreak/>
        <w:t>I</w:t>
      </w:r>
      <w:r w:rsidR="00196E0A" w:rsidRPr="003548F2">
        <w:t xml:space="preserve">nstrument </w:t>
      </w:r>
      <w:r w:rsidRPr="003548F2">
        <w:t>F</w:t>
      </w:r>
      <w:r w:rsidR="00196E0A" w:rsidRPr="003548F2">
        <w:t xml:space="preserve">light </w:t>
      </w:r>
      <w:r w:rsidRPr="003548F2">
        <w:t>R</w:t>
      </w:r>
      <w:r w:rsidR="00196E0A" w:rsidRPr="003548F2">
        <w:t>ules</w:t>
      </w:r>
      <w:bookmarkEnd w:id="179"/>
    </w:p>
    <w:p w14:paraId="44FC12EC" w14:textId="41F92294" w:rsidR="00C11A29" w:rsidRPr="003548F2" w:rsidRDefault="00792F1B" w:rsidP="00FD6893">
      <w:pPr>
        <w:pStyle w:val="Heading4"/>
        <w:keepNext w:val="0"/>
        <w:keepLines w:val="0"/>
        <w:widowControl w:val="0"/>
        <w:spacing w:line="228" w:lineRule="auto"/>
      </w:pPr>
      <w:bookmarkStart w:id="180" w:name="_Toc54771064"/>
      <w:r w:rsidRPr="003548F2">
        <w:t>Instrument Flight Procedures</w:t>
      </w:r>
      <w:bookmarkEnd w:id="180"/>
      <w:r w:rsidRPr="003548F2">
        <w:t xml:space="preserve"> </w:t>
      </w:r>
    </w:p>
    <w:p w14:paraId="44FC12EE" w14:textId="5994A7C9" w:rsidR="00C11A29" w:rsidRPr="003548F2" w:rsidRDefault="00C11A29" w:rsidP="00387D9B">
      <w:pPr>
        <w:pStyle w:val="FAAOutlineL1a"/>
        <w:numPr>
          <w:ilvl w:val="0"/>
          <w:numId w:val="417"/>
        </w:numPr>
      </w:pPr>
      <w:r w:rsidRPr="003548F2">
        <w:t>All aircraft operated in accordance with instrument fligh</w:t>
      </w:r>
      <w:r w:rsidR="0070329D" w:rsidRPr="003548F2">
        <w:t xml:space="preserve">t procedures shall comply with </w:t>
      </w:r>
      <w:r w:rsidR="003E3BF3" w:rsidRPr="003548F2">
        <w:t>IFR</w:t>
      </w:r>
      <w:r w:rsidRPr="003548F2">
        <w:t xml:space="preserve"> and the aerodrome </w:t>
      </w:r>
      <w:r w:rsidR="00194863" w:rsidRPr="003548F2">
        <w:t>IAP</w:t>
      </w:r>
      <w:r w:rsidRPr="003548F2">
        <w:t xml:space="preserve">s approved by the </w:t>
      </w:r>
      <w:r w:rsidR="00A31528" w:rsidRPr="003548F2">
        <w:t xml:space="preserve">State </w:t>
      </w:r>
      <w:r w:rsidRPr="003548F2">
        <w:t>where the operation will take place.</w:t>
      </w:r>
    </w:p>
    <w:p w14:paraId="44FC12EF" w14:textId="0CD1F01A" w:rsidR="00047EFD" w:rsidRPr="003548F2" w:rsidRDefault="00047EFD" w:rsidP="00C56101">
      <w:pPr>
        <w:pStyle w:val="FAANoteL1"/>
      </w:pPr>
      <w:r w:rsidRPr="003548F2">
        <w:t xml:space="preserve">Note: Information for pilots on flight procedure parameters and operational procedures is contained in ICAO </w:t>
      </w:r>
      <w:r w:rsidR="00970252" w:rsidRPr="003548F2">
        <w:t>Doc</w:t>
      </w:r>
      <w:r w:rsidR="00C9039B" w:rsidRPr="003548F2">
        <w:t xml:space="preserve"> </w:t>
      </w:r>
      <w:r w:rsidRPr="003548F2">
        <w:t>8168,</w:t>
      </w:r>
      <w:r w:rsidRPr="003548F2">
        <w:rPr>
          <w:i w:val="0"/>
          <w:iCs/>
        </w:rPr>
        <w:t xml:space="preserve"> </w:t>
      </w:r>
      <w:r w:rsidR="00EE5901" w:rsidRPr="003548F2">
        <w:rPr>
          <w:rFonts w:cstheme="minorHAnsi"/>
          <w:i w:val="0"/>
        </w:rPr>
        <w:t>Procedures for Air Navigation Services – Aircraft Operations (PANS-OPS)</w:t>
      </w:r>
      <w:r w:rsidRPr="003548F2">
        <w:rPr>
          <w:i w:val="0"/>
          <w:iCs/>
        </w:rPr>
        <w:t>,</w:t>
      </w:r>
      <w:r w:rsidRPr="003548F2">
        <w:t xml:space="preserve"> Volume I.</w:t>
      </w:r>
      <w:r w:rsidR="000D4582" w:rsidRPr="003548F2">
        <w:t xml:space="preserve"> </w:t>
      </w:r>
      <w:r w:rsidRPr="003548F2">
        <w:t>Criteria for the construction of visual and instrument flight procedures are contained in ICAO DOC 81</w:t>
      </w:r>
      <w:r w:rsidR="00653DCC" w:rsidRPr="003548F2">
        <w:t>6</w:t>
      </w:r>
      <w:r w:rsidRPr="003548F2">
        <w:t xml:space="preserve">8, </w:t>
      </w:r>
      <w:r w:rsidRPr="003548F2">
        <w:rPr>
          <w:i w:val="0"/>
          <w:iCs/>
        </w:rPr>
        <w:t>PANS-OPS,</w:t>
      </w:r>
      <w:r w:rsidRPr="003548F2">
        <w:t xml:space="preserve"> Volume II. Obstacle clearance criteria and procedures used in certain States may differ from PANS-OPS, and knowledge of these differences is important for safety reasons. </w:t>
      </w:r>
    </w:p>
    <w:p w14:paraId="44FC12F0" w14:textId="77777777" w:rsidR="00C11A29" w:rsidRPr="003548F2" w:rsidRDefault="00C11A29" w:rsidP="00FD6893">
      <w:pPr>
        <w:pStyle w:val="FFATextFlushRight"/>
        <w:keepLines w:val="0"/>
        <w:widowControl w:val="0"/>
      </w:pPr>
      <w:r w:rsidRPr="003548F2">
        <w:t>ICAO Annex 6, Part I: 4.4.8.1; 4.4.8.2</w:t>
      </w:r>
    </w:p>
    <w:p w14:paraId="44FC12F1" w14:textId="6C711976" w:rsidR="00C11A29" w:rsidRPr="003548F2" w:rsidRDefault="00C11A29" w:rsidP="00FD6893">
      <w:pPr>
        <w:pStyle w:val="FFATextFlushRight"/>
        <w:keepLines w:val="0"/>
        <w:widowControl w:val="0"/>
      </w:pPr>
      <w:r w:rsidRPr="003548F2">
        <w:t xml:space="preserve">ICAO Annex 6, Part II: </w:t>
      </w:r>
      <w:r w:rsidR="00C27B7C" w:rsidRPr="003548F2">
        <w:t>2.2.4.</w:t>
      </w:r>
      <w:r w:rsidR="007D1AE8" w:rsidRPr="003548F2">
        <w:t>8</w:t>
      </w:r>
      <w:r w:rsidR="00C27B7C" w:rsidRPr="003548F2">
        <w:t>.1; 2.2.4.</w:t>
      </w:r>
      <w:r w:rsidR="007D1AE8" w:rsidRPr="003548F2">
        <w:t>8</w:t>
      </w:r>
      <w:r w:rsidR="00C27B7C" w:rsidRPr="003548F2">
        <w:t>.</w:t>
      </w:r>
      <w:r w:rsidRPr="003548F2">
        <w:t>2</w:t>
      </w:r>
    </w:p>
    <w:p w14:paraId="00C26BA7" w14:textId="4AEA20E5" w:rsidR="00F77175" w:rsidRPr="003548F2" w:rsidRDefault="00C11A29" w:rsidP="00FD6893">
      <w:pPr>
        <w:pStyle w:val="FFATextFlushRight"/>
        <w:keepLines w:val="0"/>
        <w:widowControl w:val="0"/>
      </w:pPr>
      <w:r w:rsidRPr="003548F2">
        <w:t>ICAO Annex 6, Part III, Section II: 2.4.</w:t>
      </w:r>
      <w:r w:rsidR="00F77175" w:rsidRPr="003548F2">
        <w:t>7</w:t>
      </w:r>
      <w:r w:rsidRPr="003548F2">
        <w:t>.1; 2.4.</w:t>
      </w:r>
      <w:r w:rsidR="00F77175" w:rsidRPr="003548F2">
        <w:t>7</w:t>
      </w:r>
      <w:r w:rsidRPr="003548F2">
        <w:t>.2</w:t>
      </w:r>
    </w:p>
    <w:p w14:paraId="44FC12F2" w14:textId="0B25C5BC" w:rsidR="00C11A29" w:rsidRPr="003548F2" w:rsidRDefault="00F77175" w:rsidP="00FD6893">
      <w:pPr>
        <w:pStyle w:val="FFATextFlushRight"/>
        <w:keepLines w:val="0"/>
        <w:widowControl w:val="0"/>
      </w:pPr>
      <w:r w:rsidRPr="003548F2">
        <w:t xml:space="preserve">ICAO </w:t>
      </w:r>
      <w:r w:rsidR="00C11A29" w:rsidRPr="003548F2">
        <w:t>Annex 6, Part III, Section III: 2.1</w:t>
      </w:r>
      <w:r w:rsidRPr="003548F2">
        <w:t>7</w:t>
      </w:r>
      <w:r w:rsidR="00C11A29" w:rsidRPr="003548F2">
        <w:t>.1; 2.1</w:t>
      </w:r>
      <w:r w:rsidRPr="003548F2">
        <w:t>7</w:t>
      </w:r>
      <w:r w:rsidR="00C11A29" w:rsidRPr="003548F2">
        <w:t>.2</w:t>
      </w:r>
    </w:p>
    <w:p w14:paraId="44FC12F3" w14:textId="031789BC" w:rsidR="00C11A29" w:rsidRPr="003548F2" w:rsidRDefault="00C11A29" w:rsidP="00FD6893">
      <w:pPr>
        <w:pStyle w:val="Heading4"/>
        <w:keepNext w:val="0"/>
        <w:keepLines w:val="0"/>
        <w:widowControl w:val="0"/>
        <w:spacing w:line="228" w:lineRule="auto"/>
      </w:pPr>
      <w:bookmarkStart w:id="181" w:name="_Toc54771065"/>
      <w:r w:rsidRPr="003548F2">
        <w:t>I</w:t>
      </w:r>
      <w:r w:rsidR="00196E0A" w:rsidRPr="003548F2">
        <w:t xml:space="preserve">nstrument </w:t>
      </w:r>
      <w:r w:rsidRPr="003548F2">
        <w:t>F</w:t>
      </w:r>
      <w:r w:rsidR="00196E0A" w:rsidRPr="003548F2">
        <w:t xml:space="preserve">light </w:t>
      </w:r>
      <w:r w:rsidRPr="003548F2">
        <w:t>R</w:t>
      </w:r>
      <w:r w:rsidR="00196E0A" w:rsidRPr="003548F2">
        <w:t>ules</w:t>
      </w:r>
      <w:r w:rsidRPr="003548F2">
        <w:t xml:space="preserve"> in Controlled Airspace</w:t>
      </w:r>
      <w:bookmarkEnd w:id="181"/>
    </w:p>
    <w:p w14:paraId="44FC12F5" w14:textId="27D32D3E" w:rsidR="00C11A29" w:rsidRPr="003548F2" w:rsidRDefault="00C11A29" w:rsidP="00387D9B">
      <w:pPr>
        <w:pStyle w:val="FAAOutlineL1a"/>
        <w:numPr>
          <w:ilvl w:val="0"/>
          <w:numId w:val="418"/>
        </w:numPr>
      </w:pPr>
      <w:r w:rsidRPr="003548F2">
        <w:t>No person may operate an aircraft in controlled airspace u</w:t>
      </w:r>
      <w:r w:rsidR="00386564" w:rsidRPr="003548F2">
        <w:t>nder IFR unless that person has:</w:t>
      </w:r>
    </w:p>
    <w:p w14:paraId="44FC12F6" w14:textId="77777777" w:rsidR="00C11A29" w:rsidRPr="003548F2" w:rsidRDefault="00C11A29" w:rsidP="00387D9B">
      <w:pPr>
        <w:pStyle w:val="FAAOutlineL21"/>
        <w:numPr>
          <w:ilvl w:val="0"/>
          <w:numId w:val="419"/>
        </w:numPr>
      </w:pPr>
      <w:r w:rsidRPr="003548F2">
        <w:t>Filed an IFR flight plan; and</w:t>
      </w:r>
    </w:p>
    <w:p w14:paraId="44FC12F7" w14:textId="77777777" w:rsidR="00C11A29" w:rsidRPr="003548F2" w:rsidRDefault="00C11A29" w:rsidP="00387D9B">
      <w:pPr>
        <w:pStyle w:val="FAAOutlineL21"/>
        <w:numPr>
          <w:ilvl w:val="0"/>
          <w:numId w:val="419"/>
        </w:numPr>
      </w:pPr>
      <w:r w:rsidRPr="003548F2">
        <w:t>Received an appropriate ATC clearance.</w:t>
      </w:r>
    </w:p>
    <w:p w14:paraId="44FC12F8" w14:textId="3827D872" w:rsidR="00C11A29" w:rsidRPr="003548F2" w:rsidRDefault="00C11A29" w:rsidP="00FD6893">
      <w:pPr>
        <w:pStyle w:val="FFATextFlushRight"/>
        <w:keepLines w:val="0"/>
        <w:widowControl w:val="0"/>
      </w:pPr>
      <w:r w:rsidRPr="003548F2">
        <w:t xml:space="preserve">ICAO Annex 2: </w:t>
      </w:r>
      <w:r w:rsidR="0029227B" w:rsidRPr="003548F2">
        <w:t xml:space="preserve">3.3; 3.3.1.1; </w:t>
      </w:r>
      <w:r w:rsidRPr="003548F2">
        <w:t xml:space="preserve">3.3.1.2; </w:t>
      </w:r>
      <w:r w:rsidR="0029227B" w:rsidRPr="003548F2">
        <w:t xml:space="preserve">3.3.1.3; 3.3.1.4; </w:t>
      </w:r>
      <w:r w:rsidRPr="003548F2">
        <w:t>3.6.1.1</w:t>
      </w:r>
    </w:p>
    <w:p w14:paraId="44FC12F9" w14:textId="7E9D6D9D"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91.173</w:t>
      </w:r>
    </w:p>
    <w:p w14:paraId="44FC12FA" w14:textId="0311957D" w:rsidR="00C11A29" w:rsidRPr="003548F2" w:rsidRDefault="00C11A29" w:rsidP="00FD6893">
      <w:pPr>
        <w:pStyle w:val="Heading4"/>
        <w:keepNext w:val="0"/>
        <w:keepLines w:val="0"/>
        <w:widowControl w:val="0"/>
        <w:spacing w:line="228" w:lineRule="auto"/>
      </w:pPr>
      <w:bookmarkStart w:id="182" w:name="_Toc54771066"/>
      <w:r w:rsidRPr="003548F2">
        <w:t>I</w:t>
      </w:r>
      <w:r w:rsidR="00196E0A" w:rsidRPr="003548F2">
        <w:t xml:space="preserve">nstrument </w:t>
      </w:r>
      <w:r w:rsidRPr="003548F2">
        <w:t>F</w:t>
      </w:r>
      <w:r w:rsidR="00196E0A" w:rsidRPr="003548F2">
        <w:t xml:space="preserve">light </w:t>
      </w:r>
      <w:r w:rsidRPr="003548F2">
        <w:t>R</w:t>
      </w:r>
      <w:r w:rsidR="00196E0A" w:rsidRPr="003548F2">
        <w:t>ules</w:t>
      </w:r>
      <w:r w:rsidRPr="003548F2">
        <w:t xml:space="preserve"> Flights Outside Controlled Airspace</w:t>
      </w:r>
      <w:bookmarkEnd w:id="182"/>
      <w:r w:rsidRPr="003548F2">
        <w:t xml:space="preserve"> </w:t>
      </w:r>
    </w:p>
    <w:p w14:paraId="44FC12FC" w14:textId="01CB53BE" w:rsidR="00C11A29" w:rsidRPr="003548F2" w:rsidRDefault="00C11A29" w:rsidP="00387D9B">
      <w:pPr>
        <w:pStyle w:val="FAAOutlineL1a"/>
        <w:numPr>
          <w:ilvl w:val="0"/>
          <w:numId w:val="420"/>
        </w:numPr>
      </w:pPr>
      <w:r w:rsidRPr="003548F2">
        <w:t xml:space="preserve">Each PIC of an IFR flight operating outside controlled airspace but within or into areas, or along routes, designated by the appropriate ATC </w:t>
      </w:r>
      <w:r w:rsidR="004B15CE" w:rsidRPr="003548F2">
        <w:t>a</w:t>
      </w:r>
      <w:r w:rsidR="00297FF5" w:rsidRPr="003548F2">
        <w:t>uthority</w:t>
      </w:r>
      <w:r w:rsidRPr="003548F2">
        <w:t xml:space="preserve"> shall maintain a</w:t>
      </w:r>
      <w:r w:rsidR="000866FA" w:rsidRPr="003548F2">
        <w:t>n</w:t>
      </w:r>
      <w:r w:rsidRPr="003548F2">
        <w:t xml:space="preserve"> </w:t>
      </w:r>
      <w:r w:rsidR="000866FA" w:rsidRPr="003548F2">
        <w:t>air-ground voice communication</w:t>
      </w:r>
      <w:r w:rsidRPr="003548F2">
        <w:t xml:space="preserve"> watch on the appropriate </w:t>
      </w:r>
      <w:r w:rsidR="000866FA" w:rsidRPr="003548F2">
        <w:t>communication channel</w:t>
      </w:r>
      <w:r w:rsidRPr="003548F2">
        <w:t xml:space="preserve"> and </w:t>
      </w:r>
      <w:r w:rsidR="00AD22C6" w:rsidRPr="003548F2">
        <w:t xml:space="preserve">shall </w:t>
      </w:r>
      <w:r w:rsidRPr="003548F2">
        <w:t>establish two-way communication, as necessary, with the ATC facility providing flight information service.</w:t>
      </w:r>
    </w:p>
    <w:p w14:paraId="44FC12FD" w14:textId="08BACDA5" w:rsidR="00C11A29" w:rsidRPr="003548F2" w:rsidRDefault="00C11A29" w:rsidP="00387D9B">
      <w:pPr>
        <w:pStyle w:val="FAAOutlineL1a"/>
        <w:numPr>
          <w:ilvl w:val="0"/>
          <w:numId w:val="420"/>
        </w:numPr>
      </w:pPr>
      <w:r w:rsidRPr="003548F2">
        <w:t xml:space="preserve">Each PIC of an IFR flight operating outside controlled airspace </w:t>
      </w:r>
      <w:r w:rsidR="002D3BDD" w:rsidRPr="003548F2">
        <w:t>and required by</w:t>
      </w:r>
      <w:r w:rsidRPr="003548F2">
        <w:t xml:space="preserve"> the appropriate ATC </w:t>
      </w:r>
      <w:r w:rsidR="004B15CE" w:rsidRPr="003548F2">
        <w:t>a</w:t>
      </w:r>
      <w:r w:rsidR="00297FF5" w:rsidRPr="003548F2">
        <w:t xml:space="preserve">uthority </w:t>
      </w:r>
      <w:r w:rsidR="002D3BDD" w:rsidRPr="003548F2">
        <w:t xml:space="preserve">to submit </w:t>
      </w:r>
      <w:r w:rsidRPr="003548F2">
        <w:t xml:space="preserve">a flight plan, </w:t>
      </w:r>
      <w:r w:rsidR="002D3BDD" w:rsidRPr="003548F2">
        <w:t xml:space="preserve">maintain </w:t>
      </w:r>
      <w:r w:rsidRPr="003548F2">
        <w:t>a</w:t>
      </w:r>
      <w:r w:rsidR="000866FA" w:rsidRPr="003548F2">
        <w:t>n</w:t>
      </w:r>
      <w:r w:rsidRPr="003548F2">
        <w:t xml:space="preserve"> </w:t>
      </w:r>
      <w:r w:rsidR="000866FA" w:rsidRPr="003548F2">
        <w:t>air-ground voice communication</w:t>
      </w:r>
      <w:r w:rsidR="000866FA" w:rsidRPr="003548F2" w:rsidDel="004C5B59">
        <w:t xml:space="preserve"> </w:t>
      </w:r>
      <w:r w:rsidRPr="003548F2">
        <w:t xml:space="preserve">watch on the appropriate </w:t>
      </w:r>
      <w:r w:rsidR="000866FA" w:rsidRPr="003548F2">
        <w:t>communication channel</w:t>
      </w:r>
      <w:r w:rsidR="00E526DB" w:rsidRPr="003548F2">
        <w:t>,</w:t>
      </w:r>
      <w:r w:rsidRPr="003548F2">
        <w:t xml:space="preserve"> and establish two-way communication, as necessary, with the ATC facility providing flight information service, shall report position as specified for controlled flights.</w:t>
      </w:r>
    </w:p>
    <w:p w14:paraId="44FC12FE" w14:textId="016FD6C3" w:rsidR="00C11A29" w:rsidRPr="003548F2" w:rsidRDefault="00C11A29" w:rsidP="00FD6893">
      <w:pPr>
        <w:pStyle w:val="FFATextFlushRight"/>
        <w:keepLines w:val="0"/>
        <w:widowControl w:val="0"/>
      </w:pPr>
      <w:r w:rsidRPr="003548F2">
        <w:t>ICAO Annex 2: 5.3.2</w:t>
      </w:r>
      <w:r w:rsidR="00E526DB" w:rsidRPr="003548F2">
        <w:t>;</w:t>
      </w:r>
      <w:r w:rsidRPr="003548F2">
        <w:t xml:space="preserve"> 5.3.3</w:t>
      </w:r>
    </w:p>
    <w:p w14:paraId="44FC12FF" w14:textId="6482717E" w:rsidR="00C11A29" w:rsidRPr="003548F2" w:rsidRDefault="00C11A29" w:rsidP="00FD6893">
      <w:pPr>
        <w:pStyle w:val="Heading4"/>
        <w:keepNext w:val="0"/>
        <w:keepLines w:val="0"/>
        <w:widowControl w:val="0"/>
        <w:spacing w:line="228" w:lineRule="auto"/>
      </w:pPr>
      <w:bookmarkStart w:id="183" w:name="_Toc54771067"/>
      <w:r w:rsidRPr="003548F2">
        <w:t>I</w:t>
      </w:r>
      <w:r w:rsidR="00196E0A" w:rsidRPr="003548F2">
        <w:t xml:space="preserve">nstrument </w:t>
      </w:r>
      <w:r w:rsidRPr="003548F2">
        <w:t>F</w:t>
      </w:r>
      <w:r w:rsidR="00196E0A" w:rsidRPr="003548F2">
        <w:t xml:space="preserve">light </w:t>
      </w:r>
      <w:r w:rsidRPr="003548F2">
        <w:t>R</w:t>
      </w:r>
      <w:r w:rsidR="00196E0A" w:rsidRPr="003548F2">
        <w:t>ules</w:t>
      </w:r>
      <w:r w:rsidRPr="003548F2">
        <w:t xml:space="preserve"> Take</w:t>
      </w:r>
      <w:r w:rsidR="00704389" w:rsidRPr="003548F2">
        <w:t>-</w:t>
      </w:r>
      <w:r w:rsidR="0057032B" w:rsidRPr="003548F2">
        <w:t>O</w:t>
      </w:r>
      <w:r w:rsidRPr="003548F2">
        <w:t>ff Minim</w:t>
      </w:r>
      <w:r w:rsidR="001E4056" w:rsidRPr="003548F2">
        <w:t>a</w:t>
      </w:r>
      <w:r w:rsidRPr="003548F2">
        <w:t xml:space="preserve"> for Commercial Air Transport</w:t>
      </w:r>
      <w:bookmarkEnd w:id="183"/>
    </w:p>
    <w:p w14:paraId="44FC1301" w14:textId="77777777" w:rsidR="00C11A29" w:rsidRPr="003548F2" w:rsidRDefault="00C11A29" w:rsidP="00387D9B">
      <w:pPr>
        <w:pStyle w:val="FAAOutlineL1a"/>
        <w:numPr>
          <w:ilvl w:val="0"/>
          <w:numId w:val="421"/>
        </w:numPr>
      </w:pPr>
      <w:r w:rsidRPr="003548F2">
        <w:t>Unless otherwise authorised by the Authority, no pilot operating an aircraft in commercial air transport operations may accept a clearance to take off from a civil aerodrome under IFR unless weather conditions are at or above:</w:t>
      </w:r>
    </w:p>
    <w:p w14:paraId="44FC1302" w14:textId="31398796" w:rsidR="00C11A29" w:rsidRPr="003548F2" w:rsidRDefault="00C11A29" w:rsidP="00387D9B">
      <w:pPr>
        <w:pStyle w:val="FAAOutlineL21"/>
        <w:numPr>
          <w:ilvl w:val="0"/>
          <w:numId w:val="422"/>
        </w:numPr>
      </w:pPr>
      <w:r w:rsidRPr="003548F2">
        <w:t>For aircraft, other than helicopters, having two engines or less—1</w:t>
      </w:r>
      <w:r w:rsidR="008B565C" w:rsidRPr="003548F2">
        <w:t> </w:t>
      </w:r>
      <w:r w:rsidRPr="003548F2">
        <w:t xml:space="preserve">500 m (1 </w:t>
      </w:r>
      <w:r w:rsidR="00E40DB1" w:rsidRPr="003548F2">
        <w:t>SM</w:t>
      </w:r>
      <w:r w:rsidRPr="003548F2">
        <w:t>) visibility</w:t>
      </w:r>
    </w:p>
    <w:p w14:paraId="44FC1303" w14:textId="07136388" w:rsidR="00C11A29" w:rsidRPr="003548F2" w:rsidRDefault="00C11A29" w:rsidP="00387D9B">
      <w:pPr>
        <w:pStyle w:val="FAAOutlineL21"/>
        <w:numPr>
          <w:ilvl w:val="0"/>
          <w:numId w:val="422"/>
        </w:numPr>
      </w:pPr>
      <w:r w:rsidRPr="003548F2">
        <w:t xml:space="preserve">For aircraft having more than two engines—800 m (1/2 </w:t>
      </w:r>
      <w:r w:rsidR="00E40DB1" w:rsidRPr="003548F2">
        <w:t>SM</w:t>
      </w:r>
      <w:r w:rsidRPr="003548F2">
        <w:t>) visibility</w:t>
      </w:r>
    </w:p>
    <w:p w14:paraId="44FC1304" w14:textId="0DDE0A50" w:rsidR="00C11A29" w:rsidRPr="003548F2" w:rsidRDefault="00C11A29" w:rsidP="00387D9B">
      <w:pPr>
        <w:pStyle w:val="FAAOutlineL21"/>
        <w:numPr>
          <w:ilvl w:val="0"/>
          <w:numId w:val="422"/>
        </w:numPr>
      </w:pPr>
      <w:r w:rsidRPr="003548F2">
        <w:t xml:space="preserve">For helicopters—800 m (1/2 </w:t>
      </w:r>
      <w:r w:rsidR="00E40DB1" w:rsidRPr="003548F2">
        <w:t>SM</w:t>
      </w:r>
      <w:r w:rsidRPr="003548F2">
        <w:t>) visibility</w:t>
      </w:r>
    </w:p>
    <w:p w14:paraId="44FC1305" w14:textId="1A3E517E"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135.225(f)</w:t>
      </w:r>
      <w:r w:rsidR="006E63FC" w:rsidRPr="003548F2">
        <w:t>–</w:t>
      </w:r>
      <w:r w:rsidRPr="003548F2">
        <w:t>(h)</w:t>
      </w:r>
    </w:p>
    <w:p w14:paraId="44FC1306" w14:textId="14347F2D" w:rsidR="00C11A29" w:rsidRPr="003548F2" w:rsidRDefault="00C11A29" w:rsidP="007C5AF8">
      <w:pPr>
        <w:pStyle w:val="Heading4"/>
        <w:keepNext w:val="0"/>
        <w:keepLines w:val="0"/>
        <w:widowControl w:val="0"/>
        <w:spacing w:line="228" w:lineRule="auto"/>
      </w:pPr>
      <w:bookmarkStart w:id="184" w:name="_Toc54771068"/>
      <w:r w:rsidRPr="003548F2">
        <w:t>Minimum Altitudes for I</w:t>
      </w:r>
      <w:r w:rsidR="00196E0A" w:rsidRPr="003548F2">
        <w:t xml:space="preserve">nstrument </w:t>
      </w:r>
      <w:r w:rsidRPr="003548F2">
        <w:t>F</w:t>
      </w:r>
      <w:r w:rsidR="00196E0A" w:rsidRPr="003548F2">
        <w:t xml:space="preserve">light </w:t>
      </w:r>
      <w:r w:rsidRPr="003548F2">
        <w:t>R</w:t>
      </w:r>
      <w:r w:rsidR="00196E0A" w:rsidRPr="003548F2">
        <w:t>ules</w:t>
      </w:r>
      <w:r w:rsidRPr="003548F2">
        <w:t xml:space="preserve"> Operations</w:t>
      </w:r>
      <w:bookmarkEnd w:id="184"/>
    </w:p>
    <w:p w14:paraId="44FC1308" w14:textId="6FAAFE0F" w:rsidR="00C11A29" w:rsidRPr="003548F2" w:rsidRDefault="00C11A29" w:rsidP="00387D9B">
      <w:pPr>
        <w:pStyle w:val="FAAOutlineL1a"/>
        <w:numPr>
          <w:ilvl w:val="0"/>
          <w:numId w:val="423"/>
        </w:numPr>
      </w:pPr>
      <w:r w:rsidRPr="003548F2">
        <w:t>Operation of aircraft at minimum altitudes.</w:t>
      </w:r>
      <w:r w:rsidR="000D4582" w:rsidRPr="003548F2">
        <w:t xml:space="preserve"> </w:t>
      </w:r>
      <w:r w:rsidRPr="003548F2">
        <w:t>Except when necessary for take</w:t>
      </w:r>
      <w:r w:rsidR="00704389" w:rsidRPr="003548F2">
        <w:t>-</w:t>
      </w:r>
      <w:r w:rsidRPr="003548F2">
        <w:t>off or landing, no person may oper</w:t>
      </w:r>
      <w:r w:rsidR="00386564" w:rsidRPr="003548F2">
        <w:t>ate an aircraft under IFR below:</w:t>
      </w:r>
    </w:p>
    <w:p w14:paraId="44FC1309" w14:textId="77777777" w:rsidR="00C11A29" w:rsidRPr="003548F2" w:rsidRDefault="00C11A29" w:rsidP="00387D9B">
      <w:pPr>
        <w:pStyle w:val="FAAOutlineL21"/>
        <w:numPr>
          <w:ilvl w:val="0"/>
          <w:numId w:val="424"/>
        </w:numPr>
      </w:pPr>
      <w:r w:rsidRPr="003548F2">
        <w:t>The applicable minimum altitudes prescribed by the authorities having jurisdiction over the airspace being overflown; or</w:t>
      </w:r>
    </w:p>
    <w:p w14:paraId="44FC130A" w14:textId="7CB2F50D" w:rsidR="00C11A29" w:rsidRPr="003548F2" w:rsidRDefault="00C11A29" w:rsidP="007C5AF8">
      <w:pPr>
        <w:pStyle w:val="FAAOutlineL21"/>
        <w:pageBreakBefore/>
        <w:numPr>
          <w:ilvl w:val="0"/>
          <w:numId w:val="424"/>
        </w:numPr>
      </w:pPr>
      <w:r w:rsidRPr="003548F2">
        <w:lastRenderedPageBreak/>
        <w:t>If no applicable minimum altitude i</w:t>
      </w:r>
      <w:r w:rsidR="00386564" w:rsidRPr="003548F2">
        <w:t>s prescribed by the authorities:</w:t>
      </w:r>
    </w:p>
    <w:p w14:paraId="44FC130B" w14:textId="00AA13CF" w:rsidR="00C11A29" w:rsidRPr="003548F2" w:rsidRDefault="00C11A29" w:rsidP="00387D9B">
      <w:pPr>
        <w:pStyle w:val="FAAOutlineL3i"/>
        <w:numPr>
          <w:ilvl w:val="3"/>
          <w:numId w:val="426"/>
        </w:numPr>
      </w:pPr>
      <w:r w:rsidRPr="003548F2">
        <w:t>Over high terrain or in mountainous areas, at a l</w:t>
      </w:r>
      <w:r w:rsidR="00C27712" w:rsidRPr="003548F2">
        <w:t>evel which is at least 600 m (2</w:t>
      </w:r>
      <w:r w:rsidR="008F4EBF" w:rsidRPr="003548F2">
        <w:t> </w:t>
      </w:r>
      <w:r w:rsidRPr="003548F2">
        <w:t xml:space="preserve">000 ft) above the highest obstacle located within 8 km </w:t>
      </w:r>
      <w:r w:rsidR="00140323" w:rsidRPr="003548F2">
        <w:t xml:space="preserve">(5 </w:t>
      </w:r>
      <w:r w:rsidR="00E40DB1" w:rsidRPr="003548F2">
        <w:t>SM</w:t>
      </w:r>
      <w:r w:rsidR="00140323" w:rsidRPr="003548F2">
        <w:t xml:space="preserve">) </w:t>
      </w:r>
      <w:r w:rsidRPr="003548F2">
        <w:t>of the estimated position of the aircraft; and</w:t>
      </w:r>
    </w:p>
    <w:p w14:paraId="44FC130C" w14:textId="283A24A3" w:rsidR="00C11A29" w:rsidRPr="003548F2" w:rsidRDefault="00C11A29" w:rsidP="00387D9B">
      <w:pPr>
        <w:pStyle w:val="FAAOutlineL3i"/>
        <w:numPr>
          <w:ilvl w:val="3"/>
          <w:numId w:val="426"/>
        </w:numPr>
      </w:pPr>
      <w:r w:rsidRPr="003548F2">
        <w:t xml:space="preserve">Elsewhere than as specified in </w:t>
      </w:r>
      <w:r w:rsidR="00D5598C" w:rsidRPr="003548F2">
        <w:t>p</w:t>
      </w:r>
      <w:r w:rsidRPr="003548F2">
        <w:t>aragraph (i), at a l</w:t>
      </w:r>
      <w:r w:rsidR="00C27712" w:rsidRPr="003548F2">
        <w:t>evel which is at least 300 m (</w:t>
      </w:r>
      <w:r w:rsidR="008F4EBF" w:rsidRPr="003548F2">
        <w:t>1 </w:t>
      </w:r>
      <w:r w:rsidRPr="003548F2">
        <w:t xml:space="preserve">000 ft) above the highest obstacle located within 8 km </w:t>
      </w:r>
      <w:r w:rsidR="00C27712" w:rsidRPr="003548F2">
        <w:t xml:space="preserve">(5 </w:t>
      </w:r>
      <w:r w:rsidR="00E40DB1" w:rsidRPr="003548F2">
        <w:t>SM</w:t>
      </w:r>
      <w:r w:rsidR="00C27712" w:rsidRPr="003548F2">
        <w:t xml:space="preserve">) </w:t>
      </w:r>
      <w:r w:rsidRPr="003548F2">
        <w:t>of the estimated position of the aircraft.</w:t>
      </w:r>
    </w:p>
    <w:p w14:paraId="44FC130D" w14:textId="599C4972" w:rsidR="00C11A29" w:rsidRPr="003548F2" w:rsidRDefault="00C11A29" w:rsidP="00C56101">
      <w:pPr>
        <w:pStyle w:val="FAAOutlineL21"/>
      </w:pPr>
      <w:r w:rsidRPr="003548F2">
        <w:t xml:space="preserve">If an MEA and a MOCA are prescribed for a particular route or route segment, a person may operate an aircraft below the MEA down to, but not below, the MOCA, when within 40.7 km (22 </w:t>
      </w:r>
      <w:r w:rsidR="00AF195A" w:rsidRPr="003548F2">
        <w:t>NM</w:t>
      </w:r>
      <w:r w:rsidRPr="003548F2">
        <w:t>) of the VOR concerned.</w:t>
      </w:r>
    </w:p>
    <w:p w14:paraId="44FC130E" w14:textId="6D12BE77" w:rsidR="00C11A29" w:rsidRPr="003548F2" w:rsidRDefault="00FC5FB6" w:rsidP="00C56101">
      <w:pPr>
        <w:pStyle w:val="FAAOutlineL1a"/>
      </w:pPr>
      <w:r w:rsidRPr="003548F2">
        <w:t>Climb for obstacle clearance:</w:t>
      </w:r>
    </w:p>
    <w:p w14:paraId="44FC130F" w14:textId="786FF738" w:rsidR="00C11A29" w:rsidRPr="003548F2" w:rsidRDefault="00C11A29" w:rsidP="00387D9B">
      <w:pPr>
        <w:pStyle w:val="FAAOutlineL21"/>
        <w:numPr>
          <w:ilvl w:val="0"/>
          <w:numId w:val="425"/>
        </w:numPr>
      </w:pPr>
      <w:r w:rsidRPr="003548F2">
        <w:t>If unable to communicate with ATC, each pilot shall climb to a higher minimum IFR altitude immediately after passing the point beyond which that minimum altitude applies</w:t>
      </w:r>
      <w:r w:rsidR="00386564" w:rsidRPr="003548F2">
        <w:t>.</w:t>
      </w:r>
    </w:p>
    <w:p w14:paraId="44FC1310" w14:textId="77777777" w:rsidR="00C11A29" w:rsidRPr="003548F2" w:rsidRDefault="00C11A29" w:rsidP="00387D9B">
      <w:pPr>
        <w:pStyle w:val="FAAOutlineL21"/>
        <w:numPr>
          <w:ilvl w:val="0"/>
          <w:numId w:val="425"/>
        </w:numPr>
      </w:pPr>
      <w:r w:rsidRPr="003548F2">
        <w:t>If ground obstructions intervene, each pilot shall climb to a point beyond which that higher minimum altitude applies, at or above the applicable Minimum Crossing Altitude.</w:t>
      </w:r>
    </w:p>
    <w:p w14:paraId="44FC1311" w14:textId="77777777" w:rsidR="00C11A29" w:rsidRPr="003548F2" w:rsidRDefault="00C11A29" w:rsidP="00FD6893">
      <w:pPr>
        <w:pStyle w:val="FFATextFlushRight"/>
        <w:keepLines w:val="0"/>
        <w:widowControl w:val="0"/>
      </w:pPr>
      <w:r w:rsidRPr="003548F2">
        <w:t>ICAO Annex 2: 5.1.2</w:t>
      </w:r>
    </w:p>
    <w:p w14:paraId="44FC1312" w14:textId="74CF18EF"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91.177</w:t>
      </w:r>
    </w:p>
    <w:p w14:paraId="44FC1313" w14:textId="77777777" w:rsidR="00C11A29" w:rsidRPr="003548F2" w:rsidRDefault="00C11A29" w:rsidP="00FD6893">
      <w:pPr>
        <w:pStyle w:val="Heading4"/>
        <w:keepNext w:val="0"/>
        <w:keepLines w:val="0"/>
        <w:widowControl w:val="0"/>
        <w:spacing w:line="228" w:lineRule="auto"/>
      </w:pPr>
      <w:bookmarkStart w:id="185" w:name="_Toc54771069"/>
      <w:r w:rsidRPr="003548F2">
        <w:t>Minimum Altitudes for Use of an Autopilot</w:t>
      </w:r>
      <w:bookmarkEnd w:id="185"/>
    </w:p>
    <w:p w14:paraId="44FC1315" w14:textId="77777777" w:rsidR="00C11A29" w:rsidRPr="003548F2" w:rsidRDefault="00C11A29" w:rsidP="00387D9B">
      <w:pPr>
        <w:pStyle w:val="FAAOutlineL1a"/>
        <w:numPr>
          <w:ilvl w:val="0"/>
          <w:numId w:val="427"/>
        </w:numPr>
      </w:pPr>
      <w:r w:rsidRPr="003548F2">
        <w:t xml:space="preserve">For en route operations, no person may use an autopilot at an altitude above the terrain that is less than </w:t>
      </w:r>
      <w:r w:rsidR="00C27712" w:rsidRPr="003548F2">
        <w:t>152 m (</w:t>
      </w:r>
      <w:r w:rsidRPr="003548F2">
        <w:t>500 ft</w:t>
      </w:r>
      <w:r w:rsidR="00C27712" w:rsidRPr="003548F2">
        <w:t>)</w:t>
      </w:r>
      <w:r w:rsidRPr="003548F2">
        <w:t>.</w:t>
      </w:r>
    </w:p>
    <w:p w14:paraId="44FC1316" w14:textId="5BBA7826" w:rsidR="00C11A29" w:rsidRPr="003548F2" w:rsidRDefault="00C11A29" w:rsidP="00C56101">
      <w:pPr>
        <w:pStyle w:val="FAANoteL1"/>
      </w:pPr>
      <w:r w:rsidRPr="003548F2">
        <w:t xml:space="preserve">Note: If the maximum altitude loss specified in the </w:t>
      </w:r>
      <w:r w:rsidR="00BE1994" w:rsidRPr="003548F2">
        <w:t>Aircraft Flight Manual</w:t>
      </w:r>
      <w:r w:rsidRPr="003548F2">
        <w:t xml:space="preserve"> for a malfunction under cruise conditions when multiplied by two is more than </w:t>
      </w:r>
      <w:r w:rsidR="00C27712" w:rsidRPr="003548F2">
        <w:t>152 m (500 ft),</w:t>
      </w:r>
      <w:r w:rsidRPr="003548F2">
        <w:t xml:space="preserve"> then it becomes the controlling minimum altitude for use of the autopilot.</w:t>
      </w:r>
    </w:p>
    <w:p w14:paraId="44FC1317" w14:textId="77777777" w:rsidR="00C11A29" w:rsidRPr="003548F2" w:rsidRDefault="00C11A29" w:rsidP="00C56101">
      <w:pPr>
        <w:pStyle w:val="FAAOutlineL1a"/>
      </w:pPr>
      <w:r w:rsidRPr="003548F2">
        <w:t xml:space="preserve">For instrument approach operations, no person may use an autopilot at an altitude above the terrain that is less than </w:t>
      </w:r>
      <w:r w:rsidR="00C27712" w:rsidRPr="003548F2">
        <w:t>15 m (</w:t>
      </w:r>
      <w:r w:rsidRPr="003548F2">
        <w:t>50 ft</w:t>
      </w:r>
      <w:r w:rsidR="00C27712" w:rsidRPr="003548F2">
        <w:t>)</w:t>
      </w:r>
      <w:r w:rsidRPr="003548F2">
        <w:t xml:space="preserve"> below the MDA or DH.</w:t>
      </w:r>
    </w:p>
    <w:p w14:paraId="44FC1318" w14:textId="1BA02C90" w:rsidR="00C11A29" w:rsidRPr="003548F2" w:rsidRDefault="00C11A29" w:rsidP="00C56101">
      <w:pPr>
        <w:pStyle w:val="FAANoteL1"/>
      </w:pPr>
      <w:r w:rsidRPr="003548F2">
        <w:t xml:space="preserve">Note: If the maximum altitude loss specified in the </w:t>
      </w:r>
      <w:r w:rsidR="00BE1994" w:rsidRPr="003548F2">
        <w:t>Aircraft Flight Manual</w:t>
      </w:r>
      <w:r w:rsidRPr="003548F2">
        <w:t xml:space="preserve"> for a malfunction under approach conditions when multiplied by two is more than </w:t>
      </w:r>
      <w:r w:rsidR="00C27712" w:rsidRPr="003548F2">
        <w:t>15 m (50 ft)</w:t>
      </w:r>
      <w:r w:rsidRPr="003548F2">
        <w:t>, then it becomes the controlling minimum altitude for use of the autopilot.</w:t>
      </w:r>
    </w:p>
    <w:p w14:paraId="44FC1319" w14:textId="77777777" w:rsidR="00C11A29" w:rsidRPr="003548F2" w:rsidRDefault="00C11A29" w:rsidP="00C56101">
      <w:pPr>
        <w:pStyle w:val="FAAOutlineL1a"/>
      </w:pPr>
      <w:r w:rsidRPr="003548F2">
        <w:t>For CAT III approaches, the Authority may approve the use of a flight control guidance system with automatic capability to touchdown.</w:t>
      </w:r>
    </w:p>
    <w:p w14:paraId="44FC131A" w14:textId="47FC71A6"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121.579, 125.329, 135.93</w:t>
      </w:r>
    </w:p>
    <w:p w14:paraId="44FC131B" w14:textId="65B97FEC" w:rsidR="00C11A29" w:rsidRPr="003548F2" w:rsidRDefault="00C11A29" w:rsidP="00FD6893">
      <w:pPr>
        <w:pStyle w:val="Heading4"/>
        <w:keepNext w:val="0"/>
        <w:keepLines w:val="0"/>
        <w:widowControl w:val="0"/>
        <w:spacing w:line="228" w:lineRule="auto"/>
      </w:pPr>
      <w:bookmarkStart w:id="186" w:name="_Toc54771070"/>
      <w:r w:rsidRPr="003548F2">
        <w:t>I</w:t>
      </w:r>
      <w:r w:rsidR="00196E0A" w:rsidRPr="003548F2">
        <w:t xml:space="preserve">nstrument </w:t>
      </w:r>
      <w:r w:rsidRPr="003548F2">
        <w:t>F</w:t>
      </w:r>
      <w:r w:rsidR="00196E0A" w:rsidRPr="003548F2">
        <w:t xml:space="preserve">light </w:t>
      </w:r>
      <w:r w:rsidRPr="003548F2">
        <w:t>R</w:t>
      </w:r>
      <w:r w:rsidR="00196E0A" w:rsidRPr="003548F2">
        <w:t>ules</w:t>
      </w:r>
      <w:r w:rsidRPr="003548F2">
        <w:t xml:space="preserve"> Cruising Altitude or Flight Level in Controlled Airspace</w:t>
      </w:r>
      <w:bookmarkEnd w:id="186"/>
    </w:p>
    <w:p w14:paraId="44FC131D" w14:textId="32CAE5D1" w:rsidR="00C11A29" w:rsidRPr="003548F2" w:rsidRDefault="00C11A29" w:rsidP="00387D9B">
      <w:pPr>
        <w:pStyle w:val="FAAOutlineL1a"/>
        <w:numPr>
          <w:ilvl w:val="0"/>
          <w:numId w:val="428"/>
        </w:numPr>
      </w:pPr>
      <w:r w:rsidRPr="003548F2">
        <w:t xml:space="preserve">Each person operating an aircraft under IFR in level cruising flight in controlled airspace shall maintain the altitude or </w:t>
      </w:r>
      <w:r w:rsidR="009240FF" w:rsidRPr="003548F2">
        <w:t>FL</w:t>
      </w:r>
      <w:r w:rsidRPr="003548F2">
        <w:t xml:space="preserve"> assigned that aircraft by ATC.</w:t>
      </w:r>
    </w:p>
    <w:p w14:paraId="44FC131E" w14:textId="2CDF46AA" w:rsidR="00C11A29" w:rsidRPr="003548F2" w:rsidRDefault="00C11A29" w:rsidP="00387D9B">
      <w:pPr>
        <w:pStyle w:val="FAAOutlineL1a"/>
        <w:numPr>
          <w:ilvl w:val="0"/>
          <w:numId w:val="428"/>
        </w:numPr>
      </w:pPr>
      <w:r w:rsidRPr="003548F2">
        <w:t>Each person operating an aircraft in level cruising flight under IFR, or if authorised to employ cruise climb techniques between two levels, shall maintain a</w:t>
      </w:r>
      <w:r w:rsidR="009240FF" w:rsidRPr="003548F2">
        <w:t>n</w:t>
      </w:r>
      <w:r w:rsidRPr="003548F2">
        <w:t xml:space="preserve"> </w:t>
      </w:r>
      <w:r w:rsidR="009240FF" w:rsidRPr="003548F2">
        <w:t>FL</w:t>
      </w:r>
      <w:r w:rsidRPr="003548F2">
        <w:t xml:space="preserve"> appropriate to the track as specified in the table</w:t>
      </w:r>
      <w:r w:rsidR="00972BF9" w:rsidRPr="003548F2">
        <w:t>s</w:t>
      </w:r>
      <w:r w:rsidRPr="003548F2">
        <w:t xml:space="preserve"> of cruising levels </w:t>
      </w:r>
      <w:r w:rsidR="00EE0A7F" w:rsidRPr="003548F2">
        <w:t xml:space="preserve">prescribed </w:t>
      </w:r>
      <w:r w:rsidRPr="003548F2">
        <w:t xml:space="preserve">in </w:t>
      </w:r>
      <w:r w:rsidR="00B50E07" w:rsidRPr="003548F2">
        <w:t xml:space="preserve">IS </w:t>
      </w:r>
      <w:r w:rsidRPr="003548F2">
        <w:t xml:space="preserve">8.8.3.4 or according to a modified table of cruising levels when so prescribed in accordance with </w:t>
      </w:r>
      <w:r w:rsidR="00B50E07" w:rsidRPr="003548F2">
        <w:t xml:space="preserve">IS </w:t>
      </w:r>
      <w:r w:rsidRPr="003548F2">
        <w:t>8.8.3.4 for flight above FL 410.</w:t>
      </w:r>
    </w:p>
    <w:p w14:paraId="44FC131F" w14:textId="0F9EBF9E" w:rsidR="00C11A29" w:rsidRPr="003548F2" w:rsidRDefault="00C11A29" w:rsidP="00387D9B">
      <w:pPr>
        <w:pStyle w:val="FAAOutlineL1a"/>
        <w:numPr>
          <w:ilvl w:val="0"/>
          <w:numId w:val="428"/>
        </w:numPr>
      </w:pPr>
      <w:r w:rsidRPr="003548F2">
        <w:t xml:space="preserve">Paragraph (c) above does not apply when otherwise authorised by ATC or specified by the appropriate ATC </w:t>
      </w:r>
      <w:r w:rsidR="004B15CE" w:rsidRPr="003548F2">
        <w:t>a</w:t>
      </w:r>
      <w:r w:rsidR="00297FF5" w:rsidRPr="003548F2">
        <w:t>uthority</w:t>
      </w:r>
      <w:r w:rsidRPr="003548F2">
        <w:t xml:space="preserve"> in </w:t>
      </w:r>
      <w:r w:rsidR="00505A43" w:rsidRPr="003548F2">
        <w:t>AIP</w:t>
      </w:r>
      <w:r w:rsidRPr="003548F2">
        <w:t>s.</w:t>
      </w:r>
    </w:p>
    <w:p w14:paraId="44FC1320" w14:textId="53A88CED" w:rsidR="00C11A29" w:rsidRPr="003548F2" w:rsidRDefault="00C11A29" w:rsidP="00C56101">
      <w:pPr>
        <w:pStyle w:val="FAANoteL1"/>
      </w:pPr>
      <w:r w:rsidRPr="003548F2">
        <w:t>Note: The requirements for VFR cruising altitudes are in</w:t>
      </w:r>
      <w:r w:rsidR="00E30827" w:rsidRPr="003548F2">
        <w:t xml:space="preserve"> </w:t>
      </w:r>
      <w:r w:rsidRPr="003548F2">
        <w:t>8.8.3.4</w:t>
      </w:r>
      <w:r w:rsidR="00E30827" w:rsidRPr="003548F2">
        <w:t xml:space="preserve"> of this part</w:t>
      </w:r>
      <w:r w:rsidRPr="003548F2">
        <w:t>.</w:t>
      </w:r>
    </w:p>
    <w:p w14:paraId="44FC1321" w14:textId="401F515F" w:rsidR="00C11A29" w:rsidRPr="003548F2" w:rsidRDefault="00C11A29" w:rsidP="00FD6893">
      <w:pPr>
        <w:pStyle w:val="FFATextFlushRight"/>
        <w:keepLines w:val="0"/>
        <w:widowControl w:val="0"/>
      </w:pPr>
      <w:r w:rsidRPr="003548F2">
        <w:t xml:space="preserve">ICAO Annex 2: </w:t>
      </w:r>
      <w:r w:rsidR="0024562A" w:rsidRPr="003548F2">
        <w:t>Appendix 3</w:t>
      </w:r>
    </w:p>
    <w:p w14:paraId="44FC1322" w14:textId="3C47D37D"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91.179(a)</w:t>
      </w:r>
    </w:p>
    <w:p w14:paraId="44FC1323" w14:textId="2EF19C5B" w:rsidR="00C11A29" w:rsidRPr="003548F2" w:rsidRDefault="00C11A29" w:rsidP="007C5AF8">
      <w:pPr>
        <w:pStyle w:val="Heading4"/>
        <w:keepNext w:val="0"/>
        <w:keepLines w:val="0"/>
        <w:pageBreakBefore/>
        <w:widowControl w:val="0"/>
        <w:spacing w:line="228" w:lineRule="auto"/>
      </w:pPr>
      <w:bookmarkStart w:id="187" w:name="_Toc54771071"/>
      <w:r w:rsidRPr="003548F2">
        <w:lastRenderedPageBreak/>
        <w:t>I</w:t>
      </w:r>
      <w:r w:rsidR="00196E0A" w:rsidRPr="003548F2">
        <w:t xml:space="preserve">nstrument </w:t>
      </w:r>
      <w:r w:rsidRPr="003548F2">
        <w:t>F</w:t>
      </w:r>
      <w:r w:rsidR="00196E0A" w:rsidRPr="003548F2">
        <w:t xml:space="preserve">light </w:t>
      </w:r>
      <w:r w:rsidRPr="003548F2">
        <w:t>R</w:t>
      </w:r>
      <w:r w:rsidR="00196E0A" w:rsidRPr="003548F2">
        <w:t>ules</w:t>
      </w:r>
      <w:r w:rsidRPr="003548F2">
        <w:t xml:space="preserve"> Cruising Altitude or Flight Level in Uncontrolled Airspace</w:t>
      </w:r>
      <w:bookmarkEnd w:id="187"/>
    </w:p>
    <w:p w14:paraId="44FC1325" w14:textId="46155BB7" w:rsidR="00C11A29" w:rsidRPr="003548F2" w:rsidRDefault="00C11A29" w:rsidP="00387D9B">
      <w:pPr>
        <w:pStyle w:val="FAAOutlineL1a"/>
        <w:numPr>
          <w:ilvl w:val="0"/>
          <w:numId w:val="429"/>
        </w:numPr>
      </w:pPr>
      <w:r w:rsidRPr="003548F2">
        <w:t>Each person operating an aircraft in level cruising flight under IFR, outside of controlled airspace, shall maintain a</w:t>
      </w:r>
      <w:r w:rsidR="009240FF" w:rsidRPr="003548F2">
        <w:t>n</w:t>
      </w:r>
      <w:r w:rsidRPr="003548F2">
        <w:t xml:space="preserve"> </w:t>
      </w:r>
      <w:r w:rsidR="009240FF" w:rsidRPr="003548F2">
        <w:t>FL</w:t>
      </w:r>
      <w:r w:rsidRPr="003548F2">
        <w:t xml:space="preserve"> appropriate to the track as specified in the table</w:t>
      </w:r>
      <w:r w:rsidR="00377714" w:rsidRPr="003548F2">
        <w:t>s</w:t>
      </w:r>
      <w:r w:rsidRPr="003548F2">
        <w:t xml:space="preserve"> of cruising levels </w:t>
      </w:r>
      <w:r w:rsidR="00EE0A7F" w:rsidRPr="003548F2">
        <w:t xml:space="preserve">prescribed </w:t>
      </w:r>
      <w:r w:rsidRPr="003548F2">
        <w:t xml:space="preserve">in </w:t>
      </w:r>
      <w:r w:rsidR="00B50E07" w:rsidRPr="003548F2">
        <w:t xml:space="preserve">IS </w:t>
      </w:r>
      <w:r w:rsidRPr="003548F2">
        <w:t xml:space="preserve">8.8.3.4 or according to a modified table of cruising levels when so prescribed in accordance with </w:t>
      </w:r>
      <w:r w:rsidR="00B50E07" w:rsidRPr="003548F2">
        <w:t xml:space="preserve">IS </w:t>
      </w:r>
      <w:r w:rsidRPr="003548F2">
        <w:t>8.8.3.4 for flight above FL 410.</w:t>
      </w:r>
    </w:p>
    <w:p w14:paraId="44FC1326" w14:textId="5DC175E7" w:rsidR="00C11A29" w:rsidRPr="003548F2" w:rsidRDefault="00C11A29" w:rsidP="00387D9B">
      <w:pPr>
        <w:pStyle w:val="FAAOutlineL1a"/>
        <w:numPr>
          <w:ilvl w:val="0"/>
          <w:numId w:val="429"/>
        </w:numPr>
      </w:pPr>
      <w:r w:rsidRPr="003548F2">
        <w:t>A person may deviate from the cruising altitudes speci</w:t>
      </w:r>
      <w:r w:rsidR="00386564" w:rsidRPr="003548F2">
        <w:t xml:space="preserve">fied in </w:t>
      </w:r>
      <w:r w:rsidR="00D5598C" w:rsidRPr="003548F2">
        <w:t>p</w:t>
      </w:r>
      <w:r w:rsidR="00386564" w:rsidRPr="003548F2">
        <w:t>aragraph (a) only when:</w:t>
      </w:r>
    </w:p>
    <w:p w14:paraId="44FC1327" w14:textId="36EE2228" w:rsidR="00C11A29" w:rsidRPr="003548F2" w:rsidRDefault="00C11A29" w:rsidP="00387D9B">
      <w:pPr>
        <w:pStyle w:val="FAAOutlineL21"/>
        <w:numPr>
          <w:ilvl w:val="0"/>
          <w:numId w:val="430"/>
        </w:numPr>
      </w:pPr>
      <w:r w:rsidRPr="003548F2">
        <w:t xml:space="preserve">Authorised by ATC </w:t>
      </w:r>
      <w:r w:rsidR="00C27712" w:rsidRPr="003548F2">
        <w:t>for flight at or below 900 m (3</w:t>
      </w:r>
      <w:r w:rsidR="008F4EBF" w:rsidRPr="003548F2">
        <w:t> </w:t>
      </w:r>
      <w:r w:rsidRPr="003548F2">
        <w:t>000 ft) above MSL; or</w:t>
      </w:r>
    </w:p>
    <w:p w14:paraId="44FC1328" w14:textId="77777777" w:rsidR="00C11A29" w:rsidRPr="003548F2" w:rsidRDefault="00C11A29" w:rsidP="00387D9B">
      <w:pPr>
        <w:pStyle w:val="FAAOutlineL21"/>
        <w:numPr>
          <w:ilvl w:val="0"/>
          <w:numId w:val="430"/>
        </w:numPr>
      </w:pPr>
      <w:r w:rsidRPr="003548F2">
        <w:t>When otherwise authorised by ATC.</w:t>
      </w:r>
    </w:p>
    <w:p w14:paraId="44FC1329" w14:textId="77777777" w:rsidR="00C11A29" w:rsidRPr="003548F2" w:rsidRDefault="00C11A29" w:rsidP="00FD6893">
      <w:pPr>
        <w:pStyle w:val="FFATextFlushRight"/>
        <w:keepLines w:val="0"/>
        <w:widowControl w:val="0"/>
      </w:pPr>
      <w:r w:rsidRPr="003548F2">
        <w:t>ICAO Annex 2: 5.3.1</w:t>
      </w:r>
    </w:p>
    <w:p w14:paraId="44FC132A" w14:textId="61D4F66F"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91.179(b)</w:t>
      </w:r>
    </w:p>
    <w:p w14:paraId="44FC132B" w14:textId="2DA10230" w:rsidR="00C11A29" w:rsidRPr="003548F2" w:rsidRDefault="00C11A29" w:rsidP="00FD6893">
      <w:pPr>
        <w:pStyle w:val="Heading4"/>
        <w:keepNext w:val="0"/>
        <w:keepLines w:val="0"/>
        <w:widowControl w:val="0"/>
        <w:spacing w:line="228" w:lineRule="auto"/>
      </w:pPr>
      <w:bookmarkStart w:id="188" w:name="_Toc54771072"/>
      <w:r w:rsidRPr="003548F2">
        <w:t>I</w:t>
      </w:r>
      <w:r w:rsidR="00196E0A" w:rsidRPr="003548F2">
        <w:t xml:space="preserve">nstrument </w:t>
      </w:r>
      <w:r w:rsidRPr="003548F2">
        <w:t>F</w:t>
      </w:r>
      <w:r w:rsidR="00196E0A" w:rsidRPr="003548F2">
        <w:t xml:space="preserve">light </w:t>
      </w:r>
      <w:r w:rsidRPr="003548F2">
        <w:t>R</w:t>
      </w:r>
      <w:r w:rsidR="00196E0A" w:rsidRPr="003548F2">
        <w:t>ules</w:t>
      </w:r>
      <w:r w:rsidRPr="003548F2">
        <w:t xml:space="preserve"> Radio Communications</w:t>
      </w:r>
      <w:bookmarkEnd w:id="188"/>
    </w:p>
    <w:p w14:paraId="44FC132D" w14:textId="74F7DBA9" w:rsidR="00C11A29" w:rsidRPr="003548F2" w:rsidRDefault="00C11A29" w:rsidP="00387D9B">
      <w:pPr>
        <w:pStyle w:val="FAAOutlineL1a"/>
        <w:numPr>
          <w:ilvl w:val="0"/>
          <w:numId w:val="431"/>
        </w:numPr>
      </w:pPr>
      <w:r w:rsidRPr="003548F2">
        <w:t>Each PIC of an aircraft operated under IFR in controlled airspace shall have a continuous watch maintained on the appropriate frequency and shall repo</w:t>
      </w:r>
      <w:r w:rsidR="00386564" w:rsidRPr="003548F2">
        <w:t>rt by radio as soon as possible:</w:t>
      </w:r>
    </w:p>
    <w:p w14:paraId="44FC132E" w14:textId="77777777" w:rsidR="00C11A29" w:rsidRPr="003548F2" w:rsidRDefault="00C11A29" w:rsidP="00387D9B">
      <w:pPr>
        <w:pStyle w:val="FAAOutlineL21"/>
        <w:numPr>
          <w:ilvl w:val="0"/>
          <w:numId w:val="432"/>
        </w:numPr>
      </w:pPr>
      <w:r w:rsidRPr="003548F2">
        <w:t>The time and altitude of passing each designated reporting point, or the reporting points specified by ATC, except that while the aircraft is under radar control, only the passing of those reporting points specifically requested by ATC need be reported;</w:t>
      </w:r>
    </w:p>
    <w:p w14:paraId="44FC132F" w14:textId="0D19C168" w:rsidR="00C11A29" w:rsidRPr="003548F2" w:rsidRDefault="00C11A29" w:rsidP="00387D9B">
      <w:pPr>
        <w:pStyle w:val="FAAOutlineL21"/>
        <w:numPr>
          <w:ilvl w:val="0"/>
          <w:numId w:val="432"/>
        </w:numPr>
      </w:pPr>
      <w:r w:rsidRPr="003548F2">
        <w:t>Any unforecast</w:t>
      </w:r>
      <w:r w:rsidR="006541FB" w:rsidRPr="003548F2">
        <w:t>ed</w:t>
      </w:r>
      <w:r w:rsidRPr="003548F2">
        <w:t xml:space="preserve"> weather conditions encountered; and</w:t>
      </w:r>
    </w:p>
    <w:p w14:paraId="44FC1330" w14:textId="77777777" w:rsidR="00C11A29" w:rsidRPr="003548F2" w:rsidRDefault="00C11A29" w:rsidP="00387D9B">
      <w:pPr>
        <w:pStyle w:val="FAAOutlineL21"/>
        <w:numPr>
          <w:ilvl w:val="0"/>
          <w:numId w:val="432"/>
        </w:numPr>
      </w:pPr>
      <w:r w:rsidRPr="003548F2">
        <w:t>Any other information relating to the safety of flight, such as hazardous weather or abnormal radio station indications.</w:t>
      </w:r>
    </w:p>
    <w:p w14:paraId="44FC1331" w14:textId="26EAAB49" w:rsidR="00C11A29" w:rsidRPr="003548F2" w:rsidRDefault="00C11A29" w:rsidP="00FD6893">
      <w:pPr>
        <w:pStyle w:val="FFATextFlushRight"/>
        <w:keepLines w:val="0"/>
        <w:widowControl w:val="0"/>
      </w:pPr>
      <w:r w:rsidRPr="003548F2">
        <w:t xml:space="preserve">ICAO Annex 2: 3.6.3.1; </w:t>
      </w:r>
      <w:r w:rsidR="006B75E1" w:rsidRPr="003548F2">
        <w:t xml:space="preserve">3.6.5.2.2; </w:t>
      </w:r>
      <w:r w:rsidRPr="003548F2">
        <w:t>5.2.1</w:t>
      </w:r>
    </w:p>
    <w:p w14:paraId="44FC1332" w14:textId="77777777" w:rsidR="00C11A29" w:rsidRPr="003548F2" w:rsidRDefault="00C11A29" w:rsidP="00FD6893">
      <w:pPr>
        <w:pStyle w:val="FFATextFlushRight"/>
        <w:keepLines w:val="0"/>
        <w:widowControl w:val="0"/>
      </w:pPr>
      <w:r w:rsidRPr="003548F2">
        <w:t>ICAO Annex 6, Part I: 4.4.2; 4.4.3</w:t>
      </w:r>
    </w:p>
    <w:p w14:paraId="44FC1333" w14:textId="68250155" w:rsidR="00C11A29" w:rsidRPr="003548F2" w:rsidRDefault="00C11A29" w:rsidP="00FD6893">
      <w:pPr>
        <w:pStyle w:val="FFATextFlushRight"/>
        <w:keepLines w:val="0"/>
        <w:widowControl w:val="0"/>
      </w:pPr>
      <w:r w:rsidRPr="003548F2">
        <w:t xml:space="preserve">ICAO Annex 6, Part II: </w:t>
      </w:r>
      <w:r w:rsidR="006B75E1" w:rsidRPr="003548F2">
        <w:t>5</w:t>
      </w:r>
      <w:r w:rsidRPr="003548F2">
        <w:t>.1</w:t>
      </w:r>
      <w:r w:rsidR="006B75E1" w:rsidRPr="003548F2">
        <w:t>; 5.1.1; 5.1.2</w:t>
      </w:r>
    </w:p>
    <w:p w14:paraId="44FC1334" w14:textId="6EB107B9" w:rsidR="00C11A29" w:rsidRPr="003548F2" w:rsidRDefault="00C11A29" w:rsidP="00FD6893">
      <w:pPr>
        <w:pStyle w:val="FFATextFlushRight"/>
        <w:keepLines w:val="0"/>
        <w:widowControl w:val="0"/>
      </w:pPr>
      <w:r w:rsidRPr="003548F2">
        <w:t>ICAO Annex 6, Part III, Section II: 2.4.2; 2.4.3; Annex 6, Part III, Section III: 2.12; 2.13R</w:t>
      </w:r>
    </w:p>
    <w:p w14:paraId="44FC1335" w14:textId="41FEE028"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91.183</w:t>
      </w:r>
    </w:p>
    <w:p w14:paraId="44FC1336" w14:textId="4664E36C" w:rsidR="00C11A29" w:rsidRPr="003548F2" w:rsidRDefault="00C11A29" w:rsidP="00FD6893">
      <w:pPr>
        <w:pStyle w:val="Heading4"/>
        <w:keepNext w:val="0"/>
        <w:keepLines w:val="0"/>
        <w:widowControl w:val="0"/>
        <w:spacing w:line="228" w:lineRule="auto"/>
      </w:pPr>
      <w:r w:rsidRPr="003548F2">
        <w:t xml:space="preserve"> </w:t>
      </w:r>
      <w:bookmarkStart w:id="189" w:name="_Toc54771073"/>
      <w:r w:rsidRPr="003548F2">
        <w:t>Operation Under I</w:t>
      </w:r>
      <w:r w:rsidR="00196E0A" w:rsidRPr="003548F2">
        <w:t xml:space="preserve">nstrument </w:t>
      </w:r>
      <w:r w:rsidRPr="003548F2">
        <w:t>F</w:t>
      </w:r>
      <w:r w:rsidR="00196E0A" w:rsidRPr="003548F2">
        <w:t xml:space="preserve">light </w:t>
      </w:r>
      <w:r w:rsidRPr="003548F2">
        <w:t>R</w:t>
      </w:r>
      <w:r w:rsidR="00196E0A" w:rsidRPr="003548F2">
        <w:t>ules</w:t>
      </w:r>
      <w:r w:rsidRPr="003548F2">
        <w:t xml:space="preserve"> in Controlled Airspace</w:t>
      </w:r>
      <w:r w:rsidR="006541FB" w:rsidRPr="003548F2">
        <w:t xml:space="preserve"> – </w:t>
      </w:r>
      <w:r w:rsidRPr="003548F2">
        <w:t>Malfunction Reports</w:t>
      </w:r>
      <w:bookmarkEnd w:id="189"/>
    </w:p>
    <w:p w14:paraId="44FC1338" w14:textId="5B55F11A" w:rsidR="00C11A29" w:rsidRPr="003548F2" w:rsidRDefault="00C11A29" w:rsidP="00387D9B">
      <w:pPr>
        <w:pStyle w:val="FAAOutlineL1a"/>
        <w:numPr>
          <w:ilvl w:val="0"/>
          <w:numId w:val="433"/>
        </w:numPr>
      </w:pPr>
      <w:r w:rsidRPr="003548F2">
        <w:t>The PIC of each aircraft operated in controlled airspace under IFR shall report as soon as practical to ATC any malfunctions of navigational, approach, or communication equipment occurring in</w:t>
      </w:r>
      <w:r w:rsidR="001E4056" w:rsidRPr="003548F2">
        <w:t>-</w:t>
      </w:r>
      <w:r w:rsidRPr="003548F2">
        <w:t>flight.</w:t>
      </w:r>
    </w:p>
    <w:p w14:paraId="44FC1339" w14:textId="67AE9E81" w:rsidR="00C11A29" w:rsidRPr="003548F2" w:rsidRDefault="00C11A29" w:rsidP="00387D9B">
      <w:pPr>
        <w:pStyle w:val="FAAOutlineL1a"/>
        <w:numPr>
          <w:ilvl w:val="0"/>
          <w:numId w:val="433"/>
        </w:numPr>
      </w:pPr>
      <w:r w:rsidRPr="003548F2">
        <w:t xml:space="preserve">In each report specified in </w:t>
      </w:r>
      <w:r w:rsidR="00D5598C" w:rsidRPr="003548F2">
        <w:t>p</w:t>
      </w:r>
      <w:r w:rsidRPr="003548F2">
        <w:t>aragraph</w:t>
      </w:r>
      <w:r w:rsidR="00386564" w:rsidRPr="003548F2">
        <w:t xml:space="preserve"> (a), the PIC shall include the:</w:t>
      </w:r>
    </w:p>
    <w:p w14:paraId="44FC133A" w14:textId="77777777" w:rsidR="00C11A29" w:rsidRPr="003548F2" w:rsidRDefault="00C11A29" w:rsidP="00387D9B">
      <w:pPr>
        <w:pStyle w:val="FAAOutlineL21"/>
        <w:numPr>
          <w:ilvl w:val="0"/>
          <w:numId w:val="434"/>
        </w:numPr>
      </w:pPr>
      <w:r w:rsidRPr="003548F2">
        <w:t>Aircraft identification;</w:t>
      </w:r>
    </w:p>
    <w:p w14:paraId="44FC133B" w14:textId="77777777" w:rsidR="00C11A29" w:rsidRPr="003548F2" w:rsidRDefault="00C11A29" w:rsidP="00387D9B">
      <w:pPr>
        <w:pStyle w:val="FAAOutlineL21"/>
        <w:numPr>
          <w:ilvl w:val="0"/>
          <w:numId w:val="434"/>
        </w:numPr>
      </w:pPr>
      <w:r w:rsidRPr="003548F2">
        <w:t>Equipment affected;</w:t>
      </w:r>
    </w:p>
    <w:p w14:paraId="44FC133C" w14:textId="77777777" w:rsidR="00C11A29" w:rsidRPr="003548F2" w:rsidRDefault="00C11A29" w:rsidP="00387D9B">
      <w:pPr>
        <w:pStyle w:val="FAAOutlineL21"/>
        <w:numPr>
          <w:ilvl w:val="0"/>
          <w:numId w:val="434"/>
        </w:numPr>
      </w:pPr>
      <w:r w:rsidRPr="003548F2">
        <w:t>Degree to which the capability of the pilot to operate under IFR in the ATC system is impaired; and</w:t>
      </w:r>
    </w:p>
    <w:p w14:paraId="44FC133D" w14:textId="77777777" w:rsidR="00C11A29" w:rsidRPr="003548F2" w:rsidRDefault="00C11A29" w:rsidP="00387D9B">
      <w:pPr>
        <w:pStyle w:val="FAAOutlineL21"/>
        <w:numPr>
          <w:ilvl w:val="0"/>
          <w:numId w:val="434"/>
        </w:numPr>
      </w:pPr>
      <w:r w:rsidRPr="003548F2">
        <w:t>Nature and extent of assistance desired from ATC.</w:t>
      </w:r>
    </w:p>
    <w:p w14:paraId="44FC133F" w14:textId="72BC839C" w:rsidR="00C11A29" w:rsidRPr="003548F2" w:rsidRDefault="00C11A29" w:rsidP="00FD6893">
      <w:pPr>
        <w:pStyle w:val="FFATextFlushRight"/>
        <w:keepLines w:val="0"/>
        <w:widowControl w:val="0"/>
      </w:pPr>
      <w:r w:rsidRPr="003548F2">
        <w:t>ICAO Annex 6, Part I: 4.</w:t>
      </w:r>
      <w:r w:rsidR="005041CF" w:rsidRPr="003548F2">
        <w:t>5.1; 4.5.3; 4.5.</w:t>
      </w:r>
      <w:r w:rsidRPr="003548F2">
        <w:t>4</w:t>
      </w:r>
    </w:p>
    <w:p w14:paraId="44FC1340" w14:textId="5DD7D8B0" w:rsidR="00C11A29" w:rsidRPr="003548F2" w:rsidRDefault="00C11A29" w:rsidP="00FD6893">
      <w:pPr>
        <w:pStyle w:val="FFATextFlushRight"/>
        <w:keepLines w:val="0"/>
        <w:widowControl w:val="0"/>
      </w:pPr>
      <w:r w:rsidRPr="003548F2">
        <w:t>ICAO Annex 6, Part III, Section II: 2.4.3</w:t>
      </w:r>
    </w:p>
    <w:p w14:paraId="44FC1341" w14:textId="3103AE67"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91.187</w:t>
      </w:r>
    </w:p>
    <w:p w14:paraId="44FC1342" w14:textId="2D85FD6C" w:rsidR="00C11A29" w:rsidRPr="003548F2" w:rsidRDefault="00C11A29" w:rsidP="00EF42B8">
      <w:pPr>
        <w:pStyle w:val="Heading4"/>
        <w:keepNext w:val="0"/>
        <w:keepLines w:val="0"/>
        <w:pageBreakBefore/>
        <w:widowControl w:val="0"/>
        <w:spacing w:line="228" w:lineRule="auto"/>
      </w:pPr>
      <w:bookmarkStart w:id="190" w:name="_Toc54771074"/>
      <w:r w:rsidRPr="003548F2">
        <w:lastRenderedPageBreak/>
        <w:t>Continuation of I</w:t>
      </w:r>
      <w:r w:rsidR="00196E0A" w:rsidRPr="003548F2">
        <w:t xml:space="preserve">nstrument </w:t>
      </w:r>
      <w:r w:rsidRPr="003548F2">
        <w:t>F</w:t>
      </w:r>
      <w:r w:rsidR="00196E0A" w:rsidRPr="003548F2">
        <w:t xml:space="preserve">light </w:t>
      </w:r>
      <w:r w:rsidRPr="003548F2">
        <w:t>R</w:t>
      </w:r>
      <w:r w:rsidR="00196E0A" w:rsidRPr="003548F2">
        <w:t>ules</w:t>
      </w:r>
      <w:r w:rsidRPr="003548F2">
        <w:t xml:space="preserve"> Flight Toward a Destination</w:t>
      </w:r>
      <w:bookmarkEnd w:id="190"/>
    </w:p>
    <w:p w14:paraId="44FC1344" w14:textId="77777777" w:rsidR="00C11A29" w:rsidRPr="003548F2" w:rsidRDefault="00C11A29" w:rsidP="00387D9B">
      <w:pPr>
        <w:pStyle w:val="FAAOutlineL1a"/>
        <w:numPr>
          <w:ilvl w:val="0"/>
          <w:numId w:val="435"/>
        </w:numPr>
      </w:pPr>
      <w:r w:rsidRPr="003548F2">
        <w:t>No pilot may continue an IFR flight toward an aerodrome or heliport of intended landing, unless the latest available meteorological information indicates that the conditions at that aerodrome, or at least one destination alternate aerodrome will, at the expected time of arrival, be at or above the specified instrument approach minima.</w:t>
      </w:r>
    </w:p>
    <w:p w14:paraId="44FC1345" w14:textId="77777777" w:rsidR="00C11A29" w:rsidRPr="003548F2" w:rsidRDefault="00C11A29" w:rsidP="00FD6893">
      <w:pPr>
        <w:pStyle w:val="FFATextFlushRight"/>
        <w:keepLines w:val="0"/>
        <w:widowControl w:val="0"/>
      </w:pPr>
      <w:r w:rsidRPr="003548F2">
        <w:t>ICAO Annex 6, Part I: 4.3.5.2, 4.4.1.1</w:t>
      </w:r>
    </w:p>
    <w:p w14:paraId="44FC1346" w14:textId="081B957E" w:rsidR="00C11A29" w:rsidRPr="003548F2" w:rsidRDefault="00C11A29" w:rsidP="00FD6893">
      <w:pPr>
        <w:pStyle w:val="FFATextFlushRight"/>
        <w:keepLines w:val="0"/>
        <w:widowControl w:val="0"/>
      </w:pPr>
      <w:r w:rsidRPr="003548F2">
        <w:t xml:space="preserve">ICAO Annex 6, Part II: </w:t>
      </w:r>
      <w:r w:rsidR="00E26FAF" w:rsidRPr="003548F2">
        <w:t>2.2.</w:t>
      </w:r>
      <w:r w:rsidRPr="003548F2">
        <w:t>4</w:t>
      </w:r>
      <w:r w:rsidR="00E26FAF" w:rsidRPr="003548F2">
        <w:t>; 2.2.4.1; 2.2.4.2; 2.2.4.3</w:t>
      </w:r>
    </w:p>
    <w:p w14:paraId="1C7898D1" w14:textId="77777777" w:rsidR="00E26FAF" w:rsidRPr="003548F2" w:rsidRDefault="00C11A29" w:rsidP="00FD6893">
      <w:pPr>
        <w:pStyle w:val="FFATextFlushRight"/>
        <w:keepLines w:val="0"/>
        <w:widowControl w:val="0"/>
      </w:pPr>
      <w:r w:rsidRPr="003548F2">
        <w:t>ICAO Annex 6, Part III, Section II: 2.4.1.1</w:t>
      </w:r>
    </w:p>
    <w:p w14:paraId="44FC1347" w14:textId="2542A924" w:rsidR="00C11A29" w:rsidRPr="003548F2" w:rsidRDefault="00E26FAF" w:rsidP="00FD6893">
      <w:pPr>
        <w:pStyle w:val="FFATextFlushRight"/>
        <w:keepLines w:val="0"/>
        <w:widowControl w:val="0"/>
      </w:pPr>
      <w:r w:rsidRPr="003548F2">
        <w:t xml:space="preserve">ICAO </w:t>
      </w:r>
      <w:r w:rsidR="00C11A29" w:rsidRPr="003548F2">
        <w:t>Annex 6, Part III, Section III: 2.6.3.1</w:t>
      </w:r>
    </w:p>
    <w:p w14:paraId="44FC1348" w14:textId="754682B3"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135.219</w:t>
      </w:r>
    </w:p>
    <w:p w14:paraId="44FC1349" w14:textId="59512CDE" w:rsidR="00C11A29" w:rsidRPr="003548F2" w:rsidRDefault="00C11A29" w:rsidP="00EF42B8">
      <w:pPr>
        <w:pStyle w:val="Heading4"/>
        <w:keepNext w:val="0"/>
        <w:keepLines w:val="0"/>
        <w:widowControl w:val="0"/>
        <w:spacing w:line="228" w:lineRule="auto"/>
      </w:pPr>
      <w:bookmarkStart w:id="191" w:name="_Toc54771075"/>
      <w:r w:rsidRPr="003548F2">
        <w:t>Instrument Approach Procedures and I</w:t>
      </w:r>
      <w:r w:rsidR="00196E0A" w:rsidRPr="003548F2">
        <w:t xml:space="preserve">nstrument </w:t>
      </w:r>
      <w:r w:rsidRPr="003548F2">
        <w:t>F</w:t>
      </w:r>
      <w:r w:rsidR="00196E0A" w:rsidRPr="003548F2">
        <w:t xml:space="preserve">light </w:t>
      </w:r>
      <w:r w:rsidRPr="003548F2">
        <w:t>R</w:t>
      </w:r>
      <w:r w:rsidR="00196E0A" w:rsidRPr="003548F2">
        <w:t>ules</w:t>
      </w:r>
      <w:r w:rsidRPr="003548F2">
        <w:t xml:space="preserve"> Landing Minim</w:t>
      </w:r>
      <w:r w:rsidR="001E4056" w:rsidRPr="003548F2">
        <w:t>a</w:t>
      </w:r>
      <w:bookmarkEnd w:id="191"/>
      <w:r w:rsidRPr="003548F2">
        <w:t xml:space="preserve"> </w:t>
      </w:r>
    </w:p>
    <w:p w14:paraId="44FC134B" w14:textId="0F7B7978" w:rsidR="00C11A29" w:rsidRPr="003548F2" w:rsidRDefault="00C11A29" w:rsidP="00387D9B">
      <w:pPr>
        <w:pStyle w:val="FAAOutlineL1a"/>
        <w:numPr>
          <w:ilvl w:val="0"/>
          <w:numId w:val="436"/>
        </w:numPr>
      </w:pPr>
      <w:r w:rsidRPr="003548F2">
        <w:t>No person may make an instrument approach at an aerodrome except in accordance with IFR weather minim</w:t>
      </w:r>
      <w:r w:rsidR="001E4056" w:rsidRPr="003548F2">
        <w:t>a</w:t>
      </w:r>
      <w:r w:rsidRPr="003548F2">
        <w:t xml:space="preserve"> and </w:t>
      </w:r>
      <w:r w:rsidR="00194863" w:rsidRPr="003548F2">
        <w:t>IAP</w:t>
      </w:r>
      <w:r w:rsidRPr="003548F2">
        <w:t>s established for that aerodrome as set forth by the Authority.</w:t>
      </w:r>
    </w:p>
    <w:p w14:paraId="44FC134C" w14:textId="4715B137" w:rsidR="00C11A29" w:rsidRPr="003548F2" w:rsidRDefault="00C11A29" w:rsidP="00387D9B">
      <w:pPr>
        <w:pStyle w:val="FAAOutlineL1a"/>
        <w:numPr>
          <w:ilvl w:val="0"/>
          <w:numId w:val="436"/>
        </w:numPr>
      </w:pPr>
      <w:r w:rsidRPr="003548F2">
        <w:t>No AOC holder may make an instrument approach at an aerodrome except as set forth in the AOC holder</w:t>
      </w:r>
      <w:r w:rsidR="00F17AFB" w:rsidRPr="003548F2">
        <w:t>’</w:t>
      </w:r>
      <w:r w:rsidRPr="003548F2">
        <w:t>s operations specifications.</w:t>
      </w:r>
    </w:p>
    <w:p w14:paraId="44FC134D" w14:textId="77777777" w:rsidR="00C11A29" w:rsidRPr="003548F2" w:rsidRDefault="00C11A29" w:rsidP="00FD6893">
      <w:pPr>
        <w:pStyle w:val="FFATextFlushRight"/>
        <w:keepLines w:val="0"/>
        <w:widowControl w:val="0"/>
      </w:pPr>
      <w:r w:rsidRPr="003548F2">
        <w:t>ICAO Annex 6, Part I: 4.2.7.1</w:t>
      </w:r>
    </w:p>
    <w:p w14:paraId="44FC134E" w14:textId="28956369" w:rsidR="00C11A29" w:rsidRPr="003548F2" w:rsidRDefault="00C11A29" w:rsidP="00FD6893">
      <w:pPr>
        <w:pStyle w:val="FFATextFlushRight"/>
        <w:keepLines w:val="0"/>
        <w:widowControl w:val="0"/>
      </w:pPr>
      <w:r w:rsidRPr="003548F2">
        <w:t xml:space="preserve">ICAO Annex 6, Part II: </w:t>
      </w:r>
      <w:r w:rsidR="00F45A6E" w:rsidRPr="003548F2">
        <w:t>2.2.</w:t>
      </w:r>
      <w:r w:rsidRPr="003548F2">
        <w:t>4</w:t>
      </w:r>
      <w:r w:rsidR="00F45A6E" w:rsidRPr="003548F2">
        <w:t>.8; 2</w:t>
      </w:r>
      <w:r w:rsidRPr="003548F2">
        <w:t>.2</w:t>
      </w:r>
      <w:r w:rsidR="00F45A6E" w:rsidRPr="003548F2">
        <w:t>.4.8.1; 2.2.4.8.2</w:t>
      </w:r>
    </w:p>
    <w:p w14:paraId="40D956E6" w14:textId="1B8A0BCC" w:rsidR="00711AF2" w:rsidRPr="003548F2" w:rsidRDefault="00C11A29" w:rsidP="00FD6893">
      <w:pPr>
        <w:pStyle w:val="FFATextFlushRight"/>
        <w:keepLines w:val="0"/>
        <w:widowControl w:val="0"/>
      </w:pPr>
      <w:r w:rsidRPr="003548F2">
        <w:t>ICAO Annex 6, Part II: 2.2.</w:t>
      </w:r>
      <w:r w:rsidR="00F45A6E" w:rsidRPr="003548F2">
        <w:t>8</w:t>
      </w:r>
      <w:r w:rsidRPr="003548F2">
        <w:t>.1</w:t>
      </w:r>
      <w:r w:rsidR="00F45A6E" w:rsidRPr="003548F2">
        <w:t>; 2.2.8.1.1</w:t>
      </w:r>
    </w:p>
    <w:p w14:paraId="44FC134F" w14:textId="19F35E83" w:rsidR="00C11A29" w:rsidRPr="003548F2" w:rsidRDefault="00C11A29" w:rsidP="00FD6893">
      <w:pPr>
        <w:pStyle w:val="FFATextFlushRight"/>
        <w:keepLines w:val="0"/>
        <w:widowControl w:val="0"/>
      </w:pPr>
      <w:r w:rsidRPr="003548F2">
        <w:t>ICAO Annex 6, Part III, Section III: 2.2</w:t>
      </w:r>
      <w:r w:rsidR="00F45A6E" w:rsidRPr="003548F2">
        <w:t>; 2.2.1; 2.7.1</w:t>
      </w:r>
    </w:p>
    <w:p w14:paraId="44FC1350" w14:textId="263C748F"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121.567</w:t>
      </w:r>
    </w:p>
    <w:p w14:paraId="44FC1352" w14:textId="336D5CBA" w:rsidR="00C11A29" w:rsidRPr="003548F2" w:rsidRDefault="00C11A29" w:rsidP="00FD6893">
      <w:pPr>
        <w:pStyle w:val="Heading4"/>
        <w:keepNext w:val="0"/>
        <w:keepLines w:val="0"/>
        <w:widowControl w:val="0"/>
        <w:spacing w:line="228" w:lineRule="auto"/>
      </w:pPr>
      <w:bookmarkStart w:id="192" w:name="_Toc54771076"/>
      <w:r w:rsidRPr="003548F2">
        <w:t>Commencing an Instrument Approach</w:t>
      </w:r>
      <w:bookmarkEnd w:id="192"/>
    </w:p>
    <w:p w14:paraId="44FC1353" w14:textId="287D936B" w:rsidR="00E77D16" w:rsidRPr="003548F2" w:rsidRDefault="000D2E20" w:rsidP="00387D9B">
      <w:pPr>
        <w:pStyle w:val="FAAOutlineL1a"/>
        <w:numPr>
          <w:ilvl w:val="0"/>
          <w:numId w:val="437"/>
        </w:numPr>
      </w:pPr>
      <w:r w:rsidRPr="003548F2">
        <w:t>N</w:t>
      </w:r>
      <w:r w:rsidR="00C11A29" w:rsidRPr="003548F2">
        <w:t>o pilot may continue an approach</w:t>
      </w:r>
      <w:r w:rsidR="00E77D16" w:rsidRPr="003548F2">
        <w:t xml:space="preserve"> below 300 m (1</w:t>
      </w:r>
      <w:r w:rsidR="008F4EBF" w:rsidRPr="003548F2">
        <w:t> </w:t>
      </w:r>
      <w:r w:rsidR="00E77D16" w:rsidRPr="003548F2">
        <w:t xml:space="preserve">000 ft.) above the aerodrome elevation or info the </w:t>
      </w:r>
      <w:r w:rsidR="00C66107" w:rsidRPr="003548F2">
        <w:t>FAS</w:t>
      </w:r>
      <w:r w:rsidR="00386564" w:rsidRPr="003548F2">
        <w:t xml:space="preserve"> unless:</w:t>
      </w:r>
    </w:p>
    <w:p w14:paraId="44FC1354" w14:textId="6A4928AF" w:rsidR="00C11A29" w:rsidRPr="003548F2" w:rsidRDefault="00C11A29" w:rsidP="00387D9B">
      <w:pPr>
        <w:pStyle w:val="FAAOutlineL21"/>
        <w:numPr>
          <w:ilvl w:val="0"/>
          <w:numId w:val="438"/>
        </w:numPr>
      </w:pPr>
      <w:r w:rsidRPr="003548F2">
        <w:t>A source approved by the Authority issues a weather report for that aerodrome;</w:t>
      </w:r>
    </w:p>
    <w:p w14:paraId="44FC1355" w14:textId="517B7165" w:rsidR="00C11A29" w:rsidRPr="003548F2" w:rsidRDefault="00C11A29" w:rsidP="00387D9B">
      <w:pPr>
        <w:pStyle w:val="FAAOutlineL21"/>
        <w:numPr>
          <w:ilvl w:val="0"/>
          <w:numId w:val="438"/>
        </w:numPr>
      </w:pPr>
      <w:r w:rsidRPr="003548F2">
        <w:t>The latest weather report for that aerodrome reports the visibility or controlling RVR to be equal to or more than the minimums p</w:t>
      </w:r>
      <w:r w:rsidR="001A0C02" w:rsidRPr="003548F2">
        <w:t>rescribed for that procedure; and</w:t>
      </w:r>
    </w:p>
    <w:p w14:paraId="0DE0D35C" w14:textId="04A04EE3" w:rsidR="001A0C02" w:rsidRPr="003548F2" w:rsidRDefault="001A0C02" w:rsidP="00387D9B">
      <w:pPr>
        <w:pStyle w:val="FAAOutlineL21"/>
        <w:numPr>
          <w:ilvl w:val="0"/>
          <w:numId w:val="438"/>
        </w:numPr>
      </w:pPr>
      <w:r w:rsidRPr="003548F2">
        <w:t>The given available runway surface condition information and the aeroplane performance information indicates that a safe landing can be made.</w:t>
      </w:r>
    </w:p>
    <w:p w14:paraId="44FC1356" w14:textId="1820C93F" w:rsidR="00C11A29" w:rsidRPr="003548F2" w:rsidRDefault="00C11A29" w:rsidP="00C56101">
      <w:pPr>
        <w:pStyle w:val="FAAOutlineL1a"/>
      </w:pPr>
      <w:r w:rsidRPr="003548F2">
        <w:t xml:space="preserve">If a pilot begins the </w:t>
      </w:r>
      <w:r w:rsidR="00C66107" w:rsidRPr="003548F2">
        <w:t>FAS</w:t>
      </w:r>
      <w:r w:rsidRPr="003548F2">
        <w:t xml:space="preserve"> of an </w:t>
      </w:r>
      <w:r w:rsidR="00194863" w:rsidRPr="003548F2">
        <w:t>IAP</w:t>
      </w:r>
      <w:r w:rsidRPr="003548F2">
        <w:t xml:space="preserve"> and subsequently receives a weather report indicating below-minimum conditions, the pilot may continue the approach to DH or MDA.</w:t>
      </w:r>
    </w:p>
    <w:p w14:paraId="44FC1357" w14:textId="1B70C43A" w:rsidR="00C11A29" w:rsidRPr="003548F2" w:rsidRDefault="00C11A29" w:rsidP="00C56101">
      <w:pPr>
        <w:pStyle w:val="FAANoteL1"/>
      </w:pPr>
      <w:r w:rsidRPr="003548F2">
        <w:t>Note</w:t>
      </w:r>
      <w:r w:rsidR="00E77D16" w:rsidRPr="003548F2">
        <w:t xml:space="preserve"> 1</w:t>
      </w:r>
      <w:r w:rsidRPr="003548F2">
        <w:t xml:space="preserve">: For the purpose of this subsection, the </w:t>
      </w:r>
      <w:r w:rsidR="00C66107" w:rsidRPr="003548F2">
        <w:t>FAS</w:t>
      </w:r>
      <w:r w:rsidRPr="003548F2">
        <w:t xml:space="preserve"> begins at the final approach fix or facility prescribed in the </w:t>
      </w:r>
      <w:r w:rsidR="00194863" w:rsidRPr="003548F2">
        <w:t>IAP</w:t>
      </w:r>
      <w:r w:rsidRPr="003548F2">
        <w:t>.</w:t>
      </w:r>
      <w:r w:rsidR="000D4582" w:rsidRPr="003548F2">
        <w:t xml:space="preserve"> </w:t>
      </w:r>
      <w:r w:rsidRPr="003548F2">
        <w:t xml:space="preserve">When a final approach fix is not prescribed for a procedure that includes a procedure turn, the </w:t>
      </w:r>
      <w:r w:rsidR="00C66107" w:rsidRPr="003548F2">
        <w:t>FAS</w:t>
      </w:r>
      <w:r w:rsidRPr="003548F2">
        <w:t xml:space="preserve"> begins at the point where the procedure turn is completed and the aircraft is established inbound toward the aerodrome on the final approach course within the distance prescribed in the procedure.</w:t>
      </w:r>
    </w:p>
    <w:p w14:paraId="44FC1358" w14:textId="50249AF1" w:rsidR="00E77D16" w:rsidRPr="003548F2" w:rsidRDefault="00E77D16" w:rsidP="00C56101">
      <w:pPr>
        <w:pStyle w:val="FAANoteL1"/>
      </w:pPr>
      <w:r w:rsidRPr="003548F2">
        <w:t>Note 2</w:t>
      </w:r>
      <w:r w:rsidR="0044694A" w:rsidRPr="003548F2">
        <w:t>:</w:t>
      </w:r>
      <w:r w:rsidRPr="003548F2">
        <w:t xml:space="preserve"> Criteria for the </w:t>
      </w:r>
      <w:r w:rsidR="00C66107" w:rsidRPr="003548F2">
        <w:t>FAS</w:t>
      </w:r>
      <w:r w:rsidRPr="003548F2">
        <w:t xml:space="preserve"> is contained in ICAO </w:t>
      </w:r>
      <w:r w:rsidR="00970252" w:rsidRPr="003548F2">
        <w:t>Doc</w:t>
      </w:r>
      <w:r w:rsidR="00C9039B" w:rsidRPr="003548F2">
        <w:t xml:space="preserve"> </w:t>
      </w:r>
      <w:r w:rsidRPr="003548F2">
        <w:t xml:space="preserve">8168, </w:t>
      </w:r>
      <w:r w:rsidRPr="003548F2">
        <w:rPr>
          <w:i w:val="0"/>
          <w:iCs/>
        </w:rPr>
        <w:t>PAN</w:t>
      </w:r>
      <w:r w:rsidR="001F7080" w:rsidRPr="003548F2">
        <w:rPr>
          <w:i w:val="0"/>
          <w:iCs/>
        </w:rPr>
        <w:t>S</w:t>
      </w:r>
      <w:r w:rsidRPr="003548F2">
        <w:rPr>
          <w:i w:val="0"/>
          <w:iCs/>
        </w:rPr>
        <w:t>-OPS,</w:t>
      </w:r>
      <w:r w:rsidRPr="003548F2">
        <w:t xml:space="preserve"> Volume </w:t>
      </w:r>
      <w:r w:rsidR="0029240E" w:rsidRPr="003548F2">
        <w:t>II</w:t>
      </w:r>
      <w:r w:rsidRPr="003548F2">
        <w:t>.</w:t>
      </w:r>
    </w:p>
    <w:p w14:paraId="44FC1359" w14:textId="28400AB8" w:rsidR="00E77D16" w:rsidRPr="003548F2" w:rsidRDefault="00E77D16" w:rsidP="00C56101">
      <w:pPr>
        <w:pStyle w:val="FAANoteL1"/>
      </w:pPr>
      <w:r w:rsidRPr="003548F2">
        <w:t>Note 3</w:t>
      </w:r>
      <w:r w:rsidR="0044694A" w:rsidRPr="003548F2">
        <w:t>:</w:t>
      </w:r>
      <w:r w:rsidRPr="003548F2">
        <w:t xml:space="preserve"> Controlling RVR means the reported values of one or more RVR reporting locations (touchdown, mid-point and stop-end) used to determine whether operating minima are or are not met.</w:t>
      </w:r>
      <w:r w:rsidR="000D4582" w:rsidRPr="003548F2">
        <w:t xml:space="preserve"> </w:t>
      </w:r>
      <w:r w:rsidRPr="003548F2">
        <w:t>Where RVR is used, the controlling RVR is the touchdown RVR, unless otherwise specified by State criteria.</w:t>
      </w:r>
    </w:p>
    <w:p w14:paraId="58928963" w14:textId="27590065" w:rsidR="00660A94" w:rsidRPr="003548F2" w:rsidRDefault="00660A94" w:rsidP="00C56101">
      <w:pPr>
        <w:pStyle w:val="FAANoteL1"/>
      </w:pPr>
      <w:r w:rsidRPr="003548F2">
        <w:t xml:space="preserve">Note 4: The procedures used by aerodromes to assess and report runway surface conditions are contained in </w:t>
      </w:r>
      <w:r w:rsidR="00461B8C" w:rsidRPr="003548F2">
        <w:t xml:space="preserve">ICAO Doc 9981, </w:t>
      </w:r>
      <w:r w:rsidRPr="003548F2">
        <w:rPr>
          <w:i w:val="0"/>
          <w:iCs/>
        </w:rPr>
        <w:t>PANS-Aerodromes</w:t>
      </w:r>
      <w:r w:rsidR="00833245" w:rsidRPr="003548F2">
        <w:t>,</w:t>
      </w:r>
      <w:r w:rsidRPr="003548F2">
        <w:t xml:space="preserve"> and those for using runway surface condition information on board aircraft in th</w:t>
      </w:r>
      <w:r w:rsidR="005B6423" w:rsidRPr="003548F2">
        <w:t xml:space="preserve">e </w:t>
      </w:r>
      <w:r w:rsidR="005B6423" w:rsidRPr="003548F2">
        <w:rPr>
          <w:i w:val="0"/>
          <w:iCs/>
        </w:rPr>
        <w:t>Aeroplane Performance Manual</w:t>
      </w:r>
      <w:r w:rsidR="005B6423" w:rsidRPr="003548F2">
        <w:t xml:space="preserve"> ICAO Doc 10064.</w:t>
      </w:r>
    </w:p>
    <w:p w14:paraId="08AD861E" w14:textId="1C70EB4D" w:rsidR="00660A94" w:rsidRPr="003548F2" w:rsidRDefault="00660A94" w:rsidP="008E23EE">
      <w:pPr>
        <w:pStyle w:val="FAANoteL1"/>
        <w:pageBreakBefore/>
        <w:rPr>
          <w:i w:val="0"/>
          <w:iCs/>
        </w:rPr>
      </w:pPr>
      <w:r w:rsidRPr="003548F2">
        <w:lastRenderedPageBreak/>
        <w:t xml:space="preserve">Note 5: Guidance on development of aeroplane performance information is contained in </w:t>
      </w:r>
      <w:r w:rsidR="00461B8C" w:rsidRPr="003548F2">
        <w:t xml:space="preserve">ICAO Doc 10064, </w:t>
      </w:r>
      <w:r w:rsidRPr="003548F2">
        <w:rPr>
          <w:i w:val="0"/>
          <w:iCs/>
        </w:rPr>
        <w:t>Aeroplane Performance Manual.</w:t>
      </w:r>
    </w:p>
    <w:p w14:paraId="44FC135A" w14:textId="77777777" w:rsidR="00C11A29" w:rsidRPr="003548F2" w:rsidRDefault="00C11A29" w:rsidP="00FD6893">
      <w:pPr>
        <w:pStyle w:val="FFATextFlushRight"/>
        <w:keepLines w:val="0"/>
        <w:widowControl w:val="0"/>
      </w:pPr>
      <w:r w:rsidRPr="003548F2">
        <w:t>ICAO Annex 3: 2.1.3</w:t>
      </w:r>
    </w:p>
    <w:p w14:paraId="44FC135B" w14:textId="79C84751" w:rsidR="00C11A29" w:rsidRPr="003548F2" w:rsidRDefault="00C11A29" w:rsidP="00FD6893">
      <w:pPr>
        <w:pStyle w:val="FFATextFlushRight"/>
        <w:keepLines w:val="0"/>
        <w:widowControl w:val="0"/>
      </w:pPr>
      <w:r w:rsidRPr="003548F2">
        <w:t>ICAO Annex 6, Part I: 4.4.1.2, 4.4.1.3</w:t>
      </w:r>
      <w:r w:rsidR="00660A94" w:rsidRPr="003548F2">
        <w:t>, 4.4.11</w:t>
      </w:r>
    </w:p>
    <w:p w14:paraId="44FC135C" w14:textId="4BF9826E" w:rsidR="00FA174B" w:rsidRPr="003548F2" w:rsidRDefault="00FA174B" w:rsidP="00FD6893">
      <w:pPr>
        <w:pStyle w:val="FFATextFlushRight"/>
        <w:keepLines w:val="0"/>
        <w:widowControl w:val="0"/>
      </w:pPr>
      <w:r w:rsidRPr="003548F2">
        <w:t xml:space="preserve">ICAO Annex 6, Part II: 2.2. 4.1.2; </w:t>
      </w:r>
      <w:r w:rsidR="00D70AF2" w:rsidRPr="003548F2">
        <w:t>2.2.4.</w:t>
      </w:r>
      <w:r w:rsidR="001F40BA" w:rsidRPr="003548F2">
        <w:t>1.3</w:t>
      </w:r>
    </w:p>
    <w:p w14:paraId="44FC135D" w14:textId="77777777" w:rsidR="00C11A29" w:rsidRPr="003548F2" w:rsidRDefault="00C11A29" w:rsidP="00FD6893">
      <w:pPr>
        <w:pStyle w:val="FFATextFlushRight"/>
        <w:keepLines w:val="0"/>
        <w:widowControl w:val="0"/>
      </w:pPr>
      <w:r w:rsidRPr="003548F2">
        <w:t>ICAO Annex 6, Part III, Section II: 2.4.1.2; 2.4.1.3</w:t>
      </w:r>
    </w:p>
    <w:p w14:paraId="44FC135E" w14:textId="1B79CE16" w:rsidR="00FA174B" w:rsidRPr="003548F2" w:rsidRDefault="00FA174B" w:rsidP="00FD6893">
      <w:pPr>
        <w:pStyle w:val="FFATextFlushRight"/>
        <w:keepLines w:val="0"/>
        <w:widowControl w:val="0"/>
      </w:pPr>
      <w:r w:rsidRPr="003548F2">
        <w:t>ICAO Annex 6, Part III, Section III:</w:t>
      </w:r>
      <w:r w:rsidR="00D70AF2" w:rsidRPr="003548F2">
        <w:t xml:space="preserve"> </w:t>
      </w:r>
      <w:r w:rsidRPr="003548F2">
        <w:t>2.6.3.2; 2.6.3.3</w:t>
      </w:r>
    </w:p>
    <w:p w14:paraId="44FC135F" w14:textId="3E0D8E01"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135.225(a)</w:t>
      </w:r>
      <w:r w:rsidR="006E63FC" w:rsidRPr="003548F2">
        <w:t>–</w:t>
      </w:r>
      <w:r w:rsidRPr="003548F2">
        <w:t>(c)</w:t>
      </w:r>
    </w:p>
    <w:p w14:paraId="44FC1360" w14:textId="77777777" w:rsidR="00C11A29" w:rsidRPr="003548F2" w:rsidRDefault="00C11A29" w:rsidP="00FD6893">
      <w:pPr>
        <w:pStyle w:val="FFATextFlushRight"/>
        <w:keepLines w:val="0"/>
        <w:widowControl w:val="0"/>
      </w:pPr>
      <w:r w:rsidRPr="003548F2">
        <w:t>JAR-OPS: 1.400, 1.405</w:t>
      </w:r>
    </w:p>
    <w:p w14:paraId="44FC1361" w14:textId="77777777" w:rsidR="00C11A29" w:rsidRPr="003548F2" w:rsidRDefault="00C11A29" w:rsidP="00FD6893">
      <w:pPr>
        <w:pStyle w:val="Heading4"/>
        <w:keepNext w:val="0"/>
        <w:keepLines w:val="0"/>
        <w:widowControl w:val="0"/>
        <w:spacing w:line="228" w:lineRule="auto"/>
      </w:pPr>
      <w:bookmarkStart w:id="193" w:name="_Toc54771077"/>
      <w:r w:rsidRPr="003548F2">
        <w:t>Instrument Approaches to Civil Aerodromes</w:t>
      </w:r>
      <w:bookmarkEnd w:id="193"/>
    </w:p>
    <w:p w14:paraId="44FC1363" w14:textId="290D8040" w:rsidR="00C11A29" w:rsidRPr="003548F2" w:rsidRDefault="00C11A29" w:rsidP="00387D9B">
      <w:pPr>
        <w:pStyle w:val="FAAOutlineL1a"/>
        <w:numPr>
          <w:ilvl w:val="0"/>
          <w:numId w:val="439"/>
        </w:numPr>
      </w:pPr>
      <w:r w:rsidRPr="003548F2">
        <w:t xml:space="preserve">Each person operating a civil aircraft shall use a standard </w:t>
      </w:r>
      <w:r w:rsidR="00194863" w:rsidRPr="003548F2">
        <w:t>IAP</w:t>
      </w:r>
      <w:r w:rsidRPr="003548F2">
        <w:t xml:space="preserve"> prescribed by the authorities having jurisdiction over the aerodrome, unless otherwise authorised by the Authority.</w:t>
      </w:r>
    </w:p>
    <w:p w14:paraId="44FC1364" w14:textId="57BF89E7" w:rsidR="00C11A29" w:rsidRPr="003548F2" w:rsidRDefault="006541FB" w:rsidP="00387D9B">
      <w:pPr>
        <w:pStyle w:val="FAAOutlineL1a"/>
        <w:numPr>
          <w:ilvl w:val="0"/>
          <w:numId w:val="439"/>
        </w:numPr>
      </w:pPr>
      <w:r w:rsidRPr="003548F2">
        <w:t>AUTHORISED DH OR MDA</w:t>
      </w:r>
      <w:r w:rsidR="005B0FA9" w:rsidRPr="003548F2">
        <w:t>.</w:t>
      </w:r>
      <w:r w:rsidR="00B50E07" w:rsidRPr="003548F2">
        <w:t xml:space="preserve"> </w:t>
      </w:r>
      <w:r w:rsidR="00C11A29" w:rsidRPr="003548F2">
        <w:t>For the purpose of this section, when the approach procedure being used provides for and requires the use of a DH or MDA, the authorised DH or MDA is the highest of the following:</w:t>
      </w:r>
    </w:p>
    <w:p w14:paraId="44FC1365" w14:textId="6A1A3D81" w:rsidR="00C11A29" w:rsidRPr="003548F2" w:rsidRDefault="00C11A29" w:rsidP="00387D9B">
      <w:pPr>
        <w:pStyle w:val="FAAOutlineL21"/>
        <w:numPr>
          <w:ilvl w:val="0"/>
          <w:numId w:val="440"/>
        </w:numPr>
      </w:pPr>
      <w:r w:rsidRPr="003548F2">
        <w:t>The DH or MDA prescribed by the approach procedure</w:t>
      </w:r>
    </w:p>
    <w:p w14:paraId="44FC1366" w14:textId="0BB66EDC" w:rsidR="00C11A29" w:rsidRPr="003548F2" w:rsidRDefault="00C11A29" w:rsidP="00387D9B">
      <w:pPr>
        <w:pStyle w:val="FAAOutlineL21"/>
        <w:numPr>
          <w:ilvl w:val="0"/>
          <w:numId w:val="440"/>
        </w:numPr>
      </w:pPr>
      <w:r w:rsidRPr="003548F2">
        <w:t>The DH or MDA prescribed for the PIC</w:t>
      </w:r>
    </w:p>
    <w:p w14:paraId="44FC1367" w14:textId="70C79E19" w:rsidR="00C11A29" w:rsidRPr="003548F2" w:rsidRDefault="00C11A29" w:rsidP="00387D9B">
      <w:pPr>
        <w:pStyle w:val="FAAOutlineL21"/>
        <w:numPr>
          <w:ilvl w:val="0"/>
          <w:numId w:val="440"/>
        </w:numPr>
      </w:pPr>
      <w:r w:rsidRPr="003548F2">
        <w:t>The DH or MDA for which the aircraft is equipped</w:t>
      </w:r>
    </w:p>
    <w:p w14:paraId="44FC1368" w14:textId="77777777" w:rsidR="00C11A29" w:rsidRPr="003548F2" w:rsidRDefault="00C11A29" w:rsidP="00FD6893">
      <w:pPr>
        <w:pStyle w:val="FFATextFlushRight"/>
        <w:keepLines w:val="0"/>
        <w:widowControl w:val="0"/>
      </w:pPr>
      <w:r w:rsidRPr="003548F2">
        <w:t xml:space="preserve">ICAO Annex 6, Part I: </w:t>
      </w:r>
      <w:r w:rsidR="0070329D" w:rsidRPr="003548F2">
        <w:t xml:space="preserve">4.4.8.1; </w:t>
      </w:r>
      <w:r w:rsidRPr="003548F2">
        <w:t>4.4.8.2</w:t>
      </w:r>
    </w:p>
    <w:p w14:paraId="44FC1369" w14:textId="77777777" w:rsidR="00C11A29" w:rsidRPr="003548F2" w:rsidRDefault="00C11A29" w:rsidP="00FD6893">
      <w:pPr>
        <w:pStyle w:val="FFATextFlushRight"/>
        <w:keepLines w:val="0"/>
        <w:widowControl w:val="0"/>
      </w:pPr>
      <w:r w:rsidRPr="003548F2">
        <w:t>ICAO Annex 6, Part II: 4.2</w:t>
      </w:r>
    </w:p>
    <w:p w14:paraId="51DEAF32" w14:textId="05FDE075" w:rsidR="001F40BA" w:rsidRPr="003548F2" w:rsidRDefault="00C11A29" w:rsidP="00FD6893">
      <w:pPr>
        <w:pStyle w:val="FFATextFlushRight"/>
        <w:keepLines w:val="0"/>
        <w:widowControl w:val="0"/>
      </w:pPr>
      <w:r w:rsidRPr="003548F2">
        <w:t>ICAO Annex 6, Part III, Section II: 2.4.</w:t>
      </w:r>
      <w:r w:rsidR="001F40BA" w:rsidRPr="003548F2">
        <w:t>1; 2.4.2; 2.4.1.3</w:t>
      </w:r>
      <w:r w:rsidRPr="003548F2">
        <w:t xml:space="preserve"> </w:t>
      </w:r>
    </w:p>
    <w:p w14:paraId="44FC136A" w14:textId="7798ADBC" w:rsidR="00C11A29" w:rsidRPr="003548F2" w:rsidRDefault="001F40BA" w:rsidP="00FD6893">
      <w:pPr>
        <w:pStyle w:val="FFATextFlushRight"/>
        <w:keepLines w:val="0"/>
        <w:widowControl w:val="0"/>
      </w:pPr>
      <w:r w:rsidRPr="003548F2">
        <w:t xml:space="preserve">ICAO </w:t>
      </w:r>
      <w:r w:rsidR="00C11A29" w:rsidRPr="003548F2">
        <w:t>Annex 6, Part III, Section III:</w:t>
      </w:r>
      <w:r w:rsidR="00C456F6" w:rsidRPr="003548F2">
        <w:t xml:space="preserve"> </w:t>
      </w:r>
      <w:r w:rsidR="00C11A29" w:rsidRPr="003548F2">
        <w:t>2.</w:t>
      </w:r>
      <w:r w:rsidRPr="003548F2">
        <w:t>6.3.1; 2.6.3.2; 2.6.3.3</w:t>
      </w:r>
    </w:p>
    <w:p w14:paraId="44FC136B" w14:textId="35091D6B"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91.175(a)(b)</w:t>
      </w:r>
    </w:p>
    <w:p w14:paraId="44FC136C" w14:textId="00391F49" w:rsidR="00C11A29" w:rsidRPr="003548F2" w:rsidRDefault="00C11A29" w:rsidP="00FD6893">
      <w:pPr>
        <w:pStyle w:val="Heading4"/>
        <w:keepNext w:val="0"/>
        <w:keepLines w:val="0"/>
        <w:widowControl w:val="0"/>
        <w:spacing w:line="228" w:lineRule="auto"/>
      </w:pPr>
      <w:bookmarkStart w:id="194" w:name="_Toc54771078"/>
      <w:r w:rsidRPr="003548F2">
        <w:t>Operation Below D</w:t>
      </w:r>
      <w:r w:rsidR="00196E0A" w:rsidRPr="003548F2">
        <w:t xml:space="preserve">ecision </w:t>
      </w:r>
      <w:r w:rsidRPr="003548F2">
        <w:t>H</w:t>
      </w:r>
      <w:r w:rsidR="00196E0A" w:rsidRPr="003548F2">
        <w:t>eight</w:t>
      </w:r>
      <w:r w:rsidRPr="003548F2">
        <w:t xml:space="preserve"> or M</w:t>
      </w:r>
      <w:r w:rsidR="00196E0A" w:rsidRPr="003548F2">
        <w:t xml:space="preserve">inimum </w:t>
      </w:r>
      <w:r w:rsidRPr="003548F2">
        <w:t>D</w:t>
      </w:r>
      <w:r w:rsidR="00196E0A" w:rsidRPr="003548F2">
        <w:t xml:space="preserve">escent </w:t>
      </w:r>
      <w:r w:rsidRPr="003548F2">
        <w:t>A</w:t>
      </w:r>
      <w:r w:rsidR="00196E0A" w:rsidRPr="003548F2">
        <w:t>ltitude</w:t>
      </w:r>
      <w:bookmarkEnd w:id="194"/>
    </w:p>
    <w:p w14:paraId="44FC136E" w14:textId="5DB0B7A9" w:rsidR="00C11A29" w:rsidRPr="003548F2" w:rsidRDefault="00C11A29" w:rsidP="00387D9B">
      <w:pPr>
        <w:pStyle w:val="FAAOutlineL1a"/>
        <w:numPr>
          <w:ilvl w:val="0"/>
          <w:numId w:val="441"/>
        </w:numPr>
      </w:pPr>
      <w:r w:rsidRPr="003548F2">
        <w:t>Where a DH or MDA is applicable, no pilot may operate a civil aircraft at any aerodrome or heliport below the authorised MDA, or continue an approach</w:t>
      </w:r>
      <w:r w:rsidR="00386564" w:rsidRPr="003548F2">
        <w:t xml:space="preserve"> below the authorised DH unless:</w:t>
      </w:r>
    </w:p>
    <w:p w14:paraId="44FC136F" w14:textId="77777777" w:rsidR="00C11A29" w:rsidRPr="003548F2" w:rsidRDefault="00C11A29" w:rsidP="00387D9B">
      <w:pPr>
        <w:pStyle w:val="FAAOutlineL21"/>
        <w:numPr>
          <w:ilvl w:val="0"/>
          <w:numId w:val="442"/>
        </w:numPr>
      </w:pPr>
      <w:r w:rsidRPr="003548F2">
        <w:t>The aircraft is continuously in a position from which a descent to a landing on the intended runway can be made at a normal rate of descent using normal manoeuvres;</w:t>
      </w:r>
    </w:p>
    <w:p w14:paraId="44FC1370" w14:textId="77777777" w:rsidR="00C11A29" w:rsidRPr="003548F2" w:rsidRDefault="00C11A29" w:rsidP="00387D9B">
      <w:pPr>
        <w:pStyle w:val="FAAOutlineL21"/>
        <w:numPr>
          <w:ilvl w:val="0"/>
          <w:numId w:val="442"/>
        </w:numPr>
      </w:pPr>
      <w:r w:rsidRPr="003548F2">
        <w:t>For commercial air transport operations, a descent rate will allow touchdown to occur within the touchdown zone of the runway of intended landing;</w:t>
      </w:r>
    </w:p>
    <w:p w14:paraId="44FC1371" w14:textId="77777777" w:rsidR="00C11A29" w:rsidRPr="003548F2" w:rsidRDefault="00C11A29" w:rsidP="00387D9B">
      <w:pPr>
        <w:pStyle w:val="FAAOutlineL21"/>
        <w:numPr>
          <w:ilvl w:val="0"/>
          <w:numId w:val="442"/>
        </w:numPr>
      </w:pPr>
      <w:r w:rsidRPr="003548F2">
        <w:t>The reported flight visibility is not less than the visibility prescribed in the standard instrument approach being used or the controlling RVR is above the specified minimum; and</w:t>
      </w:r>
    </w:p>
    <w:p w14:paraId="44FC1372" w14:textId="2BA2CD14" w:rsidR="00C11A29" w:rsidRPr="003548F2" w:rsidRDefault="00C11A29" w:rsidP="00387D9B">
      <w:pPr>
        <w:pStyle w:val="FAAOutlineL21"/>
        <w:numPr>
          <w:ilvl w:val="0"/>
          <w:numId w:val="442"/>
        </w:numPr>
      </w:pPr>
      <w:r w:rsidRPr="003548F2">
        <w:t>At least one of the following visual references for the intended runway is distinctly visibl</w:t>
      </w:r>
      <w:r w:rsidR="00386564" w:rsidRPr="003548F2">
        <w:t>e and identifiable to the pilot:</w:t>
      </w:r>
    </w:p>
    <w:p w14:paraId="44FC1373" w14:textId="77777777" w:rsidR="00C11A29" w:rsidRPr="003548F2" w:rsidRDefault="00C11A29" w:rsidP="00387D9B">
      <w:pPr>
        <w:pStyle w:val="FAAOutlineL3i"/>
        <w:numPr>
          <w:ilvl w:val="3"/>
          <w:numId w:val="443"/>
        </w:numPr>
      </w:pPr>
      <w:r w:rsidRPr="003548F2">
        <w:t xml:space="preserve">The approach light system, except that the pilot may not descend below </w:t>
      </w:r>
      <w:r w:rsidR="000F5C7B" w:rsidRPr="003548F2">
        <w:t>30 m (</w:t>
      </w:r>
      <w:r w:rsidRPr="003548F2">
        <w:t>100 ft</w:t>
      </w:r>
      <w:r w:rsidR="000F5C7B" w:rsidRPr="003548F2">
        <w:t>)</w:t>
      </w:r>
      <w:r w:rsidRPr="003548F2">
        <w:t xml:space="preserve"> above the touchdown zone elevation using the approach lights as a reference unless the red terminating bars or the red side row bars are also distinctly visible and identifiable.</w:t>
      </w:r>
    </w:p>
    <w:p w14:paraId="44FC1374" w14:textId="77777777" w:rsidR="00C11A29" w:rsidRPr="003548F2" w:rsidRDefault="00C11A29" w:rsidP="00387D9B">
      <w:pPr>
        <w:pStyle w:val="FAAOutlineL3i"/>
        <w:numPr>
          <w:ilvl w:val="3"/>
          <w:numId w:val="443"/>
        </w:numPr>
      </w:pPr>
      <w:r w:rsidRPr="003548F2">
        <w:t>The threshold;</w:t>
      </w:r>
    </w:p>
    <w:p w14:paraId="44FC1375" w14:textId="77777777" w:rsidR="00C11A29" w:rsidRPr="003548F2" w:rsidRDefault="00C11A29" w:rsidP="00387D9B">
      <w:pPr>
        <w:pStyle w:val="FAAOutlineL3i"/>
        <w:numPr>
          <w:ilvl w:val="3"/>
          <w:numId w:val="443"/>
        </w:numPr>
      </w:pPr>
      <w:r w:rsidRPr="003548F2">
        <w:t>The threshold markings;</w:t>
      </w:r>
    </w:p>
    <w:p w14:paraId="44FC1376" w14:textId="77777777" w:rsidR="00C11A29" w:rsidRPr="003548F2" w:rsidRDefault="00C11A29" w:rsidP="00387D9B">
      <w:pPr>
        <w:pStyle w:val="FAAOutlineL3i"/>
        <w:numPr>
          <w:ilvl w:val="3"/>
          <w:numId w:val="443"/>
        </w:numPr>
      </w:pPr>
      <w:r w:rsidRPr="003548F2">
        <w:t>Threshold lights;</w:t>
      </w:r>
    </w:p>
    <w:p w14:paraId="44FC1377" w14:textId="77777777" w:rsidR="00C11A29" w:rsidRPr="003548F2" w:rsidRDefault="00C11A29" w:rsidP="00387D9B">
      <w:pPr>
        <w:pStyle w:val="FAAOutlineL3i"/>
        <w:numPr>
          <w:ilvl w:val="3"/>
          <w:numId w:val="443"/>
        </w:numPr>
      </w:pPr>
      <w:r w:rsidRPr="003548F2">
        <w:t>The runway end identifier lights;</w:t>
      </w:r>
    </w:p>
    <w:p w14:paraId="44FC1378" w14:textId="77777777" w:rsidR="00C11A29" w:rsidRPr="003548F2" w:rsidRDefault="00C11A29" w:rsidP="00387D9B">
      <w:pPr>
        <w:pStyle w:val="FAAOutlineL3i"/>
        <w:numPr>
          <w:ilvl w:val="3"/>
          <w:numId w:val="443"/>
        </w:numPr>
      </w:pPr>
      <w:r w:rsidRPr="003548F2">
        <w:t>The visual approach slope indicator;</w:t>
      </w:r>
    </w:p>
    <w:p w14:paraId="44FC1379" w14:textId="77777777" w:rsidR="00C11A29" w:rsidRPr="003548F2" w:rsidRDefault="00C11A29" w:rsidP="00387D9B">
      <w:pPr>
        <w:pStyle w:val="FAAOutlineL3i"/>
        <w:numPr>
          <w:ilvl w:val="3"/>
          <w:numId w:val="443"/>
        </w:numPr>
      </w:pPr>
      <w:r w:rsidRPr="003548F2">
        <w:t>The touchdown zone or touchdown zone markings;</w:t>
      </w:r>
    </w:p>
    <w:p w14:paraId="44FC137A" w14:textId="77777777" w:rsidR="00C11A29" w:rsidRPr="003548F2" w:rsidRDefault="00C11A29" w:rsidP="00387D9B">
      <w:pPr>
        <w:pStyle w:val="FAAOutlineL3i"/>
        <w:numPr>
          <w:ilvl w:val="3"/>
          <w:numId w:val="443"/>
        </w:numPr>
      </w:pPr>
      <w:r w:rsidRPr="003548F2">
        <w:lastRenderedPageBreak/>
        <w:t>The touchdown zone lights;</w:t>
      </w:r>
    </w:p>
    <w:p w14:paraId="44FC137B" w14:textId="77777777" w:rsidR="00C11A29" w:rsidRPr="003548F2" w:rsidRDefault="00C11A29" w:rsidP="00387D9B">
      <w:pPr>
        <w:pStyle w:val="FAAOutlineL3i"/>
        <w:numPr>
          <w:ilvl w:val="3"/>
          <w:numId w:val="443"/>
        </w:numPr>
      </w:pPr>
      <w:r w:rsidRPr="003548F2">
        <w:t>The runway or runway markings; or</w:t>
      </w:r>
    </w:p>
    <w:p w14:paraId="44FC137C" w14:textId="77777777" w:rsidR="00C11A29" w:rsidRPr="003548F2" w:rsidRDefault="00C11A29" w:rsidP="00387D9B">
      <w:pPr>
        <w:pStyle w:val="FAAOutlineL3i"/>
        <w:numPr>
          <w:ilvl w:val="3"/>
          <w:numId w:val="443"/>
        </w:numPr>
      </w:pPr>
      <w:r w:rsidRPr="003548F2">
        <w:t>The runway lights.</w:t>
      </w:r>
    </w:p>
    <w:p w14:paraId="44FC137D" w14:textId="667BB278" w:rsidR="00C11A29" w:rsidRPr="003548F2" w:rsidRDefault="00C11A29" w:rsidP="00C56101">
      <w:pPr>
        <w:pStyle w:val="FAANoteL1"/>
      </w:pPr>
      <w:r w:rsidRPr="003548F2">
        <w:t>Note 1:</w:t>
      </w:r>
      <w:r w:rsidR="000D4582" w:rsidRPr="003548F2">
        <w:t xml:space="preserve"> </w:t>
      </w:r>
      <w:r w:rsidRPr="003548F2">
        <w:t>Controlling RVR means the reported values of one or more RVR reporting locations (touchdown, mid-point and stop-end) used to determine whether operating minima are or are not met. Where RVR is used, the controlling RVR is the touchdown RVR, unless otherwise specified by [STATE] criteria.</w:t>
      </w:r>
      <w:r w:rsidR="000D4582" w:rsidRPr="003548F2">
        <w:t xml:space="preserve"> </w:t>
      </w:r>
    </w:p>
    <w:p w14:paraId="44FC137E" w14:textId="3800C7C1" w:rsidR="00C11A29" w:rsidRPr="003548F2" w:rsidRDefault="00C11A29" w:rsidP="00C56101">
      <w:pPr>
        <w:pStyle w:val="FAANoteL1"/>
      </w:pPr>
      <w:r w:rsidRPr="003548F2">
        <w:t xml:space="preserve">Note 2: The visual references above do not apply to </w:t>
      </w:r>
      <w:r w:rsidR="00FA1255" w:rsidRPr="003548F2">
        <w:t>CAT</w:t>
      </w:r>
      <w:r w:rsidRPr="003548F2">
        <w:t xml:space="preserve"> II and </w:t>
      </w:r>
      <w:r w:rsidR="00C50ECD" w:rsidRPr="003548F2">
        <w:t xml:space="preserve">CAT </w:t>
      </w:r>
      <w:r w:rsidRPr="003548F2">
        <w:t>III operations.</w:t>
      </w:r>
      <w:r w:rsidR="000D4582" w:rsidRPr="003548F2">
        <w:t xml:space="preserve"> </w:t>
      </w:r>
      <w:r w:rsidRPr="003548F2">
        <w:t xml:space="preserve">The required visual references under </w:t>
      </w:r>
      <w:r w:rsidR="00FA1255" w:rsidRPr="003548F2">
        <w:t>CAT</w:t>
      </w:r>
      <w:r w:rsidRPr="003548F2">
        <w:t xml:space="preserve"> II and </w:t>
      </w:r>
      <w:r w:rsidR="00C50ECD" w:rsidRPr="003548F2">
        <w:t xml:space="preserve">CAT </w:t>
      </w:r>
      <w:r w:rsidRPr="003548F2">
        <w:t>III operations are stated in the AOC holder</w:t>
      </w:r>
      <w:r w:rsidR="00F17AFB" w:rsidRPr="003548F2">
        <w:t>’</w:t>
      </w:r>
      <w:r w:rsidRPr="003548F2">
        <w:t>s approved operations specifications or in a special authorisation prescribed by the Authority.</w:t>
      </w:r>
    </w:p>
    <w:p w14:paraId="44FC137F" w14:textId="10FC0365" w:rsidR="00C11A29" w:rsidRPr="003548F2" w:rsidRDefault="00C11A29" w:rsidP="00FD6893">
      <w:pPr>
        <w:pStyle w:val="FFATextFlushRight"/>
        <w:keepLines w:val="0"/>
        <w:widowControl w:val="0"/>
      </w:pPr>
      <w:r w:rsidRPr="003548F2">
        <w:t xml:space="preserve">ICAO Annex 6, Part I: </w:t>
      </w:r>
      <w:r w:rsidR="009128FC" w:rsidRPr="003548F2">
        <w:t xml:space="preserve">4.2.8.3; 4.2.8.4; </w:t>
      </w:r>
      <w:r w:rsidRPr="003548F2">
        <w:t>4.4.1.2</w:t>
      </w:r>
      <w:r w:rsidR="005C40F7" w:rsidRPr="003548F2">
        <w:t>; 4.2.8.5R;</w:t>
      </w:r>
      <w:r w:rsidRPr="003548F2">
        <w:t xml:space="preserve"> RVR Note</w:t>
      </w:r>
    </w:p>
    <w:p w14:paraId="44FC1380" w14:textId="2F1AE9B9" w:rsidR="00C11A29" w:rsidRPr="003548F2" w:rsidRDefault="00C11A29" w:rsidP="00FD6893">
      <w:pPr>
        <w:pStyle w:val="FFATextFlushRight"/>
        <w:keepLines w:val="0"/>
        <w:widowControl w:val="0"/>
      </w:pPr>
      <w:r w:rsidRPr="003548F2">
        <w:t xml:space="preserve">ICAO Annex 6, Part II: </w:t>
      </w:r>
      <w:r w:rsidR="005C40F7" w:rsidRPr="003548F2">
        <w:t>2.2.1; 2.2.2; 2.2.2.1; 2.2.2.2; 2.2.2.2.1; 2.2.2.2.</w:t>
      </w:r>
      <w:r w:rsidR="00AA220F" w:rsidRPr="003548F2">
        <w:t xml:space="preserve">2; 2.2.2.2.3; 2.2.2.2.4; </w:t>
      </w:r>
      <w:r w:rsidRPr="003548F2">
        <w:t>RVR Note</w:t>
      </w:r>
    </w:p>
    <w:p w14:paraId="44FC1381" w14:textId="3E1F49AC"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91.175(c)</w:t>
      </w:r>
    </w:p>
    <w:p w14:paraId="44FC1382" w14:textId="77777777" w:rsidR="00C11A29" w:rsidRPr="003548F2" w:rsidRDefault="00C11A29" w:rsidP="00C56101">
      <w:pPr>
        <w:pStyle w:val="Heading4"/>
        <w:keepNext w:val="0"/>
        <w:keepLines w:val="0"/>
        <w:widowControl w:val="0"/>
        <w:spacing w:line="228" w:lineRule="auto"/>
      </w:pPr>
      <w:bookmarkStart w:id="195" w:name="_Toc54771079"/>
      <w:r w:rsidRPr="003548F2">
        <w:t>Landing During Instrument Meteorological Conditions</w:t>
      </w:r>
      <w:bookmarkEnd w:id="195"/>
    </w:p>
    <w:p w14:paraId="44FC1384" w14:textId="3685223E" w:rsidR="00C11A29" w:rsidRPr="003548F2" w:rsidRDefault="00C11A29" w:rsidP="00387D9B">
      <w:pPr>
        <w:pStyle w:val="FAAOutlineL1a"/>
        <w:numPr>
          <w:ilvl w:val="0"/>
          <w:numId w:val="444"/>
        </w:numPr>
      </w:pPr>
      <w:r w:rsidRPr="003548F2">
        <w:t xml:space="preserve">No pilot operating a civil aircraft may land that aircraft when the flight visibility is less than the visibility prescribed in the standard </w:t>
      </w:r>
      <w:r w:rsidR="00194863" w:rsidRPr="003548F2">
        <w:t>IAP</w:t>
      </w:r>
      <w:r w:rsidRPr="003548F2">
        <w:t xml:space="preserve"> being used.</w:t>
      </w:r>
    </w:p>
    <w:p w14:paraId="44FC1386" w14:textId="2C7F7BAB" w:rsidR="00C11A29" w:rsidRPr="003548F2" w:rsidRDefault="00C11A29" w:rsidP="00FD6893">
      <w:pPr>
        <w:pStyle w:val="FFATextFlushRight"/>
        <w:keepLines w:val="0"/>
        <w:widowControl w:val="0"/>
      </w:pPr>
      <w:r w:rsidRPr="003548F2">
        <w:t xml:space="preserve">ICAO Annex 6, Part </w:t>
      </w:r>
      <w:r w:rsidR="001B63B6" w:rsidRPr="003548F2">
        <w:t>I</w:t>
      </w:r>
      <w:r w:rsidRPr="003548F2">
        <w:t xml:space="preserve">: </w:t>
      </w:r>
      <w:r w:rsidR="009128FC" w:rsidRPr="003548F2">
        <w:t xml:space="preserve">4.4.1.2; 4.4.1.3; </w:t>
      </w:r>
      <w:r w:rsidRPr="003548F2">
        <w:t>4.4.8.2</w:t>
      </w:r>
    </w:p>
    <w:p w14:paraId="44FC1387" w14:textId="75B6E441" w:rsidR="00C11A29" w:rsidRPr="003548F2" w:rsidRDefault="00C11A29" w:rsidP="00FD6893">
      <w:pPr>
        <w:pStyle w:val="FFATextFlushRight"/>
        <w:keepLines w:val="0"/>
        <w:widowControl w:val="0"/>
      </w:pPr>
      <w:r w:rsidRPr="003548F2">
        <w:t xml:space="preserve">ICAO Annex 6, Part II: </w:t>
      </w:r>
      <w:r w:rsidR="00AA220F" w:rsidRPr="003548F2">
        <w:t xml:space="preserve">2.2.4.2; </w:t>
      </w:r>
      <w:r w:rsidRPr="003548F2">
        <w:t>4.2</w:t>
      </w:r>
    </w:p>
    <w:p w14:paraId="5E26E8F2" w14:textId="31B80C1D" w:rsidR="00FE69D0" w:rsidRPr="003548F2" w:rsidRDefault="00C11A29" w:rsidP="00FD6893">
      <w:pPr>
        <w:pStyle w:val="FFATextFlushRight"/>
        <w:keepLines w:val="0"/>
        <w:widowControl w:val="0"/>
      </w:pPr>
      <w:r w:rsidRPr="003548F2">
        <w:t>ICAO Annex 6, Part III, Section II: 2.4.</w:t>
      </w:r>
      <w:r w:rsidR="00FE69D0" w:rsidRPr="003548F2">
        <w:t>7; 2.4.7.1; 2.4.7.2</w:t>
      </w:r>
    </w:p>
    <w:p w14:paraId="44FC1388" w14:textId="7CB588D3" w:rsidR="00C11A29" w:rsidRPr="003548F2" w:rsidRDefault="00FE69D0" w:rsidP="00FD6893">
      <w:pPr>
        <w:pStyle w:val="FFATextFlushRight"/>
        <w:keepLines w:val="0"/>
        <w:widowControl w:val="0"/>
      </w:pPr>
      <w:r w:rsidRPr="003548F2">
        <w:t>ICAO</w:t>
      </w:r>
      <w:r w:rsidR="00C11A29" w:rsidRPr="003548F2">
        <w:t xml:space="preserve"> Annex 6, Part III, Section III: 2.2</w:t>
      </w:r>
      <w:r w:rsidRPr="003548F2">
        <w:t>; 2.2.1; 2.2.1.1</w:t>
      </w:r>
    </w:p>
    <w:p w14:paraId="44FC1389" w14:textId="515A18BC"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91.175(d)</w:t>
      </w:r>
    </w:p>
    <w:p w14:paraId="44FC138A" w14:textId="77777777" w:rsidR="00C11A29" w:rsidRPr="003548F2" w:rsidRDefault="00C11A29" w:rsidP="00FD6893">
      <w:pPr>
        <w:pStyle w:val="Heading4"/>
        <w:keepNext w:val="0"/>
        <w:keepLines w:val="0"/>
        <w:widowControl w:val="0"/>
        <w:spacing w:line="228" w:lineRule="auto"/>
      </w:pPr>
      <w:bookmarkStart w:id="196" w:name="_Toc54771080"/>
      <w:r w:rsidRPr="003548F2">
        <w:t>Execution of a Missed Approach Procedure</w:t>
      </w:r>
      <w:bookmarkEnd w:id="196"/>
    </w:p>
    <w:p w14:paraId="44FC138C" w14:textId="77777777" w:rsidR="00C11A29" w:rsidRPr="003548F2" w:rsidRDefault="00C11A29" w:rsidP="00387D9B">
      <w:pPr>
        <w:pStyle w:val="FAAOutlineL1a"/>
        <w:numPr>
          <w:ilvl w:val="0"/>
          <w:numId w:val="445"/>
        </w:numPr>
      </w:pPr>
      <w:r w:rsidRPr="003548F2">
        <w:t>Each pilot operating a civil aircraft shall immediately execute an appropriate missed approach procedure when either of the following conditions exists:</w:t>
      </w:r>
    </w:p>
    <w:p w14:paraId="44FC138D" w14:textId="77777777" w:rsidR="00C11A29" w:rsidRPr="003548F2" w:rsidRDefault="00C11A29" w:rsidP="00387D9B">
      <w:pPr>
        <w:pStyle w:val="FAAOutlineL21"/>
        <w:numPr>
          <w:ilvl w:val="0"/>
          <w:numId w:val="446"/>
        </w:numPr>
      </w:pPr>
      <w:r w:rsidRPr="003548F2">
        <w:t>Whenever the required visual reference criteria is not met in the following situations:</w:t>
      </w:r>
    </w:p>
    <w:p w14:paraId="44FC138E" w14:textId="77777777" w:rsidR="00C11A29" w:rsidRPr="003548F2" w:rsidRDefault="00C11A29" w:rsidP="00387D9B">
      <w:pPr>
        <w:pStyle w:val="FAAOutlineL3i"/>
        <w:numPr>
          <w:ilvl w:val="3"/>
          <w:numId w:val="447"/>
        </w:numPr>
      </w:pPr>
      <w:r w:rsidRPr="003548F2">
        <w:t>When the aircraft is being operated below MDA; or</w:t>
      </w:r>
    </w:p>
    <w:p w14:paraId="44FC138F" w14:textId="77777777" w:rsidR="00C11A29" w:rsidRPr="003548F2" w:rsidRDefault="00C11A29" w:rsidP="00387D9B">
      <w:pPr>
        <w:pStyle w:val="FAAOutlineL3i"/>
        <w:numPr>
          <w:ilvl w:val="3"/>
          <w:numId w:val="447"/>
        </w:numPr>
      </w:pPr>
      <w:r w:rsidRPr="003548F2">
        <w:t>Upon arrival at the missed approach point, including a DH where a DH is specified and its use is required, and at any time after that until touchdown.</w:t>
      </w:r>
    </w:p>
    <w:p w14:paraId="44FC1390" w14:textId="77777777" w:rsidR="00C11A29" w:rsidRPr="003548F2" w:rsidRDefault="00C11A29" w:rsidP="00C56101">
      <w:pPr>
        <w:pStyle w:val="FAAOutlineL21"/>
      </w:pPr>
      <w:r w:rsidRPr="003548F2">
        <w:t>Whenever an identifiable part of the aerodrome is not distinctly visible to the pilot during a circling manoeuvre at or above MDA, unless the inability to see an identifiable part of the aerodrome results only from a normal bank of the aircraft during the circling approach.</w:t>
      </w:r>
    </w:p>
    <w:p w14:paraId="44FC1391" w14:textId="5B4F141E" w:rsidR="009128FC" w:rsidRPr="003548F2" w:rsidRDefault="009128FC" w:rsidP="00FD6893">
      <w:pPr>
        <w:pStyle w:val="FFATextFlushRight"/>
        <w:keepLines w:val="0"/>
        <w:widowControl w:val="0"/>
      </w:pPr>
      <w:r w:rsidRPr="003548F2">
        <w:t xml:space="preserve">ICAO Annex 6, Part </w:t>
      </w:r>
      <w:r w:rsidR="001B63B6" w:rsidRPr="003548F2">
        <w:t>I</w:t>
      </w:r>
      <w:r w:rsidRPr="003548F2">
        <w:t>: 4.4.1.3</w:t>
      </w:r>
    </w:p>
    <w:p w14:paraId="44FC1392" w14:textId="5CE1A469" w:rsidR="009128FC" w:rsidRPr="003548F2" w:rsidRDefault="009128FC" w:rsidP="00FD6893">
      <w:pPr>
        <w:pStyle w:val="FFATextFlushRight"/>
        <w:keepLines w:val="0"/>
        <w:widowControl w:val="0"/>
      </w:pPr>
      <w:r w:rsidRPr="003548F2">
        <w:t xml:space="preserve">14 </w:t>
      </w:r>
      <w:r w:rsidR="00B50E07" w:rsidRPr="003548F2">
        <w:t xml:space="preserve">CFR </w:t>
      </w:r>
      <w:r w:rsidRPr="003548F2">
        <w:t>91.175(e)</w:t>
      </w:r>
    </w:p>
    <w:p w14:paraId="44FC1394" w14:textId="31126C51" w:rsidR="00C11A29" w:rsidRPr="003548F2" w:rsidRDefault="00C11A29" w:rsidP="00FD6893">
      <w:pPr>
        <w:pStyle w:val="Heading4"/>
        <w:keepNext w:val="0"/>
        <w:keepLines w:val="0"/>
        <w:widowControl w:val="0"/>
        <w:spacing w:line="228" w:lineRule="auto"/>
      </w:pPr>
      <w:bookmarkStart w:id="197" w:name="_Toc54771081"/>
      <w:r w:rsidRPr="003548F2">
        <w:t>Change from I</w:t>
      </w:r>
      <w:r w:rsidR="00EF4E9D" w:rsidRPr="003548F2">
        <w:t xml:space="preserve">nstrument </w:t>
      </w:r>
      <w:r w:rsidRPr="003548F2">
        <w:t>F</w:t>
      </w:r>
      <w:r w:rsidR="00EF4E9D" w:rsidRPr="003548F2">
        <w:t xml:space="preserve">light </w:t>
      </w:r>
      <w:r w:rsidRPr="003548F2">
        <w:t>R</w:t>
      </w:r>
      <w:r w:rsidR="00EF4E9D" w:rsidRPr="003548F2">
        <w:t>ules</w:t>
      </w:r>
      <w:r w:rsidRPr="003548F2">
        <w:t xml:space="preserve"> Flight to V</w:t>
      </w:r>
      <w:r w:rsidR="00EF4E9D" w:rsidRPr="003548F2">
        <w:t xml:space="preserve">isual </w:t>
      </w:r>
      <w:r w:rsidRPr="003548F2">
        <w:t>F</w:t>
      </w:r>
      <w:r w:rsidR="00EF4E9D" w:rsidRPr="003548F2">
        <w:t xml:space="preserve">light </w:t>
      </w:r>
      <w:r w:rsidRPr="003548F2">
        <w:t>R</w:t>
      </w:r>
      <w:r w:rsidR="00EF4E9D" w:rsidRPr="003548F2">
        <w:t>ules</w:t>
      </w:r>
      <w:r w:rsidRPr="003548F2">
        <w:t xml:space="preserve"> Flight</w:t>
      </w:r>
      <w:bookmarkEnd w:id="197"/>
    </w:p>
    <w:p w14:paraId="44FC1396" w14:textId="576D2C28" w:rsidR="00C11A29" w:rsidRPr="003548F2" w:rsidRDefault="00C11A29" w:rsidP="00387D9B">
      <w:pPr>
        <w:pStyle w:val="FAAOutlineL1a"/>
        <w:numPr>
          <w:ilvl w:val="0"/>
          <w:numId w:val="448"/>
        </w:numPr>
      </w:pPr>
      <w:r w:rsidRPr="003548F2">
        <w:t>A</w:t>
      </w:r>
      <w:r w:rsidR="006541FB" w:rsidRPr="003548F2">
        <w:t xml:space="preserve"> </w:t>
      </w:r>
      <w:r w:rsidRPr="003548F2">
        <w:t>pilot electing to change from IFR flight to VFR flight shall notify the appropriate ATC facility specifically that the IFR flight is cancelled and then communicate the changes to be made to his or her current flight plan.</w:t>
      </w:r>
    </w:p>
    <w:p w14:paraId="44FC1397" w14:textId="77777777" w:rsidR="00C11A29" w:rsidRPr="003548F2" w:rsidRDefault="00C11A29" w:rsidP="00387D9B">
      <w:pPr>
        <w:pStyle w:val="FAAOutlineL1a"/>
        <w:numPr>
          <w:ilvl w:val="0"/>
          <w:numId w:val="448"/>
        </w:numPr>
      </w:pPr>
      <w:r w:rsidRPr="003548F2">
        <w:t>When a pilot operating under IFR encounters VMC, he or she may not cancel the IFR flight unless it is anticipated, and intended, that the flight will be continued for a reasonable period of time in uninterrupted VMC.</w:t>
      </w:r>
    </w:p>
    <w:p w14:paraId="44FC1398" w14:textId="77777777" w:rsidR="00C11A29" w:rsidRPr="003548F2" w:rsidRDefault="00C11A29" w:rsidP="00FD6893">
      <w:pPr>
        <w:pStyle w:val="FFATextFlushRight"/>
        <w:keepLines w:val="0"/>
        <w:widowControl w:val="0"/>
      </w:pPr>
      <w:r w:rsidRPr="003548F2">
        <w:t>ICAO Annex 2: 5.1.3.1; 5.1.3.2</w:t>
      </w:r>
    </w:p>
    <w:p w14:paraId="44FC1399" w14:textId="32F25724" w:rsidR="00C11A29" w:rsidRPr="003548F2" w:rsidRDefault="00C11A29" w:rsidP="007C5AF8">
      <w:pPr>
        <w:pStyle w:val="Heading4"/>
        <w:keepNext w:val="0"/>
        <w:keepLines w:val="0"/>
        <w:widowControl w:val="0"/>
        <w:spacing w:line="228" w:lineRule="auto"/>
      </w:pPr>
      <w:bookmarkStart w:id="198" w:name="_Toc54771082"/>
      <w:r w:rsidRPr="003548F2">
        <w:t>Two-Way Radio Communications Failure in I</w:t>
      </w:r>
      <w:r w:rsidR="00EF4E9D" w:rsidRPr="003548F2">
        <w:t xml:space="preserve">nstrument </w:t>
      </w:r>
      <w:r w:rsidRPr="003548F2">
        <w:t>F</w:t>
      </w:r>
      <w:r w:rsidR="00EF4E9D" w:rsidRPr="003548F2">
        <w:t xml:space="preserve">light </w:t>
      </w:r>
      <w:r w:rsidRPr="003548F2">
        <w:t>R</w:t>
      </w:r>
      <w:r w:rsidR="00EF4E9D" w:rsidRPr="003548F2">
        <w:t>ules</w:t>
      </w:r>
      <w:bookmarkEnd w:id="198"/>
    </w:p>
    <w:p w14:paraId="500EB257" w14:textId="1E750368" w:rsidR="00C029B0" w:rsidRPr="003548F2" w:rsidRDefault="00040409" w:rsidP="00387D9B">
      <w:pPr>
        <w:pStyle w:val="FAAOutlineL1a"/>
        <w:numPr>
          <w:ilvl w:val="0"/>
          <w:numId w:val="449"/>
        </w:numPr>
      </w:pPr>
      <w:r w:rsidRPr="003548F2">
        <w:t>COMMUNICATION FAILURE</w:t>
      </w:r>
      <w:r w:rsidR="005B0FA9" w:rsidRPr="003548F2">
        <w:t>.</w:t>
      </w:r>
      <w:r w:rsidR="00C029B0" w:rsidRPr="003548F2">
        <w:t xml:space="preserve"> </w:t>
      </w:r>
      <w:r w:rsidR="005B0FA9" w:rsidRPr="003548F2">
        <w:t>GENERAL</w:t>
      </w:r>
      <w:r w:rsidRPr="003548F2">
        <w:t>:</w:t>
      </w:r>
    </w:p>
    <w:p w14:paraId="5EDCA02D" w14:textId="7CAEF744" w:rsidR="00C029B0" w:rsidRPr="003548F2" w:rsidRDefault="00C029B0" w:rsidP="00387D9B">
      <w:pPr>
        <w:pStyle w:val="FAAOutlineL21"/>
        <w:numPr>
          <w:ilvl w:val="0"/>
          <w:numId w:val="450"/>
        </w:numPr>
      </w:pPr>
      <w:r w:rsidRPr="003548F2">
        <w:t xml:space="preserve">In the event of communications failure, the pilot shall attempt to establish communications with the appropriate </w:t>
      </w:r>
      <w:r w:rsidR="0016144A" w:rsidRPr="003548F2">
        <w:t>ATC</w:t>
      </w:r>
      <w:r w:rsidRPr="003548F2">
        <w:t xml:space="preserve"> unit using all other available means.</w:t>
      </w:r>
    </w:p>
    <w:p w14:paraId="50F9BFC1" w14:textId="77777777" w:rsidR="00C029B0" w:rsidRPr="003548F2" w:rsidRDefault="00C029B0" w:rsidP="00387D9B">
      <w:pPr>
        <w:pStyle w:val="FAAOutlineL21"/>
        <w:numPr>
          <w:ilvl w:val="0"/>
          <w:numId w:val="450"/>
        </w:numPr>
      </w:pPr>
      <w:r w:rsidRPr="003548F2">
        <w:lastRenderedPageBreak/>
        <w:t>In addition, the pilot shall, when forming part of the aerodrome traffic at a controlled aerodrome, shall keep a watch for such instructions as may be issued by visual signals.</w:t>
      </w:r>
    </w:p>
    <w:p w14:paraId="183E2E0D" w14:textId="7DA7277C" w:rsidR="00C029B0" w:rsidRPr="003548F2" w:rsidRDefault="00C029B0" w:rsidP="00C56101">
      <w:pPr>
        <w:pStyle w:val="FAAOutlineL1a"/>
      </w:pPr>
      <w:r w:rsidRPr="003548F2">
        <w:t>If radio failure occurs in VMC while under ATC control, or if VMC conditions are encountered afte</w:t>
      </w:r>
      <w:r w:rsidR="00386564" w:rsidRPr="003548F2">
        <w:t>r the failure, each pilot shall:</w:t>
      </w:r>
    </w:p>
    <w:p w14:paraId="24796185" w14:textId="77777777" w:rsidR="00C029B0" w:rsidRPr="003548F2" w:rsidRDefault="00C029B0" w:rsidP="00387D9B">
      <w:pPr>
        <w:pStyle w:val="FAAOutlineL21"/>
        <w:numPr>
          <w:ilvl w:val="0"/>
          <w:numId w:val="451"/>
        </w:numPr>
      </w:pPr>
      <w:r w:rsidRPr="003548F2">
        <w:t>Continue the flight under VMC;</w:t>
      </w:r>
    </w:p>
    <w:p w14:paraId="5F9EF904" w14:textId="77777777" w:rsidR="00C029B0" w:rsidRPr="003548F2" w:rsidRDefault="00C029B0" w:rsidP="00C56101">
      <w:pPr>
        <w:pStyle w:val="FAAOutlineL21"/>
      </w:pPr>
      <w:r w:rsidRPr="003548F2">
        <w:t>Land at the nearest suitable aerodrome; and</w:t>
      </w:r>
    </w:p>
    <w:p w14:paraId="70C3F627" w14:textId="77777777" w:rsidR="00C029B0" w:rsidRPr="003548F2" w:rsidRDefault="00C029B0" w:rsidP="00C56101">
      <w:pPr>
        <w:pStyle w:val="FAAOutlineL21"/>
      </w:pPr>
      <w:r w:rsidRPr="003548F2">
        <w:t>Report arrival to the appropriate ATC services unit by the most expeditious means possible.</w:t>
      </w:r>
    </w:p>
    <w:p w14:paraId="44FC139B" w14:textId="63C17A11" w:rsidR="00C11A29" w:rsidRPr="003548F2" w:rsidRDefault="00C11A29" w:rsidP="00C56101">
      <w:pPr>
        <w:pStyle w:val="FAAOutlineL1a"/>
      </w:pPr>
      <w:r w:rsidRPr="003548F2">
        <w:t xml:space="preserve">If two-way radio communication failure occurs in </w:t>
      </w:r>
      <w:r w:rsidR="00C029B0" w:rsidRPr="003548F2">
        <w:t>IMC</w:t>
      </w:r>
      <w:r w:rsidRPr="003548F2">
        <w:t xml:space="preserve">, or </w:t>
      </w:r>
      <w:r w:rsidR="00C029B0" w:rsidRPr="003548F2">
        <w:t>when the pilot of an IFR flight considers it inadvisable to continue the flight in VMC, the PIC</w:t>
      </w:r>
      <w:r w:rsidRPr="003548F2">
        <w:t xml:space="preserve"> </w:t>
      </w:r>
      <w:r w:rsidR="00C029B0" w:rsidRPr="003548F2">
        <w:t>shall:</w:t>
      </w:r>
    </w:p>
    <w:p w14:paraId="44FC139C" w14:textId="5F50DE31" w:rsidR="00C11A29" w:rsidRPr="003548F2" w:rsidRDefault="00386564" w:rsidP="00387D9B">
      <w:pPr>
        <w:pStyle w:val="FAAOutlineL21"/>
        <w:numPr>
          <w:ilvl w:val="0"/>
          <w:numId w:val="452"/>
        </w:numPr>
      </w:pPr>
      <w:r w:rsidRPr="003548F2">
        <w:t>U</w:t>
      </w:r>
      <w:r w:rsidR="00FC2644" w:rsidRPr="003548F2">
        <w:t xml:space="preserve">nless otherwise prescribed on the basis of regional air navigation agreement, in airspace where radar is not used in the provision of </w:t>
      </w:r>
      <w:r w:rsidR="0016144A" w:rsidRPr="003548F2">
        <w:t>ATC</w:t>
      </w:r>
      <w:r w:rsidR="00FC2644" w:rsidRPr="003548F2">
        <w:t>, maintain the last assigned speed and level, or minimum flight altitude if higher, for a period of 20 minutes following the aircraft</w:t>
      </w:r>
      <w:r w:rsidR="00F17AFB" w:rsidRPr="003548F2">
        <w:t>’</w:t>
      </w:r>
      <w:r w:rsidR="00FC2644" w:rsidRPr="003548F2">
        <w:t>s failure to report its position over a compulsory reporting point and thereafter adjust level and speed in accordance with the filed flight plan;</w:t>
      </w:r>
    </w:p>
    <w:p w14:paraId="22054500" w14:textId="3C68EC9F" w:rsidR="00FC2644" w:rsidRPr="003548F2" w:rsidRDefault="00386564" w:rsidP="00387D9B">
      <w:pPr>
        <w:pStyle w:val="FAAOutlineL21"/>
        <w:numPr>
          <w:ilvl w:val="0"/>
          <w:numId w:val="452"/>
        </w:numPr>
      </w:pPr>
      <w:r w:rsidRPr="003548F2">
        <w:t>I</w:t>
      </w:r>
      <w:r w:rsidR="00FC2644" w:rsidRPr="003548F2">
        <w:t xml:space="preserve">n airspace where radar is used in the provision of </w:t>
      </w:r>
      <w:r w:rsidR="00DD0A5D" w:rsidRPr="003548F2">
        <w:t>ATC</w:t>
      </w:r>
      <w:r w:rsidR="00FC2644" w:rsidRPr="003548F2">
        <w:t xml:space="preserve">, maintain the last assigned speed and level, or minimum flight altitude if higher, for a </w:t>
      </w:r>
      <w:r w:rsidRPr="003548F2">
        <w:t>period of 7 minutes following:</w:t>
      </w:r>
    </w:p>
    <w:p w14:paraId="44FC139D" w14:textId="30100263" w:rsidR="00C11A29" w:rsidRPr="003548F2" w:rsidRDefault="00FC2644" w:rsidP="00387D9B">
      <w:pPr>
        <w:pStyle w:val="FAAOutlineL3i"/>
        <w:numPr>
          <w:ilvl w:val="3"/>
          <w:numId w:val="453"/>
        </w:numPr>
      </w:pPr>
      <w:r w:rsidRPr="003548F2">
        <w:t xml:space="preserve">The time the last assigned level or minimum flight altitude is reached; or </w:t>
      </w:r>
    </w:p>
    <w:p w14:paraId="44FC139E" w14:textId="1E0960FA" w:rsidR="00C11A29" w:rsidRPr="003548F2" w:rsidRDefault="00FC2644" w:rsidP="00387D9B">
      <w:pPr>
        <w:pStyle w:val="FAAOutlineL3i"/>
        <w:numPr>
          <w:ilvl w:val="3"/>
          <w:numId w:val="453"/>
        </w:numPr>
      </w:pPr>
      <w:r w:rsidRPr="003548F2">
        <w:t>The time the transponder is set to Code 7600; or</w:t>
      </w:r>
    </w:p>
    <w:p w14:paraId="44FC139F" w14:textId="311E7797" w:rsidR="00C11A29" w:rsidRPr="003548F2" w:rsidRDefault="00FC2644" w:rsidP="00387D9B">
      <w:pPr>
        <w:pStyle w:val="FAAOutlineL3i"/>
        <w:numPr>
          <w:ilvl w:val="3"/>
          <w:numId w:val="453"/>
        </w:numPr>
      </w:pPr>
      <w:r w:rsidRPr="003548F2">
        <w:t>The aircraft</w:t>
      </w:r>
      <w:r w:rsidR="00F17AFB" w:rsidRPr="003548F2">
        <w:t>’</w:t>
      </w:r>
      <w:r w:rsidRPr="003548F2">
        <w:t>s failure to report its position over a compulsory reporting point; whichever is later, and thereafter adjust level and speed in accord</w:t>
      </w:r>
      <w:r w:rsidR="006777D5" w:rsidRPr="003548F2">
        <w:t>ance with the filed flight plan.</w:t>
      </w:r>
    </w:p>
    <w:p w14:paraId="3F6912A0" w14:textId="74554A93" w:rsidR="00FC2644" w:rsidRPr="003548F2" w:rsidRDefault="00386564" w:rsidP="00C56101">
      <w:pPr>
        <w:pStyle w:val="FAAOutlineL21"/>
      </w:pPr>
      <w:r w:rsidRPr="003548F2">
        <w:t>W</w:t>
      </w:r>
      <w:r w:rsidR="00FC2644" w:rsidRPr="003548F2">
        <w:t>hen being radar vectored or having been directed by ATC to proceed offset using RNAV without a specified limit, rejoin the current flight plan route no later than the next significant point, taking into consideration the applicable mini</w:t>
      </w:r>
      <w:r w:rsidR="00D603BB" w:rsidRPr="003548F2">
        <w:t>mum flight altit</w:t>
      </w:r>
      <w:r w:rsidR="00FC2644" w:rsidRPr="003548F2">
        <w:t>ude;</w:t>
      </w:r>
    </w:p>
    <w:p w14:paraId="21655663" w14:textId="0B42F8F4" w:rsidR="00FC2644" w:rsidRPr="003548F2" w:rsidRDefault="00386564" w:rsidP="00C56101">
      <w:pPr>
        <w:pStyle w:val="FAAOutlineL21"/>
      </w:pPr>
      <w:r w:rsidRPr="003548F2">
        <w:t>P</w:t>
      </w:r>
      <w:r w:rsidR="00FC2644" w:rsidRPr="003548F2">
        <w:t>roceed according to the current flight plan route to the appropriate designated navigation aid or fix serving the destination aerodrome and, when required to ensure compliance with (</w:t>
      </w:r>
      <w:r w:rsidR="00D603BB" w:rsidRPr="003548F2">
        <w:t>5</w:t>
      </w:r>
      <w:r w:rsidR="00FC2644" w:rsidRPr="003548F2">
        <w:t>) below, hold over this aid or fix until commencement of descent;</w:t>
      </w:r>
    </w:p>
    <w:p w14:paraId="2FC1EE4F" w14:textId="182E6262" w:rsidR="00FC2644" w:rsidRPr="003548F2" w:rsidRDefault="00386564" w:rsidP="00C56101">
      <w:pPr>
        <w:pStyle w:val="FAAOutlineL21"/>
      </w:pPr>
      <w:r w:rsidRPr="003548F2">
        <w:t>C</w:t>
      </w:r>
      <w:r w:rsidR="00FC2644" w:rsidRPr="003548F2">
        <w:t>ommence descent from the navigation aid of fix specified in (</w:t>
      </w:r>
      <w:r w:rsidR="00D603BB" w:rsidRPr="003548F2">
        <w:t>4</w:t>
      </w:r>
      <w:r w:rsidR="00FC2644" w:rsidRPr="003548F2">
        <w:t xml:space="preserve">) at, or as close as possible to, the expected approach time last received and acknowledged; or, if no expected approach time has been received and acknowledged, at, or as close as possible to the </w:t>
      </w:r>
      <w:r w:rsidR="00C66107" w:rsidRPr="003548F2">
        <w:t>ETA</w:t>
      </w:r>
      <w:r w:rsidR="00FC2644" w:rsidRPr="003548F2">
        <w:t xml:space="preserve"> resulting from the current flight plan; </w:t>
      </w:r>
    </w:p>
    <w:p w14:paraId="037782EC" w14:textId="46810638" w:rsidR="00E62FB0" w:rsidRPr="003548F2" w:rsidRDefault="00386564" w:rsidP="00C56101">
      <w:pPr>
        <w:pStyle w:val="FAAOutlineL21"/>
      </w:pPr>
      <w:r w:rsidRPr="003548F2">
        <w:t>C</w:t>
      </w:r>
      <w:r w:rsidR="00FC2644" w:rsidRPr="003548F2">
        <w:t xml:space="preserve">omplete a normal </w:t>
      </w:r>
      <w:r w:rsidR="00194863" w:rsidRPr="003548F2">
        <w:t>IAP</w:t>
      </w:r>
      <w:r w:rsidR="00FC2644" w:rsidRPr="003548F2">
        <w:t xml:space="preserve"> as specified for the designated navigation aid or fix</w:t>
      </w:r>
      <w:r w:rsidR="00E62FB0" w:rsidRPr="003548F2">
        <w:t>;</w:t>
      </w:r>
      <w:r w:rsidR="00FC2644" w:rsidRPr="003548F2">
        <w:t xml:space="preserve"> and </w:t>
      </w:r>
    </w:p>
    <w:p w14:paraId="6EEA6DBE" w14:textId="5ED86A28" w:rsidR="00FC2644" w:rsidRPr="003548F2" w:rsidRDefault="00386564" w:rsidP="00C56101">
      <w:pPr>
        <w:pStyle w:val="FAAOutlineL21"/>
      </w:pPr>
      <w:r w:rsidRPr="003548F2">
        <w:t>L</w:t>
      </w:r>
      <w:r w:rsidR="00FC2644" w:rsidRPr="003548F2">
        <w:t xml:space="preserve">and, if possible, within 30 minutes after the </w:t>
      </w:r>
      <w:r w:rsidR="00C66107" w:rsidRPr="003548F2">
        <w:t>ETA</w:t>
      </w:r>
      <w:r w:rsidR="00FC2644" w:rsidRPr="003548F2">
        <w:t xml:space="preserve"> specified in (</w:t>
      </w:r>
      <w:r w:rsidR="00D603BB" w:rsidRPr="003548F2">
        <w:t>5</w:t>
      </w:r>
      <w:r w:rsidR="00FC2644" w:rsidRPr="003548F2">
        <w:t xml:space="preserve">) or the last acknowledged expected approach time, whichever is later. </w:t>
      </w:r>
    </w:p>
    <w:p w14:paraId="2034425E" w14:textId="1E544C79" w:rsidR="00E62FB0" w:rsidRPr="003548F2" w:rsidRDefault="00E62FB0" w:rsidP="00387D9B">
      <w:pPr>
        <w:pStyle w:val="FFATextFlushRight"/>
        <w:keepLines w:val="0"/>
        <w:widowControl w:val="0"/>
        <w:numPr>
          <w:ilvl w:val="0"/>
          <w:numId w:val="5"/>
        </w:numPr>
      </w:pPr>
      <w:r w:rsidRPr="003548F2">
        <w:t>ICAO Annex 2: 3.6.5.2; 3.6.5.2.1; 3.6.5.2.2</w:t>
      </w:r>
    </w:p>
    <w:p w14:paraId="44FC13AF" w14:textId="15CBB892" w:rsidR="00C11A29" w:rsidRPr="003548F2" w:rsidRDefault="00C11A29" w:rsidP="007C5AF8">
      <w:pPr>
        <w:pStyle w:val="Heading4"/>
        <w:keepNext w:val="0"/>
        <w:keepLines w:val="0"/>
        <w:widowControl w:val="0"/>
        <w:spacing w:line="228" w:lineRule="auto"/>
      </w:pPr>
      <w:bookmarkStart w:id="199" w:name="_Toc54771083"/>
      <w:r w:rsidRPr="003548F2">
        <w:t xml:space="preserve">Threshold Crossing Height for </w:t>
      </w:r>
      <w:r w:rsidR="00FF55BC" w:rsidRPr="003548F2">
        <w:t xml:space="preserve">3D </w:t>
      </w:r>
      <w:r w:rsidR="004A3BDA" w:rsidRPr="003548F2">
        <w:t>I</w:t>
      </w:r>
      <w:r w:rsidR="00FF55BC" w:rsidRPr="003548F2">
        <w:t>nstrument</w:t>
      </w:r>
      <w:r w:rsidRPr="003548F2">
        <w:t xml:space="preserve"> Approach</w:t>
      </w:r>
      <w:r w:rsidR="00FF55BC" w:rsidRPr="003548F2">
        <w:t xml:space="preserve"> </w:t>
      </w:r>
      <w:r w:rsidR="004A3BDA" w:rsidRPr="003548F2">
        <w:t>O</w:t>
      </w:r>
      <w:r w:rsidR="00FF55BC" w:rsidRPr="003548F2">
        <w:t>perations</w:t>
      </w:r>
      <w:bookmarkEnd w:id="199"/>
    </w:p>
    <w:p w14:paraId="44FC13B1" w14:textId="43748923" w:rsidR="00C11A29" w:rsidRPr="003548F2" w:rsidRDefault="00C11A29" w:rsidP="00387D9B">
      <w:pPr>
        <w:pStyle w:val="FAAOutlineL1a"/>
        <w:numPr>
          <w:ilvl w:val="0"/>
          <w:numId w:val="454"/>
        </w:numPr>
      </w:pPr>
      <w:r w:rsidRPr="003548F2">
        <w:t xml:space="preserve">An operator shall establish operational procedures designed to ensure that an aeroplane being used to conduct </w:t>
      </w:r>
      <w:r w:rsidR="00FF55BC" w:rsidRPr="003548F2">
        <w:t>3D</w:t>
      </w:r>
      <w:r w:rsidRPr="003548F2">
        <w:t xml:space="preserve"> </w:t>
      </w:r>
      <w:r w:rsidR="00934232" w:rsidRPr="003548F2">
        <w:t xml:space="preserve">instrument </w:t>
      </w:r>
      <w:r w:rsidRPr="003548F2">
        <w:t>approach</w:t>
      </w:r>
      <w:r w:rsidR="00FF55BC" w:rsidRPr="003548F2">
        <w:t xml:space="preserve"> operations</w:t>
      </w:r>
      <w:r w:rsidRPr="003548F2">
        <w:t xml:space="preserve"> crosses the threshold by a safe margin with the aeroplane in the landing configuration and attitude.</w:t>
      </w:r>
    </w:p>
    <w:p w14:paraId="44FC13B2" w14:textId="2F6D7C3D" w:rsidR="00C11A29" w:rsidRPr="003548F2" w:rsidRDefault="00C92A95" w:rsidP="00FD6893">
      <w:pPr>
        <w:pStyle w:val="FFATextFlushRight"/>
        <w:keepLines w:val="0"/>
        <w:widowControl w:val="0"/>
      </w:pPr>
      <w:r w:rsidRPr="003548F2">
        <w:t xml:space="preserve">ICAO Annex 6, Part </w:t>
      </w:r>
      <w:r w:rsidR="001B63B6" w:rsidRPr="003548F2">
        <w:t>I</w:t>
      </w:r>
      <w:r w:rsidRPr="003548F2">
        <w:t>: 4.2.9</w:t>
      </w:r>
    </w:p>
    <w:p w14:paraId="44FC13B4" w14:textId="77777777" w:rsidR="00C11A29" w:rsidRPr="003548F2" w:rsidRDefault="00C11A29" w:rsidP="007C5AF8">
      <w:pPr>
        <w:pStyle w:val="Heading2"/>
        <w:pageBreakBefore/>
        <w:spacing w:line="228" w:lineRule="auto"/>
      </w:pPr>
      <w:bookmarkStart w:id="200" w:name="_Toc54771084"/>
      <w:r w:rsidRPr="003548F2">
        <w:lastRenderedPageBreak/>
        <w:t>Passengers and Passenger Handling</w:t>
      </w:r>
      <w:bookmarkEnd w:id="200"/>
    </w:p>
    <w:p w14:paraId="44FC13B5" w14:textId="78DEA655" w:rsidR="00C11A29" w:rsidRPr="003548F2" w:rsidRDefault="00C11A29" w:rsidP="00FD6893">
      <w:pPr>
        <w:pStyle w:val="Heading3"/>
        <w:keepNext w:val="0"/>
        <w:keepLines w:val="0"/>
        <w:widowControl w:val="0"/>
        <w:spacing w:line="228" w:lineRule="auto"/>
      </w:pPr>
      <w:bookmarkStart w:id="201" w:name="_Toc54771085"/>
      <w:r w:rsidRPr="003548F2">
        <w:t>All Passenger</w:t>
      </w:r>
      <w:r w:rsidR="00C04DBC" w:rsidRPr="003548F2">
        <w:t>-</w:t>
      </w:r>
      <w:r w:rsidRPr="003548F2">
        <w:t>Carrying Operations</w:t>
      </w:r>
      <w:bookmarkEnd w:id="201"/>
      <w:r w:rsidRPr="003548F2">
        <w:t xml:space="preserve"> </w:t>
      </w:r>
    </w:p>
    <w:p w14:paraId="44FC13B6" w14:textId="77777777" w:rsidR="00C11A29" w:rsidRPr="003548F2" w:rsidRDefault="00C11A29" w:rsidP="00FD6893">
      <w:pPr>
        <w:pStyle w:val="Heading4"/>
        <w:keepNext w:val="0"/>
        <w:keepLines w:val="0"/>
        <w:widowControl w:val="0"/>
        <w:spacing w:line="228" w:lineRule="auto"/>
      </w:pPr>
      <w:bookmarkStart w:id="202" w:name="_Toc54771086"/>
      <w:r w:rsidRPr="003548F2">
        <w:t>Unacceptable Conduct</w:t>
      </w:r>
      <w:bookmarkEnd w:id="202"/>
    </w:p>
    <w:p w14:paraId="44FC13B8" w14:textId="33CF8BF9" w:rsidR="00C11A29" w:rsidRPr="003548F2" w:rsidRDefault="00C11A29" w:rsidP="00387D9B">
      <w:pPr>
        <w:pStyle w:val="FAAOutlineL1a"/>
        <w:numPr>
          <w:ilvl w:val="0"/>
          <w:numId w:val="455"/>
        </w:numPr>
      </w:pPr>
      <w:r w:rsidRPr="003548F2">
        <w:t>No person on board may interfere with a crew</w:t>
      </w:r>
      <w:r w:rsidR="00A735AD" w:rsidRPr="003548F2">
        <w:t xml:space="preserve"> </w:t>
      </w:r>
      <w:r w:rsidRPr="003548F2">
        <w:t>member in the performance of his or her duties.</w:t>
      </w:r>
    </w:p>
    <w:p w14:paraId="44FC13B9" w14:textId="77777777" w:rsidR="00C11A29" w:rsidRPr="003548F2" w:rsidRDefault="00C11A29" w:rsidP="00387D9B">
      <w:pPr>
        <w:pStyle w:val="FAAOutlineL1a"/>
        <w:numPr>
          <w:ilvl w:val="0"/>
          <w:numId w:val="455"/>
        </w:numPr>
      </w:pPr>
      <w:r w:rsidRPr="003548F2">
        <w:t>Each passenger shall fasten his or her seat belt and keep it fastened while the seat belt sign is lighted.</w:t>
      </w:r>
    </w:p>
    <w:p w14:paraId="44FC13BA" w14:textId="77777777" w:rsidR="00C11A29" w:rsidRPr="003548F2" w:rsidRDefault="00C11A29" w:rsidP="00C56101">
      <w:pPr>
        <w:pStyle w:val="FAAOutlineL1a"/>
      </w:pPr>
      <w:r w:rsidRPr="003548F2">
        <w:t>No person on board an aircraft shall recklessly or negligently act or omit to act in such a manner as to endanger the aircraft or persons and property therein.</w:t>
      </w:r>
    </w:p>
    <w:p w14:paraId="44FC13BB" w14:textId="77777777" w:rsidR="00C11A29" w:rsidRPr="003548F2" w:rsidRDefault="00C11A29" w:rsidP="00C56101">
      <w:pPr>
        <w:pStyle w:val="FAAOutlineL1a"/>
      </w:pPr>
      <w:r w:rsidRPr="003548F2">
        <w:t>No person may secrete himself or herself nor secrete cargo on board an aircraft.</w:t>
      </w:r>
    </w:p>
    <w:p w14:paraId="44FC13BC" w14:textId="77777777" w:rsidR="00C11A29" w:rsidRPr="003548F2" w:rsidRDefault="00C11A29" w:rsidP="00C56101">
      <w:pPr>
        <w:pStyle w:val="FAAOutlineL1a"/>
      </w:pPr>
      <w:r w:rsidRPr="003548F2">
        <w:t>No person may smoke while the no-smoking sign is lighted.</w:t>
      </w:r>
    </w:p>
    <w:p w14:paraId="44FC13BD" w14:textId="77777777" w:rsidR="00C11A29" w:rsidRPr="003548F2" w:rsidRDefault="00C11A29" w:rsidP="00C56101">
      <w:pPr>
        <w:pStyle w:val="FAAOutlineL1a"/>
      </w:pPr>
      <w:r w:rsidRPr="003548F2">
        <w:t>No person may smoke in any aeroplane lavatory.</w:t>
      </w:r>
    </w:p>
    <w:p w14:paraId="44FC13BE" w14:textId="77777777" w:rsidR="00C11A29" w:rsidRPr="003548F2" w:rsidRDefault="00C11A29" w:rsidP="00C56101">
      <w:pPr>
        <w:pStyle w:val="FAAOutlineL1a"/>
      </w:pPr>
      <w:r w:rsidRPr="003548F2">
        <w:t>No person may tamper with, disable or destroy any smoke detector installed in any aeroplane lavatory.</w:t>
      </w:r>
    </w:p>
    <w:p w14:paraId="44FC13C0" w14:textId="6F53920A" w:rsidR="00C11A29" w:rsidRPr="003548F2" w:rsidRDefault="00C11A29" w:rsidP="00FD6893">
      <w:pPr>
        <w:pStyle w:val="FFATextFlushRight"/>
        <w:keepLines w:val="0"/>
        <w:widowControl w:val="0"/>
      </w:pPr>
      <w:r w:rsidRPr="003548F2">
        <w:t xml:space="preserve">ICAO Annex 6, Part I: </w:t>
      </w:r>
      <w:r w:rsidR="00C92A95" w:rsidRPr="003548F2">
        <w:t>4.2.12.</w:t>
      </w:r>
      <w:r w:rsidRPr="003548F2">
        <w:t>4</w:t>
      </w:r>
    </w:p>
    <w:p w14:paraId="44FC13C1" w14:textId="109FF9DA"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91.517(e); 121.580; 135.127(e)</w:t>
      </w:r>
    </w:p>
    <w:p w14:paraId="44FC13C2" w14:textId="77777777" w:rsidR="00C11A29" w:rsidRPr="003548F2" w:rsidRDefault="00C11A29" w:rsidP="00FD6893">
      <w:pPr>
        <w:pStyle w:val="FFATextFlushRight"/>
        <w:keepLines w:val="0"/>
        <w:widowControl w:val="0"/>
      </w:pPr>
      <w:r w:rsidRPr="003548F2">
        <w:t>JAR-OPS: 1.105(b)</w:t>
      </w:r>
    </w:p>
    <w:p w14:paraId="44FC13C3" w14:textId="67B318C0" w:rsidR="00C11A29" w:rsidRPr="003548F2" w:rsidRDefault="00C11A29" w:rsidP="00FD6893">
      <w:pPr>
        <w:pStyle w:val="Heading4"/>
        <w:keepNext w:val="0"/>
        <w:keepLines w:val="0"/>
        <w:widowControl w:val="0"/>
        <w:spacing w:line="228" w:lineRule="auto"/>
      </w:pPr>
      <w:bookmarkStart w:id="203" w:name="_Toc54771087"/>
      <w:r w:rsidRPr="003548F2">
        <w:t xml:space="preserve">Refuelling </w:t>
      </w:r>
      <w:r w:rsidR="008E759C" w:rsidRPr="003548F2">
        <w:t>or Defuelling</w:t>
      </w:r>
      <w:r w:rsidR="00C83854" w:rsidRPr="003548F2">
        <w:t xml:space="preserve"> </w:t>
      </w:r>
      <w:r w:rsidR="000356B1" w:rsidRPr="003548F2">
        <w:t>W</w:t>
      </w:r>
      <w:r w:rsidRPr="003548F2">
        <w:t xml:space="preserve">ith Passengers </w:t>
      </w:r>
      <w:r w:rsidR="00691C41" w:rsidRPr="003548F2">
        <w:t>o</w:t>
      </w:r>
      <w:r w:rsidRPr="003548F2">
        <w:t>n</w:t>
      </w:r>
      <w:r w:rsidR="00691C41" w:rsidRPr="003548F2">
        <w:t xml:space="preserve"> B</w:t>
      </w:r>
      <w:r w:rsidRPr="003548F2">
        <w:t>oard</w:t>
      </w:r>
      <w:bookmarkEnd w:id="203"/>
    </w:p>
    <w:p w14:paraId="44FC13C5" w14:textId="2E8EBAF8" w:rsidR="00C11A29" w:rsidRPr="003548F2" w:rsidRDefault="00C11A29" w:rsidP="00387D9B">
      <w:pPr>
        <w:pStyle w:val="FAAOutlineL1a"/>
        <w:numPr>
          <w:ilvl w:val="0"/>
          <w:numId w:val="456"/>
        </w:numPr>
      </w:pPr>
      <w:r w:rsidRPr="003548F2">
        <w:t xml:space="preserve">No PIC may allow an aeroplane to be </w:t>
      </w:r>
      <w:r w:rsidR="00FC2DCA" w:rsidRPr="003548F2">
        <w:t>refuel</w:t>
      </w:r>
      <w:r w:rsidR="00AF7061" w:rsidRPr="003548F2">
        <w:t>l</w:t>
      </w:r>
      <w:r w:rsidR="00FC2DCA" w:rsidRPr="003548F2">
        <w:t>ed</w:t>
      </w:r>
      <w:r w:rsidRPr="003548F2">
        <w:t xml:space="preserve"> when passengers are embarking, </w:t>
      </w:r>
      <w:r w:rsidR="00386564" w:rsidRPr="003548F2">
        <w:t>on board</w:t>
      </w:r>
      <w:r w:rsidR="00A87047" w:rsidRPr="003548F2">
        <w:t>,</w:t>
      </w:r>
      <w:r w:rsidR="00386564" w:rsidRPr="003548F2">
        <w:t xml:space="preserve"> or disembarking unless:</w:t>
      </w:r>
    </w:p>
    <w:p w14:paraId="44FC13C6" w14:textId="77777777" w:rsidR="00C11A29" w:rsidRPr="003548F2" w:rsidRDefault="00C11A29" w:rsidP="00387D9B">
      <w:pPr>
        <w:pStyle w:val="FAAOutlineL21"/>
        <w:numPr>
          <w:ilvl w:val="0"/>
          <w:numId w:val="457"/>
        </w:numPr>
      </w:pPr>
      <w:r w:rsidRPr="003548F2">
        <w:t>The aeroplane is manned by qualified personnel ready to initiate and direct an evacuation; and</w:t>
      </w:r>
    </w:p>
    <w:p w14:paraId="44FC13C7" w14:textId="2A4AEC00" w:rsidR="00C11A29" w:rsidRPr="003548F2" w:rsidRDefault="00C11A29" w:rsidP="00387D9B">
      <w:pPr>
        <w:pStyle w:val="FAAOutlineL21"/>
        <w:numPr>
          <w:ilvl w:val="0"/>
          <w:numId w:val="457"/>
        </w:numPr>
      </w:pPr>
      <w:r w:rsidRPr="003548F2">
        <w:t xml:space="preserve">Two-way communication is maintained between the qualified personnel in the aeroplane and the ground crew supervising the </w:t>
      </w:r>
      <w:r w:rsidR="006777D5" w:rsidRPr="003548F2">
        <w:t>refuelling.</w:t>
      </w:r>
    </w:p>
    <w:p w14:paraId="44FC13C8" w14:textId="040E5404" w:rsidR="00C11A29" w:rsidRPr="003548F2" w:rsidRDefault="00040409" w:rsidP="00C56101">
      <w:pPr>
        <w:pStyle w:val="FAAOutlineL1a"/>
      </w:pPr>
      <w:r w:rsidRPr="003548F2">
        <w:t>HELICOPTERS</w:t>
      </w:r>
      <w:r w:rsidR="005B0FA9" w:rsidRPr="003548F2">
        <w:t>.</w:t>
      </w:r>
      <w:r w:rsidR="000D4582" w:rsidRPr="003548F2">
        <w:t xml:space="preserve"> </w:t>
      </w:r>
      <w:r w:rsidR="00C11A29" w:rsidRPr="003548F2">
        <w:t xml:space="preserve">No PIC may allow a helicopter to be </w:t>
      </w:r>
      <w:r w:rsidR="00FC2DCA" w:rsidRPr="003548F2">
        <w:t>refuel</w:t>
      </w:r>
      <w:r w:rsidR="00AF7061" w:rsidRPr="003548F2">
        <w:t>l</w:t>
      </w:r>
      <w:r w:rsidR="00FC2DCA" w:rsidRPr="003548F2">
        <w:t>ed</w:t>
      </w:r>
      <w:r w:rsidR="00A87047" w:rsidRPr="003548F2">
        <w:t xml:space="preserve"> or</w:t>
      </w:r>
      <w:r w:rsidR="00C83854" w:rsidRPr="003548F2">
        <w:t xml:space="preserve"> defue</w:t>
      </w:r>
      <w:r w:rsidR="00A87047" w:rsidRPr="003548F2">
        <w:t>l</w:t>
      </w:r>
      <w:r w:rsidR="00C83854" w:rsidRPr="003548F2">
        <w:t>led,</w:t>
      </w:r>
      <w:r w:rsidR="00C11A29" w:rsidRPr="003548F2">
        <w:t xml:space="preserve"> </w:t>
      </w:r>
      <w:r w:rsidR="00BA4A6C" w:rsidRPr="003548F2">
        <w:t xml:space="preserve">or </w:t>
      </w:r>
      <w:r w:rsidR="00A87047" w:rsidRPr="003548F2">
        <w:t xml:space="preserve">to have </w:t>
      </w:r>
      <w:r w:rsidR="00BA4A6C" w:rsidRPr="003548F2">
        <w:t>oxygen replenished</w:t>
      </w:r>
      <w:r w:rsidR="00A87047" w:rsidRPr="003548F2">
        <w:t>,</w:t>
      </w:r>
      <w:r w:rsidR="00BA4A6C" w:rsidRPr="003548F2">
        <w:t xml:space="preserve"> </w:t>
      </w:r>
      <w:r w:rsidR="00C11A29" w:rsidRPr="003548F2">
        <w:t>when passengers are embarking or disembarking</w:t>
      </w:r>
      <w:r w:rsidR="00A87047" w:rsidRPr="003548F2">
        <w:t xml:space="preserve"> </w:t>
      </w:r>
      <w:r w:rsidR="00E52177" w:rsidRPr="003548F2">
        <w:t>or when refu</w:t>
      </w:r>
      <w:r w:rsidR="00C83854" w:rsidRPr="003548F2">
        <w:t>e</w:t>
      </w:r>
      <w:r w:rsidR="00E52177" w:rsidRPr="003548F2">
        <w:t>lling with aviation gasoline or wide-cut type fuel or a mixture of these types of fuel</w:t>
      </w:r>
      <w:r w:rsidR="00386564" w:rsidRPr="003548F2">
        <w:t xml:space="preserve"> unless:</w:t>
      </w:r>
    </w:p>
    <w:p w14:paraId="44FC13C9" w14:textId="77777777" w:rsidR="00C11A29" w:rsidRPr="003548F2" w:rsidRDefault="00C11A29" w:rsidP="00387D9B">
      <w:pPr>
        <w:pStyle w:val="FAAOutlineL21"/>
        <w:numPr>
          <w:ilvl w:val="0"/>
          <w:numId w:val="458"/>
        </w:numPr>
      </w:pPr>
      <w:r w:rsidRPr="003548F2">
        <w:t>The helicopter is manned by qualified personnel ready to initiate and direct an evacuation; and</w:t>
      </w:r>
    </w:p>
    <w:p w14:paraId="44FC13CA" w14:textId="392390DE" w:rsidR="00C11A29" w:rsidRPr="003548F2" w:rsidRDefault="00C11A29" w:rsidP="00387D9B">
      <w:pPr>
        <w:pStyle w:val="FAAOutlineL21"/>
        <w:numPr>
          <w:ilvl w:val="0"/>
          <w:numId w:val="458"/>
        </w:numPr>
      </w:pPr>
      <w:r w:rsidRPr="003548F2">
        <w:t xml:space="preserve">Two-way communication is maintained between the qualified personnel in the helicopter and the ground crew supervising the </w:t>
      </w:r>
      <w:r w:rsidR="00FC2DCA" w:rsidRPr="003548F2">
        <w:t>refue</w:t>
      </w:r>
      <w:r w:rsidR="00AF7061" w:rsidRPr="003548F2">
        <w:t>l</w:t>
      </w:r>
      <w:r w:rsidR="00FC2DCA" w:rsidRPr="003548F2">
        <w:t>ling</w:t>
      </w:r>
      <w:r w:rsidRPr="003548F2">
        <w:t>.</w:t>
      </w:r>
    </w:p>
    <w:p w14:paraId="015FFA8C" w14:textId="77777777" w:rsidR="00BA4A6C" w:rsidRPr="003548F2" w:rsidRDefault="00BA4A6C" w:rsidP="00C56101">
      <w:pPr>
        <w:pStyle w:val="FAAOutlineL1a"/>
      </w:pPr>
      <w:r w:rsidRPr="003548F2">
        <w:t>HELICOPTERS: A PIC may allow a helicopter to be refuelled with passengers on board, rotors stopped or turning, if:</w:t>
      </w:r>
    </w:p>
    <w:p w14:paraId="5A1B8009" w14:textId="77777777" w:rsidR="00BA4A6C" w:rsidRPr="003548F2" w:rsidRDefault="00BA4A6C" w:rsidP="00387D9B">
      <w:pPr>
        <w:pStyle w:val="FAAOutlineL21"/>
        <w:numPr>
          <w:ilvl w:val="0"/>
          <w:numId w:val="459"/>
        </w:numPr>
      </w:pPr>
      <w:r w:rsidRPr="003548F2">
        <w:t xml:space="preserve">The helicopter is manned by qualified personnel who have briefed passengers on actions to take if an incident occurs, ready to initiate and direct an evacuation; </w:t>
      </w:r>
    </w:p>
    <w:p w14:paraId="6C0BB56E" w14:textId="1741D2E4" w:rsidR="00BA4A6C" w:rsidRPr="003548F2" w:rsidRDefault="00BA4A6C" w:rsidP="00387D9B">
      <w:pPr>
        <w:pStyle w:val="FAAOutlineL21"/>
        <w:numPr>
          <w:ilvl w:val="0"/>
          <w:numId w:val="459"/>
        </w:numPr>
      </w:pPr>
      <w:r w:rsidRPr="003548F2">
        <w:t>Two-way communication is maintained between the qualified personnel in the helicopter and the ground crew supervising the refue</w:t>
      </w:r>
      <w:r w:rsidR="00C879B7" w:rsidRPr="003548F2">
        <w:t>l</w:t>
      </w:r>
      <w:r w:rsidRPr="003548F2">
        <w:t>ling; and</w:t>
      </w:r>
    </w:p>
    <w:p w14:paraId="183C324D" w14:textId="77777777" w:rsidR="00BA4A6C" w:rsidRPr="003548F2" w:rsidRDefault="00BA4A6C" w:rsidP="00387D9B">
      <w:pPr>
        <w:pStyle w:val="FAAOutlineL21"/>
        <w:numPr>
          <w:ilvl w:val="0"/>
          <w:numId w:val="459"/>
        </w:numPr>
      </w:pPr>
      <w:r w:rsidRPr="003548F2">
        <w:t>During an emergency shutdown procedure, the flight crew shall ensure that any personnel or passengers outside the helicopter are clear of the rotor area.</w:t>
      </w:r>
    </w:p>
    <w:p w14:paraId="586278D5" w14:textId="675454FB" w:rsidR="00BA4A6C" w:rsidRPr="003548F2" w:rsidRDefault="00BA4A6C" w:rsidP="00C56101">
      <w:pPr>
        <w:pStyle w:val="FAANoteL1"/>
      </w:pPr>
      <w:r w:rsidRPr="003548F2">
        <w:t>Note</w:t>
      </w:r>
      <w:r w:rsidR="000B5268" w:rsidRPr="003548F2">
        <w:t>1</w:t>
      </w:r>
      <w:r w:rsidRPr="003548F2">
        <w:t>: Caution needs to be exercised when using radios for this purpose due to the potential for stray currents and radio-induced voltages.</w:t>
      </w:r>
    </w:p>
    <w:p w14:paraId="2A532DD6" w14:textId="34B9D01B" w:rsidR="000B5268" w:rsidRPr="003548F2" w:rsidRDefault="000B5268" w:rsidP="00C56101">
      <w:pPr>
        <w:pStyle w:val="FAANoteL1"/>
      </w:pPr>
      <w:r w:rsidRPr="003548F2">
        <w:t xml:space="preserve">Note 2: Provisions concerning aircraft refuelling are contained in Annex 14, Volume I, and guidance on safe refuelling practices is contained in </w:t>
      </w:r>
      <w:r w:rsidR="001A714A" w:rsidRPr="003548F2">
        <w:t xml:space="preserve">ICAO Doc 9137, </w:t>
      </w:r>
      <w:r w:rsidRPr="003548F2">
        <w:rPr>
          <w:i w:val="0"/>
          <w:iCs/>
        </w:rPr>
        <w:t xml:space="preserve">Airport Services Manual, </w:t>
      </w:r>
      <w:r w:rsidRPr="003548F2">
        <w:t xml:space="preserve">Parts 1 and 8. </w:t>
      </w:r>
    </w:p>
    <w:p w14:paraId="5E6F205E" w14:textId="728D8501" w:rsidR="000B5268" w:rsidRPr="003548F2" w:rsidRDefault="000B5268" w:rsidP="00C56101">
      <w:pPr>
        <w:pStyle w:val="FAANoteL1"/>
      </w:pPr>
      <w:r w:rsidRPr="003548F2">
        <w:lastRenderedPageBreak/>
        <w:t>Note 3: Additional precautions are required when refuelling with fuels other than aviation kerosene or when refuelling results in a mixture of aviation kerosene with other aviation turbine fuels, or when an open line is used.</w:t>
      </w:r>
    </w:p>
    <w:p w14:paraId="44FC13CB" w14:textId="537F03BD" w:rsidR="00C11A29" w:rsidRPr="003548F2" w:rsidRDefault="00C11A29" w:rsidP="00FD6893">
      <w:pPr>
        <w:pStyle w:val="FFATextFlushRight"/>
        <w:keepLines w:val="0"/>
        <w:widowControl w:val="0"/>
      </w:pPr>
      <w:r w:rsidRPr="003548F2">
        <w:t>ICAO Annex 6, Part I:</w:t>
      </w:r>
      <w:r w:rsidR="000D4582" w:rsidRPr="003548F2">
        <w:t xml:space="preserve"> </w:t>
      </w:r>
      <w:r w:rsidR="00C92A95" w:rsidRPr="003548F2">
        <w:t xml:space="preserve">4.3.8.1; 4.3.8.2; </w:t>
      </w:r>
      <w:r w:rsidR="00DC71CA" w:rsidRPr="003548F2">
        <w:t>Appendix 2: 2.1.8</w:t>
      </w:r>
    </w:p>
    <w:p w14:paraId="44FC13CC" w14:textId="40EACE05" w:rsidR="00C11A29" w:rsidRPr="003548F2" w:rsidRDefault="00C11A29" w:rsidP="00FD6893">
      <w:pPr>
        <w:pStyle w:val="FFATextFlushRight"/>
        <w:keepLines w:val="0"/>
        <w:widowControl w:val="0"/>
      </w:pPr>
      <w:r w:rsidRPr="003548F2">
        <w:t>ICAO Annex 6, Part II</w:t>
      </w:r>
      <w:r w:rsidR="00A10C93" w:rsidRPr="003548F2">
        <w:t>:</w:t>
      </w:r>
      <w:r w:rsidRPr="003548F2">
        <w:t xml:space="preserve"> </w:t>
      </w:r>
      <w:r w:rsidR="00FE69D0" w:rsidRPr="003548F2">
        <w:t>2.2.3.7; 3.4.3.</w:t>
      </w:r>
      <w:r w:rsidRPr="003548F2">
        <w:t>8</w:t>
      </w:r>
    </w:p>
    <w:p w14:paraId="5FF76371" w14:textId="0AEE61F2" w:rsidR="00FE69D0" w:rsidRPr="003548F2" w:rsidRDefault="00C11A29" w:rsidP="00FD6893">
      <w:pPr>
        <w:pStyle w:val="FFATextFlushRight"/>
        <w:keepLines w:val="0"/>
        <w:widowControl w:val="0"/>
      </w:pPr>
      <w:r w:rsidRPr="003548F2">
        <w:t>ICAO Annex 6, Part III, Section II: 2.3.7</w:t>
      </w:r>
    </w:p>
    <w:p w14:paraId="44FC13CD" w14:textId="3DBBB370" w:rsidR="00C11A29" w:rsidRPr="003548F2" w:rsidRDefault="00FE69D0" w:rsidP="00FD6893">
      <w:pPr>
        <w:pStyle w:val="FFATextFlushRight"/>
        <w:keepLines w:val="0"/>
        <w:widowControl w:val="0"/>
      </w:pPr>
      <w:r w:rsidRPr="003548F2">
        <w:t xml:space="preserve">ICAO </w:t>
      </w:r>
      <w:r w:rsidR="00C11A29" w:rsidRPr="003548F2">
        <w:t>Annex 6, Part III, Section III: 2.18.1R; 2.18.2R</w:t>
      </w:r>
      <w:r w:rsidR="00E52177" w:rsidRPr="003548F2">
        <w:t>;</w:t>
      </w:r>
      <w:r w:rsidRPr="003548F2">
        <w:t xml:space="preserve"> 2.19.1R; 2.19.2R;</w:t>
      </w:r>
      <w:r w:rsidR="00E52177" w:rsidRPr="003548F2">
        <w:t xml:space="preserve"> </w:t>
      </w:r>
      <w:r w:rsidR="00A676DA" w:rsidRPr="003548F2">
        <w:t xml:space="preserve">2.3.7.1; 2.3.7.2; </w:t>
      </w:r>
      <w:r w:rsidR="00E52177" w:rsidRPr="003548F2">
        <w:t>2.3.7</w:t>
      </w:r>
      <w:r w:rsidR="00A676DA" w:rsidRPr="003548F2">
        <w:t>.5</w:t>
      </w:r>
    </w:p>
    <w:p w14:paraId="44FC13CE" w14:textId="77777777" w:rsidR="00C11A29" w:rsidRPr="003548F2" w:rsidRDefault="00C11A29" w:rsidP="00FD6893">
      <w:pPr>
        <w:pStyle w:val="FFATextFlushRight"/>
        <w:keepLines w:val="0"/>
        <w:widowControl w:val="0"/>
      </w:pPr>
      <w:r w:rsidRPr="003548F2">
        <w:t>JAR-OPS: 1.305 &amp; Appendix 1</w:t>
      </w:r>
    </w:p>
    <w:p w14:paraId="44FC13CF" w14:textId="77777777" w:rsidR="00C11A29" w:rsidRPr="003548F2" w:rsidRDefault="00C11A29" w:rsidP="008E23EE">
      <w:pPr>
        <w:pStyle w:val="Heading4"/>
        <w:keepNext w:val="0"/>
        <w:keepLines w:val="0"/>
        <w:widowControl w:val="0"/>
        <w:spacing w:line="228" w:lineRule="auto"/>
      </w:pPr>
      <w:bookmarkStart w:id="204" w:name="_Toc54771088"/>
      <w:r w:rsidRPr="003548F2">
        <w:t>Passenger Seats, Safety Belts, and Shoulder Harnesses</w:t>
      </w:r>
      <w:bookmarkEnd w:id="204"/>
    </w:p>
    <w:p w14:paraId="44FC13D1" w14:textId="0DE16F54" w:rsidR="00C11A29" w:rsidRPr="003548F2" w:rsidRDefault="00C11A29" w:rsidP="00387D9B">
      <w:pPr>
        <w:pStyle w:val="FAAOutlineL1a"/>
        <w:numPr>
          <w:ilvl w:val="0"/>
          <w:numId w:val="460"/>
        </w:numPr>
      </w:pPr>
      <w:r w:rsidRPr="003548F2">
        <w:t>The PIC shall ensure that each person on onboard occupies an approved seat or berth with their own individual safety belt and shoulder harness (if installed) properly secured about them during take</w:t>
      </w:r>
      <w:r w:rsidR="00704389" w:rsidRPr="003548F2">
        <w:t>-</w:t>
      </w:r>
      <w:r w:rsidRPr="003548F2">
        <w:t>off and landing.</w:t>
      </w:r>
    </w:p>
    <w:p w14:paraId="44FC13D2" w14:textId="77777777" w:rsidR="00C11A29" w:rsidRPr="003548F2" w:rsidRDefault="00C11A29" w:rsidP="00387D9B">
      <w:pPr>
        <w:pStyle w:val="FAAOutlineL1a"/>
        <w:numPr>
          <w:ilvl w:val="0"/>
          <w:numId w:val="460"/>
        </w:numPr>
      </w:pPr>
      <w:r w:rsidRPr="003548F2">
        <w:t>Each passenger shall have his or her seatbelt securely fastened at any other time the PIC determines it is necessary for safety.</w:t>
      </w:r>
    </w:p>
    <w:p w14:paraId="44FC13D3" w14:textId="60155D54" w:rsidR="00C11A29" w:rsidRPr="003548F2" w:rsidRDefault="00C11A29" w:rsidP="00387D9B">
      <w:pPr>
        <w:pStyle w:val="FAAOutlineL1a"/>
        <w:numPr>
          <w:ilvl w:val="0"/>
          <w:numId w:val="460"/>
        </w:numPr>
      </w:pPr>
      <w:r w:rsidRPr="003548F2">
        <w:t>A safety belt provided for the occupant of a seat may not be used during take</w:t>
      </w:r>
      <w:r w:rsidR="00785836" w:rsidRPr="003548F2">
        <w:t>-</w:t>
      </w:r>
      <w:r w:rsidRPr="003548F2">
        <w:t>off and landing by more than one person who has reached his or her second birthday.</w:t>
      </w:r>
    </w:p>
    <w:p w14:paraId="44FC13D4" w14:textId="2EAA3948" w:rsidR="00C11A29" w:rsidRPr="003548F2" w:rsidRDefault="00C11A29" w:rsidP="00D0238F">
      <w:pPr>
        <w:pStyle w:val="FAANoteL1"/>
      </w:pPr>
      <w:r w:rsidRPr="003548F2">
        <w:t>Note: When cabin crew</w:t>
      </w:r>
      <w:r w:rsidR="00A735AD" w:rsidRPr="003548F2">
        <w:t xml:space="preserve"> </w:t>
      </w:r>
      <w:r w:rsidRPr="003548F2">
        <w:t>members are required in a commercial air transport operation, the PIC may delegate this responsibility, but shall ascertain that the proper briefing has been conducted before take</w:t>
      </w:r>
      <w:r w:rsidR="00785836" w:rsidRPr="003548F2">
        <w:t>-</w:t>
      </w:r>
      <w:r w:rsidRPr="003548F2">
        <w:t>off.</w:t>
      </w:r>
    </w:p>
    <w:p w14:paraId="44FC13D5" w14:textId="77777777" w:rsidR="00C11A29" w:rsidRPr="003548F2" w:rsidRDefault="00C11A29" w:rsidP="00FD6893">
      <w:pPr>
        <w:pStyle w:val="FFATextFlushRight"/>
        <w:keepLines w:val="0"/>
        <w:widowControl w:val="0"/>
      </w:pPr>
      <w:r w:rsidRPr="003548F2">
        <w:t xml:space="preserve">ICAO Annex 6, Part I: </w:t>
      </w:r>
      <w:r w:rsidR="008B0858" w:rsidRPr="003548F2">
        <w:t>4.2.12.1(a); 4.2.12.4; 6.2.2(c)</w:t>
      </w:r>
    </w:p>
    <w:p w14:paraId="44FC13D6" w14:textId="75013FFF" w:rsidR="00C11A29" w:rsidRPr="003548F2" w:rsidRDefault="00C11A29" w:rsidP="00FD6893">
      <w:pPr>
        <w:pStyle w:val="FFATextFlushRight"/>
        <w:keepLines w:val="0"/>
        <w:widowControl w:val="0"/>
      </w:pPr>
      <w:r w:rsidRPr="003548F2">
        <w:t>ICAO Annex 6, Part III, Section II: 2.2.</w:t>
      </w:r>
      <w:r w:rsidR="002034CC" w:rsidRPr="003548F2">
        <w:t>11</w:t>
      </w:r>
      <w:r w:rsidRPr="003548F2">
        <w:t>.</w:t>
      </w:r>
      <w:r w:rsidR="002034CC" w:rsidRPr="003548F2">
        <w:t>1(a)</w:t>
      </w:r>
    </w:p>
    <w:p w14:paraId="44FC13D7" w14:textId="209C0835"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121.311(a)</w:t>
      </w:r>
      <w:r w:rsidR="006E63FC" w:rsidRPr="003548F2">
        <w:t>–</w:t>
      </w:r>
      <w:r w:rsidRPr="003548F2">
        <w:t>(d)</w:t>
      </w:r>
      <w:r w:rsidR="006E63FC" w:rsidRPr="003548F2">
        <w:t>;</w:t>
      </w:r>
      <w:r w:rsidRPr="003548F2">
        <w:t xml:space="preserve"> 125.211</w:t>
      </w:r>
      <w:r w:rsidR="006E63FC" w:rsidRPr="003548F2">
        <w:t>;</w:t>
      </w:r>
      <w:r w:rsidRPr="003548F2">
        <w:t xml:space="preserve"> 135.128</w:t>
      </w:r>
    </w:p>
    <w:p w14:paraId="44FC13D8" w14:textId="77777777" w:rsidR="00C11A29" w:rsidRPr="003548F2" w:rsidRDefault="00C11A29" w:rsidP="00FD6893">
      <w:pPr>
        <w:pStyle w:val="FFATextFlushRight"/>
        <w:keepLines w:val="0"/>
        <w:widowControl w:val="0"/>
      </w:pPr>
      <w:r w:rsidRPr="003548F2">
        <w:t>JAR-OPS 1: 1.320(b)</w:t>
      </w:r>
    </w:p>
    <w:p w14:paraId="44FC13D9" w14:textId="77777777" w:rsidR="00C11A29" w:rsidRPr="003548F2" w:rsidRDefault="00C11A29" w:rsidP="00FD6893">
      <w:pPr>
        <w:pStyle w:val="Heading4"/>
        <w:keepNext w:val="0"/>
        <w:keepLines w:val="0"/>
        <w:widowControl w:val="0"/>
        <w:spacing w:line="228" w:lineRule="auto"/>
      </w:pPr>
      <w:bookmarkStart w:id="205" w:name="_Toc54771089"/>
      <w:r w:rsidRPr="003548F2">
        <w:t>Passenger Briefing</w:t>
      </w:r>
      <w:bookmarkEnd w:id="205"/>
    </w:p>
    <w:p w14:paraId="44FC13DB" w14:textId="04C48DAF" w:rsidR="00C11A29" w:rsidRPr="003548F2" w:rsidRDefault="00C11A29" w:rsidP="00387D9B">
      <w:pPr>
        <w:pStyle w:val="FAAOutlineL1a"/>
        <w:numPr>
          <w:ilvl w:val="0"/>
          <w:numId w:val="461"/>
        </w:numPr>
      </w:pPr>
      <w:r w:rsidRPr="003548F2">
        <w:t>The PIC shall ensure that crew</w:t>
      </w:r>
      <w:r w:rsidR="00040409" w:rsidRPr="003548F2">
        <w:t xml:space="preserve"> </w:t>
      </w:r>
      <w:r w:rsidRPr="003548F2">
        <w:t xml:space="preserve">members and passengers are made familiar, by means of an oral briefing or by other means, with the location and use of the </w:t>
      </w:r>
      <w:r w:rsidR="00386564" w:rsidRPr="003548F2">
        <w:t>following items, if appropriate:</w:t>
      </w:r>
    </w:p>
    <w:p w14:paraId="44FC13DC" w14:textId="77777777" w:rsidR="00C11A29" w:rsidRPr="003548F2" w:rsidRDefault="00C11A29" w:rsidP="00387D9B">
      <w:pPr>
        <w:pStyle w:val="FAAOutlineL21"/>
        <w:numPr>
          <w:ilvl w:val="0"/>
          <w:numId w:val="462"/>
        </w:numPr>
      </w:pPr>
      <w:r w:rsidRPr="003548F2">
        <w:t>Seat belts;</w:t>
      </w:r>
    </w:p>
    <w:p w14:paraId="44FC13DD" w14:textId="77777777" w:rsidR="00C11A29" w:rsidRPr="003548F2" w:rsidRDefault="00C11A29" w:rsidP="00387D9B">
      <w:pPr>
        <w:pStyle w:val="FAAOutlineL21"/>
        <w:numPr>
          <w:ilvl w:val="0"/>
          <w:numId w:val="462"/>
        </w:numPr>
      </w:pPr>
      <w:r w:rsidRPr="003548F2">
        <w:t>Emergency exits;</w:t>
      </w:r>
    </w:p>
    <w:p w14:paraId="44FC13DE" w14:textId="77777777" w:rsidR="00C11A29" w:rsidRPr="003548F2" w:rsidRDefault="00C11A29" w:rsidP="00387D9B">
      <w:pPr>
        <w:pStyle w:val="FAAOutlineL21"/>
        <w:numPr>
          <w:ilvl w:val="0"/>
          <w:numId w:val="462"/>
        </w:numPr>
      </w:pPr>
      <w:r w:rsidRPr="003548F2">
        <w:t>Life jackets;</w:t>
      </w:r>
    </w:p>
    <w:p w14:paraId="44FC13DF" w14:textId="2D0F9D70" w:rsidR="00C11A29" w:rsidRPr="003548F2" w:rsidRDefault="00C11A29" w:rsidP="00387D9B">
      <w:pPr>
        <w:pStyle w:val="FAAOutlineL21"/>
        <w:numPr>
          <w:ilvl w:val="0"/>
          <w:numId w:val="462"/>
        </w:numPr>
      </w:pPr>
      <w:r w:rsidRPr="003548F2">
        <w:t>Oxygen dispensing equipment</w:t>
      </w:r>
      <w:r w:rsidR="003F1DA1" w:rsidRPr="003548F2">
        <w:t xml:space="preserve"> if the use of oxygen is anticipated</w:t>
      </w:r>
      <w:r w:rsidRPr="003548F2">
        <w:t>; and</w:t>
      </w:r>
    </w:p>
    <w:p w14:paraId="44FC13E0" w14:textId="77777777" w:rsidR="00C11A29" w:rsidRPr="003548F2" w:rsidRDefault="00C11A29" w:rsidP="00387D9B">
      <w:pPr>
        <w:pStyle w:val="FAAOutlineL21"/>
        <w:numPr>
          <w:ilvl w:val="0"/>
          <w:numId w:val="462"/>
        </w:numPr>
      </w:pPr>
      <w:r w:rsidRPr="003548F2">
        <w:t>Other emergency equipment provided for individual use, including passenger emergency briefing cards.</w:t>
      </w:r>
    </w:p>
    <w:p w14:paraId="2FA268CA" w14:textId="77777777" w:rsidR="007B5208" w:rsidRPr="003548F2" w:rsidRDefault="00C11A29" w:rsidP="00D0238F">
      <w:pPr>
        <w:pStyle w:val="FAAOutlineL1a"/>
      </w:pPr>
      <w:r w:rsidRPr="003548F2">
        <w:t>The PIC shall ensure that all persons on board</w:t>
      </w:r>
      <w:r w:rsidR="007B5208" w:rsidRPr="003548F2">
        <w:t>:</w:t>
      </w:r>
    </w:p>
    <w:p w14:paraId="44FC13E1" w14:textId="4D811837" w:rsidR="00C11A29" w:rsidRPr="003548F2" w:rsidRDefault="00C11A29" w:rsidP="00387D9B">
      <w:pPr>
        <w:pStyle w:val="FAAOutlineL21"/>
        <w:numPr>
          <w:ilvl w:val="0"/>
          <w:numId w:val="463"/>
        </w:numPr>
      </w:pPr>
      <w:r w:rsidRPr="003548F2">
        <w:t>are aware of the locations and general manner of use of the principal emergency equipment carried for collective use.</w:t>
      </w:r>
    </w:p>
    <w:p w14:paraId="44FC13E2" w14:textId="5FD33108" w:rsidR="00C11A29" w:rsidRPr="003548F2" w:rsidRDefault="00E919BA" w:rsidP="00387D9B">
      <w:pPr>
        <w:pStyle w:val="FAAOutlineL21"/>
        <w:numPr>
          <w:ilvl w:val="0"/>
          <w:numId w:val="463"/>
        </w:numPr>
      </w:pPr>
      <w:r w:rsidRPr="003548F2">
        <w:t>are briefed about all subjects</w:t>
      </w:r>
      <w:r w:rsidR="008633A3" w:rsidRPr="003548F2">
        <w:t xml:space="preserve"> for the specific operations conducted by</w:t>
      </w:r>
      <w:r w:rsidRPr="003548F2">
        <w:t xml:space="preserve"> a commercial</w:t>
      </w:r>
      <w:r w:rsidR="008633A3" w:rsidRPr="003548F2">
        <w:t xml:space="preserve"> air transport operation and are</w:t>
      </w:r>
      <w:r w:rsidRPr="003548F2">
        <w:t xml:space="preserve"> included in the pertinent </w:t>
      </w:r>
      <w:r w:rsidR="00015B8D" w:rsidRPr="003548F2">
        <w:t>OM</w:t>
      </w:r>
      <w:r w:rsidR="008633A3" w:rsidRPr="003548F2">
        <w:t>, as approved by the Authority</w:t>
      </w:r>
      <w:r w:rsidRPr="003548F2">
        <w:t>.</w:t>
      </w:r>
    </w:p>
    <w:p w14:paraId="1367EF06" w14:textId="53200B34" w:rsidR="007B5208" w:rsidRPr="003548F2" w:rsidRDefault="002A1DA3" w:rsidP="00387D9B">
      <w:pPr>
        <w:pStyle w:val="FAAOutlineL21"/>
        <w:numPr>
          <w:ilvl w:val="0"/>
          <w:numId w:val="463"/>
        </w:numPr>
      </w:pPr>
      <w:r w:rsidRPr="003548F2">
        <w:t xml:space="preserve">For helicopter specific - </w:t>
      </w:r>
      <w:r w:rsidR="00E919BA" w:rsidRPr="003548F2">
        <w:t>are briefed on the actions to ta</w:t>
      </w:r>
      <w:r w:rsidR="00C11A16" w:rsidRPr="003548F2">
        <w:t>ke if an incident occurs when</w:t>
      </w:r>
      <w:r w:rsidR="00E919BA" w:rsidRPr="003548F2">
        <w:t xml:space="preserve"> a helicopter is refuelled or replenished with oxygen when passengers are onboard.</w:t>
      </w:r>
      <w:r w:rsidRPr="003548F2">
        <w:rPr>
          <w:strike/>
        </w:rPr>
        <w:t xml:space="preserve"> </w:t>
      </w:r>
    </w:p>
    <w:p w14:paraId="44FC13E3" w14:textId="173CDD44" w:rsidR="00C11A29" w:rsidRPr="003548F2" w:rsidRDefault="00C11A29" w:rsidP="00B20282">
      <w:pPr>
        <w:pStyle w:val="FAANoteL1"/>
      </w:pPr>
      <w:r w:rsidRPr="003548F2">
        <w:t>N</w:t>
      </w:r>
      <w:r w:rsidR="007B5208" w:rsidRPr="003548F2">
        <w:t>ote:</w:t>
      </w:r>
      <w:r w:rsidRPr="003548F2">
        <w:t xml:space="preserve"> When cabin crew</w:t>
      </w:r>
      <w:r w:rsidR="00040409" w:rsidRPr="003548F2">
        <w:t xml:space="preserve"> </w:t>
      </w:r>
      <w:r w:rsidRPr="003548F2">
        <w:t>members are required in a commercial air transport operation, the PIC may delegate this responsibility, but shall ascertain that the proper briefing has been conducted before take</w:t>
      </w:r>
      <w:r w:rsidR="00785836" w:rsidRPr="003548F2">
        <w:t>-</w:t>
      </w:r>
      <w:r w:rsidRPr="003548F2">
        <w:t>off.</w:t>
      </w:r>
    </w:p>
    <w:p w14:paraId="44FC13E4" w14:textId="49725A6F" w:rsidR="00C11A29" w:rsidRPr="003548F2" w:rsidRDefault="00C11A29" w:rsidP="00D0238F">
      <w:pPr>
        <w:pStyle w:val="FAAOutlineL1a"/>
      </w:pPr>
      <w:r w:rsidRPr="003548F2">
        <w:t>During take</w:t>
      </w:r>
      <w:r w:rsidR="00785836" w:rsidRPr="003548F2">
        <w:t>-</w:t>
      </w:r>
      <w:r w:rsidRPr="003548F2">
        <w:t>off and landing, and whenever by reason of turbulence or any emergency occurring during flight the precaution is considered necessary, cabin crew</w:t>
      </w:r>
      <w:r w:rsidR="00A735AD" w:rsidRPr="003548F2">
        <w:t xml:space="preserve"> </w:t>
      </w:r>
      <w:r w:rsidRPr="003548F2">
        <w:t>members shall ensure that all passengers aboard the aircraft fasten their seat belts so as to be secured in their seats.</w:t>
      </w:r>
    </w:p>
    <w:p w14:paraId="22CEDF66" w14:textId="440CF3F8" w:rsidR="002A3593" w:rsidRPr="003548F2" w:rsidRDefault="003B7882" w:rsidP="007C5AF8">
      <w:pPr>
        <w:pStyle w:val="FAAOutlineL1a"/>
        <w:pageBreakBefore/>
      </w:pPr>
      <w:r w:rsidRPr="003548F2">
        <w:lastRenderedPageBreak/>
        <w:t xml:space="preserve">For </w:t>
      </w:r>
      <w:r w:rsidR="002A3593" w:rsidRPr="003548F2">
        <w:t>h</w:t>
      </w:r>
      <w:r w:rsidRPr="003548F2">
        <w:t>elicopter offshore operations</w:t>
      </w:r>
      <w:r w:rsidR="002A3593" w:rsidRPr="003548F2">
        <w:t>, the PIC shall ensure that eac</w:t>
      </w:r>
      <w:r w:rsidR="00386564" w:rsidRPr="003548F2">
        <w:t>h occupant of the aircraft wear:</w:t>
      </w:r>
    </w:p>
    <w:p w14:paraId="3D3982CB" w14:textId="1B1BE814" w:rsidR="002A3593" w:rsidRPr="003548F2" w:rsidRDefault="002A3593" w:rsidP="00387D9B">
      <w:pPr>
        <w:pStyle w:val="FAAOutlineL21"/>
        <w:numPr>
          <w:ilvl w:val="0"/>
          <w:numId w:val="464"/>
        </w:numPr>
      </w:pPr>
      <w:r w:rsidRPr="003548F2">
        <w:t xml:space="preserve">A life jacket or integrated survival suit, when operating beyond autorotational distance from land; </w:t>
      </w:r>
    </w:p>
    <w:p w14:paraId="304F35DA" w14:textId="26F4D285" w:rsidR="003B7882" w:rsidRPr="003548F2" w:rsidRDefault="002A3593" w:rsidP="00387D9B">
      <w:pPr>
        <w:pStyle w:val="FAAOutlineL21"/>
        <w:numPr>
          <w:ilvl w:val="0"/>
          <w:numId w:val="464"/>
        </w:numPr>
      </w:pPr>
      <w:r w:rsidRPr="003548F2">
        <w:t xml:space="preserve">A survival suit, </w:t>
      </w:r>
      <w:r w:rsidR="003B7882" w:rsidRPr="003548F2">
        <w:t xml:space="preserve">when the </w:t>
      </w:r>
      <w:r w:rsidRPr="003548F2">
        <w:t>sea</w:t>
      </w:r>
      <w:r w:rsidR="003B7882" w:rsidRPr="003548F2">
        <w:t xml:space="preserve"> temperature is less than 10</w:t>
      </w:r>
      <w:r w:rsidR="003B7882" w:rsidRPr="003548F2">
        <w:rPr>
          <w:rFonts w:ascii="Tahoma" w:hAnsi="Tahoma" w:cs="Tahoma"/>
        </w:rPr>
        <w:t>˚</w:t>
      </w:r>
      <w:r w:rsidR="003B7882" w:rsidRPr="003548F2">
        <w:t>C or when the estimated rescue time exceeds the calculated survival time.</w:t>
      </w:r>
      <w:r w:rsidR="000D4582" w:rsidRPr="003548F2">
        <w:t xml:space="preserve"> </w:t>
      </w:r>
    </w:p>
    <w:p w14:paraId="44FC13E5" w14:textId="666DD859" w:rsidR="00C11A29" w:rsidRPr="003548F2" w:rsidRDefault="00C11A29" w:rsidP="00FD6893">
      <w:pPr>
        <w:pStyle w:val="FFATextFlushRight"/>
        <w:keepLines w:val="0"/>
        <w:widowControl w:val="0"/>
      </w:pPr>
      <w:r w:rsidRPr="003548F2">
        <w:t xml:space="preserve">ICAO Annex 6, Part I: </w:t>
      </w:r>
      <w:r w:rsidR="00BF266A" w:rsidRPr="003548F2">
        <w:t>4.2.12.1; 4.2.12.2; 4.2.12.4</w:t>
      </w:r>
    </w:p>
    <w:p w14:paraId="44FC13E6" w14:textId="35734C92" w:rsidR="00C11A29" w:rsidRPr="003548F2" w:rsidRDefault="00C11A29" w:rsidP="00FD6893">
      <w:pPr>
        <w:pStyle w:val="FFATextFlushRight"/>
        <w:keepLines w:val="0"/>
        <w:widowControl w:val="0"/>
      </w:pPr>
      <w:r w:rsidRPr="003548F2">
        <w:t xml:space="preserve">ICAO Annex 6, Part II: </w:t>
      </w:r>
      <w:r w:rsidR="003F1DA1" w:rsidRPr="003548F2">
        <w:t xml:space="preserve">2.2.2.3.1; </w:t>
      </w:r>
      <w:r w:rsidRPr="003548F2">
        <w:t>3</w:t>
      </w:r>
      <w:r w:rsidR="009C6FEB" w:rsidRPr="003548F2">
        <w:t>.4.2.9</w:t>
      </w:r>
      <w:r w:rsidRPr="003548F2">
        <w:t xml:space="preserve">.1; </w:t>
      </w:r>
      <w:r w:rsidR="009C6FEB" w:rsidRPr="003548F2">
        <w:t>3.4.2.9.2; 3.4.2.9.3; 3.4.2.9.4</w:t>
      </w:r>
    </w:p>
    <w:p w14:paraId="755A9664" w14:textId="47CB4815" w:rsidR="003B7882" w:rsidRPr="003548F2" w:rsidRDefault="00C11A29" w:rsidP="00FD6893">
      <w:pPr>
        <w:pStyle w:val="FFATextFlushRight"/>
        <w:keepLines w:val="0"/>
        <w:widowControl w:val="0"/>
      </w:pPr>
      <w:r w:rsidRPr="003548F2">
        <w:t>ICAO Annex 6, Part III, Section II: 2.2.</w:t>
      </w:r>
      <w:r w:rsidR="009C6FEB" w:rsidRPr="003548F2">
        <w:t>11</w:t>
      </w:r>
      <w:r w:rsidRPr="003548F2">
        <w:t>.1; 2.2.</w:t>
      </w:r>
      <w:r w:rsidR="009C6FEB" w:rsidRPr="003548F2">
        <w:t>11</w:t>
      </w:r>
      <w:r w:rsidRPr="003548F2">
        <w:t xml:space="preserve">.2; </w:t>
      </w:r>
      <w:r w:rsidR="009C6FEB" w:rsidRPr="003548F2">
        <w:t xml:space="preserve">2.2.11.3; </w:t>
      </w:r>
      <w:r w:rsidRPr="003548F2">
        <w:t>2.2.</w:t>
      </w:r>
      <w:r w:rsidR="009C6FEB" w:rsidRPr="003548F2">
        <w:t>11</w:t>
      </w:r>
      <w:r w:rsidRPr="003548F2">
        <w:t xml:space="preserve">.4; </w:t>
      </w:r>
      <w:r w:rsidR="002A3593" w:rsidRPr="003548F2">
        <w:t>4.5.2.2.1;</w:t>
      </w:r>
      <w:r w:rsidR="0044694A" w:rsidRPr="003548F2">
        <w:t xml:space="preserve"> </w:t>
      </w:r>
      <w:r w:rsidR="003B7882" w:rsidRPr="003548F2">
        <w:t>4.5.3</w:t>
      </w:r>
      <w:r w:rsidR="00612E98" w:rsidRPr="003548F2">
        <w:t>.</w:t>
      </w:r>
      <w:r w:rsidR="002A3593" w:rsidRPr="003548F2">
        <w:t>2R</w:t>
      </w:r>
    </w:p>
    <w:p w14:paraId="44FC13E7" w14:textId="085E1E81" w:rsidR="00C11A29" w:rsidRPr="003548F2" w:rsidRDefault="003B7882" w:rsidP="00FD6893">
      <w:pPr>
        <w:pStyle w:val="FFATextFlushRight"/>
        <w:keepLines w:val="0"/>
        <w:widowControl w:val="0"/>
      </w:pPr>
      <w:r w:rsidRPr="003548F2">
        <w:t xml:space="preserve">ICAO </w:t>
      </w:r>
      <w:r w:rsidR="00C11A29" w:rsidRPr="003548F2">
        <w:t>Annex 6, Part III, Section III:</w:t>
      </w:r>
      <w:r w:rsidR="00BF266A" w:rsidRPr="003548F2">
        <w:t xml:space="preserve"> </w:t>
      </w:r>
      <w:r w:rsidR="00C11A29" w:rsidRPr="003548F2">
        <w:t>2.3.1; 2.3.2</w:t>
      </w:r>
    </w:p>
    <w:p w14:paraId="44FC13E8" w14:textId="47FB3644"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121.571;</w:t>
      </w:r>
      <w:r w:rsidR="00BF266A" w:rsidRPr="003548F2">
        <w:t xml:space="preserve"> </w:t>
      </w:r>
      <w:r w:rsidRPr="003548F2">
        <w:t>125.327; 135.127</w:t>
      </w:r>
    </w:p>
    <w:p w14:paraId="44FC13E9" w14:textId="44CF2B27" w:rsidR="00C11A29" w:rsidRPr="003548F2" w:rsidRDefault="00C11A29" w:rsidP="00FD6893">
      <w:pPr>
        <w:pStyle w:val="Heading4"/>
        <w:keepNext w:val="0"/>
        <w:keepLines w:val="0"/>
        <w:widowControl w:val="0"/>
        <w:spacing w:line="228" w:lineRule="auto"/>
      </w:pPr>
      <w:bookmarkStart w:id="206" w:name="_Toc54771090"/>
      <w:r w:rsidRPr="003548F2">
        <w:t>In</w:t>
      </w:r>
      <w:r w:rsidR="00040409" w:rsidRPr="003548F2">
        <w:t>-</w:t>
      </w:r>
      <w:r w:rsidR="000356B1" w:rsidRPr="003548F2">
        <w:t>F</w:t>
      </w:r>
      <w:r w:rsidRPr="003548F2">
        <w:t>light Emergency Instruction</w:t>
      </w:r>
      <w:bookmarkEnd w:id="206"/>
    </w:p>
    <w:p w14:paraId="44FC13EA" w14:textId="77777777" w:rsidR="00C11A29" w:rsidRPr="003548F2" w:rsidRDefault="00C11A29" w:rsidP="00387D9B">
      <w:pPr>
        <w:pStyle w:val="FAAOutlineL1a"/>
        <w:numPr>
          <w:ilvl w:val="0"/>
          <w:numId w:val="465"/>
        </w:numPr>
      </w:pPr>
      <w:r w:rsidRPr="003548F2">
        <w:t>In an emergency during flight, the PIC shall ensure that all persons on board are instructed in such emergency action as may be appropriate to the circumstances.</w:t>
      </w:r>
    </w:p>
    <w:p w14:paraId="44FC13EB" w14:textId="59B5651A" w:rsidR="00C11A29" w:rsidRPr="003548F2" w:rsidRDefault="00C11A29" w:rsidP="00387D9B">
      <w:pPr>
        <w:pStyle w:val="FAAOutlineL1a"/>
        <w:numPr>
          <w:ilvl w:val="0"/>
          <w:numId w:val="465"/>
        </w:numPr>
      </w:pPr>
      <w:r w:rsidRPr="003548F2">
        <w:t>When cabin crew</w:t>
      </w:r>
      <w:r w:rsidR="00A735AD" w:rsidRPr="003548F2">
        <w:t xml:space="preserve"> </w:t>
      </w:r>
      <w:r w:rsidRPr="003548F2">
        <w:t>members are required in a commercial air transport operation, the PIC may delegate this responsibility, but shall ascertain that the proper briefing has been conducted.</w:t>
      </w:r>
    </w:p>
    <w:p w14:paraId="44FC13EC" w14:textId="77777777" w:rsidR="00C11A29" w:rsidRPr="003548F2" w:rsidRDefault="00C11A29" w:rsidP="00FD6893">
      <w:pPr>
        <w:pStyle w:val="FFATextFlushRight"/>
        <w:keepLines w:val="0"/>
        <w:widowControl w:val="0"/>
      </w:pPr>
      <w:r w:rsidRPr="003548F2">
        <w:t xml:space="preserve">ICAO Annex 6, Part I: </w:t>
      </w:r>
      <w:r w:rsidR="00C456F6" w:rsidRPr="003548F2">
        <w:t>4.2.12.3</w:t>
      </w:r>
    </w:p>
    <w:p w14:paraId="44FC13ED" w14:textId="7C1E6628" w:rsidR="00C11A29" w:rsidRPr="003548F2" w:rsidRDefault="00C11A29" w:rsidP="00FD6893">
      <w:pPr>
        <w:pStyle w:val="FFATextFlushRight"/>
        <w:keepLines w:val="0"/>
        <w:widowControl w:val="0"/>
      </w:pPr>
      <w:r w:rsidRPr="003548F2">
        <w:t xml:space="preserve">ICAO Annex 6, Part II: </w:t>
      </w:r>
      <w:r w:rsidR="00547652" w:rsidRPr="003548F2">
        <w:t>2.2.2</w:t>
      </w:r>
      <w:r w:rsidRPr="003548F2">
        <w:t>.</w:t>
      </w:r>
      <w:r w:rsidR="00547652" w:rsidRPr="003548F2">
        <w:t>3.3</w:t>
      </w:r>
    </w:p>
    <w:p w14:paraId="378774B1" w14:textId="77777777" w:rsidR="00547652" w:rsidRPr="003548F2" w:rsidRDefault="00C11A29" w:rsidP="00FD6893">
      <w:pPr>
        <w:pStyle w:val="FFATextFlushRight"/>
        <w:keepLines w:val="0"/>
        <w:widowControl w:val="0"/>
      </w:pPr>
      <w:r w:rsidRPr="003548F2">
        <w:t>ICAO Annex 6, Part III, Section II: 2.2.10.3;</w:t>
      </w:r>
      <w:r w:rsidR="0090167C" w:rsidRPr="003548F2">
        <w:t xml:space="preserve"> 2.2.11</w:t>
      </w:r>
    </w:p>
    <w:p w14:paraId="44FC13EE" w14:textId="41A49D68" w:rsidR="00C11A29" w:rsidRPr="003548F2" w:rsidRDefault="00547652" w:rsidP="00FD6893">
      <w:pPr>
        <w:pStyle w:val="FFATextFlushRight"/>
        <w:keepLines w:val="0"/>
        <w:widowControl w:val="0"/>
      </w:pPr>
      <w:r w:rsidRPr="003548F2">
        <w:t xml:space="preserve">ICAO </w:t>
      </w:r>
      <w:r w:rsidR="00C11A29" w:rsidRPr="003548F2">
        <w:t>Annex 6, Part III, Section III: 2.11</w:t>
      </w:r>
      <w:r w:rsidRPr="003548F2">
        <w:t>; 2.12</w:t>
      </w:r>
    </w:p>
    <w:p w14:paraId="44FC13EF" w14:textId="0B5D9F2E" w:rsidR="00C11A29" w:rsidRPr="003548F2" w:rsidRDefault="00C11A29" w:rsidP="00FD6893">
      <w:pPr>
        <w:pStyle w:val="Heading4"/>
        <w:keepNext w:val="0"/>
        <w:keepLines w:val="0"/>
        <w:widowControl w:val="0"/>
        <w:spacing w:line="228" w:lineRule="auto"/>
      </w:pPr>
      <w:bookmarkStart w:id="207" w:name="_Toc54771091"/>
      <w:r w:rsidRPr="003548F2">
        <w:t>Passenger Oxygen</w:t>
      </w:r>
      <w:r w:rsidR="00040409" w:rsidRPr="003548F2">
        <w:t xml:space="preserve"> – </w:t>
      </w:r>
      <w:r w:rsidRPr="003548F2">
        <w:t>Minimum Supply and Use</w:t>
      </w:r>
      <w:bookmarkEnd w:id="207"/>
    </w:p>
    <w:p w14:paraId="44FC13F0" w14:textId="77777777" w:rsidR="00C11A29" w:rsidRPr="003548F2" w:rsidRDefault="00C11A29" w:rsidP="00387D9B">
      <w:pPr>
        <w:pStyle w:val="FAAOutlineL1a"/>
        <w:numPr>
          <w:ilvl w:val="0"/>
          <w:numId w:val="466"/>
        </w:numPr>
      </w:pPr>
      <w:r w:rsidRPr="003548F2">
        <w:t>The PIC shall ensure that breathing oxygen and masks are available to passengers in sufficient quantities for all flights at such altitudes where a lack of oxygen might harmfully affect passengers.</w:t>
      </w:r>
    </w:p>
    <w:p w14:paraId="44FC13F1" w14:textId="77777777" w:rsidR="00C11A29" w:rsidRPr="003548F2" w:rsidRDefault="00C11A29" w:rsidP="00387D9B">
      <w:pPr>
        <w:pStyle w:val="FAAOutlineL1a"/>
        <w:numPr>
          <w:ilvl w:val="0"/>
          <w:numId w:val="466"/>
        </w:numPr>
      </w:pPr>
      <w:r w:rsidRPr="003548F2">
        <w:t>The PIC shall ensure that the minimum supply of oxygen prescribed by the Authority is on board the aircraft.</w:t>
      </w:r>
    </w:p>
    <w:p w14:paraId="44FC13F2" w14:textId="77777777" w:rsidR="00C11A29" w:rsidRPr="003548F2" w:rsidRDefault="00C11A29" w:rsidP="00B20282">
      <w:pPr>
        <w:pStyle w:val="FAANoteL2"/>
      </w:pPr>
      <w:r w:rsidRPr="003548F2">
        <w:t>Note: The requirements for oxygen storage and dispensing apparatus are prescribed in Part 7.</w:t>
      </w:r>
    </w:p>
    <w:p w14:paraId="44FC13F3" w14:textId="63377732" w:rsidR="00C11A29" w:rsidRPr="003548F2" w:rsidRDefault="00C11A29" w:rsidP="00B20282">
      <w:pPr>
        <w:pStyle w:val="FAAOutlineL1a"/>
      </w:pPr>
      <w:r w:rsidRPr="003548F2">
        <w:t xml:space="preserve">The PIC shall require all passengers to use oxygen continuously at cabin pressure altitudes above </w:t>
      </w:r>
      <w:r w:rsidR="00C27712" w:rsidRPr="003548F2">
        <w:t>4</w:t>
      </w:r>
      <w:r w:rsidR="008F4EBF" w:rsidRPr="003548F2">
        <w:t> </w:t>
      </w:r>
      <w:r w:rsidR="00C27712" w:rsidRPr="003548F2">
        <w:t>000 m (</w:t>
      </w:r>
      <w:r w:rsidRPr="003548F2">
        <w:t>13</w:t>
      </w:r>
      <w:r w:rsidR="008F4EBF" w:rsidRPr="003548F2">
        <w:t> </w:t>
      </w:r>
      <w:r w:rsidRPr="003548F2">
        <w:t>000 ft</w:t>
      </w:r>
      <w:r w:rsidR="00C27712" w:rsidRPr="003548F2">
        <w:t>)</w:t>
      </w:r>
      <w:r w:rsidRPr="003548F2">
        <w:t>.</w:t>
      </w:r>
    </w:p>
    <w:p w14:paraId="44FC13F4" w14:textId="77777777" w:rsidR="00C11A29" w:rsidRPr="003548F2" w:rsidRDefault="00C11A29" w:rsidP="00FD6893">
      <w:pPr>
        <w:pStyle w:val="FFATextFlushRight"/>
        <w:keepLines w:val="0"/>
        <w:widowControl w:val="0"/>
      </w:pPr>
      <w:r w:rsidRPr="003548F2">
        <w:t xml:space="preserve">ICAO Annex 6, Part I: </w:t>
      </w:r>
      <w:r w:rsidR="00BF266A" w:rsidRPr="003548F2">
        <w:t>4.3.9; 4.3.9.1: 4.4.6R</w:t>
      </w:r>
    </w:p>
    <w:p w14:paraId="44FC13F5" w14:textId="1AD6C8CB" w:rsidR="00C11A29" w:rsidRPr="003548F2" w:rsidRDefault="00C11A29" w:rsidP="00FD6893">
      <w:pPr>
        <w:pStyle w:val="FFATextFlushRight"/>
        <w:keepLines w:val="0"/>
        <w:widowControl w:val="0"/>
      </w:pPr>
      <w:r w:rsidRPr="003548F2">
        <w:t xml:space="preserve">ICAO Annex 6, Part II: </w:t>
      </w:r>
      <w:r w:rsidR="009D4188" w:rsidRPr="003548F2">
        <w:t>2</w:t>
      </w:r>
      <w:r w:rsidRPr="003548F2">
        <w:t>.</w:t>
      </w:r>
      <w:r w:rsidR="009D4188" w:rsidRPr="003548F2">
        <w:t>2.3.8</w:t>
      </w:r>
    </w:p>
    <w:p w14:paraId="44FC13F6" w14:textId="77777777" w:rsidR="00C11A29" w:rsidRPr="003548F2" w:rsidRDefault="00C11A29" w:rsidP="00FD6893">
      <w:pPr>
        <w:pStyle w:val="FFATextFlushRight"/>
        <w:keepLines w:val="0"/>
        <w:widowControl w:val="0"/>
      </w:pPr>
      <w:r w:rsidRPr="003548F2">
        <w:t>ICAO Annex 6, Part III, Section II: 2.3.8.1;</w:t>
      </w:r>
      <w:r w:rsidR="00C27712" w:rsidRPr="003548F2">
        <w:t xml:space="preserve"> </w:t>
      </w:r>
      <w:r w:rsidRPr="003548F2">
        <w:t>2.3.8.2; 2.4.5; Annex 6, Part III, Section III:2.9.1; 2.9.2; 2.10</w:t>
      </w:r>
    </w:p>
    <w:p w14:paraId="44FC13F7" w14:textId="21B05E56"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91.211, 121.327(c); 121.329(c); 121.331(c); 121.333(e), 135.89</w:t>
      </w:r>
    </w:p>
    <w:p w14:paraId="44FC13F8" w14:textId="77777777" w:rsidR="00C11A29" w:rsidRPr="003548F2" w:rsidRDefault="00C11A29" w:rsidP="00B20282">
      <w:pPr>
        <w:pStyle w:val="Heading4"/>
        <w:keepNext w:val="0"/>
        <w:keepLines w:val="0"/>
        <w:widowControl w:val="0"/>
        <w:spacing w:line="228" w:lineRule="auto"/>
      </w:pPr>
      <w:bookmarkStart w:id="208" w:name="_Toc54771092"/>
      <w:r w:rsidRPr="003548F2">
        <w:t>Alcohol or Drugs</w:t>
      </w:r>
      <w:bookmarkEnd w:id="208"/>
    </w:p>
    <w:p w14:paraId="44FC13FA" w14:textId="77777777" w:rsidR="00C11A29" w:rsidRPr="003548F2" w:rsidRDefault="00C11A29" w:rsidP="00387D9B">
      <w:pPr>
        <w:pStyle w:val="FAAOutlineL1a"/>
        <w:numPr>
          <w:ilvl w:val="0"/>
          <w:numId w:val="467"/>
        </w:numPr>
      </w:pPr>
      <w:r w:rsidRPr="003548F2">
        <w:t>No person may permit the boarding or serving of any person who appears to be intoxicated or who demonstrates, by manner or physical indications, that that person is under the influence of drugs (except a medical patient under proper care).</w:t>
      </w:r>
    </w:p>
    <w:p w14:paraId="44FC13FB" w14:textId="77777777" w:rsidR="0068523A" w:rsidRPr="003548F2" w:rsidRDefault="0068523A" w:rsidP="00FD6893">
      <w:pPr>
        <w:pStyle w:val="FAAOutlineSpaceAbove"/>
        <w:keepNext w:val="0"/>
        <w:keepLines w:val="0"/>
        <w:widowControl w:val="0"/>
        <w:numPr>
          <w:ilvl w:val="0"/>
          <w:numId w:val="0"/>
        </w:numPr>
        <w:spacing w:line="228" w:lineRule="auto"/>
        <w:ind w:left="720"/>
      </w:pPr>
    </w:p>
    <w:p w14:paraId="44FC13FC" w14:textId="061FCCAE" w:rsidR="00DC71CA" w:rsidRPr="003548F2" w:rsidRDefault="00DC71CA" w:rsidP="00FD6893">
      <w:pPr>
        <w:pStyle w:val="FFATextFlushRight"/>
        <w:keepLines w:val="0"/>
        <w:widowControl w:val="0"/>
      </w:pPr>
      <w:r w:rsidRPr="003548F2">
        <w:t xml:space="preserve">14 </w:t>
      </w:r>
      <w:r w:rsidR="00B50E07" w:rsidRPr="003548F2">
        <w:t xml:space="preserve">CFR </w:t>
      </w:r>
      <w:r w:rsidRPr="003548F2">
        <w:t>91.17(b), 121.575 (c); 135.121</w:t>
      </w:r>
    </w:p>
    <w:p w14:paraId="44FC13FD" w14:textId="77777777" w:rsidR="00C11A29" w:rsidRPr="003548F2" w:rsidRDefault="00C11A29" w:rsidP="00FD6893">
      <w:pPr>
        <w:pStyle w:val="FFATextFlushRight"/>
        <w:keepLines w:val="0"/>
        <w:widowControl w:val="0"/>
      </w:pPr>
      <w:r w:rsidRPr="003548F2">
        <w:t>JAR-OPS 1: 1.115</w:t>
      </w:r>
    </w:p>
    <w:p w14:paraId="44FC13FF" w14:textId="0CFBF4F9" w:rsidR="00C11A29" w:rsidRPr="003548F2" w:rsidRDefault="00C11A29" w:rsidP="00FD6893">
      <w:pPr>
        <w:pStyle w:val="Heading3"/>
        <w:keepNext w:val="0"/>
        <w:keepLines w:val="0"/>
        <w:widowControl w:val="0"/>
        <w:spacing w:line="228" w:lineRule="auto"/>
      </w:pPr>
      <w:bookmarkStart w:id="209" w:name="_Toc54771093"/>
      <w:r w:rsidRPr="003548F2">
        <w:t>Commercial Air Transport Passenger</w:t>
      </w:r>
      <w:r w:rsidR="00C04DBC" w:rsidRPr="003548F2">
        <w:t>-</w:t>
      </w:r>
      <w:r w:rsidRPr="003548F2">
        <w:t>Carrying Operations</w:t>
      </w:r>
      <w:bookmarkEnd w:id="209"/>
    </w:p>
    <w:p w14:paraId="44FC1401" w14:textId="5AB74577" w:rsidR="00C11A29" w:rsidRPr="003548F2" w:rsidRDefault="00C11A29" w:rsidP="00FD6893">
      <w:pPr>
        <w:pStyle w:val="Heading4"/>
        <w:keepNext w:val="0"/>
        <w:keepLines w:val="0"/>
        <w:widowControl w:val="0"/>
        <w:spacing w:line="228" w:lineRule="auto"/>
      </w:pPr>
      <w:bookmarkStart w:id="210" w:name="_Toc54771094"/>
      <w:r w:rsidRPr="003548F2">
        <w:t xml:space="preserve">Passenger Compliance </w:t>
      </w:r>
      <w:r w:rsidR="000356B1" w:rsidRPr="003548F2">
        <w:t>W</w:t>
      </w:r>
      <w:r w:rsidRPr="003548F2">
        <w:t>ith Instructions</w:t>
      </w:r>
      <w:bookmarkEnd w:id="210"/>
    </w:p>
    <w:p w14:paraId="44FC1402" w14:textId="1F768471" w:rsidR="00C11A29" w:rsidRPr="003548F2" w:rsidRDefault="00C11A29" w:rsidP="00387D9B">
      <w:pPr>
        <w:pStyle w:val="FAAOutlineL1a"/>
        <w:numPr>
          <w:ilvl w:val="0"/>
          <w:numId w:val="468"/>
        </w:numPr>
      </w:pPr>
      <w:r w:rsidRPr="003548F2">
        <w:t>Each passenger on a commercial air transport flight shall comply with instructions given by a crew</w:t>
      </w:r>
      <w:r w:rsidR="00040409" w:rsidRPr="003548F2">
        <w:t xml:space="preserve"> </w:t>
      </w:r>
      <w:r w:rsidRPr="003548F2">
        <w:t>member in compliance with this section.</w:t>
      </w:r>
    </w:p>
    <w:p w14:paraId="44FC1403" w14:textId="3CE1DADB" w:rsidR="00C11A29" w:rsidRPr="003548F2" w:rsidRDefault="00C11A29" w:rsidP="00FD6893">
      <w:pPr>
        <w:pStyle w:val="FFATextFlushRight"/>
        <w:keepLines w:val="0"/>
        <w:widowControl w:val="0"/>
        <w:rPr>
          <w:lang w:val="es-ES"/>
        </w:rPr>
      </w:pPr>
      <w:r w:rsidRPr="003548F2">
        <w:rPr>
          <w:lang w:val="es-ES"/>
        </w:rPr>
        <w:t xml:space="preserve">14 </w:t>
      </w:r>
      <w:r w:rsidR="00B50E07" w:rsidRPr="003548F2">
        <w:rPr>
          <w:lang w:val="es-ES"/>
        </w:rPr>
        <w:t xml:space="preserve">CFR </w:t>
      </w:r>
      <w:r w:rsidRPr="003548F2">
        <w:rPr>
          <w:lang w:val="es-ES"/>
        </w:rPr>
        <w:t>91.517(e); 121.</w:t>
      </w:r>
      <w:r w:rsidR="007334B4" w:rsidRPr="003548F2">
        <w:rPr>
          <w:lang w:val="es-ES"/>
        </w:rPr>
        <w:t>311(e)</w:t>
      </w:r>
      <w:r w:rsidRPr="003548F2">
        <w:rPr>
          <w:lang w:val="es-ES"/>
        </w:rPr>
        <w:t>;</w:t>
      </w:r>
      <w:r w:rsidR="007334B4" w:rsidRPr="003548F2">
        <w:rPr>
          <w:lang w:val="es-ES"/>
        </w:rPr>
        <w:t xml:space="preserve"> 121.571(a)(1)(i) and (iii);</w:t>
      </w:r>
      <w:r w:rsidRPr="003548F2">
        <w:rPr>
          <w:lang w:val="es-ES"/>
        </w:rPr>
        <w:t xml:space="preserve"> 121.577(e); 121.585(c);121.589(e);135.129(c)</w:t>
      </w:r>
    </w:p>
    <w:p w14:paraId="44FC1404" w14:textId="77777777" w:rsidR="00C11A29" w:rsidRPr="003548F2" w:rsidRDefault="00C11A29" w:rsidP="007C5AF8">
      <w:pPr>
        <w:pStyle w:val="Heading4"/>
        <w:keepNext w:val="0"/>
        <w:keepLines w:val="0"/>
        <w:pageBreakBefore/>
        <w:widowControl w:val="0"/>
        <w:spacing w:line="228" w:lineRule="auto"/>
      </w:pPr>
      <w:bookmarkStart w:id="211" w:name="_Toc54771095"/>
      <w:r w:rsidRPr="003548F2">
        <w:lastRenderedPageBreak/>
        <w:t>Denial of Transportation</w:t>
      </w:r>
      <w:bookmarkEnd w:id="211"/>
    </w:p>
    <w:p w14:paraId="44FC1406" w14:textId="6A3D598C" w:rsidR="00C11A29" w:rsidRPr="003548F2" w:rsidRDefault="00C11A29" w:rsidP="00387D9B">
      <w:pPr>
        <w:pStyle w:val="FAAOutlineL1a"/>
        <w:numPr>
          <w:ilvl w:val="0"/>
          <w:numId w:val="469"/>
        </w:numPr>
      </w:pPr>
      <w:r w:rsidRPr="003548F2">
        <w:t>An AOC holder may deny tra</w:t>
      </w:r>
      <w:r w:rsidR="00386564" w:rsidRPr="003548F2">
        <w:t>nsportation because a passenger:</w:t>
      </w:r>
    </w:p>
    <w:p w14:paraId="44FC1407" w14:textId="77777777" w:rsidR="00C11A29" w:rsidRPr="003548F2" w:rsidRDefault="00C11A29" w:rsidP="00387D9B">
      <w:pPr>
        <w:pStyle w:val="FAAOutlineL21"/>
        <w:numPr>
          <w:ilvl w:val="0"/>
          <w:numId w:val="470"/>
        </w:numPr>
      </w:pPr>
      <w:r w:rsidRPr="003548F2">
        <w:t>Refuses to comply with the instructions regarding exit seating restrictions prescribed by the Authority; or</w:t>
      </w:r>
    </w:p>
    <w:p w14:paraId="44FC1408" w14:textId="77777777" w:rsidR="00C11A29" w:rsidRPr="003548F2" w:rsidRDefault="00C11A29" w:rsidP="00387D9B">
      <w:pPr>
        <w:pStyle w:val="FAAOutlineL21"/>
        <w:numPr>
          <w:ilvl w:val="0"/>
          <w:numId w:val="470"/>
        </w:numPr>
      </w:pPr>
      <w:r w:rsidRPr="003548F2">
        <w:t>Has a handicap that can be physically accommodated only by an exit row seat.</w:t>
      </w:r>
    </w:p>
    <w:p w14:paraId="44FC1409" w14:textId="77777777" w:rsidR="00C11A29" w:rsidRPr="003548F2" w:rsidRDefault="00C11A29" w:rsidP="00FD6893">
      <w:pPr>
        <w:pStyle w:val="FFATextFlushRight"/>
        <w:keepLines w:val="0"/>
        <w:widowControl w:val="0"/>
      </w:pPr>
    </w:p>
    <w:p w14:paraId="44FC140A" w14:textId="1B13B658"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121.58</w:t>
      </w:r>
      <w:r w:rsidR="007334B4" w:rsidRPr="003548F2">
        <w:t xml:space="preserve">6; </w:t>
      </w:r>
      <w:r w:rsidRPr="003548F2">
        <w:t>135.129(m)</w:t>
      </w:r>
    </w:p>
    <w:p w14:paraId="44FC140B" w14:textId="267549AF" w:rsidR="00C11A29" w:rsidRPr="003548F2" w:rsidRDefault="00C11A29" w:rsidP="00FD6893">
      <w:pPr>
        <w:pStyle w:val="Heading4"/>
        <w:keepNext w:val="0"/>
        <w:keepLines w:val="0"/>
        <w:widowControl w:val="0"/>
        <w:spacing w:line="228" w:lineRule="auto"/>
      </w:pPr>
      <w:bookmarkStart w:id="212" w:name="_Toc54771096"/>
      <w:r w:rsidRPr="003548F2">
        <w:t>Carriage of Persons Without Complian</w:t>
      </w:r>
      <w:r w:rsidR="00BA50F3" w:rsidRPr="003548F2">
        <w:t>ce W</w:t>
      </w:r>
      <w:r w:rsidRPr="003548F2">
        <w:t xml:space="preserve">ith </w:t>
      </w:r>
      <w:r w:rsidR="000B799A" w:rsidRPr="003548F2">
        <w:t>T</w:t>
      </w:r>
      <w:r w:rsidRPr="003548F2">
        <w:t>hese Passenger-Carrying Requirements</w:t>
      </w:r>
      <w:bookmarkEnd w:id="212"/>
    </w:p>
    <w:p w14:paraId="44FC140D" w14:textId="117A766C" w:rsidR="00C11A29" w:rsidRPr="003548F2" w:rsidRDefault="00C11A29" w:rsidP="00387D9B">
      <w:pPr>
        <w:pStyle w:val="FAAOutlineL1a"/>
        <w:numPr>
          <w:ilvl w:val="0"/>
          <w:numId w:val="471"/>
        </w:numPr>
      </w:pPr>
      <w:r w:rsidRPr="003548F2">
        <w:t xml:space="preserve">The passenger-carrying requirements of </w:t>
      </w:r>
      <w:r w:rsidR="00D5598C" w:rsidRPr="003548F2">
        <w:t>p</w:t>
      </w:r>
      <w:r w:rsidRPr="003548F2">
        <w:t>aragraph</w:t>
      </w:r>
      <w:r w:rsidR="00386564" w:rsidRPr="003548F2">
        <w:t xml:space="preserve"> (b) do not apply when carrying:</w:t>
      </w:r>
    </w:p>
    <w:p w14:paraId="44FC140E" w14:textId="20C3B58D" w:rsidR="00C11A29" w:rsidRPr="003548F2" w:rsidRDefault="00C11A29" w:rsidP="00387D9B">
      <w:pPr>
        <w:pStyle w:val="FAAOutlineL21"/>
        <w:numPr>
          <w:ilvl w:val="0"/>
          <w:numId w:val="472"/>
        </w:numPr>
      </w:pPr>
      <w:r w:rsidRPr="003548F2">
        <w:t>A crew</w:t>
      </w:r>
      <w:r w:rsidR="00040409" w:rsidRPr="003548F2">
        <w:t xml:space="preserve"> </w:t>
      </w:r>
      <w:r w:rsidRPr="003548F2">
        <w:t>member not required for the flight;</w:t>
      </w:r>
    </w:p>
    <w:p w14:paraId="44FC140F" w14:textId="77777777" w:rsidR="00C11A29" w:rsidRPr="003548F2" w:rsidRDefault="00C11A29" w:rsidP="00387D9B">
      <w:pPr>
        <w:pStyle w:val="FAAOutlineL21"/>
        <w:numPr>
          <w:ilvl w:val="0"/>
          <w:numId w:val="472"/>
        </w:numPr>
      </w:pPr>
      <w:r w:rsidRPr="003548F2">
        <w:t>A representative of the Authority on official duty;</w:t>
      </w:r>
    </w:p>
    <w:p w14:paraId="44FC1410" w14:textId="77777777" w:rsidR="00C11A29" w:rsidRPr="003548F2" w:rsidRDefault="00C11A29" w:rsidP="00387D9B">
      <w:pPr>
        <w:pStyle w:val="FAAOutlineL21"/>
        <w:numPr>
          <w:ilvl w:val="0"/>
          <w:numId w:val="472"/>
        </w:numPr>
      </w:pPr>
      <w:r w:rsidRPr="003548F2">
        <w:t>A person necessary to the safety or security of cargo or animals; or</w:t>
      </w:r>
    </w:p>
    <w:p w14:paraId="44FC1411" w14:textId="5E471C0B" w:rsidR="00C11A29" w:rsidRPr="003548F2" w:rsidRDefault="00C11A29" w:rsidP="00387D9B">
      <w:pPr>
        <w:pStyle w:val="FAAOutlineL21"/>
        <w:numPr>
          <w:ilvl w:val="0"/>
          <w:numId w:val="472"/>
        </w:numPr>
      </w:pPr>
      <w:r w:rsidRPr="003548F2">
        <w:t>Any person authorised by the AOC holder</w:t>
      </w:r>
      <w:r w:rsidR="00F17AFB" w:rsidRPr="003548F2">
        <w:t>’</w:t>
      </w:r>
      <w:r w:rsidRPr="003548F2">
        <w:t xml:space="preserve">s </w:t>
      </w:r>
      <w:r w:rsidR="00015B8D" w:rsidRPr="003548F2">
        <w:t>OM</w:t>
      </w:r>
      <w:r w:rsidRPr="003548F2">
        <w:t xml:space="preserve"> procedures, as approved by the Authority.</w:t>
      </w:r>
    </w:p>
    <w:p w14:paraId="44FC1412" w14:textId="6DD2511E" w:rsidR="00C11A29" w:rsidRPr="003548F2" w:rsidRDefault="00C11A29" w:rsidP="00B20282">
      <w:pPr>
        <w:pStyle w:val="FAAOutlineL1a"/>
      </w:pPr>
      <w:r w:rsidRPr="003548F2">
        <w:t>No person may be carried without compliance to the passeng</w:t>
      </w:r>
      <w:r w:rsidR="00386564" w:rsidRPr="003548F2">
        <w:t>er</w:t>
      </w:r>
      <w:r w:rsidR="00C04DBC" w:rsidRPr="003548F2">
        <w:t>-</w:t>
      </w:r>
      <w:r w:rsidR="00386564" w:rsidRPr="003548F2">
        <w:t>carrying requirements unless:</w:t>
      </w:r>
    </w:p>
    <w:p w14:paraId="44FC1413" w14:textId="77777777" w:rsidR="00C11A29" w:rsidRPr="003548F2" w:rsidRDefault="00C11A29" w:rsidP="00387D9B">
      <w:pPr>
        <w:pStyle w:val="FAAOutlineL21"/>
        <w:numPr>
          <w:ilvl w:val="0"/>
          <w:numId w:val="473"/>
        </w:numPr>
      </w:pPr>
      <w:r w:rsidRPr="003548F2">
        <w:t>There is an approved seat with an approved seat belt for that person;</w:t>
      </w:r>
    </w:p>
    <w:p w14:paraId="44FC1414" w14:textId="0F18952D" w:rsidR="00C11A29" w:rsidRPr="003548F2" w:rsidRDefault="00C11A29" w:rsidP="00387D9B">
      <w:pPr>
        <w:pStyle w:val="FAAOutlineL21"/>
        <w:numPr>
          <w:ilvl w:val="0"/>
          <w:numId w:val="473"/>
        </w:numPr>
      </w:pPr>
      <w:r w:rsidRPr="003548F2">
        <w:t>That seat is located so that the occupant is not in any position to interfere with the flight crew</w:t>
      </w:r>
      <w:r w:rsidR="00040409" w:rsidRPr="003548F2">
        <w:t xml:space="preserve"> </w:t>
      </w:r>
      <w:r w:rsidRPr="003548F2">
        <w:t>members performing their duties;</w:t>
      </w:r>
    </w:p>
    <w:p w14:paraId="44FC1415" w14:textId="77777777" w:rsidR="00C11A29" w:rsidRPr="003548F2" w:rsidRDefault="00C11A29" w:rsidP="00387D9B">
      <w:pPr>
        <w:pStyle w:val="FAAOutlineL21"/>
        <w:numPr>
          <w:ilvl w:val="0"/>
          <w:numId w:val="473"/>
        </w:numPr>
      </w:pPr>
      <w:r w:rsidRPr="003548F2">
        <w:t>There is unobstructed access from their seat to the flight deck or a regular or emergency exit;</w:t>
      </w:r>
    </w:p>
    <w:p w14:paraId="44FC1416" w14:textId="77777777" w:rsidR="00C11A29" w:rsidRPr="003548F2" w:rsidRDefault="00C11A29" w:rsidP="00387D9B">
      <w:pPr>
        <w:pStyle w:val="FAAOutlineL21"/>
        <w:numPr>
          <w:ilvl w:val="0"/>
          <w:numId w:val="473"/>
        </w:numPr>
      </w:pPr>
      <w:r w:rsidRPr="003548F2">
        <w:t>There is a means for notifying that person when smoking is prohibited and when seat belts shall be fastened; and</w:t>
      </w:r>
    </w:p>
    <w:p w14:paraId="44FC1417" w14:textId="3D1FA69B" w:rsidR="00C11A29" w:rsidRPr="003548F2" w:rsidRDefault="00C11A29" w:rsidP="00387D9B">
      <w:pPr>
        <w:pStyle w:val="FAAOutlineL21"/>
        <w:numPr>
          <w:ilvl w:val="0"/>
          <w:numId w:val="473"/>
        </w:numPr>
      </w:pPr>
      <w:r w:rsidRPr="003548F2">
        <w:t>That person has been orally briefed by a crew</w:t>
      </w:r>
      <w:r w:rsidR="00040409" w:rsidRPr="003548F2">
        <w:t xml:space="preserve"> </w:t>
      </w:r>
      <w:r w:rsidRPr="003548F2">
        <w:t>member on the use of emergency equipment and exits.</w:t>
      </w:r>
    </w:p>
    <w:p w14:paraId="44FC1419" w14:textId="427A8ACF" w:rsidR="00D22648" w:rsidRPr="003548F2" w:rsidRDefault="00D22648" w:rsidP="00FD6893">
      <w:pPr>
        <w:pStyle w:val="FFATextFlushRight"/>
        <w:keepLines w:val="0"/>
        <w:widowControl w:val="0"/>
      </w:pPr>
      <w:r w:rsidRPr="003548F2">
        <w:t xml:space="preserve">14 </w:t>
      </w:r>
      <w:r w:rsidR="00B50E07" w:rsidRPr="003548F2">
        <w:t xml:space="preserve">CFR </w:t>
      </w:r>
      <w:r w:rsidRPr="003548F2">
        <w:t>121.583, 125.331; 135.85</w:t>
      </w:r>
    </w:p>
    <w:p w14:paraId="44FC141A" w14:textId="77777777" w:rsidR="00C11A29" w:rsidRPr="003548F2" w:rsidRDefault="00C11A29" w:rsidP="00B20282">
      <w:pPr>
        <w:pStyle w:val="Heading4"/>
        <w:keepNext w:val="0"/>
        <w:keepLines w:val="0"/>
        <w:widowControl w:val="0"/>
        <w:spacing w:line="228" w:lineRule="auto"/>
      </w:pPr>
      <w:bookmarkStart w:id="213" w:name="_Toc54771097"/>
      <w:r w:rsidRPr="003548F2">
        <w:t>Cabin Crew at Duty Stations</w:t>
      </w:r>
      <w:bookmarkEnd w:id="213"/>
    </w:p>
    <w:p w14:paraId="44FC141C" w14:textId="02475830" w:rsidR="00C11A29" w:rsidRPr="003548F2" w:rsidRDefault="00C11A29" w:rsidP="00387D9B">
      <w:pPr>
        <w:pStyle w:val="FAAOutlineL1a"/>
        <w:numPr>
          <w:ilvl w:val="0"/>
          <w:numId w:val="474"/>
        </w:numPr>
      </w:pPr>
      <w:r w:rsidRPr="003548F2">
        <w:t>During taxi, cabin crew</w:t>
      </w:r>
      <w:r w:rsidR="00040409" w:rsidRPr="003548F2">
        <w:t xml:space="preserve"> </w:t>
      </w:r>
      <w:r w:rsidRPr="003548F2">
        <w:t>members shall remain at their duty stations with safety belts and shoulder harness fastened except to perform duties related to the safety of the aircraft and its occupants.</w:t>
      </w:r>
    </w:p>
    <w:p w14:paraId="44FC141D" w14:textId="4304222D" w:rsidR="00C11A29" w:rsidRPr="003548F2" w:rsidRDefault="00C11A29" w:rsidP="00387D9B">
      <w:pPr>
        <w:pStyle w:val="FAAOutlineL1a"/>
        <w:numPr>
          <w:ilvl w:val="0"/>
          <w:numId w:val="474"/>
        </w:numPr>
      </w:pPr>
      <w:r w:rsidRPr="003548F2">
        <w:t>During take</w:t>
      </w:r>
      <w:r w:rsidR="00785836" w:rsidRPr="003548F2">
        <w:t>-</w:t>
      </w:r>
      <w:r w:rsidRPr="003548F2">
        <w:t>off and landing, cabin crew</w:t>
      </w:r>
      <w:r w:rsidR="00040409" w:rsidRPr="003548F2">
        <w:t xml:space="preserve"> </w:t>
      </w:r>
      <w:r w:rsidRPr="003548F2">
        <w:t>members shall be located as near as practicable to required floor level exits and shall be uniformly distributed throughout the aircraft to provide the most effective egress of passengers in event of an emergency evacuation.</w:t>
      </w:r>
    </w:p>
    <w:p w14:paraId="44FC141E" w14:textId="011BA742" w:rsidR="00C11A29" w:rsidRPr="003548F2" w:rsidRDefault="00C11A29" w:rsidP="00387D9B">
      <w:pPr>
        <w:pStyle w:val="FAAOutlineL1a"/>
        <w:numPr>
          <w:ilvl w:val="0"/>
          <w:numId w:val="474"/>
        </w:numPr>
      </w:pPr>
      <w:r w:rsidRPr="003548F2">
        <w:t>When passengers are on board a parked aircraft, cabin crew</w:t>
      </w:r>
      <w:r w:rsidR="00040409" w:rsidRPr="003548F2">
        <w:t xml:space="preserve"> </w:t>
      </w:r>
      <w:r w:rsidRPr="003548F2">
        <w:t>members (or another person qualified in emergency evacuation procedures for the aircraft) will be placed in the following manner:</w:t>
      </w:r>
    </w:p>
    <w:p w14:paraId="44FC141F" w14:textId="722C02C3" w:rsidR="00C11A29" w:rsidRPr="003548F2" w:rsidRDefault="00C11A29" w:rsidP="00387D9B">
      <w:pPr>
        <w:pStyle w:val="FAAOutlineL21"/>
        <w:numPr>
          <w:ilvl w:val="0"/>
          <w:numId w:val="475"/>
        </w:numPr>
      </w:pPr>
      <w:r w:rsidRPr="003548F2">
        <w:t>If only one qualified person is required, that person shall be located in accordance with the AOC holder</w:t>
      </w:r>
      <w:r w:rsidR="00F17AFB" w:rsidRPr="003548F2">
        <w:t>’</w:t>
      </w:r>
      <w:r w:rsidRPr="003548F2">
        <w:t xml:space="preserve">s </w:t>
      </w:r>
      <w:r w:rsidR="00015B8D" w:rsidRPr="003548F2">
        <w:t>OM</w:t>
      </w:r>
      <w:r w:rsidRPr="003548F2">
        <w:t xml:space="preserve"> procedures.</w:t>
      </w:r>
    </w:p>
    <w:p w14:paraId="44FC1420" w14:textId="77777777" w:rsidR="00C11A29" w:rsidRPr="003548F2" w:rsidRDefault="00C11A29" w:rsidP="00387D9B">
      <w:pPr>
        <w:pStyle w:val="FAAOutlineL21"/>
        <w:numPr>
          <w:ilvl w:val="0"/>
          <w:numId w:val="475"/>
        </w:numPr>
      </w:pPr>
      <w:r w:rsidRPr="003548F2">
        <w:t>If more than one qualified person is required, those persons shall be spaced throughout the cabin to provide the most effective assistance for the evacuation in case of an emergency.</w:t>
      </w:r>
    </w:p>
    <w:p w14:paraId="44FC1421" w14:textId="77777777" w:rsidR="00C11A29" w:rsidRPr="003548F2" w:rsidRDefault="00C11A29" w:rsidP="00FD6893">
      <w:pPr>
        <w:pStyle w:val="FFATextFlushRight"/>
        <w:keepLines w:val="0"/>
        <w:widowControl w:val="0"/>
      </w:pPr>
      <w:r w:rsidRPr="003548F2">
        <w:t xml:space="preserve">ICAO Annex 6, Part I: </w:t>
      </w:r>
      <w:r w:rsidR="00304FF9" w:rsidRPr="003548F2">
        <w:t xml:space="preserve">12.1; </w:t>
      </w:r>
      <w:r w:rsidRPr="003548F2">
        <w:t>12.2, 12.3</w:t>
      </w:r>
      <w:r w:rsidR="00D22648" w:rsidRPr="003548F2">
        <w:t>; 6.16.1; 6.16.2R; 6.16.3</w:t>
      </w:r>
    </w:p>
    <w:p w14:paraId="44FC1422" w14:textId="77777777" w:rsidR="00C11A29" w:rsidRPr="003548F2" w:rsidRDefault="00C11A29" w:rsidP="00FD6893">
      <w:pPr>
        <w:pStyle w:val="FFATextFlushRight"/>
        <w:keepLines w:val="0"/>
        <w:widowControl w:val="0"/>
      </w:pPr>
      <w:r w:rsidRPr="003548F2">
        <w:t>ICAO Annex 6, Part III, Section II: 10.1; 10.2</w:t>
      </w:r>
    </w:p>
    <w:p w14:paraId="44FC1423" w14:textId="32C3689D"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121.397</w:t>
      </w:r>
    </w:p>
    <w:p w14:paraId="44FC1424" w14:textId="77777777" w:rsidR="00C11A29" w:rsidRPr="003548F2" w:rsidRDefault="00C11A29" w:rsidP="008E23EE">
      <w:pPr>
        <w:pStyle w:val="Heading4"/>
        <w:keepNext w:val="0"/>
        <w:keepLines w:val="0"/>
        <w:pageBreakBefore/>
        <w:widowControl w:val="0"/>
        <w:spacing w:line="228" w:lineRule="auto"/>
      </w:pPr>
      <w:bookmarkStart w:id="214" w:name="_Toc54771098"/>
      <w:r w:rsidRPr="003548F2">
        <w:lastRenderedPageBreak/>
        <w:t>Evacuation Capability</w:t>
      </w:r>
      <w:bookmarkEnd w:id="214"/>
    </w:p>
    <w:p w14:paraId="44FC1426" w14:textId="03B98B1B" w:rsidR="00C11A29" w:rsidRPr="003548F2" w:rsidRDefault="00C11A29" w:rsidP="00387D9B">
      <w:pPr>
        <w:pStyle w:val="FAAOutlineL1a"/>
        <w:numPr>
          <w:ilvl w:val="0"/>
          <w:numId w:val="476"/>
        </w:numPr>
      </w:pPr>
      <w:r w:rsidRPr="003548F2">
        <w:t>The PIC, SC</w:t>
      </w:r>
      <w:r w:rsidR="007E02A8" w:rsidRPr="003548F2">
        <w:t>CM</w:t>
      </w:r>
      <w:r w:rsidR="00D514EF" w:rsidRPr="003548F2">
        <w:t>,</w:t>
      </w:r>
      <w:r w:rsidRPr="003548F2">
        <w:t xml:space="preserve"> and other person assigned by the AOC holder shall ensure that, when passengers are on board the aircraft before movement on the surface, at least one floor-level exit provides for egress of passengers through normal or emergency means.</w:t>
      </w:r>
    </w:p>
    <w:p w14:paraId="44FC1428" w14:textId="77777777" w:rsidR="00C11A29" w:rsidRPr="003548F2" w:rsidRDefault="00C11A29" w:rsidP="00FD6893">
      <w:pPr>
        <w:pStyle w:val="FFATextFlushRight"/>
        <w:keepLines w:val="0"/>
        <w:widowControl w:val="0"/>
      </w:pPr>
      <w:r w:rsidRPr="003548F2">
        <w:t xml:space="preserve">ICAO Annex 6, Part I: </w:t>
      </w:r>
      <w:r w:rsidR="00304FF9" w:rsidRPr="003548F2">
        <w:t>12.1; 12.2, 12.3;</w:t>
      </w:r>
      <w:r w:rsidRPr="003548F2">
        <w:t xml:space="preserve"> Appendix 2:</w:t>
      </w:r>
      <w:r w:rsidR="00304FF9" w:rsidRPr="003548F2">
        <w:t xml:space="preserve"> </w:t>
      </w:r>
      <w:r w:rsidRPr="003548F2">
        <w:t>2.2.11</w:t>
      </w:r>
      <w:r w:rsidR="00304FF9" w:rsidRPr="003548F2">
        <w:t xml:space="preserve">; </w:t>
      </w:r>
      <w:r w:rsidRPr="003548F2">
        <w:t>2.2.12</w:t>
      </w:r>
    </w:p>
    <w:p w14:paraId="44FC142A" w14:textId="76691111"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121.570(b)</w:t>
      </w:r>
    </w:p>
    <w:p w14:paraId="44FC142B" w14:textId="77777777" w:rsidR="00C11A29" w:rsidRPr="003548F2" w:rsidRDefault="00C11A29" w:rsidP="00FD6893">
      <w:pPr>
        <w:pStyle w:val="FFATextFlushRight"/>
        <w:keepLines w:val="0"/>
        <w:widowControl w:val="0"/>
      </w:pPr>
      <w:r w:rsidRPr="003548F2">
        <w:t>JAR-OPS: 1.315</w:t>
      </w:r>
    </w:p>
    <w:p w14:paraId="44FC142C" w14:textId="77777777" w:rsidR="00C11A29" w:rsidRPr="003548F2" w:rsidRDefault="00C11A29" w:rsidP="00FD6893">
      <w:pPr>
        <w:pStyle w:val="Heading4"/>
        <w:keepNext w:val="0"/>
        <w:keepLines w:val="0"/>
        <w:widowControl w:val="0"/>
        <w:spacing w:line="228" w:lineRule="auto"/>
      </w:pPr>
      <w:bookmarkStart w:id="215" w:name="_Toc54771099"/>
      <w:r w:rsidRPr="003548F2">
        <w:t>Arming of Automatic Emergency Exits</w:t>
      </w:r>
      <w:bookmarkEnd w:id="215"/>
    </w:p>
    <w:p w14:paraId="44FC142E" w14:textId="61859F58" w:rsidR="00C11A29" w:rsidRPr="003548F2" w:rsidRDefault="00C11A29" w:rsidP="00387D9B">
      <w:pPr>
        <w:pStyle w:val="FAAOutlineL1a"/>
        <w:numPr>
          <w:ilvl w:val="0"/>
          <w:numId w:val="477"/>
        </w:numPr>
      </w:pPr>
      <w:r w:rsidRPr="003548F2">
        <w:t>No person may cause an aeroplane carrying passengers to be moved on the surface, take</w:t>
      </w:r>
      <w:r w:rsidR="00785836" w:rsidRPr="003548F2">
        <w:t xml:space="preserve"> </w:t>
      </w:r>
      <w:r w:rsidRPr="003548F2">
        <w:t>off</w:t>
      </w:r>
      <w:r w:rsidR="00785836" w:rsidRPr="003548F2">
        <w:t>,</w:t>
      </w:r>
      <w:r w:rsidRPr="003548F2">
        <w:t xml:space="preserve"> or land unless each automatically deployable emergency evacuation assisting means installed on the aircraft is ready for evacuation.</w:t>
      </w:r>
    </w:p>
    <w:p w14:paraId="44FC142F" w14:textId="77777777" w:rsidR="00C11A29" w:rsidRPr="003548F2" w:rsidRDefault="00C11A29" w:rsidP="00FD6893">
      <w:pPr>
        <w:pStyle w:val="FFATextFlushRight"/>
        <w:keepLines w:val="0"/>
        <w:widowControl w:val="0"/>
      </w:pPr>
      <w:r w:rsidRPr="003548F2">
        <w:t xml:space="preserve">ICAO Annex 6, Part I: </w:t>
      </w:r>
      <w:r w:rsidR="00304FF9" w:rsidRPr="003548F2">
        <w:t>12.1; 12.2, 12.3; Appendix 2: 2.2.11; 2.2.12</w:t>
      </w:r>
    </w:p>
    <w:p w14:paraId="44FC1431" w14:textId="002E8DA7"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121.570(a)</w:t>
      </w:r>
    </w:p>
    <w:p w14:paraId="44FC1432" w14:textId="77777777" w:rsidR="00C11A29" w:rsidRPr="003548F2" w:rsidRDefault="00C11A29" w:rsidP="00FD6893">
      <w:pPr>
        <w:pStyle w:val="Heading4"/>
        <w:keepNext w:val="0"/>
        <w:keepLines w:val="0"/>
        <w:widowControl w:val="0"/>
        <w:spacing w:line="228" w:lineRule="auto"/>
      </w:pPr>
      <w:bookmarkStart w:id="216" w:name="_Toc54771100"/>
      <w:r w:rsidRPr="003548F2">
        <w:t>Accessibility of Emergency Exits and Equipment</w:t>
      </w:r>
      <w:bookmarkEnd w:id="216"/>
    </w:p>
    <w:p w14:paraId="44FC1434" w14:textId="5E3ED1FA" w:rsidR="00C11A29" w:rsidRPr="003548F2" w:rsidRDefault="00C11A29" w:rsidP="00387D9B">
      <w:pPr>
        <w:pStyle w:val="FAAOutlineL1a"/>
        <w:numPr>
          <w:ilvl w:val="0"/>
          <w:numId w:val="478"/>
        </w:numPr>
      </w:pPr>
      <w:r w:rsidRPr="003548F2">
        <w:t>No person may allow carry-on baggage or other items to block access to the emergency exits when the aircraft is moving on the surface, during take</w:t>
      </w:r>
      <w:r w:rsidR="00785836" w:rsidRPr="003548F2">
        <w:t>-</w:t>
      </w:r>
      <w:r w:rsidRPr="003548F2">
        <w:t>off or landing, or while passengers remain on board on the ground.</w:t>
      </w:r>
    </w:p>
    <w:p w14:paraId="44FC1435" w14:textId="14FCE25D" w:rsidR="00C11A29" w:rsidRPr="003548F2" w:rsidRDefault="00C11A29" w:rsidP="00FD6893">
      <w:pPr>
        <w:pStyle w:val="FFATextFlushRight"/>
        <w:keepLines w:val="0"/>
        <w:widowControl w:val="0"/>
      </w:pPr>
      <w:r w:rsidRPr="003548F2">
        <w:t>ICAO Annex 6, Part I: 4.3.1(e); 4.8</w:t>
      </w:r>
      <w:r w:rsidR="00634426" w:rsidRPr="003548F2">
        <w:t>; Attachment E: 5</w:t>
      </w:r>
    </w:p>
    <w:p w14:paraId="44FC1436" w14:textId="77777777" w:rsidR="00C11A29" w:rsidRPr="003548F2" w:rsidRDefault="00C11A29" w:rsidP="00FD6893">
      <w:pPr>
        <w:pStyle w:val="FFATextFlushRight"/>
        <w:keepLines w:val="0"/>
        <w:widowControl w:val="0"/>
      </w:pPr>
      <w:r w:rsidRPr="003548F2">
        <w:t>ICAO Annex 6, Part III, Section II: 2.3.1(e)</w:t>
      </w:r>
    </w:p>
    <w:p w14:paraId="44FC1437" w14:textId="01281E59"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121.589(c); 135.87(b)(4)</w:t>
      </w:r>
    </w:p>
    <w:p w14:paraId="44FC1438" w14:textId="33F02CC9" w:rsidR="00C11A29" w:rsidRPr="003548F2" w:rsidRDefault="00C11A29" w:rsidP="00FD6893">
      <w:pPr>
        <w:pStyle w:val="Heading4"/>
        <w:keepNext w:val="0"/>
        <w:keepLines w:val="0"/>
        <w:widowControl w:val="0"/>
        <w:spacing w:line="228" w:lineRule="auto"/>
      </w:pPr>
      <w:bookmarkStart w:id="217" w:name="_Toc54771101"/>
      <w:r w:rsidRPr="003548F2">
        <w:t xml:space="preserve">Stops Where Passengers Remain </w:t>
      </w:r>
      <w:r w:rsidR="00120DFC" w:rsidRPr="003548F2">
        <w:t>o</w:t>
      </w:r>
      <w:r w:rsidR="00325375" w:rsidRPr="003548F2">
        <w:t>n</w:t>
      </w:r>
      <w:r w:rsidR="00120DFC" w:rsidRPr="003548F2">
        <w:t xml:space="preserve"> B</w:t>
      </w:r>
      <w:r w:rsidR="00325375" w:rsidRPr="003548F2">
        <w:t>oard</w:t>
      </w:r>
      <w:bookmarkEnd w:id="217"/>
    </w:p>
    <w:p w14:paraId="44FC143A" w14:textId="40C6114B" w:rsidR="00C11A29" w:rsidRPr="003548F2" w:rsidRDefault="00C11A29" w:rsidP="00387D9B">
      <w:pPr>
        <w:pStyle w:val="FAAOutlineL1a"/>
        <w:numPr>
          <w:ilvl w:val="0"/>
          <w:numId w:val="479"/>
        </w:numPr>
      </w:pPr>
      <w:r w:rsidRPr="003548F2">
        <w:t xml:space="preserve">At stops where passengers remain on board the aircraft, the PIC, the </w:t>
      </w:r>
      <w:r w:rsidR="003E3A1F" w:rsidRPr="003548F2">
        <w:t>CP</w:t>
      </w:r>
      <w:r w:rsidR="00386564" w:rsidRPr="003548F2">
        <w:t>, or both shall ensure that:</w:t>
      </w:r>
    </w:p>
    <w:p w14:paraId="44FC143B" w14:textId="77777777" w:rsidR="00C11A29" w:rsidRPr="003548F2" w:rsidRDefault="00C11A29" w:rsidP="00387D9B">
      <w:pPr>
        <w:pStyle w:val="FAAOutlineL21"/>
        <w:numPr>
          <w:ilvl w:val="0"/>
          <w:numId w:val="480"/>
        </w:numPr>
      </w:pPr>
      <w:r w:rsidRPr="003548F2">
        <w:t>All engines are shut down;</w:t>
      </w:r>
    </w:p>
    <w:p w14:paraId="44FC143C" w14:textId="77777777" w:rsidR="00C11A29" w:rsidRPr="003548F2" w:rsidRDefault="00C11A29" w:rsidP="00387D9B">
      <w:pPr>
        <w:pStyle w:val="FAAOutlineL21"/>
        <w:numPr>
          <w:ilvl w:val="0"/>
          <w:numId w:val="480"/>
        </w:numPr>
      </w:pPr>
      <w:r w:rsidRPr="003548F2">
        <w:t>At least one floor level exit remains open to provide for the deplaning of passengers; and</w:t>
      </w:r>
    </w:p>
    <w:p w14:paraId="44FC143D" w14:textId="77777777" w:rsidR="00C11A29" w:rsidRPr="003548F2" w:rsidRDefault="00C11A29" w:rsidP="00B20282">
      <w:pPr>
        <w:pStyle w:val="FAAOutlineL21"/>
      </w:pPr>
      <w:r w:rsidRPr="003548F2">
        <w:t>There is at least one person immediately available who is qualified in the emergency evacuation of the aircraft and who has been identified to the passengers on board as responsible for the passenger safety.</w:t>
      </w:r>
    </w:p>
    <w:p w14:paraId="44FC143E" w14:textId="09924D9B" w:rsidR="00C11A29" w:rsidRPr="003548F2" w:rsidRDefault="00C11A29" w:rsidP="00B20282">
      <w:pPr>
        <w:pStyle w:val="FAAOutlineL1a"/>
      </w:pPr>
      <w:r w:rsidRPr="003548F2">
        <w:t>If refuel</w:t>
      </w:r>
      <w:r w:rsidR="00C879B7" w:rsidRPr="003548F2">
        <w:t>l</w:t>
      </w:r>
      <w:r w:rsidRPr="003548F2">
        <w:t>ing with passengers on board, the PIC or a designated company representative shall ensure that the AOC holder</w:t>
      </w:r>
      <w:r w:rsidR="00F17AFB" w:rsidRPr="003548F2">
        <w:t>’</w:t>
      </w:r>
      <w:r w:rsidRPr="003548F2">
        <w:t xml:space="preserve">s </w:t>
      </w:r>
      <w:r w:rsidR="00015B8D" w:rsidRPr="003548F2">
        <w:t>OM</w:t>
      </w:r>
      <w:r w:rsidRPr="003548F2">
        <w:t xml:space="preserve"> procedures are followed.</w:t>
      </w:r>
    </w:p>
    <w:p w14:paraId="44FC143F" w14:textId="51E0D466" w:rsidR="00C11A29" w:rsidRPr="003548F2" w:rsidRDefault="00C27712" w:rsidP="00FD6893">
      <w:pPr>
        <w:pStyle w:val="FFATextFlushRight"/>
        <w:keepLines w:val="0"/>
        <w:widowControl w:val="0"/>
      </w:pPr>
      <w:r w:rsidRPr="003548F2">
        <w:t>ICAO Annex 6, Part I:</w:t>
      </w:r>
      <w:r w:rsidR="000D4582" w:rsidRPr="003548F2">
        <w:t xml:space="preserve"> </w:t>
      </w:r>
      <w:r w:rsidR="00DC71CA" w:rsidRPr="003548F2">
        <w:t>4.3.8.1; 4.3.8.2</w:t>
      </w:r>
      <w:r w:rsidR="00C456F6" w:rsidRPr="003548F2">
        <w:t>;</w:t>
      </w:r>
      <w:r w:rsidR="00DC71CA" w:rsidRPr="003548F2">
        <w:t xml:space="preserve"> </w:t>
      </w:r>
      <w:r w:rsidR="00C11A29" w:rsidRPr="003548F2">
        <w:t>Appendix 2: 2.1.8</w:t>
      </w:r>
    </w:p>
    <w:p w14:paraId="44FC1441" w14:textId="31AD9686" w:rsidR="00C11A29" w:rsidRPr="003548F2" w:rsidRDefault="00C11A29" w:rsidP="00FD6893">
      <w:pPr>
        <w:pStyle w:val="FFATextFlushRight"/>
        <w:keepLines w:val="0"/>
        <w:widowControl w:val="0"/>
      </w:pPr>
      <w:r w:rsidRPr="003548F2">
        <w:t>ICAO Annex 6, Part III, Section II: 2.3.7; Appendix</w:t>
      </w:r>
      <w:r w:rsidR="00003F74" w:rsidRPr="003548F2">
        <w:t xml:space="preserve"> 7</w:t>
      </w:r>
      <w:r w:rsidRPr="003548F2">
        <w:t>: 2.1.7</w:t>
      </w:r>
    </w:p>
    <w:p w14:paraId="44FC1443" w14:textId="607313CB" w:rsidR="00C11A29" w:rsidRPr="003548F2" w:rsidRDefault="00C11A29" w:rsidP="00FD6893">
      <w:pPr>
        <w:pStyle w:val="FFATextFlushRight"/>
        <w:keepLines w:val="0"/>
        <w:widowControl w:val="0"/>
      </w:pPr>
      <w:r w:rsidRPr="003548F2">
        <w:t>ICAO Annex 6, Part III, Section III: 2.1</w:t>
      </w:r>
      <w:r w:rsidR="008A5731" w:rsidRPr="003548F2">
        <w:t>9</w:t>
      </w:r>
      <w:r w:rsidRPr="003548F2">
        <w:t>.1R; 2.1</w:t>
      </w:r>
      <w:r w:rsidR="008A5731" w:rsidRPr="003548F2">
        <w:t>9</w:t>
      </w:r>
      <w:r w:rsidRPr="003548F2">
        <w:t>.2R</w:t>
      </w:r>
    </w:p>
    <w:p w14:paraId="44FC1444" w14:textId="391B4FB1"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121.393</w:t>
      </w:r>
    </w:p>
    <w:p w14:paraId="44FC1445" w14:textId="67CD17C9" w:rsidR="00C11A29" w:rsidRPr="003548F2" w:rsidRDefault="00C11A29" w:rsidP="00FD6893">
      <w:pPr>
        <w:pStyle w:val="Heading4"/>
        <w:keepNext w:val="0"/>
        <w:keepLines w:val="0"/>
        <w:widowControl w:val="0"/>
        <w:spacing w:line="228" w:lineRule="auto"/>
      </w:pPr>
      <w:bookmarkStart w:id="218" w:name="_Toc54771102"/>
      <w:r w:rsidRPr="003548F2">
        <w:t xml:space="preserve">Passenger Loading and Unloading </w:t>
      </w:r>
      <w:r w:rsidR="0044694A" w:rsidRPr="003548F2">
        <w:t>–</w:t>
      </w:r>
      <w:r w:rsidRPr="003548F2">
        <w:t xml:space="preserve"> AOC</w:t>
      </w:r>
      <w:bookmarkEnd w:id="218"/>
    </w:p>
    <w:p w14:paraId="44FC1447" w14:textId="77777777" w:rsidR="00C11A29" w:rsidRPr="003548F2" w:rsidRDefault="00C11A29" w:rsidP="00387D9B">
      <w:pPr>
        <w:pStyle w:val="FAAOutlineL1a"/>
        <w:numPr>
          <w:ilvl w:val="0"/>
          <w:numId w:val="481"/>
        </w:numPr>
      </w:pPr>
      <w:r w:rsidRPr="003548F2">
        <w:t>No person shall allow passenger loading or unloading of a propeller driven aircraft unless all engines are shut down unless the aircraft is using a passenger jetway to load and unload.</w:t>
      </w:r>
    </w:p>
    <w:p w14:paraId="44FC1448" w14:textId="77777777" w:rsidR="00C11A29" w:rsidRPr="003548F2" w:rsidRDefault="00C11A29" w:rsidP="00FD6893">
      <w:pPr>
        <w:pStyle w:val="Heading4"/>
        <w:keepNext w:val="0"/>
        <w:keepLines w:val="0"/>
        <w:widowControl w:val="0"/>
        <w:spacing w:line="228" w:lineRule="auto"/>
      </w:pPr>
      <w:bookmarkStart w:id="219" w:name="_Toc54771103"/>
      <w:r w:rsidRPr="003548F2">
        <w:t>Carriage of Persons with Reduced Mobility</w:t>
      </w:r>
      <w:bookmarkEnd w:id="219"/>
    </w:p>
    <w:p w14:paraId="44FC144A" w14:textId="4BEDD861" w:rsidR="00C11A29" w:rsidRPr="003548F2" w:rsidRDefault="00C11A29" w:rsidP="00387D9B">
      <w:pPr>
        <w:pStyle w:val="FAAOutlineL1a"/>
        <w:numPr>
          <w:ilvl w:val="0"/>
          <w:numId w:val="482"/>
        </w:numPr>
      </w:pPr>
      <w:r w:rsidRPr="003548F2">
        <w:t>No person may allow a person of reduced mobility to occupy s</w:t>
      </w:r>
      <w:r w:rsidR="00386564" w:rsidRPr="003548F2">
        <w:t>eats where their presence could:</w:t>
      </w:r>
    </w:p>
    <w:p w14:paraId="44FC144B" w14:textId="77777777" w:rsidR="00C11A29" w:rsidRPr="003548F2" w:rsidRDefault="00C11A29" w:rsidP="00387D9B">
      <w:pPr>
        <w:pStyle w:val="FAAOutlineL21"/>
        <w:numPr>
          <w:ilvl w:val="0"/>
          <w:numId w:val="483"/>
        </w:numPr>
      </w:pPr>
      <w:r w:rsidRPr="003548F2">
        <w:t>Impede the crew in their duties;</w:t>
      </w:r>
    </w:p>
    <w:p w14:paraId="44FC144C" w14:textId="77777777" w:rsidR="00C11A29" w:rsidRPr="003548F2" w:rsidRDefault="00C11A29" w:rsidP="00387D9B">
      <w:pPr>
        <w:pStyle w:val="FAAOutlineL21"/>
        <w:numPr>
          <w:ilvl w:val="0"/>
          <w:numId w:val="483"/>
        </w:numPr>
      </w:pPr>
      <w:r w:rsidRPr="003548F2">
        <w:t>Obstruct access to emergency equipment; or</w:t>
      </w:r>
    </w:p>
    <w:p w14:paraId="44FC144D" w14:textId="77777777" w:rsidR="00C11A29" w:rsidRPr="003548F2" w:rsidRDefault="00C11A29" w:rsidP="00387D9B">
      <w:pPr>
        <w:pStyle w:val="FAAOutlineL21"/>
        <w:numPr>
          <w:ilvl w:val="0"/>
          <w:numId w:val="483"/>
        </w:numPr>
      </w:pPr>
      <w:r w:rsidRPr="003548F2">
        <w:t>Impede the emergency evacuation of the aircraft.</w:t>
      </w:r>
    </w:p>
    <w:p w14:paraId="44FC144E" w14:textId="1560DB24" w:rsidR="00C11A29" w:rsidRPr="003548F2" w:rsidRDefault="00C11A29" w:rsidP="00FD6893">
      <w:pPr>
        <w:pStyle w:val="FFATextFlushRight"/>
        <w:keepLines w:val="0"/>
        <w:widowControl w:val="0"/>
      </w:pPr>
      <w:r w:rsidRPr="003548F2">
        <w:t>ICAO Annex 6, Part I:</w:t>
      </w:r>
      <w:r w:rsidR="000D4582" w:rsidRPr="003548F2">
        <w:t xml:space="preserve"> </w:t>
      </w:r>
      <w:r w:rsidRPr="003548F2">
        <w:t>Appendix 2:</w:t>
      </w:r>
      <w:r w:rsidR="001A27AB" w:rsidRPr="003548F2">
        <w:t xml:space="preserve"> </w:t>
      </w:r>
      <w:r w:rsidRPr="003548F2">
        <w:t>2.2.11; 2.2.12</w:t>
      </w:r>
    </w:p>
    <w:p w14:paraId="44FC144F" w14:textId="77777777" w:rsidR="00C11A29" w:rsidRPr="003548F2" w:rsidRDefault="00C11A29" w:rsidP="00FD6893">
      <w:pPr>
        <w:pStyle w:val="FFATextFlushRight"/>
        <w:keepLines w:val="0"/>
        <w:widowControl w:val="0"/>
      </w:pPr>
      <w:r w:rsidRPr="003548F2">
        <w:t>ICAO Annex 6, Part III, Section II: 2.2.2.1; Appendix: 2.2.10; 2.2.11; 4.1.3(d)</w:t>
      </w:r>
    </w:p>
    <w:p w14:paraId="44FC1450" w14:textId="6DE3CD5C"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121.571(a)(3);121.585; 135.129</w:t>
      </w:r>
    </w:p>
    <w:p w14:paraId="44FC1451" w14:textId="77777777" w:rsidR="00C11A29" w:rsidRPr="003548F2" w:rsidRDefault="00C11A29" w:rsidP="00FD6893">
      <w:pPr>
        <w:pStyle w:val="FFATextFlushRight"/>
        <w:keepLines w:val="0"/>
        <w:widowControl w:val="0"/>
      </w:pPr>
      <w:r w:rsidRPr="003548F2">
        <w:t>JAR-OPS: 1.260</w:t>
      </w:r>
    </w:p>
    <w:p w14:paraId="44FC1452" w14:textId="77777777" w:rsidR="00C11A29" w:rsidRPr="003548F2" w:rsidRDefault="00C11A29" w:rsidP="00FD6893">
      <w:pPr>
        <w:pStyle w:val="Heading4"/>
        <w:keepNext w:val="0"/>
        <w:keepLines w:val="0"/>
        <w:widowControl w:val="0"/>
        <w:spacing w:line="228" w:lineRule="auto"/>
      </w:pPr>
      <w:bookmarkStart w:id="220" w:name="_Toc54771104"/>
      <w:r w:rsidRPr="003548F2">
        <w:lastRenderedPageBreak/>
        <w:t>Exit Row Seating</w:t>
      </w:r>
      <w:bookmarkEnd w:id="220"/>
      <w:r w:rsidRPr="003548F2">
        <w:t xml:space="preserve"> </w:t>
      </w:r>
    </w:p>
    <w:p w14:paraId="44FC1454" w14:textId="0AB2C596" w:rsidR="00C11A29" w:rsidRPr="003548F2" w:rsidRDefault="00C11A29" w:rsidP="00387D9B">
      <w:pPr>
        <w:pStyle w:val="FAAOutlineL1a"/>
        <w:numPr>
          <w:ilvl w:val="0"/>
          <w:numId w:val="484"/>
        </w:numPr>
      </w:pPr>
      <w:r w:rsidRPr="003548F2">
        <w:t xml:space="preserve">No AOC holder shall allow a passenger to sit in an emergency exit row if the PIC or </w:t>
      </w:r>
      <w:r w:rsidR="007E02A8" w:rsidRPr="003548F2">
        <w:t>SCCM</w:t>
      </w:r>
      <w:r w:rsidRPr="003548F2">
        <w:t xml:space="preserve"> determine that it is likely that the passenger would be unable to understand and perform the functions necessary to open an exit and to exit rapidly.</w:t>
      </w:r>
    </w:p>
    <w:p w14:paraId="44FC1455" w14:textId="502AE55B" w:rsidR="00C11A29" w:rsidRPr="003548F2" w:rsidRDefault="00C11A29" w:rsidP="00B20282">
      <w:pPr>
        <w:pStyle w:val="FAAOutlineL1a"/>
      </w:pPr>
      <w:r w:rsidRPr="003548F2">
        <w:t>No cabin crew</w:t>
      </w:r>
      <w:r w:rsidR="009600B5" w:rsidRPr="003548F2">
        <w:t xml:space="preserve"> </w:t>
      </w:r>
      <w:r w:rsidRPr="003548F2">
        <w:t>member may seat a person in a passenger exit seat if it is likely that the person would be unable to perform one or more of the ap</w:t>
      </w:r>
      <w:r w:rsidR="00386564" w:rsidRPr="003548F2">
        <w:t>plicable functions listed below:</w:t>
      </w:r>
    </w:p>
    <w:p w14:paraId="44FC1456" w14:textId="7F047C73" w:rsidR="00C11A29" w:rsidRPr="003548F2" w:rsidRDefault="00C11A29" w:rsidP="00387D9B">
      <w:pPr>
        <w:pStyle w:val="FAAOutlineL21"/>
        <w:numPr>
          <w:ilvl w:val="0"/>
          <w:numId w:val="485"/>
        </w:numPr>
      </w:pPr>
      <w:r w:rsidRPr="003548F2">
        <w:t>The person lacks sufficient mobility, strength, or dexterity in bot</w:t>
      </w:r>
      <w:r w:rsidR="00386564" w:rsidRPr="003548F2">
        <w:t>h arms and hands, and both legs:</w:t>
      </w:r>
    </w:p>
    <w:p w14:paraId="44FC1457" w14:textId="77777777" w:rsidR="00C11A29" w:rsidRPr="003548F2" w:rsidRDefault="00C11A29" w:rsidP="00387D9B">
      <w:pPr>
        <w:pStyle w:val="FAAOutlineL3i"/>
        <w:numPr>
          <w:ilvl w:val="3"/>
          <w:numId w:val="486"/>
        </w:numPr>
      </w:pPr>
      <w:r w:rsidRPr="003548F2">
        <w:t>To reach upward, sideways, and downward to the location of emergency exit and exit-slide operating mechanisms;</w:t>
      </w:r>
    </w:p>
    <w:p w14:paraId="44FC1458" w14:textId="77777777" w:rsidR="00C11A29" w:rsidRPr="003548F2" w:rsidRDefault="00C11A29" w:rsidP="00387D9B">
      <w:pPr>
        <w:pStyle w:val="FAAOutlineL3i"/>
        <w:numPr>
          <w:ilvl w:val="3"/>
          <w:numId w:val="486"/>
        </w:numPr>
      </w:pPr>
      <w:r w:rsidRPr="003548F2">
        <w:t>To grasp and push, pull, turn, or otherwise manipulate those mechanisms;</w:t>
      </w:r>
    </w:p>
    <w:p w14:paraId="44FC1459" w14:textId="77777777" w:rsidR="00C11A29" w:rsidRPr="003548F2" w:rsidRDefault="00C11A29" w:rsidP="00387D9B">
      <w:pPr>
        <w:pStyle w:val="FAAOutlineL3i"/>
        <w:numPr>
          <w:ilvl w:val="3"/>
          <w:numId w:val="486"/>
        </w:numPr>
      </w:pPr>
      <w:r w:rsidRPr="003548F2">
        <w:t>To push, shove, pull, or otherwise open emergency exits;</w:t>
      </w:r>
    </w:p>
    <w:p w14:paraId="44FC145A" w14:textId="77777777" w:rsidR="00C11A29" w:rsidRPr="003548F2" w:rsidRDefault="00C11A29" w:rsidP="00387D9B">
      <w:pPr>
        <w:pStyle w:val="FAAOutlineL3i"/>
        <w:numPr>
          <w:ilvl w:val="3"/>
          <w:numId w:val="486"/>
        </w:numPr>
      </w:pPr>
      <w:r w:rsidRPr="003548F2">
        <w:t>To lift out, hold, deposit on nearby seats, or manoeuvre over the seatbacks to the next row objects the size and mass of over-wing window exit doors;</w:t>
      </w:r>
    </w:p>
    <w:p w14:paraId="44FC145B" w14:textId="77777777" w:rsidR="00C11A29" w:rsidRPr="003548F2" w:rsidRDefault="00C11A29" w:rsidP="00387D9B">
      <w:pPr>
        <w:pStyle w:val="FAAOutlineL3i"/>
        <w:numPr>
          <w:ilvl w:val="3"/>
          <w:numId w:val="486"/>
        </w:numPr>
      </w:pPr>
      <w:r w:rsidRPr="003548F2">
        <w:t>To remove obstructions of size and mass similar to over-wing exit doors;</w:t>
      </w:r>
    </w:p>
    <w:p w14:paraId="44FC145C" w14:textId="77777777" w:rsidR="00C11A29" w:rsidRPr="003548F2" w:rsidRDefault="00C11A29" w:rsidP="00387D9B">
      <w:pPr>
        <w:pStyle w:val="FAAOutlineL3i"/>
        <w:numPr>
          <w:ilvl w:val="3"/>
          <w:numId w:val="486"/>
        </w:numPr>
      </w:pPr>
      <w:r w:rsidRPr="003548F2">
        <w:t>To reach the emergency exit expeditiously;</w:t>
      </w:r>
    </w:p>
    <w:p w14:paraId="44FC145D" w14:textId="77777777" w:rsidR="00C11A29" w:rsidRPr="003548F2" w:rsidRDefault="00C11A29" w:rsidP="00387D9B">
      <w:pPr>
        <w:pStyle w:val="FAAOutlineL3i"/>
        <w:numPr>
          <w:ilvl w:val="3"/>
          <w:numId w:val="486"/>
        </w:numPr>
      </w:pPr>
      <w:r w:rsidRPr="003548F2">
        <w:t>To maintain balance while removing obstructions;</w:t>
      </w:r>
    </w:p>
    <w:p w14:paraId="44FC145E" w14:textId="77777777" w:rsidR="00C11A29" w:rsidRPr="003548F2" w:rsidRDefault="00C11A29" w:rsidP="00387D9B">
      <w:pPr>
        <w:pStyle w:val="FAAOutlineL3i"/>
        <w:numPr>
          <w:ilvl w:val="3"/>
          <w:numId w:val="486"/>
        </w:numPr>
      </w:pPr>
      <w:r w:rsidRPr="003548F2">
        <w:t>To exit expeditiously;</w:t>
      </w:r>
    </w:p>
    <w:p w14:paraId="44FC145F" w14:textId="77777777" w:rsidR="00C11A29" w:rsidRPr="003548F2" w:rsidRDefault="00C11A29" w:rsidP="00387D9B">
      <w:pPr>
        <w:pStyle w:val="FAAOutlineL3i"/>
        <w:numPr>
          <w:ilvl w:val="3"/>
          <w:numId w:val="486"/>
        </w:numPr>
      </w:pPr>
      <w:r w:rsidRPr="003548F2">
        <w:t xml:space="preserve">To stabilise an escape slide after deployment; or </w:t>
      </w:r>
    </w:p>
    <w:p w14:paraId="44FC1460" w14:textId="77777777" w:rsidR="00C11A29" w:rsidRPr="003548F2" w:rsidRDefault="00C11A29" w:rsidP="00387D9B">
      <w:pPr>
        <w:pStyle w:val="FAAOutlineL3i"/>
        <w:numPr>
          <w:ilvl w:val="3"/>
          <w:numId w:val="486"/>
        </w:numPr>
      </w:pPr>
      <w:r w:rsidRPr="003548F2">
        <w:t>To assist others in getting off an escape slide.</w:t>
      </w:r>
    </w:p>
    <w:p w14:paraId="44FC1461" w14:textId="77777777" w:rsidR="00C11A29" w:rsidRPr="003548F2" w:rsidRDefault="00C11A29" w:rsidP="00A5050E">
      <w:pPr>
        <w:pStyle w:val="FAAOutlineL21"/>
      </w:pPr>
      <w:r w:rsidRPr="003548F2">
        <w:t>The person is less than 15 years of age or lacks the capacity to perform one or more of the applicable functions listed above without the assistance of an adult companion, parent, or other relative.</w:t>
      </w:r>
    </w:p>
    <w:p w14:paraId="44FC1462" w14:textId="77777777" w:rsidR="00C11A29" w:rsidRPr="003548F2" w:rsidRDefault="00C11A29" w:rsidP="00A5050E">
      <w:pPr>
        <w:pStyle w:val="FAAOutlineL21"/>
      </w:pPr>
      <w:r w:rsidRPr="003548F2">
        <w:t>The person lacks the ability to read and understand instructions required by this section and related to emergency evacuation provided by the AOC holder in printed or graphic form or the ability to understand oral crew commands.</w:t>
      </w:r>
    </w:p>
    <w:p w14:paraId="44FC1463" w14:textId="77777777" w:rsidR="00C11A29" w:rsidRPr="003548F2" w:rsidRDefault="00C11A29" w:rsidP="00A5050E">
      <w:pPr>
        <w:pStyle w:val="FAAOutlineL21"/>
      </w:pPr>
      <w:r w:rsidRPr="003548F2">
        <w:t>The person lacks sufficient visual capacity to perform one or more of the above functions without the assistance of visual aids beyond contact lenses or eyeglasses.</w:t>
      </w:r>
    </w:p>
    <w:p w14:paraId="44FC1464" w14:textId="18ADB2FF" w:rsidR="00C11A29" w:rsidRPr="003548F2" w:rsidRDefault="00C11A29" w:rsidP="00A5050E">
      <w:pPr>
        <w:pStyle w:val="FAAOutlineL21"/>
      </w:pPr>
      <w:r w:rsidRPr="003548F2">
        <w:t>The person lacks sufficient aural capacity to hear and understand instructions shouted by cabin crew</w:t>
      </w:r>
      <w:r w:rsidR="009600B5" w:rsidRPr="003548F2">
        <w:t xml:space="preserve"> </w:t>
      </w:r>
      <w:r w:rsidRPr="003548F2">
        <w:t>members, without assistance beyond a hearing aid.</w:t>
      </w:r>
    </w:p>
    <w:p w14:paraId="44FC1465" w14:textId="77777777" w:rsidR="00C11A29" w:rsidRPr="003548F2" w:rsidRDefault="00C11A29" w:rsidP="00A5050E">
      <w:pPr>
        <w:pStyle w:val="FAAOutlineL21"/>
      </w:pPr>
      <w:r w:rsidRPr="003548F2">
        <w:t>The person lacks the ability to adequately impart information orally to other passengers.</w:t>
      </w:r>
    </w:p>
    <w:p w14:paraId="44FC1466" w14:textId="77777777" w:rsidR="00C11A29" w:rsidRPr="003548F2" w:rsidRDefault="00C11A29" w:rsidP="00A5050E">
      <w:pPr>
        <w:pStyle w:val="FAAOutlineL21"/>
      </w:pPr>
      <w:r w:rsidRPr="003548F2">
        <w:t>The person has a condition or responsibilities, such as caring for small children, that might prevent the person from performing one or more of the functions listed above; or a condition that might cause the person harm if he or she performs one or more of the functions listed above.</w:t>
      </w:r>
    </w:p>
    <w:p w14:paraId="44FC1467" w14:textId="39CB41A4" w:rsidR="00C11A29" w:rsidRPr="003548F2" w:rsidRDefault="00C11A29" w:rsidP="00A5050E">
      <w:pPr>
        <w:pStyle w:val="FAAOutlineL1a"/>
      </w:pPr>
      <w:r w:rsidRPr="003548F2">
        <w:t>Determinations as to the suitability of each person permitted to occupy an exit seat shall be made by the cabin crew</w:t>
      </w:r>
      <w:r w:rsidR="009600B5" w:rsidRPr="003548F2">
        <w:t xml:space="preserve"> </w:t>
      </w:r>
      <w:r w:rsidRPr="003548F2">
        <w:t>members or other persons designated in the AOC holder</w:t>
      </w:r>
      <w:r w:rsidR="00F17AFB" w:rsidRPr="003548F2">
        <w:t>’</w:t>
      </w:r>
      <w:r w:rsidRPr="003548F2">
        <w:t xml:space="preserve">s </w:t>
      </w:r>
      <w:r w:rsidR="00015B8D" w:rsidRPr="003548F2">
        <w:t>OM</w:t>
      </w:r>
      <w:r w:rsidRPr="003548F2">
        <w:t>.</w:t>
      </w:r>
      <w:r w:rsidR="000D4582" w:rsidRPr="003548F2">
        <w:t xml:space="preserve"> </w:t>
      </w:r>
    </w:p>
    <w:p w14:paraId="44FC1468" w14:textId="6659E826" w:rsidR="00C11A29" w:rsidRPr="003548F2" w:rsidRDefault="00C11A29" w:rsidP="00A5050E">
      <w:pPr>
        <w:pStyle w:val="FAAOutlineL1a"/>
      </w:pPr>
      <w:r w:rsidRPr="003548F2">
        <w:t>In the event a cabin crew</w:t>
      </w:r>
      <w:r w:rsidR="009600B5" w:rsidRPr="003548F2">
        <w:t xml:space="preserve"> </w:t>
      </w:r>
      <w:r w:rsidRPr="003548F2">
        <w:t>member determines that a passenger assigned to an exit seat would be unable to perform the emergency exit functions, or if a passenger requests a non-exit seat, the cabin crew</w:t>
      </w:r>
      <w:r w:rsidR="009600B5" w:rsidRPr="003548F2">
        <w:t xml:space="preserve"> </w:t>
      </w:r>
      <w:r w:rsidRPr="003548F2">
        <w:t>member shall expeditiously relocate the passenger to a non-exit seat.</w:t>
      </w:r>
    </w:p>
    <w:p w14:paraId="44FC1469" w14:textId="222BF5AA" w:rsidR="00C11A29" w:rsidRPr="003548F2" w:rsidRDefault="00C11A29" w:rsidP="00A5050E">
      <w:pPr>
        <w:pStyle w:val="FAAOutlineL1a"/>
      </w:pPr>
      <w:r w:rsidRPr="003548F2">
        <w:t>In the event of full booking in the non-exit seats, and if necessary to accommodate a passenger being relocated from an exit seat, the cabin crew</w:t>
      </w:r>
      <w:r w:rsidR="009600B5" w:rsidRPr="003548F2">
        <w:t xml:space="preserve"> </w:t>
      </w:r>
      <w:r w:rsidRPr="003548F2">
        <w:t>member shall move a passenger who is willing and able to assume the evacuation functions, to an exit seat.</w:t>
      </w:r>
    </w:p>
    <w:p w14:paraId="44FC146A" w14:textId="4EFF0B4A" w:rsidR="00C11A29" w:rsidRPr="003548F2" w:rsidRDefault="00C11A29" w:rsidP="00A5050E">
      <w:pPr>
        <w:pStyle w:val="FAAOutlineL1a"/>
      </w:pPr>
      <w:r w:rsidRPr="003548F2">
        <w:lastRenderedPageBreak/>
        <w:t>Each AOC ticket agent shall, before boarding, assign seats consistent with the passenger selection criteria and the emergency exit functions, to the maximum extent feasible.</w:t>
      </w:r>
      <w:r w:rsidR="000D4582" w:rsidRPr="003548F2">
        <w:t xml:space="preserve"> </w:t>
      </w:r>
    </w:p>
    <w:p w14:paraId="44FC146B" w14:textId="77777777" w:rsidR="00C11A29" w:rsidRPr="003548F2" w:rsidRDefault="00C11A29" w:rsidP="00A5050E">
      <w:pPr>
        <w:pStyle w:val="FAAOutlineL1a"/>
      </w:pPr>
      <w:r w:rsidRPr="003548F2">
        <w:t>Each AOC ticket agent shall make available for inspection by the public at all passenger loading gates and ticket counters at each aerodrome where the AOC holder conducts passenger operations, written procedures established for making determinations in regard to exit row seating.</w:t>
      </w:r>
    </w:p>
    <w:p w14:paraId="44FC146C" w14:textId="0B7C37E7" w:rsidR="00C11A29" w:rsidRPr="003548F2" w:rsidRDefault="00C11A29" w:rsidP="00A5050E">
      <w:pPr>
        <w:pStyle w:val="FAAOutlineL1a"/>
      </w:pPr>
      <w:r w:rsidRPr="003548F2">
        <w:t>Each cabin crew</w:t>
      </w:r>
      <w:r w:rsidR="009600B5" w:rsidRPr="003548F2">
        <w:t xml:space="preserve"> </w:t>
      </w:r>
      <w:r w:rsidRPr="003548F2">
        <w:t xml:space="preserve">member shall include in his or her passenger briefings a request that a passenger identify himself or herself </w:t>
      </w:r>
      <w:r w:rsidR="00386564" w:rsidRPr="003548F2">
        <w:t>to allow reseating if he or she:</w:t>
      </w:r>
    </w:p>
    <w:p w14:paraId="44FC146D" w14:textId="77777777" w:rsidR="00C11A29" w:rsidRPr="003548F2" w:rsidRDefault="00C11A29" w:rsidP="00387D9B">
      <w:pPr>
        <w:pStyle w:val="FAAOutlineL21"/>
        <w:numPr>
          <w:ilvl w:val="0"/>
          <w:numId w:val="487"/>
        </w:numPr>
      </w:pPr>
      <w:r w:rsidRPr="003548F2">
        <w:t>Cannot meet the selection criteria;</w:t>
      </w:r>
    </w:p>
    <w:p w14:paraId="44FC146E" w14:textId="77777777" w:rsidR="00C11A29" w:rsidRPr="003548F2" w:rsidRDefault="00C11A29" w:rsidP="00387D9B">
      <w:pPr>
        <w:pStyle w:val="FAAOutlineL21"/>
        <w:numPr>
          <w:ilvl w:val="0"/>
          <w:numId w:val="487"/>
        </w:numPr>
      </w:pPr>
      <w:r w:rsidRPr="003548F2">
        <w:t>Has a nondiscernible condition that will prevent him or her from performing the evacuation functions;</w:t>
      </w:r>
    </w:p>
    <w:p w14:paraId="44FC146F" w14:textId="77777777" w:rsidR="00C11A29" w:rsidRPr="003548F2" w:rsidRDefault="00C11A29" w:rsidP="00387D9B">
      <w:pPr>
        <w:pStyle w:val="FAAOutlineL21"/>
        <w:numPr>
          <w:ilvl w:val="0"/>
          <w:numId w:val="487"/>
        </w:numPr>
      </w:pPr>
      <w:r w:rsidRPr="003548F2">
        <w:t>May suffer bodily harm as the result of performing one or more of those functions; or</w:t>
      </w:r>
    </w:p>
    <w:p w14:paraId="44FC1470" w14:textId="77777777" w:rsidR="00C11A29" w:rsidRPr="003548F2" w:rsidRDefault="00C11A29" w:rsidP="00387D9B">
      <w:pPr>
        <w:pStyle w:val="FAAOutlineL21"/>
        <w:numPr>
          <w:ilvl w:val="0"/>
          <w:numId w:val="487"/>
        </w:numPr>
      </w:pPr>
      <w:r w:rsidRPr="003548F2">
        <w:t>Does not wish to perform emergency exit functions.</w:t>
      </w:r>
    </w:p>
    <w:p w14:paraId="44FC1471" w14:textId="377954C9" w:rsidR="00C11A29" w:rsidRPr="003548F2" w:rsidRDefault="00C11A29" w:rsidP="00A5050E">
      <w:pPr>
        <w:pStyle w:val="FAAOutlineL1a"/>
      </w:pPr>
      <w:r w:rsidRPr="003548F2">
        <w:t>Each cabin crew</w:t>
      </w:r>
      <w:r w:rsidR="009600B5" w:rsidRPr="003548F2">
        <w:t xml:space="preserve"> </w:t>
      </w:r>
      <w:r w:rsidRPr="003548F2">
        <w:t>member shall include in his or her passenger briefings a reference to the passenger information cards and the functions to be performed in an emergency exit.</w:t>
      </w:r>
      <w:r w:rsidR="000D4582" w:rsidRPr="003548F2">
        <w:t xml:space="preserve"> </w:t>
      </w:r>
    </w:p>
    <w:p w14:paraId="44FC1472" w14:textId="44B681E1" w:rsidR="00C11A29" w:rsidRPr="003548F2" w:rsidRDefault="00C11A29" w:rsidP="00A5050E">
      <w:pPr>
        <w:pStyle w:val="FAAOutlineL1a"/>
      </w:pPr>
      <w:r w:rsidRPr="003548F2">
        <w:t>Each passenger shall comply with instructions given by a crew</w:t>
      </w:r>
      <w:r w:rsidR="009600B5" w:rsidRPr="003548F2">
        <w:t xml:space="preserve"> </w:t>
      </w:r>
      <w:r w:rsidRPr="003548F2">
        <w:t>member or other authorised employee of the AOC holder implementing exit seating restrictions.</w:t>
      </w:r>
    </w:p>
    <w:p w14:paraId="44FC1473" w14:textId="53DCB848" w:rsidR="00C11A29" w:rsidRPr="003548F2" w:rsidRDefault="00C11A29" w:rsidP="00A5050E">
      <w:pPr>
        <w:pStyle w:val="FAAOutlineL1a"/>
      </w:pPr>
      <w:r w:rsidRPr="003548F2">
        <w:t>No PIC may allow taxi or pushback unless at least one required crew</w:t>
      </w:r>
      <w:r w:rsidR="009600B5" w:rsidRPr="003548F2">
        <w:t xml:space="preserve"> </w:t>
      </w:r>
      <w:r w:rsidRPr="003548F2">
        <w:t>member has verified that all exit rows and escape paths are unobstructed and that no exit seat is occupied by a person the crew</w:t>
      </w:r>
      <w:r w:rsidR="009600B5" w:rsidRPr="003548F2">
        <w:t xml:space="preserve"> </w:t>
      </w:r>
      <w:r w:rsidRPr="003548F2">
        <w:t>member determines is likely to be unable to perform the applicable evacuation functions.</w:t>
      </w:r>
    </w:p>
    <w:p w14:paraId="44FC1474" w14:textId="52E893F7" w:rsidR="00C11A29" w:rsidRPr="003548F2" w:rsidRDefault="00C11A29" w:rsidP="00A5050E">
      <w:pPr>
        <w:pStyle w:val="FAAOutlineL1a"/>
      </w:pPr>
      <w:r w:rsidRPr="003548F2">
        <w:t>The procedures required by this standard will not become effective until final approval is granted by the Authority.</w:t>
      </w:r>
      <w:r w:rsidR="000D4582" w:rsidRPr="003548F2">
        <w:t xml:space="preserve"> </w:t>
      </w:r>
      <w:r w:rsidRPr="003548F2">
        <w:t>Approval will be based solely upon the safety aspects of the AOC holder</w:t>
      </w:r>
      <w:r w:rsidR="00F17AFB" w:rsidRPr="003548F2">
        <w:t>’</w:t>
      </w:r>
      <w:r w:rsidRPr="003548F2">
        <w:t>s procedures.</w:t>
      </w:r>
      <w:r w:rsidR="000D4582" w:rsidRPr="003548F2">
        <w:t xml:space="preserve"> </w:t>
      </w:r>
      <w:r w:rsidRPr="003548F2">
        <w:t xml:space="preserve">In order to comply with </w:t>
      </w:r>
      <w:r w:rsidR="00386564" w:rsidRPr="003548F2">
        <w:t>this standard AOC holders shall:</w:t>
      </w:r>
    </w:p>
    <w:p w14:paraId="44FC1475" w14:textId="77777777" w:rsidR="00C11A29" w:rsidRPr="003548F2" w:rsidRDefault="00C11A29" w:rsidP="00387D9B">
      <w:pPr>
        <w:pStyle w:val="FAAOutlineL21"/>
        <w:numPr>
          <w:ilvl w:val="0"/>
          <w:numId w:val="488"/>
        </w:numPr>
      </w:pPr>
      <w:r w:rsidRPr="003548F2">
        <w:t>Establish procedures that address the requirements of this standard; and</w:t>
      </w:r>
    </w:p>
    <w:p w14:paraId="44FC1476" w14:textId="633EDC92" w:rsidR="00C11A29" w:rsidRPr="003548F2" w:rsidRDefault="00C11A29" w:rsidP="00387D9B">
      <w:pPr>
        <w:pStyle w:val="FAAOutlineL21"/>
        <w:numPr>
          <w:ilvl w:val="0"/>
          <w:numId w:val="488"/>
        </w:numPr>
      </w:pPr>
      <w:r w:rsidRPr="003548F2">
        <w:t>Submit their procedures for preliminary review and approval to the Authority</w:t>
      </w:r>
      <w:r w:rsidR="00386564" w:rsidRPr="003548F2">
        <w:t>.</w:t>
      </w:r>
    </w:p>
    <w:p w14:paraId="44FC1477" w14:textId="77777777" w:rsidR="00C11A29" w:rsidRPr="003548F2" w:rsidRDefault="00C11A29" w:rsidP="00FD6893">
      <w:pPr>
        <w:pStyle w:val="FFATextFlushRight"/>
        <w:keepLines w:val="0"/>
        <w:widowControl w:val="0"/>
      </w:pPr>
      <w:r w:rsidRPr="003548F2">
        <w:t>ICAO Annex 6, Part I: Appendix 2:</w:t>
      </w:r>
      <w:r w:rsidR="001A27AB" w:rsidRPr="003548F2">
        <w:t xml:space="preserve"> </w:t>
      </w:r>
      <w:r w:rsidRPr="003548F2">
        <w:t>2.2.11; 2.2.12</w:t>
      </w:r>
    </w:p>
    <w:p w14:paraId="44FC1479" w14:textId="427075EC"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121.585; 135.129</w:t>
      </w:r>
    </w:p>
    <w:p w14:paraId="44FC147A" w14:textId="77777777" w:rsidR="00C11A29" w:rsidRPr="003548F2" w:rsidRDefault="00C11A29" w:rsidP="00FD6893">
      <w:pPr>
        <w:pStyle w:val="Heading4"/>
        <w:keepNext w:val="0"/>
        <w:keepLines w:val="0"/>
        <w:widowControl w:val="0"/>
        <w:spacing w:line="228" w:lineRule="auto"/>
      </w:pPr>
      <w:bookmarkStart w:id="221" w:name="_Toc54771105"/>
      <w:r w:rsidRPr="003548F2">
        <w:t>Prohibition Against Carriage of Weapons</w:t>
      </w:r>
      <w:bookmarkEnd w:id="221"/>
    </w:p>
    <w:p w14:paraId="44FC147C" w14:textId="5F21B056" w:rsidR="00C11A29" w:rsidRPr="003548F2" w:rsidRDefault="00C11A29" w:rsidP="00387D9B">
      <w:pPr>
        <w:pStyle w:val="FAAOutlineL1a"/>
        <w:numPr>
          <w:ilvl w:val="0"/>
          <w:numId w:val="489"/>
        </w:numPr>
      </w:pPr>
      <w:r w:rsidRPr="003548F2">
        <w:t>No person may, while on board an aircraft being operated in commercial air transport, carry on or about their person a deadly or dangerous weapon, either concealed or unconcealed. An AOC holder may permit a person to transport a weapon, in accordance with the AOC holder</w:t>
      </w:r>
      <w:r w:rsidR="00F17AFB" w:rsidRPr="003548F2">
        <w:t>’</w:t>
      </w:r>
      <w:r w:rsidRPr="003548F2">
        <w:t>s approved security programme</w:t>
      </w:r>
      <w:r w:rsidR="006777D5" w:rsidRPr="003548F2">
        <w:t>:</w:t>
      </w:r>
      <w:r w:rsidRPr="003548F2">
        <w:t xml:space="preserve"> </w:t>
      </w:r>
    </w:p>
    <w:p w14:paraId="44FC147D" w14:textId="77777777" w:rsidR="00C11A29" w:rsidRPr="003548F2" w:rsidRDefault="00C11A29" w:rsidP="00387D9B">
      <w:pPr>
        <w:pStyle w:val="FAAOutlineL21"/>
        <w:numPr>
          <w:ilvl w:val="0"/>
          <w:numId w:val="490"/>
        </w:numPr>
      </w:pPr>
      <w:r w:rsidRPr="003548F2">
        <w:t xml:space="preserve">If the weapon is unloaded; and </w:t>
      </w:r>
    </w:p>
    <w:p w14:paraId="44FC147E" w14:textId="77777777" w:rsidR="00C11A29" w:rsidRPr="003548F2" w:rsidRDefault="00C11A29" w:rsidP="00387D9B">
      <w:pPr>
        <w:pStyle w:val="FAAOutlineL21"/>
        <w:numPr>
          <w:ilvl w:val="0"/>
          <w:numId w:val="490"/>
        </w:numPr>
      </w:pPr>
      <w:r w:rsidRPr="003548F2">
        <w:t>Both the weapon and ammunition are securely stowed in a place inaccessible to any person during the flight.</w:t>
      </w:r>
    </w:p>
    <w:p w14:paraId="44FC147F" w14:textId="5596897B" w:rsidR="00C11A29" w:rsidRPr="003548F2" w:rsidRDefault="00C11A29" w:rsidP="00E8194C">
      <w:pPr>
        <w:pStyle w:val="FAAOutlineL1a"/>
      </w:pPr>
      <w:r w:rsidRPr="003548F2">
        <w:t>Officials or employees of the State, or crew</w:t>
      </w:r>
      <w:r w:rsidR="009600B5" w:rsidRPr="003548F2">
        <w:t xml:space="preserve"> </w:t>
      </w:r>
      <w:r w:rsidRPr="003548F2">
        <w:t>members who are authorised to carry weapons on board the aircraft in domestic flights, shall do so in accordance with the AOC holders approved security programme.</w:t>
      </w:r>
      <w:r w:rsidR="000D4582" w:rsidRPr="003548F2">
        <w:t xml:space="preserve"> </w:t>
      </w:r>
      <w:r w:rsidRPr="003548F2">
        <w:t>The PIC shall be notified by the AOC as to the number of armed persons and the location of their seats.</w:t>
      </w:r>
    </w:p>
    <w:p w14:paraId="44FC1480" w14:textId="757C6023" w:rsidR="00C11A29" w:rsidRPr="003548F2" w:rsidRDefault="00C11A29" w:rsidP="00E8194C">
      <w:pPr>
        <w:pStyle w:val="FAAOutlineL1a"/>
      </w:pPr>
      <w:r w:rsidRPr="003548F2">
        <w:t>The persons identified in item (b) above may not carry weapons aboard an international flight unless there is prior agreement between [STATE] and all States in which the operation will be either conducted or overflown.</w:t>
      </w:r>
      <w:r w:rsidR="000D4582" w:rsidRPr="003548F2">
        <w:t xml:space="preserve"> </w:t>
      </w:r>
    </w:p>
    <w:p w14:paraId="44FC1481" w14:textId="77777777" w:rsidR="00C11A29" w:rsidRPr="003548F2" w:rsidRDefault="00C11A29" w:rsidP="00FD6893">
      <w:pPr>
        <w:pStyle w:val="FFATextFlushRight"/>
        <w:keepLines w:val="0"/>
        <w:widowControl w:val="0"/>
      </w:pPr>
      <w:r w:rsidRPr="003548F2">
        <w:t>ICAO Annex 6, Part I: 13.3</w:t>
      </w:r>
    </w:p>
    <w:p w14:paraId="44FC1482" w14:textId="77777777" w:rsidR="00C11A29" w:rsidRPr="003548F2" w:rsidRDefault="00C11A29" w:rsidP="00FD6893">
      <w:pPr>
        <w:pStyle w:val="FFATextFlushRight"/>
        <w:keepLines w:val="0"/>
        <w:widowControl w:val="0"/>
      </w:pPr>
      <w:r w:rsidRPr="003548F2">
        <w:t>ICAO Annex 17: 4.6.2; 4.6.4; 4.6.5; 4.6.6</w:t>
      </w:r>
    </w:p>
    <w:p w14:paraId="44FC1483" w14:textId="02DE3F62"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135.119</w:t>
      </w:r>
    </w:p>
    <w:p w14:paraId="44FC1484" w14:textId="77777777" w:rsidR="00C11A29" w:rsidRPr="003548F2" w:rsidRDefault="00C11A29" w:rsidP="00FD6893">
      <w:pPr>
        <w:pStyle w:val="Heading4"/>
        <w:keepNext w:val="0"/>
        <w:keepLines w:val="0"/>
        <w:widowControl w:val="0"/>
        <w:spacing w:line="228" w:lineRule="auto"/>
      </w:pPr>
      <w:bookmarkStart w:id="222" w:name="_Toc54771106"/>
      <w:r w:rsidRPr="003548F2">
        <w:lastRenderedPageBreak/>
        <w:t>Oxygen for Medical Use by Passengers</w:t>
      </w:r>
      <w:bookmarkEnd w:id="222"/>
    </w:p>
    <w:p w14:paraId="44FC1486" w14:textId="77777777" w:rsidR="00C11A29" w:rsidRPr="003548F2" w:rsidRDefault="00C11A29" w:rsidP="00387D9B">
      <w:pPr>
        <w:pStyle w:val="FAAOutlineL1a"/>
        <w:numPr>
          <w:ilvl w:val="0"/>
          <w:numId w:val="491"/>
        </w:numPr>
      </w:pPr>
      <w:r w:rsidRPr="003548F2">
        <w:t>An AOC holder may allow a passenger to carry and operate equipment for the storage, generation or dispensing of medical oxygen only as prescribed by the Authority.</w:t>
      </w:r>
    </w:p>
    <w:p w14:paraId="44FC1487" w14:textId="580883CE" w:rsidR="00C11A29" w:rsidRPr="003548F2" w:rsidRDefault="00C11A29" w:rsidP="00E8194C">
      <w:pPr>
        <w:pStyle w:val="FAAOutlineL1a"/>
      </w:pPr>
      <w:r w:rsidRPr="003548F2">
        <w:t>No person may smoke, and no crew</w:t>
      </w:r>
      <w:r w:rsidR="00A735AD" w:rsidRPr="003548F2">
        <w:t xml:space="preserve"> </w:t>
      </w:r>
      <w:r w:rsidRPr="003548F2">
        <w:t xml:space="preserve">member may allow any person to smoke within </w:t>
      </w:r>
      <w:r w:rsidR="00C27712" w:rsidRPr="003548F2">
        <w:t>3 m (</w:t>
      </w:r>
      <w:r w:rsidRPr="003548F2">
        <w:t>10 ft</w:t>
      </w:r>
      <w:r w:rsidR="00C27712" w:rsidRPr="003548F2">
        <w:t>)</w:t>
      </w:r>
      <w:r w:rsidRPr="003548F2">
        <w:t xml:space="preserve"> of oxygen storage and dispensing equipment carried for the medical use of a passenger.</w:t>
      </w:r>
    </w:p>
    <w:p w14:paraId="44FC1488" w14:textId="0B252009" w:rsidR="00C11A29" w:rsidRPr="003548F2" w:rsidRDefault="00C11A29" w:rsidP="00E8194C">
      <w:pPr>
        <w:pStyle w:val="FAAOutlineL1a"/>
      </w:pPr>
      <w:r w:rsidRPr="003548F2">
        <w:t>No crew</w:t>
      </w:r>
      <w:r w:rsidR="009600B5" w:rsidRPr="003548F2">
        <w:t xml:space="preserve"> </w:t>
      </w:r>
      <w:r w:rsidRPr="003548F2">
        <w:t>member may allow any person to connect or disconnect oxygen dispensing equipment to or from an oxygen cylinder while any other passenger is aboard the aircraft.</w:t>
      </w:r>
    </w:p>
    <w:p w14:paraId="44FC1489" w14:textId="77777777" w:rsidR="00AC2AEC" w:rsidRPr="003548F2" w:rsidRDefault="00AC2AEC" w:rsidP="00FD6893">
      <w:pPr>
        <w:pStyle w:val="FFATextFlushRight"/>
        <w:keepLines w:val="0"/>
        <w:widowControl w:val="0"/>
      </w:pPr>
      <w:r w:rsidRPr="003548F2">
        <w:t>ICAO Annex 6, Part I: 6.2.2(d)(2)</w:t>
      </w:r>
    </w:p>
    <w:p w14:paraId="44FC148A" w14:textId="282DD588" w:rsidR="00AC2AEC" w:rsidRPr="003548F2" w:rsidRDefault="00AC2AEC" w:rsidP="00FD6893">
      <w:pPr>
        <w:pStyle w:val="FFATextFlushRight"/>
        <w:keepLines w:val="0"/>
        <w:widowControl w:val="0"/>
      </w:pPr>
      <w:r w:rsidRPr="003548F2">
        <w:t xml:space="preserve">14 </w:t>
      </w:r>
      <w:r w:rsidR="00B50E07" w:rsidRPr="003548F2">
        <w:t xml:space="preserve">CFR </w:t>
      </w:r>
      <w:r w:rsidRPr="003548F2">
        <w:t>121.574; 125.219; 135.91</w:t>
      </w:r>
    </w:p>
    <w:p w14:paraId="44FC148C" w14:textId="23325331" w:rsidR="00C11A29" w:rsidRPr="003548F2" w:rsidRDefault="00C11A29" w:rsidP="00FD6893">
      <w:pPr>
        <w:pStyle w:val="Heading4"/>
        <w:keepNext w:val="0"/>
        <w:keepLines w:val="0"/>
        <w:widowControl w:val="0"/>
        <w:spacing w:line="228" w:lineRule="auto"/>
      </w:pPr>
      <w:bookmarkStart w:id="223" w:name="_Toc54771107"/>
      <w:r w:rsidRPr="003548F2">
        <w:t>Carry-</w:t>
      </w:r>
      <w:r w:rsidR="00883D07" w:rsidRPr="003548F2">
        <w:t>o</w:t>
      </w:r>
      <w:r w:rsidRPr="003548F2">
        <w:t>n Baggage</w:t>
      </w:r>
      <w:bookmarkEnd w:id="223"/>
    </w:p>
    <w:p w14:paraId="44FC148E" w14:textId="21098ADE" w:rsidR="00C11A29" w:rsidRPr="003548F2" w:rsidRDefault="00C11A29" w:rsidP="00387D9B">
      <w:pPr>
        <w:pStyle w:val="FAAOutlineL1a"/>
        <w:numPr>
          <w:ilvl w:val="0"/>
          <w:numId w:val="492"/>
        </w:numPr>
      </w:pPr>
      <w:r w:rsidRPr="003548F2">
        <w:t>No person may allow the boarding of carry-on baggage unless it can be adequately and securely stowed in accordance with the AOC holder</w:t>
      </w:r>
      <w:r w:rsidR="00F17AFB" w:rsidRPr="003548F2">
        <w:t>’</w:t>
      </w:r>
      <w:r w:rsidRPr="003548F2">
        <w:t xml:space="preserve">s approved </w:t>
      </w:r>
      <w:r w:rsidR="00015B8D" w:rsidRPr="003548F2">
        <w:t>OM</w:t>
      </w:r>
      <w:r w:rsidRPr="003548F2">
        <w:t xml:space="preserve"> procedures.</w:t>
      </w:r>
    </w:p>
    <w:p w14:paraId="44FC148F" w14:textId="2A4A9F69" w:rsidR="00C11A29" w:rsidRPr="003548F2" w:rsidRDefault="00C11A29" w:rsidP="00387D9B">
      <w:pPr>
        <w:pStyle w:val="FAAOutlineL1a"/>
        <w:numPr>
          <w:ilvl w:val="0"/>
          <w:numId w:val="492"/>
        </w:numPr>
      </w:pPr>
      <w:r w:rsidRPr="003548F2">
        <w:t>No person may allow aircraft passenger entry doors to be closed in preparation for taxi or pushback unless at least one required crew</w:t>
      </w:r>
      <w:r w:rsidR="009600B5" w:rsidRPr="003548F2">
        <w:t xml:space="preserve"> </w:t>
      </w:r>
      <w:r w:rsidRPr="003548F2">
        <w:t>member has verified that each article of baggage has been properly stowed in overhead racks with approved restraining devices or doors, or in approved locations.</w:t>
      </w:r>
      <w:r w:rsidR="000D4582" w:rsidRPr="003548F2">
        <w:t xml:space="preserve"> </w:t>
      </w:r>
    </w:p>
    <w:p w14:paraId="44FC1490" w14:textId="77777777" w:rsidR="00C11A29" w:rsidRPr="003548F2" w:rsidRDefault="00C11A29" w:rsidP="00387D9B">
      <w:pPr>
        <w:pStyle w:val="FAAOutlineL1a"/>
        <w:numPr>
          <w:ilvl w:val="0"/>
          <w:numId w:val="492"/>
        </w:numPr>
      </w:pPr>
      <w:r w:rsidRPr="003548F2">
        <w:t>No person may allow carry-on baggage to be stowed in a location that would cause that location to be loaded beyond its maximum placard mass limitation.</w:t>
      </w:r>
    </w:p>
    <w:p w14:paraId="44FC1491" w14:textId="06213D0B" w:rsidR="00C11A29" w:rsidRPr="003548F2" w:rsidRDefault="00C11A29" w:rsidP="00E8194C">
      <w:pPr>
        <w:pStyle w:val="FAANoteL1"/>
      </w:pPr>
      <w:r w:rsidRPr="003548F2">
        <w:t>Note: The stowage locations shall be capable of restraining the articles in crash impacts severe enough to induce the ultimate inertia forces specified in the emergency landing conditions under which the aircraft was type</w:t>
      </w:r>
      <w:r w:rsidR="004E38E9" w:rsidRPr="003548F2">
        <w:t xml:space="preserve"> </w:t>
      </w:r>
      <w:r w:rsidRPr="003548F2">
        <w:t>certifi</w:t>
      </w:r>
      <w:r w:rsidR="004E38E9" w:rsidRPr="003548F2">
        <w:t>cat</w:t>
      </w:r>
      <w:r w:rsidRPr="003548F2">
        <w:t>ed.</w:t>
      </w:r>
    </w:p>
    <w:p w14:paraId="44FC1492" w14:textId="77777777" w:rsidR="00C11A29" w:rsidRPr="003548F2" w:rsidRDefault="00C11A29" w:rsidP="00FD6893">
      <w:pPr>
        <w:pStyle w:val="FFATextFlushRight"/>
        <w:keepLines w:val="0"/>
        <w:widowControl w:val="0"/>
      </w:pPr>
      <w:r w:rsidRPr="003548F2">
        <w:t>ICAO Annex 6, Part I: 4.8</w:t>
      </w:r>
    </w:p>
    <w:p w14:paraId="44FC1493" w14:textId="77777777" w:rsidR="00C11A29" w:rsidRPr="003548F2" w:rsidRDefault="00C11A29" w:rsidP="00FD6893">
      <w:pPr>
        <w:pStyle w:val="FFATextFlushRight"/>
        <w:keepLines w:val="0"/>
        <w:widowControl w:val="0"/>
      </w:pPr>
      <w:r w:rsidRPr="003548F2">
        <w:t>ICAO Annex 6, Part III, Section II: 2.7</w:t>
      </w:r>
    </w:p>
    <w:p w14:paraId="44FC1494" w14:textId="442F9308"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91.523; 121.589</w:t>
      </w:r>
      <w:r w:rsidR="00061496" w:rsidRPr="003548F2">
        <w:t>;</w:t>
      </w:r>
      <w:r w:rsidRPr="003548F2">
        <w:t xml:space="preserve"> 135.87</w:t>
      </w:r>
    </w:p>
    <w:p w14:paraId="44FC1495" w14:textId="77777777" w:rsidR="00C11A29" w:rsidRPr="003548F2" w:rsidRDefault="00C11A29" w:rsidP="00FD6893">
      <w:pPr>
        <w:pStyle w:val="FFATextFlushRight"/>
        <w:keepLines w:val="0"/>
        <w:widowControl w:val="0"/>
      </w:pPr>
      <w:r w:rsidRPr="003548F2">
        <w:t>JAR-OPS: 1.270 &amp; Appendix 1</w:t>
      </w:r>
    </w:p>
    <w:p w14:paraId="44FC1496" w14:textId="77777777" w:rsidR="00C11A29" w:rsidRPr="003548F2" w:rsidRDefault="00C11A29" w:rsidP="00FD6893">
      <w:pPr>
        <w:pStyle w:val="Heading4"/>
        <w:keepNext w:val="0"/>
        <w:keepLines w:val="0"/>
        <w:widowControl w:val="0"/>
        <w:spacing w:line="228" w:lineRule="auto"/>
      </w:pPr>
      <w:bookmarkStart w:id="224" w:name="_Toc54771108"/>
      <w:r w:rsidRPr="003548F2">
        <w:t>Carriage of Cargo in Passenger Compartments</w:t>
      </w:r>
      <w:bookmarkEnd w:id="224"/>
      <w:r w:rsidRPr="003548F2">
        <w:t xml:space="preserve"> </w:t>
      </w:r>
    </w:p>
    <w:p w14:paraId="44FC1498" w14:textId="77777777" w:rsidR="00C11A29" w:rsidRPr="003548F2" w:rsidRDefault="00C11A29" w:rsidP="00387D9B">
      <w:pPr>
        <w:pStyle w:val="FAAOutlineL1a"/>
        <w:numPr>
          <w:ilvl w:val="0"/>
          <w:numId w:val="493"/>
        </w:numPr>
      </w:pPr>
      <w:r w:rsidRPr="003548F2">
        <w:t>No person may allow the carriage of cargo in the passenger compartment of an aircraft except as prescribed by the Authority below.</w:t>
      </w:r>
    </w:p>
    <w:p w14:paraId="44FC1499" w14:textId="59402E2A" w:rsidR="00C11A29" w:rsidRPr="003548F2" w:rsidRDefault="00C11A29" w:rsidP="00387D9B">
      <w:pPr>
        <w:pStyle w:val="FAAOutlineL1a"/>
        <w:numPr>
          <w:ilvl w:val="0"/>
          <w:numId w:val="493"/>
        </w:numPr>
      </w:pPr>
      <w:r w:rsidRPr="003548F2">
        <w:t>Cargo may be carried anywhere in the passenger compartment if it is carried in an approved cargo bin that m</w:t>
      </w:r>
      <w:r w:rsidR="00386564" w:rsidRPr="003548F2">
        <w:t>eets the following requirements:</w:t>
      </w:r>
    </w:p>
    <w:p w14:paraId="44FC149A" w14:textId="7028710C" w:rsidR="00C11A29" w:rsidRPr="003548F2" w:rsidRDefault="00C11A29" w:rsidP="00387D9B">
      <w:pPr>
        <w:pStyle w:val="FAAOutlineL21"/>
        <w:numPr>
          <w:ilvl w:val="0"/>
          <w:numId w:val="494"/>
        </w:numPr>
      </w:pPr>
      <w:r w:rsidRPr="003548F2">
        <w:t xml:space="preserve">The bin </w:t>
      </w:r>
      <w:r w:rsidR="00FB49BA" w:rsidRPr="003548F2">
        <w:t xml:space="preserve">shall </w:t>
      </w:r>
      <w:r w:rsidRPr="003548F2">
        <w:t>withstand the load factors and emergency landing conditions applicable to the passenger seats of the aeroplane in which the bin is installed, multiplied by a factor of 1.15, using the combined mass of the bin and the maximum mass of cargo that may be carried in the bin.</w:t>
      </w:r>
    </w:p>
    <w:p w14:paraId="44FC149B" w14:textId="5AE1DFDF" w:rsidR="00C11A29" w:rsidRPr="003548F2" w:rsidRDefault="00C11A29" w:rsidP="00387D9B">
      <w:pPr>
        <w:pStyle w:val="FAAOutlineL21"/>
        <w:numPr>
          <w:ilvl w:val="0"/>
          <w:numId w:val="494"/>
        </w:numPr>
      </w:pPr>
      <w:r w:rsidRPr="003548F2">
        <w:t xml:space="preserve">The maximum mass of cargo that the bin is approved to carry and any instructions necessary to </w:t>
      </w:r>
      <w:r w:rsidR="00093D55" w:rsidRPr="007C5AF8">
        <w:rPr>
          <w:highlight w:val="yellow"/>
        </w:rPr>
        <w:t>e</w:t>
      </w:r>
      <w:r w:rsidRPr="007C5AF8">
        <w:rPr>
          <w:highlight w:val="yellow"/>
        </w:rPr>
        <w:t>n</w:t>
      </w:r>
      <w:r w:rsidRPr="003548F2">
        <w:t xml:space="preserve">sure proper mass distribution within the bin </w:t>
      </w:r>
      <w:r w:rsidR="00FB49BA" w:rsidRPr="003548F2">
        <w:t xml:space="preserve">shall </w:t>
      </w:r>
      <w:r w:rsidRPr="003548F2">
        <w:t>be conspicuously marked on the bin.</w:t>
      </w:r>
    </w:p>
    <w:p w14:paraId="44FC149C" w14:textId="77777777" w:rsidR="00C11A29" w:rsidRPr="003548F2" w:rsidRDefault="00C11A29" w:rsidP="00387D9B">
      <w:pPr>
        <w:pStyle w:val="FAAOutlineL21"/>
        <w:numPr>
          <w:ilvl w:val="0"/>
          <w:numId w:val="494"/>
        </w:numPr>
      </w:pPr>
      <w:r w:rsidRPr="003548F2">
        <w:t>The bin may not impose any load on the floor or other structure of the aeroplane that exceeds the load limitations of that structure.</w:t>
      </w:r>
    </w:p>
    <w:p w14:paraId="44FC149D" w14:textId="051C2EC7" w:rsidR="00C11A29" w:rsidRPr="003548F2" w:rsidRDefault="00C11A29" w:rsidP="00387D9B">
      <w:pPr>
        <w:pStyle w:val="FAAOutlineL21"/>
        <w:numPr>
          <w:ilvl w:val="0"/>
          <w:numId w:val="494"/>
        </w:numPr>
      </w:pPr>
      <w:r w:rsidRPr="003548F2">
        <w:t xml:space="preserve">The bin </w:t>
      </w:r>
      <w:r w:rsidR="00FB49BA" w:rsidRPr="003548F2">
        <w:t xml:space="preserve">shall </w:t>
      </w:r>
      <w:r w:rsidRPr="003548F2">
        <w:t xml:space="preserve">be attached to the seat tracks or to the floor structure of the aeroplane, and its attachment </w:t>
      </w:r>
      <w:r w:rsidR="00FB49BA" w:rsidRPr="003548F2">
        <w:t xml:space="preserve">shall </w:t>
      </w:r>
      <w:r w:rsidRPr="003548F2">
        <w:t>withstand the load factors and emergency landing conditions applicable to the passenger seats of the aeroplane in which the bin is installed, multiplied by either the factor 1.15 or the seat attachment factor specified for the aeroplane, whichever is greater, using the combined mass of the bin and the maximum mass of cargo that may be carried in the bin.</w:t>
      </w:r>
    </w:p>
    <w:p w14:paraId="44FC149E" w14:textId="77777777" w:rsidR="00C11A29" w:rsidRPr="003548F2" w:rsidRDefault="00C11A29" w:rsidP="00387D9B">
      <w:pPr>
        <w:pStyle w:val="FAAOutlineL21"/>
        <w:numPr>
          <w:ilvl w:val="0"/>
          <w:numId w:val="494"/>
        </w:numPr>
      </w:pPr>
      <w:r w:rsidRPr="003548F2">
        <w:lastRenderedPageBreak/>
        <w:t>The bin may not be installed in a position that restricts access to or use of any required emergency exit, or of the aisle in the passenger compartment.</w:t>
      </w:r>
    </w:p>
    <w:p w14:paraId="44FC149F" w14:textId="253B3121" w:rsidR="00C11A29" w:rsidRPr="003548F2" w:rsidRDefault="00C11A29" w:rsidP="00E8194C">
      <w:pPr>
        <w:pStyle w:val="FAAOutlineL21"/>
      </w:pPr>
      <w:r w:rsidRPr="003548F2">
        <w:t xml:space="preserve">The bin </w:t>
      </w:r>
      <w:r w:rsidR="00FB49BA" w:rsidRPr="003548F2">
        <w:t xml:space="preserve">shall </w:t>
      </w:r>
      <w:r w:rsidRPr="003548F2">
        <w:t>be fully enclosed and made of material that is at least flame resistant.</w:t>
      </w:r>
    </w:p>
    <w:p w14:paraId="44FC14A0" w14:textId="12632F14" w:rsidR="00C11A29" w:rsidRPr="003548F2" w:rsidRDefault="00C11A29" w:rsidP="00E8194C">
      <w:pPr>
        <w:pStyle w:val="FAAOutlineL21"/>
      </w:pPr>
      <w:r w:rsidRPr="003548F2">
        <w:t xml:space="preserve">Suitable safeguards </w:t>
      </w:r>
      <w:r w:rsidR="00FB49BA" w:rsidRPr="003548F2">
        <w:t xml:space="preserve">shall </w:t>
      </w:r>
      <w:r w:rsidRPr="003548F2">
        <w:t>be provided within the bin to prevent the cargo from shifting under emergency landing conditions.</w:t>
      </w:r>
    </w:p>
    <w:p w14:paraId="44FC14A1" w14:textId="6965ADEA" w:rsidR="00C11A29" w:rsidRPr="003548F2" w:rsidRDefault="00C11A29" w:rsidP="00E8194C">
      <w:pPr>
        <w:pStyle w:val="FAAOutlineL21"/>
      </w:pPr>
      <w:r w:rsidRPr="003548F2">
        <w:t>The bin may not be installed in a position that obscures any passenger</w:t>
      </w:r>
      <w:r w:rsidR="00F17AFB" w:rsidRPr="003548F2">
        <w:t>’</w:t>
      </w:r>
      <w:r w:rsidRPr="003548F2">
        <w:t xml:space="preserve">s view of the </w:t>
      </w:r>
      <w:r w:rsidR="00F17AFB" w:rsidRPr="003548F2">
        <w:t>“</w:t>
      </w:r>
      <w:r w:rsidRPr="003548F2">
        <w:t>seat belt</w:t>
      </w:r>
      <w:r w:rsidR="00F17AFB" w:rsidRPr="003548F2">
        <w:t>”</w:t>
      </w:r>
      <w:r w:rsidRPr="003548F2">
        <w:t xml:space="preserve"> sign, </w:t>
      </w:r>
      <w:r w:rsidR="00F17AFB" w:rsidRPr="003548F2">
        <w:t>“</w:t>
      </w:r>
      <w:r w:rsidRPr="003548F2">
        <w:t>no smoking</w:t>
      </w:r>
      <w:r w:rsidR="00F17AFB" w:rsidRPr="003548F2">
        <w:t>”</w:t>
      </w:r>
      <w:r w:rsidRPr="003548F2">
        <w:t xml:space="preserve"> sign, or any required exit sign, unless an auxiliary sign or other approved means for proper notification of the passenger is provided.</w:t>
      </w:r>
    </w:p>
    <w:p w14:paraId="44FC14A2" w14:textId="00A7C702" w:rsidR="00C11A29" w:rsidRPr="003548F2" w:rsidRDefault="00C11A29" w:rsidP="00E8194C">
      <w:pPr>
        <w:pStyle w:val="FAAOutlineL1a"/>
      </w:pPr>
      <w:r w:rsidRPr="003548F2">
        <w:t>Cargo, including carry-on baggage, s</w:t>
      </w:r>
      <w:r w:rsidR="00061496" w:rsidRPr="003548F2">
        <w:t>hall</w:t>
      </w:r>
      <w:r w:rsidRPr="003548F2">
        <w:t xml:space="preserve"> not be stowed in toilets.</w:t>
      </w:r>
    </w:p>
    <w:p w14:paraId="44FC14A3" w14:textId="6FE99E8F" w:rsidR="00C11A29" w:rsidRPr="003548F2" w:rsidRDefault="00C11A29" w:rsidP="00E8194C">
      <w:pPr>
        <w:pStyle w:val="FAAOutlineL1a"/>
      </w:pPr>
      <w:r w:rsidRPr="003548F2">
        <w:t>Cargo, including carry-on baggage s</w:t>
      </w:r>
      <w:r w:rsidR="00061496" w:rsidRPr="003548F2">
        <w:t>hall</w:t>
      </w:r>
      <w:r w:rsidRPr="003548F2">
        <w:t xml:space="preserve"> not be stowed against bulkheads or dividers in passenger compartments that are incapable of restraining articles against movement forward, sideways</w:t>
      </w:r>
      <w:r w:rsidR="004D0584" w:rsidRPr="003548F2">
        <w:t>,</w:t>
      </w:r>
      <w:r w:rsidRPr="003548F2">
        <w:t xml:space="preserve"> or upward and unless the bulkheads or dividers carry a placard specifying the greatest mass that may be placed there, provided that:</w:t>
      </w:r>
    </w:p>
    <w:p w14:paraId="44FC14A4" w14:textId="77777777" w:rsidR="00C11A29" w:rsidRPr="003548F2" w:rsidRDefault="00C11A29" w:rsidP="00387D9B">
      <w:pPr>
        <w:pStyle w:val="FAAOutlineL21"/>
        <w:numPr>
          <w:ilvl w:val="0"/>
          <w:numId w:val="495"/>
        </w:numPr>
      </w:pPr>
      <w:r w:rsidRPr="003548F2">
        <w:t>It is properly secured by a safety belt or other tie-down having enough strength to eliminate the possibility of shifting under all normally anticipated flight and ground conditions.</w:t>
      </w:r>
    </w:p>
    <w:p w14:paraId="44FC14A5" w14:textId="77777777" w:rsidR="00C11A29" w:rsidRPr="003548F2" w:rsidRDefault="00C11A29" w:rsidP="00387D9B">
      <w:pPr>
        <w:pStyle w:val="FAAOutlineL21"/>
        <w:numPr>
          <w:ilvl w:val="0"/>
          <w:numId w:val="495"/>
        </w:numPr>
      </w:pPr>
      <w:r w:rsidRPr="003548F2">
        <w:t>It is packaged or covered to avoid possible injury to occupants.</w:t>
      </w:r>
    </w:p>
    <w:p w14:paraId="44FC14A6" w14:textId="77777777" w:rsidR="00C11A29" w:rsidRPr="003548F2" w:rsidRDefault="00C11A29" w:rsidP="00387D9B">
      <w:pPr>
        <w:pStyle w:val="FAAOutlineL21"/>
        <w:numPr>
          <w:ilvl w:val="0"/>
          <w:numId w:val="495"/>
        </w:numPr>
      </w:pPr>
      <w:r w:rsidRPr="003548F2">
        <w:t>It does not impose any load on seats or in the floor structure that exceeds the load limitation for those components.</w:t>
      </w:r>
    </w:p>
    <w:p w14:paraId="44FC14A7" w14:textId="1FCCF082" w:rsidR="00C11A29" w:rsidRPr="003548F2" w:rsidRDefault="00C11A29" w:rsidP="00387D9B">
      <w:pPr>
        <w:pStyle w:val="FAAOutlineL21"/>
        <w:numPr>
          <w:ilvl w:val="0"/>
          <w:numId w:val="495"/>
        </w:numPr>
      </w:pPr>
      <w:r w:rsidRPr="003548F2">
        <w:t>It is not located in a position that obstructs the access to, or use of, any required emergency or regular exit, or the use of the aisle between the crew and the passenger compartment, or is located in a position that obscures any passenger</w:t>
      </w:r>
      <w:r w:rsidR="00F17AFB" w:rsidRPr="003548F2">
        <w:t>’</w:t>
      </w:r>
      <w:r w:rsidRPr="003548F2">
        <w:t xml:space="preserve">s view of the </w:t>
      </w:r>
      <w:r w:rsidR="00F17AFB" w:rsidRPr="003548F2">
        <w:t>“</w:t>
      </w:r>
      <w:r w:rsidRPr="003548F2">
        <w:t>seat belt</w:t>
      </w:r>
      <w:r w:rsidR="00F17AFB" w:rsidRPr="003548F2">
        <w:t>”</w:t>
      </w:r>
      <w:r w:rsidRPr="003548F2">
        <w:t xml:space="preserve"> sign, </w:t>
      </w:r>
      <w:r w:rsidR="00F17AFB" w:rsidRPr="003548F2">
        <w:t>“</w:t>
      </w:r>
      <w:r w:rsidRPr="003548F2">
        <w:t>no smoking</w:t>
      </w:r>
      <w:r w:rsidR="00F17AFB" w:rsidRPr="003548F2">
        <w:t>”</w:t>
      </w:r>
      <w:r w:rsidRPr="003548F2">
        <w:t xml:space="preserve"> sign or placard, or any required exit sign, unless an auxiliary sign or other approved means for proper notification of the passengers is provided.</w:t>
      </w:r>
    </w:p>
    <w:p w14:paraId="44FC14A8" w14:textId="36AD9797" w:rsidR="00C11A29" w:rsidRPr="003548F2" w:rsidRDefault="00C11A29" w:rsidP="00E8194C">
      <w:pPr>
        <w:pStyle w:val="FAAOutlineL1a"/>
      </w:pPr>
      <w:r w:rsidRPr="003548F2">
        <w:t>Cargo, including carry-on baggage, may be carried anywhere in the passenger compartment of a small aircraft if it is carried in an approved cargo rack, bin, or compartment installed in or on the aircraft, if it is secured by an approved means, or if it is carried in accord</w:t>
      </w:r>
      <w:r w:rsidR="00386564" w:rsidRPr="003548F2">
        <w:t>ance with each of the following:</w:t>
      </w:r>
    </w:p>
    <w:p w14:paraId="44FC14A9" w14:textId="77777777" w:rsidR="00C11A29" w:rsidRPr="003548F2" w:rsidRDefault="00C11A29" w:rsidP="00387D9B">
      <w:pPr>
        <w:pStyle w:val="FAAOutlineL21"/>
        <w:numPr>
          <w:ilvl w:val="0"/>
          <w:numId w:val="496"/>
        </w:numPr>
      </w:pPr>
      <w:r w:rsidRPr="003548F2">
        <w:t>For cargo, it is properly secured by a safety belt or other tie-down having enough strength to eliminate the possibility of shifting under all normally anticipated flight and ground conditions, or for carry-on baggage, it is restrained so as to prevent its movement during air turbulence.</w:t>
      </w:r>
    </w:p>
    <w:p w14:paraId="44FC14AA" w14:textId="77777777" w:rsidR="00C11A29" w:rsidRPr="003548F2" w:rsidRDefault="00C11A29" w:rsidP="00387D9B">
      <w:pPr>
        <w:pStyle w:val="FAAOutlineL21"/>
        <w:numPr>
          <w:ilvl w:val="0"/>
          <w:numId w:val="496"/>
        </w:numPr>
      </w:pPr>
      <w:r w:rsidRPr="003548F2">
        <w:t>It is packaged or covered to avoid possible injury to occupants.</w:t>
      </w:r>
    </w:p>
    <w:p w14:paraId="44FC14AB" w14:textId="77777777" w:rsidR="00C11A29" w:rsidRPr="003548F2" w:rsidRDefault="00C11A29" w:rsidP="00387D9B">
      <w:pPr>
        <w:pStyle w:val="FAAOutlineL21"/>
        <w:numPr>
          <w:ilvl w:val="0"/>
          <w:numId w:val="496"/>
        </w:numPr>
      </w:pPr>
      <w:r w:rsidRPr="003548F2">
        <w:t>It does not impose any load on seats or in the floor structure that exceeds the load limitation for those components.</w:t>
      </w:r>
    </w:p>
    <w:p w14:paraId="44FC14AC" w14:textId="0F688C8E" w:rsidR="00C11A29" w:rsidRPr="003548F2" w:rsidRDefault="00C11A29" w:rsidP="00387D9B">
      <w:pPr>
        <w:pStyle w:val="FAAOutlineL21"/>
        <w:numPr>
          <w:ilvl w:val="0"/>
          <w:numId w:val="496"/>
        </w:numPr>
      </w:pPr>
      <w:r w:rsidRPr="003548F2">
        <w:t>It is not located in a position that obstructs the access to, or use of, any required emergency or regular exit, or the use of the aisle between the crew and the passenger compartment, or is located in a position that obscures any passenger</w:t>
      </w:r>
      <w:r w:rsidR="00F17AFB" w:rsidRPr="003548F2">
        <w:t>’</w:t>
      </w:r>
      <w:r w:rsidRPr="003548F2">
        <w:t xml:space="preserve">s view of the </w:t>
      </w:r>
      <w:r w:rsidR="00F17AFB" w:rsidRPr="003548F2">
        <w:t>“</w:t>
      </w:r>
      <w:r w:rsidRPr="003548F2">
        <w:t>seat belt</w:t>
      </w:r>
      <w:r w:rsidR="00F17AFB" w:rsidRPr="003548F2">
        <w:t>”</w:t>
      </w:r>
      <w:r w:rsidRPr="003548F2">
        <w:t xml:space="preserve"> sign, </w:t>
      </w:r>
      <w:r w:rsidR="00F17AFB" w:rsidRPr="003548F2">
        <w:t>“</w:t>
      </w:r>
      <w:r w:rsidRPr="003548F2">
        <w:t>no smoking</w:t>
      </w:r>
      <w:r w:rsidR="00F17AFB" w:rsidRPr="003548F2">
        <w:t>”</w:t>
      </w:r>
      <w:r w:rsidRPr="003548F2">
        <w:t xml:space="preserve"> sign or placard, or any required exit sign, unless an auxiliary sign or other approved means for proper notification of the passengers is provided.</w:t>
      </w:r>
    </w:p>
    <w:p w14:paraId="44FC14AD" w14:textId="77777777" w:rsidR="00C11A29" w:rsidRPr="003548F2" w:rsidRDefault="00C11A29" w:rsidP="00387D9B">
      <w:pPr>
        <w:pStyle w:val="FAAOutlineL21"/>
        <w:numPr>
          <w:ilvl w:val="0"/>
          <w:numId w:val="496"/>
        </w:numPr>
      </w:pPr>
      <w:r w:rsidRPr="003548F2">
        <w:t>It is not carried directly above seated occupants.</w:t>
      </w:r>
    </w:p>
    <w:p w14:paraId="44FC14AE" w14:textId="2B0A49F3" w:rsidR="00C11A29" w:rsidRPr="003548F2" w:rsidRDefault="00C11A29" w:rsidP="00387D9B">
      <w:pPr>
        <w:pStyle w:val="FAAOutlineL21"/>
        <w:numPr>
          <w:ilvl w:val="0"/>
          <w:numId w:val="496"/>
        </w:numPr>
      </w:pPr>
      <w:r w:rsidRPr="003548F2">
        <w:t>It is stowed in compliance with these restrictions during take</w:t>
      </w:r>
      <w:r w:rsidR="00785836" w:rsidRPr="003548F2">
        <w:t>-</w:t>
      </w:r>
      <w:r w:rsidRPr="003548F2">
        <w:t>off and landing.</w:t>
      </w:r>
    </w:p>
    <w:p w14:paraId="44FC14AF" w14:textId="77777777" w:rsidR="00C11A29" w:rsidRPr="003548F2" w:rsidRDefault="00C11A29" w:rsidP="008E23EE">
      <w:pPr>
        <w:pStyle w:val="FAAOutlineL21"/>
        <w:pageBreakBefore/>
        <w:numPr>
          <w:ilvl w:val="0"/>
          <w:numId w:val="496"/>
        </w:numPr>
      </w:pPr>
      <w:r w:rsidRPr="003548F2">
        <w:lastRenderedPageBreak/>
        <w:t>For cargo-only operations, if the cargo is loaded so that at least one emergency or regular exit is available to provide all occupants of the aircraft a means of unobstructed exit from the aeroplane if an emergency occurs.</w:t>
      </w:r>
    </w:p>
    <w:p w14:paraId="44FC14B0" w14:textId="30214B70" w:rsidR="00C11A29" w:rsidRPr="003548F2" w:rsidRDefault="00C11A29" w:rsidP="00FD6893">
      <w:pPr>
        <w:pStyle w:val="FFATextFlushRight"/>
        <w:keepLines w:val="0"/>
        <w:widowControl w:val="0"/>
      </w:pPr>
      <w:r w:rsidRPr="003548F2">
        <w:t xml:space="preserve">ICAO Annex 6, Part I: </w:t>
      </w:r>
      <w:r w:rsidR="00E07073" w:rsidRPr="003548F2">
        <w:t>4.3.1(d)</w:t>
      </w:r>
      <w:r w:rsidR="008B0C85" w:rsidRPr="003548F2">
        <w:t xml:space="preserve"> and </w:t>
      </w:r>
      <w:r w:rsidR="00E07073" w:rsidRPr="003548F2">
        <w:t xml:space="preserve">(e); </w:t>
      </w:r>
      <w:r w:rsidRPr="003548F2">
        <w:t>4.8</w:t>
      </w:r>
      <w:r w:rsidR="00AC2AEC" w:rsidRPr="003548F2">
        <w:t>; Attachment E: 5</w:t>
      </w:r>
      <w:r w:rsidR="00E07073" w:rsidRPr="003548F2">
        <w:t>(g)</w:t>
      </w:r>
      <w:r w:rsidR="008B0C85" w:rsidRPr="003548F2">
        <w:t>–</w:t>
      </w:r>
      <w:r w:rsidR="00AC2AEC" w:rsidRPr="003548F2">
        <w:t>(j)</w:t>
      </w:r>
    </w:p>
    <w:p w14:paraId="44FC14B1" w14:textId="77777777" w:rsidR="00C11A29" w:rsidRPr="003548F2" w:rsidRDefault="00C11A29" w:rsidP="00FD6893">
      <w:pPr>
        <w:pStyle w:val="FFATextFlushRight"/>
        <w:keepLines w:val="0"/>
        <w:widowControl w:val="0"/>
      </w:pPr>
      <w:r w:rsidRPr="003548F2">
        <w:t>ICAO Annex 6, Part III, Section II: 2.7</w:t>
      </w:r>
    </w:p>
    <w:p w14:paraId="44FC14B2" w14:textId="3771D9D5"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91.525; 121.285(b)(1)</w:t>
      </w:r>
      <w:r w:rsidR="006E63FC" w:rsidRPr="003548F2">
        <w:t>–</w:t>
      </w:r>
      <w:r w:rsidRPr="003548F2">
        <w:t>(8)</w:t>
      </w:r>
      <w:r w:rsidR="006E63FC" w:rsidRPr="003548F2">
        <w:t>; 121.285</w:t>
      </w:r>
      <w:r w:rsidRPr="003548F2">
        <w:t>(c)(1)</w:t>
      </w:r>
      <w:r w:rsidR="006E63FC" w:rsidRPr="003548F2">
        <w:t>–</w:t>
      </w:r>
      <w:r w:rsidRPr="003548F2">
        <w:t>(5)</w:t>
      </w:r>
      <w:r w:rsidR="006E63FC" w:rsidRPr="003548F2">
        <w:t>; 121.185</w:t>
      </w:r>
      <w:r w:rsidRPr="003548F2">
        <w:t>(d)(1)</w:t>
      </w:r>
      <w:r w:rsidR="006E63FC" w:rsidRPr="003548F2">
        <w:t>–</w:t>
      </w:r>
      <w:r w:rsidRPr="003548F2">
        <w:t>(7); 135.87</w:t>
      </w:r>
    </w:p>
    <w:p w14:paraId="44FC14B3" w14:textId="25BE9DD1" w:rsidR="00C11A29" w:rsidRPr="003548F2" w:rsidRDefault="00C11A29" w:rsidP="00FD6893">
      <w:pPr>
        <w:pStyle w:val="FFATextFlushRight"/>
        <w:keepLines w:val="0"/>
        <w:widowControl w:val="0"/>
      </w:pPr>
      <w:r w:rsidRPr="003548F2">
        <w:t>JAR-OPS</w:t>
      </w:r>
      <w:r w:rsidR="00DC61AA" w:rsidRPr="003548F2">
        <w:t>:</w:t>
      </w:r>
      <w:r w:rsidRPr="003548F2">
        <w:t xml:space="preserve"> 1.270; 3.270</w:t>
      </w:r>
    </w:p>
    <w:p w14:paraId="44FC14B4" w14:textId="77777777" w:rsidR="00C11A29" w:rsidRPr="003548F2" w:rsidRDefault="00C11A29" w:rsidP="00FD6893">
      <w:pPr>
        <w:pStyle w:val="Heading4"/>
        <w:keepNext w:val="0"/>
        <w:keepLines w:val="0"/>
        <w:widowControl w:val="0"/>
        <w:spacing w:line="228" w:lineRule="auto"/>
      </w:pPr>
      <w:bookmarkStart w:id="225" w:name="_Toc54771109"/>
      <w:r w:rsidRPr="003548F2">
        <w:t>Passenger Information Signs</w:t>
      </w:r>
      <w:bookmarkEnd w:id="225"/>
    </w:p>
    <w:p w14:paraId="44FC14B6" w14:textId="44C3B8DB" w:rsidR="00C11A29" w:rsidRPr="003548F2" w:rsidRDefault="00C11A29" w:rsidP="00387D9B">
      <w:pPr>
        <w:pStyle w:val="FAAOutlineL1a"/>
        <w:numPr>
          <w:ilvl w:val="0"/>
          <w:numId w:val="497"/>
        </w:numPr>
      </w:pPr>
      <w:r w:rsidRPr="003548F2">
        <w:t>The PIC shall turn on required passenger information signs during any movement on the surface, for each take</w:t>
      </w:r>
      <w:r w:rsidR="00785836" w:rsidRPr="003548F2">
        <w:t>-</w:t>
      </w:r>
      <w:r w:rsidRPr="003548F2">
        <w:t>off and each landing, and when otherwise considered to be necessary.</w:t>
      </w:r>
    </w:p>
    <w:p w14:paraId="44FC14B7" w14:textId="77777777" w:rsidR="00C11A29" w:rsidRPr="003548F2" w:rsidRDefault="00AC2AEC" w:rsidP="00FD6893">
      <w:pPr>
        <w:pStyle w:val="FFATextFlushRight"/>
        <w:keepLines w:val="0"/>
        <w:widowControl w:val="0"/>
      </w:pPr>
      <w:r w:rsidRPr="003548F2">
        <w:t xml:space="preserve">ICAO Annex 6, Part I: </w:t>
      </w:r>
      <w:r w:rsidR="00C11A29" w:rsidRPr="003548F2">
        <w:t>6.2.2(d)</w:t>
      </w:r>
    </w:p>
    <w:p w14:paraId="44FC14B8" w14:textId="77777777" w:rsidR="00C11A29" w:rsidRPr="003548F2" w:rsidRDefault="00C11A29" w:rsidP="00FD6893">
      <w:pPr>
        <w:pStyle w:val="FFATextFlushRight"/>
        <w:keepLines w:val="0"/>
        <w:widowControl w:val="0"/>
      </w:pPr>
      <w:r w:rsidRPr="003548F2">
        <w:t>ICAO Annex 6, Part III, Section II: 4.2.2(d)</w:t>
      </w:r>
    </w:p>
    <w:p w14:paraId="44FC14B9" w14:textId="1CB921CF"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121.317(a</w:t>
      </w:r>
      <w:r w:rsidR="008B0C85" w:rsidRPr="003548F2">
        <w:t>)–</w:t>
      </w:r>
      <w:r w:rsidRPr="003548F2">
        <w:t xml:space="preserve">(c); </w:t>
      </w:r>
      <w:r w:rsidR="00061496" w:rsidRPr="003548F2">
        <w:t xml:space="preserve">125.217; </w:t>
      </w:r>
      <w:r w:rsidRPr="003548F2">
        <w:t>135.127(a); 91.517</w:t>
      </w:r>
    </w:p>
    <w:p w14:paraId="44FC14BA" w14:textId="77777777" w:rsidR="00C11A29" w:rsidRPr="003548F2" w:rsidRDefault="00C11A29" w:rsidP="00FD6893">
      <w:pPr>
        <w:pStyle w:val="Heading4"/>
        <w:keepNext w:val="0"/>
        <w:keepLines w:val="0"/>
        <w:widowControl w:val="0"/>
        <w:spacing w:line="228" w:lineRule="auto"/>
      </w:pPr>
      <w:bookmarkStart w:id="226" w:name="_Toc54771110"/>
      <w:r w:rsidRPr="003548F2">
        <w:t>Required Passenger Briefings</w:t>
      </w:r>
      <w:bookmarkEnd w:id="226"/>
    </w:p>
    <w:p w14:paraId="44FC14BC" w14:textId="0552D599" w:rsidR="00C11A29" w:rsidRPr="003548F2" w:rsidRDefault="00C11A29" w:rsidP="00387D9B">
      <w:pPr>
        <w:pStyle w:val="FAAOutlineL1a"/>
        <w:numPr>
          <w:ilvl w:val="0"/>
          <w:numId w:val="498"/>
        </w:numPr>
      </w:pPr>
      <w:r w:rsidRPr="003548F2">
        <w:t>No person may commence a take</w:t>
      </w:r>
      <w:r w:rsidR="00785836" w:rsidRPr="003548F2">
        <w:t>-</w:t>
      </w:r>
      <w:r w:rsidRPr="003548F2">
        <w:t>off unless the passengers are briefed before take</w:t>
      </w:r>
      <w:r w:rsidR="00785836" w:rsidRPr="003548F2">
        <w:t>-</w:t>
      </w:r>
      <w:r w:rsidRPr="003548F2">
        <w:t>off in accordance with the AOC holder</w:t>
      </w:r>
      <w:r w:rsidR="00F17AFB" w:rsidRPr="003548F2">
        <w:t>’</w:t>
      </w:r>
      <w:r w:rsidRPr="003548F2">
        <w:t xml:space="preserve">s </w:t>
      </w:r>
      <w:r w:rsidR="00015B8D" w:rsidRPr="003548F2">
        <w:t>OM</w:t>
      </w:r>
      <w:r w:rsidR="003159D7" w:rsidRPr="003548F2">
        <w:t xml:space="preserve"> procedures on:</w:t>
      </w:r>
    </w:p>
    <w:p w14:paraId="44FC14BD" w14:textId="77777777" w:rsidR="00C11A29" w:rsidRPr="003548F2" w:rsidRDefault="00C11A29" w:rsidP="00387D9B">
      <w:pPr>
        <w:pStyle w:val="FAAOutlineL21"/>
        <w:numPr>
          <w:ilvl w:val="0"/>
          <w:numId w:val="499"/>
        </w:numPr>
      </w:pPr>
      <w:r w:rsidRPr="003548F2">
        <w:t>Smoking limitations and prohibitions;</w:t>
      </w:r>
    </w:p>
    <w:p w14:paraId="44FC14BE" w14:textId="77777777" w:rsidR="00C11A29" w:rsidRPr="003548F2" w:rsidRDefault="00C11A29" w:rsidP="00387D9B">
      <w:pPr>
        <w:pStyle w:val="FAAOutlineL21"/>
        <w:numPr>
          <w:ilvl w:val="0"/>
          <w:numId w:val="499"/>
        </w:numPr>
      </w:pPr>
      <w:r w:rsidRPr="003548F2">
        <w:t>Emergency exit location and use;</w:t>
      </w:r>
    </w:p>
    <w:p w14:paraId="44FC14BF" w14:textId="77777777" w:rsidR="00C11A29" w:rsidRPr="003548F2" w:rsidRDefault="00C11A29" w:rsidP="00387D9B">
      <w:pPr>
        <w:pStyle w:val="FAAOutlineL21"/>
        <w:numPr>
          <w:ilvl w:val="0"/>
          <w:numId w:val="499"/>
        </w:numPr>
      </w:pPr>
      <w:r w:rsidRPr="003548F2">
        <w:t>Use of safety belts;</w:t>
      </w:r>
    </w:p>
    <w:p w14:paraId="44FC14C0" w14:textId="77777777" w:rsidR="00C11A29" w:rsidRPr="003548F2" w:rsidRDefault="00C11A29" w:rsidP="00387D9B">
      <w:pPr>
        <w:pStyle w:val="FAAOutlineL21"/>
        <w:numPr>
          <w:ilvl w:val="0"/>
          <w:numId w:val="499"/>
        </w:numPr>
      </w:pPr>
      <w:r w:rsidRPr="003548F2">
        <w:t>Emergency floatation means location and use;</w:t>
      </w:r>
    </w:p>
    <w:p w14:paraId="44FC14C1" w14:textId="77777777" w:rsidR="00C11A29" w:rsidRPr="003548F2" w:rsidRDefault="00C11A29" w:rsidP="00387D9B">
      <w:pPr>
        <w:pStyle w:val="FAAOutlineL21"/>
        <w:numPr>
          <w:ilvl w:val="0"/>
          <w:numId w:val="499"/>
        </w:numPr>
      </w:pPr>
      <w:r w:rsidRPr="003548F2">
        <w:t>Fire extinguisher location and operation;</w:t>
      </w:r>
    </w:p>
    <w:p w14:paraId="44FC14C2" w14:textId="77777777" w:rsidR="00C11A29" w:rsidRPr="003548F2" w:rsidRDefault="00C11A29" w:rsidP="00387D9B">
      <w:pPr>
        <w:pStyle w:val="FAAOutlineL21"/>
        <w:numPr>
          <w:ilvl w:val="0"/>
          <w:numId w:val="499"/>
        </w:numPr>
      </w:pPr>
      <w:r w:rsidRPr="003548F2">
        <w:t>Placement of seat backs;</w:t>
      </w:r>
    </w:p>
    <w:p w14:paraId="44FC14C3" w14:textId="55D9086D" w:rsidR="00C11A29" w:rsidRPr="003548F2" w:rsidRDefault="00C11A29" w:rsidP="00387D9B">
      <w:pPr>
        <w:pStyle w:val="FAAOutlineL21"/>
        <w:numPr>
          <w:ilvl w:val="0"/>
          <w:numId w:val="499"/>
        </w:numPr>
      </w:pPr>
      <w:r w:rsidRPr="003548F2">
        <w:t xml:space="preserve">If flight is above </w:t>
      </w:r>
      <w:r w:rsidR="00140323" w:rsidRPr="003548F2">
        <w:t>3</w:t>
      </w:r>
      <w:r w:rsidR="008F4EBF" w:rsidRPr="003548F2">
        <w:t> </w:t>
      </w:r>
      <w:r w:rsidR="00140323" w:rsidRPr="003548F2">
        <w:t>050 m (</w:t>
      </w:r>
      <w:r w:rsidRPr="003548F2">
        <w:t>10</w:t>
      </w:r>
      <w:r w:rsidR="008F4EBF" w:rsidRPr="003548F2">
        <w:t> </w:t>
      </w:r>
      <w:r w:rsidRPr="003548F2">
        <w:t>000 ft</w:t>
      </w:r>
      <w:r w:rsidR="00140323" w:rsidRPr="003548F2">
        <w:t>)</w:t>
      </w:r>
      <w:r w:rsidRPr="003548F2">
        <w:t xml:space="preserve"> MSL, the normal and emergency use of oxygen; and</w:t>
      </w:r>
    </w:p>
    <w:p w14:paraId="44FC14C4" w14:textId="77777777" w:rsidR="00C11A29" w:rsidRPr="003548F2" w:rsidRDefault="00C11A29" w:rsidP="00387D9B">
      <w:pPr>
        <w:pStyle w:val="FAAOutlineL21"/>
        <w:numPr>
          <w:ilvl w:val="0"/>
          <w:numId w:val="499"/>
        </w:numPr>
      </w:pPr>
      <w:r w:rsidRPr="003548F2">
        <w:t>The passenger briefing card.</w:t>
      </w:r>
    </w:p>
    <w:p w14:paraId="130D59EF" w14:textId="50BE8898" w:rsidR="00CF3005" w:rsidRPr="003548F2" w:rsidRDefault="007130B7" w:rsidP="00FD6893">
      <w:pPr>
        <w:pStyle w:val="FAAOutlinea"/>
        <w:keepLines w:val="0"/>
        <w:widowControl w:val="0"/>
        <w:numPr>
          <w:ilvl w:val="0"/>
          <w:numId w:val="0"/>
        </w:numPr>
        <w:spacing w:line="228" w:lineRule="auto"/>
        <w:ind w:left="2160"/>
      </w:pPr>
      <w:r w:rsidRPr="003548F2">
        <w:t>Use of other speciali</w:t>
      </w:r>
      <w:r w:rsidR="009D4210" w:rsidRPr="003548F2">
        <w:t>s</w:t>
      </w:r>
      <w:r w:rsidRPr="003548F2">
        <w:t>ed equipment as required by the Authority.</w:t>
      </w:r>
    </w:p>
    <w:p w14:paraId="44FC14C5" w14:textId="02252022" w:rsidR="00C11A29" w:rsidRPr="003548F2" w:rsidRDefault="00C11A29" w:rsidP="00E8194C">
      <w:pPr>
        <w:pStyle w:val="FAAOutlineL1a"/>
      </w:pPr>
      <w:r w:rsidRPr="003548F2">
        <w:t xml:space="preserve">Immediately before or immediately after turning the seat belt sign off, the PIC or </w:t>
      </w:r>
      <w:r w:rsidR="003E3A1F" w:rsidRPr="003548F2">
        <w:t>CP</w:t>
      </w:r>
      <w:r w:rsidRPr="003548F2">
        <w:t xml:space="preserve"> shall ensure that the passengers are briefed to keep their seat belts fastened while seated, even when the seat belt sign is off.</w:t>
      </w:r>
    </w:p>
    <w:p w14:paraId="44FC14C6" w14:textId="654E665B" w:rsidR="00C11A29" w:rsidRPr="003548F2" w:rsidRDefault="00C11A29" w:rsidP="00E8194C">
      <w:pPr>
        <w:pStyle w:val="FAAOutlineL1a"/>
      </w:pPr>
      <w:r w:rsidRPr="003548F2">
        <w:t>Before each take</w:t>
      </w:r>
      <w:r w:rsidR="00785836" w:rsidRPr="003548F2">
        <w:t>-</w:t>
      </w:r>
      <w:r w:rsidRPr="003548F2">
        <w:t xml:space="preserve">off, the PIC or </w:t>
      </w:r>
      <w:r w:rsidR="003E3A1F" w:rsidRPr="003548F2">
        <w:t>CP</w:t>
      </w:r>
      <w:r w:rsidRPr="003548F2">
        <w:t xml:space="preserve"> shall ensure that any persons of reduced mob</w:t>
      </w:r>
      <w:r w:rsidR="003159D7" w:rsidRPr="003548F2">
        <w:t>ility are personally briefed on:</w:t>
      </w:r>
    </w:p>
    <w:p w14:paraId="44FC14C7" w14:textId="77777777" w:rsidR="00C11A29" w:rsidRPr="003548F2" w:rsidRDefault="00C11A29" w:rsidP="00387D9B">
      <w:pPr>
        <w:pStyle w:val="FAAOutlineL21"/>
        <w:numPr>
          <w:ilvl w:val="0"/>
          <w:numId w:val="500"/>
        </w:numPr>
      </w:pPr>
      <w:r w:rsidRPr="003548F2">
        <w:t>The route to the most appropriate exit; and</w:t>
      </w:r>
    </w:p>
    <w:p w14:paraId="44FC14C8" w14:textId="77777777" w:rsidR="00C11A29" w:rsidRPr="003548F2" w:rsidRDefault="00C11A29" w:rsidP="00387D9B">
      <w:pPr>
        <w:pStyle w:val="FAAOutlineL21"/>
        <w:numPr>
          <w:ilvl w:val="0"/>
          <w:numId w:val="500"/>
        </w:numPr>
      </w:pPr>
      <w:r w:rsidRPr="003548F2">
        <w:t>The time to begin moving to the exit in event of an emergency.</w:t>
      </w:r>
    </w:p>
    <w:p w14:paraId="44FC14C9" w14:textId="0BB99F22" w:rsidR="00C11A29" w:rsidRPr="003548F2" w:rsidRDefault="00C11A29" w:rsidP="00FD6893">
      <w:pPr>
        <w:pStyle w:val="FFATextFlushRight"/>
        <w:keepLines w:val="0"/>
        <w:widowControl w:val="0"/>
      </w:pPr>
      <w:r w:rsidRPr="003548F2">
        <w:t>ICAO Annex 6, Part I: 4.2.1</w:t>
      </w:r>
      <w:r w:rsidR="00AC2AEC" w:rsidRPr="003548F2">
        <w:t>2</w:t>
      </w:r>
      <w:r w:rsidRPr="003548F2">
        <w:t>.1; 4.2.1</w:t>
      </w:r>
      <w:r w:rsidR="00AC2AEC" w:rsidRPr="003548F2">
        <w:t>2</w:t>
      </w:r>
      <w:r w:rsidRPr="003548F2">
        <w:t>.2; 4.2.1</w:t>
      </w:r>
      <w:r w:rsidR="00AC2AEC" w:rsidRPr="003548F2">
        <w:t>2</w:t>
      </w:r>
      <w:r w:rsidRPr="003548F2">
        <w:t>.4</w:t>
      </w:r>
      <w:r w:rsidR="0066785B" w:rsidRPr="003548F2">
        <w:t>; 6.2.2(d)</w:t>
      </w:r>
      <w:r w:rsidR="00112E72" w:rsidRPr="003548F2">
        <w:t>;</w:t>
      </w:r>
      <w:r w:rsidR="0066785B" w:rsidRPr="003548F2">
        <w:t xml:space="preserve"> </w:t>
      </w:r>
      <w:r w:rsidR="00AC2AEC" w:rsidRPr="003548F2">
        <w:t>Appendix 2: 2.2.11; 2.2.12</w:t>
      </w:r>
      <w:r w:rsidR="00E07073" w:rsidRPr="003548F2">
        <w:t>; Attachment E: 5(m)</w:t>
      </w:r>
    </w:p>
    <w:p w14:paraId="44FC14CA" w14:textId="01D0356D" w:rsidR="00C11A29" w:rsidRPr="003548F2" w:rsidRDefault="00C11A29" w:rsidP="00FD6893">
      <w:pPr>
        <w:pStyle w:val="FFATextFlushRight"/>
        <w:keepLines w:val="0"/>
        <w:widowControl w:val="0"/>
      </w:pPr>
      <w:r w:rsidRPr="003548F2">
        <w:t>ICAO Annex 6, Part III, Section II: 2.2.10; 2.2.</w:t>
      </w:r>
      <w:r w:rsidR="00112E72" w:rsidRPr="003548F2">
        <w:t>11</w:t>
      </w:r>
      <w:r w:rsidRPr="003548F2">
        <w:t>; 2.2.</w:t>
      </w:r>
      <w:r w:rsidR="00112E72" w:rsidRPr="003548F2">
        <w:t>12</w:t>
      </w:r>
    </w:p>
    <w:p w14:paraId="44FC14CB" w14:textId="388B2049"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121.571; 125.327; 135.117; 91.519</w:t>
      </w:r>
    </w:p>
    <w:p w14:paraId="44FC14CC" w14:textId="4C626E08" w:rsidR="00C11A29" w:rsidRPr="003548F2" w:rsidRDefault="00C11A29" w:rsidP="00FD6893">
      <w:pPr>
        <w:pStyle w:val="Heading4"/>
        <w:keepNext w:val="0"/>
        <w:keepLines w:val="0"/>
        <w:widowControl w:val="0"/>
        <w:spacing w:line="228" w:lineRule="auto"/>
      </w:pPr>
      <w:bookmarkStart w:id="227" w:name="_Toc54771111"/>
      <w:r w:rsidRPr="003548F2">
        <w:t>Passenger Briefing</w:t>
      </w:r>
      <w:r w:rsidR="00D21C8A" w:rsidRPr="003548F2">
        <w:t xml:space="preserve"> – </w:t>
      </w:r>
      <w:r w:rsidRPr="003548F2">
        <w:t>Extended Overwater Operations</w:t>
      </w:r>
      <w:bookmarkEnd w:id="227"/>
    </w:p>
    <w:p w14:paraId="44FC14CE" w14:textId="71ABFDB0" w:rsidR="00C11A29" w:rsidRPr="003548F2" w:rsidRDefault="00C11A29" w:rsidP="00387D9B">
      <w:pPr>
        <w:pStyle w:val="FAAOutlineL1a"/>
        <w:numPr>
          <w:ilvl w:val="0"/>
          <w:numId w:val="501"/>
        </w:numPr>
      </w:pPr>
      <w:r w:rsidRPr="003548F2">
        <w:t>No person may commence extended overwater operations unless all passengers have been orally briefed on the location and operations of life preservers, life</w:t>
      </w:r>
      <w:r w:rsidR="00AF370F" w:rsidRPr="003548F2">
        <w:t xml:space="preserve"> </w:t>
      </w:r>
      <w:r w:rsidRPr="003548F2">
        <w:t>rafts and other flotation means, including a demonstration of the method of donning and inflating a life preserver.</w:t>
      </w:r>
    </w:p>
    <w:p w14:paraId="44FC14CF" w14:textId="77777777" w:rsidR="00C11A29" w:rsidRPr="003548F2" w:rsidRDefault="00C11A29" w:rsidP="00FD6893">
      <w:pPr>
        <w:pStyle w:val="FFATextFlushRight"/>
        <w:keepLines w:val="0"/>
        <w:widowControl w:val="0"/>
      </w:pPr>
      <w:r w:rsidRPr="003548F2">
        <w:t>ICAO Annex 6, Part I: 4.2.1</w:t>
      </w:r>
      <w:r w:rsidR="0066785B" w:rsidRPr="003548F2">
        <w:t>2</w:t>
      </w:r>
      <w:r w:rsidRPr="003548F2">
        <w:t>.1(c)(</w:t>
      </w:r>
      <w:r w:rsidR="0066785B" w:rsidRPr="003548F2">
        <w:t>e</w:t>
      </w:r>
      <w:r w:rsidRPr="003548F2">
        <w:t>)</w:t>
      </w:r>
      <w:r w:rsidR="0066785B" w:rsidRPr="003548F2">
        <w:t>; 6.2.2(d)</w:t>
      </w:r>
    </w:p>
    <w:p w14:paraId="44FC14D0" w14:textId="73C2FE9B" w:rsidR="00C11A29" w:rsidRPr="003548F2" w:rsidRDefault="00C11A29" w:rsidP="00FD6893">
      <w:pPr>
        <w:pStyle w:val="FFATextFlushRight"/>
        <w:keepLines w:val="0"/>
        <w:widowControl w:val="0"/>
      </w:pPr>
      <w:r w:rsidRPr="003548F2">
        <w:t>ICAO Annex 6, Part III, Section II: 2.2.11</w:t>
      </w:r>
    </w:p>
    <w:p w14:paraId="44FC14D1" w14:textId="7723F6C1"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121.573; 91.519</w:t>
      </w:r>
    </w:p>
    <w:p w14:paraId="44FC14D2" w14:textId="77777777" w:rsidR="00C11A29" w:rsidRPr="003548F2" w:rsidRDefault="00C11A29" w:rsidP="008E23EE">
      <w:pPr>
        <w:pStyle w:val="Heading4"/>
        <w:keepNext w:val="0"/>
        <w:keepLines w:val="0"/>
        <w:pageBreakBefore/>
        <w:widowControl w:val="0"/>
        <w:spacing w:line="228" w:lineRule="auto"/>
      </w:pPr>
      <w:bookmarkStart w:id="228" w:name="_Toc54771112"/>
      <w:r w:rsidRPr="003548F2">
        <w:lastRenderedPageBreak/>
        <w:t>Passenger Seat Belts</w:t>
      </w:r>
      <w:bookmarkEnd w:id="228"/>
    </w:p>
    <w:p w14:paraId="44FC14D4" w14:textId="52A08955" w:rsidR="00C11A29" w:rsidRPr="003548F2" w:rsidRDefault="00C11A29" w:rsidP="00387D9B">
      <w:pPr>
        <w:pStyle w:val="FAAOutlineL1a"/>
        <w:numPr>
          <w:ilvl w:val="0"/>
          <w:numId w:val="502"/>
        </w:numPr>
      </w:pPr>
      <w:r w:rsidRPr="003548F2">
        <w:t xml:space="preserve">Each passenger occupying a seat or berth shall fasten his or her safety belt and keep it fastened while the </w:t>
      </w:r>
      <w:r w:rsidR="00F17AFB" w:rsidRPr="003548F2">
        <w:t>“</w:t>
      </w:r>
      <w:r w:rsidRPr="003548F2">
        <w:t>Fasten Seat Belt</w:t>
      </w:r>
      <w:r w:rsidR="00F17AFB" w:rsidRPr="003548F2">
        <w:t>”</w:t>
      </w:r>
      <w:r w:rsidRPr="003548F2">
        <w:t xml:space="preserve"> sign is lighted or, in aircraft not equipped with such a sign, whenever instructed by the PIC.</w:t>
      </w:r>
    </w:p>
    <w:p w14:paraId="44FC14D5" w14:textId="524F4C5C" w:rsidR="00C11A29" w:rsidRPr="003548F2" w:rsidRDefault="00C11A29" w:rsidP="00387D9B">
      <w:pPr>
        <w:pStyle w:val="FAAOutlineL1a"/>
        <w:numPr>
          <w:ilvl w:val="0"/>
          <w:numId w:val="502"/>
        </w:numPr>
      </w:pPr>
      <w:r w:rsidRPr="003548F2">
        <w:t>No passenger safety belt may be used by more than one occupant during take</w:t>
      </w:r>
      <w:r w:rsidR="00DA37C9" w:rsidRPr="003548F2">
        <w:t>-</w:t>
      </w:r>
      <w:r w:rsidRPr="003548F2">
        <w:t>off and landing.</w:t>
      </w:r>
    </w:p>
    <w:p w14:paraId="44FC14D6" w14:textId="0611873D" w:rsidR="00C11A29" w:rsidRPr="003548F2" w:rsidRDefault="00C11A29" w:rsidP="00387D9B">
      <w:pPr>
        <w:pStyle w:val="FAAOutlineL1a"/>
        <w:numPr>
          <w:ilvl w:val="0"/>
          <w:numId w:val="502"/>
        </w:numPr>
      </w:pPr>
      <w:r w:rsidRPr="003548F2">
        <w:t>At each unoccupied seat, the safety belt and shoulder harness, if installed, shall be secured so as not to interfere with crew</w:t>
      </w:r>
      <w:r w:rsidR="00D21C8A" w:rsidRPr="003548F2">
        <w:t xml:space="preserve"> </w:t>
      </w:r>
      <w:r w:rsidRPr="003548F2">
        <w:t>members in the performance of their duties or with the rapid egress of occupants in an emergency.</w:t>
      </w:r>
    </w:p>
    <w:p w14:paraId="44FC14D7" w14:textId="77777777" w:rsidR="00C11A29" w:rsidRPr="003548F2" w:rsidRDefault="00C11A29" w:rsidP="00E8194C">
      <w:pPr>
        <w:pStyle w:val="FAANoteL1"/>
      </w:pPr>
      <w:r w:rsidRPr="003548F2">
        <w:t>Note 1: A person who has not reached his or her second birthday may be held by an adult who is occupying a seat or berth.</w:t>
      </w:r>
    </w:p>
    <w:p w14:paraId="44FC14D8" w14:textId="77777777" w:rsidR="00C11A29" w:rsidRPr="003548F2" w:rsidRDefault="00C11A29" w:rsidP="00E8194C">
      <w:pPr>
        <w:pStyle w:val="FAANoteL1"/>
      </w:pPr>
      <w:r w:rsidRPr="003548F2">
        <w:t>Note 2: A berth, such as a multiple lounge or divan seat, may be occupied by two persons provided it is equipped with an approved safety belt for each person and is used during en route flight only.</w:t>
      </w:r>
    </w:p>
    <w:p w14:paraId="44FC14D9" w14:textId="77777777" w:rsidR="00C11A29" w:rsidRPr="003548F2" w:rsidRDefault="00C11A29" w:rsidP="00FD6893">
      <w:pPr>
        <w:pStyle w:val="FFATextFlushRight"/>
        <w:keepLines w:val="0"/>
        <w:widowControl w:val="0"/>
      </w:pPr>
      <w:r w:rsidRPr="003548F2">
        <w:t>ICAO Annex 6, Part I: 4.2.1</w:t>
      </w:r>
      <w:r w:rsidR="008816DA" w:rsidRPr="003548F2">
        <w:t>2</w:t>
      </w:r>
      <w:r w:rsidRPr="003548F2">
        <w:t>.1(a); 4.2.1</w:t>
      </w:r>
      <w:r w:rsidR="008816DA" w:rsidRPr="003548F2">
        <w:t>2</w:t>
      </w:r>
      <w:r w:rsidRPr="003548F2">
        <w:t>.4</w:t>
      </w:r>
      <w:r w:rsidR="008816DA" w:rsidRPr="003548F2">
        <w:t>;</w:t>
      </w:r>
      <w:r w:rsidR="0066785B" w:rsidRPr="003548F2">
        <w:t xml:space="preserve"> 6.2.2(c)</w:t>
      </w:r>
    </w:p>
    <w:p w14:paraId="44FC14DA" w14:textId="0A884580" w:rsidR="00C11A29" w:rsidRPr="003548F2" w:rsidRDefault="00C11A29" w:rsidP="00FD6893">
      <w:pPr>
        <w:pStyle w:val="FFATextFlushRight"/>
        <w:keepLines w:val="0"/>
        <w:widowControl w:val="0"/>
      </w:pPr>
      <w:r w:rsidRPr="003548F2">
        <w:t>ICAO Annex 6, Part III, Section II: 2.2.10</w:t>
      </w:r>
      <w:r w:rsidR="00004DFD" w:rsidRPr="003548F2">
        <w:t>; 2.2.11; 2.2.12</w:t>
      </w:r>
    </w:p>
    <w:p w14:paraId="44FC14DB" w14:textId="73C160E3"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121.317(f); 135.128(a); 91.517</w:t>
      </w:r>
    </w:p>
    <w:p w14:paraId="44FC14DC" w14:textId="77777777" w:rsidR="00C11A29" w:rsidRPr="003548F2" w:rsidRDefault="00C11A29" w:rsidP="00FD6893">
      <w:pPr>
        <w:pStyle w:val="Heading4"/>
        <w:keepNext w:val="0"/>
        <w:keepLines w:val="0"/>
        <w:widowControl w:val="0"/>
        <w:spacing w:line="228" w:lineRule="auto"/>
      </w:pPr>
      <w:bookmarkStart w:id="229" w:name="_Toc54771113"/>
      <w:r w:rsidRPr="003548F2">
        <w:t>Passenger Seat Backs</w:t>
      </w:r>
      <w:bookmarkEnd w:id="229"/>
      <w:r w:rsidRPr="003548F2">
        <w:t xml:space="preserve"> </w:t>
      </w:r>
    </w:p>
    <w:p w14:paraId="44FC14DD" w14:textId="28DEE4BE" w:rsidR="00C11A29" w:rsidRPr="003548F2" w:rsidRDefault="00C11A29" w:rsidP="00387D9B">
      <w:pPr>
        <w:pStyle w:val="FAAOutlineL1a"/>
        <w:numPr>
          <w:ilvl w:val="0"/>
          <w:numId w:val="503"/>
        </w:numPr>
      </w:pPr>
      <w:r w:rsidRPr="003548F2">
        <w:t xml:space="preserve">No PIC or </w:t>
      </w:r>
      <w:r w:rsidR="003E3A1F" w:rsidRPr="003548F2">
        <w:t>CP</w:t>
      </w:r>
      <w:r w:rsidRPr="003548F2">
        <w:t xml:space="preserve"> may allow the take</w:t>
      </w:r>
      <w:r w:rsidR="00DA37C9" w:rsidRPr="003548F2">
        <w:t>-</w:t>
      </w:r>
      <w:r w:rsidRPr="003548F2">
        <w:t>off or landing of an aircraft unless each passenger seat back is in the upright position.</w:t>
      </w:r>
    </w:p>
    <w:p w14:paraId="44FC14DE" w14:textId="09FA0B11" w:rsidR="00C11A29" w:rsidRPr="003548F2" w:rsidRDefault="00C11A29" w:rsidP="00E8194C">
      <w:pPr>
        <w:pStyle w:val="FAANoteL1"/>
      </w:pPr>
      <w:r w:rsidRPr="003548F2">
        <w:t>Note: Exceptions may only be made in accordance with procedures in the AOC holder</w:t>
      </w:r>
      <w:r w:rsidR="00F17AFB" w:rsidRPr="003548F2">
        <w:t>’</w:t>
      </w:r>
      <w:r w:rsidRPr="003548F2">
        <w:t xml:space="preserve">s </w:t>
      </w:r>
      <w:r w:rsidR="00015B8D" w:rsidRPr="003548F2">
        <w:t>OM</w:t>
      </w:r>
      <w:r w:rsidRPr="003548F2">
        <w:t xml:space="preserve"> provided the seat back does not obstruct any passenger</w:t>
      </w:r>
      <w:r w:rsidR="00F17AFB" w:rsidRPr="003548F2">
        <w:t>’</w:t>
      </w:r>
      <w:r w:rsidRPr="003548F2">
        <w:t>s access to the aisle or to any emergency exit.</w:t>
      </w:r>
    </w:p>
    <w:p w14:paraId="44FC14DF" w14:textId="44D8440E"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121.311(e)</w:t>
      </w:r>
    </w:p>
    <w:p w14:paraId="44FC14E0" w14:textId="77777777" w:rsidR="00C11A29" w:rsidRPr="003548F2" w:rsidRDefault="00C11A29" w:rsidP="00FD6893">
      <w:pPr>
        <w:pStyle w:val="FFATextFlushRight"/>
        <w:keepLines w:val="0"/>
        <w:widowControl w:val="0"/>
      </w:pPr>
      <w:r w:rsidRPr="003548F2">
        <w:t>JAR-OPS: 1.325</w:t>
      </w:r>
    </w:p>
    <w:p w14:paraId="44FC14E1" w14:textId="7E21AD60" w:rsidR="00C11A29" w:rsidRPr="003548F2" w:rsidRDefault="00C11A29" w:rsidP="00FD6893">
      <w:pPr>
        <w:pStyle w:val="Heading4"/>
        <w:keepNext w:val="0"/>
        <w:keepLines w:val="0"/>
        <w:widowControl w:val="0"/>
        <w:spacing w:line="228" w:lineRule="auto"/>
      </w:pPr>
      <w:bookmarkStart w:id="230" w:name="_Toc54771114"/>
      <w:r w:rsidRPr="003548F2">
        <w:t>Stowage of Food, Beverage</w:t>
      </w:r>
      <w:r w:rsidR="000356B1" w:rsidRPr="003548F2">
        <w:t>,</w:t>
      </w:r>
      <w:r w:rsidRPr="003548F2">
        <w:t xml:space="preserve"> and Passenger Service</w:t>
      </w:r>
      <w:bookmarkEnd w:id="230"/>
    </w:p>
    <w:p w14:paraId="44FC14E3" w14:textId="58874DF0" w:rsidR="00C11A29" w:rsidRPr="003548F2" w:rsidRDefault="00C11A29" w:rsidP="00387D9B">
      <w:pPr>
        <w:pStyle w:val="FAAOutlineL1a"/>
        <w:numPr>
          <w:ilvl w:val="0"/>
          <w:numId w:val="504"/>
        </w:numPr>
      </w:pPr>
      <w:r w:rsidRPr="003548F2">
        <w:t xml:space="preserve">No PIC, </w:t>
      </w:r>
      <w:r w:rsidR="003E3A1F" w:rsidRPr="003548F2">
        <w:t>CP</w:t>
      </w:r>
      <w:r w:rsidR="0078217C" w:rsidRPr="003548F2">
        <w:t>,</w:t>
      </w:r>
      <w:r w:rsidRPr="003548F2">
        <w:t xml:space="preserve"> or </w:t>
      </w:r>
      <w:r w:rsidR="007E02A8" w:rsidRPr="003548F2">
        <w:t>SCCM</w:t>
      </w:r>
      <w:r w:rsidRPr="003548F2">
        <w:t xml:space="preserve"> may allow the movement of an aircraft on the surface, </w:t>
      </w:r>
      <w:r w:rsidR="008B0858" w:rsidRPr="003548F2">
        <w:t>or the ta</w:t>
      </w:r>
      <w:r w:rsidR="003159D7" w:rsidRPr="003548F2">
        <w:t>ke</w:t>
      </w:r>
      <w:r w:rsidR="00DA37C9" w:rsidRPr="003548F2">
        <w:t>-</w:t>
      </w:r>
      <w:r w:rsidR="003159D7" w:rsidRPr="003548F2">
        <w:t>off or landing of an aircraft:</w:t>
      </w:r>
    </w:p>
    <w:p w14:paraId="44FC14E4" w14:textId="77777777" w:rsidR="00C11A29" w:rsidRPr="003548F2" w:rsidRDefault="00C11A29" w:rsidP="00387D9B">
      <w:pPr>
        <w:pStyle w:val="FAAOutlineL21"/>
        <w:numPr>
          <w:ilvl w:val="0"/>
          <w:numId w:val="505"/>
        </w:numPr>
      </w:pPr>
      <w:r w:rsidRPr="003548F2">
        <w:t>When any food, beverage or tableware furnished by the AOC holder is located at any passenger seat; and</w:t>
      </w:r>
    </w:p>
    <w:p w14:paraId="44FC14E5" w14:textId="77777777" w:rsidR="00C11A29" w:rsidRPr="003548F2" w:rsidRDefault="00C11A29" w:rsidP="00E8194C">
      <w:pPr>
        <w:pStyle w:val="FAAOutlineL21"/>
      </w:pPr>
      <w:r w:rsidRPr="003548F2">
        <w:t>Unless each food and beverage tray and seat back tray table is in the stowed position.</w:t>
      </w:r>
    </w:p>
    <w:p w14:paraId="44FC14E6" w14:textId="77777777" w:rsidR="00C11A29" w:rsidRPr="003548F2" w:rsidRDefault="008B0858" w:rsidP="00FD6893">
      <w:pPr>
        <w:pStyle w:val="FFATextFlushRight"/>
        <w:keepLines w:val="0"/>
        <w:widowControl w:val="0"/>
      </w:pPr>
      <w:r w:rsidRPr="003548F2">
        <w:t>ICAO Annex 6, Part I: 4.8</w:t>
      </w:r>
    </w:p>
    <w:p w14:paraId="44FC14E7" w14:textId="77777777" w:rsidR="00C11A29" w:rsidRPr="003548F2" w:rsidRDefault="00C11A29" w:rsidP="00FD6893">
      <w:pPr>
        <w:pStyle w:val="FFATextFlushRight"/>
        <w:keepLines w:val="0"/>
        <w:widowControl w:val="0"/>
      </w:pPr>
      <w:r w:rsidRPr="003548F2">
        <w:t>ICAO Annex 6, Part III, Section II: 2.7</w:t>
      </w:r>
    </w:p>
    <w:p w14:paraId="44FC14E8" w14:textId="37B7AE45"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121.577, 125.333, 135.122; 91.535</w:t>
      </w:r>
    </w:p>
    <w:p w14:paraId="44FC14E9" w14:textId="77777777" w:rsidR="00C11A29" w:rsidRPr="003548F2" w:rsidRDefault="00C11A29" w:rsidP="00FD6893">
      <w:pPr>
        <w:pStyle w:val="FFATextFlushRight"/>
        <w:keepLines w:val="0"/>
        <w:widowControl w:val="0"/>
      </w:pPr>
      <w:r w:rsidRPr="003548F2">
        <w:t>JAR-OPS: 1.325</w:t>
      </w:r>
    </w:p>
    <w:p w14:paraId="44FC14EA" w14:textId="77777777" w:rsidR="00C11A29" w:rsidRPr="003548F2" w:rsidRDefault="00C11A29" w:rsidP="00EF42B8">
      <w:pPr>
        <w:pStyle w:val="Heading4"/>
        <w:keepNext w:val="0"/>
        <w:keepLines w:val="0"/>
        <w:widowControl w:val="0"/>
        <w:spacing w:line="228" w:lineRule="auto"/>
      </w:pPr>
      <w:bookmarkStart w:id="231" w:name="_Toc54771115"/>
      <w:r w:rsidRPr="003548F2">
        <w:t>Securing of Items of Mass in Passenger Compartment</w:t>
      </w:r>
      <w:bookmarkEnd w:id="231"/>
    </w:p>
    <w:p w14:paraId="44FC14EB" w14:textId="2FC7C950" w:rsidR="00C11A29" w:rsidRPr="003548F2" w:rsidRDefault="00C11A29" w:rsidP="00387D9B">
      <w:pPr>
        <w:pStyle w:val="FAAOutlineL1a"/>
        <w:numPr>
          <w:ilvl w:val="0"/>
          <w:numId w:val="506"/>
        </w:numPr>
      </w:pPr>
      <w:r w:rsidRPr="003548F2">
        <w:t>No person may allow the take</w:t>
      </w:r>
      <w:r w:rsidR="00DA37C9" w:rsidRPr="003548F2">
        <w:t>-</w:t>
      </w:r>
      <w:r w:rsidRPr="003548F2">
        <w:t>off or landing of an aircraft unless each item of mass in the passenger cabin is properly secured to prevent it from becoming a hazard during taxi, take</w:t>
      </w:r>
      <w:r w:rsidR="00DA37C9" w:rsidRPr="003548F2">
        <w:t>-</w:t>
      </w:r>
      <w:r w:rsidRPr="003548F2">
        <w:t>off</w:t>
      </w:r>
      <w:r w:rsidR="00DA37C9" w:rsidRPr="003548F2">
        <w:t>,</w:t>
      </w:r>
      <w:r w:rsidRPr="003548F2">
        <w:t xml:space="preserve"> and landing and during turbulent weather conditions.</w:t>
      </w:r>
    </w:p>
    <w:p w14:paraId="44FC14EC" w14:textId="1D54DD6E" w:rsidR="00C11A29" w:rsidRPr="003548F2" w:rsidRDefault="00C11A29" w:rsidP="00387D9B">
      <w:pPr>
        <w:pStyle w:val="FAAOutlineL1a"/>
        <w:numPr>
          <w:ilvl w:val="0"/>
          <w:numId w:val="506"/>
        </w:numPr>
      </w:pPr>
      <w:r w:rsidRPr="003548F2">
        <w:t>No person may allow an aircraft to move on the surface, take</w:t>
      </w:r>
      <w:r w:rsidR="00DA37C9" w:rsidRPr="003548F2">
        <w:t xml:space="preserve"> </w:t>
      </w:r>
      <w:r w:rsidRPr="003548F2">
        <w:t>off</w:t>
      </w:r>
      <w:r w:rsidR="00DA37C9" w:rsidRPr="003548F2">
        <w:t>,</w:t>
      </w:r>
      <w:r w:rsidRPr="003548F2">
        <w:t xml:space="preserve"> or land unless each passenger serving cart is secured in its stowed position.</w:t>
      </w:r>
    </w:p>
    <w:p w14:paraId="44FC14ED" w14:textId="77777777" w:rsidR="008B0858" w:rsidRPr="003548F2" w:rsidRDefault="00C11A29" w:rsidP="00FD6893">
      <w:pPr>
        <w:pStyle w:val="FFATextFlushRight"/>
        <w:keepLines w:val="0"/>
        <w:widowControl w:val="0"/>
      </w:pPr>
      <w:r w:rsidRPr="003548F2">
        <w:t xml:space="preserve">ICAO Annex 6, Part I: </w:t>
      </w:r>
      <w:r w:rsidR="00E07073" w:rsidRPr="003548F2">
        <w:t xml:space="preserve">4.3.1(d); </w:t>
      </w:r>
      <w:r w:rsidRPr="003548F2">
        <w:t>4.8</w:t>
      </w:r>
    </w:p>
    <w:p w14:paraId="44FC14EE" w14:textId="77777777" w:rsidR="00C11A29" w:rsidRPr="003548F2" w:rsidRDefault="008B0858" w:rsidP="00FD6893">
      <w:pPr>
        <w:pStyle w:val="FFATextFlushRight"/>
        <w:keepLines w:val="0"/>
        <w:widowControl w:val="0"/>
      </w:pPr>
      <w:r w:rsidRPr="003548F2">
        <w:t xml:space="preserve">ICAO </w:t>
      </w:r>
      <w:r w:rsidR="00C11A29" w:rsidRPr="003548F2">
        <w:t>Annex 6, Part III, Section II: 2.7</w:t>
      </w:r>
    </w:p>
    <w:p w14:paraId="44FC14EF" w14:textId="1CA55719"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121.576, 577; 91.523; 91.535</w:t>
      </w:r>
    </w:p>
    <w:p w14:paraId="44FC14F0" w14:textId="77777777" w:rsidR="00C11A29" w:rsidRPr="003548F2" w:rsidRDefault="00C11A29" w:rsidP="00FD6893">
      <w:pPr>
        <w:pStyle w:val="FFATextFlushRight"/>
        <w:keepLines w:val="0"/>
        <w:widowControl w:val="0"/>
      </w:pPr>
      <w:r w:rsidRPr="003548F2">
        <w:t>JAR-OPS: 1.325</w:t>
      </w:r>
    </w:p>
    <w:p w14:paraId="44FC14F2" w14:textId="37D6CDDF" w:rsidR="00C11A29" w:rsidRPr="003548F2" w:rsidRDefault="00C11A29" w:rsidP="008E23EE">
      <w:pPr>
        <w:pStyle w:val="Heading2"/>
        <w:pageBreakBefore/>
        <w:spacing w:line="228" w:lineRule="auto"/>
      </w:pPr>
      <w:bookmarkStart w:id="232" w:name="_Toc54771116"/>
      <w:r w:rsidRPr="003548F2">
        <w:lastRenderedPageBreak/>
        <w:t>Crew</w:t>
      </w:r>
      <w:r w:rsidR="00D21C8A" w:rsidRPr="003548F2">
        <w:t xml:space="preserve"> </w:t>
      </w:r>
      <w:r w:rsidR="005F40C2" w:rsidRPr="003548F2">
        <w:t xml:space="preserve">Member </w:t>
      </w:r>
      <w:r w:rsidRPr="003548F2">
        <w:t>and Flight Operations Officer Qualifications</w:t>
      </w:r>
      <w:r w:rsidR="00DA1E1C" w:rsidRPr="003548F2">
        <w:t xml:space="preserve"> – </w:t>
      </w:r>
      <w:r w:rsidRPr="003548F2">
        <w:t>Commercial Air Transport</w:t>
      </w:r>
      <w:bookmarkEnd w:id="232"/>
    </w:p>
    <w:p w14:paraId="44FC14F3" w14:textId="1957FBD1" w:rsidR="00C11A29" w:rsidRPr="003548F2" w:rsidRDefault="00C11A29" w:rsidP="00FD6893">
      <w:pPr>
        <w:pStyle w:val="Heading4"/>
        <w:keepNext w:val="0"/>
        <w:keepLines w:val="0"/>
        <w:widowControl w:val="0"/>
        <w:spacing w:line="228" w:lineRule="auto"/>
      </w:pPr>
      <w:bookmarkStart w:id="233" w:name="_Toc54771117"/>
      <w:r w:rsidRPr="003548F2">
        <w:t xml:space="preserve">Limitation of Privileges of Pilots </w:t>
      </w:r>
      <w:r w:rsidR="00BA1E5E" w:rsidRPr="003548F2">
        <w:t xml:space="preserve">Who Have </w:t>
      </w:r>
      <w:r w:rsidRPr="003548F2">
        <w:t xml:space="preserve">Attained </w:t>
      </w:r>
      <w:r w:rsidR="00BA1E5E" w:rsidRPr="003548F2">
        <w:t xml:space="preserve">Their </w:t>
      </w:r>
      <w:r w:rsidRPr="003548F2">
        <w:t xml:space="preserve">60th Birthday and Curtailment of Privileges of Pilots </w:t>
      </w:r>
      <w:r w:rsidR="00BA1E5E" w:rsidRPr="003548F2">
        <w:t xml:space="preserve">Who Have </w:t>
      </w:r>
      <w:r w:rsidRPr="003548F2">
        <w:t xml:space="preserve">Attained </w:t>
      </w:r>
      <w:r w:rsidR="00BA1E5E" w:rsidRPr="003548F2">
        <w:t xml:space="preserve">Their </w:t>
      </w:r>
      <w:r w:rsidRPr="003548F2">
        <w:t>65th Birthday</w:t>
      </w:r>
      <w:bookmarkEnd w:id="233"/>
    </w:p>
    <w:p w14:paraId="44FC14F5" w14:textId="77777777" w:rsidR="00C11A29" w:rsidRPr="003548F2" w:rsidRDefault="00C11A29" w:rsidP="00387D9B">
      <w:pPr>
        <w:pStyle w:val="FAAOutlineL1a"/>
        <w:numPr>
          <w:ilvl w:val="0"/>
          <w:numId w:val="507"/>
        </w:numPr>
      </w:pPr>
      <w:r w:rsidRPr="003548F2">
        <w:t xml:space="preserve">No person may serve nor may any AOC holder use a person as a required PIC in single pilot operations on aircraft </w:t>
      </w:r>
      <w:r w:rsidR="00DB4110" w:rsidRPr="003548F2">
        <w:t xml:space="preserve">with 10 or </w:t>
      </w:r>
      <w:r w:rsidRPr="003548F2">
        <w:t>engaged in commercial air transport operations if that person has reached his or her 60th birthday.</w:t>
      </w:r>
    </w:p>
    <w:p w14:paraId="44FC14F6" w14:textId="1FE1DC91" w:rsidR="00C11A29" w:rsidRPr="003548F2" w:rsidRDefault="00C11A29" w:rsidP="00387D9B">
      <w:pPr>
        <w:pStyle w:val="FAAOutlineL1a"/>
        <w:numPr>
          <w:ilvl w:val="0"/>
          <w:numId w:val="507"/>
        </w:numPr>
        <w:rPr>
          <w:sz w:val="24"/>
          <w:szCs w:val="24"/>
        </w:rPr>
      </w:pPr>
      <w:r w:rsidRPr="003548F2">
        <w:t>For aircraft engaged in commercial air transport operations requiring more than one pilot as flight crew</w:t>
      </w:r>
      <w:r w:rsidR="00D21C8A" w:rsidRPr="003548F2">
        <w:t xml:space="preserve"> </w:t>
      </w:r>
      <w:r w:rsidRPr="003548F2">
        <w:t xml:space="preserve">members, the AOC holder may use one pilot up to age 65 provided that the other pilot is less </w:t>
      </w:r>
      <w:r w:rsidRPr="003548F2">
        <w:rPr>
          <w:sz w:val="24"/>
          <w:szCs w:val="24"/>
        </w:rPr>
        <w:t xml:space="preserve">than age 60. </w:t>
      </w:r>
    </w:p>
    <w:p w14:paraId="44FC14F7" w14:textId="36D76BE9" w:rsidR="0088149A" w:rsidRPr="003548F2" w:rsidRDefault="0088149A" w:rsidP="00E8194C">
      <w:pPr>
        <w:pStyle w:val="FAAOutlineL1a"/>
      </w:pPr>
      <w:r w:rsidRPr="003548F2">
        <w:t xml:space="preserve">For aircraft engaged in long-range </w:t>
      </w:r>
      <w:r w:rsidR="0086321C" w:rsidRPr="003548F2">
        <w:t xml:space="preserve">commercial </w:t>
      </w:r>
      <w:r w:rsidRPr="003548F2">
        <w:t xml:space="preserve">air transport operations </w:t>
      </w:r>
      <w:r w:rsidR="00214A98" w:rsidRPr="003548F2">
        <w:t>requiring more than one pilot as flight crew</w:t>
      </w:r>
      <w:r w:rsidR="00D21C8A" w:rsidRPr="003548F2">
        <w:t xml:space="preserve"> </w:t>
      </w:r>
      <w:r w:rsidR="00214A98" w:rsidRPr="003548F2">
        <w:t>members, the AOC holder may use one pilot up to age 65 provided that the other pilot is less than age 60.</w:t>
      </w:r>
    </w:p>
    <w:p w14:paraId="44FC14F8" w14:textId="3C5BA66B" w:rsidR="00140323" w:rsidRPr="003548F2" w:rsidRDefault="00C11A29" w:rsidP="00E8194C">
      <w:pPr>
        <w:pStyle w:val="FAAOutlineL1a"/>
      </w:pPr>
      <w:r w:rsidRPr="003548F2">
        <w:t xml:space="preserve">Check </w:t>
      </w:r>
      <w:r w:rsidR="0000414E" w:rsidRPr="003548F2">
        <w:t>p</w:t>
      </w:r>
      <w:r w:rsidR="008B261D" w:rsidRPr="003548F2">
        <w:t>erson</w:t>
      </w:r>
      <w:r w:rsidR="0000414E" w:rsidRPr="003548F2">
        <w:t>s</w:t>
      </w:r>
      <w:r w:rsidRPr="003548F2">
        <w:t xml:space="preserve"> who have reached their 65th birthday or who do not hold an appropriate medical certificate may continue their check </w:t>
      </w:r>
      <w:r w:rsidR="0000414E" w:rsidRPr="003548F2">
        <w:t>p</w:t>
      </w:r>
      <w:r w:rsidR="008B261D" w:rsidRPr="003548F2">
        <w:t>erson</w:t>
      </w:r>
      <w:r w:rsidRPr="003548F2">
        <w:t xml:space="preserve"> functions, but may not serve as or occupy the position of a re</w:t>
      </w:r>
      <w:r w:rsidR="00140323" w:rsidRPr="003548F2">
        <w:t>quired pilot flight crew</w:t>
      </w:r>
      <w:r w:rsidR="00D21C8A" w:rsidRPr="003548F2">
        <w:t xml:space="preserve"> </w:t>
      </w:r>
      <w:r w:rsidR="00140323" w:rsidRPr="003548F2">
        <w:t xml:space="preserve">member </w:t>
      </w:r>
      <w:r w:rsidRPr="003548F2">
        <w:t>on an aeroplane engaged in international commercial air transport operations unless the other pilot is less than age 60.</w:t>
      </w:r>
    </w:p>
    <w:p w14:paraId="44FC14F9" w14:textId="4E332F87" w:rsidR="00C11A29" w:rsidRPr="003548F2" w:rsidRDefault="00C11A29" w:rsidP="00E8194C">
      <w:pPr>
        <w:pStyle w:val="FAANoteL1"/>
      </w:pPr>
      <w:r w:rsidRPr="003548F2">
        <w:t>Note:</w:t>
      </w:r>
      <w:r w:rsidR="000D4582" w:rsidRPr="003548F2">
        <w:t xml:space="preserve"> </w:t>
      </w:r>
      <w:r w:rsidRPr="003548F2">
        <w:t>ICAO Annex 1 change effective November 23, 2006.</w:t>
      </w:r>
    </w:p>
    <w:p w14:paraId="44FC14FA" w14:textId="230C3236" w:rsidR="00C11A29" w:rsidRPr="003548F2" w:rsidRDefault="00C11A29" w:rsidP="00FD6893">
      <w:pPr>
        <w:pStyle w:val="FFATextFlushRight"/>
        <w:keepLines w:val="0"/>
        <w:widowControl w:val="0"/>
      </w:pPr>
      <w:r w:rsidRPr="003548F2">
        <w:t>ICAO Annex 1: 2.1.10</w:t>
      </w:r>
    </w:p>
    <w:p w14:paraId="44FC14FB" w14:textId="0E0B1F3F"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121.383(c)</w:t>
      </w:r>
    </w:p>
    <w:p w14:paraId="44FC14FC" w14:textId="7A690F4C" w:rsidR="00C11A29" w:rsidRPr="003548F2" w:rsidRDefault="00C11A29" w:rsidP="008E23EE">
      <w:pPr>
        <w:pStyle w:val="Heading4"/>
        <w:keepNext w:val="0"/>
        <w:keepLines w:val="0"/>
        <w:widowControl w:val="0"/>
        <w:spacing w:line="228" w:lineRule="auto"/>
      </w:pPr>
      <w:bookmarkStart w:id="234" w:name="_Toc54771118"/>
      <w:r w:rsidRPr="003548F2">
        <w:t>Use of Flight Simulation Training Devices</w:t>
      </w:r>
      <w:bookmarkEnd w:id="234"/>
      <w:r w:rsidRPr="003548F2">
        <w:t xml:space="preserve"> </w:t>
      </w:r>
    </w:p>
    <w:p w14:paraId="44FC14FE" w14:textId="25EF0534" w:rsidR="00C11A29" w:rsidRPr="003548F2" w:rsidRDefault="00C11A29" w:rsidP="00387D9B">
      <w:pPr>
        <w:pStyle w:val="FAAOutlineL1a"/>
        <w:numPr>
          <w:ilvl w:val="0"/>
          <w:numId w:val="508"/>
        </w:numPr>
      </w:pPr>
      <w:r w:rsidRPr="003548F2">
        <w:t xml:space="preserve">Each </w:t>
      </w:r>
      <w:r w:rsidR="00813B5C" w:rsidRPr="003548F2">
        <w:t>FSTD</w:t>
      </w:r>
      <w:r w:rsidRPr="003548F2">
        <w:t xml:space="preserve"> that is used for flight crew</w:t>
      </w:r>
      <w:r w:rsidR="00D21C8A" w:rsidRPr="003548F2">
        <w:t xml:space="preserve"> </w:t>
      </w:r>
      <w:r w:rsidRPr="003548F2">
        <w:t>member</w:t>
      </w:r>
      <w:r w:rsidR="000D4582" w:rsidRPr="003548F2">
        <w:t xml:space="preserve"> </w:t>
      </w:r>
      <w:r w:rsidRPr="003548F2">
        <w:t>qua</w:t>
      </w:r>
      <w:r w:rsidR="003159D7" w:rsidRPr="003548F2">
        <w:t>lification shall:</w:t>
      </w:r>
    </w:p>
    <w:p w14:paraId="44FC14FF" w14:textId="7D32535D" w:rsidR="00C11A29" w:rsidRPr="003548F2" w:rsidRDefault="00C11A29" w:rsidP="00387D9B">
      <w:pPr>
        <w:pStyle w:val="FAAOutlineL21"/>
        <w:numPr>
          <w:ilvl w:val="0"/>
          <w:numId w:val="509"/>
        </w:numPr>
      </w:pPr>
      <w:r w:rsidRPr="003548F2">
        <w:t>Be specificall</w:t>
      </w:r>
      <w:r w:rsidR="003159D7" w:rsidRPr="003548F2">
        <w:t>y approved by the Authority for:</w:t>
      </w:r>
    </w:p>
    <w:p w14:paraId="44FC1500" w14:textId="77777777" w:rsidR="00C11A29" w:rsidRPr="003548F2" w:rsidRDefault="00C11A29" w:rsidP="00387D9B">
      <w:pPr>
        <w:pStyle w:val="FAAOutlineL3i"/>
        <w:numPr>
          <w:ilvl w:val="3"/>
          <w:numId w:val="510"/>
        </w:numPr>
      </w:pPr>
      <w:r w:rsidRPr="003548F2">
        <w:t>The AOC holder;</w:t>
      </w:r>
    </w:p>
    <w:p w14:paraId="44FC1501" w14:textId="77777777" w:rsidR="00C11A29" w:rsidRPr="003548F2" w:rsidRDefault="00C11A29" w:rsidP="00387D9B">
      <w:pPr>
        <w:pStyle w:val="FAAOutlineL3i"/>
        <w:numPr>
          <w:ilvl w:val="3"/>
          <w:numId w:val="510"/>
        </w:numPr>
      </w:pPr>
      <w:r w:rsidRPr="003548F2">
        <w:t>The type aircraft, including type variations, for which the training or check is being conducted; and</w:t>
      </w:r>
    </w:p>
    <w:p w14:paraId="44FC1502" w14:textId="569BB66B" w:rsidR="00C11A29" w:rsidRPr="003548F2" w:rsidRDefault="00C11A29" w:rsidP="00387D9B">
      <w:pPr>
        <w:pStyle w:val="FAAOutlineL3i"/>
        <w:numPr>
          <w:ilvl w:val="3"/>
          <w:numId w:val="510"/>
        </w:numPr>
      </w:pPr>
      <w:r w:rsidRPr="003548F2">
        <w:t>The particular manoeuvre, procedure, or crew</w:t>
      </w:r>
      <w:r w:rsidR="00D21C8A" w:rsidRPr="003548F2">
        <w:t xml:space="preserve"> </w:t>
      </w:r>
      <w:r w:rsidRPr="003548F2">
        <w:t>member function involved.</w:t>
      </w:r>
    </w:p>
    <w:p w14:paraId="44FC1503" w14:textId="77777777" w:rsidR="00C11A29" w:rsidRPr="003548F2" w:rsidRDefault="00C11A29" w:rsidP="00E8194C">
      <w:pPr>
        <w:pStyle w:val="FAAOutlineL21"/>
      </w:pPr>
      <w:r w:rsidRPr="003548F2">
        <w:t>Maintain the performance, functional, and other characteristics that are required for approval.</w:t>
      </w:r>
    </w:p>
    <w:p w14:paraId="44FC1504" w14:textId="77777777" w:rsidR="00C11A29" w:rsidRPr="003548F2" w:rsidRDefault="00C11A29" w:rsidP="00E8194C">
      <w:pPr>
        <w:pStyle w:val="FAAOutlineL21"/>
      </w:pPr>
      <w:r w:rsidRPr="003548F2">
        <w:t>Be modified to conform with any modification to the aeroplane being simulated that results in changes to performance, functional, or other characteristics required for approval.</w:t>
      </w:r>
    </w:p>
    <w:p w14:paraId="44FC1505" w14:textId="77777777" w:rsidR="00C11A29" w:rsidRPr="003548F2" w:rsidRDefault="00C11A29" w:rsidP="00E8194C">
      <w:pPr>
        <w:pStyle w:val="FAAOutlineL21"/>
      </w:pPr>
      <w:r w:rsidRPr="003548F2">
        <w:t xml:space="preserve">Be given a daily functional pre-flight check before use. </w:t>
      </w:r>
    </w:p>
    <w:p w14:paraId="44FC1506" w14:textId="5DA76F96" w:rsidR="00C11A29" w:rsidRPr="003548F2" w:rsidRDefault="00C11A29" w:rsidP="00E8194C">
      <w:pPr>
        <w:pStyle w:val="FAAOutlineL21"/>
      </w:pPr>
      <w:r w:rsidRPr="003548F2">
        <w:t xml:space="preserve">Have a daily discrepancy log completed by the appropriate instructor or check </w:t>
      </w:r>
      <w:r w:rsidR="001D650A" w:rsidRPr="003548F2">
        <w:t>p</w:t>
      </w:r>
      <w:r w:rsidR="008B261D" w:rsidRPr="003548F2">
        <w:t>erson</w:t>
      </w:r>
      <w:r w:rsidRPr="003548F2">
        <w:t xml:space="preserve"> at the end of each training or check flight.</w:t>
      </w:r>
    </w:p>
    <w:p w14:paraId="44FC1507" w14:textId="5767E337" w:rsidR="00C11A29" w:rsidRPr="003548F2" w:rsidRDefault="00C11A29" w:rsidP="00E8194C">
      <w:pPr>
        <w:pStyle w:val="FAAOutlineL1a"/>
      </w:pPr>
      <w:r w:rsidRPr="003548F2">
        <w:t>The simulation device shall have the same technology for the basic flight instruments (attitude indicator, airspeed, altimeter, heading reference) as those of the aircraft used by the operator.</w:t>
      </w:r>
      <w:r w:rsidR="000D4582" w:rsidRPr="003548F2">
        <w:t xml:space="preserve"> </w:t>
      </w:r>
    </w:p>
    <w:p w14:paraId="44FC1508" w14:textId="5BBA5A19" w:rsidR="00C11A29" w:rsidRPr="003548F2" w:rsidRDefault="00C11A29" w:rsidP="00387D9B">
      <w:pPr>
        <w:pStyle w:val="FAAOutlineL21"/>
        <w:numPr>
          <w:ilvl w:val="0"/>
          <w:numId w:val="511"/>
        </w:numPr>
      </w:pPr>
      <w:r w:rsidRPr="003548F2">
        <w:t>Operators that have electronic/glass displays shall use simulators that have electronic/glass displays</w:t>
      </w:r>
    </w:p>
    <w:p w14:paraId="44FC1509" w14:textId="171F635A" w:rsidR="00C11A29" w:rsidRPr="003548F2" w:rsidRDefault="00C11A29" w:rsidP="00387D9B">
      <w:pPr>
        <w:pStyle w:val="FAAOutlineL21"/>
        <w:numPr>
          <w:ilvl w:val="0"/>
          <w:numId w:val="511"/>
        </w:numPr>
      </w:pPr>
      <w:r w:rsidRPr="003548F2">
        <w:t>Operators that have standard instruments shall use simulators that have standard instruments</w:t>
      </w:r>
    </w:p>
    <w:p w14:paraId="44FC150A" w14:textId="7FF85E3F" w:rsidR="00C11A29" w:rsidRPr="003548F2" w:rsidRDefault="00C11A29" w:rsidP="00FD6893">
      <w:pPr>
        <w:pStyle w:val="FFATextFlushRight"/>
        <w:keepLines w:val="0"/>
        <w:widowControl w:val="0"/>
      </w:pPr>
      <w:r w:rsidRPr="003548F2">
        <w:t>ICAO Annex 6, Part I: 9.2; 9.3.1</w:t>
      </w:r>
      <w:r w:rsidR="00945189" w:rsidRPr="003548F2">
        <w:t>; 9.3.2</w:t>
      </w:r>
    </w:p>
    <w:p w14:paraId="44FC150B" w14:textId="3D1BEFB3" w:rsidR="00C11A29" w:rsidRPr="003548F2" w:rsidRDefault="00C11A29" w:rsidP="00FD6893">
      <w:pPr>
        <w:pStyle w:val="FFATextFlushRight"/>
        <w:keepLines w:val="0"/>
        <w:widowControl w:val="0"/>
      </w:pPr>
      <w:r w:rsidRPr="003548F2">
        <w:t>ICAO Annex Part III, Section II: 7.3.1</w:t>
      </w:r>
      <w:r w:rsidR="00945189" w:rsidRPr="003548F2">
        <w:t>; 7.3.2</w:t>
      </w:r>
    </w:p>
    <w:p w14:paraId="44FC150C" w14:textId="1B9FA868" w:rsidR="0049420E" w:rsidRPr="003548F2" w:rsidRDefault="0049420E"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015B8D" w:rsidRPr="003548F2">
        <w:t>:</w:t>
      </w:r>
      <w:r w:rsidRPr="003548F2">
        <w:t xml:space="preserve"> 4.12</w:t>
      </w:r>
      <w:r w:rsidR="00945189" w:rsidRPr="003548F2">
        <w:t xml:space="preserve">; </w:t>
      </w:r>
      <w:r w:rsidRPr="003548F2">
        <w:t>Attachment J</w:t>
      </w:r>
    </w:p>
    <w:p w14:paraId="44FC150D" w14:textId="570C6A5C" w:rsidR="00C11A29" w:rsidRPr="003548F2" w:rsidRDefault="0049420E" w:rsidP="00FD6893">
      <w:pPr>
        <w:pStyle w:val="FFATextFlushRight"/>
        <w:keepLines w:val="0"/>
        <w:widowControl w:val="0"/>
      </w:pPr>
      <w:r w:rsidRPr="003548F2">
        <w:t xml:space="preserve">14 </w:t>
      </w:r>
      <w:r w:rsidR="00B50E07" w:rsidRPr="003548F2">
        <w:t xml:space="preserve">CFR </w:t>
      </w:r>
      <w:r w:rsidRPr="003548F2">
        <w:t>121.407(a)(1</w:t>
      </w:r>
      <w:r w:rsidR="00015B8D" w:rsidRPr="003548F2">
        <w:t>)–(</w:t>
      </w:r>
      <w:r w:rsidRPr="003548F2">
        <w:t>5); 125.297</w:t>
      </w:r>
    </w:p>
    <w:p w14:paraId="44FC150E" w14:textId="77777777" w:rsidR="00C11A29" w:rsidRPr="003548F2" w:rsidRDefault="00C11A29" w:rsidP="00FD6893">
      <w:pPr>
        <w:pStyle w:val="Heading4"/>
        <w:keepNext w:val="0"/>
        <w:keepLines w:val="0"/>
        <w:widowControl w:val="0"/>
        <w:spacing w:line="228" w:lineRule="auto"/>
      </w:pPr>
      <w:bookmarkStart w:id="235" w:name="_Toc54771119"/>
      <w:r w:rsidRPr="003548F2">
        <w:lastRenderedPageBreak/>
        <w:t>Approval of a Flight Simulation Training Device for Credit in Training and Checking</w:t>
      </w:r>
      <w:bookmarkEnd w:id="235"/>
      <w:r w:rsidRPr="003548F2">
        <w:t xml:space="preserve"> </w:t>
      </w:r>
    </w:p>
    <w:p w14:paraId="44FC1510" w14:textId="02531D5E" w:rsidR="00C11A29" w:rsidRPr="003548F2" w:rsidRDefault="00C11A29" w:rsidP="00387D9B">
      <w:pPr>
        <w:pStyle w:val="FAAOutlineL1a"/>
        <w:numPr>
          <w:ilvl w:val="0"/>
          <w:numId w:val="512"/>
        </w:numPr>
      </w:pPr>
      <w:r w:rsidRPr="003548F2">
        <w:t>No AOC holder may use a</w:t>
      </w:r>
      <w:r w:rsidR="00813B5C" w:rsidRPr="003548F2">
        <w:t>n</w:t>
      </w:r>
      <w:r w:rsidRPr="003548F2">
        <w:t xml:space="preserve"> </w:t>
      </w:r>
      <w:r w:rsidR="00813B5C" w:rsidRPr="003548F2">
        <w:t>FSTD</w:t>
      </w:r>
      <w:r w:rsidRPr="003548F2">
        <w:t xml:space="preserve"> for training or checking unless that simulator has been specifically approved for the AOC holder in writing by the Authority.</w:t>
      </w:r>
    </w:p>
    <w:p w14:paraId="44FC1511" w14:textId="7C57AFA9" w:rsidR="00C11A29" w:rsidRPr="003548F2" w:rsidRDefault="00C11A29" w:rsidP="00E8194C">
      <w:pPr>
        <w:pStyle w:val="FAAOutlineL1a"/>
      </w:pPr>
      <w:r w:rsidRPr="003548F2">
        <w:t>No AOC holder may use a simulator for credit in training, recency and checking other than that specified in the Authority</w:t>
      </w:r>
      <w:r w:rsidR="00F17AFB" w:rsidRPr="003548F2">
        <w:t>’</w:t>
      </w:r>
      <w:r w:rsidRPr="003548F2">
        <w:t>s approval.</w:t>
      </w:r>
    </w:p>
    <w:p w14:paraId="44FC1512" w14:textId="77777777" w:rsidR="00C11A29" w:rsidRPr="003548F2" w:rsidRDefault="00C11A29" w:rsidP="00FD6893">
      <w:pPr>
        <w:pStyle w:val="FFATextFlushRight"/>
        <w:keepLines w:val="0"/>
        <w:widowControl w:val="0"/>
      </w:pPr>
      <w:r w:rsidRPr="003548F2">
        <w:t>ICAO Annex 6, Part I: 9.3</w:t>
      </w:r>
      <w:r w:rsidR="00CB7D11" w:rsidRPr="003548F2">
        <w:t>.1;</w:t>
      </w:r>
      <w:r w:rsidRPr="003548F2">
        <w:t xml:space="preserve"> 9.3.2(a), 9.4.4</w:t>
      </w:r>
    </w:p>
    <w:p w14:paraId="44FC1513" w14:textId="40523672" w:rsidR="00C11A29" w:rsidRPr="003548F2" w:rsidRDefault="00C11A29" w:rsidP="00FD6893">
      <w:pPr>
        <w:pStyle w:val="FFATextFlushRight"/>
        <w:keepLines w:val="0"/>
        <w:widowControl w:val="0"/>
      </w:pPr>
      <w:r w:rsidRPr="003548F2">
        <w:t>ICAO Annex 6, Part III, Section II: 7.3</w:t>
      </w:r>
      <w:r w:rsidR="00CE329E" w:rsidRPr="003548F2">
        <w:t>.1;</w:t>
      </w:r>
      <w:r w:rsidRPr="003548F2">
        <w:t xml:space="preserve"> 7.3.2(a), 7.4.</w:t>
      </w:r>
      <w:r w:rsidR="00CE329E" w:rsidRPr="003548F2">
        <w:t>3.1</w:t>
      </w:r>
    </w:p>
    <w:p w14:paraId="2740433F" w14:textId="6392C002" w:rsidR="00CE329E" w:rsidRPr="003548F2" w:rsidRDefault="00C11A29" w:rsidP="00FD6893">
      <w:pPr>
        <w:pStyle w:val="FFATextFlushRight"/>
        <w:keepLines w:val="0"/>
        <w:widowControl w:val="0"/>
      </w:pPr>
      <w:r w:rsidRPr="003548F2">
        <w:t xml:space="preserve">14 </w:t>
      </w:r>
      <w:r w:rsidR="00B50E07" w:rsidRPr="003548F2">
        <w:t xml:space="preserve">CFR </w:t>
      </w:r>
      <w:r w:rsidRPr="003548F2">
        <w:t xml:space="preserve">121.409 </w:t>
      </w:r>
    </w:p>
    <w:p w14:paraId="44FC1514" w14:textId="7DF47BDA" w:rsidR="00C11A29" w:rsidRPr="003548F2" w:rsidRDefault="00750679" w:rsidP="00FD6893">
      <w:pPr>
        <w:pStyle w:val="FFATextFlushRight"/>
        <w:keepLines w:val="0"/>
        <w:widowControl w:val="0"/>
      </w:pPr>
      <w:r w:rsidRPr="003548F2">
        <w:t>FAA AC 120-40B (as amended), Airplane Simulator Qualification</w:t>
      </w:r>
    </w:p>
    <w:p w14:paraId="44FC1515" w14:textId="0FDCEAEA" w:rsidR="00C11A29" w:rsidRPr="003548F2" w:rsidRDefault="00C11A29" w:rsidP="00FD6893">
      <w:pPr>
        <w:pStyle w:val="Heading4"/>
        <w:keepNext w:val="0"/>
        <w:keepLines w:val="0"/>
        <w:widowControl w:val="0"/>
        <w:spacing w:line="228" w:lineRule="auto"/>
      </w:pPr>
      <w:bookmarkStart w:id="236" w:name="_Toc54771120"/>
      <w:r w:rsidRPr="003548F2">
        <w:t>Licence Requirements for P</w:t>
      </w:r>
      <w:r w:rsidR="00537871" w:rsidRPr="003548F2">
        <w:t>ilot-in-</w:t>
      </w:r>
      <w:r w:rsidRPr="003548F2">
        <w:t>C</w:t>
      </w:r>
      <w:r w:rsidR="00537871" w:rsidRPr="003548F2">
        <w:t>ommand</w:t>
      </w:r>
      <w:bookmarkEnd w:id="236"/>
    </w:p>
    <w:p w14:paraId="44FC1517" w14:textId="7A77B261" w:rsidR="00C11A29" w:rsidRPr="003548F2" w:rsidRDefault="00C11A29" w:rsidP="00387D9B">
      <w:pPr>
        <w:pStyle w:val="FAAOutlineL1a"/>
        <w:numPr>
          <w:ilvl w:val="0"/>
          <w:numId w:val="513"/>
        </w:numPr>
      </w:pPr>
      <w:r w:rsidRPr="003548F2">
        <w:t xml:space="preserve">No pilot may act as PIC of a of an aircraft, certificated for operation with more than one pilot, in commercial air transportation operations unless he or she holds an </w:t>
      </w:r>
      <w:r w:rsidR="008B5244" w:rsidRPr="003548F2">
        <w:t>ATPL</w:t>
      </w:r>
      <w:r w:rsidRPr="003548F2">
        <w:t xml:space="preserve"> with applicable category, class</w:t>
      </w:r>
      <w:r w:rsidR="00FA1255" w:rsidRPr="003548F2">
        <w:t>,</w:t>
      </w:r>
      <w:r w:rsidRPr="003548F2">
        <w:t xml:space="preserve"> and type rating for that aircraft.</w:t>
      </w:r>
    </w:p>
    <w:p w14:paraId="44FC1518" w14:textId="5DBAA1BD" w:rsidR="00C11A29" w:rsidRPr="003548F2" w:rsidRDefault="00C11A29" w:rsidP="00387D9B">
      <w:pPr>
        <w:pStyle w:val="FAAOutlineL1a"/>
        <w:numPr>
          <w:ilvl w:val="0"/>
          <w:numId w:val="513"/>
        </w:numPr>
      </w:pPr>
      <w:r w:rsidRPr="003548F2">
        <w:t xml:space="preserve">No pilot may act as PIC of an aircraft, certificated for operation for one pilot, in commercial air transportation operations unless he or she holds a </w:t>
      </w:r>
      <w:r w:rsidR="009D0C1C" w:rsidRPr="003548F2">
        <w:t>CPL</w:t>
      </w:r>
      <w:r w:rsidRPr="003548F2">
        <w:t xml:space="preserve"> or an </w:t>
      </w:r>
      <w:r w:rsidR="008B5244" w:rsidRPr="003548F2">
        <w:t>ATPL</w:t>
      </w:r>
      <w:r w:rsidRPr="003548F2">
        <w:t xml:space="preserve"> with applicable category, class</w:t>
      </w:r>
      <w:r w:rsidR="00FA1255" w:rsidRPr="003548F2">
        <w:t>,</w:t>
      </w:r>
      <w:r w:rsidRPr="003548F2">
        <w:t xml:space="preserve"> and type rating for that aircraft.</w:t>
      </w:r>
    </w:p>
    <w:p w14:paraId="44FC1519" w14:textId="3D95FC8C" w:rsidR="00C11A29" w:rsidRPr="003548F2" w:rsidRDefault="00C11A29" w:rsidP="00387D9B">
      <w:pPr>
        <w:pStyle w:val="FAAOutlineL1a"/>
        <w:numPr>
          <w:ilvl w:val="0"/>
          <w:numId w:val="513"/>
        </w:numPr>
      </w:pPr>
      <w:r w:rsidRPr="003548F2">
        <w:t xml:space="preserve">If instrument privileges are to be exercised, the PIC shall hold an </w:t>
      </w:r>
      <w:r w:rsidR="001E4056" w:rsidRPr="003548F2">
        <w:t>i</w:t>
      </w:r>
      <w:r w:rsidRPr="003548F2">
        <w:t xml:space="preserve">nstrument </w:t>
      </w:r>
      <w:r w:rsidR="001E4056" w:rsidRPr="003548F2">
        <w:t>r</w:t>
      </w:r>
      <w:r w:rsidRPr="003548F2">
        <w:t>ating.</w:t>
      </w:r>
    </w:p>
    <w:p w14:paraId="44FC151A" w14:textId="5506C86C" w:rsidR="00C11A29" w:rsidRPr="003548F2" w:rsidRDefault="00C11A29" w:rsidP="00FD6893">
      <w:pPr>
        <w:pStyle w:val="FFATextFlushRight"/>
        <w:keepLines w:val="0"/>
        <w:widowControl w:val="0"/>
      </w:pPr>
      <w:r w:rsidRPr="003548F2">
        <w:t>ICAO Annex 1: 2.4.2.1; 2.5.2; 2.6.2.1; 2.8.2.1; 2.9.2; 2.10.2</w:t>
      </w:r>
    </w:p>
    <w:p w14:paraId="0043C9E1" w14:textId="522471D7" w:rsidR="008E77AE" w:rsidRPr="003548F2" w:rsidRDefault="008E77AE" w:rsidP="00FD6893">
      <w:pPr>
        <w:pStyle w:val="FFATextFlushRight"/>
        <w:keepLines w:val="0"/>
        <w:widowControl w:val="0"/>
      </w:pPr>
      <w:r w:rsidRPr="003548F2">
        <w:t>14 CFR 121.436; 135.243</w:t>
      </w:r>
    </w:p>
    <w:p w14:paraId="44FC151B" w14:textId="650711A0" w:rsidR="00C11A29" w:rsidRPr="003548F2" w:rsidRDefault="00C11A29" w:rsidP="00FD6893">
      <w:pPr>
        <w:pStyle w:val="Heading4"/>
        <w:keepNext w:val="0"/>
        <w:keepLines w:val="0"/>
        <w:widowControl w:val="0"/>
        <w:spacing w:line="228" w:lineRule="auto"/>
      </w:pPr>
      <w:bookmarkStart w:id="237" w:name="_Toc54771121"/>
      <w:r w:rsidRPr="003548F2">
        <w:t xml:space="preserve">Licence Requirements for </w:t>
      </w:r>
      <w:r w:rsidR="003E3A1F" w:rsidRPr="003548F2">
        <w:t>C</w:t>
      </w:r>
      <w:r w:rsidR="004F25B6" w:rsidRPr="003548F2">
        <w:t>o-</w:t>
      </w:r>
      <w:r w:rsidR="003E3A1F" w:rsidRPr="003548F2">
        <w:t>P</w:t>
      </w:r>
      <w:r w:rsidR="004F25B6" w:rsidRPr="003548F2">
        <w:t>ilot</w:t>
      </w:r>
      <w:r w:rsidRPr="003548F2">
        <w:t xml:space="preserve"> and Cruise Relief Pilot</w:t>
      </w:r>
      <w:bookmarkEnd w:id="237"/>
    </w:p>
    <w:p w14:paraId="44FC151E" w14:textId="4A96A622" w:rsidR="00C11A29" w:rsidRPr="003548F2" w:rsidRDefault="00C11A29" w:rsidP="00387D9B">
      <w:pPr>
        <w:pStyle w:val="FAAOutlineL1a"/>
        <w:numPr>
          <w:ilvl w:val="0"/>
          <w:numId w:val="514"/>
        </w:numPr>
      </w:pPr>
      <w:r w:rsidRPr="003548F2">
        <w:t xml:space="preserve">No pilot may act as </w:t>
      </w:r>
      <w:r w:rsidR="003E3A1F" w:rsidRPr="003548F2">
        <w:t>CP</w:t>
      </w:r>
      <w:r w:rsidRPr="003548F2">
        <w:t xml:space="preserve"> of an aircraft in commercial air transport operations unless he or she holds either a </w:t>
      </w:r>
      <w:r w:rsidR="009D0C1C" w:rsidRPr="003548F2">
        <w:t>CPL</w:t>
      </w:r>
      <w:r w:rsidRPr="003548F2">
        <w:t>/</w:t>
      </w:r>
      <w:r w:rsidR="00D21C8A" w:rsidRPr="003548F2">
        <w:t>i</w:t>
      </w:r>
      <w:r w:rsidR="0086321C" w:rsidRPr="003548F2">
        <w:t xml:space="preserve">nstrument </w:t>
      </w:r>
      <w:r w:rsidR="00D21C8A" w:rsidRPr="003548F2">
        <w:t>r</w:t>
      </w:r>
      <w:r w:rsidR="0086321C" w:rsidRPr="003548F2">
        <w:t>ating</w:t>
      </w:r>
      <w:r w:rsidRPr="003548F2">
        <w:t xml:space="preserve"> or an </w:t>
      </w:r>
      <w:r w:rsidR="008B5244" w:rsidRPr="003548F2">
        <w:t>ATPL</w:t>
      </w:r>
      <w:r w:rsidRPr="003548F2">
        <w:t>, each with category, class</w:t>
      </w:r>
      <w:r w:rsidR="00FA1255" w:rsidRPr="003548F2">
        <w:t>,</w:t>
      </w:r>
      <w:r w:rsidRPr="003548F2">
        <w:t xml:space="preserve"> and type ratings, as applicable, for the aircraft operated. </w:t>
      </w:r>
    </w:p>
    <w:p w14:paraId="44FC151F" w14:textId="0973EAF9" w:rsidR="00C11A29" w:rsidRPr="003548F2" w:rsidRDefault="00C11A29" w:rsidP="00387D9B">
      <w:pPr>
        <w:pStyle w:val="FAAOutlineL1a"/>
        <w:numPr>
          <w:ilvl w:val="0"/>
          <w:numId w:val="514"/>
        </w:numPr>
      </w:pPr>
      <w:r w:rsidRPr="003548F2">
        <w:t xml:space="preserve">No pilot may act as a cruise relief pilot in commercial air transport operations unless he or she holds an </w:t>
      </w:r>
      <w:r w:rsidR="008B5244" w:rsidRPr="003548F2">
        <w:t>ATPL</w:t>
      </w:r>
      <w:r w:rsidRPr="003548F2">
        <w:t xml:space="preserve"> with category, and if applicable, class and type ratings, and has completed all training to serve as PIC with the exception of initial operating experience.</w:t>
      </w:r>
    </w:p>
    <w:p w14:paraId="44FC1520" w14:textId="77777777" w:rsidR="00C11A29" w:rsidRPr="003548F2" w:rsidRDefault="00C11A29" w:rsidP="00FD6893">
      <w:pPr>
        <w:pStyle w:val="FFATextFlushRight"/>
        <w:keepLines w:val="0"/>
        <w:widowControl w:val="0"/>
      </w:pPr>
      <w:r w:rsidRPr="003548F2">
        <w:t>ICAO Annex 1: 2.4.2.1; 2.5.2; 2.6.2.1; 2.8.2.1; 2.9.2; 2.10.2</w:t>
      </w:r>
    </w:p>
    <w:p w14:paraId="44FC1521" w14:textId="124E5136"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135.245</w:t>
      </w:r>
    </w:p>
    <w:p w14:paraId="44FC1522" w14:textId="77777777" w:rsidR="00C11A29" w:rsidRPr="003548F2" w:rsidRDefault="00C11A29" w:rsidP="00E8194C">
      <w:pPr>
        <w:pStyle w:val="Heading4"/>
        <w:keepNext w:val="0"/>
        <w:keepLines w:val="0"/>
        <w:widowControl w:val="0"/>
        <w:spacing w:line="228" w:lineRule="auto"/>
      </w:pPr>
      <w:bookmarkStart w:id="238" w:name="_Toc54771122"/>
      <w:r w:rsidRPr="003548F2">
        <w:t>Flight Engineer Licence Requirements</w:t>
      </w:r>
      <w:bookmarkEnd w:id="238"/>
    </w:p>
    <w:p w14:paraId="44FC1524" w14:textId="0124B5E2" w:rsidR="00C11A29" w:rsidRPr="003548F2" w:rsidRDefault="00C11A29" w:rsidP="00387D9B">
      <w:pPr>
        <w:pStyle w:val="FAAOutlineL1a"/>
        <w:numPr>
          <w:ilvl w:val="0"/>
          <w:numId w:val="515"/>
        </w:numPr>
      </w:pPr>
      <w:r w:rsidRPr="003548F2">
        <w:t xml:space="preserve">No person may act as the </w:t>
      </w:r>
      <w:r w:rsidR="00414CEC" w:rsidRPr="003548F2">
        <w:t>FE</w:t>
      </w:r>
      <w:r w:rsidRPr="003548F2">
        <w:t xml:space="preserve"> of an aircraft unless he or she holds a</w:t>
      </w:r>
      <w:r w:rsidR="009240FF" w:rsidRPr="003548F2">
        <w:t>n</w:t>
      </w:r>
      <w:r w:rsidRPr="003548F2">
        <w:t xml:space="preserve"> </w:t>
      </w:r>
      <w:r w:rsidR="00414CEC" w:rsidRPr="003548F2">
        <w:t>FE</w:t>
      </w:r>
      <w:r w:rsidRPr="003548F2">
        <w:t xml:space="preserve"> licence with the appropriate class rating.</w:t>
      </w:r>
    </w:p>
    <w:p w14:paraId="44FC1525" w14:textId="36AEC32B" w:rsidR="00C11A29" w:rsidRPr="003548F2" w:rsidRDefault="00C11A29" w:rsidP="00FD6893">
      <w:pPr>
        <w:pStyle w:val="FFATextFlushRight"/>
        <w:keepLines w:val="0"/>
        <w:widowControl w:val="0"/>
      </w:pPr>
      <w:r w:rsidRPr="003548F2">
        <w:t>ICAO Annex 1: 3.3.2.1</w:t>
      </w:r>
      <w:r w:rsidR="00BF6185" w:rsidRPr="003548F2">
        <w:t>; 3.3.2.2</w:t>
      </w:r>
    </w:p>
    <w:p w14:paraId="44FC1526" w14:textId="7337B73F" w:rsidR="00C11A29" w:rsidRPr="003548F2" w:rsidRDefault="00C11A29" w:rsidP="00FD6893">
      <w:pPr>
        <w:pStyle w:val="FFATextFlushRight"/>
        <w:keepLines w:val="0"/>
        <w:widowControl w:val="0"/>
      </w:pPr>
      <w:r w:rsidRPr="003548F2">
        <w:t>ICAO Annex 6, Part I: 9.1.3</w:t>
      </w:r>
    </w:p>
    <w:p w14:paraId="3B7DEC50" w14:textId="6D20AE9B" w:rsidR="00BF6185" w:rsidRPr="003548F2" w:rsidRDefault="00BF6185" w:rsidP="00FD6893">
      <w:pPr>
        <w:pStyle w:val="FFATextFlushRight"/>
        <w:keepLines w:val="0"/>
        <w:widowControl w:val="0"/>
      </w:pPr>
      <w:r w:rsidRPr="003548F2">
        <w:t>14 CFR 121.387</w:t>
      </w:r>
    </w:p>
    <w:p w14:paraId="44FC1527" w14:textId="77777777" w:rsidR="00C11A29" w:rsidRPr="003548F2" w:rsidRDefault="00C11A29" w:rsidP="00FD6893">
      <w:pPr>
        <w:pStyle w:val="FFATextFlushRight"/>
        <w:keepLines w:val="0"/>
        <w:widowControl w:val="0"/>
      </w:pPr>
      <w:r w:rsidRPr="003548F2">
        <w:t>JAR-OPS: 1.940(a)(6)</w:t>
      </w:r>
    </w:p>
    <w:p w14:paraId="44FC1528" w14:textId="77777777" w:rsidR="00C11A29" w:rsidRPr="003548F2" w:rsidRDefault="00C11A29" w:rsidP="00EF42B8">
      <w:pPr>
        <w:pStyle w:val="Heading4"/>
        <w:keepNext w:val="0"/>
        <w:keepLines w:val="0"/>
        <w:widowControl w:val="0"/>
        <w:spacing w:line="228" w:lineRule="auto"/>
      </w:pPr>
      <w:bookmarkStart w:id="239" w:name="_Toc54771123"/>
      <w:r w:rsidRPr="003548F2">
        <w:t>One Pilot Qualified to Perform Flight Engineer Functions</w:t>
      </w:r>
      <w:bookmarkEnd w:id="239"/>
    </w:p>
    <w:p w14:paraId="44FC152A" w14:textId="2B2702EF" w:rsidR="00C11A29" w:rsidRPr="003548F2" w:rsidRDefault="00C11A29" w:rsidP="00387D9B">
      <w:pPr>
        <w:pStyle w:val="FAAOutlineL1a"/>
        <w:numPr>
          <w:ilvl w:val="0"/>
          <w:numId w:val="516"/>
        </w:numPr>
      </w:pPr>
      <w:r w:rsidRPr="003548F2">
        <w:t>The AOC holder shall ensure that, on all flights requiring a</w:t>
      </w:r>
      <w:r w:rsidR="009240FF" w:rsidRPr="003548F2">
        <w:t>n</w:t>
      </w:r>
      <w:r w:rsidRPr="003548F2">
        <w:t xml:space="preserve"> </w:t>
      </w:r>
      <w:r w:rsidR="00414CEC" w:rsidRPr="003548F2">
        <w:t>FE</w:t>
      </w:r>
      <w:r w:rsidRPr="003548F2">
        <w:t>, there is assigned at least one other flight crew</w:t>
      </w:r>
      <w:r w:rsidR="00A735AD" w:rsidRPr="003548F2">
        <w:t xml:space="preserve"> </w:t>
      </w:r>
      <w:r w:rsidRPr="003548F2">
        <w:t xml:space="preserve">member qualified to perform the </w:t>
      </w:r>
      <w:r w:rsidR="00414CEC" w:rsidRPr="003548F2">
        <w:t>FE</w:t>
      </w:r>
      <w:r w:rsidRPr="003548F2">
        <w:t xml:space="preserve"> duties in the event the </w:t>
      </w:r>
      <w:r w:rsidR="00414CEC" w:rsidRPr="003548F2">
        <w:t>FE</w:t>
      </w:r>
      <w:r w:rsidRPr="003548F2">
        <w:t xml:space="preserve"> becomes incapacitated.</w:t>
      </w:r>
    </w:p>
    <w:p w14:paraId="44FC152B" w14:textId="77777777" w:rsidR="0086321C" w:rsidRPr="003548F2" w:rsidRDefault="0086321C" w:rsidP="00FD6893">
      <w:pPr>
        <w:pStyle w:val="FFATextFlushRight"/>
        <w:keepLines w:val="0"/>
        <w:widowControl w:val="0"/>
      </w:pPr>
      <w:r w:rsidRPr="003548F2">
        <w:t>ICAO Annex 6, Part I: 9.1.3</w:t>
      </w:r>
    </w:p>
    <w:p w14:paraId="44FC152C" w14:textId="618E3C83" w:rsidR="0086321C" w:rsidRPr="003548F2" w:rsidRDefault="0086321C" w:rsidP="00FD6893">
      <w:pPr>
        <w:pStyle w:val="FFATextFlushRight"/>
        <w:keepLines w:val="0"/>
        <w:widowControl w:val="0"/>
      </w:pPr>
      <w:r w:rsidRPr="003548F2">
        <w:t xml:space="preserve">14 </w:t>
      </w:r>
      <w:r w:rsidR="00B50E07" w:rsidRPr="003548F2">
        <w:t xml:space="preserve">CFR </w:t>
      </w:r>
      <w:r w:rsidRPr="003548F2">
        <w:t>121.385(d)</w:t>
      </w:r>
    </w:p>
    <w:p w14:paraId="44FC152D" w14:textId="77777777" w:rsidR="00C11A29" w:rsidRPr="003548F2" w:rsidRDefault="00C11A29" w:rsidP="00FD6893">
      <w:pPr>
        <w:pStyle w:val="Heading4"/>
        <w:keepNext w:val="0"/>
        <w:keepLines w:val="0"/>
        <w:widowControl w:val="0"/>
        <w:spacing w:line="228" w:lineRule="auto"/>
      </w:pPr>
      <w:bookmarkStart w:id="240" w:name="_Toc54771124"/>
      <w:r w:rsidRPr="003548F2">
        <w:t>Persons Qualified to Flight Release</w:t>
      </w:r>
      <w:bookmarkEnd w:id="240"/>
    </w:p>
    <w:p w14:paraId="44FC152F" w14:textId="12A85CE0" w:rsidR="00C11A29" w:rsidRPr="003548F2" w:rsidRDefault="00C11A29" w:rsidP="00387D9B">
      <w:pPr>
        <w:pStyle w:val="FAAOutlineL1a"/>
        <w:numPr>
          <w:ilvl w:val="0"/>
          <w:numId w:val="517"/>
        </w:numPr>
      </w:pPr>
      <w:r w:rsidRPr="003548F2">
        <w:t xml:space="preserve">No person may act as a </w:t>
      </w:r>
      <w:r w:rsidR="00E2238E" w:rsidRPr="003548F2">
        <w:t>FOO</w:t>
      </w:r>
      <w:r w:rsidRPr="003548F2">
        <w:t xml:space="preserve"> in releasing a scheduled passenger-carrying commercial air transport operation unless t</w:t>
      </w:r>
      <w:r w:rsidR="003159D7" w:rsidRPr="003548F2">
        <w:t>hat person:</w:t>
      </w:r>
    </w:p>
    <w:p w14:paraId="44FC1530" w14:textId="31D40C2A" w:rsidR="00C11A29" w:rsidRPr="003548F2" w:rsidRDefault="00C11A29" w:rsidP="00387D9B">
      <w:pPr>
        <w:pStyle w:val="FAAOutlineL21"/>
        <w:numPr>
          <w:ilvl w:val="0"/>
          <w:numId w:val="518"/>
        </w:numPr>
      </w:pPr>
      <w:r w:rsidRPr="003548F2">
        <w:t xml:space="preserve">Holds a </w:t>
      </w:r>
      <w:r w:rsidR="00E2238E" w:rsidRPr="003548F2">
        <w:t>FOO</w:t>
      </w:r>
      <w:r w:rsidRPr="003548F2">
        <w:t xml:space="preserve"> licence or an </w:t>
      </w:r>
      <w:r w:rsidR="008B5244" w:rsidRPr="003548F2">
        <w:t>ATPL</w:t>
      </w:r>
      <w:r w:rsidRPr="003548F2">
        <w:t>; and</w:t>
      </w:r>
    </w:p>
    <w:p w14:paraId="44FC1531" w14:textId="77777777" w:rsidR="00C11A29" w:rsidRPr="003548F2" w:rsidRDefault="00C11A29" w:rsidP="00387D9B">
      <w:pPr>
        <w:pStyle w:val="FAAOutlineL21"/>
        <w:numPr>
          <w:ilvl w:val="0"/>
          <w:numId w:val="518"/>
        </w:numPr>
      </w:pPr>
      <w:r w:rsidRPr="003548F2">
        <w:lastRenderedPageBreak/>
        <w:t>Is currently qualified with the AOC holder for the operation and type of aircraft used.</w:t>
      </w:r>
    </w:p>
    <w:p w14:paraId="44FC1532" w14:textId="2EE387D7" w:rsidR="00C11A29" w:rsidRPr="003548F2" w:rsidRDefault="00C11A29" w:rsidP="00FD6893">
      <w:pPr>
        <w:pStyle w:val="FFATextFlushRight"/>
        <w:keepLines w:val="0"/>
        <w:widowControl w:val="0"/>
      </w:pPr>
      <w:r w:rsidRPr="003548F2">
        <w:t>ICAO Annex 1: 4.</w:t>
      </w:r>
      <w:r w:rsidR="003B47DB" w:rsidRPr="003548F2">
        <w:t>6</w:t>
      </w:r>
      <w:r w:rsidRPr="003548F2">
        <w:t>.2</w:t>
      </w:r>
    </w:p>
    <w:p w14:paraId="44FC1533" w14:textId="26A82BD6" w:rsidR="00C11A29" w:rsidRPr="003548F2" w:rsidRDefault="00C11A29" w:rsidP="00FD6893">
      <w:pPr>
        <w:pStyle w:val="FFATextFlushRight"/>
        <w:keepLines w:val="0"/>
        <w:widowControl w:val="0"/>
      </w:pPr>
      <w:r w:rsidRPr="003548F2">
        <w:t>ICAO Annex 6, Part I: 10.1</w:t>
      </w:r>
      <w:r w:rsidR="008130F5" w:rsidRPr="003548F2">
        <w:t>; 10.2; 10.3</w:t>
      </w:r>
      <w:r w:rsidR="003B47DB" w:rsidRPr="003548F2">
        <w:t>; 10.4R</w:t>
      </w:r>
    </w:p>
    <w:p w14:paraId="44FC1534" w14:textId="55A9D680" w:rsidR="00C11A29" w:rsidRPr="003548F2" w:rsidRDefault="00C11A29" w:rsidP="00FD6893">
      <w:pPr>
        <w:pStyle w:val="FFATextFlushRight"/>
        <w:keepLines w:val="0"/>
        <w:widowControl w:val="0"/>
      </w:pPr>
      <w:r w:rsidRPr="003548F2">
        <w:t>ICAO Annex 6, Part III, Section II: 8.1</w:t>
      </w:r>
      <w:r w:rsidR="003B47DB" w:rsidRPr="003548F2">
        <w:t>; 8.2; 8.3; 8.4R</w:t>
      </w:r>
    </w:p>
    <w:p w14:paraId="44FC1535" w14:textId="6E8709D6" w:rsidR="00C11A29" w:rsidRPr="003548F2" w:rsidRDefault="00C11A29" w:rsidP="00FD6893">
      <w:pPr>
        <w:pStyle w:val="FFATextFlushRight"/>
        <w:keepLines w:val="0"/>
        <w:widowControl w:val="0"/>
      </w:pPr>
      <w:r w:rsidRPr="003548F2">
        <w:t xml:space="preserve">14 </w:t>
      </w:r>
      <w:r w:rsidR="00B50E07" w:rsidRPr="003548F2">
        <w:t xml:space="preserve">CFR </w:t>
      </w:r>
      <w:r w:rsidR="00003FA1" w:rsidRPr="003548F2">
        <w:t xml:space="preserve">121.415; </w:t>
      </w:r>
      <w:r w:rsidRPr="003548F2">
        <w:t>121.533; 121:535</w:t>
      </w:r>
    </w:p>
    <w:p w14:paraId="44FC1536" w14:textId="77777777" w:rsidR="00C11A29" w:rsidRPr="003548F2" w:rsidRDefault="00C11A29" w:rsidP="00FD6893">
      <w:pPr>
        <w:pStyle w:val="Heading4"/>
        <w:keepNext w:val="0"/>
        <w:keepLines w:val="0"/>
        <w:widowControl w:val="0"/>
        <w:spacing w:line="228" w:lineRule="auto"/>
      </w:pPr>
      <w:bookmarkStart w:id="241" w:name="_Toc54771125"/>
      <w:r w:rsidRPr="003548F2">
        <w:t>Company Procedures Indoctrination</w:t>
      </w:r>
      <w:bookmarkEnd w:id="241"/>
    </w:p>
    <w:p w14:paraId="44FC1538" w14:textId="302C98AA" w:rsidR="00C11A29" w:rsidRPr="003548F2" w:rsidRDefault="00C11A29" w:rsidP="00387D9B">
      <w:pPr>
        <w:pStyle w:val="FAAOutlineL1a"/>
        <w:numPr>
          <w:ilvl w:val="0"/>
          <w:numId w:val="519"/>
        </w:numPr>
      </w:pPr>
      <w:r w:rsidRPr="003548F2">
        <w:t>No person may serve nor may any AOC holder use a person as a crew</w:t>
      </w:r>
      <w:r w:rsidR="00D21C8A" w:rsidRPr="003548F2">
        <w:t xml:space="preserve"> </w:t>
      </w:r>
      <w:r w:rsidRPr="003548F2">
        <w:t xml:space="preserve">member or </w:t>
      </w:r>
      <w:r w:rsidR="00E2238E" w:rsidRPr="003548F2">
        <w:t>FOO</w:t>
      </w:r>
      <w:r w:rsidRPr="003548F2">
        <w:t xml:space="preserve">/flight dispatcher unless that person has completed the company procedures indoctrination curriculum approved by the Authority, which shall include a complete review of the applicable regulations and </w:t>
      </w:r>
      <w:r w:rsidR="0066449B" w:rsidRPr="003548F2">
        <w:t>OM</w:t>
      </w:r>
      <w:r w:rsidRPr="003548F2">
        <w:t xml:space="preserve"> procedures pertinent to the crew</w:t>
      </w:r>
      <w:r w:rsidR="00A735AD" w:rsidRPr="003548F2">
        <w:t xml:space="preserve"> </w:t>
      </w:r>
      <w:r w:rsidRPr="003548F2">
        <w:t>member or flight operation officer</w:t>
      </w:r>
      <w:r w:rsidR="00F17AFB" w:rsidRPr="003548F2">
        <w:t>’</w:t>
      </w:r>
      <w:r w:rsidRPr="003548F2">
        <w:t>s duties and responsibilities.</w:t>
      </w:r>
    </w:p>
    <w:p w14:paraId="44FC1539" w14:textId="77777777" w:rsidR="00C11A29" w:rsidRPr="003548F2" w:rsidRDefault="00C11A29" w:rsidP="00E8194C">
      <w:pPr>
        <w:pStyle w:val="FAAOutlineL1a"/>
      </w:pPr>
      <w:r w:rsidRPr="003548F2">
        <w:t xml:space="preserve">The AOC holder shall provide a minimum of 40 programmed hours of instruction for company procedures indoctrination training unless a reduction is determined appropriate by the Authority. </w:t>
      </w:r>
    </w:p>
    <w:p w14:paraId="44FC153A" w14:textId="39E97B57" w:rsidR="00C11A29" w:rsidRPr="003548F2" w:rsidRDefault="00C11A29" w:rsidP="00E8194C">
      <w:pPr>
        <w:pStyle w:val="FAAOutlineL1a"/>
      </w:pPr>
      <w:r w:rsidRPr="003548F2">
        <w:t xml:space="preserve">The knowledge area topics to be covered are </w:t>
      </w:r>
      <w:r w:rsidR="00C60048" w:rsidRPr="003548F2">
        <w:t xml:space="preserve">prescribed </w:t>
      </w:r>
      <w:r w:rsidRPr="003548F2">
        <w:t xml:space="preserve">in </w:t>
      </w:r>
      <w:r w:rsidR="00B50E07" w:rsidRPr="003548F2">
        <w:t xml:space="preserve">IS </w:t>
      </w:r>
      <w:r w:rsidRPr="003548F2">
        <w:t>8.10.1</w:t>
      </w:r>
      <w:r w:rsidR="00887518" w:rsidRPr="003548F2">
        <w:t>.9.</w:t>
      </w:r>
    </w:p>
    <w:p w14:paraId="44FC153B" w14:textId="67314230" w:rsidR="00C11A29" w:rsidRPr="003548F2" w:rsidRDefault="00C11A29" w:rsidP="00FD6893">
      <w:pPr>
        <w:pStyle w:val="FFATextFlushRight"/>
        <w:keepLines w:val="0"/>
        <w:widowControl w:val="0"/>
      </w:pPr>
      <w:r w:rsidRPr="003548F2">
        <w:t xml:space="preserve">ICAO Annex 6, Part I: </w:t>
      </w:r>
      <w:r w:rsidR="00CB7D11" w:rsidRPr="003548F2">
        <w:t xml:space="preserve">4.2.1.3; </w:t>
      </w:r>
      <w:r w:rsidR="0091765F" w:rsidRPr="003548F2">
        <w:t>9.</w:t>
      </w:r>
      <w:r w:rsidR="003D2BF7" w:rsidRPr="003548F2">
        <w:t xml:space="preserve">2; 9.3; </w:t>
      </w:r>
      <w:r w:rsidRPr="003548F2">
        <w:t>10.</w:t>
      </w:r>
      <w:r w:rsidR="00CB7D11" w:rsidRPr="003548F2">
        <w:t>3</w:t>
      </w:r>
      <w:r w:rsidR="003B47DB" w:rsidRPr="003548F2">
        <w:t>(b)</w:t>
      </w:r>
      <w:r w:rsidRPr="003548F2">
        <w:t>; 10.</w:t>
      </w:r>
      <w:r w:rsidR="00CB7D11" w:rsidRPr="003548F2">
        <w:t>4</w:t>
      </w:r>
      <w:r w:rsidRPr="003548F2">
        <w:t>R</w:t>
      </w:r>
      <w:r w:rsidR="0091765F" w:rsidRPr="003548F2">
        <w:t>; 12.4</w:t>
      </w:r>
    </w:p>
    <w:p w14:paraId="44FC153C" w14:textId="4D2D7A51" w:rsidR="00201304" w:rsidRPr="003548F2" w:rsidRDefault="00C11A29" w:rsidP="00FD6893">
      <w:pPr>
        <w:pStyle w:val="FFATextFlushRight"/>
        <w:keepLines w:val="0"/>
        <w:widowControl w:val="0"/>
      </w:pPr>
      <w:r w:rsidRPr="003548F2">
        <w:t>ICAO Annex 6, Part III, Section II: 2.2.2.1; 8.</w:t>
      </w:r>
      <w:r w:rsidR="003B47DB" w:rsidRPr="003548F2">
        <w:t>3</w:t>
      </w:r>
      <w:r w:rsidRPr="003548F2">
        <w:t>(b); 8.3R</w:t>
      </w:r>
      <w:r w:rsidR="00201304" w:rsidRPr="003548F2">
        <w:t xml:space="preserve"> </w:t>
      </w:r>
    </w:p>
    <w:p w14:paraId="44FC153D" w14:textId="5965D6F3" w:rsidR="00C11A29" w:rsidRPr="003548F2" w:rsidRDefault="00201304"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66449B" w:rsidRPr="003548F2">
        <w:t>:</w:t>
      </w:r>
      <w:r w:rsidRPr="003548F2">
        <w:t xml:space="preserve"> 2.2.4</w:t>
      </w:r>
    </w:p>
    <w:p w14:paraId="44FC153E" w14:textId="1427E41B"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121.415(a)</w:t>
      </w:r>
    </w:p>
    <w:p w14:paraId="2519F939" w14:textId="148E5BD3" w:rsidR="001820C1" w:rsidRPr="003548F2" w:rsidRDefault="001820C1" w:rsidP="008E23EE">
      <w:pPr>
        <w:pStyle w:val="Heading4"/>
        <w:keepNext w:val="0"/>
        <w:keepLines w:val="0"/>
        <w:widowControl w:val="0"/>
        <w:spacing w:line="228" w:lineRule="auto"/>
      </w:pPr>
      <w:bookmarkStart w:id="242" w:name="_Toc54771126"/>
      <w:r w:rsidRPr="003548F2">
        <w:t xml:space="preserve">Initial or Recurrent Dangerous Goods </w:t>
      </w:r>
      <w:r w:rsidR="00CF1869" w:rsidRPr="003548F2">
        <w:t xml:space="preserve">Ground </w:t>
      </w:r>
      <w:r w:rsidRPr="003548F2">
        <w:t>Training Requirements</w:t>
      </w:r>
      <w:bookmarkEnd w:id="242"/>
    </w:p>
    <w:p w14:paraId="5A5408D4" w14:textId="12E5C399" w:rsidR="000A0C3B" w:rsidRPr="003548F2" w:rsidRDefault="000A0C3B" w:rsidP="00387D9B">
      <w:pPr>
        <w:pStyle w:val="FAAOutlineL1a"/>
        <w:numPr>
          <w:ilvl w:val="0"/>
          <w:numId w:val="520"/>
        </w:numPr>
      </w:pPr>
      <w:r w:rsidRPr="003548F2">
        <w:t xml:space="preserve">Operators that are not </w:t>
      </w:r>
      <w:r w:rsidR="002060B5" w:rsidRPr="002060B5">
        <w:rPr>
          <w:highlight w:val="yellow"/>
        </w:rPr>
        <w:t>approved for</w:t>
      </w:r>
      <w:r w:rsidR="002060B5">
        <w:t xml:space="preserve"> </w:t>
      </w:r>
      <w:r w:rsidRPr="003548F2">
        <w:t xml:space="preserve">the shipping of dangerous goods shall establish, maintain, and have approved by the Authority, initial and recurrent </w:t>
      </w:r>
      <w:r w:rsidR="0023009A" w:rsidRPr="003548F2">
        <w:t>personnel</w:t>
      </w:r>
      <w:r w:rsidRPr="003548F2">
        <w:t xml:space="preserve"> training programmes, as required by the Technical Instructions, on the subjects </w:t>
      </w:r>
      <w:r w:rsidR="00EE0A7F" w:rsidRPr="003548F2">
        <w:t xml:space="preserve">prescribed </w:t>
      </w:r>
      <w:r w:rsidRPr="003548F2">
        <w:t>in IS 8.1.1.1</w:t>
      </w:r>
      <w:r w:rsidR="00453608">
        <w:t>.</w:t>
      </w:r>
      <w:r w:rsidRPr="003548F2">
        <w:t xml:space="preserve"> </w:t>
      </w:r>
    </w:p>
    <w:p w14:paraId="64E3A31A" w14:textId="350A2BB5" w:rsidR="000A0C3B" w:rsidRPr="003548F2" w:rsidRDefault="000A0C3B" w:rsidP="00387D9B">
      <w:pPr>
        <w:pStyle w:val="FAAOutlineL1a"/>
        <w:numPr>
          <w:ilvl w:val="0"/>
          <w:numId w:val="520"/>
        </w:numPr>
      </w:pPr>
      <w:r w:rsidRPr="003548F2">
        <w:t xml:space="preserve">The following entities involved in the shipping of dangerous goods shall establish, maintain, and have approved by the Authority, initial and recurrent </w:t>
      </w:r>
      <w:r w:rsidR="0023009A" w:rsidRPr="003548F2">
        <w:t>perso</w:t>
      </w:r>
      <w:r w:rsidR="00F728F7" w:rsidRPr="003548F2">
        <w:t>n</w:t>
      </w:r>
      <w:r w:rsidR="0023009A" w:rsidRPr="003548F2">
        <w:t>nel</w:t>
      </w:r>
      <w:r w:rsidRPr="003548F2">
        <w:t xml:space="preserve"> training programmes, as required by the Technical Instructions, on the subjects </w:t>
      </w:r>
      <w:r w:rsidR="00EE0A7F" w:rsidRPr="003548F2">
        <w:t>prescribed</w:t>
      </w:r>
      <w:r w:rsidR="00EE0A7F" w:rsidRPr="003548F2" w:rsidDel="00EE0A7F">
        <w:t xml:space="preserve"> </w:t>
      </w:r>
      <w:r w:rsidRPr="003548F2">
        <w:t>in IS 8.1.1.1</w:t>
      </w:r>
      <w:r w:rsidR="00453608">
        <w:t>.</w:t>
      </w:r>
    </w:p>
    <w:p w14:paraId="0BF5007A" w14:textId="623B9DD6" w:rsidR="000A0C3B" w:rsidRPr="003548F2" w:rsidRDefault="00453608" w:rsidP="00387D9B">
      <w:pPr>
        <w:pStyle w:val="FAAOutlineL21"/>
        <w:numPr>
          <w:ilvl w:val="0"/>
          <w:numId w:val="521"/>
        </w:numPr>
        <w:rPr>
          <w:rFonts w:eastAsiaTheme="minorHAnsi"/>
        </w:rPr>
      </w:pPr>
      <w:r>
        <w:t>S</w:t>
      </w:r>
      <w:r w:rsidR="000A0C3B" w:rsidRPr="003548F2">
        <w:t>hippers of dangerous goods, including packers and persons or organi</w:t>
      </w:r>
      <w:r w:rsidR="004F0A84" w:rsidRPr="003548F2">
        <w:t>s</w:t>
      </w:r>
      <w:r w:rsidR="000A0C3B" w:rsidRPr="003548F2">
        <w:t>ations undertaking the responsibilities of the</w:t>
      </w:r>
      <w:r w:rsidR="000A0C3B" w:rsidRPr="003548F2">
        <w:rPr>
          <w:rFonts w:eastAsiaTheme="minorHAnsi"/>
        </w:rPr>
        <w:t xml:space="preserve"> </w:t>
      </w:r>
      <w:r w:rsidR="000A0C3B" w:rsidRPr="003548F2">
        <w:t>shipper;</w:t>
      </w:r>
    </w:p>
    <w:p w14:paraId="51200E9A" w14:textId="242307D7" w:rsidR="000A0C3B" w:rsidRPr="003548F2" w:rsidRDefault="00453608" w:rsidP="00387D9B">
      <w:pPr>
        <w:pStyle w:val="FAAOutlineL21"/>
        <w:numPr>
          <w:ilvl w:val="0"/>
          <w:numId w:val="521"/>
        </w:numPr>
        <w:rPr>
          <w:rFonts w:eastAsiaTheme="minorHAnsi"/>
        </w:rPr>
      </w:pPr>
      <w:r>
        <w:t>O</w:t>
      </w:r>
      <w:r w:rsidR="000A0C3B" w:rsidRPr="003548F2">
        <w:t>perators;</w:t>
      </w:r>
    </w:p>
    <w:p w14:paraId="55DD1252" w14:textId="6EF08890" w:rsidR="000A0C3B" w:rsidRPr="003548F2" w:rsidRDefault="00453608" w:rsidP="00387D9B">
      <w:pPr>
        <w:pStyle w:val="FAAOutlineL21"/>
        <w:numPr>
          <w:ilvl w:val="0"/>
          <w:numId w:val="521"/>
        </w:numPr>
        <w:rPr>
          <w:rFonts w:eastAsiaTheme="minorHAnsi"/>
        </w:rPr>
      </w:pPr>
      <w:r>
        <w:t>G</w:t>
      </w:r>
      <w:r w:rsidR="000A0C3B" w:rsidRPr="003548F2">
        <w:t>round handling agencies which perform, on behalf of the operator, the act of accepting, handling, loading, unloading,</w:t>
      </w:r>
      <w:r w:rsidR="000A0C3B" w:rsidRPr="003548F2">
        <w:rPr>
          <w:rFonts w:eastAsiaTheme="minorHAnsi"/>
        </w:rPr>
        <w:t xml:space="preserve"> </w:t>
      </w:r>
      <w:r w:rsidR="000A0C3B" w:rsidRPr="003548F2">
        <w:t>transferring or other processing of cargo or mail;</w:t>
      </w:r>
    </w:p>
    <w:p w14:paraId="1D14AE9B" w14:textId="1CB3E4C4" w:rsidR="000A0C3B" w:rsidRPr="003548F2" w:rsidRDefault="00453608" w:rsidP="00387D9B">
      <w:pPr>
        <w:pStyle w:val="FAAOutlineL21"/>
        <w:numPr>
          <w:ilvl w:val="0"/>
          <w:numId w:val="521"/>
        </w:numPr>
        <w:rPr>
          <w:rFonts w:eastAsiaTheme="minorHAnsi"/>
        </w:rPr>
      </w:pPr>
      <w:r>
        <w:t>G</w:t>
      </w:r>
      <w:r w:rsidR="000A0C3B" w:rsidRPr="003548F2">
        <w:t>round handling agencies located at an a</w:t>
      </w:r>
      <w:r w:rsidR="009D1CA4" w:rsidRPr="003548F2">
        <w:t>erodrome</w:t>
      </w:r>
      <w:r w:rsidR="000A0C3B" w:rsidRPr="003548F2">
        <w:t xml:space="preserve"> which perform, on behalf of the operator, the act of processing passengers;</w:t>
      </w:r>
    </w:p>
    <w:p w14:paraId="3D7B297B" w14:textId="3C5BEEC6" w:rsidR="000A0C3B" w:rsidRPr="003548F2" w:rsidRDefault="00453608" w:rsidP="00387D9B">
      <w:pPr>
        <w:pStyle w:val="FAAOutlineL21"/>
        <w:numPr>
          <w:ilvl w:val="0"/>
          <w:numId w:val="521"/>
        </w:numPr>
        <w:rPr>
          <w:rFonts w:eastAsiaTheme="minorHAnsi"/>
        </w:rPr>
      </w:pPr>
      <w:r>
        <w:t>A</w:t>
      </w:r>
      <w:r w:rsidR="000A0C3B" w:rsidRPr="003548F2">
        <w:t>gencies, not located at an a</w:t>
      </w:r>
      <w:r w:rsidR="001149F7" w:rsidRPr="003548F2">
        <w:t>erodrome</w:t>
      </w:r>
      <w:r w:rsidR="000A0C3B" w:rsidRPr="003548F2">
        <w:t>, which perform, on behalf of the operator, the act of checking in passengers;</w:t>
      </w:r>
    </w:p>
    <w:p w14:paraId="38F31DDD" w14:textId="2DE3E4EB" w:rsidR="000A0C3B" w:rsidRPr="003548F2" w:rsidRDefault="00453608" w:rsidP="00387D9B">
      <w:pPr>
        <w:pStyle w:val="FAAOutlineL21"/>
        <w:numPr>
          <w:ilvl w:val="0"/>
          <w:numId w:val="521"/>
        </w:numPr>
        <w:rPr>
          <w:rFonts w:eastAsiaTheme="minorHAnsi"/>
        </w:rPr>
      </w:pPr>
      <w:r>
        <w:t>F</w:t>
      </w:r>
      <w:r w:rsidR="000A0C3B" w:rsidRPr="003548F2">
        <w:t>reight forwarders;</w:t>
      </w:r>
    </w:p>
    <w:p w14:paraId="61CD7A61" w14:textId="1AD1CDAF" w:rsidR="000A0C3B" w:rsidRPr="003548F2" w:rsidRDefault="004B75EF" w:rsidP="00387D9B">
      <w:pPr>
        <w:pStyle w:val="FAAOutlineL21"/>
        <w:numPr>
          <w:ilvl w:val="0"/>
          <w:numId w:val="521"/>
        </w:numPr>
        <w:rPr>
          <w:rFonts w:eastAsiaTheme="minorHAnsi"/>
        </w:rPr>
      </w:pPr>
      <w:r>
        <w:t>A</w:t>
      </w:r>
      <w:r w:rsidR="000A0C3B" w:rsidRPr="003548F2">
        <w:t>gencies engaged in the security screening of passengers and crew and their baggage and/or cargo or mail; and</w:t>
      </w:r>
    </w:p>
    <w:p w14:paraId="22DCC5F0" w14:textId="7DCC82E5" w:rsidR="000A0C3B" w:rsidRPr="003548F2" w:rsidRDefault="004B75EF" w:rsidP="00387D9B">
      <w:pPr>
        <w:pStyle w:val="FAAOutlineL21"/>
        <w:numPr>
          <w:ilvl w:val="0"/>
          <w:numId w:val="521"/>
        </w:numPr>
        <w:rPr>
          <w:rFonts w:eastAsiaTheme="minorHAnsi"/>
        </w:rPr>
      </w:pPr>
      <w:r>
        <w:rPr>
          <w:rFonts w:eastAsiaTheme="minorHAnsi"/>
        </w:rPr>
        <w:t>D</w:t>
      </w:r>
      <w:r w:rsidR="000A0C3B" w:rsidRPr="003548F2">
        <w:rPr>
          <w:rFonts w:eastAsiaTheme="minorHAnsi"/>
        </w:rPr>
        <w:t>esignated postal operators.</w:t>
      </w:r>
    </w:p>
    <w:p w14:paraId="0AA254D8" w14:textId="77777777" w:rsidR="000A0C3B" w:rsidRPr="003548F2" w:rsidRDefault="000A0C3B" w:rsidP="00E8194C">
      <w:pPr>
        <w:pStyle w:val="FAAOutlineL1a"/>
      </w:pPr>
      <w:r w:rsidRPr="003548F2">
        <w:t>Recurrent training shall be satisfactorily completed every 24 months.</w:t>
      </w:r>
    </w:p>
    <w:p w14:paraId="0782E29E" w14:textId="71BAA485" w:rsidR="000A0C3B" w:rsidRPr="003548F2" w:rsidRDefault="000A0C3B" w:rsidP="00E8194C">
      <w:pPr>
        <w:pStyle w:val="FAAOutlineL1a"/>
      </w:pPr>
      <w:r w:rsidRPr="003548F2">
        <w:t>Dangerous goods training programmes required for the operator in (b)(2) above shall be approved by the Authority.</w:t>
      </w:r>
    </w:p>
    <w:p w14:paraId="433C7A0D" w14:textId="4FBBD012" w:rsidR="000A0C3B" w:rsidRPr="003548F2" w:rsidRDefault="000A0C3B" w:rsidP="008E23EE">
      <w:pPr>
        <w:pStyle w:val="FAANoteL1"/>
        <w:pageBreakBefore/>
        <w:spacing w:line="233" w:lineRule="auto"/>
      </w:pPr>
      <w:r w:rsidRPr="003548F2">
        <w:lastRenderedPageBreak/>
        <w:t xml:space="preserve">Note: Dangerous goods training programmes required for other than the operator in (b)(2) </w:t>
      </w:r>
      <w:r w:rsidR="00FB49BA" w:rsidRPr="003548F2">
        <w:t xml:space="preserve">shall </w:t>
      </w:r>
      <w:r w:rsidRPr="003548F2">
        <w:t>be subjected to review and approval by the appropriate national authority.</w:t>
      </w:r>
    </w:p>
    <w:p w14:paraId="44FC1543" w14:textId="3F178A23" w:rsidR="0091765F" w:rsidRPr="003548F2" w:rsidRDefault="0091765F" w:rsidP="008E23EE">
      <w:pPr>
        <w:pStyle w:val="FFATextFlushRight"/>
        <w:spacing w:line="233" w:lineRule="auto"/>
      </w:pPr>
      <w:r w:rsidRPr="003548F2">
        <w:t xml:space="preserve">ICAO Annex 6, Part I: </w:t>
      </w:r>
      <w:r w:rsidR="00124230" w:rsidRPr="003548F2">
        <w:t xml:space="preserve">2.1.35; </w:t>
      </w:r>
      <w:r w:rsidRPr="003548F2">
        <w:t>4.2.1.3; 9.3.1(d)</w:t>
      </w:r>
      <w:r w:rsidR="00124230" w:rsidRPr="003548F2">
        <w:t xml:space="preserve"> – </w:t>
      </w:r>
      <w:r w:rsidRPr="003548F2">
        <w:t>(f); 12.4(e)</w:t>
      </w:r>
      <w:r w:rsidR="00652EB6" w:rsidRPr="003548F2">
        <w:t>; 14.2</w:t>
      </w:r>
      <w:r w:rsidR="000A0C3B" w:rsidRPr="003548F2">
        <w:t>; 14.3</w:t>
      </w:r>
      <w:r w:rsidR="00124230" w:rsidRPr="003548F2">
        <w:t>.1</w:t>
      </w:r>
    </w:p>
    <w:p w14:paraId="44FC1544" w14:textId="008B2C4C" w:rsidR="0091765F" w:rsidRPr="003548F2" w:rsidRDefault="0091765F" w:rsidP="008E23EE">
      <w:pPr>
        <w:pStyle w:val="FFATextFlushRight"/>
        <w:spacing w:line="233" w:lineRule="auto"/>
      </w:pPr>
      <w:r w:rsidRPr="003548F2">
        <w:t xml:space="preserve">ICAO Annex 18: </w:t>
      </w:r>
      <w:r w:rsidR="000A0C3B" w:rsidRPr="003548F2">
        <w:t>10.1</w:t>
      </w:r>
    </w:p>
    <w:p w14:paraId="44FC1545" w14:textId="5C8AD20A" w:rsidR="008F1D80" w:rsidRPr="003548F2" w:rsidRDefault="008F1D80" w:rsidP="008E23EE">
      <w:pPr>
        <w:pStyle w:val="FFATextFlushRight"/>
        <w:spacing w:line="233" w:lineRule="auto"/>
      </w:pPr>
      <w:r w:rsidRPr="003548F2">
        <w:t xml:space="preserve">ICAO </w:t>
      </w:r>
      <w:r w:rsidR="00970252" w:rsidRPr="003548F2">
        <w:t>Doc</w:t>
      </w:r>
      <w:r w:rsidR="00C9039B" w:rsidRPr="003548F2">
        <w:t xml:space="preserve"> </w:t>
      </w:r>
      <w:r w:rsidRPr="003548F2">
        <w:t xml:space="preserve">9284, </w:t>
      </w:r>
      <w:r w:rsidR="008A4535" w:rsidRPr="003548F2">
        <w:t>Part 1</w:t>
      </w:r>
      <w:r w:rsidR="001B63B6" w:rsidRPr="003548F2">
        <w:t>:</w:t>
      </w:r>
      <w:r w:rsidR="008A4535" w:rsidRPr="003548F2">
        <w:t xml:space="preserve"> 4</w:t>
      </w:r>
      <w:r w:rsidR="00124230" w:rsidRPr="003548F2">
        <w:t>.1.1</w:t>
      </w:r>
      <w:r w:rsidR="008A4535" w:rsidRPr="003548F2">
        <w:t xml:space="preserve"> </w:t>
      </w:r>
    </w:p>
    <w:p w14:paraId="44FC1546" w14:textId="19576F7F" w:rsidR="008F1D80" w:rsidRPr="003548F2" w:rsidRDefault="008F1D80" w:rsidP="008E23EE">
      <w:pPr>
        <w:pStyle w:val="FFATextFlushRight"/>
        <w:spacing w:line="233" w:lineRule="auto"/>
      </w:pPr>
      <w:r w:rsidRPr="003548F2">
        <w:t xml:space="preserve">ICAO </w:t>
      </w:r>
      <w:r w:rsidR="00970252" w:rsidRPr="003548F2">
        <w:t>Doc</w:t>
      </w:r>
      <w:r w:rsidR="00C9039B" w:rsidRPr="003548F2">
        <w:t xml:space="preserve"> </w:t>
      </w:r>
      <w:r w:rsidRPr="003548F2">
        <w:t>9376</w:t>
      </w:r>
      <w:r w:rsidR="0066449B" w:rsidRPr="003548F2">
        <w:t xml:space="preserve">: </w:t>
      </w:r>
      <w:r w:rsidRPr="003548F2">
        <w:t>4.14</w:t>
      </w:r>
    </w:p>
    <w:p w14:paraId="44FC1547" w14:textId="5D6DA0E7" w:rsidR="00C11A29" w:rsidRPr="003548F2" w:rsidRDefault="00C11A29" w:rsidP="008E23EE">
      <w:pPr>
        <w:pStyle w:val="FFATextFlushRight"/>
        <w:spacing w:line="233" w:lineRule="auto"/>
      </w:pPr>
      <w:r w:rsidRPr="003548F2">
        <w:t xml:space="preserve">14 </w:t>
      </w:r>
      <w:r w:rsidR="00B50E07" w:rsidRPr="003548F2">
        <w:t xml:space="preserve">CFR </w:t>
      </w:r>
      <w:r w:rsidRPr="003548F2">
        <w:t>121.433(b)</w:t>
      </w:r>
      <w:r w:rsidR="00124230" w:rsidRPr="003548F2">
        <w:t>;</w:t>
      </w:r>
      <w:r w:rsidR="00250141" w:rsidRPr="003548F2">
        <w:t xml:space="preserve"> 121.1001</w:t>
      </w:r>
      <w:r w:rsidR="00124230" w:rsidRPr="003548F2">
        <w:t>(a)(2) and (3);</w:t>
      </w:r>
      <w:r w:rsidR="00250141" w:rsidRPr="003548F2">
        <w:t xml:space="preserve"> 121.1003</w:t>
      </w:r>
      <w:r w:rsidR="00124230" w:rsidRPr="003548F2">
        <w:t>;</w:t>
      </w:r>
      <w:r w:rsidR="00250141" w:rsidRPr="003548F2">
        <w:t xml:space="preserve"> 121.1005</w:t>
      </w:r>
    </w:p>
    <w:p w14:paraId="44FC1548" w14:textId="77777777" w:rsidR="00250141" w:rsidRPr="003548F2" w:rsidRDefault="00250141" w:rsidP="008E23EE">
      <w:pPr>
        <w:pStyle w:val="FFATextFlushRight"/>
        <w:spacing w:line="233" w:lineRule="auto"/>
      </w:pPr>
      <w:r w:rsidRPr="003548F2">
        <w:t>JAR-OPS: 1.1220</w:t>
      </w:r>
    </w:p>
    <w:p w14:paraId="44FC1549" w14:textId="7087537E" w:rsidR="00250141" w:rsidRPr="003548F2" w:rsidRDefault="00250141" w:rsidP="008E23EE">
      <w:pPr>
        <w:pStyle w:val="FFATextFlushRight"/>
        <w:spacing w:line="233" w:lineRule="auto"/>
      </w:pPr>
      <w:r w:rsidRPr="003548F2">
        <w:t>JAR-OPS 3: 3.1220</w:t>
      </w:r>
    </w:p>
    <w:p w14:paraId="44FC154B" w14:textId="6802CB31" w:rsidR="00C11A29" w:rsidRPr="003548F2" w:rsidRDefault="00C11A29" w:rsidP="008E23EE">
      <w:pPr>
        <w:pStyle w:val="Heading4"/>
        <w:keepNext w:val="0"/>
        <w:keepLines w:val="0"/>
        <w:widowControl w:val="0"/>
        <w:spacing w:line="233" w:lineRule="auto"/>
      </w:pPr>
      <w:bookmarkStart w:id="243" w:name="_Toc54771127"/>
      <w:r w:rsidRPr="003548F2">
        <w:t xml:space="preserve">Initial </w:t>
      </w:r>
      <w:r w:rsidR="00BA503B" w:rsidRPr="003548F2">
        <w:t xml:space="preserve">or </w:t>
      </w:r>
      <w:r w:rsidR="009C6F14" w:rsidRPr="003548F2">
        <w:t>R</w:t>
      </w:r>
      <w:r w:rsidR="00BA503B" w:rsidRPr="003548F2">
        <w:t xml:space="preserve">ecurrent </w:t>
      </w:r>
      <w:r w:rsidRPr="003548F2">
        <w:t>Security Training</w:t>
      </w:r>
      <w:r w:rsidR="00BA503B" w:rsidRPr="003548F2">
        <w:t xml:space="preserve"> </w:t>
      </w:r>
      <w:r w:rsidR="009C6F14" w:rsidRPr="003548F2">
        <w:t>R</w:t>
      </w:r>
      <w:r w:rsidR="00BA503B" w:rsidRPr="003548F2">
        <w:t>equirements</w:t>
      </w:r>
      <w:bookmarkEnd w:id="243"/>
    </w:p>
    <w:p w14:paraId="595734BD" w14:textId="0615158E" w:rsidR="00FA2A6B" w:rsidRPr="003548F2" w:rsidRDefault="00C11A29" w:rsidP="008E23EE">
      <w:pPr>
        <w:pStyle w:val="FAAOutlineL1a"/>
        <w:numPr>
          <w:ilvl w:val="0"/>
          <w:numId w:val="522"/>
        </w:numPr>
        <w:spacing w:line="233" w:lineRule="auto"/>
      </w:pPr>
      <w:r w:rsidRPr="003548F2">
        <w:t>No person may serve nor may any AOC holder use operational personnel unless they have completed the initial security curriculum approved by the Authority.</w:t>
      </w:r>
      <w:r w:rsidR="00BA503B" w:rsidRPr="003548F2">
        <w:t xml:space="preserve"> </w:t>
      </w:r>
    </w:p>
    <w:p w14:paraId="71E8ABF2" w14:textId="17F987C9" w:rsidR="00BA503B" w:rsidRPr="003548F2" w:rsidRDefault="00BA503B" w:rsidP="008E23EE">
      <w:pPr>
        <w:pStyle w:val="FAAOutlineL1a"/>
        <w:numPr>
          <w:ilvl w:val="0"/>
          <w:numId w:val="522"/>
        </w:numPr>
        <w:spacing w:line="233" w:lineRule="auto"/>
      </w:pPr>
      <w:r w:rsidRPr="003548F2">
        <w:t>No person may serve nor may any AOC holder use operational personnel unless they have completed the recurrent training security curriculum approved by the Authority within 12 calendar months.</w:t>
      </w:r>
    </w:p>
    <w:p w14:paraId="1D4F8E76" w14:textId="4E39F61C" w:rsidR="00FA2A6B" w:rsidRPr="003548F2" w:rsidRDefault="00FA2A6B" w:rsidP="008E23EE">
      <w:pPr>
        <w:pStyle w:val="FAAOutlineL1a"/>
        <w:numPr>
          <w:ilvl w:val="0"/>
          <w:numId w:val="522"/>
        </w:numPr>
        <w:spacing w:line="233" w:lineRule="auto"/>
      </w:pPr>
      <w:r w:rsidRPr="003548F2">
        <w:t>The operator shall establish and maintain an approved security training programme which ensures crew members act in the most appropriate manner to minimi</w:t>
      </w:r>
      <w:r w:rsidR="004F0A84" w:rsidRPr="003548F2">
        <w:t>s</w:t>
      </w:r>
      <w:r w:rsidRPr="003548F2">
        <w:t>e the consequences of acts of unlawful interference. As a minimum, this programme shall include the following elements:</w:t>
      </w:r>
    </w:p>
    <w:p w14:paraId="767AA8FF" w14:textId="29C6809B" w:rsidR="00FA2A6B" w:rsidRPr="003548F2" w:rsidRDefault="00CE1F14" w:rsidP="008E23EE">
      <w:pPr>
        <w:pStyle w:val="FAAOutlineL21"/>
        <w:numPr>
          <w:ilvl w:val="0"/>
          <w:numId w:val="523"/>
        </w:numPr>
        <w:spacing w:line="233" w:lineRule="auto"/>
      </w:pPr>
      <w:r>
        <w:t>D</w:t>
      </w:r>
      <w:r w:rsidR="00FA2A6B" w:rsidRPr="003548F2">
        <w:t>etermination of the seriousness of any occurrence;</w:t>
      </w:r>
    </w:p>
    <w:p w14:paraId="2B5E9411" w14:textId="3F408610" w:rsidR="00FA2A6B" w:rsidRPr="003548F2" w:rsidRDefault="00CE1F14" w:rsidP="008E23EE">
      <w:pPr>
        <w:pStyle w:val="FAAOutlineL21"/>
        <w:numPr>
          <w:ilvl w:val="0"/>
          <w:numId w:val="523"/>
        </w:numPr>
        <w:spacing w:line="233" w:lineRule="auto"/>
      </w:pPr>
      <w:r>
        <w:t>C</w:t>
      </w:r>
      <w:r w:rsidR="00FA2A6B" w:rsidRPr="003548F2">
        <w:t>rew communication and coordination;</w:t>
      </w:r>
    </w:p>
    <w:p w14:paraId="680524F4" w14:textId="2963DFCB" w:rsidR="00FA2A6B" w:rsidRPr="003548F2" w:rsidRDefault="00CE1F14" w:rsidP="008E23EE">
      <w:pPr>
        <w:pStyle w:val="FAAOutlineL21"/>
        <w:numPr>
          <w:ilvl w:val="0"/>
          <w:numId w:val="523"/>
        </w:numPr>
        <w:spacing w:line="233" w:lineRule="auto"/>
      </w:pPr>
      <w:r>
        <w:t>A</w:t>
      </w:r>
      <w:r w:rsidR="00FA2A6B" w:rsidRPr="003548F2">
        <w:t>ppropriate self-defence responses;</w:t>
      </w:r>
    </w:p>
    <w:p w14:paraId="3373CA8D" w14:textId="778D2943" w:rsidR="00FA2A6B" w:rsidRPr="003548F2" w:rsidRDefault="00CE1F14" w:rsidP="008E23EE">
      <w:pPr>
        <w:pStyle w:val="FAAOutlineL21"/>
        <w:numPr>
          <w:ilvl w:val="0"/>
          <w:numId w:val="523"/>
        </w:numPr>
        <w:spacing w:line="233" w:lineRule="auto"/>
      </w:pPr>
      <w:r>
        <w:t>U</w:t>
      </w:r>
      <w:r w:rsidR="00FA2A6B" w:rsidRPr="003548F2">
        <w:t>se of non-lethal protective devices assigned to crew members whose use is authori</w:t>
      </w:r>
      <w:r w:rsidR="005E091B" w:rsidRPr="003548F2">
        <w:t>s</w:t>
      </w:r>
      <w:r w:rsidR="00FA2A6B" w:rsidRPr="003548F2">
        <w:t>ed by the State of the Operator;</w:t>
      </w:r>
    </w:p>
    <w:p w14:paraId="0AE6027E" w14:textId="7D74EA38" w:rsidR="00FA2A6B" w:rsidRPr="003548F2" w:rsidRDefault="00CE1F14" w:rsidP="008E23EE">
      <w:pPr>
        <w:pStyle w:val="FAAOutlineL21"/>
        <w:numPr>
          <w:ilvl w:val="0"/>
          <w:numId w:val="523"/>
        </w:numPr>
        <w:spacing w:line="233" w:lineRule="auto"/>
      </w:pPr>
      <w:r>
        <w:t>U</w:t>
      </w:r>
      <w:r w:rsidR="00FA2A6B" w:rsidRPr="003548F2">
        <w:t>nderstanding of behaviour of terrorists so as to facilitate the ability of crew members to cope with hijacker behavio</w:t>
      </w:r>
      <w:r w:rsidR="00F45CBA" w:rsidRPr="003548F2">
        <w:t>u</w:t>
      </w:r>
      <w:r w:rsidR="00FA2A6B" w:rsidRPr="003548F2">
        <w:t>r and passenger responses;</w:t>
      </w:r>
    </w:p>
    <w:p w14:paraId="31ED83D9" w14:textId="094A625B" w:rsidR="00FA2A6B" w:rsidRPr="003548F2" w:rsidRDefault="00CE1F14" w:rsidP="008E23EE">
      <w:pPr>
        <w:pStyle w:val="FAAOutlineL21"/>
        <w:numPr>
          <w:ilvl w:val="0"/>
          <w:numId w:val="523"/>
        </w:numPr>
        <w:spacing w:line="233" w:lineRule="auto"/>
      </w:pPr>
      <w:r>
        <w:t>L</w:t>
      </w:r>
      <w:r w:rsidR="00FA2A6B" w:rsidRPr="003548F2">
        <w:t>ive situational training exercises regarding various threat conditions;</w:t>
      </w:r>
    </w:p>
    <w:p w14:paraId="0FD2F957" w14:textId="05ABE1DA" w:rsidR="00FA2A6B" w:rsidRPr="003548F2" w:rsidRDefault="00CE1F14" w:rsidP="008E23EE">
      <w:pPr>
        <w:pStyle w:val="FAAOutlineL21"/>
        <w:numPr>
          <w:ilvl w:val="0"/>
          <w:numId w:val="523"/>
        </w:numPr>
        <w:spacing w:line="233" w:lineRule="auto"/>
      </w:pPr>
      <w:r>
        <w:t>F</w:t>
      </w:r>
      <w:r w:rsidR="00FA2A6B" w:rsidRPr="003548F2">
        <w:t>light crew compartment procedures to protect the aeroplane; and</w:t>
      </w:r>
    </w:p>
    <w:p w14:paraId="337AC555" w14:textId="2E0422CA" w:rsidR="00FA2A6B" w:rsidRPr="003548F2" w:rsidRDefault="00CE1F14" w:rsidP="008E23EE">
      <w:pPr>
        <w:pStyle w:val="FAAOutlineL21"/>
        <w:numPr>
          <w:ilvl w:val="0"/>
          <w:numId w:val="523"/>
        </w:numPr>
        <w:spacing w:line="233" w:lineRule="auto"/>
      </w:pPr>
      <w:r>
        <w:t>A</w:t>
      </w:r>
      <w:r w:rsidR="00FA2A6B" w:rsidRPr="003548F2">
        <w:t>eroplane search procedures and guidance on least-risk bomb locations where practicable.</w:t>
      </w:r>
    </w:p>
    <w:p w14:paraId="6CC2C3FB" w14:textId="7F1F6788" w:rsidR="00FA2A6B" w:rsidRPr="003548F2" w:rsidRDefault="00FA2A6B" w:rsidP="008E23EE">
      <w:pPr>
        <w:pStyle w:val="FAAOutlineL1a"/>
        <w:spacing w:line="233" w:lineRule="auto"/>
      </w:pPr>
      <w:r w:rsidRPr="003548F2">
        <w:t>The operator shall also establish and maintain a training programme to acquaint appropriate employees with preventive measures and techniques in relation to passengers, baggage, cargo, mail, equipment, stores and supplies intended for carriage on an aeroplane so that they contribute to the prevention of acts of sabotage or other forms of unlawful interference.</w:t>
      </w:r>
    </w:p>
    <w:p w14:paraId="44FC154E" w14:textId="079E7E44" w:rsidR="00C11A29" w:rsidRPr="003548F2" w:rsidRDefault="0086321C" w:rsidP="008E23EE">
      <w:pPr>
        <w:pStyle w:val="FFATextFlushRight"/>
        <w:keepLines w:val="0"/>
        <w:widowControl w:val="0"/>
        <w:spacing w:line="233" w:lineRule="auto"/>
      </w:pPr>
      <w:r w:rsidRPr="003548F2">
        <w:t>ICAO Annex 6, Part I: 13.4</w:t>
      </w:r>
      <w:r w:rsidR="00041A63" w:rsidRPr="003548F2">
        <w:t>.1; 13.4.2</w:t>
      </w:r>
    </w:p>
    <w:p w14:paraId="67BAF4A5" w14:textId="77777777" w:rsidR="000279FA" w:rsidRPr="003548F2" w:rsidRDefault="00C11A29" w:rsidP="008E23EE">
      <w:pPr>
        <w:pStyle w:val="FFATextFlushRight"/>
        <w:keepLines w:val="0"/>
        <w:widowControl w:val="0"/>
        <w:spacing w:line="233" w:lineRule="auto"/>
      </w:pPr>
      <w:r w:rsidRPr="003548F2">
        <w:t>ICAO Annex 6, Part III, Section II: 11.2</w:t>
      </w:r>
    </w:p>
    <w:p w14:paraId="44FC154F" w14:textId="386BC3A9" w:rsidR="007266B3" w:rsidRPr="003548F2" w:rsidRDefault="00FA2A6B" w:rsidP="008E23EE">
      <w:pPr>
        <w:pStyle w:val="FFATextFlushRight"/>
        <w:keepLines w:val="0"/>
        <w:widowControl w:val="0"/>
        <w:spacing w:line="233" w:lineRule="auto"/>
      </w:pPr>
      <w:r w:rsidRPr="003548F2">
        <w:t>ICAO Annex 17</w:t>
      </w:r>
      <w:r w:rsidR="00041A63" w:rsidRPr="003548F2">
        <w:t xml:space="preserve">: </w:t>
      </w:r>
      <w:r w:rsidRPr="003548F2">
        <w:t>13.4.1</w:t>
      </w:r>
      <w:r w:rsidR="000279FA" w:rsidRPr="003548F2">
        <w:t>; 13.4.2</w:t>
      </w:r>
    </w:p>
    <w:p w14:paraId="44FC1550" w14:textId="2E594101" w:rsidR="007266B3" w:rsidRPr="003548F2" w:rsidRDefault="007266B3" w:rsidP="008E23EE">
      <w:pPr>
        <w:pStyle w:val="FFATextFlushRight"/>
        <w:keepLines w:val="0"/>
        <w:widowControl w:val="0"/>
        <w:spacing w:line="233" w:lineRule="auto"/>
      </w:pPr>
      <w:r w:rsidRPr="003548F2">
        <w:t xml:space="preserve">ICAO </w:t>
      </w:r>
      <w:r w:rsidR="00970252" w:rsidRPr="003548F2">
        <w:t>Doc</w:t>
      </w:r>
      <w:r w:rsidR="00C9039B" w:rsidRPr="003548F2">
        <w:t xml:space="preserve"> </w:t>
      </w:r>
      <w:r w:rsidRPr="003548F2">
        <w:t>9376</w:t>
      </w:r>
      <w:r w:rsidR="0066449B" w:rsidRPr="003548F2">
        <w:t>:</w:t>
      </w:r>
      <w:r w:rsidRPr="003548F2">
        <w:t xml:space="preserve"> 4.13</w:t>
      </w:r>
    </w:p>
    <w:p w14:paraId="44FC1551" w14:textId="236EB61E" w:rsidR="00C11A29" w:rsidRPr="003548F2" w:rsidRDefault="007266B3" w:rsidP="008E23EE">
      <w:pPr>
        <w:pStyle w:val="FFATextFlushRight"/>
        <w:keepLines w:val="0"/>
        <w:widowControl w:val="0"/>
        <w:spacing w:line="233" w:lineRule="auto"/>
      </w:pPr>
      <w:r w:rsidRPr="003548F2">
        <w:t xml:space="preserve">ICAO </w:t>
      </w:r>
      <w:r w:rsidR="00970252" w:rsidRPr="003548F2">
        <w:t>Doc</w:t>
      </w:r>
      <w:r w:rsidR="00C9039B" w:rsidRPr="003548F2">
        <w:t xml:space="preserve"> </w:t>
      </w:r>
      <w:r w:rsidRPr="003548F2">
        <w:t>9811</w:t>
      </w:r>
      <w:r w:rsidR="0066449B" w:rsidRPr="003548F2">
        <w:t>:</w:t>
      </w:r>
      <w:r w:rsidRPr="003548F2">
        <w:t xml:space="preserve"> Chapter 3</w:t>
      </w:r>
      <w:r w:rsidR="0066449B" w:rsidRPr="003548F2">
        <w:t xml:space="preserve"> </w:t>
      </w:r>
      <w:r w:rsidR="00E52DFE" w:rsidRPr="003548F2">
        <w:t>[Restricted Access]</w:t>
      </w:r>
    </w:p>
    <w:p w14:paraId="44FC1553" w14:textId="632564FC" w:rsidR="00C11A29" w:rsidRPr="003548F2" w:rsidRDefault="00C11A29" w:rsidP="008E23EE">
      <w:pPr>
        <w:pStyle w:val="Heading4"/>
        <w:keepNext w:val="0"/>
        <w:keepLines w:val="0"/>
        <w:widowControl w:val="0"/>
        <w:spacing w:line="233" w:lineRule="auto"/>
      </w:pPr>
      <w:bookmarkStart w:id="244" w:name="_Toc54771128"/>
      <w:r w:rsidRPr="003548F2">
        <w:t>Initial Crew Resource Management</w:t>
      </w:r>
      <w:r w:rsidR="00041A63" w:rsidRPr="003548F2">
        <w:t xml:space="preserve"> Training</w:t>
      </w:r>
      <w:bookmarkEnd w:id="244"/>
    </w:p>
    <w:p w14:paraId="44FC1555" w14:textId="0934A885" w:rsidR="00C11A29" w:rsidRPr="003548F2" w:rsidRDefault="00C11A29" w:rsidP="008E23EE">
      <w:pPr>
        <w:pStyle w:val="FAAOutlineL1a"/>
        <w:numPr>
          <w:ilvl w:val="0"/>
          <w:numId w:val="524"/>
        </w:numPr>
        <w:spacing w:line="233" w:lineRule="auto"/>
      </w:pPr>
      <w:r w:rsidRPr="003548F2">
        <w:t xml:space="preserve">No person may serve nor may any AOC holder use a person as a </w:t>
      </w:r>
      <w:r w:rsidR="00E2238E" w:rsidRPr="003548F2">
        <w:t>FOO</w:t>
      </w:r>
      <w:r w:rsidRPr="003548F2">
        <w:t xml:space="preserve"> or crew</w:t>
      </w:r>
      <w:r w:rsidR="00D21C8A" w:rsidRPr="003548F2">
        <w:t xml:space="preserve"> </w:t>
      </w:r>
      <w:r w:rsidRPr="003548F2">
        <w:t>member unless that person has completed the initial CRM curriculum approved by the Authority.</w:t>
      </w:r>
    </w:p>
    <w:p w14:paraId="44FC1556" w14:textId="44319C01" w:rsidR="00C11A29" w:rsidRPr="003548F2" w:rsidRDefault="00C11A29" w:rsidP="008E23EE">
      <w:pPr>
        <w:pStyle w:val="FAAOutlineL1a"/>
        <w:numPr>
          <w:ilvl w:val="0"/>
          <w:numId w:val="524"/>
        </w:numPr>
        <w:spacing w:line="233" w:lineRule="auto"/>
      </w:pPr>
      <w:r w:rsidRPr="003548F2">
        <w:t>Course curriculum topics a</w:t>
      </w:r>
      <w:r w:rsidR="00887518" w:rsidRPr="003548F2">
        <w:t xml:space="preserve">re </w:t>
      </w:r>
      <w:r w:rsidR="00C60048" w:rsidRPr="003548F2">
        <w:t xml:space="preserve">prescribed </w:t>
      </w:r>
      <w:r w:rsidR="00887518" w:rsidRPr="003548F2">
        <w:t xml:space="preserve">in </w:t>
      </w:r>
      <w:r w:rsidR="00B50E07" w:rsidRPr="003548F2">
        <w:t xml:space="preserve">IS </w:t>
      </w:r>
      <w:r w:rsidR="00887518" w:rsidRPr="003548F2">
        <w:t>8.10.1.12.</w:t>
      </w:r>
    </w:p>
    <w:p w14:paraId="44FC1558" w14:textId="77777777" w:rsidR="00C11A29" w:rsidRPr="003548F2" w:rsidRDefault="00294782" w:rsidP="008E23EE">
      <w:pPr>
        <w:pStyle w:val="FFATextFlushRight"/>
        <w:keepLines w:val="0"/>
        <w:widowControl w:val="0"/>
        <w:spacing w:line="233" w:lineRule="auto"/>
      </w:pPr>
      <w:r w:rsidRPr="003548F2">
        <w:t>ICAO Annex 6, Part I: 9.3.1</w:t>
      </w:r>
      <w:r w:rsidR="00F27EA4" w:rsidRPr="003548F2">
        <w:t xml:space="preserve">; </w:t>
      </w:r>
      <w:r w:rsidR="00C71B19" w:rsidRPr="003548F2">
        <w:t xml:space="preserve">10.4R; </w:t>
      </w:r>
      <w:r w:rsidR="00F27EA4" w:rsidRPr="003548F2">
        <w:t>12.4(d)</w:t>
      </w:r>
    </w:p>
    <w:p w14:paraId="44FC1559" w14:textId="77777777" w:rsidR="00C11A29" w:rsidRPr="003548F2" w:rsidRDefault="00C11A29" w:rsidP="008E23EE">
      <w:pPr>
        <w:pStyle w:val="FFATextFlushRight"/>
        <w:keepLines w:val="0"/>
        <w:widowControl w:val="0"/>
        <w:spacing w:line="233" w:lineRule="auto"/>
      </w:pPr>
      <w:r w:rsidRPr="003548F2">
        <w:t>ICAO Annex 6, Part III, Section II: 7.3.1</w:t>
      </w:r>
    </w:p>
    <w:p w14:paraId="44FC155A" w14:textId="61812327" w:rsidR="00220D25" w:rsidRPr="003548F2" w:rsidRDefault="00220D25" w:rsidP="008E23EE">
      <w:pPr>
        <w:pStyle w:val="FFATextFlushRight"/>
        <w:keepLines w:val="0"/>
        <w:widowControl w:val="0"/>
        <w:spacing w:line="233" w:lineRule="auto"/>
      </w:pPr>
      <w:r w:rsidRPr="003548F2">
        <w:t xml:space="preserve">ICAO </w:t>
      </w:r>
      <w:r w:rsidR="00970252" w:rsidRPr="003548F2">
        <w:t>Doc</w:t>
      </w:r>
      <w:r w:rsidR="00C9039B" w:rsidRPr="003548F2">
        <w:t xml:space="preserve"> </w:t>
      </w:r>
      <w:r w:rsidRPr="003548F2">
        <w:t>9376</w:t>
      </w:r>
      <w:r w:rsidR="0066449B" w:rsidRPr="003548F2">
        <w:t>:</w:t>
      </w:r>
      <w:r w:rsidR="00041A63" w:rsidRPr="003548F2">
        <w:t xml:space="preserve"> </w:t>
      </w:r>
      <w:r w:rsidRPr="003548F2">
        <w:t>4.17.2</w:t>
      </w:r>
      <w:r w:rsidR="0066449B" w:rsidRPr="003548F2">
        <w:t xml:space="preserve">; 4.17.3; </w:t>
      </w:r>
      <w:r w:rsidRPr="003548F2">
        <w:t>4.17.4</w:t>
      </w:r>
      <w:r w:rsidR="0066449B" w:rsidRPr="003548F2">
        <w:t xml:space="preserve">; </w:t>
      </w:r>
      <w:r w:rsidRPr="003548F2">
        <w:t>Attachment K</w:t>
      </w:r>
    </w:p>
    <w:p w14:paraId="44FC155B" w14:textId="322E70A7" w:rsidR="000946EA" w:rsidRPr="003548F2" w:rsidRDefault="00C11A29" w:rsidP="008E23EE">
      <w:pPr>
        <w:pStyle w:val="FFATextFlushRight"/>
        <w:keepLines w:val="0"/>
        <w:widowControl w:val="0"/>
        <w:spacing w:line="233" w:lineRule="auto"/>
      </w:pPr>
      <w:r w:rsidRPr="003548F2">
        <w:t xml:space="preserve">14 </w:t>
      </w:r>
      <w:r w:rsidR="00B50E07" w:rsidRPr="003548F2">
        <w:t xml:space="preserve">CFR </w:t>
      </w:r>
      <w:r w:rsidRPr="003548F2">
        <w:t>121.404</w:t>
      </w:r>
      <w:r w:rsidR="00041A63" w:rsidRPr="003548F2">
        <w:t>;</w:t>
      </w:r>
      <w:r w:rsidR="00F471A3" w:rsidRPr="003548F2">
        <w:t xml:space="preserve"> 121.421(a)(1)(iii)</w:t>
      </w:r>
    </w:p>
    <w:p w14:paraId="44FC155C" w14:textId="5257AA4A" w:rsidR="00F84DB1" w:rsidRPr="003548F2" w:rsidRDefault="00F84DB1" w:rsidP="008E23EE">
      <w:pPr>
        <w:pStyle w:val="FFATextFlushRight"/>
        <w:keepLines w:val="0"/>
        <w:widowControl w:val="0"/>
        <w:spacing w:line="233" w:lineRule="auto"/>
      </w:pPr>
      <w:r w:rsidRPr="003548F2">
        <w:t xml:space="preserve">FAA </w:t>
      </w:r>
      <w:r w:rsidR="00041A63" w:rsidRPr="003548F2">
        <w:t>AC</w:t>
      </w:r>
      <w:r w:rsidRPr="003548F2">
        <w:t xml:space="preserve"> 120-51E (as amended)</w:t>
      </w:r>
    </w:p>
    <w:p w14:paraId="44FC155D" w14:textId="082CCD53" w:rsidR="00F95139" w:rsidRPr="003548F2" w:rsidRDefault="00C11A29" w:rsidP="00FD6893">
      <w:pPr>
        <w:pStyle w:val="FFATextFlushRight"/>
        <w:keepLines w:val="0"/>
        <w:widowControl w:val="0"/>
      </w:pPr>
      <w:r w:rsidRPr="003548F2">
        <w:t>JAR</w:t>
      </w:r>
      <w:r w:rsidR="0066449B" w:rsidRPr="003548F2">
        <w:t>-</w:t>
      </w:r>
      <w:r w:rsidRPr="003548F2">
        <w:t>OPS: 1.943</w:t>
      </w:r>
    </w:p>
    <w:p w14:paraId="44FC155E" w14:textId="3B615129" w:rsidR="00C11A29" w:rsidRPr="003548F2" w:rsidRDefault="00C11A29" w:rsidP="00FD6893">
      <w:pPr>
        <w:pStyle w:val="Heading4"/>
        <w:keepNext w:val="0"/>
        <w:keepLines w:val="0"/>
        <w:widowControl w:val="0"/>
        <w:spacing w:line="228" w:lineRule="auto"/>
      </w:pPr>
      <w:bookmarkStart w:id="245" w:name="_Toc54771129"/>
      <w:r w:rsidRPr="003548F2">
        <w:lastRenderedPageBreak/>
        <w:t>Initial Emergency Equipment Drills</w:t>
      </w:r>
      <w:bookmarkEnd w:id="245"/>
    </w:p>
    <w:p w14:paraId="44FC1560" w14:textId="0EC28350" w:rsidR="00C11A29" w:rsidRPr="003548F2" w:rsidRDefault="00C11A29" w:rsidP="00387D9B">
      <w:pPr>
        <w:pStyle w:val="FAAOutlineL1a"/>
        <w:numPr>
          <w:ilvl w:val="0"/>
          <w:numId w:val="525"/>
        </w:numPr>
      </w:pPr>
      <w:r w:rsidRPr="003548F2">
        <w:t>No person may serve nor may any AOC holder use a person as a crew</w:t>
      </w:r>
      <w:r w:rsidR="00D21C8A" w:rsidRPr="003548F2">
        <w:t xml:space="preserve"> </w:t>
      </w:r>
      <w:r w:rsidRPr="003548F2">
        <w:t>member unless that person has completed the appropriate initial emergency equipment curriculum and drills for the crew</w:t>
      </w:r>
      <w:r w:rsidR="00D21C8A" w:rsidRPr="003548F2">
        <w:t xml:space="preserve"> </w:t>
      </w:r>
      <w:r w:rsidRPr="003548F2">
        <w:t>member position approved by the Authority for the emergency equipment available on the aircraft to be operated.</w:t>
      </w:r>
    </w:p>
    <w:p w14:paraId="44FC1561" w14:textId="39CDA6F8" w:rsidR="00C11A29" w:rsidRPr="003548F2" w:rsidRDefault="00C11A29" w:rsidP="00387D9B">
      <w:pPr>
        <w:pStyle w:val="FAAOutlineL1a"/>
        <w:numPr>
          <w:ilvl w:val="0"/>
          <w:numId w:val="525"/>
        </w:numPr>
      </w:pPr>
      <w:r w:rsidRPr="003548F2">
        <w:t xml:space="preserve">Course curriculum requirements are </w:t>
      </w:r>
      <w:r w:rsidR="00C60048" w:rsidRPr="003548F2">
        <w:t xml:space="preserve">prescribed </w:t>
      </w:r>
      <w:r w:rsidRPr="003548F2">
        <w:t xml:space="preserve">in </w:t>
      </w:r>
      <w:r w:rsidR="00B50E07" w:rsidRPr="003548F2">
        <w:t xml:space="preserve">IS </w:t>
      </w:r>
      <w:r w:rsidRPr="003548F2">
        <w:t xml:space="preserve">8.10.1.13. </w:t>
      </w:r>
    </w:p>
    <w:p w14:paraId="44FC1562" w14:textId="77777777" w:rsidR="00C11A29" w:rsidRPr="003548F2" w:rsidRDefault="00C11A29" w:rsidP="00FD6893">
      <w:pPr>
        <w:pStyle w:val="FFATextFlushRight"/>
        <w:keepLines w:val="0"/>
        <w:widowControl w:val="0"/>
      </w:pPr>
      <w:r w:rsidRPr="003548F2">
        <w:t>ICAO Annex 6, Part I: 9.2; 9.3</w:t>
      </w:r>
      <w:r w:rsidR="00F27EA4" w:rsidRPr="003548F2">
        <w:t>; 12.4</w:t>
      </w:r>
    </w:p>
    <w:p w14:paraId="44FC1563" w14:textId="77777777" w:rsidR="00C11A29" w:rsidRPr="003548F2" w:rsidRDefault="00C11A29" w:rsidP="00FD6893">
      <w:pPr>
        <w:pStyle w:val="FFATextFlushRight"/>
        <w:keepLines w:val="0"/>
        <w:widowControl w:val="0"/>
      </w:pPr>
      <w:r w:rsidRPr="003548F2">
        <w:t>ICAO Annex 6, Part III, Section II: 7.2; 7.3</w:t>
      </w:r>
    </w:p>
    <w:p w14:paraId="44FC1564" w14:textId="05654EBB" w:rsidR="00B46DD1" w:rsidRPr="003548F2" w:rsidRDefault="00B46DD1"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66449B" w:rsidRPr="003548F2">
        <w:t>:</w:t>
      </w:r>
      <w:r w:rsidRPr="003548F2">
        <w:t xml:space="preserve"> 4.8</w:t>
      </w:r>
    </w:p>
    <w:p w14:paraId="44FC1565" w14:textId="482575D5"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121.417(c)(d)</w:t>
      </w:r>
    </w:p>
    <w:p w14:paraId="44FC1566" w14:textId="4EE2183E" w:rsidR="00C11A29" w:rsidRPr="003548F2" w:rsidRDefault="00C11A29" w:rsidP="00FD6893">
      <w:pPr>
        <w:pStyle w:val="Heading4"/>
        <w:keepNext w:val="0"/>
        <w:keepLines w:val="0"/>
        <w:widowControl w:val="0"/>
        <w:spacing w:line="228" w:lineRule="auto"/>
      </w:pPr>
      <w:bookmarkStart w:id="246" w:name="_Toc54771130"/>
      <w:r w:rsidRPr="003548F2">
        <w:t>Initial Aircraft Ground Training</w:t>
      </w:r>
      <w:bookmarkEnd w:id="246"/>
    </w:p>
    <w:p w14:paraId="44FC1568" w14:textId="1A8A0E37" w:rsidR="00C11A29" w:rsidRPr="003548F2" w:rsidRDefault="00C11A29" w:rsidP="00387D9B">
      <w:pPr>
        <w:pStyle w:val="FAAOutlineL1a"/>
        <w:numPr>
          <w:ilvl w:val="0"/>
          <w:numId w:val="526"/>
        </w:numPr>
      </w:pPr>
      <w:r w:rsidRPr="003548F2">
        <w:t>No person may serve nor may any AOC holder use a person as a crew</w:t>
      </w:r>
      <w:r w:rsidR="00D21C8A" w:rsidRPr="003548F2">
        <w:t xml:space="preserve"> </w:t>
      </w:r>
      <w:r w:rsidRPr="003548F2">
        <w:t xml:space="preserve">member or </w:t>
      </w:r>
      <w:r w:rsidR="0025549E" w:rsidRPr="003548F2">
        <w:t>FOO</w:t>
      </w:r>
      <w:r w:rsidRPr="003548F2">
        <w:t xml:space="preserve"> unless he or she has completed the initial ground training approved by the Authority for the aircraft type.</w:t>
      </w:r>
    </w:p>
    <w:p w14:paraId="44FC1569" w14:textId="21AF8D69" w:rsidR="00C11A29" w:rsidRPr="003548F2" w:rsidRDefault="00C11A29" w:rsidP="00387D9B">
      <w:pPr>
        <w:pStyle w:val="FAAOutlineL1a"/>
        <w:numPr>
          <w:ilvl w:val="0"/>
          <w:numId w:val="526"/>
        </w:numPr>
      </w:pPr>
      <w:r w:rsidRPr="003548F2">
        <w:t>Initial aircraft ground training for flight crew</w:t>
      </w:r>
      <w:r w:rsidR="00D21C8A" w:rsidRPr="003548F2">
        <w:t xml:space="preserve"> </w:t>
      </w:r>
      <w:r w:rsidRPr="003548F2">
        <w:t xml:space="preserve">members shall include the pertinent portions of the </w:t>
      </w:r>
      <w:r w:rsidR="0066449B" w:rsidRPr="003548F2">
        <w:t>OM</w:t>
      </w:r>
      <w:r w:rsidRPr="003548F2">
        <w:t xml:space="preserve"> relating to aircraft-specific performance, mass and balance, operational policies, systems, limitations, normal, abnormal and emergency procedures on the aircraft type to be used.</w:t>
      </w:r>
      <w:r w:rsidR="000D4582" w:rsidRPr="003548F2">
        <w:t xml:space="preserve"> </w:t>
      </w:r>
      <w:r w:rsidRPr="003548F2">
        <w:t>Specific course curriculum requirements for flight crew</w:t>
      </w:r>
      <w:r w:rsidR="00D21C8A" w:rsidRPr="003548F2">
        <w:t xml:space="preserve"> </w:t>
      </w:r>
      <w:r w:rsidRPr="003548F2">
        <w:t xml:space="preserve">members are </w:t>
      </w:r>
      <w:r w:rsidR="00201D94" w:rsidRPr="003548F2">
        <w:t xml:space="preserve">prescribed </w:t>
      </w:r>
      <w:r w:rsidRPr="003548F2">
        <w:t xml:space="preserve">in </w:t>
      </w:r>
      <w:r w:rsidR="00B50E07" w:rsidRPr="003548F2">
        <w:t xml:space="preserve">IS </w:t>
      </w:r>
      <w:r w:rsidRPr="003548F2">
        <w:t>8.10.1.14(</w:t>
      </w:r>
      <w:r w:rsidR="00201D94" w:rsidRPr="003548F2">
        <w:t>B</w:t>
      </w:r>
      <w:r w:rsidRPr="003548F2">
        <w:t>).</w:t>
      </w:r>
    </w:p>
    <w:p w14:paraId="44FC156A" w14:textId="48A4EFBF" w:rsidR="00C11A29" w:rsidRPr="003548F2" w:rsidRDefault="00C11A29" w:rsidP="00E8194C">
      <w:pPr>
        <w:pStyle w:val="FAANoteL1"/>
      </w:pPr>
      <w:r w:rsidRPr="003548F2">
        <w:t>Note: The AOC holder may have separate initial aircraft ground training curricula of varying lengths and subject emphasis, which recognise the experience levels of flight crew</w:t>
      </w:r>
      <w:r w:rsidR="00D21C8A" w:rsidRPr="003548F2">
        <w:t xml:space="preserve"> </w:t>
      </w:r>
      <w:r w:rsidRPr="003548F2">
        <w:t>members, approved by the Authority.</w:t>
      </w:r>
    </w:p>
    <w:p w14:paraId="44FC156B" w14:textId="6C14D707" w:rsidR="00C11A29" w:rsidRPr="003548F2" w:rsidRDefault="00C11A29" w:rsidP="00E8194C">
      <w:pPr>
        <w:pStyle w:val="FAAOutlineL1a"/>
      </w:pPr>
      <w:r w:rsidRPr="003548F2">
        <w:t>For cabin crew</w:t>
      </w:r>
      <w:r w:rsidR="00D21C8A" w:rsidRPr="003548F2">
        <w:t xml:space="preserve"> </w:t>
      </w:r>
      <w:r w:rsidRPr="003548F2">
        <w:t xml:space="preserve">members, initial aircraft ground training shall include the pertinent portions of the </w:t>
      </w:r>
      <w:r w:rsidR="0066449B" w:rsidRPr="003548F2">
        <w:t>OM</w:t>
      </w:r>
      <w:r w:rsidRPr="003548F2">
        <w:t xml:space="preserve"> relating to aircraft-specific configuration, equipment, normal and emergency procedures for the aircraft types within the fleet.</w:t>
      </w:r>
      <w:r w:rsidR="000D4582" w:rsidRPr="003548F2">
        <w:t xml:space="preserve"> </w:t>
      </w:r>
      <w:r w:rsidRPr="003548F2">
        <w:t>Specific course curriculum requirements for cabin crew</w:t>
      </w:r>
      <w:r w:rsidR="00D21C8A" w:rsidRPr="003548F2">
        <w:t xml:space="preserve"> </w:t>
      </w:r>
      <w:r w:rsidRPr="003548F2">
        <w:t xml:space="preserve">members are </w:t>
      </w:r>
      <w:r w:rsidR="00201D94" w:rsidRPr="003548F2">
        <w:t xml:space="preserve">prescribed </w:t>
      </w:r>
      <w:r w:rsidRPr="003548F2">
        <w:t xml:space="preserve">in </w:t>
      </w:r>
      <w:r w:rsidR="00B50E07" w:rsidRPr="003548F2">
        <w:t xml:space="preserve">IS </w:t>
      </w:r>
      <w:r w:rsidRPr="003548F2">
        <w:t>8.10.1.14(</w:t>
      </w:r>
      <w:r w:rsidR="00201D94" w:rsidRPr="003548F2">
        <w:t>C</w:t>
      </w:r>
      <w:r w:rsidRPr="003548F2">
        <w:t xml:space="preserve">). </w:t>
      </w:r>
    </w:p>
    <w:p w14:paraId="44FC156C" w14:textId="2AF9C4EA" w:rsidR="00C11A29" w:rsidRPr="003548F2" w:rsidRDefault="00C11A29" w:rsidP="00E8194C">
      <w:pPr>
        <w:pStyle w:val="FAAOutlineL1a"/>
      </w:pPr>
      <w:r w:rsidRPr="003548F2">
        <w:t xml:space="preserve">For </w:t>
      </w:r>
      <w:r w:rsidR="0025549E" w:rsidRPr="003548F2">
        <w:t>FOO</w:t>
      </w:r>
      <w:r w:rsidRPr="003548F2">
        <w:t xml:space="preserve">s, aircraft initial ground training shall include the pertinent portions of the </w:t>
      </w:r>
      <w:r w:rsidR="0066449B" w:rsidRPr="003548F2">
        <w:t>OM</w:t>
      </w:r>
      <w:r w:rsidRPr="003548F2">
        <w:t xml:space="preserve"> relating to aircraft-specific flight preparation procedures, performance, mass and balance, systems, limitations for the aircraft types within the fleet.</w:t>
      </w:r>
      <w:r w:rsidR="000D4582" w:rsidRPr="003548F2">
        <w:t xml:space="preserve"> </w:t>
      </w:r>
      <w:r w:rsidRPr="003548F2">
        <w:t xml:space="preserve">Specific course curriculum requirements for </w:t>
      </w:r>
      <w:r w:rsidR="0025549E" w:rsidRPr="003548F2">
        <w:t>FOO</w:t>
      </w:r>
      <w:r w:rsidRPr="003548F2">
        <w:t xml:space="preserve">s are </w:t>
      </w:r>
      <w:r w:rsidR="00201D94" w:rsidRPr="003548F2">
        <w:t xml:space="preserve">prescribed </w:t>
      </w:r>
      <w:r w:rsidRPr="003548F2">
        <w:t xml:space="preserve">in </w:t>
      </w:r>
      <w:r w:rsidR="00B50E07" w:rsidRPr="003548F2">
        <w:t xml:space="preserve">IS </w:t>
      </w:r>
      <w:r w:rsidRPr="003548F2">
        <w:t>8.10.1.14(</w:t>
      </w:r>
      <w:r w:rsidR="00201D94" w:rsidRPr="003548F2">
        <w:t>D</w:t>
      </w:r>
      <w:r w:rsidRPr="003548F2">
        <w:t xml:space="preserve">). </w:t>
      </w:r>
    </w:p>
    <w:p w14:paraId="44FC156D" w14:textId="77777777" w:rsidR="00C11A29" w:rsidRPr="003548F2" w:rsidRDefault="00C11A29" w:rsidP="00FD6893">
      <w:pPr>
        <w:pStyle w:val="FFATextFlushRight"/>
        <w:keepLines w:val="0"/>
        <w:widowControl w:val="0"/>
      </w:pPr>
      <w:r w:rsidRPr="003548F2">
        <w:t xml:space="preserve">ICAO Annex 6, Part I: </w:t>
      </w:r>
      <w:r w:rsidR="00C71B19" w:rsidRPr="003548F2">
        <w:t xml:space="preserve">4.2.1.3; </w:t>
      </w:r>
      <w:r w:rsidRPr="003548F2">
        <w:t>9.3.1; 10.2;</w:t>
      </w:r>
      <w:r w:rsidR="0060774C" w:rsidRPr="003548F2">
        <w:t xml:space="preserve"> </w:t>
      </w:r>
      <w:r w:rsidRPr="003548F2">
        <w:t>12.4</w:t>
      </w:r>
    </w:p>
    <w:p w14:paraId="44FC156E" w14:textId="4B041076" w:rsidR="00C11A29" w:rsidRPr="003548F2" w:rsidRDefault="00C11A29" w:rsidP="00FD6893">
      <w:pPr>
        <w:pStyle w:val="FFATextFlushRight"/>
        <w:keepLines w:val="0"/>
        <w:widowControl w:val="0"/>
      </w:pPr>
      <w:r w:rsidRPr="003548F2">
        <w:t>ICAO Annex 6, Part III, Section II: 7.3.1; 8.2(</w:t>
      </w:r>
      <w:r w:rsidR="00D549B1" w:rsidRPr="003548F2">
        <w:t>c</w:t>
      </w:r>
      <w:r w:rsidRPr="003548F2">
        <w:t>)</w:t>
      </w:r>
      <w:r w:rsidR="00D549B1" w:rsidRPr="003548F2">
        <w:t>; 8.4</w:t>
      </w:r>
      <w:r w:rsidRPr="003548F2">
        <w:t>R; 10.3</w:t>
      </w:r>
    </w:p>
    <w:p w14:paraId="44FC156F" w14:textId="1EC38162" w:rsidR="00CF532C" w:rsidRPr="003548F2" w:rsidRDefault="00CF532C"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A077C0" w:rsidRPr="003548F2">
        <w:t>:</w:t>
      </w:r>
      <w:r w:rsidRPr="003548F2">
        <w:t xml:space="preserve"> 4.2.2 and</w:t>
      </w:r>
      <w:r w:rsidR="00A077C0" w:rsidRPr="003548F2">
        <w:t xml:space="preserve"> A</w:t>
      </w:r>
      <w:r w:rsidRPr="003548F2">
        <w:t>ttachment B</w:t>
      </w:r>
      <w:r w:rsidR="00A077C0" w:rsidRPr="003548F2">
        <w:t>;</w:t>
      </w:r>
      <w:r w:rsidRPr="003548F2">
        <w:t xml:space="preserve"> 4.15</w:t>
      </w:r>
      <w:r w:rsidR="00A077C0" w:rsidRPr="003548F2">
        <w:t>;</w:t>
      </w:r>
      <w:r w:rsidR="007E02A8" w:rsidRPr="003548F2">
        <w:t xml:space="preserve"> 4.16</w:t>
      </w:r>
    </w:p>
    <w:p w14:paraId="44FC1570" w14:textId="4D843896"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121.419</w:t>
      </w:r>
      <w:r w:rsidR="00D549B1" w:rsidRPr="003548F2">
        <w:t>;</w:t>
      </w:r>
      <w:r w:rsidR="00472967" w:rsidRPr="003548F2">
        <w:t xml:space="preserve"> </w:t>
      </w:r>
      <w:r w:rsidR="00003FA1" w:rsidRPr="003548F2">
        <w:t xml:space="preserve">121.415(a); </w:t>
      </w:r>
      <w:r w:rsidR="00472967" w:rsidRPr="003548F2">
        <w:t>1</w:t>
      </w:r>
      <w:r w:rsidRPr="003548F2">
        <w:t>21.421</w:t>
      </w:r>
      <w:r w:rsidR="00D549B1" w:rsidRPr="003548F2">
        <w:t>;</w:t>
      </w:r>
      <w:r w:rsidRPr="003548F2">
        <w:t xml:space="preserve"> 121.422</w:t>
      </w:r>
      <w:r w:rsidR="00D549B1" w:rsidRPr="003548F2">
        <w:t>;</w:t>
      </w:r>
      <w:r w:rsidRPr="003548F2">
        <w:t xml:space="preserve"> 121.463</w:t>
      </w:r>
    </w:p>
    <w:p w14:paraId="44FC1571" w14:textId="77777777" w:rsidR="00A31075" w:rsidRPr="003548F2" w:rsidRDefault="00A31075" w:rsidP="00FD6893">
      <w:pPr>
        <w:pStyle w:val="FFATextFlushRight"/>
        <w:keepLines w:val="0"/>
        <w:widowControl w:val="0"/>
      </w:pPr>
    </w:p>
    <w:p w14:paraId="44FC1572" w14:textId="6C3C73D7" w:rsidR="00C11A29" w:rsidRPr="003548F2" w:rsidRDefault="00C11A29" w:rsidP="00FD6893">
      <w:pPr>
        <w:pStyle w:val="Heading4"/>
        <w:keepNext w:val="0"/>
        <w:keepLines w:val="0"/>
        <w:widowControl w:val="0"/>
        <w:spacing w:line="228" w:lineRule="auto"/>
      </w:pPr>
      <w:bookmarkStart w:id="247" w:name="_Toc54771131"/>
      <w:r w:rsidRPr="003548F2">
        <w:t>Initial Aircraft Flight Training</w:t>
      </w:r>
      <w:bookmarkEnd w:id="247"/>
    </w:p>
    <w:p w14:paraId="44FC1574" w14:textId="61B75471" w:rsidR="00C11A29" w:rsidRPr="003548F2" w:rsidRDefault="00C11A29" w:rsidP="00387D9B">
      <w:pPr>
        <w:pStyle w:val="FAAOutlineL1a"/>
        <w:numPr>
          <w:ilvl w:val="0"/>
          <w:numId w:val="527"/>
        </w:numPr>
      </w:pPr>
      <w:r w:rsidRPr="003548F2">
        <w:t>No person may serve nor may any AOC holder use a person as a flight crew</w:t>
      </w:r>
      <w:r w:rsidR="00D21C8A" w:rsidRPr="003548F2">
        <w:t xml:space="preserve"> </w:t>
      </w:r>
      <w:r w:rsidRPr="003548F2">
        <w:t>member unless he or she has completed the initial flight training approved by the Authority for the aircraft type.</w:t>
      </w:r>
    </w:p>
    <w:p w14:paraId="44FC1575" w14:textId="2D8C971A" w:rsidR="00C11A29" w:rsidRPr="003548F2" w:rsidRDefault="00C11A29" w:rsidP="00387D9B">
      <w:pPr>
        <w:pStyle w:val="FAAOutlineL1a"/>
        <w:numPr>
          <w:ilvl w:val="0"/>
          <w:numId w:val="527"/>
        </w:numPr>
      </w:pPr>
      <w:r w:rsidRPr="003548F2">
        <w:t>Initial flight training shall focus on the manoeuvring and safe operation of the aircraft in accordance with AOC holder</w:t>
      </w:r>
      <w:r w:rsidR="00F17AFB" w:rsidRPr="003548F2">
        <w:t>’</w:t>
      </w:r>
      <w:r w:rsidRPr="003548F2">
        <w:t>s normal, abnormal and emergency procedures.</w:t>
      </w:r>
    </w:p>
    <w:p w14:paraId="44FC1576" w14:textId="512F6DC8" w:rsidR="00C11A29" w:rsidRPr="003548F2" w:rsidRDefault="00C11A29" w:rsidP="00387D9B">
      <w:pPr>
        <w:pStyle w:val="FAAOutlineL1a"/>
        <w:numPr>
          <w:ilvl w:val="0"/>
          <w:numId w:val="527"/>
        </w:numPr>
      </w:pPr>
      <w:r w:rsidRPr="003548F2">
        <w:t>An AOC holder may have separate initial flight training curricula, which recognise the experience levels of flight crew</w:t>
      </w:r>
      <w:r w:rsidR="00D21C8A" w:rsidRPr="003548F2">
        <w:t xml:space="preserve"> </w:t>
      </w:r>
      <w:r w:rsidRPr="003548F2">
        <w:t>members, approved by the Authority.</w:t>
      </w:r>
    </w:p>
    <w:p w14:paraId="44FC1577" w14:textId="774A0DA7" w:rsidR="00C11A29" w:rsidRPr="003548F2" w:rsidRDefault="00C11A29" w:rsidP="00387D9B">
      <w:pPr>
        <w:pStyle w:val="FAAOutlineL1a"/>
        <w:numPr>
          <w:ilvl w:val="0"/>
          <w:numId w:val="527"/>
        </w:numPr>
      </w:pPr>
      <w:r w:rsidRPr="003548F2">
        <w:t xml:space="preserve">Specific flight </w:t>
      </w:r>
      <w:r w:rsidR="0060774C" w:rsidRPr="003548F2">
        <w:t xml:space="preserve">training </w:t>
      </w:r>
      <w:r w:rsidRPr="003548F2">
        <w:t xml:space="preserve">curriculum requirements are </w:t>
      </w:r>
      <w:r w:rsidR="00C60048" w:rsidRPr="003548F2">
        <w:t xml:space="preserve">prescribed </w:t>
      </w:r>
      <w:r w:rsidRPr="003548F2">
        <w:t xml:space="preserve">in </w:t>
      </w:r>
      <w:r w:rsidR="00B50E07" w:rsidRPr="003548F2">
        <w:t xml:space="preserve">IS </w:t>
      </w:r>
      <w:r w:rsidRPr="003548F2">
        <w:t>8.10.1.15</w:t>
      </w:r>
      <w:r w:rsidR="00EC0A2D" w:rsidRPr="003548F2">
        <w:t xml:space="preserve">(a)(d) for pilots, </w:t>
      </w:r>
      <w:r w:rsidR="00B50E07" w:rsidRPr="003548F2">
        <w:t xml:space="preserve">IS </w:t>
      </w:r>
      <w:r w:rsidR="00EC0A2D" w:rsidRPr="003548F2">
        <w:t xml:space="preserve">8.10.1.15(b)(d) for </w:t>
      </w:r>
      <w:r w:rsidR="00414CEC" w:rsidRPr="003548F2">
        <w:t>FE</w:t>
      </w:r>
      <w:r w:rsidR="00EC0A2D" w:rsidRPr="003548F2">
        <w:t>s</w:t>
      </w:r>
      <w:r w:rsidR="00C60048" w:rsidRPr="003548F2">
        <w:t>,</w:t>
      </w:r>
      <w:r w:rsidR="00EC0A2D" w:rsidRPr="003548F2">
        <w:t xml:space="preserve"> and </w:t>
      </w:r>
      <w:r w:rsidR="00B50E07" w:rsidRPr="003548F2">
        <w:t xml:space="preserve">IS </w:t>
      </w:r>
      <w:r w:rsidR="00EC0A2D" w:rsidRPr="003548F2">
        <w:t>8.10.1.15(</w:t>
      </w:r>
      <w:r w:rsidR="00F6675C" w:rsidRPr="003548F2">
        <w:t>c</w:t>
      </w:r>
      <w:r w:rsidR="00EC0A2D" w:rsidRPr="003548F2">
        <w:t xml:space="preserve">) for </w:t>
      </w:r>
      <w:r w:rsidR="00F6675C" w:rsidRPr="003548F2">
        <w:t>navigators</w:t>
      </w:r>
      <w:r w:rsidR="008166C6" w:rsidRPr="003548F2">
        <w:t>.</w:t>
      </w:r>
    </w:p>
    <w:p w14:paraId="44FC1578" w14:textId="62DBAE33" w:rsidR="00C11A29" w:rsidRPr="003548F2" w:rsidRDefault="00C11A29" w:rsidP="00FD6893">
      <w:pPr>
        <w:pStyle w:val="FFATextFlushRight"/>
        <w:keepLines w:val="0"/>
        <w:widowControl w:val="0"/>
      </w:pPr>
      <w:r w:rsidRPr="003548F2">
        <w:t>ICAO Annex 6, Part I:</w:t>
      </w:r>
      <w:r w:rsidR="000D4582" w:rsidRPr="003548F2">
        <w:t xml:space="preserve"> </w:t>
      </w:r>
      <w:r w:rsidRPr="003548F2">
        <w:t>9.3.1</w:t>
      </w:r>
    </w:p>
    <w:p w14:paraId="44FC1579" w14:textId="77777777" w:rsidR="00C11A29" w:rsidRPr="003548F2" w:rsidRDefault="00091EED" w:rsidP="00FD6893">
      <w:pPr>
        <w:pStyle w:val="FFATextFlushRight"/>
        <w:keepLines w:val="0"/>
        <w:widowControl w:val="0"/>
      </w:pPr>
      <w:r w:rsidRPr="003548F2">
        <w:t xml:space="preserve">ICAO Annex 6, </w:t>
      </w:r>
      <w:r w:rsidR="00C11A29" w:rsidRPr="003548F2">
        <w:t>Part III, Section III: 7.3.1</w:t>
      </w:r>
    </w:p>
    <w:p w14:paraId="44FC157A" w14:textId="79B0E22E" w:rsidR="00EF33D0" w:rsidRPr="003548F2" w:rsidRDefault="00EF33D0"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A077C0" w:rsidRPr="003548F2">
        <w:t>:</w:t>
      </w:r>
      <w:r w:rsidRPr="003548F2">
        <w:t xml:space="preserve"> 4.2, Attachment D, </w:t>
      </w:r>
      <w:r w:rsidR="00C04DBC" w:rsidRPr="003548F2">
        <w:t>P</w:t>
      </w:r>
      <w:r w:rsidRPr="003548F2">
        <w:t xml:space="preserve">ara. 4.9, Attachment H; </w:t>
      </w:r>
      <w:r w:rsidR="00C04DBC" w:rsidRPr="003548F2">
        <w:t>P</w:t>
      </w:r>
      <w:r w:rsidRPr="003548F2">
        <w:t>ara. 4.10, and Attachment I</w:t>
      </w:r>
    </w:p>
    <w:p w14:paraId="44FC157B" w14:textId="34186D03"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121.424</w:t>
      </w:r>
      <w:r w:rsidR="00C23E7E" w:rsidRPr="003548F2">
        <w:t>;</w:t>
      </w:r>
      <w:r w:rsidRPr="003548F2">
        <w:t xml:space="preserve"> 121.425</w:t>
      </w:r>
      <w:r w:rsidR="00C23E7E" w:rsidRPr="003548F2">
        <w:t>;</w:t>
      </w:r>
      <w:r w:rsidRPr="003548F2">
        <w:t xml:space="preserve"> 121.433(a)</w:t>
      </w:r>
    </w:p>
    <w:p w14:paraId="44FC157C" w14:textId="4073F06E" w:rsidR="00C11A29" w:rsidRPr="003548F2" w:rsidRDefault="00C11A29" w:rsidP="008E23EE">
      <w:pPr>
        <w:pStyle w:val="Heading4"/>
        <w:keepNext w:val="0"/>
        <w:keepLines w:val="0"/>
        <w:pageBreakBefore/>
        <w:widowControl w:val="0"/>
        <w:spacing w:line="228" w:lineRule="auto"/>
      </w:pPr>
      <w:bookmarkStart w:id="248" w:name="_Toc54771132"/>
      <w:r w:rsidRPr="003548F2">
        <w:lastRenderedPageBreak/>
        <w:t>Initial Speciali</w:t>
      </w:r>
      <w:r w:rsidR="009D4210" w:rsidRPr="003548F2">
        <w:t>s</w:t>
      </w:r>
      <w:r w:rsidRPr="003548F2">
        <w:t>ed Operations Training</w:t>
      </w:r>
      <w:bookmarkEnd w:id="248"/>
    </w:p>
    <w:p w14:paraId="44FC157E" w14:textId="0FB7BD08" w:rsidR="00C11A29" w:rsidRPr="003548F2" w:rsidRDefault="00C11A29" w:rsidP="00387D9B">
      <w:pPr>
        <w:pStyle w:val="FAAOutlineL1a"/>
        <w:numPr>
          <w:ilvl w:val="0"/>
          <w:numId w:val="528"/>
        </w:numPr>
      </w:pPr>
      <w:r w:rsidRPr="003548F2">
        <w:t>No person may serve nor may any AOC holder use a person as a flight crew</w:t>
      </w:r>
      <w:r w:rsidR="00D21C8A" w:rsidRPr="003548F2">
        <w:t xml:space="preserve"> </w:t>
      </w:r>
      <w:r w:rsidRPr="003548F2">
        <w:t>member unless he or she has completed the appropriate initial speciali</w:t>
      </w:r>
      <w:r w:rsidR="009D4210" w:rsidRPr="003548F2">
        <w:t>s</w:t>
      </w:r>
      <w:r w:rsidRPr="003548F2">
        <w:t>ed operations training curriculum approved by the Authority.</w:t>
      </w:r>
    </w:p>
    <w:p w14:paraId="44FC157F" w14:textId="00DBEB7C" w:rsidR="00C11A29" w:rsidRPr="003548F2" w:rsidRDefault="00C11A29" w:rsidP="00387D9B">
      <w:pPr>
        <w:pStyle w:val="FAAOutlineL1a"/>
        <w:numPr>
          <w:ilvl w:val="0"/>
          <w:numId w:val="528"/>
        </w:numPr>
      </w:pPr>
      <w:r w:rsidRPr="003548F2">
        <w:t>Speciali</w:t>
      </w:r>
      <w:r w:rsidR="009D4210" w:rsidRPr="003548F2">
        <w:t>s</w:t>
      </w:r>
      <w:r w:rsidRPr="003548F2">
        <w:t>ed operations for which initial training curri</w:t>
      </w:r>
      <w:r w:rsidR="003159D7" w:rsidRPr="003548F2">
        <w:t>cula shall be developed include:</w:t>
      </w:r>
    </w:p>
    <w:p w14:paraId="44FC1580" w14:textId="78B62D35" w:rsidR="00C11A29" w:rsidRPr="003548F2" w:rsidRDefault="00C11A29" w:rsidP="00387D9B">
      <w:pPr>
        <w:pStyle w:val="FAAOutlineL21"/>
        <w:numPr>
          <w:ilvl w:val="0"/>
          <w:numId w:val="529"/>
        </w:numPr>
      </w:pPr>
      <w:r w:rsidRPr="003548F2">
        <w:t>Low minim</w:t>
      </w:r>
      <w:r w:rsidR="001E4056" w:rsidRPr="003548F2">
        <w:t>a</w:t>
      </w:r>
      <w:r w:rsidRPr="003548F2">
        <w:t xml:space="preserve"> operations, including </w:t>
      </w:r>
      <w:r w:rsidR="00DA4C1D" w:rsidRPr="003548F2">
        <w:t>LVTOs</w:t>
      </w:r>
      <w:r w:rsidRPr="003548F2">
        <w:t xml:space="preserve"> and </w:t>
      </w:r>
      <w:r w:rsidR="00FA1255" w:rsidRPr="003548F2">
        <w:t>CAT</w:t>
      </w:r>
      <w:r w:rsidRPr="003548F2">
        <w:t xml:space="preserve"> II and </w:t>
      </w:r>
      <w:r w:rsidR="00C50ECD" w:rsidRPr="003548F2">
        <w:t xml:space="preserve">CAT </w:t>
      </w:r>
      <w:r w:rsidRPr="003548F2">
        <w:t>III operations;</w:t>
      </w:r>
    </w:p>
    <w:p w14:paraId="44FC1581" w14:textId="77777777" w:rsidR="00C11A29" w:rsidRPr="003548F2" w:rsidRDefault="00C11A29" w:rsidP="00387D9B">
      <w:pPr>
        <w:pStyle w:val="FAAOutlineL21"/>
        <w:numPr>
          <w:ilvl w:val="0"/>
          <w:numId w:val="529"/>
        </w:numPr>
      </w:pPr>
      <w:r w:rsidRPr="003548F2">
        <w:t>Extended range operations;</w:t>
      </w:r>
    </w:p>
    <w:p w14:paraId="44FC1582" w14:textId="303E0C4D" w:rsidR="00C11A29" w:rsidRPr="003548F2" w:rsidRDefault="00C11A29" w:rsidP="00387D9B">
      <w:pPr>
        <w:pStyle w:val="FAAOutlineL21"/>
        <w:numPr>
          <w:ilvl w:val="0"/>
          <w:numId w:val="529"/>
        </w:numPr>
      </w:pPr>
      <w:r w:rsidRPr="003548F2">
        <w:t>Speciali</w:t>
      </w:r>
      <w:r w:rsidR="009D4210" w:rsidRPr="003548F2">
        <w:t>s</w:t>
      </w:r>
      <w:r w:rsidRPr="003548F2">
        <w:t xml:space="preserve">ed navigation; </w:t>
      </w:r>
    </w:p>
    <w:p w14:paraId="44FC1583" w14:textId="77777777" w:rsidR="00C11A29" w:rsidRPr="003548F2" w:rsidRDefault="00C11A29" w:rsidP="00387D9B">
      <w:pPr>
        <w:pStyle w:val="FAAOutlineL21"/>
        <w:numPr>
          <w:ilvl w:val="0"/>
          <w:numId w:val="529"/>
        </w:numPr>
      </w:pPr>
      <w:r w:rsidRPr="003548F2">
        <w:t>PIC right seat qualification;</w:t>
      </w:r>
    </w:p>
    <w:p w14:paraId="44FC1584" w14:textId="77777777" w:rsidR="00C11A29" w:rsidRPr="003548F2" w:rsidRDefault="00C11A29" w:rsidP="00387D9B">
      <w:pPr>
        <w:pStyle w:val="FAAOutlineL21"/>
        <w:numPr>
          <w:ilvl w:val="0"/>
          <w:numId w:val="529"/>
        </w:numPr>
      </w:pPr>
      <w:r w:rsidRPr="003548F2">
        <w:t>RVSM; and</w:t>
      </w:r>
    </w:p>
    <w:p w14:paraId="44FC1585" w14:textId="77777777" w:rsidR="00C11A29" w:rsidRPr="003548F2" w:rsidRDefault="00C11A29" w:rsidP="00387D9B">
      <w:pPr>
        <w:pStyle w:val="FAAOutlineL21"/>
        <w:numPr>
          <w:ilvl w:val="0"/>
          <w:numId w:val="529"/>
        </w:numPr>
      </w:pPr>
      <w:r w:rsidRPr="003548F2">
        <w:t>RNP.</w:t>
      </w:r>
    </w:p>
    <w:p w14:paraId="44FC1586" w14:textId="7FF14CA0" w:rsidR="00C11A29" w:rsidRPr="003548F2" w:rsidRDefault="00C11A29" w:rsidP="00E8194C">
      <w:pPr>
        <w:pStyle w:val="FAAOutlineL1a"/>
      </w:pPr>
      <w:r w:rsidRPr="003548F2">
        <w:t>Specific initial speciali</w:t>
      </w:r>
      <w:r w:rsidR="009D4210" w:rsidRPr="003548F2">
        <w:t>s</w:t>
      </w:r>
      <w:r w:rsidRPr="003548F2">
        <w:t>ed operations training curriculum</w:t>
      </w:r>
      <w:r w:rsidR="0060774C" w:rsidRPr="003548F2">
        <w:t xml:space="preserve"> requirements are </w:t>
      </w:r>
      <w:r w:rsidR="00C60048" w:rsidRPr="003548F2">
        <w:t xml:space="preserve">prescribed </w:t>
      </w:r>
      <w:r w:rsidR="0060774C" w:rsidRPr="003548F2">
        <w:t xml:space="preserve">in </w:t>
      </w:r>
      <w:r w:rsidR="00B50E07" w:rsidRPr="003548F2">
        <w:t xml:space="preserve">IS </w:t>
      </w:r>
      <w:r w:rsidR="0060774C" w:rsidRPr="003548F2">
        <w:t>8.10.1.16</w:t>
      </w:r>
      <w:r w:rsidRPr="003548F2">
        <w:t>.</w:t>
      </w:r>
    </w:p>
    <w:p w14:paraId="44FC1587" w14:textId="77777777" w:rsidR="00F27EA4" w:rsidRPr="003548F2" w:rsidRDefault="00F27EA4" w:rsidP="00FD6893">
      <w:pPr>
        <w:pStyle w:val="FFATextFlushRight"/>
        <w:keepLines w:val="0"/>
        <w:widowControl w:val="0"/>
      </w:pPr>
      <w:r w:rsidRPr="003548F2">
        <w:t>ICAO Annex 6, Part I: 4.2.1.3</w:t>
      </w:r>
      <w:r w:rsidR="00C71B19" w:rsidRPr="003548F2">
        <w:t>; 9.3.1(b)(d)(f)</w:t>
      </w:r>
    </w:p>
    <w:p w14:paraId="44FC1588" w14:textId="12260DA4" w:rsidR="00C364E4" w:rsidRPr="003548F2" w:rsidRDefault="00C364E4"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A077C0" w:rsidRPr="003548F2">
        <w:t xml:space="preserve">: </w:t>
      </w:r>
      <w:r w:rsidRPr="003548F2">
        <w:t>4.5 and Attachment L</w:t>
      </w:r>
    </w:p>
    <w:p w14:paraId="44FC1589" w14:textId="77777777" w:rsidR="00C11A29" w:rsidRPr="003548F2" w:rsidRDefault="00C11A29" w:rsidP="008E23EE">
      <w:pPr>
        <w:pStyle w:val="Heading4"/>
        <w:keepNext w:val="0"/>
        <w:keepLines w:val="0"/>
        <w:widowControl w:val="0"/>
        <w:spacing w:line="228" w:lineRule="auto"/>
      </w:pPr>
      <w:bookmarkStart w:id="249" w:name="_Toc54771133"/>
      <w:r w:rsidRPr="003548F2">
        <w:t>Aircraft Differences</w:t>
      </w:r>
      <w:bookmarkEnd w:id="249"/>
    </w:p>
    <w:p w14:paraId="44FC158B" w14:textId="58E5FACF" w:rsidR="00C11A29" w:rsidRPr="003548F2" w:rsidRDefault="00C11A29" w:rsidP="00387D9B">
      <w:pPr>
        <w:pStyle w:val="FAAOutlineL1a"/>
        <w:numPr>
          <w:ilvl w:val="0"/>
          <w:numId w:val="530"/>
        </w:numPr>
      </w:pPr>
      <w:r w:rsidRPr="003548F2">
        <w:t xml:space="preserve">No person may serve nor may any AOC holder use a person as a </w:t>
      </w:r>
      <w:r w:rsidR="0025549E" w:rsidRPr="003548F2">
        <w:t>FOO</w:t>
      </w:r>
      <w:r w:rsidRPr="003548F2">
        <w:t xml:space="preserve"> or crew</w:t>
      </w:r>
      <w:r w:rsidR="00D21C8A" w:rsidRPr="003548F2">
        <w:t xml:space="preserve"> </w:t>
      </w:r>
      <w:r w:rsidRPr="003548F2">
        <w:t>member on an aircraft of a type for which a differences curriculum is included in the AOC holder</w:t>
      </w:r>
      <w:r w:rsidR="00F17AFB" w:rsidRPr="003548F2">
        <w:t>’</w:t>
      </w:r>
      <w:r w:rsidRPr="003548F2">
        <w:t>s approved training programme, unless that person has satisfactorily completed that curriculum, with respect to both the crew</w:t>
      </w:r>
      <w:r w:rsidR="00D21C8A" w:rsidRPr="003548F2">
        <w:t xml:space="preserve"> </w:t>
      </w:r>
      <w:r w:rsidRPr="003548F2">
        <w:t>member position and the particular variant of that aircraft.</w:t>
      </w:r>
    </w:p>
    <w:p w14:paraId="44FC158C" w14:textId="09D3B3D0" w:rsidR="00C11A29" w:rsidRPr="003548F2" w:rsidRDefault="0060774C" w:rsidP="00387D9B">
      <w:pPr>
        <w:pStyle w:val="FAAOutlineL1a"/>
        <w:numPr>
          <w:ilvl w:val="0"/>
          <w:numId w:val="530"/>
        </w:numPr>
      </w:pPr>
      <w:r w:rsidRPr="003548F2">
        <w:t>A</w:t>
      </w:r>
      <w:r w:rsidR="00C11A29" w:rsidRPr="003548F2">
        <w:t xml:space="preserve"> general listing of subjects to be covered in aircraft differences training</w:t>
      </w:r>
      <w:r w:rsidRPr="003548F2">
        <w:t xml:space="preserve"> is </w:t>
      </w:r>
      <w:r w:rsidR="00C60048" w:rsidRPr="003548F2">
        <w:t xml:space="preserve">prescribed </w:t>
      </w:r>
      <w:r w:rsidRPr="003548F2">
        <w:t xml:space="preserve">in </w:t>
      </w:r>
      <w:r w:rsidR="00B50E07" w:rsidRPr="003548F2">
        <w:t xml:space="preserve">IS </w:t>
      </w:r>
      <w:r w:rsidRPr="003548F2">
        <w:t>8.10.1.17</w:t>
      </w:r>
      <w:r w:rsidR="00C11A29" w:rsidRPr="003548F2">
        <w:t>.</w:t>
      </w:r>
    </w:p>
    <w:p w14:paraId="44FC158D" w14:textId="73587D24" w:rsidR="008166C6" w:rsidRPr="003548F2" w:rsidRDefault="00C11A29" w:rsidP="001D02A9">
      <w:pPr>
        <w:pStyle w:val="FAANoteL1"/>
      </w:pPr>
      <w:r w:rsidRPr="003548F2">
        <w:t>Note</w:t>
      </w:r>
      <w:r w:rsidR="0060774C" w:rsidRPr="003548F2">
        <w:t xml:space="preserve"> 1</w:t>
      </w:r>
      <w:r w:rsidRPr="003548F2">
        <w:t>:</w:t>
      </w:r>
      <w:r w:rsidR="000D4582" w:rsidRPr="003548F2">
        <w:t xml:space="preserve"> </w:t>
      </w:r>
      <w:r w:rsidR="008166C6" w:rsidRPr="003548F2">
        <w:t xml:space="preserve">ICAO </w:t>
      </w:r>
      <w:r w:rsidR="00970252" w:rsidRPr="003548F2">
        <w:t>Doc</w:t>
      </w:r>
      <w:r w:rsidR="00C9039B" w:rsidRPr="003548F2">
        <w:t xml:space="preserve"> </w:t>
      </w:r>
      <w:r w:rsidR="008166C6" w:rsidRPr="003548F2">
        <w:t xml:space="preserve">9376, </w:t>
      </w:r>
      <w:r w:rsidR="008166C6" w:rsidRPr="003548F2">
        <w:rPr>
          <w:i w:val="0"/>
          <w:iCs/>
        </w:rPr>
        <w:t>Preparation of an Operations Manual,</w:t>
      </w:r>
      <w:r w:rsidR="008166C6" w:rsidRPr="003548F2">
        <w:t xml:space="preserve"> contains guidance material to design flight crew training programmes.</w:t>
      </w:r>
    </w:p>
    <w:p w14:paraId="44FC158E" w14:textId="24C5B1BC" w:rsidR="0060774C" w:rsidRPr="003548F2" w:rsidRDefault="008166C6" w:rsidP="001D02A9">
      <w:pPr>
        <w:pStyle w:val="FAANoteL1"/>
      </w:pPr>
      <w:r w:rsidRPr="003548F2">
        <w:t xml:space="preserve">Note 2: </w:t>
      </w:r>
      <w:r w:rsidR="00C11A29" w:rsidRPr="003548F2">
        <w:t xml:space="preserve">ICAO </w:t>
      </w:r>
      <w:r w:rsidR="00970252" w:rsidRPr="003548F2">
        <w:t>Doc</w:t>
      </w:r>
      <w:r w:rsidR="00C9039B" w:rsidRPr="003548F2">
        <w:t xml:space="preserve"> </w:t>
      </w:r>
      <w:r w:rsidR="00C11A29" w:rsidRPr="003548F2">
        <w:t>9379,</w:t>
      </w:r>
      <w:r w:rsidR="00C11A29" w:rsidRPr="003548F2">
        <w:rPr>
          <w:i w:val="0"/>
          <w:iCs/>
        </w:rPr>
        <w:t xml:space="preserve"> Manual of Procedures for the Establishment of a State</w:t>
      </w:r>
      <w:r w:rsidR="00F17AFB" w:rsidRPr="003548F2">
        <w:rPr>
          <w:i w:val="0"/>
          <w:iCs/>
        </w:rPr>
        <w:t>’</w:t>
      </w:r>
      <w:r w:rsidR="00C11A29" w:rsidRPr="003548F2">
        <w:rPr>
          <w:i w:val="0"/>
          <w:iCs/>
        </w:rPr>
        <w:t>s Personnel Licensing System,</w:t>
      </w:r>
      <w:r w:rsidR="00C11A29" w:rsidRPr="003548F2">
        <w:t xml:space="preserve"> </w:t>
      </w:r>
      <w:r w:rsidR="0060774C" w:rsidRPr="003548F2">
        <w:t>contains</w:t>
      </w:r>
      <w:r w:rsidR="00C11A29" w:rsidRPr="003548F2">
        <w:t xml:space="preserve"> guidance of a general nature on cross-crew qualification, mixed-fleet flying and cross-credit.</w:t>
      </w:r>
    </w:p>
    <w:p w14:paraId="44FC158F" w14:textId="77777777" w:rsidR="00C11A29" w:rsidRPr="003548F2" w:rsidRDefault="00C11A29" w:rsidP="00FD6893">
      <w:pPr>
        <w:pStyle w:val="FFATextFlushRight"/>
        <w:keepLines w:val="0"/>
        <w:widowControl w:val="0"/>
      </w:pPr>
      <w:r w:rsidRPr="003548F2">
        <w:t>ICAO Annex 6, Part I: 9.3.1</w:t>
      </w:r>
      <w:r w:rsidR="00C71B19" w:rsidRPr="003548F2">
        <w:t>; 10.3; 12.4</w:t>
      </w:r>
    </w:p>
    <w:p w14:paraId="44FC1590" w14:textId="77777777" w:rsidR="00C11A29" w:rsidRPr="003548F2" w:rsidRDefault="00C11A29" w:rsidP="00FD6893">
      <w:pPr>
        <w:pStyle w:val="FFATextFlushRight"/>
        <w:keepLines w:val="0"/>
        <w:widowControl w:val="0"/>
      </w:pPr>
      <w:r w:rsidRPr="003548F2">
        <w:t>ICAO Annex Part III, Section III: 7.3.1</w:t>
      </w:r>
    </w:p>
    <w:p w14:paraId="44FC1591" w14:textId="19A5F986" w:rsidR="00C11A29" w:rsidRPr="003548F2" w:rsidRDefault="00C11A29" w:rsidP="00FD6893">
      <w:pPr>
        <w:pStyle w:val="FFATextFlushRight"/>
        <w:keepLines w:val="0"/>
        <w:widowControl w:val="0"/>
      </w:pPr>
      <w:r w:rsidRPr="003548F2">
        <w:t xml:space="preserve">14 </w:t>
      </w:r>
      <w:r w:rsidR="00B50E07" w:rsidRPr="003548F2">
        <w:t xml:space="preserve">CFR </w:t>
      </w:r>
      <w:r w:rsidR="00065EBF" w:rsidRPr="003548F2">
        <w:t xml:space="preserve">121.415(d); </w:t>
      </w:r>
      <w:r w:rsidRPr="003548F2">
        <w:t>121.418</w:t>
      </w:r>
      <w:r w:rsidR="006C54E9" w:rsidRPr="003548F2">
        <w:t>;</w:t>
      </w:r>
      <w:r w:rsidRPr="003548F2">
        <w:t xml:space="preserve"> 121.433(b)</w:t>
      </w:r>
    </w:p>
    <w:p w14:paraId="44FC1592" w14:textId="77777777" w:rsidR="00C11A29" w:rsidRPr="003548F2" w:rsidRDefault="00C11A29" w:rsidP="00FD6893">
      <w:pPr>
        <w:pStyle w:val="FFATextFlushRight"/>
        <w:keepLines w:val="0"/>
        <w:widowControl w:val="0"/>
      </w:pPr>
      <w:r w:rsidRPr="003548F2">
        <w:t>JAR-OPS 1: 1.950</w:t>
      </w:r>
    </w:p>
    <w:p w14:paraId="44FC1593" w14:textId="24C9DCBC" w:rsidR="00C11A29" w:rsidRPr="003548F2" w:rsidRDefault="00C11A29" w:rsidP="00EF42B8">
      <w:pPr>
        <w:pStyle w:val="Heading4"/>
        <w:keepNext w:val="0"/>
        <w:keepLines w:val="0"/>
        <w:widowControl w:val="0"/>
        <w:spacing w:line="228" w:lineRule="auto"/>
      </w:pPr>
      <w:bookmarkStart w:id="250" w:name="_Toc54771134"/>
      <w:r w:rsidRPr="003548F2">
        <w:t>Reserved</w:t>
      </w:r>
      <w:bookmarkEnd w:id="250"/>
    </w:p>
    <w:p w14:paraId="44FC1594" w14:textId="6415CF50" w:rsidR="00C11A29" w:rsidRPr="003548F2" w:rsidRDefault="00C11A29" w:rsidP="00FD6893">
      <w:pPr>
        <w:pStyle w:val="Heading4"/>
        <w:keepNext w:val="0"/>
        <w:keepLines w:val="0"/>
        <w:widowControl w:val="0"/>
        <w:spacing w:line="228" w:lineRule="auto"/>
      </w:pPr>
      <w:bookmarkStart w:id="251" w:name="_Toc54771135"/>
      <w:r w:rsidRPr="003548F2">
        <w:t>Introduction of New Equipment or Procedures</w:t>
      </w:r>
      <w:bookmarkEnd w:id="251"/>
    </w:p>
    <w:p w14:paraId="44FC1596" w14:textId="049048B7" w:rsidR="00C11A29" w:rsidRPr="003548F2" w:rsidRDefault="00C11A29" w:rsidP="00387D9B">
      <w:pPr>
        <w:pStyle w:val="FAAOutlineL1a"/>
        <w:numPr>
          <w:ilvl w:val="0"/>
          <w:numId w:val="531"/>
        </w:numPr>
        <w:rPr>
          <w:i/>
        </w:rPr>
      </w:pPr>
      <w:r w:rsidRPr="003548F2">
        <w:t>No person may serve nor may any AOC holder use a person as a flight crew</w:t>
      </w:r>
      <w:r w:rsidR="00D21C8A" w:rsidRPr="003548F2">
        <w:t xml:space="preserve"> </w:t>
      </w:r>
      <w:r w:rsidRPr="003548F2">
        <w:t>member when that service would require expertise in the use of new equipment or procedures for which a curriculum is included in the AOC holder</w:t>
      </w:r>
      <w:r w:rsidR="00F17AFB" w:rsidRPr="003548F2">
        <w:t>’</w:t>
      </w:r>
      <w:r w:rsidRPr="003548F2">
        <w:t>s approved training programme, unless that person has satisfactorily completed that curriculum, with respect to both the crew</w:t>
      </w:r>
      <w:r w:rsidR="00A735AD" w:rsidRPr="003548F2">
        <w:t xml:space="preserve"> </w:t>
      </w:r>
      <w:r w:rsidRPr="003548F2">
        <w:t>member position and the particular variant of that aircraft.</w:t>
      </w:r>
    </w:p>
    <w:p w14:paraId="44FC1597" w14:textId="4F40431A" w:rsidR="00622E92" w:rsidRPr="003548F2" w:rsidRDefault="00622E92" w:rsidP="001D02A9">
      <w:pPr>
        <w:pStyle w:val="FAANoteL1"/>
      </w:pPr>
      <w:r w:rsidRPr="003548F2">
        <w:t>Note 1:</w:t>
      </w:r>
      <w:r w:rsidR="000D4582" w:rsidRPr="003548F2">
        <w:t xml:space="preserve"> </w:t>
      </w:r>
      <w:r w:rsidRPr="003548F2">
        <w:t xml:space="preserve">ICAO </w:t>
      </w:r>
      <w:r w:rsidR="00970252" w:rsidRPr="003548F2">
        <w:t>Doc</w:t>
      </w:r>
      <w:r w:rsidR="00C9039B" w:rsidRPr="003548F2">
        <w:t xml:space="preserve"> </w:t>
      </w:r>
      <w:r w:rsidRPr="003548F2">
        <w:t xml:space="preserve">9376, </w:t>
      </w:r>
      <w:r w:rsidRPr="003548F2">
        <w:rPr>
          <w:i w:val="0"/>
          <w:iCs/>
        </w:rPr>
        <w:t>Preparation of an Operations Manual,</w:t>
      </w:r>
      <w:r w:rsidRPr="003548F2">
        <w:t xml:space="preserve"> contains guidance material to design flight crew training programmes.</w:t>
      </w:r>
    </w:p>
    <w:p w14:paraId="44FC1598" w14:textId="6F5B130F" w:rsidR="0060774C" w:rsidRPr="003548F2" w:rsidRDefault="00622E92" w:rsidP="001D02A9">
      <w:pPr>
        <w:pStyle w:val="FAANoteL1"/>
      </w:pPr>
      <w:r w:rsidRPr="003548F2">
        <w:t>Note 2:</w:t>
      </w:r>
      <w:r w:rsidR="000D4582" w:rsidRPr="003548F2">
        <w:t xml:space="preserve"> </w:t>
      </w:r>
      <w:r w:rsidR="0060774C" w:rsidRPr="003548F2">
        <w:t xml:space="preserve">ICAO </w:t>
      </w:r>
      <w:r w:rsidR="00970252" w:rsidRPr="003548F2">
        <w:t>Doc</w:t>
      </w:r>
      <w:r w:rsidR="00C9039B" w:rsidRPr="003548F2">
        <w:t xml:space="preserve"> </w:t>
      </w:r>
      <w:r w:rsidR="0060774C" w:rsidRPr="003548F2">
        <w:t xml:space="preserve">9379, </w:t>
      </w:r>
      <w:r w:rsidR="0060774C" w:rsidRPr="003548F2">
        <w:rPr>
          <w:i w:val="0"/>
          <w:iCs/>
        </w:rPr>
        <w:t>Manual of Procedures for the Establishment of a State</w:t>
      </w:r>
      <w:r w:rsidR="00F17AFB" w:rsidRPr="003548F2">
        <w:rPr>
          <w:i w:val="0"/>
          <w:iCs/>
        </w:rPr>
        <w:t>’</w:t>
      </w:r>
      <w:r w:rsidR="0060774C" w:rsidRPr="003548F2">
        <w:rPr>
          <w:i w:val="0"/>
          <w:iCs/>
        </w:rPr>
        <w:t xml:space="preserve">s Personnel Licensing System, </w:t>
      </w:r>
      <w:r w:rsidR="0060774C" w:rsidRPr="003548F2">
        <w:t>contains guidance of a general nature on cross-crew qualification, mixed-fleet flying and cross-credit.</w:t>
      </w:r>
    </w:p>
    <w:p w14:paraId="44FC1599" w14:textId="77777777" w:rsidR="00C11A29" w:rsidRPr="003548F2" w:rsidRDefault="00C11A29" w:rsidP="00FD6893">
      <w:pPr>
        <w:pStyle w:val="FFATextFlushRight"/>
        <w:keepLines w:val="0"/>
        <w:widowControl w:val="0"/>
      </w:pPr>
      <w:r w:rsidRPr="003548F2">
        <w:t xml:space="preserve">ICAO Annex 1, Part I: </w:t>
      </w:r>
      <w:r w:rsidR="008130F5" w:rsidRPr="003548F2">
        <w:t xml:space="preserve">4.2.1.3; </w:t>
      </w:r>
      <w:r w:rsidRPr="003548F2">
        <w:t>9.3.1</w:t>
      </w:r>
      <w:r w:rsidR="008130F5" w:rsidRPr="003548F2">
        <w:t>; 10.3; 12.4</w:t>
      </w:r>
    </w:p>
    <w:p w14:paraId="44FC159A" w14:textId="77777777" w:rsidR="00C11A29" w:rsidRPr="003548F2" w:rsidRDefault="00C11A29" w:rsidP="00FD6893">
      <w:pPr>
        <w:pStyle w:val="FFATextFlushRight"/>
        <w:keepLines w:val="0"/>
        <w:widowControl w:val="0"/>
      </w:pPr>
      <w:r w:rsidRPr="003548F2">
        <w:t>ICAO Annex Part III, Section III: 7.3.1</w:t>
      </w:r>
    </w:p>
    <w:p w14:paraId="44FC159B" w14:textId="7991A2E5" w:rsidR="00C11A29" w:rsidRPr="003548F2" w:rsidRDefault="004A3BDA" w:rsidP="00FD6893">
      <w:pPr>
        <w:pStyle w:val="Heading4"/>
        <w:keepNext w:val="0"/>
        <w:keepLines w:val="0"/>
        <w:widowControl w:val="0"/>
        <w:spacing w:line="228" w:lineRule="auto"/>
      </w:pPr>
      <w:bookmarkStart w:id="252" w:name="_Toc54771136"/>
      <w:r w:rsidRPr="003548F2">
        <w:lastRenderedPageBreak/>
        <w:t>Pilot Proficiency</w:t>
      </w:r>
      <w:r w:rsidR="00226D11" w:rsidRPr="003548F2">
        <w:t xml:space="preserve"> </w:t>
      </w:r>
      <w:r w:rsidR="002A4A86" w:rsidRPr="003548F2">
        <w:t xml:space="preserve">– </w:t>
      </w:r>
      <w:r w:rsidRPr="003548F2">
        <w:t>A</w:t>
      </w:r>
      <w:r w:rsidR="002A4A86" w:rsidRPr="003548F2">
        <w:t xml:space="preserve">ircraft </w:t>
      </w:r>
      <w:r w:rsidR="00C11A29" w:rsidRPr="003548F2">
        <w:t xml:space="preserve">and </w:t>
      </w:r>
      <w:r w:rsidRPr="003548F2">
        <w:t>I</w:t>
      </w:r>
      <w:r w:rsidR="00C11A29" w:rsidRPr="003548F2">
        <w:t xml:space="preserve">nstrument </w:t>
      </w:r>
      <w:r w:rsidRPr="003548F2">
        <w:t>P</w:t>
      </w:r>
      <w:r w:rsidR="00C11A29" w:rsidRPr="003548F2">
        <w:t xml:space="preserve">roficiency </w:t>
      </w:r>
      <w:r w:rsidRPr="003548F2">
        <w:t>C</w:t>
      </w:r>
      <w:r w:rsidR="00C11A29" w:rsidRPr="003548F2">
        <w:t>hecks</w:t>
      </w:r>
      <w:bookmarkEnd w:id="252"/>
    </w:p>
    <w:p w14:paraId="44FC159D" w14:textId="10F52FE2" w:rsidR="00C11A29" w:rsidRPr="003548F2" w:rsidRDefault="00C11A29" w:rsidP="00387D9B">
      <w:pPr>
        <w:pStyle w:val="FAAOutlineL1a"/>
        <w:numPr>
          <w:ilvl w:val="0"/>
          <w:numId w:val="532"/>
        </w:numPr>
      </w:pPr>
      <w:r w:rsidRPr="003548F2">
        <w:t>No person may serve nor may any AOC holder use a person as a pilot flight crew</w:t>
      </w:r>
      <w:r w:rsidR="00D21C8A" w:rsidRPr="003548F2">
        <w:t xml:space="preserve"> </w:t>
      </w:r>
      <w:r w:rsidRPr="003548F2">
        <w:t xml:space="preserve">member unless, since the beginning of the 12th calendar month before that service, that person has passed the </w:t>
      </w:r>
      <w:r w:rsidR="00226D11" w:rsidRPr="003548F2">
        <w:t>aircraft pilo</w:t>
      </w:r>
      <w:r w:rsidR="00062D1C" w:rsidRPr="003548F2">
        <w:t>t</w:t>
      </w:r>
      <w:r w:rsidR="00EC1A6F" w:rsidRPr="003548F2">
        <w:t xml:space="preserve"> </w:t>
      </w:r>
      <w:r w:rsidRPr="003548F2">
        <w:t>proficiency check prescribed by Authority in the make, and model aircraft on which their services are required.</w:t>
      </w:r>
    </w:p>
    <w:p w14:paraId="44FC159E" w14:textId="77777777" w:rsidR="00C11A29" w:rsidRPr="003548F2" w:rsidRDefault="00C11A29" w:rsidP="00387D9B">
      <w:pPr>
        <w:pStyle w:val="FAAOutlineL1a"/>
        <w:numPr>
          <w:ilvl w:val="0"/>
          <w:numId w:val="532"/>
        </w:numPr>
      </w:pPr>
      <w:r w:rsidRPr="003548F2">
        <w:t xml:space="preserve">No person may serve nor may any AOC holder use a person as a pilot in IFR operations unless, since the beginning of the 6th calendar month before that service, that pilot has passed the instrument </w:t>
      </w:r>
      <w:r w:rsidR="00EC1A6F" w:rsidRPr="003548F2">
        <w:t>proficiency</w:t>
      </w:r>
      <w:r w:rsidRPr="003548F2">
        <w:t xml:space="preserve"> check prescribed by the Authority.</w:t>
      </w:r>
    </w:p>
    <w:p w14:paraId="44FC159F" w14:textId="72855031" w:rsidR="00C11A29" w:rsidRPr="003548F2" w:rsidRDefault="00C11A29" w:rsidP="00387D9B">
      <w:pPr>
        <w:pStyle w:val="FAAOutlineL1a"/>
        <w:numPr>
          <w:ilvl w:val="0"/>
          <w:numId w:val="532"/>
        </w:numPr>
      </w:pPr>
      <w:r w:rsidRPr="003548F2">
        <w:t xml:space="preserve">A pilot may complete the requirements of </w:t>
      </w:r>
      <w:r w:rsidR="00D5598C" w:rsidRPr="003548F2">
        <w:t>p</w:t>
      </w:r>
      <w:r w:rsidRPr="003548F2">
        <w:t>aragraphs (a) and (b) simultaneously in a specific aircraft type.</w:t>
      </w:r>
    </w:p>
    <w:p w14:paraId="44FC15A0" w14:textId="0174C23D" w:rsidR="008E642E" w:rsidRPr="003548F2" w:rsidRDefault="008E642E" w:rsidP="00387D9B">
      <w:pPr>
        <w:pStyle w:val="FAAOutlineL1a"/>
        <w:numPr>
          <w:ilvl w:val="0"/>
          <w:numId w:val="532"/>
        </w:numPr>
      </w:pPr>
      <w:r w:rsidRPr="003548F2">
        <w:t xml:space="preserve">The </w:t>
      </w:r>
      <w:r w:rsidR="007E02A8" w:rsidRPr="003548F2">
        <w:t>manoeuvres</w:t>
      </w:r>
      <w:r w:rsidRPr="003548F2">
        <w:t xml:space="preserve"> for aircraft pilot proficiency and instrument </w:t>
      </w:r>
      <w:r w:rsidR="005F675B" w:rsidRPr="003548F2">
        <w:t xml:space="preserve">proficiency </w:t>
      </w:r>
      <w:r w:rsidRPr="003548F2">
        <w:t xml:space="preserve">checks conducted under </w:t>
      </w:r>
      <w:r w:rsidR="00664B98" w:rsidRPr="003548F2">
        <w:t>this p</w:t>
      </w:r>
      <w:r w:rsidRPr="003548F2">
        <w:t xml:space="preserve">art are </w:t>
      </w:r>
      <w:r w:rsidR="00C60048" w:rsidRPr="003548F2">
        <w:t xml:space="preserve">prescribed </w:t>
      </w:r>
      <w:r w:rsidRPr="003548F2">
        <w:t xml:space="preserve">in IS 8.10.1.20 and </w:t>
      </w:r>
      <w:r w:rsidR="006F495D" w:rsidRPr="003548F2">
        <w:t xml:space="preserve">in </w:t>
      </w:r>
      <w:r w:rsidRPr="003548F2">
        <w:t xml:space="preserve">Part 2 </w:t>
      </w:r>
      <w:r w:rsidR="00664B98" w:rsidRPr="003548F2">
        <w:t xml:space="preserve">of these regulations </w:t>
      </w:r>
      <w:r w:rsidRPr="003548F2">
        <w:t>under the appropriate skill test.</w:t>
      </w:r>
    </w:p>
    <w:p w14:paraId="64DDC739" w14:textId="774C4425" w:rsidR="002D506E" w:rsidRPr="003548F2" w:rsidRDefault="002D506E" w:rsidP="001D02A9">
      <w:pPr>
        <w:pStyle w:val="FAANoteL1"/>
      </w:pPr>
      <w:r w:rsidRPr="003548F2">
        <w:t xml:space="preserve">Note 1: </w:t>
      </w:r>
      <w:r w:rsidR="00813B5C" w:rsidRPr="003548F2">
        <w:t>FSTD</w:t>
      </w:r>
      <w:r w:rsidRPr="003548F2">
        <w:t xml:space="preserve">s approved by the State of the Operator may be used for those parts of the checks for which they are specifically approved. </w:t>
      </w:r>
    </w:p>
    <w:p w14:paraId="108925CB" w14:textId="43DF432B" w:rsidR="002D506E" w:rsidRPr="003548F2" w:rsidRDefault="002D506E" w:rsidP="008E23EE">
      <w:pPr>
        <w:pStyle w:val="FAANoteL1"/>
        <w:rPr>
          <w:i w:val="0"/>
          <w:iCs/>
        </w:rPr>
      </w:pPr>
      <w:r w:rsidRPr="003548F2">
        <w:t xml:space="preserve">Note 2: See </w:t>
      </w:r>
      <w:r w:rsidR="00CF0485" w:rsidRPr="003548F2">
        <w:t xml:space="preserve">ICAO Doc 9625, </w:t>
      </w:r>
      <w:r w:rsidRPr="003548F2">
        <w:rPr>
          <w:i w:val="0"/>
          <w:iCs/>
        </w:rPr>
        <w:t>Manual of Criteria for the Qualification of Flight Simulation Training Devices.</w:t>
      </w:r>
    </w:p>
    <w:p w14:paraId="44FC15A1" w14:textId="77777777" w:rsidR="00C11A29" w:rsidRPr="003548F2" w:rsidRDefault="00C11A29" w:rsidP="00FD6893">
      <w:pPr>
        <w:pStyle w:val="FFATextFlushRight"/>
        <w:keepLines w:val="0"/>
        <w:widowControl w:val="0"/>
      </w:pPr>
      <w:r w:rsidRPr="003548F2">
        <w:t>ICAO Annex 6, Part I: 9.4.4.1; 9.4.4.2</w:t>
      </w:r>
    </w:p>
    <w:p w14:paraId="44FC15A2" w14:textId="4EC270F9" w:rsidR="00C11A29" w:rsidRPr="003548F2" w:rsidRDefault="00C11A29" w:rsidP="00FD6893">
      <w:pPr>
        <w:pStyle w:val="FFATextFlushRight"/>
        <w:keepLines w:val="0"/>
        <w:widowControl w:val="0"/>
      </w:pPr>
      <w:r w:rsidRPr="003548F2">
        <w:t xml:space="preserve">ICAO Annex 6, Part III, Section II: </w:t>
      </w:r>
      <w:r w:rsidR="00B24843" w:rsidRPr="003548F2">
        <w:t xml:space="preserve">7.4.2.5; </w:t>
      </w:r>
      <w:r w:rsidR="002D506E" w:rsidRPr="003548F2">
        <w:t>7.4.3.</w:t>
      </w:r>
      <w:r w:rsidRPr="003548F2">
        <w:t>1</w:t>
      </w:r>
    </w:p>
    <w:p w14:paraId="44FC15A3" w14:textId="0CC92E0F" w:rsidR="00D55E95" w:rsidRPr="003548F2" w:rsidRDefault="00D55E95"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A077C0" w:rsidRPr="003548F2">
        <w:t>:</w:t>
      </w:r>
      <w:r w:rsidRPr="003548F2">
        <w:t xml:space="preserve"> 4.3</w:t>
      </w:r>
      <w:r w:rsidR="00A077C0" w:rsidRPr="003548F2">
        <w:t>;</w:t>
      </w:r>
      <w:r w:rsidRPr="003548F2">
        <w:t xml:space="preserve"> 4.4</w:t>
      </w:r>
      <w:r w:rsidR="00A077C0" w:rsidRPr="003548F2">
        <w:t>;</w:t>
      </w:r>
      <w:r w:rsidRPr="003548F2">
        <w:t xml:space="preserve"> Attachment D</w:t>
      </w:r>
    </w:p>
    <w:p w14:paraId="44FC15A4" w14:textId="46043237" w:rsidR="00C11A29" w:rsidRPr="003548F2" w:rsidRDefault="00C11A29" w:rsidP="00FD6893">
      <w:pPr>
        <w:pStyle w:val="FFATextFlushRight"/>
        <w:keepLines w:val="0"/>
        <w:widowControl w:val="0"/>
      </w:pPr>
      <w:r w:rsidRPr="003548F2">
        <w:t xml:space="preserve">14 </w:t>
      </w:r>
      <w:r w:rsidR="00B50E07" w:rsidRPr="003548F2">
        <w:t xml:space="preserve">CFR </w:t>
      </w:r>
      <w:r w:rsidR="00B83C07" w:rsidRPr="003548F2">
        <w:t>61.58(c)</w:t>
      </w:r>
      <w:r w:rsidR="008A1F88" w:rsidRPr="003548F2">
        <w:t>;</w:t>
      </w:r>
      <w:r w:rsidR="00B83C07" w:rsidRPr="003548F2">
        <w:t xml:space="preserve"> </w:t>
      </w:r>
      <w:r w:rsidR="000A3EA8" w:rsidRPr="003548F2">
        <w:t>1</w:t>
      </w:r>
      <w:r w:rsidRPr="003548F2">
        <w:t>21.441; 125.287</w:t>
      </w:r>
    </w:p>
    <w:p w14:paraId="44FC15A5" w14:textId="77777777" w:rsidR="00C11A29" w:rsidRPr="003548F2" w:rsidRDefault="00C11A29" w:rsidP="00FD6893">
      <w:pPr>
        <w:pStyle w:val="FFATextFlushRight"/>
        <w:keepLines w:val="0"/>
        <w:widowControl w:val="0"/>
      </w:pPr>
      <w:r w:rsidRPr="003548F2">
        <w:t>JAR-OPS: 1.965(b)</w:t>
      </w:r>
    </w:p>
    <w:p w14:paraId="44FC15A8" w14:textId="2A073E39" w:rsidR="00C11A29" w:rsidRPr="003548F2" w:rsidRDefault="00C11A29" w:rsidP="008E23EE">
      <w:pPr>
        <w:pStyle w:val="Heading4"/>
        <w:keepNext w:val="0"/>
        <w:keepLines w:val="0"/>
        <w:widowControl w:val="0"/>
        <w:spacing w:line="228" w:lineRule="auto"/>
      </w:pPr>
      <w:bookmarkStart w:id="253" w:name="_Toc54771137"/>
      <w:r w:rsidRPr="003548F2">
        <w:t>Re-</w:t>
      </w:r>
      <w:r w:rsidR="009C6F14" w:rsidRPr="003548F2">
        <w:t>E</w:t>
      </w:r>
      <w:r w:rsidRPr="003548F2">
        <w:t>stablishing Recency of Experience</w:t>
      </w:r>
      <w:r w:rsidR="00D21C8A" w:rsidRPr="003548F2">
        <w:t xml:space="preserve"> – </w:t>
      </w:r>
      <w:r w:rsidRPr="003548F2">
        <w:t>Flight</w:t>
      </w:r>
      <w:r w:rsidR="00D21C8A" w:rsidRPr="003548F2">
        <w:t xml:space="preserve"> </w:t>
      </w:r>
      <w:r w:rsidR="00997AAC" w:rsidRPr="003548F2">
        <w:t>Crew</w:t>
      </w:r>
      <w:bookmarkEnd w:id="253"/>
    </w:p>
    <w:p w14:paraId="44FC15AA" w14:textId="6E0F1812" w:rsidR="00C11A29" w:rsidRPr="003548F2" w:rsidRDefault="00D21C8A" w:rsidP="00387D9B">
      <w:pPr>
        <w:pStyle w:val="FAAOutlineL1a"/>
        <w:numPr>
          <w:ilvl w:val="0"/>
          <w:numId w:val="533"/>
        </w:numPr>
      </w:pPr>
      <w:r w:rsidRPr="003548F2">
        <w:t>PILOTS</w:t>
      </w:r>
      <w:r w:rsidR="005B0FA9" w:rsidRPr="003548F2">
        <w:t>.</w:t>
      </w:r>
    </w:p>
    <w:p w14:paraId="44FC15AB" w14:textId="72EAED2A" w:rsidR="00C11A29" w:rsidRPr="003548F2" w:rsidRDefault="00C11A29" w:rsidP="00387D9B">
      <w:pPr>
        <w:pStyle w:val="FAAOutlineL21"/>
        <w:numPr>
          <w:ilvl w:val="0"/>
          <w:numId w:val="534"/>
        </w:numPr>
      </w:pPr>
      <w:r w:rsidRPr="003548F2">
        <w:t>In addition to meeting all applicable training and checking requirements, a required pilot flight crew</w:t>
      </w:r>
      <w:r w:rsidR="00D21C8A" w:rsidRPr="003548F2">
        <w:t xml:space="preserve"> </w:t>
      </w:r>
      <w:r w:rsidRPr="003548F2">
        <w:t>member who, in the preceding 90 days has not made at least three take</w:t>
      </w:r>
      <w:r w:rsidR="00DA37C9" w:rsidRPr="003548F2">
        <w:t>-</w:t>
      </w:r>
      <w:r w:rsidRPr="003548F2">
        <w:t xml:space="preserve">offs and landings in the aircraft in which that person is to serve, shall, under the supervision of a check </w:t>
      </w:r>
      <w:r w:rsidR="00862917" w:rsidRPr="003548F2">
        <w:t>p</w:t>
      </w:r>
      <w:r w:rsidR="008B261D" w:rsidRPr="003548F2">
        <w:t>erson</w:t>
      </w:r>
      <w:r w:rsidR="00862917" w:rsidRPr="003548F2">
        <w:t>,</w:t>
      </w:r>
      <w:r w:rsidRPr="003548F2">
        <w:t xml:space="preserve"> re-establish recency of experience as follows:</w:t>
      </w:r>
    </w:p>
    <w:p w14:paraId="44FC15AC" w14:textId="03AB599D" w:rsidR="00C11A29" w:rsidRPr="003548F2" w:rsidRDefault="00C11A29" w:rsidP="00387D9B">
      <w:pPr>
        <w:pStyle w:val="FAAOutlineL3i"/>
        <w:numPr>
          <w:ilvl w:val="3"/>
          <w:numId w:val="535"/>
        </w:numPr>
      </w:pPr>
      <w:r w:rsidRPr="003548F2">
        <w:t>Make at least three take</w:t>
      </w:r>
      <w:r w:rsidR="00DA37C9" w:rsidRPr="003548F2">
        <w:t>-</w:t>
      </w:r>
      <w:r w:rsidRPr="003548F2">
        <w:t>offs and landings in the aircraft in which that person is to serve or in a qualified simulator.</w:t>
      </w:r>
    </w:p>
    <w:p w14:paraId="44FC15AD" w14:textId="5F998804" w:rsidR="00C11A29" w:rsidRPr="003548F2" w:rsidRDefault="00C11A29" w:rsidP="00387D9B">
      <w:pPr>
        <w:pStyle w:val="FAAOutlineL3i"/>
        <w:numPr>
          <w:ilvl w:val="3"/>
          <w:numId w:val="535"/>
        </w:numPr>
      </w:pPr>
      <w:r w:rsidRPr="003548F2">
        <w:t>Make at least one take</w:t>
      </w:r>
      <w:r w:rsidR="00DA37C9" w:rsidRPr="003548F2">
        <w:t>-</w:t>
      </w:r>
      <w:r w:rsidRPr="003548F2">
        <w:t>off with a simulated failure of the most critical powerplant, one landing from the minimum ILS authorised for the AOC holder, and one landing to a full stop.</w:t>
      </w:r>
    </w:p>
    <w:p w14:paraId="44FC15AE" w14:textId="2003F332" w:rsidR="00C11A29" w:rsidRPr="003548F2" w:rsidRDefault="00C11A29" w:rsidP="001D02A9">
      <w:pPr>
        <w:pStyle w:val="FAAOutlineL21"/>
      </w:pPr>
      <w:r w:rsidRPr="003548F2">
        <w:t>When using a simulator to accomplish any of the take</w:t>
      </w:r>
      <w:r w:rsidR="00DA37C9" w:rsidRPr="003548F2">
        <w:t>-</w:t>
      </w:r>
      <w:r w:rsidRPr="003548F2">
        <w:t>off and landing training requirements necessary to re-establish recency of experience, each required flight crew</w:t>
      </w:r>
      <w:r w:rsidR="00D21C8A" w:rsidRPr="003548F2">
        <w:t xml:space="preserve"> </w:t>
      </w:r>
      <w:r w:rsidRPr="003548F2">
        <w:t>member position shall be occupied by an appropriately qualified person and the simulator shall be operated as if in a normal in-flight environment without use of the repositioning features of the simulator.</w:t>
      </w:r>
    </w:p>
    <w:p w14:paraId="44FC15AF" w14:textId="39996A01" w:rsidR="00C11A29" w:rsidRPr="003548F2" w:rsidRDefault="00C11A29" w:rsidP="001D02A9">
      <w:pPr>
        <w:pStyle w:val="FAAOutlineL21"/>
      </w:pPr>
      <w:r w:rsidRPr="003548F2">
        <w:t xml:space="preserve">A check </w:t>
      </w:r>
      <w:r w:rsidR="00862917" w:rsidRPr="003548F2">
        <w:t>p</w:t>
      </w:r>
      <w:r w:rsidR="001F4D03" w:rsidRPr="003548F2">
        <w:t>erson</w:t>
      </w:r>
      <w:r w:rsidRPr="003548F2">
        <w:t xml:space="preserve"> who observes the take</w:t>
      </w:r>
      <w:r w:rsidR="00DA37C9" w:rsidRPr="003548F2">
        <w:t>-</w:t>
      </w:r>
      <w:r w:rsidRPr="003548F2">
        <w:t>offs and landings of a pilot flight crew</w:t>
      </w:r>
      <w:r w:rsidR="00D21C8A" w:rsidRPr="003548F2">
        <w:t xml:space="preserve"> </w:t>
      </w:r>
      <w:r w:rsidRPr="003548F2">
        <w:t>member shall certify that the person being observed is proficient and qualified to perform flight duty in operations and may require any additional manoeuvres that are determined necessary to make this certifying statement.</w:t>
      </w:r>
    </w:p>
    <w:p w14:paraId="44FC15B0" w14:textId="088BAC91" w:rsidR="00C11A29" w:rsidRPr="003548F2" w:rsidRDefault="00D21C8A" w:rsidP="001D02A9">
      <w:pPr>
        <w:pStyle w:val="FAAOutlineL1a"/>
      </w:pPr>
      <w:r w:rsidRPr="003548F2">
        <w:t>FLIGHT ENGINEER</w:t>
      </w:r>
      <w:r w:rsidR="005B0FA9" w:rsidRPr="003548F2">
        <w:t>.</w:t>
      </w:r>
      <w:r w:rsidR="000D4582" w:rsidRPr="003548F2">
        <w:t xml:space="preserve"> </w:t>
      </w:r>
      <w:r w:rsidR="00C11A29" w:rsidRPr="003548F2">
        <w:t>A</w:t>
      </w:r>
      <w:r w:rsidR="00414CEC" w:rsidRPr="003548F2">
        <w:t>n</w:t>
      </w:r>
      <w:r w:rsidR="00C11A29" w:rsidRPr="003548F2">
        <w:t xml:space="preserve"> </w:t>
      </w:r>
      <w:r w:rsidR="00414CEC" w:rsidRPr="003548F2">
        <w:t>FE</w:t>
      </w:r>
      <w:r w:rsidR="00C11A29" w:rsidRPr="003548F2">
        <w:t xml:space="preserve"> who in the preceding 6 months has not flown 50 hours flight time with an AOC holder as </w:t>
      </w:r>
      <w:r w:rsidR="00414CEC" w:rsidRPr="003548F2">
        <w:t>FE</w:t>
      </w:r>
      <w:r w:rsidR="00C11A29" w:rsidRPr="003548F2">
        <w:t xml:space="preserve"> in the appropriate class of aeroplane shall re-establish recency by taking </w:t>
      </w:r>
      <w:r w:rsidR="002D64EA" w:rsidRPr="003548F2">
        <w:t>the</w:t>
      </w:r>
      <w:r w:rsidR="00C11A29" w:rsidRPr="003548F2">
        <w:t xml:space="preserve"> proficiency check</w:t>
      </w:r>
      <w:r w:rsidR="00974F43" w:rsidRPr="003548F2">
        <w:t xml:space="preserve"> specified in 8.10.1.23</w:t>
      </w:r>
      <w:r w:rsidR="0077498E" w:rsidRPr="003548F2">
        <w:t xml:space="preserve"> of this part</w:t>
      </w:r>
      <w:r w:rsidR="00974F43" w:rsidRPr="003548F2">
        <w:t>.</w:t>
      </w:r>
    </w:p>
    <w:p w14:paraId="44FC15B1" w14:textId="27D773F8" w:rsidR="00974F43" w:rsidRPr="003548F2" w:rsidRDefault="00D21C8A" w:rsidP="008E23EE">
      <w:pPr>
        <w:pStyle w:val="FAAOutlineL1a"/>
        <w:pageBreakBefore/>
      </w:pPr>
      <w:r w:rsidRPr="003548F2">
        <w:lastRenderedPageBreak/>
        <w:t>FLIGHT NAVIGATOR</w:t>
      </w:r>
      <w:r w:rsidR="005B0FA9" w:rsidRPr="003548F2">
        <w:t>.</w:t>
      </w:r>
      <w:r w:rsidR="000D4582" w:rsidRPr="003548F2">
        <w:t xml:space="preserve"> </w:t>
      </w:r>
      <w:r w:rsidR="00974F43" w:rsidRPr="003548F2">
        <w:t>A</w:t>
      </w:r>
      <w:r w:rsidR="009240FF" w:rsidRPr="003548F2">
        <w:t xml:space="preserve">n FN </w:t>
      </w:r>
      <w:r w:rsidR="00974F43" w:rsidRPr="003548F2">
        <w:t xml:space="preserve">who in the preceding 6 months has not flown 50 hours flight time with an AOC holder as </w:t>
      </w:r>
      <w:r w:rsidR="009240FF" w:rsidRPr="003548F2">
        <w:t>FN</w:t>
      </w:r>
      <w:r w:rsidR="00974F43" w:rsidRPr="003548F2">
        <w:t xml:space="preserve"> in the appropriate class of </w:t>
      </w:r>
      <w:r w:rsidR="005547FD" w:rsidRPr="003548F2">
        <w:t>aircraft</w:t>
      </w:r>
      <w:r w:rsidR="00974F43" w:rsidRPr="003548F2">
        <w:t xml:space="preserve"> shall re-establish recency by taking </w:t>
      </w:r>
      <w:r w:rsidR="002D64EA" w:rsidRPr="003548F2">
        <w:t>the</w:t>
      </w:r>
      <w:r w:rsidR="00974F43" w:rsidRPr="003548F2">
        <w:t xml:space="preserve"> proficiency check specified in 8.10.1.23</w:t>
      </w:r>
      <w:r w:rsidR="0077498E" w:rsidRPr="003548F2">
        <w:t xml:space="preserve"> of this part</w:t>
      </w:r>
      <w:r w:rsidR="00974F43" w:rsidRPr="003548F2">
        <w:t>.</w:t>
      </w:r>
    </w:p>
    <w:p w14:paraId="44FC15B2" w14:textId="77777777" w:rsidR="00C11A29" w:rsidRPr="003548F2" w:rsidRDefault="00C11A29" w:rsidP="00FD6893">
      <w:pPr>
        <w:pStyle w:val="FFATextFlushRight"/>
        <w:keepLines w:val="0"/>
        <w:widowControl w:val="0"/>
      </w:pPr>
      <w:r w:rsidRPr="003548F2">
        <w:t>ICAO A</w:t>
      </w:r>
      <w:r w:rsidR="00AA0351" w:rsidRPr="003548F2">
        <w:t>nnex 6, Part I: 9.4.1.1; 9.4.1.2;</w:t>
      </w:r>
      <w:r w:rsidR="00D307D0" w:rsidRPr="003548F2">
        <w:t xml:space="preserve"> 10.2; </w:t>
      </w:r>
      <w:r w:rsidR="000A0801" w:rsidRPr="003548F2">
        <w:t xml:space="preserve">10.3; </w:t>
      </w:r>
      <w:r w:rsidR="00D307D0" w:rsidRPr="003548F2">
        <w:t>10.5R</w:t>
      </w:r>
    </w:p>
    <w:p w14:paraId="44FC15B3" w14:textId="77777777" w:rsidR="00C11A29" w:rsidRPr="003548F2" w:rsidRDefault="00C11A29" w:rsidP="00FD6893">
      <w:pPr>
        <w:pStyle w:val="FFATextFlushRight"/>
        <w:keepLines w:val="0"/>
        <w:widowControl w:val="0"/>
      </w:pPr>
      <w:r w:rsidRPr="003548F2">
        <w:t>ICAO Annex 6, Part III, Section II: 7.4.1.1; 7.4.1.2</w:t>
      </w:r>
    </w:p>
    <w:p w14:paraId="44FC15B4" w14:textId="3EA9E837"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121.439(b)</w:t>
      </w:r>
      <w:r w:rsidR="000A3EA8" w:rsidRPr="003548F2">
        <w:t>; 121.425(a)(2); 121.426; 121.453</w:t>
      </w:r>
    </w:p>
    <w:p w14:paraId="44FC15B5" w14:textId="4622AD1A" w:rsidR="00C11A29" w:rsidRPr="003548F2" w:rsidRDefault="00C11A29" w:rsidP="00FD6893">
      <w:pPr>
        <w:pStyle w:val="FFATextFlushRight"/>
        <w:keepLines w:val="0"/>
        <w:widowControl w:val="0"/>
      </w:pPr>
      <w:r w:rsidRPr="003548F2">
        <w:t>JAR-OPS</w:t>
      </w:r>
      <w:r w:rsidR="00DC61AA" w:rsidRPr="003548F2">
        <w:t>:</w:t>
      </w:r>
      <w:r w:rsidRPr="003548F2">
        <w:t xml:space="preserve"> 1.970</w:t>
      </w:r>
    </w:p>
    <w:p w14:paraId="44FC15B6" w14:textId="0F88B62E" w:rsidR="00C11A29" w:rsidRPr="003548F2" w:rsidRDefault="00C11A29" w:rsidP="00FD6893">
      <w:pPr>
        <w:pStyle w:val="Heading4"/>
        <w:keepNext w:val="0"/>
        <w:keepLines w:val="0"/>
        <w:widowControl w:val="0"/>
        <w:spacing w:line="228" w:lineRule="auto"/>
      </w:pPr>
      <w:bookmarkStart w:id="254" w:name="_Toc54771138"/>
      <w:r w:rsidRPr="003548F2">
        <w:t>Pairing of Low</w:t>
      </w:r>
      <w:r w:rsidR="009F3EFC" w:rsidRPr="003548F2">
        <w:t>-</w:t>
      </w:r>
      <w:r w:rsidRPr="003548F2">
        <w:t xml:space="preserve">Experience </w:t>
      </w:r>
      <w:r w:rsidR="00AA57DD" w:rsidRPr="003548F2">
        <w:t>P</w:t>
      </w:r>
      <w:r w:rsidR="005547FD" w:rsidRPr="003548F2">
        <w:t>ilots</w:t>
      </w:r>
      <w:bookmarkEnd w:id="254"/>
    </w:p>
    <w:p w14:paraId="44FC15B8" w14:textId="09C81ECE" w:rsidR="00C11A29" w:rsidRPr="003548F2" w:rsidRDefault="00C11A29" w:rsidP="00387D9B">
      <w:pPr>
        <w:pStyle w:val="FAAOutlineL1a"/>
        <w:numPr>
          <w:ilvl w:val="0"/>
          <w:numId w:val="536"/>
        </w:numPr>
      </w:pPr>
      <w:r w:rsidRPr="003548F2">
        <w:t>If a CP has fewer than 100 hours of flight time in the type a</w:t>
      </w:r>
      <w:r w:rsidR="005547FD" w:rsidRPr="003548F2">
        <w:t>ircraft</w:t>
      </w:r>
      <w:r w:rsidRPr="003548F2">
        <w:t xml:space="preserve"> being flown in commercial air transport, and the PIC is not an appropriately qualified </w:t>
      </w:r>
      <w:r w:rsidR="00F66A66" w:rsidRPr="003548F2">
        <w:t xml:space="preserve">check </w:t>
      </w:r>
      <w:r w:rsidR="004F64FC" w:rsidRPr="003548F2">
        <w:t>p</w:t>
      </w:r>
      <w:r w:rsidR="001F4D03" w:rsidRPr="003548F2">
        <w:t>erson</w:t>
      </w:r>
      <w:r w:rsidRPr="003548F2">
        <w:t>, the PIC shall make all take</w:t>
      </w:r>
      <w:r w:rsidR="00DA37C9" w:rsidRPr="003548F2">
        <w:t>-</w:t>
      </w:r>
      <w:r w:rsidRPr="003548F2">
        <w:t xml:space="preserve">offs and landings in situations designated as critical by the Authority in </w:t>
      </w:r>
      <w:r w:rsidR="00B50E07" w:rsidRPr="003548F2">
        <w:t xml:space="preserve">IS </w:t>
      </w:r>
      <w:r w:rsidRPr="003548F2">
        <w:t>8.10.1.22.</w:t>
      </w:r>
    </w:p>
    <w:p w14:paraId="44FC15B9" w14:textId="77777777" w:rsidR="00C11A29" w:rsidRPr="003548F2" w:rsidRDefault="00C11A29" w:rsidP="00387D9B">
      <w:pPr>
        <w:pStyle w:val="FAAOutlineL1a"/>
        <w:numPr>
          <w:ilvl w:val="0"/>
          <w:numId w:val="536"/>
        </w:numPr>
      </w:pPr>
      <w:r w:rsidRPr="003548F2">
        <w:t>No PIC or CP may conduct operations for a type a</w:t>
      </w:r>
      <w:r w:rsidR="005547FD" w:rsidRPr="003548F2">
        <w:t>ircraft</w:t>
      </w:r>
      <w:r w:rsidRPr="003548F2">
        <w:t xml:space="preserve"> in commercial air transport unless either pilot has at least 75 hours of line operating flight time, either as PIC or CP.</w:t>
      </w:r>
    </w:p>
    <w:p w14:paraId="44FC15BA" w14:textId="6373345C" w:rsidR="00C11A29" w:rsidRPr="003548F2" w:rsidRDefault="00C11A29" w:rsidP="008E23EE">
      <w:pPr>
        <w:pStyle w:val="FAAOutlineL1a"/>
        <w:numPr>
          <w:ilvl w:val="0"/>
          <w:numId w:val="536"/>
        </w:numPr>
      </w:pPr>
      <w:r w:rsidRPr="003548F2">
        <w:t xml:space="preserve">The Authority may, upon application by the AOC holder, authorise an exemption for the reduction of the number of hours from </w:t>
      </w:r>
      <w:r w:rsidR="00D5598C" w:rsidRPr="003548F2">
        <w:t>p</w:t>
      </w:r>
      <w:r w:rsidRPr="003548F2">
        <w:t xml:space="preserve">aragraph (b) by an appropriate amendment to the operations specifications in any of the circumstances identified in </w:t>
      </w:r>
      <w:r w:rsidR="00B50E07" w:rsidRPr="003548F2">
        <w:t xml:space="preserve">IS </w:t>
      </w:r>
      <w:r w:rsidRPr="003548F2">
        <w:t>8.10.1.22.</w:t>
      </w:r>
    </w:p>
    <w:p w14:paraId="7E3EEBC2" w14:textId="778411BB" w:rsidR="00934F14" w:rsidRPr="003548F2" w:rsidRDefault="00934F14" w:rsidP="00FD6893">
      <w:pPr>
        <w:pStyle w:val="FFATextFlushRight"/>
        <w:keepLines w:val="0"/>
        <w:widowControl w:val="0"/>
      </w:pPr>
      <w:r w:rsidRPr="003548F2">
        <w:t>ICAO Annex 6, Part I: 9.3.1</w:t>
      </w:r>
    </w:p>
    <w:p w14:paraId="20A93C5B" w14:textId="5A31FEC8" w:rsidR="00934F14" w:rsidRPr="003548F2" w:rsidRDefault="00934F14" w:rsidP="00FD6893">
      <w:pPr>
        <w:pStyle w:val="FFATextFlushRight"/>
        <w:keepLines w:val="0"/>
        <w:widowControl w:val="0"/>
      </w:pPr>
      <w:r w:rsidRPr="003548F2">
        <w:t>ICAO Annex 6, Part III, Section II: 7.3.1</w:t>
      </w:r>
    </w:p>
    <w:p w14:paraId="44FC15BB" w14:textId="6CB887CE"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121.438</w:t>
      </w:r>
    </w:p>
    <w:p w14:paraId="44FC15BC" w14:textId="3B5792AA" w:rsidR="00C11A29" w:rsidRPr="003548F2" w:rsidRDefault="00C11A29" w:rsidP="00FD6893">
      <w:pPr>
        <w:pStyle w:val="FFATextFlushRight"/>
        <w:keepLines w:val="0"/>
        <w:widowControl w:val="0"/>
      </w:pPr>
      <w:r w:rsidRPr="003548F2">
        <w:t>JAR-OPS</w:t>
      </w:r>
      <w:r w:rsidR="00DC61AA" w:rsidRPr="003548F2">
        <w:t>:</w:t>
      </w:r>
      <w:r w:rsidRPr="003548F2">
        <w:t xml:space="preserve"> 1.940(a)(4)</w:t>
      </w:r>
    </w:p>
    <w:p w14:paraId="44FC15BE" w14:textId="6CB40317" w:rsidR="00C11A29" w:rsidRPr="003548F2" w:rsidRDefault="00C11A29" w:rsidP="008E23EE">
      <w:pPr>
        <w:pStyle w:val="Heading4"/>
        <w:keepNext w:val="0"/>
        <w:keepLines w:val="0"/>
        <w:widowControl w:val="0"/>
        <w:spacing w:line="228" w:lineRule="auto"/>
      </w:pPr>
      <w:bookmarkStart w:id="255" w:name="_Toc54771139"/>
      <w:r w:rsidRPr="003548F2">
        <w:t>Flight Engineer</w:t>
      </w:r>
      <w:r w:rsidR="000A0801" w:rsidRPr="003548F2">
        <w:t xml:space="preserve"> and</w:t>
      </w:r>
      <w:r w:rsidRPr="003548F2">
        <w:t xml:space="preserve"> Flight Navigator</w:t>
      </w:r>
      <w:r w:rsidR="00D307D0" w:rsidRPr="003548F2">
        <w:t xml:space="preserve"> </w:t>
      </w:r>
      <w:r w:rsidRPr="003548F2">
        <w:t>Proficiency Checks</w:t>
      </w:r>
      <w:bookmarkEnd w:id="255"/>
    </w:p>
    <w:p w14:paraId="44FC15C0" w14:textId="00B8152B" w:rsidR="00C11A29" w:rsidRPr="003548F2" w:rsidRDefault="00C11A29" w:rsidP="00387D9B">
      <w:pPr>
        <w:pStyle w:val="FAAOutlineL1a"/>
        <w:numPr>
          <w:ilvl w:val="0"/>
          <w:numId w:val="537"/>
        </w:numPr>
      </w:pPr>
      <w:r w:rsidRPr="003548F2">
        <w:t>No person may serve nor may any AOC holder use a person as a</w:t>
      </w:r>
      <w:r w:rsidR="00414CEC" w:rsidRPr="003548F2">
        <w:t>n</w:t>
      </w:r>
      <w:r w:rsidRPr="003548F2">
        <w:t xml:space="preserve"> </w:t>
      </w:r>
      <w:r w:rsidR="00414CEC" w:rsidRPr="003548F2">
        <w:t>FE</w:t>
      </w:r>
      <w:r w:rsidRPr="003548F2">
        <w:t xml:space="preserve"> or a</w:t>
      </w:r>
      <w:r w:rsidR="009240FF" w:rsidRPr="003548F2">
        <w:t>n</w:t>
      </w:r>
      <w:r w:rsidRPr="003548F2">
        <w:t xml:space="preserve"> </w:t>
      </w:r>
      <w:r w:rsidR="009240FF" w:rsidRPr="003548F2">
        <w:t>FN</w:t>
      </w:r>
      <w:r w:rsidRPr="003548F2">
        <w:t xml:space="preserve"> on an aeroplane unless within the preceding 12 calendar</w:t>
      </w:r>
      <w:r w:rsidR="00147795" w:rsidRPr="003548F2">
        <w:t xml:space="preserve"> </w:t>
      </w:r>
      <w:r w:rsidRPr="003548F2">
        <w:t>months he or she has a proficiency check in accordance with the requirements prescribed by the Authority for the skill test in Part 2</w:t>
      </w:r>
      <w:r w:rsidR="0077498E" w:rsidRPr="003548F2">
        <w:t xml:space="preserve"> of these regulations</w:t>
      </w:r>
      <w:r w:rsidRPr="003548F2">
        <w:t>.</w:t>
      </w:r>
    </w:p>
    <w:p w14:paraId="44FC15C1" w14:textId="77777777" w:rsidR="00C11A29" w:rsidRPr="003548F2" w:rsidRDefault="00C11A29" w:rsidP="00FD6893">
      <w:pPr>
        <w:pStyle w:val="FFATextFlushRight"/>
        <w:keepLines w:val="0"/>
        <w:widowControl w:val="0"/>
      </w:pPr>
      <w:r w:rsidRPr="003548F2">
        <w:t>ICAO Annex 6, Part I: 9.3.1</w:t>
      </w:r>
    </w:p>
    <w:p w14:paraId="44FC15C2" w14:textId="77777777" w:rsidR="00C11A29" w:rsidRPr="003548F2" w:rsidRDefault="00C11A29" w:rsidP="00FD6893">
      <w:pPr>
        <w:pStyle w:val="FFATextFlushRight"/>
        <w:keepLines w:val="0"/>
        <w:widowControl w:val="0"/>
      </w:pPr>
      <w:r w:rsidRPr="003548F2">
        <w:t>ICAO Annex 6, Part III, Section II: 7.3.1</w:t>
      </w:r>
    </w:p>
    <w:p w14:paraId="44FC15C3" w14:textId="0C31D390" w:rsidR="00DC2A71" w:rsidRPr="003548F2" w:rsidRDefault="00DC2A71"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A077C0" w:rsidRPr="003548F2">
        <w:t xml:space="preserve">: </w:t>
      </w:r>
      <w:r w:rsidRPr="003548F2">
        <w:t>4. 9</w:t>
      </w:r>
    </w:p>
    <w:p w14:paraId="44FC15C4" w14:textId="7836D03D" w:rsidR="00C11A29" w:rsidRPr="003548F2" w:rsidRDefault="00C11A29" w:rsidP="00FD6893">
      <w:pPr>
        <w:pStyle w:val="FFATextFlushRight"/>
        <w:keepLines w:val="0"/>
        <w:widowControl w:val="0"/>
      </w:pPr>
      <w:r w:rsidRPr="003548F2">
        <w:t xml:space="preserve">14 </w:t>
      </w:r>
      <w:r w:rsidR="00B50E07" w:rsidRPr="003548F2">
        <w:t xml:space="preserve">CFR </w:t>
      </w:r>
      <w:r w:rsidR="000A3EA8" w:rsidRPr="003548F2">
        <w:t>121.425(a)(2); 121.426; 121.453</w:t>
      </w:r>
    </w:p>
    <w:p w14:paraId="44FC15C5" w14:textId="25D5DB94" w:rsidR="00C11A29" w:rsidRPr="003548F2" w:rsidRDefault="00C11A29" w:rsidP="00EF42B8">
      <w:pPr>
        <w:pStyle w:val="Heading4"/>
        <w:keepNext w:val="0"/>
        <w:keepLines w:val="0"/>
        <w:widowControl w:val="0"/>
      </w:pPr>
      <w:bookmarkStart w:id="256" w:name="_Toc54771140"/>
      <w:r w:rsidRPr="003548F2">
        <w:t>Competenc</w:t>
      </w:r>
      <w:r w:rsidR="000A0801" w:rsidRPr="003548F2">
        <w:t>y</w:t>
      </w:r>
      <w:r w:rsidRPr="003548F2">
        <w:t xml:space="preserve"> Checks</w:t>
      </w:r>
      <w:r w:rsidR="00D21C8A" w:rsidRPr="003548F2">
        <w:t xml:space="preserve"> – </w:t>
      </w:r>
      <w:r w:rsidRPr="003548F2">
        <w:t>Cabin Crew</w:t>
      </w:r>
      <w:r w:rsidR="00D21C8A" w:rsidRPr="003548F2">
        <w:t xml:space="preserve"> </w:t>
      </w:r>
      <w:r w:rsidR="004C2373" w:rsidRPr="003548F2">
        <w:t>Members</w:t>
      </w:r>
      <w:bookmarkEnd w:id="256"/>
    </w:p>
    <w:p w14:paraId="44FC15C7" w14:textId="131EA032" w:rsidR="00C11A29" w:rsidRPr="003548F2" w:rsidRDefault="00C11A29" w:rsidP="00387D9B">
      <w:pPr>
        <w:pStyle w:val="FAAOutlineL1a"/>
        <w:numPr>
          <w:ilvl w:val="0"/>
          <w:numId w:val="538"/>
        </w:numPr>
      </w:pPr>
      <w:r w:rsidRPr="003548F2">
        <w:t>No person may serve nor may any AOC holder use a person as a cabin crew</w:t>
      </w:r>
      <w:r w:rsidR="00D21C8A" w:rsidRPr="003548F2">
        <w:t xml:space="preserve"> </w:t>
      </w:r>
      <w:r w:rsidRPr="003548F2">
        <w:t xml:space="preserve">member unless, since the beginning of the 12th calendar month before that service, that person has passed the competency check prescribed by the Authority in </w:t>
      </w:r>
      <w:r w:rsidR="00B50E07" w:rsidRPr="003548F2">
        <w:t xml:space="preserve">IS </w:t>
      </w:r>
      <w:r w:rsidRPr="003548F2">
        <w:t>8.10.1.24 performing the emergency and other duties appropriate to that person</w:t>
      </w:r>
      <w:r w:rsidR="00F17AFB" w:rsidRPr="003548F2">
        <w:t>’</w:t>
      </w:r>
      <w:r w:rsidRPr="003548F2">
        <w:t>s assignment.</w:t>
      </w:r>
    </w:p>
    <w:p w14:paraId="44FC15C8" w14:textId="77777777" w:rsidR="00C11A29" w:rsidRPr="003548F2" w:rsidRDefault="00C11A29" w:rsidP="00EF42B8">
      <w:pPr>
        <w:pStyle w:val="FFATextFlushRight"/>
        <w:keepLines w:val="0"/>
        <w:widowControl w:val="0"/>
        <w:spacing w:line="240" w:lineRule="auto"/>
      </w:pPr>
      <w:r w:rsidRPr="003548F2">
        <w:t>ICAO Annex 6, Part I: 12.4</w:t>
      </w:r>
    </w:p>
    <w:p w14:paraId="44FC15C9" w14:textId="77777777" w:rsidR="00C11A29" w:rsidRPr="003548F2" w:rsidRDefault="00C11A29" w:rsidP="00EF42B8">
      <w:pPr>
        <w:pStyle w:val="FFATextFlushRight"/>
        <w:keepLines w:val="0"/>
        <w:widowControl w:val="0"/>
        <w:spacing w:line="240" w:lineRule="auto"/>
      </w:pPr>
      <w:r w:rsidRPr="003548F2">
        <w:t xml:space="preserve">ICAO Annex 6, Part III, Section II: 10.3 </w:t>
      </w:r>
    </w:p>
    <w:p w14:paraId="44FC15CA" w14:textId="4644BEC3" w:rsidR="001D085D" w:rsidRPr="003548F2" w:rsidRDefault="001D085D" w:rsidP="00EF42B8">
      <w:pPr>
        <w:pStyle w:val="FFATextFlushRight"/>
        <w:keepLines w:val="0"/>
        <w:widowControl w:val="0"/>
        <w:spacing w:line="240" w:lineRule="auto"/>
      </w:pPr>
      <w:r w:rsidRPr="003548F2">
        <w:t xml:space="preserve">ICAO </w:t>
      </w:r>
      <w:r w:rsidR="00970252" w:rsidRPr="003548F2">
        <w:t>Doc</w:t>
      </w:r>
      <w:r w:rsidR="00C9039B" w:rsidRPr="003548F2">
        <w:t xml:space="preserve"> </w:t>
      </w:r>
      <w:r w:rsidRPr="003548F2">
        <w:t>9376</w:t>
      </w:r>
      <w:r w:rsidR="00A077C0" w:rsidRPr="003548F2">
        <w:t>:</w:t>
      </w:r>
      <w:r w:rsidRPr="003548F2">
        <w:t xml:space="preserve"> </w:t>
      </w:r>
      <w:r w:rsidR="00934F14" w:rsidRPr="003548F2">
        <w:t xml:space="preserve">4.15; </w:t>
      </w:r>
      <w:r w:rsidRPr="003548F2">
        <w:t>4.8.2</w:t>
      </w:r>
      <w:r w:rsidR="00A077C0" w:rsidRPr="003548F2">
        <w:t>;</w:t>
      </w:r>
      <w:r w:rsidR="00934F14" w:rsidRPr="003548F2">
        <w:t xml:space="preserve"> </w:t>
      </w:r>
      <w:r w:rsidRPr="003548F2">
        <w:t>Attachment G</w:t>
      </w:r>
    </w:p>
    <w:p w14:paraId="44FC15CB" w14:textId="66A55985" w:rsidR="00C11A29" w:rsidRPr="003548F2" w:rsidRDefault="00C11A29" w:rsidP="00EF42B8">
      <w:pPr>
        <w:pStyle w:val="FFATextFlushRight"/>
        <w:keepLines w:val="0"/>
        <w:widowControl w:val="0"/>
        <w:spacing w:line="240" w:lineRule="auto"/>
      </w:pPr>
      <w:r w:rsidRPr="003548F2">
        <w:t xml:space="preserve">14 </w:t>
      </w:r>
      <w:r w:rsidR="00B50E07" w:rsidRPr="003548F2">
        <w:t xml:space="preserve">CFR </w:t>
      </w:r>
      <w:r w:rsidRPr="003548F2">
        <w:t>121.421; 121.427(a)</w:t>
      </w:r>
      <w:r w:rsidR="00934F14" w:rsidRPr="003548F2">
        <w:t xml:space="preserve"> and </w:t>
      </w:r>
      <w:r w:rsidRPr="003548F2">
        <w:t>(b)(3)</w:t>
      </w:r>
      <w:r w:rsidR="00934F14" w:rsidRPr="003548F2">
        <w:t>; 121.433(b);</w:t>
      </w:r>
      <w:r w:rsidRPr="003548F2">
        <w:t xml:space="preserve"> 125.289</w:t>
      </w:r>
    </w:p>
    <w:p w14:paraId="44FC15CC" w14:textId="29A263E4" w:rsidR="00C11A29" w:rsidRPr="003548F2" w:rsidRDefault="00C11A29" w:rsidP="00EF42B8">
      <w:pPr>
        <w:pStyle w:val="FFATextFlushRight"/>
        <w:keepLines w:val="0"/>
        <w:widowControl w:val="0"/>
        <w:spacing w:line="240" w:lineRule="auto"/>
      </w:pPr>
      <w:r w:rsidRPr="003548F2">
        <w:t>JAR-OPS</w:t>
      </w:r>
      <w:r w:rsidR="00DC61AA" w:rsidRPr="003548F2">
        <w:t>:</w:t>
      </w:r>
      <w:r w:rsidRPr="003548F2">
        <w:t xml:space="preserve"> 1.1015</w:t>
      </w:r>
    </w:p>
    <w:p w14:paraId="44FC15CD" w14:textId="220B5A0A" w:rsidR="00C11A29" w:rsidRPr="003548F2" w:rsidRDefault="00C11A29" w:rsidP="00EF42B8">
      <w:pPr>
        <w:pStyle w:val="Heading4"/>
        <w:keepNext w:val="0"/>
        <w:keepLines w:val="0"/>
        <w:widowControl w:val="0"/>
      </w:pPr>
      <w:bookmarkStart w:id="257" w:name="_Toc54771141"/>
      <w:r w:rsidRPr="003548F2">
        <w:t>Competenc</w:t>
      </w:r>
      <w:r w:rsidR="000A0801" w:rsidRPr="003548F2">
        <w:t>y</w:t>
      </w:r>
      <w:r w:rsidRPr="003548F2">
        <w:t xml:space="preserve"> Checks</w:t>
      </w:r>
      <w:r w:rsidR="00D21C8A" w:rsidRPr="003548F2">
        <w:t xml:space="preserve"> – </w:t>
      </w:r>
      <w:r w:rsidRPr="003548F2">
        <w:t>Flight Operations Officers</w:t>
      </w:r>
      <w:bookmarkEnd w:id="257"/>
    </w:p>
    <w:p w14:paraId="44FC15CF" w14:textId="706824A5" w:rsidR="00C11A29" w:rsidRPr="003548F2" w:rsidRDefault="00C11A29" w:rsidP="00387D9B">
      <w:pPr>
        <w:pStyle w:val="FAAOutlineL1a"/>
        <w:numPr>
          <w:ilvl w:val="0"/>
          <w:numId w:val="539"/>
        </w:numPr>
      </w:pPr>
      <w:r w:rsidRPr="003548F2">
        <w:t xml:space="preserve">No person may serve nor may any AOC holder use a person as a </w:t>
      </w:r>
      <w:r w:rsidR="0025549E" w:rsidRPr="003548F2">
        <w:t>FOO</w:t>
      </w:r>
      <w:r w:rsidRPr="003548F2">
        <w:t xml:space="preserve"> unless, since the beginning of the 12th calendar month before that service, that person has passed the competency check, prescribed by the Authority </w:t>
      </w:r>
      <w:r w:rsidR="004E02B7" w:rsidRPr="003548F2">
        <w:t xml:space="preserve">in </w:t>
      </w:r>
      <w:r w:rsidR="00B50E07" w:rsidRPr="003548F2">
        <w:t xml:space="preserve">IS </w:t>
      </w:r>
      <w:r w:rsidR="004E02B7" w:rsidRPr="003548F2">
        <w:t>8.10.1.25</w:t>
      </w:r>
      <w:r w:rsidRPr="003548F2">
        <w:t>, performing the flight preparation and subsequent duties appropriate to that person</w:t>
      </w:r>
      <w:r w:rsidR="00F17AFB" w:rsidRPr="003548F2">
        <w:t>’</w:t>
      </w:r>
      <w:r w:rsidRPr="003548F2">
        <w:t>s assignment.</w:t>
      </w:r>
    </w:p>
    <w:p w14:paraId="44FC15D0" w14:textId="77777777" w:rsidR="00C11A29" w:rsidRPr="003548F2" w:rsidRDefault="00C11A29" w:rsidP="00EF42B8">
      <w:pPr>
        <w:pStyle w:val="FFATextFlushRight"/>
        <w:keepLines w:val="0"/>
        <w:widowControl w:val="0"/>
        <w:spacing w:line="240" w:lineRule="auto"/>
      </w:pPr>
      <w:r w:rsidRPr="003548F2">
        <w:t xml:space="preserve">ICAO Annex 6, Part I: </w:t>
      </w:r>
      <w:r w:rsidR="00D307D0" w:rsidRPr="003548F2">
        <w:t>10.2; 10.3</w:t>
      </w:r>
      <w:r w:rsidRPr="003548F2">
        <w:t>(b</w:t>
      </w:r>
      <w:r w:rsidR="004E6D2B" w:rsidRPr="003548F2">
        <w:t>)</w:t>
      </w:r>
      <w:r w:rsidRPr="003548F2">
        <w:t>; 10.</w:t>
      </w:r>
      <w:r w:rsidR="000A0801" w:rsidRPr="003548F2">
        <w:t>5</w:t>
      </w:r>
      <w:r w:rsidRPr="003548F2">
        <w:t>R</w:t>
      </w:r>
    </w:p>
    <w:p w14:paraId="44FC15D1" w14:textId="77777777" w:rsidR="00C11A29" w:rsidRPr="003548F2" w:rsidRDefault="00C11A29" w:rsidP="00EF42B8">
      <w:pPr>
        <w:pStyle w:val="FFATextFlushRight"/>
        <w:keepLines w:val="0"/>
        <w:widowControl w:val="0"/>
        <w:spacing w:line="240" w:lineRule="auto"/>
      </w:pPr>
      <w:r w:rsidRPr="003548F2">
        <w:t>ICAO Annex 6, Part III, Section II: 8.2(b)R; 8.2(c)R</w:t>
      </w:r>
    </w:p>
    <w:p w14:paraId="44FC15D2" w14:textId="03D6B0CD" w:rsidR="00C11A29" w:rsidRPr="003548F2" w:rsidRDefault="00C11A29" w:rsidP="00EF42B8">
      <w:pPr>
        <w:pStyle w:val="FFATextFlushRight"/>
        <w:keepLines w:val="0"/>
        <w:widowControl w:val="0"/>
        <w:spacing w:line="240" w:lineRule="auto"/>
      </w:pPr>
      <w:r w:rsidRPr="003548F2">
        <w:t xml:space="preserve">14 </w:t>
      </w:r>
      <w:r w:rsidR="00B50E07" w:rsidRPr="003548F2">
        <w:t xml:space="preserve">CFR </w:t>
      </w:r>
      <w:r w:rsidRPr="003548F2">
        <w:t>121.422(b);</w:t>
      </w:r>
      <w:r w:rsidR="000A0801" w:rsidRPr="003548F2">
        <w:t xml:space="preserve"> </w:t>
      </w:r>
      <w:r w:rsidRPr="003548F2">
        <w:t>121.427</w:t>
      </w:r>
    </w:p>
    <w:p w14:paraId="44FC15D3" w14:textId="185583A7" w:rsidR="00C11A29" w:rsidRPr="003548F2" w:rsidRDefault="00C11A29">
      <w:pPr>
        <w:pStyle w:val="Heading4"/>
      </w:pPr>
      <w:bookmarkStart w:id="258" w:name="_Toc54771142"/>
      <w:r w:rsidRPr="003548F2">
        <w:lastRenderedPageBreak/>
        <w:t>Supervised Line Flying</w:t>
      </w:r>
      <w:r w:rsidR="00997AAC" w:rsidRPr="003548F2">
        <w:t xml:space="preserve"> – </w:t>
      </w:r>
      <w:r w:rsidRPr="003548F2">
        <w:t>Pilots</w:t>
      </w:r>
      <w:bookmarkEnd w:id="258"/>
    </w:p>
    <w:p w14:paraId="44FC15D5" w14:textId="6652CC45" w:rsidR="00C11A29" w:rsidRPr="003548F2" w:rsidRDefault="00C11A29" w:rsidP="00387D9B">
      <w:pPr>
        <w:pStyle w:val="FAAOutlineL1a"/>
        <w:numPr>
          <w:ilvl w:val="0"/>
          <w:numId w:val="540"/>
        </w:numPr>
      </w:pPr>
      <w:r w:rsidRPr="003548F2">
        <w:t xml:space="preserve">Each pilot initially qualifying as PIC shall complete a minimum of 10 flights performing the duties of a PIC under the supervision of a </w:t>
      </w:r>
      <w:r w:rsidR="00F66A66" w:rsidRPr="003548F2">
        <w:t xml:space="preserve">check </w:t>
      </w:r>
      <w:r w:rsidR="00311D43" w:rsidRPr="003548F2">
        <w:t>p</w:t>
      </w:r>
      <w:r w:rsidR="001F4D03" w:rsidRPr="003548F2">
        <w:t>erson</w:t>
      </w:r>
      <w:r w:rsidRPr="003548F2">
        <w:t>.</w:t>
      </w:r>
    </w:p>
    <w:p w14:paraId="44FC15D6" w14:textId="11735680" w:rsidR="00C11A29" w:rsidRPr="003548F2" w:rsidRDefault="00C11A29" w:rsidP="00387D9B">
      <w:pPr>
        <w:pStyle w:val="FAAOutlineL1a"/>
        <w:numPr>
          <w:ilvl w:val="0"/>
          <w:numId w:val="540"/>
        </w:numPr>
      </w:pPr>
      <w:r w:rsidRPr="003548F2">
        <w:t xml:space="preserve">Each PIC transitioning to a new aircraft type shall complete a minimum of 5 flights performing the duties of a PIC under the supervision of a </w:t>
      </w:r>
      <w:r w:rsidR="00F66A66" w:rsidRPr="003548F2">
        <w:t xml:space="preserve">check </w:t>
      </w:r>
      <w:r w:rsidR="00311D43" w:rsidRPr="003548F2">
        <w:t>p</w:t>
      </w:r>
      <w:r w:rsidR="001F4D03" w:rsidRPr="003548F2">
        <w:t>erson</w:t>
      </w:r>
      <w:r w:rsidRPr="003548F2">
        <w:t>.</w:t>
      </w:r>
    </w:p>
    <w:p w14:paraId="44FC15D7" w14:textId="10CA2167" w:rsidR="00C11A29" w:rsidRPr="003548F2" w:rsidRDefault="00C11A29" w:rsidP="00387D9B">
      <w:pPr>
        <w:pStyle w:val="FAAOutlineL1a"/>
        <w:numPr>
          <w:ilvl w:val="0"/>
          <w:numId w:val="540"/>
        </w:numPr>
      </w:pPr>
      <w:r w:rsidRPr="003548F2">
        <w:t xml:space="preserve">Each pilot qualifying for duties other than PIC shall complete a minimum of 5 flights performing those duties under the supervision of a </w:t>
      </w:r>
      <w:r w:rsidR="00F66A66" w:rsidRPr="003548F2">
        <w:t xml:space="preserve">check </w:t>
      </w:r>
      <w:r w:rsidR="00311D43" w:rsidRPr="003548F2">
        <w:t>p</w:t>
      </w:r>
      <w:r w:rsidR="001F4D03" w:rsidRPr="003548F2">
        <w:t>erson</w:t>
      </w:r>
      <w:r w:rsidRPr="003548F2">
        <w:t>.</w:t>
      </w:r>
    </w:p>
    <w:p w14:paraId="44FC15D8" w14:textId="2AE31616" w:rsidR="00C11A29" w:rsidRPr="003548F2" w:rsidRDefault="00C11A29" w:rsidP="00387D9B">
      <w:pPr>
        <w:pStyle w:val="FAAOutlineL1a"/>
        <w:numPr>
          <w:ilvl w:val="0"/>
          <w:numId w:val="540"/>
        </w:numPr>
      </w:pPr>
      <w:r w:rsidRPr="003548F2">
        <w:t xml:space="preserve">During the time that a qualifying PIC is acquiring operating experience, a </w:t>
      </w:r>
      <w:r w:rsidR="00F66A66" w:rsidRPr="003548F2">
        <w:t xml:space="preserve">check </w:t>
      </w:r>
      <w:r w:rsidR="00311D43" w:rsidRPr="003548F2">
        <w:t>p</w:t>
      </w:r>
      <w:r w:rsidR="001F4D03" w:rsidRPr="003548F2">
        <w:t>erson</w:t>
      </w:r>
      <w:r w:rsidRPr="003548F2">
        <w:t xml:space="preserve"> who is also serving as the PIC shall occupy a p</w:t>
      </w:r>
      <w:r w:rsidR="001F4D03" w:rsidRPr="003548F2">
        <w:t>erson</w:t>
      </w:r>
      <w:r w:rsidRPr="003548F2">
        <w:t xml:space="preserve"> station.</w:t>
      </w:r>
    </w:p>
    <w:p w14:paraId="44FC15D9" w14:textId="1265FBD0" w:rsidR="00C11A29" w:rsidRPr="003548F2" w:rsidRDefault="00C11A29" w:rsidP="008E23EE">
      <w:pPr>
        <w:pStyle w:val="FAAOutlineL1a"/>
        <w:numPr>
          <w:ilvl w:val="0"/>
          <w:numId w:val="540"/>
        </w:numPr>
      </w:pPr>
      <w:r w:rsidRPr="003548F2">
        <w:t xml:space="preserve">In the case of a transitioning PIC, the </w:t>
      </w:r>
      <w:r w:rsidR="00F66A66" w:rsidRPr="003548F2">
        <w:t xml:space="preserve">check </w:t>
      </w:r>
      <w:r w:rsidR="00311D43" w:rsidRPr="003548F2">
        <w:t>p</w:t>
      </w:r>
      <w:r w:rsidR="001F4D03" w:rsidRPr="003548F2">
        <w:t>erson</w:t>
      </w:r>
      <w:r w:rsidRPr="003548F2">
        <w:t xml:space="preserve"> serving as PIC may occupy the observer</w:t>
      </w:r>
      <w:r w:rsidR="00F17AFB" w:rsidRPr="003548F2">
        <w:t>’</w:t>
      </w:r>
      <w:r w:rsidRPr="003548F2">
        <w:t>s seat if the transitioning pilot has made at least two take</w:t>
      </w:r>
      <w:r w:rsidR="00DA37C9" w:rsidRPr="003548F2">
        <w:t>-</w:t>
      </w:r>
      <w:r w:rsidRPr="003548F2">
        <w:t>offs and landings in the type a</w:t>
      </w:r>
      <w:r w:rsidR="008771F7" w:rsidRPr="003548F2">
        <w:t>ircraft</w:t>
      </w:r>
      <w:r w:rsidRPr="003548F2">
        <w:t xml:space="preserve"> used, and has satisfactorily demonstrated to the </w:t>
      </w:r>
      <w:r w:rsidR="00F66A66" w:rsidRPr="003548F2">
        <w:t xml:space="preserve">check </w:t>
      </w:r>
      <w:r w:rsidR="00311D43" w:rsidRPr="003548F2">
        <w:t>p</w:t>
      </w:r>
      <w:r w:rsidR="001F4D03" w:rsidRPr="003548F2">
        <w:t>erson</w:t>
      </w:r>
      <w:r w:rsidRPr="003548F2">
        <w:t xml:space="preserve"> that he or she is qualified to perform the duties of a PIC for that type of a</w:t>
      </w:r>
      <w:r w:rsidR="008771F7" w:rsidRPr="003548F2">
        <w:t>ircraft</w:t>
      </w:r>
      <w:r w:rsidRPr="003548F2">
        <w:t>.</w:t>
      </w:r>
    </w:p>
    <w:p w14:paraId="44FC15DA" w14:textId="3AF2DED0" w:rsidR="00C11A29" w:rsidRPr="003548F2" w:rsidRDefault="00C11A29" w:rsidP="00EF42B8">
      <w:pPr>
        <w:pStyle w:val="FFATextFlushRight"/>
        <w:keepLines w:val="0"/>
        <w:widowControl w:val="0"/>
        <w:spacing w:line="240" w:lineRule="auto"/>
      </w:pPr>
      <w:r w:rsidRPr="003548F2">
        <w:t xml:space="preserve">ICAO </w:t>
      </w:r>
      <w:r w:rsidR="00970252" w:rsidRPr="003548F2">
        <w:t>Doc</w:t>
      </w:r>
      <w:r w:rsidR="00C9039B" w:rsidRPr="003548F2">
        <w:t xml:space="preserve"> </w:t>
      </w:r>
      <w:r w:rsidRPr="003548F2">
        <w:t>9376</w:t>
      </w:r>
      <w:r w:rsidR="00A077C0" w:rsidRPr="003548F2">
        <w:t>:</w:t>
      </w:r>
      <w:r w:rsidRPr="003548F2">
        <w:t xml:space="preserve"> 4.11</w:t>
      </w:r>
    </w:p>
    <w:p w14:paraId="44FC15DB" w14:textId="38DD8DAE" w:rsidR="00C11A29" w:rsidRPr="003548F2" w:rsidRDefault="00C11A29" w:rsidP="00EF42B8">
      <w:pPr>
        <w:pStyle w:val="FFATextFlushRight"/>
        <w:keepLines w:val="0"/>
        <w:widowControl w:val="0"/>
        <w:spacing w:line="240" w:lineRule="auto"/>
      </w:pPr>
      <w:r w:rsidRPr="003548F2">
        <w:t xml:space="preserve">14 </w:t>
      </w:r>
      <w:r w:rsidR="00B50E07" w:rsidRPr="003548F2">
        <w:t xml:space="preserve">CFR </w:t>
      </w:r>
      <w:r w:rsidRPr="003548F2">
        <w:t>121.434(c)(1)(i)</w:t>
      </w:r>
      <w:r w:rsidR="005A1C88" w:rsidRPr="003548F2">
        <w:t>–</w:t>
      </w:r>
      <w:r w:rsidRPr="003548F2">
        <w:t>(ii)</w:t>
      </w:r>
      <w:r w:rsidR="005A1C88" w:rsidRPr="003548F2">
        <w:t xml:space="preserve"> and </w:t>
      </w:r>
      <w:r w:rsidRPr="003548F2">
        <w:t>(2)</w:t>
      </w:r>
    </w:p>
    <w:p w14:paraId="44FC15DD" w14:textId="2745AB3A" w:rsidR="00C11A29" w:rsidRPr="003548F2" w:rsidRDefault="00C11A29" w:rsidP="00EF42B8">
      <w:pPr>
        <w:pStyle w:val="FFATextFlushRight"/>
        <w:keepLines w:val="0"/>
        <w:widowControl w:val="0"/>
        <w:spacing w:line="240" w:lineRule="auto"/>
      </w:pPr>
      <w:r w:rsidRPr="003548F2">
        <w:t>JAR-OPS</w:t>
      </w:r>
      <w:r w:rsidR="00DC61AA" w:rsidRPr="003548F2">
        <w:t>:</w:t>
      </w:r>
      <w:r w:rsidRPr="003548F2">
        <w:t xml:space="preserve"> 1.955(b)(4)</w:t>
      </w:r>
      <w:r w:rsidR="00D275E4" w:rsidRPr="003548F2">
        <w:t xml:space="preserve"> and </w:t>
      </w:r>
      <w:r w:rsidRPr="003548F2">
        <w:t>(5)</w:t>
      </w:r>
      <w:r w:rsidR="00DB1C1C" w:rsidRPr="003548F2">
        <w:t xml:space="preserve">; </w:t>
      </w:r>
      <w:r w:rsidRPr="003548F2">
        <w:t>3.945(a)(5); 3.955</w:t>
      </w:r>
    </w:p>
    <w:p w14:paraId="44FC15DE" w14:textId="7AAA868C" w:rsidR="00C11A29" w:rsidRPr="003548F2" w:rsidRDefault="00C11A29" w:rsidP="008E23EE">
      <w:pPr>
        <w:pStyle w:val="Heading4"/>
        <w:keepNext w:val="0"/>
        <w:keepLines w:val="0"/>
        <w:widowControl w:val="0"/>
      </w:pPr>
      <w:bookmarkStart w:id="259" w:name="_Toc54771143"/>
      <w:r w:rsidRPr="003548F2">
        <w:t>Supervised Line Flying</w:t>
      </w:r>
      <w:r w:rsidR="00D21C8A" w:rsidRPr="003548F2">
        <w:t xml:space="preserve"> – </w:t>
      </w:r>
      <w:r w:rsidRPr="003548F2">
        <w:t>Flight Engineers</w:t>
      </w:r>
      <w:bookmarkEnd w:id="259"/>
    </w:p>
    <w:p w14:paraId="44FC15E0" w14:textId="3293A19F" w:rsidR="00C11A29" w:rsidRPr="003548F2" w:rsidRDefault="00C11A29" w:rsidP="00387D9B">
      <w:pPr>
        <w:pStyle w:val="FAAOutlineL1a"/>
        <w:numPr>
          <w:ilvl w:val="0"/>
          <w:numId w:val="541"/>
        </w:numPr>
      </w:pPr>
      <w:r w:rsidRPr="003548F2">
        <w:t>Each person qualifying as a</w:t>
      </w:r>
      <w:r w:rsidR="00414CEC" w:rsidRPr="003548F2">
        <w:t>n</w:t>
      </w:r>
      <w:r w:rsidRPr="003548F2">
        <w:t xml:space="preserve"> </w:t>
      </w:r>
      <w:r w:rsidR="00414CEC" w:rsidRPr="003548F2">
        <w:t>FE</w:t>
      </w:r>
      <w:r w:rsidR="00140323" w:rsidRPr="003548F2">
        <w:t xml:space="preserve"> for each aircraft class</w:t>
      </w:r>
      <w:r w:rsidRPr="003548F2">
        <w:t xml:space="preserve"> </w:t>
      </w:r>
      <w:r w:rsidR="00D21C8A" w:rsidRPr="003548F2">
        <w:t>–</w:t>
      </w:r>
      <w:r w:rsidRPr="003548F2">
        <w:t xml:space="preserve"> </w:t>
      </w:r>
      <w:r w:rsidR="003C6598" w:rsidRPr="003548F2">
        <w:t>reciprocating</w:t>
      </w:r>
      <w:r w:rsidR="00F60C1E" w:rsidRPr="003548F2">
        <w:t xml:space="preserve"> </w:t>
      </w:r>
      <w:r w:rsidRPr="003548F2">
        <w:t>engine</w:t>
      </w:r>
      <w:r w:rsidR="00F60C1E" w:rsidRPr="003548F2">
        <w:t>,</w:t>
      </w:r>
      <w:r w:rsidRPr="003548F2">
        <w:t xml:space="preserve"> turbopropeller powered, or turbojet powered </w:t>
      </w:r>
      <w:r w:rsidR="00D21C8A" w:rsidRPr="003548F2">
        <w:t>–</w:t>
      </w:r>
      <w:r w:rsidRPr="003548F2">
        <w:t xml:space="preserve"> shall perform those functions for a minimum of </w:t>
      </w:r>
      <w:r w:rsidR="009D4210" w:rsidRPr="003548F2">
        <w:t>five</w:t>
      </w:r>
      <w:r w:rsidRPr="003548F2">
        <w:t xml:space="preserve"> flights under the supervision of a </w:t>
      </w:r>
      <w:r w:rsidR="006E0501" w:rsidRPr="003548F2">
        <w:t xml:space="preserve">check </w:t>
      </w:r>
      <w:r w:rsidR="00B0247F" w:rsidRPr="003548F2">
        <w:t>person</w:t>
      </w:r>
      <w:r w:rsidR="00016AE4" w:rsidRPr="003548F2">
        <w:t xml:space="preserve"> </w:t>
      </w:r>
      <w:r w:rsidR="006E0501" w:rsidRPr="003548F2">
        <w:t>app</w:t>
      </w:r>
      <w:r w:rsidR="008771F7" w:rsidRPr="003548F2">
        <w:t>ro</w:t>
      </w:r>
      <w:r w:rsidR="006E0501" w:rsidRPr="003548F2">
        <w:t>ved</w:t>
      </w:r>
      <w:r w:rsidR="00193D3E" w:rsidRPr="003548F2">
        <w:t xml:space="preserve"> by the Authority</w:t>
      </w:r>
      <w:r w:rsidR="003159D7" w:rsidRPr="003548F2">
        <w:t>.</w:t>
      </w:r>
    </w:p>
    <w:p w14:paraId="44FC15E1" w14:textId="3DD93D78" w:rsidR="00C11A29" w:rsidRPr="003548F2" w:rsidRDefault="00C11A29" w:rsidP="00EF42B8">
      <w:pPr>
        <w:pStyle w:val="FFATextFlushRight"/>
        <w:keepLines w:val="0"/>
        <w:widowControl w:val="0"/>
        <w:spacing w:line="240" w:lineRule="auto"/>
      </w:pPr>
      <w:r w:rsidRPr="003548F2">
        <w:t xml:space="preserve">ICAO </w:t>
      </w:r>
      <w:r w:rsidR="00970252" w:rsidRPr="003548F2">
        <w:t>Doc</w:t>
      </w:r>
      <w:r w:rsidR="00C9039B" w:rsidRPr="003548F2">
        <w:t xml:space="preserve"> </w:t>
      </w:r>
      <w:r w:rsidRPr="003548F2">
        <w:t>9376</w:t>
      </w:r>
      <w:r w:rsidR="00A077C0" w:rsidRPr="003548F2">
        <w:t xml:space="preserve">: </w:t>
      </w:r>
      <w:r w:rsidRPr="003548F2">
        <w:t>4.9</w:t>
      </w:r>
    </w:p>
    <w:p w14:paraId="44FC15E2" w14:textId="36349AFC" w:rsidR="00C11A29" w:rsidRPr="003548F2" w:rsidRDefault="00C11A29" w:rsidP="00EF42B8">
      <w:pPr>
        <w:pStyle w:val="FFATextFlushRight"/>
        <w:keepLines w:val="0"/>
        <w:widowControl w:val="0"/>
        <w:spacing w:line="240" w:lineRule="auto"/>
      </w:pPr>
      <w:r w:rsidRPr="003548F2">
        <w:t xml:space="preserve">14 </w:t>
      </w:r>
      <w:r w:rsidR="00B50E07" w:rsidRPr="003548F2">
        <w:t xml:space="preserve">CFR </w:t>
      </w:r>
      <w:r w:rsidRPr="003548F2">
        <w:t>121.434(d)</w:t>
      </w:r>
    </w:p>
    <w:p w14:paraId="44FC15E3" w14:textId="23A84AB4" w:rsidR="00C11A29" w:rsidRPr="003548F2" w:rsidRDefault="00C11A29" w:rsidP="00EF42B8">
      <w:pPr>
        <w:pStyle w:val="Heading4"/>
        <w:keepNext w:val="0"/>
        <w:keepLines w:val="0"/>
        <w:widowControl w:val="0"/>
        <w:spacing w:line="233" w:lineRule="auto"/>
      </w:pPr>
      <w:bookmarkStart w:id="260" w:name="_Toc54771144"/>
      <w:r w:rsidRPr="003548F2">
        <w:t>Supervised Line Experience</w:t>
      </w:r>
      <w:r w:rsidR="00D21C8A" w:rsidRPr="003548F2">
        <w:t xml:space="preserve"> – </w:t>
      </w:r>
      <w:r w:rsidRPr="003548F2">
        <w:t>Cabin Crew</w:t>
      </w:r>
      <w:r w:rsidR="00A735AD" w:rsidRPr="003548F2">
        <w:t xml:space="preserve"> </w:t>
      </w:r>
      <w:r w:rsidR="004C2373" w:rsidRPr="003548F2">
        <w:t>Members</w:t>
      </w:r>
      <w:bookmarkEnd w:id="260"/>
    </w:p>
    <w:p w14:paraId="44FC15E5" w14:textId="26CD726B" w:rsidR="00C11A29" w:rsidRPr="003548F2" w:rsidRDefault="00C11A29" w:rsidP="00387D9B">
      <w:pPr>
        <w:pStyle w:val="FAAOutlineL1a"/>
        <w:numPr>
          <w:ilvl w:val="0"/>
          <w:numId w:val="542"/>
        </w:numPr>
      </w:pPr>
      <w:r w:rsidRPr="003548F2">
        <w:t>Each person qualifying as a cabin crew</w:t>
      </w:r>
      <w:r w:rsidR="00D21C8A" w:rsidRPr="003548F2">
        <w:t xml:space="preserve"> </w:t>
      </w:r>
      <w:r w:rsidRPr="003548F2">
        <w:t>member shall perform those functions on the following aircraft under the supervision of a</w:t>
      </w:r>
      <w:r w:rsidR="00DD1A7F" w:rsidRPr="003548F2">
        <w:t xml:space="preserve"> </w:t>
      </w:r>
      <w:r w:rsidR="008771F7" w:rsidRPr="003548F2">
        <w:t xml:space="preserve">check </w:t>
      </w:r>
      <w:r w:rsidR="008D6D83" w:rsidRPr="003548F2">
        <w:t>person</w:t>
      </w:r>
      <w:r w:rsidRPr="003548F2">
        <w:t xml:space="preserve"> before qualifying as a required crew</w:t>
      </w:r>
      <w:r w:rsidR="00D21C8A" w:rsidRPr="003548F2">
        <w:t xml:space="preserve"> </w:t>
      </w:r>
      <w:r w:rsidRPr="003548F2">
        <w:t>member:</w:t>
      </w:r>
    </w:p>
    <w:p w14:paraId="44FC15E6" w14:textId="724AEB80" w:rsidR="00C11A29" w:rsidRPr="003548F2" w:rsidRDefault="00597554" w:rsidP="00387D9B">
      <w:pPr>
        <w:pStyle w:val="FAAOutlineL21"/>
        <w:numPr>
          <w:ilvl w:val="0"/>
          <w:numId w:val="543"/>
        </w:numPr>
      </w:pPr>
      <w:r w:rsidRPr="003548F2">
        <w:t>Reciprocating</w:t>
      </w:r>
      <w:r w:rsidR="00C11A29" w:rsidRPr="003548F2">
        <w:t>-engine or turbopropeller</w:t>
      </w:r>
      <w:r w:rsidR="008D6D83" w:rsidRPr="003548F2">
        <w:t xml:space="preserve"> </w:t>
      </w:r>
      <w:r w:rsidR="00C11A29" w:rsidRPr="003548F2">
        <w:t>powered aircraft</w:t>
      </w:r>
      <w:r w:rsidR="00D21C8A" w:rsidRPr="003548F2">
        <w:t xml:space="preserve"> – </w:t>
      </w:r>
      <w:r w:rsidR="00C11A29" w:rsidRPr="003548F2">
        <w:t>for a minimum of</w:t>
      </w:r>
      <w:r w:rsidR="0035128E" w:rsidRPr="003548F2">
        <w:t xml:space="preserve"> </w:t>
      </w:r>
      <w:r w:rsidR="009D4210" w:rsidRPr="003548F2">
        <w:t>two</w:t>
      </w:r>
      <w:r w:rsidR="00C11A29" w:rsidRPr="003548F2">
        <w:t xml:space="preserve"> flights that </w:t>
      </w:r>
      <w:r w:rsidR="00FB49BA" w:rsidRPr="003548F2">
        <w:t xml:space="preserve">shall </w:t>
      </w:r>
      <w:r w:rsidR="00C11A29" w:rsidRPr="003548F2">
        <w:t xml:space="preserve">include at least </w:t>
      </w:r>
      <w:r w:rsidR="00DD1A7F" w:rsidRPr="003548F2">
        <w:t xml:space="preserve">5 </w:t>
      </w:r>
      <w:r w:rsidR="00C11A29" w:rsidRPr="003548F2">
        <w:t>hours flown</w:t>
      </w:r>
      <w:r w:rsidR="00FB49BA" w:rsidRPr="003548F2">
        <w:t>; or</w:t>
      </w:r>
    </w:p>
    <w:p w14:paraId="44FC15E7" w14:textId="3F398C34" w:rsidR="00C11A29" w:rsidRPr="003548F2" w:rsidRDefault="00C11A29" w:rsidP="00387D9B">
      <w:pPr>
        <w:pStyle w:val="FAAOutlineL21"/>
        <w:numPr>
          <w:ilvl w:val="0"/>
          <w:numId w:val="543"/>
        </w:numPr>
      </w:pPr>
      <w:r w:rsidRPr="003548F2">
        <w:t>Turbojet</w:t>
      </w:r>
      <w:r w:rsidR="008D6D83" w:rsidRPr="003548F2">
        <w:t xml:space="preserve"> </w:t>
      </w:r>
      <w:r w:rsidRPr="003548F2">
        <w:t>powered aircraft</w:t>
      </w:r>
      <w:r w:rsidR="00D21C8A" w:rsidRPr="003548F2">
        <w:t xml:space="preserve"> – </w:t>
      </w:r>
      <w:r w:rsidRPr="003548F2">
        <w:t xml:space="preserve">for a minimum of </w:t>
      </w:r>
      <w:r w:rsidR="009D4210" w:rsidRPr="003548F2">
        <w:t>two</w:t>
      </w:r>
      <w:r w:rsidR="00DD1A7F" w:rsidRPr="003548F2">
        <w:t xml:space="preserve"> </w:t>
      </w:r>
      <w:r w:rsidRPr="003548F2">
        <w:t>flights</w:t>
      </w:r>
      <w:r w:rsidR="00FB49BA" w:rsidRPr="003548F2">
        <w:t>.</w:t>
      </w:r>
    </w:p>
    <w:p w14:paraId="44FC15E8" w14:textId="77777777" w:rsidR="00C11A29" w:rsidRPr="003548F2" w:rsidRDefault="00C11A29" w:rsidP="00FD6893">
      <w:pPr>
        <w:pStyle w:val="FFATextFlushRight"/>
        <w:keepLines w:val="0"/>
        <w:widowControl w:val="0"/>
      </w:pPr>
      <w:r w:rsidRPr="003548F2">
        <w:t>ICAO Annex 6, Part I: 12.4</w:t>
      </w:r>
    </w:p>
    <w:p w14:paraId="44FC15E9" w14:textId="77777777" w:rsidR="00C11A29" w:rsidRPr="003548F2" w:rsidRDefault="00C11A29" w:rsidP="00FD6893">
      <w:pPr>
        <w:pStyle w:val="FFATextFlushRight"/>
        <w:keepLines w:val="0"/>
        <w:widowControl w:val="0"/>
      </w:pPr>
      <w:r w:rsidRPr="003548F2">
        <w:t>ICAO Annex 6, Part III, Section II: 10.3</w:t>
      </w:r>
    </w:p>
    <w:p w14:paraId="44FC15EA" w14:textId="6137DFFC"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121.434(e)</w:t>
      </w:r>
    </w:p>
    <w:p w14:paraId="44FC15EC" w14:textId="17714D43" w:rsidR="00C11A29" w:rsidRPr="003548F2" w:rsidRDefault="00C11A29" w:rsidP="00FD6893">
      <w:pPr>
        <w:pStyle w:val="FFATextFlushRight"/>
        <w:keepLines w:val="0"/>
        <w:widowControl w:val="0"/>
      </w:pPr>
      <w:r w:rsidRPr="003548F2">
        <w:t>JAR-OPS</w:t>
      </w:r>
      <w:r w:rsidR="00DC61AA" w:rsidRPr="003548F2">
        <w:t>:</w:t>
      </w:r>
      <w:r w:rsidRPr="003548F2">
        <w:t xml:space="preserve"> 1.996(2)</w:t>
      </w:r>
      <w:r w:rsidR="00DC61AA" w:rsidRPr="003548F2">
        <w:t xml:space="preserve">; </w:t>
      </w:r>
      <w:r w:rsidRPr="003548F2">
        <w:t>3.1012</w:t>
      </w:r>
    </w:p>
    <w:p w14:paraId="44FC15ED" w14:textId="3798C028" w:rsidR="00C11A29" w:rsidRPr="003548F2" w:rsidRDefault="00C11A29" w:rsidP="00EF42B8">
      <w:pPr>
        <w:pStyle w:val="Heading4"/>
        <w:keepNext w:val="0"/>
        <w:keepLines w:val="0"/>
        <w:widowControl w:val="0"/>
        <w:spacing w:line="228" w:lineRule="auto"/>
      </w:pPr>
      <w:bookmarkStart w:id="261" w:name="_Toc54771145"/>
      <w:r w:rsidRPr="003548F2">
        <w:t>Line Observations</w:t>
      </w:r>
      <w:r w:rsidR="00D21C8A" w:rsidRPr="003548F2">
        <w:t xml:space="preserve"> – </w:t>
      </w:r>
      <w:r w:rsidRPr="003548F2">
        <w:t>Flight Operations Officers</w:t>
      </w:r>
      <w:bookmarkEnd w:id="261"/>
    </w:p>
    <w:p w14:paraId="44FC15EF" w14:textId="70ADC5F3" w:rsidR="00C11A29" w:rsidRPr="003548F2" w:rsidRDefault="00C11A29" w:rsidP="00387D9B">
      <w:pPr>
        <w:pStyle w:val="FAAOutlineL1a"/>
        <w:numPr>
          <w:ilvl w:val="0"/>
          <w:numId w:val="544"/>
        </w:numPr>
      </w:pPr>
      <w:r w:rsidRPr="003548F2">
        <w:t xml:space="preserve">No person may serve nor may any AOC holder use a person as a </w:t>
      </w:r>
      <w:r w:rsidR="0025549E" w:rsidRPr="003548F2">
        <w:t>FOO</w:t>
      </w:r>
      <w:r w:rsidRPr="003548F2">
        <w:t xml:space="preserve"> unless, since the beginning of the 12th calendar month before that service, that person has observed, on the flight deck, the conduct of two complete flights, comprising at least </w:t>
      </w:r>
      <w:r w:rsidR="00DD1A7F" w:rsidRPr="003548F2">
        <w:t>5</w:t>
      </w:r>
      <w:r w:rsidR="0035128E" w:rsidRPr="003548F2">
        <w:t xml:space="preserve"> </w:t>
      </w:r>
      <w:r w:rsidRPr="003548F2">
        <w:t>total hours, over routes representative of those for which that person is assigned duties.</w:t>
      </w:r>
    </w:p>
    <w:p w14:paraId="44FC15F0" w14:textId="77777777" w:rsidR="00C11A29" w:rsidRPr="003548F2" w:rsidRDefault="00C11A29" w:rsidP="00FD6893">
      <w:pPr>
        <w:pStyle w:val="FFATextFlushRight"/>
        <w:keepLines w:val="0"/>
        <w:widowControl w:val="0"/>
      </w:pPr>
      <w:r w:rsidRPr="003548F2">
        <w:t xml:space="preserve">ICAO </w:t>
      </w:r>
      <w:r w:rsidR="00DD1A7F" w:rsidRPr="003548F2">
        <w:t>Annex 6, Part I: 10.3(b)</w:t>
      </w:r>
    </w:p>
    <w:p w14:paraId="44FC15F1" w14:textId="77777777" w:rsidR="00C11A29" w:rsidRPr="003548F2" w:rsidRDefault="00C11A29" w:rsidP="00FD6893">
      <w:pPr>
        <w:pStyle w:val="FFATextFlushRight"/>
        <w:keepLines w:val="0"/>
        <w:widowControl w:val="0"/>
      </w:pPr>
      <w:r w:rsidRPr="003548F2">
        <w:t>ICAO Annex 6, Part III, Section II: 8.3R</w:t>
      </w:r>
    </w:p>
    <w:p w14:paraId="44FC15F2" w14:textId="7A1090CD"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121.463</w:t>
      </w:r>
    </w:p>
    <w:p w14:paraId="44FC15F3" w14:textId="688FF33E" w:rsidR="00C11A29" w:rsidRPr="003548F2" w:rsidRDefault="0074491B" w:rsidP="00FD6893">
      <w:pPr>
        <w:pStyle w:val="Heading4"/>
        <w:keepNext w:val="0"/>
        <w:keepLines w:val="0"/>
        <w:widowControl w:val="0"/>
        <w:spacing w:line="228" w:lineRule="auto"/>
      </w:pPr>
      <w:bookmarkStart w:id="262" w:name="_Toc54771146"/>
      <w:r w:rsidRPr="003548F2">
        <w:t>Line (</w:t>
      </w:r>
      <w:r w:rsidR="00C11A29" w:rsidRPr="003548F2">
        <w:t>Route</w:t>
      </w:r>
      <w:r w:rsidRPr="003548F2">
        <w:t xml:space="preserve"> </w:t>
      </w:r>
      <w:r w:rsidR="00C11A29" w:rsidRPr="003548F2">
        <w:t>and Area</w:t>
      </w:r>
      <w:r w:rsidRPr="003548F2">
        <w:t xml:space="preserve">) </w:t>
      </w:r>
      <w:r w:rsidR="00C11A29" w:rsidRPr="003548F2">
        <w:t>Checks</w:t>
      </w:r>
      <w:r w:rsidR="00D21C8A" w:rsidRPr="003548F2">
        <w:t xml:space="preserve"> – </w:t>
      </w:r>
      <w:r w:rsidR="00C11A29" w:rsidRPr="003548F2">
        <w:t>Pilot Qualification</w:t>
      </w:r>
      <w:bookmarkEnd w:id="262"/>
    </w:p>
    <w:p w14:paraId="44FC15F4" w14:textId="3124B3AF" w:rsidR="0074491B" w:rsidRPr="003548F2" w:rsidRDefault="0074491B" w:rsidP="00DE138E">
      <w:pPr>
        <w:pStyle w:val="FAANoteL1"/>
      </w:pPr>
      <w:r w:rsidRPr="003548F2">
        <w:t>Note:</w:t>
      </w:r>
      <w:r w:rsidR="000D4582" w:rsidRPr="003548F2">
        <w:t xml:space="preserve"> </w:t>
      </w:r>
      <w:r w:rsidRPr="003548F2">
        <w:t xml:space="preserve">The terms </w:t>
      </w:r>
      <w:r w:rsidR="00F17AFB" w:rsidRPr="003548F2">
        <w:t>“</w:t>
      </w:r>
      <w:r w:rsidRPr="003548F2">
        <w:t>line check</w:t>
      </w:r>
      <w:r w:rsidR="00F17AFB" w:rsidRPr="003548F2">
        <w:t>”</w:t>
      </w:r>
      <w:r w:rsidRPr="003548F2">
        <w:t xml:space="preserve"> and </w:t>
      </w:r>
      <w:r w:rsidR="00F17AFB" w:rsidRPr="003548F2">
        <w:t>“</w:t>
      </w:r>
      <w:r w:rsidRPr="003548F2">
        <w:t>route and area check</w:t>
      </w:r>
      <w:r w:rsidR="00F17AFB" w:rsidRPr="003548F2">
        <w:t>”</w:t>
      </w:r>
      <w:r w:rsidRPr="003548F2">
        <w:t xml:space="preserve"> are synonymous.</w:t>
      </w:r>
    </w:p>
    <w:p w14:paraId="44FC15F6" w14:textId="558FE779" w:rsidR="00C11A29" w:rsidRPr="003548F2" w:rsidRDefault="00C11A29" w:rsidP="00387D9B">
      <w:pPr>
        <w:pStyle w:val="FAAOutlineL1a"/>
        <w:numPr>
          <w:ilvl w:val="0"/>
          <w:numId w:val="545"/>
        </w:numPr>
      </w:pPr>
      <w:r w:rsidRPr="003548F2">
        <w:t>No person may serve nor may any AOC holder use a person as a pilot unless, within the preceding 12 calendar</w:t>
      </w:r>
      <w:r w:rsidR="00147795" w:rsidRPr="003548F2">
        <w:t xml:space="preserve"> </w:t>
      </w:r>
      <w:r w:rsidRPr="003548F2">
        <w:t xml:space="preserve">months, that person has passed a </w:t>
      </w:r>
      <w:r w:rsidR="0074491B" w:rsidRPr="003548F2">
        <w:t xml:space="preserve">line </w:t>
      </w:r>
      <w:r w:rsidRPr="003548F2">
        <w:t xml:space="preserve">check in which he or she satisfactorily performed his or her assigned duties in one of the types of </w:t>
      </w:r>
      <w:r w:rsidR="00D82ADF" w:rsidRPr="003548F2">
        <w:t>aircraft</w:t>
      </w:r>
      <w:r w:rsidRPr="003548F2">
        <w:t xml:space="preserve"> he or she is to fly.</w:t>
      </w:r>
    </w:p>
    <w:p w14:paraId="44FC15F7" w14:textId="183E96DE" w:rsidR="00C11A29" w:rsidRPr="003548F2" w:rsidRDefault="00C11A29" w:rsidP="00387D9B">
      <w:pPr>
        <w:pStyle w:val="FAAOutlineL1a"/>
        <w:numPr>
          <w:ilvl w:val="0"/>
          <w:numId w:val="545"/>
        </w:numPr>
      </w:pPr>
      <w:r w:rsidRPr="003548F2">
        <w:lastRenderedPageBreak/>
        <w:t xml:space="preserve">No person may perform PIC duties over a designated special operational area that requires a special navigation system or procedures or in </w:t>
      </w:r>
      <w:r w:rsidR="00054DD8" w:rsidRPr="003548F2">
        <w:t>EDTO</w:t>
      </w:r>
      <w:r w:rsidRPr="003548F2">
        <w:t xml:space="preserve"> operations unless his or her competency with the system and procedures has been demonstrated to the AOC holder within the p</w:t>
      </w:r>
      <w:r w:rsidR="00FF466F" w:rsidRPr="003548F2">
        <w:t xml:space="preserve">receding </w:t>
      </w:r>
      <w:r w:rsidRPr="003548F2">
        <w:t>12 calendar</w:t>
      </w:r>
      <w:r w:rsidR="00147795" w:rsidRPr="003548F2">
        <w:t xml:space="preserve"> </w:t>
      </w:r>
      <w:r w:rsidRPr="003548F2">
        <w:t>months.</w:t>
      </w:r>
    </w:p>
    <w:p w14:paraId="44FC15F8" w14:textId="342E7B98" w:rsidR="00C11A29" w:rsidRPr="003548F2" w:rsidRDefault="00C11A29" w:rsidP="00387D9B">
      <w:pPr>
        <w:pStyle w:val="FAAOutlineL1a"/>
        <w:numPr>
          <w:ilvl w:val="0"/>
          <w:numId w:val="545"/>
        </w:numPr>
      </w:pPr>
      <w:r w:rsidRPr="003548F2">
        <w:t xml:space="preserve">Each PIC shall demonstrate operational competency by navigation over the route </w:t>
      </w:r>
      <w:r w:rsidR="00D82ADF" w:rsidRPr="003548F2">
        <w:t>and</w:t>
      </w:r>
      <w:r w:rsidRPr="003548F2">
        <w:t xml:space="preserve"> area to be flown and the aerodromes to be used as PIC under the supervision of a </w:t>
      </w:r>
      <w:r w:rsidR="00F66A66" w:rsidRPr="003548F2">
        <w:t xml:space="preserve">check </w:t>
      </w:r>
      <w:r w:rsidR="00197154" w:rsidRPr="003548F2">
        <w:t>p</w:t>
      </w:r>
      <w:r w:rsidR="00B269E2" w:rsidRPr="003548F2">
        <w:t>erson</w:t>
      </w:r>
      <w:r w:rsidRPr="003548F2">
        <w:t xml:space="preserve"> and, on a continuing basis, by flights performing PIC duties.</w:t>
      </w:r>
      <w:r w:rsidR="000D4582" w:rsidRPr="003548F2">
        <w:t xml:space="preserve"> </w:t>
      </w:r>
      <w:r w:rsidRPr="003548F2">
        <w:t>This, at a minimum, shall include a PIC demonstration of knowledge in the following:</w:t>
      </w:r>
    </w:p>
    <w:p w14:paraId="44FC15F9" w14:textId="77777777" w:rsidR="00C11A29" w:rsidRPr="003548F2" w:rsidRDefault="00C11A29" w:rsidP="00387D9B">
      <w:pPr>
        <w:pStyle w:val="FAAOutlineL21"/>
        <w:numPr>
          <w:ilvl w:val="0"/>
          <w:numId w:val="546"/>
        </w:numPr>
      </w:pPr>
      <w:r w:rsidRPr="003548F2">
        <w:t>The terrain and minimum safe altitudes.</w:t>
      </w:r>
    </w:p>
    <w:p w14:paraId="44FC15FA" w14:textId="77777777" w:rsidR="00C11A29" w:rsidRPr="003548F2" w:rsidRDefault="00C11A29" w:rsidP="00387D9B">
      <w:pPr>
        <w:pStyle w:val="FAAOutlineL21"/>
        <w:numPr>
          <w:ilvl w:val="0"/>
          <w:numId w:val="546"/>
        </w:numPr>
      </w:pPr>
      <w:r w:rsidRPr="003548F2">
        <w:t xml:space="preserve">The seasonal meteorological conditions. </w:t>
      </w:r>
    </w:p>
    <w:p w14:paraId="44FC15FB" w14:textId="77777777" w:rsidR="00C11A29" w:rsidRPr="003548F2" w:rsidRDefault="00C11A29" w:rsidP="00387D9B">
      <w:pPr>
        <w:pStyle w:val="FAAOutlineL21"/>
        <w:numPr>
          <w:ilvl w:val="0"/>
          <w:numId w:val="546"/>
        </w:numPr>
      </w:pPr>
      <w:r w:rsidRPr="003548F2">
        <w:t xml:space="preserve">The search and rescue procedures. </w:t>
      </w:r>
    </w:p>
    <w:p w14:paraId="44FC15FC" w14:textId="4F791E04" w:rsidR="00C11A29" w:rsidRPr="003548F2" w:rsidRDefault="00C11A29" w:rsidP="00387D9B">
      <w:pPr>
        <w:pStyle w:val="FAAOutlineL21"/>
        <w:numPr>
          <w:ilvl w:val="0"/>
          <w:numId w:val="546"/>
        </w:numPr>
      </w:pPr>
      <w:r w:rsidRPr="003548F2">
        <w:t xml:space="preserve">The navigational facilities and procedures, including any </w:t>
      </w:r>
      <w:r w:rsidR="00DA4C1D" w:rsidRPr="003548F2">
        <w:t>LORAN</w:t>
      </w:r>
      <w:r w:rsidRPr="003548F2">
        <w:t xml:space="preserve"> procedures, associated with the route along which the flight is to take place.</w:t>
      </w:r>
    </w:p>
    <w:p w14:paraId="44FC15FD" w14:textId="1EA9467D" w:rsidR="00C11A29" w:rsidRPr="003548F2" w:rsidRDefault="003159D7" w:rsidP="00DE138E">
      <w:pPr>
        <w:pStyle w:val="FAAOutlineL21"/>
      </w:pPr>
      <w:r w:rsidRPr="003548F2">
        <w:t>Procedures applicable to:</w:t>
      </w:r>
    </w:p>
    <w:p w14:paraId="44FC15FE" w14:textId="680E0129" w:rsidR="00C11A29" w:rsidRPr="003548F2" w:rsidRDefault="00C11A29" w:rsidP="00387D9B">
      <w:pPr>
        <w:pStyle w:val="FAAOutlineL3i"/>
        <w:numPr>
          <w:ilvl w:val="3"/>
          <w:numId w:val="547"/>
        </w:numPr>
      </w:pPr>
      <w:r w:rsidRPr="003548F2">
        <w:t>Flight paths over heavily populated areas or high air traffic density;</w:t>
      </w:r>
    </w:p>
    <w:p w14:paraId="44FC15FF" w14:textId="77777777" w:rsidR="00C11A29" w:rsidRPr="003548F2" w:rsidRDefault="00C11A29" w:rsidP="00387D9B">
      <w:pPr>
        <w:pStyle w:val="FAAOutlineL3i"/>
        <w:numPr>
          <w:ilvl w:val="3"/>
          <w:numId w:val="547"/>
        </w:numPr>
      </w:pPr>
      <w:r w:rsidRPr="003548F2">
        <w:t xml:space="preserve">Obstructions; </w:t>
      </w:r>
    </w:p>
    <w:p w14:paraId="44FC1600" w14:textId="77777777" w:rsidR="00C11A29" w:rsidRPr="003548F2" w:rsidRDefault="00C11A29" w:rsidP="00387D9B">
      <w:pPr>
        <w:pStyle w:val="FAAOutlineL3i"/>
        <w:numPr>
          <w:ilvl w:val="3"/>
          <w:numId w:val="547"/>
        </w:numPr>
      </w:pPr>
      <w:r w:rsidRPr="003548F2">
        <w:t xml:space="preserve">Physical layout; </w:t>
      </w:r>
    </w:p>
    <w:p w14:paraId="44FC1601" w14:textId="77777777" w:rsidR="00C11A29" w:rsidRPr="003548F2" w:rsidRDefault="00C11A29" w:rsidP="00387D9B">
      <w:pPr>
        <w:pStyle w:val="FAAOutlineL3i"/>
        <w:numPr>
          <w:ilvl w:val="3"/>
          <w:numId w:val="547"/>
        </w:numPr>
      </w:pPr>
      <w:r w:rsidRPr="003548F2">
        <w:t xml:space="preserve">Lighting, approach aids; </w:t>
      </w:r>
    </w:p>
    <w:p w14:paraId="44FC1602" w14:textId="7481692D" w:rsidR="00C11A29" w:rsidRPr="003548F2" w:rsidRDefault="00C11A29" w:rsidP="00387D9B">
      <w:pPr>
        <w:pStyle w:val="FAAOutlineL3i"/>
        <w:numPr>
          <w:ilvl w:val="3"/>
          <w:numId w:val="547"/>
        </w:numPr>
      </w:pPr>
      <w:r w:rsidRPr="003548F2">
        <w:t xml:space="preserve">Arrival, departure, holding and </w:t>
      </w:r>
      <w:r w:rsidR="00194863" w:rsidRPr="003548F2">
        <w:t>IAP</w:t>
      </w:r>
      <w:r w:rsidRPr="003548F2">
        <w:t xml:space="preserve">s; and </w:t>
      </w:r>
    </w:p>
    <w:p w14:paraId="44FC1603" w14:textId="77777777" w:rsidR="00C11A29" w:rsidRPr="003548F2" w:rsidRDefault="00C11A29" w:rsidP="00387D9B">
      <w:pPr>
        <w:pStyle w:val="FAAOutlineL3i"/>
        <w:numPr>
          <w:ilvl w:val="3"/>
          <w:numId w:val="547"/>
        </w:numPr>
      </w:pPr>
      <w:r w:rsidRPr="003548F2">
        <w:t>Applicable operating minima.</w:t>
      </w:r>
    </w:p>
    <w:p w14:paraId="44FC1604" w14:textId="027FBCCC" w:rsidR="00C11A29" w:rsidRPr="003548F2" w:rsidRDefault="00C1489B" w:rsidP="00DE138E">
      <w:pPr>
        <w:pStyle w:val="FAAOutlineL1a"/>
      </w:pPr>
      <w:r w:rsidRPr="003548F2">
        <w:t>NOTAMs</w:t>
      </w:r>
      <w:r w:rsidR="00C11A29" w:rsidRPr="003548F2">
        <w:t>.</w:t>
      </w:r>
    </w:p>
    <w:p w14:paraId="44FC1605" w14:textId="77777777" w:rsidR="00C11A29" w:rsidRPr="003548F2" w:rsidRDefault="00C11A29" w:rsidP="00FD6893">
      <w:pPr>
        <w:pStyle w:val="FFATextFlushRight"/>
        <w:keepLines w:val="0"/>
        <w:widowControl w:val="0"/>
      </w:pPr>
      <w:r w:rsidRPr="003548F2">
        <w:t>ICAO Annex 6, Part I: 4.7.2; 9.4.3.1, 9.4.3.2, 9.4.3.</w:t>
      </w:r>
      <w:r w:rsidR="000E1E34" w:rsidRPr="003548F2">
        <w:t>5; 9.4.3.6</w:t>
      </w:r>
    </w:p>
    <w:p w14:paraId="44FC1606" w14:textId="77777777" w:rsidR="00C11A29" w:rsidRPr="003548F2" w:rsidRDefault="00C11A29" w:rsidP="00FD6893">
      <w:pPr>
        <w:pStyle w:val="FFATextFlushRight"/>
        <w:keepLines w:val="0"/>
        <w:widowControl w:val="0"/>
      </w:pPr>
      <w:r w:rsidRPr="003548F2">
        <w:t>ICAO Annex 6, Part III, Section II: 7.4.3.1, 7.4.3.2, 7.4.3.5</w:t>
      </w:r>
    </w:p>
    <w:p w14:paraId="44FC1607" w14:textId="47699721" w:rsidR="00995432" w:rsidRPr="003548F2" w:rsidRDefault="00995432"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C17B3C" w:rsidRPr="003548F2">
        <w:t>:</w:t>
      </w:r>
      <w:r w:rsidRPr="003548F2">
        <w:t xml:space="preserve"> 4.6.1</w:t>
      </w:r>
    </w:p>
    <w:p w14:paraId="44FC1608" w14:textId="48FEFB57"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121.440, 121.443</w:t>
      </w:r>
    </w:p>
    <w:p w14:paraId="44FC1609" w14:textId="38D7B750" w:rsidR="00C11A29" w:rsidRPr="003548F2" w:rsidRDefault="00C11A29" w:rsidP="00FD6893">
      <w:pPr>
        <w:pStyle w:val="FFATextFlushRight"/>
        <w:keepLines w:val="0"/>
        <w:widowControl w:val="0"/>
      </w:pPr>
      <w:r w:rsidRPr="003548F2">
        <w:t>JAR-OPS</w:t>
      </w:r>
      <w:r w:rsidR="00DC61AA" w:rsidRPr="003548F2">
        <w:t>:</w:t>
      </w:r>
      <w:r w:rsidRPr="003548F2">
        <w:t xml:space="preserve"> 1.975; 3.975</w:t>
      </w:r>
    </w:p>
    <w:p w14:paraId="5EA6B91A" w14:textId="771C62CF" w:rsidR="003A5BB8" w:rsidRPr="003548F2" w:rsidRDefault="003A5BB8" w:rsidP="00FD6893">
      <w:pPr>
        <w:pStyle w:val="Heading4"/>
        <w:keepNext w:val="0"/>
        <w:keepLines w:val="0"/>
        <w:widowControl w:val="0"/>
        <w:spacing w:line="228" w:lineRule="auto"/>
      </w:pPr>
      <w:bookmarkStart w:id="263" w:name="_Toc20296860"/>
      <w:bookmarkStart w:id="264" w:name="_Toc20312264"/>
      <w:bookmarkStart w:id="265" w:name="_Toc20468252"/>
      <w:bookmarkStart w:id="266" w:name="_Toc54771147"/>
      <w:bookmarkEnd w:id="263"/>
      <w:bookmarkEnd w:id="264"/>
      <w:bookmarkEnd w:id="265"/>
      <w:r w:rsidRPr="003548F2">
        <w:t>Reserved</w:t>
      </w:r>
      <w:bookmarkEnd w:id="266"/>
    </w:p>
    <w:p w14:paraId="44FC160A" w14:textId="5BB234F6" w:rsidR="00C11A29" w:rsidRPr="003548F2" w:rsidRDefault="00C11A29" w:rsidP="00FD6893">
      <w:pPr>
        <w:pStyle w:val="Heading4"/>
        <w:keepNext w:val="0"/>
        <w:keepLines w:val="0"/>
        <w:widowControl w:val="0"/>
        <w:spacing w:line="228" w:lineRule="auto"/>
      </w:pPr>
      <w:bookmarkStart w:id="267" w:name="_Toc54771148"/>
      <w:r w:rsidRPr="003548F2">
        <w:t>P</w:t>
      </w:r>
      <w:r w:rsidR="009F3EFC" w:rsidRPr="003548F2">
        <w:t>ilot-in-Command</w:t>
      </w:r>
      <w:r w:rsidRPr="003548F2">
        <w:t xml:space="preserve"> Low Minim</w:t>
      </w:r>
      <w:r w:rsidR="001E4056" w:rsidRPr="003548F2">
        <w:t>a</w:t>
      </w:r>
      <w:r w:rsidRPr="003548F2">
        <w:t xml:space="preserve"> Authorisation</w:t>
      </w:r>
      <w:bookmarkEnd w:id="267"/>
    </w:p>
    <w:p w14:paraId="44FC160C" w14:textId="3DF70B46" w:rsidR="00C11A29" w:rsidRPr="003548F2" w:rsidRDefault="00C11A29" w:rsidP="00387D9B">
      <w:pPr>
        <w:pStyle w:val="FAAOutlineL1a"/>
        <w:numPr>
          <w:ilvl w:val="0"/>
          <w:numId w:val="548"/>
        </w:numPr>
      </w:pPr>
      <w:r w:rsidRPr="003548F2">
        <w:t xml:space="preserve">Until a PIC has 15 flights performing PIC duties in the aircraft type (which included 5 approaches to landing using </w:t>
      </w:r>
      <w:r w:rsidR="00FA1255" w:rsidRPr="003548F2">
        <w:t>CAT</w:t>
      </w:r>
      <w:r w:rsidRPr="003548F2">
        <w:t xml:space="preserve"> I or </w:t>
      </w:r>
      <w:r w:rsidR="007F20D8" w:rsidRPr="003548F2">
        <w:t xml:space="preserve">CAT </w:t>
      </w:r>
      <w:r w:rsidRPr="003548F2">
        <w:t>II procedures), he or she may not plan for or initiate an instrument approach when the DH or MDA is less than 100 m (300 ft) and the visibility less than 1.5</w:t>
      </w:r>
      <w:r w:rsidR="004718FD" w:rsidRPr="003548F2">
        <w:t> </w:t>
      </w:r>
      <w:r w:rsidRPr="003548F2">
        <w:t xml:space="preserve">km (1 </w:t>
      </w:r>
      <w:r w:rsidR="00E40DB1" w:rsidRPr="003548F2">
        <w:t>SM</w:t>
      </w:r>
      <w:r w:rsidRPr="003548F2">
        <w:t>).</w:t>
      </w:r>
    </w:p>
    <w:p w14:paraId="44FC160D" w14:textId="497862DB" w:rsidR="00C11A29" w:rsidRPr="003548F2" w:rsidRDefault="00C11A29" w:rsidP="00387D9B">
      <w:pPr>
        <w:pStyle w:val="FAAOutlineL1a"/>
        <w:numPr>
          <w:ilvl w:val="0"/>
          <w:numId w:val="548"/>
        </w:numPr>
      </w:pPr>
      <w:r w:rsidRPr="003548F2">
        <w:t xml:space="preserve">Until a PIC has 20 flights performing PIC duties in the aircraft type (which included 5 approach and landing using </w:t>
      </w:r>
      <w:r w:rsidR="00FA1255" w:rsidRPr="003548F2">
        <w:t>CAT</w:t>
      </w:r>
      <w:r w:rsidRPr="003548F2">
        <w:t xml:space="preserve"> III procedures), he or she may not plan for or initiate an approach when the DH or MDA is less than 30 m (100 ft) or the visibility is less than 350 m RVR (1</w:t>
      </w:r>
      <w:r w:rsidR="008F4EBF" w:rsidRPr="003548F2">
        <w:t> </w:t>
      </w:r>
      <w:r w:rsidRPr="003548F2">
        <w:t>200 ft).</w:t>
      </w:r>
    </w:p>
    <w:p w14:paraId="44FC160E" w14:textId="77777777" w:rsidR="00C11A29" w:rsidRPr="003548F2" w:rsidRDefault="000E1E34" w:rsidP="00FD6893">
      <w:pPr>
        <w:pStyle w:val="FFATextFlushRight"/>
        <w:keepLines w:val="0"/>
        <w:widowControl w:val="0"/>
      </w:pPr>
      <w:r w:rsidRPr="003548F2">
        <w:t>ICAO Annex 6,</w:t>
      </w:r>
      <w:r w:rsidR="00C11A29" w:rsidRPr="003548F2">
        <w:t xml:space="preserve"> Part I: 4.2.</w:t>
      </w:r>
      <w:r w:rsidR="00AA0351" w:rsidRPr="003548F2">
        <w:t>8</w:t>
      </w:r>
      <w:r w:rsidR="00C11A29" w:rsidRPr="003548F2">
        <w:t>.2(b)</w:t>
      </w:r>
    </w:p>
    <w:p w14:paraId="44FC160F" w14:textId="33CBD1F4" w:rsidR="00C11A29" w:rsidRPr="003548F2" w:rsidRDefault="00C11A29" w:rsidP="00FD6893">
      <w:pPr>
        <w:pStyle w:val="FFATextFlushRight"/>
        <w:keepLines w:val="0"/>
        <w:widowControl w:val="0"/>
      </w:pPr>
      <w:r w:rsidRPr="003548F2">
        <w:t>ICAO Annex 6, Part III, Section II:</w:t>
      </w:r>
      <w:r w:rsidR="000D4582" w:rsidRPr="003548F2">
        <w:t xml:space="preserve"> </w:t>
      </w:r>
      <w:r w:rsidRPr="003548F2">
        <w:t>2.2.7.2(b)</w:t>
      </w:r>
    </w:p>
    <w:p w14:paraId="44FC1610" w14:textId="1D3E2DAB"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121:652; 135.225(e)</w:t>
      </w:r>
    </w:p>
    <w:p w14:paraId="44FC1611" w14:textId="2A755103" w:rsidR="00C11A29" w:rsidRPr="003548F2" w:rsidRDefault="00C11A29" w:rsidP="00FD6893">
      <w:pPr>
        <w:pStyle w:val="Heading4"/>
        <w:keepNext w:val="0"/>
        <w:keepLines w:val="0"/>
        <w:widowControl w:val="0"/>
        <w:spacing w:line="228" w:lineRule="auto"/>
      </w:pPr>
      <w:bookmarkStart w:id="268" w:name="_Toc54771149"/>
      <w:r w:rsidRPr="003548F2">
        <w:t>Designated Special Aerodromes and Heliports</w:t>
      </w:r>
      <w:r w:rsidR="00E45DFC" w:rsidRPr="003548F2">
        <w:t xml:space="preserve"> – </w:t>
      </w:r>
      <w:r w:rsidRPr="003548F2">
        <w:t>P</w:t>
      </w:r>
      <w:r w:rsidR="009F3EFC" w:rsidRPr="003548F2">
        <w:t>ilot-in-</w:t>
      </w:r>
      <w:r w:rsidRPr="003548F2">
        <w:t>C</w:t>
      </w:r>
      <w:r w:rsidR="009F3EFC" w:rsidRPr="003548F2">
        <w:t>ommand</w:t>
      </w:r>
      <w:r w:rsidRPr="003548F2">
        <w:t xml:space="preserve"> Qualification</w:t>
      </w:r>
      <w:bookmarkEnd w:id="268"/>
    </w:p>
    <w:p w14:paraId="44FC1613" w14:textId="1C9F4AE3" w:rsidR="00C11A29" w:rsidRPr="003548F2" w:rsidRDefault="00C11A29" w:rsidP="00387D9B">
      <w:pPr>
        <w:pStyle w:val="FAAOutlineL1a"/>
        <w:numPr>
          <w:ilvl w:val="0"/>
          <w:numId w:val="549"/>
        </w:numPr>
      </w:pPr>
      <w:r w:rsidRPr="003548F2">
        <w:t xml:space="preserve">The Authority may determine that certain </w:t>
      </w:r>
      <w:r w:rsidR="00A735AD" w:rsidRPr="003548F2">
        <w:t>aerodromes</w:t>
      </w:r>
      <w:r w:rsidRPr="003548F2">
        <w:t>, due to items such as surrounding terrain, obstructions, or complex approach or departure procedures, are special aerodromes requiring special aerodrome qualifications and that certain areas or routes, or both, require a special type of navigation qualifications.</w:t>
      </w:r>
    </w:p>
    <w:p w14:paraId="44FC1614" w14:textId="75380738" w:rsidR="00C11A29" w:rsidRPr="003548F2" w:rsidRDefault="00C11A29" w:rsidP="008E23EE">
      <w:pPr>
        <w:pStyle w:val="FAAOutlineL1a"/>
        <w:pageBreakBefore/>
        <w:numPr>
          <w:ilvl w:val="0"/>
          <w:numId w:val="549"/>
        </w:numPr>
      </w:pPr>
      <w:r w:rsidRPr="003548F2">
        <w:lastRenderedPageBreak/>
        <w:t>No person may serve nor may any AOC holder use a person as PIC for operations at designated special aerodromes and heliports unless within t</w:t>
      </w:r>
      <w:r w:rsidR="003159D7" w:rsidRPr="003548F2">
        <w:t>he preceding 12 calendar</w:t>
      </w:r>
      <w:r w:rsidR="00147795" w:rsidRPr="003548F2">
        <w:t xml:space="preserve"> </w:t>
      </w:r>
      <w:r w:rsidR="003159D7" w:rsidRPr="003548F2">
        <w:t>months:</w:t>
      </w:r>
    </w:p>
    <w:p w14:paraId="44FC1615" w14:textId="77777777" w:rsidR="00C11A29" w:rsidRPr="003548F2" w:rsidRDefault="00C11A29" w:rsidP="00387D9B">
      <w:pPr>
        <w:pStyle w:val="FAAOutlineL21"/>
        <w:numPr>
          <w:ilvl w:val="0"/>
          <w:numId w:val="550"/>
        </w:numPr>
      </w:pPr>
      <w:r w:rsidRPr="003548F2">
        <w:t xml:space="preserve">The PIC has been qualified by the AOC holder through a pictorial means acceptable to the </w:t>
      </w:r>
      <w:r w:rsidR="00DB3F83" w:rsidRPr="003548F2">
        <w:t>Authority</w:t>
      </w:r>
      <w:r w:rsidRPr="003548F2">
        <w:t xml:space="preserve"> for that aerodrome; or</w:t>
      </w:r>
    </w:p>
    <w:p w14:paraId="44FC1616" w14:textId="2A01E2A4" w:rsidR="00C11A29" w:rsidRPr="003548F2" w:rsidRDefault="00C11A29" w:rsidP="00387D9B">
      <w:pPr>
        <w:pStyle w:val="FAAOutlineL21"/>
        <w:numPr>
          <w:ilvl w:val="0"/>
          <w:numId w:val="550"/>
        </w:numPr>
      </w:pPr>
      <w:r w:rsidRPr="003548F2">
        <w:t>The PIC or the assigned CP has made a take</w:t>
      </w:r>
      <w:r w:rsidR="00DA37C9" w:rsidRPr="003548F2">
        <w:t>-</w:t>
      </w:r>
      <w:r w:rsidRPr="003548F2">
        <w:t>off and landing at that aerodrome while serving as a flight crew</w:t>
      </w:r>
      <w:r w:rsidR="00E45DFC" w:rsidRPr="003548F2">
        <w:t xml:space="preserve"> </w:t>
      </w:r>
      <w:r w:rsidRPr="003548F2">
        <w:t>member for the AOC holder.</w:t>
      </w:r>
    </w:p>
    <w:p w14:paraId="44FC1617" w14:textId="0179EBBB" w:rsidR="00C11A29" w:rsidRPr="003548F2" w:rsidRDefault="00C11A29" w:rsidP="00387D9B">
      <w:pPr>
        <w:pStyle w:val="FAAOutlineL21"/>
        <w:numPr>
          <w:ilvl w:val="0"/>
          <w:numId w:val="550"/>
        </w:numPr>
      </w:pPr>
      <w:r w:rsidRPr="003548F2">
        <w:t xml:space="preserve">If the 12 months qualification period required in item (b) has expired, the PIC </w:t>
      </w:r>
      <w:r w:rsidR="00D627FE" w:rsidRPr="003548F2">
        <w:t xml:space="preserve">shall </w:t>
      </w:r>
      <w:r w:rsidRPr="003548F2">
        <w:t>re-qualify in accordance with the requirements in item (b).</w:t>
      </w:r>
    </w:p>
    <w:p w14:paraId="44FC1618" w14:textId="132B09FB" w:rsidR="00C11A29" w:rsidRPr="003548F2" w:rsidRDefault="00C11A29" w:rsidP="00DE138E">
      <w:pPr>
        <w:pStyle w:val="FAAOutlineL1a"/>
      </w:pPr>
      <w:r w:rsidRPr="003548F2">
        <w:t>Designated special aerodrome and heliport limitations are not applica</w:t>
      </w:r>
      <w:r w:rsidR="003159D7" w:rsidRPr="003548F2">
        <w:t>ble if the operation will occur:</w:t>
      </w:r>
    </w:p>
    <w:p w14:paraId="44FC1619" w14:textId="77777777" w:rsidR="00C11A29" w:rsidRPr="003548F2" w:rsidRDefault="00C11A29" w:rsidP="00387D9B">
      <w:pPr>
        <w:pStyle w:val="FAAOutlineL21"/>
        <w:numPr>
          <w:ilvl w:val="0"/>
          <w:numId w:val="551"/>
        </w:numPr>
      </w:pPr>
      <w:r w:rsidRPr="003548F2">
        <w:t>During daylight hours;</w:t>
      </w:r>
    </w:p>
    <w:p w14:paraId="44FC161A" w14:textId="77777777" w:rsidR="00C11A29" w:rsidRPr="003548F2" w:rsidRDefault="00C11A29" w:rsidP="00387D9B">
      <w:pPr>
        <w:pStyle w:val="FAAOutlineL21"/>
        <w:numPr>
          <w:ilvl w:val="0"/>
          <w:numId w:val="551"/>
        </w:numPr>
      </w:pPr>
      <w:r w:rsidRPr="003548F2">
        <w:t>When the visibility is at least 5 km (3 miles); and</w:t>
      </w:r>
    </w:p>
    <w:p w14:paraId="44FC161B" w14:textId="01D8E561" w:rsidR="00C11A29" w:rsidRPr="003548F2" w:rsidRDefault="00C11A29" w:rsidP="00387D9B">
      <w:pPr>
        <w:pStyle w:val="FAAOutlineL21"/>
        <w:numPr>
          <w:ilvl w:val="0"/>
          <w:numId w:val="551"/>
        </w:numPr>
      </w:pPr>
      <w:r w:rsidRPr="003548F2">
        <w:t>When the ceilin</w:t>
      </w:r>
      <w:r w:rsidR="00140323" w:rsidRPr="003548F2">
        <w:t>g at that aerodrome is at least</w:t>
      </w:r>
      <w:r w:rsidRPr="003548F2">
        <w:t xml:space="preserve"> 300 m (1</w:t>
      </w:r>
      <w:r w:rsidR="008F4EBF" w:rsidRPr="003548F2">
        <w:t> </w:t>
      </w:r>
      <w:r w:rsidRPr="003548F2">
        <w:t xml:space="preserve">000 ft) above the lowest initial approach altitude prescribed for an </w:t>
      </w:r>
      <w:r w:rsidR="00194863" w:rsidRPr="003548F2">
        <w:t>IAP</w:t>
      </w:r>
      <w:r w:rsidRPr="003548F2">
        <w:t>.</w:t>
      </w:r>
    </w:p>
    <w:p w14:paraId="44FC161C" w14:textId="77777777" w:rsidR="00C11A29" w:rsidRPr="003548F2" w:rsidRDefault="00C11A29" w:rsidP="00FD6893">
      <w:pPr>
        <w:pStyle w:val="FFATextFlushRight"/>
        <w:keepLines w:val="0"/>
        <w:widowControl w:val="0"/>
      </w:pPr>
      <w:r w:rsidRPr="003548F2">
        <w:t xml:space="preserve">ICAO Annex 6, Part I: 9.4.3.1, </w:t>
      </w:r>
      <w:r w:rsidR="00343766" w:rsidRPr="003548F2">
        <w:t xml:space="preserve">9.4.3.2; </w:t>
      </w:r>
      <w:r w:rsidRPr="003548F2">
        <w:t xml:space="preserve">9.4.3.3; </w:t>
      </w:r>
      <w:r w:rsidR="000E1E34" w:rsidRPr="003548F2">
        <w:t xml:space="preserve">9.4.3.5(b); </w:t>
      </w:r>
      <w:r w:rsidRPr="003548F2">
        <w:t>9.4.3.6</w:t>
      </w:r>
    </w:p>
    <w:p w14:paraId="44FC161D" w14:textId="77777777" w:rsidR="00C11A29" w:rsidRPr="003548F2" w:rsidRDefault="00C11A29" w:rsidP="00FD6893">
      <w:pPr>
        <w:pStyle w:val="FFATextFlushRight"/>
        <w:keepLines w:val="0"/>
        <w:widowControl w:val="0"/>
      </w:pPr>
      <w:r w:rsidRPr="003548F2">
        <w:t>ICAO Annex 6, Part III, Section II: 7.4.3.1, 7.4.3.3; 7.4.3.6</w:t>
      </w:r>
    </w:p>
    <w:p w14:paraId="44FC161E" w14:textId="2608B91D"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121.445</w:t>
      </w:r>
    </w:p>
    <w:p w14:paraId="44FC161F" w14:textId="78E45A74" w:rsidR="00C11A29" w:rsidRPr="003548F2" w:rsidRDefault="00C11A29" w:rsidP="00EF42B8">
      <w:pPr>
        <w:pStyle w:val="Heading4"/>
        <w:keepNext w:val="0"/>
        <w:keepLines w:val="0"/>
        <w:widowControl w:val="0"/>
      </w:pPr>
      <w:bookmarkStart w:id="269" w:name="_Toc54771150"/>
      <w:r w:rsidRPr="003548F2">
        <w:t>Recurrent Training</w:t>
      </w:r>
      <w:r w:rsidR="00E45DFC" w:rsidRPr="003548F2">
        <w:t xml:space="preserve"> – </w:t>
      </w:r>
      <w:r w:rsidRPr="003548F2">
        <w:t xml:space="preserve">Flight </w:t>
      </w:r>
      <w:r w:rsidR="009F3EFC" w:rsidRPr="003548F2">
        <w:t>C</w:t>
      </w:r>
      <w:r w:rsidRPr="003548F2">
        <w:t>rew</w:t>
      </w:r>
      <w:r w:rsidR="00E45DFC" w:rsidRPr="003548F2">
        <w:t xml:space="preserve"> </w:t>
      </w:r>
      <w:r w:rsidR="004C2373" w:rsidRPr="003548F2">
        <w:t>Members</w:t>
      </w:r>
      <w:bookmarkEnd w:id="269"/>
    </w:p>
    <w:p w14:paraId="44FC1621" w14:textId="4DB31DE8" w:rsidR="00C11A29" w:rsidRPr="003548F2" w:rsidRDefault="00C11A29" w:rsidP="00387D9B">
      <w:pPr>
        <w:pStyle w:val="FAAOutlineL1a"/>
        <w:numPr>
          <w:ilvl w:val="0"/>
          <w:numId w:val="552"/>
        </w:numPr>
      </w:pPr>
      <w:r w:rsidRPr="003548F2">
        <w:t>No person may serve nor may any AOC holder use a person as a flight crew</w:t>
      </w:r>
      <w:r w:rsidR="00E45DFC" w:rsidRPr="003548F2">
        <w:t xml:space="preserve"> </w:t>
      </w:r>
      <w:r w:rsidRPr="003548F2">
        <w:t>member unless within the preceding 12 calendar</w:t>
      </w:r>
      <w:r w:rsidR="00147795" w:rsidRPr="003548F2">
        <w:t xml:space="preserve"> </w:t>
      </w:r>
      <w:r w:rsidRPr="003548F2">
        <w:t>months that person has completed the recurrent ground and flight training curricula approved by the Authority.</w:t>
      </w:r>
    </w:p>
    <w:p w14:paraId="44FC1622" w14:textId="44D7BC50" w:rsidR="00C11A29" w:rsidRPr="003548F2" w:rsidRDefault="00C11A29" w:rsidP="00387D9B">
      <w:pPr>
        <w:pStyle w:val="FAAOutlineL1a"/>
        <w:numPr>
          <w:ilvl w:val="0"/>
          <w:numId w:val="552"/>
        </w:numPr>
      </w:pPr>
      <w:r w:rsidRPr="003548F2">
        <w:t>The recurrent ground tra</w:t>
      </w:r>
      <w:r w:rsidR="003159D7" w:rsidRPr="003548F2">
        <w:t>ining shall include training on:</w:t>
      </w:r>
    </w:p>
    <w:p w14:paraId="44FC1623" w14:textId="77777777" w:rsidR="00C11A29" w:rsidRPr="003548F2" w:rsidRDefault="00C11A29" w:rsidP="00387D9B">
      <w:pPr>
        <w:pStyle w:val="FAAOutlineL21"/>
        <w:numPr>
          <w:ilvl w:val="0"/>
          <w:numId w:val="553"/>
        </w:numPr>
      </w:pPr>
      <w:r w:rsidRPr="003548F2">
        <w:t>Aircraft systems and limitations and normal, abnormal and emergency procedures;</w:t>
      </w:r>
    </w:p>
    <w:p w14:paraId="44FC1624" w14:textId="77777777" w:rsidR="00C11A29" w:rsidRPr="003548F2" w:rsidRDefault="00C11A29" w:rsidP="00387D9B">
      <w:pPr>
        <w:pStyle w:val="FAAOutlineL21"/>
        <w:numPr>
          <w:ilvl w:val="0"/>
          <w:numId w:val="553"/>
        </w:numPr>
      </w:pPr>
      <w:r w:rsidRPr="003548F2">
        <w:t>Emergency equipment and drills;</w:t>
      </w:r>
    </w:p>
    <w:p w14:paraId="44FC1625" w14:textId="6B8F20D3" w:rsidR="00C11A29" w:rsidRPr="003548F2" w:rsidRDefault="00B1391B" w:rsidP="00387D9B">
      <w:pPr>
        <w:pStyle w:val="FAAOutlineL21"/>
        <w:numPr>
          <w:ilvl w:val="0"/>
          <w:numId w:val="553"/>
        </w:numPr>
      </w:pPr>
      <w:r w:rsidRPr="003548F2">
        <w:t>CRM</w:t>
      </w:r>
      <w:r w:rsidR="00C11A29" w:rsidRPr="003548F2">
        <w:t>;</w:t>
      </w:r>
    </w:p>
    <w:p w14:paraId="44FC1626" w14:textId="77777777" w:rsidR="00C11A29" w:rsidRPr="003548F2" w:rsidRDefault="00C11A29" w:rsidP="00387D9B">
      <w:pPr>
        <w:pStyle w:val="FAAOutlineL21"/>
        <w:numPr>
          <w:ilvl w:val="0"/>
          <w:numId w:val="553"/>
        </w:numPr>
      </w:pPr>
      <w:r w:rsidRPr="003548F2">
        <w:t>Recognition or transportation of dangerous goods; and</w:t>
      </w:r>
    </w:p>
    <w:p w14:paraId="44FC1627" w14:textId="77777777" w:rsidR="00C11A29" w:rsidRPr="003548F2" w:rsidRDefault="00C11A29" w:rsidP="00387D9B">
      <w:pPr>
        <w:pStyle w:val="FAAOutlineL21"/>
        <w:numPr>
          <w:ilvl w:val="0"/>
          <w:numId w:val="553"/>
        </w:numPr>
      </w:pPr>
      <w:r w:rsidRPr="003548F2">
        <w:t>Security training.</w:t>
      </w:r>
    </w:p>
    <w:p w14:paraId="44FC1628" w14:textId="0BE01FD7" w:rsidR="00C11A29" w:rsidRPr="003548F2" w:rsidRDefault="00C11A29" w:rsidP="00DE138E">
      <w:pPr>
        <w:pStyle w:val="FAAOutlineL1a"/>
      </w:pPr>
      <w:r w:rsidRPr="003548F2">
        <w:t>The recurrent flight tr</w:t>
      </w:r>
      <w:r w:rsidR="003159D7" w:rsidRPr="003548F2">
        <w:t>aining curriculum shall include:</w:t>
      </w:r>
    </w:p>
    <w:p w14:paraId="44FC1629" w14:textId="5641D9A8" w:rsidR="00C11A29" w:rsidRPr="003548F2" w:rsidRDefault="00C11A29" w:rsidP="00387D9B">
      <w:pPr>
        <w:pStyle w:val="FAAOutlineL21"/>
        <w:numPr>
          <w:ilvl w:val="0"/>
          <w:numId w:val="554"/>
        </w:numPr>
      </w:pPr>
      <w:r w:rsidRPr="003548F2">
        <w:t>Manoeuvring and safe operation of the aircraft in accordance with AOC holder</w:t>
      </w:r>
      <w:r w:rsidR="00F17AFB" w:rsidRPr="003548F2">
        <w:t>’</w:t>
      </w:r>
      <w:r w:rsidRPr="003548F2">
        <w:t>s normal, abnormal and emergency procedures;</w:t>
      </w:r>
    </w:p>
    <w:p w14:paraId="44FC162A" w14:textId="77777777" w:rsidR="00C11A29" w:rsidRPr="003548F2" w:rsidRDefault="00C11A29" w:rsidP="00387D9B">
      <w:pPr>
        <w:pStyle w:val="FAAOutlineL21"/>
        <w:numPr>
          <w:ilvl w:val="0"/>
          <w:numId w:val="554"/>
        </w:numPr>
      </w:pPr>
      <w:r w:rsidRPr="003548F2">
        <w:t>Manoeuvres and procedures necessary for avoidance of in-flight hazards; and</w:t>
      </w:r>
    </w:p>
    <w:p w14:paraId="44FC162B" w14:textId="1419C0AA" w:rsidR="00C11A29" w:rsidRPr="003548F2" w:rsidRDefault="00C11A29" w:rsidP="00387D9B">
      <w:pPr>
        <w:pStyle w:val="FAAOutlineL21"/>
        <w:numPr>
          <w:ilvl w:val="0"/>
          <w:numId w:val="554"/>
        </w:numPr>
      </w:pPr>
      <w:r w:rsidRPr="003548F2">
        <w:t xml:space="preserve">For authorised pilots, at least one </w:t>
      </w:r>
      <w:r w:rsidR="00DA4C1D" w:rsidRPr="003548F2">
        <w:t>LVTO</w:t>
      </w:r>
      <w:r w:rsidRPr="003548F2">
        <w:t xml:space="preserve"> to the lowest applicable minimum LVTO and two approaches to the lowest approved minim</w:t>
      </w:r>
      <w:r w:rsidR="001E4056" w:rsidRPr="003548F2">
        <w:t>a</w:t>
      </w:r>
      <w:r w:rsidRPr="003548F2">
        <w:t xml:space="preserve"> for the AOC holder, one of which is to be a missed approach.</w:t>
      </w:r>
    </w:p>
    <w:p w14:paraId="44FC162C" w14:textId="77777777" w:rsidR="00C11A29" w:rsidRPr="003548F2" w:rsidRDefault="00C11A29" w:rsidP="00DE138E">
      <w:pPr>
        <w:pStyle w:val="FAAOutlineL1a"/>
      </w:pPr>
      <w:r w:rsidRPr="003548F2">
        <w:t>Satisfactory completion of a proficiency check with the AOC holder for the type aircraft and operation to be conducted may be used in lieu of recurrent flight training.</w:t>
      </w:r>
    </w:p>
    <w:p w14:paraId="44FC162D" w14:textId="56899397" w:rsidR="00C11A29" w:rsidRPr="003548F2" w:rsidRDefault="00C11A29" w:rsidP="00DE138E">
      <w:pPr>
        <w:pStyle w:val="FAAOutlineL1a"/>
      </w:pPr>
      <w:r w:rsidRPr="003548F2">
        <w:t xml:space="preserve">Detailed recurrent training requirements </w:t>
      </w:r>
      <w:r w:rsidR="00997C5A" w:rsidRPr="003548F2">
        <w:t xml:space="preserve">for pilots, </w:t>
      </w:r>
      <w:r w:rsidR="00414CEC" w:rsidRPr="003548F2">
        <w:t>FE</w:t>
      </w:r>
      <w:r w:rsidR="00997C5A" w:rsidRPr="003548F2">
        <w:t>s</w:t>
      </w:r>
      <w:r w:rsidR="00414CEC" w:rsidRPr="003548F2">
        <w:t>,</w:t>
      </w:r>
      <w:r w:rsidR="00997C5A" w:rsidRPr="003548F2">
        <w:t xml:space="preserve"> and </w:t>
      </w:r>
      <w:r w:rsidR="009240FF" w:rsidRPr="003548F2">
        <w:t>FN</w:t>
      </w:r>
      <w:r w:rsidR="00997C5A" w:rsidRPr="003548F2">
        <w:t xml:space="preserve">s </w:t>
      </w:r>
      <w:r w:rsidRPr="003548F2">
        <w:t xml:space="preserve">are </w:t>
      </w:r>
      <w:r w:rsidR="00C60048" w:rsidRPr="003548F2">
        <w:t xml:space="preserve">prescribed </w:t>
      </w:r>
      <w:r w:rsidRPr="003548F2">
        <w:t xml:space="preserve">in </w:t>
      </w:r>
      <w:r w:rsidR="00B50E07" w:rsidRPr="003548F2">
        <w:t xml:space="preserve">IS </w:t>
      </w:r>
      <w:r w:rsidRPr="003548F2">
        <w:t>8.10.1.33.</w:t>
      </w:r>
    </w:p>
    <w:p w14:paraId="44FC162E" w14:textId="77777777" w:rsidR="00C11A29" w:rsidRPr="003548F2" w:rsidRDefault="00C11A29" w:rsidP="00EF42B8">
      <w:pPr>
        <w:pStyle w:val="FFATextFlushRight"/>
        <w:keepLines w:val="0"/>
        <w:widowControl w:val="0"/>
        <w:spacing w:line="240" w:lineRule="auto"/>
      </w:pPr>
      <w:r w:rsidRPr="003548F2">
        <w:t>ICAO Annex 6, Part I: 9.3.1; 9.3.2</w:t>
      </w:r>
    </w:p>
    <w:p w14:paraId="44FC162F" w14:textId="77777777" w:rsidR="00C11A29" w:rsidRPr="003548F2" w:rsidRDefault="00C11A29" w:rsidP="00EF42B8">
      <w:pPr>
        <w:pStyle w:val="FFATextFlushRight"/>
        <w:keepLines w:val="0"/>
        <w:widowControl w:val="0"/>
        <w:spacing w:line="240" w:lineRule="auto"/>
      </w:pPr>
      <w:r w:rsidRPr="003548F2">
        <w:t>ICAO Annex 6, Part III, Section II: 7.3.1; 7.3.2(b)</w:t>
      </w:r>
    </w:p>
    <w:p w14:paraId="44FC1630" w14:textId="6BE8D8E0" w:rsidR="00C11A29" w:rsidRPr="003548F2" w:rsidRDefault="00C11A29" w:rsidP="00EF42B8">
      <w:pPr>
        <w:pStyle w:val="FFATextFlushRight"/>
        <w:keepLines w:val="0"/>
        <w:widowControl w:val="0"/>
        <w:spacing w:line="240" w:lineRule="auto"/>
      </w:pPr>
      <w:r w:rsidRPr="003548F2">
        <w:t xml:space="preserve">14 </w:t>
      </w:r>
      <w:r w:rsidR="00B50E07" w:rsidRPr="003548F2">
        <w:t xml:space="preserve">CFR </w:t>
      </w:r>
      <w:r w:rsidRPr="003548F2">
        <w:t>121.427</w:t>
      </w:r>
      <w:r w:rsidR="00E84636" w:rsidRPr="003548F2">
        <w:t>;</w:t>
      </w:r>
      <w:r w:rsidRPr="003548F2">
        <w:t xml:space="preserve"> 121.433(c)</w:t>
      </w:r>
      <w:r w:rsidR="00E84636" w:rsidRPr="003548F2">
        <w:t>;</w:t>
      </w:r>
      <w:r w:rsidRPr="003548F2">
        <w:t xml:space="preserve"> 121.433(b)</w:t>
      </w:r>
    </w:p>
    <w:p w14:paraId="44FC1631" w14:textId="2D9287E0" w:rsidR="00C11A29" w:rsidRPr="003548F2" w:rsidRDefault="00C11A29" w:rsidP="008E23EE">
      <w:pPr>
        <w:pStyle w:val="Heading4"/>
        <w:keepNext w:val="0"/>
        <w:keepLines w:val="0"/>
        <w:pageBreakBefore/>
        <w:widowControl w:val="0"/>
      </w:pPr>
      <w:bookmarkStart w:id="270" w:name="_Toc54771151"/>
      <w:r w:rsidRPr="003548F2">
        <w:lastRenderedPageBreak/>
        <w:t>Recurrent Training and Re-</w:t>
      </w:r>
      <w:r w:rsidR="009F3EFC" w:rsidRPr="003548F2">
        <w:t>E</w:t>
      </w:r>
      <w:r w:rsidRPr="003548F2">
        <w:t>stablishment of Qualifications</w:t>
      </w:r>
      <w:r w:rsidR="00E45DFC" w:rsidRPr="003548F2">
        <w:t xml:space="preserve"> – </w:t>
      </w:r>
      <w:r w:rsidR="00BA50F3" w:rsidRPr="003548F2">
        <w:t xml:space="preserve">Cabin </w:t>
      </w:r>
      <w:r w:rsidR="009F3EFC" w:rsidRPr="003548F2">
        <w:t>C</w:t>
      </w:r>
      <w:r w:rsidRPr="003548F2">
        <w:t>rew</w:t>
      </w:r>
      <w:r w:rsidR="00E45DFC" w:rsidRPr="003548F2">
        <w:t xml:space="preserve"> </w:t>
      </w:r>
      <w:r w:rsidR="004C2373" w:rsidRPr="003548F2">
        <w:t>Members</w:t>
      </w:r>
      <w:bookmarkEnd w:id="270"/>
    </w:p>
    <w:p w14:paraId="44FC1633" w14:textId="697374CA" w:rsidR="00C11A29" w:rsidRPr="003548F2" w:rsidRDefault="00C11A29" w:rsidP="00387D9B">
      <w:pPr>
        <w:pStyle w:val="FAAOutlineL1a"/>
        <w:numPr>
          <w:ilvl w:val="0"/>
          <w:numId w:val="555"/>
        </w:numPr>
      </w:pPr>
      <w:r w:rsidRPr="003548F2">
        <w:t>No person may serve nor may any AOC holder use a person as a cabin crew</w:t>
      </w:r>
      <w:r w:rsidR="00E45DFC" w:rsidRPr="003548F2">
        <w:t xml:space="preserve"> </w:t>
      </w:r>
      <w:r w:rsidRPr="003548F2">
        <w:t>member unless within the preceding 12 calendar</w:t>
      </w:r>
      <w:r w:rsidR="00147795" w:rsidRPr="003548F2">
        <w:t xml:space="preserve"> </w:t>
      </w:r>
      <w:r w:rsidRPr="003548F2">
        <w:t>months that person has completed the recurrent ground curricula approved by the Authority relevant to the type(s) and/or variant(s) of aircraft and operations to which he or she is assigned.</w:t>
      </w:r>
    </w:p>
    <w:p w14:paraId="44FC1634" w14:textId="3638EECA" w:rsidR="00C11A29" w:rsidRPr="003548F2" w:rsidRDefault="00C11A29" w:rsidP="00387D9B">
      <w:pPr>
        <w:pStyle w:val="FAAOutlineL1a"/>
        <w:numPr>
          <w:ilvl w:val="0"/>
          <w:numId w:val="555"/>
        </w:numPr>
      </w:pPr>
      <w:r w:rsidRPr="003548F2">
        <w:t>The recurrent ground tra</w:t>
      </w:r>
      <w:r w:rsidR="003159D7" w:rsidRPr="003548F2">
        <w:t>ining shall include training on:</w:t>
      </w:r>
    </w:p>
    <w:p w14:paraId="44FC1635" w14:textId="77777777" w:rsidR="00C11A29" w:rsidRPr="003548F2" w:rsidRDefault="00C11A29" w:rsidP="00387D9B">
      <w:pPr>
        <w:pStyle w:val="FAAOutlineL21"/>
        <w:numPr>
          <w:ilvl w:val="0"/>
          <w:numId w:val="556"/>
        </w:numPr>
      </w:pPr>
      <w:r w:rsidRPr="003548F2">
        <w:t>Aircraft-specific configuration, equipment and procedures;</w:t>
      </w:r>
    </w:p>
    <w:p w14:paraId="44FC1636" w14:textId="77777777" w:rsidR="00C11A29" w:rsidRPr="003548F2" w:rsidRDefault="00C11A29" w:rsidP="00387D9B">
      <w:pPr>
        <w:pStyle w:val="FAAOutlineL21"/>
        <w:numPr>
          <w:ilvl w:val="0"/>
          <w:numId w:val="556"/>
        </w:numPr>
      </w:pPr>
      <w:r w:rsidRPr="003548F2">
        <w:t>Emergency and first aid equipment and drills;</w:t>
      </w:r>
    </w:p>
    <w:p w14:paraId="44FC1637" w14:textId="76921D22" w:rsidR="00C11A29" w:rsidRPr="003548F2" w:rsidRDefault="00B1391B" w:rsidP="00387D9B">
      <w:pPr>
        <w:pStyle w:val="FAAOutlineL21"/>
        <w:numPr>
          <w:ilvl w:val="0"/>
          <w:numId w:val="556"/>
        </w:numPr>
      </w:pPr>
      <w:r w:rsidRPr="003548F2">
        <w:t>CRM</w:t>
      </w:r>
      <w:r w:rsidR="00C11A29" w:rsidRPr="003548F2">
        <w:t>;</w:t>
      </w:r>
    </w:p>
    <w:p w14:paraId="44FC1638" w14:textId="77777777" w:rsidR="00C11A29" w:rsidRPr="003548F2" w:rsidRDefault="00C11A29" w:rsidP="00387D9B">
      <w:pPr>
        <w:pStyle w:val="FAAOutlineL21"/>
        <w:numPr>
          <w:ilvl w:val="0"/>
          <w:numId w:val="556"/>
        </w:numPr>
      </w:pPr>
      <w:r w:rsidRPr="003548F2">
        <w:t>Recognition or transportation of dangerous goods; and</w:t>
      </w:r>
    </w:p>
    <w:p w14:paraId="44FC1639" w14:textId="77777777" w:rsidR="00C11A29" w:rsidRPr="003548F2" w:rsidRDefault="00C11A29" w:rsidP="00387D9B">
      <w:pPr>
        <w:pStyle w:val="FAAOutlineL21"/>
        <w:numPr>
          <w:ilvl w:val="0"/>
          <w:numId w:val="556"/>
        </w:numPr>
      </w:pPr>
      <w:r w:rsidRPr="003548F2">
        <w:t>Security training.</w:t>
      </w:r>
    </w:p>
    <w:p w14:paraId="44FC163A" w14:textId="5E748ED2" w:rsidR="00C11A29" w:rsidRPr="003548F2" w:rsidRDefault="00C11A29" w:rsidP="00DE138E">
      <w:pPr>
        <w:pStyle w:val="FAAOutlineL1a"/>
      </w:pPr>
      <w:r w:rsidRPr="003548F2">
        <w:t>Specific normal and emergency programme training requirements for cabin crew</w:t>
      </w:r>
      <w:r w:rsidR="00E45DFC" w:rsidRPr="003548F2">
        <w:t xml:space="preserve"> </w:t>
      </w:r>
      <w:r w:rsidRPr="003548F2">
        <w:t xml:space="preserve">members are </w:t>
      </w:r>
      <w:r w:rsidR="00C60048" w:rsidRPr="003548F2">
        <w:t xml:space="preserve">prescribed </w:t>
      </w:r>
      <w:r w:rsidRPr="003548F2">
        <w:t xml:space="preserve">in </w:t>
      </w:r>
      <w:r w:rsidR="00B50E07" w:rsidRPr="003548F2">
        <w:t xml:space="preserve">IS </w:t>
      </w:r>
      <w:r w:rsidRPr="003548F2">
        <w:t>8.10.1.34.</w:t>
      </w:r>
    </w:p>
    <w:p w14:paraId="44FC163B" w14:textId="3897F6AA" w:rsidR="00C11A29" w:rsidRPr="003548F2" w:rsidRDefault="00C11A29" w:rsidP="00DE138E">
      <w:pPr>
        <w:pStyle w:val="FAAOutlineL1a"/>
      </w:pPr>
      <w:r w:rsidRPr="003548F2">
        <w:t>A required cabin crew</w:t>
      </w:r>
      <w:r w:rsidR="00E45DFC" w:rsidRPr="003548F2">
        <w:t xml:space="preserve"> </w:t>
      </w:r>
      <w:r w:rsidRPr="003548F2">
        <w:t xml:space="preserve">member who, due to a period of inactivity, has not met the recurrent training requirements in </w:t>
      </w:r>
      <w:r w:rsidR="00D5598C" w:rsidRPr="003548F2">
        <w:t>p</w:t>
      </w:r>
      <w:r w:rsidRPr="003548F2">
        <w:t>aragraphs (a) through (c) shall complete the initial AOC training programme and competency check</w:t>
      </w:r>
      <w:r w:rsidR="00BF0CA1" w:rsidRPr="003548F2">
        <w:t xml:space="preserve"> specified in 8.10.1.24</w:t>
      </w:r>
      <w:r w:rsidR="0077498E" w:rsidRPr="003548F2">
        <w:t xml:space="preserve"> of this part</w:t>
      </w:r>
      <w:r w:rsidRPr="003548F2">
        <w:t>.</w:t>
      </w:r>
    </w:p>
    <w:p w14:paraId="44FC163C" w14:textId="77777777" w:rsidR="00C11A29" w:rsidRPr="003548F2" w:rsidRDefault="00C11A29" w:rsidP="00EF42B8">
      <w:pPr>
        <w:pStyle w:val="FFATextFlushRight"/>
        <w:keepLines w:val="0"/>
        <w:widowControl w:val="0"/>
        <w:spacing w:line="240" w:lineRule="auto"/>
      </w:pPr>
      <w:r w:rsidRPr="003548F2">
        <w:t>ICAO Annex 6, Part I: 12.4</w:t>
      </w:r>
    </w:p>
    <w:p w14:paraId="44FC163D" w14:textId="77777777" w:rsidR="00C11A29" w:rsidRPr="003548F2" w:rsidRDefault="00C11A29" w:rsidP="00EF42B8">
      <w:pPr>
        <w:pStyle w:val="FFATextFlushRight"/>
        <w:keepLines w:val="0"/>
        <w:widowControl w:val="0"/>
        <w:spacing w:line="240" w:lineRule="auto"/>
      </w:pPr>
      <w:r w:rsidRPr="003548F2">
        <w:t>ICAO Annex 6, Part III, Section II: 10.3</w:t>
      </w:r>
    </w:p>
    <w:p w14:paraId="44FC163E" w14:textId="25414E3A" w:rsidR="005D5AF5" w:rsidRPr="003548F2" w:rsidRDefault="005D5AF5" w:rsidP="00EF42B8">
      <w:pPr>
        <w:pStyle w:val="FFATextFlushRight"/>
        <w:keepLines w:val="0"/>
        <w:widowControl w:val="0"/>
        <w:spacing w:line="240" w:lineRule="auto"/>
      </w:pPr>
      <w:r w:rsidRPr="003548F2">
        <w:t xml:space="preserve">ICAO </w:t>
      </w:r>
      <w:r w:rsidR="00970252" w:rsidRPr="003548F2">
        <w:t>Doc</w:t>
      </w:r>
      <w:r w:rsidR="00C9039B" w:rsidRPr="003548F2">
        <w:t xml:space="preserve"> </w:t>
      </w:r>
      <w:r w:rsidRPr="003548F2">
        <w:t>9376</w:t>
      </w:r>
      <w:r w:rsidR="00C17B3C" w:rsidRPr="003548F2">
        <w:t>:</w:t>
      </w:r>
      <w:r w:rsidRPr="003548F2">
        <w:t xml:space="preserve"> 4.15.1</w:t>
      </w:r>
    </w:p>
    <w:p w14:paraId="44FC163F" w14:textId="0F6BE3F3" w:rsidR="00C11A29" w:rsidRPr="003548F2" w:rsidRDefault="00C11A29" w:rsidP="00EF42B8">
      <w:pPr>
        <w:pStyle w:val="FFATextFlushRight"/>
        <w:keepLines w:val="0"/>
        <w:widowControl w:val="0"/>
        <w:spacing w:line="240" w:lineRule="auto"/>
      </w:pPr>
      <w:r w:rsidRPr="003548F2">
        <w:t xml:space="preserve">14 </w:t>
      </w:r>
      <w:r w:rsidR="00B50E07" w:rsidRPr="003548F2">
        <w:t xml:space="preserve">CFR </w:t>
      </w:r>
      <w:r w:rsidRPr="003548F2">
        <w:t>121.433(b)</w:t>
      </w:r>
    </w:p>
    <w:p w14:paraId="44FC1640" w14:textId="4613B081" w:rsidR="00C11A29" w:rsidRPr="003548F2" w:rsidRDefault="00C11A29">
      <w:pPr>
        <w:pStyle w:val="Heading4"/>
        <w:keepNext w:val="0"/>
        <w:keepLines w:val="0"/>
        <w:widowControl w:val="0"/>
        <w:spacing w:line="228" w:lineRule="auto"/>
      </w:pPr>
      <w:bookmarkStart w:id="271" w:name="_Toc54771152"/>
      <w:r w:rsidRPr="003548F2">
        <w:t>Recurrent Training and Re-</w:t>
      </w:r>
      <w:r w:rsidR="000356B1" w:rsidRPr="003548F2">
        <w:t>E</w:t>
      </w:r>
      <w:r w:rsidRPr="003548F2">
        <w:t>stablishment of Qualifications</w:t>
      </w:r>
      <w:r w:rsidR="00E45DFC" w:rsidRPr="003548F2">
        <w:t xml:space="preserve"> – </w:t>
      </w:r>
      <w:r w:rsidRPr="003548F2">
        <w:t>Flight Operations Officers</w:t>
      </w:r>
      <w:bookmarkEnd w:id="271"/>
    </w:p>
    <w:p w14:paraId="44FC1642" w14:textId="4A25014E" w:rsidR="00C11A29" w:rsidRPr="003548F2" w:rsidRDefault="00C11A29" w:rsidP="00387D9B">
      <w:pPr>
        <w:pStyle w:val="FAAOutlineL1a"/>
        <w:numPr>
          <w:ilvl w:val="0"/>
          <w:numId w:val="557"/>
        </w:numPr>
      </w:pPr>
      <w:r w:rsidRPr="003548F2">
        <w:t xml:space="preserve">No person may serve nor may any AOC holder use a person as a </w:t>
      </w:r>
      <w:r w:rsidR="0025549E" w:rsidRPr="003548F2">
        <w:t>FOO</w:t>
      </w:r>
      <w:r w:rsidRPr="003548F2">
        <w:t xml:space="preserve"> unless within the preceding 12 calendar</w:t>
      </w:r>
      <w:r w:rsidR="00147795" w:rsidRPr="003548F2">
        <w:t xml:space="preserve"> </w:t>
      </w:r>
      <w:r w:rsidRPr="003548F2">
        <w:t>months that person has completed the recurrent ground curricula approved by the Authority relevant to the type(s) and/or variant(s) of aircraft and positions to which he or she is assigned.</w:t>
      </w:r>
    </w:p>
    <w:p w14:paraId="44FC1643" w14:textId="2C308979" w:rsidR="00C11A29" w:rsidRPr="003548F2" w:rsidRDefault="00C11A29" w:rsidP="00387D9B">
      <w:pPr>
        <w:pStyle w:val="FAAOutlineL1a"/>
        <w:numPr>
          <w:ilvl w:val="0"/>
          <w:numId w:val="557"/>
        </w:numPr>
      </w:pPr>
      <w:r w:rsidRPr="003548F2">
        <w:t xml:space="preserve">Specific requirements for </w:t>
      </w:r>
      <w:r w:rsidR="0025549E" w:rsidRPr="003548F2">
        <w:t>FOO</w:t>
      </w:r>
      <w:r w:rsidRPr="003548F2">
        <w:t xml:space="preserve">s recurrent training are </w:t>
      </w:r>
      <w:r w:rsidR="00C60048" w:rsidRPr="003548F2">
        <w:t xml:space="preserve">prescribed </w:t>
      </w:r>
      <w:r w:rsidRPr="003548F2">
        <w:t xml:space="preserve">in </w:t>
      </w:r>
      <w:r w:rsidR="00B50E07" w:rsidRPr="003548F2">
        <w:t xml:space="preserve">IS </w:t>
      </w:r>
      <w:r w:rsidR="00EB7C99" w:rsidRPr="003548F2">
        <w:t xml:space="preserve">8.10.1.35. </w:t>
      </w:r>
      <w:r w:rsidRPr="003548F2">
        <w:t xml:space="preserve">A required </w:t>
      </w:r>
      <w:r w:rsidR="0025549E" w:rsidRPr="003548F2">
        <w:t>FOO</w:t>
      </w:r>
      <w:r w:rsidRPr="003548F2">
        <w:t xml:space="preserve"> who, due to a period of inactivity, has not met the recurrent training requirements in </w:t>
      </w:r>
      <w:r w:rsidR="00D5598C" w:rsidRPr="003548F2">
        <w:t>p</w:t>
      </w:r>
      <w:r w:rsidRPr="003548F2">
        <w:t>aragraphs (a) through (b) shall complete the initial AOC training programme and competency check</w:t>
      </w:r>
      <w:r w:rsidR="00BF0CA1" w:rsidRPr="003548F2">
        <w:t xml:space="preserve"> specified in 8.10.1.25</w:t>
      </w:r>
      <w:r w:rsidR="0077498E" w:rsidRPr="003548F2">
        <w:t xml:space="preserve"> of this part</w:t>
      </w:r>
      <w:r w:rsidR="00BF0CA1" w:rsidRPr="003548F2">
        <w:t>.</w:t>
      </w:r>
    </w:p>
    <w:p w14:paraId="44FC1644" w14:textId="77777777" w:rsidR="00C11A29" w:rsidRPr="003548F2" w:rsidRDefault="00C11A29" w:rsidP="00FD6893">
      <w:pPr>
        <w:pStyle w:val="FFATextFlushRight"/>
        <w:keepLines w:val="0"/>
        <w:widowControl w:val="0"/>
      </w:pPr>
      <w:r w:rsidRPr="003548F2">
        <w:t>ICAO Annex 6, Part I: 10.3, 10.4 R</w:t>
      </w:r>
      <w:r w:rsidR="00FF3BE9" w:rsidRPr="003548F2">
        <w:t>; 10.5R</w:t>
      </w:r>
    </w:p>
    <w:p w14:paraId="44FC1645" w14:textId="77777777" w:rsidR="006C168C" w:rsidRPr="003548F2" w:rsidRDefault="00C11A29" w:rsidP="00FD6893">
      <w:pPr>
        <w:pStyle w:val="FFATextFlushRight"/>
        <w:keepLines w:val="0"/>
        <w:widowControl w:val="0"/>
      </w:pPr>
      <w:r w:rsidRPr="003548F2">
        <w:t>ICAO Annex 6, Part III, Section II: 8.3 R, 8.4 R</w:t>
      </w:r>
      <w:r w:rsidR="006C168C" w:rsidRPr="003548F2">
        <w:t xml:space="preserve"> </w:t>
      </w:r>
    </w:p>
    <w:p w14:paraId="44FC1646" w14:textId="3F250E7A" w:rsidR="00C11A29" w:rsidRPr="003548F2" w:rsidRDefault="006C168C"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C17B3C" w:rsidRPr="003548F2">
        <w:t xml:space="preserve">: </w:t>
      </w:r>
      <w:r w:rsidRPr="003548F2">
        <w:t>4.15.1</w:t>
      </w:r>
    </w:p>
    <w:p w14:paraId="44FC1647" w14:textId="0BA945A6" w:rsidR="006C168C" w:rsidRPr="003548F2" w:rsidRDefault="003B0E2E" w:rsidP="00FD6893">
      <w:pPr>
        <w:pStyle w:val="FFATextFlushRight"/>
        <w:keepLines w:val="0"/>
        <w:widowControl w:val="0"/>
      </w:pPr>
      <w:r w:rsidRPr="003548F2">
        <w:t>FAA AC 121-32A (as amended)</w:t>
      </w:r>
    </w:p>
    <w:p w14:paraId="44FC1648" w14:textId="29415E63" w:rsidR="00C11A29" w:rsidRPr="003548F2" w:rsidRDefault="00C11A29" w:rsidP="00EF42B8">
      <w:pPr>
        <w:pStyle w:val="Heading4"/>
        <w:keepNext w:val="0"/>
        <w:keepLines w:val="0"/>
        <w:widowControl w:val="0"/>
        <w:spacing w:line="228" w:lineRule="auto"/>
      </w:pPr>
      <w:bookmarkStart w:id="272" w:name="_Toc54771153"/>
      <w:r w:rsidRPr="003548F2">
        <w:t xml:space="preserve">Instructor Qualifications </w:t>
      </w:r>
      <w:r w:rsidR="00E45DFC" w:rsidRPr="003548F2">
        <w:t xml:space="preserve">– </w:t>
      </w:r>
      <w:r w:rsidR="005E063A" w:rsidRPr="003548F2">
        <w:t xml:space="preserve">Flight </w:t>
      </w:r>
      <w:r w:rsidR="00AA57DD" w:rsidRPr="003548F2">
        <w:t>C</w:t>
      </w:r>
      <w:r w:rsidR="005E063A" w:rsidRPr="003548F2">
        <w:t xml:space="preserve">rew, Cabin </w:t>
      </w:r>
      <w:r w:rsidR="00AA57DD" w:rsidRPr="003548F2">
        <w:t>C</w:t>
      </w:r>
      <w:r w:rsidR="005E063A" w:rsidRPr="003548F2">
        <w:t xml:space="preserve">rew, </w:t>
      </w:r>
      <w:r w:rsidR="00AA57DD" w:rsidRPr="003548F2">
        <w:t>F</w:t>
      </w:r>
      <w:r w:rsidR="005E063A" w:rsidRPr="003548F2">
        <w:t xml:space="preserve">light </w:t>
      </w:r>
      <w:r w:rsidR="00AA57DD" w:rsidRPr="003548F2">
        <w:t>O</w:t>
      </w:r>
      <w:r w:rsidR="005E063A" w:rsidRPr="003548F2">
        <w:t xml:space="preserve">perations </w:t>
      </w:r>
      <w:r w:rsidR="00AA57DD" w:rsidRPr="003548F2">
        <w:t>O</w:t>
      </w:r>
      <w:r w:rsidR="005E063A" w:rsidRPr="003548F2">
        <w:t>fficer</w:t>
      </w:r>
      <w:r w:rsidR="004D4E42" w:rsidRPr="003548F2">
        <w:t xml:space="preserve">, </w:t>
      </w:r>
      <w:r w:rsidR="009F3EFC" w:rsidRPr="003548F2">
        <w:t>D</w:t>
      </w:r>
      <w:r w:rsidR="004D4E42" w:rsidRPr="003548F2">
        <w:t xml:space="preserve">angerous </w:t>
      </w:r>
      <w:r w:rsidR="009F3EFC" w:rsidRPr="003548F2">
        <w:t>G</w:t>
      </w:r>
      <w:r w:rsidR="004D4E42" w:rsidRPr="003548F2">
        <w:t>oods</w:t>
      </w:r>
      <w:bookmarkEnd w:id="272"/>
    </w:p>
    <w:p w14:paraId="44FC164A" w14:textId="632FE515" w:rsidR="00C11A29" w:rsidRPr="003548F2" w:rsidRDefault="00E45DFC" w:rsidP="00387D9B">
      <w:pPr>
        <w:pStyle w:val="FAAOutlineL1a"/>
        <w:numPr>
          <w:ilvl w:val="0"/>
          <w:numId w:val="558"/>
        </w:numPr>
      </w:pPr>
      <w:r w:rsidRPr="003548F2">
        <w:t>FLIGHT</w:t>
      </w:r>
      <w:r w:rsidR="00B50E07" w:rsidRPr="003548F2">
        <w:t xml:space="preserve"> </w:t>
      </w:r>
      <w:r w:rsidR="005B0FA9" w:rsidRPr="003548F2">
        <w:t>CREW.</w:t>
      </w:r>
      <w:r w:rsidRPr="003548F2">
        <w:t xml:space="preserve"> </w:t>
      </w:r>
      <w:r w:rsidR="00C11A29" w:rsidRPr="003548F2">
        <w:t xml:space="preserve">No AOC holder may use a person nor may any person serve as a flight instructor in an established </w:t>
      </w:r>
      <w:r w:rsidR="003C444C" w:rsidRPr="003548F2">
        <w:t xml:space="preserve">flight </w:t>
      </w:r>
      <w:r w:rsidR="00C11A29" w:rsidRPr="003548F2">
        <w:t xml:space="preserve">training programme unless, with respect to the </w:t>
      </w:r>
      <w:r w:rsidR="005E063A" w:rsidRPr="003548F2">
        <w:t>aircraft</w:t>
      </w:r>
      <w:r w:rsidR="003159D7" w:rsidRPr="003548F2">
        <w:t xml:space="preserve"> type involved, that person:</w:t>
      </w:r>
    </w:p>
    <w:p w14:paraId="44FC164B" w14:textId="71445F0D" w:rsidR="00C11A29" w:rsidRPr="003548F2" w:rsidRDefault="00C11A29" w:rsidP="00387D9B">
      <w:pPr>
        <w:pStyle w:val="FAAOutlineL21"/>
        <w:numPr>
          <w:ilvl w:val="0"/>
          <w:numId w:val="559"/>
        </w:numPr>
      </w:pPr>
      <w:r w:rsidRPr="003548F2">
        <w:t xml:space="preserve">Holds the </w:t>
      </w:r>
      <w:r w:rsidR="005E063A" w:rsidRPr="003548F2">
        <w:t>personnel</w:t>
      </w:r>
      <w:r w:rsidRPr="003548F2">
        <w:t xml:space="preserve"> licences and rating</w:t>
      </w:r>
      <w:r w:rsidR="005E063A" w:rsidRPr="003548F2">
        <w:t>s</w:t>
      </w:r>
      <w:r w:rsidRPr="003548F2">
        <w:t xml:space="preserve"> required to serve as a PIC, a</w:t>
      </w:r>
      <w:r w:rsidR="00414CEC" w:rsidRPr="003548F2">
        <w:t>n</w:t>
      </w:r>
      <w:r w:rsidRPr="003548F2">
        <w:t xml:space="preserve"> </w:t>
      </w:r>
      <w:r w:rsidR="00414CEC" w:rsidRPr="003548F2">
        <w:t>FE</w:t>
      </w:r>
      <w:r w:rsidRPr="003548F2">
        <w:t>, or a</w:t>
      </w:r>
      <w:r w:rsidR="009240FF" w:rsidRPr="003548F2">
        <w:t>n</w:t>
      </w:r>
      <w:r w:rsidRPr="003548F2">
        <w:t xml:space="preserve"> </w:t>
      </w:r>
      <w:r w:rsidR="009240FF" w:rsidRPr="003548F2">
        <w:t>FN</w:t>
      </w:r>
      <w:r w:rsidRPr="003548F2">
        <w:t>, as applicable;</w:t>
      </w:r>
    </w:p>
    <w:p w14:paraId="44FC164C" w14:textId="6F452EE5" w:rsidR="00C11A29" w:rsidRPr="003548F2" w:rsidRDefault="00C11A29" w:rsidP="00387D9B">
      <w:pPr>
        <w:pStyle w:val="FAAOutlineL21"/>
        <w:numPr>
          <w:ilvl w:val="0"/>
          <w:numId w:val="559"/>
        </w:numPr>
      </w:pPr>
      <w:r w:rsidRPr="003548F2">
        <w:t xml:space="preserve">Has satisfactorily completed the appropriate training phases for the </w:t>
      </w:r>
      <w:r w:rsidR="005E063A" w:rsidRPr="003548F2">
        <w:t>aircraft</w:t>
      </w:r>
      <w:r w:rsidRPr="003548F2">
        <w:t xml:space="preserve">, including recurrent training and differences training, that are required to serve as a PIC, </w:t>
      </w:r>
      <w:r w:rsidR="00414CEC" w:rsidRPr="003548F2">
        <w:t>an FE</w:t>
      </w:r>
      <w:r w:rsidRPr="003548F2">
        <w:t xml:space="preserve">, or </w:t>
      </w:r>
      <w:r w:rsidR="00414CEC" w:rsidRPr="003548F2">
        <w:t>a</w:t>
      </w:r>
      <w:r w:rsidR="009240FF" w:rsidRPr="003548F2">
        <w:t>n</w:t>
      </w:r>
      <w:r w:rsidR="00414CEC" w:rsidRPr="003548F2">
        <w:t xml:space="preserve"> </w:t>
      </w:r>
      <w:r w:rsidR="009240FF" w:rsidRPr="003548F2">
        <w:t>FN</w:t>
      </w:r>
      <w:r w:rsidRPr="003548F2">
        <w:t>, as applicable;</w:t>
      </w:r>
    </w:p>
    <w:p w14:paraId="44FC164D" w14:textId="4476D568" w:rsidR="00C11A29" w:rsidRPr="003548F2" w:rsidRDefault="00C11A29" w:rsidP="00387D9B">
      <w:pPr>
        <w:pStyle w:val="FAAOutlineL21"/>
        <w:numPr>
          <w:ilvl w:val="0"/>
          <w:numId w:val="559"/>
        </w:numPr>
      </w:pPr>
      <w:r w:rsidRPr="003548F2">
        <w:lastRenderedPageBreak/>
        <w:t xml:space="preserve">Has satisfactorily completed the appropriate proficiency, competency and recency of experience checks that are required to serve as a PIC, </w:t>
      </w:r>
      <w:r w:rsidR="00414CEC" w:rsidRPr="003548F2">
        <w:t>an FE</w:t>
      </w:r>
      <w:r w:rsidRPr="003548F2">
        <w:t xml:space="preserve">, or </w:t>
      </w:r>
      <w:r w:rsidR="00414CEC" w:rsidRPr="003548F2">
        <w:t>a</w:t>
      </w:r>
      <w:r w:rsidR="009240FF" w:rsidRPr="003548F2">
        <w:t>n</w:t>
      </w:r>
      <w:r w:rsidR="00414CEC" w:rsidRPr="003548F2">
        <w:t xml:space="preserve"> </w:t>
      </w:r>
      <w:r w:rsidR="009240FF" w:rsidRPr="003548F2">
        <w:t>FN</w:t>
      </w:r>
      <w:r w:rsidRPr="003548F2">
        <w:t>, as applicable;</w:t>
      </w:r>
    </w:p>
    <w:p w14:paraId="44FC164E" w14:textId="77777777" w:rsidR="00C11A29" w:rsidRPr="003548F2" w:rsidRDefault="00C11A29" w:rsidP="00387D9B">
      <w:pPr>
        <w:pStyle w:val="FAAOutlineL21"/>
        <w:numPr>
          <w:ilvl w:val="0"/>
          <w:numId w:val="559"/>
        </w:numPr>
      </w:pPr>
      <w:r w:rsidRPr="003548F2">
        <w:t xml:space="preserve">Has satisfactorily completed the applicable initial or transitional training requirements and the Authority-observed in-flight competency check; and </w:t>
      </w:r>
    </w:p>
    <w:p w14:paraId="44FC164F" w14:textId="4F682032" w:rsidR="00C11A29" w:rsidRPr="003548F2" w:rsidRDefault="00C11A29" w:rsidP="00387D9B">
      <w:pPr>
        <w:pStyle w:val="FAAOutlineL21"/>
        <w:numPr>
          <w:ilvl w:val="0"/>
          <w:numId w:val="559"/>
        </w:numPr>
      </w:pPr>
      <w:r w:rsidRPr="003548F2">
        <w:t>Holds the appropriate medical certificate for service as a required crew</w:t>
      </w:r>
      <w:r w:rsidR="00E45DFC" w:rsidRPr="003548F2">
        <w:t xml:space="preserve"> </w:t>
      </w:r>
      <w:r w:rsidRPr="003548F2">
        <w:t>member.</w:t>
      </w:r>
    </w:p>
    <w:p w14:paraId="44FC1650" w14:textId="58573D87" w:rsidR="00BD1D0A" w:rsidRPr="003548F2" w:rsidRDefault="00E45DFC" w:rsidP="00DE138E">
      <w:pPr>
        <w:pStyle w:val="FAAOutlineL1a"/>
      </w:pPr>
      <w:r w:rsidRPr="003548F2">
        <w:t xml:space="preserve">FLIGHT INSTRUCTOR </w:t>
      </w:r>
      <w:r w:rsidR="005B0FA9" w:rsidRPr="003548F2">
        <w:t>– FLIGHT SIMULATION TRAINING.</w:t>
      </w:r>
      <w:r w:rsidR="00BD1D0A" w:rsidRPr="003548F2">
        <w:t xml:space="preserve"> No person may serve nor may any AOC holder use a person as a </w:t>
      </w:r>
      <w:r w:rsidR="001E4056" w:rsidRPr="003548F2">
        <w:t>f</w:t>
      </w:r>
      <w:r w:rsidR="00BD1D0A" w:rsidRPr="003548F2">
        <w:t xml:space="preserve">light </w:t>
      </w:r>
      <w:r w:rsidR="001E4056" w:rsidRPr="003548F2">
        <w:t>i</w:t>
      </w:r>
      <w:r w:rsidR="00BD1D0A" w:rsidRPr="003548F2">
        <w:t xml:space="preserve">nstructor </w:t>
      </w:r>
      <w:r w:rsidR="0004099C" w:rsidRPr="003548F2">
        <w:t>in a</w:t>
      </w:r>
      <w:r w:rsidR="00683C1C" w:rsidRPr="003548F2">
        <w:t>n</w:t>
      </w:r>
      <w:r w:rsidR="0004099C" w:rsidRPr="003548F2">
        <w:t xml:space="preserve"> </w:t>
      </w:r>
      <w:r w:rsidR="00813B5C" w:rsidRPr="003548F2">
        <w:t>FSTD</w:t>
      </w:r>
      <w:r w:rsidR="00BD1D0A" w:rsidRPr="003548F2">
        <w:t>, unless, since the beginning of the 12th calendar month befor</w:t>
      </w:r>
      <w:r w:rsidR="003159D7" w:rsidRPr="003548F2">
        <w:t>e that service, that person has:</w:t>
      </w:r>
    </w:p>
    <w:p w14:paraId="44FC1651" w14:textId="63D79B13" w:rsidR="00BD1D0A" w:rsidRPr="003548F2" w:rsidRDefault="00BD1D0A" w:rsidP="00387D9B">
      <w:pPr>
        <w:pStyle w:val="FAAOutlineL21"/>
        <w:numPr>
          <w:ilvl w:val="0"/>
          <w:numId w:val="560"/>
        </w:numPr>
      </w:pPr>
      <w:r w:rsidRPr="003548F2">
        <w:t xml:space="preserve">Flown at least </w:t>
      </w:r>
      <w:r w:rsidR="009D4210" w:rsidRPr="003548F2">
        <w:t>five</w:t>
      </w:r>
      <w:r w:rsidRPr="003548F2">
        <w:t xml:space="preserve"> flights as a required crew</w:t>
      </w:r>
      <w:r w:rsidR="00E45DFC" w:rsidRPr="003548F2">
        <w:t xml:space="preserve"> </w:t>
      </w:r>
      <w:r w:rsidRPr="003548F2">
        <w:t>member for the type of aircraft involved; or</w:t>
      </w:r>
    </w:p>
    <w:p w14:paraId="44FC1652" w14:textId="61650809" w:rsidR="00BD1D0A" w:rsidRPr="003548F2" w:rsidRDefault="00BD1D0A" w:rsidP="00387D9B">
      <w:pPr>
        <w:pStyle w:val="FAAOutlineL21"/>
        <w:numPr>
          <w:ilvl w:val="0"/>
          <w:numId w:val="560"/>
        </w:numPr>
      </w:pPr>
      <w:r w:rsidRPr="003548F2">
        <w:t xml:space="preserve">Observed, on the flight deck, the conduct of </w:t>
      </w:r>
      <w:r w:rsidR="009D4210" w:rsidRPr="003548F2">
        <w:t xml:space="preserve">two </w:t>
      </w:r>
      <w:r w:rsidRPr="003548F2">
        <w:t>complete flights in the aircraft type to which the person is assigned.</w:t>
      </w:r>
    </w:p>
    <w:p w14:paraId="44FC1653" w14:textId="1248EFDF" w:rsidR="00BD1D0A" w:rsidRPr="003548F2" w:rsidRDefault="005B0FA9" w:rsidP="00DE138E">
      <w:pPr>
        <w:pStyle w:val="FAAOutlineL1a"/>
      </w:pPr>
      <w:r w:rsidRPr="003548F2">
        <w:t>CABIN CREW.</w:t>
      </w:r>
      <w:r w:rsidR="000D4582" w:rsidRPr="003548F2">
        <w:t xml:space="preserve"> </w:t>
      </w:r>
      <w:r w:rsidR="00BD1D0A" w:rsidRPr="003548F2">
        <w:t xml:space="preserve">No AOC holder may use a person nor may any person serve as an instructor in an established cabin crew </w:t>
      </w:r>
      <w:r w:rsidR="007C57CE" w:rsidRPr="003548F2">
        <w:t xml:space="preserve">training programme </w:t>
      </w:r>
      <w:r w:rsidR="00BD1D0A" w:rsidRPr="003548F2">
        <w:t xml:space="preserve">unless, with respect to the </w:t>
      </w:r>
      <w:r w:rsidR="004C0350" w:rsidRPr="003548F2">
        <w:t>aircraft</w:t>
      </w:r>
      <w:r w:rsidR="00BD1D0A" w:rsidRPr="003548F2">
        <w:t xml:space="preserve"> type or</w:t>
      </w:r>
      <w:r w:rsidR="003159D7" w:rsidRPr="003548F2">
        <w:t xml:space="preserve"> position involved, that person:</w:t>
      </w:r>
    </w:p>
    <w:p w14:paraId="44FC1654" w14:textId="70AE0677" w:rsidR="004C0350" w:rsidRPr="003548F2" w:rsidRDefault="004C0350" w:rsidP="00387D9B">
      <w:pPr>
        <w:pStyle w:val="FAAOutlineL21"/>
        <w:numPr>
          <w:ilvl w:val="0"/>
          <w:numId w:val="561"/>
        </w:numPr>
      </w:pPr>
      <w:r w:rsidRPr="003548F2">
        <w:t>Holds the qualification required to serve as a cabin crew</w:t>
      </w:r>
      <w:r w:rsidR="00E45DFC" w:rsidRPr="003548F2">
        <w:t xml:space="preserve"> </w:t>
      </w:r>
      <w:r w:rsidRPr="003548F2">
        <w:t>member;</w:t>
      </w:r>
    </w:p>
    <w:p w14:paraId="44FC1655" w14:textId="5F3AF858" w:rsidR="004C0350" w:rsidRPr="003548F2" w:rsidRDefault="004C0350" w:rsidP="00387D9B">
      <w:pPr>
        <w:pStyle w:val="FAAOutlineL21"/>
        <w:numPr>
          <w:ilvl w:val="0"/>
          <w:numId w:val="561"/>
        </w:numPr>
      </w:pPr>
      <w:r w:rsidRPr="003548F2">
        <w:t>Has satisfactorily completed the appropriate training phases for the aircraft and position involved, including recurrent training and differences training, that are required to serve as a cabin crew</w:t>
      </w:r>
      <w:r w:rsidR="00E45DFC" w:rsidRPr="003548F2">
        <w:t xml:space="preserve"> </w:t>
      </w:r>
      <w:r w:rsidRPr="003548F2">
        <w:t>member;</w:t>
      </w:r>
    </w:p>
    <w:p w14:paraId="44FC1656" w14:textId="74561E35" w:rsidR="004C0350" w:rsidRPr="003548F2" w:rsidRDefault="004C0350" w:rsidP="00DE138E">
      <w:pPr>
        <w:pStyle w:val="FAAOutlineL21"/>
      </w:pPr>
      <w:r w:rsidRPr="003548F2">
        <w:t>Has satisfactorily completed the appropriate competency and recency of experience checks that are required to service as a cabin crew</w:t>
      </w:r>
      <w:r w:rsidR="00E45DFC" w:rsidRPr="003548F2">
        <w:t xml:space="preserve"> </w:t>
      </w:r>
      <w:r w:rsidRPr="003548F2">
        <w:t>member;</w:t>
      </w:r>
    </w:p>
    <w:p w14:paraId="44FC1657" w14:textId="77777777" w:rsidR="004C0350" w:rsidRPr="003548F2" w:rsidRDefault="004C0350" w:rsidP="00DE138E">
      <w:pPr>
        <w:pStyle w:val="FAAOutlineL21"/>
      </w:pPr>
      <w:r w:rsidRPr="003548F2">
        <w:t>Has satisfactorily completed the applicable initial or transitional training requirements and the Authority-observed competency check.</w:t>
      </w:r>
    </w:p>
    <w:p w14:paraId="44FC1658" w14:textId="25E057E2" w:rsidR="004C0350" w:rsidRPr="003548F2" w:rsidRDefault="005B0FA9" w:rsidP="00DE138E">
      <w:pPr>
        <w:pStyle w:val="FAAOutlineL1a"/>
      </w:pPr>
      <w:r w:rsidRPr="003548F2">
        <w:t>FLIGHT OPERATIONS OFFICER.</w:t>
      </w:r>
      <w:r w:rsidR="00B50E07" w:rsidRPr="003548F2">
        <w:t xml:space="preserve"> </w:t>
      </w:r>
      <w:r w:rsidR="004C0350" w:rsidRPr="003548F2">
        <w:t xml:space="preserve">No AOC holder may use a person nor may any person serve as an instructor in an established </w:t>
      </w:r>
      <w:r w:rsidR="0025549E" w:rsidRPr="003548F2">
        <w:t>FOO</w:t>
      </w:r>
      <w:r w:rsidR="004C0350" w:rsidRPr="003548F2">
        <w:t xml:space="preserve"> training programme unless, with respect to the </w:t>
      </w:r>
      <w:r w:rsidR="00C32BBC" w:rsidRPr="003548F2">
        <w:t>aircraft type and position involved, that person</w:t>
      </w:r>
      <w:r w:rsidR="003159D7" w:rsidRPr="003548F2">
        <w:t>:</w:t>
      </w:r>
    </w:p>
    <w:p w14:paraId="44FC1659" w14:textId="2A984BE6" w:rsidR="00BD1D0A" w:rsidRPr="003548F2" w:rsidRDefault="00BD1D0A" w:rsidP="00387D9B">
      <w:pPr>
        <w:pStyle w:val="FAAOutlineL21"/>
        <w:numPr>
          <w:ilvl w:val="0"/>
          <w:numId w:val="562"/>
        </w:numPr>
      </w:pPr>
      <w:r w:rsidRPr="003548F2">
        <w:t xml:space="preserve">Holds the licence required to serve as a </w:t>
      </w:r>
      <w:r w:rsidR="0025549E" w:rsidRPr="003548F2">
        <w:t>FOO</w:t>
      </w:r>
      <w:r w:rsidRPr="003548F2">
        <w:t>;</w:t>
      </w:r>
    </w:p>
    <w:p w14:paraId="44FC165A" w14:textId="2FA48561" w:rsidR="00BD1D0A" w:rsidRPr="003548F2" w:rsidRDefault="00BD1D0A" w:rsidP="00387D9B">
      <w:pPr>
        <w:pStyle w:val="FAAOutlineL21"/>
        <w:numPr>
          <w:ilvl w:val="0"/>
          <w:numId w:val="562"/>
        </w:numPr>
      </w:pPr>
      <w:r w:rsidRPr="003548F2">
        <w:t>Has satisfactorily completed the appropriate training phases for the a</w:t>
      </w:r>
      <w:r w:rsidR="00C32BBC" w:rsidRPr="003548F2">
        <w:t>ircraft</w:t>
      </w:r>
      <w:r w:rsidRPr="003548F2">
        <w:t xml:space="preserve"> or position involved, including recurrent training and differences training, that are required to serve as a </w:t>
      </w:r>
      <w:r w:rsidR="0025549E" w:rsidRPr="003548F2">
        <w:t>FOO</w:t>
      </w:r>
      <w:r w:rsidRPr="003548F2">
        <w:t>;</w:t>
      </w:r>
    </w:p>
    <w:p w14:paraId="44FC165B" w14:textId="559DB760" w:rsidR="00BD1D0A" w:rsidRPr="003548F2" w:rsidRDefault="00BD1D0A" w:rsidP="00387D9B">
      <w:pPr>
        <w:pStyle w:val="FAAOutlineL21"/>
        <w:numPr>
          <w:ilvl w:val="0"/>
          <w:numId w:val="562"/>
        </w:numPr>
      </w:pPr>
      <w:r w:rsidRPr="003548F2">
        <w:t xml:space="preserve">Has satisfactorily completed the appropriate competency and recency of experience checks that are required to serve as a </w:t>
      </w:r>
      <w:r w:rsidR="0025549E" w:rsidRPr="003548F2">
        <w:t>FOO</w:t>
      </w:r>
      <w:r w:rsidRPr="003548F2">
        <w:t>; and</w:t>
      </w:r>
    </w:p>
    <w:p w14:paraId="44FC165C" w14:textId="16CC1D7F" w:rsidR="00BD1D0A" w:rsidRPr="003548F2" w:rsidRDefault="00BD1D0A" w:rsidP="00387D9B">
      <w:pPr>
        <w:pStyle w:val="FAAOutlineL21"/>
        <w:numPr>
          <w:ilvl w:val="0"/>
          <w:numId w:val="562"/>
        </w:numPr>
      </w:pPr>
      <w:r w:rsidRPr="003548F2">
        <w:t>Has satisfactorily completed the applicable initial or transitional training requirements and the Authority-observed competency check.</w:t>
      </w:r>
    </w:p>
    <w:p w14:paraId="4900A3AD" w14:textId="43BFAC8E" w:rsidR="00C6344D" w:rsidRPr="003548F2" w:rsidRDefault="00C6344D" w:rsidP="00DE138E">
      <w:pPr>
        <w:pStyle w:val="FAAOutlineL1a"/>
      </w:pPr>
      <w:r w:rsidRPr="003548F2">
        <w:t>DANGEROUS GOODS. No AOC holder may use a person nor may any person serve as an instructor in an established dangerous goods training programme unless:</w:t>
      </w:r>
    </w:p>
    <w:p w14:paraId="64E6CDAD" w14:textId="77777777" w:rsidR="00C6344D" w:rsidRPr="003548F2" w:rsidRDefault="00C6344D" w:rsidP="00387D9B">
      <w:pPr>
        <w:pStyle w:val="FAAOutlineL21"/>
        <w:numPr>
          <w:ilvl w:val="0"/>
          <w:numId w:val="563"/>
        </w:numPr>
      </w:pPr>
      <w:r w:rsidRPr="003548F2">
        <w:t xml:space="preserve">they have adequate instructional skills and </w:t>
      </w:r>
    </w:p>
    <w:p w14:paraId="2F944E81" w14:textId="6D719B1D" w:rsidR="00C6344D" w:rsidRPr="003548F2" w:rsidRDefault="00C6344D" w:rsidP="00387D9B">
      <w:pPr>
        <w:pStyle w:val="FAAOutlineL21"/>
        <w:numPr>
          <w:ilvl w:val="0"/>
          <w:numId w:val="563"/>
        </w:numPr>
      </w:pPr>
      <w:r w:rsidRPr="003548F2">
        <w:t>have successfully completed a dangerous goods training programme and in an applicable category to be taught.</w:t>
      </w:r>
    </w:p>
    <w:p w14:paraId="44FC165F" w14:textId="14BC014D" w:rsidR="00392210" w:rsidRPr="003548F2" w:rsidRDefault="00CA44EE" w:rsidP="008E23EE">
      <w:pPr>
        <w:pStyle w:val="FFATextFlushRight"/>
      </w:pPr>
      <w:r w:rsidRPr="003548F2">
        <w:t>ICAO Annex 6, Part I: 9.3.1, 9.3.2; 9.4.4; 10.3; 10.4R; 12.4</w:t>
      </w:r>
    </w:p>
    <w:p w14:paraId="0B8AA1B8" w14:textId="248B28EA" w:rsidR="008A4535" w:rsidRPr="003548F2" w:rsidRDefault="008A4535" w:rsidP="008E23EE">
      <w:pPr>
        <w:pStyle w:val="FFATextFlushRight"/>
      </w:pPr>
      <w:r w:rsidRPr="003548F2">
        <w:t>ICAO Doc 9284, Part 1</w:t>
      </w:r>
      <w:r w:rsidR="001A61F6" w:rsidRPr="003548F2">
        <w:t>:</w:t>
      </w:r>
      <w:r w:rsidRPr="003548F2">
        <w:t xml:space="preserve"> 4.3</w:t>
      </w:r>
    </w:p>
    <w:p w14:paraId="44FC1660" w14:textId="75EBF0F9" w:rsidR="00CA44EE" w:rsidRPr="003548F2" w:rsidRDefault="00CA44EE" w:rsidP="008E23EE">
      <w:pPr>
        <w:pStyle w:val="FFATextFlushRight"/>
      </w:pPr>
      <w:r w:rsidRPr="003548F2">
        <w:t xml:space="preserve">14 </w:t>
      </w:r>
      <w:r w:rsidR="00B50E07" w:rsidRPr="003548F2">
        <w:t xml:space="preserve">CFR </w:t>
      </w:r>
      <w:r w:rsidRPr="003548F2">
        <w:t>121.412</w:t>
      </w:r>
    </w:p>
    <w:p w14:paraId="44FC1661" w14:textId="77777777" w:rsidR="00C11A29" w:rsidRPr="003548F2" w:rsidRDefault="00534DCB" w:rsidP="008E23EE">
      <w:pPr>
        <w:pStyle w:val="Heading4"/>
        <w:keepNext w:val="0"/>
        <w:keepLines w:val="0"/>
        <w:pageBreakBefore/>
        <w:widowControl w:val="0"/>
        <w:spacing w:line="228" w:lineRule="auto"/>
      </w:pPr>
      <w:bookmarkStart w:id="273" w:name="_Toc54771154"/>
      <w:r w:rsidRPr="003548F2">
        <w:lastRenderedPageBreak/>
        <w:t xml:space="preserve">Instructor </w:t>
      </w:r>
      <w:r w:rsidR="00AA57DD" w:rsidRPr="003548F2">
        <w:t>T</w:t>
      </w:r>
      <w:r w:rsidRPr="003548F2">
        <w:t>raining</w:t>
      </w:r>
      <w:bookmarkEnd w:id="273"/>
      <w:r w:rsidR="00803CF0" w:rsidRPr="003548F2">
        <w:t xml:space="preserve"> </w:t>
      </w:r>
    </w:p>
    <w:p w14:paraId="44FC1663" w14:textId="5C5F1033" w:rsidR="00C11A29" w:rsidRPr="003548F2" w:rsidRDefault="00C11A29" w:rsidP="00387D9B">
      <w:pPr>
        <w:pStyle w:val="FAAOutlineL1a"/>
        <w:numPr>
          <w:ilvl w:val="0"/>
          <w:numId w:val="564"/>
        </w:numPr>
      </w:pPr>
      <w:r w:rsidRPr="003548F2">
        <w:t xml:space="preserve">No person may serve nor may any AOC holder use a person as an instructor </w:t>
      </w:r>
      <w:r w:rsidR="0013688F" w:rsidRPr="003548F2">
        <w:t>for flight crew, cabin crew</w:t>
      </w:r>
      <w:r w:rsidR="00BF3FD8" w:rsidRPr="003548F2">
        <w:t>,</w:t>
      </w:r>
      <w:r w:rsidR="0013688F" w:rsidRPr="003548F2">
        <w:t xml:space="preserve"> </w:t>
      </w:r>
      <w:r w:rsidR="0025549E" w:rsidRPr="003548F2">
        <w:t>FOO</w:t>
      </w:r>
      <w:r w:rsidR="0013688F" w:rsidRPr="003548F2">
        <w:t xml:space="preserve">s, </w:t>
      </w:r>
      <w:r w:rsidR="00BF3FD8" w:rsidRPr="003548F2">
        <w:t xml:space="preserve">or dangerous goods, </w:t>
      </w:r>
      <w:r w:rsidRPr="003548F2">
        <w:t>unless he or she has completed the curricula approved by the Authority for those functions for which they are to serve.</w:t>
      </w:r>
    </w:p>
    <w:p w14:paraId="44FC1664" w14:textId="45FD60F3" w:rsidR="00C11A29" w:rsidRPr="003548F2" w:rsidRDefault="00C11A29" w:rsidP="00387D9B">
      <w:pPr>
        <w:pStyle w:val="FAAOutlineL1a"/>
        <w:numPr>
          <w:ilvl w:val="0"/>
          <w:numId w:val="564"/>
        </w:numPr>
      </w:pPr>
      <w:r w:rsidRPr="003548F2">
        <w:t>Specific training programme requirements for</w:t>
      </w:r>
      <w:r w:rsidR="00392210" w:rsidRPr="003548F2">
        <w:t xml:space="preserve"> flight crew </w:t>
      </w:r>
      <w:r w:rsidRPr="003548F2">
        <w:t>instructor</w:t>
      </w:r>
      <w:r w:rsidR="00392210" w:rsidRPr="003548F2">
        <w:t xml:space="preserve">s are </w:t>
      </w:r>
      <w:r w:rsidR="00C60048" w:rsidRPr="003548F2">
        <w:t xml:space="preserve">prescribed </w:t>
      </w:r>
      <w:r w:rsidR="00392210" w:rsidRPr="003548F2">
        <w:t xml:space="preserve">in </w:t>
      </w:r>
      <w:r w:rsidR="00B50E07" w:rsidRPr="003548F2">
        <w:t xml:space="preserve">IS </w:t>
      </w:r>
      <w:r w:rsidR="00CF31AF" w:rsidRPr="003548F2">
        <w:t xml:space="preserve">8.10.1.37. </w:t>
      </w:r>
    </w:p>
    <w:p w14:paraId="44FC1665" w14:textId="77777777" w:rsidR="00392210" w:rsidRPr="003548F2" w:rsidRDefault="00CA44EE" w:rsidP="00FD6893">
      <w:pPr>
        <w:pStyle w:val="FFATextFlushRight"/>
        <w:keepLines w:val="0"/>
        <w:widowControl w:val="0"/>
      </w:pPr>
      <w:r w:rsidRPr="003548F2">
        <w:rPr>
          <w:szCs w:val="20"/>
        </w:rPr>
        <w:t>ICAO Annex 6, Part I: 9.3.1, 9.3.2; 9.4.4; 10.3; 10.4R; 12.4</w:t>
      </w:r>
    </w:p>
    <w:p w14:paraId="44FC1666" w14:textId="4BF8D6EA" w:rsidR="00CA44EE" w:rsidRPr="003548F2" w:rsidRDefault="00CA44EE" w:rsidP="00FD6893">
      <w:pPr>
        <w:pStyle w:val="FFATextFlushRight"/>
        <w:keepLines w:val="0"/>
        <w:widowControl w:val="0"/>
      </w:pPr>
      <w:r w:rsidRPr="003548F2">
        <w:t xml:space="preserve">14 </w:t>
      </w:r>
      <w:r w:rsidR="00B50E07" w:rsidRPr="003548F2">
        <w:t xml:space="preserve">CFR </w:t>
      </w:r>
      <w:r w:rsidRPr="003548F2">
        <w:t>121.414</w:t>
      </w:r>
    </w:p>
    <w:p w14:paraId="44FC1667" w14:textId="77777777" w:rsidR="00C11A29" w:rsidRPr="003548F2" w:rsidRDefault="00AA57DD" w:rsidP="00FD6893">
      <w:pPr>
        <w:pStyle w:val="Heading4"/>
        <w:keepNext w:val="0"/>
        <w:keepLines w:val="0"/>
        <w:widowControl w:val="0"/>
        <w:spacing w:line="228" w:lineRule="auto"/>
      </w:pPr>
      <w:bookmarkStart w:id="274" w:name="_Toc54771155"/>
      <w:r w:rsidRPr="003548F2">
        <w:t>P</w:t>
      </w:r>
      <w:r w:rsidR="00883225" w:rsidRPr="003548F2">
        <w:t xml:space="preserve">ersonnel </w:t>
      </w:r>
      <w:r w:rsidRPr="003548F2">
        <w:t>A</w:t>
      </w:r>
      <w:r w:rsidR="00D95732" w:rsidRPr="003548F2">
        <w:t>pprov</w:t>
      </w:r>
      <w:r w:rsidR="00883225" w:rsidRPr="003548F2">
        <w:t xml:space="preserve">ed to </w:t>
      </w:r>
      <w:r w:rsidRPr="003548F2">
        <w:t>C</w:t>
      </w:r>
      <w:r w:rsidR="00883225" w:rsidRPr="003548F2">
        <w:t xml:space="preserve">onduct </w:t>
      </w:r>
      <w:r w:rsidRPr="003548F2">
        <w:t>C</w:t>
      </w:r>
      <w:r w:rsidR="00883225" w:rsidRPr="003548F2">
        <w:t>hecks</w:t>
      </w:r>
      <w:bookmarkEnd w:id="274"/>
      <w:r w:rsidR="00C11A29" w:rsidRPr="003548F2">
        <w:t xml:space="preserve"> </w:t>
      </w:r>
    </w:p>
    <w:p w14:paraId="44FC1669" w14:textId="55D34523" w:rsidR="00E32038" w:rsidRPr="003548F2" w:rsidRDefault="00E32038" w:rsidP="00387D9B">
      <w:pPr>
        <w:pStyle w:val="FAAOutlineL1a"/>
        <w:numPr>
          <w:ilvl w:val="0"/>
          <w:numId w:val="565"/>
        </w:numPr>
      </w:pPr>
      <w:r w:rsidRPr="003548F2">
        <w:t xml:space="preserve">The Authority may approve the following </w:t>
      </w:r>
      <w:r w:rsidR="00883225" w:rsidRPr="003548F2">
        <w:t xml:space="preserve">AOC holder personnel to conduct </w:t>
      </w:r>
      <w:r w:rsidRPr="003548F2">
        <w:t>check</w:t>
      </w:r>
      <w:r w:rsidR="00883225" w:rsidRPr="003548F2">
        <w:t>s</w:t>
      </w:r>
      <w:r w:rsidRPr="003548F2">
        <w:t xml:space="preserve"> when such personnel meet the requirements fo</w:t>
      </w:r>
      <w:r w:rsidR="00883225" w:rsidRPr="003548F2">
        <w:t>r the authorised</w:t>
      </w:r>
      <w:r w:rsidRPr="003548F2">
        <w:t xml:space="preserve"> responsibilities</w:t>
      </w:r>
      <w:r w:rsidR="0092267B" w:rsidRPr="003548F2">
        <w:t>, and may be approved for either aircraft or simulator, or both, as applicable, for checking of flight crew</w:t>
      </w:r>
      <w:r w:rsidRPr="003548F2">
        <w:t>.</w:t>
      </w:r>
    </w:p>
    <w:p w14:paraId="44FC166A" w14:textId="247D1DC0" w:rsidR="00E32038" w:rsidRPr="003548F2" w:rsidRDefault="00F66A66" w:rsidP="00387D9B">
      <w:pPr>
        <w:pStyle w:val="FAAOutlineL21"/>
        <w:numPr>
          <w:ilvl w:val="0"/>
          <w:numId w:val="566"/>
        </w:numPr>
      </w:pPr>
      <w:r w:rsidRPr="003548F2">
        <w:t xml:space="preserve">Check </w:t>
      </w:r>
      <w:r w:rsidR="0092267B" w:rsidRPr="003548F2">
        <w:t>p</w:t>
      </w:r>
      <w:r w:rsidR="00B269E2" w:rsidRPr="003548F2">
        <w:t>erson</w:t>
      </w:r>
      <w:r w:rsidR="00D27948" w:rsidRPr="003548F2">
        <w:t>;</w:t>
      </w:r>
    </w:p>
    <w:p w14:paraId="44FC166C" w14:textId="4B639F89" w:rsidR="00E32038" w:rsidRPr="003548F2" w:rsidRDefault="00D27948" w:rsidP="008371A2">
      <w:pPr>
        <w:pStyle w:val="FAAOutlineL21"/>
        <w:numPr>
          <w:ilvl w:val="0"/>
          <w:numId w:val="566"/>
        </w:numPr>
      </w:pPr>
      <w:r w:rsidRPr="003548F2">
        <w:t>Check flight navigator;</w:t>
      </w:r>
    </w:p>
    <w:p w14:paraId="44FC166D" w14:textId="6A04A3C3" w:rsidR="00E32038" w:rsidRPr="003548F2" w:rsidRDefault="00E32038" w:rsidP="00387D9B">
      <w:pPr>
        <w:pStyle w:val="FAAOutlineL21"/>
        <w:numPr>
          <w:ilvl w:val="0"/>
          <w:numId w:val="566"/>
        </w:numPr>
      </w:pPr>
      <w:r w:rsidRPr="003548F2">
        <w:t>Check cabin crew</w:t>
      </w:r>
      <w:r w:rsidR="00E45DFC" w:rsidRPr="003548F2">
        <w:t xml:space="preserve"> </w:t>
      </w:r>
      <w:r w:rsidR="005547FD" w:rsidRPr="003548F2">
        <w:t>member</w:t>
      </w:r>
      <w:r w:rsidR="003159D7" w:rsidRPr="003548F2">
        <w:t>; and</w:t>
      </w:r>
    </w:p>
    <w:p w14:paraId="44FC166E" w14:textId="4AC0E5B9" w:rsidR="00E32038" w:rsidRPr="003548F2" w:rsidRDefault="00E32038" w:rsidP="00387D9B">
      <w:pPr>
        <w:pStyle w:val="FAAOutlineL21"/>
        <w:numPr>
          <w:ilvl w:val="0"/>
          <w:numId w:val="566"/>
        </w:numPr>
      </w:pPr>
      <w:r w:rsidRPr="003548F2">
        <w:t xml:space="preserve">Check </w:t>
      </w:r>
      <w:r w:rsidR="0073370A" w:rsidRPr="003548F2">
        <w:t>FOO</w:t>
      </w:r>
      <w:r w:rsidRPr="003548F2">
        <w:t>.</w:t>
      </w:r>
    </w:p>
    <w:p w14:paraId="44FC166F" w14:textId="2459B67C" w:rsidR="00B92200" w:rsidRPr="003548F2" w:rsidRDefault="00B92200" w:rsidP="00DE138E">
      <w:pPr>
        <w:pStyle w:val="FAAOutlineL1a"/>
      </w:pPr>
      <w:r w:rsidRPr="003548F2">
        <w:t>The authori</w:t>
      </w:r>
      <w:r w:rsidR="00A735AD" w:rsidRPr="003548F2">
        <w:t>s</w:t>
      </w:r>
      <w:r w:rsidRPr="003548F2">
        <w:t xml:space="preserve">ed duties of check </w:t>
      </w:r>
      <w:r w:rsidR="00883225" w:rsidRPr="003548F2">
        <w:t>personnel</w:t>
      </w:r>
      <w:r w:rsidR="003159D7" w:rsidRPr="003548F2">
        <w:t xml:space="preserve"> are to:</w:t>
      </w:r>
    </w:p>
    <w:p w14:paraId="44FC1670" w14:textId="6539BEF3" w:rsidR="00B92200" w:rsidRPr="003548F2" w:rsidRDefault="00B92200" w:rsidP="00387D9B">
      <w:pPr>
        <w:pStyle w:val="FAAOutlineL21"/>
        <w:numPr>
          <w:ilvl w:val="0"/>
          <w:numId w:val="567"/>
        </w:numPr>
      </w:pPr>
      <w:r w:rsidRPr="003548F2">
        <w:t xml:space="preserve">Conduct initial and recurrent </w:t>
      </w:r>
      <w:r w:rsidR="00883225" w:rsidRPr="003548F2">
        <w:t xml:space="preserve">proficiency checks for flight crew and </w:t>
      </w:r>
      <w:r w:rsidRPr="003548F2">
        <w:t>competency checks</w:t>
      </w:r>
      <w:r w:rsidR="00883225" w:rsidRPr="003548F2">
        <w:t xml:space="preserve"> for cabin crew and </w:t>
      </w:r>
      <w:r w:rsidR="0025549E" w:rsidRPr="003548F2">
        <w:t>FOO</w:t>
      </w:r>
      <w:r w:rsidR="00883225" w:rsidRPr="003548F2">
        <w:t>s</w:t>
      </w:r>
      <w:r w:rsidR="003159D7" w:rsidRPr="003548F2">
        <w:t>;</w:t>
      </w:r>
    </w:p>
    <w:p w14:paraId="44FC1671" w14:textId="735F5AD3" w:rsidR="00B92200" w:rsidRPr="003548F2" w:rsidRDefault="00B92200" w:rsidP="00387D9B">
      <w:pPr>
        <w:pStyle w:val="FAAOutlineL21"/>
        <w:numPr>
          <w:ilvl w:val="0"/>
          <w:numId w:val="567"/>
        </w:numPr>
      </w:pPr>
      <w:r w:rsidRPr="003548F2">
        <w:t>Certify as satisfactory</w:t>
      </w:r>
      <w:r w:rsidR="00907796" w:rsidRPr="003548F2">
        <w:t>, the</w:t>
      </w:r>
      <w:r w:rsidRPr="003548F2">
        <w:t xml:space="preserve"> </w:t>
      </w:r>
      <w:r w:rsidR="00907796" w:rsidRPr="003548F2">
        <w:t xml:space="preserve">knowledge and proficiency of the flight crew, and the knowledge and competency of the cabin crew and </w:t>
      </w:r>
      <w:r w:rsidR="0025549E" w:rsidRPr="003548F2">
        <w:t>FOO</w:t>
      </w:r>
      <w:r w:rsidR="00907796" w:rsidRPr="003548F2">
        <w:t xml:space="preserve">s; </w:t>
      </w:r>
      <w:r w:rsidRPr="003548F2">
        <w:t>and</w:t>
      </w:r>
    </w:p>
    <w:p w14:paraId="44FC1672" w14:textId="77777777" w:rsidR="00B92200" w:rsidRPr="003548F2" w:rsidRDefault="00B92200" w:rsidP="00DE138E">
      <w:pPr>
        <w:pStyle w:val="FAAOutlineL21"/>
      </w:pPr>
      <w:r w:rsidRPr="003548F2">
        <w:t xml:space="preserve">For </w:t>
      </w:r>
      <w:r w:rsidR="00907796" w:rsidRPr="003548F2">
        <w:t xml:space="preserve">all </w:t>
      </w:r>
      <w:r w:rsidRPr="003548F2">
        <w:t xml:space="preserve">check </w:t>
      </w:r>
      <w:r w:rsidR="00907796" w:rsidRPr="003548F2">
        <w:t xml:space="preserve">personnel, </w:t>
      </w:r>
      <w:r w:rsidR="001B5F49" w:rsidRPr="003548F2">
        <w:t xml:space="preserve">supervise </w:t>
      </w:r>
      <w:r w:rsidR="00E72B61" w:rsidRPr="003548F2">
        <w:t>operating experience</w:t>
      </w:r>
      <w:r w:rsidR="003F3659" w:rsidRPr="003548F2">
        <w:t xml:space="preserve"> (OE)</w:t>
      </w:r>
      <w:r w:rsidR="001B5F49" w:rsidRPr="003548F2">
        <w:t>.</w:t>
      </w:r>
    </w:p>
    <w:p w14:paraId="44FC1673" w14:textId="2C2C35BB" w:rsidR="003F3659" w:rsidRPr="003548F2" w:rsidRDefault="00C11A29" w:rsidP="00DE138E">
      <w:pPr>
        <w:pStyle w:val="FAAOutlineL1a"/>
      </w:pPr>
      <w:r w:rsidRPr="003548F2">
        <w:t xml:space="preserve">No person may serve nor may any AOC holder use a person as a check </w:t>
      </w:r>
      <w:r w:rsidR="003F3659" w:rsidRPr="003548F2">
        <w:t>personnel</w:t>
      </w:r>
      <w:r w:rsidR="00DD57CC" w:rsidRPr="003548F2">
        <w:t xml:space="preserve"> </w:t>
      </w:r>
      <w:r w:rsidRPr="003548F2">
        <w:t>under the AOC holder</w:t>
      </w:r>
      <w:r w:rsidR="00F17AFB" w:rsidRPr="003548F2">
        <w:t>’</w:t>
      </w:r>
      <w:r w:rsidRPr="003548F2">
        <w:t>s crew</w:t>
      </w:r>
      <w:r w:rsidR="00A735AD" w:rsidRPr="003548F2">
        <w:t xml:space="preserve"> </w:t>
      </w:r>
      <w:r w:rsidRPr="003548F2">
        <w:t>member checking and standardisation programme in Part 9</w:t>
      </w:r>
      <w:r w:rsidR="003F3659" w:rsidRPr="003548F2">
        <w:t xml:space="preserve"> </w:t>
      </w:r>
      <w:r w:rsidR="0058244A" w:rsidRPr="003548F2">
        <w:t xml:space="preserve">of these regulations </w:t>
      </w:r>
      <w:r w:rsidR="003F3659" w:rsidRPr="003548F2">
        <w:t>unless that person has</w:t>
      </w:r>
      <w:r w:rsidRPr="003548F2">
        <w:t xml:space="preserve">: </w:t>
      </w:r>
    </w:p>
    <w:p w14:paraId="44FC1674" w14:textId="5EFFA849" w:rsidR="003F3659" w:rsidRPr="003548F2" w:rsidRDefault="003159D7" w:rsidP="00387D9B">
      <w:pPr>
        <w:pStyle w:val="FAAOutlineL21"/>
        <w:numPr>
          <w:ilvl w:val="0"/>
          <w:numId w:val="568"/>
        </w:numPr>
      </w:pPr>
      <w:r w:rsidRPr="003548F2">
        <w:t>B</w:t>
      </w:r>
      <w:r w:rsidR="00C11A29" w:rsidRPr="003548F2">
        <w:t xml:space="preserve">een </w:t>
      </w:r>
      <w:r w:rsidR="00A30B63" w:rsidRPr="003548F2">
        <w:t>identified</w:t>
      </w:r>
      <w:r w:rsidR="00C11A29" w:rsidRPr="003548F2">
        <w:t xml:space="preserve"> by name and function </w:t>
      </w:r>
      <w:r w:rsidR="003F3659" w:rsidRPr="003548F2">
        <w:t xml:space="preserve">and approved in writing </w:t>
      </w:r>
      <w:r w:rsidR="00C11A29" w:rsidRPr="003548F2">
        <w:t>by the Authority</w:t>
      </w:r>
      <w:r w:rsidR="003F3659" w:rsidRPr="003548F2">
        <w:t>;</w:t>
      </w:r>
      <w:r w:rsidR="00C11A29" w:rsidRPr="003548F2">
        <w:t xml:space="preserve"> </w:t>
      </w:r>
      <w:r w:rsidR="003F3659" w:rsidRPr="003548F2">
        <w:t>and</w:t>
      </w:r>
    </w:p>
    <w:p w14:paraId="44FC1675" w14:textId="2ED89C5B" w:rsidR="00C11A29" w:rsidRPr="003548F2" w:rsidRDefault="003159D7" w:rsidP="00387D9B">
      <w:pPr>
        <w:pStyle w:val="FAAOutlineL21"/>
        <w:numPr>
          <w:ilvl w:val="0"/>
          <w:numId w:val="568"/>
        </w:numPr>
      </w:pPr>
      <w:r w:rsidRPr="003548F2">
        <w:t>S</w:t>
      </w:r>
      <w:r w:rsidR="008741BB" w:rsidRPr="003548F2">
        <w:t xml:space="preserve">uccessfully </w:t>
      </w:r>
      <w:r w:rsidR="00C11A29" w:rsidRPr="003548F2">
        <w:t>completed the AOC holder</w:t>
      </w:r>
      <w:r w:rsidR="00F17AFB" w:rsidRPr="003548F2">
        <w:t>’</w:t>
      </w:r>
      <w:r w:rsidR="00C11A29" w:rsidRPr="003548F2">
        <w:t>s curricula approved by the Authority for those functions for which he or she is to serve</w:t>
      </w:r>
      <w:r w:rsidR="003F3659" w:rsidRPr="003548F2">
        <w:t>.</w:t>
      </w:r>
    </w:p>
    <w:p w14:paraId="44FC1676" w14:textId="3716221F" w:rsidR="00C11A29" w:rsidRPr="003548F2" w:rsidRDefault="00C11A29" w:rsidP="00DE138E">
      <w:pPr>
        <w:pStyle w:val="FAAOutlineL1a"/>
      </w:pPr>
      <w:r w:rsidRPr="003548F2">
        <w:t xml:space="preserve">Once </w:t>
      </w:r>
      <w:r w:rsidR="00232068" w:rsidRPr="003548F2">
        <w:t>approved</w:t>
      </w:r>
      <w:r w:rsidRPr="003548F2">
        <w:t xml:space="preserve">, no person may serve nor may any AOC holder use a person as a check </w:t>
      </w:r>
      <w:r w:rsidR="003F3659" w:rsidRPr="003548F2">
        <w:t>personnel</w:t>
      </w:r>
      <w:r w:rsidR="00464D6E" w:rsidRPr="003548F2">
        <w:t xml:space="preserve"> </w:t>
      </w:r>
      <w:r w:rsidRPr="003548F2">
        <w:t xml:space="preserve">for any </w:t>
      </w:r>
      <w:r w:rsidR="008F2B6E" w:rsidRPr="003548F2">
        <w:t xml:space="preserve">flight crew, cabin crew or </w:t>
      </w:r>
      <w:r w:rsidR="0025549E" w:rsidRPr="003548F2">
        <w:t>FOO</w:t>
      </w:r>
      <w:r w:rsidR="008F2B6E" w:rsidRPr="003548F2">
        <w:t xml:space="preserve"> </w:t>
      </w:r>
      <w:r w:rsidRPr="003548F2">
        <w:t>check</w:t>
      </w:r>
      <w:r w:rsidR="008F2B6E" w:rsidRPr="003548F2">
        <w:t>s</w:t>
      </w:r>
      <w:r w:rsidR="0070169D" w:rsidRPr="003548F2">
        <w:t xml:space="preserve"> </w:t>
      </w:r>
      <w:r w:rsidRPr="003548F2">
        <w:t xml:space="preserve">unless that person has demonstrated, initially and at least biennially to an Authority inspector, the ability to conduct a check for which he or she is </w:t>
      </w:r>
      <w:r w:rsidR="00232068" w:rsidRPr="003548F2">
        <w:t>approved</w:t>
      </w:r>
      <w:r w:rsidRPr="003548F2">
        <w:t>.</w:t>
      </w:r>
    </w:p>
    <w:p w14:paraId="32137FCE" w14:textId="318E32DF" w:rsidR="00DA02B2" w:rsidRPr="003548F2" w:rsidRDefault="00C11A29" w:rsidP="00FD6893">
      <w:pPr>
        <w:pStyle w:val="FFATextFlushRight"/>
        <w:keepLines w:val="0"/>
        <w:widowControl w:val="0"/>
        <w:rPr>
          <w:rFonts w:eastAsia="Times New Roman"/>
          <w:b/>
          <w:bCs/>
          <w:iCs/>
          <w:caps/>
        </w:rPr>
      </w:pPr>
      <w:r w:rsidRPr="003548F2">
        <w:t xml:space="preserve">14 </w:t>
      </w:r>
      <w:r w:rsidR="00B50E07" w:rsidRPr="003548F2">
        <w:t xml:space="preserve">CFR </w:t>
      </w:r>
      <w:r w:rsidRPr="003548F2">
        <w:t>121.411</w:t>
      </w:r>
    </w:p>
    <w:p w14:paraId="44FC1678" w14:textId="08760110" w:rsidR="00C11A29" w:rsidRPr="003548F2" w:rsidRDefault="00C11A29" w:rsidP="00FD6893">
      <w:pPr>
        <w:pStyle w:val="Heading4"/>
        <w:keepNext w:val="0"/>
        <w:keepLines w:val="0"/>
        <w:widowControl w:val="0"/>
        <w:spacing w:line="228" w:lineRule="auto"/>
      </w:pPr>
      <w:bookmarkStart w:id="275" w:name="_Toc54771156"/>
      <w:r w:rsidRPr="003548F2">
        <w:t xml:space="preserve">Check </w:t>
      </w:r>
      <w:r w:rsidR="00AA57DD" w:rsidRPr="003548F2">
        <w:t>P</w:t>
      </w:r>
      <w:r w:rsidR="00662101" w:rsidRPr="003548F2">
        <w:t>ersonnel</w:t>
      </w:r>
      <w:r w:rsidR="004041F3" w:rsidRPr="003548F2">
        <w:t xml:space="preserve"> </w:t>
      </w:r>
      <w:r w:rsidRPr="003548F2">
        <w:t>Qualifications</w:t>
      </w:r>
      <w:bookmarkEnd w:id="275"/>
      <w:r w:rsidRPr="003548F2">
        <w:t xml:space="preserve"> </w:t>
      </w:r>
    </w:p>
    <w:p w14:paraId="44FC167A" w14:textId="3D616C1A" w:rsidR="00FE1AB4" w:rsidRPr="003548F2" w:rsidRDefault="00E45DFC" w:rsidP="00387D9B">
      <w:pPr>
        <w:pStyle w:val="FAAOutlineL1a"/>
        <w:numPr>
          <w:ilvl w:val="0"/>
          <w:numId w:val="569"/>
        </w:numPr>
      </w:pPr>
      <w:r w:rsidRPr="003548F2">
        <w:t>CHECK PERSONNEL FOR FLIGHT CREW</w:t>
      </w:r>
      <w:r w:rsidR="005B0FA9" w:rsidRPr="003548F2">
        <w:t>.</w:t>
      </w:r>
    </w:p>
    <w:p w14:paraId="44FC167B" w14:textId="2775D2FC" w:rsidR="00C11A29" w:rsidRPr="003548F2" w:rsidRDefault="00C11A29" w:rsidP="00387D9B">
      <w:pPr>
        <w:pStyle w:val="FAAOutlineL21"/>
        <w:numPr>
          <w:ilvl w:val="0"/>
          <w:numId w:val="570"/>
        </w:numPr>
      </w:pPr>
      <w:r w:rsidRPr="003548F2">
        <w:t xml:space="preserve">No AOC holder may use a person, nor may any person serve as a check </w:t>
      </w:r>
      <w:r w:rsidR="00662101" w:rsidRPr="003548F2">
        <w:t>personnel</w:t>
      </w:r>
      <w:r w:rsidR="00464D6E" w:rsidRPr="003548F2">
        <w:t xml:space="preserve"> </w:t>
      </w:r>
      <w:r w:rsidRPr="003548F2">
        <w:t xml:space="preserve">in an established </w:t>
      </w:r>
      <w:r w:rsidR="0070169D" w:rsidRPr="003548F2">
        <w:t xml:space="preserve">flight crew </w:t>
      </w:r>
      <w:r w:rsidRPr="003548F2">
        <w:t>training programme unless, with respect to the airc</w:t>
      </w:r>
      <w:r w:rsidR="003159D7" w:rsidRPr="003548F2">
        <w:t>raft type involved, that person:</w:t>
      </w:r>
    </w:p>
    <w:p w14:paraId="44FC167C" w14:textId="39C6331E" w:rsidR="00C11A29" w:rsidRPr="003548F2" w:rsidRDefault="00C11A29" w:rsidP="00387D9B">
      <w:pPr>
        <w:pStyle w:val="FAAOutlineL3i"/>
        <w:numPr>
          <w:ilvl w:val="3"/>
          <w:numId w:val="571"/>
        </w:numPr>
      </w:pPr>
      <w:r w:rsidRPr="003548F2">
        <w:t xml:space="preserve">Holds the </w:t>
      </w:r>
      <w:r w:rsidR="00D81573" w:rsidRPr="003548F2">
        <w:t>personnel</w:t>
      </w:r>
      <w:r w:rsidRPr="003548F2">
        <w:t xml:space="preserve"> licences and ratings required to serve as a PIC, a</w:t>
      </w:r>
      <w:r w:rsidR="00414CEC" w:rsidRPr="003548F2">
        <w:t>n</w:t>
      </w:r>
      <w:r w:rsidRPr="003548F2">
        <w:t xml:space="preserve"> </w:t>
      </w:r>
      <w:r w:rsidR="00414CEC" w:rsidRPr="003548F2">
        <w:t>FE</w:t>
      </w:r>
      <w:r w:rsidRPr="003548F2">
        <w:t>, or a</w:t>
      </w:r>
      <w:r w:rsidR="00744F05" w:rsidRPr="003548F2">
        <w:t>n</w:t>
      </w:r>
      <w:r w:rsidRPr="003548F2">
        <w:t xml:space="preserve"> </w:t>
      </w:r>
      <w:r w:rsidR="00744F05" w:rsidRPr="003548F2">
        <w:t>FN</w:t>
      </w:r>
      <w:r w:rsidRPr="003548F2">
        <w:t>, as applicable;</w:t>
      </w:r>
    </w:p>
    <w:p w14:paraId="44FC167D" w14:textId="40B4285E" w:rsidR="00C11A29" w:rsidRPr="003548F2" w:rsidRDefault="00C11A29" w:rsidP="00387D9B">
      <w:pPr>
        <w:pStyle w:val="FAAOutlineL3i"/>
        <w:numPr>
          <w:ilvl w:val="3"/>
          <w:numId w:val="571"/>
        </w:numPr>
      </w:pPr>
      <w:r w:rsidRPr="003548F2">
        <w:t xml:space="preserve">Has satisfactorily completed the appropriate training phases for the aircraft, including recurrent training and differences training, that are required to serve as a PIC, </w:t>
      </w:r>
      <w:r w:rsidR="00414CEC" w:rsidRPr="003548F2">
        <w:t>an FE</w:t>
      </w:r>
      <w:r w:rsidRPr="003548F2">
        <w:t xml:space="preserve">, or </w:t>
      </w:r>
      <w:r w:rsidR="00414CEC" w:rsidRPr="003548F2">
        <w:t>a</w:t>
      </w:r>
      <w:r w:rsidR="00744F05" w:rsidRPr="003548F2">
        <w:t>n</w:t>
      </w:r>
      <w:r w:rsidR="00414CEC" w:rsidRPr="003548F2">
        <w:t xml:space="preserve"> </w:t>
      </w:r>
      <w:r w:rsidR="00744F05" w:rsidRPr="003548F2">
        <w:t>FN</w:t>
      </w:r>
      <w:r w:rsidRPr="003548F2">
        <w:t>, as applicable;</w:t>
      </w:r>
    </w:p>
    <w:p w14:paraId="44FC167E" w14:textId="613C480C" w:rsidR="00C11A29" w:rsidRPr="003548F2" w:rsidRDefault="00C11A29" w:rsidP="008E23EE">
      <w:pPr>
        <w:pStyle w:val="FAAOutlineL3i"/>
        <w:pageBreakBefore/>
        <w:numPr>
          <w:ilvl w:val="3"/>
          <w:numId w:val="571"/>
        </w:numPr>
      </w:pPr>
      <w:r w:rsidRPr="003548F2">
        <w:lastRenderedPageBreak/>
        <w:t xml:space="preserve">Has satisfactorily completed the appropriate proficiency, competency and recency of experience checks that are required to serve as a PIC, </w:t>
      </w:r>
      <w:r w:rsidR="00414CEC" w:rsidRPr="003548F2">
        <w:t>an FE</w:t>
      </w:r>
      <w:r w:rsidRPr="003548F2">
        <w:t xml:space="preserve">, or </w:t>
      </w:r>
      <w:r w:rsidR="00414CEC" w:rsidRPr="003548F2">
        <w:t>a</w:t>
      </w:r>
      <w:r w:rsidR="00744F05" w:rsidRPr="003548F2">
        <w:t>n</w:t>
      </w:r>
      <w:r w:rsidR="00414CEC" w:rsidRPr="003548F2">
        <w:t xml:space="preserve"> </w:t>
      </w:r>
      <w:r w:rsidR="00744F05" w:rsidRPr="003548F2">
        <w:t>FN</w:t>
      </w:r>
      <w:r w:rsidRPr="003548F2">
        <w:t>, as applicable;</w:t>
      </w:r>
    </w:p>
    <w:p w14:paraId="44FC167F" w14:textId="77777777" w:rsidR="00C11A29" w:rsidRPr="003548F2" w:rsidRDefault="00C11A29" w:rsidP="00387D9B">
      <w:pPr>
        <w:pStyle w:val="FAAOutlineL3i"/>
        <w:numPr>
          <w:ilvl w:val="3"/>
          <w:numId w:val="571"/>
        </w:numPr>
      </w:pPr>
      <w:r w:rsidRPr="003548F2">
        <w:t>Has satisfactorily completed the applicable initial or transitional training requirements and the Authority-observed in-flight competency check</w:t>
      </w:r>
      <w:r w:rsidR="00414D5D" w:rsidRPr="003548F2">
        <w:t xml:space="preserve"> for check </w:t>
      </w:r>
      <w:r w:rsidR="00522F5E" w:rsidRPr="003548F2">
        <w:t>personnel</w:t>
      </w:r>
      <w:r w:rsidR="00E87ABE" w:rsidRPr="003548F2">
        <w:t xml:space="preserve"> </w:t>
      </w:r>
      <w:r w:rsidR="00414D5D" w:rsidRPr="003548F2">
        <w:t>duties</w:t>
      </w:r>
      <w:r w:rsidRPr="003548F2">
        <w:t xml:space="preserve">; </w:t>
      </w:r>
    </w:p>
    <w:p w14:paraId="44FC1680" w14:textId="7EBAC2B5" w:rsidR="00C11A29" w:rsidRPr="003548F2" w:rsidRDefault="00C11A29" w:rsidP="00387D9B">
      <w:pPr>
        <w:pStyle w:val="FAAOutlineL3i"/>
        <w:numPr>
          <w:ilvl w:val="3"/>
          <w:numId w:val="571"/>
        </w:numPr>
      </w:pPr>
      <w:r w:rsidRPr="003548F2">
        <w:t>Holds the appropriate medical certificate if serving as a required flight crew</w:t>
      </w:r>
      <w:r w:rsidR="00E45DFC" w:rsidRPr="003548F2">
        <w:t xml:space="preserve"> </w:t>
      </w:r>
      <w:r w:rsidRPr="003548F2">
        <w:t>member; and</w:t>
      </w:r>
    </w:p>
    <w:p w14:paraId="44FC1681" w14:textId="721CA37F" w:rsidR="00C11A29" w:rsidRPr="003548F2" w:rsidRDefault="00C11A29" w:rsidP="00387D9B">
      <w:pPr>
        <w:pStyle w:val="FAAOutlineL3i"/>
        <w:numPr>
          <w:ilvl w:val="3"/>
          <w:numId w:val="571"/>
        </w:numPr>
      </w:pPr>
      <w:r w:rsidRPr="003548F2">
        <w:t xml:space="preserve">Has been approved by the Authority for the </w:t>
      </w:r>
      <w:r w:rsidR="004805B1" w:rsidRPr="003548F2">
        <w:t xml:space="preserve">check personnel </w:t>
      </w:r>
      <w:r w:rsidRPr="003548F2">
        <w:t>duties involved.</w:t>
      </w:r>
    </w:p>
    <w:p w14:paraId="44FC1682" w14:textId="7C6CDB2B" w:rsidR="00C11A29" w:rsidRPr="003548F2" w:rsidRDefault="00E45DFC" w:rsidP="00DE138E">
      <w:pPr>
        <w:pStyle w:val="FAAOutlineL21"/>
      </w:pPr>
      <w:r w:rsidRPr="003548F2">
        <w:t>CHECK PERSONNEL – SIMULATOR:</w:t>
      </w:r>
      <w:r w:rsidR="000D4582" w:rsidRPr="003548F2">
        <w:t xml:space="preserve"> </w:t>
      </w:r>
      <w:r w:rsidR="005B0FA9" w:rsidRPr="003548F2">
        <w:t>ADDITIONAL REQUIREMENTS.</w:t>
      </w:r>
      <w:r w:rsidR="000D4582" w:rsidRPr="003548F2">
        <w:t xml:space="preserve"> </w:t>
      </w:r>
      <w:r w:rsidR="00C11A29" w:rsidRPr="003548F2">
        <w:t xml:space="preserve">No person may serve nor may any AOC holder use a person as a check </w:t>
      </w:r>
      <w:r w:rsidR="000447E3" w:rsidRPr="003548F2">
        <w:t>personnel</w:t>
      </w:r>
      <w:r w:rsidR="00A06515" w:rsidRPr="003548F2">
        <w:t xml:space="preserve"> in a</w:t>
      </w:r>
      <w:r w:rsidR="00813B5C" w:rsidRPr="003548F2">
        <w:t>n</w:t>
      </w:r>
      <w:r w:rsidR="00A06515" w:rsidRPr="003548F2">
        <w:t xml:space="preserve"> </w:t>
      </w:r>
      <w:r w:rsidR="00813B5C" w:rsidRPr="003548F2">
        <w:t>FSTD</w:t>
      </w:r>
      <w:r w:rsidR="00C11A29" w:rsidRPr="003548F2">
        <w:t>, unless, since the beginning of the 12th calendar month befor</w:t>
      </w:r>
      <w:r w:rsidR="003159D7" w:rsidRPr="003548F2">
        <w:t>e that service, that person has:</w:t>
      </w:r>
    </w:p>
    <w:p w14:paraId="44FC1683" w14:textId="40C43479" w:rsidR="00C11A29" w:rsidRPr="003548F2" w:rsidRDefault="00C11A29" w:rsidP="00387D9B">
      <w:pPr>
        <w:pStyle w:val="FAAOutlineL3i"/>
        <w:numPr>
          <w:ilvl w:val="3"/>
          <w:numId w:val="572"/>
        </w:numPr>
      </w:pPr>
      <w:r w:rsidRPr="003548F2">
        <w:t xml:space="preserve">Flown at least </w:t>
      </w:r>
      <w:r w:rsidR="009D4210" w:rsidRPr="003548F2">
        <w:t>five</w:t>
      </w:r>
      <w:r w:rsidRPr="003548F2">
        <w:t xml:space="preserve"> flights as a required crew</w:t>
      </w:r>
      <w:r w:rsidR="00A735AD" w:rsidRPr="003548F2">
        <w:t xml:space="preserve"> </w:t>
      </w:r>
      <w:r w:rsidRPr="003548F2">
        <w:t>member for the type of aircraft involved; or</w:t>
      </w:r>
    </w:p>
    <w:p w14:paraId="44FC1684" w14:textId="421DD648" w:rsidR="005E451D" w:rsidRPr="003548F2" w:rsidRDefault="00C11A29" w:rsidP="00387D9B">
      <w:pPr>
        <w:pStyle w:val="FAAOutlineL3i"/>
        <w:numPr>
          <w:ilvl w:val="3"/>
          <w:numId w:val="572"/>
        </w:numPr>
      </w:pPr>
      <w:r w:rsidRPr="003548F2">
        <w:t xml:space="preserve">Observed, on the flight deck, the conduct of </w:t>
      </w:r>
      <w:r w:rsidR="009D4210" w:rsidRPr="003548F2">
        <w:t>two</w:t>
      </w:r>
      <w:r w:rsidRPr="003548F2">
        <w:t xml:space="preserve"> complete flights in the aircraft type to which the person is assigned. </w:t>
      </w:r>
    </w:p>
    <w:p w14:paraId="44FC1685" w14:textId="0DC857EF" w:rsidR="00EC5304" w:rsidRPr="003548F2" w:rsidRDefault="00E45DFC" w:rsidP="00DE138E">
      <w:pPr>
        <w:pStyle w:val="FAAOutlineL1a"/>
      </w:pPr>
      <w:r w:rsidRPr="003548F2">
        <w:t>CHECK PERSONNEL FOR CABIN CREW</w:t>
      </w:r>
      <w:r w:rsidR="005B0FA9" w:rsidRPr="003548F2">
        <w:t>.</w:t>
      </w:r>
    </w:p>
    <w:p w14:paraId="44FC1686" w14:textId="1D9BFE23" w:rsidR="00FE1AB4" w:rsidRPr="003548F2" w:rsidRDefault="00FE1AB4" w:rsidP="00387D9B">
      <w:pPr>
        <w:pStyle w:val="FAAOutlineL21"/>
        <w:numPr>
          <w:ilvl w:val="0"/>
          <w:numId w:val="573"/>
        </w:numPr>
      </w:pPr>
      <w:r w:rsidRPr="003548F2">
        <w:t xml:space="preserve">No AOC holder may use a person, nor may any person serve as a check </w:t>
      </w:r>
      <w:r w:rsidR="000447E3" w:rsidRPr="003548F2">
        <w:t>cabin crew</w:t>
      </w:r>
      <w:r w:rsidR="00E45DFC" w:rsidRPr="003548F2">
        <w:t xml:space="preserve"> </w:t>
      </w:r>
      <w:r w:rsidR="002F499C" w:rsidRPr="003548F2">
        <w:t>member</w:t>
      </w:r>
      <w:r w:rsidRPr="003548F2">
        <w:t xml:space="preserve"> in an established cabin crew training programme unless, with respect to the aircraft type or</w:t>
      </w:r>
      <w:r w:rsidR="003159D7" w:rsidRPr="003548F2">
        <w:t xml:space="preserve"> position involved, that person:</w:t>
      </w:r>
    </w:p>
    <w:p w14:paraId="44FC1687" w14:textId="04714F46" w:rsidR="00FE1AB4" w:rsidRPr="003548F2" w:rsidRDefault="00FE1AB4" w:rsidP="00387D9B">
      <w:pPr>
        <w:pStyle w:val="FAAOutlineL3i"/>
        <w:numPr>
          <w:ilvl w:val="3"/>
          <w:numId w:val="574"/>
        </w:numPr>
      </w:pPr>
      <w:r w:rsidRPr="003548F2">
        <w:t>Holds the qualifications required to serve as a cabin crew</w:t>
      </w:r>
      <w:r w:rsidR="00E45DFC" w:rsidRPr="003548F2">
        <w:t xml:space="preserve"> </w:t>
      </w:r>
      <w:r w:rsidRPr="003548F2">
        <w:t>member;</w:t>
      </w:r>
    </w:p>
    <w:p w14:paraId="44FC1688" w14:textId="09FAD9A5" w:rsidR="00FE1AB4" w:rsidRPr="003548F2" w:rsidRDefault="00FE1AB4" w:rsidP="00387D9B">
      <w:pPr>
        <w:pStyle w:val="FAAOutlineL3i"/>
        <w:numPr>
          <w:ilvl w:val="3"/>
          <w:numId w:val="574"/>
        </w:numPr>
      </w:pPr>
      <w:r w:rsidRPr="003548F2">
        <w:t>Has satisfactorily completed the appropriate training phases for the aircraft and or position, including recurrent training and differences training, that are required to serve as a cabin crew</w:t>
      </w:r>
      <w:r w:rsidR="00E45DFC" w:rsidRPr="003548F2">
        <w:t xml:space="preserve"> </w:t>
      </w:r>
      <w:r w:rsidRPr="003548F2">
        <w:t>member;</w:t>
      </w:r>
    </w:p>
    <w:p w14:paraId="44FC1689" w14:textId="777C3EAB" w:rsidR="00FE1AB4" w:rsidRPr="003548F2" w:rsidRDefault="00FE1AB4" w:rsidP="00387D9B">
      <w:pPr>
        <w:pStyle w:val="FAAOutlineL3i"/>
        <w:numPr>
          <w:ilvl w:val="3"/>
          <w:numId w:val="574"/>
        </w:numPr>
      </w:pPr>
      <w:r w:rsidRPr="003548F2">
        <w:t>Has satisfactorily completed the appropriate competency and recency of experience checks that are required to serve as a cabin crew</w:t>
      </w:r>
      <w:r w:rsidR="00E45DFC" w:rsidRPr="003548F2">
        <w:t xml:space="preserve"> </w:t>
      </w:r>
      <w:r w:rsidRPr="003548F2">
        <w:t xml:space="preserve">member; </w:t>
      </w:r>
    </w:p>
    <w:p w14:paraId="44FC168A" w14:textId="77777777" w:rsidR="00FE1AB4" w:rsidRPr="003548F2" w:rsidRDefault="00FE1AB4" w:rsidP="00387D9B">
      <w:pPr>
        <w:pStyle w:val="FAAOutlineL3i"/>
        <w:numPr>
          <w:ilvl w:val="3"/>
          <w:numId w:val="574"/>
        </w:numPr>
      </w:pPr>
      <w:r w:rsidRPr="003548F2">
        <w:t xml:space="preserve">Has satisfactorily completed the applicable initial or transitional training requirements and the Authority-observed competency check for the check </w:t>
      </w:r>
      <w:r w:rsidR="005421F1" w:rsidRPr="003548F2">
        <w:t>personnel</w:t>
      </w:r>
      <w:r w:rsidRPr="003548F2">
        <w:t xml:space="preserve"> duties; and</w:t>
      </w:r>
    </w:p>
    <w:p w14:paraId="44FC168B" w14:textId="747D1B02" w:rsidR="00FE1AB4" w:rsidRPr="003548F2" w:rsidRDefault="00FE1AB4" w:rsidP="00387D9B">
      <w:pPr>
        <w:pStyle w:val="FAAOutlineL3i"/>
        <w:numPr>
          <w:ilvl w:val="3"/>
          <w:numId w:val="574"/>
        </w:numPr>
      </w:pPr>
      <w:r w:rsidRPr="003548F2">
        <w:t>Has been approved by the Authority for the check cabin crew</w:t>
      </w:r>
      <w:r w:rsidR="00E45DFC" w:rsidRPr="003548F2">
        <w:t xml:space="preserve"> </w:t>
      </w:r>
      <w:r w:rsidR="002F499C" w:rsidRPr="003548F2">
        <w:t>member</w:t>
      </w:r>
      <w:r w:rsidRPr="003548F2">
        <w:t xml:space="preserve"> duties involved.</w:t>
      </w:r>
    </w:p>
    <w:p w14:paraId="44FC168C" w14:textId="55784062" w:rsidR="006A0A51" w:rsidRPr="003548F2" w:rsidRDefault="00E45DFC" w:rsidP="00DE138E">
      <w:pPr>
        <w:pStyle w:val="FAAOutlineL1a"/>
      </w:pPr>
      <w:r w:rsidRPr="003548F2">
        <w:t>CHECK PERSONNEL FOR FLIGHT OPERATIONS OFFICERS</w:t>
      </w:r>
      <w:r w:rsidR="005B0FA9" w:rsidRPr="003548F2">
        <w:t>.</w:t>
      </w:r>
    </w:p>
    <w:p w14:paraId="44FC168D" w14:textId="459FCDA0" w:rsidR="00FE1AB4" w:rsidRPr="003548F2" w:rsidRDefault="00FE1AB4" w:rsidP="00387D9B">
      <w:pPr>
        <w:pStyle w:val="FAAOutlineL21"/>
        <w:numPr>
          <w:ilvl w:val="0"/>
          <w:numId w:val="575"/>
        </w:numPr>
      </w:pPr>
      <w:r w:rsidRPr="003548F2">
        <w:t xml:space="preserve">No AOC holder may use a person, nor may any person serve as a check </w:t>
      </w:r>
      <w:r w:rsidR="0073370A" w:rsidRPr="003548F2">
        <w:t>FOO</w:t>
      </w:r>
      <w:r w:rsidRPr="003548F2">
        <w:t xml:space="preserve"> in an established </w:t>
      </w:r>
      <w:r w:rsidR="0025549E" w:rsidRPr="003548F2">
        <w:t>FOO</w:t>
      </w:r>
      <w:r w:rsidRPr="003548F2">
        <w:t xml:space="preserve"> training programme unless, with respect to the aircraft type or</w:t>
      </w:r>
      <w:r w:rsidR="003159D7" w:rsidRPr="003548F2">
        <w:t xml:space="preserve"> position involved, that person:</w:t>
      </w:r>
    </w:p>
    <w:p w14:paraId="44FC168E" w14:textId="1EA05E33" w:rsidR="00FE1AB4" w:rsidRPr="003548F2" w:rsidRDefault="00FE1AB4" w:rsidP="00387D9B">
      <w:pPr>
        <w:pStyle w:val="FAAOutlineL3i"/>
        <w:numPr>
          <w:ilvl w:val="3"/>
          <w:numId w:val="576"/>
        </w:numPr>
      </w:pPr>
      <w:r w:rsidRPr="003548F2">
        <w:t xml:space="preserve">Holds the licence required to serve as a </w:t>
      </w:r>
      <w:r w:rsidR="0025549E" w:rsidRPr="003548F2">
        <w:t>FOO</w:t>
      </w:r>
      <w:r w:rsidRPr="003548F2">
        <w:t>;</w:t>
      </w:r>
    </w:p>
    <w:p w14:paraId="44FC168F" w14:textId="570C0438" w:rsidR="00FE1AB4" w:rsidRPr="003548F2" w:rsidRDefault="00FE1AB4" w:rsidP="00387D9B">
      <w:pPr>
        <w:pStyle w:val="FAAOutlineL3i"/>
        <w:numPr>
          <w:ilvl w:val="3"/>
          <w:numId w:val="576"/>
        </w:numPr>
      </w:pPr>
      <w:r w:rsidRPr="003548F2">
        <w:t xml:space="preserve">Has satisfactorily completed the appropriate training phases for the aircraft and or position, including recurrent training and differences training, that are required to serve as a </w:t>
      </w:r>
      <w:r w:rsidR="0025549E" w:rsidRPr="003548F2">
        <w:t>FOO</w:t>
      </w:r>
      <w:r w:rsidRPr="003548F2">
        <w:t>;</w:t>
      </w:r>
    </w:p>
    <w:p w14:paraId="44FC1690" w14:textId="4CFADFE4" w:rsidR="00FE1AB4" w:rsidRPr="003548F2" w:rsidRDefault="00FE1AB4" w:rsidP="00387D9B">
      <w:pPr>
        <w:pStyle w:val="FAAOutlineL3i"/>
        <w:numPr>
          <w:ilvl w:val="3"/>
          <w:numId w:val="576"/>
        </w:numPr>
      </w:pPr>
      <w:r w:rsidRPr="003548F2">
        <w:t xml:space="preserve">Has satisfactorily completed the appropriate competency and recency of experience checks that are required to serve as a </w:t>
      </w:r>
      <w:r w:rsidR="0025549E" w:rsidRPr="003548F2">
        <w:t>FOO</w:t>
      </w:r>
      <w:r w:rsidRPr="003548F2">
        <w:t>;</w:t>
      </w:r>
    </w:p>
    <w:p w14:paraId="44FC1691" w14:textId="4F6C12FC" w:rsidR="00FE1AB4" w:rsidRPr="003548F2" w:rsidRDefault="00FE1AB4" w:rsidP="00387D9B">
      <w:pPr>
        <w:pStyle w:val="FAAOutlineL3i"/>
        <w:numPr>
          <w:ilvl w:val="3"/>
          <w:numId w:val="576"/>
        </w:numPr>
      </w:pPr>
      <w:r w:rsidRPr="003548F2">
        <w:t xml:space="preserve">Has satisfactorily completed the applicable initial or transitional training requirements and the Authority-observed competency check for the check </w:t>
      </w:r>
      <w:r w:rsidR="0073370A" w:rsidRPr="003548F2">
        <w:t>FOO</w:t>
      </w:r>
      <w:r w:rsidR="00D27948" w:rsidRPr="003548F2">
        <w:t xml:space="preserve"> duties involved;</w:t>
      </w:r>
    </w:p>
    <w:p w14:paraId="44FC1692" w14:textId="00212046" w:rsidR="00FE1AB4" w:rsidRPr="003548F2" w:rsidRDefault="00FE1AB4" w:rsidP="008E23EE">
      <w:pPr>
        <w:pStyle w:val="FAAOutlineL3i"/>
        <w:numPr>
          <w:ilvl w:val="3"/>
          <w:numId w:val="576"/>
        </w:numPr>
        <w:spacing w:line="230" w:lineRule="auto"/>
      </w:pPr>
      <w:r w:rsidRPr="003548F2">
        <w:t xml:space="preserve">Has been approved by the Authority for the check </w:t>
      </w:r>
      <w:r w:rsidR="0073370A" w:rsidRPr="003548F2">
        <w:t>FOO</w:t>
      </w:r>
      <w:r w:rsidR="006A0A51" w:rsidRPr="003548F2">
        <w:t xml:space="preserve"> </w:t>
      </w:r>
      <w:r w:rsidRPr="003548F2">
        <w:t>duties involved.</w:t>
      </w:r>
    </w:p>
    <w:p w14:paraId="44FC1693" w14:textId="77777777" w:rsidR="0070169D" w:rsidRPr="003548F2" w:rsidRDefault="0070169D" w:rsidP="008E23EE">
      <w:pPr>
        <w:pStyle w:val="FFATextFlushRight"/>
        <w:keepLines w:val="0"/>
        <w:widowControl w:val="0"/>
        <w:spacing w:line="230" w:lineRule="auto"/>
      </w:pPr>
      <w:r w:rsidRPr="003548F2">
        <w:t xml:space="preserve">ICAO Annex 6, Part I: 9.3.1, 9.3.2; 9.4.4; </w:t>
      </w:r>
      <w:r w:rsidR="00CA44EE" w:rsidRPr="003548F2">
        <w:t xml:space="preserve">10.3; </w:t>
      </w:r>
      <w:r w:rsidRPr="003548F2">
        <w:t>10.4 R</w:t>
      </w:r>
    </w:p>
    <w:p w14:paraId="44FC1694" w14:textId="77777777" w:rsidR="00E57B12" w:rsidRPr="003548F2" w:rsidRDefault="00E57B12" w:rsidP="008E23EE">
      <w:pPr>
        <w:pStyle w:val="FFATextFlushRight"/>
        <w:keepLines w:val="0"/>
        <w:widowControl w:val="0"/>
        <w:spacing w:line="230" w:lineRule="auto"/>
      </w:pPr>
      <w:r w:rsidRPr="003548F2">
        <w:t>ICAO Annex 6, Part III, Section II: 7.3, 7.4; 8.3; 8.4R; 8.5R</w:t>
      </w:r>
    </w:p>
    <w:p w14:paraId="44FC1695" w14:textId="014AC3C0" w:rsidR="0070169D" w:rsidRPr="003548F2" w:rsidRDefault="008B4736" w:rsidP="008E23EE">
      <w:pPr>
        <w:pStyle w:val="FFATextFlushRight"/>
        <w:keepLines w:val="0"/>
        <w:widowControl w:val="0"/>
        <w:spacing w:line="230" w:lineRule="auto"/>
      </w:pPr>
      <w:r w:rsidRPr="003548F2">
        <w:t xml:space="preserve">14 </w:t>
      </w:r>
      <w:r w:rsidR="00B50E07" w:rsidRPr="003548F2">
        <w:t xml:space="preserve">CFR </w:t>
      </w:r>
      <w:r w:rsidRPr="003548F2">
        <w:t>121.411</w:t>
      </w:r>
      <w:r w:rsidR="008D61DC" w:rsidRPr="003548F2">
        <w:t>(b)(c)</w:t>
      </w:r>
      <w:r w:rsidR="002A3027" w:rsidRPr="003548F2">
        <w:t>(f)</w:t>
      </w:r>
      <w:r w:rsidR="00B94384" w:rsidRPr="003548F2">
        <w:t>(g)</w:t>
      </w:r>
    </w:p>
    <w:p w14:paraId="44FC1696" w14:textId="77777777" w:rsidR="00C11A29" w:rsidRPr="003548F2" w:rsidRDefault="00C11A29" w:rsidP="008E23EE">
      <w:pPr>
        <w:pStyle w:val="Heading4"/>
        <w:keepNext w:val="0"/>
        <w:keepLines w:val="0"/>
        <w:widowControl w:val="0"/>
        <w:spacing w:line="230" w:lineRule="auto"/>
      </w:pPr>
      <w:r w:rsidRPr="003548F2">
        <w:t xml:space="preserve"> </w:t>
      </w:r>
      <w:bookmarkStart w:id="276" w:name="_Toc54771157"/>
      <w:r w:rsidRPr="003548F2">
        <w:t xml:space="preserve">Check </w:t>
      </w:r>
      <w:r w:rsidR="00AA57DD" w:rsidRPr="003548F2">
        <w:t>P</w:t>
      </w:r>
      <w:r w:rsidR="00EB78C8" w:rsidRPr="003548F2">
        <w:t>ersonnel</w:t>
      </w:r>
      <w:r w:rsidR="004041F3" w:rsidRPr="003548F2">
        <w:t xml:space="preserve"> </w:t>
      </w:r>
      <w:r w:rsidRPr="003548F2">
        <w:t>Training</w:t>
      </w:r>
      <w:bookmarkEnd w:id="276"/>
      <w:r w:rsidRPr="003548F2">
        <w:t xml:space="preserve"> </w:t>
      </w:r>
    </w:p>
    <w:p w14:paraId="44FC1698" w14:textId="77777777" w:rsidR="000B2764" w:rsidRPr="003548F2" w:rsidRDefault="000B2764" w:rsidP="008E23EE">
      <w:pPr>
        <w:pStyle w:val="FAAOutlineL1a"/>
        <w:numPr>
          <w:ilvl w:val="0"/>
          <w:numId w:val="577"/>
        </w:numPr>
        <w:spacing w:line="230" w:lineRule="auto"/>
      </w:pPr>
      <w:r w:rsidRPr="003548F2">
        <w:t xml:space="preserve">No person may serve nor may any AOC holder use a person </w:t>
      </w:r>
      <w:r w:rsidR="00EB78C8" w:rsidRPr="003548F2">
        <w:t>for</w:t>
      </w:r>
      <w:r w:rsidRPr="003548F2">
        <w:t xml:space="preserve"> check</w:t>
      </w:r>
      <w:r w:rsidR="00EB78C8" w:rsidRPr="003548F2">
        <w:t>s</w:t>
      </w:r>
      <w:r w:rsidRPr="003548F2">
        <w:t xml:space="preserve"> unless he or she has completed the curricula approved by the Authority for those functions for which they are to serve.</w:t>
      </w:r>
    </w:p>
    <w:p w14:paraId="44FC1699" w14:textId="4FAC44FE" w:rsidR="00EB78C8" w:rsidRPr="003548F2" w:rsidRDefault="00CF31AF" w:rsidP="008E23EE">
      <w:pPr>
        <w:pStyle w:val="FAAOutlineL1a"/>
        <w:numPr>
          <w:ilvl w:val="0"/>
          <w:numId w:val="577"/>
        </w:numPr>
        <w:spacing w:line="230" w:lineRule="auto"/>
      </w:pPr>
      <w:r w:rsidRPr="003548F2">
        <w:t>S</w:t>
      </w:r>
      <w:r w:rsidR="00C11A29" w:rsidRPr="003548F2">
        <w:t xml:space="preserve">pecific training programme requirements for check </w:t>
      </w:r>
      <w:r w:rsidR="00EB78C8" w:rsidRPr="003548F2">
        <w:t>personn</w:t>
      </w:r>
      <w:r w:rsidR="008720A6" w:rsidRPr="003548F2">
        <w:t>e</w:t>
      </w:r>
      <w:r w:rsidR="00EB78C8" w:rsidRPr="003548F2">
        <w:t xml:space="preserve">l </w:t>
      </w:r>
      <w:r w:rsidRPr="003548F2">
        <w:t xml:space="preserve">are </w:t>
      </w:r>
      <w:r w:rsidR="00C60048" w:rsidRPr="003548F2">
        <w:t xml:space="preserve">prescribed </w:t>
      </w:r>
      <w:r w:rsidRPr="003548F2">
        <w:t xml:space="preserve">in </w:t>
      </w:r>
      <w:r w:rsidR="00B50E07" w:rsidRPr="003548F2">
        <w:t xml:space="preserve">IS </w:t>
      </w:r>
      <w:r w:rsidRPr="003548F2">
        <w:t>8.10.1.40</w:t>
      </w:r>
      <w:r w:rsidR="00C11A29" w:rsidRPr="003548F2">
        <w:t>.</w:t>
      </w:r>
      <w:r w:rsidRPr="003548F2">
        <w:t xml:space="preserve"> </w:t>
      </w:r>
    </w:p>
    <w:p w14:paraId="44FC169A" w14:textId="77777777" w:rsidR="00977350" w:rsidRPr="003548F2" w:rsidRDefault="00977350" w:rsidP="008E23EE">
      <w:pPr>
        <w:pStyle w:val="FFATextFlushRight"/>
        <w:keepLines w:val="0"/>
        <w:widowControl w:val="0"/>
        <w:spacing w:line="230" w:lineRule="auto"/>
      </w:pPr>
      <w:r w:rsidRPr="003548F2">
        <w:t xml:space="preserve">ICAO Annex 6, Part I: 9.3.1, 9.3.2; 9.4.4; </w:t>
      </w:r>
      <w:r w:rsidR="00CA44EE" w:rsidRPr="003548F2">
        <w:t xml:space="preserve">10.3; </w:t>
      </w:r>
      <w:r w:rsidRPr="003548F2">
        <w:t>10.4 R</w:t>
      </w:r>
    </w:p>
    <w:p w14:paraId="44FC169B" w14:textId="53ACB3E8" w:rsidR="00977350" w:rsidRPr="003548F2" w:rsidRDefault="00977350" w:rsidP="008E23EE">
      <w:pPr>
        <w:pStyle w:val="FFATextFlushRight"/>
        <w:keepLines w:val="0"/>
        <w:widowControl w:val="0"/>
        <w:spacing w:line="230" w:lineRule="auto"/>
      </w:pPr>
      <w:r w:rsidRPr="003548F2">
        <w:t xml:space="preserve">14 </w:t>
      </w:r>
      <w:r w:rsidR="00B50E07" w:rsidRPr="003548F2">
        <w:t xml:space="preserve">CFR </w:t>
      </w:r>
      <w:r w:rsidRPr="003548F2">
        <w:t>121.411; 121.413; 121.414</w:t>
      </w:r>
    </w:p>
    <w:p w14:paraId="44FC169C" w14:textId="7968AA1A" w:rsidR="00C11A29" w:rsidRPr="003548F2" w:rsidRDefault="00C11A29" w:rsidP="008E23EE">
      <w:pPr>
        <w:pStyle w:val="Heading4"/>
        <w:keepNext w:val="0"/>
        <w:keepLines w:val="0"/>
        <w:widowControl w:val="0"/>
        <w:spacing w:line="230" w:lineRule="auto"/>
      </w:pPr>
      <w:bookmarkStart w:id="277" w:name="_Toc54771158"/>
      <w:r w:rsidRPr="003548F2">
        <w:t>Single</w:t>
      </w:r>
      <w:r w:rsidR="00807890" w:rsidRPr="003548F2">
        <w:t>-</w:t>
      </w:r>
      <w:r w:rsidR="00AA57DD" w:rsidRPr="003548F2">
        <w:t>P</w:t>
      </w:r>
      <w:r w:rsidRPr="003548F2">
        <w:t>ilot Operations Under I</w:t>
      </w:r>
      <w:r w:rsidR="00807890" w:rsidRPr="003548F2">
        <w:t xml:space="preserve">nstrument </w:t>
      </w:r>
      <w:r w:rsidRPr="003548F2">
        <w:t>F</w:t>
      </w:r>
      <w:r w:rsidR="00807890" w:rsidRPr="003548F2">
        <w:t xml:space="preserve">light </w:t>
      </w:r>
      <w:r w:rsidRPr="003548F2">
        <w:t>R</w:t>
      </w:r>
      <w:r w:rsidR="00807890" w:rsidRPr="003548F2">
        <w:t>ules</w:t>
      </w:r>
      <w:r w:rsidRPr="003548F2">
        <w:t xml:space="preserve"> or at Night </w:t>
      </w:r>
      <w:r w:rsidR="00FE09A7" w:rsidRPr="003548F2">
        <w:t>– Qualifications, Training, Checking</w:t>
      </w:r>
      <w:bookmarkEnd w:id="277"/>
    </w:p>
    <w:p w14:paraId="44FC169E" w14:textId="6790807A" w:rsidR="00C11A29" w:rsidRPr="003548F2" w:rsidRDefault="00C11A29" w:rsidP="008E23EE">
      <w:pPr>
        <w:pStyle w:val="FAAOutlineL1a"/>
        <w:numPr>
          <w:ilvl w:val="0"/>
          <w:numId w:val="578"/>
        </w:numPr>
        <w:spacing w:line="230" w:lineRule="auto"/>
      </w:pPr>
      <w:r w:rsidRPr="003548F2">
        <w:t>No person may conduct single-pilot</w:t>
      </w:r>
      <w:r w:rsidR="00807890" w:rsidRPr="003548F2">
        <w:t xml:space="preserve"> </w:t>
      </w:r>
      <w:r w:rsidRPr="003548F2">
        <w:t>operations under IFR or at night in commercial air transportation</w:t>
      </w:r>
      <w:r w:rsidR="00FE09A7" w:rsidRPr="003548F2">
        <w:t>,</w:t>
      </w:r>
      <w:r w:rsidRPr="003548F2">
        <w:t xml:space="preserve"> </w:t>
      </w:r>
      <w:r w:rsidR="00FE09A7" w:rsidRPr="003548F2">
        <w:t>in accordance with 8.8.1.30</w:t>
      </w:r>
      <w:r w:rsidR="0077498E" w:rsidRPr="003548F2">
        <w:t xml:space="preserve"> of this part</w:t>
      </w:r>
      <w:r w:rsidR="00FE09A7" w:rsidRPr="003548F2">
        <w:t xml:space="preserve">, </w:t>
      </w:r>
      <w:r w:rsidRPr="003548F2">
        <w:t xml:space="preserve">unless the operation is approved by the </w:t>
      </w:r>
      <w:r w:rsidR="00DB3F83" w:rsidRPr="003548F2">
        <w:t>Authority</w:t>
      </w:r>
      <w:r w:rsidRPr="003548F2">
        <w:t xml:space="preserve"> and the pilot has at least 50 hours flight time in the </w:t>
      </w:r>
      <w:r w:rsidR="009C20D2" w:rsidRPr="003548F2">
        <w:t>aircraft</w:t>
      </w:r>
      <w:r w:rsidRPr="003548F2">
        <w:t xml:space="preserve"> class in which he or she is to serve and of those 50 hours, not less than 10 hours shall be as </w:t>
      </w:r>
      <w:r w:rsidR="00E2475C" w:rsidRPr="003548F2">
        <w:t>PIC</w:t>
      </w:r>
      <w:r w:rsidRPr="003548F2">
        <w:t xml:space="preserve">. </w:t>
      </w:r>
    </w:p>
    <w:p w14:paraId="44FC169F" w14:textId="2D9DAD1A" w:rsidR="00C11A29" w:rsidRPr="003548F2" w:rsidRDefault="00C11A29" w:rsidP="008E23EE">
      <w:pPr>
        <w:pStyle w:val="FAAOutlineL1a"/>
        <w:spacing w:line="230" w:lineRule="auto"/>
      </w:pPr>
      <w:r w:rsidRPr="003548F2">
        <w:t>For single-pilot</w:t>
      </w:r>
      <w:r w:rsidR="00131515" w:rsidRPr="003548F2">
        <w:t xml:space="preserve"> </w:t>
      </w:r>
      <w:r w:rsidRPr="003548F2">
        <w:t>operations conducted under IFR:</w:t>
      </w:r>
    </w:p>
    <w:p w14:paraId="44FC16A0" w14:textId="77777777" w:rsidR="00C11A29" w:rsidRPr="003548F2" w:rsidRDefault="00C11A29" w:rsidP="008E23EE">
      <w:pPr>
        <w:pStyle w:val="FAAOutlineL21"/>
        <w:numPr>
          <w:ilvl w:val="0"/>
          <w:numId w:val="579"/>
        </w:numPr>
        <w:spacing w:line="230" w:lineRule="auto"/>
      </w:pPr>
      <w:r w:rsidRPr="003548F2">
        <w:t xml:space="preserve">The pilot shall have at least 25 hours flight time under IFR in the </w:t>
      </w:r>
      <w:r w:rsidR="0084393E" w:rsidRPr="003548F2">
        <w:t xml:space="preserve">type and </w:t>
      </w:r>
      <w:r w:rsidRPr="003548F2">
        <w:t xml:space="preserve">class of </w:t>
      </w:r>
      <w:r w:rsidR="009C20D2" w:rsidRPr="003548F2">
        <w:t>aircraft</w:t>
      </w:r>
      <w:r w:rsidRPr="003548F2">
        <w:t xml:space="preserve"> in which he or she is to serve.</w:t>
      </w:r>
    </w:p>
    <w:p w14:paraId="44FC16A1" w14:textId="2ABDC49D" w:rsidR="00C11A29" w:rsidRPr="003548F2" w:rsidRDefault="00C11A29" w:rsidP="008E23EE">
      <w:pPr>
        <w:pStyle w:val="FAAOutlineL21"/>
        <w:numPr>
          <w:ilvl w:val="0"/>
          <w:numId w:val="579"/>
        </w:numPr>
        <w:spacing w:line="230" w:lineRule="auto"/>
      </w:pPr>
      <w:r w:rsidRPr="003548F2">
        <w:t xml:space="preserve">The 25 hours flight time under IFR referenced in </w:t>
      </w:r>
      <w:r w:rsidR="009D4210" w:rsidRPr="003548F2">
        <w:t>paragraph (</w:t>
      </w:r>
      <w:r w:rsidRPr="003548F2">
        <w:t>b</w:t>
      </w:r>
      <w:r w:rsidR="009D4210" w:rsidRPr="003548F2">
        <w:t>)</w:t>
      </w:r>
      <w:r w:rsidRPr="003548F2">
        <w:t>(1) may form part of the required 50 hours flight time in a</w:t>
      </w:r>
      <w:r w:rsidR="009C20D2" w:rsidRPr="003548F2">
        <w:t>ircraft</w:t>
      </w:r>
      <w:r w:rsidRPr="003548F2">
        <w:t xml:space="preserve"> class. </w:t>
      </w:r>
    </w:p>
    <w:p w14:paraId="44FC16A2" w14:textId="40611DAE" w:rsidR="00C11A29" w:rsidRPr="003548F2" w:rsidRDefault="00C11A29" w:rsidP="008E23EE">
      <w:pPr>
        <w:pStyle w:val="FAAOutlineL21"/>
        <w:numPr>
          <w:ilvl w:val="0"/>
          <w:numId w:val="579"/>
        </w:numPr>
        <w:spacing w:line="230" w:lineRule="auto"/>
      </w:pPr>
      <w:r w:rsidRPr="003548F2">
        <w:t xml:space="preserve">The pilot shall have performed in single-pilot-operations, at least </w:t>
      </w:r>
      <w:r w:rsidR="00836D0A" w:rsidRPr="003548F2">
        <w:t>five</w:t>
      </w:r>
      <w:r w:rsidRPr="003548F2">
        <w:t xml:space="preserve"> IFR flights including </w:t>
      </w:r>
      <w:r w:rsidR="00836D0A" w:rsidRPr="003548F2">
        <w:t>three</w:t>
      </w:r>
      <w:r w:rsidRPr="003548F2">
        <w:t xml:space="preserve"> instrum</w:t>
      </w:r>
      <w:r w:rsidR="009C20D2" w:rsidRPr="003548F2">
        <w:t>ent approaches in the class of aircraft</w:t>
      </w:r>
      <w:r w:rsidRPr="003548F2">
        <w:t xml:space="preserve"> in which he or she is to serve within 90 days preceding the flight</w:t>
      </w:r>
      <w:r w:rsidR="00D27948" w:rsidRPr="003548F2">
        <w:t>;</w:t>
      </w:r>
      <w:r w:rsidRPr="003548F2">
        <w:t xml:space="preserve"> or</w:t>
      </w:r>
      <w:r w:rsidR="000D4582" w:rsidRPr="003548F2">
        <w:t xml:space="preserve"> </w:t>
      </w:r>
    </w:p>
    <w:p w14:paraId="44FC16A3" w14:textId="77777777" w:rsidR="00C11A29" w:rsidRPr="003548F2" w:rsidRDefault="00C11A29" w:rsidP="008E23EE">
      <w:pPr>
        <w:pStyle w:val="FAAOutlineL21"/>
        <w:numPr>
          <w:ilvl w:val="0"/>
          <w:numId w:val="579"/>
        </w:numPr>
        <w:spacing w:line="230" w:lineRule="auto"/>
      </w:pPr>
      <w:r w:rsidRPr="003548F2">
        <w:t xml:space="preserve">Within 90 days preceding the flight, the pilot has satisfactorily completed the single-pilot-operation instrument competency check, as prescribed by the </w:t>
      </w:r>
      <w:r w:rsidR="00DB3F83" w:rsidRPr="003548F2">
        <w:t>Authority</w:t>
      </w:r>
      <w:r w:rsidRPr="003548F2">
        <w:t>, in the class of a</w:t>
      </w:r>
      <w:r w:rsidR="009C20D2" w:rsidRPr="003548F2">
        <w:t>ircraft</w:t>
      </w:r>
      <w:r w:rsidRPr="003548F2">
        <w:t xml:space="preserve"> in which he or she is to serve. </w:t>
      </w:r>
    </w:p>
    <w:p w14:paraId="44FC16A4" w14:textId="77777777" w:rsidR="00C11A29" w:rsidRPr="003548F2" w:rsidRDefault="00C11A29" w:rsidP="008E23EE">
      <w:pPr>
        <w:pStyle w:val="FAAOutlineL1a"/>
        <w:spacing w:line="230" w:lineRule="auto"/>
      </w:pPr>
      <w:r w:rsidRPr="003548F2">
        <w:t>For single-pilot-operations conducted at night:</w:t>
      </w:r>
    </w:p>
    <w:p w14:paraId="44FC16A5" w14:textId="15ACC000" w:rsidR="00C11A29" w:rsidRPr="003548F2" w:rsidRDefault="00C11A29" w:rsidP="008E23EE">
      <w:pPr>
        <w:pStyle w:val="FAAOutlineL21"/>
        <w:numPr>
          <w:ilvl w:val="0"/>
          <w:numId w:val="580"/>
        </w:numPr>
        <w:spacing w:line="230" w:lineRule="auto"/>
      </w:pPr>
      <w:r w:rsidRPr="003548F2">
        <w:t>The pilot shall have performed in single-pilot</w:t>
      </w:r>
      <w:r w:rsidR="00DA37C9" w:rsidRPr="003548F2">
        <w:t xml:space="preserve"> </w:t>
      </w:r>
      <w:r w:rsidRPr="003548F2">
        <w:t xml:space="preserve">operations at least </w:t>
      </w:r>
      <w:r w:rsidR="00836D0A" w:rsidRPr="003548F2">
        <w:t>three</w:t>
      </w:r>
      <w:r w:rsidRPr="003548F2">
        <w:t xml:space="preserve"> take</w:t>
      </w:r>
      <w:r w:rsidR="00DA37C9" w:rsidRPr="003548F2">
        <w:t>-</w:t>
      </w:r>
      <w:r w:rsidRPr="003548F2">
        <w:t xml:space="preserve">offs and landings at night in the </w:t>
      </w:r>
      <w:r w:rsidR="0084393E" w:rsidRPr="003548F2">
        <w:t xml:space="preserve">type and </w:t>
      </w:r>
      <w:r w:rsidR="009C20D2" w:rsidRPr="003548F2">
        <w:t xml:space="preserve">class of </w:t>
      </w:r>
      <w:r w:rsidRPr="003548F2">
        <w:t>a</w:t>
      </w:r>
      <w:r w:rsidR="009C20D2" w:rsidRPr="003548F2">
        <w:t>ircraft</w:t>
      </w:r>
      <w:r w:rsidRPr="003548F2">
        <w:t xml:space="preserve"> in which he or she is to serve with</w:t>
      </w:r>
      <w:r w:rsidR="001E7168" w:rsidRPr="003548F2">
        <w:t>in 90 days preceding the flight;</w:t>
      </w:r>
      <w:r w:rsidRPr="003548F2">
        <w:t xml:space="preserve"> and</w:t>
      </w:r>
    </w:p>
    <w:p w14:paraId="44FC16A6" w14:textId="77777777" w:rsidR="00C11A29" w:rsidRPr="003548F2" w:rsidRDefault="00C11A29" w:rsidP="008E23EE">
      <w:pPr>
        <w:pStyle w:val="FAAOutlineL21"/>
        <w:numPr>
          <w:ilvl w:val="0"/>
          <w:numId w:val="580"/>
        </w:numPr>
        <w:spacing w:line="230" w:lineRule="auto"/>
      </w:pPr>
      <w:r w:rsidRPr="003548F2">
        <w:t xml:space="preserve">Have successfully completed the approved single-pilot-operation training programme prescribed by the </w:t>
      </w:r>
      <w:r w:rsidR="00DB3F83" w:rsidRPr="003548F2">
        <w:t>Authority</w:t>
      </w:r>
      <w:r w:rsidRPr="003548F2">
        <w:t>.</w:t>
      </w:r>
    </w:p>
    <w:p w14:paraId="44FC16A7" w14:textId="05ED3D14" w:rsidR="00C11A29" w:rsidRPr="003548F2" w:rsidRDefault="00C11A29" w:rsidP="008E23EE">
      <w:pPr>
        <w:pStyle w:val="FAAOutlineL1a"/>
        <w:spacing w:line="230" w:lineRule="auto"/>
      </w:pPr>
      <w:r w:rsidRPr="003548F2">
        <w:t xml:space="preserve">No pilot may serve nor may any AOC holder assign a person to operate an </w:t>
      </w:r>
      <w:r w:rsidR="00616098" w:rsidRPr="003548F2">
        <w:t>aircraft</w:t>
      </w:r>
      <w:r w:rsidRPr="003548F2">
        <w:t xml:space="preserve"> in single-pilot-operations in commercial air transport unless</w:t>
      </w:r>
      <w:r w:rsidR="008754DF" w:rsidRPr="003548F2">
        <w:t xml:space="preserve"> the pilot has</w:t>
      </w:r>
      <w:r w:rsidR="001E7168" w:rsidRPr="003548F2">
        <w:t>:</w:t>
      </w:r>
    </w:p>
    <w:p w14:paraId="44FC16A8" w14:textId="15067DB0" w:rsidR="00C11A29" w:rsidRPr="003548F2" w:rsidRDefault="008754DF" w:rsidP="008E23EE">
      <w:pPr>
        <w:pStyle w:val="FAAOutlineL21"/>
        <w:numPr>
          <w:ilvl w:val="0"/>
          <w:numId w:val="581"/>
        </w:numPr>
        <w:spacing w:line="230" w:lineRule="auto"/>
      </w:pPr>
      <w:r w:rsidRPr="003548F2">
        <w:t>Successfully completed the relevant training requirements of 8.10</w:t>
      </w:r>
      <w:r w:rsidR="0077498E" w:rsidRPr="003548F2">
        <w:t xml:space="preserve"> of this part</w:t>
      </w:r>
      <w:r w:rsidRPr="003548F2">
        <w:t xml:space="preserve"> applicable to flight crew</w:t>
      </w:r>
      <w:r w:rsidR="00A735AD" w:rsidRPr="003548F2">
        <w:t xml:space="preserve"> </w:t>
      </w:r>
      <w:r w:rsidRPr="003548F2">
        <w:t xml:space="preserve">members engaged in commercial air transport; </w:t>
      </w:r>
    </w:p>
    <w:p w14:paraId="44FC16A9" w14:textId="5AC62B6D" w:rsidR="00C11A29" w:rsidRPr="003548F2" w:rsidRDefault="008754DF" w:rsidP="008E23EE">
      <w:pPr>
        <w:pStyle w:val="FAAOutlineL21"/>
        <w:numPr>
          <w:ilvl w:val="0"/>
          <w:numId w:val="581"/>
        </w:numPr>
        <w:spacing w:line="230" w:lineRule="auto"/>
      </w:pPr>
      <w:r w:rsidRPr="003548F2">
        <w:t>Successfully completed the approved single-pilot operations training progra</w:t>
      </w:r>
      <w:r w:rsidR="001E7168" w:rsidRPr="003548F2">
        <w:t>mme prescribed by the Authority;</w:t>
      </w:r>
      <w:r w:rsidRPr="003548F2">
        <w:t xml:space="preserve"> and</w:t>
      </w:r>
    </w:p>
    <w:p w14:paraId="44FC16AA" w14:textId="77777777" w:rsidR="008754DF" w:rsidRPr="003548F2" w:rsidRDefault="008754DF" w:rsidP="008E23EE">
      <w:pPr>
        <w:pStyle w:val="FAAOutlineL21"/>
        <w:numPr>
          <w:ilvl w:val="0"/>
          <w:numId w:val="581"/>
        </w:numPr>
        <w:spacing w:line="230" w:lineRule="auto"/>
      </w:pPr>
      <w:r w:rsidRPr="003548F2">
        <w:t xml:space="preserve">Satisfactorily completed the single-pilot operations checking requirements, as prescribed by the Authority, in the </w:t>
      </w:r>
      <w:r w:rsidR="007F0947" w:rsidRPr="003548F2">
        <w:t xml:space="preserve">type and </w:t>
      </w:r>
      <w:r w:rsidRPr="003548F2">
        <w:t xml:space="preserve">class of </w:t>
      </w:r>
      <w:r w:rsidR="0005796A" w:rsidRPr="003548F2">
        <w:t>aircraft</w:t>
      </w:r>
      <w:r w:rsidR="007F0947" w:rsidRPr="003548F2">
        <w:t xml:space="preserve"> in which he or she is to serve.</w:t>
      </w:r>
    </w:p>
    <w:p w14:paraId="44FC16AB" w14:textId="3510881A" w:rsidR="00C11A29" w:rsidRPr="003548F2" w:rsidRDefault="00C11A29" w:rsidP="008E23EE">
      <w:pPr>
        <w:pStyle w:val="FAANoteL1"/>
        <w:spacing w:line="230" w:lineRule="auto"/>
      </w:pPr>
      <w:r w:rsidRPr="003548F2">
        <w:t>Note:</w:t>
      </w:r>
      <w:r w:rsidR="000D4582" w:rsidRPr="003548F2">
        <w:t xml:space="preserve"> </w:t>
      </w:r>
      <w:r w:rsidRPr="003548F2">
        <w:t xml:space="preserve">In addition to successfully completing the relevant training requirements of 8.10 </w:t>
      </w:r>
      <w:r w:rsidR="0077498E" w:rsidRPr="003548F2">
        <w:t xml:space="preserve">of this part that are </w:t>
      </w:r>
      <w:r w:rsidRPr="003548F2">
        <w:t>applicable to flight crew</w:t>
      </w:r>
      <w:r w:rsidR="00E45DFC" w:rsidRPr="003548F2">
        <w:t xml:space="preserve"> </w:t>
      </w:r>
      <w:r w:rsidRPr="003548F2">
        <w:t xml:space="preserve">members engaged in commercial air transport, additional training for pilots conducting single-pilot-operations at night shall include passenger briefings with respect to emergency evacuation, autopilot management and the use of simplified in-flight documentation. </w:t>
      </w:r>
    </w:p>
    <w:p w14:paraId="44FC16AC" w14:textId="3159C08B" w:rsidR="00C11A29" w:rsidRPr="003548F2" w:rsidRDefault="00C11A29" w:rsidP="008E23EE">
      <w:pPr>
        <w:pStyle w:val="FFATextFlushRight"/>
        <w:keepLines w:val="0"/>
        <w:widowControl w:val="0"/>
        <w:spacing w:line="230" w:lineRule="auto"/>
      </w:pPr>
      <w:r w:rsidRPr="003548F2">
        <w:t xml:space="preserve">ICAO Annex 6, Part </w:t>
      </w:r>
      <w:r w:rsidR="001A61F6" w:rsidRPr="003548F2">
        <w:t>I</w:t>
      </w:r>
      <w:r w:rsidR="00B24760" w:rsidRPr="003548F2">
        <w:t>:</w:t>
      </w:r>
      <w:r w:rsidRPr="003548F2">
        <w:t xml:space="preserve"> 4.9.1</w:t>
      </w:r>
      <w:r w:rsidR="001A61F6" w:rsidRPr="003548F2">
        <w:t>;</w:t>
      </w:r>
      <w:r w:rsidRPr="003548F2">
        <w:t xml:space="preserve"> 4.9.2</w:t>
      </w:r>
      <w:r w:rsidR="001A61F6" w:rsidRPr="003548F2">
        <w:t>;</w:t>
      </w:r>
      <w:r w:rsidRPr="003548F2">
        <w:t xml:space="preserve"> 9.4.5.1</w:t>
      </w:r>
      <w:r w:rsidR="001A61F6" w:rsidRPr="003548F2">
        <w:t>;</w:t>
      </w:r>
      <w:r w:rsidRPr="003548F2">
        <w:t xml:space="preserve"> 9.4.5.2R</w:t>
      </w:r>
      <w:r w:rsidR="001A61F6" w:rsidRPr="003548F2">
        <w:t>;</w:t>
      </w:r>
      <w:r w:rsidRPr="003548F2">
        <w:t xml:space="preserve"> 9.4.5.3</w:t>
      </w:r>
    </w:p>
    <w:p w14:paraId="44FC16AE" w14:textId="7C5B333B" w:rsidR="00C11A29" w:rsidRPr="003548F2" w:rsidRDefault="004A3BDA" w:rsidP="008E23EE">
      <w:pPr>
        <w:pStyle w:val="Heading4"/>
        <w:keepNext w:val="0"/>
        <w:keepLines w:val="0"/>
        <w:widowControl w:val="0"/>
        <w:spacing w:line="233" w:lineRule="auto"/>
      </w:pPr>
      <w:bookmarkStart w:id="278" w:name="_Toc54771159"/>
      <w:r w:rsidRPr="003548F2">
        <w:t>R</w:t>
      </w:r>
      <w:r w:rsidR="00D71A5E" w:rsidRPr="003548F2">
        <w:t>eserved</w:t>
      </w:r>
      <w:bookmarkEnd w:id="278"/>
    </w:p>
    <w:p w14:paraId="44FC16AF" w14:textId="7A34DFB2" w:rsidR="00C11A29" w:rsidRPr="003548F2" w:rsidRDefault="00C11A29" w:rsidP="008E23EE">
      <w:pPr>
        <w:pStyle w:val="Heading4"/>
        <w:keepNext w:val="0"/>
        <w:keepLines w:val="0"/>
        <w:widowControl w:val="0"/>
        <w:spacing w:line="233" w:lineRule="auto"/>
      </w:pPr>
      <w:bookmarkStart w:id="279" w:name="_Toc54771160"/>
      <w:r w:rsidRPr="003548F2">
        <w:t>Monitoring of Training and Checking Activities</w:t>
      </w:r>
      <w:bookmarkEnd w:id="279"/>
      <w:r w:rsidRPr="003548F2">
        <w:t xml:space="preserve"> </w:t>
      </w:r>
    </w:p>
    <w:p w14:paraId="44FC16B1" w14:textId="0627DD9B" w:rsidR="00C11A29" w:rsidRPr="003548F2" w:rsidRDefault="00C11A29" w:rsidP="008E23EE">
      <w:pPr>
        <w:pStyle w:val="FAAOutlineL1a"/>
        <w:numPr>
          <w:ilvl w:val="0"/>
          <w:numId w:val="582"/>
        </w:numPr>
        <w:spacing w:line="233" w:lineRule="auto"/>
      </w:pPr>
      <w:r w:rsidRPr="003548F2">
        <w:t>To enable adequate supervision of its training and checking activities, the AOC holder shall forward to the Authority at least 24 hours before the scheduled activity the dates, report t</w:t>
      </w:r>
      <w:r w:rsidR="001E7168" w:rsidRPr="003548F2">
        <w:t>imes and report location of all:</w:t>
      </w:r>
    </w:p>
    <w:p w14:paraId="44FC16B2" w14:textId="70D24E3C" w:rsidR="00C11A29" w:rsidRPr="003548F2" w:rsidRDefault="00C11A29" w:rsidP="008E23EE">
      <w:pPr>
        <w:pStyle w:val="FAAOutlineL21"/>
        <w:numPr>
          <w:ilvl w:val="0"/>
          <w:numId w:val="583"/>
        </w:numPr>
        <w:spacing w:line="233" w:lineRule="auto"/>
      </w:pPr>
      <w:r w:rsidRPr="003548F2">
        <w:t>Training for which a curriculum is approved in the AOC holder</w:t>
      </w:r>
      <w:r w:rsidR="00F17AFB" w:rsidRPr="003548F2">
        <w:t>’</w:t>
      </w:r>
      <w:r w:rsidRPr="003548F2">
        <w:t>s training programme; and</w:t>
      </w:r>
    </w:p>
    <w:p w14:paraId="44FC16B3" w14:textId="77777777" w:rsidR="00C11A29" w:rsidRPr="003548F2" w:rsidRDefault="00C11A29" w:rsidP="008E23EE">
      <w:pPr>
        <w:pStyle w:val="FAAOutlineL21"/>
        <w:numPr>
          <w:ilvl w:val="0"/>
          <w:numId w:val="583"/>
        </w:numPr>
        <w:spacing w:line="233" w:lineRule="auto"/>
      </w:pPr>
      <w:r w:rsidRPr="003548F2">
        <w:t>Proficiency,</w:t>
      </w:r>
      <w:r w:rsidR="00AA57DD" w:rsidRPr="003548F2">
        <w:t xml:space="preserve"> </w:t>
      </w:r>
      <w:r w:rsidRPr="003548F2">
        <w:t>competenc</w:t>
      </w:r>
      <w:r w:rsidR="001C2336" w:rsidRPr="003548F2">
        <w:t>y</w:t>
      </w:r>
      <w:r w:rsidRPr="003548F2">
        <w:t xml:space="preserve"> and line checks.</w:t>
      </w:r>
    </w:p>
    <w:p w14:paraId="44FC16B4" w14:textId="3FA73EDB" w:rsidR="00C11A29" w:rsidRPr="003548F2" w:rsidRDefault="00C11A29" w:rsidP="008E23EE">
      <w:pPr>
        <w:pStyle w:val="FAAOutlineL1a"/>
        <w:spacing w:line="233" w:lineRule="auto"/>
      </w:pPr>
      <w:r w:rsidRPr="003548F2">
        <w:t xml:space="preserve">Failure to provide the information required by </w:t>
      </w:r>
      <w:r w:rsidR="00D5598C" w:rsidRPr="003548F2">
        <w:t>p</w:t>
      </w:r>
      <w:r w:rsidRPr="003548F2">
        <w:t>aragraph (a) may invalidate the training or check and the Authority may require that it be repeated for observation purposes.</w:t>
      </w:r>
    </w:p>
    <w:p w14:paraId="44FC16B5" w14:textId="7C4CF8B1" w:rsidR="00C11A29" w:rsidRPr="003548F2" w:rsidRDefault="00C11A29" w:rsidP="008E23EE">
      <w:pPr>
        <w:pStyle w:val="Heading4"/>
        <w:keepNext w:val="0"/>
        <w:keepLines w:val="0"/>
        <w:widowControl w:val="0"/>
        <w:spacing w:line="233" w:lineRule="auto"/>
      </w:pPr>
      <w:bookmarkStart w:id="280" w:name="_Toc54771161"/>
      <w:r w:rsidRPr="003548F2">
        <w:t>Termination of a Proficiency, Competenc</w:t>
      </w:r>
      <w:r w:rsidR="001C2336" w:rsidRPr="003548F2">
        <w:t>y</w:t>
      </w:r>
      <w:r w:rsidR="00BA50F3" w:rsidRPr="003548F2">
        <w:t>,</w:t>
      </w:r>
      <w:r w:rsidRPr="003548F2">
        <w:t xml:space="preserve"> or Line Check</w:t>
      </w:r>
      <w:bookmarkEnd w:id="280"/>
    </w:p>
    <w:p w14:paraId="44FC16B6" w14:textId="69BCFA25" w:rsidR="00C11A29" w:rsidRPr="003548F2" w:rsidRDefault="00C11A29" w:rsidP="008E23EE">
      <w:pPr>
        <w:pStyle w:val="FAAOutlineL1a"/>
        <w:numPr>
          <w:ilvl w:val="0"/>
          <w:numId w:val="584"/>
        </w:numPr>
        <w:spacing w:line="233" w:lineRule="auto"/>
      </w:pPr>
      <w:r w:rsidRPr="003548F2">
        <w:t>If it is necessary to terminate a check for any reason, the AOC holder may not use the crew</w:t>
      </w:r>
      <w:r w:rsidR="00E45DFC" w:rsidRPr="003548F2">
        <w:t xml:space="preserve"> </w:t>
      </w:r>
      <w:r w:rsidRPr="003548F2">
        <w:t xml:space="preserve">member or </w:t>
      </w:r>
      <w:r w:rsidR="0025549E" w:rsidRPr="003548F2">
        <w:t>FOO</w:t>
      </w:r>
      <w:r w:rsidRPr="003548F2">
        <w:t xml:space="preserve"> in commercial air transport operations until the completion of a satisfactory recheck.</w:t>
      </w:r>
    </w:p>
    <w:p w14:paraId="44FC16B7" w14:textId="0E2322A4" w:rsidR="00C11A29" w:rsidRPr="003548F2" w:rsidRDefault="00C11A29" w:rsidP="008E23EE">
      <w:pPr>
        <w:pStyle w:val="FFATextFlushRight"/>
        <w:keepLines w:val="0"/>
        <w:widowControl w:val="0"/>
        <w:spacing w:line="233" w:lineRule="auto"/>
      </w:pPr>
      <w:r w:rsidRPr="003548F2">
        <w:t xml:space="preserve">14 </w:t>
      </w:r>
      <w:r w:rsidR="00B50E07" w:rsidRPr="003548F2">
        <w:t xml:space="preserve">CFR </w:t>
      </w:r>
      <w:r w:rsidRPr="003548F2">
        <w:t>121.441</w:t>
      </w:r>
    </w:p>
    <w:p w14:paraId="44FC16B8" w14:textId="09B7C7E3" w:rsidR="00C11A29" w:rsidRPr="003548F2" w:rsidRDefault="00C11A29" w:rsidP="008E23EE">
      <w:pPr>
        <w:pStyle w:val="Heading4"/>
        <w:keepNext w:val="0"/>
        <w:keepLines w:val="0"/>
        <w:widowControl w:val="0"/>
        <w:spacing w:line="233" w:lineRule="auto"/>
      </w:pPr>
      <w:bookmarkStart w:id="281" w:name="_Toc54771162"/>
      <w:r w:rsidRPr="003548F2">
        <w:t>Recording of Crew</w:t>
      </w:r>
      <w:r w:rsidR="00E45DFC" w:rsidRPr="003548F2">
        <w:t xml:space="preserve"> </w:t>
      </w:r>
      <w:r w:rsidR="005F40C2" w:rsidRPr="003548F2">
        <w:t xml:space="preserve">Member </w:t>
      </w:r>
      <w:r w:rsidR="002E79D4" w:rsidRPr="003548F2">
        <w:t xml:space="preserve">and </w:t>
      </w:r>
      <w:r w:rsidR="00AA57DD" w:rsidRPr="003548F2">
        <w:t>F</w:t>
      </w:r>
      <w:r w:rsidR="002E79D4" w:rsidRPr="003548F2">
        <w:t xml:space="preserve">light </w:t>
      </w:r>
      <w:r w:rsidR="00AA57DD" w:rsidRPr="003548F2">
        <w:t>O</w:t>
      </w:r>
      <w:r w:rsidR="002E79D4" w:rsidRPr="003548F2">
        <w:t xml:space="preserve">perations </w:t>
      </w:r>
      <w:r w:rsidR="00AA57DD" w:rsidRPr="003548F2">
        <w:t>O</w:t>
      </w:r>
      <w:r w:rsidR="002E79D4" w:rsidRPr="003548F2">
        <w:t xml:space="preserve">fficer </w:t>
      </w:r>
      <w:r w:rsidRPr="003548F2">
        <w:t>Qualifications</w:t>
      </w:r>
      <w:bookmarkEnd w:id="281"/>
    </w:p>
    <w:p w14:paraId="44FC16BA" w14:textId="137EBED3" w:rsidR="00C11A29" w:rsidRPr="003548F2" w:rsidRDefault="00C11A29" w:rsidP="008E23EE">
      <w:pPr>
        <w:pStyle w:val="FAAOutlineL1a"/>
        <w:numPr>
          <w:ilvl w:val="0"/>
          <w:numId w:val="585"/>
        </w:numPr>
        <w:spacing w:line="233" w:lineRule="auto"/>
      </w:pPr>
      <w:r w:rsidRPr="003548F2">
        <w:t>The AOC holder shall record in its records maintained for each crew</w:t>
      </w:r>
      <w:r w:rsidR="00E45DFC" w:rsidRPr="003548F2">
        <w:t xml:space="preserve"> </w:t>
      </w:r>
      <w:r w:rsidRPr="003548F2">
        <w:t xml:space="preserve">member and </w:t>
      </w:r>
      <w:r w:rsidR="0025549E" w:rsidRPr="003548F2">
        <w:t>FOO</w:t>
      </w:r>
      <w:r w:rsidRPr="003548F2">
        <w:t xml:space="preserve">, the completion of each of the qualifications required by this </w:t>
      </w:r>
      <w:r w:rsidR="00E45DFC" w:rsidRPr="003548F2">
        <w:t>p</w:t>
      </w:r>
      <w:r w:rsidRPr="003548F2">
        <w:t>art.</w:t>
      </w:r>
    </w:p>
    <w:p w14:paraId="44FC16BB" w14:textId="632E5BBE" w:rsidR="00C11A29" w:rsidRPr="003548F2" w:rsidRDefault="00C11A29" w:rsidP="008E23EE">
      <w:pPr>
        <w:pStyle w:val="FAAOutlineL1a"/>
        <w:spacing w:line="233" w:lineRule="auto"/>
      </w:pPr>
      <w:r w:rsidRPr="003548F2">
        <w:t xml:space="preserve">A </w:t>
      </w:r>
      <w:r w:rsidR="004229A4" w:rsidRPr="003548F2">
        <w:t>crew</w:t>
      </w:r>
      <w:r w:rsidR="00E45DFC" w:rsidRPr="003548F2">
        <w:t xml:space="preserve"> </w:t>
      </w:r>
      <w:r w:rsidR="004229A4" w:rsidRPr="003548F2">
        <w:t xml:space="preserve">member or </w:t>
      </w:r>
      <w:r w:rsidR="0025549E" w:rsidRPr="003548F2">
        <w:t>FOO</w:t>
      </w:r>
      <w:r w:rsidR="00CE2A66" w:rsidRPr="003548F2">
        <w:t xml:space="preserve"> </w:t>
      </w:r>
      <w:r w:rsidRPr="003548F2">
        <w:t xml:space="preserve">may complete the curricula required by this </w:t>
      </w:r>
      <w:r w:rsidR="00E45DFC" w:rsidRPr="003548F2">
        <w:t>p</w:t>
      </w:r>
      <w:r w:rsidRPr="003548F2">
        <w:t>art concurrently or intermixed with other required curricula, but completion of each of these curricula shall be recorded separately.</w:t>
      </w:r>
    </w:p>
    <w:p w14:paraId="44FC16BC" w14:textId="77777777" w:rsidR="00C11A29" w:rsidRPr="003548F2" w:rsidRDefault="00C11A29" w:rsidP="008E23EE">
      <w:pPr>
        <w:pStyle w:val="FFATextFlushRight"/>
        <w:keepLines w:val="0"/>
        <w:widowControl w:val="0"/>
        <w:spacing w:line="233" w:lineRule="auto"/>
      </w:pPr>
      <w:r w:rsidRPr="003548F2">
        <w:t>ICAO Annex 6, Part I: 9.4.3.4</w:t>
      </w:r>
    </w:p>
    <w:p w14:paraId="44FC16BD" w14:textId="03EF518F" w:rsidR="00C11A29" w:rsidRPr="003548F2" w:rsidRDefault="00C11A29" w:rsidP="008E23EE">
      <w:pPr>
        <w:pStyle w:val="FFATextFlushRight"/>
        <w:keepLines w:val="0"/>
        <w:widowControl w:val="0"/>
        <w:spacing w:line="233" w:lineRule="auto"/>
      </w:pPr>
      <w:r w:rsidRPr="003548F2">
        <w:t>ICAO Annex 6, Part III, Section II:</w:t>
      </w:r>
      <w:r w:rsidR="000D4582" w:rsidRPr="003548F2">
        <w:t xml:space="preserve"> </w:t>
      </w:r>
      <w:r w:rsidRPr="003548F2">
        <w:t>7.4.3.4</w:t>
      </w:r>
    </w:p>
    <w:p w14:paraId="44FC16BE" w14:textId="04827935" w:rsidR="00C11A29" w:rsidRPr="003548F2" w:rsidRDefault="00C11A29" w:rsidP="008E23EE">
      <w:pPr>
        <w:pStyle w:val="FFATextFlushRight"/>
        <w:keepLines w:val="0"/>
        <w:widowControl w:val="0"/>
        <w:spacing w:line="233" w:lineRule="auto"/>
      </w:pPr>
      <w:r w:rsidRPr="003548F2">
        <w:t>JAR-OPS</w:t>
      </w:r>
      <w:r w:rsidR="00DC61AA" w:rsidRPr="003548F2">
        <w:t>:</w:t>
      </w:r>
      <w:r w:rsidRPr="003548F2">
        <w:t xml:space="preserve"> 1.985; 3.985</w:t>
      </w:r>
    </w:p>
    <w:p w14:paraId="44FC16BF" w14:textId="7AC0D95E" w:rsidR="00C11A29" w:rsidRPr="003548F2" w:rsidRDefault="00C11A29" w:rsidP="008E23EE">
      <w:pPr>
        <w:pStyle w:val="Heading4"/>
        <w:keepNext w:val="0"/>
        <w:keepLines w:val="0"/>
        <w:widowControl w:val="0"/>
        <w:spacing w:line="233" w:lineRule="auto"/>
      </w:pPr>
      <w:bookmarkStart w:id="282" w:name="_Toc54771163"/>
      <w:r w:rsidRPr="003548F2">
        <w:t>Reserved</w:t>
      </w:r>
      <w:bookmarkEnd w:id="282"/>
      <w:r w:rsidRPr="003548F2">
        <w:t xml:space="preserve"> </w:t>
      </w:r>
    </w:p>
    <w:p w14:paraId="44FC16C0" w14:textId="292B0CE5" w:rsidR="00C11A29" w:rsidRPr="003548F2" w:rsidRDefault="00C11A29" w:rsidP="008E23EE">
      <w:pPr>
        <w:pStyle w:val="Heading4"/>
        <w:keepNext w:val="0"/>
        <w:keepLines w:val="0"/>
        <w:widowControl w:val="0"/>
        <w:spacing w:line="233" w:lineRule="auto"/>
      </w:pPr>
      <w:bookmarkStart w:id="283" w:name="_Toc54771164"/>
      <w:r w:rsidRPr="003548F2">
        <w:t>Eligibility Period</w:t>
      </w:r>
      <w:bookmarkEnd w:id="283"/>
    </w:p>
    <w:p w14:paraId="44FC16C3" w14:textId="6C74A90D" w:rsidR="00C11A29" w:rsidRPr="003548F2" w:rsidRDefault="00C11A29" w:rsidP="008E23EE">
      <w:pPr>
        <w:pStyle w:val="FAAOutlineL1a"/>
        <w:numPr>
          <w:ilvl w:val="0"/>
          <w:numId w:val="586"/>
        </w:numPr>
        <w:spacing w:line="233" w:lineRule="auto"/>
      </w:pPr>
      <w:r w:rsidRPr="003548F2">
        <w:t xml:space="preserve">The eligibility period is defined as the </w:t>
      </w:r>
      <w:r w:rsidR="00EA6482" w:rsidRPr="003548F2">
        <w:t>3</w:t>
      </w:r>
      <w:r w:rsidR="0025549E" w:rsidRPr="003548F2">
        <w:t>-</w:t>
      </w:r>
      <w:r w:rsidRPr="003548F2">
        <w:t>calendar</w:t>
      </w:r>
      <w:r w:rsidR="0025549E" w:rsidRPr="003548F2">
        <w:t>-</w:t>
      </w:r>
      <w:r w:rsidRPr="003548F2">
        <w:t>month period including the month</w:t>
      </w:r>
      <w:r w:rsidR="0025549E" w:rsidRPr="003548F2">
        <w:t xml:space="preserve"> </w:t>
      </w:r>
      <w:r w:rsidRPr="003548F2">
        <w:t>prior, the month</w:t>
      </w:r>
      <w:r w:rsidR="0025549E" w:rsidRPr="003548F2">
        <w:t xml:space="preserve"> </w:t>
      </w:r>
      <w:r w:rsidRPr="003548F2">
        <w:t>due, and the month</w:t>
      </w:r>
      <w:r w:rsidR="0025549E" w:rsidRPr="003548F2">
        <w:t xml:space="preserve"> </w:t>
      </w:r>
      <w:r w:rsidRPr="003548F2">
        <w:t>after any due date specified by this subsection.</w:t>
      </w:r>
    </w:p>
    <w:p w14:paraId="44FC16C5" w14:textId="00D1796D" w:rsidR="00C11A29" w:rsidRPr="003548F2" w:rsidRDefault="00785FCF" w:rsidP="008E23EE">
      <w:pPr>
        <w:pStyle w:val="FFATextFlushRight"/>
        <w:keepLines w:val="0"/>
        <w:widowControl w:val="0"/>
        <w:spacing w:line="233" w:lineRule="auto"/>
      </w:pPr>
      <w:r w:rsidRPr="003548F2">
        <w:t xml:space="preserve"> </w:t>
      </w:r>
      <w:r w:rsidR="00C11A29" w:rsidRPr="003548F2">
        <w:t>ICAO Annex 6, Part I: 9.3.2(b); 9.4.4</w:t>
      </w:r>
    </w:p>
    <w:p w14:paraId="44FC16C6" w14:textId="77777777" w:rsidR="00C11A29" w:rsidRPr="003548F2" w:rsidRDefault="00C11A29" w:rsidP="008E23EE">
      <w:pPr>
        <w:pStyle w:val="FFATextFlushRight"/>
        <w:keepLines w:val="0"/>
        <w:widowControl w:val="0"/>
        <w:spacing w:line="233" w:lineRule="auto"/>
      </w:pPr>
      <w:r w:rsidRPr="003548F2">
        <w:t>ICAO Annex 6, Part III, Section II: 7.3.2(b); 7.4.4</w:t>
      </w:r>
    </w:p>
    <w:p w14:paraId="44FC16C7" w14:textId="0EDA1BDE" w:rsidR="00C11A29" w:rsidRPr="003548F2" w:rsidRDefault="00C11A29" w:rsidP="008E23EE">
      <w:pPr>
        <w:pStyle w:val="FFATextFlushRight"/>
        <w:keepLines w:val="0"/>
        <w:widowControl w:val="0"/>
        <w:spacing w:line="233" w:lineRule="auto"/>
      </w:pPr>
      <w:r w:rsidRPr="003548F2">
        <w:t xml:space="preserve">14 </w:t>
      </w:r>
      <w:r w:rsidR="00B50E07" w:rsidRPr="003548F2">
        <w:t xml:space="preserve">CFR </w:t>
      </w:r>
      <w:r w:rsidR="003A17E8" w:rsidRPr="003548F2">
        <w:t xml:space="preserve">121.401(b); </w:t>
      </w:r>
      <w:r w:rsidRPr="003548F2">
        <w:t>125.293; 135.301</w:t>
      </w:r>
    </w:p>
    <w:p w14:paraId="44FC16C8" w14:textId="528649B0" w:rsidR="00C11A29" w:rsidRPr="003548F2" w:rsidRDefault="00C11A29" w:rsidP="008E23EE">
      <w:pPr>
        <w:pStyle w:val="FFATextFlushRight"/>
        <w:keepLines w:val="0"/>
        <w:widowControl w:val="0"/>
        <w:spacing w:line="233" w:lineRule="auto"/>
      </w:pPr>
      <w:r w:rsidRPr="003548F2">
        <w:t>JAR-OPS</w:t>
      </w:r>
      <w:r w:rsidR="00DC61AA" w:rsidRPr="003548F2">
        <w:t>:</w:t>
      </w:r>
      <w:r w:rsidRPr="003548F2">
        <w:t xml:space="preserve"> 1.965(b)(2); 3.965(b)(2)</w:t>
      </w:r>
    </w:p>
    <w:p w14:paraId="44FC16C9" w14:textId="5BDADD5A" w:rsidR="00C11A29" w:rsidRPr="003548F2" w:rsidRDefault="00C11A29" w:rsidP="008E23EE">
      <w:pPr>
        <w:pStyle w:val="Heading4"/>
        <w:keepNext w:val="0"/>
        <w:keepLines w:val="0"/>
        <w:widowControl w:val="0"/>
        <w:spacing w:line="233" w:lineRule="auto"/>
      </w:pPr>
      <w:bookmarkStart w:id="284" w:name="_Toc54771165"/>
      <w:r w:rsidRPr="003548F2">
        <w:t>Reductions in Requirements</w:t>
      </w:r>
      <w:bookmarkEnd w:id="284"/>
      <w:r w:rsidRPr="003548F2">
        <w:t xml:space="preserve"> </w:t>
      </w:r>
    </w:p>
    <w:p w14:paraId="44FC16CC" w14:textId="73AEA5EC" w:rsidR="00C11A29" w:rsidRPr="003548F2" w:rsidRDefault="00C11A29" w:rsidP="008E23EE">
      <w:pPr>
        <w:pStyle w:val="FAAOutlinea"/>
        <w:keepLines w:val="0"/>
        <w:widowControl w:val="0"/>
        <w:numPr>
          <w:ilvl w:val="1"/>
          <w:numId w:val="587"/>
        </w:numPr>
        <w:spacing w:line="233" w:lineRule="auto"/>
      </w:pPr>
      <w:r w:rsidRPr="003548F2">
        <w:t>Any AOC holder request for reduction or waiver shall be made in writing and outline the basis under which the request is made.</w:t>
      </w:r>
    </w:p>
    <w:p w14:paraId="44FC16CE" w14:textId="03E32EA1" w:rsidR="00484C3A" w:rsidRPr="003548F2" w:rsidRDefault="00304A62" w:rsidP="008E23EE">
      <w:pPr>
        <w:pStyle w:val="FAAOutlineL1a"/>
        <w:spacing w:line="233" w:lineRule="auto"/>
      </w:pPr>
      <w:r w:rsidRPr="003548F2">
        <w:t>If approved by the Authority, a</w:t>
      </w:r>
      <w:r w:rsidR="00484C3A" w:rsidRPr="003548F2">
        <w:t xml:space="preserve"> person need not complete the programmed hours of flight training for the particular aircraft if he or she:</w:t>
      </w:r>
    </w:p>
    <w:p w14:paraId="44FC16D0" w14:textId="0E203324" w:rsidR="00484C3A" w:rsidRPr="003548F2" w:rsidRDefault="001E7168" w:rsidP="008E23EE">
      <w:pPr>
        <w:pStyle w:val="FAAOutlineL21"/>
        <w:numPr>
          <w:ilvl w:val="0"/>
          <w:numId w:val="588"/>
        </w:numPr>
        <w:spacing w:line="233" w:lineRule="auto"/>
      </w:pPr>
      <w:r w:rsidRPr="003548F2">
        <w:t>I</w:t>
      </w:r>
      <w:r w:rsidR="00C11A29" w:rsidRPr="003548F2">
        <w:t xml:space="preserve">s </w:t>
      </w:r>
      <w:r w:rsidRPr="003548F2">
        <w:t>recommended by their instructor;</w:t>
      </w:r>
      <w:r w:rsidR="00C11A29" w:rsidRPr="003548F2">
        <w:t xml:space="preserve"> </w:t>
      </w:r>
      <w:r w:rsidR="00304A62" w:rsidRPr="003548F2">
        <w:t>and</w:t>
      </w:r>
    </w:p>
    <w:p w14:paraId="44FC16D2" w14:textId="2196C365" w:rsidR="00304A62" w:rsidRPr="003548F2" w:rsidRDefault="00304A62" w:rsidP="008E23EE">
      <w:pPr>
        <w:pStyle w:val="FAAOutlineL1a"/>
        <w:spacing w:line="233" w:lineRule="auto"/>
      </w:pPr>
      <w:r w:rsidRPr="003548F2">
        <w:t xml:space="preserve">If approved by the Authority, a person need not complete the programmed hours of cabin crew or </w:t>
      </w:r>
      <w:r w:rsidR="000748F6" w:rsidRPr="003548F2">
        <w:t>FOO</w:t>
      </w:r>
      <w:r w:rsidRPr="003548F2">
        <w:t xml:space="preserve"> training if he or she:</w:t>
      </w:r>
    </w:p>
    <w:p w14:paraId="44FC16D4" w14:textId="58D97355" w:rsidR="00304A62" w:rsidRPr="003548F2" w:rsidRDefault="001E7168" w:rsidP="008E23EE">
      <w:pPr>
        <w:pStyle w:val="FAAOutlineL21"/>
        <w:numPr>
          <w:ilvl w:val="0"/>
          <w:numId w:val="589"/>
        </w:numPr>
        <w:spacing w:line="233" w:lineRule="auto"/>
      </w:pPr>
      <w:r w:rsidRPr="003548F2">
        <w:t>I</w:t>
      </w:r>
      <w:r w:rsidR="00621C43" w:rsidRPr="003548F2">
        <w:t xml:space="preserve">s </w:t>
      </w:r>
      <w:r w:rsidRPr="003548F2">
        <w:t>recommended by their instructor;</w:t>
      </w:r>
      <w:r w:rsidR="00621C43" w:rsidRPr="003548F2">
        <w:t xml:space="preserve"> and </w:t>
      </w:r>
    </w:p>
    <w:p w14:paraId="44FC16D6" w14:textId="64DCD0C2" w:rsidR="000F12F3" w:rsidRPr="003548F2" w:rsidRDefault="000F12F3" w:rsidP="008E23EE">
      <w:pPr>
        <w:pStyle w:val="FAAOutlineL1a"/>
        <w:pageBreakBefore/>
        <w:spacing w:line="233" w:lineRule="auto"/>
      </w:pPr>
      <w:r w:rsidRPr="003548F2">
        <w:t>Whenever the Authority finds that 20 per</w:t>
      </w:r>
      <w:r w:rsidR="00164D93" w:rsidRPr="003548F2">
        <w:t xml:space="preserve"> </w:t>
      </w:r>
      <w:r w:rsidRPr="003548F2">
        <w:t xml:space="preserve">cent of the checks given at a particular training base during the previous 6 months are unsuccessful, this method of approval will not be used by the AOC holder at that base until the Authority finds that the effectiveness of the training </w:t>
      </w:r>
      <w:r w:rsidR="00B12483" w:rsidRPr="003548F2">
        <w:t>programme</w:t>
      </w:r>
      <w:r w:rsidRPr="003548F2">
        <w:t xml:space="preserve"> has improved. </w:t>
      </w:r>
    </w:p>
    <w:p w14:paraId="44FC16D8" w14:textId="4AD40F66" w:rsidR="002D268F" w:rsidRPr="003548F2" w:rsidRDefault="00C11A29" w:rsidP="008E23EE">
      <w:pPr>
        <w:pStyle w:val="FFATextFlushRight"/>
        <w:keepLines w:val="0"/>
        <w:widowControl w:val="0"/>
        <w:spacing w:line="233" w:lineRule="auto"/>
      </w:pPr>
      <w:r w:rsidRPr="003548F2">
        <w:t xml:space="preserve">14 </w:t>
      </w:r>
      <w:r w:rsidR="00B50E07" w:rsidRPr="003548F2">
        <w:t xml:space="preserve">CFR </w:t>
      </w:r>
      <w:r w:rsidRPr="003548F2">
        <w:t>121.401(e); 121.405</w:t>
      </w:r>
      <w:r w:rsidR="00A438E1" w:rsidRPr="003548F2">
        <w:t>(d)</w:t>
      </w:r>
    </w:p>
    <w:p w14:paraId="44FC16D9" w14:textId="77777777" w:rsidR="00C11A29" w:rsidRPr="003548F2" w:rsidRDefault="00C11A29" w:rsidP="00FD6893">
      <w:pPr>
        <w:pStyle w:val="Heading2"/>
        <w:spacing w:line="228" w:lineRule="auto"/>
      </w:pPr>
      <w:bookmarkStart w:id="285" w:name="_Toc54771166"/>
      <w:r w:rsidRPr="003548F2">
        <w:t>Fatigue Management</w:t>
      </w:r>
      <w:bookmarkEnd w:id="285"/>
    </w:p>
    <w:p w14:paraId="44FC16DA" w14:textId="77777777" w:rsidR="00C11A29" w:rsidRPr="003548F2" w:rsidRDefault="00C11A29" w:rsidP="00FD6893">
      <w:pPr>
        <w:pStyle w:val="Heading4"/>
        <w:keepNext w:val="0"/>
        <w:keepLines w:val="0"/>
        <w:widowControl w:val="0"/>
        <w:spacing w:line="228" w:lineRule="auto"/>
      </w:pPr>
      <w:bookmarkStart w:id="286" w:name="_Toc54771167"/>
      <w:r w:rsidRPr="003548F2">
        <w:t>Applicability</w:t>
      </w:r>
      <w:bookmarkEnd w:id="286"/>
    </w:p>
    <w:p w14:paraId="44FC16DC" w14:textId="110312EA" w:rsidR="00C11A29" w:rsidRPr="003548F2" w:rsidRDefault="00C11A29" w:rsidP="00387D9B">
      <w:pPr>
        <w:pStyle w:val="FAAOutlineL1a"/>
        <w:numPr>
          <w:ilvl w:val="0"/>
          <w:numId w:val="590"/>
        </w:numPr>
      </w:pPr>
      <w:r w:rsidRPr="003548F2">
        <w:t>This section is applicable to the management of fatigue-related safety risks of crew</w:t>
      </w:r>
      <w:r w:rsidR="00E45DFC" w:rsidRPr="003548F2">
        <w:t xml:space="preserve"> </w:t>
      </w:r>
      <w:r w:rsidRPr="003548F2">
        <w:t xml:space="preserve">members and </w:t>
      </w:r>
      <w:r w:rsidR="000748F6" w:rsidRPr="003548F2">
        <w:t>FOO</w:t>
      </w:r>
      <w:r w:rsidRPr="003548F2">
        <w:t>s/flight dispatchers engaged in commercial air transport flight operations.</w:t>
      </w:r>
    </w:p>
    <w:p w14:paraId="38C5EEDB" w14:textId="77777777" w:rsidR="008310F3" w:rsidRPr="003548F2" w:rsidRDefault="008310F3" w:rsidP="008310F3">
      <w:pPr>
        <w:pStyle w:val="FFATextFlushRight"/>
      </w:pPr>
      <w:r w:rsidRPr="003548F2">
        <w:t>ICAO Annex 6, Part I: 4.10.2.1</w:t>
      </w:r>
    </w:p>
    <w:p w14:paraId="2C35408D" w14:textId="6718AD87" w:rsidR="008310F3" w:rsidRPr="003548F2" w:rsidRDefault="008310F3" w:rsidP="008E23EE">
      <w:pPr>
        <w:pStyle w:val="FFATextFlushRight"/>
      </w:pPr>
      <w:r w:rsidRPr="003548F2">
        <w:t>ICAO Annex 6, Part III, Section II: 2.8.1</w:t>
      </w:r>
    </w:p>
    <w:p w14:paraId="44FC16DD" w14:textId="3DF94318" w:rsidR="00C11A29" w:rsidRPr="003548F2" w:rsidRDefault="00C11A29" w:rsidP="00FD6893">
      <w:pPr>
        <w:pStyle w:val="Heading4"/>
        <w:keepNext w:val="0"/>
        <w:keepLines w:val="0"/>
        <w:widowControl w:val="0"/>
        <w:spacing w:line="228" w:lineRule="auto"/>
      </w:pPr>
      <w:bookmarkStart w:id="287" w:name="_Toc54771168"/>
      <w:r w:rsidRPr="003548F2">
        <w:t>Managing Fatigue-</w:t>
      </w:r>
      <w:r w:rsidR="00807890" w:rsidRPr="003548F2">
        <w:t>R</w:t>
      </w:r>
      <w:r w:rsidRPr="003548F2">
        <w:t>elated Safety Risks</w:t>
      </w:r>
      <w:bookmarkEnd w:id="287"/>
    </w:p>
    <w:p w14:paraId="44FC16DF" w14:textId="77777777" w:rsidR="00C11A29" w:rsidRPr="003548F2" w:rsidRDefault="00C11A29" w:rsidP="00387D9B">
      <w:pPr>
        <w:pStyle w:val="FAAOutlineL1a"/>
        <w:numPr>
          <w:ilvl w:val="0"/>
          <w:numId w:val="591"/>
        </w:numPr>
      </w:pPr>
      <w:r w:rsidRPr="003548F2">
        <w:t>For the purpose of managing fatigue-related safety risks, an AOC holder shall establish either:</w:t>
      </w:r>
    </w:p>
    <w:p w14:paraId="44FC16E0" w14:textId="648756C3" w:rsidR="00C11A29" w:rsidRPr="003548F2" w:rsidRDefault="001E7168" w:rsidP="00387D9B">
      <w:pPr>
        <w:pStyle w:val="FAAOutlineL21"/>
        <w:numPr>
          <w:ilvl w:val="0"/>
          <w:numId w:val="592"/>
        </w:numPr>
      </w:pPr>
      <w:r w:rsidRPr="003548F2">
        <w:t>Fl</w:t>
      </w:r>
      <w:r w:rsidR="00C11A29" w:rsidRPr="003548F2">
        <w:t xml:space="preserve">ight time, flight duty period, duty period </w:t>
      </w:r>
      <w:r w:rsidR="00A12E92" w:rsidRPr="003548F2">
        <w:t xml:space="preserve">limitations </w:t>
      </w:r>
      <w:r w:rsidR="00C11A29" w:rsidRPr="003548F2">
        <w:t xml:space="preserve">and rest period </w:t>
      </w:r>
      <w:r w:rsidR="00A12E92" w:rsidRPr="003548F2">
        <w:t xml:space="preserve">requirements </w:t>
      </w:r>
      <w:r w:rsidR="00C11A29" w:rsidRPr="003548F2">
        <w:t xml:space="preserve">that are within the prescriptive fatigue management regulations in </w:t>
      </w:r>
      <w:r w:rsidR="005B24FB" w:rsidRPr="003548F2">
        <w:t>8.12</w:t>
      </w:r>
      <w:r w:rsidR="0077498E" w:rsidRPr="003548F2">
        <w:t xml:space="preserve"> of this part</w:t>
      </w:r>
      <w:r w:rsidR="005B24FB" w:rsidRPr="003548F2">
        <w:t>; or</w:t>
      </w:r>
    </w:p>
    <w:p w14:paraId="44FC16E1" w14:textId="53CBB11E" w:rsidR="00C11A29" w:rsidRPr="003548F2" w:rsidRDefault="001E7168" w:rsidP="00387D9B">
      <w:pPr>
        <w:pStyle w:val="FAAOutlineL21"/>
        <w:numPr>
          <w:ilvl w:val="0"/>
          <w:numId w:val="592"/>
        </w:numPr>
      </w:pPr>
      <w:r w:rsidRPr="003548F2">
        <w:t>A</w:t>
      </w:r>
      <w:r w:rsidR="00042BA7" w:rsidRPr="003548F2">
        <w:t>n</w:t>
      </w:r>
      <w:r w:rsidR="00C11A29" w:rsidRPr="003548F2">
        <w:t xml:space="preserve"> FRMS in compliance with </w:t>
      </w:r>
      <w:r w:rsidR="0077498E" w:rsidRPr="003548F2">
        <w:t xml:space="preserve">paragraph </w:t>
      </w:r>
      <w:r w:rsidR="00C11A29" w:rsidRPr="003548F2">
        <w:t>8.11.1.2(e)</w:t>
      </w:r>
      <w:r w:rsidR="0077498E" w:rsidRPr="003548F2">
        <w:t xml:space="preserve"> of this subsection</w:t>
      </w:r>
      <w:r w:rsidR="00C11A29" w:rsidRPr="003548F2">
        <w:t>; or</w:t>
      </w:r>
    </w:p>
    <w:p w14:paraId="44FC16E2" w14:textId="4DBE9EAB" w:rsidR="00C11A29" w:rsidRPr="003548F2" w:rsidRDefault="001E7168" w:rsidP="00387D9B">
      <w:pPr>
        <w:pStyle w:val="FAAOutlineL21"/>
        <w:numPr>
          <w:ilvl w:val="0"/>
          <w:numId w:val="592"/>
        </w:numPr>
      </w:pPr>
      <w:r w:rsidRPr="003548F2">
        <w:t>A</w:t>
      </w:r>
      <w:r w:rsidR="00C11A29" w:rsidRPr="003548F2">
        <w:t xml:space="preserve"> FRMS in compliance with</w:t>
      </w:r>
      <w:r w:rsidR="000368E9" w:rsidRPr="003548F2">
        <w:t xml:space="preserve"> </w:t>
      </w:r>
      <w:r w:rsidR="0077498E" w:rsidRPr="003548F2">
        <w:t xml:space="preserve">paragraph </w:t>
      </w:r>
      <w:r w:rsidR="00C11A29" w:rsidRPr="003548F2">
        <w:t xml:space="preserve">8.11.1.2(e) </w:t>
      </w:r>
      <w:r w:rsidR="0077498E" w:rsidRPr="003548F2">
        <w:t xml:space="preserve">of this subsection </w:t>
      </w:r>
      <w:r w:rsidR="00C11A29" w:rsidRPr="003548F2">
        <w:t xml:space="preserve">for part of its operations and the requirements of 8.12 </w:t>
      </w:r>
      <w:r w:rsidR="0077498E" w:rsidRPr="003548F2">
        <w:t xml:space="preserve">of this part </w:t>
      </w:r>
      <w:r w:rsidR="00C11A29" w:rsidRPr="003548F2">
        <w:t>for the remainder of its operations.</w:t>
      </w:r>
    </w:p>
    <w:p w14:paraId="44FC16E3" w14:textId="77777777" w:rsidR="00C11A29" w:rsidRPr="003548F2" w:rsidRDefault="00C11A29" w:rsidP="008E23EE">
      <w:pPr>
        <w:pStyle w:val="FAAOutlineL1a"/>
      </w:pPr>
      <w:r w:rsidRPr="003548F2">
        <w:t xml:space="preserve">Where the operator adopts prescriptive fatigue management regulations for part or all of its operations, the </w:t>
      </w:r>
      <w:r w:rsidR="00DB3F83" w:rsidRPr="003548F2">
        <w:t>A</w:t>
      </w:r>
      <w:r w:rsidR="00FB6BFB" w:rsidRPr="003548F2">
        <w:t>uthority</w:t>
      </w:r>
      <w:r w:rsidRPr="003548F2">
        <w:t xml:space="preserve"> may approve, in exceptional circumstances, variations to these regulations on the basis of a risk assessment provided by the operator. Approved variations shall provide a level of safety equivalent to, or better than that achieved through the prescriptive fatigue management regulations.</w:t>
      </w:r>
    </w:p>
    <w:p w14:paraId="44FC16E4" w14:textId="427B64B2" w:rsidR="00C11A29" w:rsidRPr="003548F2" w:rsidRDefault="00C11A29" w:rsidP="00AD5D86">
      <w:pPr>
        <w:pStyle w:val="FAAOutlineL1a"/>
      </w:pPr>
      <w:r w:rsidRPr="003548F2">
        <w:t xml:space="preserve">The </w:t>
      </w:r>
      <w:r w:rsidR="00FB6BFB" w:rsidRPr="003548F2">
        <w:t>Authority</w:t>
      </w:r>
      <w:r w:rsidRPr="003548F2">
        <w:t xml:space="preserve"> shall approve an operator</w:t>
      </w:r>
      <w:r w:rsidR="00F17AFB" w:rsidRPr="003548F2">
        <w:t>’</w:t>
      </w:r>
      <w:r w:rsidRPr="003548F2">
        <w:t>s FRMS before it may take the place of any or all the prescriptive fatigue management regulations. An approved FRMS shall provide a level of safety equivalent to, or better than, the prescriptive fatigue management regulations.</w:t>
      </w:r>
    </w:p>
    <w:p w14:paraId="44FC16E5" w14:textId="3948FACC" w:rsidR="00C11A29" w:rsidRPr="003548F2" w:rsidRDefault="00C11A29" w:rsidP="00AD5D86">
      <w:pPr>
        <w:pStyle w:val="FAAOutlineL1a"/>
      </w:pPr>
      <w:r w:rsidRPr="003548F2">
        <w:t xml:space="preserve">Operators using an FRMS </w:t>
      </w:r>
      <w:r w:rsidR="00D627FE" w:rsidRPr="003548F2">
        <w:t xml:space="preserve">shall </w:t>
      </w:r>
      <w:r w:rsidRPr="003548F2">
        <w:t xml:space="preserve">adhere to the following provisions of the FRMS approval process that allows the </w:t>
      </w:r>
      <w:r w:rsidR="00FB6BFB" w:rsidRPr="003548F2">
        <w:t>Authority</w:t>
      </w:r>
      <w:r w:rsidRPr="003548F2">
        <w:t xml:space="preserve"> to ensure that the approved FRMS meets the requirements of </w:t>
      </w:r>
      <w:r w:rsidR="00A75F7B" w:rsidRPr="003548F2">
        <w:t xml:space="preserve">paragraph </w:t>
      </w:r>
      <w:r w:rsidR="00D27948" w:rsidRPr="003548F2">
        <w:t>8.11.1.2(c)</w:t>
      </w:r>
      <w:r w:rsidR="00A75F7B" w:rsidRPr="003548F2">
        <w:t xml:space="preserve"> of this subsection</w:t>
      </w:r>
      <w:r w:rsidR="00D27948" w:rsidRPr="003548F2">
        <w:t>:</w:t>
      </w:r>
    </w:p>
    <w:p w14:paraId="44FC16E6" w14:textId="0DC7FCE0" w:rsidR="00D47F35" w:rsidRPr="003548F2" w:rsidRDefault="00C11A29" w:rsidP="00387D9B">
      <w:pPr>
        <w:pStyle w:val="FAAOutlineL21"/>
        <w:numPr>
          <w:ilvl w:val="0"/>
          <w:numId w:val="593"/>
        </w:numPr>
      </w:pPr>
      <w:r w:rsidRPr="003548F2">
        <w:t>Establish maximum values for flight times and/or flight duty period(s) and duty period(s), and minimum values for rest periods that shall be based upon scientific principles and knowledge, subject</w:t>
      </w:r>
      <w:r w:rsidR="00746B7E" w:rsidRPr="003548F2">
        <w:t xml:space="preserve"> to safety assurance processes</w:t>
      </w:r>
      <w:r w:rsidR="001E7168" w:rsidRPr="003548F2">
        <w:t>.</w:t>
      </w:r>
    </w:p>
    <w:p w14:paraId="44FC16E7" w14:textId="4A77FD30" w:rsidR="00C11A29" w:rsidRPr="003548F2" w:rsidRDefault="00D47F35" w:rsidP="00AD5D86">
      <w:pPr>
        <w:pStyle w:val="FAANoteL2"/>
      </w:pPr>
      <w:r w:rsidRPr="003548F2">
        <w:t>N</w:t>
      </w:r>
      <w:r w:rsidR="00C11A29" w:rsidRPr="003548F2">
        <w:t>ote:</w:t>
      </w:r>
      <w:r w:rsidR="000D4582" w:rsidRPr="003548F2">
        <w:t xml:space="preserve"> </w:t>
      </w:r>
      <w:r w:rsidR="00316A7C" w:rsidRPr="003548F2">
        <w:t xml:space="preserve">Guidance on the development and implementation of </w:t>
      </w:r>
      <w:r w:rsidR="00BC2142" w:rsidRPr="003548F2">
        <w:t xml:space="preserve">fatigue management </w:t>
      </w:r>
      <w:r w:rsidR="00316A7C" w:rsidRPr="003548F2">
        <w:t xml:space="preserve">regulations is contained in </w:t>
      </w:r>
      <w:r w:rsidR="005B24FB" w:rsidRPr="003548F2">
        <w:t xml:space="preserve">ICAO </w:t>
      </w:r>
      <w:r w:rsidR="00970252" w:rsidRPr="003548F2">
        <w:t>Doc</w:t>
      </w:r>
      <w:r w:rsidR="00C9039B" w:rsidRPr="003548F2">
        <w:t xml:space="preserve"> </w:t>
      </w:r>
      <w:r w:rsidR="005B24FB" w:rsidRPr="003548F2">
        <w:t>9966,</w:t>
      </w:r>
      <w:r w:rsidR="005B24FB" w:rsidRPr="003548F2">
        <w:rPr>
          <w:i w:val="0"/>
          <w:iCs/>
        </w:rPr>
        <w:t xml:space="preserve"> </w:t>
      </w:r>
      <w:r w:rsidR="00781E83" w:rsidRPr="003548F2">
        <w:rPr>
          <w:i w:val="0"/>
          <w:iCs/>
        </w:rPr>
        <w:t>Manual for the Oversight of Fatigue Management Approaches</w:t>
      </w:r>
      <w:r w:rsidR="00D06326" w:rsidRPr="003548F2">
        <w:rPr>
          <w:i w:val="0"/>
          <w:iCs/>
        </w:rPr>
        <w:t>.</w:t>
      </w:r>
    </w:p>
    <w:p w14:paraId="44FC16E8" w14:textId="1172A066" w:rsidR="00C11A29" w:rsidRPr="003548F2" w:rsidRDefault="00C11A29" w:rsidP="00AD5D86">
      <w:pPr>
        <w:pStyle w:val="FAAOutlineL21"/>
      </w:pPr>
      <w:r w:rsidRPr="003548F2">
        <w:t xml:space="preserve">Adhere to </w:t>
      </w:r>
      <w:r w:rsidR="00E05A49" w:rsidRPr="003548F2">
        <w:t>Authority</w:t>
      </w:r>
      <w:r w:rsidRPr="003548F2">
        <w:t xml:space="preserve"> mandates to decrease maximum values and increase in minimum values in the event that the operator</w:t>
      </w:r>
      <w:r w:rsidR="00F17AFB" w:rsidRPr="003548F2">
        <w:t>’</w:t>
      </w:r>
      <w:r w:rsidRPr="003548F2">
        <w:t xml:space="preserve">s data indicates these values are too high to too low, respectively; and </w:t>
      </w:r>
    </w:p>
    <w:p w14:paraId="44FC16E9" w14:textId="77777777" w:rsidR="00C11A29" w:rsidRPr="003548F2" w:rsidRDefault="00C11A29" w:rsidP="00AD5D86">
      <w:pPr>
        <w:pStyle w:val="FAAOutlineL21"/>
      </w:pPr>
      <w:r w:rsidRPr="003548F2">
        <w:t xml:space="preserve">Provide justification to the </w:t>
      </w:r>
      <w:r w:rsidR="00E05A49" w:rsidRPr="003548F2">
        <w:t>Authority</w:t>
      </w:r>
      <w:r w:rsidRPr="003548F2">
        <w:t xml:space="preserve"> for any increase in maximum values or decrease in minimum values based on accumulated FRMS experience and fatigue-related data before such changes will be approved by the </w:t>
      </w:r>
      <w:r w:rsidR="00DB3F83" w:rsidRPr="003548F2">
        <w:t>Authority</w:t>
      </w:r>
      <w:r w:rsidRPr="003548F2">
        <w:t>.</w:t>
      </w:r>
    </w:p>
    <w:p w14:paraId="44FC16EA" w14:textId="77777777" w:rsidR="00C11A29" w:rsidRPr="003548F2" w:rsidRDefault="00C11A29" w:rsidP="00AD5D86">
      <w:pPr>
        <w:pStyle w:val="FAAOutlineL1a"/>
      </w:pPr>
      <w:r w:rsidRPr="003548F2">
        <w:t>Operators implementing an FRMS to manage fatigue-related safety risks shall, as a minimum:</w:t>
      </w:r>
    </w:p>
    <w:p w14:paraId="44FC16EB" w14:textId="77777777" w:rsidR="00C11A29" w:rsidRPr="003548F2" w:rsidRDefault="00C11A29" w:rsidP="00387D9B">
      <w:pPr>
        <w:pStyle w:val="FAAOutlineL21"/>
        <w:numPr>
          <w:ilvl w:val="0"/>
          <w:numId w:val="594"/>
        </w:numPr>
      </w:pPr>
      <w:r w:rsidRPr="003548F2">
        <w:t>Incorporate scientific principles and knowledge within the FRMS;</w:t>
      </w:r>
    </w:p>
    <w:p w14:paraId="44FC16EC" w14:textId="77777777" w:rsidR="00C11A29" w:rsidRPr="003548F2" w:rsidRDefault="00C11A29" w:rsidP="00387D9B">
      <w:pPr>
        <w:pStyle w:val="FAAOutlineL21"/>
        <w:numPr>
          <w:ilvl w:val="0"/>
          <w:numId w:val="594"/>
        </w:numPr>
      </w:pPr>
      <w:r w:rsidRPr="003548F2">
        <w:t>Identify fatigue-related safety hazards and the resulting risks on an ongoing basis;</w:t>
      </w:r>
    </w:p>
    <w:p w14:paraId="44FC16ED" w14:textId="77777777" w:rsidR="00C11A29" w:rsidRPr="003548F2" w:rsidRDefault="00C11A29" w:rsidP="00387D9B">
      <w:pPr>
        <w:pStyle w:val="FAAOutlineL21"/>
        <w:numPr>
          <w:ilvl w:val="0"/>
          <w:numId w:val="594"/>
        </w:numPr>
      </w:pPr>
      <w:r w:rsidRPr="003548F2">
        <w:t>Ensure that the remedial actions, necessary to effectively mitigate the risks associated with the hazards, are implemented promptly;</w:t>
      </w:r>
    </w:p>
    <w:p w14:paraId="44FC16EE" w14:textId="77777777" w:rsidR="00C11A29" w:rsidRPr="003548F2" w:rsidRDefault="00C11A29" w:rsidP="00387D9B">
      <w:pPr>
        <w:pStyle w:val="FAAOutlineL21"/>
        <w:numPr>
          <w:ilvl w:val="0"/>
          <w:numId w:val="594"/>
        </w:numPr>
      </w:pPr>
      <w:r w:rsidRPr="003548F2">
        <w:t xml:space="preserve">Provide for continuous monitoring and regular assessment of the mitigation of fatigue risks achieved by such actions; and </w:t>
      </w:r>
    </w:p>
    <w:p w14:paraId="44FC16EF" w14:textId="77777777" w:rsidR="00C11A29" w:rsidRPr="003548F2" w:rsidRDefault="00C11A29" w:rsidP="00387D9B">
      <w:pPr>
        <w:pStyle w:val="FAAOutlineL21"/>
        <w:numPr>
          <w:ilvl w:val="0"/>
          <w:numId w:val="594"/>
        </w:numPr>
      </w:pPr>
      <w:r w:rsidRPr="003548F2">
        <w:t>Provide for continuous improvement to the overall performance of the FRMS.</w:t>
      </w:r>
    </w:p>
    <w:p w14:paraId="1B6B3D92" w14:textId="5B0B96C5" w:rsidR="00BF3340" w:rsidRPr="003548F2" w:rsidRDefault="00BF3340" w:rsidP="00AD5D86">
      <w:pPr>
        <w:pStyle w:val="FAANoteL2"/>
      </w:pPr>
      <w:r w:rsidRPr="003548F2">
        <w:t>Note: Provisions on the protection of safety data, safety information and related sources are contained in ICAO Annex 19</w:t>
      </w:r>
      <w:r w:rsidR="00D06326" w:rsidRPr="003548F2">
        <w:t>, Appendix 3</w:t>
      </w:r>
      <w:r w:rsidRPr="003548F2">
        <w:t>.</w:t>
      </w:r>
    </w:p>
    <w:p w14:paraId="4141BA04" w14:textId="77777777" w:rsidR="008310F3" w:rsidRPr="003548F2" w:rsidRDefault="008310F3" w:rsidP="008310F3">
      <w:pPr>
        <w:pStyle w:val="FFATextFlushRight"/>
      </w:pPr>
      <w:r w:rsidRPr="003548F2">
        <w:t>ICAO Annex 6, Part I: 4.10.2; 4.10.3; 4.10.5; 4.1.6</w:t>
      </w:r>
    </w:p>
    <w:p w14:paraId="66A3E6EB" w14:textId="1189F676" w:rsidR="008310F3" w:rsidRPr="003548F2" w:rsidRDefault="008310F3" w:rsidP="008E23EE">
      <w:pPr>
        <w:pStyle w:val="FFATextFlushRight"/>
      </w:pPr>
      <w:r w:rsidRPr="003548F2">
        <w:t>ICAO Annex 6, Part III, Section II: 2.8.2; 2.8.3; 2.8.4; 2.8.5</w:t>
      </w:r>
    </w:p>
    <w:p w14:paraId="44FC16F1" w14:textId="77777777" w:rsidR="00FE1B6D" w:rsidRPr="003548F2" w:rsidRDefault="00AA57DD" w:rsidP="00FD6893">
      <w:pPr>
        <w:pStyle w:val="Heading4"/>
        <w:keepNext w:val="0"/>
        <w:keepLines w:val="0"/>
        <w:widowControl w:val="0"/>
        <w:spacing w:line="228" w:lineRule="auto"/>
      </w:pPr>
      <w:bookmarkStart w:id="288" w:name="_Toc54771169"/>
      <w:r w:rsidRPr="003548F2">
        <w:t>D</w:t>
      </w:r>
      <w:r w:rsidR="00FE1B6D" w:rsidRPr="003548F2">
        <w:t xml:space="preserve">uty and </w:t>
      </w:r>
      <w:r w:rsidRPr="003548F2">
        <w:t>R</w:t>
      </w:r>
      <w:r w:rsidR="00FE1B6D" w:rsidRPr="003548F2">
        <w:t xml:space="preserve">est </w:t>
      </w:r>
      <w:r w:rsidRPr="003548F2">
        <w:t>P</w:t>
      </w:r>
      <w:r w:rsidR="00FE1B6D" w:rsidRPr="003548F2">
        <w:t>eriods</w:t>
      </w:r>
      <w:bookmarkEnd w:id="288"/>
    </w:p>
    <w:p w14:paraId="44FC16F2" w14:textId="5E171DD6" w:rsidR="00FE1B6D" w:rsidRPr="003548F2" w:rsidRDefault="00FE1B6D" w:rsidP="00387D9B">
      <w:pPr>
        <w:pStyle w:val="FAAOutlineL1a"/>
        <w:numPr>
          <w:ilvl w:val="0"/>
          <w:numId w:val="595"/>
        </w:numPr>
      </w:pPr>
      <w:r w:rsidRPr="003548F2">
        <w:t xml:space="preserve">Duty and rest periods for flight crew and cabin crew are </w:t>
      </w:r>
      <w:r w:rsidR="00C60048" w:rsidRPr="003548F2">
        <w:t xml:space="preserve">prescribed </w:t>
      </w:r>
      <w:r w:rsidRPr="003548F2">
        <w:t xml:space="preserve">in </w:t>
      </w:r>
      <w:r w:rsidR="00B50E07" w:rsidRPr="003548F2">
        <w:t xml:space="preserve">IS </w:t>
      </w:r>
      <w:r w:rsidRPr="003548F2">
        <w:t>8.11.1.3.</w:t>
      </w:r>
    </w:p>
    <w:p w14:paraId="44FC16F3" w14:textId="53BA8804" w:rsidR="00C11A29" w:rsidRPr="003548F2" w:rsidRDefault="00C11A29" w:rsidP="00FD6893">
      <w:pPr>
        <w:pStyle w:val="FFATextFlushRight"/>
        <w:keepLines w:val="0"/>
        <w:widowControl w:val="0"/>
      </w:pPr>
      <w:r w:rsidRPr="003548F2">
        <w:t xml:space="preserve">ICAO Annex 6, Part I: </w:t>
      </w:r>
      <w:r w:rsidR="00370E92" w:rsidRPr="003548F2">
        <w:t>4.10.2</w:t>
      </w:r>
      <w:r w:rsidR="001A6928" w:rsidRPr="003548F2">
        <w:t>(a);</w:t>
      </w:r>
      <w:r w:rsidR="00766527" w:rsidRPr="003548F2">
        <w:t xml:space="preserve"> 4.10.</w:t>
      </w:r>
      <w:r w:rsidR="001A6928" w:rsidRPr="003548F2">
        <w:t>5(a)</w:t>
      </w:r>
    </w:p>
    <w:p w14:paraId="44FC16F4" w14:textId="2A9620F8" w:rsidR="00C11A29" w:rsidRPr="003548F2" w:rsidRDefault="00C11A29" w:rsidP="00FD6893">
      <w:pPr>
        <w:pStyle w:val="FFATextFlushRight"/>
        <w:keepLines w:val="0"/>
        <w:widowControl w:val="0"/>
      </w:pPr>
      <w:r w:rsidRPr="003548F2">
        <w:t xml:space="preserve">ICAO Annex 6, Part III, Section II: </w:t>
      </w:r>
      <w:r w:rsidR="00370E92" w:rsidRPr="003548F2">
        <w:t>2.8.2</w:t>
      </w:r>
      <w:r w:rsidR="001A6928" w:rsidRPr="003548F2">
        <w:t>(a)</w:t>
      </w:r>
      <w:r w:rsidR="00370E92" w:rsidRPr="003548F2">
        <w:t>; 2.8.3; 2.8.5</w:t>
      </w:r>
      <w:r w:rsidR="001A6928" w:rsidRPr="003548F2">
        <w:t>(b)</w:t>
      </w:r>
    </w:p>
    <w:p w14:paraId="44FC16F5" w14:textId="56CCFEAE" w:rsidR="00C11A29" w:rsidRPr="003548F2" w:rsidRDefault="00C11A29" w:rsidP="00FD6893">
      <w:pPr>
        <w:pStyle w:val="FFATextFlushRight"/>
        <w:keepLines w:val="0"/>
        <w:widowControl w:val="0"/>
      </w:pPr>
      <w:r w:rsidRPr="003548F2">
        <w:t xml:space="preserve">14 </w:t>
      </w:r>
      <w:r w:rsidR="00B50E07" w:rsidRPr="003548F2">
        <w:t xml:space="preserve">CFR </w:t>
      </w:r>
      <w:r w:rsidR="006C3FCA" w:rsidRPr="003548F2">
        <w:t>121.461</w:t>
      </w:r>
      <w:r w:rsidR="001A6928" w:rsidRPr="003548F2">
        <w:t>;</w:t>
      </w:r>
      <w:r w:rsidR="006C3FCA" w:rsidRPr="003548F2">
        <w:t xml:space="preserve"> </w:t>
      </w:r>
      <w:r w:rsidRPr="003548F2">
        <w:t>121.470</w:t>
      </w:r>
      <w:r w:rsidR="001A6928" w:rsidRPr="003548F2">
        <w:t>;</w:t>
      </w:r>
      <w:r w:rsidR="006C3FCA" w:rsidRPr="003548F2">
        <w:t xml:space="preserve"> 121.480</w:t>
      </w:r>
      <w:r w:rsidR="001A6928" w:rsidRPr="003548F2">
        <w:t>;</w:t>
      </w:r>
      <w:r w:rsidRPr="003548F2">
        <w:t xml:space="preserve"> 135.261</w:t>
      </w:r>
    </w:p>
    <w:p w14:paraId="44FC16F7" w14:textId="77777777" w:rsidR="00C11A29" w:rsidRPr="003548F2" w:rsidRDefault="00C11A29" w:rsidP="008E23EE">
      <w:pPr>
        <w:pStyle w:val="Heading2"/>
        <w:spacing w:line="228" w:lineRule="auto"/>
      </w:pPr>
      <w:bookmarkStart w:id="289" w:name="_Toc54771170"/>
      <w:r w:rsidRPr="003548F2">
        <w:t>Flight Time, Flight Duty Periods, Duty Periods, and Rest Periods for Fatigue Management</w:t>
      </w:r>
      <w:bookmarkEnd w:id="289"/>
    </w:p>
    <w:p w14:paraId="44FC16F8" w14:textId="1B3D6800" w:rsidR="00C11A29" w:rsidRPr="003548F2" w:rsidRDefault="00C11A29" w:rsidP="00FD6893">
      <w:pPr>
        <w:pStyle w:val="Heading4"/>
        <w:keepNext w:val="0"/>
        <w:keepLines w:val="0"/>
        <w:widowControl w:val="0"/>
        <w:spacing w:line="228" w:lineRule="auto"/>
      </w:pPr>
      <w:bookmarkStart w:id="290" w:name="_Toc54771171"/>
      <w:r w:rsidRPr="003548F2">
        <w:t>Applicability</w:t>
      </w:r>
      <w:bookmarkEnd w:id="290"/>
    </w:p>
    <w:p w14:paraId="44FC16FA" w14:textId="22B80551" w:rsidR="00C11A29" w:rsidRPr="003548F2" w:rsidRDefault="00C11A29" w:rsidP="00387D9B">
      <w:pPr>
        <w:pStyle w:val="FAAOutlineL1a"/>
        <w:numPr>
          <w:ilvl w:val="0"/>
          <w:numId w:val="596"/>
        </w:numPr>
      </w:pPr>
      <w:r w:rsidRPr="003548F2">
        <w:t>This section is applicable to the rest, duty and flight time limitations of crew</w:t>
      </w:r>
      <w:r w:rsidR="00E45DFC" w:rsidRPr="003548F2">
        <w:t xml:space="preserve"> </w:t>
      </w:r>
      <w:r w:rsidRPr="003548F2">
        <w:t xml:space="preserve">members and </w:t>
      </w:r>
      <w:r w:rsidR="000748F6" w:rsidRPr="003548F2">
        <w:t>FOO</w:t>
      </w:r>
      <w:r w:rsidRPr="003548F2">
        <w:t>s/flight dispatchers engaged in commercial air transport flight operations.</w:t>
      </w:r>
    </w:p>
    <w:p w14:paraId="44FC16FB" w14:textId="08B0A6EE" w:rsidR="00C11A29" w:rsidRPr="003548F2" w:rsidRDefault="00C11A29" w:rsidP="00FD6893">
      <w:pPr>
        <w:pStyle w:val="FFATextFlushRight"/>
        <w:keepLines w:val="0"/>
        <w:widowControl w:val="0"/>
      </w:pPr>
      <w:r w:rsidRPr="003548F2">
        <w:t xml:space="preserve">ICAO Annex 6, Part I: </w:t>
      </w:r>
      <w:r w:rsidR="00CB1399" w:rsidRPr="003548F2">
        <w:t>4.10</w:t>
      </w:r>
      <w:r w:rsidR="00424B4D" w:rsidRPr="003548F2">
        <w:t>.2.1</w:t>
      </w:r>
    </w:p>
    <w:p w14:paraId="44FC16FC" w14:textId="7C00BC45" w:rsidR="00C11A29" w:rsidRPr="003548F2" w:rsidRDefault="00C11A29" w:rsidP="00FD6893">
      <w:pPr>
        <w:pStyle w:val="FFATextFlushRight"/>
        <w:keepLines w:val="0"/>
        <w:widowControl w:val="0"/>
      </w:pPr>
      <w:r w:rsidRPr="003548F2">
        <w:t xml:space="preserve">ICAO Annex 6, Part III, Section II: </w:t>
      </w:r>
      <w:r w:rsidR="00424B4D" w:rsidRPr="003548F2">
        <w:t>2.8.1</w:t>
      </w:r>
    </w:p>
    <w:p w14:paraId="44FC16FD" w14:textId="0E50637E" w:rsidR="00C11A29" w:rsidRPr="003548F2" w:rsidRDefault="00C11A29" w:rsidP="00FD6893">
      <w:pPr>
        <w:pStyle w:val="FFATextFlushRight"/>
        <w:keepLines w:val="0"/>
        <w:widowControl w:val="0"/>
      </w:pPr>
      <w:r w:rsidRPr="003548F2">
        <w:t xml:space="preserve">14 </w:t>
      </w:r>
      <w:r w:rsidR="00B50E07" w:rsidRPr="003548F2">
        <w:t xml:space="preserve">CFR </w:t>
      </w:r>
      <w:r w:rsidR="006C3FCA" w:rsidRPr="003548F2">
        <w:t>121.461</w:t>
      </w:r>
      <w:r w:rsidR="00424B4D" w:rsidRPr="003548F2">
        <w:t>;</w:t>
      </w:r>
      <w:r w:rsidR="006C3FCA" w:rsidRPr="003548F2">
        <w:t xml:space="preserve"> 121.470</w:t>
      </w:r>
      <w:r w:rsidR="00424B4D" w:rsidRPr="003548F2">
        <w:t>;</w:t>
      </w:r>
      <w:r w:rsidR="006C3FCA" w:rsidRPr="003548F2">
        <w:t xml:space="preserve"> 121.480</w:t>
      </w:r>
      <w:r w:rsidR="00424B4D" w:rsidRPr="003548F2">
        <w:t>;</w:t>
      </w:r>
      <w:r w:rsidR="006C3FCA" w:rsidRPr="003548F2">
        <w:t xml:space="preserve"> 135.261</w:t>
      </w:r>
    </w:p>
    <w:p w14:paraId="44FC16FE" w14:textId="3591C64E" w:rsidR="00C11A29" w:rsidRPr="003548F2" w:rsidRDefault="00C11A29" w:rsidP="00AD5D86">
      <w:pPr>
        <w:pStyle w:val="Heading4"/>
        <w:keepNext w:val="0"/>
        <w:keepLines w:val="0"/>
        <w:widowControl w:val="0"/>
        <w:spacing w:line="228" w:lineRule="auto"/>
      </w:pPr>
      <w:bookmarkStart w:id="291" w:name="_Toc54771172"/>
      <w:r w:rsidRPr="003548F2">
        <w:t>Duty and Rest Periods</w:t>
      </w:r>
      <w:r w:rsidR="00E45DFC" w:rsidRPr="003548F2">
        <w:t xml:space="preserve"> –</w:t>
      </w:r>
      <w:r w:rsidR="00B50E07" w:rsidRPr="003548F2">
        <w:t xml:space="preserve"> </w:t>
      </w:r>
      <w:r w:rsidR="00AA57DD" w:rsidRPr="003548F2">
        <w:t>A</w:t>
      </w:r>
      <w:r w:rsidR="00B2122A" w:rsidRPr="003548F2">
        <w:t xml:space="preserve">ll </w:t>
      </w:r>
      <w:r w:rsidR="00AA57DD" w:rsidRPr="003548F2">
        <w:t>C</w:t>
      </w:r>
      <w:r w:rsidR="002E4884" w:rsidRPr="003548F2">
        <w:t>rew</w:t>
      </w:r>
      <w:r w:rsidR="00A735AD" w:rsidRPr="003548F2">
        <w:t xml:space="preserve"> </w:t>
      </w:r>
      <w:r w:rsidR="005F40C2" w:rsidRPr="003548F2">
        <w:t xml:space="preserve">Members </w:t>
      </w:r>
      <w:r w:rsidR="002E4884" w:rsidRPr="003548F2">
        <w:t xml:space="preserve">and </w:t>
      </w:r>
      <w:r w:rsidR="00AA57DD" w:rsidRPr="003548F2">
        <w:t>F</w:t>
      </w:r>
      <w:r w:rsidR="002E4884" w:rsidRPr="003548F2">
        <w:t xml:space="preserve">light </w:t>
      </w:r>
      <w:r w:rsidR="00AA57DD" w:rsidRPr="003548F2">
        <w:t>O</w:t>
      </w:r>
      <w:r w:rsidR="002E4884" w:rsidRPr="003548F2">
        <w:t xml:space="preserve">perations </w:t>
      </w:r>
      <w:r w:rsidR="00AA57DD" w:rsidRPr="003548F2">
        <w:t>O</w:t>
      </w:r>
      <w:r w:rsidR="002E4884" w:rsidRPr="003548F2">
        <w:t>ffice</w:t>
      </w:r>
      <w:r w:rsidR="00792133" w:rsidRPr="003548F2">
        <w:t>rs</w:t>
      </w:r>
      <w:bookmarkEnd w:id="291"/>
    </w:p>
    <w:p w14:paraId="44FC1700" w14:textId="5E022DDF" w:rsidR="00C11A29" w:rsidRPr="003548F2" w:rsidRDefault="00E45DFC" w:rsidP="00387D9B">
      <w:pPr>
        <w:pStyle w:val="FAAOutlineL1a"/>
        <w:numPr>
          <w:ilvl w:val="0"/>
          <w:numId w:val="597"/>
        </w:numPr>
      </w:pPr>
      <w:r w:rsidRPr="003548F2">
        <w:t>WITH RESPECT TO DUTY PERIODS</w:t>
      </w:r>
      <w:r w:rsidR="005B0FA9" w:rsidRPr="003548F2">
        <w:t>.</w:t>
      </w:r>
    </w:p>
    <w:p w14:paraId="44FC1701" w14:textId="77777777" w:rsidR="00C11A29" w:rsidRPr="003548F2" w:rsidRDefault="00C11A29" w:rsidP="00387D9B">
      <w:pPr>
        <w:pStyle w:val="FAAOutlineL21"/>
        <w:numPr>
          <w:ilvl w:val="0"/>
          <w:numId w:val="598"/>
        </w:numPr>
      </w:pPr>
      <w:r w:rsidRPr="003548F2">
        <w:t xml:space="preserve">Persons are considered to be on duty if they are performing any tasks on behalf of the AOC holder, whether scheduled, requested or </w:t>
      </w:r>
      <w:r w:rsidR="00E05A49" w:rsidRPr="003548F2">
        <w:t>self-initiated</w:t>
      </w:r>
      <w:r w:rsidRPr="003548F2">
        <w:t>.</w:t>
      </w:r>
    </w:p>
    <w:p w14:paraId="44FC1702" w14:textId="4FD725F7" w:rsidR="00C11A29" w:rsidRPr="003548F2" w:rsidRDefault="00C11A29" w:rsidP="00387D9B">
      <w:pPr>
        <w:pStyle w:val="FAAOutlineL21"/>
        <w:numPr>
          <w:ilvl w:val="0"/>
          <w:numId w:val="598"/>
        </w:numPr>
      </w:pPr>
      <w:r w:rsidRPr="003548F2">
        <w:t>If an AOC holder requires a flight crew</w:t>
      </w:r>
      <w:r w:rsidR="00E45DFC" w:rsidRPr="003548F2">
        <w:t xml:space="preserve"> </w:t>
      </w:r>
      <w:r w:rsidRPr="003548F2">
        <w:t>member to engage in deadhead transportation for more than 4 hours, one half of that time shall be treated as duty time, unless they are given 10 hours of rest on the ground before being assigned to flight duty.</w:t>
      </w:r>
    </w:p>
    <w:p w14:paraId="44FC1703" w14:textId="77777777" w:rsidR="00C11A29" w:rsidRPr="003548F2" w:rsidRDefault="00C11A29" w:rsidP="00387D9B">
      <w:pPr>
        <w:pStyle w:val="FAAOutlineL21"/>
        <w:numPr>
          <w:ilvl w:val="0"/>
          <w:numId w:val="598"/>
        </w:numPr>
      </w:pPr>
      <w:r w:rsidRPr="003548F2">
        <w:t>No AOC holder may schedule:</w:t>
      </w:r>
    </w:p>
    <w:p w14:paraId="44FC1704" w14:textId="77777777" w:rsidR="00C11A29" w:rsidRPr="003548F2" w:rsidRDefault="00C11A29" w:rsidP="00387D9B">
      <w:pPr>
        <w:pStyle w:val="FAAOutlineL3i"/>
        <w:numPr>
          <w:ilvl w:val="3"/>
          <w:numId w:val="599"/>
        </w:numPr>
      </w:pPr>
      <w:r w:rsidRPr="003548F2">
        <w:t>A flight crew member for more than 14 hours of duty, except as prescribed by the Authority.</w:t>
      </w:r>
    </w:p>
    <w:p w14:paraId="44FC1705" w14:textId="77777777" w:rsidR="00C11A29" w:rsidRPr="003548F2" w:rsidRDefault="00C11A29" w:rsidP="00387D9B">
      <w:pPr>
        <w:pStyle w:val="FAAOutlineL3i"/>
        <w:numPr>
          <w:ilvl w:val="3"/>
          <w:numId w:val="599"/>
        </w:numPr>
      </w:pPr>
      <w:r w:rsidRPr="003548F2">
        <w:t xml:space="preserve">A cabin crew member for more than 14 consecutive hours of duty, except as prescribed by the Authority. </w:t>
      </w:r>
    </w:p>
    <w:p w14:paraId="44FC1706" w14:textId="36F2745B" w:rsidR="00C11A29" w:rsidRPr="003548F2" w:rsidRDefault="00C11A29" w:rsidP="00387D9B">
      <w:pPr>
        <w:pStyle w:val="FAAOutlineL3i"/>
        <w:numPr>
          <w:ilvl w:val="3"/>
          <w:numId w:val="599"/>
        </w:numPr>
      </w:pPr>
      <w:r w:rsidRPr="003548F2">
        <w:t xml:space="preserve">A </w:t>
      </w:r>
      <w:r w:rsidR="000748F6" w:rsidRPr="003548F2">
        <w:t>FOO</w:t>
      </w:r>
      <w:r w:rsidRPr="003548F2">
        <w:t>/aircraft dispatcher for more than 10 consecutive hours of duty within a 24</w:t>
      </w:r>
      <w:r w:rsidR="00876DCA" w:rsidRPr="003548F2">
        <w:t>-</w:t>
      </w:r>
      <w:r w:rsidRPr="003548F2">
        <w:t>consecutive</w:t>
      </w:r>
      <w:r w:rsidR="00876DCA" w:rsidRPr="003548F2">
        <w:t>-</w:t>
      </w:r>
      <w:r w:rsidRPr="003548F2">
        <w:t>hour period, unless that person is given an intervening rest period of at least 8 hours at or before the end of the 10 hours duty, except in cases where circumstances or emergency conditions beyond the control of the AOC holder require otherwise.</w:t>
      </w:r>
    </w:p>
    <w:p w14:paraId="44FC1707" w14:textId="1115164B" w:rsidR="00C11A29" w:rsidRPr="003548F2" w:rsidRDefault="00C11A29" w:rsidP="00387D9B">
      <w:pPr>
        <w:pStyle w:val="FAAOutlineL4A"/>
        <w:numPr>
          <w:ilvl w:val="4"/>
          <w:numId w:val="600"/>
        </w:numPr>
      </w:pPr>
      <w:r w:rsidRPr="003548F2">
        <w:t xml:space="preserve">Each AOC holder shall establish the daily duty period for a </w:t>
      </w:r>
      <w:r w:rsidR="000748F6" w:rsidRPr="003548F2">
        <w:t>FOO</w:t>
      </w:r>
      <w:r w:rsidRPr="003548F2">
        <w:t>/aircraft dispatcher so that it begins at a time that allows him or her to become thoroughly familiar with existing and anticipated weather conditions along the route before he or she dispatches any aircraft.</w:t>
      </w:r>
      <w:r w:rsidR="000D4582" w:rsidRPr="003548F2">
        <w:t xml:space="preserve"> </w:t>
      </w:r>
    </w:p>
    <w:p w14:paraId="6D959716" w14:textId="5994C840" w:rsidR="00DA02B2" w:rsidRPr="003548F2" w:rsidRDefault="00C11A29" w:rsidP="008E23EE">
      <w:pPr>
        <w:pStyle w:val="FAAOutlineL4A"/>
        <w:pageBreakBefore/>
        <w:numPr>
          <w:ilvl w:val="4"/>
          <w:numId w:val="600"/>
        </w:numPr>
      </w:pPr>
      <w:r w:rsidRPr="003548F2">
        <w:t>He or she shall remain on duty until each aircraft dispatched by him or her has completed its flight or has gone beyond his or her jurisdiction or until he or she is relieved by</w:t>
      </w:r>
      <w:r w:rsidR="00CB1399" w:rsidRPr="003548F2">
        <w:t xml:space="preserve"> another qualified dispatcher.</w:t>
      </w:r>
    </w:p>
    <w:p w14:paraId="44FC1709" w14:textId="2EB25F4B" w:rsidR="00C11A29" w:rsidRPr="003548F2" w:rsidRDefault="00E45DFC" w:rsidP="00AD5D86">
      <w:pPr>
        <w:pStyle w:val="FAAOutlineL1a"/>
      </w:pPr>
      <w:r w:rsidRPr="003548F2">
        <w:t>WITH RESPECT TO REST PERIODS</w:t>
      </w:r>
      <w:r w:rsidR="005B0FA9" w:rsidRPr="003548F2">
        <w:t>.</w:t>
      </w:r>
    </w:p>
    <w:p w14:paraId="44FC170A" w14:textId="77777777" w:rsidR="00C11A29" w:rsidRPr="003548F2" w:rsidRDefault="00C11A29" w:rsidP="00387D9B">
      <w:pPr>
        <w:pStyle w:val="FAAOutlineL21"/>
        <w:numPr>
          <w:ilvl w:val="0"/>
          <w:numId w:val="601"/>
        </w:numPr>
      </w:pPr>
      <w:r w:rsidRPr="003548F2">
        <w:t>The minimum rest period is considered to be 8 consecutive hours.</w:t>
      </w:r>
    </w:p>
    <w:p w14:paraId="44FC170B" w14:textId="6B1A4D51" w:rsidR="00C11A29" w:rsidRPr="003548F2" w:rsidRDefault="00C11A29" w:rsidP="00387D9B">
      <w:pPr>
        <w:pStyle w:val="FAAOutlineL21"/>
        <w:numPr>
          <w:ilvl w:val="0"/>
          <w:numId w:val="601"/>
        </w:numPr>
      </w:pPr>
      <w:r w:rsidRPr="003548F2">
        <w:t>The minimum rest period for flight crew</w:t>
      </w:r>
      <w:r w:rsidR="00E45DFC" w:rsidRPr="003548F2">
        <w:t xml:space="preserve"> </w:t>
      </w:r>
      <w:r w:rsidRPr="003548F2">
        <w:t xml:space="preserve">members shall be 9 consecutive hours, unless otherwise prescribed by the Authority. </w:t>
      </w:r>
    </w:p>
    <w:p w14:paraId="44FC170C" w14:textId="7104E880" w:rsidR="00C11A29" w:rsidRPr="003548F2" w:rsidRDefault="00C11A29" w:rsidP="00387D9B">
      <w:pPr>
        <w:pStyle w:val="FAAOutlineL21"/>
        <w:numPr>
          <w:ilvl w:val="0"/>
          <w:numId w:val="601"/>
        </w:numPr>
      </w:pPr>
      <w:r w:rsidRPr="003548F2">
        <w:t>The AOC holder may exercise the option to reduce a crew</w:t>
      </w:r>
      <w:r w:rsidR="00E45DFC" w:rsidRPr="003548F2">
        <w:t xml:space="preserve"> </w:t>
      </w:r>
      <w:r w:rsidRPr="003548F2">
        <w:t>member</w:t>
      </w:r>
      <w:r w:rsidR="00F17AFB" w:rsidRPr="003548F2">
        <w:t>’</w:t>
      </w:r>
      <w:r w:rsidRPr="003548F2">
        <w:t xml:space="preserve">s rest period within the limitations prescribed </w:t>
      </w:r>
      <w:r w:rsidR="00F85ACC" w:rsidRPr="003548F2">
        <w:t xml:space="preserve">in </w:t>
      </w:r>
      <w:r w:rsidR="00B50E07" w:rsidRPr="003548F2">
        <w:t xml:space="preserve">IS </w:t>
      </w:r>
      <w:r w:rsidR="00CB1399" w:rsidRPr="003548F2">
        <w:t>8.1</w:t>
      </w:r>
      <w:r w:rsidR="00656D65" w:rsidRPr="003548F2">
        <w:t>2</w:t>
      </w:r>
      <w:r w:rsidR="00CB1399" w:rsidRPr="003548F2">
        <w:t>.1.</w:t>
      </w:r>
      <w:r w:rsidR="008773B8" w:rsidRPr="003548F2">
        <w:t>3</w:t>
      </w:r>
      <w:r w:rsidR="00CB1399" w:rsidRPr="003548F2">
        <w:t>.</w:t>
      </w:r>
    </w:p>
    <w:p w14:paraId="44FC170D" w14:textId="64586B9C" w:rsidR="00C11A29" w:rsidRPr="003548F2" w:rsidRDefault="00C11A29" w:rsidP="00387D9B">
      <w:pPr>
        <w:pStyle w:val="FAAOutlineL21"/>
        <w:numPr>
          <w:ilvl w:val="0"/>
          <w:numId w:val="601"/>
        </w:numPr>
      </w:pPr>
      <w:r w:rsidRPr="003548F2">
        <w:t>The AOC holder shall relieve the flight crew</w:t>
      </w:r>
      <w:r w:rsidR="00E45DFC" w:rsidRPr="003548F2">
        <w:t xml:space="preserve"> </w:t>
      </w:r>
      <w:r w:rsidRPr="003548F2">
        <w:t xml:space="preserve">member, </w:t>
      </w:r>
      <w:r w:rsidR="000748F6" w:rsidRPr="003548F2">
        <w:t>FOO</w:t>
      </w:r>
      <w:r w:rsidRPr="003548F2">
        <w:t>/flight dispatcher, or cabin crew</w:t>
      </w:r>
      <w:r w:rsidR="00E45DFC" w:rsidRPr="003548F2">
        <w:t xml:space="preserve"> </w:t>
      </w:r>
      <w:r w:rsidRPr="003548F2">
        <w:t>member from all duties for 24 consecutive hours during any 7 consecutive day period.</w:t>
      </w:r>
    </w:p>
    <w:p w14:paraId="44FC170E" w14:textId="5B453776" w:rsidR="00C11A29" w:rsidRPr="003548F2" w:rsidRDefault="00C11A29" w:rsidP="00387D9B">
      <w:pPr>
        <w:pStyle w:val="FAAOutlineL21"/>
        <w:numPr>
          <w:ilvl w:val="0"/>
          <w:numId w:val="601"/>
        </w:numPr>
      </w:pPr>
      <w:r w:rsidRPr="003548F2">
        <w:t>Time spent in transportation, not local in character, which is required by the AOC holder to position crew</w:t>
      </w:r>
      <w:r w:rsidR="00E45DFC" w:rsidRPr="003548F2">
        <w:t xml:space="preserve"> </w:t>
      </w:r>
      <w:r w:rsidRPr="003548F2">
        <w:t>members to or from flights is not con</w:t>
      </w:r>
      <w:r w:rsidR="00CB1399" w:rsidRPr="003548F2">
        <w:t>sidered part of a rest period.</w:t>
      </w:r>
    </w:p>
    <w:p w14:paraId="44FC170F" w14:textId="642B75E7" w:rsidR="00C11A29" w:rsidRPr="003548F2" w:rsidRDefault="00C11A29" w:rsidP="00387D9B">
      <w:pPr>
        <w:pStyle w:val="FAAOutlineL21"/>
        <w:numPr>
          <w:ilvl w:val="0"/>
          <w:numId w:val="601"/>
        </w:numPr>
      </w:pPr>
      <w:r w:rsidRPr="003548F2">
        <w:t>Time spent in transportation on aircraft (at the insistence of the AOC holder) to or from a crew</w:t>
      </w:r>
      <w:r w:rsidR="00E45DFC" w:rsidRPr="003548F2">
        <w:t xml:space="preserve"> </w:t>
      </w:r>
      <w:r w:rsidRPr="003548F2">
        <w:t>member</w:t>
      </w:r>
      <w:r w:rsidR="00F17AFB" w:rsidRPr="003548F2">
        <w:t>’</w:t>
      </w:r>
      <w:r w:rsidRPr="003548F2">
        <w:t>s home station is not considered part of a rest period.</w:t>
      </w:r>
    </w:p>
    <w:p w14:paraId="44FC1710" w14:textId="5823DC14" w:rsidR="00C11A29" w:rsidRPr="003548F2" w:rsidRDefault="00C11A29" w:rsidP="00387D9B">
      <w:pPr>
        <w:pStyle w:val="FAAOutlineL21"/>
        <w:numPr>
          <w:ilvl w:val="0"/>
          <w:numId w:val="601"/>
        </w:numPr>
      </w:pPr>
      <w:r w:rsidRPr="003548F2">
        <w:t>No AOC holder</w:t>
      </w:r>
      <w:r w:rsidR="001E7168" w:rsidRPr="003548F2">
        <w:t xml:space="preserve"> may assign, nor may any person:</w:t>
      </w:r>
    </w:p>
    <w:p w14:paraId="44FC1711" w14:textId="77777777" w:rsidR="00C11A29" w:rsidRPr="003548F2" w:rsidRDefault="00C11A29" w:rsidP="00387D9B">
      <w:pPr>
        <w:pStyle w:val="FAAOutlineL3i"/>
        <w:numPr>
          <w:ilvl w:val="3"/>
          <w:numId w:val="602"/>
        </w:numPr>
      </w:pPr>
      <w:r w:rsidRPr="003548F2">
        <w:t>Perform duties in commercial air transportation unless that person has had at least the minimum rest period applicable to those duties as prescribed by the Authority; or</w:t>
      </w:r>
    </w:p>
    <w:p w14:paraId="44FC1712" w14:textId="77777777" w:rsidR="00C11A29" w:rsidRPr="003548F2" w:rsidRDefault="00C11A29" w:rsidP="00AD5D86">
      <w:pPr>
        <w:pStyle w:val="FAAOutlineL3i"/>
      </w:pPr>
      <w:r w:rsidRPr="003548F2">
        <w:t>Accept an assignment to any duty with the AOC holder during any required rest period.</w:t>
      </w:r>
    </w:p>
    <w:p w14:paraId="44FC1715" w14:textId="73C41E78"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121.465; 121.467(b)(11)(12); 121.471(e)(f), 121.491; 121.519; 135.263(c); 135.265(c)</w:t>
      </w:r>
    </w:p>
    <w:p w14:paraId="44FC1716" w14:textId="1D2E95A9" w:rsidR="00C11A29" w:rsidRPr="003548F2" w:rsidRDefault="00C11A29" w:rsidP="00FD6893">
      <w:pPr>
        <w:pStyle w:val="Heading4"/>
        <w:keepNext w:val="0"/>
        <w:keepLines w:val="0"/>
        <w:widowControl w:val="0"/>
        <w:spacing w:line="228" w:lineRule="auto"/>
      </w:pPr>
      <w:bookmarkStart w:id="292" w:name="_Toc54771173"/>
      <w:r w:rsidRPr="003548F2">
        <w:t>Duty Aloft</w:t>
      </w:r>
      <w:r w:rsidR="00E45DFC" w:rsidRPr="003548F2">
        <w:t xml:space="preserve"> –</w:t>
      </w:r>
      <w:r w:rsidR="00B50E07" w:rsidRPr="003548F2">
        <w:t xml:space="preserve"> </w:t>
      </w:r>
      <w:r w:rsidR="00AA57DD" w:rsidRPr="003548F2">
        <w:t>F</w:t>
      </w:r>
      <w:r w:rsidR="002E4884" w:rsidRPr="003548F2">
        <w:t xml:space="preserve">light </w:t>
      </w:r>
      <w:r w:rsidR="00AA57DD" w:rsidRPr="003548F2">
        <w:t>C</w:t>
      </w:r>
      <w:r w:rsidR="002E4884" w:rsidRPr="003548F2">
        <w:t>rew</w:t>
      </w:r>
      <w:bookmarkEnd w:id="292"/>
    </w:p>
    <w:p w14:paraId="44FC1717" w14:textId="6B72288C" w:rsidR="00C11A29" w:rsidRPr="003548F2" w:rsidRDefault="00C11A29" w:rsidP="00387D9B">
      <w:pPr>
        <w:pStyle w:val="FAAOutlineL1a"/>
        <w:numPr>
          <w:ilvl w:val="0"/>
          <w:numId w:val="603"/>
        </w:numPr>
      </w:pPr>
      <w:r w:rsidRPr="003548F2">
        <w:t>The Authority will consider all time spent on an aircraft as an assigned flight crew</w:t>
      </w:r>
      <w:r w:rsidR="00E45DFC" w:rsidRPr="003548F2">
        <w:t xml:space="preserve"> </w:t>
      </w:r>
      <w:r w:rsidRPr="003548F2">
        <w:t>member or relief flight crew</w:t>
      </w:r>
      <w:r w:rsidR="00E45DFC" w:rsidRPr="003548F2">
        <w:t xml:space="preserve"> </w:t>
      </w:r>
      <w:r w:rsidRPr="003548F2">
        <w:t>member, whether resting or performing tasks, to be duty aloft.</w:t>
      </w:r>
    </w:p>
    <w:p w14:paraId="44FC1718" w14:textId="7B4EEB86" w:rsidR="00C11A29" w:rsidRPr="003548F2" w:rsidRDefault="00C11A29" w:rsidP="00387D9B">
      <w:pPr>
        <w:pStyle w:val="FAAOutlineL1a"/>
        <w:numPr>
          <w:ilvl w:val="0"/>
          <w:numId w:val="603"/>
        </w:numPr>
      </w:pPr>
      <w:r w:rsidRPr="003548F2">
        <w:t>The Authority will consider a flight crew</w:t>
      </w:r>
      <w:r w:rsidR="00E45DFC" w:rsidRPr="003548F2">
        <w:t xml:space="preserve"> </w:t>
      </w:r>
      <w:r w:rsidRPr="003548F2">
        <w:t>member to be on continuous duty aloft unless the flight crew</w:t>
      </w:r>
      <w:r w:rsidR="00E45DFC" w:rsidRPr="003548F2">
        <w:t xml:space="preserve"> </w:t>
      </w:r>
      <w:r w:rsidRPr="003548F2">
        <w:t>member receives a rest period of 8 consecutive hours on the ground.</w:t>
      </w:r>
    </w:p>
    <w:p w14:paraId="44FC1719" w14:textId="1DAE7CCD" w:rsidR="00C11A29" w:rsidRPr="003548F2" w:rsidRDefault="00C11A29" w:rsidP="00387D9B">
      <w:pPr>
        <w:pStyle w:val="FAAOutlineL1a"/>
        <w:numPr>
          <w:ilvl w:val="0"/>
          <w:numId w:val="603"/>
        </w:numPr>
      </w:pPr>
      <w:r w:rsidRPr="003548F2">
        <w:t>Each AOC holder shall provide adequate sleeping quarters, including a berth on the aircraft whenever a flight crew</w:t>
      </w:r>
      <w:r w:rsidR="00E45DFC" w:rsidRPr="003548F2">
        <w:t xml:space="preserve"> </w:t>
      </w:r>
      <w:r w:rsidRPr="003548F2">
        <w:t>member is scheduled to be aloft for more than 12 hours during any 24 consecutive hours.</w:t>
      </w:r>
    </w:p>
    <w:p w14:paraId="44FC171C" w14:textId="417E29D8" w:rsidR="00C11A29" w:rsidRPr="003548F2" w:rsidRDefault="00982FFA" w:rsidP="00FD6893">
      <w:pPr>
        <w:pStyle w:val="FFATextFlushRight"/>
        <w:keepLines w:val="0"/>
        <w:widowControl w:val="0"/>
      </w:pPr>
      <w:r w:rsidRPr="003548F2">
        <w:t>1</w:t>
      </w:r>
      <w:r w:rsidR="00C11A29" w:rsidRPr="003548F2">
        <w:t xml:space="preserve">4 </w:t>
      </w:r>
      <w:r w:rsidR="00B50E07" w:rsidRPr="003548F2">
        <w:t xml:space="preserve">CFR </w:t>
      </w:r>
      <w:r w:rsidR="00C11A29" w:rsidRPr="003548F2">
        <w:t>121.481; 121.505</w:t>
      </w:r>
    </w:p>
    <w:p w14:paraId="44FC171D" w14:textId="5B539DA5" w:rsidR="00C11A29" w:rsidRPr="003548F2" w:rsidRDefault="00C11A29" w:rsidP="00FD6893">
      <w:pPr>
        <w:pStyle w:val="Heading4"/>
        <w:keepNext w:val="0"/>
        <w:keepLines w:val="0"/>
        <w:widowControl w:val="0"/>
        <w:spacing w:line="228" w:lineRule="auto"/>
      </w:pPr>
      <w:bookmarkStart w:id="293" w:name="_Toc54771174"/>
      <w:r w:rsidRPr="003548F2">
        <w:t>Maximum Number of Flight Time Hours</w:t>
      </w:r>
      <w:r w:rsidR="00792133" w:rsidRPr="003548F2">
        <w:t xml:space="preserve"> – </w:t>
      </w:r>
      <w:r w:rsidR="00AA57DD" w:rsidRPr="003548F2">
        <w:t>F</w:t>
      </w:r>
      <w:r w:rsidR="00792133" w:rsidRPr="003548F2">
        <w:t xml:space="preserve">light </w:t>
      </w:r>
      <w:r w:rsidR="00AA57DD" w:rsidRPr="003548F2">
        <w:t>C</w:t>
      </w:r>
      <w:r w:rsidR="00792133" w:rsidRPr="003548F2">
        <w:t>rew</w:t>
      </w:r>
      <w:bookmarkEnd w:id="293"/>
    </w:p>
    <w:p w14:paraId="44FC171F" w14:textId="169B9A7F" w:rsidR="00C11A29" w:rsidRPr="003548F2" w:rsidRDefault="00C11A29" w:rsidP="00387D9B">
      <w:pPr>
        <w:pStyle w:val="FAAOutlineL1a"/>
        <w:numPr>
          <w:ilvl w:val="0"/>
          <w:numId w:val="604"/>
        </w:numPr>
      </w:pPr>
      <w:r w:rsidRPr="003548F2">
        <w:t>No person may schedule any flight crew</w:t>
      </w:r>
      <w:r w:rsidR="00E45DFC" w:rsidRPr="003548F2">
        <w:t xml:space="preserve"> </w:t>
      </w:r>
      <w:r w:rsidRPr="003548F2">
        <w:t>member and no flight crew</w:t>
      </w:r>
      <w:r w:rsidR="00E45DFC" w:rsidRPr="003548F2">
        <w:t xml:space="preserve"> </w:t>
      </w:r>
      <w:r w:rsidRPr="003548F2">
        <w:t>member may accept an assignment for flight time in commercial air transportation, if that flight crew</w:t>
      </w:r>
      <w:r w:rsidR="00E45DFC" w:rsidRPr="003548F2">
        <w:t xml:space="preserve"> </w:t>
      </w:r>
      <w:r w:rsidRPr="003548F2">
        <w:t>member</w:t>
      </w:r>
      <w:r w:rsidR="00F17AFB" w:rsidRPr="003548F2">
        <w:t>’</w:t>
      </w:r>
      <w:r w:rsidRPr="003548F2">
        <w:t>s total flight time will exceed 8 hours in any 24 consecutive hours.</w:t>
      </w:r>
    </w:p>
    <w:p w14:paraId="44FC1720" w14:textId="63DFD182" w:rsidR="00C11A29" w:rsidRPr="003548F2" w:rsidRDefault="00C11A29" w:rsidP="00387D9B">
      <w:pPr>
        <w:pStyle w:val="FAAOutlineL1a"/>
        <w:numPr>
          <w:ilvl w:val="0"/>
          <w:numId w:val="604"/>
        </w:numPr>
      </w:pPr>
      <w:r w:rsidRPr="003548F2">
        <w:t>No person may schedule any flight crew</w:t>
      </w:r>
      <w:r w:rsidR="00E45DFC" w:rsidRPr="003548F2">
        <w:t xml:space="preserve"> </w:t>
      </w:r>
      <w:r w:rsidRPr="003548F2">
        <w:t>member and no flight crew</w:t>
      </w:r>
      <w:r w:rsidR="00E45DFC" w:rsidRPr="003548F2">
        <w:t xml:space="preserve"> </w:t>
      </w:r>
      <w:r w:rsidRPr="003548F2">
        <w:t>member may accept an assignment as a required crew</w:t>
      </w:r>
      <w:r w:rsidR="00E45DFC" w:rsidRPr="003548F2">
        <w:t xml:space="preserve"> </w:t>
      </w:r>
      <w:r w:rsidRPr="003548F2">
        <w:t xml:space="preserve">member for more than 7 flights in commercial air transportation during any period of 18 consecutive hours, </w:t>
      </w:r>
      <w:r w:rsidR="000368E9" w:rsidRPr="003548F2">
        <w:t>whichever</w:t>
      </w:r>
      <w:r w:rsidRPr="003548F2">
        <w:t xml:space="preserve"> comes first.</w:t>
      </w:r>
    </w:p>
    <w:p w14:paraId="44FC1721" w14:textId="6A82AECF" w:rsidR="00C11A29" w:rsidRPr="003548F2" w:rsidRDefault="00C11A29" w:rsidP="00387D9B">
      <w:pPr>
        <w:pStyle w:val="FAAOutlineL1a"/>
        <w:numPr>
          <w:ilvl w:val="0"/>
          <w:numId w:val="604"/>
        </w:numPr>
      </w:pPr>
      <w:r w:rsidRPr="003548F2">
        <w:t>No person may schedule any flight crew</w:t>
      </w:r>
      <w:r w:rsidR="00E45DFC" w:rsidRPr="003548F2">
        <w:t xml:space="preserve"> </w:t>
      </w:r>
      <w:r w:rsidRPr="003548F2">
        <w:t>member and no flight crew</w:t>
      </w:r>
      <w:r w:rsidR="00E45DFC" w:rsidRPr="003548F2">
        <w:t xml:space="preserve"> </w:t>
      </w:r>
      <w:r w:rsidRPr="003548F2">
        <w:t>member may accept an assignment for flight time in commercial air transportation, if that flight crew</w:t>
      </w:r>
      <w:r w:rsidR="00E45DFC" w:rsidRPr="003548F2">
        <w:t xml:space="preserve"> </w:t>
      </w:r>
      <w:r w:rsidRPr="003548F2">
        <w:t>member</w:t>
      </w:r>
      <w:r w:rsidR="00F17AFB" w:rsidRPr="003548F2">
        <w:t>’</w:t>
      </w:r>
      <w:r w:rsidRPr="003548F2">
        <w:t>s total flight time will exceed 30 hours in any 7-day period.</w:t>
      </w:r>
    </w:p>
    <w:p w14:paraId="44FC1722" w14:textId="32792FA4" w:rsidR="00C11A29" w:rsidRPr="003548F2" w:rsidRDefault="00C11A29" w:rsidP="00387D9B">
      <w:pPr>
        <w:pStyle w:val="FAAOutlineL1a"/>
        <w:numPr>
          <w:ilvl w:val="0"/>
          <w:numId w:val="604"/>
        </w:numPr>
      </w:pPr>
      <w:r w:rsidRPr="003548F2">
        <w:t>No person may schedule any flight crew</w:t>
      </w:r>
      <w:r w:rsidR="00E45DFC" w:rsidRPr="003548F2">
        <w:t xml:space="preserve"> </w:t>
      </w:r>
      <w:r w:rsidRPr="003548F2">
        <w:t>member and no flight crew</w:t>
      </w:r>
      <w:r w:rsidR="00E45DFC" w:rsidRPr="003548F2">
        <w:t xml:space="preserve"> </w:t>
      </w:r>
      <w:r w:rsidRPr="003548F2">
        <w:t>member may accept an assignment for flight time in commercial air transportation, if that flight crew</w:t>
      </w:r>
      <w:r w:rsidR="00E45DFC" w:rsidRPr="003548F2">
        <w:t xml:space="preserve"> </w:t>
      </w:r>
      <w:r w:rsidRPr="003548F2">
        <w:t>member</w:t>
      </w:r>
      <w:r w:rsidR="00F17AFB" w:rsidRPr="003548F2">
        <w:t>’</w:t>
      </w:r>
      <w:r w:rsidRPr="003548F2">
        <w:t>s total flight time will exceed 100 hours in any 30-day period.</w:t>
      </w:r>
    </w:p>
    <w:p w14:paraId="44FC1723" w14:textId="6E256464" w:rsidR="00C11A29" w:rsidRPr="003548F2" w:rsidRDefault="00C11A29" w:rsidP="00387D9B">
      <w:pPr>
        <w:pStyle w:val="FAAOutlineL1a"/>
        <w:numPr>
          <w:ilvl w:val="0"/>
          <w:numId w:val="604"/>
        </w:numPr>
      </w:pPr>
      <w:r w:rsidRPr="003548F2">
        <w:t>No person may schedule any flight crew</w:t>
      </w:r>
      <w:r w:rsidR="00E45DFC" w:rsidRPr="003548F2">
        <w:t xml:space="preserve"> </w:t>
      </w:r>
      <w:r w:rsidRPr="003548F2">
        <w:t>member and no flight crew</w:t>
      </w:r>
      <w:r w:rsidR="00E45DFC" w:rsidRPr="003548F2">
        <w:t xml:space="preserve"> </w:t>
      </w:r>
      <w:r w:rsidRPr="003548F2">
        <w:t>member may accept an assignment for flight time in commercial air transportation, if that flight crew</w:t>
      </w:r>
      <w:r w:rsidR="00E45DFC" w:rsidRPr="003548F2">
        <w:t xml:space="preserve"> </w:t>
      </w:r>
      <w:r w:rsidRPr="003548F2">
        <w:t>member</w:t>
      </w:r>
      <w:r w:rsidR="00F17AFB" w:rsidRPr="003548F2">
        <w:t>’</w:t>
      </w:r>
      <w:r w:rsidRPr="003548F2">
        <w:t>s total flight time, total flights or duty aloft in commercial flying will exceed the limitations prescribed by the Authority.</w:t>
      </w:r>
    </w:p>
    <w:p w14:paraId="44FC1724" w14:textId="20182C5F" w:rsidR="00C11A29" w:rsidRPr="003548F2" w:rsidRDefault="00C11A29" w:rsidP="00387D9B">
      <w:pPr>
        <w:pStyle w:val="FAAOutlineL1a"/>
        <w:numPr>
          <w:ilvl w:val="0"/>
          <w:numId w:val="604"/>
        </w:numPr>
      </w:pPr>
      <w:r w:rsidRPr="003548F2">
        <w:t>No person may schedule any flight crew</w:t>
      </w:r>
      <w:r w:rsidR="00E45DFC" w:rsidRPr="003548F2">
        <w:t xml:space="preserve"> </w:t>
      </w:r>
      <w:r w:rsidRPr="003548F2">
        <w:t>member and no flight crew</w:t>
      </w:r>
      <w:r w:rsidR="00E45DFC" w:rsidRPr="003548F2">
        <w:t xml:space="preserve"> </w:t>
      </w:r>
      <w:r w:rsidRPr="003548F2">
        <w:t>member may accept an assignment for flight time in commercial air transportation, if that flight crew</w:t>
      </w:r>
      <w:r w:rsidR="00E45DFC" w:rsidRPr="003548F2">
        <w:t xml:space="preserve"> </w:t>
      </w:r>
      <w:r w:rsidRPr="003548F2">
        <w:t>member</w:t>
      </w:r>
      <w:r w:rsidR="00F17AFB" w:rsidRPr="003548F2">
        <w:t>’</w:t>
      </w:r>
      <w:r w:rsidRPr="003548F2">
        <w:t>s total flight time will exceed 1</w:t>
      </w:r>
      <w:r w:rsidR="00876DCA" w:rsidRPr="003548F2">
        <w:t> </w:t>
      </w:r>
      <w:r w:rsidRPr="003548F2">
        <w:t>000 hours in any 12-calendar</w:t>
      </w:r>
      <w:r w:rsidR="00876DCA" w:rsidRPr="003548F2">
        <w:t>-</w:t>
      </w:r>
      <w:r w:rsidRPr="003548F2">
        <w:t>month period.</w:t>
      </w:r>
    </w:p>
    <w:p w14:paraId="44FC1727" w14:textId="789A5871"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121.471(a)(1),(3); 121:481(a); 121.503(d)</w:t>
      </w:r>
    </w:p>
    <w:p w14:paraId="44FC1728" w14:textId="34D73769" w:rsidR="00C11A29" w:rsidRPr="003548F2" w:rsidRDefault="00BA50F3" w:rsidP="00FD6893">
      <w:pPr>
        <w:pStyle w:val="Heading4"/>
        <w:keepNext w:val="0"/>
        <w:keepLines w:val="0"/>
        <w:widowControl w:val="0"/>
        <w:spacing w:line="228" w:lineRule="auto"/>
      </w:pPr>
      <w:bookmarkStart w:id="294" w:name="_Toc54771175"/>
      <w:r w:rsidRPr="003548F2">
        <w:t>Compliance W</w:t>
      </w:r>
      <w:r w:rsidR="00C11A29" w:rsidRPr="003548F2">
        <w:t>ith Scheduling Requirements</w:t>
      </w:r>
      <w:bookmarkEnd w:id="294"/>
    </w:p>
    <w:p w14:paraId="44FC172A" w14:textId="5325EB1B" w:rsidR="00C11A29" w:rsidRPr="003548F2" w:rsidRDefault="00C11A29" w:rsidP="00387D9B">
      <w:pPr>
        <w:pStyle w:val="FAAOutlineL1a"/>
        <w:numPr>
          <w:ilvl w:val="0"/>
          <w:numId w:val="605"/>
        </w:numPr>
      </w:pPr>
      <w:r w:rsidRPr="003548F2">
        <w:t>The Authority will consider a person in compliance with prescribed standards if that person exceed</w:t>
      </w:r>
      <w:r w:rsidR="001E7168" w:rsidRPr="003548F2">
        <w:t>s flight/duty limitations when:</w:t>
      </w:r>
    </w:p>
    <w:p w14:paraId="44FC172B" w14:textId="77777777" w:rsidR="00C11A29" w:rsidRPr="003548F2" w:rsidRDefault="00C11A29" w:rsidP="00387D9B">
      <w:pPr>
        <w:pStyle w:val="FAAOutlineL21"/>
        <w:numPr>
          <w:ilvl w:val="0"/>
          <w:numId w:val="606"/>
        </w:numPr>
      </w:pPr>
      <w:r w:rsidRPr="003548F2">
        <w:t>The flight is scheduled and normally terminates within the prescribed limitations; but</w:t>
      </w:r>
    </w:p>
    <w:p w14:paraId="44FC172C" w14:textId="77777777" w:rsidR="00C11A29" w:rsidRPr="003548F2" w:rsidRDefault="00C11A29" w:rsidP="00387D9B">
      <w:pPr>
        <w:pStyle w:val="FAAOutlineL21"/>
        <w:numPr>
          <w:ilvl w:val="0"/>
          <w:numId w:val="606"/>
        </w:numPr>
      </w:pPr>
      <w:r w:rsidRPr="003548F2">
        <w:t>Due to circumstances beyond the control of the AOC holder (such as adverse weather conditions) are not expected at the time of departure to reach the destination within the scheduled time.</w:t>
      </w:r>
    </w:p>
    <w:p w14:paraId="44FC172D" w14:textId="77777777" w:rsidR="00C11A29" w:rsidRPr="003548F2" w:rsidRDefault="00C11A29" w:rsidP="00AD5D86">
      <w:pPr>
        <w:pStyle w:val="FAAOutlineL1a"/>
      </w:pPr>
      <w:r w:rsidRPr="003548F2">
        <w:t>The Authority will consider a person in compliance with prescribed duty limitations, if that person exceeds applicable limitations during emergency or adverse situations beyond the control of the AOC holder.</w:t>
      </w:r>
    </w:p>
    <w:p w14:paraId="44FC172E" w14:textId="3186A6BB" w:rsidR="00C11A29" w:rsidRPr="003548F2" w:rsidRDefault="00C11A29" w:rsidP="00FD6893">
      <w:pPr>
        <w:pStyle w:val="FFATextFlushRight"/>
        <w:keepLines w:val="0"/>
        <w:widowControl w:val="0"/>
      </w:pPr>
      <w:r w:rsidRPr="003548F2">
        <w:t xml:space="preserve">ICAO Annex 6, Part I: </w:t>
      </w:r>
      <w:r w:rsidR="000348C9" w:rsidRPr="003548F2">
        <w:t>4.10; A</w:t>
      </w:r>
      <w:r w:rsidR="00AF57C2" w:rsidRPr="003548F2">
        <w:t xml:space="preserve">ppendix </w:t>
      </w:r>
      <w:r w:rsidR="002B42A2" w:rsidRPr="003548F2">
        <w:t>7</w:t>
      </w:r>
    </w:p>
    <w:p w14:paraId="44FC172F" w14:textId="5DBFF197" w:rsidR="00C11A29" w:rsidRPr="003548F2" w:rsidRDefault="00C11A29" w:rsidP="00FD6893">
      <w:pPr>
        <w:pStyle w:val="FFATextFlushRight"/>
        <w:keepLines w:val="0"/>
        <w:widowControl w:val="0"/>
      </w:pPr>
      <w:r w:rsidRPr="003548F2">
        <w:t>ICAO Annex 6, Part III</w:t>
      </w:r>
      <w:r w:rsidR="00AF57C2" w:rsidRPr="003548F2">
        <w:t>: Appendix 6</w:t>
      </w:r>
    </w:p>
    <w:p w14:paraId="44FC1730" w14:textId="5CBF12B4"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121.467(b)(14)</w:t>
      </w:r>
      <w:r w:rsidR="00AF57C2" w:rsidRPr="003548F2">
        <w:t>;</w:t>
      </w:r>
      <w:r w:rsidRPr="003548F2">
        <w:t xml:space="preserve"> 121.471(g)</w:t>
      </w:r>
      <w:r w:rsidR="00AF57C2" w:rsidRPr="003548F2">
        <w:t>;</w:t>
      </w:r>
      <w:r w:rsidRPr="003548F2">
        <w:t xml:space="preserve"> 135.263(d)</w:t>
      </w:r>
    </w:p>
    <w:p w14:paraId="44FC1731" w14:textId="6991C612" w:rsidR="00C11A29" w:rsidRPr="003548F2" w:rsidRDefault="00C11A29" w:rsidP="00EF42B8">
      <w:pPr>
        <w:pStyle w:val="Heading4"/>
        <w:keepNext w:val="0"/>
        <w:keepLines w:val="0"/>
        <w:widowControl w:val="0"/>
        <w:spacing w:line="228" w:lineRule="auto"/>
      </w:pPr>
      <w:bookmarkStart w:id="295" w:name="_Toc54771176"/>
      <w:r w:rsidRPr="003548F2">
        <w:t>Special Flight Duty Schemes</w:t>
      </w:r>
      <w:bookmarkEnd w:id="295"/>
    </w:p>
    <w:p w14:paraId="44FC1732" w14:textId="77777777" w:rsidR="00C11A29" w:rsidRPr="003548F2" w:rsidRDefault="00C11A29" w:rsidP="00387D9B">
      <w:pPr>
        <w:pStyle w:val="FAAOutlineL1a"/>
        <w:numPr>
          <w:ilvl w:val="0"/>
          <w:numId w:val="607"/>
        </w:numPr>
      </w:pPr>
      <w:r w:rsidRPr="003548F2">
        <w:t>The Authority may approve a special flight duty scheme for an AOC holder.</w:t>
      </w:r>
    </w:p>
    <w:p w14:paraId="44FC1733" w14:textId="465A96D6" w:rsidR="00C11A29" w:rsidRPr="003548F2" w:rsidRDefault="00C11A29" w:rsidP="00387D9B">
      <w:pPr>
        <w:pStyle w:val="FAAOutlineL1a"/>
        <w:numPr>
          <w:ilvl w:val="0"/>
          <w:numId w:val="607"/>
        </w:numPr>
      </w:pPr>
      <w:r w:rsidRPr="003548F2">
        <w:t>An AOC holder may elect to apply the flight crew</w:t>
      </w:r>
      <w:r w:rsidR="00A735AD" w:rsidRPr="003548F2">
        <w:t xml:space="preserve"> </w:t>
      </w:r>
      <w:r w:rsidRPr="003548F2">
        <w:t>member flight duty and rest requirements to the cabin crew</w:t>
      </w:r>
      <w:r w:rsidR="00E45DFC" w:rsidRPr="003548F2">
        <w:t xml:space="preserve"> </w:t>
      </w:r>
      <w:r w:rsidRPr="003548F2">
        <w:t>members.</w:t>
      </w:r>
    </w:p>
    <w:p w14:paraId="44FC1734" w14:textId="26CCA908" w:rsidR="00C11A29" w:rsidRPr="003548F2" w:rsidRDefault="00C11A29" w:rsidP="00FD6893">
      <w:pPr>
        <w:pStyle w:val="FFATextFlushRight"/>
        <w:keepLines w:val="0"/>
        <w:widowControl w:val="0"/>
      </w:pPr>
      <w:r w:rsidRPr="003548F2">
        <w:t xml:space="preserve">ICAO Annex 6, Part I: </w:t>
      </w:r>
      <w:r w:rsidR="000348C9" w:rsidRPr="003548F2">
        <w:t>4.10.3</w:t>
      </w:r>
    </w:p>
    <w:p w14:paraId="147D4F48" w14:textId="1E61C3E9" w:rsidR="00AF57C2" w:rsidRPr="003548F2" w:rsidRDefault="00AF57C2" w:rsidP="00FD6893">
      <w:pPr>
        <w:pStyle w:val="FFATextFlushRight"/>
        <w:keepLines w:val="0"/>
        <w:widowControl w:val="0"/>
      </w:pPr>
      <w:r w:rsidRPr="003548F2">
        <w:t>ICAO Annex 6, Part III, Section II: 2.8.4(b)</w:t>
      </w:r>
    </w:p>
    <w:p w14:paraId="44FC1735" w14:textId="3F828F0D"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121.467(c); 125.37(b); 135.273(c)</w:t>
      </w:r>
    </w:p>
    <w:p w14:paraId="44FC1736" w14:textId="32DB2D37" w:rsidR="00C11A29" w:rsidRPr="003548F2" w:rsidRDefault="00C11A29" w:rsidP="00FD6893">
      <w:pPr>
        <w:pStyle w:val="Heading4"/>
        <w:keepNext w:val="0"/>
        <w:keepLines w:val="0"/>
        <w:widowControl w:val="0"/>
        <w:spacing w:line="228" w:lineRule="auto"/>
      </w:pPr>
      <w:bookmarkStart w:id="296" w:name="_Toc54771177"/>
      <w:r w:rsidRPr="003548F2">
        <w:t>Flight Time, Duty</w:t>
      </w:r>
      <w:r w:rsidR="00BA50F3" w:rsidRPr="003548F2">
        <w:t>,</w:t>
      </w:r>
      <w:r w:rsidRPr="003548F2">
        <w:t xml:space="preserve"> and Rest Period Records</w:t>
      </w:r>
      <w:bookmarkEnd w:id="296"/>
      <w:r w:rsidRPr="003548F2">
        <w:t xml:space="preserve"> </w:t>
      </w:r>
    </w:p>
    <w:p w14:paraId="44FC1738" w14:textId="33454590" w:rsidR="00C11A29" w:rsidRPr="003548F2" w:rsidRDefault="00C11A29" w:rsidP="00387D9B">
      <w:pPr>
        <w:pStyle w:val="FAAOutlineL1a"/>
        <w:numPr>
          <w:ilvl w:val="0"/>
          <w:numId w:val="608"/>
        </w:numPr>
      </w:pPr>
      <w:r w:rsidRPr="003548F2">
        <w:t xml:space="preserve">Each AOC holder shall maintain records for each crew member and </w:t>
      </w:r>
      <w:r w:rsidR="000748F6" w:rsidRPr="003548F2">
        <w:t>FOO</w:t>
      </w:r>
      <w:r w:rsidRPr="003548F2">
        <w:t>/flight dispatcher of flight time, flight duty periods, duty periods, and rest periods for a period of 24 months.</w:t>
      </w:r>
    </w:p>
    <w:p w14:paraId="44FC1739" w14:textId="77777777" w:rsidR="00C11A29" w:rsidRPr="003548F2" w:rsidRDefault="00C11A29" w:rsidP="00FD6893">
      <w:pPr>
        <w:pStyle w:val="FFATextFlushRight"/>
        <w:keepLines w:val="0"/>
        <w:widowControl w:val="0"/>
      </w:pPr>
      <w:r w:rsidRPr="003548F2">
        <w:t>ICAO Annex 6, Part I: 4.10.8</w:t>
      </w:r>
    </w:p>
    <w:p w14:paraId="44FC173B" w14:textId="70C1896B" w:rsidR="00571025" w:rsidRPr="003548F2" w:rsidRDefault="00C11A29" w:rsidP="00FD6893">
      <w:pPr>
        <w:pStyle w:val="FFATextFlushRight"/>
        <w:keepLines w:val="0"/>
        <w:widowControl w:val="0"/>
        <w:rPr>
          <w:b/>
          <w:bCs/>
          <w:caps/>
          <w:sz w:val="28"/>
          <w:szCs w:val="26"/>
        </w:rPr>
      </w:pPr>
      <w:r w:rsidRPr="003548F2">
        <w:t>ICAO Annex 6, Part III, Section II: 2.</w:t>
      </w:r>
      <w:r w:rsidR="003D6628" w:rsidRPr="003548F2">
        <w:t>8</w:t>
      </w:r>
      <w:r w:rsidRPr="003548F2">
        <w:t>.3</w:t>
      </w:r>
    </w:p>
    <w:p w14:paraId="44FC173C" w14:textId="253E19F2" w:rsidR="00C11A29" w:rsidRPr="003548F2" w:rsidRDefault="00C11A29" w:rsidP="00FD6893">
      <w:pPr>
        <w:pStyle w:val="Heading2"/>
        <w:spacing w:line="228" w:lineRule="auto"/>
      </w:pPr>
      <w:bookmarkStart w:id="297" w:name="_Toc54771178"/>
      <w:r w:rsidRPr="003548F2">
        <w:t>Flight Release</w:t>
      </w:r>
      <w:r w:rsidR="00E45DFC" w:rsidRPr="003548F2">
        <w:t xml:space="preserve"> – </w:t>
      </w:r>
      <w:r w:rsidRPr="003548F2">
        <w:t>Commercial Air Transport</w:t>
      </w:r>
      <w:bookmarkEnd w:id="297"/>
    </w:p>
    <w:p w14:paraId="44FC173D" w14:textId="77777777" w:rsidR="00C11A29" w:rsidRPr="003548F2" w:rsidRDefault="00C11A29" w:rsidP="00FD6893">
      <w:pPr>
        <w:pStyle w:val="Heading4"/>
        <w:keepNext w:val="0"/>
        <w:keepLines w:val="0"/>
        <w:widowControl w:val="0"/>
        <w:spacing w:line="228" w:lineRule="auto"/>
      </w:pPr>
      <w:bookmarkStart w:id="298" w:name="_Toc54771179"/>
      <w:r w:rsidRPr="003548F2">
        <w:t>Applicability</w:t>
      </w:r>
      <w:bookmarkEnd w:id="298"/>
    </w:p>
    <w:p w14:paraId="44FC173F" w14:textId="5A761754" w:rsidR="00C11A29" w:rsidRPr="003548F2" w:rsidRDefault="00C11A29" w:rsidP="00387D9B">
      <w:pPr>
        <w:pStyle w:val="FAAOutlineL1a"/>
        <w:numPr>
          <w:ilvl w:val="0"/>
          <w:numId w:val="609"/>
        </w:numPr>
      </w:pPr>
      <w:r w:rsidRPr="003548F2">
        <w:t xml:space="preserve">This </w:t>
      </w:r>
      <w:r w:rsidR="00E45DFC" w:rsidRPr="003548F2">
        <w:t>s</w:t>
      </w:r>
      <w:r w:rsidRPr="003548F2">
        <w:t>ubpart is applicable to an AOC holder and the person designated by the AOC holder to issue a flight release.</w:t>
      </w:r>
    </w:p>
    <w:p w14:paraId="44FC1740" w14:textId="77777777" w:rsidR="00C11A29" w:rsidRPr="003548F2" w:rsidRDefault="00C11A29" w:rsidP="00FD6893">
      <w:pPr>
        <w:pStyle w:val="Heading4"/>
        <w:keepNext w:val="0"/>
        <w:keepLines w:val="0"/>
        <w:widowControl w:val="0"/>
        <w:spacing w:line="228" w:lineRule="auto"/>
      </w:pPr>
      <w:bookmarkStart w:id="299" w:name="_Toc54771180"/>
      <w:r w:rsidRPr="003548F2">
        <w:t>Qualified Persons Required for Operational Control Functions</w:t>
      </w:r>
      <w:bookmarkEnd w:id="299"/>
    </w:p>
    <w:p w14:paraId="44FC1742" w14:textId="77777777" w:rsidR="00C11A29" w:rsidRPr="003548F2" w:rsidRDefault="00C11A29" w:rsidP="00387D9B">
      <w:pPr>
        <w:pStyle w:val="FAAOutlineL1a"/>
        <w:numPr>
          <w:ilvl w:val="0"/>
          <w:numId w:val="610"/>
        </w:numPr>
      </w:pPr>
      <w:r w:rsidRPr="003548F2">
        <w:t>A qualified person shall be designated by the AOC holder to exercise the functions and responsibilities for operational control of each flight in commercial air transport.</w:t>
      </w:r>
    </w:p>
    <w:p w14:paraId="44FC1743" w14:textId="637BF28C" w:rsidR="00C11A29" w:rsidRPr="003548F2" w:rsidRDefault="00C11A29" w:rsidP="00387D9B">
      <w:pPr>
        <w:pStyle w:val="FAAOutlineL1a"/>
        <w:numPr>
          <w:ilvl w:val="0"/>
          <w:numId w:val="610"/>
        </w:numPr>
      </w:pPr>
      <w:r w:rsidRPr="003548F2">
        <w:t xml:space="preserve">For passenger-carrying flights conducted on a published schedule, a licensed and qualified </w:t>
      </w:r>
      <w:r w:rsidR="000748F6" w:rsidRPr="003548F2">
        <w:t>FOO</w:t>
      </w:r>
      <w:r w:rsidRPr="003548F2">
        <w:t xml:space="preserve"> shall be on-duty at an operations base to perform the operational control functions.</w:t>
      </w:r>
    </w:p>
    <w:p w14:paraId="44FC1744" w14:textId="77777777" w:rsidR="00C11A29" w:rsidRPr="003548F2" w:rsidRDefault="00C11A29" w:rsidP="00387D9B">
      <w:pPr>
        <w:pStyle w:val="FAAOutlineL1a"/>
        <w:numPr>
          <w:ilvl w:val="0"/>
          <w:numId w:val="610"/>
        </w:numPr>
      </w:pPr>
      <w:r w:rsidRPr="003548F2">
        <w:t>For all other flights, the Director of Operations and the PIC are the qualified persons exercising operational control responsibilities, and shall be available for consultation before, during and immediately following the flight operation.</w:t>
      </w:r>
    </w:p>
    <w:p w14:paraId="44FC1745" w14:textId="7F69D71D" w:rsidR="00C11A29" w:rsidRPr="003548F2" w:rsidRDefault="00C11A29" w:rsidP="00387D9B">
      <w:pPr>
        <w:pStyle w:val="FAAOutlineL21"/>
        <w:numPr>
          <w:ilvl w:val="0"/>
          <w:numId w:val="611"/>
        </w:numPr>
      </w:pPr>
      <w:r w:rsidRPr="003548F2">
        <w:t>The Director of Operations may delegate the functions for initiating, continuation, diversion and termination of a flight to other employees.</w:t>
      </w:r>
      <w:r w:rsidR="000D4582" w:rsidRPr="003548F2">
        <w:t xml:space="preserve"> </w:t>
      </w:r>
      <w:r w:rsidRPr="003548F2">
        <w:t>However, the Direct</w:t>
      </w:r>
      <w:r w:rsidR="00E45DFC" w:rsidRPr="003548F2">
        <w:t>or</w:t>
      </w:r>
      <w:r w:rsidRPr="003548F2">
        <w:t xml:space="preserve"> of Operations shall retain full responsibility for these functions.</w:t>
      </w:r>
    </w:p>
    <w:p w14:paraId="44FC1746" w14:textId="77777777" w:rsidR="00C11A29" w:rsidRPr="003548F2" w:rsidRDefault="00C11A29" w:rsidP="00AD5D86">
      <w:pPr>
        <w:pStyle w:val="FAAOutlineL1a"/>
      </w:pPr>
      <w:r w:rsidRPr="003548F2">
        <w:t>For all flights, the PIC shares in the responsibility for operational control of the aircraft and has the situational authority to make decisions regarding operational control issues in-flight.</w:t>
      </w:r>
    </w:p>
    <w:p w14:paraId="44FC1747" w14:textId="77777777" w:rsidR="00C11A29" w:rsidRPr="003548F2" w:rsidRDefault="00C11A29" w:rsidP="00387D9B">
      <w:pPr>
        <w:pStyle w:val="FAAOutlineL21"/>
        <w:numPr>
          <w:ilvl w:val="0"/>
          <w:numId w:val="612"/>
        </w:numPr>
      </w:pPr>
      <w:r w:rsidRPr="003548F2">
        <w:t>Where a decision of the PIC differs from that recommended, the person making the recommendation shall make a record of the associated facts.</w:t>
      </w:r>
    </w:p>
    <w:p w14:paraId="44FC1748" w14:textId="77777777" w:rsidR="00C11A29" w:rsidRPr="003548F2" w:rsidRDefault="00C11A29" w:rsidP="00FD6893">
      <w:pPr>
        <w:pStyle w:val="FFATextFlushRight"/>
        <w:keepLines w:val="0"/>
        <w:widowControl w:val="0"/>
      </w:pPr>
      <w:r w:rsidRPr="003548F2">
        <w:t>ICAO Annex 6, Part I: 3.1.3; 3.1.4: 4.2.1.3</w:t>
      </w:r>
      <w:r w:rsidR="008C4C0F" w:rsidRPr="003548F2">
        <w:t>; 10.1</w:t>
      </w:r>
    </w:p>
    <w:p w14:paraId="44FC1749" w14:textId="77777777" w:rsidR="00C11A29" w:rsidRPr="003548F2" w:rsidRDefault="00C11A29" w:rsidP="00FD6893">
      <w:pPr>
        <w:pStyle w:val="FFATextFlushRight"/>
        <w:keepLines w:val="0"/>
        <w:widowControl w:val="0"/>
      </w:pPr>
      <w:r w:rsidRPr="003548F2">
        <w:t>ICAO Annex 6, Part III, Section II: 1.1.4; 2.2.1.3</w:t>
      </w:r>
    </w:p>
    <w:p w14:paraId="44FC174A" w14:textId="1F77518B"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121.533; 121.535; 121.537</w:t>
      </w:r>
      <w:r w:rsidR="003D6628" w:rsidRPr="003548F2">
        <w:t>; 135.23(a); 135.77</w:t>
      </w:r>
    </w:p>
    <w:p w14:paraId="44FC174B" w14:textId="77777777" w:rsidR="00C11A29" w:rsidRPr="003548F2" w:rsidRDefault="00C11A29" w:rsidP="008E23EE">
      <w:pPr>
        <w:pStyle w:val="Heading4"/>
        <w:keepNext w:val="0"/>
        <w:keepLines w:val="0"/>
        <w:widowControl w:val="0"/>
        <w:spacing w:line="228" w:lineRule="auto"/>
      </w:pPr>
      <w:bookmarkStart w:id="300" w:name="_Toc54771181"/>
      <w:r w:rsidRPr="003548F2">
        <w:t>Functions Associated with Operational Control</w:t>
      </w:r>
      <w:bookmarkEnd w:id="300"/>
    </w:p>
    <w:p w14:paraId="44FC174D" w14:textId="439168C8" w:rsidR="00C11A29" w:rsidRPr="003548F2" w:rsidRDefault="00C11A29" w:rsidP="00387D9B">
      <w:pPr>
        <w:pStyle w:val="FAAOutlineL1a"/>
        <w:numPr>
          <w:ilvl w:val="0"/>
          <w:numId w:val="613"/>
        </w:numPr>
      </w:pPr>
      <w:r w:rsidRPr="003548F2">
        <w:t xml:space="preserve">The person exercising responsibility for operational </w:t>
      </w:r>
      <w:r w:rsidR="001E7168" w:rsidRPr="003548F2">
        <w:t>control for an AOC holder shall:</w:t>
      </w:r>
    </w:p>
    <w:p w14:paraId="44FC174E" w14:textId="77777777" w:rsidR="00C11A29" w:rsidRPr="003548F2" w:rsidRDefault="00C11A29" w:rsidP="00387D9B">
      <w:pPr>
        <w:pStyle w:val="FAAOutlineL21"/>
        <w:numPr>
          <w:ilvl w:val="0"/>
          <w:numId w:val="614"/>
        </w:numPr>
      </w:pPr>
      <w:r w:rsidRPr="003548F2">
        <w:t>Authorise the specific flight operation;</w:t>
      </w:r>
    </w:p>
    <w:p w14:paraId="44FC174F" w14:textId="77777777" w:rsidR="00C11A29" w:rsidRPr="003548F2" w:rsidRDefault="00C11A29" w:rsidP="00387D9B">
      <w:pPr>
        <w:pStyle w:val="FAAOutlineL21"/>
        <w:numPr>
          <w:ilvl w:val="0"/>
          <w:numId w:val="614"/>
        </w:numPr>
      </w:pPr>
      <w:r w:rsidRPr="003548F2">
        <w:t>Ensure that only those operations authorised by the AOC operations specifications are conducted;</w:t>
      </w:r>
    </w:p>
    <w:p w14:paraId="44FC1750" w14:textId="77777777" w:rsidR="00C11A29" w:rsidRPr="003548F2" w:rsidRDefault="00C11A29" w:rsidP="00387D9B">
      <w:pPr>
        <w:pStyle w:val="FAAOutlineL21"/>
        <w:numPr>
          <w:ilvl w:val="0"/>
          <w:numId w:val="614"/>
        </w:numPr>
      </w:pPr>
      <w:r w:rsidRPr="003548F2">
        <w:t>Ensure that an airworthy aircraft properly equipped for the flight is available;</w:t>
      </w:r>
    </w:p>
    <w:p w14:paraId="44FC1751" w14:textId="77777777" w:rsidR="00C11A29" w:rsidRPr="003548F2" w:rsidRDefault="00C11A29" w:rsidP="00387D9B">
      <w:pPr>
        <w:pStyle w:val="FAAOutlineL21"/>
        <w:numPr>
          <w:ilvl w:val="0"/>
          <w:numId w:val="614"/>
        </w:numPr>
      </w:pPr>
      <w:r w:rsidRPr="003548F2">
        <w:t>Specify the conditions under which a flight may be dispatched or released (weather minimums, flight planning, aircraft loading, and fuel requirements;</w:t>
      </w:r>
    </w:p>
    <w:p w14:paraId="44FC1752" w14:textId="77777777" w:rsidR="00C11A29" w:rsidRPr="003548F2" w:rsidRDefault="00C11A29" w:rsidP="00387D9B">
      <w:pPr>
        <w:pStyle w:val="FAAOutlineL21"/>
        <w:numPr>
          <w:ilvl w:val="0"/>
          <w:numId w:val="614"/>
        </w:numPr>
      </w:pPr>
      <w:r w:rsidRPr="003548F2">
        <w:t>Ensure that qualified personnel and adequate facilities are available to support and conduct the flight;</w:t>
      </w:r>
    </w:p>
    <w:p w14:paraId="44FC1753" w14:textId="788C8EED" w:rsidR="00C11A29" w:rsidRPr="003548F2" w:rsidRDefault="00C11A29" w:rsidP="00387D9B">
      <w:pPr>
        <w:pStyle w:val="FAAOutlineL21"/>
        <w:numPr>
          <w:ilvl w:val="0"/>
          <w:numId w:val="614"/>
        </w:numPr>
      </w:pPr>
      <w:r w:rsidRPr="003548F2">
        <w:t>Ensure that crew</w:t>
      </w:r>
      <w:r w:rsidR="00E45DFC" w:rsidRPr="003548F2">
        <w:t xml:space="preserve"> </w:t>
      </w:r>
      <w:r w:rsidRPr="003548F2">
        <w:t>members are in compliance with the flight and duty time requirements when departing on a flight;</w:t>
      </w:r>
    </w:p>
    <w:p w14:paraId="44FC1754" w14:textId="1C1B573C" w:rsidR="00C11A29" w:rsidRPr="003548F2" w:rsidRDefault="00C11A29" w:rsidP="00387D9B">
      <w:pPr>
        <w:pStyle w:val="FAAOutlineL21"/>
        <w:numPr>
          <w:ilvl w:val="0"/>
          <w:numId w:val="614"/>
        </w:numPr>
      </w:pPr>
      <w:r w:rsidRPr="003548F2">
        <w:t>Provide the PIC and other personnel who perform operational control functions with access to the necessary information for the safe conduct of a flight (such as weather, NOTAM</w:t>
      </w:r>
      <w:r w:rsidR="00836D0A" w:rsidRPr="003548F2">
        <w:t>s,</w:t>
      </w:r>
      <w:r w:rsidRPr="003548F2">
        <w:t xml:space="preserve"> and aerodrome analysis);</w:t>
      </w:r>
    </w:p>
    <w:p w14:paraId="44FC1755" w14:textId="77777777" w:rsidR="00C11A29" w:rsidRPr="003548F2" w:rsidRDefault="00C11A29" w:rsidP="00387D9B">
      <w:pPr>
        <w:pStyle w:val="FAAOutlineL21"/>
        <w:numPr>
          <w:ilvl w:val="0"/>
          <w:numId w:val="614"/>
        </w:numPr>
      </w:pPr>
      <w:r w:rsidRPr="003548F2">
        <w:t>Ensure that proper flight planning and preparation is made;</w:t>
      </w:r>
    </w:p>
    <w:p w14:paraId="44FC1756" w14:textId="77777777" w:rsidR="00C11A29" w:rsidRPr="003548F2" w:rsidRDefault="00C11A29" w:rsidP="00387D9B">
      <w:pPr>
        <w:pStyle w:val="FAAOutlineL21"/>
        <w:numPr>
          <w:ilvl w:val="0"/>
          <w:numId w:val="614"/>
        </w:numPr>
      </w:pPr>
      <w:r w:rsidRPr="003548F2">
        <w:t xml:space="preserve">Ensure that flight locating and flight following procedures are followed; </w:t>
      </w:r>
    </w:p>
    <w:p w14:paraId="44FC1757" w14:textId="77777777" w:rsidR="00C11A29" w:rsidRPr="003548F2" w:rsidRDefault="00C11A29" w:rsidP="00387D9B">
      <w:pPr>
        <w:pStyle w:val="FAAOutlineL21"/>
        <w:numPr>
          <w:ilvl w:val="0"/>
          <w:numId w:val="614"/>
        </w:numPr>
      </w:pPr>
      <w:r w:rsidRPr="003548F2">
        <w:t>Ensure that each flight has complied with the conditions specified for release before it is allowed to depart;</w:t>
      </w:r>
    </w:p>
    <w:p w14:paraId="44FC1758" w14:textId="77777777" w:rsidR="00C11A29" w:rsidRPr="003548F2" w:rsidRDefault="00C11A29" w:rsidP="00387D9B">
      <w:pPr>
        <w:pStyle w:val="FAAOutlineL21"/>
        <w:numPr>
          <w:ilvl w:val="0"/>
          <w:numId w:val="614"/>
        </w:numPr>
      </w:pPr>
      <w:r w:rsidRPr="003548F2">
        <w:t>Ensure that when the conditions specified for a release cannot be met, the flight is either cancelled, delayed, re-routed, or diverted, and</w:t>
      </w:r>
    </w:p>
    <w:p w14:paraId="44FC1759" w14:textId="77777777" w:rsidR="00C11A29" w:rsidRPr="003548F2" w:rsidRDefault="00C11A29" w:rsidP="00387D9B">
      <w:pPr>
        <w:pStyle w:val="FAAOutlineL21"/>
        <w:numPr>
          <w:ilvl w:val="0"/>
          <w:numId w:val="614"/>
        </w:numPr>
      </w:pPr>
      <w:r w:rsidRPr="003548F2">
        <w:t>For all flights, ensure the monitoring of the progress of the flight and the provision of information that may be necessary to safety.</w:t>
      </w:r>
    </w:p>
    <w:p w14:paraId="44FC175A" w14:textId="6C3BAC4F" w:rsidR="00AD0D30" w:rsidRPr="003548F2" w:rsidRDefault="00DC0816" w:rsidP="00AD5D86">
      <w:pPr>
        <w:pStyle w:val="FAANoteL1"/>
      </w:pPr>
      <w:r w:rsidRPr="003548F2">
        <w:t>Note:</w:t>
      </w:r>
      <w:r w:rsidR="000D4582" w:rsidRPr="003548F2">
        <w:t xml:space="preserve"> </w:t>
      </w:r>
      <w:r w:rsidR="00AD0D30" w:rsidRPr="003548F2">
        <w:t xml:space="preserve">See also </w:t>
      </w:r>
      <w:r w:rsidRPr="003548F2">
        <w:t xml:space="preserve">ICAO </w:t>
      </w:r>
      <w:r w:rsidR="00970252" w:rsidRPr="003548F2">
        <w:t>Doc</w:t>
      </w:r>
      <w:r w:rsidR="00C9039B" w:rsidRPr="003548F2">
        <w:t xml:space="preserve"> </w:t>
      </w:r>
      <w:r w:rsidR="00C11A29" w:rsidRPr="003548F2">
        <w:t xml:space="preserve">9376, </w:t>
      </w:r>
      <w:r w:rsidR="00C11A29" w:rsidRPr="003548F2">
        <w:rPr>
          <w:i w:val="0"/>
          <w:iCs/>
        </w:rPr>
        <w:t>Preparation of an Operations Manual,</w:t>
      </w:r>
      <w:r w:rsidR="00C11A29" w:rsidRPr="003548F2">
        <w:t xml:space="preserve"> Chapters 7 and 8</w:t>
      </w:r>
      <w:r w:rsidR="00AD0D30" w:rsidRPr="003548F2">
        <w:t>.</w:t>
      </w:r>
    </w:p>
    <w:p w14:paraId="44FC175B" w14:textId="6938C464" w:rsidR="00C11A29" w:rsidRPr="003548F2" w:rsidRDefault="00AD0D30" w:rsidP="00FD6893">
      <w:pPr>
        <w:pStyle w:val="FFATextFlushRight"/>
        <w:keepLines w:val="0"/>
        <w:widowControl w:val="0"/>
      </w:pPr>
      <w:r w:rsidRPr="003548F2">
        <w:t>ICAO</w:t>
      </w:r>
      <w:r w:rsidR="00C11A29" w:rsidRPr="003548F2">
        <w:t xml:space="preserve"> Annex 6, Part I: 3.1.3; </w:t>
      </w:r>
      <w:r w:rsidR="003D6628" w:rsidRPr="003548F2">
        <w:t xml:space="preserve">3.1.4; </w:t>
      </w:r>
      <w:r w:rsidR="00C11A29" w:rsidRPr="003548F2">
        <w:t>4.2.1.3; 4.2.1.4</w:t>
      </w:r>
    </w:p>
    <w:p w14:paraId="44FC175C" w14:textId="77777777" w:rsidR="00C11A29" w:rsidRPr="003548F2" w:rsidRDefault="00C11A29" w:rsidP="00FD6893">
      <w:pPr>
        <w:pStyle w:val="FFATextFlushRight"/>
        <w:keepLines w:val="0"/>
        <w:widowControl w:val="0"/>
      </w:pPr>
      <w:r w:rsidRPr="003548F2">
        <w:t>ICAO Annex 6, Part III, Section II: 1.1.4; 2.2.1.3; 2.2.1.4</w:t>
      </w:r>
    </w:p>
    <w:p w14:paraId="44FC175D" w14:textId="76B08EEF" w:rsidR="00BA3BD9" w:rsidRPr="003548F2" w:rsidRDefault="00C11A29" w:rsidP="00FD6893">
      <w:pPr>
        <w:pStyle w:val="FFATextFlushRight"/>
        <w:keepLines w:val="0"/>
        <w:widowControl w:val="0"/>
      </w:pPr>
      <w:r w:rsidRPr="003548F2">
        <w:t xml:space="preserve">14 </w:t>
      </w:r>
      <w:r w:rsidR="00B50E07" w:rsidRPr="003548F2">
        <w:t xml:space="preserve">CFR </w:t>
      </w:r>
      <w:r w:rsidRPr="003548F2">
        <w:t>121.533(c); 121.535(c); 121.537(c)</w:t>
      </w:r>
      <w:r w:rsidR="003D6628" w:rsidRPr="003548F2">
        <w:t>; 135.77</w:t>
      </w:r>
    </w:p>
    <w:p w14:paraId="44FC175E" w14:textId="2514E1FE" w:rsidR="00AD0D30" w:rsidRPr="003548F2" w:rsidRDefault="00AD0D30" w:rsidP="00FD6893">
      <w:pPr>
        <w:pStyle w:val="FFATextFlushRight"/>
        <w:keepLines w:val="0"/>
        <w:widowControl w:val="0"/>
      </w:pPr>
      <w:r w:rsidRPr="003548F2">
        <w:t>FAA Order 8900.1, Vol</w:t>
      </w:r>
      <w:r w:rsidR="003D6628" w:rsidRPr="003548F2">
        <w:t xml:space="preserve">ume </w:t>
      </w:r>
      <w:r w:rsidRPr="003548F2">
        <w:t>3, Chapter 25, Section 1</w:t>
      </w:r>
    </w:p>
    <w:p w14:paraId="44FC175F" w14:textId="77777777" w:rsidR="00C11A29" w:rsidRPr="003548F2" w:rsidRDefault="00C11A29" w:rsidP="00FD6893">
      <w:pPr>
        <w:pStyle w:val="Heading4"/>
        <w:keepNext w:val="0"/>
        <w:keepLines w:val="0"/>
        <w:widowControl w:val="0"/>
        <w:spacing w:line="228" w:lineRule="auto"/>
      </w:pPr>
      <w:bookmarkStart w:id="301" w:name="_Toc54771182"/>
      <w:r w:rsidRPr="003548F2">
        <w:t>Operational Control Duties</w:t>
      </w:r>
      <w:bookmarkEnd w:id="301"/>
    </w:p>
    <w:p w14:paraId="44FC1761" w14:textId="2D2E8DCA" w:rsidR="00C11A29" w:rsidRPr="003548F2" w:rsidRDefault="00C11A29" w:rsidP="00387D9B">
      <w:pPr>
        <w:pStyle w:val="FAAOutlineL1a"/>
        <w:numPr>
          <w:ilvl w:val="0"/>
          <w:numId w:val="615"/>
        </w:numPr>
      </w:pPr>
      <w:r w:rsidRPr="003548F2">
        <w:t xml:space="preserve">For all flights, the qualified person performing the duties of a </w:t>
      </w:r>
      <w:r w:rsidR="000748F6" w:rsidRPr="003548F2">
        <w:t>FOO</w:t>
      </w:r>
      <w:r w:rsidR="001E7168" w:rsidRPr="003548F2">
        <w:t xml:space="preserve"> shall</w:t>
      </w:r>
      <w:r w:rsidR="000748F6" w:rsidRPr="003548F2">
        <w:t xml:space="preserve"> be to</w:t>
      </w:r>
      <w:r w:rsidR="001E7168" w:rsidRPr="003548F2">
        <w:t>:</w:t>
      </w:r>
    </w:p>
    <w:p w14:paraId="44FC1762" w14:textId="3F0383C0" w:rsidR="00C11A29" w:rsidRPr="003548F2" w:rsidRDefault="00C11A29" w:rsidP="00387D9B">
      <w:pPr>
        <w:pStyle w:val="FAAOutlineL21"/>
        <w:numPr>
          <w:ilvl w:val="0"/>
          <w:numId w:val="616"/>
        </w:numPr>
      </w:pPr>
      <w:r w:rsidRPr="003548F2">
        <w:t>Assist the PIC in</w:t>
      </w:r>
      <w:r w:rsidR="001E4056" w:rsidRPr="003548F2">
        <w:t>-</w:t>
      </w:r>
      <w:r w:rsidRPr="003548F2">
        <w:t>flight preparation and provide the relevant information required;</w:t>
      </w:r>
    </w:p>
    <w:p w14:paraId="44FC1763" w14:textId="77777777" w:rsidR="00C11A29" w:rsidRPr="003548F2" w:rsidRDefault="00C11A29" w:rsidP="00387D9B">
      <w:pPr>
        <w:pStyle w:val="FAAOutlineL21"/>
        <w:numPr>
          <w:ilvl w:val="0"/>
          <w:numId w:val="616"/>
        </w:numPr>
      </w:pPr>
      <w:r w:rsidRPr="003548F2">
        <w:t>Assist the PIC in preparing the operational and ATC flight plans;</w:t>
      </w:r>
    </w:p>
    <w:p w14:paraId="44FC1764" w14:textId="77777777" w:rsidR="00C11A29" w:rsidRPr="003548F2" w:rsidRDefault="00C11A29" w:rsidP="00387D9B">
      <w:pPr>
        <w:pStyle w:val="FAAOutlineL21"/>
        <w:numPr>
          <w:ilvl w:val="0"/>
          <w:numId w:val="616"/>
        </w:numPr>
      </w:pPr>
      <w:r w:rsidRPr="003548F2">
        <w:t>Sign the dispatch copy of the flight release;</w:t>
      </w:r>
    </w:p>
    <w:p w14:paraId="44FC1765" w14:textId="04E240B5" w:rsidR="00C11A29" w:rsidRPr="003548F2" w:rsidRDefault="00C11A29" w:rsidP="00387D9B">
      <w:pPr>
        <w:pStyle w:val="FAAOutlineL21"/>
        <w:numPr>
          <w:ilvl w:val="0"/>
          <w:numId w:val="616"/>
        </w:numPr>
      </w:pPr>
      <w:r w:rsidRPr="003548F2">
        <w:t>Furnish the PIC while in</w:t>
      </w:r>
      <w:r w:rsidR="001E4056" w:rsidRPr="003548F2">
        <w:t>-</w:t>
      </w:r>
      <w:r w:rsidRPr="003548F2">
        <w:t>flight, by appropriate means, with information which may be necessary for the safe conduct of the flight; and</w:t>
      </w:r>
    </w:p>
    <w:p w14:paraId="44FC1766" w14:textId="67815C99" w:rsidR="00C11A29" w:rsidRPr="003548F2" w:rsidRDefault="00C11A29" w:rsidP="00387D9B">
      <w:pPr>
        <w:pStyle w:val="FAAOutlineL21"/>
        <w:numPr>
          <w:ilvl w:val="0"/>
          <w:numId w:val="616"/>
        </w:numPr>
      </w:pPr>
      <w:r w:rsidRPr="003548F2">
        <w:t xml:space="preserve">In the event of an emergency situation which endangers the safety of the aeroplane or persons becomes known first to the </w:t>
      </w:r>
      <w:r w:rsidR="00A87C0C" w:rsidRPr="003548F2">
        <w:t>FOO</w:t>
      </w:r>
      <w:r w:rsidRPr="003548F2">
        <w:t>/flight dispatcher, action by that persons shall be in accordance with such procedures as outlined in the AOC holder</w:t>
      </w:r>
      <w:r w:rsidR="00F17AFB" w:rsidRPr="003548F2">
        <w:t>’</w:t>
      </w:r>
      <w:r w:rsidRPr="003548F2">
        <w:t xml:space="preserve">s </w:t>
      </w:r>
      <w:r w:rsidR="00C17B3C" w:rsidRPr="003548F2">
        <w:t>OM</w:t>
      </w:r>
      <w:r w:rsidRPr="003548F2">
        <w:t>.</w:t>
      </w:r>
      <w:r w:rsidR="000D4582" w:rsidRPr="003548F2">
        <w:t xml:space="preserve"> </w:t>
      </w:r>
      <w:r w:rsidRPr="003548F2">
        <w:t>Where necessary, immediately notify the appropriate authorities on the nature of the situation, and if required, a request for assistance.</w:t>
      </w:r>
    </w:p>
    <w:p w14:paraId="1D9876E1" w14:textId="1F842298" w:rsidR="001B329A" w:rsidRPr="003548F2" w:rsidRDefault="001B329A" w:rsidP="00387D9B">
      <w:pPr>
        <w:pStyle w:val="FAAOutlineL21"/>
        <w:numPr>
          <w:ilvl w:val="0"/>
          <w:numId w:val="616"/>
        </w:numPr>
      </w:pPr>
      <w:r w:rsidRPr="003548F2">
        <w:t>Notify the appropriate ATS unit when the position of the aeroplane cannot be determined by an aircraft tracking capability and attempts to establish communication are unsuccessful.</w:t>
      </w:r>
    </w:p>
    <w:p w14:paraId="44FC1767" w14:textId="24843E0A" w:rsidR="00C11A29" w:rsidRPr="003548F2" w:rsidRDefault="00C11A29" w:rsidP="00AD5D86">
      <w:pPr>
        <w:pStyle w:val="FAAOutlineL1a"/>
      </w:pPr>
      <w:r w:rsidRPr="003548F2">
        <w:t>A qualified person performing the operational control duties shall avoid taking any action that would conflict wit</w:t>
      </w:r>
      <w:r w:rsidR="001E7168" w:rsidRPr="003548F2">
        <w:t>h the procedures established by:</w:t>
      </w:r>
    </w:p>
    <w:p w14:paraId="44FC1768" w14:textId="77777777" w:rsidR="00C11A29" w:rsidRPr="003548F2" w:rsidRDefault="00C11A29" w:rsidP="00387D9B">
      <w:pPr>
        <w:pStyle w:val="FAAOutlineL21"/>
        <w:numPr>
          <w:ilvl w:val="0"/>
          <w:numId w:val="617"/>
        </w:numPr>
      </w:pPr>
      <w:r w:rsidRPr="003548F2">
        <w:t>ATC;</w:t>
      </w:r>
    </w:p>
    <w:p w14:paraId="44FC1769" w14:textId="77777777" w:rsidR="00C11A29" w:rsidRPr="003548F2" w:rsidRDefault="00C11A29" w:rsidP="00387D9B">
      <w:pPr>
        <w:pStyle w:val="FAAOutlineL21"/>
        <w:numPr>
          <w:ilvl w:val="0"/>
          <w:numId w:val="617"/>
        </w:numPr>
      </w:pPr>
      <w:r w:rsidRPr="003548F2">
        <w:t>The meteorological service;</w:t>
      </w:r>
    </w:p>
    <w:p w14:paraId="44FC176A" w14:textId="77777777" w:rsidR="00C11A29" w:rsidRPr="003548F2" w:rsidRDefault="00C11A29" w:rsidP="00387D9B">
      <w:pPr>
        <w:pStyle w:val="FAAOutlineL21"/>
        <w:numPr>
          <w:ilvl w:val="0"/>
          <w:numId w:val="617"/>
        </w:numPr>
      </w:pPr>
      <w:r w:rsidRPr="003548F2">
        <w:t>The communications service; or</w:t>
      </w:r>
    </w:p>
    <w:p w14:paraId="44FC176B" w14:textId="77777777" w:rsidR="00C11A29" w:rsidRPr="003548F2" w:rsidRDefault="00C11A29" w:rsidP="00387D9B">
      <w:pPr>
        <w:pStyle w:val="FAAOutlineL21"/>
        <w:numPr>
          <w:ilvl w:val="0"/>
          <w:numId w:val="617"/>
        </w:numPr>
      </w:pPr>
      <w:r w:rsidRPr="003548F2">
        <w:t>AOC holder.</w:t>
      </w:r>
    </w:p>
    <w:p w14:paraId="44FC176C" w14:textId="484E4ABC" w:rsidR="00C11A29" w:rsidRPr="003548F2" w:rsidRDefault="00C11A29" w:rsidP="00AD5D86">
      <w:pPr>
        <w:pStyle w:val="FAANoteL1"/>
      </w:pPr>
      <w:r w:rsidRPr="003548F2">
        <w:t>Note:</w:t>
      </w:r>
      <w:r w:rsidR="000D4582" w:rsidRPr="003548F2">
        <w:t xml:space="preserve"> </w:t>
      </w:r>
      <w:r w:rsidR="00CC10D4" w:rsidRPr="003548F2">
        <w:t xml:space="preserve">See also </w:t>
      </w:r>
      <w:r w:rsidR="008C4C0F" w:rsidRPr="003548F2">
        <w:t xml:space="preserve">ICAO </w:t>
      </w:r>
      <w:r w:rsidR="00970252" w:rsidRPr="003548F2">
        <w:t>Doc</w:t>
      </w:r>
      <w:r w:rsidR="00C9039B" w:rsidRPr="003548F2">
        <w:t xml:space="preserve"> </w:t>
      </w:r>
      <w:r w:rsidR="008C4C0F" w:rsidRPr="003548F2">
        <w:t xml:space="preserve">9376, </w:t>
      </w:r>
      <w:r w:rsidR="008C4C0F" w:rsidRPr="003548F2">
        <w:rPr>
          <w:i w:val="0"/>
          <w:iCs/>
        </w:rPr>
        <w:t xml:space="preserve">Preparation of an Operations Manual, </w:t>
      </w:r>
      <w:r w:rsidR="008C4C0F" w:rsidRPr="003548F2">
        <w:t>Chapters 7 and 8</w:t>
      </w:r>
      <w:r w:rsidR="00CC10D4" w:rsidRPr="003548F2">
        <w:t>.</w:t>
      </w:r>
    </w:p>
    <w:p w14:paraId="44FC176D" w14:textId="326DED86" w:rsidR="00C11A29" w:rsidRPr="003548F2" w:rsidRDefault="00C11A29" w:rsidP="00FD6893">
      <w:pPr>
        <w:pStyle w:val="FFATextFlushRight"/>
        <w:keepLines w:val="0"/>
        <w:widowControl w:val="0"/>
      </w:pPr>
      <w:r w:rsidRPr="003548F2">
        <w:t>ICAO Annex 6, Part I: 3.1.5</w:t>
      </w:r>
      <w:r w:rsidR="003D6628" w:rsidRPr="003548F2">
        <w:t xml:space="preserve">; 3.1.6; </w:t>
      </w:r>
      <w:r w:rsidRPr="003548F2">
        <w:t>4.6.1</w:t>
      </w:r>
      <w:r w:rsidR="003D6628" w:rsidRPr="003548F2">
        <w:t>;</w:t>
      </w:r>
      <w:r w:rsidRPr="003548F2">
        <w:t xml:space="preserve"> 4.6.2</w:t>
      </w:r>
    </w:p>
    <w:p w14:paraId="44FC176E" w14:textId="3E3E0A5E" w:rsidR="00C11A29" w:rsidRPr="003548F2" w:rsidRDefault="00C11A29" w:rsidP="00FD6893">
      <w:pPr>
        <w:pStyle w:val="FFATextFlushRight"/>
        <w:keepLines w:val="0"/>
        <w:widowControl w:val="0"/>
      </w:pPr>
      <w:r w:rsidRPr="003548F2">
        <w:t xml:space="preserve">ICAO Annex 6, Part III, Section II: </w:t>
      </w:r>
      <w:r w:rsidR="003D6628" w:rsidRPr="003548F2">
        <w:t xml:space="preserve">1.1.5; 1.1.6; </w:t>
      </w:r>
      <w:r w:rsidRPr="003548F2">
        <w:t>2.6.1</w:t>
      </w:r>
      <w:r w:rsidR="003D6628" w:rsidRPr="003548F2">
        <w:t>;</w:t>
      </w:r>
      <w:r w:rsidRPr="003548F2">
        <w:t xml:space="preserve"> 2.6.2</w:t>
      </w:r>
    </w:p>
    <w:p w14:paraId="44FC176F" w14:textId="78F18FEB"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121.601</w:t>
      </w:r>
    </w:p>
    <w:p w14:paraId="44FC1770" w14:textId="77777777" w:rsidR="00C11A29" w:rsidRPr="003548F2" w:rsidRDefault="00C11A29" w:rsidP="00EF42B8">
      <w:pPr>
        <w:pStyle w:val="Heading4"/>
        <w:keepNext w:val="0"/>
        <w:keepLines w:val="0"/>
        <w:widowControl w:val="0"/>
        <w:spacing w:line="228" w:lineRule="auto"/>
      </w:pPr>
      <w:bookmarkStart w:id="302" w:name="_Toc54771183"/>
      <w:r w:rsidRPr="003548F2">
        <w:t>Contents of a Flight Release/Operational Flight Plan</w:t>
      </w:r>
      <w:bookmarkEnd w:id="302"/>
    </w:p>
    <w:p w14:paraId="44FC1772" w14:textId="77777777" w:rsidR="00C11A29" w:rsidRPr="003548F2" w:rsidRDefault="00C11A29" w:rsidP="00387D9B">
      <w:pPr>
        <w:pStyle w:val="FAAOutlineL1a"/>
        <w:numPr>
          <w:ilvl w:val="0"/>
          <w:numId w:val="618"/>
        </w:numPr>
      </w:pPr>
      <w:r w:rsidRPr="003548F2">
        <w:t>The dispatch or flight release/operational flight plan shall contain or have attached at least the following informa</w:t>
      </w:r>
      <w:r w:rsidR="0063545F" w:rsidRPr="003548F2">
        <w:t>tion concerning each flight:</w:t>
      </w:r>
    </w:p>
    <w:p w14:paraId="44FC1773" w14:textId="662B33CA" w:rsidR="00C11A29" w:rsidRPr="003548F2" w:rsidRDefault="00C11A29" w:rsidP="00387D9B">
      <w:pPr>
        <w:pStyle w:val="FAAOutlineL21"/>
        <w:numPr>
          <w:ilvl w:val="0"/>
          <w:numId w:val="619"/>
        </w:numPr>
      </w:pPr>
      <w:r w:rsidRPr="003548F2">
        <w:t>Company or organisation name</w:t>
      </w:r>
    </w:p>
    <w:p w14:paraId="44FC1774" w14:textId="226EC219" w:rsidR="00C11A29" w:rsidRPr="003548F2" w:rsidRDefault="00C11A29" w:rsidP="00387D9B">
      <w:pPr>
        <w:pStyle w:val="FAAOutlineL21"/>
        <w:numPr>
          <w:ilvl w:val="0"/>
          <w:numId w:val="619"/>
        </w:numPr>
      </w:pPr>
      <w:r w:rsidRPr="003548F2">
        <w:t>Make, model, and registration number of the aircraft being used</w:t>
      </w:r>
    </w:p>
    <w:p w14:paraId="44FC1775" w14:textId="0E18FA46" w:rsidR="00C11A29" w:rsidRPr="003548F2" w:rsidRDefault="00C11A29" w:rsidP="00387D9B">
      <w:pPr>
        <w:pStyle w:val="FAAOutlineL21"/>
        <w:numPr>
          <w:ilvl w:val="0"/>
          <w:numId w:val="619"/>
        </w:numPr>
      </w:pPr>
      <w:r w:rsidRPr="003548F2">
        <w:t>Flight or trip number, and date of flight</w:t>
      </w:r>
    </w:p>
    <w:p w14:paraId="44FC1776" w14:textId="6F4603F4" w:rsidR="00C11A29" w:rsidRPr="003548F2" w:rsidRDefault="00C11A29" w:rsidP="00387D9B">
      <w:pPr>
        <w:pStyle w:val="FAAOutlineL21"/>
        <w:numPr>
          <w:ilvl w:val="0"/>
          <w:numId w:val="619"/>
        </w:numPr>
      </w:pPr>
      <w:r w:rsidRPr="003548F2">
        <w:t>Name of each flight crew</w:t>
      </w:r>
      <w:r w:rsidR="00A735AD" w:rsidRPr="003548F2">
        <w:t xml:space="preserve"> </w:t>
      </w:r>
      <w:r w:rsidRPr="003548F2">
        <w:t>member, cabin crew</w:t>
      </w:r>
      <w:r w:rsidR="00E45DFC" w:rsidRPr="003548F2">
        <w:t xml:space="preserve"> </w:t>
      </w:r>
      <w:r w:rsidRPr="003548F2">
        <w:t>member, and PIC</w:t>
      </w:r>
    </w:p>
    <w:p w14:paraId="44FC1777" w14:textId="6C128E24" w:rsidR="00C11A29" w:rsidRPr="003548F2" w:rsidRDefault="00C11A29" w:rsidP="00387D9B">
      <w:pPr>
        <w:pStyle w:val="FAAOutlineL21"/>
        <w:numPr>
          <w:ilvl w:val="0"/>
          <w:numId w:val="619"/>
        </w:numPr>
      </w:pPr>
      <w:r w:rsidRPr="003548F2">
        <w:t>Departure aerodrome, destination aerodromes, alternate aerodromes, and route</w:t>
      </w:r>
    </w:p>
    <w:p w14:paraId="44FC1778" w14:textId="1EE3E780" w:rsidR="00C11A29" w:rsidRPr="003548F2" w:rsidRDefault="00C11A29" w:rsidP="00387D9B">
      <w:pPr>
        <w:pStyle w:val="FAAOutlineL21"/>
        <w:numPr>
          <w:ilvl w:val="0"/>
          <w:numId w:val="619"/>
        </w:numPr>
      </w:pPr>
      <w:r w:rsidRPr="003548F2">
        <w:t>Minimum fuel supply (in gallons or pounds)</w:t>
      </w:r>
    </w:p>
    <w:p w14:paraId="44FC1779" w14:textId="2834ED0C" w:rsidR="00C11A29" w:rsidRPr="003548F2" w:rsidRDefault="00C11A29" w:rsidP="00387D9B">
      <w:pPr>
        <w:pStyle w:val="FAAOutlineL21"/>
        <w:numPr>
          <w:ilvl w:val="0"/>
          <w:numId w:val="619"/>
        </w:numPr>
      </w:pPr>
      <w:r w:rsidRPr="003548F2">
        <w:t>A statement of the type of operation (e.g., IFR, VFR)</w:t>
      </w:r>
    </w:p>
    <w:p w14:paraId="44FC177A" w14:textId="1176AD25" w:rsidR="00C11A29" w:rsidRPr="003548F2" w:rsidRDefault="00C11A29" w:rsidP="00387D9B">
      <w:pPr>
        <w:pStyle w:val="FAAOutlineL21"/>
        <w:numPr>
          <w:ilvl w:val="0"/>
          <w:numId w:val="619"/>
        </w:numPr>
      </w:pPr>
      <w:r w:rsidRPr="003548F2">
        <w:t>The latest available weather reports and forecasts for the destination aerodrome and alternate aerodromes</w:t>
      </w:r>
    </w:p>
    <w:p w14:paraId="44FC177B" w14:textId="10DD185F" w:rsidR="00C11A29" w:rsidRPr="003548F2" w:rsidRDefault="00C11A29" w:rsidP="00387D9B">
      <w:pPr>
        <w:pStyle w:val="FAAOutlineL21"/>
        <w:numPr>
          <w:ilvl w:val="0"/>
          <w:numId w:val="619"/>
        </w:numPr>
      </w:pPr>
      <w:r w:rsidRPr="003548F2">
        <w:t>Any additional available weather information that the PIC considers necessary</w:t>
      </w:r>
    </w:p>
    <w:p w14:paraId="44FC177C" w14:textId="6D208612" w:rsidR="003336E0" w:rsidRPr="003548F2" w:rsidRDefault="003336E0" w:rsidP="00AD5D86">
      <w:pPr>
        <w:pStyle w:val="FAAOutlineL1a"/>
      </w:pPr>
      <w:r w:rsidRPr="003548F2">
        <w:t>The dispatch or flight release/operational flight plan shall be signed by the PIC and, when applicable</w:t>
      </w:r>
      <w:r w:rsidR="00634D08" w:rsidRPr="003548F2">
        <w:t xml:space="preserve">, the </w:t>
      </w:r>
      <w:r w:rsidR="00A87C0C" w:rsidRPr="003548F2">
        <w:t>FOO</w:t>
      </w:r>
      <w:r w:rsidR="00634D08" w:rsidRPr="003548F2">
        <w:t>, and a copy shall be filed with operator or a designated agent. If these procedures are not possible, it shall be left with the aerodrome authority or on record at a suitable place at the point of departure.</w:t>
      </w:r>
    </w:p>
    <w:p w14:paraId="44FC177D" w14:textId="7E95E7AF" w:rsidR="00DD31D4" w:rsidRPr="003548F2" w:rsidRDefault="00C11A29" w:rsidP="00AD5D86">
      <w:pPr>
        <w:pStyle w:val="FAANoteL1"/>
      </w:pPr>
      <w:r w:rsidRPr="003548F2">
        <w:t>Note:</w:t>
      </w:r>
      <w:r w:rsidR="000D4582" w:rsidRPr="003548F2">
        <w:t xml:space="preserve"> </w:t>
      </w:r>
      <w:r w:rsidR="002B271C" w:rsidRPr="003548F2">
        <w:t xml:space="preserve">See also </w:t>
      </w:r>
      <w:r w:rsidR="00A35AEA" w:rsidRPr="003548F2">
        <w:t xml:space="preserve">ICAO </w:t>
      </w:r>
      <w:r w:rsidR="00970252" w:rsidRPr="003548F2">
        <w:t>Doc</w:t>
      </w:r>
      <w:r w:rsidR="00C9039B" w:rsidRPr="003548F2">
        <w:t xml:space="preserve"> </w:t>
      </w:r>
      <w:r w:rsidR="00A35AEA" w:rsidRPr="003548F2">
        <w:t xml:space="preserve">9376, </w:t>
      </w:r>
      <w:r w:rsidR="00A35AEA" w:rsidRPr="003548F2">
        <w:rPr>
          <w:i w:val="0"/>
          <w:iCs/>
        </w:rPr>
        <w:t xml:space="preserve">Preparation of an Operations Manual, </w:t>
      </w:r>
      <w:r w:rsidR="00A35AEA" w:rsidRPr="003548F2">
        <w:t>Chapters 7</w:t>
      </w:r>
      <w:r w:rsidR="002B271C" w:rsidRPr="003548F2">
        <w:t>.</w:t>
      </w:r>
    </w:p>
    <w:p w14:paraId="44FC177E" w14:textId="13C45D26" w:rsidR="00C11A29" w:rsidRPr="003548F2" w:rsidRDefault="00C11A29" w:rsidP="00FD6893">
      <w:pPr>
        <w:pStyle w:val="FFATextFlushRight"/>
        <w:keepLines w:val="0"/>
        <w:widowControl w:val="0"/>
      </w:pPr>
      <w:r w:rsidRPr="003548F2">
        <w:t>ICAO Annex 6, Part I: 4.3.3</w:t>
      </w:r>
    </w:p>
    <w:p w14:paraId="44FC177F" w14:textId="6F3630FA" w:rsidR="00C11A29" w:rsidRPr="003548F2" w:rsidRDefault="00C11A29" w:rsidP="00FD6893">
      <w:pPr>
        <w:pStyle w:val="FFATextFlushRight"/>
        <w:keepLines w:val="0"/>
        <w:widowControl w:val="0"/>
      </w:pPr>
      <w:r w:rsidRPr="003548F2">
        <w:t>ICAO Annex 6, Part III, Section II: 2.3.1; 2.3.3</w:t>
      </w:r>
    </w:p>
    <w:p w14:paraId="44FC1780" w14:textId="0D01CD2D"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121.687; 121.689(a)(1</w:t>
      </w:r>
      <w:r w:rsidR="00095163" w:rsidRPr="003548F2">
        <w:t>)–(</w:t>
      </w:r>
      <w:r w:rsidRPr="003548F2">
        <w:t>7)</w:t>
      </w:r>
      <w:r w:rsidR="00095163" w:rsidRPr="003548F2">
        <w:t xml:space="preserve"> and </w:t>
      </w:r>
      <w:r w:rsidRPr="003548F2">
        <w:t>(b)</w:t>
      </w:r>
    </w:p>
    <w:p w14:paraId="44FC1781" w14:textId="33A92C68" w:rsidR="00C11A29" w:rsidRPr="003548F2" w:rsidRDefault="00C11A29" w:rsidP="008E23EE">
      <w:pPr>
        <w:pStyle w:val="Heading4"/>
        <w:keepNext w:val="0"/>
        <w:keepLines w:val="0"/>
        <w:pageBreakBefore/>
        <w:widowControl w:val="0"/>
        <w:spacing w:line="228" w:lineRule="auto"/>
      </w:pPr>
      <w:bookmarkStart w:id="303" w:name="_Toc54771184"/>
      <w:r w:rsidRPr="003548F2">
        <w:t>Flight Release</w:t>
      </w:r>
      <w:r w:rsidR="00E45DFC" w:rsidRPr="003548F2">
        <w:t xml:space="preserve"> – </w:t>
      </w:r>
      <w:r w:rsidRPr="003548F2">
        <w:t>Aircraft Requirements</w:t>
      </w:r>
      <w:bookmarkEnd w:id="303"/>
    </w:p>
    <w:p w14:paraId="44FC1783" w14:textId="77777777" w:rsidR="00C11A29" w:rsidRPr="003548F2" w:rsidRDefault="00C11A29" w:rsidP="00387D9B">
      <w:pPr>
        <w:pStyle w:val="FAAOutlineL1a"/>
        <w:numPr>
          <w:ilvl w:val="0"/>
          <w:numId w:val="620"/>
        </w:numPr>
      </w:pPr>
      <w:r w:rsidRPr="003548F2">
        <w:t>No person may issue a flight release for a commercial air transport operation unless the aircraft is airworthy and properly equipped for the intended flight operation.</w:t>
      </w:r>
    </w:p>
    <w:p w14:paraId="44FC1784" w14:textId="77777777" w:rsidR="00C11A29" w:rsidRPr="003548F2" w:rsidRDefault="00C11A29" w:rsidP="00387D9B">
      <w:pPr>
        <w:pStyle w:val="FAAOutlineL1a"/>
        <w:numPr>
          <w:ilvl w:val="0"/>
          <w:numId w:val="620"/>
        </w:numPr>
      </w:pPr>
      <w:r w:rsidRPr="003548F2">
        <w:t>No person may issue a flight release for a commercial air transport operation using an aircraft with inoperative instruments and equipment installed, except as specified in the MEL approved for the AOC holder for that type aircraft.</w:t>
      </w:r>
    </w:p>
    <w:p w14:paraId="44FC1785" w14:textId="77777777" w:rsidR="002A3AAE" w:rsidRPr="003548F2" w:rsidRDefault="00DD31D4" w:rsidP="00387D9B">
      <w:pPr>
        <w:pStyle w:val="FAAOutlineL1a"/>
        <w:numPr>
          <w:ilvl w:val="0"/>
          <w:numId w:val="620"/>
        </w:numPr>
      </w:pPr>
      <w:r w:rsidRPr="003548F2">
        <w:t>No person may issue a flight release for a commercial air transport operation using an aircraft unless a maintenance release has been issued for that</w:t>
      </w:r>
      <w:r w:rsidR="00AE186A" w:rsidRPr="003548F2">
        <w:t xml:space="preserve"> aircraft.</w:t>
      </w:r>
    </w:p>
    <w:p w14:paraId="44FC1786" w14:textId="1928EF9F" w:rsidR="009973B4" w:rsidRPr="003548F2" w:rsidRDefault="009973B4" w:rsidP="00387D9B">
      <w:pPr>
        <w:pStyle w:val="FAAOutlineL1a"/>
        <w:numPr>
          <w:ilvl w:val="0"/>
          <w:numId w:val="620"/>
        </w:numPr>
      </w:pPr>
      <w:r w:rsidRPr="003548F2">
        <w:t xml:space="preserve">No person may issue a flight release for a commercial air transport operation unless the requirements of 8.13.1.5 </w:t>
      </w:r>
      <w:r w:rsidR="0065027A" w:rsidRPr="003548F2">
        <w:t xml:space="preserve">of this part </w:t>
      </w:r>
      <w:r w:rsidRPr="003548F2">
        <w:t xml:space="preserve">for operational flight planning have been </w:t>
      </w:r>
      <w:r w:rsidR="00F914AC" w:rsidRPr="003548F2">
        <w:t>met</w:t>
      </w:r>
      <w:r w:rsidRPr="003548F2">
        <w:t>.</w:t>
      </w:r>
    </w:p>
    <w:p w14:paraId="44FC1787" w14:textId="77777777" w:rsidR="009973B4" w:rsidRPr="003548F2" w:rsidRDefault="009973B4" w:rsidP="008E23EE">
      <w:pPr>
        <w:pStyle w:val="FAAOutlineL1a"/>
      </w:pPr>
      <w:r w:rsidRPr="003548F2">
        <w:t>Completed flight preparation forms shall be kept by an operator for a period of 3 months.</w:t>
      </w:r>
    </w:p>
    <w:p w14:paraId="44FC1788" w14:textId="77777777" w:rsidR="00C11A29" w:rsidRPr="003548F2" w:rsidRDefault="00C11A29" w:rsidP="00FD6893">
      <w:pPr>
        <w:pStyle w:val="FFATextFlushRight"/>
        <w:keepLines w:val="0"/>
        <w:widowControl w:val="0"/>
      </w:pPr>
      <w:r w:rsidRPr="003548F2">
        <w:t>ICAO Annex 6, Part I: 4.3.1</w:t>
      </w:r>
      <w:r w:rsidR="009973B4" w:rsidRPr="003548F2">
        <w:t>; 4.3.2; 4.3.3.1</w:t>
      </w:r>
    </w:p>
    <w:p w14:paraId="44FC178A" w14:textId="7CAB085A" w:rsidR="00C11A29" w:rsidRPr="003548F2" w:rsidRDefault="00C11A29" w:rsidP="00803254">
      <w:pPr>
        <w:pStyle w:val="FFATextFlushRight"/>
        <w:keepLines w:val="0"/>
        <w:widowControl w:val="0"/>
      </w:pPr>
      <w:r w:rsidRPr="003548F2">
        <w:t>ICAO Annex 6, Part III, Section II: 2.3.1</w:t>
      </w:r>
    </w:p>
    <w:p w14:paraId="44FC178B" w14:textId="01879A74" w:rsidR="00C11A29" w:rsidRPr="003548F2" w:rsidRDefault="00C11A29" w:rsidP="00AD5D86">
      <w:pPr>
        <w:pStyle w:val="Heading4"/>
        <w:keepNext w:val="0"/>
        <w:keepLines w:val="0"/>
        <w:widowControl w:val="0"/>
        <w:spacing w:line="228" w:lineRule="auto"/>
      </w:pPr>
      <w:bookmarkStart w:id="304" w:name="_Toc54771185"/>
      <w:r w:rsidRPr="003548F2">
        <w:t>Flight Release</w:t>
      </w:r>
      <w:r w:rsidR="00E45DFC" w:rsidRPr="003548F2">
        <w:t xml:space="preserve"> – </w:t>
      </w:r>
      <w:r w:rsidRPr="003548F2">
        <w:t xml:space="preserve">Facilities and </w:t>
      </w:r>
      <w:r w:rsidR="00663C49" w:rsidRPr="003548F2">
        <w:t>N</w:t>
      </w:r>
      <w:r w:rsidR="0015212F" w:rsidRPr="003548F2">
        <w:t xml:space="preserve">otices to </w:t>
      </w:r>
      <w:r w:rsidR="00663C49" w:rsidRPr="003548F2">
        <w:t>A</w:t>
      </w:r>
      <w:r w:rsidR="0015212F" w:rsidRPr="003548F2">
        <w:t>irmen</w:t>
      </w:r>
      <w:bookmarkEnd w:id="304"/>
    </w:p>
    <w:p w14:paraId="44FC178D" w14:textId="77777777" w:rsidR="00C11A29" w:rsidRPr="003548F2" w:rsidRDefault="00C11A29" w:rsidP="00387D9B">
      <w:pPr>
        <w:pStyle w:val="FAAOutlineL1a"/>
        <w:numPr>
          <w:ilvl w:val="0"/>
          <w:numId w:val="621"/>
        </w:numPr>
      </w:pPr>
      <w:r w:rsidRPr="003548F2">
        <w:t>No person may release an aircraft over any route or route segment unless there are adequate communications and navigational facilities in satisfactory operating condition as necessary to conduct the flight safely.</w:t>
      </w:r>
    </w:p>
    <w:p w14:paraId="44FC178E" w14:textId="4A3D1687" w:rsidR="00C11A29" w:rsidRPr="003548F2" w:rsidRDefault="00C11A29" w:rsidP="00387D9B">
      <w:pPr>
        <w:pStyle w:val="FAAOutlineL1a"/>
        <w:numPr>
          <w:ilvl w:val="0"/>
          <w:numId w:val="621"/>
        </w:numPr>
      </w:pPr>
      <w:r w:rsidRPr="003548F2">
        <w:t xml:space="preserve">The </w:t>
      </w:r>
      <w:r w:rsidR="00A87C0C" w:rsidRPr="003548F2">
        <w:t>FOO</w:t>
      </w:r>
      <w:r w:rsidRPr="003548F2">
        <w:t xml:space="preserve"> shall ensure that the PIC is provided all available current reports or information on aerodrome conditions and irregularities of navigation facilities that may affect the safety of the flight.</w:t>
      </w:r>
    </w:p>
    <w:p w14:paraId="44FC178F" w14:textId="24961056" w:rsidR="00AE186A" w:rsidRPr="003548F2" w:rsidRDefault="00AE186A" w:rsidP="00387D9B">
      <w:pPr>
        <w:pStyle w:val="FAAOutlineL1a"/>
        <w:numPr>
          <w:ilvl w:val="0"/>
          <w:numId w:val="621"/>
        </w:numPr>
      </w:pPr>
      <w:r w:rsidRPr="003548F2">
        <w:t xml:space="preserve">No person may issue a flight release for a commercial air transport operation unless the requirements of 8.13.1.5 </w:t>
      </w:r>
      <w:r w:rsidR="0065027A" w:rsidRPr="003548F2">
        <w:t xml:space="preserve">of this part </w:t>
      </w:r>
      <w:r w:rsidRPr="003548F2">
        <w:t xml:space="preserve">for operational flight planning have been complied </w:t>
      </w:r>
      <w:r w:rsidR="00391C7A" w:rsidRPr="003548F2">
        <w:t>met</w:t>
      </w:r>
      <w:r w:rsidRPr="003548F2">
        <w:t>.</w:t>
      </w:r>
    </w:p>
    <w:p w14:paraId="44FC1790" w14:textId="77777777" w:rsidR="00AE186A" w:rsidRPr="003548F2" w:rsidRDefault="00AE186A" w:rsidP="00387D9B">
      <w:pPr>
        <w:pStyle w:val="FAAOutlineL1a"/>
        <w:numPr>
          <w:ilvl w:val="0"/>
          <w:numId w:val="621"/>
        </w:numPr>
      </w:pPr>
      <w:r w:rsidRPr="003548F2">
        <w:t>Completed flight preparation forms shall be kept by an operator for a period of 3 months.</w:t>
      </w:r>
    </w:p>
    <w:p w14:paraId="44FC1791" w14:textId="77777777" w:rsidR="00C11A29" w:rsidRPr="003548F2" w:rsidRDefault="00C11A29" w:rsidP="00AD5D86">
      <w:pPr>
        <w:pStyle w:val="FAANoteL1"/>
      </w:pPr>
      <w:r w:rsidRPr="003548F2">
        <w:t>Note: For his or her review of the operational flight plan, the PIC will be provided with all available NOTAMs with respect to the routing, facilities and aerodromes.</w:t>
      </w:r>
    </w:p>
    <w:p w14:paraId="44FC1792" w14:textId="2BFD89A3" w:rsidR="00C11A29" w:rsidRPr="003548F2" w:rsidRDefault="00C11A29" w:rsidP="00FD6893">
      <w:pPr>
        <w:pStyle w:val="FFATextFlushRight"/>
        <w:keepLines w:val="0"/>
        <w:widowControl w:val="0"/>
      </w:pPr>
      <w:r w:rsidRPr="003548F2">
        <w:t>ICAO Annex 6, Part I: 4.1.1</w:t>
      </w:r>
      <w:r w:rsidR="00823070" w:rsidRPr="003548F2">
        <w:t>; 4.1.2;</w:t>
      </w:r>
      <w:r w:rsidR="00234743" w:rsidRPr="003548F2">
        <w:t xml:space="preserve"> 4.3.2; 4.3.3.1</w:t>
      </w:r>
    </w:p>
    <w:p w14:paraId="44FC1793" w14:textId="6C7AC10D" w:rsidR="00C11A29" w:rsidRPr="003548F2" w:rsidRDefault="00C11A29" w:rsidP="00FD6893">
      <w:pPr>
        <w:pStyle w:val="FFATextFlushRight"/>
        <w:keepLines w:val="0"/>
        <w:widowControl w:val="0"/>
      </w:pPr>
      <w:r w:rsidRPr="003548F2">
        <w:t>ICAO Annex 6, Part III, Section II: 2.1.1</w:t>
      </w:r>
      <w:r w:rsidR="00823070" w:rsidRPr="003548F2">
        <w:t>; 2.1.2</w:t>
      </w:r>
    </w:p>
    <w:p w14:paraId="44FC1794" w14:textId="7DF22875"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121.601(a); 121.603(a)</w:t>
      </w:r>
    </w:p>
    <w:p w14:paraId="44FC1795" w14:textId="4E06FBBA" w:rsidR="00C11A29" w:rsidRPr="003548F2" w:rsidRDefault="00C11A29" w:rsidP="00FD6893">
      <w:pPr>
        <w:pStyle w:val="Heading4"/>
        <w:keepNext w:val="0"/>
        <w:keepLines w:val="0"/>
        <w:widowControl w:val="0"/>
        <w:spacing w:line="228" w:lineRule="auto"/>
      </w:pPr>
      <w:bookmarkStart w:id="305" w:name="_Toc54771186"/>
      <w:r w:rsidRPr="003548F2">
        <w:t>Flight Release</w:t>
      </w:r>
      <w:r w:rsidR="00E45DFC" w:rsidRPr="003548F2">
        <w:t xml:space="preserve"> – </w:t>
      </w:r>
      <w:r w:rsidRPr="003548F2">
        <w:t>Weather Reports and Forecasts</w:t>
      </w:r>
      <w:bookmarkEnd w:id="305"/>
    </w:p>
    <w:p w14:paraId="44FC1797" w14:textId="77777777" w:rsidR="00C11A29" w:rsidRPr="003548F2" w:rsidRDefault="00C11A29" w:rsidP="00387D9B">
      <w:pPr>
        <w:pStyle w:val="FAAOutlineL1a"/>
        <w:numPr>
          <w:ilvl w:val="0"/>
          <w:numId w:val="622"/>
        </w:numPr>
      </w:pPr>
      <w:r w:rsidRPr="003548F2">
        <w:t>No person may release a flight unless he or she is thoroughly familiar with reported and forecast weather conditions on the route to be flown.</w:t>
      </w:r>
    </w:p>
    <w:p w14:paraId="44FC1798" w14:textId="77777777" w:rsidR="00C11A29" w:rsidRPr="003548F2" w:rsidRDefault="00C11A29" w:rsidP="00387D9B">
      <w:pPr>
        <w:pStyle w:val="FAAOutlineL1a"/>
        <w:numPr>
          <w:ilvl w:val="0"/>
          <w:numId w:val="622"/>
        </w:numPr>
      </w:pPr>
      <w:r w:rsidRPr="003548F2">
        <w:t>No person may release a flight unless he or she has communicated all information and reservations they may have regarding weather reports and forecasts to the PIC.</w:t>
      </w:r>
    </w:p>
    <w:p w14:paraId="44FC1799" w14:textId="6C14CC64" w:rsidR="00AE186A" w:rsidRPr="003548F2" w:rsidRDefault="00AE186A" w:rsidP="00387D9B">
      <w:pPr>
        <w:pStyle w:val="FAAOutlineL1a"/>
        <w:numPr>
          <w:ilvl w:val="0"/>
          <w:numId w:val="622"/>
        </w:numPr>
      </w:pPr>
      <w:r w:rsidRPr="003548F2">
        <w:t xml:space="preserve">No person may issue a flight release for a commercial air transport operation unless the requirements of 8.13.1.5 </w:t>
      </w:r>
      <w:r w:rsidR="0065027A" w:rsidRPr="003548F2">
        <w:t xml:space="preserve">of this part </w:t>
      </w:r>
      <w:r w:rsidRPr="003548F2">
        <w:t xml:space="preserve">for operational flight planning have been complied </w:t>
      </w:r>
      <w:r w:rsidR="00823070" w:rsidRPr="003548F2">
        <w:t>with</w:t>
      </w:r>
      <w:r w:rsidRPr="003548F2">
        <w:t>.</w:t>
      </w:r>
    </w:p>
    <w:p w14:paraId="44FC179A" w14:textId="77777777" w:rsidR="00AE186A" w:rsidRPr="003548F2" w:rsidRDefault="00AE186A" w:rsidP="00387D9B">
      <w:pPr>
        <w:pStyle w:val="FAAOutlineL1a"/>
        <w:numPr>
          <w:ilvl w:val="0"/>
          <w:numId w:val="622"/>
        </w:numPr>
      </w:pPr>
      <w:r w:rsidRPr="003548F2">
        <w:t>Completed flight preparation forms shall be kept by an operator for a period of 3 months.</w:t>
      </w:r>
    </w:p>
    <w:p w14:paraId="44FC179B" w14:textId="0CD10BEB" w:rsidR="00C11A29" w:rsidRPr="003548F2" w:rsidRDefault="00C11A29" w:rsidP="00FD6893">
      <w:pPr>
        <w:pStyle w:val="FFATextFlushRight"/>
        <w:keepLines w:val="0"/>
        <w:widowControl w:val="0"/>
      </w:pPr>
      <w:r w:rsidRPr="003548F2">
        <w:t xml:space="preserve">ICAO Annex 6, Part I: </w:t>
      </w:r>
      <w:r w:rsidR="00823070" w:rsidRPr="003548F2">
        <w:t xml:space="preserve">4.3.2; </w:t>
      </w:r>
      <w:r w:rsidRPr="003548F2">
        <w:t>4.3.5.1; 4.3.5.2</w:t>
      </w:r>
      <w:r w:rsidR="00823070" w:rsidRPr="003548F2">
        <w:t>(b)</w:t>
      </w:r>
    </w:p>
    <w:p w14:paraId="44FC179C" w14:textId="77777777" w:rsidR="00C11A29" w:rsidRPr="003548F2" w:rsidRDefault="00C11A29" w:rsidP="00FD6893">
      <w:pPr>
        <w:pStyle w:val="FFATextFlushRight"/>
        <w:keepLines w:val="0"/>
        <w:widowControl w:val="0"/>
      </w:pPr>
      <w:r w:rsidRPr="003548F2">
        <w:t>ICAO Annex 6, Part III, Section II: 2.3.5.1; 2.3.5.2</w:t>
      </w:r>
    </w:p>
    <w:p w14:paraId="44FC179D" w14:textId="33C05A79"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121.599; 121.601(b); 121.603(a)</w:t>
      </w:r>
    </w:p>
    <w:p w14:paraId="44FC179E" w14:textId="74F1FBAE" w:rsidR="00C11A29" w:rsidRPr="003548F2" w:rsidRDefault="00C11A29" w:rsidP="007C5AF8">
      <w:pPr>
        <w:pStyle w:val="Heading4"/>
        <w:keepNext w:val="0"/>
        <w:keepLines w:val="0"/>
        <w:widowControl w:val="0"/>
        <w:spacing w:line="228" w:lineRule="auto"/>
      </w:pPr>
      <w:bookmarkStart w:id="306" w:name="_Toc54771187"/>
      <w:r w:rsidRPr="003548F2">
        <w:t>Flight Release</w:t>
      </w:r>
      <w:r w:rsidR="00E45DFC" w:rsidRPr="003548F2">
        <w:t xml:space="preserve"> – </w:t>
      </w:r>
      <w:r w:rsidR="0015212F" w:rsidRPr="003548F2">
        <w:t>i</w:t>
      </w:r>
      <w:r w:rsidRPr="003548F2">
        <w:t>n Icing Conditions</w:t>
      </w:r>
      <w:bookmarkEnd w:id="306"/>
    </w:p>
    <w:p w14:paraId="44FC17A0" w14:textId="77777777" w:rsidR="00C11A29" w:rsidRPr="003548F2" w:rsidRDefault="00C11A29" w:rsidP="00387D9B">
      <w:pPr>
        <w:pStyle w:val="FAAOutlineL1a"/>
        <w:numPr>
          <w:ilvl w:val="0"/>
          <w:numId w:val="623"/>
        </w:numPr>
      </w:pPr>
      <w:r w:rsidRPr="003548F2">
        <w:t>No person may release an aircraft, when in their opinion or that of the PIC, the icing conditions that may be expected or are met exceed that for which the aircraft is certified and has sufficient operational de-icing or anti-icing equipment.</w:t>
      </w:r>
    </w:p>
    <w:p w14:paraId="44FC17A1" w14:textId="77777777" w:rsidR="00C11A29" w:rsidRPr="003548F2" w:rsidRDefault="00C11A29" w:rsidP="007C5AF8">
      <w:pPr>
        <w:pStyle w:val="FAAOutlineL1a"/>
        <w:pageBreakBefore/>
        <w:numPr>
          <w:ilvl w:val="0"/>
          <w:numId w:val="623"/>
        </w:numPr>
      </w:pPr>
      <w:r w:rsidRPr="003548F2">
        <w:t>No person may release an aircraft any time conditions are such that frost, ice or snow may reasonably be expected to adhere to the aircraft, unless there is available to the PIC at the aerodrome of departure adequate facilities and equipment to accomplish the procedures approved for the AOC holder by the Authority for ground de-icing and anti-icing.</w:t>
      </w:r>
    </w:p>
    <w:p w14:paraId="44FC17A2" w14:textId="02513D06" w:rsidR="00AE186A" w:rsidRPr="003548F2" w:rsidRDefault="00AE186A" w:rsidP="00387D9B">
      <w:pPr>
        <w:pStyle w:val="FAAOutlineL1a"/>
        <w:numPr>
          <w:ilvl w:val="0"/>
          <w:numId w:val="623"/>
        </w:numPr>
      </w:pPr>
      <w:r w:rsidRPr="003548F2">
        <w:t xml:space="preserve">No person may issue a flight release for a commercial air transport operation unless the requirements of 8.13.1.5 </w:t>
      </w:r>
      <w:r w:rsidR="0065027A" w:rsidRPr="003548F2">
        <w:t xml:space="preserve">of this part </w:t>
      </w:r>
      <w:r w:rsidRPr="003548F2">
        <w:t xml:space="preserve">for operational flight planning have been complied </w:t>
      </w:r>
      <w:r w:rsidR="00995463" w:rsidRPr="003548F2">
        <w:t>met</w:t>
      </w:r>
      <w:r w:rsidRPr="003548F2">
        <w:t>.</w:t>
      </w:r>
    </w:p>
    <w:p w14:paraId="44FC17A3" w14:textId="77777777" w:rsidR="00AE186A" w:rsidRPr="003548F2" w:rsidRDefault="00AE186A" w:rsidP="00387D9B">
      <w:pPr>
        <w:pStyle w:val="FAAOutlineL1a"/>
        <w:numPr>
          <w:ilvl w:val="0"/>
          <w:numId w:val="623"/>
        </w:numPr>
      </w:pPr>
      <w:r w:rsidRPr="003548F2">
        <w:t>Completed flight preparation forms shall be kept by an operator for a period of 3 months.</w:t>
      </w:r>
    </w:p>
    <w:p w14:paraId="44FC17A4" w14:textId="57E61929" w:rsidR="00204EE6" w:rsidRPr="003548F2" w:rsidRDefault="00204EE6" w:rsidP="00AD5D86">
      <w:pPr>
        <w:pStyle w:val="FAANoteL1"/>
      </w:pPr>
      <w:r w:rsidRPr="003548F2">
        <w:t>Note:</w:t>
      </w:r>
      <w:r w:rsidR="000D4582" w:rsidRPr="003548F2">
        <w:t xml:space="preserve"> </w:t>
      </w:r>
      <w:r w:rsidRPr="003548F2">
        <w:t xml:space="preserve">ICAO </w:t>
      </w:r>
      <w:r w:rsidR="00970252" w:rsidRPr="003548F2">
        <w:t>Doc</w:t>
      </w:r>
      <w:r w:rsidR="00C9039B" w:rsidRPr="003548F2">
        <w:t xml:space="preserve"> </w:t>
      </w:r>
      <w:r w:rsidRPr="003548F2">
        <w:t xml:space="preserve">9640, </w:t>
      </w:r>
      <w:r w:rsidRPr="003548F2">
        <w:rPr>
          <w:i w:val="0"/>
          <w:iCs/>
        </w:rPr>
        <w:t>Manual of Aircraft Ground De-Icing/Anti-Icing,</w:t>
      </w:r>
      <w:r w:rsidRPr="003548F2">
        <w:t xml:space="preserve"> provides additional guidance.</w:t>
      </w:r>
    </w:p>
    <w:p w14:paraId="44FC17A5" w14:textId="77777777" w:rsidR="00C11A29" w:rsidRPr="003548F2" w:rsidRDefault="00C11A29" w:rsidP="00FD6893">
      <w:pPr>
        <w:pStyle w:val="FFATextFlushRight"/>
        <w:keepLines w:val="0"/>
        <w:widowControl w:val="0"/>
      </w:pPr>
      <w:r w:rsidRPr="003548F2">
        <w:t xml:space="preserve">ICAO Annex 6, Part I: </w:t>
      </w:r>
      <w:r w:rsidR="00234743" w:rsidRPr="003548F2">
        <w:t xml:space="preserve">4.3.2; 4.3.3.1; </w:t>
      </w:r>
      <w:r w:rsidRPr="003548F2">
        <w:t>4.3.5.</w:t>
      </w:r>
      <w:r w:rsidR="00204EE6" w:rsidRPr="003548F2">
        <w:t>5</w:t>
      </w:r>
      <w:r w:rsidRPr="003548F2">
        <w:t>; 4.3.5.</w:t>
      </w:r>
      <w:r w:rsidR="00204EE6" w:rsidRPr="003548F2">
        <w:t>6</w:t>
      </w:r>
    </w:p>
    <w:p w14:paraId="44FC17A6" w14:textId="40F50BD9" w:rsidR="00C11A29" w:rsidRPr="003548F2" w:rsidRDefault="00C11A29" w:rsidP="00FD6893">
      <w:pPr>
        <w:pStyle w:val="FFATextFlushRight"/>
        <w:keepLines w:val="0"/>
        <w:widowControl w:val="0"/>
      </w:pPr>
      <w:r w:rsidRPr="003548F2">
        <w:t>ICAO Annex 6, Part III, Section II: 2.3.5.4</w:t>
      </w:r>
    </w:p>
    <w:p w14:paraId="44FC17A7" w14:textId="1BD3D195"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121.629; 135.227</w:t>
      </w:r>
    </w:p>
    <w:p w14:paraId="44FC17A8" w14:textId="04BDFB9E" w:rsidR="00C11A29" w:rsidRPr="003548F2" w:rsidRDefault="00C11A29" w:rsidP="008E23EE">
      <w:pPr>
        <w:pStyle w:val="Heading4"/>
        <w:keepNext w:val="0"/>
        <w:keepLines w:val="0"/>
        <w:widowControl w:val="0"/>
        <w:spacing w:line="228" w:lineRule="auto"/>
      </w:pPr>
      <w:bookmarkStart w:id="307" w:name="_Toc54771188"/>
      <w:r w:rsidRPr="003548F2">
        <w:t>Flight Release</w:t>
      </w:r>
      <w:r w:rsidR="00E45DFC" w:rsidRPr="003548F2">
        <w:t xml:space="preserve"> – </w:t>
      </w:r>
      <w:r w:rsidR="00663C49" w:rsidRPr="003548F2">
        <w:t xml:space="preserve">Under </w:t>
      </w:r>
      <w:r w:rsidRPr="003548F2">
        <w:t>V</w:t>
      </w:r>
      <w:r w:rsidR="0015212F" w:rsidRPr="003548F2">
        <w:t xml:space="preserve">isual </w:t>
      </w:r>
      <w:r w:rsidRPr="003548F2">
        <w:t>F</w:t>
      </w:r>
      <w:r w:rsidR="0015212F" w:rsidRPr="003548F2">
        <w:t xml:space="preserve">light </w:t>
      </w:r>
      <w:r w:rsidRPr="003548F2">
        <w:t>R</w:t>
      </w:r>
      <w:r w:rsidR="0015212F" w:rsidRPr="003548F2">
        <w:t>ules</w:t>
      </w:r>
      <w:r w:rsidRPr="003548F2">
        <w:t xml:space="preserve"> or I</w:t>
      </w:r>
      <w:r w:rsidR="0015212F" w:rsidRPr="003548F2">
        <w:t xml:space="preserve">nstrument </w:t>
      </w:r>
      <w:r w:rsidRPr="003548F2">
        <w:t>F</w:t>
      </w:r>
      <w:r w:rsidR="0015212F" w:rsidRPr="003548F2">
        <w:t xml:space="preserve">light </w:t>
      </w:r>
      <w:r w:rsidRPr="003548F2">
        <w:t>R</w:t>
      </w:r>
      <w:r w:rsidR="0015212F" w:rsidRPr="003548F2">
        <w:t>ules</w:t>
      </w:r>
      <w:bookmarkEnd w:id="307"/>
    </w:p>
    <w:p w14:paraId="44FC17AA" w14:textId="77777777" w:rsidR="00C11A29" w:rsidRPr="003548F2" w:rsidRDefault="00C11A29" w:rsidP="00387D9B">
      <w:pPr>
        <w:pStyle w:val="FAAOutlineL1a"/>
        <w:numPr>
          <w:ilvl w:val="0"/>
          <w:numId w:val="624"/>
        </w:numPr>
      </w:pPr>
      <w:r w:rsidRPr="003548F2">
        <w:t>No person may release a flight under VFR or IFR unless the weather reports and forecasts indicated that the flight can reasonably be expected to be completed as specified in the release.</w:t>
      </w:r>
    </w:p>
    <w:p w14:paraId="44FC17AB" w14:textId="77777777" w:rsidR="00C11A29" w:rsidRPr="003548F2" w:rsidRDefault="00C11A29" w:rsidP="00FD6893">
      <w:pPr>
        <w:pStyle w:val="FFATextFlushRight"/>
        <w:keepLines w:val="0"/>
        <w:widowControl w:val="0"/>
      </w:pPr>
      <w:r w:rsidRPr="003548F2">
        <w:t>ICAO Annex 6, Part I: 4.3.5.1; 4.3.5.2</w:t>
      </w:r>
    </w:p>
    <w:p w14:paraId="44FC17AC" w14:textId="77777777" w:rsidR="00C11A29" w:rsidRPr="003548F2" w:rsidRDefault="00C11A29" w:rsidP="00FD6893">
      <w:pPr>
        <w:pStyle w:val="FFATextFlushRight"/>
        <w:keepLines w:val="0"/>
        <w:widowControl w:val="0"/>
      </w:pPr>
      <w:r w:rsidRPr="003548F2">
        <w:t>ICAO Annex 6, Part III, Section II: 2.3.5.1; 2.3.5.2</w:t>
      </w:r>
    </w:p>
    <w:p w14:paraId="44FC17AD" w14:textId="55F653C9"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121.611, 121.613</w:t>
      </w:r>
    </w:p>
    <w:p w14:paraId="44FC17AE" w14:textId="65F935BC" w:rsidR="00C11A29" w:rsidRPr="003548F2" w:rsidRDefault="00C11A29" w:rsidP="00FD6893">
      <w:pPr>
        <w:pStyle w:val="Heading4"/>
        <w:keepNext w:val="0"/>
        <w:keepLines w:val="0"/>
        <w:widowControl w:val="0"/>
        <w:spacing w:line="228" w:lineRule="auto"/>
      </w:pPr>
      <w:bookmarkStart w:id="308" w:name="_Toc54771189"/>
      <w:r w:rsidRPr="003548F2">
        <w:t>Flight Release</w:t>
      </w:r>
      <w:r w:rsidR="00E45DFC" w:rsidRPr="003548F2">
        <w:t xml:space="preserve"> – </w:t>
      </w:r>
      <w:r w:rsidRPr="003548F2">
        <w:t>Minimum Fuel Supply</w:t>
      </w:r>
      <w:bookmarkEnd w:id="308"/>
    </w:p>
    <w:p w14:paraId="44FC17B0" w14:textId="248F66D5" w:rsidR="00C11A29" w:rsidRPr="003548F2" w:rsidRDefault="00C11A29" w:rsidP="00387D9B">
      <w:pPr>
        <w:pStyle w:val="FAAOutlineL1a"/>
        <w:numPr>
          <w:ilvl w:val="0"/>
          <w:numId w:val="625"/>
        </w:numPr>
      </w:pPr>
      <w:r w:rsidRPr="003548F2">
        <w:t xml:space="preserve">No person may issue a flight release for a commercial air transport operation unless the fuel supply specified in the release is equivalent to or greater than the minimum flight planning requirements of this </w:t>
      </w:r>
      <w:r w:rsidR="00E45DFC" w:rsidRPr="003548F2">
        <w:t>p</w:t>
      </w:r>
      <w:r w:rsidRPr="003548F2">
        <w:t>art, including anticipated contingencies.</w:t>
      </w:r>
    </w:p>
    <w:p w14:paraId="44FC17B1" w14:textId="522629B3" w:rsidR="00AE186A" w:rsidRPr="003548F2" w:rsidRDefault="00AE186A" w:rsidP="00387D9B">
      <w:pPr>
        <w:pStyle w:val="FAAOutlineL1a"/>
        <w:numPr>
          <w:ilvl w:val="0"/>
          <w:numId w:val="625"/>
        </w:numPr>
      </w:pPr>
      <w:r w:rsidRPr="003548F2">
        <w:t xml:space="preserve">No person may issue a flight release for a commercial air transport operation unless the requirements </w:t>
      </w:r>
      <w:r w:rsidR="007E02A8" w:rsidRPr="003548F2">
        <w:t>of</w:t>
      </w:r>
      <w:r w:rsidR="0065027A" w:rsidRPr="003548F2">
        <w:t xml:space="preserve"> </w:t>
      </w:r>
      <w:r w:rsidR="007E02A8" w:rsidRPr="003548F2">
        <w:t>8.13.1.5</w:t>
      </w:r>
      <w:r w:rsidR="0065027A" w:rsidRPr="003548F2">
        <w:t xml:space="preserve"> of this part</w:t>
      </w:r>
      <w:r w:rsidRPr="003548F2">
        <w:t xml:space="preserve"> for operational flight planning have been </w:t>
      </w:r>
      <w:r w:rsidR="00FD552D" w:rsidRPr="003548F2">
        <w:t>met</w:t>
      </w:r>
      <w:r w:rsidRPr="003548F2">
        <w:t>.</w:t>
      </w:r>
    </w:p>
    <w:p w14:paraId="44FC17B2" w14:textId="77777777" w:rsidR="00AE186A" w:rsidRPr="003548F2" w:rsidRDefault="00AE186A" w:rsidP="00387D9B">
      <w:pPr>
        <w:pStyle w:val="FAAOutlineL1a"/>
        <w:numPr>
          <w:ilvl w:val="0"/>
          <w:numId w:val="625"/>
        </w:numPr>
      </w:pPr>
      <w:r w:rsidRPr="003548F2">
        <w:t>Completed flight preparation forms shall be kept by an operator for a period of 3 months.</w:t>
      </w:r>
    </w:p>
    <w:p w14:paraId="44FC17B3" w14:textId="1F6A16B5" w:rsidR="00C11A29" w:rsidRPr="003548F2" w:rsidRDefault="00C11A29" w:rsidP="00FD6893">
      <w:pPr>
        <w:pStyle w:val="FFATextFlushRight"/>
        <w:keepLines w:val="0"/>
        <w:widowControl w:val="0"/>
      </w:pPr>
      <w:r w:rsidRPr="003548F2">
        <w:t xml:space="preserve">ICAO Annex 6, Part I: </w:t>
      </w:r>
      <w:r w:rsidR="00234743" w:rsidRPr="003548F2">
        <w:t xml:space="preserve">4.3.2; 4.3.3.1; </w:t>
      </w:r>
      <w:r w:rsidRPr="003548F2">
        <w:t>4.3.6.1; 4.3.6.2; 4.3.6.3; 4.3.6.4</w:t>
      </w:r>
      <w:r w:rsidR="00C8698D" w:rsidRPr="003548F2">
        <w:t>R</w:t>
      </w:r>
      <w:r w:rsidR="009F5AE1" w:rsidRPr="003548F2">
        <w:t>; 4.3.6.5; 4.3.6.6; 4.3.6.7</w:t>
      </w:r>
    </w:p>
    <w:p w14:paraId="44FC17B4" w14:textId="580F2586" w:rsidR="00C11A29" w:rsidRPr="003548F2" w:rsidRDefault="00C11A29" w:rsidP="00FD6893">
      <w:pPr>
        <w:pStyle w:val="FFATextFlushRight"/>
        <w:keepLines w:val="0"/>
        <w:widowControl w:val="0"/>
      </w:pPr>
      <w:r w:rsidRPr="003548F2">
        <w:t xml:space="preserve">ICAO Annex 6, Part III, Section II: 2.3.6.1; 2.3.6.2; 2.3.6.3; 2.3.6.3.1; 2.3.6.3.2; </w:t>
      </w:r>
      <w:r w:rsidR="00FB0E85" w:rsidRPr="003548F2">
        <w:t xml:space="preserve">2.3.6.3.3; </w:t>
      </w:r>
      <w:r w:rsidRPr="003548F2">
        <w:t>2.3.6.4</w:t>
      </w:r>
      <w:r w:rsidR="00FB0E85" w:rsidRPr="003548F2">
        <w:t>; 2.3.6.5</w:t>
      </w:r>
    </w:p>
    <w:p w14:paraId="44FC17B5" w14:textId="1D1A8EDF"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121.639, 121.641; 121.64</w:t>
      </w:r>
      <w:r w:rsidR="00FB0E85" w:rsidRPr="003548F2">
        <w:t>3</w:t>
      </w:r>
    </w:p>
    <w:p w14:paraId="44FC17B6" w14:textId="4A4E361B" w:rsidR="00C11A29" w:rsidRPr="003548F2" w:rsidRDefault="00C11A29" w:rsidP="00FD6893">
      <w:pPr>
        <w:pStyle w:val="Heading4"/>
        <w:keepNext w:val="0"/>
        <w:keepLines w:val="0"/>
        <w:widowControl w:val="0"/>
        <w:spacing w:line="228" w:lineRule="auto"/>
      </w:pPr>
      <w:bookmarkStart w:id="309" w:name="_Toc54771190"/>
      <w:r w:rsidRPr="003548F2">
        <w:t>Flight Release</w:t>
      </w:r>
      <w:r w:rsidR="00E45DFC" w:rsidRPr="003548F2">
        <w:t xml:space="preserve"> – </w:t>
      </w:r>
      <w:r w:rsidRPr="003548F2">
        <w:t>Aircraft Loading and Performance</w:t>
      </w:r>
      <w:bookmarkEnd w:id="309"/>
    </w:p>
    <w:p w14:paraId="44FC17B8" w14:textId="35568277" w:rsidR="00C11A29" w:rsidRPr="003548F2" w:rsidRDefault="00C11A29" w:rsidP="00387D9B">
      <w:pPr>
        <w:pStyle w:val="FAAOutlineL1a"/>
        <w:numPr>
          <w:ilvl w:val="0"/>
          <w:numId w:val="626"/>
        </w:numPr>
      </w:pPr>
      <w:r w:rsidRPr="003548F2">
        <w:t>No person may issue a flight release unless he or she is familiar with the anticipated loading of the aircraft and is reasonably certain that the propose</w:t>
      </w:r>
      <w:r w:rsidR="004C1AC1" w:rsidRPr="003548F2">
        <w:t>d operation will not exceed the:</w:t>
      </w:r>
    </w:p>
    <w:p w14:paraId="44FC17B9" w14:textId="1EE7C87F" w:rsidR="00C11A29" w:rsidRPr="003548F2" w:rsidRDefault="00984C4F" w:rsidP="00387D9B">
      <w:pPr>
        <w:pStyle w:val="FAAOutlineL21"/>
        <w:numPr>
          <w:ilvl w:val="0"/>
          <w:numId w:val="627"/>
        </w:numPr>
      </w:pPr>
      <w:r w:rsidRPr="003548F2">
        <w:t>CG</w:t>
      </w:r>
      <w:r w:rsidR="00C11A29" w:rsidRPr="003548F2">
        <w:t xml:space="preserve"> limits;</w:t>
      </w:r>
    </w:p>
    <w:p w14:paraId="44FC17BA" w14:textId="77777777" w:rsidR="00C11A29" w:rsidRPr="003548F2" w:rsidRDefault="00C11A29" w:rsidP="00387D9B">
      <w:pPr>
        <w:pStyle w:val="FAAOutlineL21"/>
        <w:numPr>
          <w:ilvl w:val="0"/>
          <w:numId w:val="627"/>
        </w:numPr>
      </w:pPr>
      <w:r w:rsidRPr="003548F2">
        <w:t>Aircraft operating limitations; and</w:t>
      </w:r>
    </w:p>
    <w:p w14:paraId="44FC17BB" w14:textId="77777777" w:rsidR="00C11A29" w:rsidRPr="003548F2" w:rsidRDefault="00C11A29" w:rsidP="00387D9B">
      <w:pPr>
        <w:pStyle w:val="FAAOutlineL21"/>
        <w:numPr>
          <w:ilvl w:val="0"/>
          <w:numId w:val="627"/>
        </w:numPr>
      </w:pPr>
      <w:r w:rsidRPr="003548F2">
        <w:t>Minimum performance requirements.</w:t>
      </w:r>
    </w:p>
    <w:p w14:paraId="44FC17BC" w14:textId="77777777" w:rsidR="001F3245" w:rsidRPr="003548F2" w:rsidRDefault="001F3245" w:rsidP="00E005A3">
      <w:pPr>
        <w:pStyle w:val="FAAOutlineL1a"/>
      </w:pPr>
      <w:r w:rsidRPr="003548F2">
        <w:t>No person may issue a flight release for a commercial air transport operation unless any load carried is properly distributed and safely secured.</w:t>
      </w:r>
    </w:p>
    <w:p w14:paraId="44FC17BD" w14:textId="3D036E8D" w:rsidR="00AE186A" w:rsidRPr="003548F2" w:rsidRDefault="00AE186A" w:rsidP="00E005A3">
      <w:pPr>
        <w:pStyle w:val="FAAOutlineL1a"/>
      </w:pPr>
      <w:r w:rsidRPr="003548F2">
        <w:t xml:space="preserve">No person may issue a flight release for a commercial air transport operation unless the requirements of 8.13.1.5 </w:t>
      </w:r>
      <w:r w:rsidR="0065027A" w:rsidRPr="003548F2">
        <w:t xml:space="preserve">of this part </w:t>
      </w:r>
      <w:r w:rsidRPr="003548F2">
        <w:t xml:space="preserve">for operational flight planning have been </w:t>
      </w:r>
      <w:r w:rsidR="000019C8" w:rsidRPr="003548F2">
        <w:t>met</w:t>
      </w:r>
      <w:r w:rsidRPr="003548F2">
        <w:t>.</w:t>
      </w:r>
    </w:p>
    <w:p w14:paraId="44FC17BE" w14:textId="77777777" w:rsidR="001F3245" w:rsidRPr="003548F2" w:rsidRDefault="00AE186A" w:rsidP="007C5AF8">
      <w:pPr>
        <w:pStyle w:val="FAAOutlineL1a"/>
      </w:pPr>
      <w:r w:rsidRPr="003548F2">
        <w:t>Completed flight preparation forms shall be kept by an operator for a period of 3 months.</w:t>
      </w:r>
    </w:p>
    <w:p w14:paraId="44FC17BF" w14:textId="77777777" w:rsidR="00C11A29" w:rsidRPr="003548F2" w:rsidRDefault="00C11A29" w:rsidP="00FD6893">
      <w:pPr>
        <w:pStyle w:val="FFATextFlushRight"/>
        <w:keepLines w:val="0"/>
        <w:widowControl w:val="0"/>
      </w:pPr>
      <w:r w:rsidRPr="003548F2">
        <w:t>ICAO Annex 6, Part I: 4.3.1(d)</w:t>
      </w:r>
      <w:r w:rsidR="00AE186A" w:rsidRPr="003548F2">
        <w:t>(e)(f</w:t>
      </w:r>
      <w:r w:rsidRPr="003548F2">
        <w:t xml:space="preserve">); </w:t>
      </w:r>
      <w:r w:rsidR="00234743" w:rsidRPr="003548F2">
        <w:t xml:space="preserve">4.3.2; 4.3.3.1; </w:t>
      </w:r>
      <w:r w:rsidRPr="003548F2">
        <w:t>5.1.1; 5.2.3</w:t>
      </w:r>
    </w:p>
    <w:p w14:paraId="44FC17C0" w14:textId="68ADE167" w:rsidR="00C11A29" w:rsidRPr="003548F2" w:rsidRDefault="00C11A29" w:rsidP="00FD6893">
      <w:pPr>
        <w:pStyle w:val="FFATextFlushRight"/>
        <w:keepLines w:val="0"/>
        <w:widowControl w:val="0"/>
      </w:pPr>
      <w:r w:rsidRPr="003548F2">
        <w:t xml:space="preserve">ICAO Annex 6, Part III, Section II: </w:t>
      </w:r>
      <w:r w:rsidR="0005508C" w:rsidRPr="003548F2">
        <w:t xml:space="preserve">2.2.4; </w:t>
      </w:r>
      <w:r w:rsidRPr="003548F2">
        <w:t>2.3.1(d)</w:t>
      </w:r>
      <w:r w:rsidR="0005508C" w:rsidRPr="003548F2">
        <w:t xml:space="preserve"> and </w:t>
      </w:r>
      <w:r w:rsidRPr="003548F2">
        <w:t>(e); 3.1.1; 3.2.3</w:t>
      </w:r>
    </w:p>
    <w:p w14:paraId="44FC17C1" w14:textId="5090545B"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121.663; 121.665; 121.693</w:t>
      </w:r>
    </w:p>
    <w:p w14:paraId="44FC17C2" w14:textId="47B4FCD3" w:rsidR="005B5AA2" w:rsidRPr="003548F2" w:rsidRDefault="005B5AA2" w:rsidP="00FD6893">
      <w:pPr>
        <w:pStyle w:val="FFATextFlushRight"/>
        <w:keepLines w:val="0"/>
        <w:widowControl w:val="0"/>
      </w:pPr>
      <w:r w:rsidRPr="003548F2">
        <w:t>FAA AC 120-27E (as amended)</w:t>
      </w:r>
    </w:p>
    <w:p w14:paraId="44FC17C3" w14:textId="0D3F9242" w:rsidR="00C11A29" w:rsidRPr="003548F2" w:rsidRDefault="00C11A29" w:rsidP="007C5AF8">
      <w:pPr>
        <w:pStyle w:val="Heading4"/>
        <w:keepNext w:val="0"/>
        <w:keepLines w:val="0"/>
        <w:pageBreakBefore/>
        <w:widowControl w:val="0"/>
        <w:spacing w:line="228" w:lineRule="auto"/>
      </w:pPr>
      <w:bookmarkStart w:id="310" w:name="_Toc54771191"/>
      <w:r w:rsidRPr="003548F2">
        <w:t>Flight Release</w:t>
      </w:r>
      <w:r w:rsidR="00E45DFC" w:rsidRPr="003548F2">
        <w:t xml:space="preserve"> – </w:t>
      </w:r>
      <w:r w:rsidRPr="003548F2">
        <w:t>Amendment or Re-</w:t>
      </w:r>
      <w:r w:rsidR="00751C5B" w:rsidRPr="003548F2">
        <w:t>R</w:t>
      </w:r>
      <w:r w:rsidRPr="003548F2">
        <w:t>elease En Route</w:t>
      </w:r>
      <w:bookmarkEnd w:id="310"/>
    </w:p>
    <w:p w14:paraId="44FC17C5" w14:textId="77777777" w:rsidR="00C11A29" w:rsidRPr="003548F2" w:rsidRDefault="00C11A29" w:rsidP="00387D9B">
      <w:pPr>
        <w:pStyle w:val="FAAOutlineL1a"/>
        <w:numPr>
          <w:ilvl w:val="0"/>
          <w:numId w:val="628"/>
        </w:numPr>
      </w:pPr>
      <w:r w:rsidRPr="003548F2">
        <w:t>Each person who amends a flight release while the flight is en route shall record that amendment.</w:t>
      </w:r>
    </w:p>
    <w:p w14:paraId="44FC17C6" w14:textId="77777777" w:rsidR="00C11A29" w:rsidRPr="003548F2" w:rsidRDefault="00C11A29" w:rsidP="00387D9B">
      <w:pPr>
        <w:pStyle w:val="FAAOutlineL1a"/>
        <w:numPr>
          <w:ilvl w:val="0"/>
          <w:numId w:val="628"/>
        </w:numPr>
      </w:pPr>
      <w:r w:rsidRPr="003548F2">
        <w:t>No person may amend the original flight release to change the destination or alternate aerodrome while the aircraft is en route unless the flight preparation requirements for routing, aerodrome selection and minimum fuel supply are met at the time of amendment or re-release.</w:t>
      </w:r>
    </w:p>
    <w:p w14:paraId="44FC17C7" w14:textId="77777777" w:rsidR="00C11A29" w:rsidRPr="003548F2" w:rsidRDefault="00C11A29" w:rsidP="00387D9B">
      <w:pPr>
        <w:pStyle w:val="FAAOutlineL1a"/>
        <w:numPr>
          <w:ilvl w:val="0"/>
          <w:numId w:val="628"/>
        </w:numPr>
      </w:pPr>
      <w:r w:rsidRPr="003548F2">
        <w:t>No person may allow a flight to continue to an aerodrome to which it has been released if the weather reports and forecasts indicate changes that would render that aerodrome unsuitable for the original flight release.</w:t>
      </w:r>
    </w:p>
    <w:p w14:paraId="44FC17C8" w14:textId="0554102F" w:rsidR="00AE186A" w:rsidRPr="003548F2" w:rsidRDefault="00AE186A" w:rsidP="00387D9B">
      <w:pPr>
        <w:pStyle w:val="FAAOutlineL1a"/>
        <w:numPr>
          <w:ilvl w:val="0"/>
          <w:numId w:val="628"/>
        </w:numPr>
      </w:pPr>
      <w:r w:rsidRPr="003548F2">
        <w:t xml:space="preserve">No person may issue a flight release for a commercial air transport operation unless the requirements of 8.13.1.5 </w:t>
      </w:r>
      <w:r w:rsidR="0065027A" w:rsidRPr="003548F2">
        <w:t xml:space="preserve">of this part </w:t>
      </w:r>
      <w:r w:rsidRPr="003548F2">
        <w:t xml:space="preserve">for operational flight planning have been </w:t>
      </w:r>
      <w:r w:rsidR="00234049" w:rsidRPr="003548F2">
        <w:t>met</w:t>
      </w:r>
      <w:r w:rsidRPr="003548F2">
        <w:t>.</w:t>
      </w:r>
    </w:p>
    <w:p w14:paraId="44FC17C9" w14:textId="77777777" w:rsidR="00AE186A" w:rsidRPr="003548F2" w:rsidRDefault="00AE186A" w:rsidP="00663635">
      <w:pPr>
        <w:pStyle w:val="FAAOutlineL1a"/>
      </w:pPr>
      <w:r w:rsidRPr="003548F2">
        <w:t>Completed flight preparation forms shall be kept by an operator for a period of 3 months.</w:t>
      </w:r>
    </w:p>
    <w:p w14:paraId="44FC17CA" w14:textId="0F07A0C0" w:rsidR="00C11A29" w:rsidRPr="003548F2" w:rsidRDefault="00C11A29" w:rsidP="00FD6893">
      <w:pPr>
        <w:pStyle w:val="FFATextFlushRight"/>
        <w:keepLines w:val="0"/>
        <w:widowControl w:val="0"/>
      </w:pPr>
      <w:r w:rsidRPr="003548F2">
        <w:t xml:space="preserve">ICAO Annex 6, Part I: </w:t>
      </w:r>
      <w:r w:rsidR="006471A1" w:rsidRPr="003548F2">
        <w:t xml:space="preserve">4.3.2; </w:t>
      </w:r>
      <w:r w:rsidRPr="003548F2">
        <w:t>4.3.6.</w:t>
      </w:r>
      <w:r w:rsidR="001F3245" w:rsidRPr="003548F2">
        <w:t>5</w:t>
      </w:r>
      <w:r w:rsidR="00071ACD" w:rsidRPr="003548F2">
        <w:t>;</w:t>
      </w:r>
      <w:r w:rsidRPr="003548F2">
        <w:t xml:space="preserve"> 4.4.1.1</w:t>
      </w:r>
    </w:p>
    <w:p w14:paraId="44FC17CB" w14:textId="77777777" w:rsidR="00C11A29" w:rsidRPr="003548F2" w:rsidRDefault="00C11A29" w:rsidP="00FD6893">
      <w:pPr>
        <w:pStyle w:val="FFATextFlushRight"/>
        <w:keepLines w:val="0"/>
        <w:widowControl w:val="0"/>
      </w:pPr>
      <w:r w:rsidRPr="003548F2">
        <w:t xml:space="preserve">ICAO Annex 6, Part III, Section II: 2.3.6.4 (Note); 2.4.1.1 </w:t>
      </w:r>
    </w:p>
    <w:p w14:paraId="7EDA7F0C" w14:textId="638DC2CA" w:rsidR="00DA02B2" w:rsidRPr="003548F2" w:rsidRDefault="001954DF" w:rsidP="00FD6893">
      <w:pPr>
        <w:pStyle w:val="FFATextFlushRight"/>
        <w:keepLines w:val="0"/>
        <w:widowControl w:val="0"/>
        <w:rPr>
          <w:rFonts w:eastAsia="Times New Roman"/>
          <w:b/>
          <w:bCs/>
          <w:iCs/>
          <w:caps/>
        </w:rPr>
      </w:pPr>
      <w:r w:rsidRPr="003548F2">
        <w:t xml:space="preserve">14 </w:t>
      </w:r>
      <w:r w:rsidR="00B50E07" w:rsidRPr="003548F2">
        <w:t xml:space="preserve">CFR </w:t>
      </w:r>
      <w:r w:rsidRPr="003548F2">
        <w:t>121.631</w:t>
      </w:r>
    </w:p>
    <w:p w14:paraId="44FC17CD" w14:textId="38ECC87B" w:rsidR="00C11A29" w:rsidRPr="003548F2" w:rsidRDefault="004A3BDA" w:rsidP="00FD6893">
      <w:pPr>
        <w:pStyle w:val="Heading4"/>
        <w:keepNext w:val="0"/>
        <w:keepLines w:val="0"/>
        <w:widowControl w:val="0"/>
        <w:spacing w:line="228" w:lineRule="auto"/>
      </w:pPr>
      <w:bookmarkStart w:id="311" w:name="_Toc54771192"/>
      <w:r w:rsidRPr="003548F2">
        <w:t>F</w:t>
      </w:r>
      <w:r w:rsidR="001954DF" w:rsidRPr="003548F2">
        <w:t>light</w:t>
      </w:r>
      <w:r w:rsidR="00C11A29" w:rsidRPr="003548F2">
        <w:t xml:space="preserve"> Release</w:t>
      </w:r>
      <w:r w:rsidR="00E45DFC" w:rsidRPr="003548F2">
        <w:t xml:space="preserve"> – </w:t>
      </w:r>
      <w:r w:rsidR="00BA50F3" w:rsidRPr="003548F2">
        <w:t>W</w:t>
      </w:r>
      <w:r w:rsidR="00C11A29" w:rsidRPr="003548F2">
        <w:t>ith Airborne Weather Radar Equipment</w:t>
      </w:r>
      <w:bookmarkEnd w:id="311"/>
    </w:p>
    <w:p w14:paraId="44FC17CF" w14:textId="77777777" w:rsidR="00C11A29" w:rsidRPr="003548F2" w:rsidRDefault="00C11A29" w:rsidP="00387D9B">
      <w:pPr>
        <w:pStyle w:val="FAAOutlineL1a"/>
        <w:numPr>
          <w:ilvl w:val="0"/>
          <w:numId w:val="629"/>
        </w:numPr>
      </w:pPr>
      <w:r w:rsidRPr="003548F2">
        <w:t>No person may release a large aircraft carrying passengers under IFR or night VFR conditions when current weather reports indicate that thunderstorms, or other potentially hazardous weather conditions that can be detected with airborne weather radar, may reasonably be expected along the route to be flown, unless the airborne weather radar equipment is in satisfactory operating condition.</w:t>
      </w:r>
    </w:p>
    <w:p w14:paraId="44FC17D0" w14:textId="32AEA1B2" w:rsidR="00AE186A" w:rsidRPr="003548F2" w:rsidRDefault="00AE186A" w:rsidP="00387D9B">
      <w:pPr>
        <w:pStyle w:val="FAAOutlineL1a"/>
        <w:numPr>
          <w:ilvl w:val="0"/>
          <w:numId w:val="629"/>
        </w:numPr>
      </w:pPr>
      <w:r w:rsidRPr="003548F2">
        <w:t xml:space="preserve">No person may issue a flight release for a commercial air transport operation unless the requirements of 8.13.1.5 </w:t>
      </w:r>
      <w:r w:rsidR="0065027A" w:rsidRPr="003548F2">
        <w:t xml:space="preserve">of this part </w:t>
      </w:r>
      <w:r w:rsidRPr="003548F2">
        <w:t xml:space="preserve">for operational flight planning have been </w:t>
      </w:r>
      <w:r w:rsidR="001954DF" w:rsidRPr="003548F2">
        <w:t>met</w:t>
      </w:r>
      <w:r w:rsidRPr="003548F2">
        <w:t>.</w:t>
      </w:r>
    </w:p>
    <w:p w14:paraId="44FC17D1" w14:textId="77777777" w:rsidR="00AE186A" w:rsidRPr="003548F2" w:rsidRDefault="00AE186A" w:rsidP="00387D9B">
      <w:pPr>
        <w:pStyle w:val="FAAOutlineL1a"/>
        <w:numPr>
          <w:ilvl w:val="0"/>
          <w:numId w:val="629"/>
        </w:numPr>
      </w:pPr>
      <w:r w:rsidRPr="003548F2">
        <w:t>Completed flight preparation forms shall be kept by an operator for a period of 3 months.</w:t>
      </w:r>
    </w:p>
    <w:p w14:paraId="44FC17D2" w14:textId="77777777" w:rsidR="00C11A29" w:rsidRPr="003548F2" w:rsidRDefault="00C11A29" w:rsidP="00FD6893">
      <w:pPr>
        <w:pStyle w:val="FFATextFlushRight"/>
        <w:keepLines w:val="0"/>
        <w:widowControl w:val="0"/>
      </w:pPr>
      <w:r w:rsidRPr="003548F2">
        <w:t xml:space="preserve">ICAO Annex 6, Part I: </w:t>
      </w:r>
      <w:r w:rsidR="006471A1" w:rsidRPr="003548F2">
        <w:t xml:space="preserve">4.3.2; 4.3.3.1; </w:t>
      </w:r>
      <w:r w:rsidRPr="003548F2">
        <w:t>6.11R</w:t>
      </w:r>
    </w:p>
    <w:p w14:paraId="44FC17D3" w14:textId="29656B0F" w:rsidR="00C11A29" w:rsidRPr="003548F2" w:rsidRDefault="00C11A29" w:rsidP="00FD6893">
      <w:pPr>
        <w:pStyle w:val="FFATextFlushRight"/>
        <w:keepLines w:val="0"/>
        <w:widowControl w:val="0"/>
      </w:pPr>
      <w:r w:rsidRPr="003548F2">
        <w:t>ICAO Annex 6, Part III, Section II: 4.1</w:t>
      </w:r>
      <w:r w:rsidR="00071ACD" w:rsidRPr="003548F2">
        <w:t>0</w:t>
      </w:r>
      <w:r w:rsidRPr="003548F2">
        <w:t>R</w:t>
      </w:r>
    </w:p>
    <w:p w14:paraId="44FC17D4" w14:textId="3F674362"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121.357(c)(1)</w:t>
      </w:r>
    </w:p>
    <w:p w14:paraId="6579F519" w14:textId="01A67461" w:rsidR="00CB08AC" w:rsidRPr="003548F2" w:rsidRDefault="00CB08AC">
      <w:pPr>
        <w:spacing w:before="0" w:after="0"/>
      </w:pPr>
      <w:r w:rsidRPr="003548F2">
        <w:br w:type="page"/>
      </w:r>
    </w:p>
    <w:p w14:paraId="69CB64E8" w14:textId="77777777" w:rsidR="00380E19" w:rsidRPr="003548F2" w:rsidRDefault="00380E19" w:rsidP="00FD6893">
      <w:pPr>
        <w:widowControl w:val="0"/>
        <w:spacing w:line="228" w:lineRule="auto"/>
      </w:pPr>
    </w:p>
    <w:p w14:paraId="1FA1C74A" w14:textId="77777777" w:rsidR="00380E19" w:rsidRPr="003548F2" w:rsidRDefault="00380E19" w:rsidP="00380E19">
      <w:pPr>
        <w:pStyle w:val="IntentionallyBlank"/>
        <w:widowControl w:val="0"/>
        <w:spacing w:line="228" w:lineRule="auto"/>
      </w:pPr>
      <w:r w:rsidRPr="003548F2">
        <w:t>[THIS PAGE INTENTIONALLY LEFT BLANK]</w:t>
      </w:r>
    </w:p>
    <w:p w14:paraId="44FC17DD" w14:textId="77777777" w:rsidR="00C11A29" w:rsidRPr="003548F2" w:rsidRDefault="00C11A29" w:rsidP="00FD6893">
      <w:pPr>
        <w:widowControl w:val="0"/>
        <w:spacing w:line="228" w:lineRule="auto"/>
      </w:pPr>
    </w:p>
    <w:p w14:paraId="44FC17DE" w14:textId="77777777" w:rsidR="00C11A29" w:rsidRPr="003548F2" w:rsidRDefault="00C11A29" w:rsidP="00FD6893">
      <w:pPr>
        <w:widowControl w:val="0"/>
        <w:spacing w:line="228" w:lineRule="auto"/>
        <w:sectPr w:rsidR="00C11A29" w:rsidRPr="003548F2" w:rsidSect="00FD3E6F">
          <w:footerReference w:type="even" r:id="rId23"/>
          <w:footerReference w:type="default" r:id="rId24"/>
          <w:footerReference w:type="first" r:id="rId25"/>
          <w:pgSz w:w="12240" w:h="15840" w:code="1"/>
          <w:pgMar w:top="1080" w:right="1440" w:bottom="1080" w:left="1440" w:header="432" w:footer="432" w:gutter="0"/>
          <w:pgNumType w:start="1" w:chapStyle="1"/>
          <w:cols w:space="720"/>
          <w:titlePg/>
          <w:docGrid w:linePitch="360"/>
        </w:sectPr>
      </w:pPr>
    </w:p>
    <w:p w14:paraId="44FC17E0" w14:textId="77777777" w:rsidR="00C11A29" w:rsidRPr="003548F2" w:rsidRDefault="00C11A29" w:rsidP="00FD6893">
      <w:pPr>
        <w:pStyle w:val="FAACover"/>
        <w:widowControl w:val="0"/>
        <w:spacing w:line="228" w:lineRule="auto"/>
      </w:pPr>
    </w:p>
    <w:p w14:paraId="44FC17E1" w14:textId="77777777" w:rsidR="00C11A29" w:rsidRPr="003548F2" w:rsidRDefault="00C11A29" w:rsidP="00FD6893">
      <w:pPr>
        <w:pStyle w:val="FAACover"/>
        <w:widowControl w:val="0"/>
        <w:spacing w:line="228" w:lineRule="auto"/>
      </w:pPr>
      <w:r w:rsidRPr="003548F2">
        <w:t>MODEL CIVIL AVIATION REGULATIONS</w:t>
      </w:r>
    </w:p>
    <w:p w14:paraId="31ABC532" w14:textId="77777777" w:rsidR="00380E19" w:rsidRPr="003548F2" w:rsidRDefault="00380E19" w:rsidP="00380E19">
      <w:pPr>
        <w:pStyle w:val="FAACover"/>
        <w:widowControl w:val="0"/>
        <w:spacing w:line="228" w:lineRule="auto"/>
      </w:pPr>
      <w:r w:rsidRPr="003548F2">
        <w:t>[STATE]</w:t>
      </w:r>
    </w:p>
    <w:p w14:paraId="44FC17E2" w14:textId="7790D87F" w:rsidR="00C11A29" w:rsidRPr="003548F2" w:rsidRDefault="00C11A29" w:rsidP="00FD6893">
      <w:pPr>
        <w:pStyle w:val="FAACover"/>
        <w:widowControl w:val="0"/>
        <w:spacing w:line="228" w:lineRule="auto"/>
      </w:pPr>
      <w:r w:rsidRPr="003548F2">
        <w:t>Part 8</w:t>
      </w:r>
      <w:r w:rsidR="00E45DFC" w:rsidRPr="003548F2">
        <w:t xml:space="preserve"> – </w:t>
      </w:r>
      <w:r w:rsidRPr="003548F2">
        <w:t>IMPLEMENTING STANDARDS</w:t>
      </w:r>
    </w:p>
    <w:p w14:paraId="44FC17E4" w14:textId="37816E5A" w:rsidR="00C11A29" w:rsidRPr="003548F2" w:rsidRDefault="00C11A29" w:rsidP="00FD6893">
      <w:pPr>
        <w:pStyle w:val="FAACover"/>
        <w:widowControl w:val="0"/>
        <w:spacing w:line="228" w:lineRule="auto"/>
      </w:pPr>
      <w:r w:rsidRPr="003548F2">
        <w:t>Version 2.</w:t>
      </w:r>
      <w:r w:rsidR="003548F2">
        <w:t>10</w:t>
      </w:r>
    </w:p>
    <w:p w14:paraId="44FC17E5" w14:textId="51C56C63" w:rsidR="00C11A29" w:rsidRPr="003548F2" w:rsidRDefault="00C11A29" w:rsidP="00FD6893">
      <w:pPr>
        <w:pStyle w:val="FAACover"/>
        <w:widowControl w:val="0"/>
        <w:spacing w:line="228" w:lineRule="auto"/>
      </w:pPr>
      <w:r w:rsidRPr="003548F2">
        <w:t>November 20</w:t>
      </w:r>
      <w:r w:rsidR="003548F2">
        <w:t>20</w:t>
      </w:r>
    </w:p>
    <w:p w14:paraId="44FC17E6" w14:textId="77777777" w:rsidR="00C11A29" w:rsidRPr="003548F2" w:rsidRDefault="00C11A29" w:rsidP="00FD6893">
      <w:pPr>
        <w:pStyle w:val="FAACover"/>
        <w:widowControl w:val="0"/>
        <w:spacing w:line="228" w:lineRule="auto"/>
      </w:pPr>
    </w:p>
    <w:p w14:paraId="44FC17E7" w14:textId="0FEA6AF7" w:rsidR="00C11A29" w:rsidRPr="003548F2" w:rsidRDefault="00C11A29" w:rsidP="00FD6893">
      <w:pPr>
        <w:pStyle w:val="FAAForeaseofreference"/>
        <w:widowControl w:val="0"/>
        <w:spacing w:line="228" w:lineRule="auto"/>
      </w:pPr>
      <w:r w:rsidRPr="003548F2">
        <w:t xml:space="preserve">For ease of reference, the number assigned to each </w:t>
      </w:r>
      <w:r w:rsidR="00ED4380" w:rsidRPr="003548F2">
        <w:t xml:space="preserve">IS </w:t>
      </w:r>
      <w:r w:rsidRPr="003548F2">
        <w:t>corresponds to its associated regulation.</w:t>
      </w:r>
      <w:r w:rsidR="000D4582" w:rsidRPr="003548F2">
        <w:t xml:space="preserve"> </w:t>
      </w:r>
      <w:r w:rsidRPr="003548F2">
        <w:t xml:space="preserve">For example, </w:t>
      </w:r>
      <w:r w:rsidR="00B50E07" w:rsidRPr="003548F2">
        <w:t xml:space="preserve">IS </w:t>
      </w:r>
      <w:r w:rsidRPr="003548F2">
        <w:t>8.</w:t>
      </w:r>
      <w:r w:rsidR="00DE49E7" w:rsidRPr="003548F2">
        <w:t>8.1.7</w:t>
      </w:r>
      <w:r w:rsidRPr="003548F2">
        <w:t xml:space="preserve"> reflect</w:t>
      </w:r>
      <w:r w:rsidR="00ED4380" w:rsidRPr="003548F2">
        <w:t>s</w:t>
      </w:r>
      <w:r w:rsidRPr="003548F2">
        <w:t xml:space="preserve"> a standard required </w:t>
      </w:r>
      <w:r w:rsidR="00ED4380" w:rsidRPr="003548F2">
        <w:t xml:space="preserve">by </w:t>
      </w:r>
      <w:r w:rsidRPr="003548F2">
        <w:t>8.</w:t>
      </w:r>
      <w:r w:rsidR="00DE49E7" w:rsidRPr="003548F2">
        <w:t>8.1.7</w:t>
      </w:r>
      <w:r w:rsidR="00ED4380" w:rsidRPr="003548F2">
        <w:t xml:space="preserve"> of this part</w:t>
      </w:r>
      <w:r w:rsidRPr="003548F2">
        <w:t>.</w:t>
      </w:r>
    </w:p>
    <w:p w14:paraId="44FC17E8" w14:textId="77777777" w:rsidR="00C11A29" w:rsidRPr="003548F2" w:rsidRDefault="00C11A29" w:rsidP="00FD6893">
      <w:pPr>
        <w:widowControl w:val="0"/>
        <w:spacing w:before="0" w:after="200" w:line="228" w:lineRule="auto"/>
      </w:pPr>
    </w:p>
    <w:p w14:paraId="44FC17E9" w14:textId="77777777" w:rsidR="00C11A29" w:rsidRPr="003548F2" w:rsidRDefault="00C11A29" w:rsidP="00FD6893">
      <w:pPr>
        <w:widowControl w:val="0"/>
        <w:spacing w:before="0" w:after="200" w:line="228" w:lineRule="auto"/>
      </w:pPr>
    </w:p>
    <w:p w14:paraId="44FC17EA" w14:textId="77777777" w:rsidR="00C11A29" w:rsidRPr="003548F2" w:rsidRDefault="00C11A29" w:rsidP="00FD6893">
      <w:pPr>
        <w:widowControl w:val="0"/>
        <w:spacing w:before="0" w:after="200" w:line="228" w:lineRule="auto"/>
      </w:pPr>
      <w:r w:rsidRPr="003548F2">
        <w:br w:type="page"/>
      </w:r>
    </w:p>
    <w:p w14:paraId="44FC17EB" w14:textId="77777777" w:rsidR="00C11A29" w:rsidRPr="003548F2" w:rsidRDefault="00C11A29" w:rsidP="00FD6893">
      <w:pPr>
        <w:widowControl w:val="0"/>
        <w:spacing w:line="228" w:lineRule="auto"/>
      </w:pPr>
    </w:p>
    <w:p w14:paraId="44FC17EC" w14:textId="77777777" w:rsidR="00C11A29" w:rsidRPr="003548F2" w:rsidRDefault="00C11A29" w:rsidP="00FD6893">
      <w:pPr>
        <w:pStyle w:val="IntentionallyBlank"/>
        <w:widowControl w:val="0"/>
        <w:spacing w:line="228" w:lineRule="auto"/>
      </w:pPr>
      <w:r w:rsidRPr="003548F2">
        <w:t>[THIS PAGE INTENTIONALLY LEFT BLANK]</w:t>
      </w:r>
    </w:p>
    <w:p w14:paraId="44FC17ED" w14:textId="77777777" w:rsidR="00C11A29" w:rsidRPr="003548F2" w:rsidRDefault="00C11A29" w:rsidP="00FD6893">
      <w:pPr>
        <w:widowControl w:val="0"/>
        <w:spacing w:before="0" w:after="200" w:line="228" w:lineRule="auto"/>
      </w:pPr>
    </w:p>
    <w:p w14:paraId="44FC17EE" w14:textId="77777777" w:rsidR="00C11A29" w:rsidRPr="003548F2" w:rsidRDefault="00C11A29" w:rsidP="00FD6893">
      <w:pPr>
        <w:widowControl w:val="0"/>
        <w:spacing w:before="0" w:after="200" w:line="228" w:lineRule="auto"/>
      </w:pPr>
      <w:r w:rsidRPr="003548F2">
        <w:br w:type="page"/>
      </w:r>
    </w:p>
    <w:p w14:paraId="44FC17EF" w14:textId="5D2DEB45" w:rsidR="00C11A29" w:rsidRPr="003548F2" w:rsidRDefault="00C11A29" w:rsidP="0006757F">
      <w:pPr>
        <w:pStyle w:val="Heading2"/>
        <w:numPr>
          <w:ilvl w:val="0"/>
          <w:numId w:val="0"/>
        </w:numPr>
        <w:ind w:left="576" w:hanging="576"/>
      </w:pPr>
      <w:bookmarkStart w:id="312" w:name="_Toc315863555"/>
      <w:bookmarkStart w:id="313" w:name="_Toc54771193"/>
      <w:r w:rsidRPr="003548F2">
        <w:t>PART 8</w:t>
      </w:r>
      <w:r w:rsidR="00E45DFC" w:rsidRPr="003548F2">
        <w:t xml:space="preserve"> – </w:t>
      </w:r>
      <w:r w:rsidRPr="003548F2">
        <w:t>IMPLEMENTING STANDARDS</w:t>
      </w:r>
      <w:bookmarkEnd w:id="312"/>
      <w:bookmarkEnd w:id="313"/>
    </w:p>
    <w:p w14:paraId="5206B11C" w14:textId="7FED3FD4" w:rsidR="00F77E1B" w:rsidRDefault="00F77E1B" w:rsidP="001567BB">
      <w:pPr>
        <w:pStyle w:val="Heading4"/>
        <w:numPr>
          <w:ilvl w:val="0"/>
          <w:numId w:val="0"/>
        </w:numPr>
        <w:ind w:left="864" w:hanging="864"/>
      </w:pPr>
      <w:bookmarkStart w:id="314" w:name="_The_Certification_of_Aircraft_Regis"/>
      <w:bookmarkStart w:id="315" w:name="_Toc54771194"/>
      <w:bookmarkEnd w:id="314"/>
      <w:r w:rsidRPr="00F77E1B">
        <w:rPr>
          <w:highlight w:val="yellow"/>
        </w:rPr>
        <w:t>IS 8.2.1.8(A) Documents to Be Carried on Board Aircraft – All Operations</w:t>
      </w:r>
      <w:bookmarkEnd w:id="315"/>
    </w:p>
    <w:p w14:paraId="037DD9CC" w14:textId="2AC6EF47" w:rsidR="00F77E1B" w:rsidRPr="00F77E1B" w:rsidRDefault="00F77E1B" w:rsidP="00F77E1B">
      <w:pPr>
        <w:pStyle w:val="FAAOutlineL1a"/>
        <w:numPr>
          <w:ilvl w:val="0"/>
          <w:numId w:val="891"/>
        </w:numPr>
        <w:rPr>
          <w:highlight w:val="yellow"/>
        </w:rPr>
      </w:pPr>
      <w:r w:rsidRPr="00F77E1B">
        <w:rPr>
          <w:highlight w:val="yellow"/>
        </w:rPr>
        <w:t xml:space="preserve">The agreement summary of an Article 83 </w:t>
      </w:r>
      <w:r w:rsidRPr="00F77E1B">
        <w:rPr>
          <w:i/>
          <w:highlight w:val="yellow"/>
        </w:rPr>
        <w:t>bis</w:t>
      </w:r>
      <w:r w:rsidRPr="00F77E1B">
        <w:rPr>
          <w:highlight w:val="yellow"/>
        </w:rPr>
        <w:t xml:space="preserve"> agreement shall be accessible to a civil aviation safety inspector to determine which functions and duties are transferred under the agreement by the State of Registry to the State of the Operator, when conducting surveillance activities such as ramp checks.</w:t>
      </w:r>
    </w:p>
    <w:p w14:paraId="5DFC15F5" w14:textId="6CF18E88" w:rsidR="00F77E1B" w:rsidRPr="001601A4" w:rsidRDefault="00F77E1B" w:rsidP="00F77E1B">
      <w:pPr>
        <w:pStyle w:val="FAAOutlineL1a"/>
        <w:numPr>
          <w:ilvl w:val="0"/>
          <w:numId w:val="891"/>
        </w:numPr>
        <w:rPr>
          <w:highlight w:val="yellow"/>
        </w:rPr>
      </w:pPr>
      <w:r w:rsidRPr="001601A4">
        <w:rPr>
          <w:highlight w:val="yellow"/>
          <w:shd w:val="clear" w:color="auto" w:fill="D2D2D2"/>
        </w:rPr>
        <w:t xml:space="preserve">The agreement summary </w:t>
      </w:r>
      <w:r w:rsidR="00E4108A">
        <w:rPr>
          <w:highlight w:val="yellow"/>
          <w:shd w:val="clear" w:color="auto" w:fill="D2D2D2"/>
        </w:rPr>
        <w:t>shall</w:t>
      </w:r>
      <w:r w:rsidRPr="001601A4">
        <w:rPr>
          <w:highlight w:val="yellow"/>
          <w:shd w:val="clear" w:color="auto" w:fill="D2D2D2"/>
        </w:rPr>
        <w:t xml:space="preserve"> contain the information for the specific aircraft and </w:t>
      </w:r>
      <w:r w:rsidR="00E4108A">
        <w:rPr>
          <w:highlight w:val="yellow"/>
          <w:shd w:val="clear" w:color="auto" w:fill="D2D2D2"/>
        </w:rPr>
        <w:t>shall</w:t>
      </w:r>
      <w:r w:rsidR="00E4108A" w:rsidRPr="001601A4">
        <w:rPr>
          <w:highlight w:val="yellow"/>
          <w:shd w:val="clear" w:color="auto" w:fill="D2D2D2"/>
        </w:rPr>
        <w:t xml:space="preserve"> </w:t>
      </w:r>
      <w:r w:rsidRPr="001601A4">
        <w:rPr>
          <w:highlight w:val="yellow"/>
          <w:shd w:val="clear" w:color="auto" w:fill="D2D2D2"/>
        </w:rPr>
        <w:t xml:space="preserve">follow the layout </w:t>
      </w:r>
      <w:r w:rsidR="001601A4" w:rsidRPr="001601A4">
        <w:rPr>
          <w:highlight w:val="yellow"/>
          <w:shd w:val="clear" w:color="auto" w:fill="D2D2D2"/>
        </w:rPr>
        <w:t>below.</w:t>
      </w: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3"/>
        <w:gridCol w:w="3039"/>
        <w:gridCol w:w="96"/>
        <w:gridCol w:w="2943"/>
      </w:tblGrid>
      <w:tr w:rsidR="001601A4" w:rsidRPr="00E4108A" w14:paraId="533B1CF6" w14:textId="77777777" w:rsidTr="00403B1F">
        <w:trPr>
          <w:trHeight w:hRule="exact" w:val="504"/>
        </w:trPr>
        <w:tc>
          <w:tcPr>
            <w:tcW w:w="9321" w:type="dxa"/>
            <w:gridSpan w:val="4"/>
          </w:tcPr>
          <w:p w14:paraId="48DCA1E1" w14:textId="77777777" w:rsidR="001601A4" w:rsidRPr="007C5AF8" w:rsidRDefault="001601A4" w:rsidP="00F63270">
            <w:pPr>
              <w:pStyle w:val="TableParagraph"/>
              <w:spacing w:before="121"/>
              <w:ind w:left="2495"/>
              <w:rPr>
                <w:rFonts w:ascii="Arial Narrow" w:hAnsi="Arial Narrow"/>
                <w:b/>
                <w:highlight w:val="yellow"/>
              </w:rPr>
            </w:pPr>
            <w:r w:rsidRPr="007C5AF8">
              <w:rPr>
                <w:rFonts w:ascii="Arial Narrow" w:hAnsi="Arial Narrow"/>
                <w:b/>
                <w:highlight w:val="yellow"/>
              </w:rPr>
              <w:t xml:space="preserve">ARTICLE 83 </w:t>
            </w:r>
            <w:r w:rsidRPr="007C5AF8">
              <w:rPr>
                <w:rFonts w:ascii="Arial Narrow" w:hAnsi="Arial Narrow"/>
                <w:b/>
                <w:i/>
                <w:highlight w:val="yellow"/>
              </w:rPr>
              <w:t xml:space="preserve">bis </w:t>
            </w:r>
            <w:r w:rsidRPr="007C5AF8">
              <w:rPr>
                <w:rFonts w:ascii="Arial Narrow" w:hAnsi="Arial Narrow"/>
                <w:b/>
                <w:highlight w:val="yellow"/>
              </w:rPr>
              <w:t>AGREEMENT SUMMARY</w:t>
            </w:r>
          </w:p>
        </w:tc>
      </w:tr>
      <w:tr w:rsidR="001601A4" w:rsidRPr="00E4108A" w14:paraId="06F04B6D" w14:textId="77777777" w:rsidTr="00403B1F">
        <w:trPr>
          <w:trHeight w:hRule="exact" w:val="480"/>
        </w:trPr>
        <w:tc>
          <w:tcPr>
            <w:tcW w:w="3243" w:type="dxa"/>
          </w:tcPr>
          <w:p w14:paraId="1DD2FC9C" w14:textId="09F5E93A" w:rsidR="001601A4" w:rsidRPr="007C5AF8" w:rsidRDefault="001601A4" w:rsidP="007C5AF8">
            <w:pPr>
              <w:pStyle w:val="TableParagraph"/>
              <w:rPr>
                <w:rFonts w:ascii="Arial Narrow" w:hAnsi="Arial Narrow"/>
                <w:sz w:val="22"/>
                <w:szCs w:val="22"/>
                <w:highlight w:val="yellow"/>
              </w:rPr>
            </w:pPr>
            <w:r w:rsidRPr="007C5AF8">
              <w:rPr>
                <w:rFonts w:ascii="Arial Narrow" w:hAnsi="Arial Narrow"/>
                <w:sz w:val="22"/>
                <w:szCs w:val="22"/>
                <w:highlight w:val="yellow"/>
              </w:rPr>
              <w:t xml:space="preserve">Title of the </w:t>
            </w:r>
            <w:r w:rsidR="00E4108A" w:rsidRPr="007C5AF8">
              <w:rPr>
                <w:rFonts w:ascii="Arial Narrow" w:hAnsi="Arial Narrow"/>
                <w:sz w:val="22"/>
                <w:szCs w:val="22"/>
                <w:highlight w:val="yellow"/>
              </w:rPr>
              <w:t>a</w:t>
            </w:r>
            <w:r w:rsidRPr="007C5AF8">
              <w:rPr>
                <w:rFonts w:ascii="Arial Narrow" w:hAnsi="Arial Narrow"/>
                <w:sz w:val="22"/>
                <w:szCs w:val="22"/>
                <w:highlight w:val="yellow"/>
              </w:rPr>
              <w:t>greement:</w:t>
            </w:r>
          </w:p>
        </w:tc>
        <w:tc>
          <w:tcPr>
            <w:tcW w:w="6078" w:type="dxa"/>
            <w:gridSpan w:val="3"/>
          </w:tcPr>
          <w:p w14:paraId="4231AE16" w14:textId="77777777" w:rsidR="001601A4" w:rsidRPr="00F63270" w:rsidRDefault="001601A4" w:rsidP="00F63270">
            <w:pPr>
              <w:rPr>
                <w:highlight w:val="yellow"/>
              </w:rPr>
            </w:pPr>
          </w:p>
        </w:tc>
      </w:tr>
      <w:tr w:rsidR="001601A4" w:rsidRPr="00E4108A" w14:paraId="3109BCC9" w14:textId="77777777" w:rsidTr="00403B1F">
        <w:trPr>
          <w:trHeight w:hRule="exact" w:val="480"/>
        </w:trPr>
        <w:tc>
          <w:tcPr>
            <w:tcW w:w="3243" w:type="dxa"/>
          </w:tcPr>
          <w:p w14:paraId="4B8A485F" w14:textId="77777777" w:rsidR="001601A4" w:rsidRPr="007C5AF8" w:rsidRDefault="001601A4" w:rsidP="007C5AF8">
            <w:pPr>
              <w:pStyle w:val="TableParagraph"/>
              <w:rPr>
                <w:rFonts w:ascii="Arial Narrow" w:hAnsi="Arial Narrow"/>
                <w:sz w:val="22"/>
                <w:szCs w:val="22"/>
                <w:highlight w:val="yellow"/>
              </w:rPr>
            </w:pPr>
            <w:r w:rsidRPr="007C5AF8">
              <w:rPr>
                <w:rFonts w:ascii="Arial Narrow" w:hAnsi="Arial Narrow"/>
                <w:sz w:val="22"/>
                <w:szCs w:val="22"/>
                <w:highlight w:val="yellow"/>
              </w:rPr>
              <w:t>State of Registry:</w:t>
            </w:r>
          </w:p>
        </w:tc>
        <w:tc>
          <w:tcPr>
            <w:tcW w:w="3135" w:type="dxa"/>
            <w:gridSpan w:val="2"/>
          </w:tcPr>
          <w:p w14:paraId="1307520F" w14:textId="77777777" w:rsidR="001601A4" w:rsidRPr="00F63270" w:rsidRDefault="001601A4" w:rsidP="00F63270">
            <w:pPr>
              <w:rPr>
                <w:highlight w:val="yellow"/>
              </w:rPr>
            </w:pPr>
          </w:p>
        </w:tc>
        <w:tc>
          <w:tcPr>
            <w:tcW w:w="2943" w:type="dxa"/>
          </w:tcPr>
          <w:p w14:paraId="1AE3D25B" w14:textId="77777777" w:rsidR="001601A4" w:rsidRPr="007C5AF8" w:rsidRDefault="001601A4" w:rsidP="007C5AF8">
            <w:pPr>
              <w:pStyle w:val="TableParagraph"/>
              <w:rPr>
                <w:rFonts w:ascii="Arial Narrow" w:hAnsi="Arial Narrow"/>
                <w:sz w:val="22"/>
                <w:szCs w:val="22"/>
                <w:highlight w:val="yellow"/>
              </w:rPr>
            </w:pPr>
            <w:r w:rsidRPr="007C5AF8">
              <w:rPr>
                <w:rFonts w:ascii="Arial Narrow" w:hAnsi="Arial Narrow"/>
                <w:sz w:val="22"/>
                <w:szCs w:val="22"/>
                <w:highlight w:val="yellow"/>
              </w:rPr>
              <w:t>Focal point:</w:t>
            </w:r>
          </w:p>
        </w:tc>
      </w:tr>
      <w:tr w:rsidR="001601A4" w:rsidRPr="00E4108A" w14:paraId="7944A7A7" w14:textId="77777777" w:rsidTr="00403B1F">
        <w:trPr>
          <w:trHeight w:hRule="exact" w:val="521"/>
        </w:trPr>
        <w:tc>
          <w:tcPr>
            <w:tcW w:w="3243" w:type="dxa"/>
          </w:tcPr>
          <w:p w14:paraId="5D9C28AF" w14:textId="77777777" w:rsidR="001601A4" w:rsidRPr="007C5AF8" w:rsidRDefault="001601A4" w:rsidP="007C5AF8">
            <w:pPr>
              <w:pStyle w:val="TableParagraph"/>
              <w:rPr>
                <w:rFonts w:ascii="Arial Narrow" w:hAnsi="Arial Narrow"/>
                <w:sz w:val="22"/>
                <w:szCs w:val="22"/>
                <w:highlight w:val="yellow"/>
              </w:rPr>
            </w:pPr>
            <w:r w:rsidRPr="007C5AF8">
              <w:rPr>
                <w:rFonts w:ascii="Arial Narrow" w:hAnsi="Arial Narrow"/>
                <w:sz w:val="22"/>
                <w:szCs w:val="22"/>
                <w:highlight w:val="yellow"/>
              </w:rPr>
              <w:t>State of the Operator:</w:t>
            </w:r>
          </w:p>
        </w:tc>
        <w:tc>
          <w:tcPr>
            <w:tcW w:w="3135" w:type="dxa"/>
            <w:gridSpan w:val="2"/>
          </w:tcPr>
          <w:p w14:paraId="4AD1AE38" w14:textId="77777777" w:rsidR="001601A4" w:rsidRPr="00F63270" w:rsidRDefault="001601A4" w:rsidP="00F63270">
            <w:pPr>
              <w:rPr>
                <w:highlight w:val="yellow"/>
              </w:rPr>
            </w:pPr>
          </w:p>
        </w:tc>
        <w:tc>
          <w:tcPr>
            <w:tcW w:w="2943" w:type="dxa"/>
          </w:tcPr>
          <w:p w14:paraId="691582B7" w14:textId="77777777" w:rsidR="001601A4" w:rsidRPr="007C5AF8" w:rsidRDefault="001601A4" w:rsidP="007C5AF8">
            <w:pPr>
              <w:pStyle w:val="TableParagraph"/>
              <w:rPr>
                <w:rFonts w:ascii="Arial Narrow" w:hAnsi="Arial Narrow"/>
                <w:sz w:val="22"/>
                <w:szCs w:val="22"/>
                <w:highlight w:val="yellow"/>
              </w:rPr>
            </w:pPr>
            <w:r w:rsidRPr="007C5AF8">
              <w:rPr>
                <w:rFonts w:ascii="Arial Narrow" w:hAnsi="Arial Narrow"/>
                <w:sz w:val="22"/>
                <w:szCs w:val="22"/>
                <w:highlight w:val="yellow"/>
              </w:rPr>
              <w:t>Focal point:</w:t>
            </w:r>
          </w:p>
        </w:tc>
      </w:tr>
      <w:tr w:rsidR="001601A4" w:rsidRPr="00E4108A" w14:paraId="17DD2787" w14:textId="77777777" w:rsidTr="007C5AF8">
        <w:tc>
          <w:tcPr>
            <w:tcW w:w="3243" w:type="dxa"/>
            <w:vMerge w:val="restart"/>
          </w:tcPr>
          <w:p w14:paraId="59E0B790" w14:textId="77777777" w:rsidR="001601A4" w:rsidRPr="007C5AF8" w:rsidRDefault="001601A4" w:rsidP="007C5AF8">
            <w:pPr>
              <w:pStyle w:val="TableParagraph"/>
              <w:rPr>
                <w:rFonts w:ascii="Arial Narrow" w:hAnsi="Arial Narrow"/>
                <w:sz w:val="22"/>
                <w:szCs w:val="22"/>
                <w:highlight w:val="yellow"/>
              </w:rPr>
            </w:pPr>
            <w:r w:rsidRPr="007C5AF8">
              <w:rPr>
                <w:rFonts w:ascii="Arial Narrow" w:hAnsi="Arial Narrow"/>
                <w:sz w:val="22"/>
                <w:szCs w:val="22"/>
                <w:highlight w:val="yellow"/>
              </w:rPr>
              <w:t>Date of signature:</w:t>
            </w:r>
          </w:p>
        </w:tc>
        <w:tc>
          <w:tcPr>
            <w:tcW w:w="6078" w:type="dxa"/>
            <w:gridSpan w:val="3"/>
          </w:tcPr>
          <w:p w14:paraId="10736491" w14:textId="54599738" w:rsidR="001601A4" w:rsidRPr="007C5AF8" w:rsidRDefault="001601A4" w:rsidP="007C5AF8">
            <w:pPr>
              <w:pStyle w:val="TableParagraph"/>
              <w:rPr>
                <w:rFonts w:ascii="Arial Narrow" w:hAnsi="Arial Narrow"/>
                <w:sz w:val="22"/>
                <w:szCs w:val="22"/>
                <w:highlight w:val="yellow"/>
              </w:rPr>
            </w:pPr>
            <w:r w:rsidRPr="007C5AF8">
              <w:rPr>
                <w:rFonts w:ascii="Arial Narrow" w:hAnsi="Arial Narrow"/>
                <w:sz w:val="22"/>
                <w:szCs w:val="22"/>
                <w:highlight w:val="yellow"/>
              </w:rPr>
              <w:t xml:space="preserve">By State of </w:t>
            </w:r>
            <w:r w:rsidR="007F3DA9" w:rsidRPr="007C5AF8">
              <w:rPr>
                <w:rFonts w:ascii="Arial Narrow" w:hAnsi="Arial Narrow"/>
                <w:sz w:val="22"/>
                <w:szCs w:val="22"/>
                <w:highlight w:val="yellow"/>
              </w:rPr>
              <w:t>Registry</w:t>
            </w:r>
            <w:r w:rsidR="007F3DA9" w:rsidRPr="007C5AF8">
              <w:rPr>
                <w:rFonts w:ascii="Arial Narrow" w:hAnsi="Arial Narrow"/>
                <w:position w:val="9"/>
                <w:sz w:val="22"/>
                <w:szCs w:val="22"/>
                <w:highlight w:val="yellow"/>
                <w:vertAlign w:val="superscript"/>
              </w:rPr>
              <w:t>1</w:t>
            </w:r>
            <w:r w:rsidRPr="007C5AF8">
              <w:rPr>
                <w:rFonts w:ascii="Arial Narrow" w:hAnsi="Arial Narrow"/>
                <w:sz w:val="22"/>
                <w:szCs w:val="22"/>
                <w:highlight w:val="yellow"/>
              </w:rPr>
              <w:t>:</w:t>
            </w:r>
          </w:p>
          <w:p w14:paraId="1CEEFFEF" w14:textId="3088F031" w:rsidR="00E4108A" w:rsidRPr="007C5AF8" w:rsidRDefault="00E4108A" w:rsidP="007C5AF8">
            <w:pPr>
              <w:pStyle w:val="TableParagraph"/>
              <w:rPr>
                <w:rFonts w:ascii="Arial Narrow" w:hAnsi="Arial Narrow"/>
                <w:sz w:val="22"/>
                <w:szCs w:val="22"/>
                <w:highlight w:val="yellow"/>
              </w:rPr>
            </w:pPr>
          </w:p>
        </w:tc>
      </w:tr>
      <w:tr w:rsidR="00E4108A" w:rsidRPr="00E4108A" w14:paraId="0027751C" w14:textId="77777777" w:rsidTr="007C5AF8">
        <w:tc>
          <w:tcPr>
            <w:tcW w:w="3243" w:type="dxa"/>
            <w:vMerge/>
          </w:tcPr>
          <w:p w14:paraId="37E07F0D" w14:textId="77777777" w:rsidR="00E4108A" w:rsidRPr="007C5AF8" w:rsidRDefault="00E4108A" w:rsidP="007C5AF8">
            <w:pPr>
              <w:pStyle w:val="TableParagraph"/>
              <w:rPr>
                <w:rFonts w:ascii="Arial Narrow" w:hAnsi="Arial Narrow"/>
                <w:sz w:val="22"/>
                <w:szCs w:val="22"/>
                <w:highlight w:val="yellow"/>
              </w:rPr>
            </w:pPr>
          </w:p>
        </w:tc>
        <w:tc>
          <w:tcPr>
            <w:tcW w:w="6078" w:type="dxa"/>
            <w:gridSpan w:val="3"/>
          </w:tcPr>
          <w:p w14:paraId="49986C60" w14:textId="77777777" w:rsidR="00E4108A" w:rsidRPr="007C5AF8" w:rsidRDefault="00E4108A" w:rsidP="007C5AF8">
            <w:pPr>
              <w:pStyle w:val="TableParagraph"/>
              <w:rPr>
                <w:rFonts w:ascii="Arial Narrow" w:hAnsi="Arial Narrow"/>
                <w:sz w:val="22"/>
                <w:szCs w:val="22"/>
                <w:highlight w:val="yellow"/>
              </w:rPr>
            </w:pPr>
            <w:r w:rsidRPr="007C5AF8">
              <w:rPr>
                <w:rFonts w:ascii="Arial Narrow" w:hAnsi="Arial Narrow"/>
                <w:sz w:val="22"/>
                <w:szCs w:val="22"/>
                <w:highlight w:val="yellow"/>
              </w:rPr>
              <w:t>By State of the Operator</w:t>
            </w:r>
            <w:r w:rsidRPr="007C5AF8">
              <w:rPr>
                <w:rFonts w:ascii="Arial Narrow" w:hAnsi="Arial Narrow"/>
                <w:position w:val="9"/>
                <w:sz w:val="22"/>
                <w:szCs w:val="22"/>
                <w:highlight w:val="yellow"/>
                <w:vertAlign w:val="superscript"/>
              </w:rPr>
              <w:t>1</w:t>
            </w:r>
            <w:r w:rsidRPr="007C5AF8">
              <w:rPr>
                <w:rFonts w:ascii="Arial Narrow" w:hAnsi="Arial Narrow"/>
                <w:sz w:val="22"/>
                <w:szCs w:val="22"/>
                <w:highlight w:val="yellow"/>
              </w:rPr>
              <w:t>:</w:t>
            </w:r>
          </w:p>
          <w:p w14:paraId="3A76F1CF" w14:textId="35E5BD35" w:rsidR="00E4108A" w:rsidRPr="007C5AF8" w:rsidRDefault="00E4108A" w:rsidP="007C5AF8">
            <w:pPr>
              <w:pStyle w:val="TableParagraph"/>
              <w:rPr>
                <w:rFonts w:ascii="Arial Narrow" w:hAnsi="Arial Narrow"/>
                <w:sz w:val="22"/>
                <w:szCs w:val="22"/>
                <w:highlight w:val="yellow"/>
              </w:rPr>
            </w:pPr>
          </w:p>
        </w:tc>
      </w:tr>
      <w:tr w:rsidR="001601A4" w:rsidRPr="00E4108A" w14:paraId="1E8F18B7" w14:textId="77777777" w:rsidTr="007C5AF8">
        <w:tc>
          <w:tcPr>
            <w:tcW w:w="3243" w:type="dxa"/>
            <w:vMerge/>
          </w:tcPr>
          <w:p w14:paraId="1A422642" w14:textId="77777777" w:rsidR="001601A4" w:rsidRPr="007F3DA9" w:rsidRDefault="001601A4">
            <w:pPr>
              <w:rPr>
                <w:highlight w:val="yellow"/>
              </w:rPr>
            </w:pPr>
          </w:p>
        </w:tc>
        <w:tc>
          <w:tcPr>
            <w:tcW w:w="6078" w:type="dxa"/>
            <w:gridSpan w:val="3"/>
          </w:tcPr>
          <w:p w14:paraId="61A556A6" w14:textId="4FA5D267" w:rsidR="00E4108A" w:rsidRPr="00F63270" w:rsidRDefault="00765E36" w:rsidP="007C5AF8">
            <w:pPr>
              <w:pStyle w:val="TableParagraph"/>
              <w:rPr>
                <w:rFonts w:ascii="Arial Narrow" w:hAnsi="Arial Narrow"/>
                <w:sz w:val="22"/>
                <w:szCs w:val="22"/>
                <w:highlight w:val="yellow"/>
                <w:vertAlign w:val="superscript"/>
              </w:rPr>
            </w:pPr>
            <w:r w:rsidRPr="007C5AF8">
              <w:rPr>
                <w:rFonts w:ascii="Arial Narrow" w:hAnsi="Arial Narrow"/>
                <w:sz w:val="22"/>
                <w:szCs w:val="22"/>
                <w:highlight w:val="yellow"/>
              </w:rPr>
              <w:t>By State of the principal location of a general aviation operator</w:t>
            </w:r>
            <w:r w:rsidRPr="007C5AF8">
              <w:rPr>
                <w:rFonts w:ascii="Arial Narrow" w:hAnsi="Arial Narrow"/>
                <w:sz w:val="22"/>
                <w:szCs w:val="22"/>
                <w:highlight w:val="yellow"/>
                <w:vertAlign w:val="superscript"/>
              </w:rPr>
              <w:t>1</w:t>
            </w:r>
            <w:r w:rsidR="007F3DA9" w:rsidRPr="007C5AF8">
              <w:rPr>
                <w:rFonts w:ascii="Arial Narrow" w:hAnsi="Arial Narrow"/>
                <w:sz w:val="22"/>
                <w:szCs w:val="22"/>
                <w:highlight w:val="yellow"/>
                <w:shd w:val="clear" w:color="auto" w:fill="FFFFFF" w:themeFill="background1"/>
              </w:rPr>
              <w:t>:</w:t>
            </w:r>
          </w:p>
          <w:p w14:paraId="76C27F00" w14:textId="79EF0525" w:rsidR="007F3DA9" w:rsidRPr="007C5AF8" w:rsidRDefault="007F3DA9" w:rsidP="007C5AF8">
            <w:pPr>
              <w:pStyle w:val="TableParagraph"/>
              <w:rPr>
                <w:rFonts w:ascii="Arial Narrow" w:hAnsi="Arial Narrow"/>
                <w:sz w:val="22"/>
                <w:szCs w:val="22"/>
                <w:highlight w:val="yellow"/>
              </w:rPr>
            </w:pPr>
          </w:p>
        </w:tc>
      </w:tr>
      <w:tr w:rsidR="001601A4" w:rsidRPr="00E4108A" w14:paraId="6E364082" w14:textId="77777777" w:rsidTr="00403B1F">
        <w:trPr>
          <w:trHeight w:hRule="exact" w:val="480"/>
        </w:trPr>
        <w:tc>
          <w:tcPr>
            <w:tcW w:w="3243" w:type="dxa"/>
          </w:tcPr>
          <w:p w14:paraId="72B3E5BE" w14:textId="77777777" w:rsidR="001601A4" w:rsidRPr="007C5AF8" w:rsidRDefault="001601A4" w:rsidP="007C5AF8">
            <w:pPr>
              <w:pStyle w:val="TableParagraph"/>
              <w:rPr>
                <w:rFonts w:ascii="Arial Narrow" w:hAnsi="Arial Narrow"/>
                <w:sz w:val="22"/>
                <w:szCs w:val="22"/>
                <w:highlight w:val="yellow"/>
              </w:rPr>
            </w:pPr>
            <w:r w:rsidRPr="007C5AF8">
              <w:rPr>
                <w:rFonts w:ascii="Arial Narrow" w:hAnsi="Arial Narrow"/>
                <w:sz w:val="22"/>
                <w:szCs w:val="22"/>
                <w:highlight w:val="yellow"/>
              </w:rPr>
              <w:t>Duration:</w:t>
            </w:r>
          </w:p>
        </w:tc>
        <w:tc>
          <w:tcPr>
            <w:tcW w:w="3039" w:type="dxa"/>
          </w:tcPr>
          <w:p w14:paraId="7A818BE0" w14:textId="39467159" w:rsidR="001601A4" w:rsidRPr="007C5AF8" w:rsidRDefault="001601A4" w:rsidP="007C5AF8">
            <w:pPr>
              <w:pStyle w:val="TableParagraph"/>
              <w:rPr>
                <w:rFonts w:ascii="Arial Narrow" w:hAnsi="Arial Narrow"/>
                <w:sz w:val="22"/>
                <w:szCs w:val="22"/>
                <w:highlight w:val="yellow"/>
              </w:rPr>
            </w:pPr>
            <w:r w:rsidRPr="007C5AF8">
              <w:rPr>
                <w:rFonts w:ascii="Arial Narrow" w:hAnsi="Arial Narrow"/>
                <w:sz w:val="22"/>
                <w:szCs w:val="22"/>
                <w:highlight w:val="yellow"/>
              </w:rPr>
              <w:t xml:space="preserve">Start </w:t>
            </w:r>
            <w:r w:rsidR="00E4108A" w:rsidRPr="007C5AF8">
              <w:rPr>
                <w:rFonts w:ascii="Arial Narrow" w:hAnsi="Arial Narrow"/>
                <w:sz w:val="22"/>
                <w:szCs w:val="22"/>
                <w:highlight w:val="yellow"/>
              </w:rPr>
              <w:t>d</w:t>
            </w:r>
            <w:r w:rsidRPr="007C5AF8">
              <w:rPr>
                <w:rFonts w:ascii="Arial Narrow" w:hAnsi="Arial Narrow"/>
                <w:sz w:val="22"/>
                <w:szCs w:val="22"/>
                <w:highlight w:val="yellow"/>
              </w:rPr>
              <w:t>ate</w:t>
            </w:r>
            <w:r w:rsidRPr="007C5AF8">
              <w:rPr>
                <w:rFonts w:ascii="Arial Narrow" w:hAnsi="Arial Narrow"/>
                <w:position w:val="9"/>
                <w:sz w:val="22"/>
                <w:szCs w:val="22"/>
                <w:highlight w:val="yellow"/>
                <w:vertAlign w:val="superscript"/>
              </w:rPr>
              <w:t>1</w:t>
            </w:r>
            <w:r w:rsidRPr="007C5AF8">
              <w:rPr>
                <w:rFonts w:ascii="Arial Narrow" w:hAnsi="Arial Narrow"/>
                <w:sz w:val="22"/>
                <w:szCs w:val="22"/>
                <w:highlight w:val="yellow"/>
              </w:rPr>
              <w:t>:</w:t>
            </w:r>
          </w:p>
        </w:tc>
        <w:tc>
          <w:tcPr>
            <w:tcW w:w="3039" w:type="dxa"/>
            <w:gridSpan w:val="2"/>
          </w:tcPr>
          <w:p w14:paraId="56E01945" w14:textId="5E77463C" w:rsidR="001601A4" w:rsidRPr="007C5AF8" w:rsidRDefault="001601A4" w:rsidP="007C5AF8">
            <w:pPr>
              <w:pStyle w:val="TableParagraph"/>
              <w:rPr>
                <w:rFonts w:ascii="Arial Narrow" w:hAnsi="Arial Narrow"/>
                <w:sz w:val="22"/>
                <w:szCs w:val="22"/>
                <w:highlight w:val="yellow"/>
              </w:rPr>
            </w:pPr>
            <w:r w:rsidRPr="007C5AF8">
              <w:rPr>
                <w:rFonts w:ascii="Arial Narrow" w:hAnsi="Arial Narrow"/>
                <w:sz w:val="22"/>
                <w:szCs w:val="22"/>
                <w:highlight w:val="yellow"/>
              </w:rPr>
              <w:t xml:space="preserve">End </w:t>
            </w:r>
            <w:r w:rsidR="00E4108A" w:rsidRPr="007C5AF8">
              <w:rPr>
                <w:rFonts w:ascii="Arial Narrow" w:hAnsi="Arial Narrow"/>
                <w:sz w:val="22"/>
                <w:szCs w:val="22"/>
                <w:highlight w:val="yellow"/>
              </w:rPr>
              <w:t>d</w:t>
            </w:r>
            <w:r w:rsidRPr="007C5AF8">
              <w:rPr>
                <w:rFonts w:ascii="Arial Narrow" w:hAnsi="Arial Narrow"/>
                <w:sz w:val="22"/>
                <w:szCs w:val="22"/>
                <w:highlight w:val="yellow"/>
              </w:rPr>
              <w:t>ate (if applicable)</w:t>
            </w:r>
            <w:r w:rsidRPr="007C5AF8">
              <w:rPr>
                <w:rFonts w:ascii="Arial Narrow" w:hAnsi="Arial Narrow"/>
                <w:position w:val="9"/>
                <w:sz w:val="22"/>
                <w:szCs w:val="22"/>
                <w:highlight w:val="yellow"/>
                <w:vertAlign w:val="superscript"/>
              </w:rPr>
              <w:t>2</w:t>
            </w:r>
            <w:r w:rsidRPr="007C5AF8">
              <w:rPr>
                <w:rFonts w:ascii="Arial Narrow" w:hAnsi="Arial Narrow"/>
                <w:sz w:val="22"/>
                <w:szCs w:val="22"/>
                <w:highlight w:val="yellow"/>
              </w:rPr>
              <w:t>:</w:t>
            </w:r>
          </w:p>
        </w:tc>
      </w:tr>
      <w:tr w:rsidR="001601A4" w:rsidRPr="00E4108A" w14:paraId="74A10A45" w14:textId="77777777" w:rsidTr="00403B1F">
        <w:trPr>
          <w:trHeight w:hRule="exact" w:val="481"/>
        </w:trPr>
        <w:tc>
          <w:tcPr>
            <w:tcW w:w="3243" w:type="dxa"/>
          </w:tcPr>
          <w:p w14:paraId="3255B044" w14:textId="20CE6303" w:rsidR="001601A4" w:rsidRPr="007C5AF8" w:rsidRDefault="001601A4" w:rsidP="007C5AF8">
            <w:pPr>
              <w:pStyle w:val="TableParagraph"/>
              <w:rPr>
                <w:rFonts w:ascii="Arial Narrow" w:hAnsi="Arial Narrow"/>
                <w:sz w:val="22"/>
                <w:szCs w:val="22"/>
                <w:highlight w:val="yellow"/>
              </w:rPr>
            </w:pPr>
            <w:r w:rsidRPr="007C5AF8">
              <w:rPr>
                <w:rFonts w:ascii="Arial Narrow" w:hAnsi="Arial Narrow"/>
                <w:sz w:val="22"/>
                <w:szCs w:val="22"/>
                <w:highlight w:val="yellow"/>
              </w:rPr>
              <w:t xml:space="preserve">Languages of the </w:t>
            </w:r>
            <w:r w:rsidR="00E4108A" w:rsidRPr="007C5AF8">
              <w:rPr>
                <w:rFonts w:ascii="Arial Narrow" w:hAnsi="Arial Narrow"/>
                <w:sz w:val="22"/>
                <w:szCs w:val="22"/>
                <w:highlight w:val="yellow"/>
              </w:rPr>
              <w:t>a</w:t>
            </w:r>
            <w:r w:rsidRPr="007C5AF8">
              <w:rPr>
                <w:rFonts w:ascii="Arial Narrow" w:hAnsi="Arial Narrow"/>
                <w:sz w:val="22"/>
                <w:szCs w:val="22"/>
                <w:highlight w:val="yellow"/>
              </w:rPr>
              <w:t>greement</w:t>
            </w:r>
            <w:r w:rsidR="00E4108A" w:rsidRPr="007C5AF8">
              <w:rPr>
                <w:rFonts w:ascii="Arial Narrow" w:hAnsi="Arial Narrow"/>
                <w:sz w:val="22"/>
                <w:szCs w:val="22"/>
                <w:highlight w:val="yellow"/>
              </w:rPr>
              <w:t>:</w:t>
            </w:r>
          </w:p>
        </w:tc>
        <w:tc>
          <w:tcPr>
            <w:tcW w:w="6078" w:type="dxa"/>
            <w:gridSpan w:val="3"/>
          </w:tcPr>
          <w:p w14:paraId="1C57F00E" w14:textId="77777777" w:rsidR="001601A4" w:rsidRPr="00F63270" w:rsidRDefault="001601A4" w:rsidP="00F63270">
            <w:pPr>
              <w:rPr>
                <w:highlight w:val="yellow"/>
              </w:rPr>
            </w:pPr>
          </w:p>
        </w:tc>
      </w:tr>
      <w:tr w:rsidR="001601A4" w:rsidRPr="00E4108A" w14:paraId="28E2DF64" w14:textId="77777777" w:rsidTr="00403B1F">
        <w:trPr>
          <w:trHeight w:hRule="exact" w:val="480"/>
        </w:trPr>
        <w:tc>
          <w:tcPr>
            <w:tcW w:w="3243" w:type="dxa"/>
          </w:tcPr>
          <w:p w14:paraId="6113FA51" w14:textId="36CFBF45" w:rsidR="001601A4" w:rsidRPr="007C5AF8" w:rsidRDefault="001601A4" w:rsidP="007C5AF8">
            <w:pPr>
              <w:pStyle w:val="TableParagraph"/>
              <w:rPr>
                <w:rFonts w:ascii="Arial Narrow" w:hAnsi="Arial Narrow"/>
                <w:sz w:val="22"/>
                <w:szCs w:val="22"/>
                <w:highlight w:val="yellow"/>
              </w:rPr>
            </w:pPr>
            <w:r w:rsidRPr="007C5AF8">
              <w:rPr>
                <w:rFonts w:ascii="Arial Narrow" w:hAnsi="Arial Narrow"/>
                <w:sz w:val="22"/>
                <w:szCs w:val="22"/>
                <w:highlight w:val="yellow"/>
              </w:rPr>
              <w:t xml:space="preserve">ICAO </w:t>
            </w:r>
            <w:r w:rsidR="00E4108A" w:rsidRPr="007C5AF8">
              <w:rPr>
                <w:rFonts w:ascii="Arial Narrow" w:hAnsi="Arial Narrow"/>
                <w:sz w:val="22"/>
                <w:szCs w:val="22"/>
                <w:highlight w:val="yellow"/>
              </w:rPr>
              <w:t>r</w:t>
            </w:r>
            <w:r w:rsidRPr="007C5AF8">
              <w:rPr>
                <w:rFonts w:ascii="Arial Narrow" w:hAnsi="Arial Narrow"/>
                <w:sz w:val="22"/>
                <w:szCs w:val="22"/>
                <w:highlight w:val="yellow"/>
              </w:rPr>
              <w:t xml:space="preserve">egistration </w:t>
            </w:r>
            <w:r w:rsidR="00E4108A" w:rsidRPr="007C5AF8">
              <w:rPr>
                <w:rFonts w:ascii="Arial Narrow" w:hAnsi="Arial Narrow"/>
                <w:sz w:val="22"/>
                <w:szCs w:val="22"/>
                <w:highlight w:val="yellow"/>
              </w:rPr>
              <w:t>n</w:t>
            </w:r>
            <w:r w:rsidR="00B864E3">
              <w:rPr>
                <w:rFonts w:ascii="Arial Narrow" w:hAnsi="Arial Narrow"/>
                <w:sz w:val="22"/>
                <w:szCs w:val="22"/>
                <w:highlight w:val="yellow"/>
              </w:rPr>
              <w:t>umber</w:t>
            </w:r>
            <w:r w:rsidRPr="007C5AF8">
              <w:rPr>
                <w:rFonts w:ascii="Arial Narrow" w:hAnsi="Arial Narrow"/>
                <w:sz w:val="22"/>
                <w:szCs w:val="22"/>
                <w:highlight w:val="yellow"/>
              </w:rPr>
              <w:t>:</w:t>
            </w:r>
          </w:p>
        </w:tc>
        <w:tc>
          <w:tcPr>
            <w:tcW w:w="6078" w:type="dxa"/>
            <w:gridSpan w:val="3"/>
          </w:tcPr>
          <w:p w14:paraId="5676DC00" w14:textId="77777777" w:rsidR="001601A4" w:rsidRPr="00F63270" w:rsidRDefault="001601A4" w:rsidP="00F63270">
            <w:pPr>
              <w:rPr>
                <w:highlight w:val="yellow"/>
              </w:rPr>
            </w:pPr>
          </w:p>
        </w:tc>
      </w:tr>
      <w:tr w:rsidR="001601A4" w:rsidRPr="00E4108A" w14:paraId="5606E5F1" w14:textId="77777777" w:rsidTr="007C5AF8">
        <w:tc>
          <w:tcPr>
            <w:tcW w:w="3243" w:type="dxa"/>
          </w:tcPr>
          <w:p w14:paraId="22A0CEAE" w14:textId="4BD6943B" w:rsidR="001601A4" w:rsidRPr="007C5AF8" w:rsidRDefault="001601A4" w:rsidP="00F63270">
            <w:pPr>
              <w:pStyle w:val="TableParagraph"/>
              <w:rPr>
                <w:rFonts w:ascii="Arial Narrow" w:hAnsi="Arial Narrow"/>
                <w:sz w:val="22"/>
                <w:szCs w:val="22"/>
                <w:highlight w:val="yellow"/>
              </w:rPr>
            </w:pPr>
            <w:r w:rsidRPr="007C5AF8">
              <w:rPr>
                <w:rFonts w:ascii="Arial Narrow" w:hAnsi="Arial Narrow"/>
                <w:sz w:val="22"/>
                <w:szCs w:val="22"/>
                <w:highlight w:val="yellow"/>
              </w:rPr>
              <w:t xml:space="preserve">Umbrella </w:t>
            </w:r>
            <w:r w:rsidR="00E4108A" w:rsidRPr="007C5AF8">
              <w:rPr>
                <w:rFonts w:ascii="Arial Narrow" w:hAnsi="Arial Narrow"/>
                <w:sz w:val="22"/>
                <w:szCs w:val="22"/>
                <w:highlight w:val="yellow"/>
              </w:rPr>
              <w:t>a</w:t>
            </w:r>
            <w:r w:rsidRPr="007C5AF8">
              <w:rPr>
                <w:rFonts w:ascii="Arial Narrow" w:hAnsi="Arial Narrow"/>
                <w:sz w:val="22"/>
                <w:szCs w:val="22"/>
                <w:highlight w:val="yellow"/>
              </w:rPr>
              <w:t xml:space="preserve">greement (if any) with ICAO </w:t>
            </w:r>
            <w:r w:rsidR="00E4108A" w:rsidRPr="007C5AF8">
              <w:rPr>
                <w:rFonts w:ascii="Arial Narrow" w:hAnsi="Arial Narrow"/>
                <w:sz w:val="22"/>
                <w:szCs w:val="22"/>
                <w:highlight w:val="yellow"/>
              </w:rPr>
              <w:t>r</w:t>
            </w:r>
            <w:r w:rsidRPr="007C5AF8">
              <w:rPr>
                <w:rFonts w:ascii="Arial Narrow" w:hAnsi="Arial Narrow"/>
                <w:sz w:val="22"/>
                <w:szCs w:val="22"/>
                <w:highlight w:val="yellow"/>
              </w:rPr>
              <w:t>egistration number:</w:t>
            </w:r>
          </w:p>
        </w:tc>
        <w:tc>
          <w:tcPr>
            <w:tcW w:w="6078" w:type="dxa"/>
            <w:gridSpan w:val="3"/>
          </w:tcPr>
          <w:p w14:paraId="0E25AA67" w14:textId="77777777" w:rsidR="001601A4" w:rsidRPr="00F63270" w:rsidRDefault="001601A4" w:rsidP="00F63270">
            <w:pPr>
              <w:rPr>
                <w:highlight w:val="yellow"/>
              </w:rPr>
            </w:pPr>
          </w:p>
        </w:tc>
      </w:tr>
    </w:tbl>
    <w:p w14:paraId="61B0350D" w14:textId="00133A2B" w:rsidR="00E7239D" w:rsidRDefault="00E7239D" w:rsidP="001601A4">
      <w:pPr>
        <w:pStyle w:val="BodyText"/>
        <w:spacing w:before="9"/>
        <w:rPr>
          <w:b/>
          <w:sz w:val="9"/>
          <w:highlight w:val="yellow"/>
        </w:rPr>
      </w:pPr>
    </w:p>
    <w:p w14:paraId="7CAB281C" w14:textId="77777777" w:rsidR="00E7239D" w:rsidRDefault="00E7239D">
      <w:pPr>
        <w:spacing w:before="0" w:after="0"/>
        <w:rPr>
          <w:rFonts w:ascii="Times New Roman" w:eastAsia="Times New Roman" w:hAnsi="Times New Roman"/>
          <w:b/>
          <w:sz w:val="9"/>
          <w:highlight w:val="yellow"/>
        </w:rPr>
      </w:pPr>
      <w:r>
        <w:rPr>
          <w:b/>
          <w:sz w:val="9"/>
          <w:highlight w:val="yellow"/>
        </w:rPr>
        <w:br w:type="page"/>
      </w:r>
    </w:p>
    <w:p w14:paraId="7BF84F9D" w14:textId="77777777" w:rsidR="001601A4" w:rsidRPr="001601A4" w:rsidRDefault="001601A4" w:rsidP="001601A4">
      <w:pPr>
        <w:pStyle w:val="BodyText"/>
        <w:spacing w:before="9"/>
        <w:rPr>
          <w:b/>
          <w:sz w:val="9"/>
          <w:highlight w:val="yellow"/>
        </w:rPr>
      </w:pPr>
    </w:p>
    <w:tbl>
      <w:tblPr>
        <w:tblW w:w="939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0" w:type="dxa"/>
          <w:bottom w:w="115" w:type="dxa"/>
          <w:right w:w="0" w:type="dxa"/>
        </w:tblCellMar>
        <w:tblLook w:val="01E0" w:firstRow="1" w:lastRow="1" w:firstColumn="1" w:lastColumn="1" w:noHBand="0" w:noVBand="0"/>
      </w:tblPr>
      <w:tblGrid>
        <w:gridCol w:w="27"/>
        <w:gridCol w:w="1469"/>
        <w:gridCol w:w="653"/>
        <w:gridCol w:w="1189"/>
        <w:gridCol w:w="992"/>
        <w:gridCol w:w="1359"/>
        <w:gridCol w:w="362"/>
        <w:gridCol w:w="543"/>
        <w:gridCol w:w="1070"/>
        <w:gridCol w:w="1691"/>
        <w:gridCol w:w="17"/>
        <w:gridCol w:w="25"/>
      </w:tblGrid>
      <w:tr w:rsidR="001601A4" w:rsidRPr="007F3DA9" w14:paraId="4E97D4A4" w14:textId="77777777" w:rsidTr="007C5AF8">
        <w:tc>
          <w:tcPr>
            <w:tcW w:w="27" w:type="dxa"/>
            <w:vMerge w:val="restart"/>
            <w:tcBorders>
              <w:top w:val="nil"/>
              <w:left w:val="nil"/>
              <w:bottom w:val="nil"/>
            </w:tcBorders>
          </w:tcPr>
          <w:p w14:paraId="3FF02025" w14:textId="77777777" w:rsidR="001601A4" w:rsidRPr="00F63270" w:rsidRDefault="001601A4" w:rsidP="00403B1F">
            <w:pPr>
              <w:rPr>
                <w:highlight w:val="yellow"/>
              </w:rPr>
            </w:pPr>
          </w:p>
        </w:tc>
        <w:tc>
          <w:tcPr>
            <w:tcW w:w="2122" w:type="dxa"/>
            <w:gridSpan w:val="2"/>
          </w:tcPr>
          <w:p w14:paraId="7A0DFEE9" w14:textId="0CFBA65B" w:rsidR="001601A4" w:rsidRPr="007C5AF8" w:rsidRDefault="001601A4" w:rsidP="007C5AF8">
            <w:pPr>
              <w:pStyle w:val="TableParagraph"/>
              <w:ind w:left="115"/>
              <w:rPr>
                <w:rFonts w:ascii="Arial Narrow" w:hAnsi="Arial Narrow"/>
                <w:b/>
                <w:sz w:val="22"/>
                <w:szCs w:val="22"/>
                <w:highlight w:val="yellow"/>
              </w:rPr>
            </w:pPr>
            <w:r w:rsidRPr="007C5AF8">
              <w:rPr>
                <w:rFonts w:ascii="Arial Narrow" w:hAnsi="Arial Narrow"/>
                <w:b/>
                <w:sz w:val="22"/>
                <w:szCs w:val="22"/>
                <w:highlight w:val="yellow"/>
              </w:rPr>
              <w:t>Chicago Convention</w:t>
            </w:r>
          </w:p>
        </w:tc>
        <w:tc>
          <w:tcPr>
            <w:tcW w:w="7223" w:type="dxa"/>
            <w:gridSpan w:val="8"/>
          </w:tcPr>
          <w:p w14:paraId="05F917D3" w14:textId="0ED9FAA3" w:rsidR="001601A4" w:rsidRPr="007C5AF8" w:rsidRDefault="001601A4" w:rsidP="007C5AF8">
            <w:pPr>
              <w:pStyle w:val="TableParagraph"/>
              <w:ind w:left="115"/>
              <w:rPr>
                <w:rFonts w:ascii="Arial Narrow" w:hAnsi="Arial Narrow"/>
                <w:b/>
                <w:sz w:val="22"/>
                <w:szCs w:val="22"/>
                <w:highlight w:val="yellow"/>
              </w:rPr>
            </w:pPr>
            <w:r w:rsidRPr="007C5AF8">
              <w:rPr>
                <w:rFonts w:ascii="Arial Narrow" w:hAnsi="Arial Narrow"/>
                <w:b/>
                <w:sz w:val="22"/>
                <w:szCs w:val="22"/>
                <w:highlight w:val="yellow"/>
              </w:rPr>
              <w:t xml:space="preserve">ICAO Annexes affected by the transfer to the State of the Operator of responsibility </w:t>
            </w:r>
            <w:r w:rsidR="00B864E3">
              <w:rPr>
                <w:rFonts w:ascii="Arial Narrow" w:hAnsi="Arial Narrow"/>
                <w:b/>
                <w:sz w:val="22"/>
                <w:szCs w:val="22"/>
                <w:highlight w:val="yellow"/>
              </w:rPr>
              <w:t>with</w:t>
            </w:r>
            <w:r w:rsidR="00B864E3" w:rsidRPr="007C5AF8">
              <w:rPr>
                <w:rFonts w:ascii="Arial Narrow" w:hAnsi="Arial Narrow"/>
                <w:b/>
                <w:sz w:val="22"/>
                <w:szCs w:val="22"/>
                <w:highlight w:val="yellow"/>
              </w:rPr>
              <w:t xml:space="preserve"> </w:t>
            </w:r>
            <w:r w:rsidRPr="007C5AF8">
              <w:rPr>
                <w:rFonts w:ascii="Arial Narrow" w:hAnsi="Arial Narrow"/>
                <w:b/>
                <w:sz w:val="22"/>
                <w:szCs w:val="22"/>
                <w:highlight w:val="yellow"/>
              </w:rPr>
              <w:t xml:space="preserve">respect </w:t>
            </w:r>
            <w:r w:rsidR="00B864E3">
              <w:rPr>
                <w:rFonts w:ascii="Arial Narrow" w:hAnsi="Arial Narrow"/>
                <w:b/>
                <w:sz w:val="22"/>
                <w:szCs w:val="22"/>
                <w:highlight w:val="yellow"/>
              </w:rPr>
              <w:t>to</w:t>
            </w:r>
            <w:r w:rsidR="00B864E3" w:rsidRPr="007C5AF8">
              <w:rPr>
                <w:rFonts w:ascii="Arial Narrow" w:hAnsi="Arial Narrow"/>
                <w:b/>
                <w:sz w:val="22"/>
                <w:szCs w:val="22"/>
                <w:highlight w:val="yellow"/>
              </w:rPr>
              <w:t xml:space="preserve"> </w:t>
            </w:r>
            <w:r w:rsidRPr="007C5AF8">
              <w:rPr>
                <w:rFonts w:ascii="Arial Narrow" w:hAnsi="Arial Narrow"/>
                <w:b/>
                <w:sz w:val="22"/>
                <w:szCs w:val="22"/>
                <w:highlight w:val="yellow"/>
              </w:rPr>
              <w:t>certain functions and duties</w:t>
            </w:r>
          </w:p>
        </w:tc>
        <w:tc>
          <w:tcPr>
            <w:tcW w:w="25" w:type="dxa"/>
            <w:vMerge w:val="restart"/>
            <w:tcBorders>
              <w:top w:val="nil"/>
              <w:bottom w:val="nil"/>
              <w:right w:val="nil"/>
            </w:tcBorders>
          </w:tcPr>
          <w:p w14:paraId="4013B1C6" w14:textId="77777777" w:rsidR="001601A4" w:rsidRPr="00F63270" w:rsidRDefault="001601A4" w:rsidP="00403B1F">
            <w:pPr>
              <w:rPr>
                <w:highlight w:val="yellow"/>
              </w:rPr>
            </w:pPr>
          </w:p>
        </w:tc>
      </w:tr>
      <w:tr w:rsidR="001601A4" w:rsidRPr="007F3DA9" w14:paraId="708ACA28" w14:textId="77777777" w:rsidTr="007C5AF8">
        <w:tc>
          <w:tcPr>
            <w:tcW w:w="27" w:type="dxa"/>
            <w:vMerge/>
            <w:tcBorders>
              <w:left w:val="nil"/>
              <w:bottom w:val="nil"/>
            </w:tcBorders>
          </w:tcPr>
          <w:p w14:paraId="31C57E02" w14:textId="77777777" w:rsidR="001601A4" w:rsidRPr="007F3DA9" w:rsidRDefault="001601A4" w:rsidP="00403B1F">
            <w:pPr>
              <w:rPr>
                <w:highlight w:val="yellow"/>
              </w:rPr>
            </w:pPr>
          </w:p>
        </w:tc>
        <w:tc>
          <w:tcPr>
            <w:tcW w:w="2122" w:type="dxa"/>
            <w:gridSpan w:val="2"/>
            <w:vMerge w:val="restart"/>
          </w:tcPr>
          <w:p w14:paraId="007FD1D2" w14:textId="77777777" w:rsidR="001601A4" w:rsidRPr="007C5AF8" w:rsidRDefault="001601A4" w:rsidP="007C5AF8">
            <w:pPr>
              <w:pStyle w:val="TableParagraph"/>
              <w:ind w:left="115"/>
              <w:rPr>
                <w:rFonts w:ascii="Arial Narrow" w:hAnsi="Arial Narrow"/>
                <w:sz w:val="22"/>
                <w:szCs w:val="22"/>
                <w:highlight w:val="yellow"/>
              </w:rPr>
            </w:pPr>
            <w:r w:rsidRPr="007C5AF8">
              <w:rPr>
                <w:rFonts w:ascii="Arial Narrow" w:hAnsi="Arial Narrow"/>
                <w:sz w:val="22"/>
                <w:szCs w:val="22"/>
                <w:highlight w:val="yellow"/>
              </w:rPr>
              <w:t>Article 12: Rules of the Air</w:t>
            </w:r>
          </w:p>
        </w:tc>
        <w:tc>
          <w:tcPr>
            <w:tcW w:w="3540" w:type="dxa"/>
            <w:gridSpan w:val="3"/>
            <w:vMerge w:val="restart"/>
          </w:tcPr>
          <w:p w14:paraId="42A11684" w14:textId="77777777" w:rsidR="001601A4" w:rsidRPr="007C5AF8" w:rsidRDefault="001601A4" w:rsidP="007C5AF8">
            <w:pPr>
              <w:pStyle w:val="TableParagraph"/>
              <w:spacing w:before="10"/>
              <w:ind w:left="115"/>
              <w:rPr>
                <w:rFonts w:ascii="Arial Narrow" w:hAnsi="Arial Narrow"/>
                <w:sz w:val="22"/>
                <w:szCs w:val="22"/>
                <w:highlight w:val="yellow"/>
              </w:rPr>
            </w:pPr>
            <w:r w:rsidRPr="007C5AF8">
              <w:rPr>
                <w:rFonts w:ascii="Arial Narrow" w:hAnsi="Arial Narrow"/>
                <w:sz w:val="22"/>
                <w:szCs w:val="22"/>
                <w:highlight w:val="yellow"/>
              </w:rPr>
              <w:t>Annex 2, all chapters</w:t>
            </w:r>
          </w:p>
        </w:tc>
        <w:tc>
          <w:tcPr>
            <w:tcW w:w="362" w:type="dxa"/>
          </w:tcPr>
          <w:p w14:paraId="38E9ACC2" w14:textId="77777777" w:rsidR="001601A4" w:rsidRPr="007C5AF8" w:rsidRDefault="001601A4" w:rsidP="00403B1F">
            <w:pPr>
              <w:pStyle w:val="TableParagraph"/>
              <w:spacing w:line="223" w:lineRule="exact"/>
              <w:ind w:left="0" w:right="-4"/>
              <w:jc w:val="right"/>
              <w:rPr>
                <w:rFonts w:ascii="Arial Narrow" w:hAnsi="Arial Narrow"/>
                <w:sz w:val="22"/>
                <w:szCs w:val="22"/>
                <w:highlight w:val="yellow"/>
              </w:rPr>
            </w:pPr>
            <w:r w:rsidRPr="007C5AF8">
              <w:rPr>
                <w:rFonts w:ascii="Arial Narrow" w:hAnsi="Arial Narrow"/>
                <w:w w:val="95"/>
                <w:sz w:val="22"/>
                <w:szCs w:val="22"/>
                <w:highlight w:val="yellow"/>
              </w:rPr>
              <w:t>Yes</w:t>
            </w:r>
          </w:p>
        </w:tc>
        <w:tc>
          <w:tcPr>
            <w:tcW w:w="543" w:type="dxa"/>
          </w:tcPr>
          <w:p w14:paraId="77955581" w14:textId="77777777" w:rsidR="001601A4" w:rsidRPr="007C5AF8" w:rsidRDefault="001601A4" w:rsidP="00403B1F">
            <w:pPr>
              <w:pStyle w:val="TableParagraph"/>
              <w:spacing w:line="232" w:lineRule="exact"/>
              <w:ind w:left="0" w:right="118"/>
              <w:jc w:val="right"/>
              <w:rPr>
                <w:rFonts w:ascii="Arial Narrow" w:hAnsi="Arial Narrow"/>
                <w:sz w:val="22"/>
                <w:szCs w:val="22"/>
                <w:highlight w:val="yellow"/>
              </w:rPr>
            </w:pPr>
            <w:r w:rsidRPr="007C5AF8">
              <w:rPr>
                <w:rFonts w:ascii="Segoe UI Symbol" w:hAnsi="Segoe UI Symbol" w:cs="Segoe UI Symbol"/>
                <w:w w:val="99"/>
                <w:sz w:val="22"/>
                <w:szCs w:val="22"/>
                <w:highlight w:val="yellow"/>
              </w:rPr>
              <w:t>☐</w:t>
            </w:r>
          </w:p>
        </w:tc>
        <w:tc>
          <w:tcPr>
            <w:tcW w:w="2778" w:type="dxa"/>
            <w:gridSpan w:val="3"/>
            <w:vMerge w:val="restart"/>
            <w:shd w:val="clear" w:color="auto" w:fill="7E7E7E"/>
          </w:tcPr>
          <w:p w14:paraId="36FE3D8F" w14:textId="77777777" w:rsidR="001601A4" w:rsidRPr="00F63270" w:rsidRDefault="001601A4" w:rsidP="00403B1F">
            <w:pPr>
              <w:rPr>
                <w:highlight w:val="yellow"/>
              </w:rPr>
            </w:pPr>
          </w:p>
        </w:tc>
        <w:tc>
          <w:tcPr>
            <w:tcW w:w="25" w:type="dxa"/>
            <w:vMerge/>
            <w:tcBorders>
              <w:bottom w:val="nil"/>
              <w:right w:val="nil"/>
            </w:tcBorders>
          </w:tcPr>
          <w:p w14:paraId="528C6EFD" w14:textId="77777777" w:rsidR="001601A4" w:rsidRPr="007F3DA9" w:rsidRDefault="001601A4" w:rsidP="00403B1F">
            <w:pPr>
              <w:rPr>
                <w:highlight w:val="yellow"/>
              </w:rPr>
            </w:pPr>
          </w:p>
        </w:tc>
      </w:tr>
      <w:tr w:rsidR="001601A4" w:rsidRPr="007F3DA9" w14:paraId="6850EC0D" w14:textId="77777777" w:rsidTr="007C5AF8">
        <w:tc>
          <w:tcPr>
            <w:tcW w:w="27" w:type="dxa"/>
            <w:vMerge/>
            <w:tcBorders>
              <w:left w:val="nil"/>
              <w:bottom w:val="nil"/>
            </w:tcBorders>
          </w:tcPr>
          <w:p w14:paraId="177A501A" w14:textId="77777777" w:rsidR="001601A4" w:rsidRPr="007F3DA9" w:rsidRDefault="001601A4" w:rsidP="00403B1F">
            <w:pPr>
              <w:rPr>
                <w:highlight w:val="yellow"/>
              </w:rPr>
            </w:pPr>
          </w:p>
        </w:tc>
        <w:tc>
          <w:tcPr>
            <w:tcW w:w="2122" w:type="dxa"/>
            <w:gridSpan w:val="2"/>
            <w:vMerge/>
          </w:tcPr>
          <w:p w14:paraId="4A5FBAC1" w14:textId="77777777" w:rsidR="001601A4" w:rsidRPr="007F3DA9" w:rsidRDefault="001601A4" w:rsidP="007C5AF8">
            <w:pPr>
              <w:ind w:left="1"/>
              <w:rPr>
                <w:highlight w:val="yellow"/>
              </w:rPr>
            </w:pPr>
          </w:p>
        </w:tc>
        <w:tc>
          <w:tcPr>
            <w:tcW w:w="3540" w:type="dxa"/>
            <w:gridSpan w:val="3"/>
            <w:vMerge/>
          </w:tcPr>
          <w:p w14:paraId="558C58A0" w14:textId="77777777" w:rsidR="001601A4" w:rsidRPr="007F3DA9" w:rsidRDefault="001601A4">
            <w:pPr>
              <w:rPr>
                <w:highlight w:val="yellow"/>
              </w:rPr>
            </w:pPr>
          </w:p>
        </w:tc>
        <w:tc>
          <w:tcPr>
            <w:tcW w:w="362" w:type="dxa"/>
          </w:tcPr>
          <w:p w14:paraId="0430DC27" w14:textId="77777777" w:rsidR="001601A4" w:rsidRPr="007C5AF8" w:rsidRDefault="001601A4" w:rsidP="00403B1F">
            <w:pPr>
              <w:pStyle w:val="TableParagraph"/>
              <w:spacing w:before="15"/>
              <w:ind w:left="0" w:right="61"/>
              <w:jc w:val="right"/>
              <w:rPr>
                <w:rFonts w:ascii="Arial Narrow" w:hAnsi="Arial Narrow"/>
                <w:sz w:val="22"/>
                <w:szCs w:val="22"/>
                <w:highlight w:val="yellow"/>
              </w:rPr>
            </w:pPr>
            <w:r w:rsidRPr="007C5AF8">
              <w:rPr>
                <w:rFonts w:ascii="Arial Narrow" w:hAnsi="Arial Narrow"/>
                <w:w w:val="95"/>
                <w:sz w:val="22"/>
                <w:szCs w:val="22"/>
                <w:highlight w:val="yellow"/>
              </w:rPr>
              <w:t>No</w:t>
            </w:r>
          </w:p>
        </w:tc>
        <w:tc>
          <w:tcPr>
            <w:tcW w:w="543" w:type="dxa"/>
          </w:tcPr>
          <w:p w14:paraId="617A7877" w14:textId="77777777" w:rsidR="001601A4" w:rsidRPr="007C5AF8" w:rsidRDefault="001601A4" w:rsidP="00403B1F">
            <w:pPr>
              <w:pStyle w:val="TableParagraph"/>
              <w:spacing w:line="251" w:lineRule="exact"/>
              <w:ind w:left="0" w:right="118"/>
              <w:jc w:val="right"/>
              <w:rPr>
                <w:rFonts w:ascii="Arial Narrow" w:hAnsi="Arial Narrow"/>
                <w:sz w:val="22"/>
                <w:szCs w:val="22"/>
                <w:highlight w:val="yellow"/>
              </w:rPr>
            </w:pPr>
            <w:r w:rsidRPr="007C5AF8">
              <w:rPr>
                <w:rFonts w:ascii="Segoe UI Symbol" w:hAnsi="Segoe UI Symbol" w:cs="Segoe UI Symbol"/>
                <w:w w:val="99"/>
                <w:sz w:val="22"/>
                <w:szCs w:val="22"/>
                <w:highlight w:val="yellow"/>
              </w:rPr>
              <w:t>☐</w:t>
            </w:r>
          </w:p>
        </w:tc>
        <w:tc>
          <w:tcPr>
            <w:tcW w:w="2778" w:type="dxa"/>
            <w:gridSpan w:val="3"/>
            <w:vMerge/>
            <w:shd w:val="clear" w:color="auto" w:fill="7E7E7E"/>
          </w:tcPr>
          <w:p w14:paraId="326C6531" w14:textId="77777777" w:rsidR="001601A4" w:rsidRPr="007F3DA9" w:rsidRDefault="001601A4" w:rsidP="00403B1F">
            <w:pPr>
              <w:rPr>
                <w:highlight w:val="yellow"/>
              </w:rPr>
            </w:pPr>
          </w:p>
        </w:tc>
        <w:tc>
          <w:tcPr>
            <w:tcW w:w="25" w:type="dxa"/>
            <w:vMerge/>
            <w:tcBorders>
              <w:bottom w:val="nil"/>
              <w:right w:val="nil"/>
            </w:tcBorders>
          </w:tcPr>
          <w:p w14:paraId="0372DB3A" w14:textId="77777777" w:rsidR="001601A4" w:rsidRPr="007F3DA9" w:rsidRDefault="001601A4" w:rsidP="00403B1F">
            <w:pPr>
              <w:rPr>
                <w:highlight w:val="yellow"/>
              </w:rPr>
            </w:pPr>
          </w:p>
        </w:tc>
      </w:tr>
      <w:tr w:rsidR="001601A4" w:rsidRPr="007F3DA9" w14:paraId="71D44BB0" w14:textId="77777777" w:rsidTr="007C5AF8">
        <w:tc>
          <w:tcPr>
            <w:tcW w:w="27" w:type="dxa"/>
            <w:vMerge/>
            <w:tcBorders>
              <w:left w:val="nil"/>
              <w:bottom w:val="nil"/>
            </w:tcBorders>
          </w:tcPr>
          <w:p w14:paraId="037CA078" w14:textId="77777777" w:rsidR="001601A4" w:rsidRPr="007F3DA9" w:rsidRDefault="001601A4" w:rsidP="00403B1F">
            <w:pPr>
              <w:rPr>
                <w:highlight w:val="yellow"/>
              </w:rPr>
            </w:pPr>
          </w:p>
        </w:tc>
        <w:tc>
          <w:tcPr>
            <w:tcW w:w="2122" w:type="dxa"/>
            <w:gridSpan w:val="2"/>
            <w:vMerge w:val="restart"/>
          </w:tcPr>
          <w:p w14:paraId="5F24C4BA" w14:textId="77777777" w:rsidR="001601A4" w:rsidRPr="007C5AF8" w:rsidRDefault="001601A4" w:rsidP="007C5AF8">
            <w:pPr>
              <w:pStyle w:val="TableParagraph"/>
              <w:ind w:left="115"/>
              <w:rPr>
                <w:rFonts w:ascii="Arial Narrow" w:hAnsi="Arial Narrow"/>
                <w:sz w:val="22"/>
                <w:szCs w:val="22"/>
                <w:highlight w:val="yellow"/>
              </w:rPr>
            </w:pPr>
            <w:r w:rsidRPr="007C5AF8">
              <w:rPr>
                <w:rFonts w:ascii="Arial Narrow" w:hAnsi="Arial Narrow"/>
                <w:sz w:val="22"/>
                <w:szCs w:val="22"/>
                <w:highlight w:val="yellow"/>
              </w:rPr>
              <w:t>Article 30 a): Aircraft radio equipment</w:t>
            </w:r>
          </w:p>
        </w:tc>
        <w:tc>
          <w:tcPr>
            <w:tcW w:w="3540" w:type="dxa"/>
            <w:gridSpan w:val="3"/>
            <w:vMerge w:val="restart"/>
          </w:tcPr>
          <w:p w14:paraId="209C090F" w14:textId="18014EA2" w:rsidR="001601A4" w:rsidRPr="007C5AF8" w:rsidRDefault="001601A4" w:rsidP="007C5AF8">
            <w:pPr>
              <w:pStyle w:val="TableParagraph"/>
              <w:spacing w:line="223" w:lineRule="exact"/>
              <w:ind w:left="115"/>
              <w:rPr>
                <w:rFonts w:ascii="Arial Narrow" w:hAnsi="Arial Narrow"/>
                <w:sz w:val="22"/>
                <w:szCs w:val="22"/>
                <w:highlight w:val="yellow"/>
              </w:rPr>
            </w:pPr>
            <w:r w:rsidRPr="007C5AF8">
              <w:rPr>
                <w:rFonts w:ascii="Arial Narrow" w:hAnsi="Arial Narrow"/>
                <w:sz w:val="22"/>
                <w:szCs w:val="22"/>
                <w:highlight w:val="yellow"/>
              </w:rPr>
              <w:t xml:space="preserve">Radio </w:t>
            </w:r>
            <w:r w:rsidR="00D533DE">
              <w:rPr>
                <w:rFonts w:ascii="Arial Narrow" w:hAnsi="Arial Narrow"/>
                <w:sz w:val="22"/>
                <w:szCs w:val="22"/>
                <w:highlight w:val="yellow"/>
              </w:rPr>
              <w:t>s</w:t>
            </w:r>
            <w:r w:rsidRPr="007C5AF8">
              <w:rPr>
                <w:rFonts w:ascii="Arial Narrow" w:hAnsi="Arial Narrow"/>
                <w:sz w:val="22"/>
                <w:szCs w:val="22"/>
                <w:highlight w:val="yellow"/>
              </w:rPr>
              <w:t xml:space="preserve">tation </w:t>
            </w:r>
            <w:r w:rsidR="00D533DE">
              <w:rPr>
                <w:rFonts w:ascii="Arial Narrow" w:hAnsi="Arial Narrow"/>
                <w:sz w:val="22"/>
                <w:szCs w:val="22"/>
                <w:highlight w:val="yellow"/>
              </w:rPr>
              <w:t>l</w:t>
            </w:r>
            <w:r w:rsidRPr="007C5AF8">
              <w:rPr>
                <w:rFonts w:ascii="Arial Narrow" w:hAnsi="Arial Narrow"/>
                <w:sz w:val="22"/>
                <w:szCs w:val="22"/>
                <w:highlight w:val="yellow"/>
              </w:rPr>
              <w:t>icence</w:t>
            </w:r>
          </w:p>
        </w:tc>
        <w:tc>
          <w:tcPr>
            <w:tcW w:w="362" w:type="dxa"/>
          </w:tcPr>
          <w:p w14:paraId="1D145719" w14:textId="77777777" w:rsidR="001601A4" w:rsidRPr="007C5AF8" w:rsidRDefault="001601A4" w:rsidP="00403B1F">
            <w:pPr>
              <w:pStyle w:val="TableParagraph"/>
              <w:spacing w:line="223" w:lineRule="exact"/>
              <w:ind w:left="0" w:right="-4"/>
              <w:jc w:val="right"/>
              <w:rPr>
                <w:rFonts w:ascii="Arial Narrow" w:hAnsi="Arial Narrow"/>
                <w:sz w:val="22"/>
                <w:szCs w:val="22"/>
                <w:highlight w:val="yellow"/>
              </w:rPr>
            </w:pPr>
            <w:r w:rsidRPr="007C5AF8">
              <w:rPr>
                <w:rFonts w:ascii="Arial Narrow" w:hAnsi="Arial Narrow"/>
                <w:w w:val="95"/>
                <w:sz w:val="22"/>
                <w:szCs w:val="22"/>
                <w:highlight w:val="yellow"/>
              </w:rPr>
              <w:t>Yes</w:t>
            </w:r>
          </w:p>
        </w:tc>
        <w:tc>
          <w:tcPr>
            <w:tcW w:w="543" w:type="dxa"/>
          </w:tcPr>
          <w:p w14:paraId="305E1AF9" w14:textId="77777777" w:rsidR="001601A4" w:rsidRPr="007C5AF8" w:rsidRDefault="001601A4" w:rsidP="00403B1F">
            <w:pPr>
              <w:pStyle w:val="TableParagraph"/>
              <w:spacing w:line="232" w:lineRule="exact"/>
              <w:ind w:left="0" w:right="118"/>
              <w:jc w:val="right"/>
              <w:rPr>
                <w:rFonts w:ascii="Arial Narrow" w:hAnsi="Arial Narrow"/>
                <w:sz w:val="22"/>
                <w:szCs w:val="22"/>
                <w:highlight w:val="yellow"/>
              </w:rPr>
            </w:pPr>
            <w:r w:rsidRPr="007C5AF8">
              <w:rPr>
                <w:rFonts w:ascii="Segoe UI Symbol" w:hAnsi="Segoe UI Symbol" w:cs="Segoe UI Symbol"/>
                <w:w w:val="99"/>
                <w:sz w:val="22"/>
                <w:szCs w:val="22"/>
                <w:highlight w:val="yellow"/>
              </w:rPr>
              <w:t>☐</w:t>
            </w:r>
          </w:p>
        </w:tc>
        <w:tc>
          <w:tcPr>
            <w:tcW w:w="2778" w:type="dxa"/>
            <w:gridSpan w:val="3"/>
            <w:vMerge w:val="restart"/>
            <w:shd w:val="clear" w:color="auto" w:fill="7E7E7E"/>
          </w:tcPr>
          <w:p w14:paraId="253D8179" w14:textId="77777777" w:rsidR="001601A4" w:rsidRPr="00F63270" w:rsidRDefault="001601A4" w:rsidP="00403B1F">
            <w:pPr>
              <w:rPr>
                <w:highlight w:val="yellow"/>
              </w:rPr>
            </w:pPr>
          </w:p>
        </w:tc>
        <w:tc>
          <w:tcPr>
            <w:tcW w:w="25" w:type="dxa"/>
            <w:vMerge/>
            <w:tcBorders>
              <w:bottom w:val="nil"/>
              <w:right w:val="nil"/>
            </w:tcBorders>
          </w:tcPr>
          <w:p w14:paraId="439CCF94" w14:textId="77777777" w:rsidR="001601A4" w:rsidRPr="007F3DA9" w:rsidRDefault="001601A4" w:rsidP="00403B1F">
            <w:pPr>
              <w:rPr>
                <w:highlight w:val="yellow"/>
              </w:rPr>
            </w:pPr>
          </w:p>
        </w:tc>
      </w:tr>
      <w:tr w:rsidR="001601A4" w:rsidRPr="007F3DA9" w14:paraId="2C25D507" w14:textId="77777777" w:rsidTr="007C5AF8">
        <w:tc>
          <w:tcPr>
            <w:tcW w:w="27" w:type="dxa"/>
            <w:vMerge/>
            <w:tcBorders>
              <w:left w:val="nil"/>
              <w:bottom w:val="nil"/>
            </w:tcBorders>
          </w:tcPr>
          <w:p w14:paraId="7868807E" w14:textId="77777777" w:rsidR="001601A4" w:rsidRPr="007F3DA9" w:rsidRDefault="001601A4" w:rsidP="00403B1F">
            <w:pPr>
              <w:rPr>
                <w:highlight w:val="yellow"/>
              </w:rPr>
            </w:pPr>
          </w:p>
        </w:tc>
        <w:tc>
          <w:tcPr>
            <w:tcW w:w="2122" w:type="dxa"/>
            <w:gridSpan w:val="2"/>
            <w:vMerge/>
          </w:tcPr>
          <w:p w14:paraId="5C164ECB" w14:textId="77777777" w:rsidR="001601A4" w:rsidRPr="007F3DA9" w:rsidRDefault="001601A4" w:rsidP="007C5AF8">
            <w:pPr>
              <w:ind w:left="1"/>
              <w:rPr>
                <w:highlight w:val="yellow"/>
              </w:rPr>
            </w:pPr>
          </w:p>
        </w:tc>
        <w:tc>
          <w:tcPr>
            <w:tcW w:w="3540" w:type="dxa"/>
            <w:gridSpan w:val="3"/>
            <w:vMerge/>
          </w:tcPr>
          <w:p w14:paraId="5ED9A6AC" w14:textId="77777777" w:rsidR="001601A4" w:rsidRPr="007F3DA9" w:rsidRDefault="001601A4">
            <w:pPr>
              <w:rPr>
                <w:highlight w:val="yellow"/>
              </w:rPr>
            </w:pPr>
          </w:p>
        </w:tc>
        <w:tc>
          <w:tcPr>
            <w:tcW w:w="362" w:type="dxa"/>
          </w:tcPr>
          <w:p w14:paraId="5EDC0806" w14:textId="77777777" w:rsidR="001601A4" w:rsidRPr="007C5AF8" w:rsidRDefault="001601A4" w:rsidP="00403B1F">
            <w:pPr>
              <w:pStyle w:val="TableParagraph"/>
              <w:spacing w:before="15"/>
              <w:ind w:left="0" w:right="61"/>
              <w:jc w:val="right"/>
              <w:rPr>
                <w:rFonts w:ascii="Arial Narrow" w:hAnsi="Arial Narrow"/>
                <w:sz w:val="22"/>
                <w:szCs w:val="22"/>
                <w:highlight w:val="yellow"/>
              </w:rPr>
            </w:pPr>
            <w:r w:rsidRPr="007C5AF8">
              <w:rPr>
                <w:rFonts w:ascii="Arial Narrow" w:hAnsi="Arial Narrow"/>
                <w:w w:val="95"/>
                <w:sz w:val="22"/>
                <w:szCs w:val="22"/>
                <w:highlight w:val="yellow"/>
              </w:rPr>
              <w:t>No</w:t>
            </w:r>
          </w:p>
        </w:tc>
        <w:tc>
          <w:tcPr>
            <w:tcW w:w="543" w:type="dxa"/>
          </w:tcPr>
          <w:p w14:paraId="3A2CAB77" w14:textId="77777777" w:rsidR="001601A4" w:rsidRPr="007C5AF8" w:rsidRDefault="001601A4" w:rsidP="00403B1F">
            <w:pPr>
              <w:pStyle w:val="TableParagraph"/>
              <w:spacing w:line="251" w:lineRule="exact"/>
              <w:ind w:left="0" w:right="118"/>
              <w:jc w:val="right"/>
              <w:rPr>
                <w:rFonts w:ascii="Arial Narrow" w:hAnsi="Arial Narrow"/>
                <w:sz w:val="22"/>
                <w:szCs w:val="22"/>
                <w:highlight w:val="yellow"/>
              </w:rPr>
            </w:pPr>
            <w:r w:rsidRPr="007C5AF8">
              <w:rPr>
                <w:rFonts w:ascii="Segoe UI Symbol" w:hAnsi="Segoe UI Symbol" w:cs="Segoe UI Symbol"/>
                <w:w w:val="99"/>
                <w:sz w:val="22"/>
                <w:szCs w:val="22"/>
                <w:highlight w:val="yellow"/>
              </w:rPr>
              <w:t>☐</w:t>
            </w:r>
          </w:p>
        </w:tc>
        <w:tc>
          <w:tcPr>
            <w:tcW w:w="2778" w:type="dxa"/>
            <w:gridSpan w:val="3"/>
            <w:vMerge/>
            <w:shd w:val="clear" w:color="auto" w:fill="7E7E7E"/>
          </w:tcPr>
          <w:p w14:paraId="5EBAD38A" w14:textId="77777777" w:rsidR="001601A4" w:rsidRPr="007F3DA9" w:rsidRDefault="001601A4" w:rsidP="00403B1F">
            <w:pPr>
              <w:rPr>
                <w:highlight w:val="yellow"/>
              </w:rPr>
            </w:pPr>
          </w:p>
        </w:tc>
        <w:tc>
          <w:tcPr>
            <w:tcW w:w="25" w:type="dxa"/>
            <w:vMerge/>
            <w:tcBorders>
              <w:bottom w:val="nil"/>
              <w:right w:val="nil"/>
            </w:tcBorders>
          </w:tcPr>
          <w:p w14:paraId="405230C5" w14:textId="77777777" w:rsidR="001601A4" w:rsidRPr="007F3DA9" w:rsidRDefault="001601A4" w:rsidP="00403B1F">
            <w:pPr>
              <w:rPr>
                <w:highlight w:val="yellow"/>
              </w:rPr>
            </w:pPr>
          </w:p>
        </w:tc>
      </w:tr>
      <w:tr w:rsidR="001601A4" w:rsidRPr="007F3DA9" w14:paraId="672875A8" w14:textId="77777777" w:rsidTr="007C5AF8">
        <w:tc>
          <w:tcPr>
            <w:tcW w:w="27" w:type="dxa"/>
            <w:vMerge/>
            <w:tcBorders>
              <w:left w:val="nil"/>
              <w:bottom w:val="nil"/>
            </w:tcBorders>
          </w:tcPr>
          <w:p w14:paraId="426A30C1" w14:textId="77777777" w:rsidR="001601A4" w:rsidRPr="007F3DA9" w:rsidRDefault="001601A4" w:rsidP="00403B1F">
            <w:pPr>
              <w:rPr>
                <w:highlight w:val="yellow"/>
              </w:rPr>
            </w:pPr>
          </w:p>
        </w:tc>
        <w:tc>
          <w:tcPr>
            <w:tcW w:w="2122" w:type="dxa"/>
            <w:gridSpan w:val="2"/>
            <w:vMerge w:val="restart"/>
          </w:tcPr>
          <w:p w14:paraId="33C4935B" w14:textId="77294DB6" w:rsidR="001601A4" w:rsidRPr="007C5AF8" w:rsidRDefault="001601A4" w:rsidP="007C5AF8">
            <w:pPr>
              <w:pStyle w:val="TableParagraph"/>
              <w:ind w:left="115"/>
              <w:rPr>
                <w:rFonts w:ascii="Arial Narrow" w:hAnsi="Arial Narrow"/>
                <w:sz w:val="22"/>
                <w:szCs w:val="22"/>
                <w:highlight w:val="yellow"/>
              </w:rPr>
            </w:pPr>
            <w:r w:rsidRPr="007C5AF8">
              <w:rPr>
                <w:rFonts w:ascii="Arial Narrow" w:hAnsi="Arial Narrow"/>
                <w:sz w:val="22"/>
                <w:szCs w:val="22"/>
                <w:highlight w:val="yellow"/>
              </w:rPr>
              <w:t>Articles 30 b)</w:t>
            </w:r>
            <w:r w:rsidR="00D533DE">
              <w:rPr>
                <w:rFonts w:ascii="Arial Narrow" w:hAnsi="Arial Narrow"/>
                <w:sz w:val="22"/>
                <w:szCs w:val="22"/>
                <w:highlight w:val="yellow"/>
              </w:rPr>
              <w:t xml:space="preserve"> </w:t>
            </w:r>
            <w:r w:rsidRPr="007C5AF8">
              <w:rPr>
                <w:rFonts w:ascii="Arial Narrow" w:hAnsi="Arial Narrow"/>
                <w:sz w:val="22"/>
                <w:szCs w:val="22"/>
                <w:highlight w:val="yellow"/>
              </w:rPr>
              <w:t>and 32 a): Personnel</w:t>
            </w:r>
            <w:r w:rsidRPr="007C5AF8">
              <w:rPr>
                <w:rFonts w:ascii="Arial Narrow" w:hAnsi="Arial Narrow"/>
                <w:spacing w:val="-9"/>
                <w:sz w:val="22"/>
                <w:szCs w:val="22"/>
                <w:highlight w:val="yellow"/>
              </w:rPr>
              <w:t xml:space="preserve"> </w:t>
            </w:r>
            <w:r w:rsidR="006A27AB">
              <w:rPr>
                <w:rFonts w:ascii="Arial Narrow" w:hAnsi="Arial Narrow"/>
                <w:sz w:val="22"/>
                <w:szCs w:val="22"/>
                <w:highlight w:val="yellow"/>
              </w:rPr>
              <w:t>l</w:t>
            </w:r>
            <w:r w:rsidRPr="007C5AF8">
              <w:rPr>
                <w:rFonts w:ascii="Arial Narrow" w:hAnsi="Arial Narrow"/>
                <w:sz w:val="22"/>
                <w:szCs w:val="22"/>
                <w:highlight w:val="yellow"/>
              </w:rPr>
              <w:t>icensing</w:t>
            </w:r>
          </w:p>
        </w:tc>
        <w:tc>
          <w:tcPr>
            <w:tcW w:w="3540" w:type="dxa"/>
            <w:gridSpan w:val="3"/>
            <w:vMerge w:val="restart"/>
          </w:tcPr>
          <w:p w14:paraId="00EF4260" w14:textId="159EE997" w:rsidR="001601A4" w:rsidRPr="007C5AF8" w:rsidRDefault="001601A4" w:rsidP="007C5AF8">
            <w:pPr>
              <w:pStyle w:val="TableParagraph"/>
              <w:ind w:left="115"/>
              <w:rPr>
                <w:rFonts w:ascii="Arial Narrow" w:hAnsi="Arial Narrow"/>
                <w:sz w:val="22"/>
                <w:szCs w:val="22"/>
                <w:highlight w:val="yellow"/>
              </w:rPr>
            </w:pPr>
            <w:r w:rsidRPr="007C5AF8">
              <w:rPr>
                <w:rFonts w:ascii="Arial Narrow" w:hAnsi="Arial Narrow"/>
                <w:sz w:val="22"/>
                <w:szCs w:val="22"/>
                <w:highlight w:val="yellow"/>
              </w:rPr>
              <w:t>Annex 1, Chapters 1, 2, 3</w:t>
            </w:r>
            <w:r w:rsidR="00A71F72">
              <w:rPr>
                <w:rFonts w:ascii="Arial Narrow" w:hAnsi="Arial Narrow"/>
                <w:sz w:val="22"/>
                <w:szCs w:val="22"/>
                <w:highlight w:val="yellow"/>
              </w:rPr>
              <w:t>,</w:t>
            </w:r>
            <w:r w:rsidRPr="007C5AF8">
              <w:rPr>
                <w:rFonts w:ascii="Arial Narrow" w:hAnsi="Arial Narrow"/>
                <w:sz w:val="22"/>
                <w:szCs w:val="22"/>
                <w:highlight w:val="yellow"/>
              </w:rPr>
              <w:t xml:space="preserve"> and 6</w:t>
            </w:r>
            <w:r w:rsidR="00213607">
              <w:rPr>
                <w:rFonts w:ascii="Arial Narrow" w:hAnsi="Arial Narrow"/>
                <w:sz w:val="22"/>
                <w:szCs w:val="22"/>
                <w:highlight w:val="yellow"/>
              </w:rPr>
              <w:t>;</w:t>
            </w:r>
            <w:r w:rsidRPr="007C5AF8">
              <w:rPr>
                <w:rFonts w:ascii="Arial Narrow" w:hAnsi="Arial Narrow"/>
                <w:sz w:val="22"/>
                <w:szCs w:val="22"/>
                <w:highlight w:val="yellow"/>
              </w:rPr>
              <w:t xml:space="preserve"> and Annex 6</w:t>
            </w:r>
            <w:r w:rsidR="00213607">
              <w:rPr>
                <w:rFonts w:ascii="Arial Narrow" w:hAnsi="Arial Narrow"/>
                <w:sz w:val="22"/>
                <w:szCs w:val="22"/>
                <w:highlight w:val="yellow"/>
              </w:rPr>
              <w:t>,</w:t>
            </w:r>
            <w:r w:rsidRPr="007C5AF8">
              <w:rPr>
                <w:rFonts w:ascii="Arial Narrow" w:hAnsi="Arial Narrow"/>
                <w:sz w:val="22"/>
                <w:szCs w:val="22"/>
                <w:highlight w:val="yellow"/>
              </w:rPr>
              <w:t xml:space="preserve"> Part I, Radio </w:t>
            </w:r>
            <w:r w:rsidR="00213607">
              <w:rPr>
                <w:rFonts w:ascii="Arial Narrow" w:hAnsi="Arial Narrow"/>
                <w:sz w:val="22"/>
                <w:szCs w:val="22"/>
                <w:highlight w:val="yellow"/>
              </w:rPr>
              <w:t>o</w:t>
            </w:r>
            <w:r w:rsidRPr="007C5AF8">
              <w:rPr>
                <w:rFonts w:ascii="Arial Narrow" w:hAnsi="Arial Narrow"/>
                <w:sz w:val="22"/>
                <w:szCs w:val="22"/>
                <w:highlight w:val="yellow"/>
              </w:rPr>
              <w:t>perator</w:t>
            </w:r>
            <w:r w:rsidR="00213607">
              <w:rPr>
                <w:rFonts w:ascii="Arial Narrow" w:hAnsi="Arial Narrow"/>
                <w:sz w:val="22"/>
                <w:szCs w:val="22"/>
                <w:highlight w:val="yellow"/>
              </w:rPr>
              <w:t>,</w:t>
            </w:r>
            <w:r w:rsidRPr="007C5AF8">
              <w:rPr>
                <w:rFonts w:ascii="Arial Narrow" w:hAnsi="Arial Narrow"/>
                <w:sz w:val="22"/>
                <w:szCs w:val="22"/>
                <w:highlight w:val="yellow"/>
              </w:rPr>
              <w:t xml:space="preserve"> or Part III, </w:t>
            </w:r>
            <w:r w:rsidR="00213607">
              <w:rPr>
                <w:rFonts w:ascii="Arial Narrow" w:hAnsi="Arial Narrow"/>
                <w:sz w:val="22"/>
                <w:szCs w:val="22"/>
                <w:highlight w:val="yellow"/>
              </w:rPr>
              <w:t>S</w:t>
            </w:r>
            <w:r w:rsidRPr="007C5AF8">
              <w:rPr>
                <w:rFonts w:ascii="Arial Narrow" w:hAnsi="Arial Narrow"/>
                <w:sz w:val="22"/>
                <w:szCs w:val="22"/>
                <w:highlight w:val="yellow"/>
              </w:rPr>
              <w:t>ection II, Composition of the flight crew (radio operator)</w:t>
            </w:r>
            <w:r w:rsidR="00A71F72">
              <w:rPr>
                <w:rFonts w:ascii="Arial Narrow" w:hAnsi="Arial Narrow"/>
                <w:sz w:val="22"/>
                <w:szCs w:val="22"/>
                <w:highlight w:val="yellow"/>
              </w:rPr>
              <w:t>,</w:t>
            </w:r>
            <w:r w:rsidRPr="007C5AF8">
              <w:rPr>
                <w:rFonts w:ascii="Arial Narrow" w:hAnsi="Arial Narrow"/>
                <w:sz w:val="22"/>
                <w:szCs w:val="22"/>
                <w:highlight w:val="yellow"/>
              </w:rPr>
              <w:t xml:space="preserve"> and/or</w:t>
            </w:r>
            <w:r w:rsidRPr="007C5AF8">
              <w:rPr>
                <w:rFonts w:ascii="Arial Narrow" w:hAnsi="Arial Narrow"/>
                <w:spacing w:val="-13"/>
                <w:sz w:val="22"/>
                <w:szCs w:val="22"/>
                <w:highlight w:val="yellow"/>
              </w:rPr>
              <w:t xml:space="preserve"> </w:t>
            </w:r>
            <w:r w:rsidRPr="007C5AF8">
              <w:rPr>
                <w:rFonts w:ascii="Arial Narrow" w:hAnsi="Arial Narrow"/>
                <w:sz w:val="22"/>
                <w:szCs w:val="22"/>
                <w:highlight w:val="yellow"/>
              </w:rPr>
              <w:t xml:space="preserve">Part II, Qualifications and/or </w:t>
            </w:r>
            <w:r w:rsidR="00797A4D">
              <w:rPr>
                <w:rFonts w:ascii="Arial Narrow" w:hAnsi="Arial Narrow"/>
                <w:sz w:val="22"/>
                <w:szCs w:val="22"/>
                <w:highlight w:val="yellow"/>
              </w:rPr>
              <w:t>F</w:t>
            </w:r>
            <w:r w:rsidRPr="007C5AF8">
              <w:rPr>
                <w:rFonts w:ascii="Arial Narrow" w:hAnsi="Arial Narrow"/>
                <w:sz w:val="22"/>
                <w:szCs w:val="22"/>
                <w:highlight w:val="yellow"/>
              </w:rPr>
              <w:t>light</w:t>
            </w:r>
            <w:r w:rsidRPr="007C5AF8">
              <w:rPr>
                <w:rFonts w:ascii="Arial Narrow" w:hAnsi="Arial Narrow"/>
                <w:spacing w:val="-11"/>
                <w:sz w:val="22"/>
                <w:szCs w:val="22"/>
                <w:highlight w:val="yellow"/>
              </w:rPr>
              <w:t xml:space="preserve"> </w:t>
            </w:r>
            <w:r w:rsidRPr="007C5AF8">
              <w:rPr>
                <w:rFonts w:ascii="Arial Narrow" w:hAnsi="Arial Narrow"/>
                <w:sz w:val="22"/>
                <w:szCs w:val="22"/>
                <w:highlight w:val="yellow"/>
              </w:rPr>
              <w:t>crew</w:t>
            </w:r>
            <w:r w:rsidR="006A27AB">
              <w:rPr>
                <w:rFonts w:ascii="Arial Narrow" w:hAnsi="Arial Narrow"/>
                <w:sz w:val="22"/>
                <w:szCs w:val="22"/>
                <w:highlight w:val="yellow"/>
              </w:rPr>
              <w:t xml:space="preserve"> </w:t>
            </w:r>
            <w:r w:rsidRPr="007C5AF8">
              <w:rPr>
                <w:rFonts w:ascii="Arial Narrow" w:hAnsi="Arial Narrow"/>
                <w:sz w:val="22"/>
                <w:szCs w:val="22"/>
                <w:highlight w:val="yellow"/>
              </w:rPr>
              <w:t>member licensing</w:t>
            </w:r>
            <w:r w:rsidR="00213607">
              <w:rPr>
                <w:rFonts w:ascii="Arial Narrow" w:hAnsi="Arial Narrow"/>
                <w:sz w:val="22"/>
                <w:szCs w:val="22"/>
                <w:highlight w:val="yellow"/>
              </w:rPr>
              <w:t>,</w:t>
            </w:r>
            <w:r w:rsidR="006A27AB">
              <w:rPr>
                <w:rFonts w:ascii="Arial Narrow" w:hAnsi="Arial Narrow"/>
                <w:sz w:val="22"/>
                <w:szCs w:val="22"/>
                <w:highlight w:val="yellow"/>
              </w:rPr>
              <w:t xml:space="preserve"> </w:t>
            </w:r>
            <w:r w:rsidRPr="007C5AF8">
              <w:rPr>
                <w:rFonts w:ascii="Arial Narrow" w:hAnsi="Arial Narrow"/>
                <w:sz w:val="22"/>
                <w:szCs w:val="22"/>
                <w:highlight w:val="yellow"/>
              </w:rPr>
              <w:t>or Part III, Section III, Qualifications</w:t>
            </w:r>
          </w:p>
        </w:tc>
        <w:tc>
          <w:tcPr>
            <w:tcW w:w="362" w:type="dxa"/>
          </w:tcPr>
          <w:p w14:paraId="75D21F09" w14:textId="77777777" w:rsidR="001601A4" w:rsidRPr="007C5AF8" w:rsidRDefault="001601A4" w:rsidP="00403B1F">
            <w:pPr>
              <w:pStyle w:val="TableParagraph"/>
              <w:spacing w:line="226" w:lineRule="exact"/>
              <w:ind w:left="0" w:right="-4"/>
              <w:jc w:val="right"/>
              <w:rPr>
                <w:rFonts w:ascii="Arial Narrow" w:hAnsi="Arial Narrow"/>
                <w:sz w:val="22"/>
                <w:szCs w:val="22"/>
                <w:highlight w:val="yellow"/>
              </w:rPr>
            </w:pPr>
            <w:r w:rsidRPr="007C5AF8">
              <w:rPr>
                <w:rFonts w:ascii="Arial Narrow" w:hAnsi="Arial Narrow"/>
                <w:w w:val="95"/>
                <w:sz w:val="22"/>
                <w:szCs w:val="22"/>
                <w:highlight w:val="yellow"/>
              </w:rPr>
              <w:t>Yes</w:t>
            </w:r>
          </w:p>
        </w:tc>
        <w:tc>
          <w:tcPr>
            <w:tcW w:w="543" w:type="dxa"/>
          </w:tcPr>
          <w:p w14:paraId="18FD8506" w14:textId="77777777" w:rsidR="001601A4" w:rsidRPr="007C5AF8" w:rsidRDefault="001601A4" w:rsidP="00403B1F">
            <w:pPr>
              <w:pStyle w:val="TableParagraph"/>
              <w:spacing w:line="232" w:lineRule="exact"/>
              <w:ind w:left="0" w:right="118"/>
              <w:jc w:val="right"/>
              <w:rPr>
                <w:rFonts w:ascii="Arial Narrow" w:hAnsi="Arial Narrow"/>
                <w:sz w:val="22"/>
                <w:szCs w:val="22"/>
                <w:highlight w:val="yellow"/>
              </w:rPr>
            </w:pPr>
            <w:r w:rsidRPr="007C5AF8">
              <w:rPr>
                <w:rFonts w:ascii="Segoe UI Symbol" w:hAnsi="Segoe UI Symbol" w:cs="Segoe UI Symbol"/>
                <w:w w:val="99"/>
                <w:sz w:val="22"/>
                <w:szCs w:val="22"/>
                <w:highlight w:val="yellow"/>
              </w:rPr>
              <w:t>☐</w:t>
            </w:r>
          </w:p>
        </w:tc>
        <w:tc>
          <w:tcPr>
            <w:tcW w:w="2778" w:type="dxa"/>
            <w:gridSpan w:val="3"/>
            <w:vMerge w:val="restart"/>
          </w:tcPr>
          <w:p w14:paraId="50E4F3A5" w14:textId="59F44F3F" w:rsidR="001601A4" w:rsidRPr="007C5AF8" w:rsidRDefault="001601A4" w:rsidP="007C5AF8">
            <w:pPr>
              <w:pStyle w:val="TableParagraph"/>
              <w:ind w:left="58"/>
              <w:rPr>
                <w:rFonts w:ascii="Arial Narrow" w:hAnsi="Arial Narrow"/>
                <w:sz w:val="22"/>
                <w:szCs w:val="22"/>
                <w:highlight w:val="yellow"/>
              </w:rPr>
            </w:pPr>
            <w:r w:rsidRPr="007C5AF8">
              <w:rPr>
                <w:rFonts w:ascii="Arial Narrow" w:hAnsi="Arial Narrow"/>
                <w:sz w:val="22"/>
                <w:szCs w:val="22"/>
                <w:highlight w:val="yellow"/>
              </w:rPr>
              <w:t>Annex 6: [</w:t>
            </w:r>
            <w:r w:rsidR="006A27AB">
              <w:rPr>
                <w:rFonts w:ascii="Arial Narrow" w:hAnsi="Arial Narrow"/>
                <w:sz w:val="22"/>
                <w:szCs w:val="22"/>
                <w:highlight w:val="yellow"/>
              </w:rPr>
              <w:t>s</w:t>
            </w:r>
            <w:r w:rsidRPr="007C5AF8">
              <w:rPr>
                <w:rFonts w:ascii="Arial Narrow" w:hAnsi="Arial Narrow"/>
                <w:sz w:val="22"/>
                <w:szCs w:val="22"/>
                <w:highlight w:val="yellow"/>
              </w:rPr>
              <w:t xml:space="preserve">pecify </w:t>
            </w:r>
            <w:r w:rsidR="006A27AB">
              <w:rPr>
                <w:rFonts w:ascii="Arial Narrow" w:hAnsi="Arial Narrow"/>
                <w:sz w:val="22"/>
                <w:szCs w:val="22"/>
                <w:highlight w:val="yellow"/>
              </w:rPr>
              <w:t>p</w:t>
            </w:r>
            <w:r w:rsidRPr="007C5AF8">
              <w:rPr>
                <w:rFonts w:ascii="Arial Narrow" w:hAnsi="Arial Narrow"/>
                <w:sz w:val="22"/>
                <w:szCs w:val="22"/>
                <w:highlight w:val="yellow"/>
              </w:rPr>
              <w:t>art and paragraph]</w:t>
            </w:r>
            <w:r w:rsidRPr="007C5AF8">
              <w:rPr>
                <w:rFonts w:ascii="Arial Narrow" w:hAnsi="Arial Narrow"/>
                <w:position w:val="9"/>
                <w:sz w:val="22"/>
                <w:szCs w:val="22"/>
                <w:highlight w:val="yellow"/>
                <w:vertAlign w:val="superscript"/>
              </w:rPr>
              <w:t>3</w:t>
            </w:r>
          </w:p>
        </w:tc>
        <w:tc>
          <w:tcPr>
            <w:tcW w:w="25" w:type="dxa"/>
            <w:vMerge/>
            <w:tcBorders>
              <w:bottom w:val="nil"/>
              <w:right w:val="nil"/>
            </w:tcBorders>
          </w:tcPr>
          <w:p w14:paraId="7A63F12E" w14:textId="77777777" w:rsidR="001601A4" w:rsidRPr="007F3DA9" w:rsidRDefault="001601A4" w:rsidP="00403B1F">
            <w:pPr>
              <w:rPr>
                <w:highlight w:val="yellow"/>
              </w:rPr>
            </w:pPr>
          </w:p>
        </w:tc>
      </w:tr>
      <w:tr w:rsidR="001601A4" w:rsidRPr="007F3DA9" w14:paraId="6C266767" w14:textId="77777777" w:rsidTr="007C5AF8">
        <w:tc>
          <w:tcPr>
            <w:tcW w:w="27" w:type="dxa"/>
            <w:vMerge/>
            <w:tcBorders>
              <w:left w:val="nil"/>
              <w:bottom w:val="nil"/>
            </w:tcBorders>
          </w:tcPr>
          <w:p w14:paraId="1636A94B" w14:textId="77777777" w:rsidR="001601A4" w:rsidRPr="007F3DA9" w:rsidRDefault="001601A4" w:rsidP="00403B1F">
            <w:pPr>
              <w:rPr>
                <w:highlight w:val="yellow"/>
              </w:rPr>
            </w:pPr>
          </w:p>
        </w:tc>
        <w:tc>
          <w:tcPr>
            <w:tcW w:w="2122" w:type="dxa"/>
            <w:gridSpan w:val="2"/>
            <w:vMerge/>
          </w:tcPr>
          <w:p w14:paraId="4A094E01" w14:textId="77777777" w:rsidR="001601A4" w:rsidRPr="007F3DA9" w:rsidRDefault="001601A4">
            <w:pPr>
              <w:rPr>
                <w:highlight w:val="yellow"/>
              </w:rPr>
            </w:pPr>
          </w:p>
        </w:tc>
        <w:tc>
          <w:tcPr>
            <w:tcW w:w="3540" w:type="dxa"/>
            <w:gridSpan w:val="3"/>
            <w:vMerge/>
          </w:tcPr>
          <w:p w14:paraId="62025933" w14:textId="77777777" w:rsidR="001601A4" w:rsidRPr="007F3DA9" w:rsidRDefault="001601A4">
            <w:pPr>
              <w:rPr>
                <w:highlight w:val="yellow"/>
              </w:rPr>
            </w:pPr>
          </w:p>
        </w:tc>
        <w:tc>
          <w:tcPr>
            <w:tcW w:w="362" w:type="dxa"/>
          </w:tcPr>
          <w:p w14:paraId="0F24D565" w14:textId="77777777" w:rsidR="001601A4" w:rsidRPr="007C5AF8" w:rsidRDefault="001601A4" w:rsidP="00403B1F">
            <w:pPr>
              <w:pStyle w:val="TableParagraph"/>
              <w:spacing w:before="15"/>
              <w:ind w:left="0" w:right="61"/>
              <w:jc w:val="right"/>
              <w:rPr>
                <w:rFonts w:ascii="Arial Narrow" w:hAnsi="Arial Narrow"/>
                <w:sz w:val="22"/>
                <w:szCs w:val="22"/>
                <w:highlight w:val="yellow"/>
              </w:rPr>
            </w:pPr>
            <w:r w:rsidRPr="007C5AF8">
              <w:rPr>
                <w:rFonts w:ascii="Arial Narrow" w:hAnsi="Arial Narrow"/>
                <w:w w:val="95"/>
                <w:sz w:val="22"/>
                <w:szCs w:val="22"/>
                <w:highlight w:val="yellow"/>
              </w:rPr>
              <w:t>No</w:t>
            </w:r>
          </w:p>
        </w:tc>
        <w:tc>
          <w:tcPr>
            <w:tcW w:w="543" w:type="dxa"/>
          </w:tcPr>
          <w:p w14:paraId="131B2B55" w14:textId="77777777" w:rsidR="001601A4" w:rsidRPr="007C5AF8" w:rsidRDefault="001601A4" w:rsidP="00403B1F">
            <w:pPr>
              <w:pStyle w:val="TableParagraph"/>
              <w:spacing w:line="251" w:lineRule="exact"/>
              <w:ind w:left="0" w:right="118"/>
              <w:jc w:val="right"/>
              <w:rPr>
                <w:rFonts w:ascii="Arial Narrow" w:hAnsi="Arial Narrow"/>
                <w:sz w:val="22"/>
                <w:szCs w:val="22"/>
                <w:highlight w:val="yellow"/>
              </w:rPr>
            </w:pPr>
            <w:r w:rsidRPr="007C5AF8">
              <w:rPr>
                <w:rFonts w:ascii="Segoe UI Symbol" w:hAnsi="Segoe UI Symbol" w:cs="Segoe UI Symbol"/>
                <w:w w:val="99"/>
                <w:sz w:val="22"/>
                <w:szCs w:val="22"/>
                <w:highlight w:val="yellow"/>
              </w:rPr>
              <w:t>☐</w:t>
            </w:r>
          </w:p>
        </w:tc>
        <w:tc>
          <w:tcPr>
            <w:tcW w:w="2778" w:type="dxa"/>
            <w:gridSpan w:val="3"/>
            <w:vMerge/>
          </w:tcPr>
          <w:p w14:paraId="145A12BB" w14:textId="77777777" w:rsidR="001601A4" w:rsidRPr="007F3DA9" w:rsidRDefault="001601A4">
            <w:pPr>
              <w:rPr>
                <w:highlight w:val="yellow"/>
              </w:rPr>
            </w:pPr>
          </w:p>
        </w:tc>
        <w:tc>
          <w:tcPr>
            <w:tcW w:w="25" w:type="dxa"/>
            <w:vMerge/>
            <w:tcBorders>
              <w:bottom w:val="nil"/>
              <w:right w:val="nil"/>
            </w:tcBorders>
          </w:tcPr>
          <w:p w14:paraId="5E8D41E9" w14:textId="77777777" w:rsidR="001601A4" w:rsidRPr="007F3DA9" w:rsidRDefault="001601A4" w:rsidP="00403B1F">
            <w:pPr>
              <w:rPr>
                <w:highlight w:val="yellow"/>
              </w:rPr>
            </w:pPr>
          </w:p>
        </w:tc>
      </w:tr>
      <w:tr w:rsidR="001601A4" w:rsidRPr="007F3DA9" w14:paraId="1D681069" w14:textId="77777777" w:rsidTr="007C5AF8">
        <w:tc>
          <w:tcPr>
            <w:tcW w:w="27" w:type="dxa"/>
            <w:vMerge/>
            <w:tcBorders>
              <w:left w:val="nil"/>
              <w:bottom w:val="nil"/>
            </w:tcBorders>
          </w:tcPr>
          <w:p w14:paraId="1859B981" w14:textId="77777777" w:rsidR="001601A4" w:rsidRPr="007F3DA9" w:rsidRDefault="001601A4" w:rsidP="00403B1F">
            <w:pPr>
              <w:rPr>
                <w:highlight w:val="yellow"/>
              </w:rPr>
            </w:pPr>
          </w:p>
        </w:tc>
        <w:tc>
          <w:tcPr>
            <w:tcW w:w="2122" w:type="dxa"/>
            <w:gridSpan w:val="2"/>
            <w:vMerge/>
          </w:tcPr>
          <w:p w14:paraId="452E50AC" w14:textId="77777777" w:rsidR="001601A4" w:rsidRPr="007F3DA9" w:rsidRDefault="001601A4">
            <w:pPr>
              <w:rPr>
                <w:highlight w:val="yellow"/>
              </w:rPr>
            </w:pPr>
          </w:p>
        </w:tc>
        <w:tc>
          <w:tcPr>
            <w:tcW w:w="3540" w:type="dxa"/>
            <w:gridSpan w:val="3"/>
            <w:vMerge/>
          </w:tcPr>
          <w:p w14:paraId="1CD9A2EA" w14:textId="77777777" w:rsidR="001601A4" w:rsidRPr="007F3DA9" w:rsidRDefault="001601A4">
            <w:pPr>
              <w:rPr>
                <w:highlight w:val="yellow"/>
              </w:rPr>
            </w:pPr>
          </w:p>
        </w:tc>
        <w:tc>
          <w:tcPr>
            <w:tcW w:w="905" w:type="dxa"/>
            <w:gridSpan w:val="2"/>
            <w:shd w:val="clear" w:color="auto" w:fill="7E7E7E"/>
          </w:tcPr>
          <w:p w14:paraId="644BA8F9" w14:textId="77777777" w:rsidR="001601A4" w:rsidRPr="007F3DA9" w:rsidRDefault="001601A4" w:rsidP="00403B1F">
            <w:pPr>
              <w:rPr>
                <w:highlight w:val="yellow"/>
              </w:rPr>
            </w:pPr>
          </w:p>
        </w:tc>
        <w:tc>
          <w:tcPr>
            <w:tcW w:w="2778" w:type="dxa"/>
            <w:gridSpan w:val="3"/>
            <w:vMerge/>
          </w:tcPr>
          <w:p w14:paraId="459E3A9D" w14:textId="77777777" w:rsidR="001601A4" w:rsidRPr="007F3DA9" w:rsidRDefault="001601A4">
            <w:pPr>
              <w:rPr>
                <w:highlight w:val="yellow"/>
              </w:rPr>
            </w:pPr>
          </w:p>
        </w:tc>
        <w:tc>
          <w:tcPr>
            <w:tcW w:w="25" w:type="dxa"/>
            <w:vMerge/>
            <w:tcBorders>
              <w:bottom w:val="nil"/>
              <w:right w:val="nil"/>
            </w:tcBorders>
          </w:tcPr>
          <w:p w14:paraId="623B70ED" w14:textId="77777777" w:rsidR="001601A4" w:rsidRPr="007F3DA9" w:rsidRDefault="001601A4" w:rsidP="00403B1F">
            <w:pPr>
              <w:rPr>
                <w:highlight w:val="yellow"/>
              </w:rPr>
            </w:pPr>
          </w:p>
        </w:tc>
      </w:tr>
      <w:tr w:rsidR="001601A4" w:rsidRPr="007F3DA9" w14:paraId="03F3953E" w14:textId="77777777" w:rsidTr="007C5AF8">
        <w:tc>
          <w:tcPr>
            <w:tcW w:w="27" w:type="dxa"/>
            <w:vMerge/>
            <w:tcBorders>
              <w:left w:val="nil"/>
              <w:bottom w:val="nil"/>
            </w:tcBorders>
          </w:tcPr>
          <w:p w14:paraId="3C4A5D98" w14:textId="77777777" w:rsidR="001601A4" w:rsidRPr="007F3DA9" w:rsidRDefault="001601A4" w:rsidP="00403B1F">
            <w:pPr>
              <w:rPr>
                <w:highlight w:val="yellow"/>
              </w:rPr>
            </w:pPr>
          </w:p>
        </w:tc>
        <w:tc>
          <w:tcPr>
            <w:tcW w:w="2122" w:type="dxa"/>
            <w:gridSpan w:val="2"/>
            <w:vMerge w:val="restart"/>
          </w:tcPr>
          <w:p w14:paraId="5DBF57FA" w14:textId="0C910273" w:rsidR="001601A4" w:rsidRPr="007C5AF8" w:rsidRDefault="001601A4" w:rsidP="007C5AF8">
            <w:pPr>
              <w:pStyle w:val="TableParagraph"/>
              <w:ind w:left="115"/>
              <w:rPr>
                <w:rFonts w:ascii="Arial Narrow" w:hAnsi="Arial Narrow"/>
                <w:sz w:val="22"/>
                <w:szCs w:val="22"/>
                <w:highlight w:val="yellow"/>
              </w:rPr>
            </w:pPr>
            <w:r w:rsidRPr="007C5AF8">
              <w:rPr>
                <w:rFonts w:ascii="Arial Narrow" w:hAnsi="Arial Narrow"/>
                <w:sz w:val="22"/>
                <w:szCs w:val="22"/>
                <w:highlight w:val="yellow"/>
              </w:rPr>
              <w:t xml:space="preserve">Article 31: Certificates of </w:t>
            </w:r>
            <w:r w:rsidR="00213607">
              <w:rPr>
                <w:rFonts w:ascii="Arial Narrow" w:hAnsi="Arial Narrow"/>
                <w:sz w:val="22"/>
                <w:szCs w:val="22"/>
                <w:highlight w:val="yellow"/>
              </w:rPr>
              <w:t>a</w:t>
            </w:r>
            <w:r w:rsidRPr="007C5AF8">
              <w:rPr>
                <w:rFonts w:ascii="Arial Narrow" w:hAnsi="Arial Narrow"/>
                <w:sz w:val="22"/>
                <w:szCs w:val="22"/>
                <w:highlight w:val="yellow"/>
              </w:rPr>
              <w:t>irworthiness</w:t>
            </w:r>
          </w:p>
        </w:tc>
        <w:tc>
          <w:tcPr>
            <w:tcW w:w="3540" w:type="dxa"/>
            <w:gridSpan w:val="3"/>
            <w:vMerge w:val="restart"/>
          </w:tcPr>
          <w:p w14:paraId="109F02D1" w14:textId="77777777" w:rsidR="001601A4" w:rsidRPr="007C5AF8" w:rsidRDefault="001601A4" w:rsidP="007C5AF8">
            <w:pPr>
              <w:pStyle w:val="TableParagraph"/>
              <w:spacing w:line="226" w:lineRule="exact"/>
              <w:ind w:left="115"/>
              <w:rPr>
                <w:rFonts w:ascii="Arial Narrow" w:hAnsi="Arial Narrow"/>
                <w:sz w:val="22"/>
                <w:szCs w:val="22"/>
                <w:highlight w:val="yellow"/>
              </w:rPr>
            </w:pPr>
            <w:r w:rsidRPr="007C5AF8">
              <w:rPr>
                <w:rFonts w:ascii="Arial Narrow" w:hAnsi="Arial Narrow"/>
                <w:sz w:val="22"/>
                <w:szCs w:val="22"/>
                <w:highlight w:val="yellow"/>
              </w:rPr>
              <w:t>Annex 6</w:t>
            </w:r>
          </w:p>
          <w:p w14:paraId="3F3BBC1B" w14:textId="77777777" w:rsidR="001601A4" w:rsidRPr="007C5AF8" w:rsidRDefault="001601A4" w:rsidP="007C5AF8">
            <w:pPr>
              <w:pStyle w:val="TableParagraph"/>
              <w:ind w:left="115"/>
              <w:rPr>
                <w:rFonts w:ascii="Arial Narrow" w:hAnsi="Arial Narrow"/>
                <w:sz w:val="22"/>
                <w:szCs w:val="22"/>
                <w:highlight w:val="yellow"/>
              </w:rPr>
            </w:pPr>
            <w:r w:rsidRPr="007C5AF8">
              <w:rPr>
                <w:rFonts w:ascii="Arial Narrow" w:hAnsi="Arial Narrow"/>
                <w:sz w:val="22"/>
                <w:szCs w:val="22"/>
                <w:highlight w:val="yellow"/>
              </w:rPr>
              <w:t>Part I or Part III, Section II</w:t>
            </w:r>
          </w:p>
        </w:tc>
        <w:tc>
          <w:tcPr>
            <w:tcW w:w="362" w:type="dxa"/>
          </w:tcPr>
          <w:p w14:paraId="71AC29C7" w14:textId="77777777" w:rsidR="001601A4" w:rsidRPr="007C5AF8" w:rsidRDefault="001601A4" w:rsidP="00403B1F">
            <w:pPr>
              <w:pStyle w:val="TableParagraph"/>
              <w:spacing w:line="226" w:lineRule="exact"/>
              <w:ind w:left="0" w:right="-4"/>
              <w:jc w:val="right"/>
              <w:rPr>
                <w:rFonts w:ascii="Arial Narrow" w:hAnsi="Arial Narrow"/>
                <w:sz w:val="22"/>
                <w:szCs w:val="22"/>
                <w:highlight w:val="yellow"/>
              </w:rPr>
            </w:pPr>
            <w:r w:rsidRPr="007C5AF8">
              <w:rPr>
                <w:rFonts w:ascii="Arial Narrow" w:hAnsi="Arial Narrow"/>
                <w:w w:val="95"/>
                <w:sz w:val="22"/>
                <w:szCs w:val="22"/>
                <w:highlight w:val="yellow"/>
              </w:rPr>
              <w:t>Yes</w:t>
            </w:r>
          </w:p>
        </w:tc>
        <w:tc>
          <w:tcPr>
            <w:tcW w:w="543" w:type="dxa"/>
          </w:tcPr>
          <w:p w14:paraId="74CBAC8E" w14:textId="77777777" w:rsidR="001601A4" w:rsidRPr="007C5AF8" w:rsidRDefault="001601A4" w:rsidP="00403B1F">
            <w:pPr>
              <w:pStyle w:val="TableParagraph"/>
              <w:spacing w:line="232" w:lineRule="exact"/>
              <w:ind w:left="0" w:right="118"/>
              <w:jc w:val="right"/>
              <w:rPr>
                <w:rFonts w:ascii="Arial Narrow" w:hAnsi="Arial Narrow"/>
                <w:sz w:val="22"/>
                <w:szCs w:val="22"/>
                <w:highlight w:val="yellow"/>
              </w:rPr>
            </w:pPr>
            <w:r w:rsidRPr="007C5AF8">
              <w:rPr>
                <w:rFonts w:ascii="Segoe UI Symbol" w:hAnsi="Segoe UI Symbol" w:cs="Segoe UI Symbol"/>
                <w:w w:val="99"/>
                <w:sz w:val="22"/>
                <w:szCs w:val="22"/>
                <w:highlight w:val="yellow"/>
              </w:rPr>
              <w:t>☐</w:t>
            </w:r>
          </w:p>
        </w:tc>
        <w:tc>
          <w:tcPr>
            <w:tcW w:w="2778" w:type="dxa"/>
            <w:gridSpan w:val="3"/>
            <w:vMerge w:val="restart"/>
          </w:tcPr>
          <w:p w14:paraId="44A7A7C4" w14:textId="52182506" w:rsidR="001601A4" w:rsidRPr="007C5AF8" w:rsidRDefault="001601A4" w:rsidP="007C5AF8">
            <w:pPr>
              <w:pStyle w:val="TableParagraph"/>
              <w:rPr>
                <w:rFonts w:ascii="Arial Narrow" w:hAnsi="Arial Narrow"/>
                <w:sz w:val="22"/>
                <w:szCs w:val="22"/>
                <w:highlight w:val="yellow"/>
              </w:rPr>
            </w:pPr>
            <w:r w:rsidRPr="007C5AF8">
              <w:rPr>
                <w:rFonts w:ascii="Arial Narrow" w:hAnsi="Arial Narrow"/>
                <w:sz w:val="22"/>
                <w:szCs w:val="22"/>
                <w:highlight w:val="yellow"/>
              </w:rPr>
              <w:t>[</w:t>
            </w:r>
            <w:r w:rsidR="00F003D8">
              <w:rPr>
                <w:rFonts w:ascii="Arial Narrow" w:hAnsi="Arial Narrow"/>
                <w:sz w:val="22"/>
                <w:szCs w:val="22"/>
                <w:highlight w:val="yellow"/>
              </w:rPr>
              <w:t>s</w:t>
            </w:r>
            <w:r w:rsidRPr="007C5AF8">
              <w:rPr>
                <w:rFonts w:ascii="Arial Narrow" w:hAnsi="Arial Narrow"/>
                <w:sz w:val="22"/>
                <w:szCs w:val="22"/>
                <w:highlight w:val="yellow"/>
              </w:rPr>
              <w:t xml:space="preserve">pecify </w:t>
            </w:r>
            <w:r w:rsidR="00F003D8">
              <w:rPr>
                <w:rFonts w:ascii="Arial Narrow" w:hAnsi="Arial Narrow"/>
                <w:sz w:val="22"/>
                <w:szCs w:val="22"/>
                <w:highlight w:val="yellow"/>
              </w:rPr>
              <w:t>p</w:t>
            </w:r>
            <w:r w:rsidRPr="007C5AF8">
              <w:rPr>
                <w:rFonts w:ascii="Arial Narrow" w:hAnsi="Arial Narrow"/>
                <w:sz w:val="22"/>
                <w:szCs w:val="22"/>
                <w:highlight w:val="yellow"/>
              </w:rPr>
              <w:t>art and chapters]</w:t>
            </w:r>
            <w:r w:rsidRPr="007C5AF8">
              <w:rPr>
                <w:rFonts w:ascii="Arial Narrow" w:hAnsi="Arial Narrow"/>
                <w:position w:val="9"/>
                <w:sz w:val="22"/>
                <w:szCs w:val="22"/>
                <w:highlight w:val="yellow"/>
                <w:vertAlign w:val="superscript"/>
              </w:rPr>
              <w:t>3</w:t>
            </w:r>
          </w:p>
        </w:tc>
        <w:tc>
          <w:tcPr>
            <w:tcW w:w="25" w:type="dxa"/>
            <w:vMerge/>
            <w:tcBorders>
              <w:bottom w:val="nil"/>
              <w:right w:val="nil"/>
            </w:tcBorders>
          </w:tcPr>
          <w:p w14:paraId="6EDBDE7F" w14:textId="77777777" w:rsidR="001601A4" w:rsidRPr="007F3DA9" w:rsidRDefault="001601A4" w:rsidP="00403B1F">
            <w:pPr>
              <w:rPr>
                <w:highlight w:val="yellow"/>
              </w:rPr>
            </w:pPr>
          </w:p>
        </w:tc>
      </w:tr>
      <w:tr w:rsidR="001601A4" w:rsidRPr="007F3DA9" w14:paraId="49131ADE" w14:textId="77777777" w:rsidTr="007C5AF8">
        <w:tc>
          <w:tcPr>
            <w:tcW w:w="27" w:type="dxa"/>
            <w:vMerge/>
            <w:tcBorders>
              <w:left w:val="nil"/>
              <w:bottom w:val="nil"/>
            </w:tcBorders>
          </w:tcPr>
          <w:p w14:paraId="32B11C9A" w14:textId="77777777" w:rsidR="001601A4" w:rsidRPr="007F3DA9" w:rsidRDefault="001601A4" w:rsidP="00403B1F">
            <w:pPr>
              <w:rPr>
                <w:highlight w:val="yellow"/>
              </w:rPr>
            </w:pPr>
          </w:p>
        </w:tc>
        <w:tc>
          <w:tcPr>
            <w:tcW w:w="2122" w:type="dxa"/>
            <w:gridSpan w:val="2"/>
            <w:vMerge/>
          </w:tcPr>
          <w:p w14:paraId="4FA318CF" w14:textId="77777777" w:rsidR="001601A4" w:rsidRPr="007F3DA9" w:rsidRDefault="001601A4" w:rsidP="00403B1F">
            <w:pPr>
              <w:rPr>
                <w:highlight w:val="yellow"/>
              </w:rPr>
            </w:pPr>
          </w:p>
        </w:tc>
        <w:tc>
          <w:tcPr>
            <w:tcW w:w="3540" w:type="dxa"/>
            <w:gridSpan w:val="3"/>
            <w:vMerge/>
          </w:tcPr>
          <w:p w14:paraId="3EFBA75F" w14:textId="77777777" w:rsidR="001601A4" w:rsidRPr="007F3DA9" w:rsidRDefault="001601A4">
            <w:pPr>
              <w:rPr>
                <w:highlight w:val="yellow"/>
              </w:rPr>
            </w:pPr>
          </w:p>
        </w:tc>
        <w:tc>
          <w:tcPr>
            <w:tcW w:w="362" w:type="dxa"/>
          </w:tcPr>
          <w:p w14:paraId="5750D01C" w14:textId="77777777" w:rsidR="001601A4" w:rsidRPr="007C5AF8" w:rsidRDefault="001601A4" w:rsidP="00403B1F">
            <w:pPr>
              <w:pStyle w:val="TableParagraph"/>
              <w:spacing w:line="223" w:lineRule="exact"/>
              <w:ind w:left="0" w:right="61"/>
              <w:jc w:val="right"/>
              <w:rPr>
                <w:rFonts w:ascii="Arial Narrow" w:hAnsi="Arial Narrow"/>
                <w:sz w:val="22"/>
                <w:szCs w:val="22"/>
                <w:highlight w:val="yellow"/>
              </w:rPr>
            </w:pPr>
            <w:r w:rsidRPr="007C5AF8">
              <w:rPr>
                <w:rFonts w:ascii="Arial Narrow" w:hAnsi="Arial Narrow"/>
                <w:w w:val="95"/>
                <w:sz w:val="22"/>
                <w:szCs w:val="22"/>
                <w:highlight w:val="yellow"/>
              </w:rPr>
              <w:t>No</w:t>
            </w:r>
          </w:p>
        </w:tc>
        <w:tc>
          <w:tcPr>
            <w:tcW w:w="543" w:type="dxa"/>
          </w:tcPr>
          <w:p w14:paraId="524CB1E4" w14:textId="77777777" w:rsidR="001601A4" w:rsidRPr="007C5AF8" w:rsidRDefault="001601A4" w:rsidP="00403B1F">
            <w:pPr>
              <w:pStyle w:val="TableParagraph"/>
              <w:spacing w:line="229" w:lineRule="exact"/>
              <w:ind w:left="0" w:right="118"/>
              <w:jc w:val="right"/>
              <w:rPr>
                <w:rFonts w:ascii="Arial Narrow" w:hAnsi="Arial Narrow"/>
                <w:sz w:val="22"/>
                <w:szCs w:val="22"/>
                <w:highlight w:val="yellow"/>
              </w:rPr>
            </w:pPr>
            <w:r w:rsidRPr="007C5AF8">
              <w:rPr>
                <w:rFonts w:ascii="Segoe UI Symbol" w:hAnsi="Segoe UI Symbol" w:cs="Segoe UI Symbol"/>
                <w:w w:val="99"/>
                <w:sz w:val="22"/>
                <w:szCs w:val="22"/>
                <w:highlight w:val="yellow"/>
              </w:rPr>
              <w:t>☐</w:t>
            </w:r>
          </w:p>
        </w:tc>
        <w:tc>
          <w:tcPr>
            <w:tcW w:w="2778" w:type="dxa"/>
            <w:gridSpan w:val="3"/>
            <w:vMerge/>
          </w:tcPr>
          <w:p w14:paraId="63514AFF" w14:textId="77777777" w:rsidR="001601A4" w:rsidRPr="007F3DA9" w:rsidRDefault="001601A4">
            <w:pPr>
              <w:rPr>
                <w:highlight w:val="yellow"/>
              </w:rPr>
            </w:pPr>
          </w:p>
        </w:tc>
        <w:tc>
          <w:tcPr>
            <w:tcW w:w="25" w:type="dxa"/>
            <w:vMerge/>
            <w:tcBorders>
              <w:bottom w:val="nil"/>
              <w:right w:val="nil"/>
            </w:tcBorders>
          </w:tcPr>
          <w:p w14:paraId="40B70A4E" w14:textId="77777777" w:rsidR="001601A4" w:rsidRPr="007F3DA9" w:rsidRDefault="001601A4" w:rsidP="00403B1F">
            <w:pPr>
              <w:rPr>
                <w:highlight w:val="yellow"/>
              </w:rPr>
            </w:pPr>
          </w:p>
        </w:tc>
      </w:tr>
      <w:tr w:rsidR="001601A4" w:rsidRPr="007F3DA9" w14:paraId="66389D23" w14:textId="77777777" w:rsidTr="007C5AF8">
        <w:tc>
          <w:tcPr>
            <w:tcW w:w="27" w:type="dxa"/>
            <w:vMerge/>
            <w:tcBorders>
              <w:left w:val="nil"/>
              <w:bottom w:val="nil"/>
            </w:tcBorders>
          </w:tcPr>
          <w:p w14:paraId="7CFA89E4" w14:textId="77777777" w:rsidR="001601A4" w:rsidRPr="007F3DA9" w:rsidRDefault="001601A4" w:rsidP="00403B1F">
            <w:pPr>
              <w:rPr>
                <w:highlight w:val="yellow"/>
              </w:rPr>
            </w:pPr>
          </w:p>
        </w:tc>
        <w:tc>
          <w:tcPr>
            <w:tcW w:w="2122" w:type="dxa"/>
            <w:gridSpan w:val="2"/>
            <w:vMerge/>
          </w:tcPr>
          <w:p w14:paraId="3288E877" w14:textId="77777777" w:rsidR="001601A4" w:rsidRPr="007F3DA9" w:rsidRDefault="001601A4" w:rsidP="00403B1F">
            <w:pPr>
              <w:rPr>
                <w:highlight w:val="yellow"/>
              </w:rPr>
            </w:pPr>
          </w:p>
        </w:tc>
        <w:tc>
          <w:tcPr>
            <w:tcW w:w="3540" w:type="dxa"/>
            <w:gridSpan w:val="3"/>
            <w:vMerge w:val="restart"/>
          </w:tcPr>
          <w:p w14:paraId="494AE1CA" w14:textId="77777777" w:rsidR="001601A4" w:rsidRPr="007C5AF8" w:rsidRDefault="001601A4" w:rsidP="007C5AF8">
            <w:pPr>
              <w:pStyle w:val="TableParagraph"/>
              <w:spacing w:line="223" w:lineRule="exact"/>
              <w:ind w:left="115"/>
              <w:rPr>
                <w:rFonts w:ascii="Arial Narrow" w:hAnsi="Arial Narrow"/>
                <w:sz w:val="22"/>
                <w:szCs w:val="22"/>
                <w:highlight w:val="yellow"/>
              </w:rPr>
            </w:pPr>
            <w:r w:rsidRPr="007C5AF8">
              <w:rPr>
                <w:rFonts w:ascii="Arial Narrow" w:hAnsi="Arial Narrow"/>
                <w:sz w:val="22"/>
                <w:szCs w:val="22"/>
                <w:highlight w:val="yellow"/>
              </w:rPr>
              <w:t>Annex 6</w:t>
            </w:r>
          </w:p>
          <w:p w14:paraId="58C4E3F0" w14:textId="77777777" w:rsidR="001601A4" w:rsidRPr="007C5AF8" w:rsidRDefault="001601A4" w:rsidP="007C5AF8">
            <w:pPr>
              <w:pStyle w:val="TableParagraph"/>
              <w:ind w:left="115"/>
              <w:rPr>
                <w:rFonts w:ascii="Arial Narrow" w:hAnsi="Arial Narrow"/>
                <w:sz w:val="22"/>
                <w:szCs w:val="22"/>
                <w:highlight w:val="yellow"/>
              </w:rPr>
            </w:pPr>
            <w:r w:rsidRPr="007C5AF8">
              <w:rPr>
                <w:rFonts w:ascii="Arial Narrow" w:hAnsi="Arial Narrow"/>
                <w:sz w:val="22"/>
                <w:szCs w:val="22"/>
                <w:highlight w:val="yellow"/>
              </w:rPr>
              <w:t>Part II or Part III, Section III</w:t>
            </w:r>
          </w:p>
        </w:tc>
        <w:tc>
          <w:tcPr>
            <w:tcW w:w="362" w:type="dxa"/>
          </w:tcPr>
          <w:p w14:paraId="14695B10" w14:textId="77777777" w:rsidR="001601A4" w:rsidRPr="007C5AF8" w:rsidRDefault="001601A4" w:rsidP="00403B1F">
            <w:pPr>
              <w:pStyle w:val="TableParagraph"/>
              <w:spacing w:line="223" w:lineRule="exact"/>
              <w:ind w:left="0" w:right="-4"/>
              <w:jc w:val="right"/>
              <w:rPr>
                <w:rFonts w:ascii="Arial Narrow" w:hAnsi="Arial Narrow"/>
                <w:sz w:val="22"/>
                <w:szCs w:val="22"/>
                <w:highlight w:val="yellow"/>
              </w:rPr>
            </w:pPr>
            <w:r w:rsidRPr="007C5AF8">
              <w:rPr>
                <w:rFonts w:ascii="Arial Narrow" w:hAnsi="Arial Narrow"/>
                <w:w w:val="95"/>
                <w:sz w:val="22"/>
                <w:szCs w:val="22"/>
                <w:highlight w:val="yellow"/>
              </w:rPr>
              <w:t>Yes</w:t>
            </w:r>
          </w:p>
        </w:tc>
        <w:tc>
          <w:tcPr>
            <w:tcW w:w="543" w:type="dxa"/>
          </w:tcPr>
          <w:p w14:paraId="28D7255E" w14:textId="77777777" w:rsidR="001601A4" w:rsidRPr="007C5AF8" w:rsidRDefault="001601A4" w:rsidP="00403B1F">
            <w:pPr>
              <w:pStyle w:val="TableParagraph"/>
              <w:spacing w:line="229" w:lineRule="exact"/>
              <w:ind w:left="0" w:right="118"/>
              <w:jc w:val="right"/>
              <w:rPr>
                <w:rFonts w:ascii="Arial Narrow" w:hAnsi="Arial Narrow"/>
                <w:sz w:val="22"/>
                <w:szCs w:val="22"/>
                <w:highlight w:val="yellow"/>
              </w:rPr>
            </w:pPr>
            <w:r w:rsidRPr="007C5AF8">
              <w:rPr>
                <w:rFonts w:ascii="Segoe UI Symbol" w:hAnsi="Segoe UI Symbol" w:cs="Segoe UI Symbol"/>
                <w:w w:val="99"/>
                <w:sz w:val="22"/>
                <w:szCs w:val="22"/>
                <w:highlight w:val="yellow"/>
              </w:rPr>
              <w:t>☐</w:t>
            </w:r>
          </w:p>
        </w:tc>
        <w:tc>
          <w:tcPr>
            <w:tcW w:w="2778" w:type="dxa"/>
            <w:gridSpan w:val="3"/>
            <w:vMerge w:val="restart"/>
          </w:tcPr>
          <w:p w14:paraId="60C15599" w14:textId="5E9E49CB" w:rsidR="001601A4" w:rsidRPr="007C5AF8" w:rsidRDefault="001601A4" w:rsidP="007C5AF8">
            <w:pPr>
              <w:pStyle w:val="TableParagraph"/>
              <w:rPr>
                <w:rFonts w:ascii="Arial Narrow" w:hAnsi="Arial Narrow"/>
                <w:sz w:val="22"/>
                <w:szCs w:val="22"/>
                <w:highlight w:val="yellow"/>
              </w:rPr>
            </w:pPr>
            <w:r w:rsidRPr="007C5AF8">
              <w:rPr>
                <w:rFonts w:ascii="Arial Narrow" w:hAnsi="Arial Narrow"/>
                <w:sz w:val="22"/>
                <w:szCs w:val="22"/>
                <w:highlight w:val="yellow"/>
              </w:rPr>
              <w:t>[</w:t>
            </w:r>
            <w:r w:rsidR="00F003D8">
              <w:rPr>
                <w:rFonts w:ascii="Arial Narrow" w:hAnsi="Arial Narrow"/>
                <w:sz w:val="22"/>
                <w:szCs w:val="22"/>
                <w:highlight w:val="yellow"/>
              </w:rPr>
              <w:t>s</w:t>
            </w:r>
            <w:r w:rsidRPr="007C5AF8">
              <w:rPr>
                <w:rFonts w:ascii="Arial Narrow" w:hAnsi="Arial Narrow"/>
                <w:sz w:val="22"/>
                <w:szCs w:val="22"/>
                <w:highlight w:val="yellow"/>
              </w:rPr>
              <w:t xml:space="preserve">pecify </w:t>
            </w:r>
            <w:r w:rsidR="00F003D8">
              <w:rPr>
                <w:rFonts w:ascii="Arial Narrow" w:hAnsi="Arial Narrow"/>
                <w:sz w:val="22"/>
                <w:szCs w:val="22"/>
                <w:highlight w:val="yellow"/>
              </w:rPr>
              <w:t>p</w:t>
            </w:r>
            <w:r w:rsidRPr="007C5AF8">
              <w:rPr>
                <w:rFonts w:ascii="Arial Narrow" w:hAnsi="Arial Narrow"/>
                <w:sz w:val="22"/>
                <w:szCs w:val="22"/>
                <w:highlight w:val="yellow"/>
              </w:rPr>
              <w:t>art and chapters]</w:t>
            </w:r>
            <w:r w:rsidRPr="007C5AF8">
              <w:rPr>
                <w:rFonts w:ascii="Arial Narrow" w:hAnsi="Arial Narrow"/>
                <w:position w:val="9"/>
                <w:sz w:val="22"/>
                <w:szCs w:val="22"/>
                <w:highlight w:val="yellow"/>
                <w:vertAlign w:val="superscript"/>
              </w:rPr>
              <w:t>3</w:t>
            </w:r>
          </w:p>
        </w:tc>
        <w:tc>
          <w:tcPr>
            <w:tcW w:w="25" w:type="dxa"/>
            <w:vMerge/>
            <w:tcBorders>
              <w:bottom w:val="nil"/>
              <w:right w:val="nil"/>
            </w:tcBorders>
          </w:tcPr>
          <w:p w14:paraId="73FDAF3D" w14:textId="77777777" w:rsidR="001601A4" w:rsidRPr="007F3DA9" w:rsidRDefault="001601A4" w:rsidP="00403B1F">
            <w:pPr>
              <w:rPr>
                <w:highlight w:val="yellow"/>
              </w:rPr>
            </w:pPr>
          </w:p>
        </w:tc>
      </w:tr>
      <w:tr w:rsidR="001601A4" w:rsidRPr="007F3DA9" w14:paraId="10CF0D99" w14:textId="77777777" w:rsidTr="007C5AF8">
        <w:tc>
          <w:tcPr>
            <w:tcW w:w="27" w:type="dxa"/>
            <w:vMerge/>
            <w:tcBorders>
              <w:left w:val="nil"/>
              <w:bottom w:val="nil"/>
            </w:tcBorders>
          </w:tcPr>
          <w:p w14:paraId="24F129CC" w14:textId="77777777" w:rsidR="001601A4" w:rsidRPr="007F3DA9" w:rsidRDefault="001601A4" w:rsidP="00403B1F">
            <w:pPr>
              <w:rPr>
                <w:highlight w:val="yellow"/>
              </w:rPr>
            </w:pPr>
          </w:p>
        </w:tc>
        <w:tc>
          <w:tcPr>
            <w:tcW w:w="2122" w:type="dxa"/>
            <w:gridSpan w:val="2"/>
            <w:vMerge/>
          </w:tcPr>
          <w:p w14:paraId="52DD4808" w14:textId="77777777" w:rsidR="001601A4" w:rsidRPr="007F3DA9" w:rsidRDefault="001601A4" w:rsidP="00403B1F">
            <w:pPr>
              <w:rPr>
                <w:highlight w:val="yellow"/>
              </w:rPr>
            </w:pPr>
          </w:p>
        </w:tc>
        <w:tc>
          <w:tcPr>
            <w:tcW w:w="3540" w:type="dxa"/>
            <w:gridSpan w:val="3"/>
            <w:vMerge/>
          </w:tcPr>
          <w:p w14:paraId="0E213B58" w14:textId="77777777" w:rsidR="001601A4" w:rsidRPr="007F3DA9" w:rsidRDefault="001601A4">
            <w:pPr>
              <w:rPr>
                <w:highlight w:val="yellow"/>
              </w:rPr>
            </w:pPr>
          </w:p>
        </w:tc>
        <w:tc>
          <w:tcPr>
            <w:tcW w:w="362" w:type="dxa"/>
          </w:tcPr>
          <w:p w14:paraId="2BEE49AE" w14:textId="77777777" w:rsidR="001601A4" w:rsidRPr="007C5AF8" w:rsidRDefault="001601A4" w:rsidP="00403B1F">
            <w:pPr>
              <w:pStyle w:val="TableParagraph"/>
              <w:spacing w:line="223" w:lineRule="exact"/>
              <w:ind w:left="0" w:right="61"/>
              <w:jc w:val="right"/>
              <w:rPr>
                <w:rFonts w:ascii="Arial Narrow" w:hAnsi="Arial Narrow"/>
                <w:sz w:val="22"/>
                <w:szCs w:val="22"/>
                <w:highlight w:val="yellow"/>
              </w:rPr>
            </w:pPr>
            <w:r w:rsidRPr="007C5AF8">
              <w:rPr>
                <w:rFonts w:ascii="Arial Narrow" w:hAnsi="Arial Narrow"/>
                <w:w w:val="95"/>
                <w:sz w:val="22"/>
                <w:szCs w:val="22"/>
                <w:highlight w:val="yellow"/>
              </w:rPr>
              <w:t>No</w:t>
            </w:r>
          </w:p>
        </w:tc>
        <w:tc>
          <w:tcPr>
            <w:tcW w:w="543" w:type="dxa"/>
          </w:tcPr>
          <w:p w14:paraId="6F8D6037" w14:textId="77777777" w:rsidR="001601A4" w:rsidRPr="007C5AF8" w:rsidRDefault="001601A4" w:rsidP="00403B1F">
            <w:pPr>
              <w:pStyle w:val="TableParagraph"/>
              <w:spacing w:line="229" w:lineRule="exact"/>
              <w:ind w:left="0" w:right="118"/>
              <w:jc w:val="right"/>
              <w:rPr>
                <w:rFonts w:ascii="Arial Narrow" w:hAnsi="Arial Narrow"/>
                <w:sz w:val="22"/>
                <w:szCs w:val="22"/>
                <w:highlight w:val="yellow"/>
              </w:rPr>
            </w:pPr>
            <w:r w:rsidRPr="007C5AF8">
              <w:rPr>
                <w:rFonts w:ascii="Segoe UI Symbol" w:hAnsi="Segoe UI Symbol" w:cs="Segoe UI Symbol"/>
                <w:w w:val="99"/>
                <w:sz w:val="22"/>
                <w:szCs w:val="22"/>
                <w:highlight w:val="yellow"/>
              </w:rPr>
              <w:t>☐</w:t>
            </w:r>
          </w:p>
        </w:tc>
        <w:tc>
          <w:tcPr>
            <w:tcW w:w="2778" w:type="dxa"/>
            <w:gridSpan w:val="3"/>
            <w:vMerge/>
          </w:tcPr>
          <w:p w14:paraId="1DB10D2D" w14:textId="77777777" w:rsidR="001601A4" w:rsidRPr="007F3DA9" w:rsidRDefault="001601A4">
            <w:pPr>
              <w:rPr>
                <w:highlight w:val="yellow"/>
              </w:rPr>
            </w:pPr>
          </w:p>
        </w:tc>
        <w:tc>
          <w:tcPr>
            <w:tcW w:w="25" w:type="dxa"/>
            <w:vMerge/>
            <w:tcBorders>
              <w:bottom w:val="nil"/>
              <w:right w:val="nil"/>
            </w:tcBorders>
          </w:tcPr>
          <w:p w14:paraId="2C53401B" w14:textId="77777777" w:rsidR="001601A4" w:rsidRPr="007F3DA9" w:rsidRDefault="001601A4" w:rsidP="00403B1F">
            <w:pPr>
              <w:rPr>
                <w:highlight w:val="yellow"/>
              </w:rPr>
            </w:pPr>
          </w:p>
        </w:tc>
      </w:tr>
      <w:tr w:rsidR="001601A4" w:rsidRPr="007F3DA9" w14:paraId="40AA6E96" w14:textId="77777777" w:rsidTr="007C5AF8">
        <w:tc>
          <w:tcPr>
            <w:tcW w:w="27" w:type="dxa"/>
            <w:vMerge/>
            <w:tcBorders>
              <w:left w:val="nil"/>
              <w:bottom w:val="nil"/>
            </w:tcBorders>
          </w:tcPr>
          <w:p w14:paraId="72496C7D" w14:textId="77777777" w:rsidR="001601A4" w:rsidRPr="007F3DA9" w:rsidRDefault="001601A4" w:rsidP="00403B1F">
            <w:pPr>
              <w:rPr>
                <w:highlight w:val="yellow"/>
              </w:rPr>
            </w:pPr>
          </w:p>
        </w:tc>
        <w:tc>
          <w:tcPr>
            <w:tcW w:w="2122" w:type="dxa"/>
            <w:gridSpan w:val="2"/>
            <w:vMerge/>
          </w:tcPr>
          <w:p w14:paraId="05D3E350" w14:textId="77777777" w:rsidR="001601A4" w:rsidRPr="007F3DA9" w:rsidRDefault="001601A4" w:rsidP="00403B1F">
            <w:pPr>
              <w:rPr>
                <w:highlight w:val="yellow"/>
              </w:rPr>
            </w:pPr>
          </w:p>
        </w:tc>
        <w:tc>
          <w:tcPr>
            <w:tcW w:w="3540" w:type="dxa"/>
            <w:gridSpan w:val="3"/>
            <w:vMerge w:val="restart"/>
          </w:tcPr>
          <w:p w14:paraId="2CC416C1" w14:textId="77777777" w:rsidR="001601A4" w:rsidRPr="007C5AF8" w:rsidRDefault="001601A4" w:rsidP="007C5AF8">
            <w:pPr>
              <w:pStyle w:val="TableParagraph"/>
              <w:spacing w:line="223" w:lineRule="exact"/>
              <w:ind w:left="115"/>
              <w:rPr>
                <w:rFonts w:ascii="Arial Narrow" w:hAnsi="Arial Narrow"/>
                <w:sz w:val="22"/>
                <w:szCs w:val="22"/>
                <w:highlight w:val="yellow"/>
              </w:rPr>
            </w:pPr>
            <w:r w:rsidRPr="007C5AF8">
              <w:rPr>
                <w:rFonts w:ascii="Arial Narrow" w:hAnsi="Arial Narrow"/>
                <w:sz w:val="22"/>
                <w:szCs w:val="22"/>
                <w:highlight w:val="yellow"/>
              </w:rPr>
              <w:t>Annex 8</w:t>
            </w:r>
          </w:p>
          <w:p w14:paraId="79A9C7C5" w14:textId="77777777" w:rsidR="001601A4" w:rsidRPr="007C5AF8" w:rsidRDefault="001601A4" w:rsidP="007C5AF8">
            <w:pPr>
              <w:pStyle w:val="TableParagraph"/>
              <w:ind w:left="115"/>
              <w:rPr>
                <w:rFonts w:ascii="Arial Narrow" w:hAnsi="Arial Narrow"/>
                <w:sz w:val="22"/>
                <w:szCs w:val="22"/>
                <w:highlight w:val="yellow"/>
              </w:rPr>
            </w:pPr>
            <w:r w:rsidRPr="007C5AF8">
              <w:rPr>
                <w:rFonts w:ascii="Arial Narrow" w:hAnsi="Arial Narrow"/>
                <w:sz w:val="22"/>
                <w:szCs w:val="22"/>
                <w:highlight w:val="yellow"/>
              </w:rPr>
              <w:t>Part II, Chapters 3 and 4</w:t>
            </w:r>
          </w:p>
        </w:tc>
        <w:tc>
          <w:tcPr>
            <w:tcW w:w="362" w:type="dxa"/>
          </w:tcPr>
          <w:p w14:paraId="0161D2B9" w14:textId="77777777" w:rsidR="001601A4" w:rsidRPr="007C5AF8" w:rsidRDefault="001601A4" w:rsidP="00403B1F">
            <w:pPr>
              <w:pStyle w:val="TableParagraph"/>
              <w:spacing w:line="223" w:lineRule="exact"/>
              <w:ind w:left="0" w:right="-4"/>
              <w:jc w:val="right"/>
              <w:rPr>
                <w:rFonts w:ascii="Arial Narrow" w:hAnsi="Arial Narrow"/>
                <w:sz w:val="22"/>
                <w:szCs w:val="22"/>
                <w:highlight w:val="yellow"/>
              </w:rPr>
            </w:pPr>
            <w:r w:rsidRPr="007C5AF8">
              <w:rPr>
                <w:rFonts w:ascii="Arial Narrow" w:hAnsi="Arial Narrow"/>
                <w:w w:val="95"/>
                <w:sz w:val="22"/>
                <w:szCs w:val="22"/>
                <w:highlight w:val="yellow"/>
              </w:rPr>
              <w:t>Yes</w:t>
            </w:r>
          </w:p>
        </w:tc>
        <w:tc>
          <w:tcPr>
            <w:tcW w:w="543" w:type="dxa"/>
          </w:tcPr>
          <w:p w14:paraId="20DDA3F4" w14:textId="77777777" w:rsidR="001601A4" w:rsidRPr="007C5AF8" w:rsidRDefault="001601A4" w:rsidP="00403B1F">
            <w:pPr>
              <w:pStyle w:val="TableParagraph"/>
              <w:spacing w:line="253" w:lineRule="exact"/>
              <w:ind w:left="0" w:right="118"/>
              <w:jc w:val="right"/>
              <w:rPr>
                <w:rFonts w:ascii="Arial Narrow" w:hAnsi="Arial Narrow"/>
                <w:sz w:val="22"/>
                <w:szCs w:val="22"/>
                <w:highlight w:val="yellow"/>
              </w:rPr>
            </w:pPr>
            <w:r w:rsidRPr="007C5AF8">
              <w:rPr>
                <w:rFonts w:ascii="Segoe UI Symbol" w:hAnsi="Segoe UI Symbol" w:cs="Segoe UI Symbol"/>
                <w:w w:val="99"/>
                <w:sz w:val="22"/>
                <w:szCs w:val="22"/>
                <w:highlight w:val="yellow"/>
              </w:rPr>
              <w:t>☐</w:t>
            </w:r>
          </w:p>
        </w:tc>
        <w:tc>
          <w:tcPr>
            <w:tcW w:w="2778" w:type="dxa"/>
            <w:gridSpan w:val="3"/>
            <w:vMerge w:val="restart"/>
          </w:tcPr>
          <w:p w14:paraId="71E78993" w14:textId="7981E94E" w:rsidR="001601A4" w:rsidRPr="007C5AF8" w:rsidRDefault="001601A4" w:rsidP="007C5AF8">
            <w:pPr>
              <w:pStyle w:val="TableParagraph"/>
              <w:rPr>
                <w:rFonts w:ascii="Arial Narrow" w:hAnsi="Arial Narrow"/>
                <w:sz w:val="22"/>
                <w:szCs w:val="22"/>
                <w:highlight w:val="yellow"/>
              </w:rPr>
            </w:pPr>
            <w:r w:rsidRPr="007C5AF8">
              <w:rPr>
                <w:rFonts w:ascii="Arial Narrow" w:hAnsi="Arial Narrow"/>
                <w:sz w:val="22"/>
                <w:szCs w:val="22"/>
                <w:highlight w:val="yellow"/>
              </w:rPr>
              <w:t>[</w:t>
            </w:r>
            <w:r w:rsidR="00F003D8">
              <w:rPr>
                <w:rFonts w:ascii="Arial Narrow" w:hAnsi="Arial Narrow"/>
                <w:sz w:val="22"/>
                <w:szCs w:val="22"/>
                <w:highlight w:val="yellow"/>
              </w:rPr>
              <w:t>s</w:t>
            </w:r>
            <w:r w:rsidRPr="007C5AF8">
              <w:rPr>
                <w:rFonts w:ascii="Arial Narrow" w:hAnsi="Arial Narrow"/>
                <w:sz w:val="22"/>
                <w:szCs w:val="22"/>
                <w:highlight w:val="yellow"/>
              </w:rPr>
              <w:t>pecify chapters]</w:t>
            </w:r>
            <w:r w:rsidRPr="007C5AF8">
              <w:rPr>
                <w:rFonts w:ascii="Arial Narrow" w:hAnsi="Arial Narrow"/>
                <w:position w:val="9"/>
                <w:sz w:val="22"/>
                <w:szCs w:val="22"/>
                <w:highlight w:val="yellow"/>
                <w:vertAlign w:val="superscript"/>
              </w:rPr>
              <w:t>3</w:t>
            </w:r>
          </w:p>
        </w:tc>
        <w:tc>
          <w:tcPr>
            <w:tcW w:w="25" w:type="dxa"/>
            <w:vMerge/>
            <w:tcBorders>
              <w:bottom w:val="nil"/>
              <w:right w:val="nil"/>
            </w:tcBorders>
          </w:tcPr>
          <w:p w14:paraId="5A95D21C" w14:textId="77777777" w:rsidR="001601A4" w:rsidRPr="007F3DA9" w:rsidRDefault="001601A4" w:rsidP="00403B1F">
            <w:pPr>
              <w:rPr>
                <w:highlight w:val="yellow"/>
              </w:rPr>
            </w:pPr>
          </w:p>
        </w:tc>
      </w:tr>
      <w:tr w:rsidR="001601A4" w:rsidRPr="007F3DA9" w14:paraId="3E618C18" w14:textId="77777777" w:rsidTr="007C5AF8">
        <w:tc>
          <w:tcPr>
            <w:tcW w:w="27" w:type="dxa"/>
            <w:vMerge/>
            <w:tcBorders>
              <w:left w:val="nil"/>
              <w:bottom w:val="nil"/>
            </w:tcBorders>
          </w:tcPr>
          <w:p w14:paraId="65615857" w14:textId="77777777" w:rsidR="001601A4" w:rsidRPr="007F3DA9" w:rsidRDefault="001601A4" w:rsidP="00403B1F">
            <w:pPr>
              <w:rPr>
                <w:highlight w:val="yellow"/>
              </w:rPr>
            </w:pPr>
          </w:p>
        </w:tc>
        <w:tc>
          <w:tcPr>
            <w:tcW w:w="2122" w:type="dxa"/>
            <w:gridSpan w:val="2"/>
            <w:vMerge/>
          </w:tcPr>
          <w:p w14:paraId="6286F85D" w14:textId="77777777" w:rsidR="001601A4" w:rsidRPr="007F3DA9" w:rsidRDefault="001601A4" w:rsidP="00403B1F">
            <w:pPr>
              <w:rPr>
                <w:highlight w:val="yellow"/>
              </w:rPr>
            </w:pPr>
          </w:p>
        </w:tc>
        <w:tc>
          <w:tcPr>
            <w:tcW w:w="3540" w:type="dxa"/>
            <w:gridSpan w:val="3"/>
            <w:vMerge/>
          </w:tcPr>
          <w:p w14:paraId="6EF3042A" w14:textId="77777777" w:rsidR="001601A4" w:rsidRPr="007F3DA9" w:rsidRDefault="001601A4" w:rsidP="00403B1F">
            <w:pPr>
              <w:rPr>
                <w:highlight w:val="yellow"/>
              </w:rPr>
            </w:pPr>
          </w:p>
        </w:tc>
        <w:tc>
          <w:tcPr>
            <w:tcW w:w="362" w:type="dxa"/>
          </w:tcPr>
          <w:p w14:paraId="7BF3AD2D" w14:textId="77777777" w:rsidR="001601A4" w:rsidRPr="007C5AF8" w:rsidRDefault="001601A4" w:rsidP="00403B1F">
            <w:pPr>
              <w:pStyle w:val="TableParagraph"/>
              <w:spacing w:line="223" w:lineRule="exact"/>
              <w:ind w:left="0" w:right="61"/>
              <w:jc w:val="right"/>
              <w:rPr>
                <w:rFonts w:ascii="Arial Narrow" w:hAnsi="Arial Narrow"/>
                <w:sz w:val="22"/>
                <w:szCs w:val="22"/>
                <w:highlight w:val="yellow"/>
              </w:rPr>
            </w:pPr>
            <w:r w:rsidRPr="007C5AF8">
              <w:rPr>
                <w:rFonts w:ascii="Arial Narrow" w:hAnsi="Arial Narrow"/>
                <w:w w:val="95"/>
                <w:sz w:val="22"/>
                <w:szCs w:val="22"/>
                <w:highlight w:val="yellow"/>
              </w:rPr>
              <w:t>No</w:t>
            </w:r>
          </w:p>
        </w:tc>
        <w:tc>
          <w:tcPr>
            <w:tcW w:w="543" w:type="dxa"/>
          </w:tcPr>
          <w:p w14:paraId="4E47832B" w14:textId="77777777" w:rsidR="001601A4" w:rsidRPr="007C5AF8" w:rsidRDefault="001601A4" w:rsidP="00403B1F">
            <w:pPr>
              <w:pStyle w:val="TableParagraph"/>
              <w:spacing w:line="232" w:lineRule="exact"/>
              <w:ind w:left="0" w:right="118"/>
              <w:jc w:val="right"/>
              <w:rPr>
                <w:rFonts w:ascii="Arial Narrow" w:hAnsi="Arial Narrow"/>
                <w:sz w:val="22"/>
                <w:szCs w:val="22"/>
                <w:highlight w:val="yellow"/>
              </w:rPr>
            </w:pPr>
            <w:r w:rsidRPr="007C5AF8">
              <w:rPr>
                <w:rFonts w:ascii="Segoe UI Symbol" w:hAnsi="Segoe UI Symbol" w:cs="Segoe UI Symbol"/>
                <w:w w:val="99"/>
                <w:sz w:val="22"/>
                <w:szCs w:val="22"/>
                <w:highlight w:val="yellow"/>
              </w:rPr>
              <w:t>☐</w:t>
            </w:r>
          </w:p>
        </w:tc>
        <w:tc>
          <w:tcPr>
            <w:tcW w:w="2778" w:type="dxa"/>
            <w:gridSpan w:val="3"/>
            <w:vMerge/>
          </w:tcPr>
          <w:p w14:paraId="287FF126" w14:textId="77777777" w:rsidR="001601A4" w:rsidRPr="007F3DA9" w:rsidRDefault="001601A4" w:rsidP="00403B1F">
            <w:pPr>
              <w:rPr>
                <w:highlight w:val="yellow"/>
              </w:rPr>
            </w:pPr>
          </w:p>
        </w:tc>
        <w:tc>
          <w:tcPr>
            <w:tcW w:w="25" w:type="dxa"/>
            <w:vMerge/>
            <w:tcBorders>
              <w:bottom w:val="nil"/>
              <w:right w:val="nil"/>
            </w:tcBorders>
          </w:tcPr>
          <w:p w14:paraId="4F530131" w14:textId="77777777" w:rsidR="001601A4" w:rsidRPr="007F3DA9" w:rsidRDefault="001601A4" w:rsidP="00403B1F">
            <w:pPr>
              <w:rPr>
                <w:highlight w:val="yellow"/>
              </w:rPr>
            </w:pPr>
          </w:p>
        </w:tc>
      </w:tr>
      <w:tr w:rsidR="001601A4" w:rsidRPr="007F3DA9" w14:paraId="7381240A" w14:textId="77777777" w:rsidTr="007C5AF8">
        <w:trPr>
          <w:gridAfter w:val="2"/>
          <w:wAfter w:w="42" w:type="dxa"/>
        </w:trPr>
        <w:tc>
          <w:tcPr>
            <w:tcW w:w="9355" w:type="dxa"/>
            <w:gridSpan w:val="10"/>
          </w:tcPr>
          <w:p w14:paraId="168E7DE9" w14:textId="77777777" w:rsidR="001601A4" w:rsidRPr="007C5AF8" w:rsidRDefault="001601A4" w:rsidP="00403B1F">
            <w:pPr>
              <w:pStyle w:val="TableParagraph"/>
              <w:spacing w:line="252" w:lineRule="exact"/>
              <w:ind w:left="1077"/>
              <w:rPr>
                <w:rFonts w:ascii="Arial Narrow" w:hAnsi="Arial Narrow"/>
                <w:b/>
                <w:sz w:val="22"/>
                <w:szCs w:val="22"/>
                <w:highlight w:val="yellow"/>
              </w:rPr>
            </w:pPr>
            <w:r w:rsidRPr="007C5AF8">
              <w:rPr>
                <w:rFonts w:ascii="Arial Narrow" w:hAnsi="Arial Narrow"/>
                <w:b/>
                <w:sz w:val="22"/>
                <w:szCs w:val="22"/>
                <w:highlight w:val="yellow"/>
              </w:rPr>
              <w:t>Aircraft affected by the transfer of responsibilities to the State of the Operator</w:t>
            </w:r>
          </w:p>
        </w:tc>
      </w:tr>
      <w:tr w:rsidR="001601A4" w:rsidRPr="007F3DA9" w14:paraId="5F73B0BF" w14:textId="77777777" w:rsidTr="007C5AF8">
        <w:trPr>
          <w:gridAfter w:val="2"/>
          <w:wAfter w:w="42" w:type="dxa"/>
        </w:trPr>
        <w:tc>
          <w:tcPr>
            <w:tcW w:w="1496" w:type="dxa"/>
            <w:gridSpan w:val="2"/>
            <w:vMerge w:val="restart"/>
          </w:tcPr>
          <w:p w14:paraId="3C509004" w14:textId="2449AFF8" w:rsidR="001601A4" w:rsidRPr="007C5AF8" w:rsidRDefault="001601A4" w:rsidP="007C5AF8">
            <w:pPr>
              <w:pStyle w:val="TableParagraph"/>
              <w:ind w:left="0"/>
              <w:jc w:val="center"/>
              <w:rPr>
                <w:rFonts w:ascii="Arial Narrow" w:hAnsi="Arial Narrow"/>
                <w:sz w:val="22"/>
                <w:szCs w:val="22"/>
                <w:highlight w:val="yellow"/>
              </w:rPr>
            </w:pPr>
            <w:r w:rsidRPr="007C5AF8">
              <w:rPr>
                <w:rFonts w:ascii="Arial Narrow" w:hAnsi="Arial Narrow"/>
                <w:sz w:val="22"/>
                <w:szCs w:val="22"/>
                <w:highlight w:val="yellow"/>
              </w:rPr>
              <w:t xml:space="preserve">Aircraft </w:t>
            </w:r>
            <w:r w:rsidR="00F003D8">
              <w:rPr>
                <w:rFonts w:ascii="Arial Narrow" w:hAnsi="Arial Narrow"/>
                <w:sz w:val="22"/>
                <w:szCs w:val="22"/>
                <w:highlight w:val="yellow"/>
              </w:rPr>
              <w:t>M</w:t>
            </w:r>
            <w:r w:rsidRPr="007C5AF8">
              <w:rPr>
                <w:rFonts w:ascii="Arial Narrow" w:hAnsi="Arial Narrow"/>
                <w:sz w:val="22"/>
                <w:szCs w:val="22"/>
                <w:highlight w:val="yellow"/>
              </w:rPr>
              <w:t xml:space="preserve">ake, </w:t>
            </w:r>
            <w:r w:rsidR="00E7239D">
              <w:rPr>
                <w:rFonts w:ascii="Arial Narrow" w:hAnsi="Arial Narrow"/>
                <w:sz w:val="22"/>
                <w:szCs w:val="22"/>
                <w:highlight w:val="yellow"/>
              </w:rPr>
              <w:t>M</w:t>
            </w:r>
            <w:r w:rsidRPr="007C5AF8">
              <w:rPr>
                <w:rFonts w:ascii="Arial Narrow" w:hAnsi="Arial Narrow"/>
                <w:sz w:val="22"/>
                <w:szCs w:val="22"/>
                <w:highlight w:val="yellow"/>
              </w:rPr>
              <w:t xml:space="preserve">odel, </w:t>
            </w:r>
            <w:r w:rsidR="00E7239D">
              <w:rPr>
                <w:rFonts w:ascii="Arial Narrow" w:hAnsi="Arial Narrow"/>
                <w:sz w:val="22"/>
                <w:szCs w:val="22"/>
                <w:highlight w:val="yellow"/>
              </w:rPr>
              <w:t>S</w:t>
            </w:r>
            <w:r w:rsidRPr="007C5AF8">
              <w:rPr>
                <w:rFonts w:ascii="Arial Narrow" w:hAnsi="Arial Narrow"/>
                <w:sz w:val="22"/>
                <w:szCs w:val="22"/>
                <w:highlight w:val="yellow"/>
              </w:rPr>
              <w:t>eries</w:t>
            </w:r>
          </w:p>
        </w:tc>
        <w:tc>
          <w:tcPr>
            <w:tcW w:w="1842" w:type="dxa"/>
            <w:gridSpan w:val="2"/>
            <w:vMerge w:val="restart"/>
          </w:tcPr>
          <w:p w14:paraId="79B1B102" w14:textId="39F09296" w:rsidR="001601A4" w:rsidRPr="007C5AF8" w:rsidRDefault="001601A4" w:rsidP="007C5AF8">
            <w:pPr>
              <w:pStyle w:val="TableParagraph"/>
              <w:ind w:left="158" w:right="139" w:firstLine="139"/>
              <w:rPr>
                <w:rFonts w:ascii="Arial Narrow" w:hAnsi="Arial Narrow"/>
                <w:sz w:val="22"/>
                <w:szCs w:val="22"/>
                <w:highlight w:val="yellow"/>
              </w:rPr>
            </w:pPr>
            <w:r w:rsidRPr="007C5AF8">
              <w:rPr>
                <w:rFonts w:ascii="Arial Narrow" w:hAnsi="Arial Narrow"/>
                <w:sz w:val="22"/>
                <w:szCs w:val="22"/>
                <w:highlight w:val="yellow"/>
              </w:rPr>
              <w:t xml:space="preserve">Nationality and Registration </w:t>
            </w:r>
            <w:r w:rsidR="00E7239D">
              <w:rPr>
                <w:rFonts w:ascii="Arial Narrow" w:hAnsi="Arial Narrow"/>
                <w:sz w:val="22"/>
                <w:szCs w:val="22"/>
                <w:highlight w:val="yellow"/>
              </w:rPr>
              <w:t>M</w:t>
            </w:r>
            <w:r w:rsidRPr="007C5AF8">
              <w:rPr>
                <w:rFonts w:ascii="Arial Narrow" w:hAnsi="Arial Narrow"/>
                <w:sz w:val="22"/>
                <w:szCs w:val="22"/>
                <w:highlight w:val="yellow"/>
              </w:rPr>
              <w:t>arks</w:t>
            </w:r>
          </w:p>
        </w:tc>
        <w:tc>
          <w:tcPr>
            <w:tcW w:w="992" w:type="dxa"/>
            <w:vMerge w:val="restart"/>
          </w:tcPr>
          <w:p w14:paraId="30E0857A" w14:textId="5577BD72" w:rsidR="001601A4" w:rsidRPr="007C5AF8" w:rsidRDefault="001601A4" w:rsidP="007C5AF8">
            <w:pPr>
              <w:pStyle w:val="TableParagraph"/>
              <w:ind w:left="110"/>
              <w:rPr>
                <w:rFonts w:ascii="Arial Narrow" w:hAnsi="Arial Narrow"/>
                <w:sz w:val="22"/>
                <w:szCs w:val="22"/>
                <w:highlight w:val="yellow"/>
              </w:rPr>
            </w:pPr>
            <w:r w:rsidRPr="007C5AF8">
              <w:rPr>
                <w:rFonts w:ascii="Arial Narrow" w:hAnsi="Arial Narrow"/>
                <w:sz w:val="22"/>
                <w:szCs w:val="22"/>
                <w:highlight w:val="yellow"/>
              </w:rPr>
              <w:t>Serial No</w:t>
            </w:r>
            <w:r w:rsidR="00E7239D">
              <w:rPr>
                <w:rFonts w:ascii="Arial Narrow" w:hAnsi="Arial Narrow"/>
                <w:sz w:val="22"/>
                <w:szCs w:val="22"/>
                <w:highlight w:val="yellow"/>
              </w:rPr>
              <w:t>.</w:t>
            </w:r>
          </w:p>
        </w:tc>
        <w:tc>
          <w:tcPr>
            <w:tcW w:w="1721" w:type="dxa"/>
            <w:gridSpan w:val="2"/>
            <w:vMerge w:val="restart"/>
          </w:tcPr>
          <w:p w14:paraId="306D5497" w14:textId="77777777" w:rsidR="001601A4" w:rsidRPr="007C5AF8" w:rsidRDefault="001601A4" w:rsidP="007C5AF8">
            <w:pPr>
              <w:pStyle w:val="TableParagraph"/>
              <w:ind w:left="196" w:right="198"/>
              <w:jc w:val="center"/>
              <w:rPr>
                <w:rFonts w:ascii="Arial Narrow" w:hAnsi="Arial Narrow"/>
                <w:sz w:val="22"/>
                <w:szCs w:val="22"/>
                <w:highlight w:val="yellow"/>
              </w:rPr>
            </w:pPr>
            <w:r w:rsidRPr="007C5AF8">
              <w:rPr>
                <w:rFonts w:ascii="Arial Narrow" w:hAnsi="Arial Narrow"/>
                <w:sz w:val="22"/>
                <w:szCs w:val="22"/>
                <w:highlight w:val="yellow"/>
              </w:rPr>
              <w:t>AOC #</w:t>
            </w:r>
          </w:p>
          <w:p w14:paraId="6D52F254" w14:textId="3E8683DE" w:rsidR="001601A4" w:rsidRPr="007C5AF8" w:rsidRDefault="001601A4" w:rsidP="00F63270">
            <w:pPr>
              <w:pStyle w:val="TableParagraph"/>
              <w:ind w:left="196" w:right="199"/>
              <w:jc w:val="center"/>
              <w:rPr>
                <w:rFonts w:ascii="Arial Narrow" w:hAnsi="Arial Narrow"/>
                <w:sz w:val="22"/>
                <w:szCs w:val="22"/>
                <w:highlight w:val="yellow"/>
              </w:rPr>
            </w:pPr>
            <w:r w:rsidRPr="007C5AF8">
              <w:rPr>
                <w:rFonts w:ascii="Arial Narrow" w:hAnsi="Arial Narrow"/>
                <w:sz w:val="22"/>
                <w:szCs w:val="22"/>
                <w:highlight w:val="yellow"/>
              </w:rPr>
              <w:t>(</w:t>
            </w:r>
            <w:r w:rsidR="00765E36" w:rsidRPr="007C5AF8">
              <w:rPr>
                <w:rFonts w:ascii="Arial Narrow" w:hAnsi="Arial Narrow"/>
                <w:sz w:val="22"/>
                <w:szCs w:val="22"/>
                <w:highlight w:val="yellow"/>
              </w:rPr>
              <w:t>C</w:t>
            </w:r>
            <w:r w:rsidRPr="007C5AF8">
              <w:rPr>
                <w:rFonts w:ascii="Arial Narrow" w:hAnsi="Arial Narrow"/>
                <w:sz w:val="22"/>
                <w:szCs w:val="22"/>
                <w:highlight w:val="yellow"/>
              </w:rPr>
              <w:t xml:space="preserve">ommercial </w:t>
            </w:r>
            <w:r w:rsidR="00E7239D">
              <w:rPr>
                <w:rFonts w:ascii="Arial Narrow" w:hAnsi="Arial Narrow"/>
                <w:sz w:val="22"/>
                <w:szCs w:val="22"/>
                <w:highlight w:val="yellow"/>
              </w:rPr>
              <w:t>A</w:t>
            </w:r>
            <w:r w:rsidRPr="007C5AF8">
              <w:rPr>
                <w:rFonts w:ascii="Arial Narrow" w:hAnsi="Arial Narrow"/>
                <w:sz w:val="22"/>
                <w:szCs w:val="22"/>
                <w:highlight w:val="yellow"/>
              </w:rPr>
              <w:t xml:space="preserve">ir </w:t>
            </w:r>
            <w:r w:rsidR="00E7239D">
              <w:rPr>
                <w:rFonts w:ascii="Arial Narrow" w:hAnsi="Arial Narrow"/>
                <w:sz w:val="22"/>
                <w:szCs w:val="22"/>
                <w:highlight w:val="yellow"/>
              </w:rPr>
              <w:t>T</w:t>
            </w:r>
            <w:r w:rsidRPr="007C5AF8">
              <w:rPr>
                <w:rFonts w:ascii="Arial Narrow" w:hAnsi="Arial Narrow"/>
                <w:sz w:val="22"/>
                <w:szCs w:val="22"/>
                <w:highlight w:val="yellow"/>
              </w:rPr>
              <w:t>ransport)</w:t>
            </w:r>
          </w:p>
        </w:tc>
        <w:tc>
          <w:tcPr>
            <w:tcW w:w="3304" w:type="dxa"/>
            <w:gridSpan w:val="3"/>
          </w:tcPr>
          <w:p w14:paraId="222779AD" w14:textId="7768E56A" w:rsidR="001601A4" w:rsidRPr="007C5AF8" w:rsidRDefault="001601A4" w:rsidP="007C5AF8">
            <w:pPr>
              <w:pStyle w:val="TableParagraph"/>
              <w:ind w:left="0"/>
              <w:jc w:val="center"/>
              <w:rPr>
                <w:rFonts w:ascii="Arial Narrow" w:hAnsi="Arial Narrow"/>
                <w:sz w:val="22"/>
                <w:szCs w:val="22"/>
                <w:highlight w:val="yellow"/>
              </w:rPr>
            </w:pPr>
            <w:r w:rsidRPr="007C5AF8">
              <w:rPr>
                <w:rFonts w:ascii="Arial Narrow" w:hAnsi="Arial Narrow"/>
                <w:sz w:val="22"/>
                <w:szCs w:val="22"/>
                <w:highlight w:val="yellow"/>
              </w:rPr>
              <w:t xml:space="preserve">Dates of </w:t>
            </w:r>
            <w:r w:rsidR="00E7239D">
              <w:rPr>
                <w:rFonts w:ascii="Arial Narrow" w:hAnsi="Arial Narrow"/>
                <w:sz w:val="22"/>
                <w:szCs w:val="22"/>
                <w:highlight w:val="yellow"/>
              </w:rPr>
              <w:t>T</w:t>
            </w:r>
            <w:r w:rsidRPr="007C5AF8">
              <w:rPr>
                <w:rFonts w:ascii="Arial Narrow" w:hAnsi="Arial Narrow"/>
                <w:sz w:val="22"/>
                <w:szCs w:val="22"/>
                <w:highlight w:val="yellow"/>
              </w:rPr>
              <w:t xml:space="preserve">ransfer of </w:t>
            </w:r>
            <w:r w:rsidR="00E7239D">
              <w:rPr>
                <w:rFonts w:ascii="Arial Narrow" w:hAnsi="Arial Narrow"/>
                <w:sz w:val="22"/>
                <w:szCs w:val="22"/>
                <w:highlight w:val="yellow"/>
              </w:rPr>
              <w:t>R</w:t>
            </w:r>
            <w:r w:rsidRPr="007C5AF8">
              <w:rPr>
                <w:rFonts w:ascii="Arial Narrow" w:hAnsi="Arial Narrow"/>
                <w:sz w:val="22"/>
                <w:szCs w:val="22"/>
                <w:highlight w:val="yellow"/>
              </w:rPr>
              <w:t>esponsibilities</w:t>
            </w:r>
          </w:p>
        </w:tc>
      </w:tr>
      <w:tr w:rsidR="001601A4" w:rsidRPr="007F3DA9" w14:paraId="250A1B71" w14:textId="77777777" w:rsidTr="007C5AF8">
        <w:trPr>
          <w:gridAfter w:val="2"/>
          <w:wAfter w:w="42" w:type="dxa"/>
        </w:trPr>
        <w:tc>
          <w:tcPr>
            <w:tcW w:w="1496" w:type="dxa"/>
            <w:gridSpan w:val="2"/>
            <w:vMerge/>
          </w:tcPr>
          <w:p w14:paraId="7450737D" w14:textId="77777777" w:rsidR="001601A4" w:rsidRPr="007F3DA9" w:rsidRDefault="001601A4">
            <w:pPr>
              <w:rPr>
                <w:highlight w:val="yellow"/>
              </w:rPr>
            </w:pPr>
          </w:p>
        </w:tc>
        <w:tc>
          <w:tcPr>
            <w:tcW w:w="1842" w:type="dxa"/>
            <w:gridSpan w:val="2"/>
            <w:vMerge/>
          </w:tcPr>
          <w:p w14:paraId="4D6B7606" w14:textId="77777777" w:rsidR="001601A4" w:rsidRPr="007F3DA9" w:rsidRDefault="001601A4">
            <w:pPr>
              <w:rPr>
                <w:highlight w:val="yellow"/>
              </w:rPr>
            </w:pPr>
          </w:p>
        </w:tc>
        <w:tc>
          <w:tcPr>
            <w:tcW w:w="992" w:type="dxa"/>
            <w:vMerge/>
          </w:tcPr>
          <w:p w14:paraId="2E9BA883" w14:textId="77777777" w:rsidR="001601A4" w:rsidRPr="007F3DA9" w:rsidRDefault="001601A4">
            <w:pPr>
              <w:rPr>
                <w:highlight w:val="yellow"/>
              </w:rPr>
            </w:pPr>
          </w:p>
        </w:tc>
        <w:tc>
          <w:tcPr>
            <w:tcW w:w="1721" w:type="dxa"/>
            <w:gridSpan w:val="2"/>
            <w:vMerge/>
          </w:tcPr>
          <w:p w14:paraId="249C6562" w14:textId="77777777" w:rsidR="001601A4" w:rsidRPr="007F3DA9" w:rsidRDefault="001601A4">
            <w:pPr>
              <w:rPr>
                <w:highlight w:val="yellow"/>
              </w:rPr>
            </w:pPr>
          </w:p>
        </w:tc>
        <w:tc>
          <w:tcPr>
            <w:tcW w:w="1613" w:type="dxa"/>
            <w:gridSpan w:val="2"/>
          </w:tcPr>
          <w:p w14:paraId="1EEA387F" w14:textId="77777777" w:rsidR="001601A4" w:rsidRPr="007C5AF8" w:rsidRDefault="001601A4" w:rsidP="007C5AF8">
            <w:pPr>
              <w:pStyle w:val="TableParagraph"/>
              <w:ind w:left="532" w:right="534"/>
              <w:jc w:val="center"/>
              <w:rPr>
                <w:rFonts w:ascii="Arial Narrow" w:hAnsi="Arial Narrow"/>
                <w:sz w:val="22"/>
                <w:szCs w:val="22"/>
                <w:highlight w:val="yellow"/>
              </w:rPr>
            </w:pPr>
            <w:r w:rsidRPr="007C5AF8">
              <w:rPr>
                <w:rFonts w:ascii="Arial Narrow" w:hAnsi="Arial Narrow"/>
                <w:sz w:val="22"/>
                <w:szCs w:val="22"/>
                <w:highlight w:val="yellow"/>
              </w:rPr>
              <w:t>From</w:t>
            </w:r>
            <w:r w:rsidRPr="007C5AF8">
              <w:rPr>
                <w:rFonts w:ascii="Arial Narrow" w:hAnsi="Arial Narrow"/>
                <w:position w:val="9"/>
                <w:sz w:val="22"/>
                <w:szCs w:val="22"/>
                <w:highlight w:val="yellow"/>
                <w:vertAlign w:val="superscript"/>
              </w:rPr>
              <w:t>1</w:t>
            </w:r>
          </w:p>
        </w:tc>
        <w:tc>
          <w:tcPr>
            <w:tcW w:w="1691" w:type="dxa"/>
          </w:tcPr>
          <w:p w14:paraId="1A861616" w14:textId="77777777" w:rsidR="001601A4" w:rsidRPr="007C5AF8" w:rsidRDefault="001601A4" w:rsidP="007C5AF8">
            <w:pPr>
              <w:pStyle w:val="TableParagraph"/>
              <w:ind w:left="158"/>
              <w:rPr>
                <w:rFonts w:ascii="Arial Narrow" w:hAnsi="Arial Narrow"/>
                <w:sz w:val="22"/>
                <w:szCs w:val="22"/>
                <w:highlight w:val="yellow"/>
              </w:rPr>
            </w:pPr>
            <w:r w:rsidRPr="007C5AF8">
              <w:rPr>
                <w:rFonts w:ascii="Arial Narrow" w:hAnsi="Arial Narrow"/>
                <w:sz w:val="22"/>
                <w:szCs w:val="22"/>
                <w:highlight w:val="yellow"/>
              </w:rPr>
              <w:t>To (if applicable)</w:t>
            </w:r>
            <w:r w:rsidRPr="007C5AF8">
              <w:rPr>
                <w:rFonts w:ascii="Arial Narrow" w:hAnsi="Arial Narrow"/>
                <w:position w:val="9"/>
                <w:sz w:val="22"/>
                <w:szCs w:val="22"/>
                <w:highlight w:val="yellow"/>
                <w:vertAlign w:val="superscript"/>
              </w:rPr>
              <w:t>2</w:t>
            </w:r>
          </w:p>
        </w:tc>
      </w:tr>
      <w:tr w:rsidR="001601A4" w:rsidRPr="007F3DA9" w14:paraId="3578317E" w14:textId="77777777" w:rsidTr="007C5AF8">
        <w:trPr>
          <w:gridAfter w:val="2"/>
          <w:wAfter w:w="42" w:type="dxa"/>
        </w:trPr>
        <w:tc>
          <w:tcPr>
            <w:tcW w:w="1496" w:type="dxa"/>
            <w:gridSpan w:val="2"/>
          </w:tcPr>
          <w:p w14:paraId="0FCB828A" w14:textId="77777777" w:rsidR="001601A4" w:rsidRPr="007F3DA9" w:rsidRDefault="001601A4" w:rsidP="00403B1F">
            <w:pPr>
              <w:rPr>
                <w:highlight w:val="yellow"/>
              </w:rPr>
            </w:pPr>
          </w:p>
        </w:tc>
        <w:tc>
          <w:tcPr>
            <w:tcW w:w="1842" w:type="dxa"/>
            <w:gridSpan w:val="2"/>
          </w:tcPr>
          <w:p w14:paraId="0D5B9C5C" w14:textId="77777777" w:rsidR="001601A4" w:rsidRPr="007F3DA9" w:rsidRDefault="001601A4" w:rsidP="00403B1F">
            <w:pPr>
              <w:rPr>
                <w:highlight w:val="yellow"/>
              </w:rPr>
            </w:pPr>
          </w:p>
        </w:tc>
        <w:tc>
          <w:tcPr>
            <w:tcW w:w="992" w:type="dxa"/>
          </w:tcPr>
          <w:p w14:paraId="0E8A400E" w14:textId="77777777" w:rsidR="001601A4" w:rsidRPr="007F3DA9" w:rsidRDefault="001601A4" w:rsidP="00403B1F">
            <w:pPr>
              <w:rPr>
                <w:highlight w:val="yellow"/>
              </w:rPr>
            </w:pPr>
          </w:p>
        </w:tc>
        <w:tc>
          <w:tcPr>
            <w:tcW w:w="1721" w:type="dxa"/>
            <w:gridSpan w:val="2"/>
          </w:tcPr>
          <w:p w14:paraId="68C80943" w14:textId="77777777" w:rsidR="001601A4" w:rsidRPr="00F63270" w:rsidRDefault="001601A4" w:rsidP="00403B1F">
            <w:pPr>
              <w:rPr>
                <w:highlight w:val="yellow"/>
              </w:rPr>
            </w:pPr>
          </w:p>
        </w:tc>
        <w:tc>
          <w:tcPr>
            <w:tcW w:w="1613" w:type="dxa"/>
            <w:gridSpan w:val="2"/>
          </w:tcPr>
          <w:p w14:paraId="5D1847AC" w14:textId="77777777" w:rsidR="001601A4" w:rsidRPr="007F3DA9" w:rsidRDefault="001601A4" w:rsidP="00403B1F">
            <w:pPr>
              <w:rPr>
                <w:highlight w:val="yellow"/>
              </w:rPr>
            </w:pPr>
          </w:p>
        </w:tc>
        <w:tc>
          <w:tcPr>
            <w:tcW w:w="1691" w:type="dxa"/>
          </w:tcPr>
          <w:p w14:paraId="078286C0" w14:textId="77777777" w:rsidR="001601A4" w:rsidRPr="007F3DA9" w:rsidRDefault="001601A4" w:rsidP="00403B1F">
            <w:pPr>
              <w:rPr>
                <w:highlight w:val="yellow"/>
              </w:rPr>
            </w:pPr>
          </w:p>
        </w:tc>
      </w:tr>
    </w:tbl>
    <w:p w14:paraId="7015D66E" w14:textId="0E360BB2" w:rsidR="001601A4" w:rsidRPr="007C5AF8" w:rsidRDefault="001601A4" w:rsidP="007C5AF8">
      <w:pPr>
        <w:spacing w:before="40" w:after="40"/>
        <w:rPr>
          <w:i/>
          <w:sz w:val="20"/>
          <w:szCs w:val="20"/>
          <w:highlight w:val="yellow"/>
        </w:rPr>
      </w:pPr>
      <w:r w:rsidRPr="007C5AF8">
        <w:rPr>
          <w:i/>
          <w:sz w:val="20"/>
          <w:szCs w:val="20"/>
          <w:highlight w:val="yellow"/>
        </w:rPr>
        <w:t>Notes</w:t>
      </w:r>
      <w:r w:rsidR="00E7239D" w:rsidRPr="007C5AF8">
        <w:rPr>
          <w:i/>
          <w:sz w:val="20"/>
          <w:szCs w:val="20"/>
          <w:highlight w:val="yellow"/>
        </w:rPr>
        <w:t>:</w:t>
      </w:r>
    </w:p>
    <w:p w14:paraId="1F87ECAE" w14:textId="77777777" w:rsidR="001601A4" w:rsidRPr="007C5AF8" w:rsidRDefault="001601A4" w:rsidP="007C5AF8">
      <w:pPr>
        <w:pStyle w:val="ListParagraph"/>
        <w:numPr>
          <w:ilvl w:val="0"/>
          <w:numId w:val="892"/>
        </w:numPr>
        <w:tabs>
          <w:tab w:val="left" w:pos="720"/>
        </w:tabs>
        <w:spacing w:before="40" w:after="40"/>
        <w:ind w:left="720" w:hanging="720"/>
        <w:rPr>
          <w:rFonts w:ascii="Arial Narrow" w:hAnsi="Arial Narrow"/>
          <w:i/>
          <w:sz w:val="20"/>
          <w:szCs w:val="20"/>
          <w:highlight w:val="yellow"/>
        </w:rPr>
      </w:pPr>
      <w:r w:rsidRPr="007C5AF8">
        <w:rPr>
          <w:rFonts w:ascii="Arial Narrow" w:hAnsi="Arial Narrow"/>
          <w:i/>
          <w:sz w:val="20"/>
          <w:szCs w:val="20"/>
          <w:highlight w:val="yellow"/>
        </w:rPr>
        <w:t>dd/mm/yyyy.</w:t>
      </w:r>
    </w:p>
    <w:p w14:paraId="3C8F8BC1" w14:textId="77777777" w:rsidR="001601A4" w:rsidRPr="007C5AF8" w:rsidRDefault="001601A4" w:rsidP="007C5AF8">
      <w:pPr>
        <w:pStyle w:val="ListParagraph"/>
        <w:numPr>
          <w:ilvl w:val="0"/>
          <w:numId w:val="892"/>
        </w:numPr>
        <w:tabs>
          <w:tab w:val="left" w:pos="720"/>
        </w:tabs>
        <w:spacing w:before="40" w:after="40"/>
        <w:ind w:left="720" w:hanging="720"/>
        <w:rPr>
          <w:rFonts w:ascii="Arial Narrow" w:hAnsi="Arial Narrow"/>
          <w:i/>
          <w:sz w:val="20"/>
          <w:szCs w:val="20"/>
          <w:highlight w:val="yellow"/>
        </w:rPr>
      </w:pPr>
      <w:r w:rsidRPr="007C5AF8">
        <w:rPr>
          <w:rFonts w:ascii="Arial Narrow" w:hAnsi="Arial Narrow"/>
          <w:i/>
          <w:sz w:val="20"/>
          <w:szCs w:val="20"/>
          <w:highlight w:val="yellow"/>
        </w:rPr>
        <w:t>dd/mm/yyyy or N/A if not</w:t>
      </w:r>
      <w:r w:rsidRPr="007C5AF8">
        <w:rPr>
          <w:rFonts w:ascii="Arial Narrow" w:hAnsi="Arial Narrow"/>
          <w:i/>
          <w:spacing w:val="-20"/>
          <w:sz w:val="20"/>
          <w:szCs w:val="20"/>
          <w:highlight w:val="yellow"/>
        </w:rPr>
        <w:t xml:space="preserve"> </w:t>
      </w:r>
      <w:r w:rsidRPr="007C5AF8">
        <w:rPr>
          <w:rFonts w:ascii="Arial Narrow" w:hAnsi="Arial Narrow"/>
          <w:i/>
          <w:sz w:val="20"/>
          <w:szCs w:val="20"/>
          <w:highlight w:val="yellow"/>
        </w:rPr>
        <w:t>applicable.</w:t>
      </w:r>
    </w:p>
    <w:p w14:paraId="69F13BF5" w14:textId="34732A09" w:rsidR="001601A4" w:rsidRPr="007C5AF8" w:rsidRDefault="000D06C5" w:rsidP="007C5AF8">
      <w:pPr>
        <w:pStyle w:val="ListParagraph"/>
        <w:numPr>
          <w:ilvl w:val="0"/>
          <w:numId w:val="892"/>
        </w:numPr>
        <w:tabs>
          <w:tab w:val="left" w:pos="720"/>
        </w:tabs>
        <w:spacing w:before="40" w:after="40"/>
        <w:ind w:left="720" w:hanging="720"/>
        <w:rPr>
          <w:rFonts w:ascii="Arial Narrow" w:hAnsi="Arial Narrow"/>
          <w:i/>
          <w:sz w:val="20"/>
          <w:szCs w:val="20"/>
          <w:highlight w:val="yellow"/>
        </w:rPr>
      </w:pPr>
      <w:r w:rsidRPr="007C5AF8">
        <w:rPr>
          <w:rFonts w:ascii="Arial Narrow" w:hAnsi="Arial Narrow"/>
          <w:i/>
          <w:sz w:val="20"/>
          <w:szCs w:val="20"/>
          <w:highlight w:val="yellow"/>
        </w:rPr>
        <w:t>Required information.</w:t>
      </w:r>
    </w:p>
    <w:p w14:paraId="1DD629C5" w14:textId="77777777" w:rsidR="001601A4" w:rsidRPr="007C5AF8" w:rsidRDefault="001601A4" w:rsidP="00F77E1B">
      <w:pPr>
        <w:rPr>
          <w:sz w:val="20"/>
          <w:szCs w:val="20"/>
        </w:rPr>
      </w:pPr>
    </w:p>
    <w:p w14:paraId="4DDEAB88" w14:textId="2BF7871A" w:rsidR="00173A12" w:rsidRPr="003548F2" w:rsidRDefault="00173A12" w:rsidP="007C5AF8">
      <w:pPr>
        <w:pStyle w:val="Heading4"/>
        <w:pageBreakBefore/>
        <w:numPr>
          <w:ilvl w:val="0"/>
          <w:numId w:val="0"/>
        </w:numPr>
        <w:ind w:left="864" w:hanging="864"/>
        <w:rPr>
          <w:sz w:val="2"/>
          <w:szCs w:val="2"/>
        </w:rPr>
      </w:pPr>
      <w:bookmarkStart w:id="316" w:name="_Toc54771195"/>
      <w:r w:rsidRPr="003548F2">
        <w:t>IS 8.5.1.1</w:t>
      </w:r>
      <w:r w:rsidRPr="003548F2">
        <w:tab/>
        <w:t>General Aviation Specific Approvals</w:t>
      </w:r>
      <w:bookmarkEnd w:id="316"/>
    </w:p>
    <w:p w14:paraId="6FEDAD33" w14:textId="03E24951" w:rsidR="00173A12" w:rsidRPr="003548F2" w:rsidRDefault="00173A12" w:rsidP="00F77E1B">
      <w:pPr>
        <w:pStyle w:val="FAAOutlineL1a"/>
        <w:numPr>
          <w:ilvl w:val="0"/>
          <w:numId w:val="890"/>
        </w:numPr>
      </w:pPr>
      <w:r w:rsidRPr="003548F2">
        <w:t>Specific approvals shall have a standardi</w:t>
      </w:r>
      <w:r w:rsidR="005E091B" w:rsidRPr="003548F2">
        <w:t>s</w:t>
      </w:r>
      <w:r w:rsidRPr="003548F2">
        <w:t xml:space="preserve">ed format </w:t>
      </w:r>
      <w:r w:rsidR="00D45285" w:rsidRPr="003548F2">
        <w:t xml:space="preserve">that </w:t>
      </w:r>
      <w:r w:rsidRPr="003548F2">
        <w:t xml:space="preserve">contains the minimum information required in the specific approval template. </w:t>
      </w:r>
    </w:p>
    <w:p w14:paraId="78943A28" w14:textId="1B235622" w:rsidR="00173A12" w:rsidRPr="003548F2" w:rsidRDefault="00173A12" w:rsidP="00EF65C4">
      <w:pPr>
        <w:pStyle w:val="FAANoteL1"/>
      </w:pPr>
      <w:r w:rsidRPr="003548F2">
        <w:t xml:space="preserve">Note: When the operations to be conducted require a specific approval, a copy of the document(s) </w:t>
      </w:r>
      <w:r w:rsidR="00D45285" w:rsidRPr="003548F2">
        <w:t>shall</w:t>
      </w:r>
      <w:r w:rsidRPr="003548F2">
        <w:t xml:space="preserve"> be carried on board.</w:t>
      </w:r>
    </w:p>
    <w:p w14:paraId="306944E4" w14:textId="77777777" w:rsidR="00173A12" w:rsidRPr="003548F2" w:rsidRDefault="00173A12" w:rsidP="00173A12">
      <w:pPr>
        <w:kinsoku w:val="0"/>
        <w:overflowPunct w:val="0"/>
        <w:autoSpaceDE w:val="0"/>
        <w:autoSpaceDN w:val="0"/>
        <w:adjustRightInd w:val="0"/>
        <w:spacing w:before="7" w:after="0"/>
        <w:rPr>
          <w:rFonts w:ascii="Times New Roman" w:hAnsi="Times New Roman"/>
          <w:sz w:val="13"/>
          <w:szCs w:val="13"/>
        </w:rPr>
      </w:pPr>
    </w:p>
    <w:tbl>
      <w:tblPr>
        <w:tblW w:w="0" w:type="auto"/>
        <w:tblInd w:w="121" w:type="dxa"/>
        <w:tblLayout w:type="fixed"/>
        <w:tblCellMar>
          <w:left w:w="0" w:type="dxa"/>
          <w:right w:w="0" w:type="dxa"/>
        </w:tblCellMar>
        <w:tblLook w:val="0000" w:firstRow="0" w:lastRow="0" w:firstColumn="0" w:lastColumn="0" w:noHBand="0" w:noVBand="0"/>
      </w:tblPr>
      <w:tblGrid>
        <w:gridCol w:w="2446"/>
        <w:gridCol w:w="639"/>
        <w:gridCol w:w="636"/>
        <w:gridCol w:w="3715"/>
        <w:gridCol w:w="2646"/>
      </w:tblGrid>
      <w:tr w:rsidR="00173A12" w:rsidRPr="003548F2" w14:paraId="6BB029A9" w14:textId="77777777">
        <w:trPr>
          <w:trHeight w:hRule="exact" w:val="466"/>
        </w:trPr>
        <w:tc>
          <w:tcPr>
            <w:tcW w:w="10082" w:type="dxa"/>
            <w:gridSpan w:val="5"/>
            <w:tcBorders>
              <w:top w:val="single" w:sz="2" w:space="0" w:color="000000"/>
              <w:left w:val="single" w:sz="2" w:space="0" w:color="000000"/>
              <w:bottom w:val="single" w:sz="2" w:space="0" w:color="000000"/>
              <w:right w:val="single" w:sz="2" w:space="0" w:color="000000"/>
            </w:tcBorders>
          </w:tcPr>
          <w:p w14:paraId="5184B8BE" w14:textId="77777777" w:rsidR="00173A12" w:rsidRPr="003548F2" w:rsidRDefault="00173A12" w:rsidP="00173A12">
            <w:pPr>
              <w:kinsoku w:val="0"/>
              <w:overflowPunct w:val="0"/>
              <w:autoSpaceDE w:val="0"/>
              <w:autoSpaceDN w:val="0"/>
              <w:adjustRightInd w:val="0"/>
              <w:spacing w:before="107" w:after="0"/>
              <w:ind w:left="3970" w:right="3977"/>
              <w:jc w:val="center"/>
              <w:rPr>
                <w:rFonts w:ascii="Times New Roman" w:hAnsi="Times New Roman"/>
                <w:sz w:val="24"/>
                <w:szCs w:val="24"/>
              </w:rPr>
            </w:pPr>
            <w:r w:rsidRPr="003548F2">
              <w:rPr>
                <w:rFonts w:ascii="Arial" w:hAnsi="Arial" w:cs="Arial"/>
                <w:b/>
                <w:bCs/>
                <w:sz w:val="20"/>
                <w:szCs w:val="20"/>
              </w:rPr>
              <w:t>SPECIFIC APPROVAL</w:t>
            </w:r>
          </w:p>
        </w:tc>
      </w:tr>
      <w:tr w:rsidR="00173A12" w:rsidRPr="003548F2" w14:paraId="0FA17419" w14:textId="77777777" w:rsidTr="008E23EE">
        <w:trPr>
          <w:trHeight w:hRule="exact" w:val="2390"/>
        </w:trPr>
        <w:tc>
          <w:tcPr>
            <w:tcW w:w="10082" w:type="dxa"/>
            <w:gridSpan w:val="5"/>
            <w:tcBorders>
              <w:top w:val="single" w:sz="2" w:space="0" w:color="000000"/>
              <w:left w:val="single" w:sz="2" w:space="0" w:color="000000"/>
              <w:bottom w:val="single" w:sz="2" w:space="0" w:color="000000"/>
              <w:right w:val="single" w:sz="2" w:space="0" w:color="000000"/>
            </w:tcBorders>
          </w:tcPr>
          <w:p w14:paraId="603B3406" w14:textId="77777777" w:rsidR="00173A12" w:rsidRPr="003548F2" w:rsidRDefault="00173A12" w:rsidP="00173A12">
            <w:pPr>
              <w:kinsoku w:val="0"/>
              <w:overflowPunct w:val="0"/>
              <w:autoSpaceDE w:val="0"/>
              <w:autoSpaceDN w:val="0"/>
              <w:adjustRightInd w:val="0"/>
              <w:spacing w:before="138" w:after="0"/>
              <w:ind w:left="3250"/>
              <w:rPr>
                <w:rFonts w:ascii="Arial" w:hAnsi="Arial" w:cs="Arial"/>
                <w:b/>
                <w:bCs/>
                <w:position w:val="8"/>
                <w:sz w:val="10"/>
                <w:szCs w:val="10"/>
              </w:rPr>
            </w:pPr>
            <w:r w:rsidRPr="003548F2">
              <w:rPr>
                <w:rFonts w:ascii="Arial" w:hAnsi="Arial" w:cs="Arial"/>
                <w:b/>
                <w:bCs/>
                <w:sz w:val="16"/>
                <w:szCs w:val="16"/>
              </w:rPr>
              <w:t>ISSUING AUTHORITY and CONTACT DETAILS</w:t>
            </w:r>
            <w:r w:rsidRPr="003548F2">
              <w:rPr>
                <w:rFonts w:ascii="Arial" w:hAnsi="Arial" w:cs="Arial"/>
                <w:b/>
                <w:bCs/>
                <w:position w:val="8"/>
                <w:sz w:val="10"/>
                <w:szCs w:val="10"/>
              </w:rPr>
              <w:t>1</w:t>
            </w:r>
          </w:p>
          <w:p w14:paraId="5A47BF4B" w14:textId="77777777" w:rsidR="00173A12" w:rsidRPr="003548F2" w:rsidRDefault="00173A12" w:rsidP="008E23EE">
            <w:pPr>
              <w:kinsoku w:val="0"/>
              <w:overflowPunct w:val="0"/>
              <w:autoSpaceDE w:val="0"/>
              <w:autoSpaceDN w:val="0"/>
              <w:adjustRightInd w:val="0"/>
              <w:spacing w:before="240" w:after="0"/>
              <w:ind w:left="117"/>
              <w:rPr>
                <w:rFonts w:ascii="Arial" w:hAnsi="Arial" w:cs="Arial"/>
                <w:position w:val="8"/>
                <w:sz w:val="10"/>
                <w:szCs w:val="10"/>
              </w:rPr>
            </w:pPr>
            <w:r w:rsidRPr="003548F2">
              <w:rPr>
                <w:rFonts w:ascii="Arial" w:hAnsi="Arial" w:cs="Arial"/>
                <w:sz w:val="16"/>
                <w:szCs w:val="16"/>
              </w:rPr>
              <w:t>Issuing Authority</w:t>
            </w:r>
            <w:r w:rsidRPr="003548F2">
              <w:rPr>
                <w:rFonts w:ascii="Arial" w:hAnsi="Arial" w:cs="Arial"/>
                <w:position w:val="8"/>
                <w:sz w:val="10"/>
                <w:szCs w:val="10"/>
              </w:rPr>
              <w:t xml:space="preserve">1  </w:t>
            </w:r>
            <w:r w:rsidRPr="003548F2">
              <w:rPr>
                <w:rFonts w:ascii="Arial" w:hAnsi="Arial" w:cs="Arial"/>
                <w:position w:val="8"/>
                <w:sz w:val="10"/>
                <w:szCs w:val="10"/>
                <w:u w:val="single"/>
              </w:rPr>
              <w:t xml:space="preserve">                                                                                                              </w:t>
            </w:r>
          </w:p>
          <w:p w14:paraId="0D82766B" w14:textId="77777777" w:rsidR="00173A12" w:rsidRPr="003548F2" w:rsidRDefault="00173A12" w:rsidP="008E23EE">
            <w:pPr>
              <w:kinsoku w:val="0"/>
              <w:overflowPunct w:val="0"/>
              <w:autoSpaceDE w:val="0"/>
              <w:autoSpaceDN w:val="0"/>
              <w:adjustRightInd w:val="0"/>
              <w:spacing w:before="240" w:after="0"/>
              <w:ind w:left="117"/>
              <w:rPr>
                <w:rFonts w:ascii="Arial" w:hAnsi="Arial" w:cs="Arial"/>
                <w:sz w:val="16"/>
                <w:szCs w:val="16"/>
              </w:rPr>
            </w:pPr>
            <w:r w:rsidRPr="003548F2">
              <w:rPr>
                <w:rFonts w:ascii="Arial" w:hAnsi="Arial" w:cs="Arial"/>
                <w:sz w:val="16"/>
                <w:szCs w:val="16"/>
              </w:rPr>
              <w:t xml:space="preserve">Address  </w:t>
            </w:r>
            <w:r w:rsidRPr="003548F2">
              <w:rPr>
                <w:rFonts w:ascii="Arial" w:hAnsi="Arial" w:cs="Arial"/>
                <w:sz w:val="16"/>
                <w:szCs w:val="16"/>
                <w:u w:val="single"/>
              </w:rPr>
              <w:t xml:space="preserve">                                                                                 </w:t>
            </w:r>
          </w:p>
          <w:p w14:paraId="61059600" w14:textId="77777777" w:rsidR="00173A12" w:rsidRPr="003548F2" w:rsidRDefault="00173A12" w:rsidP="008E23EE">
            <w:pPr>
              <w:kinsoku w:val="0"/>
              <w:overflowPunct w:val="0"/>
              <w:autoSpaceDE w:val="0"/>
              <w:autoSpaceDN w:val="0"/>
              <w:adjustRightInd w:val="0"/>
              <w:spacing w:before="240" w:after="0"/>
              <w:ind w:left="117"/>
              <w:rPr>
                <w:rFonts w:ascii="Arial" w:hAnsi="Arial" w:cs="Arial"/>
                <w:sz w:val="16"/>
                <w:szCs w:val="16"/>
              </w:rPr>
            </w:pPr>
            <w:r w:rsidRPr="003548F2">
              <w:rPr>
                <w:rFonts w:ascii="Arial" w:hAnsi="Arial" w:cs="Arial"/>
                <w:sz w:val="16"/>
                <w:szCs w:val="16"/>
              </w:rPr>
              <w:t>Signature: Date</w:t>
            </w:r>
            <w:r w:rsidRPr="003548F2">
              <w:rPr>
                <w:rFonts w:ascii="Arial" w:hAnsi="Arial" w:cs="Arial"/>
                <w:position w:val="8"/>
                <w:sz w:val="10"/>
                <w:szCs w:val="10"/>
              </w:rPr>
              <w:t>2</w:t>
            </w:r>
            <w:r w:rsidRPr="003548F2">
              <w:rPr>
                <w:rFonts w:ascii="Arial" w:hAnsi="Arial" w:cs="Arial"/>
                <w:sz w:val="16"/>
                <w:szCs w:val="16"/>
              </w:rPr>
              <w:t xml:space="preserve">: </w:t>
            </w:r>
            <w:r w:rsidRPr="003548F2">
              <w:rPr>
                <w:rFonts w:ascii="Arial" w:hAnsi="Arial" w:cs="Arial"/>
                <w:sz w:val="16"/>
                <w:szCs w:val="16"/>
                <w:u w:val="single"/>
              </w:rPr>
              <w:t xml:space="preserve">                                     </w:t>
            </w:r>
          </w:p>
          <w:p w14:paraId="2E586182" w14:textId="35AC288D" w:rsidR="00173A12" w:rsidRPr="003548F2" w:rsidRDefault="00173A12" w:rsidP="008E23EE">
            <w:pPr>
              <w:kinsoku w:val="0"/>
              <w:overflowPunct w:val="0"/>
              <w:autoSpaceDE w:val="0"/>
              <w:autoSpaceDN w:val="0"/>
              <w:adjustRightInd w:val="0"/>
              <w:spacing w:before="240" w:after="0"/>
              <w:ind w:left="117"/>
              <w:rPr>
                <w:rFonts w:ascii="Times New Roman" w:hAnsi="Times New Roman"/>
                <w:sz w:val="24"/>
                <w:szCs w:val="24"/>
              </w:rPr>
            </w:pPr>
            <w:r w:rsidRPr="003548F2">
              <w:rPr>
                <w:rFonts w:ascii="Arial" w:hAnsi="Arial" w:cs="Arial"/>
                <w:sz w:val="16"/>
                <w:szCs w:val="16"/>
              </w:rPr>
              <w:t xml:space="preserve">Telephone: Fax: Email: </w:t>
            </w:r>
            <w:r w:rsidRPr="003548F2">
              <w:rPr>
                <w:rFonts w:ascii="Arial" w:hAnsi="Arial" w:cs="Arial"/>
                <w:sz w:val="16"/>
                <w:szCs w:val="16"/>
                <w:u w:val="single"/>
              </w:rPr>
              <w:t xml:space="preserve">                                               </w:t>
            </w:r>
          </w:p>
        </w:tc>
      </w:tr>
      <w:tr w:rsidR="00173A12" w:rsidRPr="003548F2" w14:paraId="6C50E1FA" w14:textId="77777777" w:rsidTr="008E23EE">
        <w:trPr>
          <w:trHeight w:hRule="exact" w:val="1355"/>
        </w:trPr>
        <w:tc>
          <w:tcPr>
            <w:tcW w:w="10082" w:type="dxa"/>
            <w:gridSpan w:val="5"/>
            <w:tcBorders>
              <w:top w:val="single" w:sz="2" w:space="0" w:color="000000"/>
              <w:left w:val="single" w:sz="2" w:space="0" w:color="000000"/>
              <w:bottom w:val="single" w:sz="2" w:space="0" w:color="000000"/>
              <w:right w:val="single" w:sz="2" w:space="0" w:color="000000"/>
            </w:tcBorders>
          </w:tcPr>
          <w:p w14:paraId="3FEF9B94" w14:textId="77777777" w:rsidR="00173A12" w:rsidRPr="003548F2" w:rsidRDefault="00173A12" w:rsidP="00173A12">
            <w:pPr>
              <w:kinsoku w:val="0"/>
              <w:overflowPunct w:val="0"/>
              <w:autoSpaceDE w:val="0"/>
              <w:autoSpaceDN w:val="0"/>
              <w:adjustRightInd w:val="0"/>
              <w:spacing w:before="162" w:after="0"/>
              <w:ind w:left="3970" w:right="3970"/>
              <w:jc w:val="center"/>
              <w:rPr>
                <w:rFonts w:ascii="Arial" w:hAnsi="Arial" w:cs="Arial"/>
                <w:b/>
                <w:bCs/>
                <w:sz w:val="16"/>
                <w:szCs w:val="16"/>
              </w:rPr>
            </w:pPr>
            <w:r w:rsidRPr="003548F2">
              <w:rPr>
                <w:rFonts w:ascii="Arial" w:hAnsi="Arial" w:cs="Arial"/>
                <w:b/>
                <w:bCs/>
                <w:sz w:val="16"/>
                <w:szCs w:val="16"/>
              </w:rPr>
              <w:t>OWNER/OPERATOR</w:t>
            </w:r>
          </w:p>
          <w:p w14:paraId="663054F4" w14:textId="77777777" w:rsidR="00173A12" w:rsidRPr="003548F2" w:rsidRDefault="00173A12" w:rsidP="008E23EE">
            <w:pPr>
              <w:kinsoku w:val="0"/>
              <w:overflowPunct w:val="0"/>
              <w:autoSpaceDE w:val="0"/>
              <w:autoSpaceDN w:val="0"/>
              <w:adjustRightInd w:val="0"/>
              <w:spacing w:before="240" w:after="0"/>
              <w:ind w:left="117"/>
              <w:rPr>
                <w:rFonts w:ascii="Arial" w:hAnsi="Arial" w:cs="Arial"/>
                <w:sz w:val="16"/>
                <w:szCs w:val="16"/>
              </w:rPr>
            </w:pPr>
            <w:r w:rsidRPr="003548F2">
              <w:rPr>
                <w:rFonts w:ascii="Arial" w:hAnsi="Arial" w:cs="Arial"/>
                <w:sz w:val="16"/>
                <w:szCs w:val="16"/>
              </w:rPr>
              <w:t>Name</w:t>
            </w:r>
            <w:r w:rsidRPr="003548F2">
              <w:rPr>
                <w:rFonts w:ascii="Arial" w:hAnsi="Arial" w:cs="Arial"/>
                <w:position w:val="8"/>
                <w:sz w:val="10"/>
                <w:szCs w:val="10"/>
              </w:rPr>
              <w:t>3</w:t>
            </w:r>
            <w:r w:rsidRPr="003548F2">
              <w:rPr>
                <w:rFonts w:ascii="Arial" w:hAnsi="Arial" w:cs="Arial"/>
                <w:sz w:val="16"/>
                <w:szCs w:val="16"/>
              </w:rPr>
              <w:t xml:space="preserve">: Address: </w:t>
            </w:r>
            <w:r w:rsidRPr="003548F2">
              <w:rPr>
                <w:rFonts w:ascii="Arial" w:hAnsi="Arial" w:cs="Arial"/>
                <w:sz w:val="16"/>
                <w:szCs w:val="16"/>
                <w:u w:val="single"/>
              </w:rPr>
              <w:t xml:space="preserve">                                                                                 </w:t>
            </w:r>
          </w:p>
          <w:p w14:paraId="67380CD3" w14:textId="289C66AA" w:rsidR="00173A12" w:rsidRPr="003548F2" w:rsidRDefault="00173A12" w:rsidP="008E23EE">
            <w:pPr>
              <w:kinsoku w:val="0"/>
              <w:overflowPunct w:val="0"/>
              <w:autoSpaceDE w:val="0"/>
              <w:autoSpaceDN w:val="0"/>
              <w:adjustRightInd w:val="0"/>
              <w:spacing w:before="240" w:after="0"/>
              <w:ind w:left="117"/>
              <w:rPr>
                <w:rFonts w:ascii="Times New Roman" w:hAnsi="Times New Roman"/>
                <w:sz w:val="24"/>
                <w:szCs w:val="24"/>
              </w:rPr>
            </w:pPr>
            <w:r w:rsidRPr="003548F2">
              <w:rPr>
                <w:rFonts w:ascii="Arial" w:hAnsi="Arial" w:cs="Arial"/>
                <w:sz w:val="16"/>
                <w:szCs w:val="16"/>
              </w:rPr>
              <w:t xml:space="preserve">Telephone: Fax: Email: </w:t>
            </w:r>
            <w:r w:rsidRPr="003548F2">
              <w:rPr>
                <w:rFonts w:ascii="Arial" w:hAnsi="Arial" w:cs="Arial"/>
                <w:sz w:val="16"/>
                <w:szCs w:val="16"/>
                <w:u w:val="single"/>
              </w:rPr>
              <w:t xml:space="preserve">                                               </w:t>
            </w:r>
          </w:p>
        </w:tc>
      </w:tr>
      <w:tr w:rsidR="00173A12" w:rsidRPr="003548F2" w14:paraId="17B0DE47" w14:textId="77777777">
        <w:trPr>
          <w:trHeight w:hRule="exact" w:val="485"/>
        </w:trPr>
        <w:tc>
          <w:tcPr>
            <w:tcW w:w="10082" w:type="dxa"/>
            <w:gridSpan w:val="5"/>
            <w:tcBorders>
              <w:top w:val="single" w:sz="2" w:space="0" w:color="000000"/>
              <w:left w:val="single" w:sz="2" w:space="0" w:color="000000"/>
              <w:bottom w:val="single" w:sz="2" w:space="0" w:color="000000"/>
              <w:right w:val="single" w:sz="2" w:space="0" w:color="000000"/>
            </w:tcBorders>
          </w:tcPr>
          <w:p w14:paraId="75FA202A" w14:textId="77777777" w:rsidR="00173A12" w:rsidRPr="003548F2" w:rsidRDefault="00173A12" w:rsidP="00173A12">
            <w:pPr>
              <w:kinsoku w:val="0"/>
              <w:overflowPunct w:val="0"/>
              <w:autoSpaceDE w:val="0"/>
              <w:autoSpaceDN w:val="0"/>
              <w:adjustRightInd w:val="0"/>
              <w:spacing w:before="138" w:after="0"/>
              <w:ind w:left="117"/>
              <w:rPr>
                <w:rFonts w:ascii="Times New Roman" w:hAnsi="Times New Roman"/>
                <w:sz w:val="24"/>
                <w:szCs w:val="24"/>
              </w:rPr>
            </w:pPr>
            <w:r w:rsidRPr="003548F2">
              <w:rPr>
                <w:rFonts w:ascii="Arial" w:hAnsi="Arial" w:cs="Arial"/>
                <w:sz w:val="16"/>
                <w:szCs w:val="16"/>
              </w:rPr>
              <w:t>Aircraft model</w:t>
            </w:r>
            <w:r w:rsidRPr="003548F2">
              <w:rPr>
                <w:rFonts w:ascii="Arial" w:hAnsi="Arial" w:cs="Arial"/>
                <w:position w:val="8"/>
                <w:sz w:val="10"/>
                <w:szCs w:val="10"/>
              </w:rPr>
              <w:t xml:space="preserve">4 </w:t>
            </w:r>
            <w:r w:rsidRPr="003548F2">
              <w:rPr>
                <w:rFonts w:ascii="Arial" w:hAnsi="Arial" w:cs="Arial"/>
                <w:sz w:val="16"/>
                <w:szCs w:val="16"/>
              </w:rPr>
              <w:t>and registration marks:</w:t>
            </w:r>
          </w:p>
        </w:tc>
      </w:tr>
      <w:tr w:rsidR="00173A12" w:rsidRPr="003548F2" w14:paraId="4872AEE5" w14:textId="77777777">
        <w:trPr>
          <w:trHeight w:hRule="exact" w:val="485"/>
        </w:trPr>
        <w:tc>
          <w:tcPr>
            <w:tcW w:w="2446" w:type="dxa"/>
            <w:tcBorders>
              <w:top w:val="single" w:sz="2" w:space="0" w:color="000000"/>
              <w:left w:val="single" w:sz="2" w:space="0" w:color="000000"/>
              <w:bottom w:val="single" w:sz="2" w:space="0" w:color="000000"/>
              <w:right w:val="single" w:sz="2" w:space="0" w:color="000000"/>
            </w:tcBorders>
          </w:tcPr>
          <w:p w14:paraId="774BF65F" w14:textId="77777777" w:rsidR="00173A12" w:rsidRPr="003548F2" w:rsidRDefault="00173A12" w:rsidP="00173A12">
            <w:pPr>
              <w:kinsoku w:val="0"/>
              <w:overflowPunct w:val="0"/>
              <w:autoSpaceDE w:val="0"/>
              <w:autoSpaceDN w:val="0"/>
              <w:adjustRightInd w:val="0"/>
              <w:spacing w:before="162" w:after="0"/>
              <w:ind w:left="117"/>
              <w:rPr>
                <w:rFonts w:ascii="Times New Roman" w:hAnsi="Times New Roman"/>
                <w:sz w:val="24"/>
                <w:szCs w:val="24"/>
              </w:rPr>
            </w:pPr>
            <w:r w:rsidRPr="003548F2">
              <w:rPr>
                <w:rFonts w:ascii="Arial" w:hAnsi="Arial" w:cs="Arial"/>
                <w:b/>
                <w:bCs/>
                <w:sz w:val="16"/>
                <w:szCs w:val="16"/>
              </w:rPr>
              <w:t>SPECIFIC APPROVAL</w:t>
            </w:r>
          </w:p>
        </w:tc>
        <w:tc>
          <w:tcPr>
            <w:tcW w:w="639" w:type="dxa"/>
            <w:tcBorders>
              <w:top w:val="single" w:sz="2" w:space="0" w:color="000000"/>
              <w:left w:val="single" w:sz="2" w:space="0" w:color="000000"/>
              <w:bottom w:val="single" w:sz="2" w:space="0" w:color="000000"/>
              <w:right w:val="single" w:sz="2" w:space="0" w:color="000000"/>
            </w:tcBorders>
          </w:tcPr>
          <w:p w14:paraId="38379DA3" w14:textId="77777777" w:rsidR="00173A12" w:rsidRPr="003548F2" w:rsidRDefault="00173A12" w:rsidP="00173A12">
            <w:pPr>
              <w:kinsoku w:val="0"/>
              <w:overflowPunct w:val="0"/>
              <w:autoSpaceDE w:val="0"/>
              <w:autoSpaceDN w:val="0"/>
              <w:adjustRightInd w:val="0"/>
              <w:spacing w:before="162" w:after="0"/>
              <w:ind w:left="136" w:right="137"/>
              <w:jc w:val="center"/>
              <w:rPr>
                <w:rFonts w:ascii="Times New Roman" w:hAnsi="Times New Roman"/>
                <w:sz w:val="24"/>
                <w:szCs w:val="24"/>
              </w:rPr>
            </w:pPr>
            <w:r w:rsidRPr="003548F2">
              <w:rPr>
                <w:rFonts w:ascii="Arial" w:hAnsi="Arial" w:cs="Arial"/>
                <w:b/>
                <w:bCs/>
                <w:sz w:val="16"/>
                <w:szCs w:val="16"/>
              </w:rPr>
              <w:t>YES</w:t>
            </w:r>
          </w:p>
        </w:tc>
        <w:tc>
          <w:tcPr>
            <w:tcW w:w="636" w:type="dxa"/>
            <w:tcBorders>
              <w:top w:val="single" w:sz="2" w:space="0" w:color="000000"/>
              <w:left w:val="single" w:sz="2" w:space="0" w:color="000000"/>
              <w:bottom w:val="single" w:sz="2" w:space="0" w:color="000000"/>
              <w:right w:val="single" w:sz="2" w:space="0" w:color="000000"/>
            </w:tcBorders>
          </w:tcPr>
          <w:p w14:paraId="48A74B42" w14:textId="77777777" w:rsidR="00173A12" w:rsidRPr="003548F2" w:rsidRDefault="00173A12" w:rsidP="00173A12">
            <w:pPr>
              <w:kinsoku w:val="0"/>
              <w:overflowPunct w:val="0"/>
              <w:autoSpaceDE w:val="0"/>
              <w:autoSpaceDN w:val="0"/>
              <w:adjustRightInd w:val="0"/>
              <w:spacing w:before="162" w:after="0"/>
              <w:ind w:left="194"/>
              <w:rPr>
                <w:rFonts w:ascii="Times New Roman" w:hAnsi="Times New Roman"/>
                <w:sz w:val="24"/>
                <w:szCs w:val="24"/>
              </w:rPr>
            </w:pPr>
            <w:r w:rsidRPr="003548F2">
              <w:rPr>
                <w:rFonts w:ascii="Arial" w:hAnsi="Arial" w:cs="Arial"/>
                <w:b/>
                <w:bCs/>
                <w:sz w:val="16"/>
                <w:szCs w:val="16"/>
              </w:rPr>
              <w:t>NO</w:t>
            </w:r>
          </w:p>
        </w:tc>
        <w:tc>
          <w:tcPr>
            <w:tcW w:w="3715" w:type="dxa"/>
            <w:tcBorders>
              <w:top w:val="single" w:sz="2" w:space="0" w:color="000000"/>
              <w:left w:val="single" w:sz="2" w:space="0" w:color="000000"/>
              <w:bottom w:val="single" w:sz="2" w:space="0" w:color="000000"/>
              <w:right w:val="single" w:sz="2" w:space="0" w:color="000000"/>
            </w:tcBorders>
          </w:tcPr>
          <w:p w14:paraId="54FF0309" w14:textId="77777777" w:rsidR="00173A12" w:rsidRPr="003548F2" w:rsidRDefault="00173A12" w:rsidP="00173A12">
            <w:pPr>
              <w:kinsoku w:val="0"/>
              <w:overflowPunct w:val="0"/>
              <w:autoSpaceDE w:val="0"/>
              <w:autoSpaceDN w:val="0"/>
              <w:adjustRightInd w:val="0"/>
              <w:spacing w:before="138" w:after="0"/>
              <w:ind w:left="1260" w:right="1261"/>
              <w:jc w:val="center"/>
              <w:rPr>
                <w:rFonts w:ascii="Times New Roman" w:hAnsi="Times New Roman"/>
                <w:sz w:val="24"/>
                <w:szCs w:val="24"/>
              </w:rPr>
            </w:pPr>
            <w:r w:rsidRPr="003548F2">
              <w:rPr>
                <w:rFonts w:ascii="Arial" w:hAnsi="Arial" w:cs="Arial"/>
                <w:b/>
                <w:bCs/>
                <w:sz w:val="16"/>
                <w:szCs w:val="16"/>
              </w:rPr>
              <w:t>DESCRIPTION</w:t>
            </w:r>
            <w:r w:rsidRPr="003548F2">
              <w:rPr>
                <w:rFonts w:ascii="Arial" w:hAnsi="Arial" w:cs="Arial"/>
                <w:b/>
                <w:bCs/>
                <w:position w:val="8"/>
                <w:sz w:val="10"/>
                <w:szCs w:val="10"/>
              </w:rPr>
              <w:t>5</w:t>
            </w:r>
          </w:p>
        </w:tc>
        <w:tc>
          <w:tcPr>
            <w:tcW w:w="2646" w:type="dxa"/>
            <w:tcBorders>
              <w:top w:val="single" w:sz="2" w:space="0" w:color="000000"/>
              <w:left w:val="single" w:sz="2" w:space="0" w:color="000000"/>
              <w:bottom w:val="single" w:sz="2" w:space="0" w:color="000000"/>
              <w:right w:val="single" w:sz="2" w:space="0" w:color="000000"/>
            </w:tcBorders>
          </w:tcPr>
          <w:p w14:paraId="562444DD" w14:textId="77777777" w:rsidR="00173A12" w:rsidRPr="003548F2" w:rsidRDefault="00173A12" w:rsidP="00173A12">
            <w:pPr>
              <w:kinsoku w:val="0"/>
              <w:overflowPunct w:val="0"/>
              <w:autoSpaceDE w:val="0"/>
              <w:autoSpaceDN w:val="0"/>
              <w:adjustRightInd w:val="0"/>
              <w:spacing w:before="162" w:after="0"/>
              <w:ind w:left="895" w:right="895"/>
              <w:jc w:val="center"/>
              <w:rPr>
                <w:rFonts w:ascii="Times New Roman" w:hAnsi="Times New Roman"/>
                <w:sz w:val="24"/>
                <w:szCs w:val="24"/>
              </w:rPr>
            </w:pPr>
            <w:r w:rsidRPr="003548F2">
              <w:rPr>
                <w:rFonts w:ascii="Arial" w:hAnsi="Arial" w:cs="Arial"/>
                <w:b/>
                <w:bCs/>
                <w:sz w:val="16"/>
                <w:szCs w:val="16"/>
              </w:rPr>
              <w:t>REMARKS</w:t>
            </w:r>
          </w:p>
        </w:tc>
      </w:tr>
      <w:tr w:rsidR="00173A12" w:rsidRPr="003548F2" w14:paraId="28183D91" w14:textId="77777777">
        <w:trPr>
          <w:trHeight w:hRule="exact" w:val="499"/>
        </w:trPr>
        <w:tc>
          <w:tcPr>
            <w:tcW w:w="2446" w:type="dxa"/>
            <w:tcBorders>
              <w:top w:val="single" w:sz="2" w:space="0" w:color="000000"/>
              <w:left w:val="single" w:sz="2" w:space="0" w:color="000000"/>
              <w:bottom w:val="none" w:sz="6" w:space="0" w:color="auto"/>
              <w:right w:val="single" w:sz="2" w:space="0" w:color="000000"/>
            </w:tcBorders>
          </w:tcPr>
          <w:p w14:paraId="72AC7482" w14:textId="4D3DC1C4" w:rsidR="00173A12" w:rsidRPr="003548F2" w:rsidRDefault="009B22E1" w:rsidP="00173A12">
            <w:pPr>
              <w:kinsoku w:val="0"/>
              <w:overflowPunct w:val="0"/>
              <w:autoSpaceDE w:val="0"/>
              <w:autoSpaceDN w:val="0"/>
              <w:adjustRightInd w:val="0"/>
              <w:spacing w:before="162" w:after="0"/>
              <w:ind w:left="117"/>
              <w:rPr>
                <w:rFonts w:ascii="Times New Roman" w:hAnsi="Times New Roman"/>
                <w:sz w:val="24"/>
                <w:szCs w:val="24"/>
              </w:rPr>
            </w:pPr>
            <w:r w:rsidRPr="007C5AF8">
              <w:rPr>
                <w:rFonts w:ascii="Arial" w:hAnsi="Arial" w:cs="Arial"/>
                <w:sz w:val="16"/>
                <w:szCs w:val="16"/>
                <w:highlight w:val="yellow"/>
              </w:rPr>
              <w:t>LVO</w:t>
            </w:r>
          </w:p>
        </w:tc>
        <w:tc>
          <w:tcPr>
            <w:tcW w:w="639" w:type="dxa"/>
            <w:tcBorders>
              <w:top w:val="single" w:sz="2" w:space="0" w:color="000000"/>
              <w:left w:val="single" w:sz="2" w:space="0" w:color="000000"/>
              <w:bottom w:val="none" w:sz="6" w:space="0" w:color="auto"/>
              <w:right w:val="single" w:sz="2" w:space="0" w:color="000000"/>
            </w:tcBorders>
          </w:tcPr>
          <w:p w14:paraId="5CFE9FF4" w14:textId="77777777" w:rsidR="00173A12" w:rsidRPr="003548F2" w:rsidRDefault="00173A12" w:rsidP="00173A12">
            <w:pPr>
              <w:autoSpaceDE w:val="0"/>
              <w:autoSpaceDN w:val="0"/>
              <w:adjustRightInd w:val="0"/>
              <w:spacing w:before="0" w:after="0"/>
              <w:rPr>
                <w:rFonts w:ascii="Times New Roman" w:hAnsi="Times New Roman"/>
                <w:sz w:val="24"/>
                <w:szCs w:val="24"/>
              </w:rPr>
            </w:pPr>
          </w:p>
        </w:tc>
        <w:tc>
          <w:tcPr>
            <w:tcW w:w="636" w:type="dxa"/>
            <w:tcBorders>
              <w:top w:val="single" w:sz="2" w:space="0" w:color="000000"/>
              <w:left w:val="single" w:sz="2" w:space="0" w:color="000000"/>
              <w:bottom w:val="none" w:sz="6" w:space="0" w:color="auto"/>
              <w:right w:val="single" w:sz="2" w:space="0" w:color="000000"/>
            </w:tcBorders>
          </w:tcPr>
          <w:p w14:paraId="2F4B2FE1" w14:textId="77777777" w:rsidR="00173A12" w:rsidRPr="003548F2" w:rsidRDefault="00173A12" w:rsidP="00173A12">
            <w:pPr>
              <w:autoSpaceDE w:val="0"/>
              <w:autoSpaceDN w:val="0"/>
              <w:adjustRightInd w:val="0"/>
              <w:spacing w:before="0" w:after="0"/>
              <w:rPr>
                <w:rFonts w:ascii="Times New Roman" w:hAnsi="Times New Roman"/>
                <w:sz w:val="24"/>
                <w:szCs w:val="24"/>
              </w:rPr>
            </w:pPr>
          </w:p>
        </w:tc>
        <w:tc>
          <w:tcPr>
            <w:tcW w:w="3715" w:type="dxa"/>
            <w:tcBorders>
              <w:top w:val="single" w:sz="2" w:space="0" w:color="000000"/>
              <w:left w:val="single" w:sz="2" w:space="0" w:color="000000"/>
              <w:bottom w:val="none" w:sz="6" w:space="0" w:color="auto"/>
              <w:right w:val="single" w:sz="2" w:space="0" w:color="000000"/>
            </w:tcBorders>
          </w:tcPr>
          <w:p w14:paraId="72789537" w14:textId="77777777" w:rsidR="00173A12" w:rsidRPr="003548F2" w:rsidRDefault="00173A12" w:rsidP="00173A12">
            <w:pPr>
              <w:autoSpaceDE w:val="0"/>
              <w:autoSpaceDN w:val="0"/>
              <w:adjustRightInd w:val="0"/>
              <w:spacing w:before="0" w:after="0"/>
              <w:rPr>
                <w:rFonts w:ascii="Times New Roman" w:hAnsi="Times New Roman"/>
                <w:sz w:val="24"/>
                <w:szCs w:val="24"/>
              </w:rPr>
            </w:pPr>
          </w:p>
        </w:tc>
        <w:tc>
          <w:tcPr>
            <w:tcW w:w="2646" w:type="dxa"/>
            <w:vMerge w:val="restart"/>
            <w:tcBorders>
              <w:top w:val="single" w:sz="2" w:space="0" w:color="000000"/>
              <w:left w:val="single" w:sz="2" w:space="0" w:color="000000"/>
              <w:bottom w:val="single" w:sz="2" w:space="0" w:color="000000"/>
              <w:right w:val="single" w:sz="2" w:space="0" w:color="000000"/>
            </w:tcBorders>
          </w:tcPr>
          <w:p w14:paraId="17014DF4" w14:textId="77777777" w:rsidR="00173A12" w:rsidRPr="003548F2" w:rsidRDefault="00173A12" w:rsidP="00173A12">
            <w:pPr>
              <w:autoSpaceDE w:val="0"/>
              <w:autoSpaceDN w:val="0"/>
              <w:adjustRightInd w:val="0"/>
              <w:spacing w:before="0" w:after="0"/>
              <w:rPr>
                <w:rFonts w:ascii="Times New Roman" w:hAnsi="Times New Roman"/>
                <w:sz w:val="24"/>
                <w:szCs w:val="24"/>
              </w:rPr>
            </w:pPr>
          </w:p>
        </w:tc>
      </w:tr>
      <w:tr w:rsidR="00173A12" w:rsidRPr="003548F2" w14:paraId="2F78B4E2" w14:textId="77777777">
        <w:trPr>
          <w:trHeight w:hRule="exact" w:val="456"/>
        </w:trPr>
        <w:tc>
          <w:tcPr>
            <w:tcW w:w="2446" w:type="dxa"/>
            <w:tcBorders>
              <w:top w:val="none" w:sz="6" w:space="0" w:color="auto"/>
              <w:left w:val="single" w:sz="2" w:space="0" w:color="000000"/>
              <w:bottom w:val="none" w:sz="6" w:space="0" w:color="auto"/>
              <w:right w:val="single" w:sz="2" w:space="0" w:color="000000"/>
            </w:tcBorders>
          </w:tcPr>
          <w:p w14:paraId="44FEB8CB" w14:textId="77777777" w:rsidR="00173A12" w:rsidRPr="003548F2" w:rsidRDefault="00173A12" w:rsidP="00173A12">
            <w:pPr>
              <w:kinsoku w:val="0"/>
              <w:overflowPunct w:val="0"/>
              <w:autoSpaceDE w:val="0"/>
              <w:autoSpaceDN w:val="0"/>
              <w:adjustRightInd w:val="0"/>
              <w:spacing w:before="145" w:after="0"/>
              <w:ind w:left="298"/>
              <w:rPr>
                <w:rFonts w:ascii="Times New Roman" w:hAnsi="Times New Roman"/>
                <w:sz w:val="24"/>
                <w:szCs w:val="24"/>
              </w:rPr>
            </w:pPr>
            <w:r w:rsidRPr="003548F2">
              <w:rPr>
                <w:rFonts w:ascii="Arial" w:hAnsi="Arial" w:cs="Arial"/>
                <w:sz w:val="16"/>
                <w:szCs w:val="16"/>
              </w:rPr>
              <w:t>Approach and landing</w:t>
            </w:r>
          </w:p>
        </w:tc>
        <w:tc>
          <w:tcPr>
            <w:tcW w:w="639" w:type="dxa"/>
            <w:tcBorders>
              <w:top w:val="none" w:sz="6" w:space="0" w:color="auto"/>
              <w:left w:val="single" w:sz="2" w:space="0" w:color="000000"/>
              <w:bottom w:val="none" w:sz="6" w:space="0" w:color="auto"/>
              <w:right w:val="single" w:sz="2" w:space="0" w:color="000000"/>
            </w:tcBorders>
          </w:tcPr>
          <w:p w14:paraId="7B042AC5" w14:textId="77777777" w:rsidR="00173A12" w:rsidRPr="003548F2" w:rsidRDefault="00173A12" w:rsidP="00173A12">
            <w:pPr>
              <w:kinsoku w:val="0"/>
              <w:overflowPunct w:val="0"/>
              <w:autoSpaceDE w:val="0"/>
              <w:autoSpaceDN w:val="0"/>
              <w:adjustRightInd w:val="0"/>
              <w:spacing w:before="0" w:after="0" w:line="350" w:lineRule="exact"/>
              <w:ind w:right="1"/>
              <w:jc w:val="center"/>
              <w:rPr>
                <w:rFonts w:ascii="Times New Roman" w:hAnsi="Times New Roman"/>
                <w:sz w:val="24"/>
                <w:szCs w:val="24"/>
              </w:rPr>
            </w:pPr>
            <w:r w:rsidRPr="003548F2">
              <w:rPr>
                <w:rFonts w:ascii="Arial Unicode MS" w:eastAsia="Arial Unicode MS" w:hAnsi="Times New Roman" w:cs="Arial Unicode MS" w:hint="eastAsia"/>
                <w:w w:val="99"/>
                <w:sz w:val="20"/>
                <w:szCs w:val="20"/>
              </w:rPr>
              <w:t>☐</w:t>
            </w:r>
          </w:p>
        </w:tc>
        <w:tc>
          <w:tcPr>
            <w:tcW w:w="636" w:type="dxa"/>
            <w:tcBorders>
              <w:top w:val="none" w:sz="6" w:space="0" w:color="auto"/>
              <w:left w:val="single" w:sz="2" w:space="0" w:color="000000"/>
              <w:bottom w:val="none" w:sz="6" w:space="0" w:color="auto"/>
              <w:right w:val="single" w:sz="2" w:space="0" w:color="000000"/>
            </w:tcBorders>
          </w:tcPr>
          <w:p w14:paraId="69E9BE67" w14:textId="77777777" w:rsidR="00173A12" w:rsidRPr="003548F2" w:rsidRDefault="00173A12" w:rsidP="00173A12">
            <w:pPr>
              <w:kinsoku w:val="0"/>
              <w:overflowPunct w:val="0"/>
              <w:autoSpaceDE w:val="0"/>
              <w:autoSpaceDN w:val="0"/>
              <w:adjustRightInd w:val="0"/>
              <w:spacing w:before="0" w:after="0" w:line="350" w:lineRule="exact"/>
              <w:ind w:left="242"/>
              <w:rPr>
                <w:rFonts w:ascii="Times New Roman" w:hAnsi="Times New Roman"/>
                <w:sz w:val="24"/>
                <w:szCs w:val="24"/>
              </w:rPr>
            </w:pPr>
            <w:r w:rsidRPr="003548F2">
              <w:rPr>
                <w:rFonts w:ascii="Arial Unicode MS" w:eastAsia="Arial Unicode MS" w:hAnsi="Times New Roman" w:cs="Arial Unicode MS" w:hint="eastAsia"/>
                <w:w w:val="99"/>
                <w:sz w:val="20"/>
                <w:szCs w:val="20"/>
              </w:rPr>
              <w:t>☐</w:t>
            </w:r>
          </w:p>
        </w:tc>
        <w:tc>
          <w:tcPr>
            <w:tcW w:w="3715" w:type="dxa"/>
            <w:tcBorders>
              <w:top w:val="none" w:sz="6" w:space="0" w:color="auto"/>
              <w:left w:val="single" w:sz="2" w:space="0" w:color="000000"/>
              <w:bottom w:val="none" w:sz="6" w:space="0" w:color="auto"/>
              <w:right w:val="single" w:sz="2" w:space="0" w:color="000000"/>
            </w:tcBorders>
          </w:tcPr>
          <w:p w14:paraId="473A528E" w14:textId="77777777" w:rsidR="00173A12" w:rsidRPr="003548F2" w:rsidRDefault="00173A12" w:rsidP="00173A12">
            <w:pPr>
              <w:kinsoku w:val="0"/>
              <w:overflowPunct w:val="0"/>
              <w:autoSpaceDE w:val="0"/>
              <w:autoSpaceDN w:val="0"/>
              <w:adjustRightInd w:val="0"/>
              <w:spacing w:before="122" w:after="0"/>
              <w:ind w:left="117"/>
              <w:rPr>
                <w:rFonts w:ascii="Times New Roman" w:hAnsi="Times New Roman"/>
                <w:sz w:val="24"/>
                <w:szCs w:val="24"/>
              </w:rPr>
            </w:pPr>
            <w:r w:rsidRPr="003548F2">
              <w:rPr>
                <w:rFonts w:ascii="Arial" w:hAnsi="Arial" w:cs="Arial"/>
                <w:sz w:val="16"/>
                <w:szCs w:val="16"/>
              </w:rPr>
              <w:t>CAT</w:t>
            </w:r>
            <w:r w:rsidRPr="003548F2">
              <w:rPr>
                <w:rFonts w:ascii="Arial" w:hAnsi="Arial" w:cs="Arial"/>
                <w:position w:val="8"/>
                <w:sz w:val="10"/>
                <w:szCs w:val="10"/>
              </w:rPr>
              <w:t>6</w:t>
            </w:r>
            <w:r w:rsidRPr="003548F2">
              <w:rPr>
                <w:rFonts w:ascii="Arial" w:hAnsi="Arial" w:cs="Arial"/>
                <w:sz w:val="16"/>
                <w:szCs w:val="16"/>
              </w:rPr>
              <w:t>: RVR: m DH: ft</w:t>
            </w:r>
          </w:p>
        </w:tc>
        <w:tc>
          <w:tcPr>
            <w:tcW w:w="2646" w:type="dxa"/>
            <w:vMerge/>
            <w:tcBorders>
              <w:top w:val="single" w:sz="2" w:space="0" w:color="000000"/>
              <w:left w:val="single" w:sz="2" w:space="0" w:color="000000"/>
              <w:bottom w:val="single" w:sz="2" w:space="0" w:color="000000"/>
              <w:right w:val="single" w:sz="2" w:space="0" w:color="000000"/>
            </w:tcBorders>
          </w:tcPr>
          <w:p w14:paraId="237DE2F6" w14:textId="77777777" w:rsidR="00173A12" w:rsidRPr="003548F2" w:rsidRDefault="00173A12" w:rsidP="00173A12">
            <w:pPr>
              <w:kinsoku w:val="0"/>
              <w:overflowPunct w:val="0"/>
              <w:autoSpaceDE w:val="0"/>
              <w:autoSpaceDN w:val="0"/>
              <w:adjustRightInd w:val="0"/>
              <w:spacing w:before="122" w:after="0"/>
              <w:ind w:left="117"/>
              <w:rPr>
                <w:rFonts w:ascii="Times New Roman" w:hAnsi="Times New Roman"/>
                <w:sz w:val="24"/>
                <w:szCs w:val="24"/>
              </w:rPr>
            </w:pPr>
          </w:p>
        </w:tc>
      </w:tr>
      <w:tr w:rsidR="00173A12" w:rsidRPr="003548F2" w14:paraId="49C35CD2" w14:textId="77777777">
        <w:trPr>
          <w:trHeight w:hRule="exact" w:val="480"/>
        </w:trPr>
        <w:tc>
          <w:tcPr>
            <w:tcW w:w="2446" w:type="dxa"/>
            <w:tcBorders>
              <w:top w:val="none" w:sz="6" w:space="0" w:color="auto"/>
              <w:left w:val="single" w:sz="2" w:space="0" w:color="000000"/>
              <w:bottom w:val="none" w:sz="6" w:space="0" w:color="auto"/>
              <w:right w:val="single" w:sz="2" w:space="0" w:color="000000"/>
            </w:tcBorders>
          </w:tcPr>
          <w:p w14:paraId="44C020D0" w14:textId="77777777" w:rsidR="00173A12" w:rsidRPr="003548F2" w:rsidRDefault="00173A12" w:rsidP="00173A12">
            <w:pPr>
              <w:kinsoku w:val="0"/>
              <w:overflowPunct w:val="0"/>
              <w:autoSpaceDE w:val="0"/>
              <w:autoSpaceDN w:val="0"/>
              <w:adjustRightInd w:val="0"/>
              <w:spacing w:before="8" w:after="0"/>
              <w:rPr>
                <w:rFonts w:ascii="Times New Roman" w:hAnsi="Times New Roman"/>
                <w:sz w:val="14"/>
                <w:szCs w:val="14"/>
              </w:rPr>
            </w:pPr>
          </w:p>
          <w:p w14:paraId="19B795D2" w14:textId="77777777" w:rsidR="00173A12" w:rsidRPr="003548F2" w:rsidRDefault="00173A12" w:rsidP="00173A12">
            <w:pPr>
              <w:kinsoku w:val="0"/>
              <w:overflowPunct w:val="0"/>
              <w:autoSpaceDE w:val="0"/>
              <w:autoSpaceDN w:val="0"/>
              <w:adjustRightInd w:val="0"/>
              <w:spacing w:before="0" w:after="0"/>
              <w:ind w:left="298"/>
              <w:rPr>
                <w:rFonts w:ascii="Times New Roman" w:hAnsi="Times New Roman"/>
                <w:sz w:val="24"/>
                <w:szCs w:val="24"/>
              </w:rPr>
            </w:pPr>
            <w:r w:rsidRPr="003548F2">
              <w:rPr>
                <w:rFonts w:ascii="Arial" w:hAnsi="Arial" w:cs="Arial"/>
                <w:sz w:val="16"/>
                <w:szCs w:val="16"/>
              </w:rPr>
              <w:t>Take-off</w:t>
            </w:r>
          </w:p>
        </w:tc>
        <w:tc>
          <w:tcPr>
            <w:tcW w:w="639" w:type="dxa"/>
            <w:tcBorders>
              <w:top w:val="none" w:sz="6" w:space="0" w:color="auto"/>
              <w:left w:val="single" w:sz="2" w:space="0" w:color="000000"/>
              <w:bottom w:val="none" w:sz="6" w:space="0" w:color="auto"/>
              <w:right w:val="single" w:sz="2" w:space="0" w:color="000000"/>
            </w:tcBorders>
          </w:tcPr>
          <w:p w14:paraId="32FB4CFE" w14:textId="77777777" w:rsidR="00173A12" w:rsidRPr="003548F2" w:rsidRDefault="00173A12" w:rsidP="00173A12">
            <w:pPr>
              <w:kinsoku w:val="0"/>
              <w:overflowPunct w:val="0"/>
              <w:autoSpaceDE w:val="0"/>
              <w:autoSpaceDN w:val="0"/>
              <w:adjustRightInd w:val="0"/>
              <w:spacing w:before="23" w:after="0"/>
              <w:ind w:right="1"/>
              <w:jc w:val="center"/>
              <w:rPr>
                <w:rFonts w:ascii="Times New Roman" w:hAnsi="Times New Roman"/>
                <w:sz w:val="24"/>
                <w:szCs w:val="24"/>
              </w:rPr>
            </w:pPr>
            <w:r w:rsidRPr="003548F2">
              <w:rPr>
                <w:rFonts w:ascii="Arial Unicode MS" w:eastAsia="Arial Unicode MS" w:hAnsi="Times New Roman" w:cs="Arial Unicode MS" w:hint="eastAsia"/>
                <w:w w:val="99"/>
                <w:sz w:val="20"/>
                <w:szCs w:val="20"/>
              </w:rPr>
              <w:t>☐</w:t>
            </w:r>
          </w:p>
        </w:tc>
        <w:tc>
          <w:tcPr>
            <w:tcW w:w="636" w:type="dxa"/>
            <w:tcBorders>
              <w:top w:val="none" w:sz="6" w:space="0" w:color="auto"/>
              <w:left w:val="single" w:sz="2" w:space="0" w:color="000000"/>
              <w:bottom w:val="none" w:sz="6" w:space="0" w:color="auto"/>
              <w:right w:val="single" w:sz="2" w:space="0" w:color="000000"/>
            </w:tcBorders>
          </w:tcPr>
          <w:p w14:paraId="6DC56C7C" w14:textId="77777777" w:rsidR="00173A12" w:rsidRPr="003548F2" w:rsidRDefault="00173A12" w:rsidP="00173A12">
            <w:pPr>
              <w:kinsoku w:val="0"/>
              <w:overflowPunct w:val="0"/>
              <w:autoSpaceDE w:val="0"/>
              <w:autoSpaceDN w:val="0"/>
              <w:adjustRightInd w:val="0"/>
              <w:spacing w:before="23" w:after="0"/>
              <w:ind w:left="242"/>
              <w:rPr>
                <w:rFonts w:ascii="Times New Roman" w:hAnsi="Times New Roman"/>
                <w:sz w:val="24"/>
                <w:szCs w:val="24"/>
              </w:rPr>
            </w:pPr>
            <w:r w:rsidRPr="003548F2">
              <w:rPr>
                <w:rFonts w:ascii="Arial Unicode MS" w:eastAsia="Arial Unicode MS" w:hAnsi="Times New Roman" w:cs="Arial Unicode MS" w:hint="eastAsia"/>
                <w:w w:val="99"/>
                <w:sz w:val="20"/>
                <w:szCs w:val="20"/>
              </w:rPr>
              <w:t>☐</w:t>
            </w:r>
          </w:p>
        </w:tc>
        <w:tc>
          <w:tcPr>
            <w:tcW w:w="3715" w:type="dxa"/>
            <w:tcBorders>
              <w:top w:val="none" w:sz="6" w:space="0" w:color="auto"/>
              <w:left w:val="single" w:sz="2" w:space="0" w:color="000000"/>
              <w:bottom w:val="none" w:sz="6" w:space="0" w:color="auto"/>
              <w:right w:val="single" w:sz="2" w:space="0" w:color="000000"/>
            </w:tcBorders>
          </w:tcPr>
          <w:p w14:paraId="49DFC470" w14:textId="77777777" w:rsidR="00173A12" w:rsidRPr="003548F2" w:rsidRDefault="00173A12" w:rsidP="00173A12">
            <w:pPr>
              <w:kinsoku w:val="0"/>
              <w:overflowPunct w:val="0"/>
              <w:autoSpaceDE w:val="0"/>
              <w:autoSpaceDN w:val="0"/>
              <w:adjustRightInd w:val="0"/>
              <w:spacing w:before="145" w:after="0"/>
              <w:ind w:left="117"/>
              <w:rPr>
                <w:rFonts w:ascii="Times New Roman" w:hAnsi="Times New Roman"/>
                <w:sz w:val="24"/>
                <w:szCs w:val="24"/>
              </w:rPr>
            </w:pPr>
            <w:r w:rsidRPr="003548F2">
              <w:rPr>
                <w:rFonts w:ascii="Arial" w:hAnsi="Arial" w:cs="Arial"/>
                <w:sz w:val="16"/>
                <w:szCs w:val="16"/>
              </w:rPr>
              <w:t>RVR</w:t>
            </w:r>
            <w:r w:rsidRPr="003548F2">
              <w:rPr>
                <w:rFonts w:ascii="Arial" w:hAnsi="Arial" w:cs="Arial"/>
                <w:position w:val="8"/>
                <w:sz w:val="10"/>
                <w:szCs w:val="10"/>
              </w:rPr>
              <w:t>7</w:t>
            </w:r>
            <w:r w:rsidRPr="003548F2">
              <w:rPr>
                <w:rFonts w:ascii="Arial" w:hAnsi="Arial" w:cs="Arial"/>
                <w:sz w:val="16"/>
                <w:szCs w:val="16"/>
              </w:rPr>
              <w:t>: m</w:t>
            </w:r>
          </w:p>
        </w:tc>
        <w:tc>
          <w:tcPr>
            <w:tcW w:w="2646" w:type="dxa"/>
            <w:vMerge/>
            <w:tcBorders>
              <w:top w:val="single" w:sz="2" w:space="0" w:color="000000"/>
              <w:left w:val="single" w:sz="2" w:space="0" w:color="000000"/>
              <w:bottom w:val="single" w:sz="2" w:space="0" w:color="000000"/>
              <w:right w:val="single" w:sz="2" w:space="0" w:color="000000"/>
            </w:tcBorders>
          </w:tcPr>
          <w:p w14:paraId="287FCC0A" w14:textId="77777777" w:rsidR="00173A12" w:rsidRPr="003548F2" w:rsidRDefault="00173A12" w:rsidP="00173A12">
            <w:pPr>
              <w:kinsoku w:val="0"/>
              <w:overflowPunct w:val="0"/>
              <w:autoSpaceDE w:val="0"/>
              <w:autoSpaceDN w:val="0"/>
              <w:adjustRightInd w:val="0"/>
              <w:spacing w:before="145" w:after="0"/>
              <w:ind w:left="117"/>
              <w:rPr>
                <w:rFonts w:ascii="Times New Roman" w:hAnsi="Times New Roman"/>
                <w:sz w:val="24"/>
                <w:szCs w:val="24"/>
              </w:rPr>
            </w:pPr>
          </w:p>
        </w:tc>
      </w:tr>
      <w:tr w:rsidR="00173A12" w:rsidRPr="003548F2" w14:paraId="6BC36A1C" w14:textId="77777777">
        <w:trPr>
          <w:trHeight w:hRule="exact" w:val="490"/>
        </w:trPr>
        <w:tc>
          <w:tcPr>
            <w:tcW w:w="2446" w:type="dxa"/>
            <w:tcBorders>
              <w:top w:val="none" w:sz="6" w:space="0" w:color="auto"/>
              <w:left w:val="single" w:sz="2" w:space="0" w:color="000000"/>
              <w:bottom w:val="single" w:sz="2" w:space="0" w:color="000000"/>
              <w:right w:val="single" w:sz="2" w:space="0" w:color="000000"/>
            </w:tcBorders>
          </w:tcPr>
          <w:p w14:paraId="66CCBF2D" w14:textId="77777777" w:rsidR="00173A12" w:rsidRPr="003548F2" w:rsidRDefault="00173A12" w:rsidP="00173A12">
            <w:pPr>
              <w:kinsoku w:val="0"/>
              <w:overflowPunct w:val="0"/>
              <w:autoSpaceDE w:val="0"/>
              <w:autoSpaceDN w:val="0"/>
              <w:adjustRightInd w:val="0"/>
              <w:spacing w:before="8" w:after="0"/>
              <w:rPr>
                <w:rFonts w:ascii="Times New Roman" w:hAnsi="Times New Roman"/>
                <w:sz w:val="14"/>
                <w:szCs w:val="14"/>
              </w:rPr>
            </w:pPr>
          </w:p>
          <w:p w14:paraId="57CF07D9" w14:textId="77777777" w:rsidR="00173A12" w:rsidRPr="003548F2" w:rsidRDefault="00173A12" w:rsidP="00173A12">
            <w:pPr>
              <w:kinsoku w:val="0"/>
              <w:overflowPunct w:val="0"/>
              <w:autoSpaceDE w:val="0"/>
              <w:autoSpaceDN w:val="0"/>
              <w:adjustRightInd w:val="0"/>
              <w:spacing w:before="0" w:after="0"/>
              <w:ind w:left="298"/>
              <w:rPr>
                <w:rFonts w:ascii="Times New Roman" w:hAnsi="Times New Roman"/>
                <w:sz w:val="24"/>
                <w:szCs w:val="24"/>
              </w:rPr>
            </w:pPr>
            <w:r w:rsidRPr="003548F2">
              <w:rPr>
                <w:rFonts w:ascii="Arial" w:hAnsi="Arial" w:cs="Arial"/>
                <w:sz w:val="16"/>
                <w:szCs w:val="16"/>
              </w:rPr>
              <w:t>Operational credit(s)</w:t>
            </w:r>
          </w:p>
        </w:tc>
        <w:tc>
          <w:tcPr>
            <w:tcW w:w="639" w:type="dxa"/>
            <w:tcBorders>
              <w:top w:val="none" w:sz="6" w:space="0" w:color="auto"/>
              <w:left w:val="single" w:sz="2" w:space="0" w:color="000000"/>
              <w:bottom w:val="single" w:sz="2" w:space="0" w:color="000000"/>
              <w:right w:val="single" w:sz="2" w:space="0" w:color="000000"/>
            </w:tcBorders>
          </w:tcPr>
          <w:p w14:paraId="3C6CFC41" w14:textId="77777777" w:rsidR="00173A12" w:rsidRPr="003548F2" w:rsidRDefault="00173A12" w:rsidP="00173A12">
            <w:pPr>
              <w:kinsoku w:val="0"/>
              <w:overflowPunct w:val="0"/>
              <w:autoSpaceDE w:val="0"/>
              <w:autoSpaceDN w:val="0"/>
              <w:adjustRightInd w:val="0"/>
              <w:spacing w:before="23" w:after="0"/>
              <w:ind w:right="1"/>
              <w:jc w:val="center"/>
              <w:rPr>
                <w:rFonts w:ascii="Times New Roman" w:hAnsi="Times New Roman"/>
                <w:sz w:val="24"/>
                <w:szCs w:val="24"/>
              </w:rPr>
            </w:pPr>
            <w:r w:rsidRPr="003548F2">
              <w:rPr>
                <w:rFonts w:ascii="Arial Unicode MS" w:eastAsia="Arial Unicode MS" w:hAnsi="Times New Roman" w:cs="Arial Unicode MS" w:hint="eastAsia"/>
                <w:w w:val="99"/>
                <w:sz w:val="20"/>
                <w:szCs w:val="20"/>
              </w:rPr>
              <w:t>☐</w:t>
            </w:r>
          </w:p>
        </w:tc>
        <w:tc>
          <w:tcPr>
            <w:tcW w:w="636" w:type="dxa"/>
            <w:tcBorders>
              <w:top w:val="none" w:sz="6" w:space="0" w:color="auto"/>
              <w:left w:val="single" w:sz="2" w:space="0" w:color="000000"/>
              <w:bottom w:val="single" w:sz="2" w:space="0" w:color="000000"/>
              <w:right w:val="single" w:sz="2" w:space="0" w:color="000000"/>
            </w:tcBorders>
          </w:tcPr>
          <w:p w14:paraId="3C161D15" w14:textId="77777777" w:rsidR="00173A12" w:rsidRPr="003548F2" w:rsidRDefault="00173A12" w:rsidP="00173A12">
            <w:pPr>
              <w:kinsoku w:val="0"/>
              <w:overflowPunct w:val="0"/>
              <w:autoSpaceDE w:val="0"/>
              <w:autoSpaceDN w:val="0"/>
              <w:adjustRightInd w:val="0"/>
              <w:spacing w:before="23" w:after="0"/>
              <w:ind w:left="242"/>
              <w:rPr>
                <w:rFonts w:ascii="Times New Roman" w:hAnsi="Times New Roman"/>
                <w:sz w:val="24"/>
                <w:szCs w:val="24"/>
              </w:rPr>
            </w:pPr>
            <w:r w:rsidRPr="003548F2">
              <w:rPr>
                <w:rFonts w:ascii="Arial Unicode MS" w:eastAsia="Arial Unicode MS" w:hAnsi="Times New Roman" w:cs="Arial Unicode MS" w:hint="eastAsia"/>
                <w:w w:val="99"/>
                <w:sz w:val="20"/>
                <w:szCs w:val="20"/>
              </w:rPr>
              <w:t>☐</w:t>
            </w:r>
          </w:p>
        </w:tc>
        <w:tc>
          <w:tcPr>
            <w:tcW w:w="3715" w:type="dxa"/>
            <w:tcBorders>
              <w:top w:val="none" w:sz="6" w:space="0" w:color="auto"/>
              <w:left w:val="single" w:sz="2" w:space="0" w:color="000000"/>
              <w:bottom w:val="single" w:sz="2" w:space="0" w:color="000000"/>
              <w:right w:val="single" w:sz="2" w:space="0" w:color="000000"/>
            </w:tcBorders>
          </w:tcPr>
          <w:p w14:paraId="376695CE" w14:textId="77777777" w:rsidR="00173A12" w:rsidRPr="003548F2" w:rsidRDefault="00173A12" w:rsidP="00173A12">
            <w:pPr>
              <w:kinsoku w:val="0"/>
              <w:overflowPunct w:val="0"/>
              <w:autoSpaceDE w:val="0"/>
              <w:autoSpaceDN w:val="0"/>
              <w:adjustRightInd w:val="0"/>
              <w:spacing w:before="8" w:after="0"/>
              <w:rPr>
                <w:rFonts w:ascii="Times New Roman" w:hAnsi="Times New Roman"/>
                <w:sz w:val="12"/>
                <w:szCs w:val="12"/>
              </w:rPr>
            </w:pPr>
          </w:p>
          <w:p w14:paraId="758DDE3E" w14:textId="77777777" w:rsidR="00173A12" w:rsidRPr="003548F2" w:rsidRDefault="00173A12" w:rsidP="00173A12">
            <w:pPr>
              <w:kinsoku w:val="0"/>
              <w:overflowPunct w:val="0"/>
              <w:autoSpaceDE w:val="0"/>
              <w:autoSpaceDN w:val="0"/>
              <w:adjustRightInd w:val="0"/>
              <w:spacing w:before="0" w:after="0"/>
              <w:ind w:left="117"/>
              <w:rPr>
                <w:rFonts w:ascii="Times New Roman" w:hAnsi="Times New Roman"/>
                <w:sz w:val="24"/>
                <w:szCs w:val="24"/>
              </w:rPr>
            </w:pPr>
            <w:r w:rsidRPr="003548F2">
              <w:rPr>
                <w:rFonts w:ascii="Arial" w:hAnsi="Arial" w:cs="Arial"/>
                <w:sz w:val="10"/>
                <w:szCs w:val="10"/>
              </w:rPr>
              <w:t>8</w:t>
            </w:r>
          </w:p>
        </w:tc>
        <w:tc>
          <w:tcPr>
            <w:tcW w:w="2646" w:type="dxa"/>
            <w:vMerge/>
            <w:tcBorders>
              <w:top w:val="single" w:sz="2" w:space="0" w:color="000000"/>
              <w:left w:val="single" w:sz="2" w:space="0" w:color="000000"/>
              <w:bottom w:val="single" w:sz="2" w:space="0" w:color="000000"/>
              <w:right w:val="single" w:sz="2" w:space="0" w:color="000000"/>
            </w:tcBorders>
          </w:tcPr>
          <w:p w14:paraId="5E93EBA1" w14:textId="77777777" w:rsidR="00173A12" w:rsidRPr="003548F2" w:rsidRDefault="00173A12" w:rsidP="00173A12">
            <w:pPr>
              <w:kinsoku w:val="0"/>
              <w:overflowPunct w:val="0"/>
              <w:autoSpaceDE w:val="0"/>
              <w:autoSpaceDN w:val="0"/>
              <w:adjustRightInd w:val="0"/>
              <w:spacing w:before="0" w:after="0"/>
              <w:ind w:left="117"/>
              <w:rPr>
                <w:rFonts w:ascii="Times New Roman" w:hAnsi="Times New Roman"/>
                <w:sz w:val="24"/>
                <w:szCs w:val="24"/>
              </w:rPr>
            </w:pPr>
          </w:p>
        </w:tc>
      </w:tr>
      <w:tr w:rsidR="00173A12" w:rsidRPr="003548F2" w14:paraId="5F15BD91" w14:textId="77777777">
        <w:trPr>
          <w:trHeight w:hRule="exact" w:val="485"/>
        </w:trPr>
        <w:tc>
          <w:tcPr>
            <w:tcW w:w="2446" w:type="dxa"/>
            <w:tcBorders>
              <w:top w:val="single" w:sz="2" w:space="0" w:color="000000"/>
              <w:left w:val="single" w:sz="2" w:space="0" w:color="000000"/>
              <w:bottom w:val="single" w:sz="2" w:space="0" w:color="000000"/>
              <w:right w:val="single" w:sz="2" w:space="0" w:color="000000"/>
            </w:tcBorders>
          </w:tcPr>
          <w:p w14:paraId="42CAA038" w14:textId="77777777" w:rsidR="00173A12" w:rsidRPr="003548F2" w:rsidRDefault="00173A12" w:rsidP="00173A12">
            <w:pPr>
              <w:kinsoku w:val="0"/>
              <w:overflowPunct w:val="0"/>
              <w:autoSpaceDE w:val="0"/>
              <w:autoSpaceDN w:val="0"/>
              <w:adjustRightInd w:val="0"/>
              <w:spacing w:before="162" w:after="0"/>
              <w:ind w:left="117"/>
              <w:rPr>
                <w:rFonts w:ascii="Times New Roman" w:hAnsi="Times New Roman"/>
                <w:sz w:val="24"/>
                <w:szCs w:val="24"/>
              </w:rPr>
            </w:pPr>
            <w:r w:rsidRPr="003548F2">
              <w:rPr>
                <w:rFonts w:ascii="Arial" w:hAnsi="Arial" w:cs="Arial"/>
                <w:sz w:val="16"/>
                <w:szCs w:val="16"/>
              </w:rPr>
              <w:t>RVSM</w:t>
            </w:r>
          </w:p>
        </w:tc>
        <w:tc>
          <w:tcPr>
            <w:tcW w:w="639" w:type="dxa"/>
            <w:tcBorders>
              <w:top w:val="single" w:sz="2" w:space="0" w:color="000000"/>
              <w:left w:val="single" w:sz="2" w:space="0" w:color="000000"/>
              <w:bottom w:val="single" w:sz="2" w:space="0" w:color="000000"/>
              <w:right w:val="single" w:sz="2" w:space="0" w:color="000000"/>
            </w:tcBorders>
          </w:tcPr>
          <w:p w14:paraId="72715B7C" w14:textId="77777777" w:rsidR="00173A12" w:rsidRPr="003548F2" w:rsidRDefault="00173A12" w:rsidP="00173A12">
            <w:pPr>
              <w:kinsoku w:val="0"/>
              <w:overflowPunct w:val="0"/>
              <w:autoSpaceDE w:val="0"/>
              <w:autoSpaceDN w:val="0"/>
              <w:adjustRightInd w:val="0"/>
              <w:spacing w:before="15" w:after="0"/>
              <w:ind w:right="1"/>
              <w:jc w:val="center"/>
              <w:rPr>
                <w:rFonts w:ascii="Times New Roman" w:hAnsi="Times New Roman"/>
                <w:sz w:val="24"/>
                <w:szCs w:val="24"/>
              </w:rPr>
            </w:pPr>
            <w:r w:rsidRPr="003548F2">
              <w:rPr>
                <w:rFonts w:ascii="Arial Unicode MS" w:eastAsia="Arial Unicode MS" w:hAnsi="Times New Roman" w:cs="Arial Unicode MS" w:hint="eastAsia"/>
                <w:w w:val="99"/>
                <w:sz w:val="20"/>
                <w:szCs w:val="20"/>
              </w:rPr>
              <w:t>☐</w:t>
            </w:r>
          </w:p>
        </w:tc>
        <w:tc>
          <w:tcPr>
            <w:tcW w:w="636" w:type="dxa"/>
            <w:tcBorders>
              <w:top w:val="single" w:sz="2" w:space="0" w:color="000000"/>
              <w:left w:val="single" w:sz="2" w:space="0" w:color="000000"/>
              <w:bottom w:val="single" w:sz="2" w:space="0" w:color="000000"/>
              <w:right w:val="single" w:sz="2" w:space="0" w:color="000000"/>
            </w:tcBorders>
          </w:tcPr>
          <w:p w14:paraId="01CF8768" w14:textId="77777777" w:rsidR="00173A12" w:rsidRPr="003548F2" w:rsidRDefault="00173A12" w:rsidP="00173A12">
            <w:pPr>
              <w:kinsoku w:val="0"/>
              <w:overflowPunct w:val="0"/>
              <w:autoSpaceDE w:val="0"/>
              <w:autoSpaceDN w:val="0"/>
              <w:adjustRightInd w:val="0"/>
              <w:spacing w:before="15" w:after="0"/>
              <w:ind w:left="242"/>
              <w:rPr>
                <w:rFonts w:ascii="Times New Roman" w:hAnsi="Times New Roman"/>
                <w:sz w:val="24"/>
                <w:szCs w:val="24"/>
              </w:rPr>
            </w:pPr>
            <w:r w:rsidRPr="003548F2">
              <w:rPr>
                <w:rFonts w:ascii="Arial Unicode MS" w:eastAsia="Arial Unicode MS" w:hAnsi="Times New Roman" w:cs="Arial Unicode MS" w:hint="eastAsia"/>
                <w:w w:val="99"/>
                <w:sz w:val="20"/>
                <w:szCs w:val="20"/>
              </w:rPr>
              <w:t>☐</w:t>
            </w:r>
          </w:p>
        </w:tc>
        <w:tc>
          <w:tcPr>
            <w:tcW w:w="3715" w:type="dxa"/>
            <w:tcBorders>
              <w:top w:val="single" w:sz="2" w:space="0" w:color="000000"/>
              <w:left w:val="single" w:sz="2" w:space="0" w:color="000000"/>
              <w:bottom w:val="single" w:sz="2" w:space="0" w:color="000000"/>
              <w:right w:val="single" w:sz="2" w:space="0" w:color="000000"/>
            </w:tcBorders>
          </w:tcPr>
          <w:p w14:paraId="118A4EDE" w14:textId="77777777" w:rsidR="00173A12" w:rsidRPr="003548F2" w:rsidRDefault="00173A12" w:rsidP="00173A12">
            <w:pPr>
              <w:autoSpaceDE w:val="0"/>
              <w:autoSpaceDN w:val="0"/>
              <w:adjustRightInd w:val="0"/>
              <w:spacing w:before="0" w:after="0"/>
              <w:rPr>
                <w:rFonts w:ascii="Times New Roman" w:hAnsi="Times New Roman"/>
                <w:sz w:val="24"/>
                <w:szCs w:val="24"/>
              </w:rPr>
            </w:pPr>
          </w:p>
        </w:tc>
        <w:tc>
          <w:tcPr>
            <w:tcW w:w="2646" w:type="dxa"/>
            <w:tcBorders>
              <w:top w:val="single" w:sz="2" w:space="0" w:color="000000"/>
              <w:left w:val="single" w:sz="2" w:space="0" w:color="000000"/>
              <w:bottom w:val="single" w:sz="2" w:space="0" w:color="000000"/>
              <w:right w:val="single" w:sz="2" w:space="0" w:color="000000"/>
            </w:tcBorders>
          </w:tcPr>
          <w:p w14:paraId="020042F7" w14:textId="77777777" w:rsidR="00173A12" w:rsidRPr="003548F2" w:rsidRDefault="00173A12" w:rsidP="00173A12">
            <w:pPr>
              <w:autoSpaceDE w:val="0"/>
              <w:autoSpaceDN w:val="0"/>
              <w:adjustRightInd w:val="0"/>
              <w:spacing w:before="0" w:after="0"/>
              <w:rPr>
                <w:rFonts w:ascii="Times New Roman" w:hAnsi="Times New Roman"/>
                <w:sz w:val="24"/>
                <w:szCs w:val="24"/>
              </w:rPr>
            </w:pPr>
          </w:p>
        </w:tc>
      </w:tr>
      <w:tr w:rsidR="00173A12" w:rsidRPr="003548F2" w14:paraId="5C637AD1" w14:textId="77777777">
        <w:trPr>
          <w:trHeight w:hRule="exact" w:val="727"/>
        </w:trPr>
        <w:tc>
          <w:tcPr>
            <w:tcW w:w="2446" w:type="dxa"/>
            <w:tcBorders>
              <w:top w:val="single" w:sz="2" w:space="0" w:color="000000"/>
              <w:left w:val="single" w:sz="2" w:space="0" w:color="000000"/>
              <w:bottom w:val="single" w:sz="2" w:space="0" w:color="000000"/>
              <w:right w:val="single" w:sz="2" w:space="0" w:color="000000"/>
            </w:tcBorders>
          </w:tcPr>
          <w:p w14:paraId="60165A96" w14:textId="77777777" w:rsidR="00173A12" w:rsidRPr="003548F2" w:rsidRDefault="00173A12" w:rsidP="00173A12">
            <w:pPr>
              <w:kinsoku w:val="0"/>
              <w:overflowPunct w:val="0"/>
              <w:autoSpaceDE w:val="0"/>
              <w:autoSpaceDN w:val="0"/>
              <w:adjustRightInd w:val="0"/>
              <w:spacing w:before="3" w:after="0"/>
              <w:rPr>
                <w:rFonts w:ascii="Times New Roman" w:hAnsi="Times New Roman"/>
                <w:sz w:val="14"/>
                <w:szCs w:val="14"/>
              </w:rPr>
            </w:pPr>
          </w:p>
          <w:p w14:paraId="549E2773" w14:textId="77777777" w:rsidR="00173A12" w:rsidRPr="003548F2" w:rsidRDefault="00173A12" w:rsidP="00173A12">
            <w:pPr>
              <w:kinsoku w:val="0"/>
              <w:overflowPunct w:val="0"/>
              <w:autoSpaceDE w:val="0"/>
              <w:autoSpaceDN w:val="0"/>
              <w:adjustRightInd w:val="0"/>
              <w:spacing w:before="0" w:after="0" w:line="312" w:lineRule="auto"/>
              <w:ind w:left="117" w:right="303"/>
              <w:rPr>
                <w:rFonts w:ascii="Times New Roman" w:hAnsi="Times New Roman"/>
                <w:sz w:val="24"/>
                <w:szCs w:val="24"/>
              </w:rPr>
            </w:pPr>
            <w:r w:rsidRPr="003548F2">
              <w:rPr>
                <w:rFonts w:ascii="Arial" w:hAnsi="Arial" w:cs="Arial"/>
                <w:sz w:val="16"/>
                <w:szCs w:val="16"/>
              </w:rPr>
              <w:t>AR navigation specifications for PBN operations</w:t>
            </w:r>
          </w:p>
        </w:tc>
        <w:tc>
          <w:tcPr>
            <w:tcW w:w="639" w:type="dxa"/>
            <w:tcBorders>
              <w:top w:val="single" w:sz="2" w:space="0" w:color="000000"/>
              <w:left w:val="single" w:sz="2" w:space="0" w:color="000000"/>
              <w:bottom w:val="single" w:sz="2" w:space="0" w:color="000000"/>
              <w:right w:val="single" w:sz="2" w:space="0" w:color="000000"/>
            </w:tcBorders>
          </w:tcPr>
          <w:p w14:paraId="525C4363" w14:textId="77777777" w:rsidR="00173A12" w:rsidRPr="003548F2" w:rsidRDefault="00173A12" w:rsidP="00173A12">
            <w:pPr>
              <w:kinsoku w:val="0"/>
              <w:overflowPunct w:val="0"/>
              <w:autoSpaceDE w:val="0"/>
              <w:autoSpaceDN w:val="0"/>
              <w:adjustRightInd w:val="0"/>
              <w:spacing w:before="18" w:after="0"/>
              <w:ind w:right="1"/>
              <w:jc w:val="center"/>
              <w:rPr>
                <w:rFonts w:ascii="Times New Roman" w:hAnsi="Times New Roman"/>
                <w:sz w:val="24"/>
                <w:szCs w:val="24"/>
              </w:rPr>
            </w:pPr>
            <w:r w:rsidRPr="003548F2">
              <w:rPr>
                <w:rFonts w:ascii="Arial Unicode MS" w:eastAsia="Arial Unicode MS" w:hAnsi="Times New Roman" w:cs="Arial Unicode MS" w:hint="eastAsia"/>
                <w:w w:val="99"/>
                <w:sz w:val="20"/>
                <w:szCs w:val="20"/>
              </w:rPr>
              <w:t>☐</w:t>
            </w:r>
          </w:p>
        </w:tc>
        <w:tc>
          <w:tcPr>
            <w:tcW w:w="636" w:type="dxa"/>
            <w:tcBorders>
              <w:top w:val="single" w:sz="2" w:space="0" w:color="000000"/>
              <w:left w:val="single" w:sz="2" w:space="0" w:color="000000"/>
              <w:bottom w:val="single" w:sz="2" w:space="0" w:color="000000"/>
              <w:right w:val="single" w:sz="2" w:space="0" w:color="000000"/>
            </w:tcBorders>
          </w:tcPr>
          <w:p w14:paraId="38921A49" w14:textId="77777777" w:rsidR="00173A12" w:rsidRPr="003548F2" w:rsidRDefault="00173A12" w:rsidP="00173A12">
            <w:pPr>
              <w:kinsoku w:val="0"/>
              <w:overflowPunct w:val="0"/>
              <w:autoSpaceDE w:val="0"/>
              <w:autoSpaceDN w:val="0"/>
              <w:adjustRightInd w:val="0"/>
              <w:spacing w:before="18" w:after="0"/>
              <w:ind w:left="242"/>
              <w:rPr>
                <w:rFonts w:ascii="Times New Roman" w:hAnsi="Times New Roman"/>
                <w:sz w:val="24"/>
                <w:szCs w:val="24"/>
              </w:rPr>
            </w:pPr>
            <w:r w:rsidRPr="003548F2">
              <w:rPr>
                <w:rFonts w:ascii="Arial Unicode MS" w:eastAsia="Arial Unicode MS" w:hAnsi="Times New Roman" w:cs="Arial Unicode MS" w:hint="eastAsia"/>
                <w:w w:val="99"/>
                <w:sz w:val="20"/>
                <w:szCs w:val="20"/>
              </w:rPr>
              <w:t>☐</w:t>
            </w:r>
          </w:p>
        </w:tc>
        <w:tc>
          <w:tcPr>
            <w:tcW w:w="3715" w:type="dxa"/>
            <w:tcBorders>
              <w:top w:val="single" w:sz="2" w:space="0" w:color="000000"/>
              <w:left w:val="single" w:sz="2" w:space="0" w:color="000000"/>
              <w:bottom w:val="single" w:sz="2" w:space="0" w:color="000000"/>
              <w:right w:val="single" w:sz="2" w:space="0" w:color="000000"/>
            </w:tcBorders>
          </w:tcPr>
          <w:p w14:paraId="58073CE2" w14:textId="77777777" w:rsidR="00173A12" w:rsidRPr="003548F2" w:rsidRDefault="00173A12" w:rsidP="00173A12">
            <w:pPr>
              <w:kinsoku w:val="0"/>
              <w:overflowPunct w:val="0"/>
              <w:autoSpaceDE w:val="0"/>
              <w:autoSpaceDN w:val="0"/>
              <w:adjustRightInd w:val="0"/>
              <w:spacing w:before="3" w:after="0"/>
              <w:rPr>
                <w:rFonts w:ascii="Times New Roman" w:hAnsi="Times New Roman"/>
                <w:sz w:val="12"/>
                <w:szCs w:val="12"/>
              </w:rPr>
            </w:pPr>
          </w:p>
          <w:p w14:paraId="28B78631" w14:textId="77777777" w:rsidR="00173A12" w:rsidRPr="003548F2" w:rsidRDefault="00173A12" w:rsidP="00173A12">
            <w:pPr>
              <w:kinsoku w:val="0"/>
              <w:overflowPunct w:val="0"/>
              <w:autoSpaceDE w:val="0"/>
              <w:autoSpaceDN w:val="0"/>
              <w:adjustRightInd w:val="0"/>
              <w:spacing w:before="0" w:after="0"/>
              <w:ind w:left="117"/>
              <w:rPr>
                <w:rFonts w:ascii="Times New Roman" w:hAnsi="Times New Roman"/>
                <w:sz w:val="24"/>
                <w:szCs w:val="24"/>
              </w:rPr>
            </w:pPr>
            <w:r w:rsidRPr="003548F2">
              <w:rPr>
                <w:rFonts w:ascii="Arial" w:hAnsi="Arial" w:cs="Arial"/>
                <w:sz w:val="10"/>
                <w:szCs w:val="10"/>
              </w:rPr>
              <w:t>9</w:t>
            </w:r>
          </w:p>
        </w:tc>
        <w:tc>
          <w:tcPr>
            <w:tcW w:w="2646" w:type="dxa"/>
            <w:tcBorders>
              <w:top w:val="single" w:sz="2" w:space="0" w:color="000000"/>
              <w:left w:val="single" w:sz="2" w:space="0" w:color="000000"/>
              <w:bottom w:val="single" w:sz="2" w:space="0" w:color="000000"/>
              <w:right w:val="single" w:sz="2" w:space="0" w:color="000000"/>
            </w:tcBorders>
          </w:tcPr>
          <w:p w14:paraId="23A3C258" w14:textId="77777777" w:rsidR="00173A12" w:rsidRPr="003548F2" w:rsidRDefault="00173A12" w:rsidP="00173A12">
            <w:pPr>
              <w:autoSpaceDE w:val="0"/>
              <w:autoSpaceDN w:val="0"/>
              <w:adjustRightInd w:val="0"/>
              <w:spacing w:before="0" w:after="0"/>
              <w:rPr>
                <w:rFonts w:ascii="Times New Roman" w:hAnsi="Times New Roman"/>
                <w:sz w:val="24"/>
                <w:szCs w:val="24"/>
              </w:rPr>
            </w:pPr>
          </w:p>
        </w:tc>
      </w:tr>
      <w:tr w:rsidR="00173A12" w:rsidRPr="003548F2" w14:paraId="4CC05521" w14:textId="77777777">
        <w:trPr>
          <w:trHeight w:hRule="exact" w:val="485"/>
        </w:trPr>
        <w:tc>
          <w:tcPr>
            <w:tcW w:w="2446" w:type="dxa"/>
            <w:tcBorders>
              <w:top w:val="single" w:sz="2" w:space="0" w:color="000000"/>
              <w:left w:val="single" w:sz="2" w:space="0" w:color="000000"/>
              <w:bottom w:val="single" w:sz="2" w:space="0" w:color="000000"/>
              <w:right w:val="single" w:sz="2" w:space="0" w:color="000000"/>
            </w:tcBorders>
          </w:tcPr>
          <w:p w14:paraId="6F6B7D63" w14:textId="131B5F80" w:rsidR="00173A12" w:rsidRPr="003548F2" w:rsidRDefault="00173A12" w:rsidP="00173A12">
            <w:pPr>
              <w:kinsoku w:val="0"/>
              <w:overflowPunct w:val="0"/>
              <w:autoSpaceDE w:val="0"/>
              <w:autoSpaceDN w:val="0"/>
              <w:adjustRightInd w:val="0"/>
              <w:spacing w:before="138" w:after="0"/>
              <w:ind w:left="117"/>
              <w:rPr>
                <w:rFonts w:ascii="Times New Roman" w:hAnsi="Times New Roman"/>
                <w:sz w:val="24"/>
                <w:szCs w:val="24"/>
              </w:rPr>
            </w:pPr>
            <w:r w:rsidRPr="003548F2">
              <w:rPr>
                <w:rFonts w:ascii="Arial" w:hAnsi="Arial" w:cs="Arial"/>
                <w:sz w:val="16"/>
                <w:szCs w:val="16"/>
              </w:rPr>
              <w:t xml:space="preserve">Other </w:t>
            </w:r>
            <w:r w:rsidRPr="003548F2">
              <w:rPr>
                <w:rFonts w:ascii="Arial" w:hAnsi="Arial" w:cs="Arial"/>
                <w:position w:val="8"/>
                <w:sz w:val="10"/>
                <w:szCs w:val="10"/>
              </w:rPr>
              <w:t>1</w:t>
            </w:r>
            <w:r w:rsidR="00DE1921" w:rsidRPr="003548F2">
              <w:rPr>
                <w:rFonts w:ascii="Arial" w:hAnsi="Arial" w:cs="Arial"/>
                <w:position w:val="8"/>
                <w:sz w:val="10"/>
                <w:szCs w:val="10"/>
              </w:rPr>
              <w:t>0</w:t>
            </w:r>
          </w:p>
        </w:tc>
        <w:tc>
          <w:tcPr>
            <w:tcW w:w="639" w:type="dxa"/>
            <w:tcBorders>
              <w:top w:val="single" w:sz="2" w:space="0" w:color="000000"/>
              <w:left w:val="single" w:sz="2" w:space="0" w:color="000000"/>
              <w:bottom w:val="single" w:sz="2" w:space="0" w:color="000000"/>
              <w:right w:val="single" w:sz="2" w:space="0" w:color="000000"/>
            </w:tcBorders>
          </w:tcPr>
          <w:p w14:paraId="09B63A86" w14:textId="77777777" w:rsidR="00173A12" w:rsidRPr="003548F2" w:rsidRDefault="00173A12" w:rsidP="00173A12">
            <w:pPr>
              <w:kinsoku w:val="0"/>
              <w:overflowPunct w:val="0"/>
              <w:autoSpaceDE w:val="0"/>
              <w:autoSpaceDN w:val="0"/>
              <w:adjustRightInd w:val="0"/>
              <w:spacing w:before="15" w:after="0"/>
              <w:ind w:right="1"/>
              <w:jc w:val="center"/>
              <w:rPr>
                <w:rFonts w:ascii="Times New Roman" w:hAnsi="Times New Roman"/>
                <w:sz w:val="24"/>
                <w:szCs w:val="24"/>
              </w:rPr>
            </w:pPr>
            <w:r w:rsidRPr="003548F2">
              <w:rPr>
                <w:rFonts w:ascii="Arial Unicode MS" w:eastAsia="Arial Unicode MS" w:hAnsi="Times New Roman" w:cs="Arial Unicode MS" w:hint="eastAsia"/>
                <w:w w:val="99"/>
                <w:sz w:val="20"/>
                <w:szCs w:val="20"/>
              </w:rPr>
              <w:t>☐</w:t>
            </w:r>
          </w:p>
        </w:tc>
        <w:tc>
          <w:tcPr>
            <w:tcW w:w="636" w:type="dxa"/>
            <w:tcBorders>
              <w:top w:val="single" w:sz="2" w:space="0" w:color="000000"/>
              <w:left w:val="single" w:sz="2" w:space="0" w:color="000000"/>
              <w:bottom w:val="single" w:sz="2" w:space="0" w:color="000000"/>
              <w:right w:val="single" w:sz="2" w:space="0" w:color="000000"/>
            </w:tcBorders>
          </w:tcPr>
          <w:p w14:paraId="2EEFEE63" w14:textId="77777777" w:rsidR="00173A12" w:rsidRPr="003548F2" w:rsidRDefault="00173A12" w:rsidP="00173A12">
            <w:pPr>
              <w:kinsoku w:val="0"/>
              <w:overflowPunct w:val="0"/>
              <w:autoSpaceDE w:val="0"/>
              <w:autoSpaceDN w:val="0"/>
              <w:adjustRightInd w:val="0"/>
              <w:spacing w:before="15" w:after="0"/>
              <w:ind w:left="242"/>
              <w:rPr>
                <w:rFonts w:ascii="Times New Roman" w:hAnsi="Times New Roman"/>
                <w:sz w:val="24"/>
                <w:szCs w:val="24"/>
              </w:rPr>
            </w:pPr>
            <w:r w:rsidRPr="003548F2">
              <w:rPr>
                <w:rFonts w:ascii="Arial Unicode MS" w:eastAsia="Arial Unicode MS" w:hAnsi="Times New Roman" w:cs="Arial Unicode MS" w:hint="eastAsia"/>
                <w:w w:val="99"/>
                <w:sz w:val="20"/>
                <w:szCs w:val="20"/>
              </w:rPr>
              <w:t>☐</w:t>
            </w:r>
          </w:p>
        </w:tc>
        <w:tc>
          <w:tcPr>
            <w:tcW w:w="3715" w:type="dxa"/>
            <w:tcBorders>
              <w:top w:val="single" w:sz="2" w:space="0" w:color="000000"/>
              <w:left w:val="single" w:sz="2" w:space="0" w:color="000000"/>
              <w:bottom w:val="single" w:sz="2" w:space="0" w:color="000000"/>
              <w:right w:val="single" w:sz="2" w:space="0" w:color="000000"/>
            </w:tcBorders>
          </w:tcPr>
          <w:p w14:paraId="45991F49" w14:textId="77777777" w:rsidR="00173A12" w:rsidRPr="003548F2" w:rsidRDefault="00173A12" w:rsidP="00173A12">
            <w:pPr>
              <w:autoSpaceDE w:val="0"/>
              <w:autoSpaceDN w:val="0"/>
              <w:adjustRightInd w:val="0"/>
              <w:spacing w:before="0" w:after="0"/>
              <w:rPr>
                <w:rFonts w:ascii="Times New Roman" w:hAnsi="Times New Roman"/>
                <w:sz w:val="24"/>
                <w:szCs w:val="24"/>
              </w:rPr>
            </w:pPr>
          </w:p>
        </w:tc>
        <w:tc>
          <w:tcPr>
            <w:tcW w:w="2646" w:type="dxa"/>
            <w:tcBorders>
              <w:top w:val="single" w:sz="2" w:space="0" w:color="000000"/>
              <w:left w:val="single" w:sz="2" w:space="0" w:color="000000"/>
              <w:bottom w:val="single" w:sz="2" w:space="0" w:color="000000"/>
              <w:right w:val="single" w:sz="2" w:space="0" w:color="000000"/>
            </w:tcBorders>
          </w:tcPr>
          <w:p w14:paraId="1E520CC3" w14:textId="77777777" w:rsidR="00173A12" w:rsidRPr="003548F2" w:rsidRDefault="00173A12" w:rsidP="00173A12">
            <w:pPr>
              <w:autoSpaceDE w:val="0"/>
              <w:autoSpaceDN w:val="0"/>
              <w:adjustRightInd w:val="0"/>
              <w:spacing w:before="0" w:after="0"/>
              <w:rPr>
                <w:rFonts w:ascii="Times New Roman" w:hAnsi="Times New Roman"/>
                <w:sz w:val="24"/>
                <w:szCs w:val="24"/>
              </w:rPr>
            </w:pPr>
          </w:p>
        </w:tc>
      </w:tr>
    </w:tbl>
    <w:p w14:paraId="5C8CEFD8" w14:textId="1F28F1C6" w:rsidR="00063096" w:rsidRPr="003548F2" w:rsidRDefault="00063096" w:rsidP="008E23EE">
      <w:r w:rsidRPr="003548F2">
        <w:t>CAA form dated 11/2019</w:t>
      </w:r>
    </w:p>
    <w:p w14:paraId="00C8ED39" w14:textId="79A6B7BC" w:rsidR="00173A12" w:rsidRPr="003548F2" w:rsidRDefault="00173A12" w:rsidP="008E23EE">
      <w:pPr>
        <w:pStyle w:val="FAAFormInstructions"/>
      </w:pPr>
      <w:r w:rsidRPr="003548F2">
        <w:t>Notes</w:t>
      </w:r>
      <w:r w:rsidR="001D0428">
        <w:t>:</w:t>
      </w:r>
      <w:r w:rsidRPr="003548F2">
        <w:t xml:space="preserve"> </w:t>
      </w:r>
    </w:p>
    <w:p w14:paraId="1F6374C5" w14:textId="4BD58E10" w:rsidR="00EF65C4" w:rsidRPr="003548F2" w:rsidRDefault="00071ACD" w:rsidP="00387D9B">
      <w:pPr>
        <w:pStyle w:val="FAAFormInstructions"/>
        <w:numPr>
          <w:ilvl w:val="0"/>
          <w:numId w:val="631"/>
        </w:numPr>
        <w:tabs>
          <w:tab w:val="clear" w:pos="504"/>
          <w:tab w:val="left" w:pos="720"/>
        </w:tabs>
        <w:ind w:hanging="720"/>
      </w:pPr>
      <w:r w:rsidRPr="003548F2">
        <w:t>A</w:t>
      </w:r>
      <w:r w:rsidR="00173A12" w:rsidRPr="003548F2">
        <w:t xml:space="preserve">uthority name and contact details, including the telephone country code and email if available. </w:t>
      </w:r>
    </w:p>
    <w:p w14:paraId="0CE6DCED" w14:textId="5AB7E5E9" w:rsidR="00EF65C4" w:rsidRPr="003548F2" w:rsidRDefault="00173A12" w:rsidP="00387D9B">
      <w:pPr>
        <w:pStyle w:val="FAAFormInstructions"/>
        <w:numPr>
          <w:ilvl w:val="0"/>
          <w:numId w:val="631"/>
        </w:numPr>
        <w:tabs>
          <w:tab w:val="clear" w:pos="504"/>
          <w:tab w:val="left" w:pos="720"/>
        </w:tabs>
        <w:ind w:hanging="720"/>
      </w:pPr>
      <w:r w:rsidRPr="003548F2">
        <w:t xml:space="preserve">Issuance date of the specific approval (dd-mm-yyyy) and signature of the </w:t>
      </w:r>
      <w:r w:rsidR="00CD6BD7" w:rsidRPr="003548F2">
        <w:t>A</w:t>
      </w:r>
      <w:r w:rsidRPr="003548F2">
        <w:t xml:space="preserve">uthority representative. </w:t>
      </w:r>
    </w:p>
    <w:p w14:paraId="0147E917" w14:textId="7EDE82A2" w:rsidR="00EF65C4" w:rsidRPr="003548F2" w:rsidRDefault="00173A12" w:rsidP="00387D9B">
      <w:pPr>
        <w:pStyle w:val="FAAFormInstructions"/>
        <w:numPr>
          <w:ilvl w:val="0"/>
          <w:numId w:val="631"/>
        </w:numPr>
        <w:tabs>
          <w:tab w:val="clear" w:pos="504"/>
          <w:tab w:val="left" w:pos="720"/>
        </w:tabs>
        <w:ind w:hanging="720"/>
      </w:pPr>
      <w:r w:rsidRPr="003548F2">
        <w:t>Owner</w:t>
      </w:r>
      <w:r w:rsidR="00CD6BD7" w:rsidRPr="003548F2">
        <w:t>’s</w:t>
      </w:r>
      <w:r w:rsidRPr="003548F2">
        <w:t xml:space="preserve"> or operator’s name and address. </w:t>
      </w:r>
    </w:p>
    <w:p w14:paraId="4C1DABD8" w14:textId="7010C850" w:rsidR="00EF65C4" w:rsidRPr="003548F2" w:rsidRDefault="00173A12" w:rsidP="00387D9B">
      <w:pPr>
        <w:pStyle w:val="FAAFormInstructions"/>
        <w:numPr>
          <w:ilvl w:val="0"/>
          <w:numId w:val="631"/>
        </w:numPr>
        <w:tabs>
          <w:tab w:val="clear" w:pos="504"/>
          <w:tab w:val="left" w:pos="720"/>
        </w:tabs>
        <w:ind w:hanging="720"/>
      </w:pPr>
      <w:r w:rsidRPr="003548F2">
        <w:t>Insert the helicopter make, model</w:t>
      </w:r>
      <w:r w:rsidR="00A11C3C" w:rsidRPr="003548F2">
        <w:t>,</w:t>
      </w:r>
      <w:r w:rsidRPr="003548F2">
        <w:t xml:space="preserve"> and series, or master series, if a series has been designated</w:t>
      </w:r>
      <w:r w:rsidR="00A11C3C" w:rsidRPr="003548F2">
        <w:t>.</w:t>
      </w:r>
      <w:r w:rsidRPr="003548F2">
        <w:t xml:space="preserve"> The CAST/ICAO taxonomy is available at: http://www.intlaviationstandards.org/. </w:t>
      </w:r>
    </w:p>
    <w:p w14:paraId="19BD5B37" w14:textId="77777777" w:rsidR="00EF65C4" w:rsidRPr="003548F2" w:rsidRDefault="00173A12" w:rsidP="00387D9B">
      <w:pPr>
        <w:pStyle w:val="FAAFormInstructions"/>
        <w:numPr>
          <w:ilvl w:val="0"/>
          <w:numId w:val="631"/>
        </w:numPr>
        <w:tabs>
          <w:tab w:val="clear" w:pos="504"/>
          <w:tab w:val="left" w:pos="720"/>
        </w:tabs>
        <w:ind w:hanging="720"/>
      </w:pPr>
      <w:r w:rsidRPr="003548F2">
        <w:t xml:space="preserve">List in this column the most permissive criteria for each approval or the approval type (with appropriate criteria). </w:t>
      </w:r>
    </w:p>
    <w:p w14:paraId="306FFCBA" w14:textId="7A8AEC93" w:rsidR="00EF65C4" w:rsidRPr="003548F2" w:rsidRDefault="00173A12" w:rsidP="00387D9B">
      <w:pPr>
        <w:pStyle w:val="FAAFormInstructions"/>
        <w:numPr>
          <w:ilvl w:val="0"/>
          <w:numId w:val="631"/>
        </w:numPr>
        <w:tabs>
          <w:tab w:val="clear" w:pos="504"/>
          <w:tab w:val="left" w:pos="720"/>
        </w:tabs>
        <w:ind w:hanging="720"/>
      </w:pPr>
      <w:r w:rsidRPr="003548F2">
        <w:t xml:space="preserve">Insert the applicable </w:t>
      </w:r>
      <w:r w:rsidR="00626510" w:rsidRPr="003548F2">
        <w:t>PA</w:t>
      </w:r>
      <w:r w:rsidRPr="003548F2">
        <w:t xml:space="preserve"> category (CAT II</w:t>
      </w:r>
      <w:r w:rsidRPr="007C5AF8">
        <w:rPr>
          <w:highlight w:val="yellow"/>
        </w:rPr>
        <w:t>, III</w:t>
      </w:r>
      <w:r w:rsidRPr="003548F2">
        <w:t xml:space="preserve">). Insert the minimum RVR in metres and </w:t>
      </w:r>
      <w:r w:rsidR="00A11C3C" w:rsidRPr="003548F2">
        <w:t xml:space="preserve">the </w:t>
      </w:r>
      <w:r w:rsidR="000F3BEE" w:rsidRPr="003548F2">
        <w:t>DH</w:t>
      </w:r>
      <w:r w:rsidRPr="003548F2">
        <w:t xml:space="preserve"> in feet. One line is used per listed approach category. </w:t>
      </w:r>
    </w:p>
    <w:p w14:paraId="40317AB7" w14:textId="77777777" w:rsidR="00EF65C4" w:rsidRPr="003548F2" w:rsidRDefault="00173A12" w:rsidP="00387D9B">
      <w:pPr>
        <w:pStyle w:val="FAAFormInstructions"/>
        <w:numPr>
          <w:ilvl w:val="0"/>
          <w:numId w:val="631"/>
        </w:numPr>
        <w:tabs>
          <w:tab w:val="clear" w:pos="504"/>
          <w:tab w:val="left" w:pos="720"/>
        </w:tabs>
        <w:ind w:hanging="720"/>
      </w:pPr>
      <w:r w:rsidRPr="003548F2">
        <w:t xml:space="preserve">Insert the approved minimum take-off RVR in metres. One line per approval may be used if different approvals are granted. </w:t>
      </w:r>
    </w:p>
    <w:p w14:paraId="31EA5459" w14:textId="76167C2F" w:rsidR="00EF65C4" w:rsidRPr="003548F2" w:rsidRDefault="00173A12" w:rsidP="00387D9B">
      <w:pPr>
        <w:pStyle w:val="FAAFormInstructions"/>
        <w:numPr>
          <w:ilvl w:val="0"/>
          <w:numId w:val="631"/>
        </w:numPr>
        <w:tabs>
          <w:tab w:val="clear" w:pos="504"/>
          <w:tab w:val="left" w:pos="720"/>
        </w:tabs>
        <w:ind w:hanging="720"/>
      </w:pPr>
      <w:r w:rsidRPr="003548F2">
        <w:t>List the airborne capabilities (e.</w:t>
      </w:r>
      <w:r w:rsidR="0083149F" w:rsidRPr="003548F2">
        <w:t>g.,</w:t>
      </w:r>
      <w:r w:rsidRPr="003548F2">
        <w:t xml:space="preserve"> automatic landing, HUD, EVS, SVS, CVS) and associated operational</w:t>
      </w:r>
      <w:r w:rsidRPr="003548F2">
        <w:rPr>
          <w:iCs/>
          <w:sz w:val="22"/>
          <w:szCs w:val="22"/>
        </w:rPr>
        <w:t xml:space="preserve"> </w:t>
      </w:r>
      <w:r w:rsidRPr="003548F2">
        <w:t>credit(s)</w:t>
      </w:r>
      <w:r w:rsidRPr="003548F2">
        <w:rPr>
          <w:iCs/>
          <w:sz w:val="22"/>
          <w:szCs w:val="22"/>
        </w:rPr>
        <w:t xml:space="preserve"> </w:t>
      </w:r>
      <w:r w:rsidRPr="003548F2">
        <w:t>granted.</w:t>
      </w:r>
      <w:r w:rsidRPr="003548F2">
        <w:rPr>
          <w:iCs/>
          <w:sz w:val="22"/>
          <w:szCs w:val="22"/>
        </w:rPr>
        <w:t xml:space="preserve"> </w:t>
      </w:r>
    </w:p>
    <w:p w14:paraId="715F41AD" w14:textId="52A1BE18" w:rsidR="00EF65C4" w:rsidRPr="003548F2" w:rsidRDefault="00DE1921" w:rsidP="00387D9B">
      <w:pPr>
        <w:pStyle w:val="FAAFormInstructions"/>
        <w:numPr>
          <w:ilvl w:val="0"/>
          <w:numId w:val="631"/>
        </w:numPr>
        <w:tabs>
          <w:tab w:val="clear" w:pos="504"/>
          <w:tab w:val="left" w:pos="720"/>
        </w:tabs>
        <w:ind w:hanging="720"/>
      </w:pPr>
      <w:r w:rsidRPr="003548F2">
        <w:t>O</w:t>
      </w:r>
      <w:r w:rsidR="00173A12" w:rsidRPr="003548F2">
        <w:t>ne line is used for each PBN AR navigation specification approval (e.g.</w:t>
      </w:r>
      <w:r w:rsidRPr="003548F2">
        <w:t>,</w:t>
      </w:r>
      <w:r w:rsidR="00173A12" w:rsidRPr="003548F2">
        <w:t xml:space="preserve"> RNP AR APCH), with appropriate limitations listed in the “Description” colum</w:t>
      </w:r>
      <w:r w:rsidR="006B3F14" w:rsidRPr="003548F2">
        <w:t>n.</w:t>
      </w:r>
      <w:r w:rsidR="00173A12" w:rsidRPr="003548F2">
        <w:rPr>
          <w:iCs/>
          <w:sz w:val="22"/>
          <w:szCs w:val="22"/>
        </w:rPr>
        <w:t xml:space="preserve"> </w:t>
      </w:r>
    </w:p>
    <w:p w14:paraId="1244D96C" w14:textId="6F84FE03" w:rsidR="00173A12" w:rsidRPr="003548F2" w:rsidRDefault="00173A12" w:rsidP="00387D9B">
      <w:pPr>
        <w:pStyle w:val="FAAFormInstructions"/>
        <w:numPr>
          <w:ilvl w:val="0"/>
          <w:numId w:val="631"/>
        </w:numPr>
        <w:tabs>
          <w:tab w:val="clear" w:pos="504"/>
          <w:tab w:val="left" w:pos="720"/>
        </w:tabs>
        <w:ind w:hanging="720"/>
      </w:pPr>
      <w:r w:rsidRPr="003548F2">
        <w:t>Other specific approvals or data can be entered here, using one line (or one multi-line block) per approval (e.g.</w:t>
      </w:r>
      <w:r w:rsidR="003C1DDE" w:rsidRPr="003548F2">
        <w:t>,</w:t>
      </w:r>
      <w:r w:rsidRPr="003548F2">
        <w:t xml:space="preserve"> </w:t>
      </w:r>
      <w:r w:rsidR="003C1DDE" w:rsidRPr="003548F2">
        <w:t>s</w:t>
      </w:r>
      <w:r w:rsidRPr="003548F2">
        <w:t>pecific approach operations approval, MNPS</w:t>
      </w:r>
      <w:r w:rsidR="006B3F14" w:rsidRPr="003548F2">
        <w:t>).</w:t>
      </w:r>
    </w:p>
    <w:p w14:paraId="1B88698F" w14:textId="5C11AE80" w:rsidR="007626E2" w:rsidRPr="003548F2" w:rsidRDefault="007626E2" w:rsidP="007626E2">
      <w:pPr>
        <w:pStyle w:val="Default"/>
        <w:jc w:val="right"/>
        <w:rPr>
          <w:rFonts w:ascii="Arial Narrow" w:hAnsi="Arial Narrow"/>
          <w:i/>
          <w:iCs/>
          <w:sz w:val="20"/>
          <w:szCs w:val="22"/>
        </w:rPr>
      </w:pPr>
      <w:r w:rsidRPr="003548F2">
        <w:rPr>
          <w:rFonts w:ascii="Arial Narrow" w:hAnsi="Arial Narrow"/>
          <w:i/>
          <w:sz w:val="20"/>
          <w:szCs w:val="22"/>
        </w:rPr>
        <w:t>ICAO Annex 6, Part II: Appendix 2.4</w:t>
      </w:r>
    </w:p>
    <w:p w14:paraId="56D617B5" w14:textId="2D60569E" w:rsidR="00173A12" w:rsidRPr="003548F2" w:rsidRDefault="00173A12" w:rsidP="00173A12">
      <w:pPr>
        <w:pStyle w:val="Default"/>
        <w:jc w:val="right"/>
        <w:rPr>
          <w:rFonts w:ascii="Arial Narrow" w:hAnsi="Arial Narrow"/>
          <w:i/>
          <w:iCs/>
          <w:sz w:val="20"/>
          <w:szCs w:val="22"/>
        </w:rPr>
      </w:pPr>
      <w:r w:rsidRPr="003548F2">
        <w:rPr>
          <w:rFonts w:ascii="Arial Narrow" w:hAnsi="Arial Narrow"/>
          <w:i/>
          <w:sz w:val="20"/>
          <w:szCs w:val="22"/>
        </w:rPr>
        <w:t>ICAO Annex 6, Part III, Section III:</w:t>
      </w:r>
      <w:r w:rsidR="006B3F14" w:rsidRPr="003548F2">
        <w:rPr>
          <w:rFonts w:ascii="Arial Narrow" w:hAnsi="Arial Narrow"/>
          <w:i/>
          <w:sz w:val="20"/>
          <w:szCs w:val="22"/>
        </w:rPr>
        <w:t xml:space="preserve"> </w:t>
      </w:r>
      <w:r w:rsidR="000E5407" w:rsidRPr="003548F2">
        <w:rPr>
          <w:rFonts w:ascii="Arial Narrow" w:hAnsi="Arial Narrow"/>
          <w:i/>
          <w:sz w:val="20"/>
          <w:szCs w:val="22"/>
        </w:rPr>
        <w:t xml:space="preserve">Appendix </w:t>
      </w:r>
      <w:r w:rsidR="00F76EC3" w:rsidRPr="003548F2">
        <w:rPr>
          <w:rFonts w:ascii="Arial Narrow" w:hAnsi="Arial Narrow"/>
          <w:i/>
          <w:sz w:val="20"/>
          <w:szCs w:val="22"/>
        </w:rPr>
        <w:t>5</w:t>
      </w:r>
    </w:p>
    <w:p w14:paraId="44FC17F0" w14:textId="63E7B760" w:rsidR="00C11A29" w:rsidRPr="003548F2" w:rsidRDefault="00B50E07" w:rsidP="00BD530C">
      <w:pPr>
        <w:pStyle w:val="Heading4"/>
        <w:numPr>
          <w:ilvl w:val="0"/>
          <w:numId w:val="0"/>
        </w:numPr>
        <w:ind w:left="864" w:hanging="864"/>
      </w:pPr>
      <w:bookmarkStart w:id="317" w:name="_Toc54771196"/>
      <w:r w:rsidRPr="003548F2">
        <w:t xml:space="preserve">IS </w:t>
      </w:r>
      <w:r w:rsidR="005C6EDB" w:rsidRPr="003548F2">
        <w:t>8.7.2.2(</w:t>
      </w:r>
      <w:r w:rsidR="00E003D7" w:rsidRPr="003548F2">
        <w:t>B</w:t>
      </w:r>
      <w:r w:rsidR="005C6EDB" w:rsidRPr="003548F2">
        <w:t>)</w:t>
      </w:r>
      <w:r w:rsidR="00C11A29" w:rsidRPr="003548F2">
        <w:tab/>
        <w:t>General – Rotorcraft Class 1, 2, and 3 Code of Performance</w:t>
      </w:r>
      <w:bookmarkEnd w:id="317"/>
    </w:p>
    <w:p w14:paraId="44FC17F2" w14:textId="25EE1783" w:rsidR="00C11A29" w:rsidRPr="003548F2" w:rsidRDefault="00C11A29" w:rsidP="00387D9B">
      <w:pPr>
        <w:pStyle w:val="FAAOutlineL1a"/>
        <w:numPr>
          <w:ilvl w:val="0"/>
          <w:numId w:val="632"/>
        </w:numPr>
      </w:pPr>
      <w:r w:rsidRPr="003548F2">
        <w:t>The following guidance material is the basis of the code of helicopter performance referenced in 8.7.2</w:t>
      </w:r>
      <w:r w:rsidR="00B9311A" w:rsidRPr="003548F2">
        <w:t xml:space="preserve">.2 </w:t>
      </w:r>
      <w:r w:rsidR="007A4291" w:rsidRPr="003548F2">
        <w:t>of this part</w:t>
      </w:r>
      <w:r w:rsidRPr="003548F2">
        <w:t>.</w:t>
      </w:r>
    </w:p>
    <w:p w14:paraId="44FC17F3" w14:textId="1215DAEE" w:rsidR="00C11A29" w:rsidRPr="003548F2" w:rsidRDefault="00C341F7" w:rsidP="00EF65C4">
      <w:pPr>
        <w:pStyle w:val="FAAOutlineL1a"/>
      </w:pPr>
      <w:r w:rsidRPr="003548F2">
        <w:t>DEFINITIONS</w:t>
      </w:r>
      <w:r w:rsidR="00B9311A" w:rsidRPr="003548F2">
        <w:t>.</w:t>
      </w:r>
    </w:p>
    <w:p w14:paraId="44FC17F4" w14:textId="3A08C5B8" w:rsidR="00C11A29" w:rsidRPr="003548F2" w:rsidRDefault="00836D0A" w:rsidP="00387D9B">
      <w:pPr>
        <w:pStyle w:val="FAAOutlineL21"/>
        <w:numPr>
          <w:ilvl w:val="0"/>
          <w:numId w:val="633"/>
        </w:numPr>
      </w:pPr>
      <w:r w:rsidRPr="003548F2">
        <w:t xml:space="preserve">CATEGORY A. </w:t>
      </w:r>
      <w:r w:rsidR="00C11A29" w:rsidRPr="003548F2">
        <w:t xml:space="preserve">With respect to helicopters, means a multi-engined helicopter designed with engine and system isolation features and capable of operations using take-off and landing data scheduled under a critical engine failure concept </w:t>
      </w:r>
      <w:r w:rsidR="00B9311A" w:rsidRPr="003548F2">
        <w:t xml:space="preserve">that </w:t>
      </w:r>
      <w:r w:rsidR="00C11A29" w:rsidRPr="003548F2">
        <w:t>assures adequate designated surface area and adequate performance capability for continued safe flight or safe rejected take-off.</w:t>
      </w:r>
    </w:p>
    <w:p w14:paraId="44FC17F5" w14:textId="7D960878" w:rsidR="00C11A29" w:rsidRPr="003548F2" w:rsidRDefault="00836D0A" w:rsidP="00387D9B">
      <w:pPr>
        <w:pStyle w:val="FAAOutlineL21"/>
        <w:numPr>
          <w:ilvl w:val="0"/>
          <w:numId w:val="633"/>
        </w:numPr>
      </w:pPr>
      <w:r w:rsidRPr="003548F2">
        <w:t xml:space="preserve">CATEGORY B. </w:t>
      </w:r>
      <w:r w:rsidR="00C11A29" w:rsidRPr="003548F2">
        <w:t>With respect to helicopters, means a single</w:t>
      </w:r>
      <w:r w:rsidR="00656173" w:rsidRPr="003548F2">
        <w:t>-</w:t>
      </w:r>
      <w:r w:rsidR="00C11A29" w:rsidRPr="003548F2">
        <w:t xml:space="preserve">engine or multi-engined helicopter </w:t>
      </w:r>
      <w:r w:rsidR="00B9311A" w:rsidRPr="003548F2">
        <w:t xml:space="preserve">that </w:t>
      </w:r>
      <w:r w:rsidR="00C11A29" w:rsidRPr="003548F2">
        <w:t>does not meet Category A standards. Category B helicopters have no guaranteed capability to continue safe flight in the event of an engine failure, and a forced landing is assumed</w:t>
      </w:r>
      <w:r w:rsidR="004C1AC1" w:rsidRPr="003548F2">
        <w:t>.</w:t>
      </w:r>
    </w:p>
    <w:p w14:paraId="44FC17F6" w14:textId="5193BB4D" w:rsidR="00C11A29" w:rsidRPr="003548F2" w:rsidRDefault="00C341F7" w:rsidP="00EF65C4">
      <w:pPr>
        <w:pStyle w:val="FAAOutlineL1a"/>
      </w:pPr>
      <w:r w:rsidRPr="003548F2">
        <w:t>GENERAL GUIDANCE</w:t>
      </w:r>
      <w:r w:rsidR="005B0FA9" w:rsidRPr="003548F2">
        <w:t>.</w:t>
      </w:r>
    </w:p>
    <w:p w14:paraId="44FC17F7" w14:textId="7FCFE19F" w:rsidR="00C11A29" w:rsidRPr="003548F2" w:rsidRDefault="00C11A29" w:rsidP="00387D9B">
      <w:pPr>
        <w:pStyle w:val="FAAOutlineL21"/>
        <w:numPr>
          <w:ilvl w:val="0"/>
          <w:numId w:val="634"/>
        </w:numPr>
      </w:pPr>
      <w:r w:rsidRPr="003548F2">
        <w:t xml:space="preserve">Helicopters operating in performance Classes 1 and 2 </w:t>
      </w:r>
      <w:r w:rsidR="000D1FE6" w:rsidRPr="003548F2">
        <w:t xml:space="preserve">shall </w:t>
      </w:r>
      <w:r w:rsidRPr="003548F2">
        <w:t xml:space="preserve">be certificated in </w:t>
      </w:r>
      <w:r w:rsidRPr="003548F2">
        <w:br/>
        <w:t>Category A</w:t>
      </w:r>
      <w:r w:rsidR="00A7238D" w:rsidRPr="003548F2">
        <w:t>.</w:t>
      </w:r>
    </w:p>
    <w:p w14:paraId="44FC17F8" w14:textId="650F7EAE" w:rsidR="00C11A29" w:rsidRPr="003548F2" w:rsidRDefault="00C11A29" w:rsidP="00387D9B">
      <w:pPr>
        <w:pStyle w:val="FAAOutlineL21"/>
        <w:numPr>
          <w:ilvl w:val="0"/>
          <w:numId w:val="634"/>
        </w:numPr>
      </w:pPr>
      <w:r w:rsidRPr="003548F2">
        <w:t xml:space="preserve">Helicopters operating in performance Class 3 </w:t>
      </w:r>
      <w:r w:rsidR="000D1FE6" w:rsidRPr="003548F2">
        <w:t xml:space="preserve">shall </w:t>
      </w:r>
      <w:r w:rsidRPr="003548F2">
        <w:t>be certificated in either Category A or Category B (or equivalent)</w:t>
      </w:r>
      <w:r w:rsidR="00A7238D" w:rsidRPr="003548F2">
        <w:t>.</w:t>
      </w:r>
    </w:p>
    <w:p w14:paraId="44FC17F9" w14:textId="77777777" w:rsidR="00C11A29" w:rsidRPr="003548F2" w:rsidRDefault="00C11A29" w:rsidP="00387D9B">
      <w:pPr>
        <w:pStyle w:val="FAAOutlineL21"/>
        <w:numPr>
          <w:ilvl w:val="0"/>
          <w:numId w:val="634"/>
        </w:numPr>
      </w:pPr>
      <w:r w:rsidRPr="003548F2">
        <w:t xml:space="preserve">Except as permitted by the appropriate </w:t>
      </w:r>
      <w:r w:rsidR="00DB3F83" w:rsidRPr="003548F2">
        <w:t>Authority</w:t>
      </w:r>
      <w:r w:rsidRPr="003548F2">
        <w:t>:</w:t>
      </w:r>
    </w:p>
    <w:p w14:paraId="44FC17FA" w14:textId="1E7BC509" w:rsidR="00C11A29" w:rsidRPr="003548F2" w:rsidRDefault="00C11A29" w:rsidP="00387D9B">
      <w:pPr>
        <w:pStyle w:val="FAAOutlineL3i"/>
        <w:numPr>
          <w:ilvl w:val="3"/>
          <w:numId w:val="635"/>
        </w:numPr>
      </w:pPr>
      <w:r w:rsidRPr="003548F2">
        <w:t xml:space="preserve">Take-off or landing from/to heliports in a congested hostile environment </w:t>
      </w:r>
      <w:r w:rsidR="000D1FE6" w:rsidRPr="003548F2">
        <w:t xml:space="preserve">shall </w:t>
      </w:r>
      <w:r w:rsidRPr="003548F2">
        <w:t>only be conducted in performance Class 1</w:t>
      </w:r>
      <w:r w:rsidR="00A7238D" w:rsidRPr="003548F2">
        <w:t>.</w:t>
      </w:r>
    </w:p>
    <w:p w14:paraId="44FC17FB" w14:textId="0D42AC5C" w:rsidR="00C11A29" w:rsidRPr="003548F2" w:rsidRDefault="00C11A29" w:rsidP="00387D9B">
      <w:pPr>
        <w:pStyle w:val="FAAOutlineL3i"/>
        <w:numPr>
          <w:ilvl w:val="3"/>
          <w:numId w:val="635"/>
        </w:numPr>
      </w:pPr>
      <w:r w:rsidRPr="003548F2">
        <w:t xml:space="preserve">Operations in performance Class 2 </w:t>
      </w:r>
      <w:r w:rsidR="000D1FE6" w:rsidRPr="003548F2">
        <w:t xml:space="preserve">shall </w:t>
      </w:r>
      <w:r w:rsidRPr="003548F2">
        <w:t>only be conducted with a safe forced landing capability during take-off and landing.</w:t>
      </w:r>
    </w:p>
    <w:p w14:paraId="44FC17FC" w14:textId="51DB00D7" w:rsidR="00C11A29" w:rsidRPr="003548F2" w:rsidRDefault="00C11A29" w:rsidP="00387D9B">
      <w:pPr>
        <w:pStyle w:val="FAAOutlineL3i"/>
        <w:numPr>
          <w:ilvl w:val="3"/>
          <w:numId w:val="635"/>
        </w:numPr>
      </w:pPr>
      <w:r w:rsidRPr="003548F2">
        <w:t xml:space="preserve">Operations in performance Class 3 </w:t>
      </w:r>
      <w:r w:rsidR="000D1FE6" w:rsidRPr="003548F2">
        <w:t xml:space="preserve">shall </w:t>
      </w:r>
      <w:r w:rsidRPr="003548F2">
        <w:t>only be conducted in a non-hostile environment</w:t>
      </w:r>
      <w:r w:rsidR="00A7238D" w:rsidRPr="003548F2">
        <w:t>.</w:t>
      </w:r>
    </w:p>
    <w:p w14:paraId="44FC17FD" w14:textId="59BC1384" w:rsidR="00C11A29" w:rsidRPr="003548F2" w:rsidRDefault="00C11A29" w:rsidP="00EF65C4">
      <w:pPr>
        <w:pStyle w:val="FAAOutlineL21"/>
      </w:pPr>
      <w:r w:rsidRPr="003548F2">
        <w:t xml:space="preserve">The </w:t>
      </w:r>
      <w:r w:rsidR="00DB3F83" w:rsidRPr="003548F2">
        <w:t>Authority</w:t>
      </w:r>
      <w:r w:rsidRPr="003548F2">
        <w:t xml:space="preserve"> may grant a waiver from the provisions of </w:t>
      </w:r>
      <w:r w:rsidR="00836D0A" w:rsidRPr="003548F2">
        <w:t xml:space="preserve">paragraphs </w:t>
      </w:r>
      <w:r w:rsidRPr="003548F2">
        <w:t>(3)(i)</w:t>
      </w:r>
      <w:r w:rsidR="00836D0A" w:rsidRPr="003548F2">
        <w:t>,</w:t>
      </w:r>
      <w:r w:rsidRPr="003548F2">
        <w:t xml:space="preserve"> (ii)</w:t>
      </w:r>
      <w:r w:rsidR="00836D0A" w:rsidRPr="003548F2">
        <w:t>,</w:t>
      </w:r>
      <w:r w:rsidRPr="003548F2">
        <w:t xml:space="preserve"> </w:t>
      </w:r>
      <w:r w:rsidR="00836D0A" w:rsidRPr="003548F2">
        <w:t xml:space="preserve">and </w:t>
      </w:r>
      <w:r w:rsidRPr="003548F2">
        <w:t xml:space="preserve">(iii) </w:t>
      </w:r>
      <w:r w:rsidR="009C6389" w:rsidRPr="003548F2">
        <w:t xml:space="preserve">of this IS </w:t>
      </w:r>
      <w:r w:rsidRPr="003548F2">
        <w:t>upon receiving a commercial air transport operator</w:t>
      </w:r>
      <w:r w:rsidR="00F17AFB" w:rsidRPr="003548F2">
        <w:t>’</w:t>
      </w:r>
      <w:r w:rsidRPr="003548F2">
        <w:t xml:space="preserve">s application for waiver and undertaking a risk assessment of the operational conditions proposed, including: </w:t>
      </w:r>
    </w:p>
    <w:p w14:paraId="44FC17FE" w14:textId="77777777" w:rsidR="00C11A29" w:rsidRPr="003548F2" w:rsidRDefault="00C11A29" w:rsidP="00387D9B">
      <w:pPr>
        <w:pStyle w:val="FAAOutlineL3i"/>
        <w:numPr>
          <w:ilvl w:val="3"/>
          <w:numId w:val="636"/>
        </w:numPr>
      </w:pPr>
      <w:r w:rsidRPr="003548F2">
        <w:t>The type of operation and the circumstances of the flight;</w:t>
      </w:r>
    </w:p>
    <w:p w14:paraId="44FC17FF" w14:textId="77777777" w:rsidR="00C11A29" w:rsidRPr="003548F2" w:rsidRDefault="00C11A29" w:rsidP="00387D9B">
      <w:pPr>
        <w:pStyle w:val="FAAOutlineL3i"/>
        <w:numPr>
          <w:ilvl w:val="3"/>
          <w:numId w:val="636"/>
        </w:numPr>
      </w:pPr>
      <w:r w:rsidRPr="003548F2">
        <w:t>The area/terrain over which the flight is being conducted;</w:t>
      </w:r>
    </w:p>
    <w:p w14:paraId="44FC1800" w14:textId="6C973995" w:rsidR="00C11A29" w:rsidRPr="003548F2" w:rsidRDefault="00C11A29" w:rsidP="00387D9B">
      <w:pPr>
        <w:pStyle w:val="FAAOutlineL3i"/>
        <w:numPr>
          <w:ilvl w:val="3"/>
          <w:numId w:val="636"/>
        </w:numPr>
      </w:pPr>
      <w:r w:rsidRPr="003548F2">
        <w:t>The probability of a critical en</w:t>
      </w:r>
      <w:r w:rsidR="000E5407" w:rsidRPr="003548F2">
        <w:t>g</w:t>
      </w:r>
      <w:r w:rsidRPr="003548F2">
        <w:t>i</w:t>
      </w:r>
      <w:r w:rsidR="000E5407" w:rsidRPr="003548F2">
        <w:t>ne</w:t>
      </w:r>
      <w:r w:rsidRPr="003548F2">
        <w:t xml:space="preserve"> failure and the consequence of such an event;</w:t>
      </w:r>
    </w:p>
    <w:p w14:paraId="44FC1801" w14:textId="01332C21" w:rsidR="00C11A29" w:rsidRPr="003548F2" w:rsidRDefault="00C11A29" w:rsidP="00387D9B">
      <w:pPr>
        <w:pStyle w:val="FAAOutlineL3i"/>
        <w:numPr>
          <w:ilvl w:val="3"/>
          <w:numId w:val="636"/>
        </w:numPr>
      </w:pPr>
      <w:r w:rsidRPr="003548F2">
        <w:t xml:space="preserve">The procedures to maintain the reliability of the </w:t>
      </w:r>
      <w:r w:rsidR="000E5407" w:rsidRPr="003548F2">
        <w:t>engine</w:t>
      </w:r>
      <w:r w:rsidRPr="003548F2">
        <w:t>(s);</w:t>
      </w:r>
    </w:p>
    <w:p w14:paraId="240409DC" w14:textId="77777777" w:rsidR="001E65E3" w:rsidRDefault="00C11A29" w:rsidP="00CA1D18">
      <w:pPr>
        <w:pStyle w:val="FAAOutlineL3i"/>
        <w:numPr>
          <w:ilvl w:val="3"/>
          <w:numId w:val="636"/>
        </w:numPr>
      </w:pPr>
      <w:r w:rsidRPr="003548F2">
        <w:t>The training and operational procedures to mitigate the consequences of the critical e</w:t>
      </w:r>
      <w:r w:rsidR="000E5407" w:rsidRPr="003548F2">
        <w:t>ng</w:t>
      </w:r>
      <w:r w:rsidRPr="003548F2">
        <w:t>i</w:t>
      </w:r>
      <w:r w:rsidR="000E5407" w:rsidRPr="003548F2">
        <w:t>ne</w:t>
      </w:r>
      <w:r w:rsidRPr="003548F2">
        <w:t xml:space="preserve"> failure; </w:t>
      </w:r>
    </w:p>
    <w:p w14:paraId="44FC1802" w14:textId="3EA2AD0D" w:rsidR="00C11A29" w:rsidRPr="003548F2" w:rsidRDefault="00F63270" w:rsidP="00CA1D18">
      <w:pPr>
        <w:pStyle w:val="FAAOutlineL3i"/>
        <w:numPr>
          <w:ilvl w:val="3"/>
          <w:numId w:val="636"/>
        </w:numPr>
      </w:pPr>
      <w:r>
        <w:rPr>
          <w:highlight w:val="yellow"/>
          <w:shd w:val="clear" w:color="auto" w:fill="D9D9D9"/>
        </w:rPr>
        <w:t>H</w:t>
      </w:r>
      <w:r w:rsidR="001E65E3" w:rsidRPr="001E65E3">
        <w:rPr>
          <w:highlight w:val="yellow"/>
          <w:shd w:val="clear" w:color="auto" w:fill="D9D9D9"/>
        </w:rPr>
        <w:t>elicopter</w:t>
      </w:r>
      <w:r w:rsidR="001E65E3" w:rsidRPr="001E65E3">
        <w:rPr>
          <w:spacing w:val="-7"/>
          <w:highlight w:val="yellow"/>
          <w:shd w:val="clear" w:color="auto" w:fill="D9D9D9"/>
        </w:rPr>
        <w:t xml:space="preserve"> </w:t>
      </w:r>
      <w:r w:rsidR="001E65E3" w:rsidRPr="001E65E3">
        <w:rPr>
          <w:highlight w:val="yellow"/>
          <w:shd w:val="clear" w:color="auto" w:fill="D9D9D9"/>
        </w:rPr>
        <w:t>equipment</w:t>
      </w:r>
      <w:r w:rsidR="001E65E3" w:rsidRPr="001E65E3">
        <w:rPr>
          <w:highlight w:val="yellow"/>
        </w:rPr>
        <w:t>;</w:t>
      </w:r>
      <w:r w:rsidR="001E65E3">
        <w:t xml:space="preserve"> </w:t>
      </w:r>
      <w:r w:rsidR="00C11A29" w:rsidRPr="003548F2">
        <w:t>and</w:t>
      </w:r>
    </w:p>
    <w:p w14:paraId="44FC1803" w14:textId="77777777" w:rsidR="00C11A29" w:rsidRPr="003548F2" w:rsidRDefault="00C11A29" w:rsidP="00387D9B">
      <w:pPr>
        <w:pStyle w:val="FAAOutlineL3i"/>
        <w:numPr>
          <w:ilvl w:val="3"/>
          <w:numId w:val="636"/>
        </w:numPr>
      </w:pPr>
      <w:r w:rsidRPr="003548F2">
        <w:t>Installation and utilisation of a usage monitoring system.</w:t>
      </w:r>
    </w:p>
    <w:p w14:paraId="44FC1804" w14:textId="326E04AC" w:rsidR="00376C68" w:rsidRPr="003548F2" w:rsidRDefault="00376C68" w:rsidP="00FD6893">
      <w:pPr>
        <w:pStyle w:val="FAAOutlineSpaceAbove"/>
        <w:keepNext w:val="0"/>
        <w:keepLines w:val="0"/>
        <w:widowControl w:val="0"/>
        <w:numPr>
          <w:ilvl w:val="0"/>
          <w:numId w:val="0"/>
        </w:numPr>
        <w:spacing w:line="228" w:lineRule="auto"/>
        <w:ind w:left="720"/>
        <w:jc w:val="right"/>
        <w:rPr>
          <w:i/>
          <w:sz w:val="20"/>
          <w:szCs w:val="20"/>
        </w:rPr>
      </w:pPr>
      <w:r w:rsidRPr="003548F2">
        <w:rPr>
          <w:i/>
          <w:sz w:val="20"/>
          <w:szCs w:val="20"/>
        </w:rPr>
        <w:t>ICAO Annex 6, Part III, Section II: 3.1.1; 3.1.2; 3.1.3</w:t>
      </w:r>
      <w:r w:rsidR="004F354D" w:rsidRPr="003548F2">
        <w:rPr>
          <w:i/>
          <w:sz w:val="20"/>
          <w:szCs w:val="20"/>
        </w:rPr>
        <w:t>;</w:t>
      </w:r>
      <w:r w:rsidRPr="003548F2">
        <w:rPr>
          <w:i/>
          <w:sz w:val="20"/>
          <w:szCs w:val="20"/>
        </w:rPr>
        <w:t xml:space="preserve"> Attachment A</w:t>
      </w:r>
      <w:r w:rsidR="000E5407" w:rsidRPr="003548F2">
        <w:rPr>
          <w:i/>
          <w:sz w:val="20"/>
          <w:szCs w:val="20"/>
        </w:rPr>
        <w:t>: 3.1; 3.2; 3.3; 3.4</w:t>
      </w:r>
    </w:p>
    <w:p w14:paraId="44FC1805" w14:textId="27D16EB7" w:rsidR="00376C68" w:rsidRPr="003548F2" w:rsidRDefault="00376C68" w:rsidP="00FD6893">
      <w:pPr>
        <w:pStyle w:val="FAAOutlineSpaceAbove"/>
        <w:keepNext w:val="0"/>
        <w:keepLines w:val="0"/>
        <w:widowControl w:val="0"/>
        <w:numPr>
          <w:ilvl w:val="0"/>
          <w:numId w:val="0"/>
        </w:numPr>
        <w:spacing w:line="228" w:lineRule="auto"/>
        <w:ind w:left="720"/>
        <w:jc w:val="right"/>
        <w:rPr>
          <w:i/>
          <w:sz w:val="20"/>
          <w:szCs w:val="20"/>
        </w:rPr>
      </w:pPr>
      <w:r w:rsidRPr="003548F2">
        <w:rPr>
          <w:i/>
          <w:sz w:val="20"/>
          <w:szCs w:val="20"/>
        </w:rPr>
        <w:t xml:space="preserve">14 </w:t>
      </w:r>
      <w:r w:rsidR="00B50E07" w:rsidRPr="003548F2">
        <w:rPr>
          <w:i/>
          <w:sz w:val="20"/>
          <w:szCs w:val="20"/>
        </w:rPr>
        <w:t xml:space="preserve">CFR </w:t>
      </w:r>
      <w:r w:rsidRPr="003548F2">
        <w:rPr>
          <w:i/>
          <w:sz w:val="20"/>
          <w:szCs w:val="20"/>
        </w:rPr>
        <w:t>135.181</w:t>
      </w:r>
    </w:p>
    <w:p w14:paraId="44FC1807" w14:textId="748EA396" w:rsidR="00C11A29" w:rsidRPr="003548F2" w:rsidRDefault="00B50E07" w:rsidP="00BD530C">
      <w:pPr>
        <w:pStyle w:val="Heading4"/>
        <w:numPr>
          <w:ilvl w:val="0"/>
          <w:numId w:val="0"/>
        </w:numPr>
        <w:ind w:left="864" w:hanging="864"/>
      </w:pPr>
      <w:bookmarkStart w:id="318" w:name="_Toc54771197"/>
      <w:r w:rsidRPr="003548F2">
        <w:t xml:space="preserve">IS </w:t>
      </w:r>
      <w:r w:rsidR="005C6EDB" w:rsidRPr="003548F2">
        <w:t>8.7.2.3</w:t>
      </w:r>
      <w:r w:rsidR="00C11A29" w:rsidRPr="003548F2">
        <w:tab/>
        <w:t>Single</w:t>
      </w:r>
      <w:r w:rsidR="002912B4" w:rsidRPr="003548F2">
        <w:t>-Engine</w:t>
      </w:r>
      <w:r w:rsidR="00C11A29" w:rsidRPr="003548F2">
        <w:t xml:space="preserve"> and Multi-</w:t>
      </w:r>
      <w:r w:rsidR="000356B1" w:rsidRPr="003548F2">
        <w:t>E</w:t>
      </w:r>
      <w:r w:rsidR="00C11A29" w:rsidRPr="003548F2">
        <w:t>ngine Aeroplane Operations</w:t>
      </w:r>
      <w:bookmarkEnd w:id="318"/>
      <w:r w:rsidR="00C11A29" w:rsidRPr="003548F2">
        <w:t xml:space="preserve"> </w:t>
      </w:r>
    </w:p>
    <w:p w14:paraId="44FC180A" w14:textId="2844D7C1" w:rsidR="00C11A29" w:rsidRPr="003548F2" w:rsidRDefault="00C11A29" w:rsidP="00387D9B">
      <w:pPr>
        <w:pStyle w:val="FAAOutlineL1a"/>
        <w:numPr>
          <w:ilvl w:val="0"/>
          <w:numId w:val="637"/>
        </w:numPr>
      </w:pPr>
      <w:r w:rsidRPr="003548F2">
        <w:t xml:space="preserve">An AOC holder shall not operate single-engine turbine-powered aeroplanes at night and/or in IMC unless the following airworthiness and operational requirements have been satisfied by the operator and approved by the </w:t>
      </w:r>
      <w:r w:rsidR="00DB3F83" w:rsidRPr="003548F2">
        <w:t>Authority</w:t>
      </w:r>
      <w:r w:rsidR="00A7238D" w:rsidRPr="003548F2">
        <w:t>:</w:t>
      </w:r>
    </w:p>
    <w:p w14:paraId="44FC180C" w14:textId="01000065" w:rsidR="00C11A29" w:rsidRPr="003548F2" w:rsidRDefault="00C11A29" w:rsidP="00387D9B">
      <w:pPr>
        <w:pStyle w:val="FAAOutlineL21"/>
        <w:numPr>
          <w:ilvl w:val="0"/>
          <w:numId w:val="638"/>
        </w:numPr>
      </w:pPr>
      <w:r w:rsidRPr="003548F2">
        <w:t>Turbine engine reliability shall be shown to have a power loss rate of less than 1 per 100</w:t>
      </w:r>
      <w:r w:rsidR="00C94E93" w:rsidRPr="003548F2">
        <w:t> </w:t>
      </w:r>
      <w:r w:rsidRPr="003548F2">
        <w:t>000 engine hours</w:t>
      </w:r>
      <w:r w:rsidR="00A7238D" w:rsidRPr="003548F2">
        <w:t>.</w:t>
      </w:r>
    </w:p>
    <w:p w14:paraId="44FC180D" w14:textId="647D1F66" w:rsidR="00C11A29" w:rsidRPr="003548F2" w:rsidRDefault="00445BF2" w:rsidP="00EF65C4">
      <w:pPr>
        <w:pStyle w:val="FAANoteL1"/>
      </w:pPr>
      <w:r w:rsidRPr="003548F2">
        <w:t>Note:</w:t>
      </w:r>
      <w:r w:rsidR="000D4582" w:rsidRPr="003548F2">
        <w:t xml:space="preserve"> </w:t>
      </w:r>
      <w:r w:rsidR="00C11A29" w:rsidRPr="003548F2">
        <w:t>Power loss in this context is defined as any loss of power, the cause of which may be traced to faulty engine or engine component design or installation, including design or installation of the fuel ancillary or engine control systems.</w:t>
      </w:r>
    </w:p>
    <w:p w14:paraId="44FC180F" w14:textId="781BC515" w:rsidR="00C11A29" w:rsidRPr="003548F2" w:rsidRDefault="00C11A29" w:rsidP="00EF65C4">
      <w:pPr>
        <w:pStyle w:val="FAAOutlineL1a"/>
      </w:pPr>
      <w:r w:rsidRPr="003548F2">
        <w:t>To minimi</w:t>
      </w:r>
      <w:r w:rsidR="00F91217" w:rsidRPr="003548F2">
        <w:t>s</w:t>
      </w:r>
      <w:r w:rsidRPr="003548F2">
        <w:t>e the probability of in-flight engine failure, the engine shall be equipped with:</w:t>
      </w:r>
    </w:p>
    <w:p w14:paraId="704A4D6F" w14:textId="21A1CD60" w:rsidR="000E5407" w:rsidRPr="003548F2" w:rsidRDefault="000E5407" w:rsidP="00387D9B">
      <w:pPr>
        <w:pStyle w:val="FAAOutlineL21"/>
        <w:numPr>
          <w:ilvl w:val="0"/>
          <w:numId w:val="639"/>
        </w:numPr>
      </w:pPr>
      <w:r w:rsidRPr="003548F2">
        <w:t>An ignition system that activates automatically, or is capable of being operated manually, for take-off and landing, and during flight, in visible moisture;</w:t>
      </w:r>
    </w:p>
    <w:p w14:paraId="44FC1811" w14:textId="5C649EC7" w:rsidR="00C11A29" w:rsidRPr="003548F2" w:rsidRDefault="00C11A29" w:rsidP="00387D9B">
      <w:pPr>
        <w:pStyle w:val="FAAOutlineL21"/>
        <w:numPr>
          <w:ilvl w:val="0"/>
          <w:numId w:val="639"/>
        </w:numPr>
      </w:pPr>
      <w:r w:rsidRPr="003548F2">
        <w:t>A magnetic particle detection or equivalent system that monitors the engine, accessories gearbox, and reduction gearbox, and which includes a flight deck caution indication</w:t>
      </w:r>
      <w:r w:rsidR="000E5407" w:rsidRPr="003548F2">
        <w:t>; and</w:t>
      </w:r>
    </w:p>
    <w:p w14:paraId="12CA0400" w14:textId="3144D377" w:rsidR="000E5407" w:rsidRPr="003548F2" w:rsidRDefault="00BE61CF" w:rsidP="00803254">
      <w:pPr>
        <w:pStyle w:val="FAAOutlineL21"/>
        <w:numPr>
          <w:ilvl w:val="0"/>
          <w:numId w:val="639"/>
        </w:numPr>
      </w:pPr>
      <w:r w:rsidRPr="003548F2">
        <w:t>A</w:t>
      </w:r>
      <w:r w:rsidR="000E5407" w:rsidRPr="003548F2">
        <w:t>n emergency engine power control device that permits continuing operation of the engine through a sufficient power range to safely complete the flight in the event of any reasonably probable failure of the fuel control unit.</w:t>
      </w:r>
    </w:p>
    <w:p w14:paraId="44FC1813" w14:textId="2EEAE297" w:rsidR="00C11A29" w:rsidRPr="003548F2" w:rsidRDefault="005700C5" w:rsidP="00EF65C4">
      <w:pPr>
        <w:pStyle w:val="FAAOutlineL1a"/>
      </w:pPr>
      <w:r w:rsidRPr="003548F2">
        <w:t>SYSTEMS AND EQUIPMENT</w:t>
      </w:r>
      <w:r w:rsidR="00820260" w:rsidRPr="003548F2">
        <w:t>.</w:t>
      </w:r>
      <w:r w:rsidR="00C11A29" w:rsidRPr="003548F2">
        <w:t xml:space="preserve"> Single-engine turbine-powered aeroplanes approved to operate at night and/or in IMC shall be equipped with the following systems and equipment intended to ensure continued safe flight and to assist in achieving a safe forced landing after an engine failure, under all allowable operating conditions:</w:t>
      </w:r>
    </w:p>
    <w:p w14:paraId="44FC1814" w14:textId="7879FD47" w:rsidR="00C11A29" w:rsidRPr="003548F2" w:rsidRDefault="00C11A29" w:rsidP="00387D9B">
      <w:pPr>
        <w:pStyle w:val="FAAOutlineL21"/>
        <w:numPr>
          <w:ilvl w:val="0"/>
          <w:numId w:val="640"/>
        </w:numPr>
      </w:pPr>
      <w:r w:rsidRPr="003548F2">
        <w:t>Two separate electrical generating systems, each one capable of supplying all probable combinations of continuous in-flight electrical loads for instruments, equipment</w:t>
      </w:r>
      <w:r w:rsidR="00F75AD1" w:rsidRPr="003548F2">
        <w:t>,</w:t>
      </w:r>
      <w:r w:rsidRPr="003548F2">
        <w:t xml:space="preserve"> and systems required at night and/or in IMC;</w:t>
      </w:r>
    </w:p>
    <w:p w14:paraId="44FC1815" w14:textId="77777777" w:rsidR="00C11A29" w:rsidRPr="003548F2" w:rsidRDefault="00C11A29" w:rsidP="00387D9B">
      <w:pPr>
        <w:pStyle w:val="FAAOutlineL21"/>
        <w:numPr>
          <w:ilvl w:val="0"/>
          <w:numId w:val="640"/>
        </w:numPr>
      </w:pPr>
      <w:r w:rsidRPr="003548F2">
        <w:t>A radio altimeter;</w:t>
      </w:r>
    </w:p>
    <w:p w14:paraId="44FC1816" w14:textId="77777777" w:rsidR="00C11A29" w:rsidRPr="003548F2" w:rsidRDefault="00C11A29" w:rsidP="00387D9B">
      <w:pPr>
        <w:pStyle w:val="FAAOutlineL21"/>
        <w:numPr>
          <w:ilvl w:val="0"/>
          <w:numId w:val="640"/>
        </w:numPr>
      </w:pPr>
      <w:r w:rsidRPr="003548F2">
        <w:t>An emergency electrical supply system of sufficient capacity and endurance, following loss of all generated power, to as a minimum:</w:t>
      </w:r>
    </w:p>
    <w:p w14:paraId="44FC1818" w14:textId="7D77775E" w:rsidR="00C11A29" w:rsidRPr="003548F2" w:rsidRDefault="00C11A29">
      <w:pPr>
        <w:pStyle w:val="FAAOutlineL3i"/>
        <w:numPr>
          <w:ilvl w:val="3"/>
          <w:numId w:val="641"/>
        </w:numPr>
      </w:pPr>
      <w:r w:rsidRPr="003548F2">
        <w:t>Maintain the operation of all essential flight instruments, communication</w:t>
      </w:r>
      <w:r w:rsidR="00F75AD1" w:rsidRPr="003548F2">
        <w:t>,</w:t>
      </w:r>
      <w:r w:rsidRPr="003548F2">
        <w:t xml:space="preserve"> and</w:t>
      </w:r>
      <w:r w:rsidR="00F75AD1" w:rsidRPr="003548F2">
        <w:t xml:space="preserve"> n</w:t>
      </w:r>
      <w:r w:rsidRPr="003548F2">
        <w:t>avigation systems during a descent from the maximum certificated altitude in a glide configuration to the completion of a landing;</w:t>
      </w:r>
    </w:p>
    <w:p w14:paraId="44FC1819" w14:textId="77777777" w:rsidR="00C11A29" w:rsidRPr="003548F2" w:rsidRDefault="00C11A29" w:rsidP="00387D9B">
      <w:pPr>
        <w:pStyle w:val="FAAOutlineL3i"/>
        <w:numPr>
          <w:ilvl w:val="3"/>
          <w:numId w:val="641"/>
        </w:numPr>
      </w:pPr>
      <w:r w:rsidRPr="003548F2">
        <w:t>Lower the flaps and landing gear, if applicable;</w:t>
      </w:r>
    </w:p>
    <w:p w14:paraId="44FC181A" w14:textId="6B2B4E0D" w:rsidR="00C11A29" w:rsidRPr="003548F2" w:rsidRDefault="00C11A29" w:rsidP="00387D9B">
      <w:pPr>
        <w:pStyle w:val="FAAOutlineL3i"/>
        <w:numPr>
          <w:ilvl w:val="3"/>
          <w:numId w:val="641"/>
        </w:numPr>
      </w:pPr>
      <w:r w:rsidRPr="003548F2">
        <w:t xml:space="preserve">Provide power to one pitot heater, which </w:t>
      </w:r>
      <w:r w:rsidR="00D627FE" w:rsidRPr="003548F2">
        <w:t xml:space="preserve">shall </w:t>
      </w:r>
      <w:r w:rsidRPr="003548F2">
        <w:t>serve an air speed indicator clearly visible to the pilot;</w:t>
      </w:r>
    </w:p>
    <w:p w14:paraId="44FC181B" w14:textId="67EDA345" w:rsidR="00C11A29" w:rsidRPr="003548F2" w:rsidRDefault="00C11A29" w:rsidP="00387D9B">
      <w:pPr>
        <w:pStyle w:val="FAAOutlineL3i"/>
        <w:numPr>
          <w:ilvl w:val="3"/>
          <w:numId w:val="641"/>
        </w:numPr>
      </w:pPr>
      <w:r w:rsidRPr="003548F2">
        <w:t xml:space="preserve">Provide for operation of the landing light specified in </w:t>
      </w:r>
      <w:r w:rsidR="00836D0A" w:rsidRPr="003548F2">
        <w:t xml:space="preserve">paragraph </w:t>
      </w:r>
      <w:r w:rsidR="001377C9" w:rsidRPr="003548F2">
        <w:t>(</w:t>
      </w:r>
      <w:r w:rsidR="005855D6" w:rsidRPr="003548F2">
        <w:t>c</w:t>
      </w:r>
      <w:r w:rsidR="007203DA" w:rsidRPr="003548F2">
        <w:t>)(</w:t>
      </w:r>
      <w:r w:rsidR="001314BA" w:rsidRPr="003548F2">
        <w:t>10</w:t>
      </w:r>
      <w:r w:rsidR="007203DA" w:rsidRPr="003548F2">
        <w:t>)</w:t>
      </w:r>
      <w:r w:rsidR="001377C9" w:rsidRPr="003548F2">
        <w:t xml:space="preserve"> of this IS</w:t>
      </w:r>
      <w:r w:rsidR="007203DA" w:rsidRPr="003548F2">
        <w:t>;</w:t>
      </w:r>
    </w:p>
    <w:p w14:paraId="44FC181C" w14:textId="77777777" w:rsidR="00C11A29" w:rsidRPr="003548F2" w:rsidRDefault="00C11A29" w:rsidP="00387D9B">
      <w:pPr>
        <w:pStyle w:val="FAAOutlineL3i"/>
        <w:numPr>
          <w:ilvl w:val="3"/>
          <w:numId w:val="641"/>
        </w:numPr>
      </w:pPr>
      <w:r w:rsidRPr="003548F2">
        <w:t>Provide for one engine restart, if applicable; and</w:t>
      </w:r>
    </w:p>
    <w:p w14:paraId="44FC181D" w14:textId="77777777" w:rsidR="00C11A29" w:rsidRPr="003548F2" w:rsidRDefault="00C11A29" w:rsidP="00387D9B">
      <w:pPr>
        <w:pStyle w:val="FAAOutlineL3i"/>
        <w:numPr>
          <w:ilvl w:val="3"/>
          <w:numId w:val="641"/>
        </w:numPr>
      </w:pPr>
      <w:r w:rsidRPr="003548F2">
        <w:t>Provide for the operation of the radio altimeter;</w:t>
      </w:r>
    </w:p>
    <w:p w14:paraId="44FC181E" w14:textId="77777777" w:rsidR="00C11A29" w:rsidRPr="003548F2" w:rsidRDefault="00C11A29" w:rsidP="00EF65C4">
      <w:pPr>
        <w:pStyle w:val="FAAOutlineL21"/>
      </w:pPr>
      <w:r w:rsidRPr="003548F2">
        <w:t>Two attitude indicators, powered from independent sources;</w:t>
      </w:r>
    </w:p>
    <w:p w14:paraId="44FC181F" w14:textId="77777777" w:rsidR="00C11A29" w:rsidRPr="003548F2" w:rsidRDefault="00C11A29" w:rsidP="00EF65C4">
      <w:pPr>
        <w:pStyle w:val="FAAOutlineL21"/>
      </w:pPr>
      <w:r w:rsidRPr="003548F2">
        <w:t>A means to provide for at least one attempt at engine re-start;</w:t>
      </w:r>
    </w:p>
    <w:p w14:paraId="44FC1820" w14:textId="77777777" w:rsidR="00C11A29" w:rsidRPr="003548F2" w:rsidRDefault="00C11A29" w:rsidP="00EF65C4">
      <w:pPr>
        <w:pStyle w:val="FAAOutlineL21"/>
      </w:pPr>
      <w:r w:rsidRPr="003548F2">
        <w:t>Airborne weather radar;</w:t>
      </w:r>
    </w:p>
    <w:p w14:paraId="44FC1821" w14:textId="229D84FB" w:rsidR="00C11A29" w:rsidRPr="003548F2" w:rsidRDefault="00C11A29" w:rsidP="00EF65C4">
      <w:pPr>
        <w:pStyle w:val="FAAOutlineL21"/>
      </w:pPr>
      <w:r w:rsidRPr="003548F2">
        <w:t xml:space="preserve">A certified </w:t>
      </w:r>
      <w:r w:rsidR="00C90274" w:rsidRPr="003548F2">
        <w:t>RNAV</w:t>
      </w:r>
      <w:r w:rsidRPr="003548F2">
        <w:t xml:space="preserve"> system capable of being programmed with the positions of aerodromes and safe forced landing areas, and providing instantly available track and distance information to those locations;</w:t>
      </w:r>
    </w:p>
    <w:p w14:paraId="44FC1822" w14:textId="004F11CF" w:rsidR="00C11A29" w:rsidRPr="003548F2" w:rsidRDefault="00C11A29" w:rsidP="00EF65C4">
      <w:pPr>
        <w:pStyle w:val="FAAOutlineL21"/>
      </w:pPr>
      <w:r w:rsidRPr="003548F2">
        <w:t xml:space="preserve">For passenger operations, passenger seats and mounts </w:t>
      </w:r>
      <w:r w:rsidR="009F32F0" w:rsidRPr="003548F2">
        <w:t xml:space="preserve">that </w:t>
      </w:r>
      <w:r w:rsidRPr="003548F2">
        <w:t>meet dynamically</w:t>
      </w:r>
      <w:r w:rsidR="00111D5B" w:rsidRPr="003548F2">
        <w:t xml:space="preserve"> </w:t>
      </w:r>
      <w:r w:rsidRPr="003548F2">
        <w:t>tested performance standards and are fitted with a shoulder harness or a safety belt with a diagonal shoulder strap for each passenger seat;</w:t>
      </w:r>
    </w:p>
    <w:p w14:paraId="44FC1823" w14:textId="77777777" w:rsidR="00C11A29" w:rsidRPr="003548F2" w:rsidRDefault="00C11A29" w:rsidP="00EF65C4">
      <w:pPr>
        <w:pStyle w:val="FAAOutlineL21"/>
      </w:pPr>
      <w:r w:rsidRPr="003548F2">
        <w:t>In pressurised aeroplanes, sufficient supplemental oxygen for all occupants for descent following engine failure at the maximum glide performance from the maximum certificated altitude to an altitude at which supplemental oxygen is no longer required;</w:t>
      </w:r>
    </w:p>
    <w:p w14:paraId="44FC1824" w14:textId="77777777" w:rsidR="00C11A29" w:rsidRPr="003548F2" w:rsidRDefault="00C11A29" w:rsidP="00EF65C4">
      <w:pPr>
        <w:pStyle w:val="FAAOutlineL21"/>
      </w:pPr>
      <w:r w:rsidRPr="003548F2">
        <w:t>A landing light that is independent of the landing gear and is capable of adequately illuminating the touchdown area in a night forced landing; and</w:t>
      </w:r>
    </w:p>
    <w:p w14:paraId="44FC1825" w14:textId="77777777" w:rsidR="00C11A29" w:rsidRPr="003548F2" w:rsidRDefault="00C11A29" w:rsidP="00EF65C4">
      <w:pPr>
        <w:pStyle w:val="FAAOutlineL21"/>
      </w:pPr>
      <w:r w:rsidRPr="003548F2">
        <w:t>An engine fire warning system.</w:t>
      </w:r>
    </w:p>
    <w:p w14:paraId="44FC1826" w14:textId="4410EE7D" w:rsidR="00C11A29" w:rsidRPr="003548F2" w:rsidRDefault="00C26349" w:rsidP="00EF65C4">
      <w:pPr>
        <w:pStyle w:val="FAAOutlineL1a"/>
      </w:pPr>
      <w:r w:rsidRPr="003548F2">
        <w:t>MINIMUM EQUIPMENT LIST</w:t>
      </w:r>
      <w:r w:rsidR="00820260" w:rsidRPr="003548F2">
        <w:t>.</w:t>
      </w:r>
      <w:r w:rsidR="00B50E07" w:rsidRPr="003548F2">
        <w:t xml:space="preserve"> </w:t>
      </w:r>
      <w:r w:rsidR="00C11A29" w:rsidRPr="003548F2">
        <w:t xml:space="preserve">An AOC holder shall develop an MEL approved by the </w:t>
      </w:r>
      <w:r w:rsidR="00DB3F83" w:rsidRPr="003548F2">
        <w:t>Authority</w:t>
      </w:r>
      <w:r w:rsidR="00C11A29" w:rsidRPr="003548F2">
        <w:t xml:space="preserve"> that is appropriate to the type of single-engine turbine-powered aeroplane operated</w:t>
      </w:r>
      <w:r w:rsidR="000B4498" w:rsidRPr="003548F2">
        <w:t>,</w:t>
      </w:r>
      <w:r w:rsidR="00C11A29" w:rsidRPr="003548F2">
        <w:t xml:space="preserve"> specifying the operating equipment required for night and/or IMC operations and for day/VMC operations. </w:t>
      </w:r>
    </w:p>
    <w:p w14:paraId="44FC1827" w14:textId="5BF891E5" w:rsidR="00C11A29" w:rsidRPr="003548F2" w:rsidRDefault="00D12FCA" w:rsidP="00EF65C4">
      <w:pPr>
        <w:pStyle w:val="FAAOutlineL1a"/>
      </w:pPr>
      <w:r w:rsidRPr="003548F2">
        <w:t xml:space="preserve">AIRCRAFT </w:t>
      </w:r>
      <w:r w:rsidR="00C26349" w:rsidRPr="003548F2">
        <w:t>FLIGHT MANUAL INFORMATION</w:t>
      </w:r>
      <w:r w:rsidR="00820260" w:rsidRPr="003548F2">
        <w:t>.</w:t>
      </w:r>
      <w:r w:rsidR="00C11A29" w:rsidRPr="003548F2">
        <w:rPr>
          <w:i/>
        </w:rPr>
        <w:t xml:space="preserve"> </w:t>
      </w:r>
      <w:r w:rsidR="00C11A29" w:rsidRPr="003548F2">
        <w:t xml:space="preserve">The </w:t>
      </w:r>
      <w:r w:rsidR="00BE1994" w:rsidRPr="003548F2">
        <w:t>Aircraft Flight Manual</w:t>
      </w:r>
      <w:r w:rsidR="00C11A29" w:rsidRPr="003548F2">
        <w:t xml:space="preserve"> shall include limitations, procedures, approval status</w:t>
      </w:r>
      <w:r w:rsidR="000B4498" w:rsidRPr="003548F2">
        <w:t>,</w:t>
      </w:r>
      <w:r w:rsidR="00C11A29" w:rsidRPr="003548F2">
        <w:t xml:space="preserve"> and other information relevant to operations by single-engine turbine-powered aeroplanes at night and/or in IMC.</w:t>
      </w:r>
    </w:p>
    <w:p w14:paraId="44FC1828" w14:textId="03D977C0" w:rsidR="00C11A29" w:rsidRPr="003548F2" w:rsidRDefault="00C26349" w:rsidP="00EF65C4">
      <w:pPr>
        <w:pStyle w:val="FAAOutlineL1a"/>
      </w:pPr>
      <w:r w:rsidRPr="003548F2">
        <w:t>EVENT REPORTING</w:t>
      </w:r>
      <w:r w:rsidR="00820260" w:rsidRPr="003548F2">
        <w:t>.</w:t>
      </w:r>
      <w:r w:rsidR="00C11A29" w:rsidRPr="003548F2">
        <w:t xml:space="preserve"> An AOC holder operating turbine-powered aeroplanes at night and/or in IMC shall report all significant failures, malfunctions</w:t>
      </w:r>
      <w:r w:rsidR="000B4498" w:rsidRPr="003548F2">
        <w:t>,</w:t>
      </w:r>
      <w:r w:rsidR="00C11A29" w:rsidRPr="003548F2">
        <w:t xml:space="preserve"> or defects to the </w:t>
      </w:r>
      <w:r w:rsidR="00DB3F83" w:rsidRPr="003548F2">
        <w:t>Authority</w:t>
      </w:r>
      <w:r w:rsidR="00C11A29" w:rsidRPr="003548F2">
        <w:t xml:space="preserve"> who in turn will notify the State of Design.</w:t>
      </w:r>
    </w:p>
    <w:p w14:paraId="44FC1829" w14:textId="6A01E058" w:rsidR="00C11A29" w:rsidRPr="003548F2" w:rsidRDefault="00C26349" w:rsidP="00EF65C4">
      <w:pPr>
        <w:pStyle w:val="FAAOutlineL1a"/>
      </w:pPr>
      <w:r w:rsidRPr="003548F2">
        <w:t>OPERATOR PLANNING</w:t>
      </w:r>
      <w:r w:rsidR="00820260" w:rsidRPr="003548F2">
        <w:t>.</w:t>
      </w:r>
      <w:r w:rsidR="00C11A29" w:rsidRPr="003548F2">
        <w:t xml:space="preserve"> Each AOC holder operating single-engine turbine-powered aeroplanes at night and/or in IMC shall take account of all relevant information in the assessment of intended routes or areas of operation, including the following:</w:t>
      </w:r>
    </w:p>
    <w:p w14:paraId="44FC182A" w14:textId="77777777" w:rsidR="00C11A29" w:rsidRPr="003548F2" w:rsidRDefault="00C11A29" w:rsidP="00387D9B">
      <w:pPr>
        <w:pStyle w:val="FAAOutlineL21"/>
        <w:numPr>
          <w:ilvl w:val="0"/>
          <w:numId w:val="642"/>
        </w:numPr>
      </w:pPr>
      <w:r w:rsidRPr="003548F2">
        <w:t>The nature of the terrain to be overflown, including the potential for carrying out a safe forced landing in the event of an engine failure or major malfunction;</w:t>
      </w:r>
    </w:p>
    <w:p w14:paraId="44FC182B" w14:textId="77777777" w:rsidR="00C11A29" w:rsidRPr="003548F2" w:rsidRDefault="00C11A29" w:rsidP="00387D9B">
      <w:pPr>
        <w:pStyle w:val="FAAOutlineL21"/>
        <w:numPr>
          <w:ilvl w:val="0"/>
          <w:numId w:val="642"/>
        </w:numPr>
      </w:pPr>
      <w:r w:rsidRPr="003548F2">
        <w:t>Weather information, including seasonal and other adverse meteorological influences that may affect the flight; and</w:t>
      </w:r>
    </w:p>
    <w:p w14:paraId="44FC182C" w14:textId="77777777" w:rsidR="00C11A29" w:rsidRPr="003548F2" w:rsidRDefault="00C11A29" w:rsidP="00387D9B">
      <w:pPr>
        <w:pStyle w:val="FAAOutlineL21"/>
        <w:numPr>
          <w:ilvl w:val="0"/>
          <w:numId w:val="642"/>
        </w:numPr>
      </w:pPr>
      <w:r w:rsidRPr="003548F2">
        <w:t xml:space="preserve">Other criteria and limitations as specified by the </w:t>
      </w:r>
      <w:r w:rsidR="00DB3F83" w:rsidRPr="003548F2">
        <w:t>Authority</w:t>
      </w:r>
      <w:r w:rsidRPr="003548F2">
        <w:t>.</w:t>
      </w:r>
    </w:p>
    <w:p w14:paraId="44FC182D" w14:textId="65088E39" w:rsidR="00C11A29" w:rsidRPr="003548F2" w:rsidRDefault="00C11A29" w:rsidP="00EF65C4">
      <w:pPr>
        <w:pStyle w:val="FAAOutlineL1a"/>
      </w:pPr>
      <w:r w:rsidRPr="003548F2">
        <w:t xml:space="preserve">Each AOC holder shall identify aerodromes or safe forced landing areas available for use in the event of engine failure and the position of these shall be programmed into the </w:t>
      </w:r>
      <w:r w:rsidR="00C90274" w:rsidRPr="003548F2">
        <w:t>RNAV</w:t>
      </w:r>
      <w:r w:rsidRPr="003548F2">
        <w:t xml:space="preserve"> system.</w:t>
      </w:r>
    </w:p>
    <w:p w14:paraId="44FC182E" w14:textId="35AB7A44" w:rsidR="00C11A29" w:rsidRPr="003548F2" w:rsidRDefault="00C11A29" w:rsidP="00EF65C4">
      <w:pPr>
        <w:pStyle w:val="FAANoteL1"/>
      </w:pPr>
      <w:r w:rsidRPr="003548F2">
        <w:t>Note 1:</w:t>
      </w:r>
      <w:r w:rsidR="000D4582" w:rsidRPr="003548F2">
        <w:t xml:space="preserve"> </w:t>
      </w:r>
      <w:r w:rsidRPr="003548F2">
        <w:t xml:space="preserve">A </w:t>
      </w:r>
      <w:r w:rsidR="00836D0A" w:rsidRPr="003548F2">
        <w:t>“</w:t>
      </w:r>
      <w:r w:rsidRPr="003548F2">
        <w:t>safe</w:t>
      </w:r>
      <w:r w:rsidR="00836D0A" w:rsidRPr="003548F2">
        <w:t>”</w:t>
      </w:r>
      <w:r w:rsidRPr="003548F2">
        <w:t xml:space="preserve"> forced landing in this context means a landing in an area </w:t>
      </w:r>
      <w:r w:rsidR="002F4B35" w:rsidRPr="003548F2">
        <w:t xml:space="preserve">in </w:t>
      </w:r>
      <w:r w:rsidRPr="003548F2">
        <w:t>which it can reasonably be expected will not lead to serious injury or loss of life, even though the aeroplane may incur extensive damage.</w:t>
      </w:r>
    </w:p>
    <w:p w14:paraId="44FC182F" w14:textId="758D5886" w:rsidR="00C11A29" w:rsidRPr="003548F2" w:rsidRDefault="00C11A29" w:rsidP="00EF65C4">
      <w:pPr>
        <w:pStyle w:val="FAANoteL1"/>
      </w:pPr>
      <w:r w:rsidRPr="003548F2">
        <w:t>Note 2:</w:t>
      </w:r>
      <w:r w:rsidR="000D4582" w:rsidRPr="003548F2">
        <w:t xml:space="preserve"> </w:t>
      </w:r>
      <w:r w:rsidRPr="003548F2">
        <w:t xml:space="preserve">Operation over routes and in weather conditions that permit a safe forced landing in the event of an engine failure, as specified in </w:t>
      </w:r>
      <w:r w:rsidR="00D5598C" w:rsidRPr="003548F2">
        <w:t xml:space="preserve">paragraph </w:t>
      </w:r>
      <w:r w:rsidRPr="003548F2">
        <w:t>8.8.1.3</w:t>
      </w:r>
      <w:r w:rsidR="00C90642" w:rsidRPr="003548F2">
        <w:t>1</w:t>
      </w:r>
      <w:r w:rsidRPr="003548F2">
        <w:t>(a)</w:t>
      </w:r>
      <w:r w:rsidR="002F4B35" w:rsidRPr="003548F2">
        <w:t xml:space="preserve"> of this part</w:t>
      </w:r>
      <w:r w:rsidRPr="003548F2">
        <w:t xml:space="preserve"> is not required for aeroplanes approved in accordance with </w:t>
      </w:r>
      <w:r w:rsidR="00D5598C" w:rsidRPr="003548F2">
        <w:t xml:space="preserve">paragraph </w:t>
      </w:r>
      <w:r w:rsidRPr="003548F2">
        <w:t>8.8.1.3</w:t>
      </w:r>
      <w:r w:rsidR="00C90642" w:rsidRPr="003548F2">
        <w:t>1</w:t>
      </w:r>
      <w:r w:rsidRPr="003548F2">
        <w:t>(</w:t>
      </w:r>
      <w:r w:rsidR="00C90642" w:rsidRPr="003548F2">
        <w:t>b</w:t>
      </w:r>
      <w:r w:rsidRPr="003548F2">
        <w:t>)(1)</w:t>
      </w:r>
      <w:r w:rsidR="00D068C6" w:rsidRPr="003548F2">
        <w:t xml:space="preserve"> of this part</w:t>
      </w:r>
      <w:r w:rsidRPr="003548F2">
        <w:t>. The availability of forced landing areas at all points along a route is not specified for these aeroplanes because of the very high engine reliability, additional systems and operational equipment, procedures</w:t>
      </w:r>
      <w:r w:rsidR="002F4B35" w:rsidRPr="003548F2">
        <w:t>,</w:t>
      </w:r>
      <w:r w:rsidRPr="003548F2">
        <w:t xml:space="preserve"> and training requirements specified in </w:t>
      </w:r>
      <w:r w:rsidR="004F6E71" w:rsidRPr="003548F2">
        <w:t>IS 8.7.2.3</w:t>
      </w:r>
      <w:r w:rsidRPr="003548F2">
        <w:t>.</w:t>
      </w:r>
    </w:p>
    <w:p w14:paraId="44FC1830" w14:textId="142D0FEA" w:rsidR="00C11A29" w:rsidRPr="003548F2" w:rsidRDefault="00C26349" w:rsidP="00EF65C4">
      <w:pPr>
        <w:pStyle w:val="FAAOutlineL1a"/>
      </w:pPr>
      <w:r w:rsidRPr="003548F2">
        <w:t>FLIGHT CREW EXPERIENCE, TRAINING AND CHECKING</w:t>
      </w:r>
      <w:r w:rsidR="00820260" w:rsidRPr="003548F2">
        <w:t>.</w:t>
      </w:r>
    </w:p>
    <w:p w14:paraId="44FC1831" w14:textId="7C8BE25E" w:rsidR="00C11A29" w:rsidRPr="003548F2" w:rsidRDefault="00C11A29" w:rsidP="00387D9B">
      <w:pPr>
        <w:pStyle w:val="FAAOutlineL21"/>
        <w:numPr>
          <w:ilvl w:val="0"/>
          <w:numId w:val="643"/>
        </w:numPr>
      </w:pPr>
      <w:r w:rsidRPr="003548F2">
        <w:t>No person may serve</w:t>
      </w:r>
      <w:r w:rsidR="001E6D0C" w:rsidRPr="003548F2">
        <w:t xml:space="preserve"> as,</w:t>
      </w:r>
      <w:r w:rsidRPr="003548F2">
        <w:t xml:space="preserve"> and no AOC holder shall use</w:t>
      </w:r>
      <w:r w:rsidR="001E6D0C" w:rsidRPr="003548F2">
        <w:t>,</w:t>
      </w:r>
      <w:r w:rsidRPr="003548F2">
        <w:t xml:space="preserve"> a flight crew</w:t>
      </w:r>
      <w:r w:rsidR="00C26349" w:rsidRPr="003548F2">
        <w:t xml:space="preserve"> </w:t>
      </w:r>
      <w:r w:rsidRPr="003548F2">
        <w:t>member in single-engine turbine-powered aeroplanes engaged in commercial air transport unless he or she has completed the appropriate flight crew</w:t>
      </w:r>
      <w:r w:rsidR="00C26349" w:rsidRPr="003548F2">
        <w:t xml:space="preserve"> </w:t>
      </w:r>
      <w:r w:rsidRPr="003548F2">
        <w:t xml:space="preserve">member training as specified in this </w:t>
      </w:r>
      <w:r w:rsidR="00C26349" w:rsidRPr="003548F2">
        <w:t>p</w:t>
      </w:r>
      <w:r w:rsidRPr="003548F2">
        <w:t xml:space="preserve">art and approved by the </w:t>
      </w:r>
      <w:r w:rsidR="00DB3F83" w:rsidRPr="003548F2">
        <w:t>Authority</w:t>
      </w:r>
      <w:r w:rsidRPr="003548F2">
        <w:t>.</w:t>
      </w:r>
      <w:r w:rsidR="000D4582" w:rsidRPr="003548F2">
        <w:t xml:space="preserve"> </w:t>
      </w:r>
    </w:p>
    <w:p w14:paraId="44FC1832" w14:textId="2B8A0F76" w:rsidR="00C11A29" w:rsidRPr="003548F2" w:rsidRDefault="00C11A29" w:rsidP="007C5AF8">
      <w:pPr>
        <w:pStyle w:val="FAAOutlineL21"/>
        <w:pageBreakBefore/>
        <w:numPr>
          <w:ilvl w:val="0"/>
          <w:numId w:val="643"/>
        </w:numPr>
      </w:pPr>
      <w:r w:rsidRPr="003548F2">
        <w:t>The AO</w:t>
      </w:r>
      <w:r w:rsidR="007E2E58" w:rsidRPr="003548F2">
        <w:t>C</w:t>
      </w:r>
      <w:r w:rsidRPr="003548F2">
        <w:t xml:space="preserve"> holder</w:t>
      </w:r>
      <w:r w:rsidR="00F17AFB" w:rsidRPr="003548F2">
        <w:t>’</w:t>
      </w:r>
      <w:r w:rsidRPr="003548F2">
        <w:t>s approved flight crew training and checking shall be appropriate to night and/or IMC operations by single</w:t>
      </w:r>
      <w:r w:rsidR="00656173" w:rsidRPr="003548F2">
        <w:t>-</w:t>
      </w:r>
      <w:r w:rsidRPr="003548F2">
        <w:t>engine turbine-powered aeroplanes, covering normal, abnormal</w:t>
      </w:r>
      <w:r w:rsidR="00BE46B7" w:rsidRPr="003548F2">
        <w:t>,</w:t>
      </w:r>
      <w:r w:rsidRPr="003548F2">
        <w:t xml:space="preserve"> and emergency procedures and, in particular, engine failure, including descent to a forced landing in night and/or in IMC conditions.</w:t>
      </w:r>
    </w:p>
    <w:p w14:paraId="44FC1833" w14:textId="7C95C147" w:rsidR="00C11A29" w:rsidRPr="003548F2" w:rsidRDefault="00C26349" w:rsidP="00EF65C4">
      <w:pPr>
        <w:pStyle w:val="FAAOutlineL1a"/>
      </w:pPr>
      <w:r w:rsidRPr="003548F2">
        <w:t>ROUTE LIMITATIONS OVER WATER</w:t>
      </w:r>
      <w:r w:rsidR="00820260" w:rsidRPr="003548F2">
        <w:t>.</w:t>
      </w:r>
    </w:p>
    <w:p w14:paraId="44FC1834" w14:textId="4A8A0517" w:rsidR="00C11A29" w:rsidRPr="003548F2" w:rsidRDefault="00C11A29" w:rsidP="00387D9B">
      <w:pPr>
        <w:pStyle w:val="FAAOutlineL21"/>
        <w:numPr>
          <w:ilvl w:val="0"/>
          <w:numId w:val="644"/>
        </w:numPr>
      </w:pPr>
      <w:r w:rsidRPr="003548F2">
        <w:t>An AOC holder shall not conduct over</w:t>
      </w:r>
      <w:r w:rsidR="00BE46B7" w:rsidRPr="003548F2">
        <w:t>-</w:t>
      </w:r>
      <w:r w:rsidRPr="003548F2">
        <w:t>water operations using single-engine turbine-powered aeroplanes operating at night and/or in IMC except in areas of operation or over specific routes identified in the AOC holder</w:t>
      </w:r>
      <w:r w:rsidR="00F17AFB" w:rsidRPr="003548F2">
        <w:t>’</w:t>
      </w:r>
      <w:r w:rsidRPr="003548F2">
        <w:t>s operation</w:t>
      </w:r>
      <w:r w:rsidR="00BE46B7" w:rsidRPr="003548F2">
        <w:t>s</w:t>
      </w:r>
      <w:r w:rsidRPr="003548F2">
        <w:t xml:space="preserve"> specifications.</w:t>
      </w:r>
    </w:p>
    <w:p w14:paraId="44FC1835" w14:textId="01C15F91" w:rsidR="00C11A29" w:rsidRPr="003548F2" w:rsidRDefault="00C11A29" w:rsidP="00EF65C4">
      <w:pPr>
        <w:pStyle w:val="FAAOutlineL21"/>
      </w:pPr>
      <w:r w:rsidRPr="003548F2">
        <w:t xml:space="preserve">No AOC holder may conduct over water operations using single-engine turbine-powered aeroplanes operating at night and/or in IMC except in accordance with procedures approved by the </w:t>
      </w:r>
      <w:r w:rsidR="00DB3F83" w:rsidRPr="003548F2">
        <w:t>Authority</w:t>
      </w:r>
      <w:r w:rsidRPr="003548F2">
        <w:t xml:space="preserve"> in the AOC holder</w:t>
      </w:r>
      <w:r w:rsidR="00F17AFB" w:rsidRPr="003548F2">
        <w:t>’</w:t>
      </w:r>
      <w:r w:rsidRPr="003548F2">
        <w:t xml:space="preserve">s </w:t>
      </w:r>
      <w:r w:rsidR="00C17B3C" w:rsidRPr="003548F2">
        <w:t>OM</w:t>
      </w:r>
      <w:r w:rsidRPr="003548F2">
        <w:t xml:space="preserve"> for over</w:t>
      </w:r>
      <w:r w:rsidR="00BE46B7" w:rsidRPr="003548F2">
        <w:t>-</w:t>
      </w:r>
      <w:r w:rsidRPr="003548F2">
        <w:t>water operations covering flight beyond gliding distance from an area suitable for a safe forced landing/ditching having regard to the characteristics of the aeroplane, seasonal weather influences, including likely sea state and temperature, and the availability of search and rescue services.</w:t>
      </w:r>
    </w:p>
    <w:p w14:paraId="44FC1836" w14:textId="0F552C2C" w:rsidR="00C11A29" w:rsidRPr="003548F2" w:rsidRDefault="00C26349" w:rsidP="00EF65C4">
      <w:pPr>
        <w:pStyle w:val="FAAOutlineL1a"/>
      </w:pPr>
      <w:r w:rsidRPr="003548F2">
        <w:t>OPERATOR CERTIFICATION OR VALIDATION</w:t>
      </w:r>
      <w:r w:rsidR="00820260" w:rsidRPr="003548F2">
        <w:t>.</w:t>
      </w:r>
    </w:p>
    <w:p w14:paraId="44FC1837" w14:textId="7F706A75" w:rsidR="00057B30" w:rsidRPr="003548F2" w:rsidRDefault="00C11A29" w:rsidP="00387D9B">
      <w:pPr>
        <w:pStyle w:val="FAAOutlineL21"/>
        <w:numPr>
          <w:ilvl w:val="0"/>
          <w:numId w:val="645"/>
        </w:numPr>
      </w:pPr>
      <w:r w:rsidRPr="003548F2">
        <w:t xml:space="preserve">An AOC holder applying for operations specifications granting authorisation to conduct single-engine turbine-powered aeroplane operations at night and/or in IMC shall demonstrate to the </w:t>
      </w:r>
      <w:r w:rsidR="00DB3F83" w:rsidRPr="003548F2">
        <w:t>Authority</w:t>
      </w:r>
      <w:r w:rsidR="0058244A" w:rsidRPr="003548F2">
        <w:t>,</w:t>
      </w:r>
      <w:r w:rsidR="00DB3F83" w:rsidRPr="003548F2">
        <w:t xml:space="preserve"> </w:t>
      </w:r>
      <w:r w:rsidRPr="003548F2">
        <w:t>consistent with Part 9</w:t>
      </w:r>
      <w:r w:rsidR="0058244A" w:rsidRPr="003548F2">
        <w:t xml:space="preserve"> of these regulations,</w:t>
      </w:r>
      <w:r w:rsidRPr="003548F2">
        <w:t xml:space="preserve"> the ability to conduct operations by single-engine turbine-powered aeroplanes at night and/or in IMC through a certification and approval process specified by the</w:t>
      </w:r>
      <w:r w:rsidR="00057B30" w:rsidRPr="003548F2">
        <w:t xml:space="preserve"> Authority</w:t>
      </w:r>
      <w:r w:rsidRPr="003548F2">
        <w:t>.</w:t>
      </w:r>
    </w:p>
    <w:p w14:paraId="44FC1838" w14:textId="6EC6F837" w:rsidR="00AC5175" w:rsidRPr="003548F2" w:rsidRDefault="00AC5175" w:rsidP="00FD6893">
      <w:pPr>
        <w:pStyle w:val="FFATextFlushRight"/>
        <w:keepLines w:val="0"/>
        <w:widowControl w:val="0"/>
      </w:pPr>
      <w:r w:rsidRPr="003548F2">
        <w:t>ICAO Annex 6: Part I: 5.1.1; 5.1.2; 5.2.2; 5.4.</w:t>
      </w:r>
      <w:r w:rsidR="00C90642" w:rsidRPr="003548F2">
        <w:t>1</w:t>
      </w:r>
      <w:r w:rsidR="000675A6" w:rsidRPr="003548F2">
        <w:t xml:space="preserve">; </w:t>
      </w:r>
      <w:r w:rsidRPr="003548F2">
        <w:t xml:space="preserve">Appendix 3 </w:t>
      </w:r>
    </w:p>
    <w:p w14:paraId="44FC1839" w14:textId="77777777" w:rsidR="00AC5175" w:rsidRPr="003548F2" w:rsidRDefault="00AC5175" w:rsidP="00FD6893">
      <w:pPr>
        <w:pStyle w:val="FFATextFlushRight"/>
        <w:keepLines w:val="0"/>
        <w:widowControl w:val="0"/>
      </w:pPr>
      <w:r w:rsidRPr="003548F2">
        <w:t>ICAO Annex 6, Part III, Section II: 3.1.1; 3.1.2; 3.1.3</w:t>
      </w:r>
    </w:p>
    <w:p w14:paraId="44FC183A" w14:textId="0C1FFCBE" w:rsidR="00AC5175" w:rsidRPr="003548F2" w:rsidRDefault="00AC5175" w:rsidP="00FD6893">
      <w:pPr>
        <w:pStyle w:val="FFATextFlushRight"/>
        <w:keepLines w:val="0"/>
        <w:widowControl w:val="0"/>
      </w:pPr>
      <w:r w:rsidRPr="003548F2">
        <w:t xml:space="preserve">14 </w:t>
      </w:r>
      <w:r w:rsidR="00B50E07" w:rsidRPr="003548F2">
        <w:t xml:space="preserve">CFR </w:t>
      </w:r>
      <w:r w:rsidRPr="003548F2">
        <w:t>135.181</w:t>
      </w:r>
    </w:p>
    <w:p w14:paraId="44FC183B" w14:textId="77777777" w:rsidR="00AC5175" w:rsidRPr="003548F2" w:rsidRDefault="00AC5175" w:rsidP="00FD6893">
      <w:pPr>
        <w:pStyle w:val="FFATextFlushRight"/>
        <w:keepLines w:val="0"/>
        <w:widowControl w:val="0"/>
      </w:pPr>
    </w:p>
    <w:p w14:paraId="44FC183E" w14:textId="17B38DCE" w:rsidR="00C11A29" w:rsidRPr="003548F2" w:rsidRDefault="00B50E07" w:rsidP="00BD530C">
      <w:pPr>
        <w:pStyle w:val="Heading4"/>
        <w:numPr>
          <w:ilvl w:val="0"/>
          <w:numId w:val="0"/>
        </w:numPr>
        <w:ind w:left="864" w:hanging="864"/>
      </w:pPr>
      <w:bookmarkStart w:id="319" w:name="_Toc54771198"/>
      <w:r w:rsidRPr="003548F2">
        <w:t xml:space="preserve">IS </w:t>
      </w:r>
      <w:r w:rsidR="00C11A29" w:rsidRPr="003548F2">
        <w:t xml:space="preserve">8.8.1.7 </w:t>
      </w:r>
      <w:r w:rsidR="00C11A29" w:rsidRPr="003548F2">
        <w:tab/>
        <w:t>Instrument Approach Operating Minima</w:t>
      </w:r>
      <w:bookmarkEnd w:id="319"/>
    </w:p>
    <w:p w14:paraId="44FC183F" w14:textId="622D3A15" w:rsidR="00C11A29" w:rsidRPr="003548F2" w:rsidRDefault="00C11A29" w:rsidP="00387D9B">
      <w:pPr>
        <w:pStyle w:val="FAAOutlineL1a"/>
        <w:numPr>
          <w:ilvl w:val="0"/>
          <w:numId w:val="646"/>
        </w:numPr>
      </w:pPr>
      <w:r w:rsidRPr="003548F2">
        <w:t>Each operator establishing aerodrome</w:t>
      </w:r>
      <w:r w:rsidR="00CB5447" w:rsidRPr="003548F2">
        <w:t xml:space="preserve"> </w:t>
      </w:r>
      <w:r w:rsidRPr="003548F2">
        <w:t xml:space="preserve">operating minima shall have its method for determining such minima approved by the Authority. </w:t>
      </w:r>
    </w:p>
    <w:p w14:paraId="44FC1840" w14:textId="7C1A2B3D" w:rsidR="00C11A29" w:rsidRPr="003548F2" w:rsidRDefault="00C11A29" w:rsidP="00387D9B">
      <w:pPr>
        <w:pStyle w:val="FAAOutlineL1a"/>
        <w:numPr>
          <w:ilvl w:val="0"/>
          <w:numId w:val="646"/>
        </w:numPr>
      </w:pPr>
      <w:r w:rsidRPr="003548F2">
        <w:t>Each operator</w:t>
      </w:r>
      <w:r w:rsidR="00F17AFB" w:rsidRPr="003548F2">
        <w:t>’</w:t>
      </w:r>
      <w:r w:rsidRPr="003548F2">
        <w:t>s method for determining aerodrome</w:t>
      </w:r>
      <w:r w:rsidR="00CB5447" w:rsidRPr="003548F2">
        <w:t xml:space="preserve"> </w:t>
      </w:r>
      <w:r w:rsidRPr="003548F2">
        <w:t>operating minim</w:t>
      </w:r>
      <w:r w:rsidR="00A7238D" w:rsidRPr="003548F2">
        <w:t>a shall accurately account for:</w:t>
      </w:r>
    </w:p>
    <w:p w14:paraId="44FC1841" w14:textId="50F3000A" w:rsidR="00C11A29" w:rsidRDefault="00C11A29" w:rsidP="00387D9B">
      <w:pPr>
        <w:pStyle w:val="FAAOutlineL21"/>
        <w:numPr>
          <w:ilvl w:val="0"/>
          <w:numId w:val="647"/>
        </w:numPr>
      </w:pPr>
      <w:r w:rsidRPr="003548F2">
        <w:t>The type, performance</w:t>
      </w:r>
      <w:r w:rsidR="00CB5447" w:rsidRPr="003548F2">
        <w:t>,</w:t>
      </w:r>
      <w:r w:rsidRPr="003548F2">
        <w:t xml:space="preserve"> and handling characteristics of the aircraft; </w:t>
      </w:r>
    </w:p>
    <w:p w14:paraId="15554DA3" w14:textId="17155100" w:rsidR="004A69C2" w:rsidRPr="004A69C2" w:rsidRDefault="004A69C2" w:rsidP="00387D9B">
      <w:pPr>
        <w:pStyle w:val="FAAOutlineL21"/>
        <w:numPr>
          <w:ilvl w:val="0"/>
          <w:numId w:val="647"/>
        </w:numPr>
        <w:rPr>
          <w:highlight w:val="yellow"/>
        </w:rPr>
      </w:pPr>
      <w:r w:rsidRPr="004A69C2">
        <w:rPr>
          <w:highlight w:val="yellow"/>
        </w:rPr>
        <w:t xml:space="preserve">Any conditions or limitations stated in the flight manual; </w:t>
      </w:r>
    </w:p>
    <w:p w14:paraId="44FC1842" w14:textId="12F9CDC8" w:rsidR="00C11A29" w:rsidRPr="003548F2" w:rsidRDefault="00C11A29" w:rsidP="00387D9B">
      <w:pPr>
        <w:pStyle w:val="FAAOutlineL21"/>
        <w:numPr>
          <w:ilvl w:val="0"/>
          <w:numId w:val="647"/>
        </w:numPr>
      </w:pPr>
      <w:r w:rsidRPr="003548F2">
        <w:t>The composition</w:t>
      </w:r>
      <w:r w:rsidR="0066063A" w:rsidRPr="003548F2">
        <w:t xml:space="preserve">, competence, </w:t>
      </w:r>
      <w:r w:rsidRPr="003548F2">
        <w:t xml:space="preserve">and experience of the flight crew; </w:t>
      </w:r>
    </w:p>
    <w:p w14:paraId="44FC1843" w14:textId="034EE81F" w:rsidR="00C11A29" w:rsidRPr="003548F2" w:rsidRDefault="00C11A29" w:rsidP="00387D9B">
      <w:pPr>
        <w:pStyle w:val="FAAOutlineL21"/>
        <w:numPr>
          <w:ilvl w:val="0"/>
          <w:numId w:val="647"/>
        </w:numPr>
      </w:pPr>
      <w:r w:rsidRPr="003548F2">
        <w:t xml:space="preserve">The dimensions and characteristics of the runways selected for use; </w:t>
      </w:r>
    </w:p>
    <w:p w14:paraId="052BAAA2" w14:textId="1512FAD5" w:rsidR="004C0770" w:rsidRPr="003548F2" w:rsidRDefault="004C0770" w:rsidP="00387D9B">
      <w:pPr>
        <w:pStyle w:val="FAAOutlineL21"/>
        <w:numPr>
          <w:ilvl w:val="0"/>
          <w:numId w:val="647"/>
        </w:numPr>
      </w:pPr>
      <w:r w:rsidRPr="003548F2">
        <w:t>The adequacy and performance of the available visual and non-visual ground aids;</w:t>
      </w:r>
    </w:p>
    <w:p w14:paraId="44FC1844" w14:textId="145826A2" w:rsidR="00C11A29" w:rsidRPr="003548F2" w:rsidRDefault="00C11A29" w:rsidP="00387D9B">
      <w:pPr>
        <w:pStyle w:val="FAAOutlineL21"/>
        <w:numPr>
          <w:ilvl w:val="0"/>
          <w:numId w:val="647"/>
        </w:numPr>
      </w:pPr>
      <w:r w:rsidRPr="003548F2">
        <w:t>Aircraf</w:t>
      </w:r>
      <w:r w:rsidR="006E6386" w:rsidRPr="003548F2">
        <w:t xml:space="preserve">t equipment used for navigation, acquisition of visual references, </w:t>
      </w:r>
      <w:r w:rsidRPr="003548F2">
        <w:t>and</w:t>
      </w:r>
      <w:r w:rsidR="006E6386" w:rsidRPr="003548F2">
        <w:t>/or</w:t>
      </w:r>
      <w:r w:rsidRPr="003548F2">
        <w:t xml:space="preserve"> aircraft control during the approach</w:t>
      </w:r>
      <w:r w:rsidR="006E6386" w:rsidRPr="003548F2">
        <w:t xml:space="preserve">, </w:t>
      </w:r>
      <w:r w:rsidRPr="003548F2">
        <w:t>landing</w:t>
      </w:r>
      <w:r w:rsidR="006E6386" w:rsidRPr="003548F2">
        <w:t>,</w:t>
      </w:r>
      <w:r w:rsidRPr="003548F2">
        <w:t xml:space="preserve"> and missed approach; </w:t>
      </w:r>
    </w:p>
    <w:p w14:paraId="44FC1845" w14:textId="14CED871" w:rsidR="00C11A29" w:rsidRPr="003548F2" w:rsidRDefault="00C11A29" w:rsidP="00387D9B">
      <w:pPr>
        <w:pStyle w:val="FAAOutlineL21"/>
        <w:numPr>
          <w:ilvl w:val="0"/>
          <w:numId w:val="647"/>
        </w:numPr>
      </w:pPr>
      <w:r w:rsidRPr="003548F2">
        <w:t xml:space="preserve">Obstacles in the approach and missed approach areas and the obstacle clearance altitude/height for the intended </w:t>
      </w:r>
      <w:r w:rsidR="00194863" w:rsidRPr="003548F2">
        <w:t>IAP</w:t>
      </w:r>
      <w:r w:rsidRPr="003548F2">
        <w:t xml:space="preserve">s; </w:t>
      </w:r>
    </w:p>
    <w:p w14:paraId="44FC1846" w14:textId="0DE4C953" w:rsidR="00C11A29" w:rsidRPr="003548F2" w:rsidRDefault="00C11A29" w:rsidP="00387D9B">
      <w:pPr>
        <w:pStyle w:val="FAAOutlineL21"/>
        <w:numPr>
          <w:ilvl w:val="0"/>
          <w:numId w:val="647"/>
        </w:numPr>
      </w:pPr>
      <w:r w:rsidRPr="003548F2">
        <w:t>The means used to determine and report meteorological conditions;</w:t>
      </w:r>
    </w:p>
    <w:p w14:paraId="0FF3B806" w14:textId="77777777" w:rsidR="004A69C2" w:rsidRDefault="00C11A29" w:rsidP="00387D9B">
      <w:pPr>
        <w:pStyle w:val="FAAOutlineL21"/>
        <w:numPr>
          <w:ilvl w:val="0"/>
          <w:numId w:val="647"/>
        </w:numPr>
      </w:pPr>
      <w:r w:rsidRPr="003548F2">
        <w:t>The obstacles in the climb</w:t>
      </w:r>
      <w:r w:rsidR="004A69C2" w:rsidRPr="004A69C2">
        <w:rPr>
          <w:highlight w:val="yellow"/>
        </w:rPr>
        <w:t>-</w:t>
      </w:r>
      <w:r w:rsidRPr="003548F2">
        <w:t>out areas and the necessary clearance margins</w:t>
      </w:r>
      <w:r w:rsidR="004C0770" w:rsidRPr="003548F2">
        <w:t xml:space="preserve">; </w:t>
      </w:r>
    </w:p>
    <w:p w14:paraId="783C72E6" w14:textId="77777777" w:rsidR="004A69C2" w:rsidRPr="004A69C2" w:rsidRDefault="004A69C2" w:rsidP="00387D9B">
      <w:pPr>
        <w:pStyle w:val="FAAOutlineL21"/>
        <w:numPr>
          <w:ilvl w:val="0"/>
          <w:numId w:val="647"/>
        </w:numPr>
      </w:pPr>
      <w:r w:rsidRPr="004A69C2">
        <w:rPr>
          <w:highlight w:val="yellow"/>
          <w:shd w:val="clear" w:color="auto" w:fill="D2D2D2"/>
        </w:rPr>
        <w:t>The conditions prescribed in the operations specifications;</w:t>
      </w:r>
      <w:r w:rsidRPr="004A69C2">
        <w:rPr>
          <w:spacing w:val="-16"/>
          <w:highlight w:val="yellow"/>
          <w:shd w:val="clear" w:color="auto" w:fill="D2D2D2"/>
        </w:rPr>
        <w:t xml:space="preserve"> </w:t>
      </w:r>
    </w:p>
    <w:p w14:paraId="44FC1847" w14:textId="74D70C95" w:rsidR="00C11A29" w:rsidRPr="003548F2" w:rsidRDefault="004A69C2" w:rsidP="007C5AF8">
      <w:pPr>
        <w:pStyle w:val="FAAOutlineL21"/>
        <w:pageBreakBefore/>
        <w:numPr>
          <w:ilvl w:val="0"/>
          <w:numId w:val="647"/>
        </w:numPr>
      </w:pPr>
      <w:r>
        <w:rPr>
          <w:highlight w:val="yellow"/>
          <w:shd w:val="clear" w:color="auto" w:fill="D2D2D2"/>
        </w:rPr>
        <w:t>A</w:t>
      </w:r>
      <w:r w:rsidRPr="004A69C2">
        <w:rPr>
          <w:highlight w:val="yellow"/>
          <w:shd w:val="clear" w:color="auto" w:fill="D2D2D2"/>
        </w:rPr>
        <w:t>ny minima that may be promulgated by the State of the</w:t>
      </w:r>
      <w:r w:rsidRPr="004A69C2">
        <w:rPr>
          <w:spacing w:val="-15"/>
          <w:highlight w:val="yellow"/>
          <w:shd w:val="clear" w:color="auto" w:fill="D2D2D2"/>
        </w:rPr>
        <w:t xml:space="preserve"> </w:t>
      </w:r>
      <w:r w:rsidRPr="004A69C2">
        <w:rPr>
          <w:highlight w:val="yellow"/>
          <w:shd w:val="clear" w:color="auto" w:fill="D2D2D2"/>
        </w:rPr>
        <w:t>Aerodrome</w:t>
      </w:r>
      <w:r>
        <w:rPr>
          <w:highlight w:val="yellow"/>
          <w:shd w:val="clear" w:color="auto" w:fill="D2D2D2"/>
        </w:rPr>
        <w:t>;</w:t>
      </w:r>
      <w:r w:rsidRPr="004A69C2">
        <w:rPr>
          <w:highlight w:val="yellow"/>
          <w:shd w:val="clear" w:color="auto" w:fill="D2D2D2"/>
        </w:rPr>
        <w:t xml:space="preserve"> and</w:t>
      </w:r>
      <w:r w:rsidRPr="003548F2">
        <w:t xml:space="preserve"> </w:t>
      </w:r>
    </w:p>
    <w:p w14:paraId="44FC1849" w14:textId="77777777" w:rsidR="00C11A29" w:rsidRPr="003548F2" w:rsidRDefault="00C11A29">
      <w:pPr>
        <w:pStyle w:val="FAAOutlineL21"/>
        <w:numPr>
          <w:ilvl w:val="0"/>
          <w:numId w:val="647"/>
        </w:numPr>
      </w:pPr>
      <w:r w:rsidRPr="003548F2">
        <w:t>The declared distances, for helicopters.</w:t>
      </w:r>
    </w:p>
    <w:p w14:paraId="44FC184A" w14:textId="329D09AD" w:rsidR="000B0351" w:rsidRPr="003548F2" w:rsidRDefault="000B0351" w:rsidP="00FD6893">
      <w:pPr>
        <w:pStyle w:val="FFATextFlushRight"/>
        <w:keepLines w:val="0"/>
        <w:widowControl w:val="0"/>
      </w:pPr>
      <w:r w:rsidRPr="003548F2">
        <w:t xml:space="preserve">ICAO Annex 6, Part </w:t>
      </w:r>
      <w:r w:rsidR="001A61F6" w:rsidRPr="003548F2">
        <w:t>I</w:t>
      </w:r>
      <w:r w:rsidRPr="003548F2">
        <w:t>: 4.2.8.1; 4.2.8.2</w:t>
      </w:r>
    </w:p>
    <w:p w14:paraId="44FC184B" w14:textId="1B05524C" w:rsidR="000B0351" w:rsidRPr="003548F2" w:rsidRDefault="000B0351" w:rsidP="00FD6893">
      <w:pPr>
        <w:pStyle w:val="FFATextFlushRight"/>
        <w:keepLines w:val="0"/>
        <w:widowControl w:val="0"/>
      </w:pPr>
      <w:r w:rsidRPr="003548F2">
        <w:t>ICAO Annex 6, Part II: 2</w:t>
      </w:r>
      <w:r w:rsidR="0066063A" w:rsidRPr="003548F2">
        <w:t>.</w:t>
      </w:r>
      <w:r w:rsidR="006E6386" w:rsidRPr="003548F2">
        <w:t>2.2</w:t>
      </w:r>
      <w:r w:rsidR="0066063A" w:rsidRPr="003548F2">
        <w:t>.2.1; 3.4.2.7</w:t>
      </w:r>
    </w:p>
    <w:p w14:paraId="47F1FCB6" w14:textId="77777777" w:rsidR="001A61F6" w:rsidRPr="003548F2" w:rsidRDefault="000B0351" w:rsidP="00FD6893">
      <w:pPr>
        <w:pStyle w:val="FFATextFlushRight"/>
        <w:keepLines w:val="0"/>
        <w:widowControl w:val="0"/>
      </w:pPr>
      <w:r w:rsidRPr="003548F2">
        <w:t>ICAO Annex 6, Part III, Section II: 2.2.7.1; 2.2.7.2; 2.2.7.4R;</w:t>
      </w:r>
      <w:r w:rsidR="006E6386" w:rsidRPr="003548F2">
        <w:t xml:space="preserve"> 2.2.8.2</w:t>
      </w:r>
    </w:p>
    <w:p w14:paraId="44FC184C" w14:textId="58B29D82" w:rsidR="000B0351" w:rsidRPr="003548F2" w:rsidRDefault="001A61F6" w:rsidP="00FD6893">
      <w:pPr>
        <w:pStyle w:val="FFATextFlushRight"/>
        <w:keepLines w:val="0"/>
        <w:widowControl w:val="0"/>
      </w:pPr>
      <w:r w:rsidRPr="003548F2">
        <w:t xml:space="preserve">ICAO </w:t>
      </w:r>
      <w:r w:rsidR="000B0351" w:rsidRPr="003548F2">
        <w:t>Annex 6, Part III, Section III: 2.6.3</w:t>
      </w:r>
      <w:r w:rsidR="0066063A" w:rsidRPr="003548F2">
        <w:t>.1</w:t>
      </w:r>
    </w:p>
    <w:p w14:paraId="44FC184D" w14:textId="5945ED98" w:rsidR="00C11A29" w:rsidRPr="003548F2" w:rsidRDefault="00B50E07" w:rsidP="00BD530C">
      <w:pPr>
        <w:pStyle w:val="Heading4"/>
        <w:numPr>
          <w:ilvl w:val="0"/>
          <w:numId w:val="0"/>
        </w:numPr>
        <w:ind w:left="864" w:hanging="864"/>
      </w:pPr>
      <w:bookmarkStart w:id="320" w:name="_Toc54771199"/>
      <w:r w:rsidRPr="003548F2">
        <w:t xml:space="preserve">IS </w:t>
      </w:r>
      <w:r w:rsidR="00C11A29" w:rsidRPr="003548F2">
        <w:t>8.8.1.9</w:t>
      </w:r>
      <w:r w:rsidR="00C11A29" w:rsidRPr="003548F2">
        <w:tab/>
        <w:t xml:space="preserve">Category II and </w:t>
      </w:r>
      <w:r w:rsidR="00397D70" w:rsidRPr="003548F2">
        <w:t xml:space="preserve">Category </w:t>
      </w:r>
      <w:r w:rsidR="00C11A29" w:rsidRPr="003548F2">
        <w:t>III Manual</w:t>
      </w:r>
      <w:bookmarkEnd w:id="320"/>
    </w:p>
    <w:p w14:paraId="44FC184F" w14:textId="6997EC91" w:rsidR="00C11A29" w:rsidRPr="003548F2" w:rsidRDefault="00C26349" w:rsidP="00387D9B">
      <w:pPr>
        <w:pStyle w:val="FAAOutlineL1a"/>
        <w:numPr>
          <w:ilvl w:val="0"/>
          <w:numId w:val="648"/>
        </w:numPr>
      </w:pPr>
      <w:r w:rsidRPr="003548F2">
        <w:t>APPLICATION FOR APPROVAL</w:t>
      </w:r>
      <w:r w:rsidR="00820260" w:rsidRPr="003548F2">
        <w:t>.</w:t>
      </w:r>
      <w:r w:rsidR="00C11A29" w:rsidRPr="003548F2">
        <w:t xml:space="preserve"> An applicant for approval of a </w:t>
      </w:r>
      <w:r w:rsidR="00FA1255" w:rsidRPr="003548F2">
        <w:t>CAT</w:t>
      </w:r>
      <w:r w:rsidR="00C11A29" w:rsidRPr="003548F2">
        <w:t xml:space="preserve"> II or </w:t>
      </w:r>
      <w:r w:rsidR="002821DF" w:rsidRPr="003548F2">
        <w:t xml:space="preserve">CAT </w:t>
      </w:r>
      <w:r w:rsidR="00C11A29" w:rsidRPr="003548F2">
        <w:t xml:space="preserve">III manual or an amendment to an approved </w:t>
      </w:r>
      <w:r w:rsidR="00FA1255" w:rsidRPr="003548F2">
        <w:t>CAT</w:t>
      </w:r>
      <w:r w:rsidR="00C11A29" w:rsidRPr="003548F2">
        <w:t xml:space="preserve"> II </w:t>
      </w:r>
      <w:r w:rsidR="00B927FC" w:rsidRPr="003548F2">
        <w:t xml:space="preserve">or </w:t>
      </w:r>
      <w:r w:rsidR="002821DF" w:rsidRPr="003548F2">
        <w:t xml:space="preserve">CAT </w:t>
      </w:r>
      <w:r w:rsidR="00B927FC" w:rsidRPr="003548F2">
        <w:t xml:space="preserve">III </w:t>
      </w:r>
      <w:r w:rsidR="00C11A29" w:rsidRPr="003548F2">
        <w:t xml:space="preserve">manual shall submit the proposed manual or amendment to the Authority. If the application requests an evaluation programme, it shall include the following: </w:t>
      </w:r>
    </w:p>
    <w:p w14:paraId="44FC1850" w14:textId="045B698B" w:rsidR="00C11A29" w:rsidRPr="003548F2" w:rsidRDefault="00C11A29" w:rsidP="00387D9B">
      <w:pPr>
        <w:pStyle w:val="FAAOutlineL21"/>
        <w:numPr>
          <w:ilvl w:val="0"/>
          <w:numId w:val="649"/>
        </w:numPr>
      </w:pPr>
      <w:r w:rsidRPr="003548F2">
        <w:t>The location of the aircraft and the place where the demonstrations are to be conducted</w:t>
      </w:r>
      <w:r w:rsidR="006F49D5" w:rsidRPr="003548F2">
        <w:t>; and</w:t>
      </w:r>
    </w:p>
    <w:p w14:paraId="44FC1851" w14:textId="77777777" w:rsidR="00C11A29" w:rsidRPr="003548F2" w:rsidRDefault="00C11A29" w:rsidP="008E23EE">
      <w:pPr>
        <w:pStyle w:val="FAAOutlineL21"/>
      </w:pPr>
      <w:r w:rsidRPr="003548F2">
        <w:t>The date the demonstrations are to commence (at least 10 days after filing the application).</w:t>
      </w:r>
    </w:p>
    <w:p w14:paraId="44FC1852" w14:textId="1D3991E8" w:rsidR="00C11A29" w:rsidRPr="003548F2" w:rsidRDefault="00C26349" w:rsidP="00EF65C4">
      <w:pPr>
        <w:pStyle w:val="FAAOutlineL1a"/>
      </w:pPr>
      <w:r w:rsidRPr="003548F2">
        <w:t>CONTENTS</w:t>
      </w:r>
      <w:r w:rsidR="00820260" w:rsidRPr="003548F2">
        <w:t>.</w:t>
      </w:r>
      <w:r w:rsidR="00C11A29" w:rsidRPr="003548F2">
        <w:t xml:space="preserve"> Each </w:t>
      </w:r>
      <w:r w:rsidR="00FA1255" w:rsidRPr="003548F2">
        <w:t>CAT</w:t>
      </w:r>
      <w:r w:rsidR="00C11A29" w:rsidRPr="003548F2">
        <w:t xml:space="preserve"> II or </w:t>
      </w:r>
      <w:r w:rsidR="002821DF" w:rsidRPr="003548F2">
        <w:t xml:space="preserve">CAT </w:t>
      </w:r>
      <w:r w:rsidR="00C11A29" w:rsidRPr="003548F2">
        <w:t xml:space="preserve">III manual </w:t>
      </w:r>
      <w:r w:rsidR="00D627FE" w:rsidRPr="003548F2">
        <w:t xml:space="preserve">shall </w:t>
      </w:r>
      <w:r w:rsidR="00C11A29" w:rsidRPr="003548F2">
        <w:t xml:space="preserve">contain: </w:t>
      </w:r>
    </w:p>
    <w:p w14:paraId="44FC1853" w14:textId="449F23B5" w:rsidR="00C11A29" w:rsidRPr="003548F2" w:rsidRDefault="00C11A29" w:rsidP="00387D9B">
      <w:pPr>
        <w:pStyle w:val="FAAOutlineL21"/>
        <w:numPr>
          <w:ilvl w:val="0"/>
          <w:numId w:val="650"/>
        </w:numPr>
      </w:pPr>
      <w:r w:rsidRPr="003548F2">
        <w:t>The registration mark, make, and model of the aircraft to which it applies</w:t>
      </w:r>
      <w:r w:rsidR="006F49D5" w:rsidRPr="003548F2">
        <w:t>;</w:t>
      </w:r>
    </w:p>
    <w:p w14:paraId="44FC1854" w14:textId="2829B9F6" w:rsidR="00C11A29" w:rsidRPr="003548F2" w:rsidRDefault="00C11A29" w:rsidP="00387D9B">
      <w:pPr>
        <w:pStyle w:val="FAAOutlineL21"/>
        <w:numPr>
          <w:ilvl w:val="0"/>
          <w:numId w:val="650"/>
        </w:numPr>
      </w:pPr>
      <w:r w:rsidRPr="003548F2">
        <w:t>A maintenance programme</w:t>
      </w:r>
      <w:r w:rsidR="006F49D5" w:rsidRPr="003548F2">
        <w:t>; and</w:t>
      </w:r>
    </w:p>
    <w:p w14:paraId="44FC1855" w14:textId="0BF3CBEB" w:rsidR="00C11A29" w:rsidRPr="003548F2" w:rsidRDefault="00C11A29" w:rsidP="00387D9B">
      <w:pPr>
        <w:pStyle w:val="FAAOutlineL21"/>
        <w:numPr>
          <w:ilvl w:val="0"/>
          <w:numId w:val="650"/>
        </w:numPr>
      </w:pPr>
      <w:r w:rsidRPr="003548F2">
        <w:t xml:space="preserve">The procedures and instructions related to </w:t>
      </w:r>
      <w:r w:rsidR="006F49D5" w:rsidRPr="003548F2">
        <w:t xml:space="preserve">the </w:t>
      </w:r>
      <w:r w:rsidRPr="003548F2">
        <w:t xml:space="preserve">recognition of DH, </w:t>
      </w:r>
      <w:r w:rsidR="006F49D5" w:rsidRPr="003548F2">
        <w:t xml:space="preserve">the </w:t>
      </w:r>
      <w:r w:rsidRPr="003548F2">
        <w:t xml:space="preserve">use of RVR information, approach monitoring, the decision region (the region between the middle marker and the </w:t>
      </w:r>
      <w:r w:rsidR="000F3BEE" w:rsidRPr="003548F2">
        <w:t>DH</w:t>
      </w:r>
      <w:r w:rsidRPr="003548F2">
        <w:t xml:space="preserve">), the maximum permissible deviations of the basic ILS indicator within the decision region, a missed approach, </w:t>
      </w:r>
      <w:r w:rsidR="00363737" w:rsidRPr="003548F2">
        <w:t xml:space="preserve">the </w:t>
      </w:r>
      <w:r w:rsidRPr="003548F2">
        <w:t>use of airborne low approach equipment, minimum altitude for the use of the autopilot, instrument and equipment failure warning systems, instrument failure, and other procedures, instructions, and limitations that may be found necessary by the Authority.</w:t>
      </w:r>
    </w:p>
    <w:p w14:paraId="44FC1856" w14:textId="4D820143" w:rsidR="00470782" w:rsidRPr="003548F2" w:rsidRDefault="00470782" w:rsidP="00EF65C4">
      <w:pPr>
        <w:pStyle w:val="FAANoteL1"/>
      </w:pPr>
      <w:r w:rsidRPr="003548F2">
        <w:t>Note 1:</w:t>
      </w:r>
      <w:r w:rsidR="000D4582" w:rsidRPr="003548F2">
        <w:t xml:space="preserve"> </w:t>
      </w:r>
      <w:r w:rsidR="00FA1255" w:rsidRPr="003548F2">
        <w:t>CAT</w:t>
      </w:r>
      <w:r w:rsidRPr="003548F2">
        <w:t xml:space="preserve"> II approval is required prior to obtaining </w:t>
      </w:r>
      <w:r w:rsidR="00FA1255" w:rsidRPr="003548F2">
        <w:t xml:space="preserve">CAT </w:t>
      </w:r>
      <w:r w:rsidRPr="003548F2">
        <w:t>III approval.</w:t>
      </w:r>
    </w:p>
    <w:p w14:paraId="44FC1857" w14:textId="6E318630" w:rsidR="00470782" w:rsidRPr="003548F2" w:rsidRDefault="00470782" w:rsidP="00EF65C4">
      <w:pPr>
        <w:pStyle w:val="FAANoteL1"/>
      </w:pPr>
      <w:r w:rsidRPr="003548F2">
        <w:t>Note 2:</w:t>
      </w:r>
      <w:r w:rsidR="000D4582" w:rsidRPr="003548F2">
        <w:t xml:space="preserve"> </w:t>
      </w:r>
      <w:r w:rsidR="00A3656E" w:rsidRPr="003548F2">
        <w:t xml:space="preserve">ICAO </w:t>
      </w:r>
      <w:r w:rsidR="00970252" w:rsidRPr="003548F2">
        <w:t>Doc</w:t>
      </w:r>
      <w:r w:rsidR="00C9039B" w:rsidRPr="003548F2">
        <w:t xml:space="preserve"> </w:t>
      </w:r>
      <w:r w:rsidRPr="003548F2">
        <w:t>9365</w:t>
      </w:r>
      <w:r w:rsidR="00A3656E" w:rsidRPr="003548F2">
        <w:t>,</w:t>
      </w:r>
      <w:r w:rsidRPr="003548F2">
        <w:t xml:space="preserve"> </w:t>
      </w:r>
      <w:r w:rsidRPr="003548F2">
        <w:rPr>
          <w:i w:val="0"/>
          <w:iCs/>
        </w:rPr>
        <w:t>Manual o</w:t>
      </w:r>
      <w:r w:rsidR="00E76076" w:rsidRPr="003548F2">
        <w:rPr>
          <w:i w:val="0"/>
          <w:iCs/>
        </w:rPr>
        <w:t>f</w:t>
      </w:r>
      <w:r w:rsidRPr="003548F2">
        <w:rPr>
          <w:i w:val="0"/>
          <w:iCs/>
        </w:rPr>
        <w:t xml:space="preserve"> All</w:t>
      </w:r>
      <w:r w:rsidR="00410E07" w:rsidRPr="003548F2">
        <w:rPr>
          <w:i w:val="0"/>
          <w:iCs/>
        </w:rPr>
        <w:t>-</w:t>
      </w:r>
      <w:r w:rsidRPr="003548F2">
        <w:rPr>
          <w:i w:val="0"/>
          <w:iCs/>
        </w:rPr>
        <w:t>Weather Operations,</w:t>
      </w:r>
      <w:r w:rsidRPr="003548F2">
        <w:t xml:space="preserve"> provides additional guidance.</w:t>
      </w:r>
    </w:p>
    <w:p w14:paraId="44FC1858" w14:textId="7CF5E0D6" w:rsidR="00E8451E" w:rsidRPr="003548F2" w:rsidRDefault="00E8451E" w:rsidP="00FD6893">
      <w:pPr>
        <w:pStyle w:val="FFATextFlushRight"/>
        <w:keepLines w:val="0"/>
        <w:widowControl w:val="0"/>
      </w:pPr>
      <w:r w:rsidRPr="003548F2">
        <w:t xml:space="preserve">ICAO Annex 6, Part </w:t>
      </w:r>
      <w:r w:rsidR="001A61F6" w:rsidRPr="003548F2">
        <w:t>I</w:t>
      </w:r>
      <w:r w:rsidRPr="003548F2">
        <w:t>: 4.2.8.2; 4.2.8.3</w:t>
      </w:r>
    </w:p>
    <w:p w14:paraId="44FC1859" w14:textId="77777777" w:rsidR="00E8451E" w:rsidRPr="003548F2" w:rsidRDefault="00E8451E" w:rsidP="00FD6893">
      <w:pPr>
        <w:pStyle w:val="FFATextFlushRight"/>
        <w:keepLines w:val="0"/>
        <w:widowControl w:val="0"/>
      </w:pPr>
      <w:r w:rsidRPr="003548F2">
        <w:t>ICAO Annex 6, Part III, Section II: 2.2.7.3</w:t>
      </w:r>
    </w:p>
    <w:p w14:paraId="44FC185A" w14:textId="5E46F773" w:rsidR="00E8451E" w:rsidRPr="003548F2" w:rsidRDefault="00E8451E" w:rsidP="00FD6893">
      <w:pPr>
        <w:pStyle w:val="FFATextFlushRight"/>
        <w:keepLines w:val="0"/>
        <w:widowControl w:val="0"/>
      </w:pPr>
      <w:r w:rsidRPr="003548F2">
        <w:t xml:space="preserve">14 </w:t>
      </w:r>
      <w:r w:rsidR="00B50E07" w:rsidRPr="003548F2">
        <w:t xml:space="preserve">CFR </w:t>
      </w:r>
      <w:r w:rsidRPr="003548F2">
        <w:t>91.191</w:t>
      </w:r>
    </w:p>
    <w:p w14:paraId="44FC185C" w14:textId="638FDC14" w:rsidR="00C11A29" w:rsidRPr="003548F2" w:rsidRDefault="00B50E07" w:rsidP="00BD530C">
      <w:pPr>
        <w:pStyle w:val="Heading4"/>
        <w:numPr>
          <w:ilvl w:val="0"/>
          <w:numId w:val="0"/>
        </w:numPr>
        <w:ind w:left="864" w:hanging="864"/>
      </w:pPr>
      <w:bookmarkStart w:id="321" w:name="_Toc54771200"/>
      <w:r w:rsidRPr="003548F2">
        <w:t xml:space="preserve">IS </w:t>
      </w:r>
      <w:r w:rsidR="00C11A29" w:rsidRPr="003548F2">
        <w:t>8.8.1.28</w:t>
      </w:r>
      <w:r w:rsidR="00C11A29" w:rsidRPr="003548F2">
        <w:tab/>
        <w:t>Interception of Civil Aircraft</w:t>
      </w:r>
      <w:bookmarkEnd w:id="321"/>
    </w:p>
    <w:p w14:paraId="44FC185E" w14:textId="69241C78" w:rsidR="00C11A29" w:rsidRPr="003548F2" w:rsidRDefault="00C11A29" w:rsidP="00387D9B">
      <w:pPr>
        <w:pStyle w:val="FAAOutlineL1a"/>
        <w:numPr>
          <w:ilvl w:val="0"/>
          <w:numId w:val="651"/>
        </w:numPr>
      </w:pPr>
      <w:r w:rsidRPr="003548F2">
        <w:t>[STATE] shall observe the following principles regarding the</w:t>
      </w:r>
      <w:r w:rsidR="00A7238D" w:rsidRPr="003548F2">
        <w:t xml:space="preserve"> interception of civil aircraft:</w:t>
      </w:r>
    </w:p>
    <w:p w14:paraId="44FC185F" w14:textId="24FD1997" w:rsidR="00C11A29" w:rsidRPr="003548F2" w:rsidRDefault="00C11A29" w:rsidP="00387D9B">
      <w:pPr>
        <w:pStyle w:val="FAAOutlineL21"/>
        <w:numPr>
          <w:ilvl w:val="0"/>
          <w:numId w:val="652"/>
        </w:numPr>
      </w:pPr>
      <w:r w:rsidRPr="003548F2">
        <w:t>Interception of civil aircraft will be un</w:t>
      </w:r>
      <w:r w:rsidR="00A7238D" w:rsidRPr="003548F2">
        <w:t>dertaken only as a last resort.</w:t>
      </w:r>
    </w:p>
    <w:p w14:paraId="44FC1860" w14:textId="3AD0217F" w:rsidR="00C11A29" w:rsidRPr="003548F2" w:rsidRDefault="00C11A29" w:rsidP="00387D9B">
      <w:pPr>
        <w:pStyle w:val="FAAOutlineL21"/>
        <w:numPr>
          <w:ilvl w:val="0"/>
          <w:numId w:val="652"/>
        </w:numPr>
      </w:pPr>
      <w:r w:rsidRPr="003548F2">
        <w:t>If undertaken, an interception will be limited to determining the identity of the aircraft, unless it is necessary to return the aircraft to its planned track, direct it beyond the boundaries of national airspace, guide it away from a prohibited, restricted</w:t>
      </w:r>
      <w:r w:rsidR="00EB47BB" w:rsidRPr="003548F2">
        <w:t>,</w:t>
      </w:r>
      <w:r w:rsidRPr="003548F2">
        <w:t xml:space="preserve"> or danger area</w:t>
      </w:r>
      <w:r w:rsidR="00EB47BB" w:rsidRPr="003548F2">
        <w:t>,</w:t>
      </w:r>
      <w:r w:rsidRPr="003548F2">
        <w:t xml:space="preserve"> or instruct it to effect a landing at a designated aerodrome.</w:t>
      </w:r>
    </w:p>
    <w:p w14:paraId="44FC1861" w14:textId="45B6AF78" w:rsidR="00C11A29" w:rsidRPr="003548F2" w:rsidRDefault="00C11A29" w:rsidP="00387D9B">
      <w:pPr>
        <w:pStyle w:val="FAAOutlineL21"/>
        <w:numPr>
          <w:ilvl w:val="0"/>
          <w:numId w:val="652"/>
        </w:numPr>
      </w:pPr>
      <w:r w:rsidRPr="003548F2">
        <w:t>Practice interception of civil a</w:t>
      </w:r>
      <w:r w:rsidR="00A7238D" w:rsidRPr="003548F2">
        <w:t>ircraft will not be undertaken.</w:t>
      </w:r>
    </w:p>
    <w:p w14:paraId="44FC1862" w14:textId="77777777" w:rsidR="00C11A29" w:rsidRPr="003548F2" w:rsidRDefault="00C11A29" w:rsidP="00387D9B">
      <w:pPr>
        <w:pStyle w:val="FAAOutlineL21"/>
        <w:numPr>
          <w:ilvl w:val="0"/>
          <w:numId w:val="652"/>
        </w:numPr>
      </w:pPr>
      <w:r w:rsidRPr="003548F2">
        <w:t>Navigational guidance and related information will be given to an intercepted aircraft by radiotelephony, whenever radio contact can be established.</w:t>
      </w:r>
    </w:p>
    <w:p w14:paraId="44FC1863" w14:textId="77777777" w:rsidR="00C11A29" w:rsidRPr="003548F2" w:rsidRDefault="00C11A29" w:rsidP="00387D9B">
      <w:pPr>
        <w:pStyle w:val="FAAOutlineL21"/>
        <w:numPr>
          <w:ilvl w:val="0"/>
          <w:numId w:val="652"/>
        </w:numPr>
      </w:pPr>
      <w:r w:rsidRPr="003548F2">
        <w:t>In the case where an intercepted civil aircraft is required to land in the territory overflown, the aerodrome designated for the landing is to be suitable for the safe landing of the aircraft type concerned.</w:t>
      </w:r>
    </w:p>
    <w:p w14:paraId="44FC1864" w14:textId="04ED06E3" w:rsidR="00C11A29" w:rsidRPr="003548F2" w:rsidRDefault="00C11A29" w:rsidP="00EF65C4">
      <w:pPr>
        <w:pStyle w:val="FAANoteL1"/>
      </w:pPr>
      <w:r w:rsidRPr="003548F2">
        <w:t>Note:</w:t>
      </w:r>
      <w:r w:rsidR="000D4582" w:rsidRPr="003548F2">
        <w:t xml:space="preserve"> </w:t>
      </w:r>
      <w:r w:rsidRPr="003548F2">
        <w:t>In the unanimous adoption by the 25th Session (Extraordinary) of the ICA</w:t>
      </w:r>
      <w:r w:rsidR="004D0584" w:rsidRPr="003548F2">
        <w:t>O</w:t>
      </w:r>
      <w:r w:rsidRPr="003548F2">
        <w:t xml:space="preserve"> Assembly on 10 May 1984 of Article 3</w:t>
      </w:r>
      <w:r w:rsidRPr="003548F2">
        <w:rPr>
          <w:i w:val="0"/>
          <w:iCs/>
        </w:rPr>
        <w:t xml:space="preserve"> bis</w:t>
      </w:r>
      <w:r w:rsidRPr="003548F2">
        <w:t xml:space="preserve"> to the </w:t>
      </w:r>
      <w:r w:rsidR="004D0584" w:rsidRPr="003548F2">
        <w:t xml:space="preserve">Chicago </w:t>
      </w:r>
      <w:r w:rsidRPr="003548F2">
        <w:t xml:space="preserve">Convention, the Contracting States have recognised that </w:t>
      </w:r>
      <w:r w:rsidR="00F17AFB" w:rsidRPr="003548F2">
        <w:t>“</w:t>
      </w:r>
      <w:r w:rsidRPr="003548F2">
        <w:t>every State must refrain from resorting to the use of weapons against civil aircraft in</w:t>
      </w:r>
      <w:r w:rsidR="00EB47BB" w:rsidRPr="003548F2">
        <w:t xml:space="preserve"> </w:t>
      </w:r>
      <w:r w:rsidRPr="003548F2">
        <w:t>flight.</w:t>
      </w:r>
      <w:r w:rsidR="00F17AFB" w:rsidRPr="003548F2">
        <w:t>”</w:t>
      </w:r>
    </w:p>
    <w:p w14:paraId="44FC1865" w14:textId="77777777" w:rsidR="00C11A29" w:rsidRPr="003548F2" w:rsidRDefault="00C11A29" w:rsidP="00EF65C4">
      <w:pPr>
        <w:pStyle w:val="FAAOutlineL1a"/>
      </w:pPr>
      <w:r w:rsidRPr="003548F2">
        <w:t xml:space="preserve">[STATE] shall ensure that: </w:t>
      </w:r>
    </w:p>
    <w:p w14:paraId="44FC1866" w14:textId="77777777" w:rsidR="00C11A29" w:rsidRPr="003548F2" w:rsidRDefault="00C11A29" w:rsidP="00387D9B">
      <w:pPr>
        <w:pStyle w:val="FAAOutlineL21"/>
        <w:numPr>
          <w:ilvl w:val="0"/>
          <w:numId w:val="653"/>
        </w:numPr>
      </w:pPr>
      <w:r w:rsidRPr="003548F2">
        <w:t>A standard method has been established and made available to the public for the manoeuvring of aircraft intercepting a civil aircraft that is designed to avoid any hazard for the intercepted aircraft.</w:t>
      </w:r>
    </w:p>
    <w:p w14:paraId="44FC1867" w14:textId="414B0FAB" w:rsidR="00C11A29" w:rsidRPr="003548F2" w:rsidRDefault="00C11A29" w:rsidP="00387D9B">
      <w:pPr>
        <w:pStyle w:val="FAAOutlineL21"/>
        <w:numPr>
          <w:ilvl w:val="0"/>
          <w:numId w:val="653"/>
        </w:numPr>
      </w:pPr>
      <w:r w:rsidRPr="003548F2">
        <w:t xml:space="preserve">Provision is made for the use of </w:t>
      </w:r>
      <w:r w:rsidR="002D7234" w:rsidRPr="003548F2">
        <w:t>SSR</w:t>
      </w:r>
      <w:r w:rsidRPr="003548F2">
        <w:t xml:space="preserve"> or ADS-B, where available, to identify civil aircraft in areas where they may be subject to interception.</w:t>
      </w:r>
    </w:p>
    <w:p w14:paraId="44FC1868" w14:textId="77777777" w:rsidR="00C11A29" w:rsidRPr="003548F2" w:rsidRDefault="00C11A29" w:rsidP="00EF65C4">
      <w:pPr>
        <w:pStyle w:val="FAAOutlineL1a"/>
      </w:pPr>
      <w:r w:rsidRPr="003548F2">
        <w:t xml:space="preserve">The PIC of an aircraft that is intercepted by another aircraft shall immediately: </w:t>
      </w:r>
    </w:p>
    <w:p w14:paraId="44FC1869" w14:textId="0E821B44" w:rsidR="00C11A29" w:rsidRPr="003548F2" w:rsidRDefault="00C11A29" w:rsidP="00387D9B">
      <w:pPr>
        <w:pStyle w:val="FAAOutlineL21"/>
        <w:numPr>
          <w:ilvl w:val="0"/>
          <w:numId w:val="654"/>
        </w:numPr>
      </w:pPr>
      <w:r w:rsidRPr="003548F2">
        <w:t xml:space="preserve">Follow the instructions given by the intercepting aircraft, interpreting and responding to visual signals in accordance with the specifications in </w:t>
      </w:r>
      <w:r w:rsidR="00553BC0" w:rsidRPr="003548F2">
        <w:t xml:space="preserve">paragraph </w:t>
      </w:r>
      <w:r w:rsidRPr="003548F2">
        <w:t xml:space="preserve">(e) </w:t>
      </w:r>
      <w:r w:rsidR="00553BC0" w:rsidRPr="003548F2">
        <w:t>of this IS</w:t>
      </w:r>
      <w:r w:rsidRPr="003548F2">
        <w:t>.</w:t>
      </w:r>
    </w:p>
    <w:p w14:paraId="44FC186A" w14:textId="6EA64524" w:rsidR="00C11A29" w:rsidRPr="003548F2" w:rsidRDefault="00C11A29" w:rsidP="00387D9B">
      <w:pPr>
        <w:pStyle w:val="FAAOutlineL21"/>
        <w:numPr>
          <w:ilvl w:val="0"/>
          <w:numId w:val="654"/>
        </w:numPr>
      </w:pPr>
      <w:r w:rsidRPr="003548F2">
        <w:t xml:space="preserve">Notify, if possible, the appropriate </w:t>
      </w:r>
      <w:r w:rsidR="00AC3210" w:rsidRPr="003548F2">
        <w:t>ATS</w:t>
      </w:r>
      <w:r w:rsidRPr="003548F2">
        <w:t xml:space="preserve"> unit.</w:t>
      </w:r>
    </w:p>
    <w:p w14:paraId="44FC186B" w14:textId="7BB7608C" w:rsidR="00C11A29" w:rsidRPr="003548F2" w:rsidRDefault="00C11A29" w:rsidP="00387D9B">
      <w:pPr>
        <w:pStyle w:val="FAAOutlineL21"/>
        <w:numPr>
          <w:ilvl w:val="0"/>
          <w:numId w:val="654"/>
        </w:numPr>
      </w:pPr>
      <w:r w:rsidRPr="003548F2">
        <w:t>Attempt to establish radio communication with the intercepting aircraft or with the appropriate intercept control unit</w:t>
      </w:r>
      <w:r w:rsidR="001314BA" w:rsidRPr="003548F2">
        <w:t xml:space="preserve"> b</w:t>
      </w:r>
      <w:r w:rsidRPr="003548F2">
        <w:t>y making a general call on the emergency frequency 121.5 MHz, giving the identity of the intercepted aircraft and the nature of the flight; and if no contact has been established and if practicable, repeating this call on the emergency frequency 243 MHz.</w:t>
      </w:r>
    </w:p>
    <w:p w14:paraId="44FC186C" w14:textId="272A7F0F" w:rsidR="00C11A29" w:rsidRPr="003548F2" w:rsidRDefault="00C11A29" w:rsidP="00EF65C4">
      <w:pPr>
        <w:pStyle w:val="FAAOutlineL21"/>
      </w:pPr>
      <w:r w:rsidRPr="003548F2">
        <w:t xml:space="preserve">If equipped with </w:t>
      </w:r>
      <w:r w:rsidR="002D7234" w:rsidRPr="003548F2">
        <w:t xml:space="preserve">an </w:t>
      </w:r>
      <w:r w:rsidRPr="003548F2">
        <w:t xml:space="preserve">SSR transponder, select Mode A, Code 7700, unless otherwise instructed by the appropriate </w:t>
      </w:r>
      <w:r w:rsidR="00AC3210" w:rsidRPr="003548F2">
        <w:t>ATS</w:t>
      </w:r>
      <w:r w:rsidRPr="003548F2">
        <w:t xml:space="preserve"> unit.</w:t>
      </w:r>
    </w:p>
    <w:p w14:paraId="44FC186D" w14:textId="0E119891" w:rsidR="00C11A29" w:rsidRPr="003548F2" w:rsidRDefault="00C11A29" w:rsidP="00EF65C4">
      <w:pPr>
        <w:pStyle w:val="FAAOutlineL21"/>
      </w:pPr>
      <w:r w:rsidRPr="003548F2">
        <w:t xml:space="preserve">If equipped with ADS-B or ADS-C, select the appropriate emergency functionality, if available, unless otherwise instructed by the appropriate </w:t>
      </w:r>
      <w:r w:rsidR="00AC3210" w:rsidRPr="003548F2">
        <w:t>ATS</w:t>
      </w:r>
      <w:r w:rsidRPr="003548F2">
        <w:t xml:space="preserve"> unit.</w:t>
      </w:r>
    </w:p>
    <w:p w14:paraId="44FC186E" w14:textId="77777777" w:rsidR="00C11A29" w:rsidRPr="003548F2" w:rsidRDefault="00C11A29" w:rsidP="00EF65C4">
      <w:pPr>
        <w:pStyle w:val="FAAOutlineL1a"/>
      </w:pPr>
      <w:r w:rsidRPr="003548F2">
        <w:t>If any instructions received by radio from any sources conflict with those given by the intercepting aircraft by visual signals, the PIC of the intercepted aircraft shall request immediate clarification while continuing to comply with the visual instructions given by the intercepting aircraft.</w:t>
      </w:r>
    </w:p>
    <w:p w14:paraId="44FC1870" w14:textId="17DB9F63" w:rsidR="00C0418F" w:rsidRPr="003548F2" w:rsidRDefault="00C11A29" w:rsidP="00EF65C4">
      <w:pPr>
        <w:pStyle w:val="FAAOutlineL1a"/>
      </w:pPr>
      <w:r w:rsidRPr="003548F2">
        <w:t>If any instructions received by radio from any sources conflict with those given by the intercepting aircraft by radio, the PIC of the intercepted aircraft shall request immediate clarification while continuing to comply with the radio instructions given by the intercepting aircraft.</w:t>
      </w:r>
    </w:p>
    <w:p w14:paraId="44FC1871" w14:textId="1C74C6B0" w:rsidR="00C11A29" w:rsidRPr="003548F2" w:rsidRDefault="00C26349" w:rsidP="00EF65C4">
      <w:pPr>
        <w:pStyle w:val="FAAOutlineL1a"/>
      </w:pPr>
      <w:r w:rsidRPr="003548F2">
        <w:t>RADIO COMMUNICATION DURING INTERCEPTION</w:t>
      </w:r>
      <w:r w:rsidR="00820260" w:rsidRPr="003548F2">
        <w:t>.</w:t>
      </w:r>
      <w:r w:rsidR="000D4582" w:rsidRPr="003548F2">
        <w:t xml:space="preserve"> </w:t>
      </w:r>
      <w:r w:rsidR="00C11A29" w:rsidRPr="003548F2">
        <w:t>If radio contact is established during interception but communication in a common language is not possible, the PIC of each involved aircraft shall attempt to convey instructions, acknowledgement of instructions</w:t>
      </w:r>
      <w:r w:rsidR="00D2794B" w:rsidRPr="003548F2">
        <w:t>,</w:t>
      </w:r>
      <w:r w:rsidR="00C11A29" w:rsidRPr="003548F2">
        <w:t xml:space="preserve"> and essential information by using the phrases and pronunciations in </w:t>
      </w:r>
      <w:r w:rsidR="00536C86" w:rsidRPr="003548F2">
        <w:t xml:space="preserve">Table </w:t>
      </w:r>
      <w:r w:rsidR="0041452B" w:rsidRPr="003548F2">
        <w:t>1</w:t>
      </w:r>
      <w:r w:rsidR="00F15814" w:rsidRPr="003548F2">
        <w:t xml:space="preserve"> of this IS</w:t>
      </w:r>
      <w:r w:rsidR="0041452B" w:rsidRPr="003548F2">
        <w:t xml:space="preserve"> </w:t>
      </w:r>
      <w:r w:rsidR="00C11A29" w:rsidRPr="003548F2">
        <w:t>and transmitting each phrase twice</w:t>
      </w:r>
      <w:r w:rsidR="00D2794B" w:rsidRPr="003548F2">
        <w:t>.</w:t>
      </w:r>
    </w:p>
    <w:p w14:paraId="44FC1873" w14:textId="56DDC01C" w:rsidR="0041452B" w:rsidRPr="003548F2" w:rsidRDefault="0041452B" w:rsidP="008E23EE">
      <w:pPr>
        <w:pStyle w:val="FAATableTitle"/>
        <w:pageBreakBefore/>
      </w:pPr>
      <w:r w:rsidRPr="003548F2">
        <w:t>Table 1</w:t>
      </w:r>
      <w:r w:rsidR="00057459" w:rsidRPr="003548F2">
        <w:t>.</w:t>
      </w:r>
      <w:r w:rsidR="000709EE" w:rsidRPr="003548F2">
        <w:t xml:space="preserve"> Phrases and Pronunciations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8"/>
        <w:gridCol w:w="1587"/>
        <w:gridCol w:w="1128"/>
        <w:gridCol w:w="2184"/>
        <w:gridCol w:w="2194"/>
        <w:gridCol w:w="1149"/>
      </w:tblGrid>
      <w:tr w:rsidR="00C11A29" w:rsidRPr="003548F2" w14:paraId="44FC1876" w14:textId="77777777" w:rsidTr="008E23EE">
        <w:tc>
          <w:tcPr>
            <w:tcW w:w="3823" w:type="dxa"/>
            <w:gridSpan w:val="3"/>
            <w:shd w:val="clear" w:color="auto" w:fill="F2F2F2"/>
          </w:tcPr>
          <w:p w14:paraId="44FC1874" w14:textId="21BE8665" w:rsidR="00C11A29" w:rsidRPr="003548F2" w:rsidRDefault="00C11A29" w:rsidP="00FD6893">
            <w:pPr>
              <w:pStyle w:val="FAATableTitle"/>
              <w:widowControl w:val="0"/>
              <w:spacing w:line="228" w:lineRule="auto"/>
            </w:pPr>
            <w:r w:rsidRPr="003548F2">
              <w:br w:type="page"/>
              <w:t xml:space="preserve">Phrases for use by INTERCEPTING </w:t>
            </w:r>
            <w:r w:rsidR="00C26349" w:rsidRPr="003548F2">
              <w:t>A</w:t>
            </w:r>
            <w:r w:rsidRPr="003548F2">
              <w:t>ircraft</w:t>
            </w:r>
          </w:p>
        </w:tc>
        <w:tc>
          <w:tcPr>
            <w:tcW w:w="5527" w:type="dxa"/>
            <w:gridSpan w:val="3"/>
            <w:shd w:val="clear" w:color="auto" w:fill="DBE5F1"/>
          </w:tcPr>
          <w:p w14:paraId="44FC1875" w14:textId="79C6DEF2" w:rsidR="00C11A29" w:rsidRPr="003548F2" w:rsidRDefault="00C11A29" w:rsidP="00FD6893">
            <w:pPr>
              <w:pStyle w:val="FAATableTitle"/>
              <w:widowControl w:val="0"/>
              <w:spacing w:line="228" w:lineRule="auto"/>
            </w:pPr>
            <w:r w:rsidRPr="003548F2">
              <w:t xml:space="preserve">Phrases for use by INTERCEPTED </w:t>
            </w:r>
            <w:r w:rsidR="00C26349" w:rsidRPr="003548F2">
              <w:t>A</w:t>
            </w:r>
            <w:r w:rsidRPr="003548F2">
              <w:t>ircraft</w:t>
            </w:r>
          </w:p>
        </w:tc>
      </w:tr>
      <w:tr w:rsidR="00D55D82" w:rsidRPr="003548F2" w14:paraId="44FC187D" w14:textId="77777777" w:rsidTr="008E23EE">
        <w:tc>
          <w:tcPr>
            <w:tcW w:w="1108" w:type="dxa"/>
            <w:shd w:val="clear" w:color="auto" w:fill="F2F2F2"/>
          </w:tcPr>
          <w:p w14:paraId="44FC1877" w14:textId="77777777" w:rsidR="00C11A29" w:rsidRPr="003548F2" w:rsidRDefault="00C11A29" w:rsidP="00FD6893">
            <w:pPr>
              <w:pStyle w:val="FAATableHeading"/>
              <w:widowControl w:val="0"/>
              <w:spacing w:line="228" w:lineRule="auto"/>
            </w:pPr>
            <w:r w:rsidRPr="003548F2">
              <w:t>Phrase</w:t>
            </w:r>
          </w:p>
        </w:tc>
        <w:tc>
          <w:tcPr>
            <w:tcW w:w="1587" w:type="dxa"/>
            <w:shd w:val="clear" w:color="auto" w:fill="F2F2F2"/>
          </w:tcPr>
          <w:p w14:paraId="44FC1878" w14:textId="77777777" w:rsidR="00C11A29" w:rsidRPr="003548F2" w:rsidRDefault="00C11A29" w:rsidP="00FD6893">
            <w:pPr>
              <w:pStyle w:val="FAATableHeading"/>
              <w:widowControl w:val="0"/>
              <w:spacing w:line="228" w:lineRule="auto"/>
            </w:pPr>
            <w:r w:rsidRPr="003548F2">
              <w:t xml:space="preserve">Pronunciation </w:t>
            </w:r>
            <w:r w:rsidRPr="003548F2">
              <w:rPr>
                <w:vertAlign w:val="superscript"/>
              </w:rPr>
              <w:t>1</w:t>
            </w:r>
          </w:p>
        </w:tc>
        <w:tc>
          <w:tcPr>
            <w:tcW w:w="1128" w:type="dxa"/>
            <w:shd w:val="clear" w:color="auto" w:fill="F2F2F2"/>
          </w:tcPr>
          <w:p w14:paraId="44FC1879" w14:textId="77777777" w:rsidR="00C11A29" w:rsidRPr="003548F2" w:rsidRDefault="00C11A29" w:rsidP="00FD6893">
            <w:pPr>
              <w:pStyle w:val="FAATableHeading"/>
              <w:widowControl w:val="0"/>
              <w:spacing w:line="228" w:lineRule="auto"/>
            </w:pPr>
            <w:r w:rsidRPr="003548F2">
              <w:t>Meaning</w:t>
            </w:r>
          </w:p>
        </w:tc>
        <w:tc>
          <w:tcPr>
            <w:tcW w:w="2184" w:type="dxa"/>
            <w:shd w:val="clear" w:color="auto" w:fill="DBE5F1"/>
          </w:tcPr>
          <w:p w14:paraId="44FC187A" w14:textId="77777777" w:rsidR="00C11A29" w:rsidRPr="003548F2" w:rsidRDefault="00C11A29" w:rsidP="00FD6893">
            <w:pPr>
              <w:pStyle w:val="FAATableHeading"/>
              <w:widowControl w:val="0"/>
              <w:spacing w:line="228" w:lineRule="auto"/>
            </w:pPr>
            <w:r w:rsidRPr="003548F2">
              <w:t>Phrase</w:t>
            </w:r>
          </w:p>
        </w:tc>
        <w:tc>
          <w:tcPr>
            <w:tcW w:w="2194" w:type="dxa"/>
            <w:shd w:val="clear" w:color="auto" w:fill="DBE5F1"/>
          </w:tcPr>
          <w:p w14:paraId="44FC187B" w14:textId="77777777" w:rsidR="00C11A29" w:rsidRPr="003548F2" w:rsidRDefault="00C11A29" w:rsidP="00FD6893">
            <w:pPr>
              <w:pStyle w:val="FAATableHeading"/>
              <w:widowControl w:val="0"/>
              <w:spacing w:line="228" w:lineRule="auto"/>
            </w:pPr>
            <w:r w:rsidRPr="003548F2">
              <w:t xml:space="preserve">Pronunciation </w:t>
            </w:r>
            <w:r w:rsidRPr="003548F2">
              <w:rPr>
                <w:vertAlign w:val="superscript"/>
              </w:rPr>
              <w:t>1</w:t>
            </w:r>
          </w:p>
        </w:tc>
        <w:tc>
          <w:tcPr>
            <w:tcW w:w="1149" w:type="dxa"/>
            <w:shd w:val="clear" w:color="auto" w:fill="DBE5F1"/>
          </w:tcPr>
          <w:p w14:paraId="44FC187C" w14:textId="77777777" w:rsidR="00C11A29" w:rsidRPr="003548F2" w:rsidRDefault="00C11A29" w:rsidP="00FD6893">
            <w:pPr>
              <w:pStyle w:val="FAATableHeading"/>
              <w:widowControl w:val="0"/>
              <w:spacing w:line="228" w:lineRule="auto"/>
            </w:pPr>
            <w:r w:rsidRPr="003548F2">
              <w:t>Meaning</w:t>
            </w:r>
          </w:p>
        </w:tc>
      </w:tr>
      <w:tr w:rsidR="00D55D82" w:rsidRPr="003548F2" w14:paraId="44FC1886" w14:textId="77777777" w:rsidTr="008E23EE">
        <w:tc>
          <w:tcPr>
            <w:tcW w:w="1108" w:type="dxa"/>
            <w:shd w:val="clear" w:color="auto" w:fill="F2F2F2"/>
          </w:tcPr>
          <w:p w14:paraId="44FC187E" w14:textId="77777777" w:rsidR="00C11A29" w:rsidRPr="003548F2" w:rsidRDefault="00C11A29" w:rsidP="00FD6893">
            <w:pPr>
              <w:pStyle w:val="FAATableText"/>
              <w:widowControl w:val="0"/>
              <w:spacing w:line="228" w:lineRule="auto"/>
            </w:pPr>
            <w:r w:rsidRPr="003548F2">
              <w:t>CALL SIGN</w:t>
            </w:r>
          </w:p>
        </w:tc>
        <w:tc>
          <w:tcPr>
            <w:tcW w:w="1587" w:type="dxa"/>
            <w:shd w:val="clear" w:color="auto" w:fill="F2F2F2"/>
          </w:tcPr>
          <w:p w14:paraId="44FC187F" w14:textId="77777777" w:rsidR="00C11A29" w:rsidRPr="003548F2" w:rsidRDefault="00C11A29" w:rsidP="00FD6893">
            <w:pPr>
              <w:pStyle w:val="FAATableText"/>
              <w:widowControl w:val="0"/>
              <w:spacing w:line="228" w:lineRule="auto"/>
            </w:pPr>
            <w:r w:rsidRPr="003548F2">
              <w:rPr>
                <w:u w:val="single"/>
              </w:rPr>
              <w:t>KOL</w:t>
            </w:r>
            <w:r w:rsidRPr="003548F2">
              <w:t xml:space="preserve"> SA-IN</w:t>
            </w:r>
          </w:p>
        </w:tc>
        <w:tc>
          <w:tcPr>
            <w:tcW w:w="1128" w:type="dxa"/>
            <w:shd w:val="clear" w:color="auto" w:fill="F2F2F2"/>
          </w:tcPr>
          <w:p w14:paraId="44FC1880" w14:textId="77777777" w:rsidR="00C11A29" w:rsidRPr="003548F2" w:rsidRDefault="00C11A29" w:rsidP="00FD6893">
            <w:pPr>
              <w:pStyle w:val="FAATableText"/>
              <w:widowControl w:val="0"/>
              <w:spacing w:line="228" w:lineRule="auto"/>
            </w:pPr>
            <w:r w:rsidRPr="003548F2">
              <w:t>What is your call sign?</w:t>
            </w:r>
          </w:p>
        </w:tc>
        <w:tc>
          <w:tcPr>
            <w:tcW w:w="2184" w:type="dxa"/>
            <w:shd w:val="clear" w:color="auto" w:fill="DBE5F1"/>
          </w:tcPr>
          <w:p w14:paraId="44FC1881" w14:textId="77777777" w:rsidR="00C11A29" w:rsidRPr="003548F2" w:rsidRDefault="00C11A29" w:rsidP="00FD6893">
            <w:pPr>
              <w:pStyle w:val="FAATableText"/>
              <w:widowControl w:val="0"/>
              <w:spacing w:line="228" w:lineRule="auto"/>
            </w:pPr>
            <w:r w:rsidRPr="003548F2">
              <w:t>CALL SIGN</w:t>
            </w:r>
          </w:p>
          <w:p w14:paraId="44FC1882" w14:textId="77777777" w:rsidR="00C11A29" w:rsidRPr="003548F2" w:rsidRDefault="00C11A29" w:rsidP="00FD6893">
            <w:pPr>
              <w:pStyle w:val="FAATableText"/>
              <w:widowControl w:val="0"/>
              <w:spacing w:line="228" w:lineRule="auto"/>
            </w:pPr>
            <w:r w:rsidRPr="003548F2">
              <w:t>(call sign)</w:t>
            </w:r>
            <w:r w:rsidRPr="003548F2">
              <w:rPr>
                <w:vertAlign w:val="superscript"/>
              </w:rPr>
              <w:t>2</w:t>
            </w:r>
          </w:p>
        </w:tc>
        <w:tc>
          <w:tcPr>
            <w:tcW w:w="2194" w:type="dxa"/>
            <w:shd w:val="clear" w:color="auto" w:fill="DBE5F1"/>
          </w:tcPr>
          <w:p w14:paraId="44FC1883" w14:textId="77777777" w:rsidR="00C11A29" w:rsidRPr="003548F2" w:rsidRDefault="00C11A29" w:rsidP="00FD6893">
            <w:pPr>
              <w:pStyle w:val="FAATableText"/>
              <w:widowControl w:val="0"/>
              <w:spacing w:line="228" w:lineRule="auto"/>
            </w:pPr>
            <w:r w:rsidRPr="003548F2">
              <w:rPr>
                <w:u w:val="single"/>
              </w:rPr>
              <w:t>KOL</w:t>
            </w:r>
            <w:r w:rsidRPr="003548F2">
              <w:t xml:space="preserve"> SA-IN</w:t>
            </w:r>
          </w:p>
          <w:p w14:paraId="44FC1884" w14:textId="77777777" w:rsidR="00C11A29" w:rsidRPr="003548F2" w:rsidRDefault="00C11A29" w:rsidP="00FD6893">
            <w:pPr>
              <w:pStyle w:val="FAATableText"/>
              <w:widowControl w:val="0"/>
              <w:spacing w:line="228" w:lineRule="auto"/>
            </w:pPr>
            <w:r w:rsidRPr="003548F2">
              <w:t>(call sign)</w:t>
            </w:r>
          </w:p>
        </w:tc>
        <w:tc>
          <w:tcPr>
            <w:tcW w:w="1149" w:type="dxa"/>
            <w:shd w:val="clear" w:color="auto" w:fill="DBE5F1"/>
          </w:tcPr>
          <w:p w14:paraId="44FC1885" w14:textId="77777777" w:rsidR="00C11A29" w:rsidRPr="003548F2" w:rsidRDefault="00C11A29" w:rsidP="00FD6893">
            <w:pPr>
              <w:pStyle w:val="FAATableText"/>
              <w:widowControl w:val="0"/>
              <w:spacing w:line="228" w:lineRule="auto"/>
            </w:pPr>
            <w:r w:rsidRPr="003548F2">
              <w:t>My call sign is (call sign)</w:t>
            </w:r>
          </w:p>
        </w:tc>
      </w:tr>
      <w:tr w:rsidR="00D55D82" w:rsidRPr="003548F2" w14:paraId="44FC188E" w14:textId="77777777" w:rsidTr="008E23EE">
        <w:tc>
          <w:tcPr>
            <w:tcW w:w="1108" w:type="dxa"/>
            <w:shd w:val="clear" w:color="auto" w:fill="F2F2F2"/>
          </w:tcPr>
          <w:p w14:paraId="44FC1887" w14:textId="77777777" w:rsidR="00C11A29" w:rsidRPr="003548F2" w:rsidRDefault="00C11A29" w:rsidP="00FD6893">
            <w:pPr>
              <w:pStyle w:val="FAATableText"/>
              <w:widowControl w:val="0"/>
              <w:spacing w:line="228" w:lineRule="auto"/>
            </w:pPr>
            <w:r w:rsidRPr="003548F2">
              <w:t>FOLLOW</w:t>
            </w:r>
          </w:p>
        </w:tc>
        <w:tc>
          <w:tcPr>
            <w:tcW w:w="1587" w:type="dxa"/>
            <w:shd w:val="clear" w:color="auto" w:fill="F2F2F2"/>
          </w:tcPr>
          <w:p w14:paraId="44FC1888" w14:textId="77777777" w:rsidR="00C11A29" w:rsidRPr="003548F2" w:rsidRDefault="00C11A29" w:rsidP="00FD6893">
            <w:pPr>
              <w:pStyle w:val="FAATableText"/>
              <w:widowControl w:val="0"/>
              <w:spacing w:line="228" w:lineRule="auto"/>
            </w:pPr>
            <w:r w:rsidRPr="003548F2">
              <w:rPr>
                <w:u w:val="single"/>
              </w:rPr>
              <w:t>FOL</w:t>
            </w:r>
            <w:r w:rsidRPr="003548F2">
              <w:t>-LO</w:t>
            </w:r>
          </w:p>
        </w:tc>
        <w:tc>
          <w:tcPr>
            <w:tcW w:w="1128" w:type="dxa"/>
            <w:shd w:val="clear" w:color="auto" w:fill="F2F2F2"/>
          </w:tcPr>
          <w:p w14:paraId="44FC1889" w14:textId="77777777" w:rsidR="00C11A29" w:rsidRPr="003548F2" w:rsidRDefault="00C11A29" w:rsidP="00FD6893">
            <w:pPr>
              <w:pStyle w:val="FAATableText"/>
              <w:widowControl w:val="0"/>
              <w:spacing w:line="228" w:lineRule="auto"/>
            </w:pPr>
            <w:r w:rsidRPr="003548F2">
              <w:t>Follow me</w:t>
            </w:r>
          </w:p>
        </w:tc>
        <w:tc>
          <w:tcPr>
            <w:tcW w:w="2184" w:type="dxa"/>
            <w:shd w:val="clear" w:color="auto" w:fill="DBE5F1"/>
          </w:tcPr>
          <w:p w14:paraId="44FC188A" w14:textId="77777777" w:rsidR="00C11A29" w:rsidRPr="003548F2" w:rsidRDefault="00C11A29" w:rsidP="00FD6893">
            <w:pPr>
              <w:pStyle w:val="FAATableText"/>
              <w:widowControl w:val="0"/>
              <w:spacing w:line="228" w:lineRule="auto"/>
            </w:pPr>
            <w:r w:rsidRPr="003548F2">
              <w:t>WILCO</w:t>
            </w:r>
          </w:p>
        </w:tc>
        <w:tc>
          <w:tcPr>
            <w:tcW w:w="2194" w:type="dxa"/>
            <w:shd w:val="clear" w:color="auto" w:fill="DBE5F1"/>
          </w:tcPr>
          <w:p w14:paraId="44FC188B" w14:textId="77777777" w:rsidR="00C11A29" w:rsidRPr="003548F2" w:rsidRDefault="00C11A29" w:rsidP="00FD6893">
            <w:pPr>
              <w:pStyle w:val="FAATableText"/>
              <w:widowControl w:val="0"/>
              <w:spacing w:line="228" w:lineRule="auto"/>
            </w:pPr>
            <w:r w:rsidRPr="003548F2">
              <w:rPr>
                <w:u w:val="single"/>
              </w:rPr>
              <w:t>VILL</w:t>
            </w:r>
            <w:r w:rsidRPr="003548F2">
              <w:t>-KO</w:t>
            </w:r>
          </w:p>
        </w:tc>
        <w:tc>
          <w:tcPr>
            <w:tcW w:w="1149" w:type="dxa"/>
            <w:shd w:val="clear" w:color="auto" w:fill="DBE5F1"/>
          </w:tcPr>
          <w:p w14:paraId="44FC188C" w14:textId="77777777" w:rsidR="00C11A29" w:rsidRPr="003548F2" w:rsidRDefault="00C11A29" w:rsidP="00FD6893">
            <w:pPr>
              <w:pStyle w:val="FAATableText"/>
              <w:widowControl w:val="0"/>
              <w:spacing w:line="228" w:lineRule="auto"/>
            </w:pPr>
            <w:r w:rsidRPr="003548F2">
              <w:t>Understood</w:t>
            </w:r>
          </w:p>
          <w:p w14:paraId="44FC188D" w14:textId="77777777" w:rsidR="00C11A29" w:rsidRPr="003548F2" w:rsidRDefault="00C11A29" w:rsidP="00FD6893">
            <w:pPr>
              <w:pStyle w:val="FAATableText"/>
              <w:widowControl w:val="0"/>
              <w:spacing w:line="228" w:lineRule="auto"/>
            </w:pPr>
            <w:r w:rsidRPr="003548F2">
              <w:t>Will comply</w:t>
            </w:r>
          </w:p>
        </w:tc>
      </w:tr>
      <w:tr w:rsidR="00D55D82" w:rsidRPr="003548F2" w14:paraId="44FC1895" w14:textId="77777777" w:rsidTr="008E23EE">
        <w:tc>
          <w:tcPr>
            <w:tcW w:w="1108" w:type="dxa"/>
            <w:shd w:val="clear" w:color="auto" w:fill="F2F2F2"/>
          </w:tcPr>
          <w:p w14:paraId="44FC188F" w14:textId="77777777" w:rsidR="00C11A29" w:rsidRPr="003548F2" w:rsidRDefault="00C11A29" w:rsidP="00FD6893">
            <w:pPr>
              <w:pStyle w:val="FAATableText"/>
              <w:widowControl w:val="0"/>
              <w:spacing w:line="228" w:lineRule="auto"/>
            </w:pPr>
            <w:r w:rsidRPr="003548F2">
              <w:t>DESCEND</w:t>
            </w:r>
          </w:p>
        </w:tc>
        <w:tc>
          <w:tcPr>
            <w:tcW w:w="1587" w:type="dxa"/>
            <w:shd w:val="clear" w:color="auto" w:fill="F2F2F2"/>
          </w:tcPr>
          <w:p w14:paraId="44FC1890" w14:textId="77777777" w:rsidR="00C11A29" w:rsidRPr="003548F2" w:rsidRDefault="00C11A29" w:rsidP="00FD6893">
            <w:pPr>
              <w:pStyle w:val="FAATableText"/>
              <w:widowControl w:val="0"/>
              <w:spacing w:line="228" w:lineRule="auto"/>
            </w:pPr>
            <w:r w:rsidRPr="003548F2">
              <w:t>DEE-</w:t>
            </w:r>
            <w:r w:rsidRPr="003548F2">
              <w:rPr>
                <w:u w:val="single"/>
              </w:rPr>
              <w:t>SEND</w:t>
            </w:r>
          </w:p>
        </w:tc>
        <w:tc>
          <w:tcPr>
            <w:tcW w:w="1128" w:type="dxa"/>
            <w:shd w:val="clear" w:color="auto" w:fill="F2F2F2"/>
          </w:tcPr>
          <w:p w14:paraId="44FC1891" w14:textId="77777777" w:rsidR="00C11A29" w:rsidRPr="003548F2" w:rsidRDefault="00C11A29" w:rsidP="00FD6893">
            <w:pPr>
              <w:pStyle w:val="FAATableText"/>
              <w:widowControl w:val="0"/>
              <w:spacing w:line="228" w:lineRule="auto"/>
            </w:pPr>
            <w:r w:rsidRPr="003548F2">
              <w:t>Descend for landing</w:t>
            </w:r>
          </w:p>
        </w:tc>
        <w:tc>
          <w:tcPr>
            <w:tcW w:w="2184" w:type="dxa"/>
            <w:shd w:val="clear" w:color="auto" w:fill="DBE5F1"/>
          </w:tcPr>
          <w:p w14:paraId="44FC1892" w14:textId="77777777" w:rsidR="00C11A29" w:rsidRPr="003548F2" w:rsidRDefault="00C11A29" w:rsidP="00FD6893">
            <w:pPr>
              <w:pStyle w:val="FAATableText"/>
              <w:widowControl w:val="0"/>
              <w:spacing w:line="228" w:lineRule="auto"/>
            </w:pPr>
            <w:r w:rsidRPr="003548F2">
              <w:t>CAN NOT</w:t>
            </w:r>
          </w:p>
        </w:tc>
        <w:tc>
          <w:tcPr>
            <w:tcW w:w="2194" w:type="dxa"/>
            <w:shd w:val="clear" w:color="auto" w:fill="DBE5F1"/>
          </w:tcPr>
          <w:p w14:paraId="44FC1893" w14:textId="77777777" w:rsidR="00C11A29" w:rsidRPr="003548F2" w:rsidRDefault="00C11A29" w:rsidP="00FD6893">
            <w:pPr>
              <w:pStyle w:val="FAATableText"/>
              <w:widowControl w:val="0"/>
              <w:spacing w:line="228" w:lineRule="auto"/>
            </w:pPr>
            <w:r w:rsidRPr="003548F2">
              <w:rPr>
                <w:u w:val="single"/>
              </w:rPr>
              <w:t>KANN</w:t>
            </w:r>
            <w:r w:rsidRPr="003548F2">
              <w:t xml:space="preserve"> NOTT</w:t>
            </w:r>
          </w:p>
        </w:tc>
        <w:tc>
          <w:tcPr>
            <w:tcW w:w="1149" w:type="dxa"/>
            <w:shd w:val="clear" w:color="auto" w:fill="DBE5F1"/>
          </w:tcPr>
          <w:p w14:paraId="44FC1894" w14:textId="77777777" w:rsidR="00C11A29" w:rsidRPr="003548F2" w:rsidRDefault="00C11A29" w:rsidP="00FD6893">
            <w:pPr>
              <w:pStyle w:val="FAATableText"/>
              <w:widowControl w:val="0"/>
              <w:spacing w:line="228" w:lineRule="auto"/>
            </w:pPr>
            <w:r w:rsidRPr="003548F2">
              <w:t>Unable to comply</w:t>
            </w:r>
          </w:p>
        </w:tc>
      </w:tr>
      <w:tr w:rsidR="00D55D82" w:rsidRPr="003548F2" w14:paraId="44FC189C" w14:textId="77777777" w:rsidTr="008E23EE">
        <w:tc>
          <w:tcPr>
            <w:tcW w:w="1108" w:type="dxa"/>
            <w:shd w:val="clear" w:color="auto" w:fill="F2F2F2"/>
          </w:tcPr>
          <w:p w14:paraId="44FC1896" w14:textId="77777777" w:rsidR="00C11A29" w:rsidRPr="003548F2" w:rsidRDefault="00C11A29" w:rsidP="00FD6893">
            <w:pPr>
              <w:pStyle w:val="FAATableText"/>
              <w:widowControl w:val="0"/>
              <w:spacing w:line="228" w:lineRule="auto"/>
            </w:pPr>
            <w:r w:rsidRPr="003548F2">
              <w:t>YOU LAND</w:t>
            </w:r>
          </w:p>
        </w:tc>
        <w:tc>
          <w:tcPr>
            <w:tcW w:w="1587" w:type="dxa"/>
            <w:shd w:val="clear" w:color="auto" w:fill="F2F2F2"/>
          </w:tcPr>
          <w:p w14:paraId="44FC1897" w14:textId="77777777" w:rsidR="00C11A29" w:rsidRPr="003548F2" w:rsidRDefault="00C11A29" w:rsidP="00FD6893">
            <w:pPr>
              <w:pStyle w:val="FAATableText"/>
              <w:widowControl w:val="0"/>
              <w:spacing w:line="228" w:lineRule="auto"/>
            </w:pPr>
            <w:r w:rsidRPr="003548F2">
              <w:rPr>
                <w:u w:val="single"/>
              </w:rPr>
              <w:t>YOU</w:t>
            </w:r>
            <w:r w:rsidRPr="003548F2">
              <w:t xml:space="preserve"> </w:t>
            </w:r>
            <w:r w:rsidRPr="003548F2">
              <w:rPr>
                <w:u w:val="single"/>
              </w:rPr>
              <w:t>LAAND</w:t>
            </w:r>
          </w:p>
        </w:tc>
        <w:tc>
          <w:tcPr>
            <w:tcW w:w="1128" w:type="dxa"/>
            <w:shd w:val="clear" w:color="auto" w:fill="F2F2F2"/>
          </w:tcPr>
          <w:p w14:paraId="44FC1898" w14:textId="77777777" w:rsidR="00C11A29" w:rsidRPr="003548F2" w:rsidRDefault="00C11A29" w:rsidP="00FD6893">
            <w:pPr>
              <w:pStyle w:val="FAATableText"/>
              <w:widowControl w:val="0"/>
              <w:spacing w:line="228" w:lineRule="auto"/>
            </w:pPr>
            <w:r w:rsidRPr="003548F2">
              <w:t>Land at this aerodrome</w:t>
            </w:r>
          </w:p>
        </w:tc>
        <w:tc>
          <w:tcPr>
            <w:tcW w:w="2184" w:type="dxa"/>
            <w:shd w:val="clear" w:color="auto" w:fill="DBE5F1"/>
          </w:tcPr>
          <w:p w14:paraId="44FC1899" w14:textId="77777777" w:rsidR="00C11A29" w:rsidRPr="003548F2" w:rsidRDefault="00C11A29" w:rsidP="00FD6893">
            <w:pPr>
              <w:pStyle w:val="FAATableText"/>
              <w:widowControl w:val="0"/>
              <w:spacing w:line="228" w:lineRule="auto"/>
            </w:pPr>
            <w:r w:rsidRPr="003548F2">
              <w:t>REPEAT</w:t>
            </w:r>
          </w:p>
        </w:tc>
        <w:tc>
          <w:tcPr>
            <w:tcW w:w="2194" w:type="dxa"/>
            <w:shd w:val="clear" w:color="auto" w:fill="DBE5F1"/>
          </w:tcPr>
          <w:p w14:paraId="44FC189A" w14:textId="77777777" w:rsidR="00C11A29" w:rsidRPr="003548F2" w:rsidRDefault="00C11A29" w:rsidP="00FD6893">
            <w:pPr>
              <w:pStyle w:val="FAATableText"/>
              <w:widowControl w:val="0"/>
              <w:spacing w:line="228" w:lineRule="auto"/>
            </w:pPr>
            <w:r w:rsidRPr="003548F2">
              <w:t>REE-</w:t>
            </w:r>
            <w:r w:rsidRPr="003548F2">
              <w:rPr>
                <w:u w:val="single"/>
              </w:rPr>
              <w:t>PEET</w:t>
            </w:r>
          </w:p>
        </w:tc>
        <w:tc>
          <w:tcPr>
            <w:tcW w:w="1149" w:type="dxa"/>
            <w:shd w:val="clear" w:color="auto" w:fill="DBE5F1"/>
          </w:tcPr>
          <w:p w14:paraId="44FC189B" w14:textId="77777777" w:rsidR="00C11A29" w:rsidRPr="003548F2" w:rsidRDefault="00C11A29" w:rsidP="00FD6893">
            <w:pPr>
              <w:pStyle w:val="FAATableText"/>
              <w:widowControl w:val="0"/>
              <w:spacing w:line="228" w:lineRule="auto"/>
            </w:pPr>
            <w:r w:rsidRPr="003548F2">
              <w:t>Repeat your instruction</w:t>
            </w:r>
          </w:p>
        </w:tc>
      </w:tr>
      <w:tr w:rsidR="00D55D82" w:rsidRPr="003548F2" w14:paraId="44FC18A3" w14:textId="77777777" w:rsidTr="008E23EE">
        <w:tc>
          <w:tcPr>
            <w:tcW w:w="1108" w:type="dxa"/>
            <w:shd w:val="clear" w:color="auto" w:fill="F2F2F2"/>
          </w:tcPr>
          <w:p w14:paraId="44FC189D" w14:textId="77777777" w:rsidR="00C11A29" w:rsidRPr="003548F2" w:rsidRDefault="00C11A29" w:rsidP="00FD6893">
            <w:pPr>
              <w:pStyle w:val="FAATableText"/>
              <w:widowControl w:val="0"/>
              <w:spacing w:line="228" w:lineRule="auto"/>
            </w:pPr>
            <w:r w:rsidRPr="003548F2">
              <w:t>PROCEED</w:t>
            </w:r>
          </w:p>
        </w:tc>
        <w:tc>
          <w:tcPr>
            <w:tcW w:w="1587" w:type="dxa"/>
            <w:shd w:val="clear" w:color="auto" w:fill="F2F2F2"/>
          </w:tcPr>
          <w:p w14:paraId="44FC189E" w14:textId="77777777" w:rsidR="00C11A29" w:rsidRPr="003548F2" w:rsidRDefault="00C11A29" w:rsidP="00FD6893">
            <w:pPr>
              <w:pStyle w:val="FAATableText"/>
              <w:widowControl w:val="0"/>
              <w:spacing w:line="228" w:lineRule="auto"/>
            </w:pPr>
            <w:r w:rsidRPr="003548F2">
              <w:t>PRO-</w:t>
            </w:r>
            <w:r w:rsidRPr="003548F2">
              <w:rPr>
                <w:u w:val="single"/>
              </w:rPr>
              <w:t>SEED</w:t>
            </w:r>
          </w:p>
        </w:tc>
        <w:tc>
          <w:tcPr>
            <w:tcW w:w="1128" w:type="dxa"/>
            <w:shd w:val="clear" w:color="auto" w:fill="F2F2F2"/>
          </w:tcPr>
          <w:p w14:paraId="44FC189F" w14:textId="77777777" w:rsidR="00C11A29" w:rsidRPr="003548F2" w:rsidRDefault="00C11A29" w:rsidP="00FD6893">
            <w:pPr>
              <w:pStyle w:val="FAATableText"/>
              <w:widowControl w:val="0"/>
              <w:spacing w:line="228" w:lineRule="auto"/>
            </w:pPr>
            <w:r w:rsidRPr="003548F2">
              <w:t>You may proceed</w:t>
            </w:r>
          </w:p>
        </w:tc>
        <w:tc>
          <w:tcPr>
            <w:tcW w:w="2184" w:type="dxa"/>
            <w:shd w:val="clear" w:color="auto" w:fill="DBE5F1"/>
          </w:tcPr>
          <w:p w14:paraId="44FC18A0" w14:textId="77777777" w:rsidR="00C11A29" w:rsidRPr="003548F2" w:rsidRDefault="00C11A29" w:rsidP="00FD6893">
            <w:pPr>
              <w:pStyle w:val="FAATableText"/>
              <w:widowControl w:val="0"/>
              <w:spacing w:line="228" w:lineRule="auto"/>
            </w:pPr>
            <w:r w:rsidRPr="003548F2">
              <w:t>AM LOST</w:t>
            </w:r>
          </w:p>
        </w:tc>
        <w:tc>
          <w:tcPr>
            <w:tcW w:w="2194" w:type="dxa"/>
            <w:shd w:val="clear" w:color="auto" w:fill="DBE5F1"/>
          </w:tcPr>
          <w:p w14:paraId="44FC18A1" w14:textId="77777777" w:rsidR="00C11A29" w:rsidRPr="003548F2" w:rsidRDefault="00C11A29" w:rsidP="00FD6893">
            <w:pPr>
              <w:pStyle w:val="FAATableText"/>
              <w:widowControl w:val="0"/>
              <w:spacing w:line="228" w:lineRule="auto"/>
            </w:pPr>
            <w:r w:rsidRPr="003548F2">
              <w:rPr>
                <w:u w:val="single"/>
              </w:rPr>
              <w:t>AM</w:t>
            </w:r>
            <w:r w:rsidRPr="003548F2">
              <w:t xml:space="preserve"> </w:t>
            </w:r>
            <w:r w:rsidRPr="003548F2">
              <w:rPr>
                <w:u w:val="single"/>
              </w:rPr>
              <w:t>LOSST</w:t>
            </w:r>
          </w:p>
        </w:tc>
        <w:tc>
          <w:tcPr>
            <w:tcW w:w="1149" w:type="dxa"/>
            <w:shd w:val="clear" w:color="auto" w:fill="DBE5F1"/>
          </w:tcPr>
          <w:p w14:paraId="44FC18A2" w14:textId="77777777" w:rsidR="00C11A29" w:rsidRPr="003548F2" w:rsidRDefault="00C11A29" w:rsidP="00FD6893">
            <w:pPr>
              <w:pStyle w:val="FAATableText"/>
              <w:widowControl w:val="0"/>
              <w:spacing w:line="228" w:lineRule="auto"/>
            </w:pPr>
            <w:r w:rsidRPr="003548F2">
              <w:t>Position unknown</w:t>
            </w:r>
          </w:p>
        </w:tc>
      </w:tr>
      <w:tr w:rsidR="00D55D82" w:rsidRPr="003548F2" w14:paraId="44FC18AA" w14:textId="77777777" w:rsidTr="008E23EE">
        <w:tc>
          <w:tcPr>
            <w:tcW w:w="1108" w:type="dxa"/>
            <w:shd w:val="clear" w:color="auto" w:fill="F2F2F2"/>
          </w:tcPr>
          <w:p w14:paraId="44FC18A4" w14:textId="77777777" w:rsidR="00C11A29" w:rsidRPr="003548F2" w:rsidRDefault="00C11A29" w:rsidP="00FD6893">
            <w:pPr>
              <w:pStyle w:val="FAATableText"/>
              <w:widowControl w:val="0"/>
              <w:spacing w:line="228" w:lineRule="auto"/>
            </w:pPr>
          </w:p>
        </w:tc>
        <w:tc>
          <w:tcPr>
            <w:tcW w:w="1587" w:type="dxa"/>
            <w:shd w:val="clear" w:color="auto" w:fill="F2F2F2"/>
          </w:tcPr>
          <w:p w14:paraId="44FC18A5" w14:textId="77777777" w:rsidR="00C11A29" w:rsidRPr="003548F2" w:rsidRDefault="00C11A29" w:rsidP="00FD6893">
            <w:pPr>
              <w:pStyle w:val="FAATableText"/>
              <w:widowControl w:val="0"/>
              <w:spacing w:line="228" w:lineRule="auto"/>
            </w:pPr>
          </w:p>
        </w:tc>
        <w:tc>
          <w:tcPr>
            <w:tcW w:w="1128" w:type="dxa"/>
            <w:shd w:val="clear" w:color="auto" w:fill="F2F2F2"/>
          </w:tcPr>
          <w:p w14:paraId="44FC18A6" w14:textId="77777777" w:rsidR="00C11A29" w:rsidRPr="003548F2" w:rsidRDefault="00C11A29" w:rsidP="00FD6893">
            <w:pPr>
              <w:pStyle w:val="FAATableText"/>
              <w:widowControl w:val="0"/>
              <w:spacing w:line="228" w:lineRule="auto"/>
            </w:pPr>
          </w:p>
        </w:tc>
        <w:tc>
          <w:tcPr>
            <w:tcW w:w="2184" w:type="dxa"/>
            <w:shd w:val="clear" w:color="auto" w:fill="DBE5F1"/>
          </w:tcPr>
          <w:p w14:paraId="44FC18A7" w14:textId="77777777" w:rsidR="00C11A29" w:rsidRPr="003548F2" w:rsidRDefault="00C11A29" w:rsidP="00FD6893">
            <w:pPr>
              <w:pStyle w:val="FAATableText"/>
              <w:widowControl w:val="0"/>
              <w:spacing w:line="228" w:lineRule="auto"/>
            </w:pPr>
            <w:r w:rsidRPr="003548F2">
              <w:t>MAYDAY</w:t>
            </w:r>
          </w:p>
        </w:tc>
        <w:tc>
          <w:tcPr>
            <w:tcW w:w="2194" w:type="dxa"/>
            <w:shd w:val="clear" w:color="auto" w:fill="DBE5F1"/>
          </w:tcPr>
          <w:p w14:paraId="44FC18A8" w14:textId="77777777" w:rsidR="00C11A29" w:rsidRPr="003548F2" w:rsidRDefault="00C11A29" w:rsidP="00FD6893">
            <w:pPr>
              <w:pStyle w:val="FAATableText"/>
              <w:widowControl w:val="0"/>
              <w:spacing w:line="228" w:lineRule="auto"/>
            </w:pPr>
            <w:r w:rsidRPr="003548F2">
              <w:t>MAYDAY</w:t>
            </w:r>
          </w:p>
        </w:tc>
        <w:tc>
          <w:tcPr>
            <w:tcW w:w="1149" w:type="dxa"/>
            <w:shd w:val="clear" w:color="auto" w:fill="DBE5F1"/>
          </w:tcPr>
          <w:p w14:paraId="44FC18A9" w14:textId="77777777" w:rsidR="00C11A29" w:rsidRPr="003548F2" w:rsidRDefault="00C11A29" w:rsidP="00FD6893">
            <w:pPr>
              <w:pStyle w:val="FAATableText"/>
              <w:widowControl w:val="0"/>
              <w:spacing w:line="228" w:lineRule="auto"/>
            </w:pPr>
            <w:r w:rsidRPr="003548F2">
              <w:t>I am in distress</w:t>
            </w:r>
          </w:p>
        </w:tc>
      </w:tr>
      <w:tr w:rsidR="00D55D82" w:rsidRPr="003548F2" w14:paraId="44FC18B1" w14:textId="77777777" w:rsidTr="008E23EE">
        <w:tc>
          <w:tcPr>
            <w:tcW w:w="1108" w:type="dxa"/>
            <w:shd w:val="clear" w:color="auto" w:fill="F2F2F2"/>
          </w:tcPr>
          <w:p w14:paraId="44FC18AB" w14:textId="77777777" w:rsidR="00C11A29" w:rsidRPr="003548F2" w:rsidRDefault="00C11A29" w:rsidP="00FD6893">
            <w:pPr>
              <w:pStyle w:val="FAATableText"/>
              <w:widowControl w:val="0"/>
              <w:spacing w:line="228" w:lineRule="auto"/>
            </w:pPr>
          </w:p>
        </w:tc>
        <w:tc>
          <w:tcPr>
            <w:tcW w:w="1587" w:type="dxa"/>
            <w:shd w:val="clear" w:color="auto" w:fill="F2F2F2"/>
          </w:tcPr>
          <w:p w14:paraId="44FC18AC" w14:textId="77777777" w:rsidR="00C11A29" w:rsidRPr="003548F2" w:rsidRDefault="00C11A29" w:rsidP="00FD6893">
            <w:pPr>
              <w:pStyle w:val="FAATableText"/>
              <w:widowControl w:val="0"/>
              <w:spacing w:line="228" w:lineRule="auto"/>
            </w:pPr>
          </w:p>
        </w:tc>
        <w:tc>
          <w:tcPr>
            <w:tcW w:w="1128" w:type="dxa"/>
            <w:shd w:val="clear" w:color="auto" w:fill="F2F2F2"/>
          </w:tcPr>
          <w:p w14:paraId="44FC18AD" w14:textId="77777777" w:rsidR="00C11A29" w:rsidRPr="003548F2" w:rsidRDefault="00C11A29" w:rsidP="00FD6893">
            <w:pPr>
              <w:pStyle w:val="FAATableText"/>
              <w:widowControl w:val="0"/>
              <w:spacing w:line="228" w:lineRule="auto"/>
            </w:pPr>
          </w:p>
        </w:tc>
        <w:tc>
          <w:tcPr>
            <w:tcW w:w="2184" w:type="dxa"/>
            <w:shd w:val="clear" w:color="auto" w:fill="DBE5F1"/>
          </w:tcPr>
          <w:p w14:paraId="44FC18AE" w14:textId="77777777" w:rsidR="00C11A29" w:rsidRPr="003548F2" w:rsidRDefault="00C11A29" w:rsidP="00FD6893">
            <w:pPr>
              <w:pStyle w:val="FAATableText"/>
              <w:widowControl w:val="0"/>
              <w:spacing w:line="228" w:lineRule="auto"/>
            </w:pPr>
            <w:r w:rsidRPr="003548F2">
              <w:t>HIJACK</w:t>
            </w:r>
            <w:r w:rsidRPr="007C5AF8">
              <w:rPr>
                <w:vertAlign w:val="superscript"/>
              </w:rPr>
              <w:t>3</w:t>
            </w:r>
          </w:p>
        </w:tc>
        <w:tc>
          <w:tcPr>
            <w:tcW w:w="2194" w:type="dxa"/>
            <w:shd w:val="clear" w:color="auto" w:fill="DBE5F1"/>
          </w:tcPr>
          <w:p w14:paraId="44FC18AF" w14:textId="77777777" w:rsidR="00C11A29" w:rsidRPr="003548F2" w:rsidRDefault="00C11A29" w:rsidP="00FD6893">
            <w:pPr>
              <w:pStyle w:val="FAATableText"/>
              <w:widowControl w:val="0"/>
              <w:spacing w:line="228" w:lineRule="auto"/>
            </w:pPr>
            <w:r w:rsidRPr="003548F2">
              <w:rPr>
                <w:u w:val="single"/>
              </w:rPr>
              <w:t>HI</w:t>
            </w:r>
            <w:r w:rsidRPr="003548F2">
              <w:t>-</w:t>
            </w:r>
            <w:r w:rsidRPr="003548F2">
              <w:rPr>
                <w:u w:val="single"/>
              </w:rPr>
              <w:t>JACK</w:t>
            </w:r>
          </w:p>
        </w:tc>
        <w:tc>
          <w:tcPr>
            <w:tcW w:w="1149" w:type="dxa"/>
            <w:shd w:val="clear" w:color="auto" w:fill="DBE5F1"/>
          </w:tcPr>
          <w:p w14:paraId="44FC18B0" w14:textId="77777777" w:rsidR="00C11A29" w:rsidRPr="003548F2" w:rsidRDefault="00C11A29" w:rsidP="00FD6893">
            <w:pPr>
              <w:pStyle w:val="FAATableText"/>
              <w:widowControl w:val="0"/>
              <w:spacing w:line="228" w:lineRule="auto"/>
            </w:pPr>
            <w:r w:rsidRPr="003548F2">
              <w:t>I have been hijacked</w:t>
            </w:r>
          </w:p>
        </w:tc>
      </w:tr>
      <w:tr w:rsidR="00D55D82" w:rsidRPr="003548F2" w14:paraId="44FC18BB" w14:textId="77777777" w:rsidTr="008E23EE">
        <w:tc>
          <w:tcPr>
            <w:tcW w:w="1108" w:type="dxa"/>
            <w:shd w:val="clear" w:color="auto" w:fill="F2F2F2"/>
          </w:tcPr>
          <w:p w14:paraId="44FC18B2" w14:textId="77777777" w:rsidR="00C11A29" w:rsidRPr="003548F2" w:rsidRDefault="00C11A29" w:rsidP="00FD6893">
            <w:pPr>
              <w:pStyle w:val="FAATableText"/>
              <w:widowControl w:val="0"/>
              <w:spacing w:line="228" w:lineRule="auto"/>
            </w:pPr>
          </w:p>
        </w:tc>
        <w:tc>
          <w:tcPr>
            <w:tcW w:w="1587" w:type="dxa"/>
            <w:shd w:val="clear" w:color="auto" w:fill="F2F2F2"/>
          </w:tcPr>
          <w:p w14:paraId="44FC18B3" w14:textId="77777777" w:rsidR="00C11A29" w:rsidRPr="003548F2" w:rsidRDefault="00C11A29" w:rsidP="00FD6893">
            <w:pPr>
              <w:pStyle w:val="FAATableText"/>
              <w:widowControl w:val="0"/>
              <w:spacing w:line="228" w:lineRule="auto"/>
            </w:pPr>
          </w:p>
        </w:tc>
        <w:tc>
          <w:tcPr>
            <w:tcW w:w="1128" w:type="dxa"/>
            <w:shd w:val="clear" w:color="auto" w:fill="F2F2F2"/>
          </w:tcPr>
          <w:p w14:paraId="44FC18B4" w14:textId="77777777" w:rsidR="00C11A29" w:rsidRPr="003548F2" w:rsidRDefault="00C11A29" w:rsidP="00FD6893">
            <w:pPr>
              <w:pStyle w:val="FAATableText"/>
              <w:widowControl w:val="0"/>
              <w:spacing w:line="228" w:lineRule="auto"/>
            </w:pPr>
          </w:p>
        </w:tc>
        <w:tc>
          <w:tcPr>
            <w:tcW w:w="2184" w:type="dxa"/>
            <w:shd w:val="clear" w:color="auto" w:fill="DBE5F1"/>
          </w:tcPr>
          <w:p w14:paraId="44FC18B5" w14:textId="46F704DC" w:rsidR="00C11A29" w:rsidRPr="003548F2" w:rsidRDefault="00C11A29" w:rsidP="00FD6893">
            <w:pPr>
              <w:pStyle w:val="FAATableText"/>
              <w:widowControl w:val="0"/>
              <w:spacing w:line="228" w:lineRule="auto"/>
            </w:pPr>
            <w:r w:rsidRPr="003548F2">
              <w:t>LAND</w:t>
            </w:r>
          </w:p>
          <w:p w14:paraId="44FC18B6" w14:textId="77777777" w:rsidR="00C11A29" w:rsidRPr="003548F2" w:rsidRDefault="00C11A29" w:rsidP="00FD6893">
            <w:pPr>
              <w:pStyle w:val="FAATableText"/>
              <w:widowControl w:val="0"/>
              <w:spacing w:line="228" w:lineRule="auto"/>
            </w:pPr>
            <w:r w:rsidRPr="003548F2">
              <w:t>(place name)</w:t>
            </w:r>
          </w:p>
        </w:tc>
        <w:tc>
          <w:tcPr>
            <w:tcW w:w="2194" w:type="dxa"/>
            <w:shd w:val="clear" w:color="auto" w:fill="DBE5F1"/>
          </w:tcPr>
          <w:p w14:paraId="44FC18B7" w14:textId="77777777" w:rsidR="00C11A29" w:rsidRPr="003548F2" w:rsidRDefault="00C11A29" w:rsidP="00FD6893">
            <w:pPr>
              <w:pStyle w:val="FAATableText"/>
              <w:widowControl w:val="0"/>
              <w:spacing w:line="228" w:lineRule="auto"/>
            </w:pPr>
            <w:r w:rsidRPr="003548F2">
              <w:t>LAAND</w:t>
            </w:r>
          </w:p>
          <w:p w14:paraId="44FC18B8" w14:textId="77777777" w:rsidR="00C11A29" w:rsidRPr="003548F2" w:rsidRDefault="00C11A29" w:rsidP="00FD6893">
            <w:pPr>
              <w:pStyle w:val="FAATableText"/>
              <w:widowControl w:val="0"/>
              <w:spacing w:line="228" w:lineRule="auto"/>
            </w:pPr>
            <w:r w:rsidRPr="003548F2">
              <w:t>(place name)</w:t>
            </w:r>
          </w:p>
        </w:tc>
        <w:tc>
          <w:tcPr>
            <w:tcW w:w="1149" w:type="dxa"/>
            <w:shd w:val="clear" w:color="auto" w:fill="DBE5F1"/>
          </w:tcPr>
          <w:p w14:paraId="44FC18BA" w14:textId="0D824B3C" w:rsidR="00C11A29" w:rsidRPr="003548F2" w:rsidRDefault="00C11A29" w:rsidP="008371A2">
            <w:pPr>
              <w:pStyle w:val="FAATableText"/>
              <w:widowControl w:val="0"/>
              <w:spacing w:line="228" w:lineRule="auto"/>
            </w:pPr>
            <w:r w:rsidRPr="003548F2">
              <w:t>I request to land at</w:t>
            </w:r>
            <w:r w:rsidR="00CD16F4" w:rsidRPr="003548F2">
              <w:t xml:space="preserve"> </w:t>
            </w:r>
            <w:r w:rsidRPr="003548F2">
              <w:t>(place name)</w:t>
            </w:r>
          </w:p>
        </w:tc>
      </w:tr>
      <w:tr w:rsidR="00D55D82" w:rsidRPr="003548F2" w14:paraId="44FC18C2" w14:textId="77777777" w:rsidTr="008E23EE">
        <w:tc>
          <w:tcPr>
            <w:tcW w:w="1108" w:type="dxa"/>
            <w:shd w:val="clear" w:color="auto" w:fill="F2F2F2"/>
          </w:tcPr>
          <w:p w14:paraId="44FC18BC" w14:textId="77777777" w:rsidR="00C11A29" w:rsidRPr="003548F2" w:rsidRDefault="00C11A29" w:rsidP="00FD6893">
            <w:pPr>
              <w:pStyle w:val="FAATableText"/>
              <w:widowControl w:val="0"/>
              <w:spacing w:line="228" w:lineRule="auto"/>
            </w:pPr>
          </w:p>
        </w:tc>
        <w:tc>
          <w:tcPr>
            <w:tcW w:w="1587" w:type="dxa"/>
            <w:shd w:val="clear" w:color="auto" w:fill="F2F2F2"/>
          </w:tcPr>
          <w:p w14:paraId="44FC18BD" w14:textId="77777777" w:rsidR="00C11A29" w:rsidRPr="003548F2" w:rsidRDefault="00C11A29" w:rsidP="00FD6893">
            <w:pPr>
              <w:pStyle w:val="FAATableText"/>
              <w:widowControl w:val="0"/>
              <w:spacing w:line="228" w:lineRule="auto"/>
            </w:pPr>
          </w:p>
        </w:tc>
        <w:tc>
          <w:tcPr>
            <w:tcW w:w="1128" w:type="dxa"/>
            <w:shd w:val="clear" w:color="auto" w:fill="F2F2F2"/>
          </w:tcPr>
          <w:p w14:paraId="44FC18BE" w14:textId="77777777" w:rsidR="00C11A29" w:rsidRPr="003548F2" w:rsidRDefault="00C11A29" w:rsidP="00FD6893">
            <w:pPr>
              <w:pStyle w:val="FAATableText"/>
              <w:widowControl w:val="0"/>
              <w:spacing w:line="228" w:lineRule="auto"/>
            </w:pPr>
          </w:p>
        </w:tc>
        <w:tc>
          <w:tcPr>
            <w:tcW w:w="2184" w:type="dxa"/>
            <w:shd w:val="clear" w:color="auto" w:fill="DBE5F1"/>
          </w:tcPr>
          <w:p w14:paraId="44FC18BF" w14:textId="77777777" w:rsidR="00C11A29" w:rsidRPr="003548F2" w:rsidRDefault="00C11A29" w:rsidP="00FD6893">
            <w:pPr>
              <w:pStyle w:val="FAATableText"/>
              <w:widowControl w:val="0"/>
              <w:spacing w:line="228" w:lineRule="auto"/>
            </w:pPr>
            <w:r w:rsidRPr="003548F2">
              <w:t>DESCEND</w:t>
            </w:r>
          </w:p>
        </w:tc>
        <w:tc>
          <w:tcPr>
            <w:tcW w:w="2194" w:type="dxa"/>
            <w:shd w:val="clear" w:color="auto" w:fill="DBE5F1"/>
          </w:tcPr>
          <w:p w14:paraId="44FC18C0" w14:textId="77777777" w:rsidR="00C11A29" w:rsidRPr="003548F2" w:rsidRDefault="00C11A29" w:rsidP="00FD6893">
            <w:pPr>
              <w:pStyle w:val="FAATableText"/>
              <w:widowControl w:val="0"/>
              <w:spacing w:line="228" w:lineRule="auto"/>
            </w:pPr>
            <w:r w:rsidRPr="003548F2">
              <w:t>DEE-</w:t>
            </w:r>
            <w:r w:rsidRPr="003548F2">
              <w:rPr>
                <w:u w:val="single"/>
              </w:rPr>
              <w:t>SEND</w:t>
            </w:r>
          </w:p>
        </w:tc>
        <w:tc>
          <w:tcPr>
            <w:tcW w:w="1149" w:type="dxa"/>
            <w:shd w:val="clear" w:color="auto" w:fill="DBE5F1"/>
          </w:tcPr>
          <w:p w14:paraId="44FC18C1" w14:textId="77777777" w:rsidR="00C11A29" w:rsidRPr="003548F2" w:rsidRDefault="00C11A29" w:rsidP="00FD6893">
            <w:pPr>
              <w:pStyle w:val="FAATableText"/>
              <w:widowControl w:val="0"/>
              <w:spacing w:line="228" w:lineRule="auto"/>
            </w:pPr>
            <w:r w:rsidRPr="003548F2">
              <w:t>I require descent</w:t>
            </w:r>
          </w:p>
        </w:tc>
      </w:tr>
    </w:tbl>
    <w:p w14:paraId="0FADE3A5" w14:textId="77777777" w:rsidR="00ED34C6" w:rsidRPr="003548F2" w:rsidRDefault="00ED34C6" w:rsidP="00FD6893">
      <w:pPr>
        <w:pStyle w:val="FAAFormTextNumber"/>
        <w:spacing w:line="228" w:lineRule="auto"/>
        <w:rPr>
          <w:sz w:val="22"/>
        </w:rPr>
        <w:sectPr w:rsidR="00ED34C6" w:rsidRPr="003548F2" w:rsidSect="00036FD4">
          <w:headerReference w:type="even" r:id="rId26"/>
          <w:headerReference w:type="default" r:id="rId27"/>
          <w:footerReference w:type="even" r:id="rId28"/>
          <w:footerReference w:type="default" r:id="rId29"/>
          <w:headerReference w:type="first" r:id="rId30"/>
          <w:footerReference w:type="first" r:id="rId31"/>
          <w:pgSz w:w="12240" w:h="15840" w:code="1"/>
          <w:pgMar w:top="1080" w:right="1440" w:bottom="1080" w:left="1440" w:header="432" w:footer="432" w:gutter="0"/>
          <w:pgNumType w:start="1" w:chapStyle="1"/>
          <w:cols w:space="720"/>
          <w:titlePg/>
          <w:docGrid w:linePitch="360"/>
        </w:sectPr>
      </w:pPr>
    </w:p>
    <w:p w14:paraId="514E662F" w14:textId="31543A53" w:rsidR="00827E9A" w:rsidRPr="007C5AF8" w:rsidRDefault="00827E9A" w:rsidP="007C5AF8">
      <w:pPr>
        <w:pStyle w:val="FAAFormTextNumber"/>
        <w:rPr>
          <w:highlight w:val="yellow"/>
        </w:rPr>
      </w:pPr>
      <w:r w:rsidRPr="007C5AF8">
        <w:rPr>
          <w:highlight w:val="yellow"/>
        </w:rPr>
        <w:t>Notes:</w:t>
      </w:r>
    </w:p>
    <w:p w14:paraId="1C8EECAA" w14:textId="3299CCB1" w:rsidR="00827E9A" w:rsidRPr="007C5AF8" w:rsidRDefault="00827E9A" w:rsidP="007C5AF8">
      <w:pPr>
        <w:pStyle w:val="FAAFormTextNumber"/>
        <w:tabs>
          <w:tab w:val="clear" w:pos="504"/>
          <w:tab w:val="left" w:pos="720"/>
        </w:tabs>
        <w:ind w:left="720" w:hanging="720"/>
        <w:rPr>
          <w:highlight w:val="yellow"/>
        </w:rPr>
      </w:pPr>
      <w:r w:rsidRPr="007C5AF8">
        <w:rPr>
          <w:highlight w:val="yellow"/>
        </w:rPr>
        <w:t>1.</w:t>
      </w:r>
      <w:r w:rsidRPr="007C5AF8">
        <w:rPr>
          <w:highlight w:val="yellow"/>
        </w:rPr>
        <w:tab/>
        <w:t>In the second column, syllables to be</w:t>
      </w:r>
      <w:r w:rsidRPr="007C5AF8">
        <w:rPr>
          <w:highlight w:val="yellow"/>
          <w:lang w:val="en-GB"/>
        </w:rPr>
        <w:t xml:space="preserve"> emphasised</w:t>
      </w:r>
      <w:r w:rsidRPr="007C5AF8">
        <w:rPr>
          <w:highlight w:val="yellow"/>
        </w:rPr>
        <w:t xml:space="preserve"> are underlined. </w:t>
      </w:r>
    </w:p>
    <w:p w14:paraId="18F9DF4F" w14:textId="3219EBA2" w:rsidR="00827E9A" w:rsidRPr="007C5AF8" w:rsidRDefault="00827E9A" w:rsidP="007C5AF8">
      <w:pPr>
        <w:pStyle w:val="FAAFormTextNumber"/>
        <w:tabs>
          <w:tab w:val="clear" w:pos="504"/>
          <w:tab w:val="left" w:pos="720"/>
        </w:tabs>
        <w:ind w:left="720" w:hanging="720"/>
        <w:rPr>
          <w:highlight w:val="yellow"/>
        </w:rPr>
      </w:pPr>
      <w:r w:rsidRPr="007C5AF8">
        <w:rPr>
          <w:highlight w:val="yellow"/>
        </w:rPr>
        <w:t>2.</w:t>
      </w:r>
      <w:r w:rsidRPr="007C5AF8">
        <w:rPr>
          <w:highlight w:val="yellow"/>
        </w:rPr>
        <w:tab/>
        <w:t>The call sign required to be given is that used in radiotelephone communications with ATS units and corresponding to the aircraft identification in the flight plan.</w:t>
      </w:r>
    </w:p>
    <w:p w14:paraId="44FC18C7" w14:textId="44F8A766" w:rsidR="00C11A29" w:rsidRPr="007C5AF8" w:rsidRDefault="00827E9A" w:rsidP="007C5AF8">
      <w:pPr>
        <w:widowControl w:val="0"/>
        <w:tabs>
          <w:tab w:val="left" w:pos="720"/>
        </w:tabs>
        <w:spacing w:before="40" w:after="40"/>
        <w:ind w:left="720" w:hanging="720"/>
        <w:rPr>
          <w:i/>
          <w:sz w:val="20"/>
          <w:szCs w:val="20"/>
        </w:rPr>
      </w:pPr>
      <w:r w:rsidRPr="007C5AF8">
        <w:rPr>
          <w:i/>
          <w:sz w:val="20"/>
          <w:szCs w:val="20"/>
          <w:highlight w:val="yellow"/>
        </w:rPr>
        <w:t>3.</w:t>
      </w:r>
      <w:r w:rsidRPr="007C5AF8">
        <w:rPr>
          <w:i/>
          <w:sz w:val="20"/>
          <w:szCs w:val="20"/>
          <w:highlight w:val="yellow"/>
        </w:rPr>
        <w:tab/>
        <w:t>Circumstances may not always permit, nor make desirable, the use of the phrase “HIJACK.”</w:t>
      </w:r>
    </w:p>
    <w:p w14:paraId="44FC18C8" w14:textId="77777777" w:rsidR="00C11A29" w:rsidRPr="003548F2" w:rsidRDefault="00C11A29" w:rsidP="00FD6893">
      <w:pPr>
        <w:widowControl w:val="0"/>
        <w:spacing w:before="0" w:after="200" w:line="228" w:lineRule="auto"/>
      </w:pPr>
      <w:r w:rsidRPr="003548F2">
        <w:br w:type="page"/>
      </w:r>
    </w:p>
    <w:p w14:paraId="44FC18C9" w14:textId="4F345E9D" w:rsidR="00C11A29" w:rsidRPr="003548F2" w:rsidRDefault="00C11A29" w:rsidP="00EF65C4">
      <w:pPr>
        <w:pStyle w:val="FAAOutlineL1a"/>
      </w:pPr>
      <w:r w:rsidRPr="003548F2">
        <w:t xml:space="preserve">The signals </w:t>
      </w:r>
      <w:r w:rsidR="0041452B" w:rsidRPr="003548F2">
        <w:t>in Table 2</w:t>
      </w:r>
      <w:r w:rsidR="005045CB" w:rsidRPr="003548F2">
        <w:t xml:space="preserve"> of this IS</w:t>
      </w:r>
      <w:r w:rsidR="0041452B" w:rsidRPr="003548F2">
        <w:t xml:space="preserve"> </w:t>
      </w:r>
      <w:r w:rsidRPr="003548F2">
        <w:t>shall be used by the pilots of each involved aircraft in the event of interception.</w:t>
      </w:r>
      <w:r w:rsidR="000D4582" w:rsidRPr="003548F2">
        <w:t xml:space="preserve"> </w:t>
      </w:r>
      <w:r w:rsidRPr="003548F2">
        <w:t>Signals initiated by intercepting aircraft and responses by intercepted aircraft.</w:t>
      </w:r>
    </w:p>
    <w:p w14:paraId="44FC18CB" w14:textId="4E077C2C" w:rsidR="0041452B" w:rsidRPr="003548F2" w:rsidRDefault="0041452B" w:rsidP="008E23EE">
      <w:pPr>
        <w:pStyle w:val="FAATableTitle"/>
      </w:pPr>
      <w:r w:rsidRPr="003548F2">
        <w:t>Table 2</w:t>
      </w:r>
      <w:r w:rsidR="009B4F22" w:rsidRPr="003548F2">
        <w:t>.</w:t>
      </w:r>
      <w:r w:rsidR="00AE4A4E" w:rsidRPr="003548F2">
        <w:t xml:space="preserve"> Signals Initiated by Intercepting Aircraft and Responses by Intercepted Aircraft</w:t>
      </w:r>
    </w:p>
    <w:tbl>
      <w:tblPr>
        <w:tblW w:w="980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0A0" w:firstRow="1" w:lastRow="0" w:firstColumn="1" w:lastColumn="0" w:noHBand="0" w:noVBand="0"/>
      </w:tblPr>
      <w:tblGrid>
        <w:gridCol w:w="738"/>
        <w:gridCol w:w="3690"/>
        <w:gridCol w:w="1260"/>
        <w:gridCol w:w="2880"/>
        <w:gridCol w:w="1238"/>
      </w:tblGrid>
      <w:tr w:rsidR="00C11A29" w:rsidRPr="003548F2" w14:paraId="44FC18D1" w14:textId="77777777" w:rsidTr="00FD6893">
        <w:trPr>
          <w:tblHeader/>
        </w:trPr>
        <w:tc>
          <w:tcPr>
            <w:tcW w:w="738" w:type="dxa"/>
            <w:tcBorders>
              <w:top w:val="single" w:sz="4" w:space="0" w:color="auto"/>
            </w:tcBorders>
            <w:shd w:val="clear" w:color="auto" w:fill="D9D9D9"/>
          </w:tcPr>
          <w:p w14:paraId="44FC18CC" w14:textId="77777777" w:rsidR="00C11A29" w:rsidRPr="003548F2" w:rsidRDefault="00C11A29" w:rsidP="00FD6893">
            <w:pPr>
              <w:pStyle w:val="FAAFormText"/>
              <w:widowControl w:val="0"/>
              <w:spacing w:line="228" w:lineRule="auto"/>
              <w:jc w:val="center"/>
              <w:rPr>
                <w:b/>
              </w:rPr>
            </w:pPr>
            <w:r w:rsidRPr="003548F2">
              <w:rPr>
                <w:b/>
              </w:rPr>
              <w:t>Series</w:t>
            </w:r>
          </w:p>
        </w:tc>
        <w:tc>
          <w:tcPr>
            <w:tcW w:w="3690" w:type="dxa"/>
            <w:tcBorders>
              <w:top w:val="single" w:sz="4" w:space="0" w:color="auto"/>
            </w:tcBorders>
            <w:shd w:val="clear" w:color="auto" w:fill="D9D9D9"/>
          </w:tcPr>
          <w:p w14:paraId="44FC18CD" w14:textId="77777777" w:rsidR="00C11A29" w:rsidRPr="003548F2" w:rsidRDefault="00C11A29" w:rsidP="00FD6893">
            <w:pPr>
              <w:pStyle w:val="FAAFormText"/>
              <w:widowControl w:val="0"/>
              <w:spacing w:line="228" w:lineRule="auto"/>
              <w:rPr>
                <w:b/>
              </w:rPr>
            </w:pPr>
            <w:r w:rsidRPr="003548F2">
              <w:rPr>
                <w:b/>
              </w:rPr>
              <w:t>INTERCEPTING Aircraft Signals</w:t>
            </w:r>
          </w:p>
        </w:tc>
        <w:tc>
          <w:tcPr>
            <w:tcW w:w="1260" w:type="dxa"/>
            <w:tcBorders>
              <w:top w:val="single" w:sz="4" w:space="0" w:color="auto"/>
            </w:tcBorders>
            <w:shd w:val="clear" w:color="auto" w:fill="D9D9D9"/>
          </w:tcPr>
          <w:p w14:paraId="44FC18CE" w14:textId="77777777" w:rsidR="00C11A29" w:rsidRPr="003548F2" w:rsidRDefault="00C11A29" w:rsidP="00FD6893">
            <w:pPr>
              <w:pStyle w:val="FAAFormText"/>
              <w:widowControl w:val="0"/>
              <w:spacing w:line="228" w:lineRule="auto"/>
              <w:rPr>
                <w:b/>
              </w:rPr>
            </w:pPr>
            <w:r w:rsidRPr="003548F2">
              <w:rPr>
                <w:b/>
              </w:rPr>
              <w:t>Meaning</w:t>
            </w:r>
          </w:p>
        </w:tc>
        <w:tc>
          <w:tcPr>
            <w:tcW w:w="2880" w:type="dxa"/>
            <w:tcBorders>
              <w:top w:val="single" w:sz="4" w:space="0" w:color="auto"/>
            </w:tcBorders>
            <w:shd w:val="clear" w:color="auto" w:fill="D9D9D9"/>
          </w:tcPr>
          <w:p w14:paraId="44FC18CF" w14:textId="77777777" w:rsidR="00C11A29" w:rsidRPr="003548F2" w:rsidRDefault="00C11A29" w:rsidP="00FD6893">
            <w:pPr>
              <w:pStyle w:val="FAAFormText"/>
              <w:widowControl w:val="0"/>
              <w:spacing w:line="228" w:lineRule="auto"/>
              <w:rPr>
                <w:b/>
              </w:rPr>
            </w:pPr>
            <w:r w:rsidRPr="003548F2">
              <w:rPr>
                <w:b/>
              </w:rPr>
              <w:t>INTERCEPTED Aircraft Responds</w:t>
            </w:r>
          </w:p>
        </w:tc>
        <w:tc>
          <w:tcPr>
            <w:tcW w:w="1238" w:type="dxa"/>
            <w:tcBorders>
              <w:top w:val="single" w:sz="4" w:space="0" w:color="auto"/>
            </w:tcBorders>
            <w:shd w:val="clear" w:color="auto" w:fill="D9D9D9"/>
          </w:tcPr>
          <w:p w14:paraId="44FC18D0" w14:textId="77777777" w:rsidR="00C11A29" w:rsidRPr="003548F2" w:rsidRDefault="00C11A29" w:rsidP="00FD6893">
            <w:pPr>
              <w:pStyle w:val="FAAFormText"/>
              <w:widowControl w:val="0"/>
              <w:spacing w:line="228" w:lineRule="auto"/>
              <w:rPr>
                <w:b/>
              </w:rPr>
            </w:pPr>
            <w:r w:rsidRPr="003548F2">
              <w:rPr>
                <w:b/>
              </w:rPr>
              <w:t>Meaning</w:t>
            </w:r>
          </w:p>
        </w:tc>
      </w:tr>
      <w:tr w:rsidR="00C11A29" w:rsidRPr="003548F2" w14:paraId="44FC18DC" w14:textId="77777777" w:rsidTr="00FD6893">
        <w:tc>
          <w:tcPr>
            <w:tcW w:w="738" w:type="dxa"/>
          </w:tcPr>
          <w:p w14:paraId="44FC18D2" w14:textId="77777777" w:rsidR="00C11A29" w:rsidRPr="003548F2" w:rsidRDefault="00C11A29" w:rsidP="00FD6893">
            <w:pPr>
              <w:pStyle w:val="FAAFormText"/>
              <w:widowControl w:val="0"/>
              <w:spacing w:line="228" w:lineRule="auto"/>
              <w:jc w:val="center"/>
              <w:rPr>
                <w:b/>
              </w:rPr>
            </w:pPr>
            <w:r w:rsidRPr="003548F2">
              <w:rPr>
                <w:b/>
              </w:rPr>
              <w:t>1</w:t>
            </w:r>
          </w:p>
        </w:tc>
        <w:tc>
          <w:tcPr>
            <w:tcW w:w="3690" w:type="dxa"/>
          </w:tcPr>
          <w:p w14:paraId="44FC18D3" w14:textId="35B17FD4" w:rsidR="00C11A29" w:rsidRPr="003548F2" w:rsidRDefault="00C11A29" w:rsidP="00FD6893">
            <w:pPr>
              <w:pStyle w:val="FAAFormText"/>
              <w:widowControl w:val="0"/>
              <w:spacing w:line="228" w:lineRule="auto"/>
            </w:pPr>
            <w:r w:rsidRPr="003548F2">
              <w:t xml:space="preserve">DAY or NIGHT </w:t>
            </w:r>
            <w:r w:rsidR="00C26349" w:rsidRPr="003548F2">
              <w:t xml:space="preserve">– </w:t>
            </w:r>
            <w:r w:rsidRPr="003548F2">
              <w:t>Rocking aircraft and flashing navigational lights at irregular intervals (and landing lights in the case of a helicopter) from a position slightly above and ahead of, and normally to the left of, the intercepted aircraft (or to the right if the intercepted aircraft is a helicopter) and, after acknowledgement, a slow level turn, normally to the left, (or to the right in the case of a helicopter) on the desired heading.</w:t>
            </w:r>
          </w:p>
          <w:p w14:paraId="44FC18D4" w14:textId="77777777" w:rsidR="00C11A29" w:rsidRPr="003548F2" w:rsidRDefault="00C11A29" w:rsidP="00FD6893">
            <w:pPr>
              <w:pStyle w:val="FAAFormText"/>
              <w:widowControl w:val="0"/>
              <w:spacing w:line="228" w:lineRule="auto"/>
            </w:pPr>
          </w:p>
          <w:p w14:paraId="44FC18D5" w14:textId="1CE7B2A6" w:rsidR="00C11A29" w:rsidRPr="003548F2" w:rsidRDefault="00C11A29" w:rsidP="00FD6893">
            <w:pPr>
              <w:pStyle w:val="FAAFormText"/>
              <w:widowControl w:val="0"/>
              <w:spacing w:line="228" w:lineRule="auto"/>
              <w:rPr>
                <w:i/>
              </w:rPr>
            </w:pPr>
            <w:r w:rsidRPr="003548F2">
              <w:rPr>
                <w:i/>
              </w:rPr>
              <w:t>Note</w:t>
            </w:r>
            <w:r w:rsidR="000E3C80" w:rsidRPr="003548F2">
              <w:rPr>
                <w:i/>
              </w:rPr>
              <w:t xml:space="preserve"> 1</w:t>
            </w:r>
            <w:r w:rsidRPr="003548F2">
              <w:rPr>
                <w:i/>
              </w:rPr>
              <w:t>:</w:t>
            </w:r>
            <w:r w:rsidR="000D4582" w:rsidRPr="003548F2">
              <w:rPr>
                <w:i/>
              </w:rPr>
              <w:t xml:space="preserve"> </w:t>
            </w:r>
            <w:r w:rsidRPr="003548F2">
              <w:rPr>
                <w:i/>
              </w:rPr>
              <w:t>Meteorological conditions or terrain may require the intercepting aircraft to reverse the positions and direction of turn given above in</w:t>
            </w:r>
            <w:r w:rsidR="000E3C80" w:rsidRPr="003548F2">
              <w:rPr>
                <w:i/>
              </w:rPr>
              <w:t xml:space="preserve"> </w:t>
            </w:r>
            <w:r w:rsidRPr="003548F2">
              <w:rPr>
                <w:i/>
              </w:rPr>
              <w:t>Series 1.</w:t>
            </w:r>
          </w:p>
          <w:p w14:paraId="44FC18D6" w14:textId="7FBD5D52" w:rsidR="00C11A29" w:rsidRPr="003548F2" w:rsidRDefault="00C11A29" w:rsidP="00FD6893">
            <w:pPr>
              <w:pStyle w:val="FAAFormText"/>
              <w:widowControl w:val="0"/>
              <w:spacing w:line="228" w:lineRule="auto"/>
            </w:pPr>
            <w:r w:rsidRPr="003548F2">
              <w:rPr>
                <w:i/>
              </w:rPr>
              <w:t>Note</w:t>
            </w:r>
            <w:r w:rsidR="000E3C80" w:rsidRPr="003548F2">
              <w:rPr>
                <w:i/>
              </w:rPr>
              <w:t xml:space="preserve"> 2</w:t>
            </w:r>
            <w:r w:rsidRPr="003548F2">
              <w:rPr>
                <w:i/>
              </w:rPr>
              <w:t>:</w:t>
            </w:r>
            <w:r w:rsidR="000D4582" w:rsidRPr="003548F2">
              <w:rPr>
                <w:i/>
              </w:rPr>
              <w:t xml:space="preserve"> </w:t>
            </w:r>
            <w:r w:rsidRPr="003548F2">
              <w:rPr>
                <w:i/>
              </w:rPr>
              <w:t>If the intercepting aircraft is not able to keep pace with the intercepting aircraft, the latter is expected to fly a series of racetrack patterns and to rock the aircraft each time it passes the intercepted aircraft.</w:t>
            </w:r>
          </w:p>
        </w:tc>
        <w:tc>
          <w:tcPr>
            <w:tcW w:w="1260" w:type="dxa"/>
          </w:tcPr>
          <w:p w14:paraId="44FC18D7" w14:textId="77777777" w:rsidR="00C11A29" w:rsidRPr="003548F2" w:rsidRDefault="00C11A29" w:rsidP="00FD6893">
            <w:pPr>
              <w:pStyle w:val="FAAFormText"/>
              <w:widowControl w:val="0"/>
              <w:spacing w:line="228" w:lineRule="auto"/>
            </w:pPr>
            <w:r w:rsidRPr="003548F2">
              <w:t>You have been intercepted. Follow me.</w:t>
            </w:r>
          </w:p>
        </w:tc>
        <w:tc>
          <w:tcPr>
            <w:tcW w:w="2880" w:type="dxa"/>
          </w:tcPr>
          <w:p w14:paraId="44FC18D8" w14:textId="1EB21CE2" w:rsidR="00C11A29" w:rsidRPr="003548F2" w:rsidRDefault="00BA13AE" w:rsidP="00FD6893">
            <w:pPr>
              <w:pStyle w:val="FAAFormText"/>
              <w:widowControl w:val="0"/>
              <w:spacing w:line="228" w:lineRule="auto"/>
            </w:pPr>
            <w:r w:rsidRPr="003548F2">
              <w:t xml:space="preserve">DAY or NIGHT </w:t>
            </w:r>
            <w:r w:rsidR="00C26349" w:rsidRPr="003548F2">
              <w:t xml:space="preserve">– </w:t>
            </w:r>
            <w:r w:rsidR="00C11A29" w:rsidRPr="003548F2">
              <w:t>Rocking aircraft</w:t>
            </w:r>
            <w:r w:rsidR="000A1AE7" w:rsidRPr="003548F2">
              <w:t>,</w:t>
            </w:r>
            <w:r w:rsidR="00C11A29" w:rsidRPr="003548F2">
              <w:t xml:space="preserve"> flashing navigational lights at irregular intervals</w:t>
            </w:r>
            <w:r w:rsidR="000A1AE7" w:rsidRPr="003548F2">
              <w:t>,</w:t>
            </w:r>
            <w:r w:rsidR="00C11A29" w:rsidRPr="003548F2">
              <w:t xml:space="preserve"> and following.</w:t>
            </w:r>
          </w:p>
          <w:p w14:paraId="44FC18D9" w14:textId="77777777" w:rsidR="00C11A29" w:rsidRPr="003548F2" w:rsidRDefault="00C11A29" w:rsidP="00FD6893">
            <w:pPr>
              <w:pStyle w:val="FAAFormText"/>
              <w:widowControl w:val="0"/>
              <w:spacing w:line="228" w:lineRule="auto"/>
            </w:pPr>
          </w:p>
        </w:tc>
        <w:tc>
          <w:tcPr>
            <w:tcW w:w="1238" w:type="dxa"/>
          </w:tcPr>
          <w:p w14:paraId="44FC18DA" w14:textId="77777777" w:rsidR="00C11A29" w:rsidRPr="003548F2" w:rsidRDefault="00C11A29" w:rsidP="00FD6893">
            <w:pPr>
              <w:pStyle w:val="FAAFormText"/>
              <w:widowControl w:val="0"/>
              <w:spacing w:line="228" w:lineRule="auto"/>
            </w:pPr>
            <w:r w:rsidRPr="003548F2">
              <w:t>Understood,</w:t>
            </w:r>
          </w:p>
          <w:p w14:paraId="44FC18DB" w14:textId="77777777" w:rsidR="00C11A29" w:rsidRPr="003548F2" w:rsidRDefault="00C11A29" w:rsidP="00FD6893">
            <w:pPr>
              <w:pStyle w:val="FAAFormText"/>
              <w:widowControl w:val="0"/>
              <w:spacing w:line="228" w:lineRule="auto"/>
            </w:pPr>
            <w:r w:rsidRPr="003548F2">
              <w:t>will comply.</w:t>
            </w:r>
          </w:p>
        </w:tc>
      </w:tr>
      <w:tr w:rsidR="00C11A29" w:rsidRPr="003548F2" w14:paraId="44FC18E3" w14:textId="77777777" w:rsidTr="00FD6893">
        <w:tc>
          <w:tcPr>
            <w:tcW w:w="738" w:type="dxa"/>
          </w:tcPr>
          <w:p w14:paraId="44FC18DD" w14:textId="77777777" w:rsidR="00C11A29" w:rsidRPr="003548F2" w:rsidRDefault="00C11A29" w:rsidP="00FD6893">
            <w:pPr>
              <w:pStyle w:val="FAAFormText"/>
              <w:widowControl w:val="0"/>
              <w:spacing w:line="228" w:lineRule="auto"/>
              <w:jc w:val="center"/>
              <w:rPr>
                <w:b/>
              </w:rPr>
            </w:pPr>
            <w:r w:rsidRPr="003548F2">
              <w:rPr>
                <w:b/>
              </w:rPr>
              <w:t>2</w:t>
            </w:r>
          </w:p>
        </w:tc>
        <w:tc>
          <w:tcPr>
            <w:tcW w:w="3690" w:type="dxa"/>
          </w:tcPr>
          <w:p w14:paraId="44FC18DE" w14:textId="320ADAF3" w:rsidR="00C11A29" w:rsidRPr="003548F2" w:rsidRDefault="00C11A29" w:rsidP="00FD6893">
            <w:pPr>
              <w:pStyle w:val="FAAFormText"/>
              <w:widowControl w:val="0"/>
              <w:spacing w:line="228" w:lineRule="auto"/>
            </w:pPr>
            <w:r w:rsidRPr="003548F2">
              <w:t xml:space="preserve">DAY or NIGHT </w:t>
            </w:r>
            <w:r w:rsidR="00C26349" w:rsidRPr="003548F2">
              <w:t xml:space="preserve">– </w:t>
            </w:r>
            <w:r w:rsidRPr="003548F2">
              <w:t>An abrupt breakaway manoeuvre from the intercepted aircraft consisting of a climbing turn of 90 degrees or more without crossing the line of flight of the intercepted aircraft.</w:t>
            </w:r>
          </w:p>
        </w:tc>
        <w:tc>
          <w:tcPr>
            <w:tcW w:w="1260" w:type="dxa"/>
          </w:tcPr>
          <w:p w14:paraId="44FC18DF" w14:textId="77777777" w:rsidR="00C11A29" w:rsidRPr="003548F2" w:rsidRDefault="00C11A29" w:rsidP="00FD6893">
            <w:pPr>
              <w:pStyle w:val="FAAFormText"/>
              <w:widowControl w:val="0"/>
              <w:spacing w:line="228" w:lineRule="auto"/>
            </w:pPr>
            <w:r w:rsidRPr="003548F2">
              <w:t>You may proceed.</w:t>
            </w:r>
          </w:p>
        </w:tc>
        <w:tc>
          <w:tcPr>
            <w:tcW w:w="2880" w:type="dxa"/>
          </w:tcPr>
          <w:p w14:paraId="44FC18E0" w14:textId="33B0D398" w:rsidR="00C11A29" w:rsidRPr="003548F2" w:rsidRDefault="00BA13AE" w:rsidP="00FD6893">
            <w:pPr>
              <w:pStyle w:val="FAAFormText"/>
              <w:widowControl w:val="0"/>
              <w:spacing w:line="228" w:lineRule="auto"/>
            </w:pPr>
            <w:r w:rsidRPr="003548F2">
              <w:t xml:space="preserve">DAY or NIGHT </w:t>
            </w:r>
            <w:r w:rsidR="00C26349" w:rsidRPr="003548F2">
              <w:t>–</w:t>
            </w:r>
            <w:r w:rsidRPr="003548F2">
              <w:t xml:space="preserve"> </w:t>
            </w:r>
            <w:r w:rsidR="00C11A29" w:rsidRPr="003548F2">
              <w:t>Rocking the aircraft.</w:t>
            </w:r>
          </w:p>
        </w:tc>
        <w:tc>
          <w:tcPr>
            <w:tcW w:w="1238" w:type="dxa"/>
          </w:tcPr>
          <w:p w14:paraId="44FC18E1" w14:textId="77777777" w:rsidR="00C11A29" w:rsidRPr="003548F2" w:rsidRDefault="00C11A29" w:rsidP="00FD6893">
            <w:pPr>
              <w:pStyle w:val="FAAFormText"/>
              <w:widowControl w:val="0"/>
              <w:spacing w:line="228" w:lineRule="auto"/>
            </w:pPr>
            <w:r w:rsidRPr="003548F2">
              <w:t>Understood,</w:t>
            </w:r>
          </w:p>
          <w:p w14:paraId="44FC18E2" w14:textId="77777777" w:rsidR="00C11A29" w:rsidRPr="003548F2" w:rsidRDefault="00C11A29" w:rsidP="00FD6893">
            <w:pPr>
              <w:pStyle w:val="FAAFormText"/>
              <w:widowControl w:val="0"/>
              <w:spacing w:line="228" w:lineRule="auto"/>
            </w:pPr>
            <w:r w:rsidRPr="003548F2">
              <w:t>will comply.</w:t>
            </w:r>
          </w:p>
        </w:tc>
      </w:tr>
      <w:tr w:rsidR="00C11A29" w:rsidRPr="003548F2" w14:paraId="44FC18EA" w14:textId="77777777" w:rsidTr="00FD6893">
        <w:tc>
          <w:tcPr>
            <w:tcW w:w="738" w:type="dxa"/>
          </w:tcPr>
          <w:p w14:paraId="44FC18E4" w14:textId="77777777" w:rsidR="00C11A29" w:rsidRPr="003548F2" w:rsidRDefault="00C11A29" w:rsidP="00FD6893">
            <w:pPr>
              <w:pStyle w:val="FAAFormText"/>
              <w:widowControl w:val="0"/>
              <w:spacing w:line="228" w:lineRule="auto"/>
              <w:jc w:val="center"/>
              <w:rPr>
                <w:b/>
              </w:rPr>
            </w:pPr>
            <w:r w:rsidRPr="003548F2">
              <w:rPr>
                <w:b/>
              </w:rPr>
              <w:t>3</w:t>
            </w:r>
          </w:p>
        </w:tc>
        <w:tc>
          <w:tcPr>
            <w:tcW w:w="3690" w:type="dxa"/>
          </w:tcPr>
          <w:p w14:paraId="44FC18E5" w14:textId="55ABB4E9" w:rsidR="00C11A29" w:rsidRPr="003548F2" w:rsidRDefault="00C11A29" w:rsidP="00FD6893">
            <w:pPr>
              <w:pStyle w:val="FAAFormText"/>
              <w:widowControl w:val="0"/>
              <w:spacing w:line="228" w:lineRule="auto"/>
            </w:pPr>
            <w:r w:rsidRPr="003548F2">
              <w:t xml:space="preserve">DAY or NIGHT </w:t>
            </w:r>
            <w:r w:rsidR="00C26349" w:rsidRPr="003548F2">
              <w:t>–</w:t>
            </w:r>
            <w:r w:rsidRPr="003548F2">
              <w:t xml:space="preserve"> Lowering landing gear (if fitted), showing steady landing lights</w:t>
            </w:r>
            <w:r w:rsidR="00495B6E" w:rsidRPr="003548F2">
              <w:t>,</w:t>
            </w:r>
            <w:r w:rsidRPr="003548F2">
              <w:t xml:space="preserve"> and overflying runway in use or, if the intercepted aircraft is a helicopter, overflying the helicopter landing area.</w:t>
            </w:r>
            <w:r w:rsidR="000D4582" w:rsidRPr="003548F2">
              <w:t xml:space="preserve"> </w:t>
            </w:r>
            <w:r w:rsidRPr="003548F2">
              <w:t>In the case of helicopters, the intercepting helicopter makes a landing approach, coming to hover hear to the landing area.</w:t>
            </w:r>
          </w:p>
        </w:tc>
        <w:tc>
          <w:tcPr>
            <w:tcW w:w="1260" w:type="dxa"/>
          </w:tcPr>
          <w:p w14:paraId="44FC18E6" w14:textId="77777777" w:rsidR="00C11A29" w:rsidRPr="003548F2" w:rsidRDefault="00C11A29" w:rsidP="00FD6893">
            <w:pPr>
              <w:pStyle w:val="FAAFormText"/>
              <w:widowControl w:val="0"/>
              <w:spacing w:line="228" w:lineRule="auto"/>
            </w:pPr>
            <w:r w:rsidRPr="003548F2">
              <w:t>Land at this aerodrome.</w:t>
            </w:r>
          </w:p>
        </w:tc>
        <w:tc>
          <w:tcPr>
            <w:tcW w:w="2880" w:type="dxa"/>
          </w:tcPr>
          <w:p w14:paraId="44FC18E7" w14:textId="5A2F32D9" w:rsidR="00C11A29" w:rsidRPr="003548F2" w:rsidRDefault="00BA13AE" w:rsidP="00FD6893">
            <w:pPr>
              <w:pStyle w:val="FAAFormText"/>
              <w:widowControl w:val="0"/>
              <w:spacing w:line="228" w:lineRule="auto"/>
            </w:pPr>
            <w:r w:rsidRPr="003548F2">
              <w:t xml:space="preserve">DAY or NIGHT </w:t>
            </w:r>
            <w:r w:rsidR="00C26349" w:rsidRPr="003548F2">
              <w:t>–</w:t>
            </w:r>
            <w:r w:rsidRPr="003548F2">
              <w:t xml:space="preserve"> </w:t>
            </w:r>
            <w:r w:rsidR="00C11A29" w:rsidRPr="003548F2">
              <w:t>Lowering landing gear (if fitted), showing steady landing lights</w:t>
            </w:r>
            <w:r w:rsidR="00495B6E" w:rsidRPr="003548F2">
              <w:t>,</w:t>
            </w:r>
            <w:r w:rsidR="00C11A29" w:rsidRPr="003548F2">
              <w:t xml:space="preserve"> and following the intercepting aircraft and, if, after overflying the runway in use or </w:t>
            </w:r>
            <w:r w:rsidR="00495B6E" w:rsidRPr="003548F2">
              <w:t xml:space="preserve">the </w:t>
            </w:r>
            <w:r w:rsidR="00C11A29" w:rsidRPr="003548F2">
              <w:t>helicopter landing area, landing is considered safe, proceeding to land.</w:t>
            </w:r>
          </w:p>
        </w:tc>
        <w:tc>
          <w:tcPr>
            <w:tcW w:w="1238" w:type="dxa"/>
          </w:tcPr>
          <w:p w14:paraId="44FC18E8" w14:textId="77777777" w:rsidR="00C11A29" w:rsidRPr="003548F2" w:rsidRDefault="00C11A29" w:rsidP="00FD6893">
            <w:pPr>
              <w:pStyle w:val="FAAFormText"/>
              <w:widowControl w:val="0"/>
              <w:spacing w:line="228" w:lineRule="auto"/>
            </w:pPr>
            <w:r w:rsidRPr="003548F2">
              <w:t>Understood,</w:t>
            </w:r>
          </w:p>
          <w:p w14:paraId="44FC18E9" w14:textId="77777777" w:rsidR="00C11A29" w:rsidRPr="003548F2" w:rsidRDefault="00C11A29" w:rsidP="00FD6893">
            <w:pPr>
              <w:pStyle w:val="FAAFormText"/>
              <w:widowControl w:val="0"/>
              <w:spacing w:line="228" w:lineRule="auto"/>
            </w:pPr>
            <w:r w:rsidRPr="003548F2">
              <w:t>will comply.</w:t>
            </w:r>
          </w:p>
        </w:tc>
      </w:tr>
    </w:tbl>
    <w:p w14:paraId="521A531A" w14:textId="77777777" w:rsidR="00E8139A" w:rsidRPr="003548F2" w:rsidRDefault="00E8139A">
      <w:r w:rsidRPr="003548F2">
        <w:br w:type="page"/>
      </w:r>
    </w:p>
    <w:p w14:paraId="17FAED2E" w14:textId="2429E338" w:rsidR="00E8139A" w:rsidRPr="003548F2" w:rsidRDefault="0037092F" w:rsidP="00E8139A">
      <w:pPr>
        <w:pStyle w:val="FAATableTitle"/>
      </w:pPr>
      <w:r w:rsidRPr="003548F2">
        <w:t>Table 3.</w:t>
      </w:r>
      <w:r w:rsidR="00E8139A" w:rsidRPr="003548F2">
        <w:t xml:space="preserve"> Signals </w:t>
      </w:r>
      <w:r w:rsidRPr="003548F2">
        <w:t>I</w:t>
      </w:r>
      <w:r w:rsidR="00E8139A" w:rsidRPr="003548F2">
        <w:t xml:space="preserve">nitiated by </w:t>
      </w:r>
      <w:r w:rsidRPr="003548F2">
        <w:t>I</w:t>
      </w:r>
      <w:r w:rsidR="00E8139A" w:rsidRPr="003548F2">
        <w:t xml:space="preserve">ntercepted </w:t>
      </w:r>
      <w:r w:rsidRPr="003548F2">
        <w:t>A</w:t>
      </w:r>
      <w:r w:rsidR="00E8139A" w:rsidRPr="003548F2">
        <w:t xml:space="preserve">ircraft and </w:t>
      </w:r>
      <w:r w:rsidRPr="003548F2">
        <w:t>R</w:t>
      </w:r>
      <w:r w:rsidR="00E8139A" w:rsidRPr="003548F2">
        <w:t xml:space="preserve">esponses by </w:t>
      </w:r>
      <w:r w:rsidRPr="003548F2">
        <w:t>I</w:t>
      </w:r>
      <w:r w:rsidR="00E8139A" w:rsidRPr="003548F2">
        <w:t xml:space="preserve">ntercepting </w:t>
      </w:r>
      <w:r w:rsidRPr="003548F2">
        <w:t>A</w:t>
      </w:r>
      <w:r w:rsidR="00E8139A" w:rsidRPr="003548F2">
        <w:t>ircraft</w:t>
      </w:r>
    </w:p>
    <w:tbl>
      <w:tblPr>
        <w:tblW w:w="980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0A0" w:firstRow="1" w:lastRow="0" w:firstColumn="1" w:lastColumn="0" w:noHBand="0" w:noVBand="0"/>
      </w:tblPr>
      <w:tblGrid>
        <w:gridCol w:w="738"/>
        <w:gridCol w:w="3577"/>
        <w:gridCol w:w="1260"/>
        <w:gridCol w:w="2993"/>
        <w:gridCol w:w="1238"/>
      </w:tblGrid>
      <w:tr w:rsidR="00E8139A" w:rsidRPr="003548F2" w14:paraId="62901F9B" w14:textId="77777777" w:rsidTr="008E23EE">
        <w:tc>
          <w:tcPr>
            <w:tcW w:w="738" w:type="dxa"/>
            <w:shd w:val="clear" w:color="auto" w:fill="D9D9D9"/>
          </w:tcPr>
          <w:p w14:paraId="6CE5E64F" w14:textId="59B88B64" w:rsidR="00E8139A" w:rsidRPr="003548F2" w:rsidRDefault="00E8139A" w:rsidP="00FD6893">
            <w:pPr>
              <w:pStyle w:val="FAAFormText"/>
              <w:widowControl w:val="0"/>
              <w:spacing w:line="228" w:lineRule="auto"/>
              <w:jc w:val="center"/>
              <w:rPr>
                <w:b/>
              </w:rPr>
            </w:pPr>
            <w:r w:rsidRPr="003548F2">
              <w:rPr>
                <w:b/>
              </w:rPr>
              <w:t>Series</w:t>
            </w:r>
          </w:p>
        </w:tc>
        <w:tc>
          <w:tcPr>
            <w:tcW w:w="3577" w:type="dxa"/>
            <w:shd w:val="clear" w:color="auto" w:fill="D9D9D9"/>
          </w:tcPr>
          <w:p w14:paraId="4AC14B5A" w14:textId="4F65BF65" w:rsidR="00E8139A" w:rsidRPr="003548F2" w:rsidRDefault="00E8139A" w:rsidP="00FD6893">
            <w:pPr>
              <w:pStyle w:val="FAAFormText"/>
              <w:widowControl w:val="0"/>
              <w:spacing w:line="228" w:lineRule="auto"/>
              <w:rPr>
                <w:b/>
              </w:rPr>
            </w:pPr>
            <w:r w:rsidRPr="003548F2">
              <w:rPr>
                <w:b/>
              </w:rPr>
              <w:t>INTERCEPTED Aircraft Signales</w:t>
            </w:r>
          </w:p>
        </w:tc>
        <w:tc>
          <w:tcPr>
            <w:tcW w:w="1260" w:type="dxa"/>
            <w:shd w:val="clear" w:color="auto" w:fill="D9D9D9"/>
          </w:tcPr>
          <w:p w14:paraId="74748FD6" w14:textId="713C5B58" w:rsidR="00E8139A" w:rsidRPr="003548F2" w:rsidRDefault="00E8139A" w:rsidP="00FD6893">
            <w:pPr>
              <w:pStyle w:val="FAAFormText"/>
              <w:widowControl w:val="0"/>
              <w:spacing w:line="228" w:lineRule="auto"/>
              <w:rPr>
                <w:b/>
              </w:rPr>
            </w:pPr>
            <w:r w:rsidRPr="003548F2">
              <w:rPr>
                <w:b/>
              </w:rPr>
              <w:t>Meaning</w:t>
            </w:r>
          </w:p>
        </w:tc>
        <w:tc>
          <w:tcPr>
            <w:tcW w:w="2993" w:type="dxa"/>
            <w:shd w:val="clear" w:color="auto" w:fill="D9D9D9"/>
          </w:tcPr>
          <w:p w14:paraId="36BF0445" w14:textId="354E94FE" w:rsidR="00E8139A" w:rsidRPr="003548F2" w:rsidRDefault="00E8139A" w:rsidP="00FD6893">
            <w:pPr>
              <w:pStyle w:val="FAAFormText"/>
              <w:widowControl w:val="0"/>
              <w:spacing w:line="228" w:lineRule="auto"/>
              <w:rPr>
                <w:b/>
              </w:rPr>
            </w:pPr>
            <w:r w:rsidRPr="003548F2">
              <w:rPr>
                <w:b/>
              </w:rPr>
              <w:t>INTERCEPTING Aircraft Response</w:t>
            </w:r>
          </w:p>
        </w:tc>
        <w:tc>
          <w:tcPr>
            <w:tcW w:w="1238" w:type="dxa"/>
            <w:shd w:val="clear" w:color="auto" w:fill="D9D9D9"/>
          </w:tcPr>
          <w:p w14:paraId="5913AAE6" w14:textId="2B46E454" w:rsidR="00E8139A" w:rsidRPr="003548F2" w:rsidRDefault="00E8139A" w:rsidP="00FD6893">
            <w:pPr>
              <w:pStyle w:val="FAAFormText"/>
              <w:widowControl w:val="0"/>
              <w:spacing w:line="228" w:lineRule="auto"/>
              <w:rPr>
                <w:b/>
              </w:rPr>
            </w:pPr>
            <w:r w:rsidRPr="003548F2">
              <w:rPr>
                <w:b/>
              </w:rPr>
              <w:t>Meaning</w:t>
            </w:r>
          </w:p>
        </w:tc>
      </w:tr>
      <w:tr w:rsidR="00C11A29" w:rsidRPr="003548F2" w14:paraId="44FC18F2" w14:textId="77777777" w:rsidTr="008E23EE">
        <w:tc>
          <w:tcPr>
            <w:tcW w:w="738" w:type="dxa"/>
          </w:tcPr>
          <w:p w14:paraId="44FC18EB" w14:textId="4CA2AE06" w:rsidR="00C11A29" w:rsidRPr="003548F2" w:rsidRDefault="00C11A29" w:rsidP="00FD6893">
            <w:pPr>
              <w:pStyle w:val="FAAFormText"/>
              <w:widowControl w:val="0"/>
              <w:spacing w:line="228" w:lineRule="auto"/>
              <w:jc w:val="center"/>
              <w:rPr>
                <w:b/>
              </w:rPr>
            </w:pPr>
            <w:r w:rsidRPr="003548F2">
              <w:rPr>
                <w:b/>
              </w:rPr>
              <w:t>4</w:t>
            </w:r>
          </w:p>
        </w:tc>
        <w:tc>
          <w:tcPr>
            <w:tcW w:w="3577" w:type="dxa"/>
          </w:tcPr>
          <w:p w14:paraId="44FC18EC" w14:textId="1CC10F75" w:rsidR="00C11A29" w:rsidRPr="003548F2" w:rsidRDefault="00C11A29" w:rsidP="00FD6893">
            <w:pPr>
              <w:pStyle w:val="FAAFormText"/>
              <w:widowControl w:val="0"/>
              <w:spacing w:line="228" w:lineRule="auto"/>
            </w:pPr>
            <w:r w:rsidRPr="003548F2">
              <w:t xml:space="preserve">DAY or NIGHT </w:t>
            </w:r>
            <w:r w:rsidR="00C26349" w:rsidRPr="003548F2">
              <w:t>–</w:t>
            </w:r>
            <w:r w:rsidRPr="003548F2">
              <w:t xml:space="preserve"> Raising landing gear (if fitted) and flashing landing lights while passing over runway in use or helicopter landing area</w:t>
            </w:r>
            <w:r w:rsidR="001314BA" w:rsidRPr="003548F2">
              <w:t xml:space="preserve"> at a height exceeding 300</w:t>
            </w:r>
            <w:r w:rsidR="00344E91" w:rsidRPr="003548F2">
              <w:t> </w:t>
            </w:r>
            <w:r w:rsidR="001314BA" w:rsidRPr="003548F2">
              <w:t>m (1</w:t>
            </w:r>
            <w:r w:rsidR="008F4EBF" w:rsidRPr="003548F2">
              <w:t> </w:t>
            </w:r>
            <w:r w:rsidRPr="003548F2">
              <w:t>000</w:t>
            </w:r>
            <w:r w:rsidR="00344E91" w:rsidRPr="003548F2">
              <w:t> </w:t>
            </w:r>
            <w:r w:rsidR="001314BA" w:rsidRPr="003548F2">
              <w:t>ft) but not exceeding 600</w:t>
            </w:r>
            <w:r w:rsidR="00344E91" w:rsidRPr="003548F2">
              <w:t> </w:t>
            </w:r>
            <w:r w:rsidR="001314BA" w:rsidRPr="003548F2">
              <w:t>m (2</w:t>
            </w:r>
            <w:r w:rsidR="008F4EBF" w:rsidRPr="003548F2">
              <w:t> </w:t>
            </w:r>
            <w:r w:rsidRPr="003548F2">
              <w:t>000</w:t>
            </w:r>
            <w:r w:rsidR="00344E91" w:rsidRPr="003548F2">
              <w:t> </w:t>
            </w:r>
            <w:r w:rsidRPr="003548F2">
              <w:t>ft) (in the case of a helicopter, at a height exceeding 50</w:t>
            </w:r>
            <w:r w:rsidR="00344E91" w:rsidRPr="003548F2">
              <w:t> </w:t>
            </w:r>
            <w:r w:rsidRPr="003548F2">
              <w:t>m (170</w:t>
            </w:r>
            <w:r w:rsidR="00344E91" w:rsidRPr="003548F2">
              <w:t> </w:t>
            </w:r>
            <w:r w:rsidRPr="003548F2">
              <w:t>ft) but not exceeding 100</w:t>
            </w:r>
            <w:r w:rsidR="00344E91" w:rsidRPr="003548F2">
              <w:t> </w:t>
            </w:r>
            <w:r w:rsidRPr="003548F2">
              <w:t>m (330</w:t>
            </w:r>
            <w:r w:rsidR="00344E91" w:rsidRPr="003548F2">
              <w:t> </w:t>
            </w:r>
            <w:r w:rsidRPr="003548F2">
              <w:t>ft) above the aerodrome level, and continuing to circle runway in use or helicopter landing area. If unable to flash landing lights, flash any other lights available.</w:t>
            </w:r>
          </w:p>
        </w:tc>
        <w:tc>
          <w:tcPr>
            <w:tcW w:w="1260" w:type="dxa"/>
          </w:tcPr>
          <w:p w14:paraId="44FC18ED" w14:textId="77777777" w:rsidR="00C11A29" w:rsidRPr="003548F2" w:rsidRDefault="00C11A29" w:rsidP="00FD6893">
            <w:pPr>
              <w:pStyle w:val="FAAFormText"/>
              <w:widowControl w:val="0"/>
              <w:spacing w:line="228" w:lineRule="auto"/>
            </w:pPr>
            <w:r w:rsidRPr="003548F2">
              <w:t>Aerodrome you have designated is inadequate.</w:t>
            </w:r>
          </w:p>
        </w:tc>
        <w:tc>
          <w:tcPr>
            <w:tcW w:w="2993" w:type="dxa"/>
          </w:tcPr>
          <w:p w14:paraId="44FC18EE" w14:textId="2B4B5F83" w:rsidR="00C11A29" w:rsidRPr="003548F2" w:rsidRDefault="00C11A29" w:rsidP="00FD6893">
            <w:pPr>
              <w:pStyle w:val="FAAFormText"/>
              <w:widowControl w:val="0"/>
              <w:spacing w:line="228" w:lineRule="auto"/>
            </w:pPr>
            <w:r w:rsidRPr="003548F2">
              <w:t xml:space="preserve">DAY or NIGHT </w:t>
            </w:r>
            <w:r w:rsidR="00C26349" w:rsidRPr="003548F2">
              <w:t>–</w:t>
            </w:r>
            <w:r w:rsidRPr="003548F2">
              <w:t xml:space="preserve"> If it is desired that the intercepted aircraft follow the intercepting aircraft to an alternate aerodrome, the intercepting aircraft raises its landing gear (if fitted) and uses </w:t>
            </w:r>
            <w:r w:rsidR="00344E91" w:rsidRPr="003548F2">
              <w:t>t</w:t>
            </w:r>
            <w:r w:rsidRPr="003548F2">
              <w:t>he Series 1 signals prescribed for intercepting aircraft.</w:t>
            </w:r>
          </w:p>
          <w:p w14:paraId="44FC18EF" w14:textId="15BC9FB9" w:rsidR="00C11A29" w:rsidRPr="003548F2" w:rsidRDefault="00C11A29" w:rsidP="00FD6893">
            <w:pPr>
              <w:pStyle w:val="FAAFormText"/>
              <w:widowControl w:val="0"/>
              <w:spacing w:line="228" w:lineRule="auto"/>
            </w:pPr>
            <w:r w:rsidRPr="003548F2">
              <w:t>If it is decided to release the in</w:t>
            </w:r>
            <w:r w:rsidR="00344E91" w:rsidRPr="003548F2">
              <w:t>ter</w:t>
            </w:r>
            <w:r w:rsidRPr="003548F2">
              <w:t>cepted aircraft</w:t>
            </w:r>
            <w:r w:rsidR="001314BA" w:rsidRPr="003548F2">
              <w:t>,</w:t>
            </w:r>
            <w:r w:rsidRPr="003548F2">
              <w:t xml:space="preserve"> the intercepting aircraft uses the Series 2 signals prescribed for intercepting aircraft.</w:t>
            </w:r>
          </w:p>
        </w:tc>
        <w:tc>
          <w:tcPr>
            <w:tcW w:w="1238" w:type="dxa"/>
          </w:tcPr>
          <w:p w14:paraId="44FC18F0" w14:textId="0048317C" w:rsidR="00C11A29" w:rsidRPr="003548F2" w:rsidRDefault="00C11A29" w:rsidP="00FD6893">
            <w:pPr>
              <w:pStyle w:val="FAAFormText"/>
              <w:widowControl w:val="0"/>
              <w:spacing w:line="228" w:lineRule="auto"/>
            </w:pPr>
            <w:r w:rsidRPr="003548F2">
              <w:t xml:space="preserve">Understood, follow me. </w:t>
            </w:r>
          </w:p>
          <w:p w14:paraId="6C9F1B24" w14:textId="2EE11DA8" w:rsidR="00344E91" w:rsidRPr="003548F2" w:rsidRDefault="00344E91" w:rsidP="00FD6893">
            <w:pPr>
              <w:pStyle w:val="FAAFormText"/>
              <w:widowControl w:val="0"/>
              <w:spacing w:line="228" w:lineRule="auto"/>
            </w:pPr>
          </w:p>
          <w:p w14:paraId="0D3B7559" w14:textId="3D119D77" w:rsidR="00344E91" w:rsidRPr="003548F2" w:rsidRDefault="00344E91" w:rsidP="00FD6893">
            <w:pPr>
              <w:pStyle w:val="FAAFormText"/>
              <w:widowControl w:val="0"/>
              <w:spacing w:line="228" w:lineRule="auto"/>
            </w:pPr>
          </w:p>
          <w:p w14:paraId="67D2B8AB" w14:textId="1A035B2E" w:rsidR="00344E91" w:rsidRPr="003548F2" w:rsidRDefault="00344E91" w:rsidP="00FD6893">
            <w:pPr>
              <w:pStyle w:val="FAAFormText"/>
              <w:widowControl w:val="0"/>
              <w:spacing w:line="228" w:lineRule="auto"/>
            </w:pPr>
          </w:p>
          <w:p w14:paraId="0DCDAC23" w14:textId="77777777" w:rsidR="00344E91" w:rsidRPr="003548F2" w:rsidRDefault="00344E91" w:rsidP="00FD6893">
            <w:pPr>
              <w:pStyle w:val="FAAFormText"/>
              <w:widowControl w:val="0"/>
              <w:spacing w:line="228" w:lineRule="auto"/>
            </w:pPr>
          </w:p>
          <w:p w14:paraId="44FC18F1" w14:textId="77777777" w:rsidR="00C11A29" w:rsidRPr="003548F2" w:rsidRDefault="00C11A29" w:rsidP="00FD6893">
            <w:pPr>
              <w:pStyle w:val="FAAFormText"/>
              <w:widowControl w:val="0"/>
              <w:spacing w:line="228" w:lineRule="auto"/>
            </w:pPr>
            <w:r w:rsidRPr="003548F2">
              <w:t>Understood, you may proceed.</w:t>
            </w:r>
          </w:p>
        </w:tc>
      </w:tr>
      <w:tr w:rsidR="00C11A29" w:rsidRPr="003548F2" w14:paraId="44FC18F8" w14:textId="77777777" w:rsidTr="008E23EE">
        <w:tc>
          <w:tcPr>
            <w:tcW w:w="738" w:type="dxa"/>
          </w:tcPr>
          <w:p w14:paraId="44FC18F3" w14:textId="77777777" w:rsidR="00C11A29" w:rsidRPr="003548F2" w:rsidRDefault="00C11A29" w:rsidP="00FD6893">
            <w:pPr>
              <w:pStyle w:val="FAAFormText"/>
              <w:widowControl w:val="0"/>
              <w:spacing w:line="228" w:lineRule="auto"/>
              <w:jc w:val="center"/>
              <w:rPr>
                <w:b/>
              </w:rPr>
            </w:pPr>
            <w:r w:rsidRPr="003548F2">
              <w:rPr>
                <w:b/>
              </w:rPr>
              <w:t>5</w:t>
            </w:r>
          </w:p>
        </w:tc>
        <w:tc>
          <w:tcPr>
            <w:tcW w:w="3577" w:type="dxa"/>
          </w:tcPr>
          <w:p w14:paraId="44FC18F4" w14:textId="3B9B415C" w:rsidR="00C11A29" w:rsidRPr="003548F2" w:rsidRDefault="00C11A29" w:rsidP="00FD6893">
            <w:pPr>
              <w:pStyle w:val="FAAFormText"/>
              <w:widowControl w:val="0"/>
              <w:spacing w:line="228" w:lineRule="auto"/>
            </w:pPr>
            <w:r w:rsidRPr="003548F2">
              <w:t xml:space="preserve">DAY or NIGHT </w:t>
            </w:r>
            <w:r w:rsidR="00C26349" w:rsidRPr="003548F2">
              <w:t xml:space="preserve">– </w:t>
            </w:r>
            <w:r w:rsidRPr="003548F2">
              <w:t>Regular switching on and off of all available lights</w:t>
            </w:r>
            <w:r w:rsidR="00022D13" w:rsidRPr="003548F2">
              <w:t>,</w:t>
            </w:r>
            <w:r w:rsidRPr="003548F2">
              <w:t xml:space="preserve"> but in such a manner as to be distinct from flashing lights.</w:t>
            </w:r>
          </w:p>
        </w:tc>
        <w:tc>
          <w:tcPr>
            <w:tcW w:w="1260" w:type="dxa"/>
          </w:tcPr>
          <w:p w14:paraId="44FC18F5" w14:textId="77777777" w:rsidR="00C11A29" w:rsidRPr="003548F2" w:rsidRDefault="00C11A29" w:rsidP="00FD6893">
            <w:pPr>
              <w:pStyle w:val="FAAFormText"/>
              <w:widowControl w:val="0"/>
              <w:spacing w:line="228" w:lineRule="auto"/>
            </w:pPr>
            <w:r w:rsidRPr="003548F2">
              <w:t>Cannot comply.</w:t>
            </w:r>
          </w:p>
        </w:tc>
        <w:tc>
          <w:tcPr>
            <w:tcW w:w="2993" w:type="dxa"/>
          </w:tcPr>
          <w:p w14:paraId="44FC18F6" w14:textId="55131BF1" w:rsidR="00C11A29" w:rsidRPr="003548F2" w:rsidRDefault="00C11A29" w:rsidP="00FD6893">
            <w:pPr>
              <w:pStyle w:val="FAAFormText"/>
              <w:widowControl w:val="0"/>
              <w:spacing w:line="228" w:lineRule="auto"/>
            </w:pPr>
            <w:r w:rsidRPr="003548F2">
              <w:t xml:space="preserve">DAY or NIGHT </w:t>
            </w:r>
            <w:r w:rsidR="00C26349" w:rsidRPr="003548F2">
              <w:t xml:space="preserve">– </w:t>
            </w:r>
            <w:r w:rsidRPr="003548F2">
              <w:t>Use Series 2 signals prescribed for intercepting aircraft.</w:t>
            </w:r>
          </w:p>
        </w:tc>
        <w:tc>
          <w:tcPr>
            <w:tcW w:w="1238" w:type="dxa"/>
          </w:tcPr>
          <w:p w14:paraId="44FC18F7" w14:textId="2C8A8D74" w:rsidR="00C11A29" w:rsidRPr="003548F2" w:rsidRDefault="00022D13" w:rsidP="00FD6893">
            <w:pPr>
              <w:pStyle w:val="FAAFormText"/>
              <w:widowControl w:val="0"/>
              <w:spacing w:line="228" w:lineRule="auto"/>
            </w:pPr>
            <w:r w:rsidRPr="003548F2">
              <w:t>Understood.</w:t>
            </w:r>
          </w:p>
        </w:tc>
      </w:tr>
      <w:tr w:rsidR="00C11A29" w:rsidRPr="003548F2" w14:paraId="44FC18FE" w14:textId="77777777" w:rsidTr="008E23EE">
        <w:tc>
          <w:tcPr>
            <w:tcW w:w="738" w:type="dxa"/>
            <w:tcBorders>
              <w:bottom w:val="single" w:sz="4" w:space="0" w:color="auto"/>
            </w:tcBorders>
          </w:tcPr>
          <w:p w14:paraId="44FC18F9" w14:textId="77777777" w:rsidR="00C11A29" w:rsidRPr="003548F2" w:rsidRDefault="00C11A29" w:rsidP="00FD6893">
            <w:pPr>
              <w:pStyle w:val="FAAFormText"/>
              <w:widowControl w:val="0"/>
              <w:spacing w:line="228" w:lineRule="auto"/>
              <w:jc w:val="center"/>
              <w:rPr>
                <w:b/>
              </w:rPr>
            </w:pPr>
            <w:r w:rsidRPr="003548F2">
              <w:rPr>
                <w:b/>
              </w:rPr>
              <w:t>6</w:t>
            </w:r>
          </w:p>
        </w:tc>
        <w:tc>
          <w:tcPr>
            <w:tcW w:w="3577" w:type="dxa"/>
            <w:tcBorders>
              <w:bottom w:val="single" w:sz="4" w:space="0" w:color="auto"/>
            </w:tcBorders>
          </w:tcPr>
          <w:p w14:paraId="44FC18FA" w14:textId="4D9B4F32" w:rsidR="00C11A29" w:rsidRPr="003548F2" w:rsidRDefault="00C11A29" w:rsidP="00FD6893">
            <w:pPr>
              <w:pStyle w:val="FAAFormText"/>
              <w:widowControl w:val="0"/>
              <w:spacing w:line="228" w:lineRule="auto"/>
            </w:pPr>
            <w:r w:rsidRPr="003548F2">
              <w:t xml:space="preserve">DAY or NIGHT </w:t>
            </w:r>
            <w:r w:rsidR="00C26349" w:rsidRPr="003548F2">
              <w:t xml:space="preserve">– </w:t>
            </w:r>
            <w:r w:rsidRPr="003548F2">
              <w:t>Irregular flashing of all available lights.</w:t>
            </w:r>
          </w:p>
        </w:tc>
        <w:tc>
          <w:tcPr>
            <w:tcW w:w="1260" w:type="dxa"/>
            <w:tcBorders>
              <w:bottom w:val="single" w:sz="4" w:space="0" w:color="auto"/>
            </w:tcBorders>
          </w:tcPr>
          <w:p w14:paraId="44FC18FB" w14:textId="77777777" w:rsidR="00C11A29" w:rsidRPr="003548F2" w:rsidRDefault="00C11A29" w:rsidP="00FD6893">
            <w:pPr>
              <w:pStyle w:val="FAAFormText"/>
              <w:widowControl w:val="0"/>
              <w:spacing w:line="228" w:lineRule="auto"/>
            </w:pPr>
            <w:r w:rsidRPr="003548F2">
              <w:t>In distress.</w:t>
            </w:r>
          </w:p>
        </w:tc>
        <w:tc>
          <w:tcPr>
            <w:tcW w:w="2993" w:type="dxa"/>
            <w:tcBorders>
              <w:bottom w:val="single" w:sz="4" w:space="0" w:color="auto"/>
            </w:tcBorders>
          </w:tcPr>
          <w:p w14:paraId="44FC18FC" w14:textId="01CD3FA2" w:rsidR="00C11A29" w:rsidRPr="003548F2" w:rsidRDefault="00C11A29" w:rsidP="00FD6893">
            <w:pPr>
              <w:pStyle w:val="FAAFormText"/>
              <w:widowControl w:val="0"/>
              <w:spacing w:line="228" w:lineRule="auto"/>
            </w:pPr>
            <w:r w:rsidRPr="003548F2">
              <w:t xml:space="preserve">DAY or NIGHT </w:t>
            </w:r>
            <w:r w:rsidR="00C26349" w:rsidRPr="003548F2">
              <w:t xml:space="preserve">– </w:t>
            </w:r>
            <w:r w:rsidRPr="003548F2">
              <w:t>Use Series 2 signals prescribed for intercepting aircraft.</w:t>
            </w:r>
          </w:p>
        </w:tc>
        <w:tc>
          <w:tcPr>
            <w:tcW w:w="1238" w:type="dxa"/>
            <w:tcBorders>
              <w:bottom w:val="single" w:sz="4" w:space="0" w:color="auto"/>
            </w:tcBorders>
          </w:tcPr>
          <w:p w14:paraId="44FC18FD" w14:textId="5A6155A9" w:rsidR="00C11A29" w:rsidRPr="003548F2" w:rsidRDefault="00C11A29" w:rsidP="00FD6893">
            <w:pPr>
              <w:pStyle w:val="FAAFormText"/>
              <w:widowControl w:val="0"/>
              <w:spacing w:line="228" w:lineRule="auto"/>
            </w:pPr>
            <w:r w:rsidRPr="003548F2">
              <w:t>Understood</w:t>
            </w:r>
            <w:r w:rsidR="00022D13" w:rsidRPr="003548F2">
              <w:t>.</w:t>
            </w:r>
          </w:p>
        </w:tc>
      </w:tr>
    </w:tbl>
    <w:p w14:paraId="44FC1900" w14:textId="357AB7AC" w:rsidR="003C788A" w:rsidRPr="003548F2" w:rsidRDefault="003C788A" w:rsidP="00FD6893">
      <w:pPr>
        <w:pStyle w:val="FFATextFlushRight"/>
        <w:keepLines w:val="0"/>
        <w:widowControl w:val="0"/>
      </w:pPr>
      <w:r w:rsidRPr="003548F2">
        <w:t>ICAO Annex 2: 3.8.1; 3.8.2</w:t>
      </w:r>
      <w:r w:rsidR="004A6960" w:rsidRPr="003548F2">
        <w:t>; Appendix 1: Section 2</w:t>
      </w:r>
      <w:r w:rsidR="00680B41" w:rsidRPr="003548F2">
        <w:t>; Appendix 2</w:t>
      </w:r>
    </w:p>
    <w:p w14:paraId="44FC1901" w14:textId="3FE515DB" w:rsidR="003C788A" w:rsidRPr="003548F2" w:rsidRDefault="00CF668E" w:rsidP="00BD530C">
      <w:pPr>
        <w:pStyle w:val="Heading4"/>
        <w:numPr>
          <w:ilvl w:val="0"/>
          <w:numId w:val="0"/>
        </w:numPr>
        <w:ind w:left="864" w:hanging="864"/>
      </w:pPr>
      <w:r w:rsidRPr="003548F2">
        <w:br w:type="page"/>
      </w:r>
      <w:bookmarkStart w:id="322" w:name="_Toc54771201"/>
      <w:r w:rsidR="00B50E07" w:rsidRPr="003548F2">
        <w:t xml:space="preserve">IS </w:t>
      </w:r>
      <w:r w:rsidR="00BA13AE" w:rsidRPr="003548F2">
        <w:t>8.8.1.33</w:t>
      </w:r>
      <w:r w:rsidR="00D52A58" w:rsidRPr="003548F2">
        <w:tab/>
      </w:r>
      <w:r w:rsidR="004A3BDA" w:rsidRPr="003548F2">
        <w:t>R</w:t>
      </w:r>
      <w:r w:rsidR="000E100A" w:rsidRPr="003548F2">
        <w:t xml:space="preserve">emotely </w:t>
      </w:r>
      <w:r w:rsidR="004A3BDA" w:rsidRPr="003548F2">
        <w:t>P</w:t>
      </w:r>
      <w:r w:rsidR="000E100A" w:rsidRPr="003548F2">
        <w:t xml:space="preserve">iloted </w:t>
      </w:r>
      <w:r w:rsidR="004A3BDA" w:rsidRPr="003548F2">
        <w:t>A</w:t>
      </w:r>
      <w:r w:rsidR="000E100A" w:rsidRPr="003548F2">
        <w:t>ircraft</w:t>
      </w:r>
      <w:bookmarkEnd w:id="322"/>
    </w:p>
    <w:p w14:paraId="44FC1902" w14:textId="586236DA" w:rsidR="00CF668E" w:rsidRPr="003548F2" w:rsidRDefault="00680B41" w:rsidP="00387D9B">
      <w:pPr>
        <w:pStyle w:val="FAAOutlineL1a"/>
        <w:numPr>
          <w:ilvl w:val="0"/>
          <w:numId w:val="655"/>
        </w:numPr>
      </w:pPr>
      <w:r w:rsidRPr="003548F2">
        <w:t xml:space="preserve">The following application shall be used by an operator that intends to apply for approval to operate an </w:t>
      </w:r>
      <w:r w:rsidR="00CF668E" w:rsidRPr="003548F2">
        <w:t xml:space="preserve">RPA </w:t>
      </w:r>
      <w:r w:rsidR="0076290E" w:rsidRPr="003548F2">
        <w:t>w</w:t>
      </w:r>
      <w:r w:rsidR="00CF668E" w:rsidRPr="003548F2">
        <w:t>ithin [STATE</w:t>
      </w:r>
      <w:r w:rsidR="007202E8" w:rsidRPr="003548F2">
        <w:t>].</w:t>
      </w:r>
      <w:r w:rsidR="000D4582" w:rsidRPr="003548F2">
        <w:t xml:space="preserve"> </w:t>
      </w:r>
    </w:p>
    <w:tbl>
      <w:tblPr>
        <w:tblW w:w="9840" w:type="dxa"/>
        <w:tblInd w:w="-72" w:type="dxa"/>
        <w:tblLayout w:type="fixed"/>
        <w:tblLook w:val="04A0" w:firstRow="1" w:lastRow="0" w:firstColumn="1" w:lastColumn="0" w:noHBand="0" w:noVBand="1"/>
      </w:tblPr>
      <w:tblGrid>
        <w:gridCol w:w="451"/>
        <w:gridCol w:w="983"/>
        <w:gridCol w:w="2594"/>
        <w:gridCol w:w="1099"/>
        <w:gridCol w:w="601"/>
        <w:gridCol w:w="715"/>
        <w:gridCol w:w="3372"/>
        <w:gridCol w:w="25"/>
      </w:tblGrid>
      <w:tr w:rsidR="00CF668E" w:rsidRPr="003548F2" w14:paraId="44FC1905" w14:textId="77777777" w:rsidTr="0028552C">
        <w:trPr>
          <w:gridAfter w:val="1"/>
          <w:wAfter w:w="25" w:type="dxa"/>
          <w:trHeight w:val="615"/>
        </w:trPr>
        <w:tc>
          <w:tcPr>
            <w:tcW w:w="9815" w:type="dxa"/>
            <w:gridSpan w:val="7"/>
            <w:tcBorders>
              <w:top w:val="single" w:sz="6" w:space="0" w:color="auto"/>
              <w:left w:val="single" w:sz="6" w:space="0" w:color="auto"/>
              <w:bottom w:val="single" w:sz="6" w:space="0" w:color="auto"/>
              <w:right w:val="single" w:sz="6" w:space="0" w:color="auto"/>
            </w:tcBorders>
            <w:hideMark/>
          </w:tcPr>
          <w:p w14:paraId="44FC1903" w14:textId="4ADF2AAD" w:rsidR="00CF668E" w:rsidRPr="003548F2" w:rsidRDefault="00CF668E" w:rsidP="00FD6893">
            <w:pPr>
              <w:pStyle w:val="FAAFormText"/>
              <w:widowControl w:val="0"/>
              <w:spacing w:line="228" w:lineRule="auto"/>
              <w:jc w:val="center"/>
              <w:rPr>
                <w:b/>
                <w:sz w:val="24"/>
              </w:rPr>
            </w:pPr>
            <w:r w:rsidRPr="003548F2">
              <w:rPr>
                <w:b/>
                <w:sz w:val="24"/>
              </w:rPr>
              <w:t>Application for Remotely Piloted Aircraft Operations by a [STATE] Operator</w:t>
            </w:r>
          </w:p>
          <w:p w14:paraId="44FC1904" w14:textId="1CA9E4CA" w:rsidR="00CF668E" w:rsidRPr="003548F2" w:rsidRDefault="00CF668E" w:rsidP="00FD6893">
            <w:pPr>
              <w:pStyle w:val="FAAFormText"/>
              <w:widowControl w:val="0"/>
              <w:spacing w:line="228" w:lineRule="auto"/>
              <w:jc w:val="center"/>
              <w:rPr>
                <w:i/>
              </w:rPr>
            </w:pPr>
            <w:r w:rsidRPr="003548F2">
              <w:rPr>
                <w:i/>
                <w:sz w:val="18"/>
              </w:rPr>
              <w:t>(To be completed by a</w:t>
            </w:r>
            <w:r w:rsidR="00680B41" w:rsidRPr="003548F2">
              <w:rPr>
                <w:i/>
                <w:sz w:val="18"/>
              </w:rPr>
              <w:t>n</w:t>
            </w:r>
            <w:r w:rsidRPr="003548F2">
              <w:rPr>
                <w:i/>
                <w:sz w:val="18"/>
              </w:rPr>
              <w:t xml:space="preserve"> operator for an approval to conduct operations in [STATE])</w:t>
            </w:r>
          </w:p>
        </w:tc>
      </w:tr>
      <w:tr w:rsidR="00CF668E" w:rsidRPr="003548F2" w14:paraId="44FC1907" w14:textId="77777777" w:rsidTr="0028552C">
        <w:trPr>
          <w:gridAfter w:val="1"/>
          <w:wAfter w:w="25" w:type="dxa"/>
        </w:trPr>
        <w:tc>
          <w:tcPr>
            <w:tcW w:w="9815" w:type="dxa"/>
            <w:gridSpan w:val="7"/>
            <w:tcBorders>
              <w:top w:val="nil"/>
              <w:left w:val="single" w:sz="6" w:space="0" w:color="auto"/>
              <w:bottom w:val="single" w:sz="6" w:space="0" w:color="auto"/>
              <w:right w:val="single" w:sz="6" w:space="0" w:color="auto"/>
            </w:tcBorders>
            <w:hideMark/>
          </w:tcPr>
          <w:p w14:paraId="44FC1906" w14:textId="3228A9BD" w:rsidR="00CF668E" w:rsidRPr="003548F2" w:rsidRDefault="00CF668E" w:rsidP="00FD6893">
            <w:pPr>
              <w:pStyle w:val="FAAFormText"/>
              <w:widowControl w:val="0"/>
              <w:spacing w:line="228" w:lineRule="auto"/>
              <w:rPr>
                <w:b/>
                <w:sz w:val="22"/>
              </w:rPr>
            </w:pPr>
            <w:r w:rsidRPr="003548F2">
              <w:rPr>
                <w:b/>
                <w:sz w:val="22"/>
              </w:rPr>
              <w:t>Section 1.</w:t>
            </w:r>
            <w:r w:rsidR="000D4582" w:rsidRPr="003548F2">
              <w:rPr>
                <w:b/>
                <w:sz w:val="22"/>
              </w:rPr>
              <w:t xml:space="preserve"> </w:t>
            </w:r>
            <w:r w:rsidRPr="003548F2">
              <w:rPr>
                <w:b/>
                <w:sz w:val="22"/>
              </w:rPr>
              <w:t>Applicant information</w:t>
            </w:r>
          </w:p>
        </w:tc>
      </w:tr>
      <w:tr w:rsidR="00CF668E" w:rsidRPr="003548F2" w14:paraId="44FC190D" w14:textId="77777777" w:rsidTr="0028552C">
        <w:trPr>
          <w:gridAfter w:val="1"/>
          <w:wAfter w:w="25" w:type="dxa"/>
          <w:trHeight w:val="1785"/>
        </w:trPr>
        <w:tc>
          <w:tcPr>
            <w:tcW w:w="5127" w:type="dxa"/>
            <w:gridSpan w:val="4"/>
            <w:tcBorders>
              <w:top w:val="single" w:sz="6" w:space="0" w:color="auto"/>
              <w:left w:val="single" w:sz="6" w:space="0" w:color="auto"/>
              <w:bottom w:val="single" w:sz="6" w:space="0" w:color="auto"/>
              <w:right w:val="single" w:sz="6" w:space="0" w:color="auto"/>
            </w:tcBorders>
          </w:tcPr>
          <w:p w14:paraId="44FC1908" w14:textId="749AA74A" w:rsidR="00CF668E" w:rsidRPr="003548F2" w:rsidRDefault="00CF668E" w:rsidP="00FD6893">
            <w:pPr>
              <w:pStyle w:val="FAAFormTextNumber"/>
              <w:spacing w:line="228" w:lineRule="auto"/>
            </w:pPr>
            <w:r w:rsidRPr="003548F2">
              <w:t>1a.</w:t>
            </w:r>
            <w:r w:rsidRPr="003548F2">
              <w:tab/>
              <w:t>Operator, or if applicable, Company registered name and trading name if different. Address: mailing address; telephone; fax; and email.</w:t>
            </w:r>
          </w:p>
          <w:p w14:paraId="44FC1909" w14:textId="77777777" w:rsidR="00CF668E" w:rsidRPr="003548F2" w:rsidRDefault="00CF668E" w:rsidP="00FD6893">
            <w:pPr>
              <w:pStyle w:val="FAAFormTextNumber"/>
              <w:spacing w:line="228" w:lineRule="auto"/>
            </w:pPr>
          </w:p>
          <w:p w14:paraId="44FC190A" w14:textId="77777777" w:rsidR="00CF668E" w:rsidRPr="003548F2" w:rsidRDefault="00CF668E" w:rsidP="00FD6893">
            <w:pPr>
              <w:pStyle w:val="FAAFormTextNumber"/>
              <w:spacing w:line="228" w:lineRule="auto"/>
            </w:pPr>
          </w:p>
        </w:tc>
        <w:tc>
          <w:tcPr>
            <w:tcW w:w="4688" w:type="dxa"/>
            <w:gridSpan w:val="3"/>
            <w:tcBorders>
              <w:top w:val="single" w:sz="6" w:space="0" w:color="auto"/>
              <w:left w:val="nil"/>
              <w:bottom w:val="single" w:sz="6" w:space="0" w:color="auto"/>
              <w:right w:val="single" w:sz="6" w:space="0" w:color="auto"/>
            </w:tcBorders>
          </w:tcPr>
          <w:p w14:paraId="44FC190B" w14:textId="6C10C3BB" w:rsidR="00CF668E" w:rsidRPr="003548F2" w:rsidRDefault="00CF668E" w:rsidP="00FD6893">
            <w:pPr>
              <w:pStyle w:val="FAAFormTextNumber"/>
              <w:spacing w:line="228" w:lineRule="auto"/>
            </w:pPr>
            <w:r w:rsidRPr="003548F2">
              <w:t>2.</w:t>
            </w:r>
            <w:r w:rsidRPr="003548F2">
              <w:tab/>
              <w:t>Pilot(s) of remote aircraft.</w:t>
            </w:r>
            <w:r w:rsidR="000D4582" w:rsidRPr="003548F2">
              <w:t xml:space="preserve"> </w:t>
            </w:r>
            <w:r w:rsidR="007E02A8" w:rsidRPr="003548F2">
              <w:t>Address:</w:t>
            </w:r>
            <w:r w:rsidRPr="003548F2">
              <w:t xml:space="preserve"> mailing address; telephone; fax; and email.</w:t>
            </w:r>
          </w:p>
          <w:p w14:paraId="44FC190C" w14:textId="77777777" w:rsidR="00CF668E" w:rsidRPr="003548F2" w:rsidRDefault="00CF668E" w:rsidP="00FD6893">
            <w:pPr>
              <w:pStyle w:val="FAAFormTextNumber"/>
              <w:spacing w:line="228" w:lineRule="auto"/>
            </w:pPr>
          </w:p>
        </w:tc>
      </w:tr>
      <w:tr w:rsidR="00CF668E" w:rsidRPr="003548F2" w14:paraId="44FC1910" w14:textId="77777777" w:rsidTr="0028552C">
        <w:trPr>
          <w:gridAfter w:val="1"/>
          <w:wAfter w:w="25" w:type="dxa"/>
          <w:trHeight w:val="651"/>
        </w:trPr>
        <w:tc>
          <w:tcPr>
            <w:tcW w:w="5127" w:type="dxa"/>
            <w:gridSpan w:val="4"/>
            <w:tcBorders>
              <w:top w:val="single" w:sz="6" w:space="0" w:color="auto"/>
              <w:left w:val="single" w:sz="6" w:space="0" w:color="auto"/>
              <w:bottom w:val="single" w:sz="6" w:space="0" w:color="auto"/>
              <w:right w:val="single" w:sz="6" w:space="0" w:color="auto"/>
            </w:tcBorders>
          </w:tcPr>
          <w:p w14:paraId="44FC190E" w14:textId="37409B53" w:rsidR="00CF668E" w:rsidRPr="003548F2" w:rsidRDefault="005C6EDB" w:rsidP="00FD6893">
            <w:pPr>
              <w:pStyle w:val="FAAFormTextNumber"/>
              <w:spacing w:line="228" w:lineRule="auto"/>
            </w:pPr>
            <w:r w:rsidRPr="003548F2">
              <w:t xml:space="preserve">1b. </w:t>
            </w:r>
            <w:r w:rsidR="00CF668E" w:rsidRPr="003548F2">
              <w:t>RPA operator certificate number:</w:t>
            </w:r>
            <w:r w:rsidR="000D4582" w:rsidRPr="003548F2">
              <w:t xml:space="preserve"> </w:t>
            </w:r>
          </w:p>
        </w:tc>
        <w:tc>
          <w:tcPr>
            <w:tcW w:w="4688" w:type="dxa"/>
            <w:gridSpan w:val="3"/>
            <w:tcBorders>
              <w:top w:val="single" w:sz="6" w:space="0" w:color="auto"/>
              <w:left w:val="nil"/>
              <w:bottom w:val="single" w:sz="6" w:space="0" w:color="auto"/>
              <w:right w:val="single" w:sz="6" w:space="0" w:color="auto"/>
            </w:tcBorders>
          </w:tcPr>
          <w:p w14:paraId="44FC190F" w14:textId="1BABC2D7" w:rsidR="00CF668E" w:rsidRPr="003548F2" w:rsidRDefault="00CF668E" w:rsidP="00FD6893">
            <w:pPr>
              <w:pStyle w:val="FAAFormTextNumber"/>
              <w:spacing w:line="228" w:lineRule="auto"/>
            </w:pPr>
            <w:r w:rsidRPr="003548F2">
              <w:t>2b.</w:t>
            </w:r>
            <w:r w:rsidR="000D4582" w:rsidRPr="003548F2">
              <w:t xml:space="preserve"> </w:t>
            </w:r>
            <w:r w:rsidRPr="003548F2">
              <w:t>Remote pilot licence number(s) for each pilot:</w:t>
            </w:r>
          </w:p>
        </w:tc>
      </w:tr>
      <w:tr w:rsidR="00CF668E" w:rsidRPr="003548F2" w14:paraId="44FC1915" w14:textId="77777777" w:rsidTr="0028552C">
        <w:trPr>
          <w:gridAfter w:val="1"/>
          <w:wAfter w:w="25" w:type="dxa"/>
        </w:trPr>
        <w:tc>
          <w:tcPr>
            <w:tcW w:w="9815" w:type="dxa"/>
            <w:gridSpan w:val="7"/>
            <w:tcBorders>
              <w:top w:val="nil"/>
              <w:left w:val="single" w:sz="6" w:space="0" w:color="auto"/>
              <w:bottom w:val="single" w:sz="6" w:space="0" w:color="auto"/>
              <w:right w:val="single" w:sz="6" w:space="0" w:color="auto"/>
            </w:tcBorders>
            <w:hideMark/>
          </w:tcPr>
          <w:p w14:paraId="44FC1911" w14:textId="5A31D4E4" w:rsidR="00CF668E" w:rsidRPr="003548F2" w:rsidRDefault="00CF668E" w:rsidP="00FD6893">
            <w:pPr>
              <w:pStyle w:val="FAAFormTextNumber"/>
              <w:spacing w:line="228" w:lineRule="auto"/>
            </w:pPr>
            <w:r w:rsidRPr="003548F2">
              <w:rPr>
                <w:b/>
              </w:rPr>
              <w:t>3.</w:t>
            </w:r>
            <w:r w:rsidR="005C6EDB" w:rsidRPr="003548F2">
              <w:rPr>
                <w:b/>
              </w:rPr>
              <w:t xml:space="preserve"> </w:t>
            </w:r>
            <w:r w:rsidRPr="003548F2">
              <w:rPr>
                <w:b/>
              </w:rPr>
              <w:t>Insurance Information:</w:t>
            </w:r>
            <w:r w:rsidR="000D4582" w:rsidRPr="003548F2">
              <w:rPr>
                <w:b/>
              </w:rPr>
              <w:t xml:space="preserve"> </w:t>
            </w:r>
            <w:r w:rsidRPr="003548F2">
              <w:t>Name of Insurer and address, including telephone: fax and email.</w:t>
            </w:r>
          </w:p>
          <w:p w14:paraId="44FC1912" w14:textId="77777777" w:rsidR="00CC7F36" w:rsidRPr="003548F2" w:rsidRDefault="00CC7F36" w:rsidP="00FD6893">
            <w:pPr>
              <w:pStyle w:val="FAAFormTextNumber"/>
              <w:spacing w:line="228" w:lineRule="auto"/>
              <w:rPr>
                <w:b/>
              </w:rPr>
            </w:pPr>
          </w:p>
          <w:p w14:paraId="44FC1913" w14:textId="77777777" w:rsidR="00CC7F36" w:rsidRPr="003548F2" w:rsidRDefault="00CC7F36" w:rsidP="00FD6893">
            <w:pPr>
              <w:pStyle w:val="FAAFormTextNumber"/>
              <w:spacing w:line="228" w:lineRule="auto"/>
              <w:rPr>
                <w:b/>
              </w:rPr>
            </w:pPr>
          </w:p>
          <w:p w14:paraId="44FC1914" w14:textId="77777777" w:rsidR="00CC7F36" w:rsidRPr="003548F2" w:rsidRDefault="00CC7F36" w:rsidP="00FD6893">
            <w:pPr>
              <w:pStyle w:val="FAAFormTextNumber"/>
              <w:spacing w:line="228" w:lineRule="auto"/>
              <w:rPr>
                <w:b/>
              </w:rPr>
            </w:pPr>
          </w:p>
        </w:tc>
      </w:tr>
      <w:tr w:rsidR="00CF668E" w:rsidRPr="003548F2" w14:paraId="44FC1917" w14:textId="77777777" w:rsidTr="0028552C">
        <w:trPr>
          <w:gridAfter w:val="1"/>
          <w:wAfter w:w="25" w:type="dxa"/>
        </w:trPr>
        <w:tc>
          <w:tcPr>
            <w:tcW w:w="9815" w:type="dxa"/>
            <w:gridSpan w:val="7"/>
            <w:tcBorders>
              <w:top w:val="nil"/>
              <w:left w:val="single" w:sz="6" w:space="0" w:color="auto"/>
              <w:bottom w:val="single" w:sz="6" w:space="0" w:color="auto"/>
              <w:right w:val="single" w:sz="6" w:space="0" w:color="auto"/>
            </w:tcBorders>
            <w:hideMark/>
          </w:tcPr>
          <w:p w14:paraId="44FC1916" w14:textId="77777777" w:rsidR="00CF668E" w:rsidRPr="003548F2" w:rsidRDefault="00CF668E" w:rsidP="00FD6893">
            <w:pPr>
              <w:pStyle w:val="FAAFormTextNumber"/>
              <w:spacing w:line="228" w:lineRule="auto"/>
              <w:rPr>
                <w:b/>
                <w:i w:val="0"/>
                <w:iCs/>
                <w:sz w:val="22"/>
                <w:szCs w:val="22"/>
              </w:rPr>
            </w:pPr>
            <w:r w:rsidRPr="003548F2">
              <w:rPr>
                <w:b/>
                <w:i w:val="0"/>
                <w:iCs/>
                <w:sz w:val="22"/>
                <w:szCs w:val="22"/>
              </w:rPr>
              <w:t xml:space="preserve">Section 2: Aircraft identification </w:t>
            </w:r>
          </w:p>
        </w:tc>
      </w:tr>
      <w:tr w:rsidR="00CF668E" w:rsidRPr="003548F2" w14:paraId="44FC1927" w14:textId="77777777" w:rsidTr="0028552C">
        <w:trPr>
          <w:gridAfter w:val="1"/>
          <w:wAfter w:w="25" w:type="dxa"/>
        </w:trPr>
        <w:tc>
          <w:tcPr>
            <w:tcW w:w="9815" w:type="dxa"/>
            <w:gridSpan w:val="7"/>
            <w:tcBorders>
              <w:top w:val="nil"/>
              <w:left w:val="single" w:sz="6" w:space="0" w:color="auto"/>
              <w:bottom w:val="single" w:sz="6" w:space="0" w:color="auto"/>
              <w:right w:val="single" w:sz="6" w:space="0" w:color="auto"/>
            </w:tcBorders>
            <w:hideMark/>
          </w:tcPr>
          <w:p w14:paraId="44FC1918" w14:textId="77777777" w:rsidR="00CF668E" w:rsidRPr="003548F2" w:rsidRDefault="00CF668E" w:rsidP="00387D9B">
            <w:pPr>
              <w:pStyle w:val="FAAFormTextNumber"/>
              <w:numPr>
                <w:ilvl w:val="0"/>
                <w:numId w:val="2"/>
              </w:numPr>
              <w:spacing w:line="228" w:lineRule="auto"/>
              <w:rPr>
                <w:b/>
              </w:rPr>
            </w:pPr>
            <w:r w:rsidRPr="003548F2">
              <w:t xml:space="preserve">Aircraft registration number: ________________________________________________________________________ </w:t>
            </w:r>
          </w:p>
          <w:p w14:paraId="44FC1919" w14:textId="77777777" w:rsidR="00CF668E" w:rsidRPr="003548F2" w:rsidRDefault="00CF668E" w:rsidP="00387D9B">
            <w:pPr>
              <w:pStyle w:val="FAAFormTextNumber"/>
              <w:numPr>
                <w:ilvl w:val="0"/>
                <w:numId w:val="2"/>
              </w:numPr>
              <w:spacing w:line="228" w:lineRule="auto"/>
              <w:rPr>
                <w:b/>
              </w:rPr>
            </w:pPr>
            <w:r w:rsidRPr="003548F2">
              <w:t>Aircraft identification to be used in radiotelephony, if applicable</w:t>
            </w:r>
            <w:r w:rsidRPr="003548F2">
              <w:rPr>
                <w:b/>
              </w:rPr>
              <w:t>: _____________________________________________</w:t>
            </w:r>
          </w:p>
          <w:p w14:paraId="44FC191A" w14:textId="77777777" w:rsidR="00CF668E" w:rsidRPr="003548F2" w:rsidRDefault="00CF668E" w:rsidP="00387D9B">
            <w:pPr>
              <w:pStyle w:val="FAAFormTextNumber"/>
              <w:numPr>
                <w:ilvl w:val="0"/>
                <w:numId w:val="2"/>
              </w:numPr>
              <w:spacing w:line="228" w:lineRule="auto"/>
            </w:pPr>
            <w:r w:rsidRPr="003548F2">
              <w:t>Aircraft type: _____________________________________________________________________________________</w:t>
            </w:r>
          </w:p>
          <w:p w14:paraId="44FC191B" w14:textId="595A7636" w:rsidR="00CF668E" w:rsidRPr="003548F2" w:rsidRDefault="007E02A8" w:rsidP="00387D9B">
            <w:pPr>
              <w:pStyle w:val="FAAFormTextNumber"/>
              <w:numPr>
                <w:ilvl w:val="0"/>
                <w:numId w:val="2"/>
              </w:numPr>
              <w:spacing w:line="228" w:lineRule="auto"/>
            </w:pPr>
            <w:r w:rsidRPr="003548F2">
              <w:t xml:space="preserve">Aircraft description (e.g., </w:t>
            </w:r>
            <w:r w:rsidR="00CF668E" w:rsidRPr="003548F2">
              <w:t>Engines, propellers, wing span): ___________________________________________________</w:t>
            </w:r>
          </w:p>
          <w:p w14:paraId="44FC191C" w14:textId="77777777" w:rsidR="00CF668E" w:rsidRPr="003548F2" w:rsidRDefault="00CF668E" w:rsidP="00387D9B">
            <w:pPr>
              <w:pStyle w:val="FAAFormTextNumber"/>
              <w:numPr>
                <w:ilvl w:val="0"/>
                <w:numId w:val="2"/>
              </w:numPr>
              <w:spacing w:line="228" w:lineRule="auto"/>
            </w:pPr>
            <w:r w:rsidRPr="003548F2">
              <w:t>Aircraft controlled via</w:t>
            </w:r>
          </w:p>
          <w:p w14:paraId="44FC191D" w14:textId="7C85DFA2" w:rsidR="00CF668E" w:rsidRPr="003548F2" w:rsidRDefault="00CF668E" w:rsidP="00FD6893">
            <w:pPr>
              <w:pStyle w:val="FAAFormText"/>
              <w:widowControl w:val="0"/>
              <w:spacing w:line="228" w:lineRule="auto"/>
              <w:ind w:left="720"/>
            </w:pPr>
            <w:r w:rsidRPr="003548F2">
              <w:fldChar w:fldCharType="begin">
                <w:ffData>
                  <w:name w:val="Check19"/>
                  <w:enabled/>
                  <w:calcOnExit w:val="0"/>
                  <w:checkBox>
                    <w:sizeAuto/>
                    <w:default w:val="0"/>
                  </w:checkBox>
                </w:ffData>
              </w:fldChar>
            </w:r>
            <w:r w:rsidRPr="003548F2">
              <w:instrText xml:space="preserve"> FORMCHECKBOX </w:instrText>
            </w:r>
            <w:r w:rsidR="00CE4509">
              <w:fldChar w:fldCharType="separate"/>
            </w:r>
            <w:r w:rsidRPr="003548F2">
              <w:fldChar w:fldCharType="end"/>
            </w:r>
            <w:r w:rsidR="000D4582" w:rsidRPr="003548F2">
              <w:t xml:space="preserve"> </w:t>
            </w:r>
            <w:r w:rsidRPr="003548F2">
              <w:t>Line of sight</w:t>
            </w:r>
          </w:p>
          <w:p w14:paraId="44FC191E" w14:textId="7C615E11" w:rsidR="00CF668E" w:rsidRPr="003548F2" w:rsidRDefault="00CF668E" w:rsidP="00FD6893">
            <w:pPr>
              <w:pStyle w:val="FAAFormText"/>
              <w:widowControl w:val="0"/>
              <w:spacing w:line="228" w:lineRule="auto"/>
              <w:ind w:left="720"/>
            </w:pPr>
            <w:r w:rsidRPr="003548F2">
              <w:fldChar w:fldCharType="begin">
                <w:ffData>
                  <w:name w:val="Check20"/>
                  <w:enabled/>
                  <w:calcOnExit w:val="0"/>
                  <w:checkBox>
                    <w:sizeAuto/>
                    <w:default w:val="0"/>
                  </w:checkBox>
                </w:ffData>
              </w:fldChar>
            </w:r>
            <w:r w:rsidRPr="003548F2">
              <w:instrText xml:space="preserve"> FORMCHECKBOX </w:instrText>
            </w:r>
            <w:r w:rsidR="00CE4509">
              <w:fldChar w:fldCharType="separate"/>
            </w:r>
            <w:r w:rsidRPr="003548F2">
              <w:fldChar w:fldCharType="end"/>
            </w:r>
            <w:r w:rsidR="000D4582" w:rsidRPr="003548F2">
              <w:t xml:space="preserve"> </w:t>
            </w:r>
            <w:r w:rsidRPr="003548F2">
              <w:t>Satellite</w:t>
            </w:r>
          </w:p>
          <w:p w14:paraId="44FC191F" w14:textId="5E6521A6" w:rsidR="00CF668E" w:rsidRPr="003548F2" w:rsidRDefault="00CF668E" w:rsidP="00FD6893">
            <w:pPr>
              <w:pStyle w:val="FAAFormText"/>
              <w:widowControl w:val="0"/>
              <w:spacing w:line="228" w:lineRule="auto"/>
              <w:ind w:left="720"/>
            </w:pPr>
            <w:r w:rsidRPr="003548F2">
              <w:fldChar w:fldCharType="begin">
                <w:ffData>
                  <w:name w:val="Check21"/>
                  <w:enabled/>
                  <w:calcOnExit w:val="0"/>
                  <w:checkBox>
                    <w:sizeAuto/>
                    <w:default w:val="0"/>
                  </w:checkBox>
                </w:ffData>
              </w:fldChar>
            </w:r>
            <w:r w:rsidRPr="003548F2">
              <w:instrText xml:space="preserve"> FORMCHECKBOX </w:instrText>
            </w:r>
            <w:r w:rsidR="00CE4509">
              <w:fldChar w:fldCharType="separate"/>
            </w:r>
            <w:r w:rsidRPr="003548F2">
              <w:fldChar w:fldCharType="end"/>
            </w:r>
            <w:r w:rsidR="000D4582" w:rsidRPr="003548F2">
              <w:t xml:space="preserve"> </w:t>
            </w:r>
            <w:r w:rsidRPr="003548F2">
              <w:t>Computer program</w:t>
            </w:r>
            <w:r w:rsidR="00656173" w:rsidRPr="003548F2">
              <w:t>me</w:t>
            </w:r>
          </w:p>
          <w:p w14:paraId="44FC1920" w14:textId="66499221" w:rsidR="00CF668E" w:rsidRPr="003548F2" w:rsidRDefault="00CF668E" w:rsidP="00FD6893">
            <w:pPr>
              <w:pStyle w:val="FAAFormText"/>
              <w:widowControl w:val="0"/>
              <w:spacing w:line="228" w:lineRule="auto"/>
              <w:ind w:left="720"/>
            </w:pPr>
            <w:r w:rsidRPr="003548F2">
              <w:fldChar w:fldCharType="begin">
                <w:ffData>
                  <w:name w:val="Check19"/>
                  <w:enabled/>
                  <w:calcOnExit w:val="0"/>
                  <w:checkBox>
                    <w:sizeAuto/>
                    <w:default w:val="0"/>
                  </w:checkBox>
                </w:ffData>
              </w:fldChar>
            </w:r>
            <w:r w:rsidRPr="003548F2">
              <w:instrText xml:space="preserve"> FORMCHECKBOX </w:instrText>
            </w:r>
            <w:r w:rsidR="00CE4509">
              <w:fldChar w:fldCharType="separate"/>
            </w:r>
            <w:r w:rsidRPr="003548F2">
              <w:fldChar w:fldCharType="end"/>
            </w:r>
            <w:r w:rsidR="000D4582" w:rsidRPr="003548F2">
              <w:t xml:space="preserve"> </w:t>
            </w:r>
            <w:r w:rsidRPr="003548F2">
              <w:t>Other _____________________________________________________________________________________</w:t>
            </w:r>
          </w:p>
          <w:p w14:paraId="44FC1921" w14:textId="4B6E34D4" w:rsidR="00CF668E" w:rsidRPr="003548F2" w:rsidRDefault="00CF668E" w:rsidP="00387D9B">
            <w:pPr>
              <w:pStyle w:val="FAAFormTextNumber"/>
              <w:numPr>
                <w:ilvl w:val="0"/>
                <w:numId w:val="2"/>
              </w:numPr>
              <w:spacing w:line="228" w:lineRule="auto"/>
              <w:rPr>
                <w:b/>
              </w:rPr>
            </w:pPr>
            <w:r w:rsidRPr="003548F2">
              <w:t>Aircraft equipment (</w:t>
            </w:r>
            <w:r w:rsidR="007E02A8" w:rsidRPr="003548F2">
              <w:t>e.g.</w:t>
            </w:r>
            <w:r w:rsidRPr="003548F2">
              <w:t xml:space="preserve"> Sprayers,-camera, type, live feed or photographs): ___________________________________</w:t>
            </w:r>
          </w:p>
          <w:p w14:paraId="44FC1922" w14:textId="77777777" w:rsidR="00CF668E" w:rsidRPr="003548F2" w:rsidRDefault="00CF668E" w:rsidP="00387D9B">
            <w:pPr>
              <w:pStyle w:val="FAAFormTextNumber"/>
              <w:numPr>
                <w:ilvl w:val="0"/>
                <w:numId w:val="2"/>
              </w:numPr>
              <w:spacing w:line="228" w:lineRule="auto"/>
              <w:rPr>
                <w:b/>
              </w:rPr>
            </w:pPr>
            <w:r w:rsidRPr="003548F2">
              <w:t>If camera equipped, aircraft camera transmission destination:</w:t>
            </w:r>
          </w:p>
          <w:p w14:paraId="44FC1923" w14:textId="25D9BA97" w:rsidR="00CF668E" w:rsidRPr="003548F2" w:rsidRDefault="00CF668E" w:rsidP="00FD6893">
            <w:pPr>
              <w:pStyle w:val="FAAFormText"/>
              <w:widowControl w:val="0"/>
              <w:spacing w:line="228" w:lineRule="auto"/>
              <w:ind w:left="720"/>
            </w:pPr>
            <w:r w:rsidRPr="003548F2">
              <w:fldChar w:fldCharType="begin">
                <w:ffData>
                  <w:name w:val="Check21"/>
                  <w:enabled/>
                  <w:calcOnExit w:val="0"/>
                  <w:checkBox>
                    <w:sizeAuto/>
                    <w:default w:val="0"/>
                  </w:checkBox>
                </w:ffData>
              </w:fldChar>
            </w:r>
            <w:r w:rsidRPr="003548F2">
              <w:instrText xml:space="preserve"> FORMCHECKBOX </w:instrText>
            </w:r>
            <w:r w:rsidR="00CE4509">
              <w:fldChar w:fldCharType="separate"/>
            </w:r>
            <w:r w:rsidRPr="003548F2">
              <w:fldChar w:fldCharType="end"/>
            </w:r>
            <w:r w:rsidR="000D4582" w:rsidRPr="003548F2">
              <w:t xml:space="preserve"> </w:t>
            </w:r>
            <w:r w:rsidRPr="003548F2">
              <w:t>Operator/Company home base</w:t>
            </w:r>
          </w:p>
          <w:p w14:paraId="44FC1924" w14:textId="7660865C" w:rsidR="00CF668E" w:rsidRPr="003548F2" w:rsidRDefault="00CF668E" w:rsidP="00FD6893">
            <w:pPr>
              <w:pStyle w:val="FAAFormText"/>
              <w:widowControl w:val="0"/>
              <w:spacing w:line="228" w:lineRule="auto"/>
              <w:ind w:left="720"/>
              <w:rPr>
                <w:b/>
              </w:rPr>
            </w:pPr>
            <w:r w:rsidRPr="003548F2">
              <w:fldChar w:fldCharType="begin">
                <w:ffData>
                  <w:name w:val="Check19"/>
                  <w:enabled/>
                  <w:calcOnExit w:val="0"/>
                  <w:checkBox>
                    <w:sizeAuto/>
                    <w:default w:val="0"/>
                  </w:checkBox>
                </w:ffData>
              </w:fldChar>
            </w:r>
            <w:r w:rsidRPr="003548F2">
              <w:instrText xml:space="preserve"> FORMCHECKBOX </w:instrText>
            </w:r>
            <w:r w:rsidR="00CE4509">
              <w:fldChar w:fldCharType="separate"/>
            </w:r>
            <w:r w:rsidRPr="003548F2">
              <w:fldChar w:fldCharType="end"/>
            </w:r>
            <w:r w:rsidR="000D4582" w:rsidRPr="003548F2">
              <w:t xml:space="preserve"> </w:t>
            </w:r>
            <w:r w:rsidRPr="003548F2">
              <w:t>Other (identify):__________________________________________________________________________</w:t>
            </w:r>
          </w:p>
          <w:p w14:paraId="44FC1925" w14:textId="77777777" w:rsidR="00CF668E" w:rsidRPr="003548F2" w:rsidRDefault="00CF668E" w:rsidP="00387D9B">
            <w:pPr>
              <w:pStyle w:val="FAAFormTextNumber"/>
              <w:numPr>
                <w:ilvl w:val="0"/>
                <w:numId w:val="2"/>
              </w:numPr>
              <w:spacing w:line="228" w:lineRule="auto"/>
              <w:rPr>
                <w:b/>
              </w:rPr>
            </w:pPr>
            <w:r w:rsidRPr="003548F2">
              <w:t>Frequency band to be used: __________________________________________________________________________</w:t>
            </w:r>
          </w:p>
          <w:p w14:paraId="44FC1926" w14:textId="77777777" w:rsidR="00CF668E" w:rsidRPr="003548F2" w:rsidRDefault="00CF668E" w:rsidP="00387D9B">
            <w:pPr>
              <w:pStyle w:val="FAAFormTextNumber"/>
              <w:numPr>
                <w:ilvl w:val="0"/>
                <w:numId w:val="2"/>
              </w:numPr>
              <w:spacing w:line="228" w:lineRule="auto"/>
              <w:rPr>
                <w:b/>
              </w:rPr>
            </w:pPr>
            <w:r w:rsidRPr="003548F2">
              <w:t>Aircraft radio station licence number, if applicable: _________________________________________________</w:t>
            </w:r>
          </w:p>
        </w:tc>
      </w:tr>
      <w:tr w:rsidR="00CF668E" w:rsidRPr="003548F2" w14:paraId="44FC1929" w14:textId="77777777" w:rsidTr="0028552C">
        <w:trPr>
          <w:gridAfter w:val="1"/>
          <w:wAfter w:w="25" w:type="dxa"/>
        </w:trPr>
        <w:tc>
          <w:tcPr>
            <w:tcW w:w="9815" w:type="dxa"/>
            <w:gridSpan w:val="7"/>
            <w:tcBorders>
              <w:top w:val="nil"/>
              <w:left w:val="single" w:sz="6" w:space="0" w:color="auto"/>
              <w:bottom w:val="nil"/>
              <w:right w:val="single" w:sz="6" w:space="0" w:color="auto"/>
            </w:tcBorders>
            <w:hideMark/>
          </w:tcPr>
          <w:p w14:paraId="44FC1928" w14:textId="1C4D6839" w:rsidR="00CF668E" w:rsidRPr="003548F2" w:rsidRDefault="00CF668E" w:rsidP="00FD6893">
            <w:pPr>
              <w:pStyle w:val="FAAFormText"/>
              <w:widowControl w:val="0"/>
              <w:spacing w:line="228" w:lineRule="auto"/>
              <w:rPr>
                <w:b/>
                <w:sz w:val="22"/>
              </w:rPr>
            </w:pPr>
            <w:r w:rsidRPr="003548F2">
              <w:rPr>
                <w:b/>
                <w:sz w:val="22"/>
              </w:rPr>
              <w:t>Section 3.</w:t>
            </w:r>
            <w:r w:rsidR="000D4582" w:rsidRPr="003548F2">
              <w:rPr>
                <w:b/>
                <w:sz w:val="22"/>
              </w:rPr>
              <w:t xml:space="preserve"> </w:t>
            </w:r>
            <w:r w:rsidRPr="003548F2">
              <w:rPr>
                <w:b/>
                <w:sz w:val="22"/>
              </w:rPr>
              <w:t>Description of intended operation</w:t>
            </w:r>
          </w:p>
        </w:tc>
      </w:tr>
      <w:tr w:rsidR="00CF668E" w:rsidRPr="003548F2" w14:paraId="44FC1938" w14:textId="77777777" w:rsidTr="0028552C">
        <w:trPr>
          <w:gridAfter w:val="1"/>
          <w:wAfter w:w="25" w:type="dxa"/>
          <w:cantSplit/>
        </w:trPr>
        <w:tc>
          <w:tcPr>
            <w:tcW w:w="451" w:type="dxa"/>
            <w:tcBorders>
              <w:top w:val="single" w:sz="6" w:space="0" w:color="auto"/>
              <w:left w:val="single" w:sz="6" w:space="0" w:color="auto"/>
              <w:bottom w:val="single" w:sz="6" w:space="0" w:color="auto"/>
              <w:right w:val="nil"/>
            </w:tcBorders>
            <w:hideMark/>
          </w:tcPr>
          <w:p w14:paraId="44FC192A" w14:textId="77777777" w:rsidR="00CF668E" w:rsidRPr="003548F2" w:rsidRDefault="00CF668E" w:rsidP="00FD6893">
            <w:pPr>
              <w:pStyle w:val="FAAFormText"/>
              <w:widowControl w:val="0"/>
              <w:spacing w:line="228" w:lineRule="auto"/>
              <w:rPr>
                <w:b/>
              </w:rPr>
            </w:pPr>
            <w:r w:rsidRPr="003548F2">
              <w:rPr>
                <w:b/>
              </w:rPr>
              <w:t>1.</w:t>
            </w:r>
          </w:p>
        </w:tc>
        <w:tc>
          <w:tcPr>
            <w:tcW w:w="9364" w:type="dxa"/>
            <w:gridSpan w:val="6"/>
            <w:tcBorders>
              <w:top w:val="single" w:sz="6" w:space="0" w:color="auto"/>
              <w:left w:val="nil"/>
              <w:bottom w:val="single" w:sz="6" w:space="0" w:color="auto"/>
              <w:right w:val="single" w:sz="6" w:space="0" w:color="auto"/>
            </w:tcBorders>
          </w:tcPr>
          <w:p w14:paraId="44FC192B" w14:textId="108AFF5E" w:rsidR="00CF668E" w:rsidRPr="003548F2" w:rsidRDefault="00CF668E" w:rsidP="00FD6893">
            <w:pPr>
              <w:pStyle w:val="FAAFormText"/>
              <w:widowControl w:val="0"/>
              <w:spacing w:line="228" w:lineRule="auto"/>
            </w:pPr>
            <w:r w:rsidRPr="003548F2">
              <w:t>Proposed type(s) of operation:</w:t>
            </w:r>
            <w:r w:rsidR="000D4582" w:rsidRPr="003548F2">
              <w:t xml:space="preserve"> </w:t>
            </w:r>
          </w:p>
          <w:p w14:paraId="44FC192C" w14:textId="081272E7" w:rsidR="00CF668E" w:rsidRPr="003548F2" w:rsidRDefault="00CF668E" w:rsidP="00FD6893">
            <w:pPr>
              <w:pStyle w:val="FAAFormText"/>
              <w:widowControl w:val="0"/>
              <w:spacing w:line="228" w:lineRule="auto"/>
            </w:pPr>
            <w:r w:rsidRPr="003548F2">
              <w:fldChar w:fldCharType="begin">
                <w:ffData>
                  <w:name w:val="Check19"/>
                  <w:enabled/>
                  <w:calcOnExit w:val="0"/>
                  <w:checkBox>
                    <w:sizeAuto/>
                    <w:default w:val="0"/>
                  </w:checkBox>
                </w:ffData>
              </w:fldChar>
            </w:r>
            <w:r w:rsidRPr="003548F2">
              <w:instrText xml:space="preserve"> FORMCHECKBOX </w:instrText>
            </w:r>
            <w:r w:rsidR="00CE4509">
              <w:fldChar w:fldCharType="separate"/>
            </w:r>
            <w:r w:rsidRPr="003548F2">
              <w:fldChar w:fldCharType="end"/>
            </w:r>
            <w:r w:rsidR="000D4582" w:rsidRPr="003548F2">
              <w:t xml:space="preserve"> </w:t>
            </w:r>
            <w:r w:rsidRPr="003548F2">
              <w:t>Aerial mapping;</w:t>
            </w:r>
            <w:r w:rsidR="000D4582" w:rsidRPr="003548F2">
              <w:t xml:space="preserve"> </w:t>
            </w:r>
            <w:r w:rsidRPr="003548F2">
              <w:fldChar w:fldCharType="begin">
                <w:ffData>
                  <w:name w:val="Check20"/>
                  <w:enabled/>
                  <w:calcOnExit w:val="0"/>
                  <w:checkBox>
                    <w:sizeAuto/>
                    <w:default w:val="0"/>
                  </w:checkBox>
                </w:ffData>
              </w:fldChar>
            </w:r>
            <w:r w:rsidRPr="003548F2">
              <w:instrText xml:space="preserve"> FORMCHECKBOX </w:instrText>
            </w:r>
            <w:r w:rsidR="00CE4509">
              <w:fldChar w:fldCharType="separate"/>
            </w:r>
            <w:r w:rsidRPr="003548F2">
              <w:fldChar w:fldCharType="end"/>
            </w:r>
            <w:r w:rsidR="000D4582" w:rsidRPr="003548F2">
              <w:t xml:space="preserve"> </w:t>
            </w:r>
            <w:r w:rsidRPr="003548F2">
              <w:t>Aerial surveying;</w:t>
            </w:r>
            <w:r w:rsidR="000D4582" w:rsidRPr="003548F2">
              <w:t xml:space="preserve"> </w:t>
            </w:r>
            <w:r w:rsidRPr="003548F2">
              <w:fldChar w:fldCharType="begin">
                <w:ffData>
                  <w:name w:val="Check21"/>
                  <w:enabled/>
                  <w:calcOnExit w:val="0"/>
                  <w:checkBox>
                    <w:sizeAuto/>
                    <w:default w:val="0"/>
                  </w:checkBox>
                </w:ffData>
              </w:fldChar>
            </w:r>
            <w:r w:rsidRPr="003548F2">
              <w:instrText xml:space="preserve"> FORMCHECKBOX </w:instrText>
            </w:r>
            <w:r w:rsidR="00CE4509">
              <w:fldChar w:fldCharType="separate"/>
            </w:r>
            <w:r w:rsidRPr="003548F2">
              <w:fldChar w:fldCharType="end"/>
            </w:r>
            <w:r w:rsidR="000D4582" w:rsidRPr="003548F2">
              <w:t xml:space="preserve"> </w:t>
            </w:r>
            <w:r w:rsidRPr="003548F2">
              <w:t>Aerial photography;</w:t>
            </w:r>
            <w:r w:rsidR="000D4582" w:rsidRPr="003548F2">
              <w:t xml:space="preserve"> </w:t>
            </w:r>
            <w:r w:rsidRPr="003548F2">
              <w:fldChar w:fldCharType="begin">
                <w:ffData>
                  <w:name w:val="Check20"/>
                  <w:enabled/>
                  <w:calcOnExit w:val="0"/>
                  <w:checkBox>
                    <w:sizeAuto/>
                    <w:default w:val="0"/>
                  </w:checkBox>
                </w:ffData>
              </w:fldChar>
            </w:r>
            <w:r w:rsidRPr="003548F2">
              <w:instrText xml:space="preserve"> FORMCHECKBOX </w:instrText>
            </w:r>
            <w:r w:rsidR="00CE4509">
              <w:fldChar w:fldCharType="separate"/>
            </w:r>
            <w:r w:rsidRPr="003548F2">
              <w:fldChar w:fldCharType="end"/>
            </w:r>
            <w:r w:rsidR="000D4582" w:rsidRPr="003548F2">
              <w:t xml:space="preserve"> </w:t>
            </w:r>
            <w:r w:rsidRPr="003548F2">
              <w:t>Aerial advertising</w:t>
            </w:r>
            <w:r w:rsidR="000D4582" w:rsidRPr="003548F2">
              <w:t xml:space="preserve"> </w:t>
            </w:r>
          </w:p>
          <w:p w14:paraId="44FC192D" w14:textId="77777777" w:rsidR="00CF668E" w:rsidRPr="003548F2" w:rsidRDefault="00CF668E" w:rsidP="00FD6893">
            <w:pPr>
              <w:pStyle w:val="FAAFormText"/>
              <w:widowControl w:val="0"/>
              <w:spacing w:line="228" w:lineRule="auto"/>
            </w:pPr>
          </w:p>
          <w:p w14:paraId="44FC192E" w14:textId="3101A794" w:rsidR="00CF668E" w:rsidRPr="003548F2" w:rsidRDefault="00CF668E" w:rsidP="00FD6893">
            <w:pPr>
              <w:pStyle w:val="FAAFormText"/>
              <w:widowControl w:val="0"/>
              <w:spacing w:line="228" w:lineRule="auto"/>
            </w:pPr>
            <w:r w:rsidRPr="003548F2">
              <w:fldChar w:fldCharType="begin">
                <w:ffData>
                  <w:name w:val="Check21"/>
                  <w:enabled/>
                  <w:calcOnExit w:val="0"/>
                  <w:checkBox>
                    <w:sizeAuto/>
                    <w:default w:val="0"/>
                  </w:checkBox>
                </w:ffData>
              </w:fldChar>
            </w:r>
            <w:r w:rsidRPr="003548F2">
              <w:instrText xml:space="preserve"> FORMCHECKBOX </w:instrText>
            </w:r>
            <w:r w:rsidR="00CE4509">
              <w:fldChar w:fldCharType="separate"/>
            </w:r>
            <w:r w:rsidRPr="003548F2">
              <w:fldChar w:fldCharType="end"/>
            </w:r>
            <w:r w:rsidR="000D4582" w:rsidRPr="003548F2">
              <w:t xml:space="preserve"> </w:t>
            </w:r>
            <w:r w:rsidRPr="003548F2">
              <w:t>Aerial surveillance and inspection;</w:t>
            </w:r>
            <w:r w:rsidR="000D4582" w:rsidRPr="003548F2">
              <w:t xml:space="preserve"> </w:t>
            </w:r>
            <w:r w:rsidRPr="003548F2">
              <w:fldChar w:fldCharType="begin">
                <w:ffData>
                  <w:name w:val="Check19"/>
                  <w:enabled/>
                  <w:calcOnExit w:val="0"/>
                  <w:checkBox>
                    <w:sizeAuto/>
                    <w:default w:val="0"/>
                  </w:checkBox>
                </w:ffData>
              </w:fldChar>
            </w:r>
            <w:r w:rsidRPr="003548F2">
              <w:instrText xml:space="preserve"> FORMCHECKBOX </w:instrText>
            </w:r>
            <w:r w:rsidR="00CE4509">
              <w:fldChar w:fldCharType="separate"/>
            </w:r>
            <w:r w:rsidRPr="003548F2">
              <w:fldChar w:fldCharType="end"/>
            </w:r>
            <w:r w:rsidR="000D4582" w:rsidRPr="003548F2">
              <w:t xml:space="preserve"> </w:t>
            </w:r>
            <w:r w:rsidRPr="003548F2">
              <w:t>Forest fire management;</w:t>
            </w:r>
            <w:r w:rsidR="000D4582" w:rsidRPr="003548F2">
              <w:t xml:space="preserve"> </w:t>
            </w:r>
            <w:r w:rsidRPr="003548F2">
              <w:fldChar w:fldCharType="begin">
                <w:ffData>
                  <w:name w:val="Check20"/>
                  <w:enabled/>
                  <w:calcOnExit w:val="0"/>
                  <w:checkBox>
                    <w:sizeAuto/>
                    <w:default w:val="0"/>
                  </w:checkBox>
                </w:ffData>
              </w:fldChar>
            </w:r>
            <w:r w:rsidRPr="003548F2">
              <w:instrText xml:space="preserve"> FORMCHECKBOX </w:instrText>
            </w:r>
            <w:r w:rsidR="00CE4509">
              <w:fldChar w:fldCharType="separate"/>
            </w:r>
            <w:r w:rsidRPr="003548F2">
              <w:fldChar w:fldCharType="end"/>
            </w:r>
            <w:r w:rsidR="000D4582" w:rsidRPr="003548F2">
              <w:t xml:space="preserve"> </w:t>
            </w:r>
            <w:r w:rsidR="007E02A8" w:rsidRPr="003548F2">
              <w:t>Meteorological</w:t>
            </w:r>
            <w:r w:rsidRPr="003548F2">
              <w:t xml:space="preserve"> service</w:t>
            </w:r>
          </w:p>
          <w:p w14:paraId="44FC192F" w14:textId="77777777" w:rsidR="00CF668E" w:rsidRPr="003548F2" w:rsidRDefault="00CF668E" w:rsidP="00FD6893">
            <w:pPr>
              <w:pStyle w:val="FAAFormText"/>
              <w:widowControl w:val="0"/>
              <w:spacing w:line="228" w:lineRule="auto"/>
            </w:pPr>
          </w:p>
          <w:p w14:paraId="44FC1930" w14:textId="025FB5BB" w:rsidR="00CF668E" w:rsidRPr="003548F2" w:rsidRDefault="00CF668E" w:rsidP="00FD6893">
            <w:pPr>
              <w:pStyle w:val="FAAFormText"/>
              <w:widowControl w:val="0"/>
              <w:spacing w:line="228" w:lineRule="auto"/>
            </w:pPr>
            <w:r w:rsidRPr="003548F2">
              <w:fldChar w:fldCharType="begin">
                <w:ffData>
                  <w:name w:val="Check20"/>
                  <w:enabled/>
                  <w:calcOnExit w:val="0"/>
                  <w:checkBox>
                    <w:sizeAuto/>
                    <w:default w:val="0"/>
                  </w:checkBox>
                </w:ffData>
              </w:fldChar>
            </w:r>
            <w:r w:rsidRPr="003548F2">
              <w:instrText xml:space="preserve"> FORMCHECKBOX </w:instrText>
            </w:r>
            <w:r w:rsidR="00CE4509">
              <w:fldChar w:fldCharType="separate"/>
            </w:r>
            <w:r w:rsidRPr="003548F2">
              <w:fldChar w:fldCharType="end"/>
            </w:r>
            <w:r w:rsidR="000D4582" w:rsidRPr="003548F2">
              <w:t xml:space="preserve"> </w:t>
            </w:r>
            <w:r w:rsidRPr="003548F2">
              <w:t>Search and rescue;</w:t>
            </w:r>
            <w:r w:rsidR="000D4582" w:rsidRPr="003548F2">
              <w:t xml:space="preserve"> </w:t>
            </w:r>
            <w:r w:rsidRPr="003548F2">
              <w:fldChar w:fldCharType="begin">
                <w:ffData>
                  <w:name w:val="Check20"/>
                  <w:enabled/>
                  <w:calcOnExit w:val="0"/>
                  <w:checkBox>
                    <w:sizeAuto/>
                    <w:default w:val="0"/>
                  </w:checkBox>
                </w:ffData>
              </w:fldChar>
            </w:r>
            <w:r w:rsidRPr="003548F2">
              <w:instrText xml:space="preserve"> FORMCHECKBOX </w:instrText>
            </w:r>
            <w:r w:rsidR="00CE4509">
              <w:fldChar w:fldCharType="separate"/>
            </w:r>
            <w:r w:rsidRPr="003548F2">
              <w:fldChar w:fldCharType="end"/>
            </w:r>
            <w:r w:rsidR="000D4582" w:rsidRPr="003548F2">
              <w:t xml:space="preserve"> </w:t>
            </w:r>
            <w:r w:rsidRPr="003548F2">
              <w:t xml:space="preserve">Accident/incident investigation; </w:t>
            </w:r>
          </w:p>
          <w:p w14:paraId="44FC1931" w14:textId="77777777" w:rsidR="00CF668E" w:rsidRPr="003548F2" w:rsidRDefault="00CF668E" w:rsidP="00FD6893">
            <w:pPr>
              <w:pStyle w:val="FAAFormText"/>
              <w:widowControl w:val="0"/>
              <w:spacing w:line="228" w:lineRule="auto"/>
            </w:pPr>
          </w:p>
          <w:p w14:paraId="44FC1932" w14:textId="2AF5B4AD" w:rsidR="00CF668E" w:rsidRPr="003548F2" w:rsidRDefault="00CF668E" w:rsidP="00FD6893">
            <w:pPr>
              <w:pStyle w:val="FAAFormText"/>
              <w:widowControl w:val="0"/>
              <w:spacing w:line="228" w:lineRule="auto"/>
            </w:pPr>
            <w:r w:rsidRPr="003548F2">
              <w:fldChar w:fldCharType="begin">
                <w:ffData>
                  <w:name w:val="Check20"/>
                  <w:enabled/>
                  <w:calcOnExit w:val="0"/>
                  <w:checkBox>
                    <w:sizeAuto/>
                    <w:default w:val="0"/>
                  </w:checkBox>
                </w:ffData>
              </w:fldChar>
            </w:r>
            <w:r w:rsidRPr="003548F2">
              <w:instrText xml:space="preserve"> FORMCHECKBOX </w:instrText>
            </w:r>
            <w:r w:rsidR="00CE4509">
              <w:fldChar w:fldCharType="separate"/>
            </w:r>
            <w:r w:rsidRPr="003548F2">
              <w:fldChar w:fldCharType="end"/>
            </w:r>
            <w:r w:rsidR="000D4582" w:rsidRPr="003548F2">
              <w:t xml:space="preserve"> </w:t>
            </w:r>
            <w:r w:rsidRPr="003548F2">
              <w:t>Cargo, indicate type of cargo: _______________________________________________</w:t>
            </w:r>
          </w:p>
          <w:p w14:paraId="44FC1933" w14:textId="126380D2" w:rsidR="00CF668E" w:rsidRPr="003548F2" w:rsidRDefault="00CF668E" w:rsidP="00FD6893">
            <w:pPr>
              <w:pStyle w:val="FAAFormText"/>
              <w:widowControl w:val="0"/>
              <w:spacing w:line="228" w:lineRule="auto"/>
              <w:ind w:left="720"/>
            </w:pPr>
            <w:r w:rsidRPr="003548F2">
              <w:t>Is cargo classified as dangerous goods:</w:t>
            </w:r>
            <w:r w:rsidR="000D4582" w:rsidRPr="003548F2">
              <w:t xml:space="preserve"> </w:t>
            </w:r>
            <w:r w:rsidRPr="003548F2">
              <w:fldChar w:fldCharType="begin">
                <w:ffData>
                  <w:name w:val="Check20"/>
                  <w:enabled/>
                  <w:calcOnExit w:val="0"/>
                  <w:checkBox>
                    <w:sizeAuto/>
                    <w:default w:val="0"/>
                  </w:checkBox>
                </w:ffData>
              </w:fldChar>
            </w:r>
            <w:r w:rsidRPr="003548F2">
              <w:instrText xml:space="preserve"> FORMCHECKBOX </w:instrText>
            </w:r>
            <w:r w:rsidR="00CE4509">
              <w:fldChar w:fldCharType="separate"/>
            </w:r>
            <w:r w:rsidRPr="003548F2">
              <w:fldChar w:fldCharType="end"/>
            </w:r>
            <w:r w:rsidRPr="003548F2">
              <w:t xml:space="preserve"> yes;</w:t>
            </w:r>
            <w:r w:rsidR="000D4582" w:rsidRPr="003548F2">
              <w:t xml:space="preserve"> </w:t>
            </w:r>
            <w:r w:rsidRPr="003548F2">
              <w:fldChar w:fldCharType="begin">
                <w:ffData>
                  <w:name w:val="Check20"/>
                  <w:enabled/>
                  <w:calcOnExit w:val="0"/>
                  <w:checkBox>
                    <w:sizeAuto/>
                    <w:default w:val="0"/>
                  </w:checkBox>
                </w:ffData>
              </w:fldChar>
            </w:r>
            <w:r w:rsidRPr="003548F2">
              <w:instrText xml:space="preserve"> FORMCHECKBOX </w:instrText>
            </w:r>
            <w:r w:rsidR="00CE4509">
              <w:fldChar w:fldCharType="separate"/>
            </w:r>
            <w:r w:rsidRPr="003548F2">
              <w:fldChar w:fldCharType="end"/>
            </w:r>
            <w:r w:rsidRPr="003548F2">
              <w:t xml:space="preserve"> no</w:t>
            </w:r>
          </w:p>
          <w:p w14:paraId="44FC1934" w14:textId="77777777" w:rsidR="00CF668E" w:rsidRPr="003548F2" w:rsidRDefault="00CF668E" w:rsidP="00FD6893">
            <w:pPr>
              <w:pStyle w:val="FAAFormText"/>
              <w:widowControl w:val="0"/>
              <w:spacing w:line="228" w:lineRule="auto"/>
              <w:ind w:left="720"/>
            </w:pPr>
            <w:r w:rsidRPr="003548F2">
              <w:t xml:space="preserve">Is payload internal </w:t>
            </w:r>
            <w:r w:rsidRPr="003548F2">
              <w:fldChar w:fldCharType="begin">
                <w:ffData>
                  <w:name w:val="Check20"/>
                  <w:enabled/>
                  <w:calcOnExit w:val="0"/>
                  <w:checkBox>
                    <w:sizeAuto/>
                    <w:default w:val="0"/>
                  </w:checkBox>
                </w:ffData>
              </w:fldChar>
            </w:r>
            <w:r w:rsidRPr="003548F2">
              <w:instrText xml:space="preserve"> FORMCHECKBOX </w:instrText>
            </w:r>
            <w:r w:rsidR="00CE4509">
              <w:fldChar w:fldCharType="separate"/>
            </w:r>
            <w:r w:rsidRPr="003548F2">
              <w:fldChar w:fldCharType="end"/>
            </w:r>
            <w:r w:rsidRPr="003548F2">
              <w:t xml:space="preserve">or external </w:t>
            </w:r>
            <w:r w:rsidRPr="003548F2">
              <w:fldChar w:fldCharType="begin">
                <w:ffData>
                  <w:name w:val="Check20"/>
                  <w:enabled/>
                  <w:calcOnExit w:val="0"/>
                  <w:checkBox>
                    <w:sizeAuto/>
                    <w:default w:val="0"/>
                  </w:checkBox>
                </w:ffData>
              </w:fldChar>
            </w:r>
            <w:r w:rsidRPr="003548F2">
              <w:instrText xml:space="preserve"> FORMCHECKBOX </w:instrText>
            </w:r>
            <w:r w:rsidR="00CE4509">
              <w:fldChar w:fldCharType="separate"/>
            </w:r>
            <w:r w:rsidRPr="003548F2">
              <w:fldChar w:fldCharType="end"/>
            </w:r>
          </w:p>
          <w:p w14:paraId="44FC1935" w14:textId="77777777" w:rsidR="00CF668E" w:rsidRPr="003548F2" w:rsidRDefault="00CF668E" w:rsidP="00FD6893">
            <w:pPr>
              <w:pStyle w:val="FAAFormText"/>
              <w:widowControl w:val="0"/>
              <w:spacing w:line="228" w:lineRule="auto"/>
            </w:pPr>
          </w:p>
          <w:p w14:paraId="44FC1936" w14:textId="6E14D16D" w:rsidR="00CF668E" w:rsidRPr="003548F2" w:rsidRDefault="00CF668E" w:rsidP="00FD6893">
            <w:pPr>
              <w:pStyle w:val="FAAFormText"/>
              <w:widowControl w:val="0"/>
              <w:spacing w:line="228" w:lineRule="auto"/>
            </w:pPr>
            <w:r w:rsidRPr="003548F2">
              <w:fldChar w:fldCharType="begin">
                <w:ffData>
                  <w:name w:val="Check20"/>
                  <w:enabled/>
                  <w:calcOnExit w:val="0"/>
                  <w:checkBox>
                    <w:sizeAuto/>
                    <w:default w:val="0"/>
                  </w:checkBox>
                </w:ffData>
              </w:fldChar>
            </w:r>
            <w:r w:rsidRPr="003548F2">
              <w:instrText xml:space="preserve"> FORMCHECKBOX </w:instrText>
            </w:r>
            <w:r w:rsidR="00CE4509">
              <w:fldChar w:fldCharType="separate"/>
            </w:r>
            <w:r w:rsidRPr="003548F2">
              <w:fldChar w:fldCharType="end"/>
            </w:r>
            <w:r w:rsidR="000D4582" w:rsidRPr="003548F2">
              <w:t xml:space="preserve"> </w:t>
            </w:r>
            <w:r w:rsidRPr="003548F2">
              <w:t>Other: ______________________________________________________________________________________</w:t>
            </w:r>
          </w:p>
          <w:p w14:paraId="44FC1937" w14:textId="77777777" w:rsidR="00CF668E" w:rsidRPr="003548F2" w:rsidRDefault="00CF668E" w:rsidP="00FD6893">
            <w:pPr>
              <w:pStyle w:val="FAAFormText"/>
              <w:widowControl w:val="0"/>
              <w:spacing w:line="228" w:lineRule="auto"/>
            </w:pPr>
          </w:p>
        </w:tc>
      </w:tr>
      <w:tr w:rsidR="00CF668E" w:rsidRPr="003548F2" w14:paraId="44FC193B" w14:textId="77777777" w:rsidTr="0028552C">
        <w:trPr>
          <w:gridAfter w:val="1"/>
          <w:wAfter w:w="25" w:type="dxa"/>
        </w:trPr>
        <w:tc>
          <w:tcPr>
            <w:tcW w:w="9815" w:type="dxa"/>
            <w:gridSpan w:val="7"/>
            <w:tcBorders>
              <w:top w:val="single" w:sz="6" w:space="0" w:color="auto"/>
              <w:left w:val="single" w:sz="6" w:space="0" w:color="auto"/>
              <w:bottom w:val="nil"/>
              <w:right w:val="single" w:sz="6" w:space="0" w:color="auto"/>
            </w:tcBorders>
            <w:hideMark/>
          </w:tcPr>
          <w:p w14:paraId="44FC193A" w14:textId="6951378D" w:rsidR="00CF668E" w:rsidRPr="003548F2" w:rsidRDefault="00CF668E">
            <w:pPr>
              <w:pStyle w:val="FAAFormText"/>
              <w:widowControl w:val="0"/>
              <w:spacing w:line="228" w:lineRule="auto"/>
            </w:pPr>
            <w:r w:rsidRPr="003548F2">
              <w:rPr>
                <w:b/>
              </w:rPr>
              <w:t>2.</w:t>
            </w:r>
            <w:r w:rsidR="000D4582" w:rsidRPr="003548F2">
              <w:rPr>
                <w:b/>
              </w:rPr>
              <w:t xml:space="preserve"> </w:t>
            </w:r>
            <w:r w:rsidRPr="003548F2">
              <w:rPr>
                <w:b/>
              </w:rPr>
              <w:t>Flight Rules</w:t>
            </w:r>
            <w:r w:rsidRPr="003548F2">
              <w:t>:</w:t>
            </w:r>
            <w:r w:rsidR="000D4582" w:rsidRPr="003548F2">
              <w:t xml:space="preserve"> </w:t>
            </w:r>
            <w:r w:rsidRPr="003548F2">
              <w:fldChar w:fldCharType="begin">
                <w:ffData>
                  <w:name w:val="Check20"/>
                  <w:enabled/>
                  <w:calcOnExit w:val="0"/>
                  <w:checkBox>
                    <w:sizeAuto/>
                    <w:default w:val="0"/>
                  </w:checkBox>
                </w:ffData>
              </w:fldChar>
            </w:r>
            <w:r w:rsidRPr="003548F2">
              <w:instrText xml:space="preserve"> FORMCHECKBOX </w:instrText>
            </w:r>
            <w:r w:rsidR="00CE4509">
              <w:fldChar w:fldCharType="separate"/>
            </w:r>
            <w:r w:rsidRPr="003548F2">
              <w:fldChar w:fldCharType="end"/>
            </w:r>
            <w:r w:rsidR="000D4582" w:rsidRPr="003548F2">
              <w:t xml:space="preserve"> </w:t>
            </w:r>
            <w:r w:rsidRPr="003548F2">
              <w:t>VFR;</w:t>
            </w:r>
            <w:r w:rsidR="000D4582" w:rsidRPr="003548F2">
              <w:t xml:space="preserve"> </w:t>
            </w:r>
            <w:r w:rsidRPr="003548F2">
              <w:fldChar w:fldCharType="begin">
                <w:ffData>
                  <w:name w:val="Check20"/>
                  <w:enabled/>
                  <w:calcOnExit w:val="0"/>
                  <w:checkBox>
                    <w:sizeAuto/>
                    <w:default w:val="0"/>
                  </w:checkBox>
                </w:ffData>
              </w:fldChar>
            </w:r>
            <w:r w:rsidRPr="003548F2">
              <w:instrText xml:space="preserve"> FORMCHECKBOX </w:instrText>
            </w:r>
            <w:r w:rsidR="00CE4509">
              <w:fldChar w:fldCharType="separate"/>
            </w:r>
            <w:r w:rsidRPr="003548F2">
              <w:fldChar w:fldCharType="end"/>
            </w:r>
            <w:r w:rsidR="000D4582" w:rsidRPr="003548F2">
              <w:t xml:space="preserve"> </w:t>
            </w:r>
            <w:r w:rsidRPr="003548F2">
              <w:t>IFR;</w:t>
            </w:r>
            <w:r w:rsidR="000D4582" w:rsidRPr="003548F2">
              <w:t xml:space="preserve"> </w:t>
            </w:r>
            <w:r w:rsidRPr="003548F2">
              <w:fldChar w:fldCharType="begin">
                <w:ffData>
                  <w:name w:val="Check20"/>
                  <w:enabled/>
                  <w:calcOnExit w:val="0"/>
                  <w:checkBox>
                    <w:sizeAuto/>
                    <w:default w:val="0"/>
                  </w:checkBox>
                </w:ffData>
              </w:fldChar>
            </w:r>
            <w:r w:rsidRPr="003548F2">
              <w:instrText xml:space="preserve"> FORMCHECKBOX </w:instrText>
            </w:r>
            <w:r w:rsidR="00CE4509">
              <w:fldChar w:fldCharType="separate"/>
            </w:r>
            <w:r w:rsidRPr="003548F2">
              <w:fldChar w:fldCharType="end"/>
            </w:r>
            <w:r w:rsidR="000D4582" w:rsidRPr="003548F2">
              <w:t xml:space="preserve"> </w:t>
            </w:r>
            <w:r w:rsidRPr="003548F2">
              <w:t>IMC;</w:t>
            </w:r>
            <w:r w:rsidR="000D4582" w:rsidRPr="003548F2">
              <w:t xml:space="preserve"> </w:t>
            </w:r>
            <w:r w:rsidRPr="003548F2">
              <w:fldChar w:fldCharType="begin">
                <w:ffData>
                  <w:name w:val="Check20"/>
                  <w:enabled/>
                  <w:calcOnExit w:val="0"/>
                  <w:checkBox>
                    <w:sizeAuto/>
                    <w:default w:val="0"/>
                  </w:checkBox>
                </w:ffData>
              </w:fldChar>
            </w:r>
            <w:r w:rsidRPr="003548F2">
              <w:instrText xml:space="preserve"> FORMCHECKBOX </w:instrText>
            </w:r>
            <w:r w:rsidR="00CE4509">
              <w:fldChar w:fldCharType="separate"/>
            </w:r>
            <w:r w:rsidRPr="003548F2">
              <w:fldChar w:fldCharType="end"/>
            </w:r>
            <w:r w:rsidR="000D4582" w:rsidRPr="003548F2">
              <w:t xml:space="preserve"> </w:t>
            </w:r>
            <w:r w:rsidRPr="003548F2">
              <w:t>VLOS</w:t>
            </w:r>
          </w:p>
        </w:tc>
      </w:tr>
      <w:tr w:rsidR="00CF668E" w:rsidRPr="003548F2" w14:paraId="44FC1949" w14:textId="77777777" w:rsidTr="0028552C">
        <w:trPr>
          <w:gridAfter w:val="1"/>
          <w:wAfter w:w="25" w:type="dxa"/>
        </w:trPr>
        <w:tc>
          <w:tcPr>
            <w:tcW w:w="9815" w:type="dxa"/>
            <w:gridSpan w:val="7"/>
            <w:tcBorders>
              <w:top w:val="single" w:sz="6" w:space="0" w:color="auto"/>
              <w:left w:val="single" w:sz="6" w:space="0" w:color="auto"/>
              <w:bottom w:val="nil"/>
              <w:right w:val="single" w:sz="6" w:space="0" w:color="auto"/>
            </w:tcBorders>
            <w:hideMark/>
          </w:tcPr>
          <w:p w14:paraId="44FC193C" w14:textId="13DAB054" w:rsidR="00CF668E" w:rsidRPr="003548F2" w:rsidRDefault="00CF668E" w:rsidP="00FD6893">
            <w:pPr>
              <w:pStyle w:val="FAAFormTextNumber"/>
              <w:spacing w:line="228" w:lineRule="auto"/>
              <w:rPr>
                <w:b/>
              </w:rPr>
            </w:pPr>
            <w:r w:rsidRPr="003548F2">
              <w:rPr>
                <w:b/>
              </w:rPr>
              <w:t>3.</w:t>
            </w:r>
            <w:r w:rsidR="000D4582" w:rsidRPr="003548F2">
              <w:rPr>
                <w:b/>
              </w:rPr>
              <w:t xml:space="preserve"> </w:t>
            </w:r>
            <w:r w:rsidRPr="003548F2">
              <w:rPr>
                <w:b/>
              </w:rPr>
              <w:t>Dates/Geographic areas/description of intended operations and proposed route structure:</w:t>
            </w:r>
          </w:p>
          <w:p w14:paraId="44FC193D" w14:textId="0EEAF64D" w:rsidR="00CF668E" w:rsidRPr="003548F2" w:rsidRDefault="00CF668E" w:rsidP="00FD6893">
            <w:pPr>
              <w:pStyle w:val="FAAFormTextNumber"/>
              <w:spacing w:line="228" w:lineRule="auto"/>
              <w:ind w:left="540"/>
            </w:pPr>
            <w:r w:rsidRPr="003548F2">
              <w:t>a.</w:t>
            </w:r>
            <w:r w:rsidR="000D4582" w:rsidRPr="003548F2">
              <w:t xml:space="preserve"> </w:t>
            </w:r>
            <w:r w:rsidRPr="003548F2">
              <w:t>Date(s) of intended flight (dd/mm/yyyy): ____________________________________________</w:t>
            </w:r>
          </w:p>
          <w:p w14:paraId="44FC193E" w14:textId="46AB5E93" w:rsidR="00CF668E" w:rsidRPr="003548F2" w:rsidRDefault="00CF668E" w:rsidP="00FD6893">
            <w:pPr>
              <w:pStyle w:val="FAAFormTextNumber"/>
              <w:spacing w:line="228" w:lineRule="auto"/>
              <w:ind w:left="540"/>
            </w:pPr>
            <w:r w:rsidRPr="003548F2">
              <w:t>b.</w:t>
            </w:r>
            <w:r w:rsidR="000D4582" w:rsidRPr="003548F2">
              <w:t xml:space="preserve"> </w:t>
            </w:r>
            <w:r w:rsidRPr="003548F2">
              <w:t>Point of departure: ____________________________________________________________</w:t>
            </w:r>
          </w:p>
          <w:p w14:paraId="44FC193F" w14:textId="481A7BAF" w:rsidR="00CF668E" w:rsidRPr="003548F2" w:rsidRDefault="00CF668E" w:rsidP="00FD6893">
            <w:pPr>
              <w:pStyle w:val="FAAFormTextNumber"/>
              <w:spacing w:line="228" w:lineRule="auto"/>
              <w:ind w:left="540"/>
            </w:pPr>
            <w:r w:rsidRPr="003548F2">
              <w:t>c.</w:t>
            </w:r>
            <w:r w:rsidR="000D4582" w:rsidRPr="003548F2">
              <w:t xml:space="preserve"> </w:t>
            </w:r>
            <w:r w:rsidRPr="003548F2">
              <w:t>Destination: __________________________________________________________________</w:t>
            </w:r>
          </w:p>
          <w:p w14:paraId="44FC1940" w14:textId="362FB1DC" w:rsidR="00CF668E" w:rsidRPr="003548F2" w:rsidRDefault="00CF668E" w:rsidP="00FD6893">
            <w:pPr>
              <w:pStyle w:val="FAAFormTextNumber"/>
              <w:spacing w:line="228" w:lineRule="auto"/>
              <w:ind w:left="540"/>
            </w:pPr>
            <w:r w:rsidRPr="003548F2">
              <w:t>d.</w:t>
            </w:r>
            <w:r w:rsidR="000D4582" w:rsidRPr="003548F2">
              <w:t xml:space="preserve"> </w:t>
            </w:r>
            <w:r w:rsidRPr="003548F2">
              <w:t>Route to be followed: __________________________________________________________</w:t>
            </w:r>
          </w:p>
          <w:p w14:paraId="44FC1941" w14:textId="14DD7414" w:rsidR="00CF668E" w:rsidRPr="003548F2" w:rsidRDefault="00CF668E" w:rsidP="00FD6893">
            <w:pPr>
              <w:pStyle w:val="FAAFormTextNumber"/>
              <w:spacing w:line="228" w:lineRule="auto"/>
              <w:ind w:left="540"/>
            </w:pPr>
            <w:r w:rsidRPr="003548F2">
              <w:t>e.</w:t>
            </w:r>
            <w:r w:rsidR="000D4582" w:rsidRPr="003548F2">
              <w:t xml:space="preserve"> </w:t>
            </w:r>
            <w:r w:rsidRPr="003548F2">
              <w:t>Cruising speeds(s): ____________________________________________________________</w:t>
            </w:r>
          </w:p>
          <w:p w14:paraId="44FC1942" w14:textId="33D805A6" w:rsidR="00CF668E" w:rsidRPr="003548F2" w:rsidRDefault="00CF668E" w:rsidP="00FD6893">
            <w:pPr>
              <w:pStyle w:val="FAAFormTextNumber"/>
              <w:spacing w:line="228" w:lineRule="auto"/>
              <w:ind w:left="540"/>
            </w:pPr>
            <w:r w:rsidRPr="003548F2">
              <w:t>f.</w:t>
            </w:r>
            <w:r w:rsidR="000D4582" w:rsidRPr="003548F2">
              <w:t xml:space="preserve"> </w:t>
            </w:r>
            <w:r w:rsidRPr="003548F2">
              <w:t>Cruising level(s)/altitude: ________________________________________________________</w:t>
            </w:r>
          </w:p>
          <w:p w14:paraId="44FC1943" w14:textId="7BFAC442" w:rsidR="00CF668E" w:rsidRPr="003548F2" w:rsidRDefault="00CF668E" w:rsidP="00FD6893">
            <w:pPr>
              <w:pStyle w:val="FAAFormTextNumber"/>
              <w:spacing w:line="228" w:lineRule="auto"/>
              <w:ind w:left="540"/>
            </w:pPr>
            <w:r w:rsidRPr="003548F2">
              <w:t>g.</w:t>
            </w:r>
            <w:r w:rsidR="000D4582" w:rsidRPr="003548F2">
              <w:t xml:space="preserve"> </w:t>
            </w:r>
            <w:r w:rsidRPr="003548F2">
              <w:t>Duration/frequency of flight: ______________________________________________________</w:t>
            </w:r>
          </w:p>
          <w:p w14:paraId="44FC1944" w14:textId="0D6D2A17" w:rsidR="00CF668E" w:rsidRPr="003548F2" w:rsidRDefault="00CF668E" w:rsidP="00FD6893">
            <w:pPr>
              <w:pStyle w:val="FAAFormTextNumber"/>
              <w:spacing w:line="228" w:lineRule="auto"/>
              <w:ind w:left="540"/>
            </w:pPr>
            <w:r w:rsidRPr="003548F2">
              <w:t>h.</w:t>
            </w:r>
            <w:r w:rsidR="000D4582" w:rsidRPr="003548F2">
              <w:t xml:space="preserve"> </w:t>
            </w:r>
            <w:r w:rsidRPr="003548F2">
              <w:t>Emergency set down sites along proposed route: ______________________________________</w:t>
            </w:r>
          </w:p>
          <w:p w14:paraId="44FC1945" w14:textId="507C2E50" w:rsidR="00CF668E" w:rsidRPr="003548F2" w:rsidRDefault="00CF668E" w:rsidP="00FD6893">
            <w:pPr>
              <w:pStyle w:val="FAAFormTextNumber"/>
              <w:spacing w:line="228" w:lineRule="auto"/>
              <w:ind w:left="540"/>
            </w:pPr>
            <w:r w:rsidRPr="003548F2">
              <w:t>i.</w:t>
            </w:r>
            <w:r w:rsidR="000D4582" w:rsidRPr="003548F2">
              <w:t xml:space="preserve"> </w:t>
            </w:r>
            <w:r w:rsidRPr="003548F2">
              <w:t>For emergency landings:</w:t>
            </w:r>
          </w:p>
          <w:p w14:paraId="44FC1946" w14:textId="57F3031C" w:rsidR="00CF668E" w:rsidRPr="003548F2" w:rsidRDefault="00CF668E" w:rsidP="00FD6893">
            <w:pPr>
              <w:pStyle w:val="FAAFormTextNumber"/>
              <w:spacing w:line="228" w:lineRule="auto"/>
              <w:ind w:left="810"/>
            </w:pPr>
            <w:r w:rsidRPr="003548F2">
              <w:t>1.</w:t>
            </w:r>
            <w:r w:rsidR="000D4582" w:rsidRPr="003548F2">
              <w:t xml:space="preserve"> </w:t>
            </w:r>
            <w:r w:rsidRPr="003548F2">
              <w:t>responsible person for aircraft recovery: ________________________________________</w:t>
            </w:r>
          </w:p>
          <w:p w14:paraId="44FC1947" w14:textId="2E248394" w:rsidR="00CF668E" w:rsidRPr="003548F2" w:rsidRDefault="00CF668E" w:rsidP="00FD6893">
            <w:pPr>
              <w:pStyle w:val="FAAFormTextNumber"/>
              <w:spacing w:line="228" w:lineRule="auto"/>
              <w:ind w:left="810"/>
            </w:pPr>
            <w:r w:rsidRPr="003548F2">
              <w:t>2.</w:t>
            </w:r>
            <w:r w:rsidR="000D4582" w:rsidRPr="003548F2">
              <w:t xml:space="preserve"> </w:t>
            </w:r>
            <w:r w:rsidRPr="003548F2">
              <w:t>responsible person for clean up if impact occurs: _________________________________</w:t>
            </w:r>
          </w:p>
          <w:p w14:paraId="44FC1948" w14:textId="15B6D894" w:rsidR="00CF668E" w:rsidRPr="003548F2" w:rsidRDefault="00CF668E" w:rsidP="00FD6893">
            <w:pPr>
              <w:pStyle w:val="FAAFormTextNumber"/>
              <w:spacing w:line="228" w:lineRule="auto"/>
              <w:ind w:left="540"/>
            </w:pPr>
            <w:r w:rsidRPr="003548F2">
              <w:t>j.</w:t>
            </w:r>
            <w:r w:rsidR="000D4582" w:rsidRPr="003548F2">
              <w:t xml:space="preserve"> </w:t>
            </w:r>
            <w:r w:rsidRPr="003548F2">
              <w:t>Emergency contact telephone numbers: ________________</w:t>
            </w:r>
          </w:p>
        </w:tc>
      </w:tr>
      <w:tr w:rsidR="00CF668E" w:rsidRPr="003548F2" w14:paraId="44FC194B" w14:textId="77777777" w:rsidTr="0028552C">
        <w:trPr>
          <w:gridAfter w:val="1"/>
          <w:wAfter w:w="25" w:type="dxa"/>
        </w:trPr>
        <w:tc>
          <w:tcPr>
            <w:tcW w:w="9815" w:type="dxa"/>
            <w:gridSpan w:val="7"/>
            <w:tcBorders>
              <w:top w:val="single" w:sz="6" w:space="0" w:color="auto"/>
              <w:left w:val="single" w:sz="6" w:space="0" w:color="auto"/>
              <w:bottom w:val="nil"/>
              <w:right w:val="single" w:sz="6" w:space="0" w:color="auto"/>
            </w:tcBorders>
            <w:hideMark/>
          </w:tcPr>
          <w:p w14:paraId="44FC194A" w14:textId="58DE7249" w:rsidR="00CF668E" w:rsidRPr="003548F2" w:rsidRDefault="00CF668E" w:rsidP="00FD6893">
            <w:pPr>
              <w:pStyle w:val="FAAFormTextNumber"/>
              <w:spacing w:line="228" w:lineRule="auto"/>
              <w:rPr>
                <w:b/>
              </w:rPr>
            </w:pPr>
            <w:r w:rsidRPr="003548F2">
              <w:rPr>
                <w:b/>
              </w:rPr>
              <w:t>Section 4.</w:t>
            </w:r>
            <w:r w:rsidR="000D4582" w:rsidRPr="003548F2">
              <w:rPr>
                <w:b/>
              </w:rPr>
              <w:t xml:space="preserve"> </w:t>
            </w:r>
            <w:r w:rsidRPr="003548F2">
              <w:rPr>
                <w:b/>
              </w:rPr>
              <w:t>RPA Characteristics</w:t>
            </w:r>
          </w:p>
        </w:tc>
      </w:tr>
      <w:tr w:rsidR="00CF668E" w:rsidRPr="003548F2" w14:paraId="44FC1957" w14:textId="77777777" w:rsidTr="0028552C">
        <w:trPr>
          <w:gridAfter w:val="1"/>
          <w:wAfter w:w="25" w:type="dxa"/>
        </w:trPr>
        <w:tc>
          <w:tcPr>
            <w:tcW w:w="9815" w:type="dxa"/>
            <w:gridSpan w:val="7"/>
            <w:tcBorders>
              <w:top w:val="single" w:sz="6" w:space="0" w:color="auto"/>
              <w:left w:val="single" w:sz="6" w:space="0" w:color="auto"/>
              <w:bottom w:val="nil"/>
              <w:right w:val="single" w:sz="6" w:space="0" w:color="auto"/>
            </w:tcBorders>
          </w:tcPr>
          <w:p w14:paraId="44FC194C" w14:textId="0B5B4A47" w:rsidR="00CF668E" w:rsidRPr="003548F2" w:rsidRDefault="00CF668E" w:rsidP="00FD6893">
            <w:pPr>
              <w:pStyle w:val="FAAFormTextNumber"/>
              <w:spacing w:line="228" w:lineRule="auto"/>
              <w:rPr>
                <w:b/>
              </w:rPr>
            </w:pPr>
            <w:r w:rsidRPr="003548F2">
              <w:rPr>
                <w:b/>
              </w:rPr>
              <w:t>1.</w:t>
            </w:r>
            <w:r w:rsidR="000D4582" w:rsidRPr="003548F2">
              <w:rPr>
                <w:b/>
              </w:rPr>
              <w:t xml:space="preserve"> </w:t>
            </w:r>
            <w:r w:rsidRPr="003548F2">
              <w:rPr>
                <w:b/>
              </w:rPr>
              <w:t>RPA Characteristics:</w:t>
            </w:r>
          </w:p>
          <w:p w14:paraId="44FC194D" w14:textId="6E07920A" w:rsidR="00CF668E" w:rsidRPr="003548F2" w:rsidRDefault="00CF668E" w:rsidP="00FD6893">
            <w:pPr>
              <w:pStyle w:val="FAAFormTextNumber"/>
              <w:spacing w:line="228" w:lineRule="auto"/>
              <w:ind w:left="540"/>
            </w:pPr>
            <w:r w:rsidRPr="003548F2">
              <w:t>a.</w:t>
            </w:r>
            <w:r w:rsidR="000D4582" w:rsidRPr="003548F2">
              <w:t xml:space="preserve"> </w:t>
            </w:r>
            <w:r w:rsidRPr="003548F2">
              <w:t>Type of aircraft:</w:t>
            </w:r>
          </w:p>
          <w:p w14:paraId="44FC194E" w14:textId="7E2F121C" w:rsidR="00CF668E" w:rsidRPr="003548F2" w:rsidRDefault="00CF668E" w:rsidP="00FD6893">
            <w:pPr>
              <w:pStyle w:val="FAAFormTextNumber"/>
              <w:spacing w:line="228" w:lineRule="auto"/>
              <w:ind w:left="540"/>
            </w:pPr>
            <w:r w:rsidRPr="003548F2">
              <w:t>b.</w:t>
            </w:r>
            <w:r w:rsidR="000D4582" w:rsidRPr="003548F2">
              <w:t xml:space="preserve"> </w:t>
            </w:r>
            <w:r w:rsidRPr="003548F2">
              <w:t>Maximum certificated take-off mass:</w:t>
            </w:r>
          </w:p>
          <w:p w14:paraId="44FC194F" w14:textId="3F479D93" w:rsidR="00CF668E" w:rsidRPr="003548F2" w:rsidRDefault="00CF668E" w:rsidP="00FD6893">
            <w:pPr>
              <w:pStyle w:val="FAAFormTextNumber"/>
              <w:spacing w:line="228" w:lineRule="auto"/>
              <w:ind w:left="540"/>
            </w:pPr>
            <w:r w:rsidRPr="003548F2">
              <w:t>c.</w:t>
            </w:r>
            <w:r w:rsidR="000D4582" w:rsidRPr="003548F2">
              <w:t xml:space="preserve"> </w:t>
            </w:r>
            <w:r w:rsidRPr="003548F2">
              <w:t>Number of engines:</w:t>
            </w:r>
          </w:p>
          <w:p w14:paraId="44FC1950" w14:textId="5287FE02" w:rsidR="00CF668E" w:rsidRPr="003548F2" w:rsidRDefault="00CF668E" w:rsidP="00FD6893">
            <w:pPr>
              <w:pStyle w:val="FAAFormTextNumber"/>
              <w:spacing w:line="228" w:lineRule="auto"/>
              <w:ind w:left="540"/>
            </w:pPr>
            <w:r w:rsidRPr="003548F2">
              <w:t>d.</w:t>
            </w:r>
            <w:r w:rsidR="000D4582" w:rsidRPr="003548F2">
              <w:t xml:space="preserve"> </w:t>
            </w:r>
            <w:r w:rsidRPr="003548F2">
              <w:t>Take-off and landing requirements:</w:t>
            </w:r>
          </w:p>
          <w:p w14:paraId="44FC1951" w14:textId="77777777" w:rsidR="00CF668E" w:rsidRPr="003548F2" w:rsidRDefault="00CF668E" w:rsidP="00FD6893">
            <w:pPr>
              <w:pStyle w:val="FAAFormTextNumber"/>
              <w:spacing w:line="228" w:lineRule="auto"/>
              <w:ind w:left="540"/>
            </w:pPr>
            <w:r w:rsidRPr="003548F2">
              <w:t>e. Detect and avoid capabilities:</w:t>
            </w:r>
          </w:p>
          <w:p w14:paraId="44FC1952" w14:textId="3E6D91AC" w:rsidR="00CF668E" w:rsidRPr="003548F2" w:rsidRDefault="00CF668E" w:rsidP="00FD6893">
            <w:pPr>
              <w:pStyle w:val="FAAFormTextNumber"/>
              <w:spacing w:line="228" w:lineRule="auto"/>
              <w:ind w:left="540"/>
            </w:pPr>
            <w:r w:rsidRPr="003548F2">
              <w:t xml:space="preserve">f. Number and location of </w:t>
            </w:r>
            <w:r w:rsidR="00950E4C" w:rsidRPr="003548F2">
              <w:t>RPS</w:t>
            </w:r>
            <w:r w:rsidRPr="003548F2">
              <w:t xml:space="preserve">s as well as handover procedures between </w:t>
            </w:r>
            <w:r w:rsidR="004A2AE5" w:rsidRPr="003548F2">
              <w:t>RPSs</w:t>
            </w:r>
            <w:r w:rsidRPr="003548F2">
              <w:t>, if applicable:</w:t>
            </w:r>
          </w:p>
          <w:p w14:paraId="44FC1953" w14:textId="6F4E4228" w:rsidR="00CF668E" w:rsidRPr="003548F2" w:rsidRDefault="00CF668E" w:rsidP="00FD6893">
            <w:pPr>
              <w:pStyle w:val="FAAFormTextNumber"/>
              <w:spacing w:line="228" w:lineRule="auto"/>
              <w:ind w:left="540"/>
            </w:pPr>
            <w:r w:rsidRPr="003548F2">
              <w:t xml:space="preserve">g. </w:t>
            </w:r>
            <w:r w:rsidR="00BA13AE" w:rsidRPr="003548F2">
              <w:t>P</w:t>
            </w:r>
            <w:r w:rsidRPr="003548F2">
              <w:t>ayload information/description:</w:t>
            </w:r>
          </w:p>
          <w:p w14:paraId="44FC1956" w14:textId="2999705D" w:rsidR="00CF668E" w:rsidRPr="003548F2" w:rsidRDefault="00CF668E" w:rsidP="00EF42B8">
            <w:pPr>
              <w:pStyle w:val="FAAFormTextNumber"/>
              <w:spacing w:line="228" w:lineRule="auto"/>
              <w:ind w:left="540"/>
            </w:pPr>
            <w:r w:rsidRPr="003548F2">
              <w:t>h.</w:t>
            </w:r>
            <w:r w:rsidR="000D4582" w:rsidRPr="003548F2">
              <w:t xml:space="preserve"> </w:t>
            </w:r>
            <w:r w:rsidRPr="003548F2">
              <w:t>Visual control for take</w:t>
            </w:r>
            <w:r w:rsidR="00DA37C9" w:rsidRPr="003548F2">
              <w:t>-</w:t>
            </w:r>
            <w:r w:rsidRPr="003548F2">
              <w:t>off and/or landing or take</w:t>
            </w:r>
            <w:r w:rsidR="00DA37C9" w:rsidRPr="003548F2">
              <w:t>-</w:t>
            </w:r>
            <w:r w:rsidRPr="003548F2">
              <w:t>off and landing handled through camera on board</w:t>
            </w:r>
          </w:p>
        </w:tc>
      </w:tr>
      <w:tr w:rsidR="00CF668E" w:rsidRPr="003548F2" w14:paraId="44FC1960" w14:textId="77777777" w:rsidTr="0028552C">
        <w:trPr>
          <w:gridAfter w:val="1"/>
          <w:wAfter w:w="25" w:type="dxa"/>
        </w:trPr>
        <w:tc>
          <w:tcPr>
            <w:tcW w:w="9815" w:type="dxa"/>
            <w:gridSpan w:val="7"/>
            <w:tcBorders>
              <w:top w:val="single" w:sz="4" w:space="0" w:color="auto"/>
              <w:left w:val="single" w:sz="6" w:space="0" w:color="auto"/>
              <w:bottom w:val="single" w:sz="6" w:space="0" w:color="auto"/>
              <w:right w:val="single" w:sz="6" w:space="0" w:color="auto"/>
            </w:tcBorders>
          </w:tcPr>
          <w:p w14:paraId="44FC1958" w14:textId="4C7E0D6B" w:rsidR="00CF668E" w:rsidRPr="003548F2" w:rsidRDefault="00CF668E" w:rsidP="00FD6893">
            <w:pPr>
              <w:pStyle w:val="FAAFormText"/>
              <w:widowControl w:val="0"/>
              <w:spacing w:line="228" w:lineRule="auto"/>
              <w:rPr>
                <w:b/>
              </w:rPr>
            </w:pPr>
            <w:r w:rsidRPr="003548F2">
              <w:rPr>
                <w:b/>
              </w:rPr>
              <w:t>2.</w:t>
            </w:r>
            <w:r w:rsidR="000D4582" w:rsidRPr="003548F2">
              <w:rPr>
                <w:b/>
              </w:rPr>
              <w:t xml:space="preserve"> </w:t>
            </w:r>
            <w:r w:rsidRPr="003548F2">
              <w:rPr>
                <w:b/>
              </w:rPr>
              <w:t>Performance characteristics:</w:t>
            </w:r>
          </w:p>
          <w:p w14:paraId="44FC1959" w14:textId="10C05B69" w:rsidR="00CF668E" w:rsidRPr="003548F2" w:rsidRDefault="00CF668E" w:rsidP="00EF42B8">
            <w:pPr>
              <w:pStyle w:val="FAAFormText"/>
              <w:widowControl w:val="0"/>
              <w:spacing w:line="228" w:lineRule="auto"/>
              <w:ind w:left="288"/>
            </w:pPr>
            <w:r w:rsidRPr="003548F2">
              <w:t>a.</w:t>
            </w:r>
            <w:r w:rsidR="000D4582" w:rsidRPr="003548F2">
              <w:t xml:space="preserve"> </w:t>
            </w:r>
            <w:r w:rsidRPr="003548F2">
              <w:t>Operating speeds: ___________________________________________________________________________</w:t>
            </w:r>
          </w:p>
          <w:p w14:paraId="44FC195A" w14:textId="3F3D0800" w:rsidR="00CF668E" w:rsidRPr="003548F2" w:rsidRDefault="00CF668E" w:rsidP="00EF42B8">
            <w:pPr>
              <w:pStyle w:val="FAAFormText"/>
              <w:widowControl w:val="0"/>
              <w:spacing w:line="228" w:lineRule="auto"/>
              <w:ind w:left="288"/>
            </w:pPr>
            <w:r w:rsidRPr="003548F2">
              <w:t>b.</w:t>
            </w:r>
            <w:r w:rsidR="000D4582" w:rsidRPr="003548F2">
              <w:t xml:space="preserve"> </w:t>
            </w:r>
            <w:r w:rsidRPr="003548F2">
              <w:t>Typical and maximum climb rates: ______________________________________________________________</w:t>
            </w:r>
          </w:p>
          <w:p w14:paraId="44FC195B" w14:textId="0251C445" w:rsidR="00CF668E" w:rsidRPr="003548F2" w:rsidRDefault="00CF668E" w:rsidP="00EF42B8">
            <w:pPr>
              <w:pStyle w:val="FAAFormText"/>
              <w:widowControl w:val="0"/>
              <w:spacing w:line="228" w:lineRule="auto"/>
              <w:ind w:left="288"/>
            </w:pPr>
            <w:r w:rsidRPr="003548F2">
              <w:t>c.</w:t>
            </w:r>
            <w:r w:rsidR="000D4582" w:rsidRPr="003548F2">
              <w:t xml:space="preserve"> </w:t>
            </w:r>
            <w:r w:rsidRPr="003548F2">
              <w:t>Typical and maximum descent rates: ____________________________________________________________</w:t>
            </w:r>
          </w:p>
          <w:p w14:paraId="44FC195C" w14:textId="46E68E92" w:rsidR="00CF668E" w:rsidRPr="003548F2" w:rsidRDefault="00CF668E" w:rsidP="00EF42B8">
            <w:pPr>
              <w:pStyle w:val="FAAFormText"/>
              <w:widowControl w:val="0"/>
              <w:spacing w:line="228" w:lineRule="auto"/>
              <w:ind w:left="288"/>
            </w:pPr>
            <w:r w:rsidRPr="003548F2">
              <w:t>d.</w:t>
            </w:r>
            <w:r w:rsidR="000D4582" w:rsidRPr="003548F2">
              <w:t xml:space="preserve"> </w:t>
            </w:r>
            <w:r w:rsidRPr="003548F2">
              <w:t>Typical and maximum turn rates: _______________________________________________________________</w:t>
            </w:r>
          </w:p>
          <w:p w14:paraId="44FC195D" w14:textId="73322EAC" w:rsidR="00CF668E" w:rsidRPr="003548F2" w:rsidRDefault="00CF668E" w:rsidP="00EF42B8">
            <w:pPr>
              <w:pStyle w:val="FAAFormText"/>
              <w:widowControl w:val="0"/>
              <w:spacing w:line="228" w:lineRule="auto"/>
              <w:ind w:left="288"/>
            </w:pPr>
            <w:r w:rsidRPr="003548F2">
              <w:t>e.</w:t>
            </w:r>
            <w:r w:rsidR="000D4582" w:rsidRPr="003548F2">
              <w:t xml:space="preserve"> </w:t>
            </w:r>
            <w:r w:rsidRPr="003548F2">
              <w:t>Maximum aircraft endurance: ___________________________________________________________________</w:t>
            </w:r>
          </w:p>
          <w:p w14:paraId="44FC195F" w14:textId="7E78634B" w:rsidR="00CF668E" w:rsidRPr="003548F2" w:rsidRDefault="00CF668E" w:rsidP="00EF42B8">
            <w:pPr>
              <w:pStyle w:val="FAAFormText"/>
              <w:widowControl w:val="0"/>
              <w:spacing w:line="228" w:lineRule="auto"/>
              <w:ind w:left="288"/>
            </w:pPr>
            <w:r w:rsidRPr="003548F2">
              <w:t>f.</w:t>
            </w:r>
            <w:r w:rsidR="000D4582" w:rsidRPr="003548F2">
              <w:t xml:space="preserve"> </w:t>
            </w:r>
            <w:r w:rsidRPr="003548F2">
              <w:t>Other, such as limitations for wind, icing, precipitation: ________________________________________________</w:t>
            </w:r>
          </w:p>
        </w:tc>
      </w:tr>
      <w:tr w:rsidR="00CF668E" w:rsidRPr="003548F2" w14:paraId="44FC1968" w14:textId="77777777" w:rsidTr="0028552C">
        <w:trPr>
          <w:gridAfter w:val="1"/>
          <w:wAfter w:w="25" w:type="dxa"/>
        </w:trPr>
        <w:tc>
          <w:tcPr>
            <w:tcW w:w="9815" w:type="dxa"/>
            <w:gridSpan w:val="7"/>
            <w:tcBorders>
              <w:top w:val="single" w:sz="4" w:space="0" w:color="auto"/>
              <w:left w:val="single" w:sz="6" w:space="0" w:color="auto"/>
              <w:bottom w:val="single" w:sz="6" w:space="0" w:color="auto"/>
              <w:right w:val="single" w:sz="6" w:space="0" w:color="auto"/>
            </w:tcBorders>
            <w:hideMark/>
          </w:tcPr>
          <w:p w14:paraId="44FC1961" w14:textId="19C83A20" w:rsidR="00CF668E" w:rsidRPr="003548F2" w:rsidRDefault="00D635AB" w:rsidP="00FD6893">
            <w:pPr>
              <w:pStyle w:val="FAAFormText"/>
              <w:widowControl w:val="0"/>
              <w:spacing w:line="228" w:lineRule="auto"/>
              <w:rPr>
                <w:b/>
              </w:rPr>
            </w:pPr>
            <w:r w:rsidRPr="003548F2">
              <w:rPr>
                <w:b/>
              </w:rPr>
              <w:t>3</w:t>
            </w:r>
            <w:r w:rsidR="00CF668E" w:rsidRPr="003548F2">
              <w:rPr>
                <w:b/>
              </w:rPr>
              <w:t>.</w:t>
            </w:r>
            <w:r w:rsidR="000D4582" w:rsidRPr="003548F2">
              <w:rPr>
                <w:b/>
              </w:rPr>
              <w:t xml:space="preserve"> </w:t>
            </w:r>
            <w:r w:rsidR="00CF668E" w:rsidRPr="003548F2">
              <w:rPr>
                <w:b/>
              </w:rPr>
              <w:t>Communications, Navigation and Surveillance capabilities</w:t>
            </w:r>
          </w:p>
          <w:p w14:paraId="44FC1962" w14:textId="17D94F7C" w:rsidR="00CF668E" w:rsidRPr="003548F2" w:rsidRDefault="00CF668E" w:rsidP="00EF42B8">
            <w:pPr>
              <w:pStyle w:val="FAAFormText"/>
              <w:widowControl w:val="0"/>
              <w:spacing w:line="228" w:lineRule="auto"/>
              <w:ind w:left="288"/>
            </w:pPr>
            <w:r w:rsidRPr="003548F2">
              <w:t>a.</w:t>
            </w:r>
            <w:r w:rsidR="000D4582" w:rsidRPr="003548F2">
              <w:t xml:space="preserve"> </w:t>
            </w:r>
            <w:r w:rsidRPr="003548F2">
              <w:t>Aeronautical safety communications frequencies and equipment:</w:t>
            </w:r>
          </w:p>
          <w:p w14:paraId="44FC1963" w14:textId="6B862755" w:rsidR="00CF668E" w:rsidRPr="003548F2" w:rsidRDefault="00CF668E" w:rsidP="00EF42B8">
            <w:pPr>
              <w:pStyle w:val="FAAFormText"/>
              <w:widowControl w:val="0"/>
              <w:spacing w:line="228" w:lineRule="auto"/>
              <w:ind w:left="720"/>
            </w:pPr>
            <w:r w:rsidRPr="003548F2">
              <w:t>i.</w:t>
            </w:r>
            <w:r w:rsidR="000D4582" w:rsidRPr="003548F2">
              <w:t xml:space="preserve"> </w:t>
            </w:r>
            <w:r w:rsidRPr="003548F2">
              <w:t>ATC communications, including any alternate means of communication: ________________</w:t>
            </w:r>
            <w:r w:rsidR="00FA724C" w:rsidRPr="003548F2">
              <w:t>_____</w:t>
            </w:r>
            <w:r w:rsidRPr="003548F2">
              <w:t>_________________</w:t>
            </w:r>
          </w:p>
          <w:p w14:paraId="44FC1964" w14:textId="55973F60" w:rsidR="00CF668E" w:rsidRPr="003548F2" w:rsidRDefault="00CF668E" w:rsidP="00EF42B8">
            <w:pPr>
              <w:pStyle w:val="FAAFormText"/>
              <w:widowControl w:val="0"/>
              <w:spacing w:line="228" w:lineRule="auto"/>
              <w:ind w:left="720"/>
            </w:pPr>
            <w:r w:rsidRPr="003548F2">
              <w:t>ii.</w:t>
            </w:r>
            <w:r w:rsidR="000D4582" w:rsidRPr="003548F2">
              <w:t xml:space="preserve"> </w:t>
            </w:r>
            <w:r w:rsidRPr="003548F2">
              <w:t xml:space="preserve">Command and control links (C2) including performance parameters and designated operational </w:t>
            </w:r>
            <w:r w:rsidR="00FA724C" w:rsidRPr="003548F2">
              <w:br/>
            </w:r>
            <w:r w:rsidRPr="003548F2">
              <w:t>coverage area; ____</w:t>
            </w:r>
            <w:r w:rsidR="00FA724C" w:rsidRPr="003548F2">
              <w:t>____________________________________________________________________________</w:t>
            </w:r>
            <w:r w:rsidRPr="003548F2">
              <w:t>____</w:t>
            </w:r>
          </w:p>
          <w:p w14:paraId="44FC1965" w14:textId="47AB00B7" w:rsidR="00CF668E" w:rsidRPr="003548F2" w:rsidRDefault="00CF668E" w:rsidP="00EF42B8">
            <w:pPr>
              <w:pStyle w:val="FAAFormText"/>
              <w:widowControl w:val="0"/>
              <w:spacing w:line="228" w:lineRule="auto"/>
              <w:ind w:left="720"/>
            </w:pPr>
            <w:r w:rsidRPr="003548F2">
              <w:t>iii.</w:t>
            </w:r>
            <w:r w:rsidR="000D4582" w:rsidRPr="003548F2">
              <w:t xml:space="preserve"> </w:t>
            </w:r>
            <w:r w:rsidRPr="003548F2">
              <w:t xml:space="preserve">Communications between </w:t>
            </w:r>
            <w:r w:rsidR="004A2AE5" w:rsidRPr="003548F2">
              <w:t>RP</w:t>
            </w:r>
            <w:r w:rsidRPr="003548F2">
              <w:t xml:space="preserve"> and RPA observer, if applicable; _____________________________________</w:t>
            </w:r>
          </w:p>
          <w:p w14:paraId="44FC1966" w14:textId="55AD8B0B" w:rsidR="00CF668E" w:rsidRPr="003548F2" w:rsidRDefault="00CF668E" w:rsidP="00EF42B8">
            <w:pPr>
              <w:pStyle w:val="FAAFormText"/>
              <w:widowControl w:val="0"/>
              <w:spacing w:line="228" w:lineRule="auto"/>
              <w:ind w:left="288"/>
            </w:pPr>
            <w:r w:rsidRPr="003548F2">
              <w:t>b.</w:t>
            </w:r>
            <w:r w:rsidR="000D4582" w:rsidRPr="003548F2">
              <w:t xml:space="preserve"> </w:t>
            </w:r>
            <w:r w:rsidRPr="003548F2">
              <w:t>Navigation equipment; and ______________________________________________________________________________</w:t>
            </w:r>
          </w:p>
          <w:p w14:paraId="44FC1967" w14:textId="7DBC13D0" w:rsidR="00CF668E" w:rsidRPr="003548F2" w:rsidRDefault="007E02A8" w:rsidP="00EF42B8">
            <w:pPr>
              <w:pStyle w:val="FAAFormText"/>
              <w:widowControl w:val="0"/>
              <w:spacing w:line="228" w:lineRule="auto"/>
              <w:ind w:left="288"/>
              <w:rPr>
                <w:b/>
              </w:rPr>
            </w:pPr>
            <w:r w:rsidRPr="003548F2">
              <w:t>c. Surveillance</w:t>
            </w:r>
            <w:r w:rsidR="00CF668E" w:rsidRPr="003548F2">
              <w:t xml:space="preserve"> equipment (e.g. SSR transponder, ADS-B out). ____________________________________________________</w:t>
            </w:r>
          </w:p>
        </w:tc>
      </w:tr>
      <w:tr w:rsidR="00CF668E" w:rsidRPr="003548F2" w14:paraId="44FC1970" w14:textId="77777777" w:rsidTr="007C5AF8">
        <w:trPr>
          <w:gridAfter w:val="1"/>
          <w:wAfter w:w="25" w:type="dxa"/>
        </w:trPr>
        <w:tc>
          <w:tcPr>
            <w:tcW w:w="9815" w:type="dxa"/>
            <w:gridSpan w:val="7"/>
            <w:tcBorders>
              <w:top w:val="single" w:sz="4" w:space="0" w:color="auto"/>
              <w:left w:val="single" w:sz="6" w:space="0" w:color="auto"/>
              <w:bottom w:val="single" w:sz="4" w:space="0" w:color="auto"/>
              <w:right w:val="single" w:sz="6" w:space="0" w:color="auto"/>
            </w:tcBorders>
            <w:hideMark/>
          </w:tcPr>
          <w:p w14:paraId="44FC1969" w14:textId="5FC92A11" w:rsidR="00CF668E" w:rsidRPr="003548F2" w:rsidRDefault="00D635AB" w:rsidP="00FD6893">
            <w:pPr>
              <w:pStyle w:val="FAAFormText"/>
              <w:widowControl w:val="0"/>
              <w:spacing w:line="228" w:lineRule="auto"/>
              <w:rPr>
                <w:b/>
              </w:rPr>
            </w:pPr>
            <w:r w:rsidRPr="003548F2">
              <w:rPr>
                <w:b/>
              </w:rPr>
              <w:t>4</w:t>
            </w:r>
            <w:r w:rsidR="00CF668E" w:rsidRPr="003548F2">
              <w:rPr>
                <w:b/>
              </w:rPr>
              <w:t>.</w:t>
            </w:r>
            <w:r w:rsidR="000D4582" w:rsidRPr="003548F2">
              <w:rPr>
                <w:b/>
              </w:rPr>
              <w:t xml:space="preserve"> </w:t>
            </w:r>
            <w:r w:rsidR="00CF668E" w:rsidRPr="003548F2">
              <w:rPr>
                <w:b/>
              </w:rPr>
              <w:t>Emergency procedures:</w:t>
            </w:r>
          </w:p>
          <w:p w14:paraId="44FC196A" w14:textId="6A577394" w:rsidR="00CF668E" w:rsidRPr="003548F2" w:rsidRDefault="00CF668E" w:rsidP="00EF42B8">
            <w:pPr>
              <w:pStyle w:val="FAAFormText"/>
              <w:widowControl w:val="0"/>
              <w:spacing w:line="228" w:lineRule="auto"/>
              <w:ind w:left="288"/>
            </w:pPr>
            <w:r w:rsidRPr="003548F2">
              <w:t>a.</w:t>
            </w:r>
            <w:r w:rsidR="000D4582" w:rsidRPr="003548F2">
              <w:rPr>
                <w:b/>
              </w:rPr>
              <w:t xml:space="preserve"> </w:t>
            </w:r>
            <w:r w:rsidRPr="003548F2">
              <w:t>Communications failure with ATC: ______________________________________________________________</w:t>
            </w:r>
          </w:p>
          <w:p w14:paraId="44FC196B" w14:textId="062A19F7" w:rsidR="00CF668E" w:rsidRPr="003548F2" w:rsidRDefault="00CF668E" w:rsidP="00EF42B8">
            <w:pPr>
              <w:pStyle w:val="FAAFormText"/>
              <w:widowControl w:val="0"/>
              <w:spacing w:line="228" w:lineRule="auto"/>
              <w:ind w:left="288"/>
            </w:pPr>
            <w:r w:rsidRPr="003548F2">
              <w:t>b.</w:t>
            </w:r>
            <w:r w:rsidR="000D4582" w:rsidRPr="003548F2">
              <w:t xml:space="preserve"> </w:t>
            </w:r>
            <w:r w:rsidRPr="003548F2">
              <w:t>C2 failure: _________________________________________________________________________________</w:t>
            </w:r>
          </w:p>
          <w:p w14:paraId="44FC196C" w14:textId="06475815" w:rsidR="00CF668E" w:rsidRPr="003548F2" w:rsidRDefault="00CF668E" w:rsidP="00EF42B8">
            <w:pPr>
              <w:pStyle w:val="FAAFormText"/>
              <w:widowControl w:val="0"/>
              <w:spacing w:line="228" w:lineRule="auto"/>
              <w:ind w:left="288"/>
            </w:pPr>
            <w:r w:rsidRPr="003548F2">
              <w:t>c.</w:t>
            </w:r>
            <w:r w:rsidR="000D4582" w:rsidRPr="003548F2">
              <w:t xml:space="preserve"> </w:t>
            </w:r>
            <w:r w:rsidRPr="003548F2">
              <w:t>RPA observer communications failure, if applicable: ______________________________________</w:t>
            </w:r>
          </w:p>
          <w:p w14:paraId="44FC196D" w14:textId="747842C6" w:rsidR="00CF668E" w:rsidRPr="003548F2" w:rsidRDefault="00CF668E" w:rsidP="00EF42B8">
            <w:pPr>
              <w:pStyle w:val="FAAFormText"/>
              <w:widowControl w:val="0"/>
              <w:spacing w:line="228" w:lineRule="auto"/>
              <w:ind w:left="288"/>
            </w:pPr>
            <w:r w:rsidRPr="003548F2">
              <w:t>d.</w:t>
            </w:r>
            <w:r w:rsidR="000D4582" w:rsidRPr="003548F2">
              <w:t xml:space="preserve"> </w:t>
            </w:r>
            <w:r w:rsidRPr="003548F2">
              <w:t>Satellite failure, if applicable: ____________________________________________________________________</w:t>
            </w:r>
          </w:p>
          <w:p w14:paraId="44FC196E" w14:textId="63899B34" w:rsidR="00CF668E" w:rsidRPr="003548F2" w:rsidRDefault="00CF668E" w:rsidP="00EF42B8">
            <w:pPr>
              <w:pStyle w:val="FAAFormText"/>
              <w:widowControl w:val="0"/>
              <w:spacing w:line="228" w:lineRule="auto"/>
              <w:ind w:left="288"/>
            </w:pPr>
            <w:r w:rsidRPr="003548F2">
              <w:t>e.</w:t>
            </w:r>
            <w:r w:rsidR="000D4582" w:rsidRPr="003548F2">
              <w:t xml:space="preserve"> </w:t>
            </w:r>
            <w:r w:rsidRPr="003548F2">
              <w:t>Recovery during unplanned landings:</w:t>
            </w:r>
            <w:r w:rsidR="000D4582" w:rsidRPr="003548F2">
              <w:t xml:space="preserve"> </w:t>
            </w:r>
            <w:r w:rsidRPr="003548F2">
              <w:t>____________________________________________________________</w:t>
            </w:r>
          </w:p>
          <w:p w14:paraId="44FC196F" w14:textId="66885272" w:rsidR="00CF668E" w:rsidRPr="003548F2" w:rsidRDefault="00CF668E" w:rsidP="00EF42B8">
            <w:pPr>
              <w:pStyle w:val="FAAFormText"/>
              <w:widowControl w:val="0"/>
              <w:spacing w:line="228" w:lineRule="auto"/>
              <w:ind w:left="288"/>
              <w:rPr>
                <w:b/>
              </w:rPr>
            </w:pPr>
            <w:r w:rsidRPr="003548F2">
              <w:t>f.</w:t>
            </w:r>
            <w:r w:rsidR="000D4582" w:rsidRPr="003548F2">
              <w:t xml:space="preserve"> </w:t>
            </w:r>
            <w:r w:rsidRPr="003548F2">
              <w:t>Communication procedure with local law enforcement in case of impact: _________________________________</w:t>
            </w:r>
          </w:p>
        </w:tc>
      </w:tr>
      <w:tr w:rsidR="00CF668E" w:rsidRPr="003548F2" w14:paraId="44FC1976" w14:textId="77777777" w:rsidTr="007C5AF8">
        <w:trPr>
          <w:gridAfter w:val="1"/>
          <w:wAfter w:w="25" w:type="dxa"/>
        </w:trPr>
        <w:tc>
          <w:tcPr>
            <w:tcW w:w="9815" w:type="dxa"/>
            <w:gridSpan w:val="7"/>
            <w:tcBorders>
              <w:top w:val="single" w:sz="4" w:space="0" w:color="auto"/>
              <w:left w:val="single" w:sz="6" w:space="0" w:color="auto"/>
              <w:bottom w:val="nil"/>
              <w:right w:val="single" w:sz="6" w:space="0" w:color="auto"/>
            </w:tcBorders>
            <w:hideMark/>
          </w:tcPr>
          <w:p w14:paraId="44FC1971" w14:textId="77777777" w:rsidR="00CF668E" w:rsidRPr="003548F2" w:rsidRDefault="00CF668E" w:rsidP="0043443D">
            <w:pPr>
              <w:pStyle w:val="FAAFormText"/>
              <w:pageBreakBefore/>
              <w:widowControl w:val="0"/>
              <w:spacing w:line="228" w:lineRule="auto"/>
              <w:rPr>
                <w:b/>
                <w:sz w:val="22"/>
              </w:rPr>
            </w:pPr>
            <w:r w:rsidRPr="003548F2">
              <w:rPr>
                <w:b/>
                <w:sz w:val="22"/>
              </w:rPr>
              <w:t>Attach copies of the following, in English translation if original documents are not in the English language:</w:t>
            </w:r>
          </w:p>
          <w:p w14:paraId="44FC1972" w14:textId="77777777" w:rsidR="00CF668E" w:rsidRPr="003548F2" w:rsidRDefault="00CF668E" w:rsidP="00387D9B">
            <w:pPr>
              <w:pStyle w:val="FAAFormText"/>
              <w:widowControl w:val="0"/>
              <w:numPr>
                <w:ilvl w:val="0"/>
                <w:numId w:val="3"/>
              </w:numPr>
              <w:spacing w:line="228" w:lineRule="auto"/>
              <w:rPr>
                <w:sz w:val="22"/>
              </w:rPr>
            </w:pPr>
            <w:r w:rsidRPr="003548F2">
              <w:rPr>
                <w:sz w:val="22"/>
              </w:rPr>
              <w:t>Insurance certificate;</w:t>
            </w:r>
          </w:p>
          <w:p w14:paraId="44FC1973" w14:textId="77777777" w:rsidR="00CF668E" w:rsidRPr="003548F2" w:rsidRDefault="00CF668E" w:rsidP="00387D9B">
            <w:pPr>
              <w:pStyle w:val="FAAFormText"/>
              <w:widowControl w:val="0"/>
              <w:numPr>
                <w:ilvl w:val="0"/>
                <w:numId w:val="3"/>
              </w:numPr>
              <w:spacing w:line="228" w:lineRule="auto"/>
              <w:rPr>
                <w:sz w:val="22"/>
              </w:rPr>
            </w:pPr>
            <w:r w:rsidRPr="003548F2">
              <w:rPr>
                <w:sz w:val="22"/>
              </w:rPr>
              <w:t xml:space="preserve">Noise certification document issued in accordance with ICAO Annex 16; </w:t>
            </w:r>
          </w:p>
          <w:p w14:paraId="44FC1974" w14:textId="77777777" w:rsidR="00CF668E" w:rsidRPr="003548F2" w:rsidRDefault="00CF668E" w:rsidP="00387D9B">
            <w:pPr>
              <w:pStyle w:val="FAAFormText"/>
              <w:widowControl w:val="0"/>
              <w:numPr>
                <w:ilvl w:val="0"/>
                <w:numId w:val="3"/>
              </w:numPr>
              <w:spacing w:line="228" w:lineRule="auto"/>
              <w:rPr>
                <w:sz w:val="22"/>
              </w:rPr>
            </w:pPr>
            <w:r w:rsidRPr="003548F2">
              <w:rPr>
                <w:sz w:val="22"/>
              </w:rPr>
              <w:t>Operator security programme; and</w:t>
            </w:r>
          </w:p>
          <w:p w14:paraId="44FC1975" w14:textId="77777777" w:rsidR="00CF668E" w:rsidRPr="003548F2" w:rsidRDefault="00CF668E" w:rsidP="00387D9B">
            <w:pPr>
              <w:pStyle w:val="FAAFormText"/>
              <w:widowControl w:val="0"/>
              <w:numPr>
                <w:ilvl w:val="0"/>
                <w:numId w:val="3"/>
              </w:numPr>
              <w:spacing w:line="228" w:lineRule="auto"/>
              <w:rPr>
                <w:sz w:val="22"/>
              </w:rPr>
            </w:pPr>
            <w:r w:rsidRPr="003548F2">
              <w:rPr>
                <w:sz w:val="22"/>
              </w:rPr>
              <w:t>Proposed flight plan to be filed with ATC</w:t>
            </w:r>
          </w:p>
        </w:tc>
      </w:tr>
      <w:tr w:rsidR="00CF668E" w:rsidRPr="003548F2" w14:paraId="44FC197B" w14:textId="77777777" w:rsidTr="0028552C">
        <w:trPr>
          <w:gridAfter w:val="1"/>
          <w:wAfter w:w="25" w:type="dxa"/>
          <w:trHeight w:val="606"/>
        </w:trPr>
        <w:tc>
          <w:tcPr>
            <w:tcW w:w="1434" w:type="dxa"/>
            <w:gridSpan w:val="2"/>
            <w:tcBorders>
              <w:top w:val="single" w:sz="6" w:space="0" w:color="auto"/>
              <w:left w:val="single" w:sz="6" w:space="0" w:color="auto"/>
              <w:bottom w:val="single" w:sz="6" w:space="0" w:color="auto"/>
              <w:right w:val="nil"/>
            </w:tcBorders>
            <w:hideMark/>
          </w:tcPr>
          <w:p w14:paraId="44FC1977" w14:textId="77777777" w:rsidR="00CF668E" w:rsidRPr="003548F2" w:rsidRDefault="00CF668E" w:rsidP="00FD6893">
            <w:pPr>
              <w:pStyle w:val="FAAFormText"/>
              <w:widowControl w:val="0"/>
              <w:spacing w:line="228" w:lineRule="auto"/>
              <w:rPr>
                <w:b/>
              </w:rPr>
            </w:pPr>
            <w:r w:rsidRPr="003548F2">
              <w:rPr>
                <w:b/>
              </w:rPr>
              <w:t>Signature of Applicant:</w:t>
            </w:r>
          </w:p>
        </w:tc>
        <w:tc>
          <w:tcPr>
            <w:tcW w:w="2594" w:type="dxa"/>
            <w:tcBorders>
              <w:top w:val="single" w:sz="6" w:space="0" w:color="auto"/>
              <w:left w:val="nil"/>
              <w:bottom w:val="single" w:sz="6" w:space="0" w:color="auto"/>
              <w:right w:val="single" w:sz="6" w:space="0" w:color="auto"/>
            </w:tcBorders>
          </w:tcPr>
          <w:p w14:paraId="44FC1978" w14:textId="77777777" w:rsidR="00CF668E" w:rsidRPr="003548F2" w:rsidRDefault="00CF668E" w:rsidP="00FD6893">
            <w:pPr>
              <w:pStyle w:val="FAAFormText"/>
              <w:widowControl w:val="0"/>
              <w:spacing w:line="228" w:lineRule="auto"/>
              <w:rPr>
                <w:b/>
              </w:rPr>
            </w:pPr>
          </w:p>
        </w:tc>
        <w:tc>
          <w:tcPr>
            <w:tcW w:w="2415" w:type="dxa"/>
            <w:gridSpan w:val="3"/>
            <w:tcBorders>
              <w:top w:val="single" w:sz="6" w:space="0" w:color="auto"/>
              <w:left w:val="nil"/>
              <w:bottom w:val="single" w:sz="6" w:space="0" w:color="auto"/>
              <w:right w:val="single" w:sz="6" w:space="0" w:color="auto"/>
            </w:tcBorders>
            <w:hideMark/>
          </w:tcPr>
          <w:p w14:paraId="44FC1979" w14:textId="77777777" w:rsidR="00CF668E" w:rsidRPr="003548F2" w:rsidRDefault="00CF668E" w:rsidP="00FD6893">
            <w:pPr>
              <w:pStyle w:val="FAAFormText"/>
              <w:widowControl w:val="0"/>
              <w:spacing w:line="228" w:lineRule="auto"/>
              <w:rPr>
                <w:b/>
              </w:rPr>
            </w:pPr>
            <w:r w:rsidRPr="003548F2">
              <w:rPr>
                <w:b/>
              </w:rPr>
              <w:t>Date (dd/mm/yyyy):</w:t>
            </w:r>
          </w:p>
        </w:tc>
        <w:tc>
          <w:tcPr>
            <w:tcW w:w="3372" w:type="dxa"/>
            <w:tcBorders>
              <w:top w:val="single" w:sz="6" w:space="0" w:color="auto"/>
              <w:left w:val="nil"/>
              <w:bottom w:val="single" w:sz="6" w:space="0" w:color="auto"/>
              <w:right w:val="single" w:sz="6" w:space="0" w:color="auto"/>
            </w:tcBorders>
            <w:hideMark/>
          </w:tcPr>
          <w:p w14:paraId="44FC197A" w14:textId="77777777" w:rsidR="00CF668E" w:rsidRPr="003548F2" w:rsidRDefault="00CF668E" w:rsidP="00FD6893">
            <w:pPr>
              <w:pStyle w:val="FAAFormText"/>
              <w:widowControl w:val="0"/>
              <w:spacing w:line="228" w:lineRule="auto"/>
              <w:rPr>
                <w:b/>
              </w:rPr>
            </w:pPr>
            <w:r w:rsidRPr="003548F2">
              <w:rPr>
                <w:b/>
              </w:rPr>
              <w:t>Name and title:</w:t>
            </w:r>
          </w:p>
        </w:tc>
      </w:tr>
      <w:tr w:rsidR="00CF668E" w:rsidRPr="003548F2" w14:paraId="44FC197D" w14:textId="77777777" w:rsidTr="0028552C">
        <w:trPr>
          <w:trHeight w:val="150"/>
        </w:trPr>
        <w:tc>
          <w:tcPr>
            <w:tcW w:w="9840" w:type="dxa"/>
            <w:gridSpan w:val="8"/>
            <w:tcBorders>
              <w:top w:val="double" w:sz="4" w:space="0" w:color="auto"/>
              <w:left w:val="single" w:sz="6" w:space="0" w:color="auto"/>
              <w:bottom w:val="single" w:sz="6" w:space="0" w:color="auto"/>
              <w:right w:val="single" w:sz="6" w:space="0" w:color="auto"/>
            </w:tcBorders>
            <w:hideMark/>
          </w:tcPr>
          <w:p w14:paraId="44FC197C" w14:textId="3F218950" w:rsidR="00CF668E" w:rsidRPr="003548F2" w:rsidRDefault="00CF668E" w:rsidP="00FD6893">
            <w:pPr>
              <w:pStyle w:val="FAAFormText"/>
              <w:widowControl w:val="0"/>
              <w:spacing w:line="228" w:lineRule="auto"/>
              <w:rPr>
                <w:b/>
              </w:rPr>
            </w:pPr>
            <w:r w:rsidRPr="003548F2">
              <w:rPr>
                <w:b/>
              </w:rPr>
              <w:t>Section 5</w:t>
            </w:r>
            <w:r w:rsidR="000D4582" w:rsidRPr="003548F2">
              <w:rPr>
                <w:b/>
              </w:rPr>
              <w:t xml:space="preserve"> </w:t>
            </w:r>
            <w:r w:rsidRPr="003548F2">
              <w:rPr>
                <w:b/>
              </w:rPr>
              <w:t xml:space="preserve">to be completed by the CAA </w:t>
            </w:r>
          </w:p>
        </w:tc>
      </w:tr>
      <w:tr w:rsidR="00CF668E" w:rsidRPr="003548F2" w14:paraId="44FC1982" w14:textId="77777777" w:rsidTr="0028552C">
        <w:tc>
          <w:tcPr>
            <w:tcW w:w="5728" w:type="dxa"/>
            <w:gridSpan w:val="5"/>
            <w:tcBorders>
              <w:top w:val="single" w:sz="6" w:space="0" w:color="auto"/>
              <w:left w:val="single" w:sz="6" w:space="0" w:color="auto"/>
              <w:bottom w:val="single" w:sz="6" w:space="0" w:color="auto"/>
              <w:right w:val="single" w:sz="6" w:space="0" w:color="auto"/>
            </w:tcBorders>
          </w:tcPr>
          <w:p w14:paraId="44FC197E" w14:textId="77777777" w:rsidR="00CF668E" w:rsidRPr="003548F2" w:rsidRDefault="00CF668E" w:rsidP="00FD6893">
            <w:pPr>
              <w:pStyle w:val="FAAFormText"/>
              <w:widowControl w:val="0"/>
              <w:spacing w:line="228" w:lineRule="auto"/>
              <w:rPr>
                <w:b/>
              </w:rPr>
            </w:pPr>
            <w:r w:rsidRPr="003548F2">
              <w:rPr>
                <w:b/>
              </w:rPr>
              <w:t>Evaluated by (name and office):</w:t>
            </w:r>
          </w:p>
          <w:p w14:paraId="44FC197F" w14:textId="77777777" w:rsidR="00CF668E" w:rsidRPr="003548F2" w:rsidRDefault="00CF668E" w:rsidP="00FD6893">
            <w:pPr>
              <w:pStyle w:val="FAAFormText"/>
              <w:widowControl w:val="0"/>
              <w:spacing w:line="228" w:lineRule="auto"/>
            </w:pPr>
          </w:p>
        </w:tc>
        <w:tc>
          <w:tcPr>
            <w:tcW w:w="4112" w:type="dxa"/>
            <w:gridSpan w:val="3"/>
            <w:tcBorders>
              <w:top w:val="single" w:sz="6" w:space="0" w:color="auto"/>
              <w:left w:val="nil"/>
              <w:bottom w:val="single" w:sz="6" w:space="0" w:color="auto"/>
              <w:right w:val="single" w:sz="6" w:space="0" w:color="auto"/>
            </w:tcBorders>
            <w:hideMark/>
          </w:tcPr>
          <w:p w14:paraId="44FC1980" w14:textId="77777777" w:rsidR="00CF668E" w:rsidRPr="003548F2" w:rsidRDefault="00CF668E" w:rsidP="00FD6893">
            <w:pPr>
              <w:pStyle w:val="FAAFormText"/>
              <w:widowControl w:val="0"/>
              <w:spacing w:line="228" w:lineRule="auto"/>
              <w:rPr>
                <w:b/>
              </w:rPr>
            </w:pPr>
            <w:r w:rsidRPr="003548F2">
              <w:rPr>
                <w:b/>
              </w:rPr>
              <w:t>CAA decision:</w:t>
            </w:r>
          </w:p>
          <w:p w14:paraId="44FC1981" w14:textId="4A4038B0" w:rsidR="00CF668E" w:rsidRPr="003548F2" w:rsidRDefault="00CF668E" w:rsidP="00FD6893">
            <w:pPr>
              <w:pStyle w:val="FAAFormText"/>
              <w:widowControl w:val="0"/>
              <w:spacing w:line="228" w:lineRule="auto"/>
            </w:pPr>
            <w:r w:rsidRPr="003548F2">
              <w:fldChar w:fldCharType="begin">
                <w:ffData>
                  <w:name w:val="Check32"/>
                  <w:enabled/>
                  <w:calcOnExit w:val="0"/>
                  <w:checkBox>
                    <w:sizeAuto/>
                    <w:default w:val="0"/>
                  </w:checkBox>
                </w:ffData>
              </w:fldChar>
            </w:r>
            <w:r w:rsidRPr="003548F2">
              <w:instrText xml:space="preserve"> FORMCHECKBOX </w:instrText>
            </w:r>
            <w:r w:rsidR="00CE4509">
              <w:fldChar w:fldCharType="separate"/>
            </w:r>
            <w:r w:rsidRPr="003548F2">
              <w:fldChar w:fldCharType="end"/>
            </w:r>
            <w:r w:rsidR="000D4582" w:rsidRPr="003548F2">
              <w:t xml:space="preserve"> </w:t>
            </w:r>
            <w:r w:rsidRPr="003548F2">
              <w:t>Approval granted</w:t>
            </w:r>
            <w:r w:rsidR="000D4582" w:rsidRPr="003548F2">
              <w:t xml:space="preserve"> </w:t>
            </w:r>
            <w:r w:rsidRPr="003548F2">
              <w:fldChar w:fldCharType="begin">
                <w:ffData>
                  <w:name w:val="Check33"/>
                  <w:enabled/>
                  <w:calcOnExit w:val="0"/>
                  <w:checkBox>
                    <w:sizeAuto/>
                    <w:default w:val="0"/>
                  </w:checkBox>
                </w:ffData>
              </w:fldChar>
            </w:r>
            <w:r w:rsidRPr="003548F2">
              <w:instrText xml:space="preserve"> FORMCHECKBOX </w:instrText>
            </w:r>
            <w:r w:rsidR="00CE4509">
              <w:fldChar w:fldCharType="separate"/>
            </w:r>
            <w:r w:rsidRPr="003548F2">
              <w:fldChar w:fldCharType="end"/>
            </w:r>
            <w:r w:rsidR="000D4582" w:rsidRPr="003548F2">
              <w:t xml:space="preserve"> </w:t>
            </w:r>
            <w:r w:rsidRPr="003548F2">
              <w:t>Not approved</w:t>
            </w:r>
          </w:p>
        </w:tc>
      </w:tr>
      <w:tr w:rsidR="00CF668E" w:rsidRPr="003548F2" w14:paraId="44FC1988" w14:textId="77777777" w:rsidTr="0028552C">
        <w:trPr>
          <w:trHeight w:val="759"/>
        </w:trPr>
        <w:tc>
          <w:tcPr>
            <w:tcW w:w="9840" w:type="dxa"/>
            <w:gridSpan w:val="8"/>
            <w:tcBorders>
              <w:top w:val="single" w:sz="6" w:space="0" w:color="auto"/>
              <w:left w:val="single" w:sz="6" w:space="0" w:color="auto"/>
              <w:bottom w:val="single" w:sz="6" w:space="0" w:color="auto"/>
              <w:right w:val="single" w:sz="6" w:space="0" w:color="auto"/>
            </w:tcBorders>
          </w:tcPr>
          <w:p w14:paraId="44FC1983" w14:textId="77777777" w:rsidR="00CF668E" w:rsidRPr="003548F2" w:rsidRDefault="00CF668E" w:rsidP="00FD6893">
            <w:pPr>
              <w:pStyle w:val="FAAFormText"/>
              <w:widowControl w:val="0"/>
              <w:spacing w:line="228" w:lineRule="auto"/>
              <w:rPr>
                <w:b/>
              </w:rPr>
            </w:pPr>
            <w:r w:rsidRPr="003548F2">
              <w:rPr>
                <w:b/>
              </w:rPr>
              <w:t>Remarks:</w:t>
            </w:r>
          </w:p>
          <w:p w14:paraId="44FC1984" w14:textId="77777777" w:rsidR="00CF668E" w:rsidRPr="003548F2" w:rsidRDefault="00CF668E" w:rsidP="00FD6893">
            <w:pPr>
              <w:pStyle w:val="FAAFormText"/>
              <w:widowControl w:val="0"/>
              <w:spacing w:line="228" w:lineRule="auto"/>
            </w:pPr>
          </w:p>
          <w:p w14:paraId="44FC1985" w14:textId="77777777" w:rsidR="00CF668E" w:rsidRPr="003548F2" w:rsidRDefault="00CF668E" w:rsidP="00FD6893">
            <w:pPr>
              <w:pStyle w:val="FAAFormText"/>
              <w:widowControl w:val="0"/>
              <w:spacing w:line="228" w:lineRule="auto"/>
            </w:pPr>
          </w:p>
          <w:p w14:paraId="44FC1986" w14:textId="77777777" w:rsidR="00CF668E" w:rsidRPr="003548F2" w:rsidRDefault="00CF668E" w:rsidP="00FD6893">
            <w:pPr>
              <w:pStyle w:val="FAAFormText"/>
              <w:widowControl w:val="0"/>
              <w:spacing w:line="228" w:lineRule="auto"/>
            </w:pPr>
          </w:p>
          <w:p w14:paraId="44FC1987" w14:textId="77777777" w:rsidR="00CF668E" w:rsidRPr="003548F2" w:rsidRDefault="00CF668E" w:rsidP="00FD6893">
            <w:pPr>
              <w:pStyle w:val="FAAFormText"/>
              <w:widowControl w:val="0"/>
              <w:spacing w:line="228" w:lineRule="auto"/>
            </w:pPr>
          </w:p>
        </w:tc>
      </w:tr>
      <w:tr w:rsidR="00CF668E" w:rsidRPr="003548F2" w14:paraId="44FC198C" w14:textId="77777777" w:rsidTr="0028552C">
        <w:trPr>
          <w:trHeight w:val="453"/>
        </w:trPr>
        <w:tc>
          <w:tcPr>
            <w:tcW w:w="5728" w:type="dxa"/>
            <w:gridSpan w:val="5"/>
            <w:tcBorders>
              <w:top w:val="single" w:sz="6" w:space="0" w:color="auto"/>
              <w:left w:val="single" w:sz="6" w:space="0" w:color="auto"/>
              <w:bottom w:val="single" w:sz="6" w:space="0" w:color="auto"/>
              <w:right w:val="single" w:sz="6" w:space="0" w:color="auto"/>
            </w:tcBorders>
          </w:tcPr>
          <w:p w14:paraId="44FC1989" w14:textId="77777777" w:rsidR="00CF668E" w:rsidRPr="003548F2" w:rsidRDefault="00CF668E" w:rsidP="00FD6893">
            <w:pPr>
              <w:pStyle w:val="FAAFormText"/>
              <w:widowControl w:val="0"/>
              <w:spacing w:line="228" w:lineRule="auto"/>
              <w:rPr>
                <w:b/>
              </w:rPr>
            </w:pPr>
            <w:r w:rsidRPr="003548F2">
              <w:rPr>
                <w:b/>
              </w:rPr>
              <w:t>Signature of CAA representative:</w:t>
            </w:r>
          </w:p>
          <w:p w14:paraId="44FC198A" w14:textId="77777777" w:rsidR="00CF668E" w:rsidRPr="003548F2" w:rsidRDefault="00CF668E" w:rsidP="00FD6893">
            <w:pPr>
              <w:pStyle w:val="FAAFormText"/>
              <w:widowControl w:val="0"/>
              <w:spacing w:line="228" w:lineRule="auto"/>
              <w:rPr>
                <w:b/>
                <w:sz w:val="32"/>
              </w:rPr>
            </w:pPr>
          </w:p>
        </w:tc>
        <w:tc>
          <w:tcPr>
            <w:tcW w:w="4112" w:type="dxa"/>
            <w:gridSpan w:val="3"/>
            <w:tcBorders>
              <w:top w:val="nil"/>
              <w:left w:val="nil"/>
              <w:bottom w:val="single" w:sz="6" w:space="0" w:color="auto"/>
              <w:right w:val="single" w:sz="6" w:space="0" w:color="auto"/>
            </w:tcBorders>
            <w:hideMark/>
          </w:tcPr>
          <w:p w14:paraId="44FC198B" w14:textId="77777777" w:rsidR="00CF668E" w:rsidRPr="003548F2" w:rsidRDefault="00CF668E" w:rsidP="00FD6893">
            <w:pPr>
              <w:pStyle w:val="FAAFormText"/>
              <w:widowControl w:val="0"/>
              <w:spacing w:line="228" w:lineRule="auto"/>
              <w:rPr>
                <w:b/>
              </w:rPr>
            </w:pPr>
            <w:r w:rsidRPr="003548F2">
              <w:rPr>
                <w:b/>
              </w:rPr>
              <w:t>Date (dd/mm/yyyy):</w:t>
            </w:r>
          </w:p>
        </w:tc>
      </w:tr>
    </w:tbl>
    <w:p w14:paraId="41C71D16" w14:textId="0CB050DE" w:rsidR="003E343F" w:rsidRPr="003548F2" w:rsidRDefault="003E343F" w:rsidP="008E23EE">
      <w:r w:rsidRPr="003548F2">
        <w:t>CAA form dated 11/2019</w:t>
      </w:r>
    </w:p>
    <w:p w14:paraId="44FC198E" w14:textId="7CE9CF39" w:rsidR="000E100A" w:rsidRPr="003548F2" w:rsidRDefault="00076BD5" w:rsidP="007C5AF8">
      <w:pPr>
        <w:pStyle w:val="FFATextFlushRight"/>
        <w:keepLines w:val="0"/>
        <w:widowControl w:val="0"/>
      </w:pPr>
      <w:r w:rsidRPr="003548F2">
        <w:t>ICAO Annex 2, Appendix 4: 3.1; 3.2</w:t>
      </w:r>
      <w:r w:rsidR="00F563C0" w:rsidRPr="003548F2">
        <w:t>;</w:t>
      </w:r>
      <w:r w:rsidRPr="003548F2">
        <w:t xml:space="preserve"> 3.3</w:t>
      </w:r>
    </w:p>
    <w:p w14:paraId="44FC198F" w14:textId="0A2070C4" w:rsidR="00C11A29" w:rsidRPr="003548F2" w:rsidRDefault="00B50E07" w:rsidP="00BD530C">
      <w:pPr>
        <w:pStyle w:val="Heading4"/>
        <w:numPr>
          <w:ilvl w:val="0"/>
          <w:numId w:val="0"/>
        </w:numPr>
        <w:ind w:left="864" w:hanging="864"/>
      </w:pPr>
      <w:bookmarkStart w:id="323" w:name="_Toc54771202"/>
      <w:r w:rsidRPr="003548F2">
        <w:t xml:space="preserve">IS </w:t>
      </w:r>
      <w:r w:rsidR="00C11A29" w:rsidRPr="003548F2">
        <w:t>8.8.2.11</w:t>
      </w:r>
      <w:r w:rsidR="00C11A29" w:rsidRPr="003548F2">
        <w:tab/>
        <w:t>Universal Aviation Signals</w:t>
      </w:r>
      <w:bookmarkEnd w:id="323"/>
    </w:p>
    <w:p w14:paraId="44FC1991" w14:textId="0B135559" w:rsidR="00C11A29" w:rsidRPr="003548F2" w:rsidRDefault="00C26349" w:rsidP="00387D9B">
      <w:pPr>
        <w:pStyle w:val="FAAOutlineL1a"/>
        <w:numPr>
          <w:ilvl w:val="0"/>
          <w:numId w:val="656"/>
        </w:numPr>
      </w:pPr>
      <w:r w:rsidRPr="003548F2">
        <w:t>DISTRESS SIGNALS</w:t>
      </w:r>
      <w:r w:rsidR="00820260" w:rsidRPr="003548F2">
        <w:t>.</w:t>
      </w:r>
      <w:r w:rsidR="000D4582" w:rsidRPr="003548F2">
        <w:t xml:space="preserve"> </w:t>
      </w:r>
      <w:r w:rsidR="00C11A29" w:rsidRPr="003548F2">
        <w:t xml:space="preserve">The following signals, used either together or separately, mean that grave and imminent danger threatens and immediate assistance is requested: </w:t>
      </w:r>
    </w:p>
    <w:p w14:paraId="44FC1992" w14:textId="12A0484D" w:rsidR="00C11A29" w:rsidRPr="003548F2" w:rsidRDefault="00C11A29" w:rsidP="0049415D">
      <w:pPr>
        <w:pStyle w:val="FAANoteL1"/>
      </w:pPr>
      <w:r w:rsidRPr="003548F2">
        <w:t>Note</w:t>
      </w:r>
      <w:r w:rsidR="00523049" w:rsidRPr="003548F2">
        <w:t xml:space="preserve"> </w:t>
      </w:r>
      <w:r w:rsidR="007E02A8" w:rsidRPr="003548F2">
        <w:t>1</w:t>
      </w:r>
      <w:r w:rsidRPr="003548F2">
        <w:t>:</w:t>
      </w:r>
      <w:r w:rsidR="000D4582" w:rsidRPr="003548F2">
        <w:t xml:space="preserve"> </w:t>
      </w:r>
      <w:r w:rsidRPr="003548F2">
        <w:t>None of the provisions in this section shall prevent the use, by an aircraft in distress, of any means at its disposal to attract attention, make known its position</w:t>
      </w:r>
      <w:r w:rsidR="0034616B" w:rsidRPr="003548F2">
        <w:t>,</w:t>
      </w:r>
      <w:r w:rsidRPr="003548F2">
        <w:t xml:space="preserve"> and obtain help.</w:t>
      </w:r>
    </w:p>
    <w:p w14:paraId="44FC1993" w14:textId="77777777" w:rsidR="00C11A29" w:rsidRPr="003548F2" w:rsidRDefault="00C11A29" w:rsidP="0049415D">
      <w:pPr>
        <w:pStyle w:val="FAANoteL1"/>
      </w:pPr>
      <w:r w:rsidRPr="003548F2">
        <w:t>Note 2: For full details of telecommunication transmission procedures for the distress and urgency signals, see ICAO Annex 1</w:t>
      </w:r>
      <w:r w:rsidR="001314BA" w:rsidRPr="003548F2">
        <w:t xml:space="preserve">0, </w:t>
      </w:r>
      <w:r w:rsidRPr="003548F2">
        <w:t>Volume II, Chapter 5.</w:t>
      </w:r>
    </w:p>
    <w:p w14:paraId="44FC1994" w14:textId="77777777" w:rsidR="00C11A29" w:rsidRPr="003548F2" w:rsidRDefault="00C11A29" w:rsidP="0049415D">
      <w:pPr>
        <w:pStyle w:val="FAANoteL1"/>
      </w:pPr>
      <w:r w:rsidRPr="003548F2">
        <w:t>Note 3: For details of the search and rescue visual signals, see ICAO Annex 12.</w:t>
      </w:r>
    </w:p>
    <w:p w14:paraId="44FC1995" w14:textId="7FBDEB67" w:rsidR="00C11A29" w:rsidRPr="003548F2" w:rsidRDefault="00C11A29" w:rsidP="00387D9B">
      <w:pPr>
        <w:pStyle w:val="FAAOutlineL21"/>
        <w:numPr>
          <w:ilvl w:val="0"/>
          <w:numId w:val="657"/>
        </w:numPr>
      </w:pPr>
      <w:r w:rsidRPr="003548F2">
        <w:t xml:space="preserve">A signal made by radiotelegraphy or by any other </w:t>
      </w:r>
      <w:r w:rsidR="001314BA" w:rsidRPr="003548F2">
        <w:t>signa</w:t>
      </w:r>
      <w:r w:rsidR="00760365" w:rsidRPr="003548F2">
        <w:t>l</w:t>
      </w:r>
      <w:r w:rsidR="001314BA" w:rsidRPr="003548F2">
        <w:t>ling</w:t>
      </w:r>
      <w:r w:rsidRPr="003548F2">
        <w:t xml:space="preserve"> method consisting of the group SOS (• • • — — —</w:t>
      </w:r>
      <w:r w:rsidR="001314BA" w:rsidRPr="003548F2">
        <w:t xml:space="preserve"> • • •) </w:t>
      </w:r>
      <w:r w:rsidRPr="003548F2">
        <w:t>in the Morse Code</w:t>
      </w:r>
      <w:r w:rsidR="00A17890" w:rsidRPr="003548F2">
        <w:t>;</w:t>
      </w:r>
    </w:p>
    <w:p w14:paraId="44FC1996" w14:textId="33FCD7D6" w:rsidR="00C11A29" w:rsidRPr="003548F2" w:rsidRDefault="00C11A29" w:rsidP="00387D9B">
      <w:pPr>
        <w:pStyle w:val="FAAOutlineL21"/>
        <w:numPr>
          <w:ilvl w:val="0"/>
          <w:numId w:val="657"/>
        </w:numPr>
      </w:pPr>
      <w:r w:rsidRPr="003548F2">
        <w:t>A signal sent by radiotelephony consisting of the spoken word MAYDAY</w:t>
      </w:r>
      <w:r w:rsidR="00A17890" w:rsidRPr="003548F2">
        <w:t>;</w:t>
      </w:r>
    </w:p>
    <w:p w14:paraId="44FC1997" w14:textId="05F10BAE" w:rsidR="00C11A29" w:rsidRPr="003548F2" w:rsidRDefault="00C11A29" w:rsidP="00387D9B">
      <w:pPr>
        <w:pStyle w:val="FAAOutlineL21"/>
        <w:numPr>
          <w:ilvl w:val="0"/>
          <w:numId w:val="657"/>
        </w:numPr>
      </w:pPr>
      <w:r w:rsidRPr="003548F2">
        <w:t>Rockets or shells throwing red lights, fired one at a time at short intervals</w:t>
      </w:r>
      <w:r w:rsidR="00A17890" w:rsidRPr="003548F2">
        <w:t xml:space="preserve">; </w:t>
      </w:r>
      <w:r w:rsidR="00E5514D" w:rsidRPr="003548F2">
        <w:t>and</w:t>
      </w:r>
    </w:p>
    <w:p w14:paraId="44FC1998" w14:textId="77777777" w:rsidR="00C11A29" w:rsidRPr="003548F2" w:rsidRDefault="00C11A29" w:rsidP="00387D9B">
      <w:pPr>
        <w:pStyle w:val="FAAOutlineL21"/>
        <w:numPr>
          <w:ilvl w:val="0"/>
          <w:numId w:val="657"/>
        </w:numPr>
      </w:pPr>
      <w:r w:rsidRPr="003548F2">
        <w:t>A parachute flare showing a red light.</w:t>
      </w:r>
    </w:p>
    <w:p w14:paraId="091B56CD" w14:textId="77777777" w:rsidR="00D864E6" w:rsidRPr="003548F2" w:rsidRDefault="00C11A29" w:rsidP="0049415D">
      <w:pPr>
        <w:pStyle w:val="FAANoteL1"/>
      </w:pPr>
      <w:r w:rsidRPr="003548F2">
        <w:t>Note:</w:t>
      </w:r>
      <w:r w:rsidR="000D4582" w:rsidRPr="003548F2">
        <w:t xml:space="preserve"> </w:t>
      </w:r>
      <w:r w:rsidRPr="003548F2">
        <w:t>Article 41 of the ITU Radio Regulations (Nos. 3268, 3270</w:t>
      </w:r>
      <w:r w:rsidR="00A17890" w:rsidRPr="003548F2">
        <w:t>,</w:t>
      </w:r>
      <w:r w:rsidRPr="003548F2">
        <w:t xml:space="preserve"> and 3271 refer) provides information on the alarm signals for actuating radiotelegraph and radiotelephone auto-alarm systems: </w:t>
      </w:r>
    </w:p>
    <w:p w14:paraId="6CC4AA51" w14:textId="4B99D66F" w:rsidR="00D864E6" w:rsidRPr="003548F2" w:rsidRDefault="00C11A29" w:rsidP="008E23EE">
      <w:pPr>
        <w:pStyle w:val="FAANoteL1Bullet"/>
      </w:pPr>
      <w:r w:rsidRPr="003548F2">
        <w:t xml:space="preserve">3268 The radiotelegraph alarm signal consists of a series of </w:t>
      </w:r>
      <w:r w:rsidR="00A535A0" w:rsidRPr="003548F2">
        <w:t xml:space="preserve">12 </w:t>
      </w:r>
      <w:r w:rsidRPr="003548F2">
        <w:t xml:space="preserve">dashes sent in </w:t>
      </w:r>
      <w:r w:rsidR="00A535A0" w:rsidRPr="003548F2">
        <w:t xml:space="preserve">1 </w:t>
      </w:r>
      <w:r w:rsidRPr="003548F2">
        <w:t xml:space="preserve">minute, the duration of each dash being </w:t>
      </w:r>
      <w:r w:rsidR="00A535A0" w:rsidRPr="003548F2">
        <w:t xml:space="preserve">4 </w:t>
      </w:r>
      <w:r w:rsidRPr="003548F2">
        <w:t xml:space="preserve">seconds and the duration of the interval between consecutive dashes </w:t>
      </w:r>
      <w:r w:rsidR="00A535A0" w:rsidRPr="003548F2">
        <w:t xml:space="preserve">1 </w:t>
      </w:r>
      <w:r w:rsidRPr="003548F2">
        <w:t>second.</w:t>
      </w:r>
      <w:r w:rsidR="000D4582" w:rsidRPr="003548F2">
        <w:t xml:space="preserve"> </w:t>
      </w:r>
      <w:r w:rsidRPr="003548F2">
        <w:t>It may be transmitted by hand</w:t>
      </w:r>
      <w:r w:rsidR="00A535A0" w:rsidRPr="003548F2">
        <w:t>,</w:t>
      </w:r>
      <w:r w:rsidRPr="003548F2">
        <w:t xml:space="preserve"> but its transmission by means of an automatic instrument is recommended. </w:t>
      </w:r>
    </w:p>
    <w:p w14:paraId="17BE18C7" w14:textId="6EA1C74C" w:rsidR="00D864E6" w:rsidRPr="003548F2" w:rsidRDefault="00C11A29" w:rsidP="008E23EE">
      <w:pPr>
        <w:pStyle w:val="FAANoteL1Bullet"/>
      </w:pPr>
      <w:r w:rsidRPr="003548F2">
        <w:t>3270 The radiotelephone alarm signal consists of two substantially sinusoidal audio frequency tones transmitted alternately.</w:t>
      </w:r>
      <w:r w:rsidR="000D4582" w:rsidRPr="003548F2">
        <w:t xml:space="preserve"> </w:t>
      </w:r>
      <w:r w:rsidRPr="003548F2">
        <w:t>One t</w:t>
      </w:r>
      <w:r w:rsidR="001314BA" w:rsidRPr="003548F2">
        <w:t>one shall have a frequency of 2</w:t>
      </w:r>
      <w:r w:rsidR="00A535A0" w:rsidRPr="003548F2">
        <w:t> </w:t>
      </w:r>
      <w:r w:rsidRPr="003548F2">
        <w:t>200</w:t>
      </w:r>
      <w:r w:rsidR="00A535A0" w:rsidRPr="003548F2">
        <w:t> </w:t>
      </w:r>
      <w:r w:rsidRPr="003548F2">
        <w:t>Hz and the other a frequency of 1</w:t>
      </w:r>
      <w:r w:rsidR="00A535A0" w:rsidRPr="003548F2">
        <w:t> </w:t>
      </w:r>
      <w:r w:rsidRPr="003548F2">
        <w:t>300</w:t>
      </w:r>
      <w:r w:rsidR="00A535A0" w:rsidRPr="003548F2">
        <w:t> </w:t>
      </w:r>
      <w:r w:rsidRPr="003548F2">
        <w:t xml:space="preserve">Hz, the duration of each tone being 250 milliseconds. </w:t>
      </w:r>
    </w:p>
    <w:p w14:paraId="44FC1999" w14:textId="1C4053C3" w:rsidR="00C11A29" w:rsidRPr="003548F2" w:rsidRDefault="00C11A29" w:rsidP="008E23EE">
      <w:pPr>
        <w:pStyle w:val="FAANoteL1Bullet"/>
      </w:pPr>
      <w:r w:rsidRPr="003548F2">
        <w:t xml:space="preserve">3271 The radiotelephone alarm signal, when generated by automatic means, shall be sent continuously for a period of at least </w:t>
      </w:r>
      <w:r w:rsidR="00A535A0" w:rsidRPr="003548F2">
        <w:t xml:space="preserve">30 </w:t>
      </w:r>
      <w:r w:rsidRPr="003548F2">
        <w:t xml:space="preserve">seconds but not exceeding </w:t>
      </w:r>
      <w:r w:rsidR="00A535A0" w:rsidRPr="003548F2">
        <w:t xml:space="preserve">1 </w:t>
      </w:r>
      <w:r w:rsidRPr="003548F2">
        <w:t xml:space="preserve">minute; when generated by other means, the signal shall be sent as continuously as practicable over a period of approximately </w:t>
      </w:r>
      <w:r w:rsidR="00A535A0" w:rsidRPr="003548F2">
        <w:t xml:space="preserve">1 </w:t>
      </w:r>
      <w:r w:rsidRPr="003548F2">
        <w:t>minute.</w:t>
      </w:r>
    </w:p>
    <w:p w14:paraId="44FC199A" w14:textId="77777777" w:rsidR="00C11A29" w:rsidRPr="003548F2" w:rsidRDefault="00C11A29" w:rsidP="0049415D">
      <w:pPr>
        <w:pStyle w:val="FAAOutlineL1a"/>
      </w:pPr>
      <w:r w:rsidRPr="003548F2">
        <w:t xml:space="preserve">The following signals, used either together or separately, mean that an aircraft wishes to give notice of difficulties which compel it to land without requiring immediate assistance: </w:t>
      </w:r>
    </w:p>
    <w:p w14:paraId="44FC199B" w14:textId="77777777" w:rsidR="00C11A29" w:rsidRPr="003548F2" w:rsidRDefault="00C11A29" w:rsidP="00387D9B">
      <w:pPr>
        <w:pStyle w:val="FAAOutlineL21"/>
        <w:numPr>
          <w:ilvl w:val="0"/>
          <w:numId w:val="658"/>
        </w:numPr>
      </w:pPr>
      <w:r w:rsidRPr="003548F2">
        <w:t>The repeated switching on and off of the landing lights; or</w:t>
      </w:r>
    </w:p>
    <w:p w14:paraId="44FC199C" w14:textId="77777777" w:rsidR="00C11A29" w:rsidRPr="003548F2" w:rsidRDefault="00C11A29" w:rsidP="00387D9B">
      <w:pPr>
        <w:pStyle w:val="FAAOutlineL21"/>
        <w:numPr>
          <w:ilvl w:val="0"/>
          <w:numId w:val="658"/>
        </w:numPr>
      </w:pPr>
      <w:r w:rsidRPr="003548F2">
        <w:t>The repeated switching on and off of the navigation lights in such manner as to be distinct from flashing navigation lights.</w:t>
      </w:r>
    </w:p>
    <w:p w14:paraId="44FC199D" w14:textId="1E47A97A" w:rsidR="00C11A29" w:rsidRPr="003548F2" w:rsidRDefault="00C11A29" w:rsidP="0049415D">
      <w:pPr>
        <w:pStyle w:val="FAAOutlineL1a"/>
      </w:pPr>
      <w:r w:rsidRPr="003548F2">
        <w:t>The following signals, used either together or separately, mean that an aircraft has a very urgent message to transmit concerning the safety of a ship, aircraft</w:t>
      </w:r>
      <w:r w:rsidR="006A374D" w:rsidRPr="003548F2">
        <w:t>,</w:t>
      </w:r>
      <w:r w:rsidRPr="003548F2">
        <w:t xml:space="preserve"> or other vehicle, or of some person on board or within sight: </w:t>
      </w:r>
    </w:p>
    <w:p w14:paraId="44FC199E" w14:textId="6ADA115D" w:rsidR="00C11A29" w:rsidRPr="003548F2" w:rsidRDefault="00C11A29" w:rsidP="00387D9B">
      <w:pPr>
        <w:pStyle w:val="FAAOutlineL21"/>
        <w:numPr>
          <w:ilvl w:val="0"/>
          <w:numId w:val="659"/>
        </w:numPr>
      </w:pPr>
      <w:r w:rsidRPr="003548F2">
        <w:t>A signal made by radiotelegraphy or by any other signalling method consisting of the group XXX</w:t>
      </w:r>
      <w:r w:rsidR="006A374D" w:rsidRPr="003548F2">
        <w:t>;</w:t>
      </w:r>
    </w:p>
    <w:p w14:paraId="00699406" w14:textId="7AFFBB1B" w:rsidR="00F3184A" w:rsidRPr="003548F2" w:rsidRDefault="00C11A29" w:rsidP="00387D9B">
      <w:pPr>
        <w:pStyle w:val="FAAOutlineL21"/>
        <w:numPr>
          <w:ilvl w:val="0"/>
          <w:numId w:val="659"/>
        </w:numPr>
      </w:pPr>
      <w:r w:rsidRPr="003548F2">
        <w:t>A signal sent by radiotelephony consisting of the spoken words PAN, PAN</w:t>
      </w:r>
      <w:r w:rsidR="00F3184A" w:rsidRPr="003548F2">
        <w:t>; or</w:t>
      </w:r>
    </w:p>
    <w:p w14:paraId="44FC199F" w14:textId="0D60987A" w:rsidR="00C11A29" w:rsidRPr="003548F2" w:rsidRDefault="00F3184A" w:rsidP="00803254">
      <w:pPr>
        <w:pStyle w:val="FAAOutlineL21"/>
        <w:numPr>
          <w:ilvl w:val="0"/>
          <w:numId w:val="659"/>
        </w:numPr>
      </w:pPr>
      <w:r w:rsidRPr="003548F2">
        <w:t>An urgency message sent via data link which transmits the intent of the words PAN, PAN</w:t>
      </w:r>
      <w:r w:rsidR="00C11A29" w:rsidRPr="003548F2">
        <w:t>.</w:t>
      </w:r>
    </w:p>
    <w:p w14:paraId="44FC19A0" w14:textId="66F2AF8C" w:rsidR="00C11A29" w:rsidRPr="003548F2" w:rsidRDefault="008C39FC" w:rsidP="0049415D">
      <w:pPr>
        <w:pStyle w:val="FAAOutlineL1a"/>
      </w:pPr>
      <w:r w:rsidRPr="003548F2">
        <w:t>VISUAL SIGNALS USED TO WARN AN UNAUTHORISED AIRCRAFT</w:t>
      </w:r>
      <w:r w:rsidR="00820260" w:rsidRPr="003548F2">
        <w:t>.</w:t>
      </w:r>
      <w:r w:rsidR="00C11A29" w:rsidRPr="003548F2">
        <w:t xml:space="preserve"> By day and by night, a series of projectiles discharged from the ground at intervals of 10 seconds, each showing, on bursting, red and green lights or stars</w:t>
      </w:r>
      <w:r w:rsidR="009B6831" w:rsidRPr="003548F2">
        <w:t>,</w:t>
      </w:r>
      <w:r w:rsidR="00C11A29" w:rsidRPr="003548F2">
        <w:t xml:space="preserve"> will indicate to an unauthorised aircraft that it is flying in or about to enter a restricted, prohibited, or danger area, and that the aircraft is to take such remedial action as may be necessary.</w:t>
      </w:r>
    </w:p>
    <w:p w14:paraId="44FC19A1" w14:textId="54339C5C" w:rsidR="00C11A29" w:rsidRPr="003548F2" w:rsidRDefault="008C39FC" w:rsidP="007C5AF8">
      <w:pPr>
        <w:pStyle w:val="FAAOutlineL1a"/>
      </w:pPr>
      <w:r w:rsidRPr="003548F2">
        <w:t>SIGNALS FOR AERODROME TRAFFIC</w:t>
      </w:r>
      <w:r w:rsidR="00820260" w:rsidRPr="003548F2">
        <w:t>.</w:t>
      </w:r>
      <w:r w:rsidR="00C11A29" w:rsidRPr="003548F2">
        <w:t xml:space="preserve"> Aerodrome controllers shall use and pilots shall obey the following light and pyrotechnic signals:</w:t>
      </w:r>
    </w:p>
    <w:p w14:paraId="44FC19A2" w14:textId="6FBA8784" w:rsidR="00C11A29" w:rsidRPr="003548F2" w:rsidRDefault="00616639" w:rsidP="008E23EE">
      <w:pPr>
        <w:pStyle w:val="FAATableTitle"/>
      </w:pPr>
      <w:r w:rsidRPr="003548F2">
        <w:t xml:space="preserve">Table </w:t>
      </w:r>
      <w:r w:rsidR="002E0062" w:rsidRPr="003548F2">
        <w:t>4</w:t>
      </w:r>
      <w:r w:rsidRPr="003548F2">
        <w:t>. Light and Pyrotechnic Signals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Caption w:val="Table 4. Light and Pyrotechnic Signals"/>
        <w:tblDescription w:val="Table describes lights and pyrotechnic syganls that may be given by aerodrome controllers and actions expected by aircraft either in flight or on the ground."/>
      </w:tblPr>
      <w:tblGrid>
        <w:gridCol w:w="1778"/>
        <w:gridCol w:w="2108"/>
        <w:gridCol w:w="2980"/>
        <w:gridCol w:w="2464"/>
      </w:tblGrid>
      <w:tr w:rsidR="00C11A29" w:rsidRPr="003548F2" w14:paraId="44FC19A5" w14:textId="77777777" w:rsidTr="000D7A9C">
        <w:tc>
          <w:tcPr>
            <w:tcW w:w="3978" w:type="dxa"/>
            <w:gridSpan w:val="2"/>
            <w:vMerge w:val="restart"/>
            <w:tcBorders>
              <w:top w:val="single" w:sz="12" w:space="0" w:color="auto"/>
            </w:tcBorders>
            <w:vAlign w:val="center"/>
          </w:tcPr>
          <w:p w14:paraId="44FC19A3" w14:textId="77777777" w:rsidR="00C11A29" w:rsidRPr="003548F2" w:rsidRDefault="00C11A29" w:rsidP="00FD6893">
            <w:pPr>
              <w:pStyle w:val="FAATableHeading"/>
              <w:widowControl w:val="0"/>
              <w:spacing w:line="228" w:lineRule="auto"/>
              <w:jc w:val="center"/>
            </w:pPr>
            <w:r w:rsidRPr="003548F2">
              <w:t>Light</w:t>
            </w:r>
          </w:p>
        </w:tc>
        <w:tc>
          <w:tcPr>
            <w:tcW w:w="5598" w:type="dxa"/>
            <w:gridSpan w:val="2"/>
            <w:tcBorders>
              <w:top w:val="single" w:sz="12" w:space="0" w:color="auto"/>
              <w:bottom w:val="nil"/>
            </w:tcBorders>
          </w:tcPr>
          <w:p w14:paraId="44FC19A4" w14:textId="77777777" w:rsidR="00C11A29" w:rsidRPr="003548F2" w:rsidRDefault="00C11A29" w:rsidP="00FD6893">
            <w:pPr>
              <w:pStyle w:val="FAATableHeading"/>
              <w:widowControl w:val="0"/>
              <w:spacing w:line="228" w:lineRule="auto"/>
              <w:jc w:val="center"/>
            </w:pPr>
            <w:r w:rsidRPr="003548F2">
              <w:t>From Aerodrome Control to:</w:t>
            </w:r>
          </w:p>
        </w:tc>
      </w:tr>
      <w:tr w:rsidR="00C11A29" w:rsidRPr="003548F2" w14:paraId="44FC19A9" w14:textId="77777777" w:rsidTr="000D7A9C">
        <w:tc>
          <w:tcPr>
            <w:tcW w:w="3978" w:type="dxa"/>
            <w:gridSpan w:val="2"/>
            <w:vMerge/>
          </w:tcPr>
          <w:p w14:paraId="44FC19A6" w14:textId="77777777" w:rsidR="00C11A29" w:rsidRPr="003548F2" w:rsidRDefault="00C11A29" w:rsidP="00FD6893">
            <w:pPr>
              <w:pStyle w:val="FAATableText"/>
              <w:widowControl w:val="0"/>
              <w:spacing w:line="228" w:lineRule="auto"/>
            </w:pPr>
          </w:p>
        </w:tc>
        <w:tc>
          <w:tcPr>
            <w:tcW w:w="3060" w:type="dxa"/>
            <w:tcBorders>
              <w:top w:val="nil"/>
              <w:right w:val="nil"/>
            </w:tcBorders>
            <w:shd w:val="clear" w:color="auto" w:fill="F2F2F2"/>
          </w:tcPr>
          <w:p w14:paraId="44FC19A7" w14:textId="0698C351" w:rsidR="00C11A29" w:rsidRPr="003548F2" w:rsidRDefault="00C11A29" w:rsidP="00FD6893">
            <w:pPr>
              <w:pStyle w:val="FAATableText"/>
              <w:widowControl w:val="0"/>
              <w:spacing w:line="228" w:lineRule="auto"/>
              <w:rPr>
                <w:b/>
              </w:rPr>
            </w:pPr>
            <w:r w:rsidRPr="003548F2">
              <w:rPr>
                <w:b/>
              </w:rPr>
              <w:t xml:space="preserve">Aircraft </w:t>
            </w:r>
            <w:r w:rsidR="003B2AE1" w:rsidRPr="003548F2">
              <w:rPr>
                <w:b/>
              </w:rPr>
              <w:t>in F</w:t>
            </w:r>
            <w:r w:rsidRPr="003548F2">
              <w:rPr>
                <w:b/>
              </w:rPr>
              <w:t>light</w:t>
            </w:r>
          </w:p>
        </w:tc>
        <w:tc>
          <w:tcPr>
            <w:tcW w:w="2538" w:type="dxa"/>
            <w:tcBorders>
              <w:top w:val="nil"/>
              <w:left w:val="nil"/>
            </w:tcBorders>
            <w:shd w:val="clear" w:color="auto" w:fill="DBE5F1"/>
          </w:tcPr>
          <w:p w14:paraId="44FC19A8" w14:textId="5B226CD0" w:rsidR="00C11A29" w:rsidRPr="003548F2" w:rsidRDefault="00C11A29" w:rsidP="00FD6893">
            <w:pPr>
              <w:pStyle w:val="FAATableText"/>
              <w:widowControl w:val="0"/>
              <w:spacing w:line="228" w:lineRule="auto"/>
              <w:rPr>
                <w:b/>
              </w:rPr>
            </w:pPr>
            <w:r w:rsidRPr="003548F2">
              <w:rPr>
                <w:b/>
              </w:rPr>
              <w:t xml:space="preserve">Aircraft on the </w:t>
            </w:r>
            <w:r w:rsidR="008C39FC" w:rsidRPr="003548F2">
              <w:rPr>
                <w:b/>
              </w:rPr>
              <w:t>G</w:t>
            </w:r>
            <w:r w:rsidRPr="003548F2">
              <w:rPr>
                <w:b/>
              </w:rPr>
              <w:t>round</w:t>
            </w:r>
          </w:p>
        </w:tc>
      </w:tr>
      <w:tr w:rsidR="00C11A29" w:rsidRPr="003548F2" w14:paraId="44FC19B1" w14:textId="77777777" w:rsidTr="000D7A9C">
        <w:tc>
          <w:tcPr>
            <w:tcW w:w="1818" w:type="dxa"/>
            <w:tcBorders>
              <w:bottom w:val="nil"/>
              <w:right w:val="single" w:sz="12" w:space="0" w:color="auto"/>
            </w:tcBorders>
          </w:tcPr>
          <w:p w14:paraId="44FC19AA" w14:textId="77777777" w:rsidR="00C11A29" w:rsidRPr="003548F2" w:rsidRDefault="00C11A29" w:rsidP="00FD6893">
            <w:pPr>
              <w:pStyle w:val="FAATableText"/>
              <w:widowControl w:val="0"/>
              <w:spacing w:line="228" w:lineRule="auto"/>
            </w:pPr>
            <w:r w:rsidRPr="003548F2">
              <w:t xml:space="preserve">Directed towards aircraft concerned </w:t>
            </w:r>
          </w:p>
        </w:tc>
        <w:tc>
          <w:tcPr>
            <w:tcW w:w="2160" w:type="dxa"/>
            <w:tcBorders>
              <w:top w:val="single" w:sz="12" w:space="0" w:color="auto"/>
              <w:left w:val="single" w:sz="12" w:space="0" w:color="auto"/>
            </w:tcBorders>
          </w:tcPr>
          <w:p w14:paraId="44FC19AB" w14:textId="2D89BEE9" w:rsidR="00C11A29" w:rsidRPr="003548F2" w:rsidRDefault="00C11A29" w:rsidP="00FD6893">
            <w:pPr>
              <w:pStyle w:val="FAATableText"/>
              <w:widowControl w:val="0"/>
              <w:spacing w:line="228" w:lineRule="auto"/>
            </w:pPr>
            <w:r w:rsidRPr="003548F2">
              <w:t>Steady green</w:t>
            </w:r>
          </w:p>
          <w:p w14:paraId="44FC19AC" w14:textId="77777777" w:rsidR="00C11A29" w:rsidRPr="003548F2" w:rsidRDefault="00C11A29" w:rsidP="00FD6893">
            <w:pPr>
              <w:pStyle w:val="FAATableText"/>
              <w:widowControl w:val="0"/>
              <w:spacing w:line="228" w:lineRule="auto"/>
            </w:pPr>
          </w:p>
        </w:tc>
        <w:tc>
          <w:tcPr>
            <w:tcW w:w="3060" w:type="dxa"/>
            <w:tcBorders>
              <w:top w:val="single" w:sz="12" w:space="0" w:color="auto"/>
            </w:tcBorders>
            <w:shd w:val="clear" w:color="auto" w:fill="F2F2F2"/>
          </w:tcPr>
          <w:p w14:paraId="44FC19AD" w14:textId="186DCB3C" w:rsidR="00C11A29" w:rsidRPr="003548F2" w:rsidRDefault="00C11A29" w:rsidP="00FD6893">
            <w:pPr>
              <w:pStyle w:val="FAATableText"/>
              <w:widowControl w:val="0"/>
              <w:spacing w:line="228" w:lineRule="auto"/>
            </w:pPr>
            <w:r w:rsidRPr="003548F2">
              <w:t>Cleared to land</w:t>
            </w:r>
          </w:p>
          <w:p w14:paraId="44FC19AE" w14:textId="77777777" w:rsidR="00C11A29" w:rsidRPr="003548F2" w:rsidRDefault="00C11A29" w:rsidP="00FD6893">
            <w:pPr>
              <w:pStyle w:val="FAATableText"/>
              <w:widowControl w:val="0"/>
              <w:spacing w:line="228" w:lineRule="auto"/>
            </w:pPr>
          </w:p>
        </w:tc>
        <w:tc>
          <w:tcPr>
            <w:tcW w:w="2538" w:type="dxa"/>
            <w:tcBorders>
              <w:top w:val="single" w:sz="12" w:space="0" w:color="auto"/>
            </w:tcBorders>
            <w:shd w:val="clear" w:color="auto" w:fill="DBE5F1"/>
          </w:tcPr>
          <w:p w14:paraId="44FC19AF" w14:textId="471A876D" w:rsidR="00C11A29" w:rsidRPr="003548F2" w:rsidRDefault="00C11A29" w:rsidP="00FD6893">
            <w:pPr>
              <w:pStyle w:val="FAATableText"/>
              <w:widowControl w:val="0"/>
              <w:spacing w:line="228" w:lineRule="auto"/>
            </w:pPr>
            <w:r w:rsidRPr="003548F2">
              <w:t>Cleared for take</w:t>
            </w:r>
            <w:r w:rsidR="00DA37C9" w:rsidRPr="003548F2">
              <w:t>-</w:t>
            </w:r>
            <w:r w:rsidRPr="003548F2">
              <w:t>off</w:t>
            </w:r>
          </w:p>
          <w:p w14:paraId="44FC19B0" w14:textId="77777777" w:rsidR="00C11A29" w:rsidRPr="003548F2" w:rsidRDefault="00C11A29" w:rsidP="00FD6893">
            <w:pPr>
              <w:pStyle w:val="FAATableText"/>
              <w:widowControl w:val="0"/>
              <w:spacing w:line="228" w:lineRule="auto"/>
            </w:pPr>
          </w:p>
        </w:tc>
      </w:tr>
      <w:tr w:rsidR="00C11A29" w:rsidRPr="003548F2" w14:paraId="44FC19B6" w14:textId="77777777" w:rsidTr="000D7A9C">
        <w:tc>
          <w:tcPr>
            <w:tcW w:w="1818" w:type="dxa"/>
            <w:tcBorders>
              <w:top w:val="nil"/>
              <w:bottom w:val="nil"/>
              <w:right w:val="single" w:sz="12" w:space="0" w:color="auto"/>
            </w:tcBorders>
          </w:tcPr>
          <w:p w14:paraId="44FC19B2" w14:textId="6BB2320C" w:rsidR="00C11A29" w:rsidRPr="003548F2" w:rsidRDefault="004035B9" w:rsidP="00FD6893">
            <w:pPr>
              <w:pStyle w:val="FAATableText"/>
              <w:widowControl w:val="0"/>
              <w:spacing w:line="228" w:lineRule="auto"/>
            </w:pPr>
            <w:r w:rsidRPr="003548F2">
              <w:t xml:space="preserve">(See Figure </w:t>
            </w:r>
            <w:r w:rsidR="00C11A29" w:rsidRPr="003548F2">
              <w:t>1)</w:t>
            </w:r>
          </w:p>
        </w:tc>
        <w:tc>
          <w:tcPr>
            <w:tcW w:w="2160" w:type="dxa"/>
            <w:tcBorders>
              <w:left w:val="single" w:sz="12" w:space="0" w:color="auto"/>
            </w:tcBorders>
          </w:tcPr>
          <w:p w14:paraId="44FC19B3" w14:textId="2E36EBA0" w:rsidR="00C11A29" w:rsidRPr="003548F2" w:rsidRDefault="00C11A29" w:rsidP="00FD6893">
            <w:pPr>
              <w:pStyle w:val="FAATableText"/>
              <w:widowControl w:val="0"/>
              <w:spacing w:line="228" w:lineRule="auto"/>
            </w:pPr>
            <w:r w:rsidRPr="003548F2">
              <w:t>Steady red</w:t>
            </w:r>
          </w:p>
        </w:tc>
        <w:tc>
          <w:tcPr>
            <w:tcW w:w="3060" w:type="dxa"/>
            <w:shd w:val="clear" w:color="auto" w:fill="F2F2F2"/>
          </w:tcPr>
          <w:p w14:paraId="44FC19B4" w14:textId="0BFA16F2" w:rsidR="00C11A29" w:rsidRPr="003548F2" w:rsidRDefault="00C11A29" w:rsidP="00FD6893">
            <w:pPr>
              <w:pStyle w:val="FAATableText"/>
              <w:widowControl w:val="0"/>
              <w:spacing w:line="228" w:lineRule="auto"/>
            </w:pPr>
            <w:r w:rsidRPr="003548F2">
              <w:t>Give way to other aircraft and continue circling</w:t>
            </w:r>
          </w:p>
        </w:tc>
        <w:tc>
          <w:tcPr>
            <w:tcW w:w="2538" w:type="dxa"/>
            <w:shd w:val="clear" w:color="auto" w:fill="DBE5F1"/>
          </w:tcPr>
          <w:p w14:paraId="44FC19B5" w14:textId="77777777" w:rsidR="00C11A29" w:rsidRPr="003548F2" w:rsidRDefault="00C11A29" w:rsidP="00FD6893">
            <w:pPr>
              <w:pStyle w:val="FAATableText"/>
              <w:widowControl w:val="0"/>
              <w:spacing w:line="228" w:lineRule="auto"/>
            </w:pPr>
            <w:r w:rsidRPr="003548F2">
              <w:t>Stop</w:t>
            </w:r>
          </w:p>
        </w:tc>
      </w:tr>
      <w:tr w:rsidR="00C11A29" w:rsidRPr="003548F2" w14:paraId="44FC19BB" w14:textId="77777777" w:rsidTr="000D7A9C">
        <w:tc>
          <w:tcPr>
            <w:tcW w:w="1818" w:type="dxa"/>
            <w:tcBorders>
              <w:top w:val="nil"/>
              <w:bottom w:val="nil"/>
              <w:right w:val="single" w:sz="12" w:space="0" w:color="auto"/>
            </w:tcBorders>
          </w:tcPr>
          <w:p w14:paraId="44FC19B7" w14:textId="77777777" w:rsidR="00C11A29" w:rsidRPr="003548F2" w:rsidRDefault="00C11A29" w:rsidP="00FD6893">
            <w:pPr>
              <w:pStyle w:val="FAATableText"/>
              <w:widowControl w:val="0"/>
              <w:spacing w:line="228" w:lineRule="auto"/>
            </w:pPr>
          </w:p>
        </w:tc>
        <w:tc>
          <w:tcPr>
            <w:tcW w:w="2160" w:type="dxa"/>
            <w:tcBorders>
              <w:left w:val="single" w:sz="12" w:space="0" w:color="auto"/>
            </w:tcBorders>
          </w:tcPr>
          <w:p w14:paraId="44FC19B8" w14:textId="144EEFC6" w:rsidR="00C11A29" w:rsidRPr="003548F2" w:rsidRDefault="00C11A29" w:rsidP="00FD6893">
            <w:pPr>
              <w:pStyle w:val="FAATableText"/>
              <w:widowControl w:val="0"/>
              <w:spacing w:line="228" w:lineRule="auto"/>
            </w:pPr>
            <w:r w:rsidRPr="003548F2">
              <w:t>Series of green flashes</w:t>
            </w:r>
          </w:p>
        </w:tc>
        <w:tc>
          <w:tcPr>
            <w:tcW w:w="3060" w:type="dxa"/>
            <w:shd w:val="clear" w:color="auto" w:fill="F2F2F2"/>
          </w:tcPr>
          <w:p w14:paraId="44FC19B9" w14:textId="335138B3" w:rsidR="00C11A29" w:rsidRPr="003548F2" w:rsidRDefault="00C11A29" w:rsidP="00FD6893">
            <w:pPr>
              <w:pStyle w:val="FAATableText"/>
              <w:widowControl w:val="0"/>
              <w:spacing w:line="228" w:lineRule="auto"/>
            </w:pPr>
            <w:r w:rsidRPr="003548F2">
              <w:t>Return for landing*</w:t>
            </w:r>
          </w:p>
        </w:tc>
        <w:tc>
          <w:tcPr>
            <w:tcW w:w="2538" w:type="dxa"/>
            <w:shd w:val="clear" w:color="auto" w:fill="DBE5F1"/>
          </w:tcPr>
          <w:p w14:paraId="44FC19BA" w14:textId="4DF90697" w:rsidR="00C11A29" w:rsidRPr="003548F2" w:rsidRDefault="00C11A29" w:rsidP="00FD6893">
            <w:pPr>
              <w:pStyle w:val="FAATableText"/>
              <w:widowControl w:val="0"/>
              <w:spacing w:line="228" w:lineRule="auto"/>
            </w:pPr>
            <w:r w:rsidRPr="003548F2">
              <w:t>Cleared to taxi</w:t>
            </w:r>
          </w:p>
        </w:tc>
      </w:tr>
      <w:tr w:rsidR="00C11A29" w:rsidRPr="003548F2" w14:paraId="44FC19C0" w14:textId="77777777" w:rsidTr="000D7A9C">
        <w:tc>
          <w:tcPr>
            <w:tcW w:w="1818" w:type="dxa"/>
            <w:tcBorders>
              <w:top w:val="nil"/>
              <w:bottom w:val="nil"/>
              <w:right w:val="single" w:sz="12" w:space="0" w:color="auto"/>
            </w:tcBorders>
          </w:tcPr>
          <w:p w14:paraId="44FC19BC" w14:textId="77777777" w:rsidR="00C11A29" w:rsidRPr="003548F2" w:rsidRDefault="00C11A29" w:rsidP="00FD6893">
            <w:pPr>
              <w:pStyle w:val="FAATableText"/>
              <w:widowControl w:val="0"/>
              <w:spacing w:line="228" w:lineRule="auto"/>
            </w:pPr>
          </w:p>
        </w:tc>
        <w:tc>
          <w:tcPr>
            <w:tcW w:w="2160" w:type="dxa"/>
            <w:tcBorders>
              <w:left w:val="single" w:sz="12" w:space="0" w:color="auto"/>
            </w:tcBorders>
          </w:tcPr>
          <w:p w14:paraId="44FC19BD" w14:textId="657EA758" w:rsidR="00C11A29" w:rsidRPr="003548F2" w:rsidRDefault="00C11A29" w:rsidP="00FD6893">
            <w:pPr>
              <w:pStyle w:val="FAATableText"/>
              <w:widowControl w:val="0"/>
              <w:spacing w:line="228" w:lineRule="auto"/>
            </w:pPr>
            <w:r w:rsidRPr="003548F2">
              <w:t>Series of red flashes</w:t>
            </w:r>
          </w:p>
        </w:tc>
        <w:tc>
          <w:tcPr>
            <w:tcW w:w="3060" w:type="dxa"/>
            <w:shd w:val="clear" w:color="auto" w:fill="F2F2F2"/>
          </w:tcPr>
          <w:p w14:paraId="44FC19BE" w14:textId="46E6C8AA" w:rsidR="00C11A29" w:rsidRPr="003548F2" w:rsidRDefault="00C11A29" w:rsidP="00FD6893">
            <w:pPr>
              <w:pStyle w:val="FAATableText"/>
              <w:widowControl w:val="0"/>
              <w:spacing w:line="228" w:lineRule="auto"/>
            </w:pPr>
            <w:r w:rsidRPr="003548F2">
              <w:t>Aerodrome unsafe, do not land</w:t>
            </w:r>
          </w:p>
        </w:tc>
        <w:tc>
          <w:tcPr>
            <w:tcW w:w="2538" w:type="dxa"/>
            <w:shd w:val="clear" w:color="auto" w:fill="DBE5F1"/>
          </w:tcPr>
          <w:p w14:paraId="44FC19BF" w14:textId="1EACF89A" w:rsidR="00C11A29" w:rsidRPr="003548F2" w:rsidRDefault="00C11A29" w:rsidP="00FD6893">
            <w:pPr>
              <w:pStyle w:val="FAATableText"/>
              <w:widowControl w:val="0"/>
              <w:spacing w:line="228" w:lineRule="auto"/>
            </w:pPr>
            <w:r w:rsidRPr="003548F2">
              <w:t>Taxi clear of landing area in use</w:t>
            </w:r>
          </w:p>
        </w:tc>
      </w:tr>
      <w:tr w:rsidR="00C11A29" w:rsidRPr="003548F2" w14:paraId="44FC19C5" w14:textId="77777777" w:rsidTr="000D7A9C">
        <w:tc>
          <w:tcPr>
            <w:tcW w:w="1818" w:type="dxa"/>
            <w:tcBorders>
              <w:top w:val="nil"/>
              <w:bottom w:val="nil"/>
              <w:right w:val="single" w:sz="12" w:space="0" w:color="auto"/>
            </w:tcBorders>
          </w:tcPr>
          <w:p w14:paraId="44FC19C1" w14:textId="77777777" w:rsidR="00C11A29" w:rsidRPr="003548F2" w:rsidRDefault="00C11A29" w:rsidP="00FD6893">
            <w:pPr>
              <w:pStyle w:val="FAATableText"/>
              <w:widowControl w:val="0"/>
              <w:spacing w:line="228" w:lineRule="auto"/>
            </w:pPr>
          </w:p>
        </w:tc>
        <w:tc>
          <w:tcPr>
            <w:tcW w:w="2160" w:type="dxa"/>
            <w:tcBorders>
              <w:left w:val="single" w:sz="12" w:space="0" w:color="auto"/>
            </w:tcBorders>
          </w:tcPr>
          <w:p w14:paraId="44FC19C2" w14:textId="523BE576" w:rsidR="00C11A29" w:rsidRPr="003548F2" w:rsidRDefault="00C11A29" w:rsidP="00FD6893">
            <w:pPr>
              <w:pStyle w:val="FAATableText"/>
              <w:widowControl w:val="0"/>
              <w:spacing w:line="228" w:lineRule="auto"/>
            </w:pPr>
            <w:r w:rsidRPr="003548F2">
              <w:t>Series of white flashes</w:t>
            </w:r>
          </w:p>
        </w:tc>
        <w:tc>
          <w:tcPr>
            <w:tcW w:w="3060" w:type="dxa"/>
            <w:shd w:val="clear" w:color="auto" w:fill="F2F2F2"/>
          </w:tcPr>
          <w:p w14:paraId="44FC19C3" w14:textId="1A8C8161" w:rsidR="00C11A29" w:rsidRPr="003548F2" w:rsidRDefault="00C11A29" w:rsidP="00FD6893">
            <w:pPr>
              <w:pStyle w:val="FAATableText"/>
              <w:widowControl w:val="0"/>
              <w:spacing w:line="228" w:lineRule="auto"/>
            </w:pPr>
            <w:r w:rsidRPr="003548F2">
              <w:t xml:space="preserve">Land at this aerodrome and proceed to </w:t>
            </w:r>
            <w:r w:rsidR="00BE31E8" w:rsidRPr="003548F2">
              <w:t>ramp</w:t>
            </w:r>
            <w:r w:rsidRPr="003548F2">
              <w:t>*</w:t>
            </w:r>
          </w:p>
        </w:tc>
        <w:tc>
          <w:tcPr>
            <w:tcW w:w="2538" w:type="dxa"/>
            <w:shd w:val="clear" w:color="auto" w:fill="DBE5F1"/>
          </w:tcPr>
          <w:p w14:paraId="44FC19C4" w14:textId="77777777" w:rsidR="00C11A29" w:rsidRPr="003548F2" w:rsidRDefault="00C11A29" w:rsidP="00FD6893">
            <w:pPr>
              <w:pStyle w:val="FAATableText"/>
              <w:widowControl w:val="0"/>
              <w:spacing w:line="228" w:lineRule="auto"/>
            </w:pPr>
            <w:r w:rsidRPr="003548F2">
              <w:t>Return to starting point on the aerodrome</w:t>
            </w:r>
          </w:p>
        </w:tc>
      </w:tr>
      <w:tr w:rsidR="00C11A29" w:rsidRPr="003548F2" w14:paraId="44FC19CA" w14:textId="77777777" w:rsidTr="000D7A9C">
        <w:tc>
          <w:tcPr>
            <w:tcW w:w="1818" w:type="dxa"/>
            <w:tcBorders>
              <w:top w:val="nil"/>
              <w:bottom w:val="single" w:sz="12" w:space="0" w:color="auto"/>
              <w:right w:val="single" w:sz="12" w:space="0" w:color="auto"/>
            </w:tcBorders>
          </w:tcPr>
          <w:p w14:paraId="44FC19C6" w14:textId="77777777" w:rsidR="00C11A29" w:rsidRPr="003548F2" w:rsidRDefault="00C11A29" w:rsidP="00FD6893">
            <w:pPr>
              <w:pStyle w:val="FAATableText"/>
              <w:widowControl w:val="0"/>
              <w:spacing w:line="228" w:lineRule="auto"/>
            </w:pPr>
          </w:p>
        </w:tc>
        <w:tc>
          <w:tcPr>
            <w:tcW w:w="2160" w:type="dxa"/>
            <w:tcBorders>
              <w:left w:val="single" w:sz="12" w:space="0" w:color="auto"/>
              <w:bottom w:val="single" w:sz="12" w:space="0" w:color="auto"/>
            </w:tcBorders>
          </w:tcPr>
          <w:p w14:paraId="44FC19C7" w14:textId="77777777" w:rsidR="00C11A29" w:rsidRPr="003548F2" w:rsidRDefault="00C11A29" w:rsidP="00FD6893">
            <w:pPr>
              <w:pStyle w:val="FAATableText"/>
              <w:widowControl w:val="0"/>
              <w:spacing w:line="228" w:lineRule="auto"/>
            </w:pPr>
            <w:r w:rsidRPr="003548F2">
              <w:t>Red pyrotechnic</w:t>
            </w:r>
          </w:p>
        </w:tc>
        <w:tc>
          <w:tcPr>
            <w:tcW w:w="3060" w:type="dxa"/>
            <w:tcBorders>
              <w:bottom w:val="single" w:sz="12" w:space="0" w:color="auto"/>
            </w:tcBorders>
            <w:shd w:val="clear" w:color="auto" w:fill="F2F2F2"/>
          </w:tcPr>
          <w:p w14:paraId="44FC19C8" w14:textId="77777777" w:rsidR="00C11A29" w:rsidRPr="003548F2" w:rsidRDefault="00C11A29" w:rsidP="00FD6893">
            <w:pPr>
              <w:pStyle w:val="FAATableText"/>
              <w:widowControl w:val="0"/>
              <w:spacing w:line="228" w:lineRule="auto"/>
            </w:pPr>
            <w:r w:rsidRPr="003548F2">
              <w:t>Notwithstanding any previous instructions, do not land for the time being</w:t>
            </w:r>
          </w:p>
        </w:tc>
        <w:tc>
          <w:tcPr>
            <w:tcW w:w="2538" w:type="dxa"/>
            <w:tcBorders>
              <w:bottom w:val="single" w:sz="12" w:space="0" w:color="auto"/>
            </w:tcBorders>
            <w:shd w:val="clear" w:color="auto" w:fill="DBE5F1"/>
          </w:tcPr>
          <w:p w14:paraId="44FC19C9" w14:textId="77777777" w:rsidR="00C11A29" w:rsidRPr="003548F2" w:rsidRDefault="00C11A29" w:rsidP="00FD6893">
            <w:pPr>
              <w:pStyle w:val="FAATableText"/>
              <w:widowControl w:val="0"/>
              <w:spacing w:line="228" w:lineRule="auto"/>
            </w:pPr>
          </w:p>
        </w:tc>
      </w:tr>
      <w:tr w:rsidR="00C11A29" w:rsidRPr="003548F2" w14:paraId="44FC19CC" w14:textId="77777777" w:rsidTr="000D7A9C">
        <w:tc>
          <w:tcPr>
            <w:tcW w:w="9576" w:type="dxa"/>
            <w:gridSpan w:val="4"/>
            <w:tcBorders>
              <w:top w:val="nil"/>
              <w:left w:val="nil"/>
              <w:bottom w:val="nil"/>
              <w:right w:val="nil"/>
            </w:tcBorders>
          </w:tcPr>
          <w:p w14:paraId="44FC19CB" w14:textId="1921247B" w:rsidR="00C11A29" w:rsidRPr="003548F2" w:rsidRDefault="00C11A29" w:rsidP="00FD6893">
            <w:pPr>
              <w:pStyle w:val="FAATableText"/>
              <w:widowControl w:val="0"/>
              <w:spacing w:line="228" w:lineRule="auto"/>
            </w:pPr>
            <w:r w:rsidRPr="003548F2">
              <w:t>*</w:t>
            </w:r>
            <w:r w:rsidR="000D4582" w:rsidRPr="003548F2">
              <w:t xml:space="preserve"> </w:t>
            </w:r>
            <w:r w:rsidRPr="003548F2">
              <w:t>Clearances to land and to taxi will be given in due course.</w:t>
            </w:r>
          </w:p>
        </w:tc>
      </w:tr>
    </w:tbl>
    <w:p w14:paraId="44FC19CD" w14:textId="77777777" w:rsidR="00C11A29" w:rsidRPr="003548F2" w:rsidRDefault="00C11A29" w:rsidP="00FD6893">
      <w:pPr>
        <w:widowControl w:val="0"/>
        <w:spacing w:line="228" w:lineRule="auto"/>
      </w:pPr>
    </w:p>
    <w:p w14:paraId="44FC19CF" w14:textId="53497EB8" w:rsidR="00C11A29" w:rsidRPr="003548F2" w:rsidRDefault="00C11A29" w:rsidP="007C5AF8">
      <w:pPr>
        <w:pageBreakBefore/>
        <w:widowControl w:val="0"/>
        <w:spacing w:before="0" w:after="200" w:line="228" w:lineRule="auto"/>
        <w:jc w:val="center"/>
        <w:rPr>
          <w:szCs w:val="24"/>
        </w:rPr>
      </w:pPr>
      <w:r w:rsidRPr="003548F2">
        <w:rPr>
          <w:b/>
          <w:sz w:val="24"/>
          <w:szCs w:val="24"/>
        </w:rPr>
        <w:t xml:space="preserve">Figure </w:t>
      </w:r>
      <w:r w:rsidR="00CB4025" w:rsidRPr="003548F2">
        <w:rPr>
          <w:b/>
          <w:sz w:val="24"/>
          <w:szCs w:val="24"/>
        </w:rPr>
        <w:t>1</w:t>
      </w:r>
      <w:r w:rsidRPr="003548F2">
        <w:rPr>
          <w:b/>
          <w:sz w:val="24"/>
          <w:szCs w:val="24"/>
        </w:rPr>
        <w:t>.</w:t>
      </w:r>
    </w:p>
    <w:p w14:paraId="05314EC2" w14:textId="1D9A74A5" w:rsidR="001B136B" w:rsidRPr="003548F2" w:rsidRDefault="001B136B" w:rsidP="008E23EE">
      <w:pPr>
        <w:jc w:val="center"/>
      </w:pPr>
      <w:r w:rsidRPr="003548F2">
        <w:rPr>
          <w:noProof/>
        </w:rPr>
        <w:drawing>
          <wp:inline distT="0" distB="0" distL="0" distR="0" wp14:anchorId="23D734EF" wp14:editId="3DD36ED7">
            <wp:extent cx="5851945" cy="3498111"/>
            <wp:effectExtent l="0" t="0" r="0" b="7620"/>
            <wp:docPr id="47" name="Picture 47" descr="Figure describes lights and pyrotechnic syganls that may be given by aerodrome controllers and actions expected by aircraft either in flight or on the ground." title="Figure1. Light and Pyrotechnic Sig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s from Annex02_cons.jpg"/>
                    <pic:cNvPicPr/>
                  </pic:nvPicPr>
                  <pic:blipFill rotWithShape="1">
                    <a:blip r:embed="rId32">
                      <a:extLst>
                        <a:ext uri="{28A0092B-C50C-407E-A947-70E740481C1C}">
                          <a14:useLocalDpi xmlns:a14="http://schemas.microsoft.com/office/drawing/2010/main" val="0"/>
                        </a:ext>
                      </a:extLst>
                    </a:blip>
                    <a:srcRect l="10217" t="51554" r="10496" b="11823"/>
                    <a:stretch/>
                  </pic:blipFill>
                  <pic:spPr bwMode="auto">
                    <a:xfrm>
                      <a:off x="0" y="0"/>
                      <a:ext cx="5861698" cy="3503941"/>
                    </a:xfrm>
                    <a:prstGeom prst="rect">
                      <a:avLst/>
                    </a:prstGeom>
                    <a:ln>
                      <a:noFill/>
                    </a:ln>
                    <a:extLst>
                      <a:ext uri="{53640926-AAD7-44D8-BBD7-CCE9431645EC}">
                        <a14:shadowObscured xmlns:a14="http://schemas.microsoft.com/office/drawing/2010/main"/>
                      </a:ext>
                    </a:extLst>
                  </pic:spPr>
                </pic:pic>
              </a:graphicData>
            </a:graphic>
          </wp:inline>
        </w:drawing>
      </w:r>
    </w:p>
    <w:p w14:paraId="44FC19D0" w14:textId="5F71C173" w:rsidR="00C11A29" w:rsidRPr="003548F2" w:rsidRDefault="00C11A29" w:rsidP="00FD6893">
      <w:pPr>
        <w:widowControl w:val="0"/>
        <w:spacing w:line="228" w:lineRule="auto"/>
      </w:pPr>
    </w:p>
    <w:p w14:paraId="44FC19D1" w14:textId="502B66AB" w:rsidR="00C11A29" w:rsidRPr="003548F2" w:rsidRDefault="00C11A29" w:rsidP="0049415D">
      <w:pPr>
        <w:pStyle w:val="FAAOutlineL1a"/>
      </w:pPr>
      <w:r w:rsidRPr="003548F2">
        <w:t xml:space="preserve">Pilots shall acknowledge aerodrome controller signals as follows: </w:t>
      </w:r>
    </w:p>
    <w:p w14:paraId="44FC19D2" w14:textId="06FE64B9" w:rsidR="00C11A29" w:rsidRPr="003548F2" w:rsidRDefault="00D635AB" w:rsidP="00387D9B">
      <w:pPr>
        <w:pStyle w:val="FAAOutlineL21"/>
        <w:numPr>
          <w:ilvl w:val="0"/>
          <w:numId w:val="660"/>
        </w:numPr>
      </w:pPr>
      <w:r w:rsidRPr="003548F2">
        <w:t>When in</w:t>
      </w:r>
      <w:r w:rsidR="00645BBB" w:rsidRPr="003548F2">
        <w:t xml:space="preserve"> </w:t>
      </w:r>
      <w:r w:rsidRPr="003548F2">
        <w:t>flight:</w:t>
      </w:r>
    </w:p>
    <w:p w14:paraId="44FC19D3" w14:textId="686ACF5E" w:rsidR="00C11A29" w:rsidRPr="003548F2" w:rsidRDefault="00C11A29" w:rsidP="00387D9B">
      <w:pPr>
        <w:pStyle w:val="FAAOutlineL3i"/>
        <w:numPr>
          <w:ilvl w:val="3"/>
          <w:numId w:val="661"/>
        </w:numPr>
      </w:pPr>
      <w:r w:rsidRPr="003548F2">
        <w:t>During the hours of daylight</w:t>
      </w:r>
      <w:r w:rsidR="00645BBB" w:rsidRPr="003548F2">
        <w:t>,</w:t>
      </w:r>
      <w:r w:rsidRPr="003548F2">
        <w:t xml:space="preserve"> by rocking the aircraft</w:t>
      </w:r>
      <w:r w:rsidR="00F17AFB" w:rsidRPr="003548F2">
        <w:t>’</w:t>
      </w:r>
      <w:r w:rsidRPr="003548F2">
        <w:t>s wings</w:t>
      </w:r>
      <w:r w:rsidR="00500271" w:rsidRPr="003548F2">
        <w:t>; and</w:t>
      </w:r>
    </w:p>
    <w:p w14:paraId="44FC19D4" w14:textId="247A63E3" w:rsidR="00C11A29" w:rsidRPr="003548F2" w:rsidRDefault="00C11A29" w:rsidP="0049415D">
      <w:pPr>
        <w:pStyle w:val="FAANoteL2"/>
      </w:pPr>
      <w:r w:rsidRPr="003548F2">
        <w:t>Note:</w:t>
      </w:r>
      <w:r w:rsidR="000D4582" w:rsidRPr="003548F2">
        <w:t xml:space="preserve"> </w:t>
      </w:r>
      <w:r w:rsidRPr="003548F2">
        <w:t>This signal should not be expected on the base and final legs of the approach.</w:t>
      </w:r>
    </w:p>
    <w:p w14:paraId="44FC19D5" w14:textId="5B0448FC" w:rsidR="00C11A29" w:rsidRPr="003548F2" w:rsidRDefault="00C11A29" w:rsidP="0049415D">
      <w:pPr>
        <w:pStyle w:val="FAAOutlineL3i"/>
      </w:pPr>
      <w:r w:rsidRPr="003548F2">
        <w:t>During the hours of darkness</w:t>
      </w:r>
      <w:r w:rsidR="00500271" w:rsidRPr="003548F2">
        <w:t>,</w:t>
      </w:r>
      <w:r w:rsidRPr="003548F2">
        <w:t xml:space="preserve"> by flashing on and off twice the aircraft</w:t>
      </w:r>
      <w:r w:rsidR="00F17AFB" w:rsidRPr="003548F2">
        <w:t>’</w:t>
      </w:r>
      <w:r w:rsidRPr="003548F2">
        <w:t>s landing lights or, if not so equipped, by switching on and off twice its navigation lights.</w:t>
      </w:r>
    </w:p>
    <w:p w14:paraId="44FC19D6" w14:textId="04A40814" w:rsidR="00C11A29" w:rsidRPr="003548F2" w:rsidRDefault="00D635AB" w:rsidP="0049415D">
      <w:pPr>
        <w:pStyle w:val="FAAOutlineL1a"/>
      </w:pPr>
      <w:r w:rsidRPr="003548F2">
        <w:t>When on the ground:</w:t>
      </w:r>
    </w:p>
    <w:p w14:paraId="44FC19D7" w14:textId="64A231E5" w:rsidR="00C11A29" w:rsidRPr="003548F2" w:rsidRDefault="00C11A29" w:rsidP="00387D9B">
      <w:pPr>
        <w:pStyle w:val="FAAOutlineL21"/>
        <w:numPr>
          <w:ilvl w:val="0"/>
          <w:numId w:val="662"/>
        </w:numPr>
      </w:pPr>
      <w:r w:rsidRPr="003548F2">
        <w:t>During the hours of daylight</w:t>
      </w:r>
      <w:r w:rsidR="00500271" w:rsidRPr="003548F2">
        <w:t>,</w:t>
      </w:r>
      <w:r w:rsidRPr="003548F2">
        <w:t xml:space="preserve"> by moving the aircraft</w:t>
      </w:r>
      <w:r w:rsidR="00F17AFB" w:rsidRPr="003548F2">
        <w:t>’</w:t>
      </w:r>
      <w:r w:rsidRPr="003548F2">
        <w:t>s ailerons or rudder</w:t>
      </w:r>
      <w:r w:rsidR="00500271" w:rsidRPr="003548F2">
        <w:t>; and</w:t>
      </w:r>
    </w:p>
    <w:p w14:paraId="44FC19D8" w14:textId="58B5BF9A" w:rsidR="00C11A29" w:rsidRPr="003548F2" w:rsidRDefault="00C11A29" w:rsidP="00387D9B">
      <w:pPr>
        <w:pStyle w:val="FAAOutlineL21"/>
        <w:numPr>
          <w:ilvl w:val="0"/>
          <w:numId w:val="662"/>
        </w:numPr>
      </w:pPr>
      <w:r w:rsidRPr="003548F2">
        <w:t>During the hours of darkness</w:t>
      </w:r>
      <w:r w:rsidR="00500271" w:rsidRPr="003548F2">
        <w:t>,</w:t>
      </w:r>
      <w:r w:rsidRPr="003548F2">
        <w:t xml:space="preserve"> by flashing on and off twice the aircraft</w:t>
      </w:r>
      <w:r w:rsidR="00F17AFB" w:rsidRPr="003548F2">
        <w:t>’</w:t>
      </w:r>
      <w:r w:rsidRPr="003548F2">
        <w:t>s landing lights or, if not so equipped, by switching on and off twice its navigation lights.</w:t>
      </w:r>
    </w:p>
    <w:p w14:paraId="44FC19D9" w14:textId="77777777" w:rsidR="00C11A29" w:rsidRPr="003548F2" w:rsidRDefault="00C11A29" w:rsidP="0049415D">
      <w:pPr>
        <w:pStyle w:val="FAAOutlineL1a"/>
      </w:pPr>
      <w:r w:rsidRPr="003548F2">
        <w:t>Aerodrome authorities shall use the following visual ground signals during the following situations:</w:t>
      </w:r>
    </w:p>
    <w:p w14:paraId="44FC19DA" w14:textId="3D611BD9" w:rsidR="00C11A29" w:rsidRPr="003548F2" w:rsidRDefault="00820260" w:rsidP="00387D9B">
      <w:pPr>
        <w:pStyle w:val="FAAOutlineL21"/>
        <w:numPr>
          <w:ilvl w:val="0"/>
          <w:numId w:val="663"/>
        </w:numPr>
      </w:pPr>
      <w:r w:rsidRPr="003548F2">
        <w:t>PROHIBITION OF LANDING.</w:t>
      </w:r>
      <w:r w:rsidR="000D4582" w:rsidRPr="003548F2">
        <w:t xml:space="preserve"> </w:t>
      </w:r>
      <w:r w:rsidR="00C11A29" w:rsidRPr="003548F2">
        <w:t>A horizontal red square panel with yellow diagonals (Figure 2) when displayed in a signal area indicates that landings are prohibited and that the prohibition is liable to be prolonged.</w:t>
      </w:r>
    </w:p>
    <w:p w14:paraId="44FC19DB" w14:textId="51761EC2" w:rsidR="00C11A29" w:rsidRPr="003548F2" w:rsidRDefault="00C11A29" w:rsidP="00FD6893">
      <w:pPr>
        <w:pStyle w:val="FAATableTitle"/>
        <w:widowControl w:val="0"/>
        <w:spacing w:line="228" w:lineRule="auto"/>
      </w:pPr>
      <w:r w:rsidRPr="003548F2">
        <w:t>Figure 2</w:t>
      </w:r>
      <w:r w:rsidR="00CB4025" w:rsidRPr="003548F2">
        <w:t>.</w:t>
      </w:r>
    </w:p>
    <w:p w14:paraId="44FC19DC" w14:textId="77777777" w:rsidR="00C11A29" w:rsidRPr="003548F2" w:rsidRDefault="00AA57DD" w:rsidP="00FD6893">
      <w:pPr>
        <w:widowControl w:val="0"/>
        <w:spacing w:line="228" w:lineRule="auto"/>
        <w:jc w:val="center"/>
      </w:pPr>
      <w:r w:rsidRPr="003548F2">
        <w:rPr>
          <w:noProof/>
        </w:rPr>
        <w:drawing>
          <wp:inline distT="0" distB="0" distL="0" distR="0" wp14:anchorId="44FC22F4" wp14:editId="08F5627F">
            <wp:extent cx="641350" cy="573405"/>
            <wp:effectExtent l="0" t="0" r="6350" b="0"/>
            <wp:docPr id="2" name="Picture 4" descr="This graphic depicts a visual signal for Prohibition of landing.  A horizontal red square panel with yellow diagonals (Figure 8.2) when displayed in a signal area indicates that landings are prohibited and that the prohibition is liable to be prolonged." title="Figure 8.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1350" cy="573405"/>
                    </a:xfrm>
                    <a:prstGeom prst="rect">
                      <a:avLst/>
                    </a:prstGeom>
                    <a:noFill/>
                    <a:ln>
                      <a:noFill/>
                    </a:ln>
                  </pic:spPr>
                </pic:pic>
              </a:graphicData>
            </a:graphic>
          </wp:inline>
        </w:drawing>
      </w:r>
    </w:p>
    <w:p w14:paraId="44FC19DD" w14:textId="41EE14AE" w:rsidR="00C11A29" w:rsidRPr="003548F2" w:rsidRDefault="00D96BD6" w:rsidP="007C5AF8">
      <w:pPr>
        <w:pStyle w:val="FAAOutlineL21"/>
        <w:pageBreakBefore/>
      </w:pPr>
      <w:r w:rsidRPr="003548F2">
        <w:t xml:space="preserve">NEED FOR SPECIAL PRECAUTIONS WHILE APPROACHING OR LANDING. </w:t>
      </w:r>
      <w:r w:rsidR="00C11A29" w:rsidRPr="003548F2">
        <w:t xml:space="preserve">A horizontal red square panel with one yellow diagonal (Figure 3) when displayed in a signal area indicates that owing to the bad state of the manoeuvring area, or for any other reason, special precautions </w:t>
      </w:r>
      <w:r w:rsidR="00D627FE" w:rsidRPr="003548F2">
        <w:t xml:space="preserve">shall </w:t>
      </w:r>
      <w:r w:rsidR="00C11A29" w:rsidRPr="003548F2">
        <w:t>be observed in approaching to land or in landing.</w:t>
      </w:r>
    </w:p>
    <w:p w14:paraId="44FC19DE" w14:textId="659C279B" w:rsidR="00C11A29" w:rsidRPr="003548F2" w:rsidRDefault="00C11A29" w:rsidP="00FD6893">
      <w:pPr>
        <w:pStyle w:val="FAATableTitle"/>
        <w:widowControl w:val="0"/>
        <w:spacing w:line="228" w:lineRule="auto"/>
      </w:pPr>
      <w:r w:rsidRPr="003548F2">
        <w:t>Figure 3</w:t>
      </w:r>
      <w:r w:rsidR="00CB4025" w:rsidRPr="003548F2">
        <w:t>.</w:t>
      </w:r>
    </w:p>
    <w:p w14:paraId="44FC19DF" w14:textId="77777777" w:rsidR="00C11A29" w:rsidRPr="003548F2" w:rsidRDefault="00AA57DD" w:rsidP="00FD6893">
      <w:pPr>
        <w:widowControl w:val="0"/>
        <w:spacing w:line="228" w:lineRule="auto"/>
        <w:jc w:val="center"/>
      </w:pPr>
      <w:r w:rsidRPr="003548F2">
        <w:rPr>
          <w:b/>
          <w:noProof/>
        </w:rPr>
        <w:drawing>
          <wp:inline distT="0" distB="0" distL="0" distR="0" wp14:anchorId="44FC22F6" wp14:editId="4581FEEC">
            <wp:extent cx="600710" cy="641350"/>
            <wp:effectExtent l="0" t="0" r="8890" b="6350"/>
            <wp:docPr id="3" name="Picture 6" descr="Figure 8.3 depicts the visual signal used to communicate the need for special precautions while approaching or landing. A horizontal red square panel with one yellow diagonal (Figure 8.3) when displayed in a signal area indicates that owing to the bad state of the manoeuvring area, or for any other reason, special precautions must be observed in approaching to land or in landing." title="Fig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0710" cy="641350"/>
                    </a:xfrm>
                    <a:prstGeom prst="rect">
                      <a:avLst/>
                    </a:prstGeom>
                    <a:noFill/>
                    <a:ln>
                      <a:noFill/>
                    </a:ln>
                  </pic:spPr>
                </pic:pic>
              </a:graphicData>
            </a:graphic>
          </wp:inline>
        </w:drawing>
      </w:r>
    </w:p>
    <w:p w14:paraId="44FC19E0" w14:textId="32A861B1" w:rsidR="00C11A29" w:rsidRPr="003548F2" w:rsidRDefault="008C39FC" w:rsidP="0049415D">
      <w:pPr>
        <w:pStyle w:val="FAAOutlineL21"/>
      </w:pPr>
      <w:r w:rsidRPr="003548F2">
        <w:t>USE OF RUNWAYS AND TAXIWAYS</w:t>
      </w:r>
      <w:r w:rsidR="00820260" w:rsidRPr="003548F2">
        <w:t>.</w:t>
      </w:r>
    </w:p>
    <w:p w14:paraId="44FC19E1" w14:textId="00B88ADD" w:rsidR="00C11A29" w:rsidRPr="003548F2" w:rsidRDefault="00C11A29" w:rsidP="00387D9B">
      <w:pPr>
        <w:pStyle w:val="FAAOutlineL3i"/>
        <w:numPr>
          <w:ilvl w:val="3"/>
          <w:numId w:val="664"/>
        </w:numPr>
      </w:pPr>
      <w:r w:rsidRPr="003548F2">
        <w:t>A horizontal white dumb-bell (Figure 4) when displayed in a signal area indicates that aircraft are required to land, take off</w:t>
      </w:r>
      <w:r w:rsidR="0054239F" w:rsidRPr="003548F2">
        <w:t>,</w:t>
      </w:r>
      <w:r w:rsidRPr="003548F2">
        <w:t xml:space="preserve"> and taxi on runways and taxiways only.</w:t>
      </w:r>
    </w:p>
    <w:p w14:paraId="44FC19E2" w14:textId="098A94D3" w:rsidR="00C11A29" w:rsidRPr="003548F2" w:rsidRDefault="00C11A29" w:rsidP="00FD6893">
      <w:pPr>
        <w:pStyle w:val="FAATableTitle"/>
        <w:widowControl w:val="0"/>
        <w:spacing w:line="228" w:lineRule="auto"/>
      </w:pPr>
      <w:r w:rsidRPr="003548F2">
        <w:t xml:space="preserve">Figure </w:t>
      </w:r>
      <w:r w:rsidR="00CB4025" w:rsidRPr="003548F2">
        <w:t>4</w:t>
      </w:r>
      <w:r w:rsidRPr="003548F2">
        <w:t>.</w:t>
      </w:r>
    </w:p>
    <w:p w14:paraId="44FC19E3" w14:textId="77777777" w:rsidR="00C11A29" w:rsidRPr="003548F2" w:rsidRDefault="00AA57DD" w:rsidP="00FD6893">
      <w:pPr>
        <w:widowControl w:val="0"/>
        <w:spacing w:line="228" w:lineRule="auto"/>
        <w:jc w:val="center"/>
      </w:pPr>
      <w:r w:rsidRPr="003548F2">
        <w:rPr>
          <w:b/>
          <w:noProof/>
        </w:rPr>
        <w:drawing>
          <wp:inline distT="0" distB="0" distL="0" distR="0" wp14:anchorId="44FC22F8" wp14:editId="07AFC8AF">
            <wp:extent cx="825500" cy="409575"/>
            <wp:effectExtent l="0" t="0" r="0" b="9525"/>
            <wp:docPr id="4" name="Picture 9" descr="This graphic, depicting a horizontal white dumb-bell (Figure 8.4), when displayed in a signal area indicates that aircraft are required to land, take off and taxi on runways and taxiways only." title="Fig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25500" cy="409575"/>
                    </a:xfrm>
                    <a:prstGeom prst="rect">
                      <a:avLst/>
                    </a:prstGeom>
                    <a:noFill/>
                    <a:ln>
                      <a:noFill/>
                    </a:ln>
                  </pic:spPr>
                </pic:pic>
              </a:graphicData>
            </a:graphic>
          </wp:inline>
        </w:drawing>
      </w:r>
    </w:p>
    <w:p w14:paraId="44FC19E4" w14:textId="45309B44" w:rsidR="00C11A29" w:rsidRPr="003548F2" w:rsidRDefault="00C11A29" w:rsidP="0049415D">
      <w:pPr>
        <w:pStyle w:val="FAAOutlineL3i"/>
      </w:pPr>
      <w:r w:rsidRPr="003548F2">
        <w:t>The same horizontal white dumb-bell as in Figure 4, but with a black bar placed perpendicular to the shaft across each circular portion of the dumb-bell (Figure 5) when displayed in a signal area indicates that aircraft are required to land and take off on runways only, but other manoeuvres need not be confined to runways and taxiways.</w:t>
      </w:r>
    </w:p>
    <w:p w14:paraId="44FC19E5" w14:textId="3A106A19" w:rsidR="00C11A29" w:rsidRPr="003548F2" w:rsidRDefault="00C11A29" w:rsidP="00FD6893">
      <w:pPr>
        <w:pStyle w:val="FAATableTitle"/>
        <w:widowControl w:val="0"/>
        <w:spacing w:line="228" w:lineRule="auto"/>
      </w:pPr>
      <w:r w:rsidRPr="003548F2">
        <w:t xml:space="preserve">Figure </w:t>
      </w:r>
      <w:r w:rsidR="00CB4025" w:rsidRPr="003548F2">
        <w:t>5</w:t>
      </w:r>
      <w:r w:rsidRPr="003548F2">
        <w:t>.</w:t>
      </w:r>
    </w:p>
    <w:p w14:paraId="44FC19E6" w14:textId="77777777" w:rsidR="00C11A29" w:rsidRPr="003548F2" w:rsidRDefault="00AA57DD" w:rsidP="00FD6893">
      <w:pPr>
        <w:widowControl w:val="0"/>
        <w:spacing w:line="228" w:lineRule="auto"/>
        <w:jc w:val="center"/>
      </w:pPr>
      <w:r w:rsidRPr="003548F2">
        <w:rPr>
          <w:noProof/>
        </w:rPr>
        <w:drawing>
          <wp:inline distT="0" distB="0" distL="0" distR="0" wp14:anchorId="44FC22FA" wp14:editId="2578C217">
            <wp:extent cx="791845" cy="382270"/>
            <wp:effectExtent l="0" t="0" r="8255" b="0"/>
            <wp:docPr id="5" name="Picture 18" descr="This graphic, consisiting of the same horizontal white dumb-bell as in Figure 8.4, but with a black bar placed perpendicular to the shaft across each circular portion of the dumb-bell (Figure 8.5) when displayed in a signal area indicates that aircraft are required to land and take off on runways only, but other manoeuvres need not be confined to runways and taxiways." title="Fig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91845" cy="382270"/>
                    </a:xfrm>
                    <a:prstGeom prst="rect">
                      <a:avLst/>
                    </a:prstGeom>
                    <a:noFill/>
                    <a:ln>
                      <a:noFill/>
                    </a:ln>
                  </pic:spPr>
                </pic:pic>
              </a:graphicData>
            </a:graphic>
          </wp:inline>
        </w:drawing>
      </w:r>
    </w:p>
    <w:p w14:paraId="44FC19E7" w14:textId="22C313BB" w:rsidR="00C11A29" w:rsidRPr="003548F2" w:rsidRDefault="008C39FC" w:rsidP="0049415D">
      <w:pPr>
        <w:pStyle w:val="FAAOutlineL21"/>
      </w:pPr>
      <w:r w:rsidRPr="003548F2">
        <w:t>CLOSED RUNWAYS AND TAXIWAYS</w:t>
      </w:r>
      <w:r w:rsidR="00820260" w:rsidRPr="003548F2">
        <w:t>.</w:t>
      </w:r>
      <w:r w:rsidR="000D4582" w:rsidRPr="003548F2">
        <w:t xml:space="preserve"> </w:t>
      </w:r>
      <w:r w:rsidR="00C11A29" w:rsidRPr="003548F2">
        <w:t>Crosses of a single contrasting colour, yellow or white (Figure 6), displayed horizontally on runways and taxiways or parts thereof indicate an area unfit for movement of aircraft.</w:t>
      </w:r>
    </w:p>
    <w:p w14:paraId="44FC19E8" w14:textId="039136AC" w:rsidR="00C11A29" w:rsidRPr="003548F2" w:rsidRDefault="00C11A29" w:rsidP="007C5AF8">
      <w:pPr>
        <w:pStyle w:val="FAATableTitle"/>
        <w:widowControl w:val="0"/>
        <w:spacing w:line="228" w:lineRule="auto"/>
      </w:pPr>
      <w:r w:rsidRPr="003548F2">
        <w:t xml:space="preserve">Figure </w:t>
      </w:r>
      <w:r w:rsidR="00CB4025" w:rsidRPr="003548F2">
        <w:t>6</w:t>
      </w:r>
      <w:r w:rsidRPr="003548F2">
        <w:t>.</w:t>
      </w:r>
    </w:p>
    <w:p w14:paraId="44FC19E9" w14:textId="197F998D" w:rsidR="00C11A29" w:rsidRPr="003548F2" w:rsidRDefault="00AA57DD" w:rsidP="00FD6893">
      <w:pPr>
        <w:widowControl w:val="0"/>
        <w:spacing w:line="228" w:lineRule="auto"/>
      </w:pPr>
      <w:r w:rsidRPr="003548F2">
        <w:rPr>
          <w:noProof/>
        </w:rPr>
        <w:drawing>
          <wp:anchor distT="0" distB="0" distL="114300" distR="114300" simplePos="0" relativeHeight="251659264" behindDoc="0" locked="0" layoutInCell="1" allowOverlap="1" wp14:anchorId="44FC22FC" wp14:editId="3CF65DE9">
            <wp:simplePos x="0" y="0"/>
            <wp:positionH relativeFrom="column">
              <wp:posOffset>2736215</wp:posOffset>
            </wp:positionH>
            <wp:positionV relativeFrom="paragraph">
              <wp:posOffset>9525</wp:posOffset>
            </wp:positionV>
            <wp:extent cx="525145" cy="470535"/>
            <wp:effectExtent l="0" t="0" r="8255" b="5715"/>
            <wp:wrapSquare wrapText="bothSides"/>
            <wp:docPr id="6" name="Picture 27" descr="This graphic depicts the signal used to identify closed runways or taxiways.  Crosses of a single contrasting colour, yellow or white (Figure 8.6), displayed horizontally on runways and taxiways or parts thereof indicate an area unfit for movement of aircraft." title="Fig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5145" cy="470535"/>
                    </a:xfrm>
                    <a:prstGeom prst="rect">
                      <a:avLst/>
                    </a:prstGeom>
                    <a:noFill/>
                    <a:ln>
                      <a:noFill/>
                    </a:ln>
                  </pic:spPr>
                </pic:pic>
              </a:graphicData>
            </a:graphic>
          </wp:anchor>
        </w:drawing>
      </w:r>
      <w:r w:rsidR="00181161" w:rsidRPr="003548F2">
        <w:br w:type="textWrapping" w:clear="all"/>
      </w:r>
    </w:p>
    <w:p w14:paraId="44FC19EA" w14:textId="74EB0EBE" w:rsidR="00C11A29" w:rsidRPr="003548F2" w:rsidRDefault="008C39FC" w:rsidP="0049415D">
      <w:pPr>
        <w:pStyle w:val="FAAOutlineL21"/>
      </w:pPr>
      <w:r w:rsidRPr="003548F2">
        <w:t xml:space="preserve">DIRECTIONS FOR LANDING </w:t>
      </w:r>
      <w:r w:rsidR="00C00D6A" w:rsidRPr="003548F2">
        <w:t xml:space="preserve">OR </w:t>
      </w:r>
      <w:r w:rsidRPr="003548F2">
        <w:t>TAKE</w:t>
      </w:r>
      <w:r w:rsidR="00DA37C9" w:rsidRPr="003548F2">
        <w:t>-</w:t>
      </w:r>
      <w:r w:rsidRPr="003548F2">
        <w:t>OFF</w:t>
      </w:r>
      <w:r w:rsidR="00820260" w:rsidRPr="003548F2">
        <w:t>.</w:t>
      </w:r>
    </w:p>
    <w:p w14:paraId="44FC19EB" w14:textId="7B973A68" w:rsidR="00C11A29" w:rsidRPr="003548F2" w:rsidRDefault="00C11A29" w:rsidP="00387D9B">
      <w:pPr>
        <w:pStyle w:val="FAAOutlineL3i"/>
        <w:numPr>
          <w:ilvl w:val="3"/>
          <w:numId w:val="665"/>
        </w:numPr>
      </w:pPr>
      <w:r w:rsidRPr="003548F2">
        <w:t xml:space="preserve">A horizontal white or orange landing T (Figure 7) indicates the direction to be used by aircraft for landing and </w:t>
      </w:r>
      <w:r w:rsidR="001B7B00" w:rsidRPr="003548F2">
        <w:t>t</w:t>
      </w:r>
      <w:r w:rsidRPr="003548F2">
        <w:t>ake-off, which shall be in a direction parallel to the shaft of the T towards the crossarm.</w:t>
      </w:r>
    </w:p>
    <w:p w14:paraId="44FC19EC" w14:textId="73A8A7E8" w:rsidR="00C11A29" w:rsidRPr="003548F2" w:rsidRDefault="00C11A29" w:rsidP="0049415D">
      <w:pPr>
        <w:pStyle w:val="FAANoteL2"/>
      </w:pPr>
      <w:r w:rsidRPr="003548F2">
        <w:t>Note: When used at night, the landing T is either illuminated or outlined in white lights.</w:t>
      </w:r>
    </w:p>
    <w:p w14:paraId="44FC19ED" w14:textId="7C08D3A8" w:rsidR="00C11A29" w:rsidRPr="003548F2" w:rsidRDefault="00C11A29" w:rsidP="00FD6893">
      <w:pPr>
        <w:pStyle w:val="FAATableTitle"/>
        <w:widowControl w:val="0"/>
        <w:spacing w:line="228" w:lineRule="auto"/>
      </w:pPr>
      <w:r w:rsidRPr="003548F2">
        <w:t xml:space="preserve">Figure </w:t>
      </w:r>
      <w:r w:rsidR="006B42CB" w:rsidRPr="003548F2">
        <w:t>7</w:t>
      </w:r>
      <w:r w:rsidRPr="003548F2">
        <w:t>.</w:t>
      </w:r>
    </w:p>
    <w:p w14:paraId="44FC19EE" w14:textId="77777777" w:rsidR="00C11A29" w:rsidRPr="003548F2" w:rsidRDefault="00AA57DD" w:rsidP="00FD6893">
      <w:pPr>
        <w:widowControl w:val="0"/>
        <w:spacing w:line="228" w:lineRule="auto"/>
        <w:jc w:val="center"/>
      </w:pPr>
      <w:r w:rsidRPr="003548F2">
        <w:rPr>
          <w:b/>
          <w:noProof/>
        </w:rPr>
        <w:drawing>
          <wp:inline distT="0" distB="0" distL="0" distR="0" wp14:anchorId="44FC22FE" wp14:editId="3009CE25">
            <wp:extent cx="579755" cy="457200"/>
            <wp:effectExtent l="0" t="0" r="0" b="0"/>
            <wp:docPr id="7" name="Picture 30" descr="A horizontal white or orange landing T (Figure 8.7) indicates the direction to be used by aircraft for landing and rake-off, which shall be in a direction parallel to the shaft of the T towards the cross arm.&#10;Note: When used at night, the landing T is either illuminated or outlined in white coloured lights.&#10;" title="Fig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9755" cy="457200"/>
                    </a:xfrm>
                    <a:prstGeom prst="rect">
                      <a:avLst/>
                    </a:prstGeom>
                    <a:noFill/>
                    <a:ln>
                      <a:noFill/>
                    </a:ln>
                  </pic:spPr>
                </pic:pic>
              </a:graphicData>
            </a:graphic>
          </wp:inline>
        </w:drawing>
      </w:r>
    </w:p>
    <w:p w14:paraId="44FC19EF" w14:textId="79ACC6F8" w:rsidR="00C11A29" w:rsidRPr="003548F2" w:rsidRDefault="00C11A29" w:rsidP="0049415D">
      <w:pPr>
        <w:pStyle w:val="FAAOutlineL3i"/>
      </w:pPr>
      <w:r w:rsidRPr="003548F2">
        <w:t>A set of two digits (Figure 8) displayed vertically at or near the aerodrome control tower indicates to aircraft on the manoeuvring area the direction for take</w:t>
      </w:r>
      <w:r w:rsidR="00DA37C9" w:rsidRPr="003548F2">
        <w:t>-</w:t>
      </w:r>
      <w:r w:rsidRPr="003548F2">
        <w:t>off, expressed in units of 10 degrees to the nearest 10 degrees of the magnetic compass.</w:t>
      </w:r>
    </w:p>
    <w:p w14:paraId="44FC19F0" w14:textId="745A0A82" w:rsidR="00C11A29" w:rsidRPr="003548F2" w:rsidRDefault="00C11A29" w:rsidP="00FD6893">
      <w:pPr>
        <w:pStyle w:val="FAATableTitle"/>
        <w:widowControl w:val="0"/>
        <w:spacing w:line="228" w:lineRule="auto"/>
      </w:pPr>
      <w:r w:rsidRPr="003548F2">
        <w:t>Figure 8.</w:t>
      </w:r>
    </w:p>
    <w:p w14:paraId="44FC19F1" w14:textId="77777777" w:rsidR="00C11A29" w:rsidRPr="003548F2" w:rsidRDefault="00AA57DD" w:rsidP="00FD6893">
      <w:pPr>
        <w:widowControl w:val="0"/>
        <w:spacing w:line="228" w:lineRule="auto"/>
        <w:jc w:val="center"/>
      </w:pPr>
      <w:r w:rsidRPr="003548F2">
        <w:rPr>
          <w:noProof/>
        </w:rPr>
        <w:drawing>
          <wp:inline distT="0" distB="0" distL="0" distR="0" wp14:anchorId="44FC2300" wp14:editId="1D1A45E9">
            <wp:extent cx="368300" cy="313690"/>
            <wp:effectExtent l="0" t="0" r="0" b="0"/>
            <wp:docPr id="8" name="Picture 33" descr="A set of two digits (Figure 8.8) displayed vertically at or near the aerodrome control tower indicates to aircraft on the manoeuvring area the direction for takeoff, expressed in units of 10 degrees to the nearest 10 degrees of the magnetic compass. This example depicts the digits ZERO and NINE, with a bar underneath." title="Fig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8300" cy="313690"/>
                    </a:xfrm>
                    <a:prstGeom prst="rect">
                      <a:avLst/>
                    </a:prstGeom>
                    <a:noFill/>
                    <a:ln>
                      <a:noFill/>
                    </a:ln>
                  </pic:spPr>
                </pic:pic>
              </a:graphicData>
            </a:graphic>
          </wp:inline>
        </w:drawing>
      </w:r>
    </w:p>
    <w:p w14:paraId="44FC19F2" w14:textId="3D520527" w:rsidR="00C11A29" w:rsidRPr="003548F2" w:rsidRDefault="008C39FC" w:rsidP="0049415D">
      <w:pPr>
        <w:pStyle w:val="FAAOutlineL21"/>
      </w:pPr>
      <w:r w:rsidRPr="003548F2">
        <w:t>RIGHT-HAND TRAFFIC</w:t>
      </w:r>
      <w:r w:rsidR="00820260" w:rsidRPr="003548F2">
        <w:t>.</w:t>
      </w:r>
      <w:r w:rsidR="00B50E07" w:rsidRPr="003548F2">
        <w:t xml:space="preserve"> </w:t>
      </w:r>
      <w:r w:rsidR="00C11A29" w:rsidRPr="003548F2">
        <w:t>When displayed in a signal area, or horizontally at the end of the runway or strip in use, a right-hand arrow of conspicuous colour (Figure</w:t>
      </w:r>
      <w:r w:rsidR="006B42CB" w:rsidRPr="003548F2">
        <w:t xml:space="preserve"> </w:t>
      </w:r>
      <w:r w:rsidR="00C11A29" w:rsidRPr="003548F2">
        <w:t>9) indicates that turns are to be made to the right before landing and after take</w:t>
      </w:r>
      <w:r w:rsidR="00DA37C9" w:rsidRPr="003548F2">
        <w:t>-</w:t>
      </w:r>
      <w:r w:rsidR="00C11A29" w:rsidRPr="003548F2">
        <w:t>off.</w:t>
      </w:r>
    </w:p>
    <w:p w14:paraId="44FC19F3" w14:textId="24FEB98A" w:rsidR="00C11A29" w:rsidRPr="003548F2" w:rsidRDefault="00C11A29" w:rsidP="00FD6893">
      <w:pPr>
        <w:pStyle w:val="FAATableTitle"/>
        <w:widowControl w:val="0"/>
        <w:spacing w:line="228" w:lineRule="auto"/>
      </w:pPr>
      <w:r w:rsidRPr="003548F2">
        <w:t xml:space="preserve">Figure </w:t>
      </w:r>
      <w:r w:rsidR="006B42CB" w:rsidRPr="003548F2">
        <w:t>9</w:t>
      </w:r>
      <w:r w:rsidRPr="003548F2">
        <w:t>.</w:t>
      </w:r>
    </w:p>
    <w:p w14:paraId="44FC19F4" w14:textId="77777777" w:rsidR="00C11A29" w:rsidRPr="003548F2" w:rsidRDefault="00AA57DD" w:rsidP="00FD6893">
      <w:pPr>
        <w:widowControl w:val="0"/>
        <w:spacing w:line="228" w:lineRule="auto"/>
        <w:jc w:val="center"/>
      </w:pPr>
      <w:r w:rsidRPr="003548F2">
        <w:rPr>
          <w:noProof/>
        </w:rPr>
        <w:drawing>
          <wp:inline distT="0" distB="0" distL="0" distR="0" wp14:anchorId="44FC2302" wp14:editId="6104DC2E">
            <wp:extent cx="791845" cy="539115"/>
            <wp:effectExtent l="0" t="0" r="8255" b="0"/>
            <wp:docPr id="9" name="Picture 42" descr="Right-hand traffic. When displayed in a signal area, or horizontally at the end of the runway or strip in use, a right-hand arrow of conspicuous colour (Figure 8.9) indicates that turns are to be made to the right before landing and after takeoff." title="Fig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91845" cy="539115"/>
                    </a:xfrm>
                    <a:prstGeom prst="rect">
                      <a:avLst/>
                    </a:prstGeom>
                    <a:noFill/>
                    <a:ln>
                      <a:noFill/>
                    </a:ln>
                  </pic:spPr>
                </pic:pic>
              </a:graphicData>
            </a:graphic>
          </wp:inline>
        </w:drawing>
      </w:r>
    </w:p>
    <w:p w14:paraId="44FC19F5" w14:textId="43F62586" w:rsidR="00C11A29" w:rsidRPr="003548F2" w:rsidRDefault="008C39FC" w:rsidP="0049415D">
      <w:pPr>
        <w:pStyle w:val="FAAOutlineL21"/>
      </w:pPr>
      <w:r w:rsidRPr="003548F2">
        <w:t>AIR TRAFFIC SERVICES REPORTING OFFICE</w:t>
      </w:r>
      <w:r w:rsidR="00820260" w:rsidRPr="003548F2">
        <w:t>.</w:t>
      </w:r>
      <w:r w:rsidR="000D4582" w:rsidRPr="003548F2">
        <w:t xml:space="preserve"> </w:t>
      </w:r>
      <w:r w:rsidR="00C11A29" w:rsidRPr="003548F2">
        <w:t xml:space="preserve">The letter C displayed vertically in black against a yellow background (Figure 10) indicates the location of the </w:t>
      </w:r>
      <w:r w:rsidR="00CB2012" w:rsidRPr="003548F2">
        <w:t>ATS</w:t>
      </w:r>
      <w:r w:rsidR="00C11A29" w:rsidRPr="003548F2">
        <w:t xml:space="preserve"> reporting office.</w:t>
      </w:r>
    </w:p>
    <w:p w14:paraId="44FC19F6" w14:textId="08FF6E80" w:rsidR="00C11A29" w:rsidRPr="003548F2" w:rsidRDefault="00C11A29" w:rsidP="00FD6893">
      <w:pPr>
        <w:pStyle w:val="FAATableTitle"/>
        <w:widowControl w:val="0"/>
        <w:spacing w:line="228" w:lineRule="auto"/>
      </w:pPr>
      <w:r w:rsidRPr="003548F2">
        <w:t xml:space="preserve">Figure </w:t>
      </w:r>
      <w:r w:rsidR="006B42CB" w:rsidRPr="003548F2">
        <w:t>10</w:t>
      </w:r>
      <w:r w:rsidRPr="003548F2">
        <w:t>.</w:t>
      </w:r>
    </w:p>
    <w:p w14:paraId="44FC19F7" w14:textId="77777777" w:rsidR="00C11A29" w:rsidRPr="003548F2" w:rsidRDefault="00AA57DD" w:rsidP="00FD6893">
      <w:pPr>
        <w:widowControl w:val="0"/>
        <w:spacing w:line="228" w:lineRule="auto"/>
        <w:jc w:val="center"/>
      </w:pPr>
      <w:r w:rsidRPr="003548F2">
        <w:rPr>
          <w:noProof/>
        </w:rPr>
        <w:drawing>
          <wp:inline distT="0" distB="0" distL="0" distR="0" wp14:anchorId="44FC2304" wp14:editId="1C61A324">
            <wp:extent cx="539115" cy="443865"/>
            <wp:effectExtent l="0" t="0" r="0" b="0"/>
            <wp:docPr id="10" name="Picture 45" descr="Air traffic services reporting office.  The letter C displayed vertically in black against a yellow background (Figure 8.10) indicates the location of the air traffic services reporting office." title="Fig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9115" cy="443865"/>
                    </a:xfrm>
                    <a:prstGeom prst="rect">
                      <a:avLst/>
                    </a:prstGeom>
                    <a:noFill/>
                    <a:ln>
                      <a:noFill/>
                    </a:ln>
                  </pic:spPr>
                </pic:pic>
              </a:graphicData>
            </a:graphic>
          </wp:inline>
        </w:drawing>
      </w:r>
    </w:p>
    <w:p w14:paraId="44FC19F8" w14:textId="4A3EED08" w:rsidR="00C11A29" w:rsidRPr="003548F2" w:rsidRDefault="00820260" w:rsidP="0049415D">
      <w:pPr>
        <w:pStyle w:val="FAAOutlineL21"/>
      </w:pPr>
      <w:r w:rsidRPr="003548F2">
        <w:t>GLIDER FLIGHTS IN OPERATION.</w:t>
      </w:r>
      <w:r w:rsidR="000D4582" w:rsidRPr="003548F2">
        <w:t xml:space="preserve"> </w:t>
      </w:r>
      <w:r w:rsidR="00C11A29" w:rsidRPr="003548F2">
        <w:t>A double white cross displayed horizontally (Figure 11) in the signal area indicates that the aerodrome is being used by gliders and that glider flights are being performed.</w:t>
      </w:r>
    </w:p>
    <w:p w14:paraId="44FC19F9" w14:textId="176FED71" w:rsidR="00C11A29" w:rsidRPr="003548F2" w:rsidRDefault="00C11A29" w:rsidP="00FD6893">
      <w:pPr>
        <w:pStyle w:val="FAATableTitle"/>
        <w:widowControl w:val="0"/>
        <w:spacing w:line="228" w:lineRule="auto"/>
      </w:pPr>
      <w:r w:rsidRPr="003548F2">
        <w:t xml:space="preserve">Figure </w:t>
      </w:r>
      <w:r w:rsidR="006B42CB" w:rsidRPr="003548F2">
        <w:t>11</w:t>
      </w:r>
      <w:r w:rsidRPr="003548F2">
        <w:t>.</w:t>
      </w:r>
    </w:p>
    <w:p w14:paraId="44FC19FA" w14:textId="77777777" w:rsidR="00C11A29" w:rsidRPr="003548F2" w:rsidRDefault="00AA57DD" w:rsidP="00FD6893">
      <w:pPr>
        <w:widowControl w:val="0"/>
        <w:spacing w:line="228" w:lineRule="auto"/>
        <w:jc w:val="center"/>
      </w:pPr>
      <w:r w:rsidRPr="003548F2">
        <w:rPr>
          <w:b/>
          <w:noProof/>
        </w:rPr>
        <w:drawing>
          <wp:inline distT="0" distB="0" distL="0" distR="0" wp14:anchorId="44FC2306" wp14:editId="33287EA1">
            <wp:extent cx="695960" cy="450215"/>
            <wp:effectExtent l="0" t="0" r="8890" b="6985"/>
            <wp:docPr id="11" name="Picture 48" descr="Glider flights in operation.  A double white cross displayed horizontally (Figure 8.11) in the signal area indicates that the aerodrome is being used by gliders and that glider flights are being performed." title="Fig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95960" cy="450215"/>
                    </a:xfrm>
                    <a:prstGeom prst="rect">
                      <a:avLst/>
                    </a:prstGeom>
                    <a:noFill/>
                    <a:ln>
                      <a:noFill/>
                    </a:ln>
                  </pic:spPr>
                </pic:pic>
              </a:graphicData>
            </a:graphic>
          </wp:inline>
        </w:drawing>
      </w:r>
    </w:p>
    <w:p w14:paraId="44FC19FD" w14:textId="7EB52BA4" w:rsidR="00C11A29" w:rsidRPr="003548F2" w:rsidRDefault="00C11A29" w:rsidP="007C5AF8">
      <w:pPr>
        <w:pStyle w:val="FAAOutlineL1a"/>
      </w:pPr>
      <w:r w:rsidRPr="003548F2">
        <w:t>The following marshalling signals shall be used from a signalman to an aircraft.</w:t>
      </w:r>
    </w:p>
    <w:p w14:paraId="44FC19FE" w14:textId="76C529FC" w:rsidR="00C11A29" w:rsidRPr="003548F2" w:rsidRDefault="00C11A29" w:rsidP="008E23EE">
      <w:pPr>
        <w:pStyle w:val="FAAOutlineL21"/>
        <w:numPr>
          <w:ilvl w:val="0"/>
          <w:numId w:val="885"/>
        </w:numPr>
      </w:pPr>
      <w:r w:rsidRPr="003548F2">
        <w:t xml:space="preserve">For </w:t>
      </w:r>
      <w:r w:rsidR="000C7098" w:rsidRPr="003548F2">
        <w:t>heavier-than-air</w:t>
      </w:r>
      <w:r w:rsidRPr="003548F2">
        <w:t xml:space="preserve"> aircraft, the signalman shall be positioned forward of the left</w:t>
      </w:r>
      <w:r w:rsidR="006012C1" w:rsidRPr="003548F2">
        <w:t xml:space="preserve"> </w:t>
      </w:r>
      <w:r w:rsidRPr="003548F2">
        <w:t>wing tip within view of the pilot and, for helicopters, where the signalman can best be seen by the pilot.</w:t>
      </w:r>
    </w:p>
    <w:p w14:paraId="355430DA" w14:textId="04E89F9D" w:rsidR="0098082A" w:rsidRPr="003548F2" w:rsidRDefault="00C11A29" w:rsidP="0049415D">
      <w:pPr>
        <w:pStyle w:val="FAANoteL2"/>
      </w:pPr>
      <w:r w:rsidRPr="003548F2">
        <w:t>Note 1:</w:t>
      </w:r>
      <w:r w:rsidR="0098082A" w:rsidRPr="003548F2">
        <w:t xml:space="preserve"> These signals are designed for use by the signalman, with hands illuminated as necessary to facilitate observation by the pilot, and facing the aircraft in a position.</w:t>
      </w:r>
    </w:p>
    <w:p w14:paraId="44FC19FF" w14:textId="1DC07E34" w:rsidR="00C11A29" w:rsidRPr="003548F2" w:rsidRDefault="0098082A" w:rsidP="0049415D">
      <w:pPr>
        <w:pStyle w:val="FAANoteL2"/>
      </w:pPr>
      <w:r w:rsidRPr="003548F2">
        <w:t xml:space="preserve">Note 2: </w:t>
      </w:r>
      <w:r w:rsidR="00C11A29" w:rsidRPr="003548F2">
        <w:t>The meaning of the relevant signals remains the same if bats, illuminated wands</w:t>
      </w:r>
      <w:r w:rsidR="00B3321D" w:rsidRPr="003548F2">
        <w:t>,</w:t>
      </w:r>
      <w:r w:rsidR="00C11A29" w:rsidRPr="003548F2">
        <w:t xml:space="preserve"> or torchlights are held.</w:t>
      </w:r>
    </w:p>
    <w:p w14:paraId="44FC1A00" w14:textId="0ECB34D6" w:rsidR="00C11A29" w:rsidRPr="003548F2" w:rsidRDefault="00C11A29" w:rsidP="0049415D">
      <w:pPr>
        <w:pStyle w:val="FAANoteL2"/>
      </w:pPr>
      <w:r w:rsidRPr="003548F2">
        <w:t xml:space="preserve">Note </w:t>
      </w:r>
      <w:r w:rsidR="0098082A" w:rsidRPr="003548F2">
        <w:t>3</w:t>
      </w:r>
      <w:r w:rsidRPr="003548F2">
        <w:t>: The aircraft engines are numbered, for the signalman facing the aircraft, from right to left (i.e.</w:t>
      </w:r>
      <w:r w:rsidR="00B3321D" w:rsidRPr="003548F2">
        <w:t>,</w:t>
      </w:r>
      <w:r w:rsidRPr="003548F2">
        <w:t xml:space="preserve"> No.</w:t>
      </w:r>
      <w:r w:rsidR="000D4582" w:rsidRPr="003548F2">
        <w:t xml:space="preserve"> </w:t>
      </w:r>
      <w:r w:rsidR="00B3321D" w:rsidRPr="003548F2">
        <w:t xml:space="preserve">1 </w:t>
      </w:r>
      <w:r w:rsidRPr="003548F2">
        <w:t>engine being the port outer engine).</w:t>
      </w:r>
    </w:p>
    <w:p w14:paraId="61148230" w14:textId="24B6B881" w:rsidR="0098082A" w:rsidRPr="003548F2" w:rsidRDefault="00C11A29" w:rsidP="0049415D">
      <w:pPr>
        <w:pStyle w:val="FAANoteL2"/>
      </w:pPr>
      <w:r w:rsidRPr="003548F2">
        <w:t xml:space="preserve">Note </w:t>
      </w:r>
      <w:r w:rsidR="0098082A" w:rsidRPr="003548F2">
        <w:t>4</w:t>
      </w:r>
      <w:r w:rsidRPr="003548F2">
        <w:t>:</w:t>
      </w:r>
      <w:r w:rsidR="000D4582" w:rsidRPr="003548F2">
        <w:t xml:space="preserve"> </w:t>
      </w:r>
      <w:r w:rsidRPr="003548F2">
        <w:t>Signals marked with an asterisk are designed for use to hovering helicopters.</w:t>
      </w:r>
    </w:p>
    <w:p w14:paraId="44FC1A01" w14:textId="20B64986" w:rsidR="00C11A29" w:rsidRPr="003548F2" w:rsidRDefault="0098082A" w:rsidP="0049415D">
      <w:pPr>
        <w:pStyle w:val="FAANoteL2"/>
      </w:pPr>
      <w:r w:rsidRPr="003548F2">
        <w:t>Note 5:  References to wands may also be read to refer to daylight-fluorescent table-tennis bats or gloves (daytime only).</w:t>
      </w:r>
    </w:p>
    <w:p w14:paraId="56BF77BD" w14:textId="10F44393" w:rsidR="0098082A" w:rsidRPr="003548F2" w:rsidRDefault="0098082A" w:rsidP="0049415D">
      <w:pPr>
        <w:pStyle w:val="FAANoteL2"/>
      </w:pPr>
      <w:r w:rsidRPr="003548F2">
        <w:t>Note 6: References to the signalman may also be read to refer to marshaller.</w:t>
      </w:r>
    </w:p>
    <w:p w14:paraId="44FC1A02" w14:textId="77777777" w:rsidR="00C11A29" w:rsidRPr="003548F2" w:rsidRDefault="00C11A29" w:rsidP="0049415D">
      <w:pPr>
        <w:pStyle w:val="FAAOutlineL21"/>
      </w:pPr>
      <w:r w:rsidRPr="003548F2">
        <w:t>Prior to using the following signals, the signalman shall ascertain that the area within which an aircraft is to be guided is clear of objects which the aircraft might otherwise strike.</w:t>
      </w:r>
    </w:p>
    <w:p w14:paraId="44FC1A03" w14:textId="7E01DAF3" w:rsidR="00C11A29" w:rsidRPr="003548F2" w:rsidRDefault="00C11A29" w:rsidP="008E23EE">
      <w:pPr>
        <w:pStyle w:val="FAANoteL2"/>
      </w:pPr>
      <w:r w:rsidRPr="003548F2">
        <w:t>Note: The design of many aircraft is such that the path of the wing tips, engines</w:t>
      </w:r>
      <w:r w:rsidR="009F0B7A" w:rsidRPr="003548F2">
        <w:t>,</w:t>
      </w:r>
      <w:r w:rsidRPr="003548F2">
        <w:t xml:space="preserve"> and other extremities cannot always be monitored visually from the flight deck while the aircraft is being</w:t>
      </w:r>
      <w:r w:rsidRPr="003548F2">
        <w:rPr>
          <w:lang w:val="en-GB"/>
        </w:rPr>
        <w:t xml:space="preserve"> manoeuvred</w:t>
      </w:r>
      <w:r w:rsidRPr="003548F2">
        <w:t xml:space="preserve"> on the ground.</w:t>
      </w:r>
    </w:p>
    <w:tbl>
      <w:tblPr>
        <w:tblW w:w="0" w:type="auto"/>
        <w:tblInd w:w="1548" w:type="dxa"/>
        <w:tblBorders>
          <w:top w:val="single" w:sz="4" w:space="0" w:color="7F7F7F"/>
          <w:bottom w:val="single" w:sz="4" w:space="0" w:color="7F7F7F"/>
          <w:insideH w:val="single" w:sz="4" w:space="0" w:color="7F7F7F"/>
        </w:tblBorders>
        <w:tblLook w:val="00A0" w:firstRow="1" w:lastRow="0" w:firstColumn="1" w:lastColumn="0" w:noHBand="0" w:noVBand="0"/>
      </w:tblPr>
      <w:tblGrid>
        <w:gridCol w:w="2559"/>
        <w:gridCol w:w="5253"/>
      </w:tblGrid>
      <w:tr w:rsidR="00C11A29" w:rsidRPr="003548F2" w14:paraId="44FC1A0A" w14:textId="77777777" w:rsidTr="000D7A9C">
        <w:tc>
          <w:tcPr>
            <w:tcW w:w="2430" w:type="dxa"/>
          </w:tcPr>
          <w:p w14:paraId="44FC1A05" w14:textId="77777777" w:rsidR="00C11A29" w:rsidRPr="003548F2" w:rsidRDefault="00AA57DD" w:rsidP="00FD6893">
            <w:pPr>
              <w:widowControl w:val="0"/>
              <w:spacing w:line="228" w:lineRule="auto"/>
              <w:jc w:val="center"/>
            </w:pPr>
            <w:r w:rsidRPr="003548F2">
              <w:rPr>
                <w:noProof/>
              </w:rPr>
              <w:drawing>
                <wp:inline distT="0" distB="0" distL="0" distR="0" wp14:anchorId="44FC2308" wp14:editId="183C35E5">
                  <wp:extent cx="655320" cy="1125855"/>
                  <wp:effectExtent l="0" t="0" r="0" b="0"/>
                  <wp:docPr id="12" name="Picture 2" descr="Raise right hand above head level with wand pointing up; move left-hand wand pointing down toward body. Note: This signal provides an indication by a person positioned at the aircraft wing tip to the pilot/ marshaller/ push-back operator that the aircraft movement on/off a parking position would be unobstructed." title="1. Wingwalker/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55320" cy="1125855"/>
                          </a:xfrm>
                          <a:prstGeom prst="rect">
                            <a:avLst/>
                          </a:prstGeom>
                          <a:noFill/>
                          <a:ln>
                            <a:noFill/>
                          </a:ln>
                        </pic:spPr>
                      </pic:pic>
                    </a:graphicData>
                  </a:graphic>
                </wp:inline>
              </w:drawing>
            </w:r>
          </w:p>
        </w:tc>
        <w:tc>
          <w:tcPr>
            <w:tcW w:w="5598" w:type="dxa"/>
          </w:tcPr>
          <w:p w14:paraId="44FC1A06" w14:textId="10D100A3" w:rsidR="00C11A29" w:rsidRPr="003548F2" w:rsidRDefault="00C11A29" w:rsidP="00FD6893">
            <w:pPr>
              <w:pStyle w:val="FAATableNumber"/>
              <w:widowControl w:val="0"/>
              <w:spacing w:line="228" w:lineRule="auto"/>
              <w:rPr>
                <w:b/>
              </w:rPr>
            </w:pPr>
            <w:r w:rsidRPr="003548F2">
              <w:rPr>
                <w:b/>
              </w:rPr>
              <w:t>1.</w:t>
            </w:r>
            <w:r w:rsidRPr="003548F2">
              <w:rPr>
                <w:b/>
              </w:rPr>
              <w:tab/>
              <w:t>Wingwalker/guide</w:t>
            </w:r>
          </w:p>
          <w:p w14:paraId="44FC1A07" w14:textId="77777777" w:rsidR="00C11A29" w:rsidRPr="003548F2" w:rsidRDefault="00C11A29" w:rsidP="00FD6893">
            <w:pPr>
              <w:pStyle w:val="FAATableText"/>
              <w:widowControl w:val="0"/>
              <w:spacing w:line="228" w:lineRule="auto"/>
            </w:pPr>
            <w:r w:rsidRPr="003548F2">
              <w:t xml:space="preserve">Raise right hand above head level with wand pointing up; move left-hand wand pointing down toward body. </w:t>
            </w:r>
          </w:p>
          <w:p w14:paraId="44FC1A09" w14:textId="46417248" w:rsidR="00C11A29" w:rsidRPr="003548F2" w:rsidRDefault="00C11A29" w:rsidP="00FD6893">
            <w:pPr>
              <w:pStyle w:val="FAATableText"/>
              <w:widowControl w:val="0"/>
              <w:spacing w:line="228" w:lineRule="auto"/>
              <w:rPr>
                <w:i/>
              </w:rPr>
            </w:pPr>
            <w:r w:rsidRPr="003548F2">
              <w:rPr>
                <w:i/>
              </w:rPr>
              <w:t>Note: This signal provides an indication by a person positioned at the aircraft wing tip to the pilot/marshaller/push-back operator that the aircraft movement on/off a parking position would be unobstructed.</w:t>
            </w:r>
          </w:p>
        </w:tc>
      </w:tr>
      <w:tr w:rsidR="00C11A29" w:rsidRPr="003548F2" w14:paraId="44FC1A0E" w14:textId="77777777" w:rsidTr="000D7A9C">
        <w:tc>
          <w:tcPr>
            <w:tcW w:w="2430" w:type="dxa"/>
          </w:tcPr>
          <w:p w14:paraId="44FC1A0B" w14:textId="77777777" w:rsidR="00C11A29" w:rsidRPr="003548F2" w:rsidRDefault="00AA57DD" w:rsidP="00FD6893">
            <w:pPr>
              <w:widowControl w:val="0"/>
              <w:spacing w:line="228" w:lineRule="auto"/>
              <w:jc w:val="center"/>
            </w:pPr>
            <w:r w:rsidRPr="003548F2">
              <w:rPr>
                <w:noProof/>
              </w:rPr>
              <w:drawing>
                <wp:inline distT="0" distB="0" distL="0" distR="0" wp14:anchorId="44FC230A" wp14:editId="18A477F4">
                  <wp:extent cx="1023620" cy="1118870"/>
                  <wp:effectExtent l="0" t="0" r="5080" b="5080"/>
                  <wp:docPr id="13" name="Picture 51" descr="Raise fully extended arms straight above head with wands pointing up." title="2. Identify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23620" cy="1118870"/>
                          </a:xfrm>
                          <a:prstGeom prst="rect">
                            <a:avLst/>
                          </a:prstGeom>
                          <a:noFill/>
                          <a:ln>
                            <a:noFill/>
                          </a:ln>
                        </pic:spPr>
                      </pic:pic>
                    </a:graphicData>
                  </a:graphic>
                </wp:inline>
              </w:drawing>
            </w:r>
          </w:p>
        </w:tc>
        <w:tc>
          <w:tcPr>
            <w:tcW w:w="5598" w:type="dxa"/>
          </w:tcPr>
          <w:p w14:paraId="44FC1A0C" w14:textId="77777777" w:rsidR="00C11A29" w:rsidRPr="003548F2" w:rsidRDefault="00C11A29" w:rsidP="00FD6893">
            <w:pPr>
              <w:pStyle w:val="FAATableNumber"/>
              <w:widowControl w:val="0"/>
              <w:spacing w:line="228" w:lineRule="auto"/>
              <w:rPr>
                <w:b/>
              </w:rPr>
            </w:pPr>
            <w:r w:rsidRPr="003548F2">
              <w:rPr>
                <w:b/>
              </w:rPr>
              <w:t>2.</w:t>
            </w:r>
            <w:r w:rsidRPr="003548F2">
              <w:rPr>
                <w:b/>
              </w:rPr>
              <w:tab/>
              <w:t>Identify gate</w:t>
            </w:r>
          </w:p>
          <w:p w14:paraId="44FC1A0D" w14:textId="77777777" w:rsidR="00C11A29" w:rsidRPr="003548F2" w:rsidRDefault="00C11A29" w:rsidP="00FD6893">
            <w:pPr>
              <w:pStyle w:val="FAATableText"/>
              <w:widowControl w:val="0"/>
              <w:spacing w:line="228" w:lineRule="auto"/>
            </w:pPr>
            <w:r w:rsidRPr="003548F2">
              <w:t>Raise fully extended arms straight above head with wands pointing up.</w:t>
            </w:r>
          </w:p>
        </w:tc>
      </w:tr>
      <w:tr w:rsidR="00C11A29" w:rsidRPr="003548F2" w14:paraId="44FC1A12" w14:textId="77777777" w:rsidTr="000D7A9C">
        <w:tc>
          <w:tcPr>
            <w:tcW w:w="2430" w:type="dxa"/>
          </w:tcPr>
          <w:p w14:paraId="44FC1A0F" w14:textId="77777777" w:rsidR="00C11A29" w:rsidRPr="003548F2" w:rsidRDefault="00AA57DD" w:rsidP="00FD6893">
            <w:pPr>
              <w:widowControl w:val="0"/>
              <w:spacing w:line="228" w:lineRule="auto"/>
              <w:jc w:val="center"/>
            </w:pPr>
            <w:r w:rsidRPr="003548F2">
              <w:rPr>
                <w:noProof/>
              </w:rPr>
              <w:drawing>
                <wp:inline distT="0" distB="0" distL="0" distR="0" wp14:anchorId="44FC230C" wp14:editId="7966DC0D">
                  <wp:extent cx="737235" cy="1118870"/>
                  <wp:effectExtent l="0" t="0" r="5715" b="5080"/>
                  <wp:docPr id="14" name="Picture 54" descr="Point both arms upward; move and extend arms outward to sides of body and point with wands to direction of next signalman or taxi area." title="3. Proceed to next signalman or as directed by tower/ground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37235" cy="1118870"/>
                          </a:xfrm>
                          <a:prstGeom prst="rect">
                            <a:avLst/>
                          </a:prstGeom>
                          <a:noFill/>
                          <a:ln>
                            <a:noFill/>
                          </a:ln>
                        </pic:spPr>
                      </pic:pic>
                    </a:graphicData>
                  </a:graphic>
                </wp:inline>
              </w:drawing>
            </w:r>
          </w:p>
        </w:tc>
        <w:tc>
          <w:tcPr>
            <w:tcW w:w="5598" w:type="dxa"/>
          </w:tcPr>
          <w:p w14:paraId="44FC1A10" w14:textId="2C34071D" w:rsidR="00C11A29" w:rsidRPr="003548F2" w:rsidRDefault="00BA13AE" w:rsidP="00FD6893">
            <w:pPr>
              <w:pStyle w:val="FAATableNumber"/>
              <w:widowControl w:val="0"/>
              <w:spacing w:line="228" w:lineRule="auto"/>
              <w:rPr>
                <w:b/>
              </w:rPr>
            </w:pPr>
            <w:r w:rsidRPr="003548F2">
              <w:rPr>
                <w:b/>
              </w:rPr>
              <w:t>3.</w:t>
            </w:r>
            <w:r w:rsidR="00C11A29" w:rsidRPr="003548F2">
              <w:rPr>
                <w:b/>
              </w:rPr>
              <w:tab/>
              <w:t>Proceed to next signalman or as directed by tower/ground control</w:t>
            </w:r>
          </w:p>
          <w:p w14:paraId="44FC1A11" w14:textId="77777777" w:rsidR="00C11A29" w:rsidRPr="003548F2" w:rsidRDefault="00C11A29" w:rsidP="00FD6893">
            <w:pPr>
              <w:pStyle w:val="FAATableText"/>
              <w:widowControl w:val="0"/>
              <w:spacing w:line="228" w:lineRule="auto"/>
            </w:pPr>
            <w:r w:rsidRPr="003548F2">
              <w:t>Point both arms upward; move and extend arms outward to sides of body and point with wands to direction of next signalman or taxi area.</w:t>
            </w:r>
          </w:p>
        </w:tc>
      </w:tr>
      <w:tr w:rsidR="00C11A29" w:rsidRPr="003548F2" w14:paraId="44FC1A16" w14:textId="77777777" w:rsidTr="000D7A9C">
        <w:tc>
          <w:tcPr>
            <w:tcW w:w="2430" w:type="dxa"/>
          </w:tcPr>
          <w:p w14:paraId="44FC1A13" w14:textId="77777777" w:rsidR="00C11A29" w:rsidRPr="003548F2" w:rsidRDefault="00AA57DD" w:rsidP="00FD6893">
            <w:pPr>
              <w:widowControl w:val="0"/>
              <w:spacing w:line="228" w:lineRule="auto"/>
              <w:jc w:val="center"/>
            </w:pPr>
            <w:r w:rsidRPr="003548F2">
              <w:rPr>
                <w:noProof/>
              </w:rPr>
              <w:drawing>
                <wp:inline distT="0" distB="0" distL="0" distR="0" wp14:anchorId="44FC230E" wp14:editId="1DEE72C2">
                  <wp:extent cx="1125855" cy="1118870"/>
                  <wp:effectExtent l="0" t="0" r="0" b="5080"/>
                  <wp:docPr id="15" name="Picture 57" descr="Bend extended arms at elbows and move wands up and down from chest height to head." title="4. Straight a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25855" cy="1118870"/>
                          </a:xfrm>
                          <a:prstGeom prst="rect">
                            <a:avLst/>
                          </a:prstGeom>
                          <a:noFill/>
                          <a:ln>
                            <a:noFill/>
                          </a:ln>
                        </pic:spPr>
                      </pic:pic>
                    </a:graphicData>
                  </a:graphic>
                </wp:inline>
              </w:drawing>
            </w:r>
          </w:p>
        </w:tc>
        <w:tc>
          <w:tcPr>
            <w:tcW w:w="5598" w:type="dxa"/>
          </w:tcPr>
          <w:p w14:paraId="44FC1A14" w14:textId="77777777" w:rsidR="00C11A29" w:rsidRPr="003548F2" w:rsidRDefault="00C11A29" w:rsidP="00FD6893">
            <w:pPr>
              <w:pStyle w:val="FAATableNumber"/>
              <w:widowControl w:val="0"/>
              <w:spacing w:line="228" w:lineRule="auto"/>
              <w:rPr>
                <w:b/>
              </w:rPr>
            </w:pPr>
            <w:r w:rsidRPr="003548F2">
              <w:rPr>
                <w:b/>
              </w:rPr>
              <w:t>4.</w:t>
            </w:r>
            <w:r w:rsidRPr="003548F2">
              <w:rPr>
                <w:b/>
              </w:rPr>
              <w:tab/>
              <w:t>Straight ahead</w:t>
            </w:r>
          </w:p>
          <w:p w14:paraId="44FC1A15" w14:textId="77777777" w:rsidR="00C11A29" w:rsidRPr="003548F2" w:rsidRDefault="00C11A29" w:rsidP="00FD6893">
            <w:pPr>
              <w:pStyle w:val="FAATableText"/>
              <w:widowControl w:val="0"/>
              <w:spacing w:line="228" w:lineRule="auto"/>
            </w:pPr>
            <w:r w:rsidRPr="003548F2">
              <w:t>Bend extended arms at elbows and move wands up and down from chest height to head.</w:t>
            </w:r>
          </w:p>
        </w:tc>
      </w:tr>
      <w:tr w:rsidR="00C11A29" w:rsidRPr="003548F2" w14:paraId="44FC1A1A" w14:textId="77777777" w:rsidTr="000D7A9C">
        <w:tc>
          <w:tcPr>
            <w:tcW w:w="2430" w:type="dxa"/>
          </w:tcPr>
          <w:p w14:paraId="44FC1A17" w14:textId="77777777" w:rsidR="00C11A29" w:rsidRPr="003548F2" w:rsidRDefault="00AA57DD" w:rsidP="00FD6893">
            <w:pPr>
              <w:widowControl w:val="0"/>
              <w:spacing w:line="228" w:lineRule="auto"/>
              <w:jc w:val="center"/>
            </w:pPr>
            <w:r w:rsidRPr="003548F2">
              <w:rPr>
                <w:noProof/>
              </w:rPr>
              <w:drawing>
                <wp:inline distT="0" distB="0" distL="0" distR="0" wp14:anchorId="44FC2310" wp14:editId="28C9A9C0">
                  <wp:extent cx="1242060" cy="1125855"/>
                  <wp:effectExtent l="0" t="0" r="0" b="0"/>
                  <wp:docPr id="16" name="Picture 60" descr="With right arm and wand extended at a 90-degree angle to body, make “come ahead” signal with left hand. The rate of signal motion indicates to pilot the rate of aircraft turn." title="5 a). Turn left (from pilot’s point of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42060" cy="1125855"/>
                          </a:xfrm>
                          <a:prstGeom prst="rect">
                            <a:avLst/>
                          </a:prstGeom>
                          <a:noFill/>
                          <a:ln>
                            <a:noFill/>
                          </a:ln>
                        </pic:spPr>
                      </pic:pic>
                    </a:graphicData>
                  </a:graphic>
                </wp:inline>
              </w:drawing>
            </w:r>
          </w:p>
        </w:tc>
        <w:tc>
          <w:tcPr>
            <w:tcW w:w="5598" w:type="dxa"/>
          </w:tcPr>
          <w:p w14:paraId="44FC1A18" w14:textId="62139B2C" w:rsidR="00C11A29" w:rsidRPr="003548F2" w:rsidRDefault="00C11A29" w:rsidP="00FD6893">
            <w:pPr>
              <w:pStyle w:val="FAATableNumber"/>
              <w:widowControl w:val="0"/>
              <w:spacing w:line="228" w:lineRule="auto"/>
              <w:rPr>
                <w:b/>
              </w:rPr>
            </w:pPr>
            <w:r w:rsidRPr="003548F2">
              <w:rPr>
                <w:b/>
              </w:rPr>
              <w:t xml:space="preserve">5 a). </w:t>
            </w:r>
            <w:r w:rsidRPr="003548F2">
              <w:rPr>
                <w:b/>
              </w:rPr>
              <w:tab/>
              <w:t>Turn left (from pilot</w:t>
            </w:r>
            <w:r w:rsidR="00F17AFB" w:rsidRPr="003548F2">
              <w:rPr>
                <w:b/>
              </w:rPr>
              <w:t>’</w:t>
            </w:r>
            <w:r w:rsidRPr="003548F2">
              <w:rPr>
                <w:b/>
              </w:rPr>
              <w:t>s point of view)</w:t>
            </w:r>
          </w:p>
          <w:p w14:paraId="44FC1A19" w14:textId="7534E08B" w:rsidR="00C11A29" w:rsidRPr="003548F2" w:rsidRDefault="00C11A29" w:rsidP="00FD6893">
            <w:pPr>
              <w:pStyle w:val="FAATableText"/>
              <w:widowControl w:val="0"/>
              <w:spacing w:line="228" w:lineRule="auto"/>
            </w:pPr>
            <w:r w:rsidRPr="003548F2">
              <w:t xml:space="preserve">With right arm and wand extended at a 90-degree angle to body, make </w:t>
            </w:r>
            <w:r w:rsidR="00F17AFB" w:rsidRPr="003548F2">
              <w:t>“</w:t>
            </w:r>
            <w:r w:rsidRPr="003548F2">
              <w:t>come ahead</w:t>
            </w:r>
            <w:r w:rsidR="00F17AFB" w:rsidRPr="003548F2">
              <w:t>”</w:t>
            </w:r>
            <w:r w:rsidRPr="003548F2">
              <w:t xml:space="preserve"> signal with left hand. The rate of signal motion indicates to pilot the rate of aircraft turn.</w:t>
            </w:r>
          </w:p>
        </w:tc>
      </w:tr>
      <w:tr w:rsidR="00C11A29" w:rsidRPr="003548F2" w14:paraId="44FC1A1E" w14:textId="77777777" w:rsidTr="000D7A9C">
        <w:tc>
          <w:tcPr>
            <w:tcW w:w="2430" w:type="dxa"/>
          </w:tcPr>
          <w:p w14:paraId="44FC1A1B" w14:textId="77777777" w:rsidR="00C11A29" w:rsidRPr="003548F2" w:rsidRDefault="00AA57DD" w:rsidP="00FD6893">
            <w:pPr>
              <w:widowControl w:val="0"/>
              <w:spacing w:line="228" w:lineRule="auto"/>
              <w:jc w:val="center"/>
            </w:pPr>
            <w:r w:rsidRPr="003548F2">
              <w:rPr>
                <w:noProof/>
              </w:rPr>
              <w:drawing>
                <wp:inline distT="0" distB="0" distL="0" distR="0" wp14:anchorId="44FC2312" wp14:editId="2DD42DC1">
                  <wp:extent cx="1242060" cy="1125855"/>
                  <wp:effectExtent l="0" t="0" r="0" b="0"/>
                  <wp:docPr id="17" name="Picture 63" descr="With left arm and wand extended at a 90-degree angle to body, make “come ahead” signal with right hand. The rate of signal motion indicates to pilot the rate of aircraft turn." title="5 b). Turn right (from pilot’s point of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flipH="1">
                            <a:off x="0" y="0"/>
                            <a:ext cx="1242060" cy="1125855"/>
                          </a:xfrm>
                          <a:prstGeom prst="rect">
                            <a:avLst/>
                          </a:prstGeom>
                          <a:noFill/>
                          <a:ln>
                            <a:noFill/>
                          </a:ln>
                        </pic:spPr>
                      </pic:pic>
                    </a:graphicData>
                  </a:graphic>
                </wp:inline>
              </w:drawing>
            </w:r>
          </w:p>
        </w:tc>
        <w:tc>
          <w:tcPr>
            <w:tcW w:w="5598" w:type="dxa"/>
          </w:tcPr>
          <w:p w14:paraId="44FC1A1C" w14:textId="08973035" w:rsidR="00C11A29" w:rsidRPr="003548F2" w:rsidRDefault="00BA13AE" w:rsidP="00FD6893">
            <w:pPr>
              <w:pStyle w:val="FAATableNumber"/>
              <w:widowControl w:val="0"/>
              <w:spacing w:line="228" w:lineRule="auto"/>
              <w:rPr>
                <w:b/>
              </w:rPr>
            </w:pPr>
            <w:r w:rsidRPr="003548F2">
              <w:rPr>
                <w:b/>
              </w:rPr>
              <w:t>5 b)</w:t>
            </w:r>
            <w:r w:rsidR="00410AFD" w:rsidRPr="003548F2">
              <w:rPr>
                <w:b/>
              </w:rPr>
              <w:t>.</w:t>
            </w:r>
            <w:r w:rsidR="00C11A29" w:rsidRPr="003548F2">
              <w:rPr>
                <w:b/>
              </w:rPr>
              <w:t xml:space="preserve"> </w:t>
            </w:r>
            <w:r w:rsidR="00C11A29" w:rsidRPr="003548F2">
              <w:rPr>
                <w:b/>
              </w:rPr>
              <w:tab/>
              <w:t>Turn right (from pilot</w:t>
            </w:r>
            <w:r w:rsidR="00F17AFB" w:rsidRPr="003548F2">
              <w:rPr>
                <w:b/>
              </w:rPr>
              <w:t>’</w:t>
            </w:r>
            <w:r w:rsidR="00C11A29" w:rsidRPr="003548F2">
              <w:rPr>
                <w:b/>
              </w:rPr>
              <w:t>s point of view)</w:t>
            </w:r>
          </w:p>
          <w:p w14:paraId="44FC1A1D" w14:textId="2E8422D9" w:rsidR="00C11A29" w:rsidRPr="003548F2" w:rsidRDefault="00C11A29" w:rsidP="00FD6893">
            <w:pPr>
              <w:pStyle w:val="FAATableText"/>
              <w:widowControl w:val="0"/>
              <w:spacing w:line="228" w:lineRule="auto"/>
            </w:pPr>
            <w:r w:rsidRPr="003548F2">
              <w:t xml:space="preserve">With left arm and wand extended at a 90-degree angle to body, make </w:t>
            </w:r>
            <w:r w:rsidR="00F17AFB" w:rsidRPr="003548F2">
              <w:t>“</w:t>
            </w:r>
            <w:r w:rsidRPr="003548F2">
              <w:t>come ahead</w:t>
            </w:r>
            <w:r w:rsidR="00F17AFB" w:rsidRPr="003548F2">
              <w:t>”</w:t>
            </w:r>
            <w:r w:rsidRPr="003548F2">
              <w:t xml:space="preserve"> signal with right hand. The rate of signal motion indicates to pilot the rate of aircraft turn.</w:t>
            </w:r>
          </w:p>
        </w:tc>
      </w:tr>
      <w:tr w:rsidR="00C11A29" w:rsidRPr="003548F2" w14:paraId="44FC1A22" w14:textId="77777777" w:rsidTr="000D7A9C">
        <w:tc>
          <w:tcPr>
            <w:tcW w:w="2430" w:type="dxa"/>
          </w:tcPr>
          <w:p w14:paraId="44FC1A1F" w14:textId="77777777" w:rsidR="00C11A29" w:rsidRPr="003548F2" w:rsidRDefault="00AA57DD" w:rsidP="00FD6893">
            <w:pPr>
              <w:widowControl w:val="0"/>
              <w:spacing w:line="228" w:lineRule="auto"/>
              <w:jc w:val="center"/>
            </w:pPr>
            <w:r w:rsidRPr="003548F2">
              <w:rPr>
                <w:noProof/>
              </w:rPr>
              <w:drawing>
                <wp:inline distT="0" distB="0" distL="0" distR="0" wp14:anchorId="44FC2314" wp14:editId="3721097E">
                  <wp:extent cx="1242060" cy="1125855"/>
                  <wp:effectExtent l="0" t="0" r="0" b="0"/>
                  <wp:docPr id="18" name="Picture 66" descr="Fully extend arms and wands at a 90-degree angle to sides and slowly move to above head until wands cross." title="6 a). Normal 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42060" cy="1125855"/>
                          </a:xfrm>
                          <a:prstGeom prst="rect">
                            <a:avLst/>
                          </a:prstGeom>
                          <a:noFill/>
                          <a:ln>
                            <a:noFill/>
                          </a:ln>
                        </pic:spPr>
                      </pic:pic>
                    </a:graphicData>
                  </a:graphic>
                </wp:inline>
              </w:drawing>
            </w:r>
          </w:p>
        </w:tc>
        <w:tc>
          <w:tcPr>
            <w:tcW w:w="5598" w:type="dxa"/>
          </w:tcPr>
          <w:p w14:paraId="44FC1A20" w14:textId="1151221E" w:rsidR="00C11A29" w:rsidRPr="003548F2" w:rsidRDefault="00BA13AE" w:rsidP="00FD6893">
            <w:pPr>
              <w:pStyle w:val="FAATableNumber"/>
              <w:widowControl w:val="0"/>
              <w:spacing w:line="228" w:lineRule="auto"/>
              <w:rPr>
                <w:b/>
              </w:rPr>
            </w:pPr>
            <w:r w:rsidRPr="003548F2">
              <w:rPr>
                <w:b/>
              </w:rPr>
              <w:t>6 a)</w:t>
            </w:r>
            <w:r w:rsidR="00410AFD" w:rsidRPr="003548F2">
              <w:rPr>
                <w:b/>
              </w:rPr>
              <w:t>.</w:t>
            </w:r>
            <w:r w:rsidR="00C11A29" w:rsidRPr="003548F2">
              <w:rPr>
                <w:b/>
              </w:rPr>
              <w:t xml:space="preserve"> </w:t>
            </w:r>
            <w:r w:rsidR="00C11A29" w:rsidRPr="003548F2">
              <w:rPr>
                <w:b/>
              </w:rPr>
              <w:tab/>
              <w:t>Normal stop</w:t>
            </w:r>
          </w:p>
          <w:p w14:paraId="44FC1A21" w14:textId="77777777" w:rsidR="00C11A29" w:rsidRPr="003548F2" w:rsidRDefault="00C11A29" w:rsidP="00FD6893">
            <w:pPr>
              <w:pStyle w:val="FAATableText"/>
              <w:widowControl w:val="0"/>
              <w:spacing w:line="228" w:lineRule="auto"/>
            </w:pPr>
            <w:r w:rsidRPr="003548F2">
              <w:t>Fully extend arms and wands at a 90-degree angle to sides and slowly move to above head until wands cross.</w:t>
            </w:r>
          </w:p>
        </w:tc>
      </w:tr>
      <w:tr w:rsidR="00C11A29" w:rsidRPr="003548F2" w14:paraId="44FC1A26" w14:textId="77777777" w:rsidTr="000D7A9C">
        <w:tc>
          <w:tcPr>
            <w:tcW w:w="2430" w:type="dxa"/>
          </w:tcPr>
          <w:p w14:paraId="44FC1A23" w14:textId="77777777" w:rsidR="00C11A29" w:rsidRPr="003548F2" w:rsidRDefault="00AA57DD" w:rsidP="00FD6893">
            <w:pPr>
              <w:widowControl w:val="0"/>
              <w:spacing w:line="228" w:lineRule="auto"/>
              <w:jc w:val="center"/>
            </w:pPr>
            <w:r w:rsidRPr="003548F2">
              <w:rPr>
                <w:noProof/>
              </w:rPr>
              <w:drawing>
                <wp:inline distT="0" distB="0" distL="0" distR="0" wp14:anchorId="44FC2316" wp14:editId="6959A7C2">
                  <wp:extent cx="1023620" cy="1118870"/>
                  <wp:effectExtent l="0" t="0" r="5080" b="5080"/>
                  <wp:docPr id="19" name="Picture 69" descr="Abruptly extend arms and wands to top of head, crossing wands." title="6 b). Emeergency 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23620" cy="1118870"/>
                          </a:xfrm>
                          <a:prstGeom prst="rect">
                            <a:avLst/>
                          </a:prstGeom>
                          <a:noFill/>
                          <a:ln>
                            <a:noFill/>
                          </a:ln>
                        </pic:spPr>
                      </pic:pic>
                    </a:graphicData>
                  </a:graphic>
                </wp:inline>
              </w:drawing>
            </w:r>
          </w:p>
        </w:tc>
        <w:tc>
          <w:tcPr>
            <w:tcW w:w="5598" w:type="dxa"/>
          </w:tcPr>
          <w:p w14:paraId="44FC1A24" w14:textId="709683E8" w:rsidR="00C11A29" w:rsidRPr="003548F2" w:rsidRDefault="00BA13AE" w:rsidP="00FD6893">
            <w:pPr>
              <w:pStyle w:val="FAATableNumber"/>
              <w:widowControl w:val="0"/>
              <w:spacing w:line="228" w:lineRule="auto"/>
              <w:rPr>
                <w:b/>
              </w:rPr>
            </w:pPr>
            <w:r w:rsidRPr="003548F2">
              <w:rPr>
                <w:b/>
              </w:rPr>
              <w:t>6 b)</w:t>
            </w:r>
            <w:r w:rsidR="00410AFD" w:rsidRPr="003548F2">
              <w:rPr>
                <w:b/>
              </w:rPr>
              <w:t>.</w:t>
            </w:r>
            <w:r w:rsidR="00C11A29" w:rsidRPr="003548F2">
              <w:rPr>
                <w:b/>
              </w:rPr>
              <w:t xml:space="preserve"> </w:t>
            </w:r>
            <w:r w:rsidR="00C11A29" w:rsidRPr="003548F2">
              <w:rPr>
                <w:b/>
              </w:rPr>
              <w:tab/>
              <w:t>Emergency stop</w:t>
            </w:r>
          </w:p>
          <w:p w14:paraId="44FC1A25" w14:textId="77777777" w:rsidR="00C11A29" w:rsidRPr="003548F2" w:rsidRDefault="00C11A29" w:rsidP="00FD6893">
            <w:pPr>
              <w:pStyle w:val="FAATableText"/>
              <w:widowControl w:val="0"/>
              <w:spacing w:line="228" w:lineRule="auto"/>
            </w:pPr>
            <w:r w:rsidRPr="003548F2">
              <w:t>Abruptly extend arms and wands to top of head, crossing wands.</w:t>
            </w:r>
          </w:p>
        </w:tc>
      </w:tr>
      <w:tr w:rsidR="00C11A29" w:rsidRPr="003548F2" w14:paraId="44FC1A2A" w14:textId="77777777" w:rsidTr="000D7A9C">
        <w:tc>
          <w:tcPr>
            <w:tcW w:w="2430" w:type="dxa"/>
          </w:tcPr>
          <w:p w14:paraId="44FC1A27"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18" wp14:editId="203FBE02">
                  <wp:extent cx="798195" cy="1118870"/>
                  <wp:effectExtent l="0" t="0" r="1905" b="5080"/>
                  <wp:docPr id="20" name="Picture 72" descr="Raise hand just above shoulder height with open palm. Ensuring eye contact with flight crew, close hand into a fist. Do not move until receipt of “thumbs up” acknowledgement from flight crew." title="7 a). Set br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98195" cy="1118870"/>
                          </a:xfrm>
                          <a:prstGeom prst="rect">
                            <a:avLst/>
                          </a:prstGeom>
                          <a:noFill/>
                          <a:ln>
                            <a:noFill/>
                          </a:ln>
                        </pic:spPr>
                      </pic:pic>
                    </a:graphicData>
                  </a:graphic>
                </wp:inline>
              </w:drawing>
            </w:r>
          </w:p>
        </w:tc>
        <w:tc>
          <w:tcPr>
            <w:tcW w:w="5598" w:type="dxa"/>
          </w:tcPr>
          <w:p w14:paraId="44FC1A28" w14:textId="594F3F29" w:rsidR="00C11A29" w:rsidRPr="003548F2" w:rsidRDefault="00BA13AE" w:rsidP="00FD6893">
            <w:pPr>
              <w:pStyle w:val="FAATableNumber"/>
              <w:widowControl w:val="0"/>
              <w:spacing w:line="228" w:lineRule="auto"/>
              <w:rPr>
                <w:b/>
              </w:rPr>
            </w:pPr>
            <w:r w:rsidRPr="003548F2">
              <w:rPr>
                <w:b/>
              </w:rPr>
              <w:t>7 a)</w:t>
            </w:r>
            <w:r w:rsidR="00410AFD" w:rsidRPr="003548F2">
              <w:rPr>
                <w:b/>
              </w:rPr>
              <w:t>.</w:t>
            </w:r>
            <w:r w:rsidR="00C11A29" w:rsidRPr="003548F2">
              <w:rPr>
                <w:b/>
              </w:rPr>
              <w:t xml:space="preserve"> </w:t>
            </w:r>
            <w:r w:rsidR="00C11A29" w:rsidRPr="003548F2">
              <w:rPr>
                <w:b/>
              </w:rPr>
              <w:tab/>
              <w:t>Set brakes</w:t>
            </w:r>
          </w:p>
          <w:p w14:paraId="44FC1A29" w14:textId="27742FE6" w:rsidR="00C11A29" w:rsidRPr="003548F2" w:rsidRDefault="00C11A29" w:rsidP="00FD6893">
            <w:pPr>
              <w:pStyle w:val="FAATableText"/>
              <w:widowControl w:val="0"/>
              <w:spacing w:line="228" w:lineRule="auto"/>
            </w:pPr>
            <w:r w:rsidRPr="003548F2">
              <w:t xml:space="preserve">Raise hand just above shoulder height with open palm. Ensuring eye contact with flight crew, close hand into a fist. Do not move until receipt of </w:t>
            </w:r>
            <w:r w:rsidR="00F17AFB" w:rsidRPr="003548F2">
              <w:t>“</w:t>
            </w:r>
            <w:r w:rsidRPr="003548F2">
              <w:t>thumbs up</w:t>
            </w:r>
            <w:r w:rsidR="00F17AFB" w:rsidRPr="003548F2">
              <w:t>”</w:t>
            </w:r>
            <w:r w:rsidRPr="003548F2">
              <w:t xml:space="preserve"> acknowledgement from flight crew.</w:t>
            </w:r>
          </w:p>
        </w:tc>
      </w:tr>
      <w:tr w:rsidR="00C11A29" w:rsidRPr="003548F2" w14:paraId="44FC1A2F" w14:textId="77777777" w:rsidTr="000D7A9C">
        <w:tc>
          <w:tcPr>
            <w:tcW w:w="2430" w:type="dxa"/>
          </w:tcPr>
          <w:p w14:paraId="44FC1A2B"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1A" wp14:editId="7ADF5670">
                  <wp:extent cx="798195" cy="1118870"/>
                  <wp:effectExtent l="0" t="0" r="1905" b="5080"/>
                  <wp:docPr id="21" name="Picture 75" descr="Raise hand just above shoulder height with hand closed in a fist. Ensuring eye contact with flight crew, open palm. Do not move until receipt of “thumbs up” acknowledgement from flight crew" title="7 b). Release br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98195" cy="1118870"/>
                          </a:xfrm>
                          <a:prstGeom prst="rect">
                            <a:avLst/>
                          </a:prstGeom>
                          <a:noFill/>
                          <a:ln>
                            <a:noFill/>
                          </a:ln>
                        </pic:spPr>
                      </pic:pic>
                    </a:graphicData>
                  </a:graphic>
                </wp:inline>
              </w:drawing>
            </w:r>
          </w:p>
        </w:tc>
        <w:tc>
          <w:tcPr>
            <w:tcW w:w="5598" w:type="dxa"/>
          </w:tcPr>
          <w:p w14:paraId="44FC1A2C" w14:textId="5036E6AE" w:rsidR="00C11A29" w:rsidRPr="003548F2" w:rsidRDefault="00BA13AE" w:rsidP="00FD6893">
            <w:pPr>
              <w:pStyle w:val="FAATableNumber"/>
              <w:widowControl w:val="0"/>
              <w:spacing w:line="228" w:lineRule="auto"/>
              <w:rPr>
                <w:b/>
              </w:rPr>
            </w:pPr>
            <w:r w:rsidRPr="003548F2">
              <w:rPr>
                <w:b/>
              </w:rPr>
              <w:t>7 b)</w:t>
            </w:r>
            <w:r w:rsidR="00410AFD" w:rsidRPr="003548F2">
              <w:rPr>
                <w:b/>
              </w:rPr>
              <w:t>.</w:t>
            </w:r>
            <w:r w:rsidR="00C11A29" w:rsidRPr="003548F2">
              <w:rPr>
                <w:b/>
              </w:rPr>
              <w:t xml:space="preserve"> </w:t>
            </w:r>
            <w:r w:rsidR="00C11A29" w:rsidRPr="003548F2">
              <w:rPr>
                <w:b/>
              </w:rPr>
              <w:tab/>
              <w:t>Release brakes</w:t>
            </w:r>
          </w:p>
          <w:p w14:paraId="44FC1A2D" w14:textId="2E90E623" w:rsidR="00C11A29" w:rsidRPr="003548F2" w:rsidRDefault="00C11A29" w:rsidP="00FD6893">
            <w:pPr>
              <w:pStyle w:val="FAATableText"/>
              <w:widowControl w:val="0"/>
              <w:spacing w:line="228" w:lineRule="auto"/>
            </w:pPr>
            <w:r w:rsidRPr="003548F2">
              <w:t xml:space="preserve">Raise hand just above shoulder height with hand closed in a fist. Ensuring eye contact with flight crew, open palm. Do not move until receipt of </w:t>
            </w:r>
            <w:r w:rsidR="00F17AFB" w:rsidRPr="003548F2">
              <w:t>“</w:t>
            </w:r>
            <w:r w:rsidRPr="003548F2">
              <w:t>thumbs up</w:t>
            </w:r>
            <w:r w:rsidR="00F17AFB" w:rsidRPr="003548F2">
              <w:t>”</w:t>
            </w:r>
            <w:r w:rsidRPr="003548F2">
              <w:t xml:space="preserve"> acknowledgement from flight crew</w:t>
            </w:r>
            <w:r w:rsidR="005E757A" w:rsidRPr="003548F2">
              <w:t>.</w:t>
            </w:r>
          </w:p>
          <w:p w14:paraId="44FC1A2E" w14:textId="77777777" w:rsidR="00C11A29" w:rsidRPr="003548F2" w:rsidRDefault="00C11A29" w:rsidP="00FD6893">
            <w:pPr>
              <w:pStyle w:val="FAATableText"/>
              <w:widowControl w:val="0"/>
              <w:spacing w:line="228" w:lineRule="auto"/>
            </w:pPr>
          </w:p>
        </w:tc>
      </w:tr>
      <w:tr w:rsidR="00C11A29" w:rsidRPr="003548F2" w14:paraId="44FC1A33" w14:textId="77777777" w:rsidTr="000D7A9C">
        <w:tc>
          <w:tcPr>
            <w:tcW w:w="2430" w:type="dxa"/>
          </w:tcPr>
          <w:p w14:paraId="44FC1A30"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1C" wp14:editId="33CE87E0">
                  <wp:extent cx="546100" cy="1371600"/>
                  <wp:effectExtent l="0" t="0" r="6350" b="0"/>
                  <wp:docPr id="22" name="Picture 78" descr="With arms and wands fully extended above head, move wands inward in a “jabbing” motion until wands touch. Ensure acknowledgement is received from flight crew." title="8 a). Chocks inses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6100" cy="1371600"/>
                          </a:xfrm>
                          <a:prstGeom prst="rect">
                            <a:avLst/>
                          </a:prstGeom>
                          <a:noFill/>
                          <a:ln>
                            <a:noFill/>
                          </a:ln>
                        </pic:spPr>
                      </pic:pic>
                    </a:graphicData>
                  </a:graphic>
                </wp:inline>
              </w:drawing>
            </w:r>
          </w:p>
        </w:tc>
        <w:tc>
          <w:tcPr>
            <w:tcW w:w="5598" w:type="dxa"/>
          </w:tcPr>
          <w:p w14:paraId="44FC1A31" w14:textId="5AFEE244" w:rsidR="00C11A29" w:rsidRPr="003548F2" w:rsidRDefault="00BA13AE" w:rsidP="00FD6893">
            <w:pPr>
              <w:pStyle w:val="FAATableNumber"/>
              <w:widowControl w:val="0"/>
              <w:spacing w:line="228" w:lineRule="auto"/>
              <w:rPr>
                <w:b/>
              </w:rPr>
            </w:pPr>
            <w:r w:rsidRPr="003548F2">
              <w:rPr>
                <w:b/>
              </w:rPr>
              <w:t>8 a)</w:t>
            </w:r>
            <w:r w:rsidR="00410AFD" w:rsidRPr="003548F2">
              <w:rPr>
                <w:b/>
              </w:rPr>
              <w:t>.</w:t>
            </w:r>
            <w:r w:rsidR="00C11A29" w:rsidRPr="003548F2">
              <w:rPr>
                <w:b/>
              </w:rPr>
              <w:tab/>
              <w:t>Chocks inserted</w:t>
            </w:r>
          </w:p>
          <w:p w14:paraId="44FC1A32" w14:textId="7E1EC20C" w:rsidR="00C11A29" w:rsidRPr="003548F2" w:rsidRDefault="00C11A29" w:rsidP="00FD6893">
            <w:pPr>
              <w:pStyle w:val="FAATableText"/>
              <w:widowControl w:val="0"/>
              <w:spacing w:line="228" w:lineRule="auto"/>
            </w:pPr>
            <w:r w:rsidRPr="003548F2">
              <w:t xml:space="preserve">With arms and wands fully extended above head, move wands inward in a </w:t>
            </w:r>
            <w:r w:rsidR="00F17AFB" w:rsidRPr="003548F2">
              <w:t>“</w:t>
            </w:r>
            <w:r w:rsidRPr="003548F2">
              <w:t>jabbing</w:t>
            </w:r>
            <w:r w:rsidR="00F17AFB" w:rsidRPr="003548F2">
              <w:t>”</w:t>
            </w:r>
            <w:r w:rsidRPr="003548F2">
              <w:t xml:space="preserve"> motion until wands touch. Ensure acknowledgement is received from flight crew.</w:t>
            </w:r>
          </w:p>
        </w:tc>
      </w:tr>
      <w:tr w:rsidR="00C11A29" w:rsidRPr="003548F2" w14:paraId="44FC1A37" w14:textId="77777777" w:rsidTr="000D7A9C">
        <w:tc>
          <w:tcPr>
            <w:tcW w:w="2430" w:type="dxa"/>
          </w:tcPr>
          <w:p w14:paraId="44FC1A34"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1E" wp14:editId="715E38BA">
                  <wp:extent cx="688975" cy="1125855"/>
                  <wp:effectExtent l="0" t="0" r="0" b="0"/>
                  <wp:docPr id="23" name="Picture 81" descr="With arms and wands fully extended above head, move wands outward in a “jabbing” motion. Do not remove chocks until authorised by flight crew." title="8 b). Chocks rem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88975" cy="1125855"/>
                          </a:xfrm>
                          <a:prstGeom prst="rect">
                            <a:avLst/>
                          </a:prstGeom>
                          <a:noFill/>
                          <a:ln>
                            <a:noFill/>
                          </a:ln>
                        </pic:spPr>
                      </pic:pic>
                    </a:graphicData>
                  </a:graphic>
                </wp:inline>
              </w:drawing>
            </w:r>
          </w:p>
        </w:tc>
        <w:tc>
          <w:tcPr>
            <w:tcW w:w="5598" w:type="dxa"/>
          </w:tcPr>
          <w:p w14:paraId="44FC1A35" w14:textId="7F3B31A7" w:rsidR="00C11A29" w:rsidRPr="003548F2" w:rsidRDefault="00BA13AE" w:rsidP="00FD6893">
            <w:pPr>
              <w:pStyle w:val="FAATableNumber"/>
              <w:widowControl w:val="0"/>
              <w:spacing w:line="228" w:lineRule="auto"/>
              <w:rPr>
                <w:b/>
              </w:rPr>
            </w:pPr>
            <w:r w:rsidRPr="003548F2">
              <w:rPr>
                <w:b/>
              </w:rPr>
              <w:t>8 b)</w:t>
            </w:r>
            <w:r w:rsidR="00410AFD" w:rsidRPr="003548F2">
              <w:rPr>
                <w:b/>
              </w:rPr>
              <w:t>.</w:t>
            </w:r>
            <w:r w:rsidRPr="003548F2">
              <w:rPr>
                <w:b/>
              </w:rPr>
              <w:tab/>
            </w:r>
            <w:r w:rsidR="00C11A29" w:rsidRPr="003548F2">
              <w:rPr>
                <w:b/>
              </w:rPr>
              <w:t>Chocks removed</w:t>
            </w:r>
          </w:p>
          <w:p w14:paraId="44FC1A36" w14:textId="1CC8C170" w:rsidR="00C11A29" w:rsidRPr="003548F2" w:rsidRDefault="00C11A29" w:rsidP="00FD6893">
            <w:pPr>
              <w:pStyle w:val="FAATableText"/>
              <w:widowControl w:val="0"/>
              <w:spacing w:line="228" w:lineRule="auto"/>
            </w:pPr>
            <w:r w:rsidRPr="003548F2">
              <w:t xml:space="preserve">With arms and wands fully extended above head, move wands outward in a </w:t>
            </w:r>
            <w:r w:rsidR="00F17AFB" w:rsidRPr="003548F2">
              <w:t>“</w:t>
            </w:r>
            <w:r w:rsidRPr="003548F2">
              <w:t>jabbing</w:t>
            </w:r>
            <w:r w:rsidR="00F17AFB" w:rsidRPr="003548F2">
              <w:t>”</w:t>
            </w:r>
            <w:r w:rsidRPr="003548F2">
              <w:t xml:space="preserve"> motion. Do not remove chocks until authorised by flight crew.</w:t>
            </w:r>
          </w:p>
        </w:tc>
      </w:tr>
      <w:tr w:rsidR="00C11A29" w:rsidRPr="003548F2" w14:paraId="44FC1A3B" w14:textId="77777777" w:rsidTr="000D7A9C">
        <w:tc>
          <w:tcPr>
            <w:tcW w:w="2430" w:type="dxa"/>
          </w:tcPr>
          <w:p w14:paraId="44FC1A38"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20" wp14:editId="1F09B67E">
                  <wp:extent cx="1371600" cy="1118870"/>
                  <wp:effectExtent l="0" t="0" r="0" b="5080"/>
                  <wp:docPr id="24" name="Picture 84" descr="Raise right arm to head level with wand pointing up and start a circular motion with hand; at the same time, with left arm raised above head level, point to engine to be started." title="9. Start eng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71600" cy="1118870"/>
                          </a:xfrm>
                          <a:prstGeom prst="rect">
                            <a:avLst/>
                          </a:prstGeom>
                          <a:noFill/>
                          <a:ln>
                            <a:noFill/>
                          </a:ln>
                        </pic:spPr>
                      </pic:pic>
                    </a:graphicData>
                  </a:graphic>
                </wp:inline>
              </w:drawing>
            </w:r>
          </w:p>
        </w:tc>
        <w:tc>
          <w:tcPr>
            <w:tcW w:w="5598" w:type="dxa"/>
          </w:tcPr>
          <w:p w14:paraId="44FC1A39" w14:textId="21D95987" w:rsidR="00C11A29" w:rsidRPr="003548F2" w:rsidRDefault="00BA13AE" w:rsidP="00FD6893">
            <w:pPr>
              <w:pStyle w:val="FAATableNumber"/>
              <w:widowControl w:val="0"/>
              <w:spacing w:line="228" w:lineRule="auto"/>
              <w:rPr>
                <w:b/>
              </w:rPr>
            </w:pPr>
            <w:r w:rsidRPr="003548F2">
              <w:rPr>
                <w:b/>
              </w:rPr>
              <w:t>9.</w:t>
            </w:r>
            <w:r w:rsidR="00C11A29" w:rsidRPr="003548F2">
              <w:rPr>
                <w:b/>
              </w:rPr>
              <w:tab/>
              <w:t>Start engine(s)</w:t>
            </w:r>
          </w:p>
          <w:p w14:paraId="44FC1A3A" w14:textId="77777777" w:rsidR="00C11A29" w:rsidRPr="003548F2" w:rsidRDefault="00C11A29" w:rsidP="00FD6893">
            <w:pPr>
              <w:pStyle w:val="FAATableText"/>
              <w:widowControl w:val="0"/>
              <w:spacing w:line="228" w:lineRule="auto"/>
            </w:pPr>
            <w:r w:rsidRPr="003548F2">
              <w:t>Raise right arm to head level with wand pointing up and start a circular motion with hand; at the same time, with left arm raised above head level, point to engine to be started.</w:t>
            </w:r>
          </w:p>
        </w:tc>
      </w:tr>
      <w:tr w:rsidR="00C11A29" w:rsidRPr="003548F2" w14:paraId="44FC1A3F" w14:textId="77777777" w:rsidTr="000D7A9C">
        <w:tc>
          <w:tcPr>
            <w:tcW w:w="2430" w:type="dxa"/>
          </w:tcPr>
          <w:p w14:paraId="44FC1A3C"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22" wp14:editId="6AFED816">
                  <wp:extent cx="907415" cy="1118870"/>
                  <wp:effectExtent l="0" t="0" r="6985" b="5080"/>
                  <wp:docPr id="25" name="Picture 87" descr="Extend arm with wand forward of body at shoulder level; move hand and wand to top of left shoulder and draw wand to top of right shoulder in a slicing motion across throat." title="10. Cut eng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07415" cy="1118870"/>
                          </a:xfrm>
                          <a:prstGeom prst="rect">
                            <a:avLst/>
                          </a:prstGeom>
                          <a:noFill/>
                          <a:ln>
                            <a:noFill/>
                          </a:ln>
                        </pic:spPr>
                      </pic:pic>
                    </a:graphicData>
                  </a:graphic>
                </wp:inline>
              </w:drawing>
            </w:r>
          </w:p>
        </w:tc>
        <w:tc>
          <w:tcPr>
            <w:tcW w:w="5598" w:type="dxa"/>
          </w:tcPr>
          <w:p w14:paraId="44FC1A3D" w14:textId="4DA9D5C0" w:rsidR="00C11A29" w:rsidRPr="003548F2" w:rsidRDefault="00BA13AE" w:rsidP="00FD6893">
            <w:pPr>
              <w:pStyle w:val="FAATableNumber"/>
              <w:widowControl w:val="0"/>
              <w:spacing w:line="228" w:lineRule="auto"/>
              <w:rPr>
                <w:b/>
              </w:rPr>
            </w:pPr>
            <w:r w:rsidRPr="003548F2">
              <w:rPr>
                <w:b/>
              </w:rPr>
              <w:t>10.</w:t>
            </w:r>
            <w:r w:rsidR="00C11A29" w:rsidRPr="003548F2">
              <w:rPr>
                <w:b/>
              </w:rPr>
              <w:tab/>
              <w:t>Cut engines</w:t>
            </w:r>
          </w:p>
          <w:p w14:paraId="44FC1A3E" w14:textId="77777777" w:rsidR="00C11A29" w:rsidRPr="003548F2" w:rsidRDefault="00C11A29" w:rsidP="00FD6893">
            <w:pPr>
              <w:pStyle w:val="FAATableText"/>
              <w:widowControl w:val="0"/>
              <w:spacing w:line="228" w:lineRule="auto"/>
            </w:pPr>
            <w:r w:rsidRPr="003548F2">
              <w:t>Extend arm with wand forward of body at shoulder level; move hand and wand to top of left shoulder and draw wand to top of right shoulder in a slicing motion across throat.</w:t>
            </w:r>
          </w:p>
        </w:tc>
      </w:tr>
      <w:tr w:rsidR="00C11A29" w:rsidRPr="003548F2" w14:paraId="44FC1A43" w14:textId="77777777" w:rsidTr="000D7A9C">
        <w:tc>
          <w:tcPr>
            <w:tcW w:w="2430" w:type="dxa"/>
          </w:tcPr>
          <w:p w14:paraId="44FC1A40"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24" wp14:editId="6E5C8D82">
                  <wp:extent cx="1214755" cy="1118870"/>
                  <wp:effectExtent l="0" t="0" r="4445" b="5080"/>
                  <wp:docPr id="26" name="Picture 90" descr="Move extended arms downwards in a “patting” gesture, moving wands up and down from waist to knees." title="11. Slow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14755" cy="1118870"/>
                          </a:xfrm>
                          <a:prstGeom prst="rect">
                            <a:avLst/>
                          </a:prstGeom>
                          <a:noFill/>
                          <a:ln>
                            <a:noFill/>
                          </a:ln>
                        </pic:spPr>
                      </pic:pic>
                    </a:graphicData>
                  </a:graphic>
                </wp:inline>
              </w:drawing>
            </w:r>
          </w:p>
        </w:tc>
        <w:tc>
          <w:tcPr>
            <w:tcW w:w="5598" w:type="dxa"/>
          </w:tcPr>
          <w:p w14:paraId="44FC1A41" w14:textId="70A5F94E" w:rsidR="00C11A29" w:rsidRPr="003548F2" w:rsidRDefault="00BA13AE" w:rsidP="00FD6893">
            <w:pPr>
              <w:pStyle w:val="FAATableNumber"/>
              <w:widowControl w:val="0"/>
              <w:spacing w:line="228" w:lineRule="auto"/>
              <w:rPr>
                <w:b/>
              </w:rPr>
            </w:pPr>
            <w:r w:rsidRPr="003548F2">
              <w:rPr>
                <w:b/>
              </w:rPr>
              <w:t>11.</w:t>
            </w:r>
            <w:r w:rsidR="00C11A29" w:rsidRPr="003548F2">
              <w:rPr>
                <w:b/>
              </w:rPr>
              <w:tab/>
              <w:t>Slow down</w:t>
            </w:r>
          </w:p>
          <w:p w14:paraId="44FC1A42" w14:textId="3D12238A" w:rsidR="00C11A29" w:rsidRPr="003548F2" w:rsidRDefault="00C11A29" w:rsidP="00FD6893">
            <w:pPr>
              <w:pStyle w:val="FAATableText"/>
              <w:widowControl w:val="0"/>
              <w:spacing w:line="228" w:lineRule="auto"/>
            </w:pPr>
            <w:r w:rsidRPr="003548F2">
              <w:t xml:space="preserve">Move extended arms downward in a </w:t>
            </w:r>
            <w:r w:rsidR="00F17AFB" w:rsidRPr="003548F2">
              <w:t>“</w:t>
            </w:r>
            <w:r w:rsidRPr="003548F2">
              <w:t>patting</w:t>
            </w:r>
            <w:r w:rsidR="00F17AFB" w:rsidRPr="003548F2">
              <w:t>”</w:t>
            </w:r>
            <w:r w:rsidRPr="003548F2">
              <w:t xml:space="preserve"> gesture, moving wands up and down from waist to knees.</w:t>
            </w:r>
          </w:p>
        </w:tc>
      </w:tr>
      <w:tr w:rsidR="00C11A29" w:rsidRPr="003548F2" w14:paraId="44FC1A47" w14:textId="77777777" w:rsidTr="000D7A9C">
        <w:tc>
          <w:tcPr>
            <w:tcW w:w="2430" w:type="dxa"/>
          </w:tcPr>
          <w:p w14:paraId="44FC1A44"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26" wp14:editId="2689AE96">
                  <wp:extent cx="716280" cy="1125855"/>
                  <wp:effectExtent l="0" t="0" r="7620" b="0"/>
                  <wp:docPr id="27" name="Picture 93" descr="With arms down and wands toward ground, wave either right or left wand up and down indicating engine(s) on left or right side respectively should be slowed down." title="12. Slow down engine(s) on indicated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16280" cy="1125855"/>
                          </a:xfrm>
                          <a:prstGeom prst="rect">
                            <a:avLst/>
                          </a:prstGeom>
                          <a:noFill/>
                          <a:ln>
                            <a:noFill/>
                          </a:ln>
                        </pic:spPr>
                      </pic:pic>
                    </a:graphicData>
                  </a:graphic>
                </wp:inline>
              </w:drawing>
            </w:r>
          </w:p>
        </w:tc>
        <w:tc>
          <w:tcPr>
            <w:tcW w:w="5598" w:type="dxa"/>
          </w:tcPr>
          <w:p w14:paraId="44FC1A45" w14:textId="5F9B4E16" w:rsidR="00C11A29" w:rsidRPr="003548F2" w:rsidRDefault="00BA13AE" w:rsidP="00FD6893">
            <w:pPr>
              <w:pStyle w:val="FAATableNumber"/>
              <w:widowControl w:val="0"/>
              <w:spacing w:line="228" w:lineRule="auto"/>
              <w:rPr>
                <w:b/>
              </w:rPr>
            </w:pPr>
            <w:r w:rsidRPr="003548F2">
              <w:rPr>
                <w:b/>
              </w:rPr>
              <w:t>12.</w:t>
            </w:r>
            <w:r w:rsidR="00C11A29" w:rsidRPr="003548F2">
              <w:rPr>
                <w:b/>
              </w:rPr>
              <w:tab/>
              <w:t>Slow down engine(s) on indicated side</w:t>
            </w:r>
          </w:p>
          <w:p w14:paraId="44FC1A46" w14:textId="77777777" w:rsidR="00C11A29" w:rsidRPr="003548F2" w:rsidRDefault="00C11A29" w:rsidP="00FD6893">
            <w:pPr>
              <w:pStyle w:val="FAATableText"/>
              <w:widowControl w:val="0"/>
              <w:spacing w:line="228" w:lineRule="auto"/>
            </w:pPr>
            <w:r w:rsidRPr="003548F2">
              <w:t>With arms down and wands toward ground, wave either right or left wand up and down indicating engine(s) on left or right side respectively should be slowed down.</w:t>
            </w:r>
          </w:p>
        </w:tc>
      </w:tr>
      <w:tr w:rsidR="00C11A29" w:rsidRPr="003548F2" w14:paraId="44FC1A4B" w14:textId="77777777" w:rsidTr="000D7A9C">
        <w:tc>
          <w:tcPr>
            <w:tcW w:w="2430" w:type="dxa"/>
          </w:tcPr>
          <w:p w14:paraId="44FC1A48"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28" wp14:editId="2B548DA6">
                  <wp:extent cx="546100" cy="1118870"/>
                  <wp:effectExtent l="0" t="0" r="6350" b="5080"/>
                  <wp:docPr id="28" name="Picture 96" descr="With arms in front of body at waist height, rotate arms in a forward motion. To stop rearward movement, use signal 6 a) &#10;or 6 b).&#10;" title="13. Move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46100" cy="1118870"/>
                          </a:xfrm>
                          <a:prstGeom prst="rect">
                            <a:avLst/>
                          </a:prstGeom>
                          <a:noFill/>
                          <a:ln>
                            <a:noFill/>
                          </a:ln>
                        </pic:spPr>
                      </pic:pic>
                    </a:graphicData>
                  </a:graphic>
                </wp:inline>
              </w:drawing>
            </w:r>
          </w:p>
        </w:tc>
        <w:tc>
          <w:tcPr>
            <w:tcW w:w="5598" w:type="dxa"/>
          </w:tcPr>
          <w:p w14:paraId="44FC1A49" w14:textId="45445B8E" w:rsidR="00C11A29" w:rsidRPr="003548F2" w:rsidRDefault="00BA13AE" w:rsidP="00FD6893">
            <w:pPr>
              <w:pStyle w:val="FAATableNumber"/>
              <w:widowControl w:val="0"/>
              <w:spacing w:line="228" w:lineRule="auto"/>
              <w:rPr>
                <w:b/>
              </w:rPr>
            </w:pPr>
            <w:r w:rsidRPr="003548F2">
              <w:rPr>
                <w:b/>
              </w:rPr>
              <w:t>13.</w:t>
            </w:r>
            <w:r w:rsidR="00C11A29" w:rsidRPr="003548F2">
              <w:rPr>
                <w:b/>
              </w:rPr>
              <w:tab/>
              <w:t>Move back</w:t>
            </w:r>
          </w:p>
          <w:p w14:paraId="44FC1A4A" w14:textId="77777777" w:rsidR="00C11A29" w:rsidRPr="003548F2" w:rsidRDefault="00C11A29" w:rsidP="00FD6893">
            <w:pPr>
              <w:pStyle w:val="FAATableText"/>
              <w:widowControl w:val="0"/>
              <w:spacing w:line="228" w:lineRule="auto"/>
            </w:pPr>
            <w:r w:rsidRPr="003548F2">
              <w:t xml:space="preserve">With arms in front of body at waist height, rotate arms in a forward motion. To stop rearward movement, use signal 6 a) </w:t>
            </w:r>
            <w:r w:rsidRPr="003548F2">
              <w:br/>
              <w:t>or 6 b).</w:t>
            </w:r>
          </w:p>
        </w:tc>
      </w:tr>
      <w:tr w:rsidR="00C11A29" w:rsidRPr="003548F2" w14:paraId="44FC1A4F" w14:textId="77777777" w:rsidTr="000D7A9C">
        <w:tc>
          <w:tcPr>
            <w:tcW w:w="2430" w:type="dxa"/>
          </w:tcPr>
          <w:p w14:paraId="44FC1A4C"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2A" wp14:editId="1BBFCC35">
                  <wp:extent cx="798195" cy="1023620"/>
                  <wp:effectExtent l="0" t="0" r="1905" b="5080"/>
                  <wp:docPr id="29" name="Picture 99" descr="Point left arm with wand down and bring right arm from overhead vertical position to horizontal forward position, repeating right-arm movement." title="14 a). Turns while backing (for tail to star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98195" cy="1023620"/>
                          </a:xfrm>
                          <a:prstGeom prst="rect">
                            <a:avLst/>
                          </a:prstGeom>
                          <a:noFill/>
                          <a:ln>
                            <a:noFill/>
                          </a:ln>
                        </pic:spPr>
                      </pic:pic>
                    </a:graphicData>
                  </a:graphic>
                </wp:inline>
              </w:drawing>
            </w:r>
          </w:p>
        </w:tc>
        <w:tc>
          <w:tcPr>
            <w:tcW w:w="5598" w:type="dxa"/>
          </w:tcPr>
          <w:p w14:paraId="44FC1A4D" w14:textId="51091033" w:rsidR="00C11A29" w:rsidRPr="003548F2" w:rsidRDefault="00BA13AE" w:rsidP="00FD6893">
            <w:pPr>
              <w:pStyle w:val="FAATableNumber"/>
              <w:widowControl w:val="0"/>
              <w:spacing w:line="228" w:lineRule="auto"/>
              <w:rPr>
                <w:b/>
              </w:rPr>
            </w:pPr>
            <w:r w:rsidRPr="003548F2">
              <w:rPr>
                <w:b/>
              </w:rPr>
              <w:t>14 a).</w:t>
            </w:r>
            <w:r w:rsidR="00C11A29" w:rsidRPr="003548F2">
              <w:rPr>
                <w:b/>
              </w:rPr>
              <w:tab/>
              <w:t>Turns while backing (for tail to starboard)</w:t>
            </w:r>
          </w:p>
          <w:p w14:paraId="44FC1A4E" w14:textId="77777777" w:rsidR="00C11A29" w:rsidRPr="003548F2" w:rsidRDefault="00C11A29" w:rsidP="00FD6893">
            <w:pPr>
              <w:pStyle w:val="FAATableText"/>
              <w:widowControl w:val="0"/>
              <w:spacing w:line="228" w:lineRule="auto"/>
            </w:pPr>
            <w:r w:rsidRPr="003548F2">
              <w:t>Point left arm with wand down and bring right arm from overhead vertical position to horizontal forward position, repeating right-arm movement.</w:t>
            </w:r>
          </w:p>
        </w:tc>
      </w:tr>
      <w:tr w:rsidR="00C11A29" w:rsidRPr="003548F2" w14:paraId="44FC1A53" w14:textId="77777777" w:rsidTr="000D7A9C">
        <w:tc>
          <w:tcPr>
            <w:tcW w:w="2430" w:type="dxa"/>
          </w:tcPr>
          <w:p w14:paraId="44FC1A50"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2C" wp14:editId="2FE35B45">
                  <wp:extent cx="798195" cy="1023620"/>
                  <wp:effectExtent l="0" t="0" r="1905" b="5080"/>
                  <wp:docPr id="30" name="Picture 102" descr="Point right arm with wand down and bring left arm from overhead vertical position to horizontal forward position, repeating left-arm movement." title="14 b). Turns while backing (for tail to 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98195" cy="1023620"/>
                          </a:xfrm>
                          <a:prstGeom prst="rect">
                            <a:avLst/>
                          </a:prstGeom>
                          <a:noFill/>
                          <a:ln>
                            <a:noFill/>
                          </a:ln>
                        </pic:spPr>
                      </pic:pic>
                    </a:graphicData>
                  </a:graphic>
                </wp:inline>
              </w:drawing>
            </w:r>
          </w:p>
        </w:tc>
        <w:tc>
          <w:tcPr>
            <w:tcW w:w="5598" w:type="dxa"/>
          </w:tcPr>
          <w:p w14:paraId="44FC1A51" w14:textId="7F6AFDDE" w:rsidR="00C11A29" w:rsidRPr="003548F2" w:rsidRDefault="00BA13AE" w:rsidP="00FD6893">
            <w:pPr>
              <w:pStyle w:val="FAATableNumber"/>
              <w:widowControl w:val="0"/>
              <w:spacing w:line="228" w:lineRule="auto"/>
              <w:rPr>
                <w:b/>
              </w:rPr>
            </w:pPr>
            <w:r w:rsidRPr="003548F2">
              <w:rPr>
                <w:b/>
              </w:rPr>
              <w:t>14 b).</w:t>
            </w:r>
            <w:r w:rsidRPr="003548F2">
              <w:rPr>
                <w:b/>
              </w:rPr>
              <w:tab/>
            </w:r>
            <w:r w:rsidR="00C11A29" w:rsidRPr="003548F2">
              <w:rPr>
                <w:b/>
              </w:rPr>
              <w:t>Turns while backing (for tail to port)</w:t>
            </w:r>
          </w:p>
          <w:p w14:paraId="44FC1A52" w14:textId="77777777" w:rsidR="00C11A29" w:rsidRPr="003548F2" w:rsidRDefault="00C11A29" w:rsidP="00FD6893">
            <w:pPr>
              <w:pStyle w:val="FAATableText"/>
              <w:widowControl w:val="0"/>
              <w:spacing w:line="228" w:lineRule="auto"/>
            </w:pPr>
            <w:r w:rsidRPr="003548F2">
              <w:t>Point right arm with wand down and bring left arm from overhead vertical position to horizontal forward position, repeating left-arm movement.</w:t>
            </w:r>
          </w:p>
        </w:tc>
      </w:tr>
      <w:tr w:rsidR="00C11A29" w:rsidRPr="003548F2" w14:paraId="44FC1A57" w14:textId="77777777" w:rsidTr="000D7A9C">
        <w:tc>
          <w:tcPr>
            <w:tcW w:w="2430" w:type="dxa"/>
          </w:tcPr>
          <w:p w14:paraId="44FC1A54"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2E" wp14:editId="1FEE6905">
                  <wp:extent cx="1242060" cy="1125855"/>
                  <wp:effectExtent l="0" t="0" r="0" b="0"/>
                  <wp:docPr id="31" name="Picture 105" descr="Raise right arm to head level with wand pointing up or display hand with “thumbs up”; left arm remains at side by knee." title="15. Affirmative/all 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42060" cy="1125855"/>
                          </a:xfrm>
                          <a:prstGeom prst="rect">
                            <a:avLst/>
                          </a:prstGeom>
                          <a:noFill/>
                          <a:ln>
                            <a:noFill/>
                          </a:ln>
                        </pic:spPr>
                      </pic:pic>
                    </a:graphicData>
                  </a:graphic>
                </wp:inline>
              </w:drawing>
            </w:r>
          </w:p>
        </w:tc>
        <w:tc>
          <w:tcPr>
            <w:tcW w:w="5598" w:type="dxa"/>
          </w:tcPr>
          <w:p w14:paraId="44FC1A55" w14:textId="77777777" w:rsidR="00C11A29" w:rsidRPr="003548F2" w:rsidRDefault="00C11A29" w:rsidP="00FD6893">
            <w:pPr>
              <w:pStyle w:val="FAATableNumber"/>
              <w:widowControl w:val="0"/>
              <w:spacing w:line="228" w:lineRule="auto"/>
              <w:rPr>
                <w:b/>
              </w:rPr>
            </w:pPr>
            <w:r w:rsidRPr="003548F2">
              <w:rPr>
                <w:b/>
              </w:rPr>
              <w:t>15.</w:t>
            </w:r>
            <w:r w:rsidRPr="003548F2">
              <w:rPr>
                <w:b/>
              </w:rPr>
              <w:tab/>
              <w:t>Affirmative/all clear</w:t>
            </w:r>
          </w:p>
          <w:p w14:paraId="515C1F18" w14:textId="77777777" w:rsidR="00ED3C05" w:rsidRPr="003548F2" w:rsidRDefault="00C11A29" w:rsidP="00FD6893">
            <w:pPr>
              <w:pStyle w:val="FAATableText"/>
              <w:widowControl w:val="0"/>
              <w:spacing w:line="228" w:lineRule="auto"/>
            </w:pPr>
            <w:r w:rsidRPr="003548F2">
              <w:t xml:space="preserve">Raise right arm to head level with wand pointing up or display hand with </w:t>
            </w:r>
            <w:r w:rsidR="00F17AFB" w:rsidRPr="003548F2">
              <w:t>“</w:t>
            </w:r>
            <w:r w:rsidRPr="003548F2">
              <w:t>thumbs up</w:t>
            </w:r>
            <w:r w:rsidR="00F17AFB" w:rsidRPr="003548F2">
              <w:t>”</w:t>
            </w:r>
            <w:r w:rsidRPr="003548F2">
              <w:t>; left arm remains at side by knee.</w:t>
            </w:r>
          </w:p>
          <w:p w14:paraId="69585CED" w14:textId="45BD8A5A" w:rsidR="00ED3C05" w:rsidRPr="003548F2" w:rsidRDefault="00ED3C05" w:rsidP="00FD6893">
            <w:pPr>
              <w:pStyle w:val="FAATableText"/>
              <w:widowControl w:val="0"/>
              <w:spacing w:line="228" w:lineRule="auto"/>
            </w:pPr>
          </w:p>
          <w:p w14:paraId="137185CD" w14:textId="4AF6B838" w:rsidR="00ED3C05" w:rsidRPr="003548F2" w:rsidRDefault="00ED3C05" w:rsidP="00FD6893">
            <w:pPr>
              <w:pStyle w:val="FAATableText"/>
              <w:widowControl w:val="0"/>
              <w:spacing w:line="228" w:lineRule="auto"/>
              <w:rPr>
                <w:i/>
                <w:iCs/>
              </w:rPr>
            </w:pPr>
            <w:r w:rsidRPr="003548F2">
              <w:rPr>
                <w:i/>
                <w:iCs/>
              </w:rPr>
              <w:t>Note: This signal is also used as a technical/servicing communication signal.</w:t>
            </w:r>
          </w:p>
          <w:p w14:paraId="44FC1A56" w14:textId="5621CA3D" w:rsidR="00C11A29" w:rsidRPr="003548F2" w:rsidRDefault="00C11A29" w:rsidP="00FD6893">
            <w:pPr>
              <w:pStyle w:val="FAATableText"/>
              <w:widowControl w:val="0"/>
              <w:spacing w:line="228" w:lineRule="auto"/>
            </w:pPr>
          </w:p>
        </w:tc>
      </w:tr>
      <w:tr w:rsidR="00C11A29" w:rsidRPr="003548F2" w14:paraId="44FC1A5B" w14:textId="77777777" w:rsidTr="000D7A9C">
        <w:tc>
          <w:tcPr>
            <w:tcW w:w="2430" w:type="dxa"/>
          </w:tcPr>
          <w:p w14:paraId="44FC1A58"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30" wp14:editId="3BDC760D">
                  <wp:extent cx="1487805" cy="1125855"/>
                  <wp:effectExtent l="0" t="0" r="0" b="0"/>
                  <wp:docPr id="32" name="Picture 108" descr="Fully extend arms and wands at a 90-degree angle to sides." title="16. H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87805" cy="1125855"/>
                          </a:xfrm>
                          <a:prstGeom prst="rect">
                            <a:avLst/>
                          </a:prstGeom>
                          <a:noFill/>
                          <a:ln>
                            <a:noFill/>
                          </a:ln>
                        </pic:spPr>
                      </pic:pic>
                    </a:graphicData>
                  </a:graphic>
                </wp:inline>
              </w:drawing>
            </w:r>
          </w:p>
        </w:tc>
        <w:tc>
          <w:tcPr>
            <w:tcW w:w="5598" w:type="dxa"/>
          </w:tcPr>
          <w:p w14:paraId="44FC1A59" w14:textId="63974A22" w:rsidR="00C11A29" w:rsidRPr="003548F2" w:rsidRDefault="001400F0" w:rsidP="00FD6893">
            <w:pPr>
              <w:pStyle w:val="FAATableNumber"/>
              <w:widowControl w:val="0"/>
              <w:spacing w:line="228" w:lineRule="auto"/>
              <w:rPr>
                <w:b/>
              </w:rPr>
            </w:pPr>
            <w:r w:rsidRPr="003548F2">
              <w:rPr>
                <w:b/>
              </w:rPr>
              <w:t>*</w:t>
            </w:r>
            <w:r w:rsidR="00BA13AE" w:rsidRPr="003548F2">
              <w:rPr>
                <w:b/>
              </w:rPr>
              <w:t>16.</w:t>
            </w:r>
            <w:r w:rsidR="00C11A29" w:rsidRPr="003548F2">
              <w:rPr>
                <w:b/>
              </w:rPr>
              <w:tab/>
              <w:t>Hover</w:t>
            </w:r>
          </w:p>
          <w:p w14:paraId="44FC1A5A" w14:textId="77777777" w:rsidR="00C11A29" w:rsidRPr="003548F2" w:rsidRDefault="00C11A29" w:rsidP="00FD6893">
            <w:pPr>
              <w:pStyle w:val="FAATableText"/>
              <w:widowControl w:val="0"/>
              <w:spacing w:line="228" w:lineRule="auto"/>
            </w:pPr>
            <w:r w:rsidRPr="003548F2">
              <w:t>Fully extend arms and wands at a 90-degree angle to sides.</w:t>
            </w:r>
          </w:p>
        </w:tc>
      </w:tr>
      <w:tr w:rsidR="00C11A29" w:rsidRPr="003548F2" w14:paraId="44FC1A5F" w14:textId="77777777" w:rsidTr="000D7A9C">
        <w:tc>
          <w:tcPr>
            <w:tcW w:w="2430" w:type="dxa"/>
          </w:tcPr>
          <w:p w14:paraId="44FC1A5C"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32" wp14:editId="21718646">
                  <wp:extent cx="1023620" cy="1118870"/>
                  <wp:effectExtent l="0" t="0" r="5080" b="5080"/>
                  <wp:docPr id="33" name="Picture 111" descr="Fully extend arms and wands at a 90-degree angle to sides and, with palms turned up, move hands upwards. Speed of movement indicates rate of ascent." title="17. Move up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23620" cy="1118870"/>
                          </a:xfrm>
                          <a:prstGeom prst="rect">
                            <a:avLst/>
                          </a:prstGeom>
                          <a:noFill/>
                          <a:ln>
                            <a:noFill/>
                          </a:ln>
                        </pic:spPr>
                      </pic:pic>
                    </a:graphicData>
                  </a:graphic>
                </wp:inline>
              </w:drawing>
            </w:r>
          </w:p>
        </w:tc>
        <w:tc>
          <w:tcPr>
            <w:tcW w:w="5598" w:type="dxa"/>
          </w:tcPr>
          <w:p w14:paraId="44FC1A5D" w14:textId="7BEA330E" w:rsidR="00C11A29" w:rsidRPr="003548F2" w:rsidRDefault="001400F0" w:rsidP="00FD6893">
            <w:pPr>
              <w:pStyle w:val="FAATableNumber"/>
              <w:widowControl w:val="0"/>
              <w:spacing w:line="228" w:lineRule="auto"/>
              <w:rPr>
                <w:b/>
              </w:rPr>
            </w:pPr>
            <w:r w:rsidRPr="003548F2">
              <w:rPr>
                <w:b/>
              </w:rPr>
              <w:t>*</w:t>
            </w:r>
            <w:r w:rsidR="00BA13AE" w:rsidRPr="003548F2">
              <w:rPr>
                <w:b/>
              </w:rPr>
              <w:t>17.</w:t>
            </w:r>
            <w:r w:rsidR="00C11A29" w:rsidRPr="003548F2">
              <w:rPr>
                <w:b/>
              </w:rPr>
              <w:tab/>
              <w:t>Move upward</w:t>
            </w:r>
          </w:p>
          <w:p w14:paraId="44FC1A5E" w14:textId="62B59CB1" w:rsidR="00C11A29" w:rsidRPr="003548F2" w:rsidRDefault="00C11A29" w:rsidP="00FD6893">
            <w:pPr>
              <w:pStyle w:val="FAATableText"/>
              <w:widowControl w:val="0"/>
              <w:spacing w:line="228" w:lineRule="auto"/>
            </w:pPr>
            <w:r w:rsidRPr="003548F2">
              <w:t>Fully extend arms and wands at a 90-degree angle to sides and, with palms turned up, move hands upward. Speed of movement indicates rate of ascent.</w:t>
            </w:r>
          </w:p>
        </w:tc>
      </w:tr>
      <w:tr w:rsidR="00C11A29" w:rsidRPr="003548F2" w14:paraId="44FC1A63" w14:textId="77777777" w:rsidTr="000D7A9C">
        <w:tc>
          <w:tcPr>
            <w:tcW w:w="2430" w:type="dxa"/>
          </w:tcPr>
          <w:p w14:paraId="44FC1A60"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34" wp14:editId="60263DD5">
                  <wp:extent cx="1487805" cy="1118870"/>
                  <wp:effectExtent l="0" t="0" r="0" b="5080"/>
                  <wp:docPr id="34" name="Picture 114" descr="Fully extend arms and wands at a 90-degree angle to sides and, with palms turned down, move hands downwards. Speed of movement indicates rate of descent." title="18. Move down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87805" cy="1118870"/>
                          </a:xfrm>
                          <a:prstGeom prst="rect">
                            <a:avLst/>
                          </a:prstGeom>
                          <a:noFill/>
                          <a:ln>
                            <a:noFill/>
                          </a:ln>
                        </pic:spPr>
                      </pic:pic>
                    </a:graphicData>
                  </a:graphic>
                </wp:inline>
              </w:drawing>
            </w:r>
          </w:p>
        </w:tc>
        <w:tc>
          <w:tcPr>
            <w:tcW w:w="5598" w:type="dxa"/>
          </w:tcPr>
          <w:p w14:paraId="44FC1A61" w14:textId="6C490ED6" w:rsidR="00C11A29" w:rsidRPr="003548F2" w:rsidRDefault="001400F0" w:rsidP="00FD6893">
            <w:pPr>
              <w:pStyle w:val="FAATableNumber"/>
              <w:widowControl w:val="0"/>
              <w:spacing w:line="228" w:lineRule="auto"/>
              <w:rPr>
                <w:b/>
              </w:rPr>
            </w:pPr>
            <w:r w:rsidRPr="003548F2">
              <w:rPr>
                <w:b/>
              </w:rPr>
              <w:t>*</w:t>
            </w:r>
            <w:r w:rsidR="00C11A29" w:rsidRPr="003548F2">
              <w:rPr>
                <w:b/>
              </w:rPr>
              <w:t>18.</w:t>
            </w:r>
            <w:r w:rsidR="00C11A29" w:rsidRPr="003548F2">
              <w:rPr>
                <w:b/>
              </w:rPr>
              <w:tab/>
              <w:t>Move downward</w:t>
            </w:r>
          </w:p>
          <w:p w14:paraId="44FC1A62" w14:textId="49CB0E18" w:rsidR="00C11A29" w:rsidRPr="003548F2" w:rsidRDefault="00C11A29" w:rsidP="00FD6893">
            <w:pPr>
              <w:pStyle w:val="FAATableText"/>
              <w:widowControl w:val="0"/>
              <w:spacing w:line="228" w:lineRule="auto"/>
            </w:pPr>
            <w:r w:rsidRPr="003548F2">
              <w:t>Fully extend arms and wands at a 90-degree angle to sides and, with palms turned down, move hands downward. Speed of movement indicates rate of descent.</w:t>
            </w:r>
          </w:p>
        </w:tc>
      </w:tr>
      <w:tr w:rsidR="00C11A29" w:rsidRPr="003548F2" w14:paraId="44FC1A67" w14:textId="77777777" w:rsidTr="000D7A9C">
        <w:tc>
          <w:tcPr>
            <w:tcW w:w="2430" w:type="dxa"/>
          </w:tcPr>
          <w:p w14:paraId="44FC1A64"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36" wp14:editId="7537A409">
                  <wp:extent cx="989330" cy="1118870"/>
                  <wp:effectExtent l="0" t="0" r="1270" b="5080"/>
                  <wp:docPr id="35" name="Picture 117" descr="Extend arm horizontally at a 90-degree angle to right side of body. Move other arm in same direction in a sweeping motion." title="19 a). Move horizontally left (from pilot’s point of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89330" cy="1118870"/>
                          </a:xfrm>
                          <a:prstGeom prst="rect">
                            <a:avLst/>
                          </a:prstGeom>
                          <a:noFill/>
                          <a:ln>
                            <a:noFill/>
                          </a:ln>
                        </pic:spPr>
                      </pic:pic>
                    </a:graphicData>
                  </a:graphic>
                </wp:inline>
              </w:drawing>
            </w:r>
          </w:p>
        </w:tc>
        <w:tc>
          <w:tcPr>
            <w:tcW w:w="5598" w:type="dxa"/>
          </w:tcPr>
          <w:p w14:paraId="44FC1A65" w14:textId="69CA938B" w:rsidR="00C11A29" w:rsidRPr="003548F2" w:rsidRDefault="001400F0" w:rsidP="00FD6893">
            <w:pPr>
              <w:pStyle w:val="FAATableNumber"/>
              <w:widowControl w:val="0"/>
              <w:spacing w:line="228" w:lineRule="auto"/>
              <w:rPr>
                <w:b/>
              </w:rPr>
            </w:pPr>
            <w:r w:rsidRPr="003548F2">
              <w:rPr>
                <w:b/>
              </w:rPr>
              <w:t>*</w:t>
            </w:r>
            <w:r w:rsidR="00410AFD" w:rsidRPr="003548F2">
              <w:rPr>
                <w:b/>
              </w:rPr>
              <w:t>19 a).</w:t>
            </w:r>
            <w:r w:rsidR="00C11A29" w:rsidRPr="003548F2">
              <w:rPr>
                <w:b/>
              </w:rPr>
              <w:tab/>
              <w:t>Move horizontally left (from pilot</w:t>
            </w:r>
            <w:r w:rsidR="00F17AFB" w:rsidRPr="003548F2">
              <w:rPr>
                <w:b/>
              </w:rPr>
              <w:t>’</w:t>
            </w:r>
            <w:r w:rsidR="00C11A29" w:rsidRPr="003548F2">
              <w:rPr>
                <w:b/>
              </w:rPr>
              <w:t>s point of view)</w:t>
            </w:r>
          </w:p>
          <w:p w14:paraId="44FC1A66" w14:textId="77777777" w:rsidR="00C11A29" w:rsidRPr="003548F2" w:rsidRDefault="00C11A29" w:rsidP="00FD6893">
            <w:pPr>
              <w:pStyle w:val="FAATableText"/>
              <w:widowControl w:val="0"/>
              <w:spacing w:line="228" w:lineRule="auto"/>
            </w:pPr>
            <w:r w:rsidRPr="003548F2">
              <w:t>Extend arm horizontally at a 90-degree angle to right side of body. Move other arm in same direction in a sweeping motion.</w:t>
            </w:r>
          </w:p>
        </w:tc>
      </w:tr>
      <w:tr w:rsidR="00C11A29" w:rsidRPr="003548F2" w14:paraId="44FC1A6B" w14:textId="77777777" w:rsidTr="000D7A9C">
        <w:tc>
          <w:tcPr>
            <w:tcW w:w="2430" w:type="dxa"/>
          </w:tcPr>
          <w:p w14:paraId="44FC1A68"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38" wp14:editId="5CDE7EE9">
                  <wp:extent cx="1023620" cy="1125855"/>
                  <wp:effectExtent l="0" t="0" r="5080" b="0"/>
                  <wp:docPr id="36" name="Picture 123" descr="Extend arm horizontally at a 90-degree angle to left side of body. Move other arm in same direction in a sweeping motion." title="19 b). Move horizontally right (from pilot’s point of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23620" cy="1125855"/>
                          </a:xfrm>
                          <a:prstGeom prst="rect">
                            <a:avLst/>
                          </a:prstGeom>
                          <a:noFill/>
                          <a:ln>
                            <a:noFill/>
                          </a:ln>
                        </pic:spPr>
                      </pic:pic>
                    </a:graphicData>
                  </a:graphic>
                </wp:inline>
              </w:drawing>
            </w:r>
          </w:p>
        </w:tc>
        <w:tc>
          <w:tcPr>
            <w:tcW w:w="5598" w:type="dxa"/>
          </w:tcPr>
          <w:p w14:paraId="44FC1A69" w14:textId="1B8B3615" w:rsidR="00C11A29" w:rsidRPr="003548F2" w:rsidRDefault="001400F0" w:rsidP="00FD6893">
            <w:pPr>
              <w:pStyle w:val="FAATableNumber"/>
              <w:widowControl w:val="0"/>
              <w:spacing w:line="228" w:lineRule="auto"/>
              <w:rPr>
                <w:b/>
              </w:rPr>
            </w:pPr>
            <w:r w:rsidRPr="003548F2">
              <w:rPr>
                <w:b/>
              </w:rPr>
              <w:t>*</w:t>
            </w:r>
            <w:r w:rsidR="00410AFD" w:rsidRPr="003548F2">
              <w:rPr>
                <w:b/>
              </w:rPr>
              <w:t>19 b).</w:t>
            </w:r>
            <w:r w:rsidR="00C11A29" w:rsidRPr="003548F2">
              <w:rPr>
                <w:b/>
              </w:rPr>
              <w:tab/>
              <w:t>Move horizontally right (from pilot</w:t>
            </w:r>
            <w:r w:rsidR="00F17AFB" w:rsidRPr="003548F2">
              <w:rPr>
                <w:b/>
              </w:rPr>
              <w:t>’</w:t>
            </w:r>
            <w:r w:rsidR="00C11A29" w:rsidRPr="003548F2">
              <w:rPr>
                <w:b/>
              </w:rPr>
              <w:t>s point of view)</w:t>
            </w:r>
          </w:p>
          <w:p w14:paraId="44FC1A6A" w14:textId="77777777" w:rsidR="00C11A29" w:rsidRPr="003548F2" w:rsidRDefault="00C11A29" w:rsidP="00FD6893">
            <w:pPr>
              <w:pStyle w:val="FAATableText"/>
              <w:widowControl w:val="0"/>
              <w:spacing w:line="228" w:lineRule="auto"/>
            </w:pPr>
            <w:r w:rsidRPr="003548F2">
              <w:t>Extend arm horizontally at a 90-degree angle to left side of body. Move other arm in same direction in a sweeping motion.</w:t>
            </w:r>
          </w:p>
        </w:tc>
      </w:tr>
      <w:tr w:rsidR="00C11A29" w:rsidRPr="003548F2" w14:paraId="44FC1A6F" w14:textId="77777777" w:rsidTr="000D7A9C">
        <w:tc>
          <w:tcPr>
            <w:tcW w:w="2430" w:type="dxa"/>
          </w:tcPr>
          <w:p w14:paraId="44FC1A6C"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3A" wp14:editId="631DE9D9">
                  <wp:extent cx="546100" cy="1125855"/>
                  <wp:effectExtent l="0" t="0" r="6350" b="0"/>
                  <wp:docPr id="37" name="Picture 126" descr="Cross arms with wands downwards and in front of body." title="20.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46100" cy="1125855"/>
                          </a:xfrm>
                          <a:prstGeom prst="rect">
                            <a:avLst/>
                          </a:prstGeom>
                          <a:noFill/>
                          <a:ln>
                            <a:noFill/>
                          </a:ln>
                        </pic:spPr>
                      </pic:pic>
                    </a:graphicData>
                  </a:graphic>
                </wp:inline>
              </w:drawing>
            </w:r>
          </w:p>
        </w:tc>
        <w:tc>
          <w:tcPr>
            <w:tcW w:w="5598" w:type="dxa"/>
          </w:tcPr>
          <w:p w14:paraId="44FC1A6D" w14:textId="46A67D66" w:rsidR="00C11A29" w:rsidRPr="003548F2" w:rsidRDefault="001400F0" w:rsidP="00FD6893">
            <w:pPr>
              <w:pStyle w:val="FAATableNumber"/>
              <w:widowControl w:val="0"/>
              <w:spacing w:line="228" w:lineRule="auto"/>
              <w:rPr>
                <w:b/>
              </w:rPr>
            </w:pPr>
            <w:r w:rsidRPr="003548F2">
              <w:rPr>
                <w:b/>
              </w:rPr>
              <w:t>*</w:t>
            </w:r>
            <w:r w:rsidR="00410AFD" w:rsidRPr="003548F2">
              <w:rPr>
                <w:b/>
              </w:rPr>
              <w:t>20.</w:t>
            </w:r>
            <w:r w:rsidR="00410AFD" w:rsidRPr="003548F2">
              <w:rPr>
                <w:b/>
              </w:rPr>
              <w:tab/>
            </w:r>
            <w:r w:rsidR="00C11A29" w:rsidRPr="003548F2">
              <w:rPr>
                <w:b/>
              </w:rPr>
              <w:t>Land</w:t>
            </w:r>
          </w:p>
          <w:p w14:paraId="44FC1A6E" w14:textId="0DE88D5B" w:rsidR="00C11A29" w:rsidRPr="003548F2" w:rsidRDefault="00C11A29" w:rsidP="00FD6893">
            <w:pPr>
              <w:pStyle w:val="FAATableText"/>
              <w:widowControl w:val="0"/>
              <w:spacing w:line="228" w:lineRule="auto"/>
            </w:pPr>
            <w:r w:rsidRPr="003548F2">
              <w:t>Cross arms with wands downward and in front of body.</w:t>
            </w:r>
          </w:p>
        </w:tc>
      </w:tr>
      <w:tr w:rsidR="00C11A29" w:rsidRPr="003548F2" w14:paraId="44FC1A73" w14:textId="77777777" w:rsidTr="000D7A9C">
        <w:tc>
          <w:tcPr>
            <w:tcW w:w="2430" w:type="dxa"/>
          </w:tcPr>
          <w:p w14:paraId="44FC1A70"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3C" wp14:editId="5E2E5C79">
                  <wp:extent cx="1242060" cy="1125855"/>
                  <wp:effectExtent l="0" t="0" r="0" b="0"/>
                  <wp:docPr id="38" name="Picture 129" descr="Move right-hand wand in a “fanning” motion from shoulder to knee, while at the same time pointing with left-hand wand to area of fire." title="21.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42060" cy="1125855"/>
                          </a:xfrm>
                          <a:prstGeom prst="rect">
                            <a:avLst/>
                          </a:prstGeom>
                          <a:noFill/>
                          <a:ln>
                            <a:noFill/>
                          </a:ln>
                        </pic:spPr>
                      </pic:pic>
                    </a:graphicData>
                  </a:graphic>
                </wp:inline>
              </w:drawing>
            </w:r>
          </w:p>
        </w:tc>
        <w:tc>
          <w:tcPr>
            <w:tcW w:w="5598" w:type="dxa"/>
          </w:tcPr>
          <w:p w14:paraId="44FC1A71" w14:textId="04FADE9F" w:rsidR="00C11A29" w:rsidRPr="003548F2" w:rsidRDefault="00410AFD" w:rsidP="00FD6893">
            <w:pPr>
              <w:pStyle w:val="FAATableNumber"/>
              <w:widowControl w:val="0"/>
              <w:spacing w:line="228" w:lineRule="auto"/>
              <w:rPr>
                <w:b/>
              </w:rPr>
            </w:pPr>
            <w:r w:rsidRPr="003548F2">
              <w:rPr>
                <w:b/>
              </w:rPr>
              <w:t>21.</w:t>
            </w:r>
            <w:r w:rsidR="00C11A29" w:rsidRPr="003548F2">
              <w:rPr>
                <w:b/>
              </w:rPr>
              <w:tab/>
              <w:t>Fire</w:t>
            </w:r>
          </w:p>
          <w:p w14:paraId="44FC1A72" w14:textId="1FD0E02C" w:rsidR="00C11A29" w:rsidRPr="003548F2" w:rsidRDefault="00C11A29" w:rsidP="00FD6893">
            <w:pPr>
              <w:pStyle w:val="FAATableText"/>
              <w:widowControl w:val="0"/>
              <w:spacing w:line="228" w:lineRule="auto"/>
            </w:pPr>
            <w:r w:rsidRPr="003548F2">
              <w:t xml:space="preserve">Move right-hand wand in a </w:t>
            </w:r>
            <w:r w:rsidR="00F17AFB" w:rsidRPr="003548F2">
              <w:t>“</w:t>
            </w:r>
            <w:r w:rsidRPr="003548F2">
              <w:t>fanning</w:t>
            </w:r>
            <w:r w:rsidR="00F17AFB" w:rsidRPr="003548F2">
              <w:t>”</w:t>
            </w:r>
            <w:r w:rsidRPr="003548F2">
              <w:t xml:space="preserve"> motion from shoulder to knee, while at the same time pointing with left-hand wand to area of fire.</w:t>
            </w:r>
          </w:p>
        </w:tc>
      </w:tr>
      <w:tr w:rsidR="00C11A29" w:rsidRPr="003548F2" w14:paraId="44FC1A77" w14:textId="77777777" w:rsidTr="000D7A9C">
        <w:tc>
          <w:tcPr>
            <w:tcW w:w="2430" w:type="dxa"/>
          </w:tcPr>
          <w:p w14:paraId="44FC1A74"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3E" wp14:editId="709CB23F">
                  <wp:extent cx="798195" cy="1118870"/>
                  <wp:effectExtent l="0" t="0" r="1905" b="5080"/>
                  <wp:docPr id="39" name="Picture 132" descr="Fully extend arms and wands downwards at a 45-degree angle to sides. Hold position until aircraft is clear for next manoeuvre." title="22. Hold Position/stand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98195" cy="1118870"/>
                          </a:xfrm>
                          <a:prstGeom prst="rect">
                            <a:avLst/>
                          </a:prstGeom>
                          <a:noFill/>
                          <a:ln>
                            <a:noFill/>
                          </a:ln>
                        </pic:spPr>
                      </pic:pic>
                    </a:graphicData>
                  </a:graphic>
                </wp:inline>
              </w:drawing>
            </w:r>
          </w:p>
        </w:tc>
        <w:tc>
          <w:tcPr>
            <w:tcW w:w="5598" w:type="dxa"/>
          </w:tcPr>
          <w:p w14:paraId="44FC1A75" w14:textId="2393F6B9" w:rsidR="00C11A29" w:rsidRPr="003548F2" w:rsidRDefault="00410AFD" w:rsidP="00FD6893">
            <w:pPr>
              <w:pStyle w:val="FAATableNumber"/>
              <w:widowControl w:val="0"/>
              <w:spacing w:line="228" w:lineRule="auto"/>
              <w:rPr>
                <w:b/>
              </w:rPr>
            </w:pPr>
            <w:r w:rsidRPr="003548F2">
              <w:rPr>
                <w:b/>
              </w:rPr>
              <w:t>22.</w:t>
            </w:r>
            <w:r w:rsidR="00C11A29" w:rsidRPr="003548F2">
              <w:rPr>
                <w:b/>
              </w:rPr>
              <w:tab/>
              <w:t>Hold position/stand by</w:t>
            </w:r>
          </w:p>
          <w:p w14:paraId="44FC1A76" w14:textId="2D839F58" w:rsidR="00C11A29" w:rsidRPr="003548F2" w:rsidRDefault="00C11A29" w:rsidP="00FD6893">
            <w:pPr>
              <w:pStyle w:val="FAATableText"/>
              <w:widowControl w:val="0"/>
              <w:spacing w:line="228" w:lineRule="auto"/>
            </w:pPr>
            <w:r w:rsidRPr="003548F2">
              <w:t>Fully extend arms and wands downward at a 45-degree angle to sides. Hold position until aircraft is clear for next manoeuvre.</w:t>
            </w:r>
          </w:p>
        </w:tc>
      </w:tr>
      <w:tr w:rsidR="00C11A29" w:rsidRPr="003548F2" w14:paraId="44FC1A7B" w14:textId="77777777" w:rsidTr="000D7A9C">
        <w:tc>
          <w:tcPr>
            <w:tcW w:w="2430" w:type="dxa"/>
          </w:tcPr>
          <w:p w14:paraId="44FC1A78"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40" wp14:editId="38C6E16F">
                  <wp:extent cx="655320" cy="1023620"/>
                  <wp:effectExtent l="0" t="0" r="0" b="5080"/>
                  <wp:docPr id="40" name="Picture 135" descr="Perform a standard salute with right hand and/or wand to dispatch the aircraft. Maintain eye contact with flight crew until aircraft has begun to taxi." title="23. Dispatch air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55320" cy="1023620"/>
                          </a:xfrm>
                          <a:prstGeom prst="rect">
                            <a:avLst/>
                          </a:prstGeom>
                          <a:noFill/>
                          <a:ln>
                            <a:noFill/>
                          </a:ln>
                        </pic:spPr>
                      </pic:pic>
                    </a:graphicData>
                  </a:graphic>
                </wp:inline>
              </w:drawing>
            </w:r>
          </w:p>
        </w:tc>
        <w:tc>
          <w:tcPr>
            <w:tcW w:w="5598" w:type="dxa"/>
          </w:tcPr>
          <w:p w14:paraId="44FC1A79" w14:textId="31C4A96D" w:rsidR="00C11A29" w:rsidRPr="003548F2" w:rsidRDefault="00410AFD" w:rsidP="00FD6893">
            <w:pPr>
              <w:pStyle w:val="FAATableNumber"/>
              <w:widowControl w:val="0"/>
              <w:spacing w:line="228" w:lineRule="auto"/>
              <w:rPr>
                <w:b/>
              </w:rPr>
            </w:pPr>
            <w:r w:rsidRPr="003548F2">
              <w:rPr>
                <w:b/>
              </w:rPr>
              <w:t>23.</w:t>
            </w:r>
            <w:r w:rsidR="00C11A29" w:rsidRPr="003548F2">
              <w:rPr>
                <w:b/>
              </w:rPr>
              <w:tab/>
              <w:t>Dispatch aircraft</w:t>
            </w:r>
          </w:p>
          <w:p w14:paraId="44FC1A7A" w14:textId="77777777" w:rsidR="00C11A29" w:rsidRPr="003548F2" w:rsidRDefault="00C11A29" w:rsidP="00FD6893">
            <w:pPr>
              <w:pStyle w:val="FAATableText"/>
              <w:widowControl w:val="0"/>
              <w:spacing w:line="228" w:lineRule="auto"/>
            </w:pPr>
            <w:r w:rsidRPr="003548F2">
              <w:t>Perform a standard salute with right hand and/or wand to dispatch the aircraft. Maintain eye contact with flight crew until aircraft has begun to taxi.</w:t>
            </w:r>
          </w:p>
        </w:tc>
      </w:tr>
      <w:tr w:rsidR="00C11A29" w:rsidRPr="003548F2" w14:paraId="44FC1A7F" w14:textId="77777777" w:rsidTr="000D7A9C">
        <w:tc>
          <w:tcPr>
            <w:tcW w:w="2430" w:type="dxa"/>
          </w:tcPr>
          <w:p w14:paraId="44FC1A7C"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42" wp14:editId="3C98FB57">
                  <wp:extent cx="716280" cy="1118870"/>
                  <wp:effectExtent l="0" t="0" r="7620" b="5080"/>
                  <wp:docPr id="41" name="Picture 138" descr="Extend right arm fully above head and close fist or hold wand in horizontal position; left arm remains at side by knee." title="24. Do not touch controls (technical/servicing communicatio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16280" cy="1118870"/>
                          </a:xfrm>
                          <a:prstGeom prst="rect">
                            <a:avLst/>
                          </a:prstGeom>
                          <a:noFill/>
                          <a:ln>
                            <a:noFill/>
                          </a:ln>
                        </pic:spPr>
                      </pic:pic>
                    </a:graphicData>
                  </a:graphic>
                </wp:inline>
              </w:drawing>
            </w:r>
          </w:p>
        </w:tc>
        <w:tc>
          <w:tcPr>
            <w:tcW w:w="5598" w:type="dxa"/>
          </w:tcPr>
          <w:p w14:paraId="44FC1A7D" w14:textId="2078910F" w:rsidR="00C11A29" w:rsidRPr="003548F2" w:rsidRDefault="00410AFD" w:rsidP="00FD6893">
            <w:pPr>
              <w:pStyle w:val="FAATableNumber"/>
              <w:widowControl w:val="0"/>
              <w:spacing w:line="228" w:lineRule="auto"/>
              <w:rPr>
                <w:b/>
              </w:rPr>
            </w:pPr>
            <w:r w:rsidRPr="003548F2">
              <w:rPr>
                <w:b/>
              </w:rPr>
              <w:t>24.</w:t>
            </w:r>
            <w:r w:rsidR="00C11A29" w:rsidRPr="003548F2">
              <w:rPr>
                <w:b/>
              </w:rPr>
              <w:tab/>
              <w:t>Do not touch controls (technical/servicing communication signal)</w:t>
            </w:r>
          </w:p>
          <w:p w14:paraId="44FC1A7E" w14:textId="77777777" w:rsidR="00C11A29" w:rsidRPr="003548F2" w:rsidRDefault="00C11A29" w:rsidP="00FD6893">
            <w:pPr>
              <w:pStyle w:val="FAATableText"/>
              <w:widowControl w:val="0"/>
              <w:spacing w:line="228" w:lineRule="auto"/>
            </w:pPr>
            <w:r w:rsidRPr="003548F2">
              <w:t>Extend right arm fully above head and close fist or hold wand in horizontal position; left arm remains at side by knee.</w:t>
            </w:r>
          </w:p>
        </w:tc>
      </w:tr>
      <w:tr w:rsidR="00C11A29" w:rsidRPr="003548F2" w14:paraId="44FC1A83" w14:textId="77777777" w:rsidTr="000D7A9C">
        <w:tc>
          <w:tcPr>
            <w:tcW w:w="2430" w:type="dxa"/>
          </w:tcPr>
          <w:p w14:paraId="44FC1A80"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44" wp14:editId="1D006CFB">
                  <wp:extent cx="1242060" cy="1118870"/>
                  <wp:effectExtent l="0" t="0" r="0" b="5080"/>
                  <wp:docPr id="42" name="Picture 141" descr="Hold arms fully extended above head; open left hand horizontally and move finger tips of right hand into and touch open palm of left hand (forming a “T”). At night, illuminated wands can also be used to form the “T” above head." title="25. Connect ground power (technical/servicing communicatio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42060" cy="1118870"/>
                          </a:xfrm>
                          <a:prstGeom prst="rect">
                            <a:avLst/>
                          </a:prstGeom>
                          <a:noFill/>
                          <a:ln>
                            <a:noFill/>
                          </a:ln>
                        </pic:spPr>
                      </pic:pic>
                    </a:graphicData>
                  </a:graphic>
                </wp:inline>
              </w:drawing>
            </w:r>
          </w:p>
        </w:tc>
        <w:tc>
          <w:tcPr>
            <w:tcW w:w="5598" w:type="dxa"/>
          </w:tcPr>
          <w:p w14:paraId="44FC1A81" w14:textId="58D0D24D" w:rsidR="00C11A29" w:rsidRPr="003548F2" w:rsidRDefault="00410AFD" w:rsidP="00FD6893">
            <w:pPr>
              <w:pStyle w:val="FAATableNumber"/>
              <w:widowControl w:val="0"/>
              <w:spacing w:line="228" w:lineRule="auto"/>
              <w:rPr>
                <w:b/>
              </w:rPr>
            </w:pPr>
            <w:r w:rsidRPr="003548F2">
              <w:rPr>
                <w:b/>
              </w:rPr>
              <w:t>25.</w:t>
            </w:r>
            <w:r w:rsidR="00C11A29" w:rsidRPr="003548F2">
              <w:rPr>
                <w:b/>
              </w:rPr>
              <w:tab/>
              <w:t>Connect ground power (technical/servicing communication signal)</w:t>
            </w:r>
          </w:p>
          <w:p w14:paraId="44FC1A82" w14:textId="2D84D128" w:rsidR="00C11A29" w:rsidRPr="003548F2" w:rsidRDefault="00C11A29" w:rsidP="00FD6893">
            <w:pPr>
              <w:pStyle w:val="FAATableText"/>
              <w:widowControl w:val="0"/>
              <w:spacing w:line="228" w:lineRule="auto"/>
            </w:pPr>
            <w:r w:rsidRPr="003548F2">
              <w:t xml:space="preserve">Hold arms fully extended above head; open left hand horizontally and move fingertips of right hand into and touch open palm of left hand (forming a </w:t>
            </w:r>
            <w:r w:rsidR="00F17AFB" w:rsidRPr="003548F2">
              <w:t>“</w:t>
            </w:r>
            <w:r w:rsidRPr="003548F2">
              <w:t>T</w:t>
            </w:r>
            <w:r w:rsidR="00F17AFB" w:rsidRPr="003548F2">
              <w:t>”</w:t>
            </w:r>
            <w:r w:rsidRPr="003548F2">
              <w:t xml:space="preserve">). At night, illuminated wands can also be used to form the </w:t>
            </w:r>
            <w:r w:rsidR="00F17AFB" w:rsidRPr="003548F2">
              <w:t>“</w:t>
            </w:r>
            <w:r w:rsidRPr="003548F2">
              <w:t>T</w:t>
            </w:r>
            <w:r w:rsidR="00F17AFB" w:rsidRPr="003548F2">
              <w:t>”</w:t>
            </w:r>
            <w:r w:rsidRPr="003548F2">
              <w:t xml:space="preserve"> above head.</w:t>
            </w:r>
          </w:p>
        </w:tc>
      </w:tr>
      <w:tr w:rsidR="00C11A29" w:rsidRPr="003548F2" w14:paraId="44FC1A87" w14:textId="77777777" w:rsidTr="000D7A9C">
        <w:tc>
          <w:tcPr>
            <w:tcW w:w="2430" w:type="dxa"/>
          </w:tcPr>
          <w:p w14:paraId="44FC1A84"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46" wp14:editId="1472EBAE">
                  <wp:extent cx="1242060" cy="1118870"/>
                  <wp:effectExtent l="0" t="0" r="0" b="5080"/>
                  <wp:docPr id="43" name="Picture 147" descr="Hold arms fully extended above head with finger tips of right hand touching open horizontal palm of left hand (forming a “T”); then move right hand away from the left. Do not disconnect power until authorised by flight crew. At night, illuminated wands can also be used to form the “T” above head." title="26. Disconnect power (technical/servicing communicatio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42060" cy="1118870"/>
                          </a:xfrm>
                          <a:prstGeom prst="rect">
                            <a:avLst/>
                          </a:prstGeom>
                          <a:noFill/>
                          <a:ln>
                            <a:noFill/>
                          </a:ln>
                        </pic:spPr>
                      </pic:pic>
                    </a:graphicData>
                  </a:graphic>
                </wp:inline>
              </w:drawing>
            </w:r>
          </w:p>
        </w:tc>
        <w:tc>
          <w:tcPr>
            <w:tcW w:w="5598" w:type="dxa"/>
          </w:tcPr>
          <w:p w14:paraId="44FC1A85" w14:textId="2A452D5E" w:rsidR="00C11A29" w:rsidRPr="003548F2" w:rsidRDefault="00410AFD" w:rsidP="00FD6893">
            <w:pPr>
              <w:pStyle w:val="FAATableNumber"/>
              <w:widowControl w:val="0"/>
              <w:spacing w:line="228" w:lineRule="auto"/>
              <w:rPr>
                <w:b/>
              </w:rPr>
            </w:pPr>
            <w:r w:rsidRPr="003548F2">
              <w:rPr>
                <w:b/>
              </w:rPr>
              <w:t>26.</w:t>
            </w:r>
            <w:r w:rsidRPr="003548F2">
              <w:rPr>
                <w:b/>
              </w:rPr>
              <w:tab/>
            </w:r>
            <w:r w:rsidR="00C11A29" w:rsidRPr="003548F2">
              <w:rPr>
                <w:b/>
              </w:rPr>
              <w:t>Disconnect power (technical/servicing communication signal)</w:t>
            </w:r>
          </w:p>
          <w:p w14:paraId="44FC1A86" w14:textId="5B58AB5E" w:rsidR="00C11A29" w:rsidRPr="003548F2" w:rsidRDefault="00C11A29" w:rsidP="00FD6893">
            <w:pPr>
              <w:pStyle w:val="FAATableText"/>
              <w:widowControl w:val="0"/>
              <w:spacing w:line="228" w:lineRule="auto"/>
            </w:pPr>
            <w:r w:rsidRPr="003548F2">
              <w:t xml:space="preserve">Hold arms fully extended above head with fingertips of right hand touching open horizontal palm of left hand (forming a </w:t>
            </w:r>
            <w:r w:rsidR="00F17AFB" w:rsidRPr="003548F2">
              <w:t>“</w:t>
            </w:r>
            <w:r w:rsidRPr="003548F2">
              <w:t>T</w:t>
            </w:r>
            <w:r w:rsidR="00F17AFB" w:rsidRPr="003548F2">
              <w:t>”</w:t>
            </w:r>
            <w:r w:rsidRPr="003548F2">
              <w:t xml:space="preserve">); then move right hand away from the left. Do not disconnect power until authorised by flight crew. At night, illuminated wands can also be used to form the </w:t>
            </w:r>
            <w:r w:rsidR="00F17AFB" w:rsidRPr="003548F2">
              <w:t>“</w:t>
            </w:r>
            <w:r w:rsidRPr="003548F2">
              <w:t>T</w:t>
            </w:r>
            <w:r w:rsidR="00F17AFB" w:rsidRPr="003548F2">
              <w:t>”</w:t>
            </w:r>
            <w:r w:rsidRPr="003548F2">
              <w:t xml:space="preserve"> above head.</w:t>
            </w:r>
          </w:p>
        </w:tc>
      </w:tr>
      <w:tr w:rsidR="00C11A29" w:rsidRPr="003548F2" w14:paraId="44FC1A8B" w14:textId="77777777" w:rsidTr="000D7A9C">
        <w:tc>
          <w:tcPr>
            <w:tcW w:w="2430" w:type="dxa"/>
          </w:tcPr>
          <w:p w14:paraId="44FC1A88"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48" wp14:editId="3F9ADB1E">
                  <wp:extent cx="1235075" cy="1118870"/>
                  <wp:effectExtent l="0" t="0" r="3175" b="5080"/>
                  <wp:docPr id="44" name="Picture 150" descr="Hold right arm straight out at 90 degrees from shoulder and point wand down to ground or display hand with “thumbs down”; left hand remains at side by knee." title="27. Negative (technical/servicing communicatio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235075" cy="1118870"/>
                          </a:xfrm>
                          <a:prstGeom prst="rect">
                            <a:avLst/>
                          </a:prstGeom>
                          <a:noFill/>
                          <a:ln>
                            <a:noFill/>
                          </a:ln>
                        </pic:spPr>
                      </pic:pic>
                    </a:graphicData>
                  </a:graphic>
                </wp:inline>
              </w:drawing>
            </w:r>
          </w:p>
        </w:tc>
        <w:tc>
          <w:tcPr>
            <w:tcW w:w="5598" w:type="dxa"/>
          </w:tcPr>
          <w:p w14:paraId="44FC1A89" w14:textId="77777777" w:rsidR="00C11A29" w:rsidRPr="003548F2" w:rsidRDefault="00C11A29" w:rsidP="00FD6893">
            <w:pPr>
              <w:pStyle w:val="FAATableNumber"/>
              <w:widowControl w:val="0"/>
              <w:spacing w:line="228" w:lineRule="auto"/>
              <w:rPr>
                <w:b/>
              </w:rPr>
            </w:pPr>
            <w:r w:rsidRPr="003548F2">
              <w:rPr>
                <w:b/>
              </w:rPr>
              <w:t>27.</w:t>
            </w:r>
            <w:r w:rsidRPr="003548F2">
              <w:rPr>
                <w:b/>
              </w:rPr>
              <w:tab/>
              <w:t xml:space="preserve">Negative (technical/servicing communication signal) </w:t>
            </w:r>
          </w:p>
          <w:p w14:paraId="44FC1A8A" w14:textId="026C741E" w:rsidR="00C11A29" w:rsidRPr="003548F2" w:rsidRDefault="00C11A29" w:rsidP="00FD6893">
            <w:pPr>
              <w:pStyle w:val="FAATableText"/>
              <w:widowControl w:val="0"/>
              <w:spacing w:line="228" w:lineRule="auto"/>
            </w:pPr>
            <w:r w:rsidRPr="003548F2">
              <w:t xml:space="preserve">Hold right arm straight out at 90 degrees from shoulder and point wand down to ground or display hand with </w:t>
            </w:r>
            <w:r w:rsidR="00F17AFB" w:rsidRPr="003548F2">
              <w:t>“</w:t>
            </w:r>
            <w:r w:rsidRPr="003548F2">
              <w:t>thumbs down</w:t>
            </w:r>
            <w:r w:rsidR="00F17AFB" w:rsidRPr="003548F2">
              <w:t>”</w:t>
            </w:r>
            <w:r w:rsidRPr="003548F2">
              <w:t>; left hand remains at side by knee.</w:t>
            </w:r>
          </w:p>
        </w:tc>
      </w:tr>
      <w:tr w:rsidR="00C11A29" w:rsidRPr="003548F2" w14:paraId="44FC1A8F" w14:textId="77777777" w:rsidTr="000D7A9C">
        <w:tc>
          <w:tcPr>
            <w:tcW w:w="2430" w:type="dxa"/>
          </w:tcPr>
          <w:p w14:paraId="44FC1A8C"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4A" wp14:editId="5BCB46E1">
                  <wp:extent cx="1371600" cy="1118870"/>
                  <wp:effectExtent l="0" t="0" r="0" b="5080"/>
                  <wp:docPr id="45" name="Picture 159" descr="Extend both arms at 90 degrees from body and move hands to cup both ears." title="28. Establish communication via interphone (technical/servicing communicatio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71600" cy="1118870"/>
                          </a:xfrm>
                          <a:prstGeom prst="rect">
                            <a:avLst/>
                          </a:prstGeom>
                          <a:noFill/>
                          <a:ln>
                            <a:noFill/>
                          </a:ln>
                        </pic:spPr>
                      </pic:pic>
                    </a:graphicData>
                  </a:graphic>
                </wp:inline>
              </w:drawing>
            </w:r>
          </w:p>
        </w:tc>
        <w:tc>
          <w:tcPr>
            <w:tcW w:w="5598" w:type="dxa"/>
          </w:tcPr>
          <w:p w14:paraId="44FC1A8D" w14:textId="493E20BD" w:rsidR="00C11A29" w:rsidRPr="003548F2" w:rsidRDefault="00410AFD" w:rsidP="00FD6893">
            <w:pPr>
              <w:pStyle w:val="FAATableNumber"/>
              <w:widowControl w:val="0"/>
              <w:spacing w:line="228" w:lineRule="auto"/>
              <w:rPr>
                <w:b/>
              </w:rPr>
            </w:pPr>
            <w:r w:rsidRPr="003548F2">
              <w:rPr>
                <w:b/>
              </w:rPr>
              <w:t>28.</w:t>
            </w:r>
            <w:r w:rsidR="00C11A29" w:rsidRPr="003548F2">
              <w:rPr>
                <w:b/>
              </w:rPr>
              <w:tab/>
              <w:t>Establish communication via interphone (technical/servicing communication signal)</w:t>
            </w:r>
          </w:p>
          <w:p w14:paraId="44FC1A8E" w14:textId="77777777" w:rsidR="00C11A29" w:rsidRPr="003548F2" w:rsidRDefault="00C11A29" w:rsidP="00FD6893">
            <w:pPr>
              <w:pStyle w:val="FAATableText"/>
              <w:widowControl w:val="0"/>
              <w:spacing w:line="228" w:lineRule="auto"/>
            </w:pPr>
            <w:r w:rsidRPr="003548F2">
              <w:t>Extend both arms at 90 degrees from body and move hands to cup both ears.</w:t>
            </w:r>
          </w:p>
        </w:tc>
      </w:tr>
      <w:tr w:rsidR="00C11A29" w:rsidRPr="003548F2" w14:paraId="44FC1A95" w14:textId="77777777" w:rsidTr="000D7A9C">
        <w:tc>
          <w:tcPr>
            <w:tcW w:w="2430" w:type="dxa"/>
          </w:tcPr>
          <w:p w14:paraId="44FC1A90"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4C" wp14:editId="6A75628F">
                  <wp:extent cx="737235" cy="1125855"/>
                  <wp:effectExtent l="0" t="0" r="5715" b="0"/>
                  <wp:docPr id="46" name="Picture 162" descr="With right arm at side and left arm raised above head at a 45-degree angle, move right arm in a sweeping motion towards top of left shoulder.&#10;&#10;Note:  This signal is intended mainly for aircraft with the set of integral stairs at the front.&#10;" title="29. Open/close stairs (technical/servicing communicatio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37235" cy="1125855"/>
                          </a:xfrm>
                          <a:prstGeom prst="rect">
                            <a:avLst/>
                          </a:prstGeom>
                          <a:noFill/>
                          <a:ln>
                            <a:noFill/>
                          </a:ln>
                        </pic:spPr>
                      </pic:pic>
                    </a:graphicData>
                  </a:graphic>
                </wp:inline>
              </w:drawing>
            </w:r>
          </w:p>
        </w:tc>
        <w:tc>
          <w:tcPr>
            <w:tcW w:w="5598" w:type="dxa"/>
          </w:tcPr>
          <w:p w14:paraId="44FC1A91" w14:textId="52DC3500" w:rsidR="00C11A29" w:rsidRPr="003548F2" w:rsidRDefault="00410AFD" w:rsidP="00FD6893">
            <w:pPr>
              <w:pStyle w:val="FAATableNumber"/>
              <w:widowControl w:val="0"/>
              <w:spacing w:line="228" w:lineRule="auto"/>
              <w:rPr>
                <w:b/>
              </w:rPr>
            </w:pPr>
            <w:r w:rsidRPr="003548F2">
              <w:rPr>
                <w:b/>
              </w:rPr>
              <w:t>29.</w:t>
            </w:r>
            <w:r w:rsidR="00C11A29" w:rsidRPr="003548F2">
              <w:rPr>
                <w:b/>
              </w:rPr>
              <w:tab/>
              <w:t>Open/close stairs (technical/servicing communication signal)</w:t>
            </w:r>
          </w:p>
          <w:p w14:paraId="44FC1A92" w14:textId="77777777" w:rsidR="00C11A29" w:rsidRPr="003548F2" w:rsidRDefault="00C11A29" w:rsidP="00FD6893">
            <w:pPr>
              <w:pStyle w:val="FAATableText"/>
              <w:widowControl w:val="0"/>
              <w:spacing w:line="228" w:lineRule="auto"/>
            </w:pPr>
            <w:r w:rsidRPr="003548F2">
              <w:t>With right arm at side and left arm raised above head at a 45-degree angle, move right arm in a sweeping motion towards top of left shoulder.</w:t>
            </w:r>
          </w:p>
          <w:p w14:paraId="44FC1A94" w14:textId="164A991A" w:rsidR="00C11A29" w:rsidRPr="003548F2" w:rsidRDefault="00C11A29" w:rsidP="00FD6893">
            <w:pPr>
              <w:pStyle w:val="FAATableText"/>
              <w:widowControl w:val="0"/>
              <w:spacing w:line="228" w:lineRule="auto"/>
              <w:rPr>
                <w:i/>
              </w:rPr>
            </w:pPr>
            <w:r w:rsidRPr="003548F2">
              <w:rPr>
                <w:i/>
              </w:rPr>
              <w:t>Note:</w:t>
            </w:r>
            <w:r w:rsidR="000D4582" w:rsidRPr="003548F2">
              <w:rPr>
                <w:i/>
              </w:rPr>
              <w:t xml:space="preserve"> </w:t>
            </w:r>
            <w:r w:rsidRPr="003548F2">
              <w:rPr>
                <w:i/>
              </w:rPr>
              <w:t>This signal is intended mainly for aircraft with the set of integral stairs at the front.</w:t>
            </w:r>
          </w:p>
        </w:tc>
      </w:tr>
    </w:tbl>
    <w:p w14:paraId="44FC1A96" w14:textId="77777777" w:rsidR="00C11A29" w:rsidRPr="003548F2" w:rsidRDefault="00C11A29" w:rsidP="00FD6893">
      <w:pPr>
        <w:widowControl w:val="0"/>
        <w:spacing w:line="228" w:lineRule="auto"/>
      </w:pPr>
    </w:p>
    <w:p w14:paraId="44FC1A97" w14:textId="01B153A3" w:rsidR="00C11A29" w:rsidRPr="003548F2" w:rsidRDefault="002F3C18" w:rsidP="007C5AF8">
      <w:pPr>
        <w:pStyle w:val="FAAOutlineL1a"/>
        <w:pageBreakBefore/>
      </w:pPr>
      <w:r w:rsidRPr="003548F2">
        <w:t>SIGNALS FROM THE PILOT OF AN AIRCRAFT TO A SIGNALMAN</w:t>
      </w:r>
      <w:r w:rsidR="00820260" w:rsidRPr="003548F2">
        <w:t>.</w:t>
      </w:r>
    </w:p>
    <w:p w14:paraId="44FC1A98" w14:textId="77777777" w:rsidR="00C11A29" w:rsidRPr="003548F2" w:rsidRDefault="00C11A29" w:rsidP="00387D9B">
      <w:pPr>
        <w:pStyle w:val="FAAOutlineL21"/>
        <w:numPr>
          <w:ilvl w:val="0"/>
          <w:numId w:val="666"/>
        </w:numPr>
      </w:pPr>
      <w:r w:rsidRPr="003548F2">
        <w:t xml:space="preserve">The PIC or CP shall use the following signals when communicating with a signalman: </w:t>
      </w:r>
    </w:p>
    <w:p w14:paraId="44FC1A99" w14:textId="3BAE1F67" w:rsidR="00C11A29" w:rsidRPr="003548F2" w:rsidRDefault="00C11A29" w:rsidP="0049415D">
      <w:pPr>
        <w:pStyle w:val="FAANoteL2"/>
      </w:pPr>
      <w:r w:rsidRPr="003548F2">
        <w:t xml:space="preserve">Note 1: These signals are designed for use by a pilot </w:t>
      </w:r>
      <w:r w:rsidR="001E66F2" w:rsidRPr="003548F2">
        <w:t>o</w:t>
      </w:r>
      <w:r w:rsidRPr="003548F2">
        <w:t xml:space="preserve">n the </w:t>
      </w:r>
      <w:r w:rsidR="001E66F2" w:rsidRPr="003548F2">
        <w:t>flight deck</w:t>
      </w:r>
      <w:r w:rsidRPr="003548F2">
        <w:t xml:space="preserve"> with hands plainly visible to the</w:t>
      </w:r>
      <w:r w:rsidR="00974D69" w:rsidRPr="003548F2">
        <w:t xml:space="preserve"> </w:t>
      </w:r>
      <w:r w:rsidRPr="003548F2">
        <w:t>signalman, and illuminated as necessary to facilitate observation by the signalman.</w:t>
      </w:r>
    </w:p>
    <w:p w14:paraId="44FC1A9A" w14:textId="32987CF5" w:rsidR="00C11A29" w:rsidRPr="003548F2" w:rsidRDefault="00C11A29" w:rsidP="0049415D">
      <w:pPr>
        <w:pStyle w:val="FAANoteL2"/>
      </w:pPr>
      <w:r w:rsidRPr="003548F2">
        <w:t>Note 2: The aircraft engines are numbered in relation to the signalman facing the aircraft, from right to left</w:t>
      </w:r>
      <w:r w:rsidR="00974D69" w:rsidRPr="003548F2">
        <w:t xml:space="preserve"> </w:t>
      </w:r>
      <w:r w:rsidRPr="003548F2">
        <w:t>(</w:t>
      </w:r>
      <w:r w:rsidR="00330A21" w:rsidRPr="003548F2">
        <w:t xml:space="preserve">e.g., </w:t>
      </w:r>
      <w:r w:rsidRPr="003548F2">
        <w:t xml:space="preserve">No. </w:t>
      </w:r>
      <w:r w:rsidR="00330A21" w:rsidRPr="003548F2">
        <w:t xml:space="preserve">1 </w:t>
      </w:r>
      <w:r w:rsidRPr="003548F2">
        <w:t>engine being the port outer engine).</w:t>
      </w:r>
    </w:p>
    <w:p w14:paraId="44FC1A9B" w14:textId="25813F79" w:rsidR="00C11A29" w:rsidRPr="003548F2" w:rsidRDefault="002F3C18" w:rsidP="008E23EE">
      <w:pPr>
        <w:pStyle w:val="FAAOutlineL3i"/>
        <w:numPr>
          <w:ilvl w:val="3"/>
          <w:numId w:val="886"/>
        </w:numPr>
      </w:pPr>
      <w:r w:rsidRPr="003548F2">
        <w:t>BRAKES ENGAGED</w:t>
      </w:r>
      <w:r w:rsidR="00820260" w:rsidRPr="003548F2">
        <w:t>.</w:t>
      </w:r>
      <w:r w:rsidR="00C11A29" w:rsidRPr="003548F2">
        <w:t xml:space="preserve"> Raise arm and hand, with fingers extended, horizontally in front of face, then clench fist.</w:t>
      </w:r>
    </w:p>
    <w:p w14:paraId="44FC1A9C" w14:textId="68542350" w:rsidR="00C11A29" w:rsidRPr="003548F2" w:rsidRDefault="00820260">
      <w:pPr>
        <w:pStyle w:val="FAAOutlineL3i"/>
      </w:pPr>
      <w:r w:rsidRPr="003548F2">
        <w:t>BRAKES RELEASED.</w:t>
      </w:r>
      <w:r w:rsidR="00C11A29" w:rsidRPr="003548F2">
        <w:t xml:space="preserve"> Raise arm, with fist clenched, horizontally in front of face, then extend fingers.</w:t>
      </w:r>
    </w:p>
    <w:p w14:paraId="44FC1A9D" w14:textId="77777777" w:rsidR="00C11A29" w:rsidRPr="003548F2" w:rsidRDefault="00C11A29" w:rsidP="008E23EE">
      <w:pPr>
        <w:pStyle w:val="FAANoteL3"/>
      </w:pPr>
      <w:r w:rsidRPr="003548F2">
        <w:t>Note: The moment the fist is clenched or the fingers are extended indicates, respectively, the moment of brake engagement or release.</w:t>
      </w:r>
    </w:p>
    <w:p w14:paraId="44FC1A9E" w14:textId="27AEA955" w:rsidR="00C11A29" w:rsidRPr="003548F2" w:rsidRDefault="002F3C18" w:rsidP="008E23EE">
      <w:pPr>
        <w:pStyle w:val="FAAOutlineL3i"/>
      </w:pPr>
      <w:r w:rsidRPr="003548F2">
        <w:t>INSERT CHOCKS</w:t>
      </w:r>
      <w:r w:rsidR="00820260" w:rsidRPr="003548F2">
        <w:t>.</w:t>
      </w:r>
      <w:r w:rsidR="00C11A29" w:rsidRPr="003548F2">
        <w:t xml:space="preserve"> Arms extended, palms outward, move hands inward to cross in front of face.</w:t>
      </w:r>
    </w:p>
    <w:p w14:paraId="44FC1A9F" w14:textId="714F1722" w:rsidR="00C11A29" w:rsidRPr="003548F2" w:rsidRDefault="002F3C18" w:rsidP="008E23EE">
      <w:pPr>
        <w:pStyle w:val="FAAOutlineL3i"/>
      </w:pPr>
      <w:r w:rsidRPr="003548F2">
        <w:t>REMOVE CHOCKS</w:t>
      </w:r>
      <w:r w:rsidR="00820260" w:rsidRPr="003548F2">
        <w:t>.</w:t>
      </w:r>
      <w:r w:rsidR="00C11A29" w:rsidRPr="003548F2">
        <w:t xml:space="preserve"> Hands crossed in front of face, palms outward, move arms outward.</w:t>
      </w:r>
    </w:p>
    <w:p w14:paraId="44FC1AA0" w14:textId="24877BFD" w:rsidR="001A5B94" w:rsidRPr="003548F2" w:rsidRDefault="002F3C18" w:rsidP="008E23EE">
      <w:pPr>
        <w:pStyle w:val="FAAOutlineL3i"/>
      </w:pPr>
      <w:r w:rsidRPr="003548F2">
        <w:t>READY TO START ENGINE(S)</w:t>
      </w:r>
      <w:r w:rsidR="00820260" w:rsidRPr="003548F2">
        <w:t>.</w:t>
      </w:r>
      <w:r w:rsidR="000D4582" w:rsidRPr="003548F2">
        <w:t xml:space="preserve"> </w:t>
      </w:r>
      <w:r w:rsidR="00C11A29" w:rsidRPr="003548F2">
        <w:t>Raise the appropriate number of fingers on one hand indicating the number of the engine to be started.</w:t>
      </w:r>
    </w:p>
    <w:p w14:paraId="44FC1AA2" w14:textId="012416C6" w:rsidR="0059127D" w:rsidRPr="003548F2" w:rsidRDefault="0059127D" w:rsidP="00FD6893">
      <w:pPr>
        <w:pStyle w:val="FFATextFlushRight"/>
        <w:keepLines w:val="0"/>
        <w:widowControl w:val="0"/>
      </w:pPr>
      <w:r w:rsidRPr="003548F2">
        <w:t>ICAO Annex 2: 3.4.1; 3.4.2</w:t>
      </w:r>
      <w:r w:rsidR="00E2131A" w:rsidRPr="003548F2">
        <w:t>; Appendix 1: 1</w:t>
      </w:r>
      <w:r w:rsidR="004E3235" w:rsidRPr="003548F2">
        <w:t xml:space="preserve">; </w:t>
      </w:r>
      <w:r w:rsidR="00E2131A" w:rsidRPr="003548F2">
        <w:t>3</w:t>
      </w:r>
      <w:r w:rsidR="004E3235" w:rsidRPr="003548F2">
        <w:t xml:space="preserve">; </w:t>
      </w:r>
      <w:r w:rsidR="00E2131A" w:rsidRPr="003548F2">
        <w:t>4</w:t>
      </w:r>
      <w:r w:rsidR="004E3235" w:rsidRPr="003548F2">
        <w:t>;</w:t>
      </w:r>
      <w:r w:rsidR="00E2131A" w:rsidRPr="003548F2">
        <w:t xml:space="preserve"> 5</w:t>
      </w:r>
    </w:p>
    <w:p w14:paraId="44FC1AA5" w14:textId="0ED936EE" w:rsidR="00C11A29" w:rsidRPr="003548F2" w:rsidRDefault="0059127D" w:rsidP="00EF42B8">
      <w:pPr>
        <w:pStyle w:val="FFATextFlushRight"/>
        <w:rPr>
          <w:b/>
        </w:rPr>
      </w:pPr>
      <w:r w:rsidRPr="003548F2">
        <w:t xml:space="preserve">14 </w:t>
      </w:r>
      <w:r w:rsidR="00B50E07" w:rsidRPr="003548F2">
        <w:t xml:space="preserve">CFR </w:t>
      </w:r>
      <w:r w:rsidRPr="003548F2">
        <w:t>91.125</w:t>
      </w:r>
    </w:p>
    <w:p w14:paraId="44FC1AA6" w14:textId="5B2A2D7B" w:rsidR="00C11A29" w:rsidRPr="003548F2" w:rsidRDefault="00B50E07" w:rsidP="00BD530C">
      <w:pPr>
        <w:pStyle w:val="Heading4"/>
        <w:numPr>
          <w:ilvl w:val="0"/>
          <w:numId w:val="0"/>
        </w:numPr>
        <w:ind w:left="864" w:hanging="864"/>
      </w:pPr>
      <w:bookmarkStart w:id="324" w:name="_Toc54771203"/>
      <w:r w:rsidRPr="003548F2">
        <w:t xml:space="preserve">IS </w:t>
      </w:r>
      <w:r w:rsidR="00C11A29" w:rsidRPr="003548F2">
        <w:t>8.8.3.4</w:t>
      </w:r>
      <w:r w:rsidR="00C11A29" w:rsidRPr="003548F2">
        <w:tab/>
      </w:r>
      <w:r w:rsidR="00966A33" w:rsidRPr="003548F2">
        <w:t>Tables of Cruising Levels</w:t>
      </w:r>
      <w:bookmarkEnd w:id="324"/>
      <w:r w:rsidR="00966A33" w:rsidRPr="003548F2">
        <w:t xml:space="preserve"> </w:t>
      </w:r>
    </w:p>
    <w:p w14:paraId="44FC1AA8" w14:textId="77777777" w:rsidR="00C11A29" w:rsidRPr="003548F2" w:rsidRDefault="00C11A29" w:rsidP="00387D9B">
      <w:pPr>
        <w:pStyle w:val="FAAOutlineL1a"/>
        <w:numPr>
          <w:ilvl w:val="0"/>
          <w:numId w:val="667"/>
        </w:numPr>
      </w:pPr>
      <w:r w:rsidRPr="003548F2">
        <w:t xml:space="preserve">The cruising levels at which a flight or a portion of a flight is to be conducted shall be in terms of: </w:t>
      </w:r>
    </w:p>
    <w:p w14:paraId="44FC1AA9" w14:textId="227120DE" w:rsidR="00C11A29" w:rsidRPr="003548F2" w:rsidRDefault="009240FF" w:rsidP="00387D9B">
      <w:pPr>
        <w:pStyle w:val="FAAOutlineL21"/>
        <w:numPr>
          <w:ilvl w:val="0"/>
          <w:numId w:val="668"/>
        </w:numPr>
      </w:pPr>
      <w:r w:rsidRPr="003548F2">
        <w:t>FL</w:t>
      </w:r>
      <w:r w:rsidR="00C11A29" w:rsidRPr="003548F2">
        <w:t xml:space="preserve">s, for flights at or above the lowest usable </w:t>
      </w:r>
      <w:r w:rsidRPr="003548F2">
        <w:t>FL</w:t>
      </w:r>
      <w:r w:rsidR="00C11A29" w:rsidRPr="003548F2">
        <w:t xml:space="preserve"> or, where applicable, above the transition altitude; </w:t>
      </w:r>
      <w:r w:rsidR="00972BF9" w:rsidRPr="003548F2">
        <w:t>and</w:t>
      </w:r>
    </w:p>
    <w:p w14:paraId="44FC1AAA" w14:textId="4125C5D6" w:rsidR="00C11A29" w:rsidRPr="003548F2" w:rsidRDefault="00C11A29" w:rsidP="00387D9B">
      <w:pPr>
        <w:pStyle w:val="FAAOutlineL21"/>
        <w:numPr>
          <w:ilvl w:val="0"/>
          <w:numId w:val="668"/>
        </w:numPr>
      </w:pPr>
      <w:r w:rsidRPr="003548F2">
        <w:t xml:space="preserve">Altitude, for flights below the lowest usable </w:t>
      </w:r>
      <w:r w:rsidR="009240FF" w:rsidRPr="003548F2">
        <w:t>FL</w:t>
      </w:r>
      <w:r w:rsidRPr="003548F2">
        <w:t xml:space="preserve"> or, where applicable, at or below the transition altitude.</w:t>
      </w:r>
    </w:p>
    <w:p w14:paraId="44FC1AAB" w14:textId="691A8369" w:rsidR="00C11A29" w:rsidRPr="003548F2" w:rsidRDefault="00C11A29" w:rsidP="0049415D">
      <w:pPr>
        <w:pStyle w:val="FAAOutlineL1a"/>
        <w:pageBreakBefore/>
      </w:pPr>
      <w:r w:rsidRPr="003548F2">
        <w:t xml:space="preserve">The PIC shall observe the following cruising levels in areas where, on the basis of </w:t>
      </w:r>
      <w:r w:rsidR="00972BF9" w:rsidRPr="003548F2">
        <w:t>R</w:t>
      </w:r>
      <w:r w:rsidRPr="003548F2">
        <w:t xml:space="preserve">egional </w:t>
      </w:r>
      <w:r w:rsidR="00972BF9" w:rsidRPr="003548F2">
        <w:t>A</w:t>
      </w:r>
      <w:r w:rsidRPr="003548F2">
        <w:t xml:space="preserve">ir </w:t>
      </w:r>
      <w:r w:rsidR="00972BF9" w:rsidRPr="003548F2">
        <w:t>N</w:t>
      </w:r>
      <w:r w:rsidRPr="003548F2">
        <w:t xml:space="preserve">avigation </w:t>
      </w:r>
      <w:r w:rsidR="00972BF9" w:rsidRPr="003548F2">
        <w:t>A</w:t>
      </w:r>
      <w:r w:rsidRPr="003548F2">
        <w:t>greement</w:t>
      </w:r>
      <w:r w:rsidR="00A86528" w:rsidRPr="003548F2">
        <w:t>s</w:t>
      </w:r>
      <w:r w:rsidRPr="003548F2">
        <w:t xml:space="preserve"> and in accordance with conditions specified therein, a VSM of 300</w:t>
      </w:r>
      <w:r w:rsidR="00972BF9" w:rsidRPr="003548F2">
        <w:t> </w:t>
      </w:r>
      <w:r w:rsidRPr="003548F2">
        <w:t>m (1</w:t>
      </w:r>
      <w:r w:rsidR="008F4EBF" w:rsidRPr="003548F2">
        <w:t> </w:t>
      </w:r>
      <w:r w:rsidRPr="003548F2">
        <w:t>000</w:t>
      </w:r>
      <w:r w:rsidR="00972BF9" w:rsidRPr="003548F2">
        <w:t> </w:t>
      </w:r>
      <w:r w:rsidRPr="003548F2">
        <w:t>ft) is applied between FL</w:t>
      </w:r>
      <w:r w:rsidR="00972BF9" w:rsidRPr="003548F2">
        <w:t> </w:t>
      </w:r>
      <w:r w:rsidRPr="003548F2">
        <w:t>290 and FL</w:t>
      </w:r>
      <w:r w:rsidR="00972BF9" w:rsidRPr="003548F2">
        <w:t> </w:t>
      </w:r>
      <w:r w:rsidRPr="003548F2">
        <w:t>410 inclusive:*</w:t>
      </w:r>
    </w:p>
    <w:tbl>
      <w:tblPr>
        <w:tblW w:w="8658" w:type="dxa"/>
        <w:jc w:val="center"/>
        <w:tblLayout w:type="fixed"/>
        <w:tblLook w:val="0000" w:firstRow="0" w:lastRow="0" w:firstColumn="0" w:lastColumn="0" w:noHBand="0" w:noVBand="0"/>
      </w:tblPr>
      <w:tblGrid>
        <w:gridCol w:w="648"/>
        <w:gridCol w:w="720"/>
        <w:gridCol w:w="90"/>
        <w:gridCol w:w="630"/>
        <w:gridCol w:w="630"/>
        <w:gridCol w:w="810"/>
        <w:gridCol w:w="810"/>
        <w:gridCol w:w="630"/>
        <w:gridCol w:w="720"/>
        <w:gridCol w:w="81"/>
        <w:gridCol w:w="729"/>
        <w:gridCol w:w="630"/>
        <w:gridCol w:w="810"/>
        <w:gridCol w:w="720"/>
      </w:tblGrid>
      <w:tr w:rsidR="00C11A29" w:rsidRPr="003548F2" w14:paraId="44FC1AAD" w14:textId="77777777" w:rsidTr="004B59E4">
        <w:trPr>
          <w:jc w:val="center"/>
        </w:trPr>
        <w:tc>
          <w:tcPr>
            <w:tcW w:w="8658" w:type="dxa"/>
            <w:gridSpan w:val="14"/>
            <w:tcBorders>
              <w:top w:val="single" w:sz="6" w:space="0" w:color="auto"/>
              <w:left w:val="single" w:sz="6" w:space="0" w:color="auto"/>
              <w:bottom w:val="double" w:sz="12" w:space="0" w:color="auto"/>
              <w:right w:val="single" w:sz="6" w:space="0" w:color="auto"/>
            </w:tcBorders>
          </w:tcPr>
          <w:p w14:paraId="44FC1AAC" w14:textId="77777777" w:rsidR="00C11A29" w:rsidRPr="003548F2" w:rsidRDefault="00C11A29" w:rsidP="00FD6893">
            <w:pPr>
              <w:pStyle w:val="FAAFormTextNumber"/>
              <w:spacing w:line="228" w:lineRule="auto"/>
              <w:jc w:val="center"/>
              <w:rPr>
                <w:b/>
              </w:rPr>
            </w:pPr>
            <w:r w:rsidRPr="003548F2">
              <w:rPr>
                <w:b/>
              </w:rPr>
              <w:t>TRACK**</w:t>
            </w:r>
          </w:p>
        </w:tc>
      </w:tr>
      <w:tr w:rsidR="00C11A29" w:rsidRPr="003548F2" w14:paraId="44FC1AB0" w14:textId="77777777" w:rsidTr="004B59E4">
        <w:trPr>
          <w:jc w:val="center"/>
        </w:trPr>
        <w:tc>
          <w:tcPr>
            <w:tcW w:w="4338" w:type="dxa"/>
            <w:gridSpan w:val="7"/>
            <w:tcBorders>
              <w:left w:val="single" w:sz="6" w:space="0" w:color="auto"/>
              <w:bottom w:val="single" w:sz="6" w:space="0" w:color="auto"/>
            </w:tcBorders>
          </w:tcPr>
          <w:p w14:paraId="44FC1AAE" w14:textId="77777777" w:rsidR="00C11A29" w:rsidRPr="003548F2" w:rsidRDefault="00C11A29" w:rsidP="00FD6893">
            <w:pPr>
              <w:pStyle w:val="FAAFormTextNumber"/>
              <w:spacing w:before="0" w:after="0" w:line="228" w:lineRule="auto"/>
              <w:rPr>
                <w:b/>
              </w:rPr>
            </w:pPr>
            <w:r w:rsidRPr="003548F2">
              <w:rPr>
                <w:b/>
              </w:rPr>
              <w:t>From 000 Degrees to 179 Degrees***</w:t>
            </w:r>
          </w:p>
        </w:tc>
        <w:tc>
          <w:tcPr>
            <w:tcW w:w="4320" w:type="dxa"/>
            <w:gridSpan w:val="7"/>
            <w:tcBorders>
              <w:left w:val="single" w:sz="6" w:space="0" w:color="auto"/>
              <w:bottom w:val="single" w:sz="6" w:space="0" w:color="auto"/>
              <w:right w:val="single" w:sz="6" w:space="0" w:color="auto"/>
            </w:tcBorders>
          </w:tcPr>
          <w:p w14:paraId="44FC1AAF" w14:textId="77777777" w:rsidR="00C11A29" w:rsidRPr="003548F2" w:rsidRDefault="00C11A29" w:rsidP="00FD6893">
            <w:pPr>
              <w:pStyle w:val="FAAFormTextNumber"/>
              <w:spacing w:before="0" w:after="0" w:line="228" w:lineRule="auto"/>
              <w:rPr>
                <w:b/>
              </w:rPr>
            </w:pPr>
            <w:r w:rsidRPr="003548F2">
              <w:rPr>
                <w:b/>
              </w:rPr>
              <w:t>From 180 Degrees to 359 Degrees***</w:t>
            </w:r>
          </w:p>
        </w:tc>
      </w:tr>
      <w:tr w:rsidR="00C11A29" w:rsidRPr="003548F2" w14:paraId="44FC1AB5" w14:textId="77777777" w:rsidTr="004B59E4">
        <w:trPr>
          <w:jc w:val="center"/>
        </w:trPr>
        <w:tc>
          <w:tcPr>
            <w:tcW w:w="2088" w:type="dxa"/>
            <w:gridSpan w:val="4"/>
            <w:tcBorders>
              <w:left w:val="single" w:sz="6" w:space="0" w:color="auto"/>
            </w:tcBorders>
          </w:tcPr>
          <w:p w14:paraId="44FC1AB1" w14:textId="77777777" w:rsidR="00C11A29" w:rsidRPr="003548F2" w:rsidRDefault="00C11A29" w:rsidP="00FD6893">
            <w:pPr>
              <w:pStyle w:val="FAAFormTextNumber"/>
              <w:spacing w:before="0" w:after="0" w:line="228" w:lineRule="auto"/>
              <w:rPr>
                <w:b/>
              </w:rPr>
            </w:pPr>
            <w:r w:rsidRPr="003548F2">
              <w:rPr>
                <w:b/>
              </w:rPr>
              <w:t>IFR Flights</w:t>
            </w:r>
          </w:p>
        </w:tc>
        <w:tc>
          <w:tcPr>
            <w:tcW w:w="2250" w:type="dxa"/>
            <w:gridSpan w:val="3"/>
            <w:tcBorders>
              <w:left w:val="single" w:sz="6" w:space="0" w:color="auto"/>
            </w:tcBorders>
          </w:tcPr>
          <w:p w14:paraId="44FC1AB2" w14:textId="77777777" w:rsidR="00C11A29" w:rsidRPr="003548F2" w:rsidRDefault="00C11A29" w:rsidP="00FD6893">
            <w:pPr>
              <w:pStyle w:val="FAAFormTextNumber"/>
              <w:spacing w:before="0" w:after="0" w:line="228" w:lineRule="auto"/>
              <w:rPr>
                <w:b/>
              </w:rPr>
            </w:pPr>
            <w:r w:rsidRPr="003548F2">
              <w:rPr>
                <w:b/>
              </w:rPr>
              <w:t>VFR Flights</w:t>
            </w:r>
          </w:p>
        </w:tc>
        <w:tc>
          <w:tcPr>
            <w:tcW w:w="2160" w:type="dxa"/>
            <w:gridSpan w:val="4"/>
            <w:tcBorders>
              <w:left w:val="single" w:sz="6" w:space="0" w:color="auto"/>
            </w:tcBorders>
          </w:tcPr>
          <w:p w14:paraId="44FC1AB3" w14:textId="77777777" w:rsidR="00C11A29" w:rsidRPr="003548F2" w:rsidRDefault="00C11A29" w:rsidP="00FD6893">
            <w:pPr>
              <w:pStyle w:val="FAAFormTextNumber"/>
              <w:spacing w:before="0" w:after="0" w:line="228" w:lineRule="auto"/>
              <w:rPr>
                <w:b/>
              </w:rPr>
            </w:pPr>
            <w:r w:rsidRPr="003548F2">
              <w:rPr>
                <w:b/>
              </w:rPr>
              <w:t>IFR Flights</w:t>
            </w:r>
          </w:p>
        </w:tc>
        <w:tc>
          <w:tcPr>
            <w:tcW w:w="2160" w:type="dxa"/>
            <w:gridSpan w:val="3"/>
            <w:tcBorders>
              <w:left w:val="single" w:sz="6" w:space="0" w:color="auto"/>
              <w:right w:val="single" w:sz="6" w:space="0" w:color="auto"/>
            </w:tcBorders>
          </w:tcPr>
          <w:p w14:paraId="44FC1AB4" w14:textId="77777777" w:rsidR="00C11A29" w:rsidRPr="003548F2" w:rsidRDefault="00C11A29" w:rsidP="00FD6893">
            <w:pPr>
              <w:pStyle w:val="FAAFormTextNumber"/>
              <w:spacing w:before="0" w:after="0" w:line="228" w:lineRule="auto"/>
              <w:rPr>
                <w:b/>
              </w:rPr>
            </w:pPr>
            <w:r w:rsidRPr="003548F2">
              <w:rPr>
                <w:b/>
              </w:rPr>
              <w:t>VFR Flights</w:t>
            </w:r>
          </w:p>
        </w:tc>
      </w:tr>
      <w:tr w:rsidR="00C11A29" w:rsidRPr="003548F2" w14:paraId="44FC1ABE" w14:textId="77777777" w:rsidTr="004B59E4">
        <w:trPr>
          <w:jc w:val="center"/>
        </w:trPr>
        <w:tc>
          <w:tcPr>
            <w:tcW w:w="648" w:type="dxa"/>
            <w:tcBorders>
              <w:top w:val="single" w:sz="6" w:space="0" w:color="auto"/>
              <w:left w:val="single" w:sz="6" w:space="0" w:color="auto"/>
            </w:tcBorders>
          </w:tcPr>
          <w:p w14:paraId="44FC1AB6" w14:textId="77777777" w:rsidR="00C11A29" w:rsidRPr="003548F2" w:rsidRDefault="00C11A29" w:rsidP="00FD6893">
            <w:pPr>
              <w:pStyle w:val="FAAFormTextNumber"/>
              <w:spacing w:before="0" w:after="0" w:line="228" w:lineRule="auto"/>
              <w:jc w:val="center"/>
              <w:rPr>
                <w:b/>
              </w:rPr>
            </w:pPr>
          </w:p>
        </w:tc>
        <w:tc>
          <w:tcPr>
            <w:tcW w:w="1440" w:type="dxa"/>
            <w:gridSpan w:val="3"/>
            <w:tcBorders>
              <w:top w:val="single" w:sz="6" w:space="0" w:color="auto"/>
            </w:tcBorders>
          </w:tcPr>
          <w:p w14:paraId="44FC1AB7" w14:textId="0CA9FE23" w:rsidR="00C11A29" w:rsidRPr="003548F2" w:rsidRDefault="00F27A09" w:rsidP="00FD6893">
            <w:pPr>
              <w:pStyle w:val="FAAFormTextNumber"/>
              <w:spacing w:before="0" w:after="0" w:line="228" w:lineRule="auto"/>
              <w:jc w:val="center"/>
              <w:rPr>
                <w:b/>
              </w:rPr>
            </w:pPr>
            <w:r w:rsidRPr="003548F2">
              <w:rPr>
                <w:b/>
              </w:rPr>
              <w:t>L</w:t>
            </w:r>
            <w:r w:rsidR="00C11A29" w:rsidRPr="003548F2">
              <w:rPr>
                <w:b/>
              </w:rPr>
              <w:t>e</w:t>
            </w:r>
            <w:r w:rsidRPr="003548F2">
              <w:rPr>
                <w:b/>
              </w:rPr>
              <w:t>vel</w:t>
            </w:r>
          </w:p>
        </w:tc>
        <w:tc>
          <w:tcPr>
            <w:tcW w:w="630" w:type="dxa"/>
            <w:tcBorders>
              <w:top w:val="single" w:sz="6" w:space="0" w:color="auto"/>
              <w:left w:val="single" w:sz="6" w:space="0" w:color="auto"/>
            </w:tcBorders>
          </w:tcPr>
          <w:p w14:paraId="44FC1AB8" w14:textId="77777777" w:rsidR="00C11A29" w:rsidRPr="003548F2" w:rsidRDefault="00C11A29" w:rsidP="00FD6893">
            <w:pPr>
              <w:pStyle w:val="FAAFormTextNumber"/>
              <w:spacing w:before="0" w:after="0" w:line="228" w:lineRule="auto"/>
              <w:jc w:val="center"/>
              <w:rPr>
                <w:b/>
              </w:rPr>
            </w:pPr>
          </w:p>
        </w:tc>
        <w:tc>
          <w:tcPr>
            <w:tcW w:w="1620" w:type="dxa"/>
            <w:gridSpan w:val="2"/>
            <w:tcBorders>
              <w:top w:val="single" w:sz="6" w:space="0" w:color="auto"/>
              <w:left w:val="single" w:sz="6" w:space="0" w:color="auto"/>
            </w:tcBorders>
          </w:tcPr>
          <w:p w14:paraId="44FC1AB9" w14:textId="70874D8B" w:rsidR="00C11A29" w:rsidRPr="003548F2" w:rsidRDefault="00F27A09" w:rsidP="00FD6893">
            <w:pPr>
              <w:pStyle w:val="FAAFormTextNumber"/>
              <w:spacing w:before="0" w:after="0" w:line="228" w:lineRule="auto"/>
              <w:jc w:val="center"/>
              <w:rPr>
                <w:b/>
              </w:rPr>
            </w:pPr>
            <w:r w:rsidRPr="003548F2">
              <w:rPr>
                <w:b/>
              </w:rPr>
              <w:t>Level</w:t>
            </w:r>
          </w:p>
        </w:tc>
        <w:tc>
          <w:tcPr>
            <w:tcW w:w="630" w:type="dxa"/>
            <w:tcBorders>
              <w:top w:val="single" w:sz="6" w:space="0" w:color="auto"/>
              <w:left w:val="single" w:sz="6" w:space="0" w:color="auto"/>
            </w:tcBorders>
          </w:tcPr>
          <w:p w14:paraId="44FC1ABA" w14:textId="77777777" w:rsidR="00C11A29" w:rsidRPr="003548F2" w:rsidRDefault="00C11A29" w:rsidP="00FD6893">
            <w:pPr>
              <w:pStyle w:val="FAAFormTextNumber"/>
              <w:spacing w:before="0" w:after="0" w:line="228" w:lineRule="auto"/>
              <w:jc w:val="center"/>
              <w:rPr>
                <w:b/>
              </w:rPr>
            </w:pPr>
          </w:p>
        </w:tc>
        <w:tc>
          <w:tcPr>
            <w:tcW w:w="1530" w:type="dxa"/>
            <w:gridSpan w:val="3"/>
            <w:tcBorders>
              <w:top w:val="single" w:sz="6" w:space="0" w:color="auto"/>
              <w:left w:val="single" w:sz="6" w:space="0" w:color="auto"/>
            </w:tcBorders>
          </w:tcPr>
          <w:p w14:paraId="44FC1ABB" w14:textId="11B6BC9E" w:rsidR="00C11A29" w:rsidRPr="003548F2" w:rsidRDefault="00F27A09" w:rsidP="00FD6893">
            <w:pPr>
              <w:pStyle w:val="FAAFormTextNumber"/>
              <w:spacing w:before="0" w:after="0" w:line="228" w:lineRule="auto"/>
              <w:jc w:val="center"/>
              <w:rPr>
                <w:b/>
              </w:rPr>
            </w:pPr>
            <w:r w:rsidRPr="003548F2">
              <w:rPr>
                <w:b/>
              </w:rPr>
              <w:t>Level</w:t>
            </w:r>
          </w:p>
        </w:tc>
        <w:tc>
          <w:tcPr>
            <w:tcW w:w="630" w:type="dxa"/>
            <w:tcBorders>
              <w:top w:val="single" w:sz="6" w:space="0" w:color="auto"/>
              <w:left w:val="single" w:sz="6" w:space="0" w:color="auto"/>
            </w:tcBorders>
          </w:tcPr>
          <w:p w14:paraId="44FC1ABC" w14:textId="77777777" w:rsidR="00C11A29" w:rsidRPr="003548F2" w:rsidRDefault="00C11A29" w:rsidP="00FD6893">
            <w:pPr>
              <w:pStyle w:val="FAAFormTextNumber"/>
              <w:spacing w:before="0" w:after="0" w:line="228" w:lineRule="auto"/>
              <w:jc w:val="center"/>
              <w:rPr>
                <w:b/>
              </w:rPr>
            </w:pPr>
          </w:p>
        </w:tc>
        <w:tc>
          <w:tcPr>
            <w:tcW w:w="1530" w:type="dxa"/>
            <w:gridSpan w:val="2"/>
            <w:tcBorders>
              <w:top w:val="single" w:sz="6" w:space="0" w:color="auto"/>
              <w:left w:val="single" w:sz="6" w:space="0" w:color="auto"/>
              <w:right w:val="single" w:sz="6" w:space="0" w:color="auto"/>
            </w:tcBorders>
          </w:tcPr>
          <w:p w14:paraId="44FC1ABD" w14:textId="2A6EBB43" w:rsidR="00C11A29" w:rsidRPr="003548F2" w:rsidRDefault="00F27A09" w:rsidP="00FD6893">
            <w:pPr>
              <w:pStyle w:val="FAAFormTextNumber"/>
              <w:spacing w:before="0" w:after="0" w:line="228" w:lineRule="auto"/>
              <w:jc w:val="center"/>
              <w:rPr>
                <w:b/>
              </w:rPr>
            </w:pPr>
            <w:r w:rsidRPr="003548F2">
              <w:rPr>
                <w:b/>
              </w:rPr>
              <w:t>Level</w:t>
            </w:r>
          </w:p>
        </w:tc>
      </w:tr>
      <w:tr w:rsidR="00C11A29" w:rsidRPr="003548F2" w14:paraId="44FC1ACB" w14:textId="77777777" w:rsidTr="004B59E4">
        <w:trPr>
          <w:jc w:val="center"/>
        </w:trPr>
        <w:tc>
          <w:tcPr>
            <w:tcW w:w="648" w:type="dxa"/>
            <w:tcBorders>
              <w:left w:val="single" w:sz="6" w:space="0" w:color="auto"/>
              <w:bottom w:val="double" w:sz="6" w:space="0" w:color="auto"/>
            </w:tcBorders>
          </w:tcPr>
          <w:p w14:paraId="44FC1ABF" w14:textId="77777777" w:rsidR="00C11A29" w:rsidRPr="003548F2" w:rsidRDefault="00C11A29" w:rsidP="00FD6893">
            <w:pPr>
              <w:pStyle w:val="FAAFormTextNumber"/>
              <w:spacing w:before="0" w:after="0" w:line="228" w:lineRule="auto"/>
              <w:jc w:val="center"/>
              <w:rPr>
                <w:b/>
              </w:rPr>
            </w:pPr>
            <w:r w:rsidRPr="003548F2">
              <w:rPr>
                <w:b/>
              </w:rPr>
              <w:t>FL</w:t>
            </w:r>
          </w:p>
        </w:tc>
        <w:tc>
          <w:tcPr>
            <w:tcW w:w="810" w:type="dxa"/>
            <w:gridSpan w:val="2"/>
            <w:tcBorders>
              <w:bottom w:val="double" w:sz="6" w:space="0" w:color="auto"/>
            </w:tcBorders>
          </w:tcPr>
          <w:p w14:paraId="44FC1AC0" w14:textId="7512C637" w:rsidR="00C11A29" w:rsidRPr="003548F2" w:rsidRDefault="00111D5B" w:rsidP="00FD6893">
            <w:pPr>
              <w:pStyle w:val="FAAFormTextNumber"/>
              <w:spacing w:before="0" w:after="0" w:line="228" w:lineRule="auto"/>
              <w:jc w:val="center"/>
              <w:rPr>
                <w:b/>
              </w:rPr>
            </w:pPr>
            <w:r w:rsidRPr="003548F2">
              <w:rPr>
                <w:b/>
              </w:rPr>
              <w:t>Metres</w:t>
            </w:r>
          </w:p>
        </w:tc>
        <w:tc>
          <w:tcPr>
            <w:tcW w:w="630" w:type="dxa"/>
            <w:tcBorders>
              <w:bottom w:val="double" w:sz="6" w:space="0" w:color="auto"/>
            </w:tcBorders>
          </w:tcPr>
          <w:p w14:paraId="44FC1AC1" w14:textId="77777777" w:rsidR="00C11A29" w:rsidRPr="003548F2" w:rsidRDefault="00C11A29" w:rsidP="00FD6893">
            <w:pPr>
              <w:pStyle w:val="FAAFormTextNumber"/>
              <w:spacing w:before="0" w:after="0" w:line="228" w:lineRule="auto"/>
              <w:jc w:val="center"/>
              <w:rPr>
                <w:b/>
              </w:rPr>
            </w:pPr>
            <w:r w:rsidRPr="003548F2">
              <w:rPr>
                <w:b/>
              </w:rPr>
              <w:t>Feet</w:t>
            </w:r>
          </w:p>
        </w:tc>
        <w:tc>
          <w:tcPr>
            <w:tcW w:w="630" w:type="dxa"/>
            <w:tcBorders>
              <w:left w:val="single" w:sz="6" w:space="0" w:color="auto"/>
            </w:tcBorders>
          </w:tcPr>
          <w:p w14:paraId="44FC1AC2" w14:textId="77777777" w:rsidR="00C11A29" w:rsidRPr="003548F2" w:rsidRDefault="00C11A29" w:rsidP="00FD6893">
            <w:pPr>
              <w:pStyle w:val="FAAFormTextNumber"/>
              <w:spacing w:before="0" w:after="0" w:line="228" w:lineRule="auto"/>
              <w:jc w:val="center"/>
              <w:rPr>
                <w:b/>
              </w:rPr>
            </w:pPr>
            <w:r w:rsidRPr="003548F2">
              <w:rPr>
                <w:b/>
              </w:rPr>
              <w:t>FL</w:t>
            </w:r>
          </w:p>
        </w:tc>
        <w:tc>
          <w:tcPr>
            <w:tcW w:w="810" w:type="dxa"/>
            <w:tcBorders>
              <w:left w:val="single" w:sz="6" w:space="0" w:color="auto"/>
              <w:bottom w:val="double" w:sz="6" w:space="0" w:color="auto"/>
            </w:tcBorders>
          </w:tcPr>
          <w:p w14:paraId="44FC1AC3" w14:textId="6C4B13C1" w:rsidR="00C11A29" w:rsidRPr="003548F2" w:rsidRDefault="00111D5B" w:rsidP="00FD6893">
            <w:pPr>
              <w:pStyle w:val="FAAFormTextNumber"/>
              <w:spacing w:before="0" w:after="0" w:line="228" w:lineRule="auto"/>
              <w:jc w:val="center"/>
              <w:rPr>
                <w:b/>
              </w:rPr>
            </w:pPr>
            <w:r w:rsidRPr="003548F2">
              <w:rPr>
                <w:b/>
              </w:rPr>
              <w:t>Metres</w:t>
            </w:r>
          </w:p>
        </w:tc>
        <w:tc>
          <w:tcPr>
            <w:tcW w:w="810" w:type="dxa"/>
            <w:tcBorders>
              <w:bottom w:val="double" w:sz="6" w:space="0" w:color="auto"/>
            </w:tcBorders>
          </w:tcPr>
          <w:p w14:paraId="44FC1AC4" w14:textId="77777777" w:rsidR="00C11A29" w:rsidRPr="003548F2" w:rsidRDefault="00C11A29" w:rsidP="00FD6893">
            <w:pPr>
              <w:pStyle w:val="FAAFormTextNumber"/>
              <w:spacing w:before="0" w:after="0" w:line="228" w:lineRule="auto"/>
              <w:jc w:val="center"/>
              <w:rPr>
                <w:b/>
              </w:rPr>
            </w:pPr>
            <w:r w:rsidRPr="003548F2">
              <w:rPr>
                <w:b/>
              </w:rPr>
              <w:t>Feet</w:t>
            </w:r>
          </w:p>
        </w:tc>
        <w:tc>
          <w:tcPr>
            <w:tcW w:w="630" w:type="dxa"/>
            <w:tcBorders>
              <w:left w:val="single" w:sz="6" w:space="0" w:color="auto"/>
            </w:tcBorders>
          </w:tcPr>
          <w:p w14:paraId="44FC1AC5" w14:textId="77777777" w:rsidR="00C11A29" w:rsidRPr="003548F2" w:rsidRDefault="00C11A29" w:rsidP="00FD6893">
            <w:pPr>
              <w:pStyle w:val="FAAFormTextNumber"/>
              <w:spacing w:before="0" w:after="0" w:line="228" w:lineRule="auto"/>
              <w:jc w:val="center"/>
              <w:rPr>
                <w:b/>
              </w:rPr>
            </w:pPr>
            <w:r w:rsidRPr="003548F2">
              <w:rPr>
                <w:b/>
              </w:rPr>
              <w:t>FL</w:t>
            </w:r>
          </w:p>
        </w:tc>
        <w:tc>
          <w:tcPr>
            <w:tcW w:w="801" w:type="dxa"/>
            <w:gridSpan w:val="2"/>
            <w:tcBorders>
              <w:left w:val="single" w:sz="6" w:space="0" w:color="auto"/>
              <w:bottom w:val="double" w:sz="6" w:space="0" w:color="auto"/>
            </w:tcBorders>
          </w:tcPr>
          <w:p w14:paraId="44FC1AC6" w14:textId="50E1F85D" w:rsidR="00C11A29" w:rsidRPr="003548F2" w:rsidRDefault="00111D5B" w:rsidP="00FD6893">
            <w:pPr>
              <w:pStyle w:val="FAAFormTextNumber"/>
              <w:spacing w:before="0" w:after="0" w:line="228" w:lineRule="auto"/>
              <w:jc w:val="center"/>
              <w:rPr>
                <w:b/>
              </w:rPr>
            </w:pPr>
            <w:r w:rsidRPr="003548F2">
              <w:rPr>
                <w:b/>
              </w:rPr>
              <w:t>Metres</w:t>
            </w:r>
          </w:p>
        </w:tc>
        <w:tc>
          <w:tcPr>
            <w:tcW w:w="729" w:type="dxa"/>
            <w:tcBorders>
              <w:bottom w:val="double" w:sz="6" w:space="0" w:color="auto"/>
            </w:tcBorders>
          </w:tcPr>
          <w:p w14:paraId="44FC1AC7" w14:textId="77777777" w:rsidR="00C11A29" w:rsidRPr="003548F2" w:rsidRDefault="00C11A29" w:rsidP="00FD6893">
            <w:pPr>
              <w:pStyle w:val="FAAFormTextNumber"/>
              <w:spacing w:before="0" w:after="0" w:line="228" w:lineRule="auto"/>
              <w:jc w:val="center"/>
              <w:rPr>
                <w:b/>
              </w:rPr>
            </w:pPr>
            <w:r w:rsidRPr="003548F2">
              <w:rPr>
                <w:b/>
              </w:rPr>
              <w:t>Feet</w:t>
            </w:r>
          </w:p>
        </w:tc>
        <w:tc>
          <w:tcPr>
            <w:tcW w:w="630" w:type="dxa"/>
            <w:tcBorders>
              <w:left w:val="single" w:sz="6" w:space="0" w:color="auto"/>
            </w:tcBorders>
          </w:tcPr>
          <w:p w14:paraId="44FC1AC8" w14:textId="77777777" w:rsidR="00C11A29" w:rsidRPr="003548F2" w:rsidRDefault="00C11A29" w:rsidP="00FD6893">
            <w:pPr>
              <w:pStyle w:val="FAAFormTextNumber"/>
              <w:spacing w:before="0" w:after="0" w:line="228" w:lineRule="auto"/>
              <w:jc w:val="center"/>
              <w:rPr>
                <w:b/>
              </w:rPr>
            </w:pPr>
            <w:r w:rsidRPr="003548F2">
              <w:rPr>
                <w:b/>
              </w:rPr>
              <w:t>FL</w:t>
            </w:r>
          </w:p>
        </w:tc>
        <w:tc>
          <w:tcPr>
            <w:tcW w:w="810" w:type="dxa"/>
            <w:tcBorders>
              <w:left w:val="single" w:sz="6" w:space="0" w:color="auto"/>
              <w:bottom w:val="double" w:sz="6" w:space="0" w:color="auto"/>
            </w:tcBorders>
          </w:tcPr>
          <w:p w14:paraId="44FC1AC9" w14:textId="0801F82E" w:rsidR="00C11A29" w:rsidRPr="003548F2" w:rsidRDefault="00111D5B" w:rsidP="00FD6893">
            <w:pPr>
              <w:pStyle w:val="FAAFormTextNumber"/>
              <w:spacing w:before="0" w:after="0" w:line="228" w:lineRule="auto"/>
              <w:jc w:val="center"/>
              <w:rPr>
                <w:b/>
              </w:rPr>
            </w:pPr>
            <w:r w:rsidRPr="003548F2">
              <w:rPr>
                <w:b/>
              </w:rPr>
              <w:t>Metres</w:t>
            </w:r>
          </w:p>
        </w:tc>
        <w:tc>
          <w:tcPr>
            <w:tcW w:w="720" w:type="dxa"/>
            <w:tcBorders>
              <w:bottom w:val="double" w:sz="6" w:space="0" w:color="auto"/>
              <w:right w:val="single" w:sz="6" w:space="0" w:color="auto"/>
            </w:tcBorders>
          </w:tcPr>
          <w:p w14:paraId="44FC1ACA" w14:textId="77777777" w:rsidR="00C11A29" w:rsidRPr="003548F2" w:rsidRDefault="00C11A29" w:rsidP="00FD6893">
            <w:pPr>
              <w:pStyle w:val="FAAFormTextNumber"/>
              <w:spacing w:before="0" w:after="0" w:line="228" w:lineRule="auto"/>
              <w:jc w:val="center"/>
              <w:rPr>
                <w:b/>
              </w:rPr>
            </w:pPr>
            <w:r w:rsidRPr="003548F2">
              <w:rPr>
                <w:b/>
              </w:rPr>
              <w:t>Feet</w:t>
            </w:r>
          </w:p>
        </w:tc>
      </w:tr>
      <w:tr w:rsidR="00C11A29" w:rsidRPr="003548F2" w14:paraId="44FC1AE5" w14:textId="77777777" w:rsidTr="004B59E4">
        <w:trPr>
          <w:jc w:val="center"/>
        </w:trPr>
        <w:tc>
          <w:tcPr>
            <w:tcW w:w="648" w:type="dxa"/>
            <w:tcBorders>
              <w:top w:val="single" w:sz="4" w:space="0" w:color="808080"/>
              <w:left w:val="single" w:sz="6" w:space="0" w:color="auto"/>
              <w:bottom w:val="single" w:sz="4" w:space="0" w:color="808080"/>
            </w:tcBorders>
          </w:tcPr>
          <w:p w14:paraId="44FC1AD9" w14:textId="4E9AC1DF" w:rsidR="00C11A29" w:rsidRPr="003548F2" w:rsidRDefault="00F82FF7" w:rsidP="00FD6893">
            <w:pPr>
              <w:pStyle w:val="FAAFormTextNumber"/>
              <w:spacing w:before="0" w:after="0" w:line="228" w:lineRule="auto"/>
            </w:pPr>
            <w:r w:rsidRPr="003548F2">
              <w:t>0</w:t>
            </w:r>
            <w:r w:rsidR="00B31B1D" w:rsidRPr="003548F2">
              <w:t>10</w:t>
            </w:r>
          </w:p>
        </w:tc>
        <w:tc>
          <w:tcPr>
            <w:tcW w:w="720" w:type="dxa"/>
            <w:tcBorders>
              <w:top w:val="single" w:sz="4" w:space="0" w:color="808080"/>
              <w:bottom w:val="single" w:sz="4" w:space="0" w:color="808080"/>
            </w:tcBorders>
          </w:tcPr>
          <w:p w14:paraId="44FC1ADA" w14:textId="77777777" w:rsidR="00C11A29" w:rsidRPr="003548F2" w:rsidRDefault="00C11A29" w:rsidP="00FD6893">
            <w:pPr>
              <w:pStyle w:val="FAAFormTextNumber"/>
              <w:spacing w:before="0" w:after="0" w:line="228" w:lineRule="auto"/>
            </w:pPr>
            <w:r w:rsidRPr="003548F2">
              <w:t>300</w:t>
            </w:r>
          </w:p>
        </w:tc>
        <w:tc>
          <w:tcPr>
            <w:tcW w:w="720" w:type="dxa"/>
            <w:gridSpan w:val="2"/>
            <w:tcBorders>
              <w:top w:val="single" w:sz="4" w:space="0" w:color="808080"/>
              <w:bottom w:val="single" w:sz="4" w:space="0" w:color="808080"/>
            </w:tcBorders>
          </w:tcPr>
          <w:p w14:paraId="44FC1ADB" w14:textId="357552B5" w:rsidR="00C11A29" w:rsidRPr="003548F2" w:rsidRDefault="00C11A29" w:rsidP="00FD6893">
            <w:pPr>
              <w:pStyle w:val="FAAFormTextNumber"/>
              <w:spacing w:before="0" w:after="0" w:line="228" w:lineRule="auto"/>
            </w:pPr>
            <w:r w:rsidRPr="003548F2">
              <w:t>1</w:t>
            </w:r>
            <w:r w:rsidR="002A4A72" w:rsidRPr="003548F2">
              <w:t> </w:t>
            </w:r>
            <w:r w:rsidRPr="003548F2">
              <w:t>000</w:t>
            </w:r>
          </w:p>
        </w:tc>
        <w:tc>
          <w:tcPr>
            <w:tcW w:w="630" w:type="dxa"/>
            <w:tcBorders>
              <w:top w:val="single" w:sz="4" w:space="0" w:color="808080"/>
              <w:left w:val="single" w:sz="6" w:space="0" w:color="auto"/>
              <w:bottom w:val="single" w:sz="4" w:space="0" w:color="808080"/>
            </w:tcBorders>
          </w:tcPr>
          <w:p w14:paraId="44FC1ADC" w14:textId="77777777" w:rsidR="00C11A29" w:rsidRPr="003548F2" w:rsidRDefault="00C11A29" w:rsidP="00FD6893">
            <w:pPr>
              <w:pStyle w:val="FAAFormTextNumber"/>
              <w:spacing w:before="0" w:after="0" w:line="228" w:lineRule="auto"/>
            </w:pPr>
            <w:r w:rsidRPr="003548F2">
              <w:sym w:font="Symbol" w:char="F0BE"/>
            </w:r>
          </w:p>
        </w:tc>
        <w:tc>
          <w:tcPr>
            <w:tcW w:w="810" w:type="dxa"/>
            <w:tcBorders>
              <w:top w:val="single" w:sz="4" w:space="0" w:color="808080"/>
              <w:bottom w:val="single" w:sz="4" w:space="0" w:color="808080"/>
            </w:tcBorders>
          </w:tcPr>
          <w:p w14:paraId="44FC1ADD" w14:textId="77777777" w:rsidR="00C11A29" w:rsidRPr="003548F2" w:rsidRDefault="00C11A29" w:rsidP="00FD6893">
            <w:pPr>
              <w:pStyle w:val="FAAFormTextNumber"/>
              <w:spacing w:before="0" w:after="0" w:line="228" w:lineRule="auto"/>
            </w:pPr>
            <w:r w:rsidRPr="003548F2">
              <w:sym w:font="Symbol" w:char="F0BE"/>
            </w:r>
          </w:p>
        </w:tc>
        <w:tc>
          <w:tcPr>
            <w:tcW w:w="810" w:type="dxa"/>
            <w:tcBorders>
              <w:top w:val="single" w:sz="4" w:space="0" w:color="808080"/>
              <w:bottom w:val="single" w:sz="4" w:space="0" w:color="808080"/>
            </w:tcBorders>
          </w:tcPr>
          <w:p w14:paraId="44FC1ADE" w14:textId="77777777" w:rsidR="00C11A29" w:rsidRPr="003548F2" w:rsidRDefault="00C11A29" w:rsidP="00FD6893">
            <w:pPr>
              <w:pStyle w:val="FAAFormTextNumber"/>
              <w:spacing w:before="0" w:after="0" w:line="228" w:lineRule="auto"/>
            </w:pPr>
            <w:r w:rsidRPr="003548F2">
              <w:sym w:font="Symbol" w:char="F0BE"/>
            </w:r>
          </w:p>
        </w:tc>
        <w:tc>
          <w:tcPr>
            <w:tcW w:w="630" w:type="dxa"/>
            <w:tcBorders>
              <w:top w:val="single" w:sz="4" w:space="0" w:color="808080"/>
              <w:left w:val="single" w:sz="6" w:space="0" w:color="auto"/>
              <w:bottom w:val="single" w:sz="4" w:space="0" w:color="808080"/>
            </w:tcBorders>
          </w:tcPr>
          <w:p w14:paraId="44FC1ADF" w14:textId="218A764D" w:rsidR="00C11A29" w:rsidRPr="003548F2" w:rsidRDefault="00F82FF7" w:rsidP="00FD6893">
            <w:pPr>
              <w:pStyle w:val="FAAFormTextNumber"/>
              <w:spacing w:before="0" w:after="0" w:line="228" w:lineRule="auto"/>
            </w:pPr>
            <w:r w:rsidRPr="003548F2">
              <w:t>0</w:t>
            </w:r>
            <w:r w:rsidR="00C11A29" w:rsidRPr="003548F2">
              <w:t>20</w:t>
            </w:r>
          </w:p>
        </w:tc>
        <w:tc>
          <w:tcPr>
            <w:tcW w:w="720" w:type="dxa"/>
            <w:tcBorders>
              <w:top w:val="single" w:sz="4" w:space="0" w:color="808080"/>
              <w:bottom w:val="single" w:sz="4" w:space="0" w:color="808080"/>
            </w:tcBorders>
          </w:tcPr>
          <w:p w14:paraId="44FC1AE0" w14:textId="77777777" w:rsidR="00C11A29" w:rsidRPr="003548F2" w:rsidRDefault="00C11A29" w:rsidP="00FD6893">
            <w:pPr>
              <w:pStyle w:val="FAAFormTextNumber"/>
              <w:spacing w:before="0" w:after="0" w:line="228" w:lineRule="auto"/>
            </w:pPr>
            <w:r w:rsidRPr="003548F2">
              <w:t>600</w:t>
            </w:r>
          </w:p>
        </w:tc>
        <w:tc>
          <w:tcPr>
            <w:tcW w:w="810" w:type="dxa"/>
            <w:gridSpan w:val="2"/>
            <w:tcBorders>
              <w:top w:val="single" w:sz="4" w:space="0" w:color="808080"/>
              <w:bottom w:val="single" w:sz="4" w:space="0" w:color="808080"/>
            </w:tcBorders>
          </w:tcPr>
          <w:p w14:paraId="44FC1AE1" w14:textId="456EDB15" w:rsidR="00C11A29" w:rsidRPr="003548F2" w:rsidRDefault="00C11A29" w:rsidP="00FD6893">
            <w:pPr>
              <w:pStyle w:val="FAAFormTextNumber"/>
              <w:spacing w:before="0" w:after="0" w:line="228" w:lineRule="auto"/>
            </w:pPr>
            <w:r w:rsidRPr="003548F2">
              <w:t>2</w:t>
            </w:r>
            <w:r w:rsidR="00BF540A" w:rsidRPr="003548F2">
              <w:t> </w:t>
            </w:r>
            <w:r w:rsidRPr="003548F2">
              <w:t>000</w:t>
            </w:r>
          </w:p>
        </w:tc>
        <w:tc>
          <w:tcPr>
            <w:tcW w:w="630" w:type="dxa"/>
            <w:tcBorders>
              <w:top w:val="single" w:sz="4" w:space="0" w:color="808080"/>
              <w:left w:val="single" w:sz="6" w:space="0" w:color="auto"/>
              <w:bottom w:val="single" w:sz="4" w:space="0" w:color="808080"/>
            </w:tcBorders>
          </w:tcPr>
          <w:p w14:paraId="44FC1AE2" w14:textId="77777777" w:rsidR="00C11A29" w:rsidRPr="003548F2" w:rsidRDefault="00C11A29" w:rsidP="00FD6893">
            <w:pPr>
              <w:pStyle w:val="FAAFormTextNumber"/>
              <w:spacing w:before="0" w:after="0" w:line="228" w:lineRule="auto"/>
            </w:pPr>
            <w:r w:rsidRPr="003548F2">
              <w:sym w:font="Symbol" w:char="F0BE"/>
            </w:r>
          </w:p>
        </w:tc>
        <w:tc>
          <w:tcPr>
            <w:tcW w:w="810" w:type="dxa"/>
            <w:tcBorders>
              <w:top w:val="single" w:sz="4" w:space="0" w:color="808080"/>
              <w:bottom w:val="single" w:sz="4" w:space="0" w:color="808080"/>
            </w:tcBorders>
          </w:tcPr>
          <w:p w14:paraId="44FC1AE3" w14:textId="77777777" w:rsidR="00C11A29" w:rsidRPr="003548F2" w:rsidRDefault="00C11A29" w:rsidP="00FD6893">
            <w:pPr>
              <w:pStyle w:val="FAAFormTextNumber"/>
              <w:spacing w:before="0" w:after="0" w:line="228" w:lineRule="auto"/>
            </w:pPr>
            <w:r w:rsidRPr="003548F2">
              <w:sym w:font="Symbol" w:char="F0BE"/>
            </w:r>
          </w:p>
        </w:tc>
        <w:tc>
          <w:tcPr>
            <w:tcW w:w="720" w:type="dxa"/>
            <w:tcBorders>
              <w:top w:val="single" w:sz="4" w:space="0" w:color="808080"/>
              <w:bottom w:val="single" w:sz="4" w:space="0" w:color="808080"/>
              <w:right w:val="single" w:sz="6" w:space="0" w:color="auto"/>
            </w:tcBorders>
          </w:tcPr>
          <w:p w14:paraId="44FC1AE4" w14:textId="77777777" w:rsidR="00C11A29" w:rsidRPr="003548F2" w:rsidRDefault="00C11A29" w:rsidP="00FD6893">
            <w:pPr>
              <w:pStyle w:val="FAAFormTextNumber"/>
              <w:spacing w:before="0" w:after="0" w:line="228" w:lineRule="auto"/>
            </w:pPr>
            <w:r w:rsidRPr="003548F2">
              <w:sym w:font="Symbol" w:char="F0BE"/>
            </w:r>
          </w:p>
        </w:tc>
      </w:tr>
      <w:tr w:rsidR="00C11A29" w:rsidRPr="003548F2" w14:paraId="44FC1AF2" w14:textId="77777777" w:rsidTr="004B59E4">
        <w:trPr>
          <w:jc w:val="center"/>
        </w:trPr>
        <w:tc>
          <w:tcPr>
            <w:tcW w:w="648" w:type="dxa"/>
            <w:tcBorders>
              <w:top w:val="single" w:sz="4" w:space="0" w:color="808080"/>
              <w:left w:val="single" w:sz="6" w:space="0" w:color="auto"/>
              <w:bottom w:val="single" w:sz="4" w:space="0" w:color="808080"/>
            </w:tcBorders>
          </w:tcPr>
          <w:p w14:paraId="44FC1AE6" w14:textId="3FEC6D01" w:rsidR="00C11A29" w:rsidRPr="003548F2" w:rsidRDefault="00F82FF7" w:rsidP="00FD6893">
            <w:pPr>
              <w:pStyle w:val="FAAFormTextNumber"/>
              <w:spacing w:before="0" w:after="0" w:line="228" w:lineRule="auto"/>
            </w:pPr>
            <w:r w:rsidRPr="003548F2">
              <w:t>0</w:t>
            </w:r>
            <w:r w:rsidR="00C11A29" w:rsidRPr="003548F2">
              <w:t>30</w:t>
            </w:r>
          </w:p>
        </w:tc>
        <w:tc>
          <w:tcPr>
            <w:tcW w:w="720" w:type="dxa"/>
            <w:tcBorders>
              <w:top w:val="single" w:sz="4" w:space="0" w:color="808080"/>
              <w:bottom w:val="single" w:sz="4" w:space="0" w:color="808080"/>
            </w:tcBorders>
          </w:tcPr>
          <w:p w14:paraId="44FC1AE7" w14:textId="77777777" w:rsidR="00C11A29" w:rsidRPr="003548F2" w:rsidRDefault="00C11A29" w:rsidP="00FD6893">
            <w:pPr>
              <w:pStyle w:val="FAAFormTextNumber"/>
              <w:spacing w:before="0" w:after="0" w:line="228" w:lineRule="auto"/>
            </w:pPr>
            <w:r w:rsidRPr="003548F2">
              <w:t>900</w:t>
            </w:r>
          </w:p>
        </w:tc>
        <w:tc>
          <w:tcPr>
            <w:tcW w:w="720" w:type="dxa"/>
            <w:gridSpan w:val="2"/>
            <w:tcBorders>
              <w:top w:val="single" w:sz="4" w:space="0" w:color="808080"/>
              <w:bottom w:val="single" w:sz="4" w:space="0" w:color="808080"/>
            </w:tcBorders>
          </w:tcPr>
          <w:p w14:paraId="44FC1AE8" w14:textId="65E521EB" w:rsidR="00C11A29" w:rsidRPr="003548F2" w:rsidRDefault="00C11A29" w:rsidP="00FD6893">
            <w:pPr>
              <w:pStyle w:val="FAAFormTextNumber"/>
              <w:spacing w:before="0" w:after="0" w:line="228" w:lineRule="auto"/>
            </w:pPr>
            <w:r w:rsidRPr="003548F2">
              <w:t>3</w:t>
            </w:r>
            <w:r w:rsidR="002A4A72" w:rsidRPr="003548F2">
              <w:t> </w:t>
            </w:r>
            <w:r w:rsidRPr="003548F2">
              <w:t>000</w:t>
            </w:r>
          </w:p>
        </w:tc>
        <w:tc>
          <w:tcPr>
            <w:tcW w:w="630" w:type="dxa"/>
            <w:tcBorders>
              <w:top w:val="single" w:sz="4" w:space="0" w:color="808080"/>
              <w:left w:val="single" w:sz="6" w:space="0" w:color="auto"/>
              <w:bottom w:val="single" w:sz="4" w:space="0" w:color="808080"/>
            </w:tcBorders>
          </w:tcPr>
          <w:p w14:paraId="44FC1AE9" w14:textId="3D6A054D" w:rsidR="00C11A29" w:rsidRPr="003548F2" w:rsidRDefault="00F82FF7" w:rsidP="00FD6893">
            <w:pPr>
              <w:pStyle w:val="FAAFormTextNumber"/>
              <w:spacing w:before="0" w:after="0" w:line="228" w:lineRule="auto"/>
            </w:pPr>
            <w:r w:rsidRPr="003548F2">
              <w:t>0</w:t>
            </w:r>
            <w:r w:rsidR="00C11A29" w:rsidRPr="003548F2">
              <w:t>35</w:t>
            </w:r>
          </w:p>
        </w:tc>
        <w:tc>
          <w:tcPr>
            <w:tcW w:w="810" w:type="dxa"/>
            <w:tcBorders>
              <w:top w:val="single" w:sz="4" w:space="0" w:color="808080"/>
              <w:bottom w:val="single" w:sz="4" w:space="0" w:color="808080"/>
            </w:tcBorders>
          </w:tcPr>
          <w:p w14:paraId="44FC1AEA" w14:textId="4817B408" w:rsidR="00C11A29" w:rsidRPr="003548F2" w:rsidRDefault="00C11A29" w:rsidP="00FD6893">
            <w:pPr>
              <w:pStyle w:val="FAAFormTextNumber"/>
              <w:spacing w:before="0" w:after="0" w:line="228" w:lineRule="auto"/>
            </w:pPr>
            <w:r w:rsidRPr="003548F2">
              <w:t>1</w:t>
            </w:r>
            <w:r w:rsidR="002A4A72" w:rsidRPr="003548F2">
              <w:t> </w:t>
            </w:r>
            <w:r w:rsidRPr="003548F2">
              <w:t>050</w:t>
            </w:r>
          </w:p>
        </w:tc>
        <w:tc>
          <w:tcPr>
            <w:tcW w:w="810" w:type="dxa"/>
            <w:tcBorders>
              <w:top w:val="single" w:sz="4" w:space="0" w:color="808080"/>
              <w:bottom w:val="single" w:sz="4" w:space="0" w:color="808080"/>
            </w:tcBorders>
          </w:tcPr>
          <w:p w14:paraId="44FC1AEB" w14:textId="4AAC3A92" w:rsidR="00C11A29" w:rsidRPr="003548F2" w:rsidRDefault="00C11A29" w:rsidP="00FD6893">
            <w:pPr>
              <w:pStyle w:val="FAAFormTextNumber"/>
              <w:spacing w:before="0" w:after="0" w:line="228" w:lineRule="auto"/>
            </w:pPr>
            <w:r w:rsidRPr="003548F2">
              <w:t>3</w:t>
            </w:r>
            <w:r w:rsidR="002A4A72" w:rsidRPr="003548F2">
              <w:t> </w:t>
            </w:r>
            <w:r w:rsidRPr="003548F2">
              <w:t>500</w:t>
            </w:r>
          </w:p>
        </w:tc>
        <w:tc>
          <w:tcPr>
            <w:tcW w:w="630" w:type="dxa"/>
            <w:tcBorders>
              <w:top w:val="single" w:sz="4" w:space="0" w:color="808080"/>
              <w:left w:val="single" w:sz="6" w:space="0" w:color="auto"/>
              <w:bottom w:val="single" w:sz="4" w:space="0" w:color="808080"/>
            </w:tcBorders>
          </w:tcPr>
          <w:p w14:paraId="44FC1AEC" w14:textId="57E929C2" w:rsidR="00C11A29" w:rsidRPr="003548F2" w:rsidRDefault="00F82FF7" w:rsidP="00FD6893">
            <w:pPr>
              <w:pStyle w:val="FAAFormTextNumber"/>
              <w:spacing w:before="0" w:after="0" w:line="228" w:lineRule="auto"/>
            </w:pPr>
            <w:r w:rsidRPr="003548F2">
              <w:t>0</w:t>
            </w:r>
            <w:r w:rsidR="00C11A29" w:rsidRPr="003548F2">
              <w:t>40</w:t>
            </w:r>
          </w:p>
        </w:tc>
        <w:tc>
          <w:tcPr>
            <w:tcW w:w="720" w:type="dxa"/>
            <w:tcBorders>
              <w:top w:val="single" w:sz="4" w:space="0" w:color="808080"/>
              <w:bottom w:val="single" w:sz="4" w:space="0" w:color="808080"/>
            </w:tcBorders>
          </w:tcPr>
          <w:p w14:paraId="44FC1AED" w14:textId="7666B557" w:rsidR="00C11A29" w:rsidRPr="003548F2" w:rsidRDefault="00C11A29" w:rsidP="00FD6893">
            <w:pPr>
              <w:pStyle w:val="FAAFormTextNumber"/>
              <w:spacing w:before="0" w:after="0" w:line="228" w:lineRule="auto"/>
            </w:pPr>
            <w:r w:rsidRPr="003548F2">
              <w:t>1</w:t>
            </w:r>
            <w:r w:rsidR="002A4A72" w:rsidRPr="003548F2">
              <w:t> </w:t>
            </w:r>
            <w:r w:rsidRPr="003548F2">
              <w:t>200</w:t>
            </w:r>
          </w:p>
        </w:tc>
        <w:tc>
          <w:tcPr>
            <w:tcW w:w="810" w:type="dxa"/>
            <w:gridSpan w:val="2"/>
            <w:tcBorders>
              <w:top w:val="single" w:sz="4" w:space="0" w:color="808080"/>
              <w:bottom w:val="single" w:sz="4" w:space="0" w:color="808080"/>
            </w:tcBorders>
          </w:tcPr>
          <w:p w14:paraId="44FC1AEE" w14:textId="48D77D02" w:rsidR="00C11A29" w:rsidRPr="003548F2" w:rsidRDefault="00C11A29" w:rsidP="00FD6893">
            <w:pPr>
              <w:pStyle w:val="FAAFormTextNumber"/>
              <w:spacing w:before="0" w:after="0" w:line="228" w:lineRule="auto"/>
            </w:pPr>
            <w:r w:rsidRPr="003548F2">
              <w:t>4</w:t>
            </w:r>
            <w:r w:rsidR="00BF540A" w:rsidRPr="003548F2">
              <w:t> </w:t>
            </w:r>
            <w:r w:rsidRPr="003548F2">
              <w:t>000</w:t>
            </w:r>
          </w:p>
        </w:tc>
        <w:tc>
          <w:tcPr>
            <w:tcW w:w="630" w:type="dxa"/>
            <w:tcBorders>
              <w:top w:val="single" w:sz="4" w:space="0" w:color="808080"/>
              <w:left w:val="single" w:sz="6" w:space="0" w:color="auto"/>
              <w:bottom w:val="single" w:sz="4" w:space="0" w:color="808080"/>
            </w:tcBorders>
          </w:tcPr>
          <w:p w14:paraId="44FC1AEF" w14:textId="24E57394" w:rsidR="00C11A29" w:rsidRPr="003548F2" w:rsidRDefault="00F82FF7" w:rsidP="00FD6893">
            <w:pPr>
              <w:pStyle w:val="FAAFormTextNumber"/>
              <w:spacing w:before="0" w:after="0" w:line="228" w:lineRule="auto"/>
            </w:pPr>
            <w:r w:rsidRPr="003548F2">
              <w:t>0</w:t>
            </w:r>
            <w:r w:rsidR="00C11A29" w:rsidRPr="003548F2">
              <w:t>45</w:t>
            </w:r>
          </w:p>
        </w:tc>
        <w:tc>
          <w:tcPr>
            <w:tcW w:w="810" w:type="dxa"/>
            <w:tcBorders>
              <w:top w:val="single" w:sz="4" w:space="0" w:color="808080"/>
              <w:bottom w:val="single" w:sz="4" w:space="0" w:color="808080"/>
            </w:tcBorders>
          </w:tcPr>
          <w:p w14:paraId="44FC1AF0" w14:textId="1CB37495" w:rsidR="00C11A29" w:rsidRPr="003548F2" w:rsidRDefault="00C11A29" w:rsidP="00FD6893">
            <w:pPr>
              <w:pStyle w:val="FAAFormTextNumber"/>
              <w:spacing w:before="0" w:after="0" w:line="228" w:lineRule="auto"/>
            </w:pPr>
            <w:r w:rsidRPr="003548F2">
              <w:t>1</w:t>
            </w:r>
            <w:r w:rsidR="00BF540A" w:rsidRPr="003548F2">
              <w:t> </w:t>
            </w:r>
            <w:r w:rsidRPr="003548F2">
              <w:t>350</w:t>
            </w:r>
          </w:p>
        </w:tc>
        <w:tc>
          <w:tcPr>
            <w:tcW w:w="720" w:type="dxa"/>
            <w:tcBorders>
              <w:top w:val="single" w:sz="4" w:space="0" w:color="808080"/>
              <w:bottom w:val="single" w:sz="4" w:space="0" w:color="808080"/>
              <w:right w:val="single" w:sz="6" w:space="0" w:color="auto"/>
            </w:tcBorders>
          </w:tcPr>
          <w:p w14:paraId="44FC1AF1" w14:textId="2FE39BA4" w:rsidR="00C11A29" w:rsidRPr="003548F2" w:rsidRDefault="00C11A29" w:rsidP="00FD6893">
            <w:pPr>
              <w:pStyle w:val="FAAFormTextNumber"/>
              <w:spacing w:before="0" w:after="0" w:line="228" w:lineRule="auto"/>
            </w:pPr>
            <w:r w:rsidRPr="003548F2">
              <w:t>4</w:t>
            </w:r>
            <w:r w:rsidR="00BF540A" w:rsidRPr="003548F2">
              <w:t> </w:t>
            </w:r>
            <w:r w:rsidRPr="003548F2">
              <w:t>500</w:t>
            </w:r>
          </w:p>
        </w:tc>
      </w:tr>
      <w:tr w:rsidR="00C11A29" w:rsidRPr="003548F2" w14:paraId="44FC1AFF" w14:textId="77777777" w:rsidTr="004B59E4">
        <w:trPr>
          <w:jc w:val="center"/>
        </w:trPr>
        <w:tc>
          <w:tcPr>
            <w:tcW w:w="648" w:type="dxa"/>
            <w:tcBorders>
              <w:top w:val="single" w:sz="4" w:space="0" w:color="808080"/>
              <w:left w:val="single" w:sz="6" w:space="0" w:color="auto"/>
              <w:bottom w:val="single" w:sz="4" w:space="0" w:color="808080"/>
            </w:tcBorders>
          </w:tcPr>
          <w:p w14:paraId="44FC1AF3" w14:textId="6C1E85DE" w:rsidR="00C11A29" w:rsidRPr="003548F2" w:rsidRDefault="00F82FF7" w:rsidP="00FD6893">
            <w:pPr>
              <w:pStyle w:val="FAAFormTextNumber"/>
              <w:spacing w:before="0" w:after="0" w:line="228" w:lineRule="auto"/>
            </w:pPr>
            <w:r w:rsidRPr="003548F2">
              <w:t>0</w:t>
            </w:r>
            <w:r w:rsidR="00C11A29" w:rsidRPr="003548F2">
              <w:t>50</w:t>
            </w:r>
          </w:p>
        </w:tc>
        <w:tc>
          <w:tcPr>
            <w:tcW w:w="720" w:type="dxa"/>
            <w:tcBorders>
              <w:top w:val="single" w:sz="4" w:space="0" w:color="808080"/>
              <w:bottom w:val="single" w:sz="4" w:space="0" w:color="808080"/>
            </w:tcBorders>
          </w:tcPr>
          <w:p w14:paraId="44FC1AF4" w14:textId="012A5A9E" w:rsidR="00C11A29" w:rsidRPr="003548F2" w:rsidRDefault="00C11A29" w:rsidP="00FD6893">
            <w:pPr>
              <w:pStyle w:val="FAAFormTextNumber"/>
              <w:spacing w:before="0" w:after="0" w:line="228" w:lineRule="auto"/>
            </w:pPr>
            <w:r w:rsidRPr="003548F2">
              <w:t>1</w:t>
            </w:r>
            <w:r w:rsidR="002A4A72" w:rsidRPr="003548F2">
              <w:t> </w:t>
            </w:r>
            <w:r w:rsidRPr="003548F2">
              <w:t>500</w:t>
            </w:r>
          </w:p>
        </w:tc>
        <w:tc>
          <w:tcPr>
            <w:tcW w:w="720" w:type="dxa"/>
            <w:gridSpan w:val="2"/>
            <w:tcBorders>
              <w:top w:val="single" w:sz="4" w:space="0" w:color="808080"/>
              <w:bottom w:val="single" w:sz="4" w:space="0" w:color="808080"/>
            </w:tcBorders>
          </w:tcPr>
          <w:p w14:paraId="44FC1AF5" w14:textId="0B3FD42D" w:rsidR="00C11A29" w:rsidRPr="003548F2" w:rsidRDefault="00C11A29" w:rsidP="00FD6893">
            <w:pPr>
              <w:pStyle w:val="FAAFormTextNumber"/>
              <w:spacing w:before="0" w:after="0" w:line="228" w:lineRule="auto"/>
            </w:pPr>
            <w:r w:rsidRPr="003548F2">
              <w:t>5</w:t>
            </w:r>
            <w:r w:rsidR="002A4A72" w:rsidRPr="003548F2">
              <w:t> </w:t>
            </w:r>
            <w:r w:rsidRPr="003548F2">
              <w:t>000</w:t>
            </w:r>
          </w:p>
        </w:tc>
        <w:tc>
          <w:tcPr>
            <w:tcW w:w="630" w:type="dxa"/>
            <w:tcBorders>
              <w:top w:val="single" w:sz="4" w:space="0" w:color="808080"/>
              <w:left w:val="single" w:sz="6" w:space="0" w:color="auto"/>
              <w:bottom w:val="single" w:sz="4" w:space="0" w:color="808080"/>
            </w:tcBorders>
          </w:tcPr>
          <w:p w14:paraId="44FC1AF6" w14:textId="275A411A" w:rsidR="00C11A29" w:rsidRPr="003548F2" w:rsidRDefault="00F82FF7" w:rsidP="00FD6893">
            <w:pPr>
              <w:pStyle w:val="FAAFormTextNumber"/>
              <w:spacing w:before="0" w:after="0" w:line="228" w:lineRule="auto"/>
            </w:pPr>
            <w:r w:rsidRPr="003548F2">
              <w:t>0</w:t>
            </w:r>
            <w:r w:rsidR="00C11A29" w:rsidRPr="003548F2">
              <w:t>55</w:t>
            </w:r>
          </w:p>
        </w:tc>
        <w:tc>
          <w:tcPr>
            <w:tcW w:w="810" w:type="dxa"/>
            <w:tcBorders>
              <w:top w:val="single" w:sz="4" w:space="0" w:color="808080"/>
              <w:bottom w:val="single" w:sz="4" w:space="0" w:color="808080"/>
            </w:tcBorders>
          </w:tcPr>
          <w:p w14:paraId="44FC1AF7" w14:textId="50627C35" w:rsidR="00C11A29" w:rsidRPr="003548F2" w:rsidRDefault="00C11A29" w:rsidP="00FD6893">
            <w:pPr>
              <w:pStyle w:val="FAAFormTextNumber"/>
              <w:spacing w:before="0" w:after="0" w:line="228" w:lineRule="auto"/>
            </w:pPr>
            <w:r w:rsidRPr="003548F2">
              <w:t>1</w:t>
            </w:r>
            <w:r w:rsidR="002A4A72" w:rsidRPr="003548F2">
              <w:t> </w:t>
            </w:r>
            <w:r w:rsidRPr="003548F2">
              <w:t>700</w:t>
            </w:r>
          </w:p>
        </w:tc>
        <w:tc>
          <w:tcPr>
            <w:tcW w:w="810" w:type="dxa"/>
            <w:tcBorders>
              <w:top w:val="single" w:sz="4" w:space="0" w:color="808080"/>
              <w:bottom w:val="single" w:sz="4" w:space="0" w:color="808080"/>
            </w:tcBorders>
          </w:tcPr>
          <w:p w14:paraId="44FC1AF8" w14:textId="4C4FE0F5" w:rsidR="00C11A29" w:rsidRPr="003548F2" w:rsidRDefault="00C11A29" w:rsidP="00FD6893">
            <w:pPr>
              <w:pStyle w:val="FAAFormTextNumber"/>
              <w:spacing w:before="0" w:after="0" w:line="228" w:lineRule="auto"/>
            </w:pPr>
            <w:r w:rsidRPr="003548F2">
              <w:t>5</w:t>
            </w:r>
            <w:r w:rsidR="002A4A72" w:rsidRPr="003548F2">
              <w:t> </w:t>
            </w:r>
            <w:r w:rsidRPr="003548F2">
              <w:t>500</w:t>
            </w:r>
          </w:p>
        </w:tc>
        <w:tc>
          <w:tcPr>
            <w:tcW w:w="630" w:type="dxa"/>
            <w:tcBorders>
              <w:top w:val="single" w:sz="4" w:space="0" w:color="808080"/>
              <w:left w:val="single" w:sz="6" w:space="0" w:color="auto"/>
              <w:bottom w:val="single" w:sz="4" w:space="0" w:color="808080"/>
            </w:tcBorders>
          </w:tcPr>
          <w:p w14:paraId="44FC1AF9" w14:textId="26F3E3C0" w:rsidR="00C11A29" w:rsidRPr="003548F2" w:rsidRDefault="00F82FF7" w:rsidP="00FD6893">
            <w:pPr>
              <w:pStyle w:val="FAAFormTextNumber"/>
              <w:spacing w:before="0" w:after="0" w:line="228" w:lineRule="auto"/>
            </w:pPr>
            <w:r w:rsidRPr="003548F2">
              <w:t>0</w:t>
            </w:r>
            <w:r w:rsidR="00C11A29" w:rsidRPr="003548F2">
              <w:t>60</w:t>
            </w:r>
          </w:p>
        </w:tc>
        <w:tc>
          <w:tcPr>
            <w:tcW w:w="720" w:type="dxa"/>
            <w:tcBorders>
              <w:top w:val="single" w:sz="4" w:space="0" w:color="808080"/>
              <w:bottom w:val="single" w:sz="4" w:space="0" w:color="808080"/>
            </w:tcBorders>
          </w:tcPr>
          <w:p w14:paraId="44FC1AFA" w14:textId="5D47BB4C" w:rsidR="00C11A29" w:rsidRPr="003548F2" w:rsidRDefault="00C11A29" w:rsidP="00FD6893">
            <w:pPr>
              <w:pStyle w:val="FAAFormTextNumber"/>
              <w:spacing w:before="0" w:after="0" w:line="228" w:lineRule="auto"/>
            </w:pPr>
            <w:r w:rsidRPr="003548F2">
              <w:t>1</w:t>
            </w:r>
            <w:r w:rsidR="002A4A72" w:rsidRPr="003548F2">
              <w:t> </w:t>
            </w:r>
            <w:r w:rsidRPr="003548F2">
              <w:t>850</w:t>
            </w:r>
          </w:p>
        </w:tc>
        <w:tc>
          <w:tcPr>
            <w:tcW w:w="810" w:type="dxa"/>
            <w:gridSpan w:val="2"/>
            <w:tcBorders>
              <w:top w:val="single" w:sz="4" w:space="0" w:color="808080"/>
              <w:bottom w:val="single" w:sz="4" w:space="0" w:color="808080"/>
            </w:tcBorders>
          </w:tcPr>
          <w:p w14:paraId="44FC1AFB" w14:textId="0DE3A167" w:rsidR="00C11A29" w:rsidRPr="003548F2" w:rsidRDefault="00C11A29" w:rsidP="00FD6893">
            <w:pPr>
              <w:pStyle w:val="FAAFormTextNumber"/>
              <w:spacing w:before="0" w:after="0" w:line="228" w:lineRule="auto"/>
            </w:pPr>
            <w:r w:rsidRPr="003548F2">
              <w:t>6</w:t>
            </w:r>
            <w:r w:rsidR="00BF540A" w:rsidRPr="003548F2">
              <w:t> </w:t>
            </w:r>
            <w:r w:rsidRPr="003548F2">
              <w:t>000</w:t>
            </w:r>
          </w:p>
        </w:tc>
        <w:tc>
          <w:tcPr>
            <w:tcW w:w="630" w:type="dxa"/>
            <w:tcBorders>
              <w:top w:val="single" w:sz="4" w:space="0" w:color="808080"/>
              <w:left w:val="single" w:sz="6" w:space="0" w:color="auto"/>
              <w:bottom w:val="single" w:sz="4" w:space="0" w:color="808080"/>
            </w:tcBorders>
          </w:tcPr>
          <w:p w14:paraId="44FC1AFC" w14:textId="118FAC24" w:rsidR="00C11A29" w:rsidRPr="003548F2" w:rsidRDefault="00F82FF7" w:rsidP="00FD6893">
            <w:pPr>
              <w:pStyle w:val="FAAFormTextNumber"/>
              <w:spacing w:before="0" w:after="0" w:line="228" w:lineRule="auto"/>
            </w:pPr>
            <w:r w:rsidRPr="003548F2">
              <w:t>0</w:t>
            </w:r>
            <w:r w:rsidR="00C11A29" w:rsidRPr="003548F2">
              <w:t>65</w:t>
            </w:r>
          </w:p>
        </w:tc>
        <w:tc>
          <w:tcPr>
            <w:tcW w:w="810" w:type="dxa"/>
            <w:tcBorders>
              <w:top w:val="single" w:sz="4" w:space="0" w:color="808080"/>
              <w:bottom w:val="single" w:sz="4" w:space="0" w:color="808080"/>
            </w:tcBorders>
          </w:tcPr>
          <w:p w14:paraId="44FC1AFD" w14:textId="2B8C3D70" w:rsidR="00C11A29" w:rsidRPr="003548F2" w:rsidRDefault="00C11A29" w:rsidP="00FD6893">
            <w:pPr>
              <w:pStyle w:val="FAAFormTextNumber"/>
              <w:spacing w:before="0" w:after="0" w:line="228" w:lineRule="auto"/>
            </w:pPr>
            <w:r w:rsidRPr="003548F2">
              <w:t>2</w:t>
            </w:r>
            <w:r w:rsidR="00BF540A" w:rsidRPr="003548F2">
              <w:t> </w:t>
            </w:r>
            <w:r w:rsidRPr="003548F2">
              <w:t>000</w:t>
            </w:r>
          </w:p>
        </w:tc>
        <w:tc>
          <w:tcPr>
            <w:tcW w:w="720" w:type="dxa"/>
            <w:tcBorders>
              <w:top w:val="single" w:sz="4" w:space="0" w:color="808080"/>
              <w:bottom w:val="single" w:sz="4" w:space="0" w:color="808080"/>
              <w:right w:val="single" w:sz="6" w:space="0" w:color="auto"/>
            </w:tcBorders>
          </w:tcPr>
          <w:p w14:paraId="44FC1AFE" w14:textId="49D6BF44" w:rsidR="00C11A29" w:rsidRPr="003548F2" w:rsidRDefault="00C11A29" w:rsidP="00FD6893">
            <w:pPr>
              <w:pStyle w:val="FAAFormTextNumber"/>
              <w:spacing w:before="0" w:after="0" w:line="228" w:lineRule="auto"/>
            </w:pPr>
            <w:r w:rsidRPr="003548F2">
              <w:t>6</w:t>
            </w:r>
            <w:r w:rsidR="00BF540A" w:rsidRPr="003548F2">
              <w:t> </w:t>
            </w:r>
            <w:r w:rsidRPr="003548F2">
              <w:t>500</w:t>
            </w:r>
          </w:p>
        </w:tc>
      </w:tr>
      <w:tr w:rsidR="00C11A29" w:rsidRPr="003548F2" w14:paraId="44FC1B0C" w14:textId="77777777" w:rsidTr="004B59E4">
        <w:trPr>
          <w:jc w:val="center"/>
        </w:trPr>
        <w:tc>
          <w:tcPr>
            <w:tcW w:w="648" w:type="dxa"/>
            <w:tcBorders>
              <w:top w:val="single" w:sz="4" w:space="0" w:color="808080"/>
              <w:left w:val="single" w:sz="6" w:space="0" w:color="auto"/>
              <w:bottom w:val="single" w:sz="4" w:space="0" w:color="808080"/>
            </w:tcBorders>
          </w:tcPr>
          <w:p w14:paraId="44FC1B00" w14:textId="6A0292ED" w:rsidR="00C11A29" w:rsidRPr="003548F2" w:rsidRDefault="00F82FF7" w:rsidP="00FD6893">
            <w:pPr>
              <w:pStyle w:val="FAAFormTextNumber"/>
              <w:spacing w:before="0" w:after="0" w:line="228" w:lineRule="auto"/>
            </w:pPr>
            <w:r w:rsidRPr="003548F2">
              <w:t>0</w:t>
            </w:r>
            <w:r w:rsidR="00C11A29" w:rsidRPr="003548F2">
              <w:t>70</w:t>
            </w:r>
          </w:p>
        </w:tc>
        <w:tc>
          <w:tcPr>
            <w:tcW w:w="720" w:type="dxa"/>
            <w:tcBorders>
              <w:top w:val="single" w:sz="4" w:space="0" w:color="808080"/>
              <w:bottom w:val="single" w:sz="4" w:space="0" w:color="808080"/>
            </w:tcBorders>
          </w:tcPr>
          <w:p w14:paraId="44FC1B01" w14:textId="50E3023D" w:rsidR="00C11A29" w:rsidRPr="003548F2" w:rsidRDefault="00C11A29" w:rsidP="00FD6893">
            <w:pPr>
              <w:pStyle w:val="FAAFormTextNumber"/>
              <w:spacing w:before="0" w:after="0" w:line="228" w:lineRule="auto"/>
            </w:pPr>
            <w:r w:rsidRPr="003548F2">
              <w:t>2</w:t>
            </w:r>
            <w:r w:rsidR="002A4A72" w:rsidRPr="003548F2">
              <w:t> </w:t>
            </w:r>
            <w:r w:rsidRPr="003548F2">
              <w:t>150</w:t>
            </w:r>
          </w:p>
        </w:tc>
        <w:tc>
          <w:tcPr>
            <w:tcW w:w="720" w:type="dxa"/>
            <w:gridSpan w:val="2"/>
            <w:tcBorders>
              <w:top w:val="single" w:sz="4" w:space="0" w:color="808080"/>
              <w:bottom w:val="single" w:sz="4" w:space="0" w:color="808080"/>
            </w:tcBorders>
          </w:tcPr>
          <w:p w14:paraId="44FC1B02" w14:textId="2ABB6677" w:rsidR="00C11A29" w:rsidRPr="003548F2" w:rsidRDefault="00C11A29" w:rsidP="00FD6893">
            <w:pPr>
              <w:pStyle w:val="FAAFormTextNumber"/>
              <w:spacing w:before="0" w:after="0" w:line="228" w:lineRule="auto"/>
            </w:pPr>
            <w:r w:rsidRPr="003548F2">
              <w:t>7</w:t>
            </w:r>
            <w:r w:rsidR="002A4A72" w:rsidRPr="003548F2">
              <w:t> </w:t>
            </w:r>
            <w:r w:rsidRPr="003548F2">
              <w:t>000</w:t>
            </w:r>
          </w:p>
        </w:tc>
        <w:tc>
          <w:tcPr>
            <w:tcW w:w="630" w:type="dxa"/>
            <w:tcBorders>
              <w:top w:val="single" w:sz="4" w:space="0" w:color="808080"/>
              <w:left w:val="single" w:sz="6" w:space="0" w:color="auto"/>
              <w:bottom w:val="single" w:sz="4" w:space="0" w:color="808080"/>
            </w:tcBorders>
          </w:tcPr>
          <w:p w14:paraId="44FC1B03" w14:textId="788624EA" w:rsidR="00C11A29" w:rsidRPr="003548F2" w:rsidRDefault="00F82FF7" w:rsidP="00FD6893">
            <w:pPr>
              <w:pStyle w:val="FAAFormTextNumber"/>
              <w:spacing w:before="0" w:after="0" w:line="228" w:lineRule="auto"/>
            </w:pPr>
            <w:r w:rsidRPr="003548F2">
              <w:t>0</w:t>
            </w:r>
            <w:r w:rsidR="00C11A29" w:rsidRPr="003548F2">
              <w:t>75</w:t>
            </w:r>
          </w:p>
        </w:tc>
        <w:tc>
          <w:tcPr>
            <w:tcW w:w="810" w:type="dxa"/>
            <w:tcBorders>
              <w:top w:val="single" w:sz="4" w:space="0" w:color="808080"/>
              <w:bottom w:val="single" w:sz="4" w:space="0" w:color="808080"/>
            </w:tcBorders>
          </w:tcPr>
          <w:p w14:paraId="44FC1B04" w14:textId="6D43ED45" w:rsidR="00C11A29" w:rsidRPr="003548F2" w:rsidRDefault="00C11A29" w:rsidP="00FD6893">
            <w:pPr>
              <w:pStyle w:val="FAAFormTextNumber"/>
              <w:spacing w:before="0" w:after="0" w:line="228" w:lineRule="auto"/>
            </w:pPr>
            <w:r w:rsidRPr="003548F2">
              <w:t>2</w:t>
            </w:r>
            <w:r w:rsidR="002A4A72" w:rsidRPr="003548F2">
              <w:t> </w:t>
            </w:r>
            <w:r w:rsidRPr="003548F2">
              <w:t>300</w:t>
            </w:r>
          </w:p>
        </w:tc>
        <w:tc>
          <w:tcPr>
            <w:tcW w:w="810" w:type="dxa"/>
            <w:tcBorders>
              <w:top w:val="single" w:sz="4" w:space="0" w:color="808080"/>
              <w:bottom w:val="single" w:sz="4" w:space="0" w:color="808080"/>
            </w:tcBorders>
          </w:tcPr>
          <w:p w14:paraId="44FC1B05" w14:textId="2F7602C1" w:rsidR="00C11A29" w:rsidRPr="003548F2" w:rsidRDefault="00C11A29" w:rsidP="00FD6893">
            <w:pPr>
              <w:pStyle w:val="FAAFormTextNumber"/>
              <w:spacing w:before="0" w:after="0" w:line="228" w:lineRule="auto"/>
            </w:pPr>
            <w:r w:rsidRPr="003548F2">
              <w:t>7</w:t>
            </w:r>
            <w:r w:rsidR="002A4A72" w:rsidRPr="003548F2">
              <w:t> </w:t>
            </w:r>
            <w:r w:rsidRPr="003548F2">
              <w:t>500</w:t>
            </w:r>
          </w:p>
        </w:tc>
        <w:tc>
          <w:tcPr>
            <w:tcW w:w="630" w:type="dxa"/>
            <w:tcBorders>
              <w:top w:val="single" w:sz="4" w:space="0" w:color="808080"/>
              <w:left w:val="single" w:sz="6" w:space="0" w:color="auto"/>
              <w:bottom w:val="single" w:sz="4" w:space="0" w:color="808080"/>
            </w:tcBorders>
          </w:tcPr>
          <w:p w14:paraId="44FC1B06" w14:textId="75750248" w:rsidR="00C11A29" w:rsidRPr="003548F2" w:rsidRDefault="00F82FF7" w:rsidP="00FD6893">
            <w:pPr>
              <w:pStyle w:val="FAAFormTextNumber"/>
              <w:spacing w:before="0" w:after="0" w:line="228" w:lineRule="auto"/>
            </w:pPr>
            <w:r w:rsidRPr="003548F2">
              <w:t>0</w:t>
            </w:r>
            <w:r w:rsidR="00C11A29" w:rsidRPr="003548F2">
              <w:t>80</w:t>
            </w:r>
          </w:p>
        </w:tc>
        <w:tc>
          <w:tcPr>
            <w:tcW w:w="720" w:type="dxa"/>
            <w:tcBorders>
              <w:top w:val="single" w:sz="4" w:space="0" w:color="808080"/>
              <w:bottom w:val="single" w:sz="4" w:space="0" w:color="808080"/>
            </w:tcBorders>
          </w:tcPr>
          <w:p w14:paraId="44FC1B07" w14:textId="23E933A5" w:rsidR="00C11A29" w:rsidRPr="003548F2" w:rsidRDefault="00C11A29" w:rsidP="00FD6893">
            <w:pPr>
              <w:pStyle w:val="FAAFormTextNumber"/>
              <w:spacing w:before="0" w:after="0" w:line="228" w:lineRule="auto"/>
            </w:pPr>
            <w:r w:rsidRPr="003548F2">
              <w:t>2</w:t>
            </w:r>
            <w:r w:rsidR="002A4A72" w:rsidRPr="003548F2">
              <w:t> </w:t>
            </w:r>
            <w:r w:rsidRPr="003548F2">
              <w:t>450</w:t>
            </w:r>
          </w:p>
        </w:tc>
        <w:tc>
          <w:tcPr>
            <w:tcW w:w="810" w:type="dxa"/>
            <w:gridSpan w:val="2"/>
            <w:tcBorders>
              <w:top w:val="single" w:sz="4" w:space="0" w:color="808080"/>
              <w:bottom w:val="single" w:sz="4" w:space="0" w:color="808080"/>
            </w:tcBorders>
          </w:tcPr>
          <w:p w14:paraId="44FC1B08" w14:textId="70B3A091" w:rsidR="00C11A29" w:rsidRPr="003548F2" w:rsidRDefault="00C11A29" w:rsidP="00FD6893">
            <w:pPr>
              <w:pStyle w:val="FAAFormTextNumber"/>
              <w:spacing w:before="0" w:after="0" w:line="228" w:lineRule="auto"/>
            </w:pPr>
            <w:r w:rsidRPr="003548F2">
              <w:t>8</w:t>
            </w:r>
            <w:r w:rsidR="00BF540A" w:rsidRPr="003548F2">
              <w:t> </w:t>
            </w:r>
            <w:r w:rsidRPr="003548F2">
              <w:t>000</w:t>
            </w:r>
          </w:p>
        </w:tc>
        <w:tc>
          <w:tcPr>
            <w:tcW w:w="630" w:type="dxa"/>
            <w:tcBorders>
              <w:top w:val="single" w:sz="4" w:space="0" w:color="808080"/>
              <w:left w:val="single" w:sz="6" w:space="0" w:color="auto"/>
              <w:bottom w:val="single" w:sz="4" w:space="0" w:color="808080"/>
            </w:tcBorders>
          </w:tcPr>
          <w:p w14:paraId="44FC1B09" w14:textId="4FCB9D78" w:rsidR="00C11A29" w:rsidRPr="003548F2" w:rsidRDefault="00F82FF7" w:rsidP="00FD6893">
            <w:pPr>
              <w:pStyle w:val="FAAFormTextNumber"/>
              <w:spacing w:before="0" w:after="0" w:line="228" w:lineRule="auto"/>
            </w:pPr>
            <w:r w:rsidRPr="003548F2">
              <w:t>0</w:t>
            </w:r>
            <w:r w:rsidR="00C11A29" w:rsidRPr="003548F2">
              <w:t>85</w:t>
            </w:r>
          </w:p>
        </w:tc>
        <w:tc>
          <w:tcPr>
            <w:tcW w:w="810" w:type="dxa"/>
            <w:tcBorders>
              <w:top w:val="single" w:sz="4" w:space="0" w:color="808080"/>
              <w:bottom w:val="single" w:sz="4" w:space="0" w:color="808080"/>
            </w:tcBorders>
          </w:tcPr>
          <w:p w14:paraId="44FC1B0A" w14:textId="3E1DCC34" w:rsidR="00C11A29" w:rsidRPr="003548F2" w:rsidRDefault="00C11A29" w:rsidP="00FD6893">
            <w:pPr>
              <w:pStyle w:val="FAAFormTextNumber"/>
              <w:spacing w:before="0" w:after="0" w:line="228" w:lineRule="auto"/>
            </w:pPr>
            <w:r w:rsidRPr="003548F2">
              <w:t>2</w:t>
            </w:r>
            <w:r w:rsidR="00BF540A" w:rsidRPr="003548F2">
              <w:t> </w:t>
            </w:r>
            <w:r w:rsidRPr="003548F2">
              <w:t>600</w:t>
            </w:r>
          </w:p>
        </w:tc>
        <w:tc>
          <w:tcPr>
            <w:tcW w:w="720" w:type="dxa"/>
            <w:tcBorders>
              <w:top w:val="single" w:sz="4" w:space="0" w:color="808080"/>
              <w:bottom w:val="single" w:sz="4" w:space="0" w:color="808080"/>
              <w:right w:val="single" w:sz="6" w:space="0" w:color="auto"/>
            </w:tcBorders>
          </w:tcPr>
          <w:p w14:paraId="44FC1B0B" w14:textId="4E7461A1" w:rsidR="00C11A29" w:rsidRPr="003548F2" w:rsidRDefault="00C11A29" w:rsidP="00FD6893">
            <w:pPr>
              <w:pStyle w:val="FAAFormTextNumber"/>
              <w:spacing w:before="0" w:after="0" w:line="228" w:lineRule="auto"/>
            </w:pPr>
            <w:r w:rsidRPr="003548F2">
              <w:t>8</w:t>
            </w:r>
            <w:r w:rsidR="00BF540A" w:rsidRPr="003548F2">
              <w:t> </w:t>
            </w:r>
            <w:r w:rsidRPr="003548F2">
              <w:t>500</w:t>
            </w:r>
          </w:p>
        </w:tc>
      </w:tr>
      <w:tr w:rsidR="00C11A29" w:rsidRPr="003548F2" w14:paraId="44FC1B19" w14:textId="77777777" w:rsidTr="004B59E4">
        <w:trPr>
          <w:jc w:val="center"/>
        </w:trPr>
        <w:tc>
          <w:tcPr>
            <w:tcW w:w="648" w:type="dxa"/>
            <w:tcBorders>
              <w:top w:val="single" w:sz="4" w:space="0" w:color="808080"/>
              <w:left w:val="single" w:sz="6" w:space="0" w:color="auto"/>
              <w:bottom w:val="single" w:sz="4" w:space="0" w:color="808080"/>
            </w:tcBorders>
          </w:tcPr>
          <w:p w14:paraId="44FC1B0D" w14:textId="7FCB82E8" w:rsidR="00C11A29" w:rsidRPr="003548F2" w:rsidRDefault="00F82FF7" w:rsidP="00FD6893">
            <w:pPr>
              <w:pStyle w:val="FAAFormTextNumber"/>
              <w:spacing w:before="0" w:after="0" w:line="228" w:lineRule="auto"/>
            </w:pPr>
            <w:r w:rsidRPr="003548F2">
              <w:t>0</w:t>
            </w:r>
            <w:r w:rsidR="00C11A29" w:rsidRPr="003548F2">
              <w:t>90</w:t>
            </w:r>
          </w:p>
        </w:tc>
        <w:tc>
          <w:tcPr>
            <w:tcW w:w="720" w:type="dxa"/>
            <w:tcBorders>
              <w:top w:val="single" w:sz="4" w:space="0" w:color="808080"/>
              <w:bottom w:val="single" w:sz="4" w:space="0" w:color="808080"/>
            </w:tcBorders>
          </w:tcPr>
          <w:p w14:paraId="44FC1B0E" w14:textId="2FD9C9C2" w:rsidR="00C11A29" w:rsidRPr="003548F2" w:rsidRDefault="00C11A29" w:rsidP="00FD6893">
            <w:pPr>
              <w:pStyle w:val="FAAFormTextNumber"/>
              <w:spacing w:before="0" w:after="0" w:line="228" w:lineRule="auto"/>
            </w:pPr>
            <w:r w:rsidRPr="003548F2">
              <w:t>2</w:t>
            </w:r>
            <w:r w:rsidR="002A4A72" w:rsidRPr="003548F2">
              <w:t> </w:t>
            </w:r>
            <w:r w:rsidRPr="003548F2">
              <w:t>750</w:t>
            </w:r>
          </w:p>
        </w:tc>
        <w:tc>
          <w:tcPr>
            <w:tcW w:w="720" w:type="dxa"/>
            <w:gridSpan w:val="2"/>
            <w:tcBorders>
              <w:top w:val="single" w:sz="4" w:space="0" w:color="808080"/>
              <w:bottom w:val="single" w:sz="4" w:space="0" w:color="808080"/>
            </w:tcBorders>
          </w:tcPr>
          <w:p w14:paraId="44FC1B0F" w14:textId="7256ABD5" w:rsidR="00C11A29" w:rsidRPr="003548F2" w:rsidRDefault="00C11A29" w:rsidP="00FD6893">
            <w:pPr>
              <w:pStyle w:val="FAAFormTextNumber"/>
              <w:spacing w:before="0" w:after="0" w:line="228" w:lineRule="auto"/>
            </w:pPr>
            <w:r w:rsidRPr="003548F2">
              <w:t>9</w:t>
            </w:r>
            <w:r w:rsidR="002A4A72" w:rsidRPr="003548F2">
              <w:t> </w:t>
            </w:r>
            <w:r w:rsidRPr="003548F2">
              <w:t>000</w:t>
            </w:r>
          </w:p>
        </w:tc>
        <w:tc>
          <w:tcPr>
            <w:tcW w:w="630" w:type="dxa"/>
            <w:tcBorders>
              <w:top w:val="single" w:sz="4" w:space="0" w:color="808080"/>
              <w:left w:val="single" w:sz="6" w:space="0" w:color="auto"/>
              <w:bottom w:val="single" w:sz="4" w:space="0" w:color="808080"/>
            </w:tcBorders>
          </w:tcPr>
          <w:p w14:paraId="44FC1B10" w14:textId="4D431506" w:rsidR="00C11A29" w:rsidRPr="003548F2" w:rsidRDefault="00F82FF7" w:rsidP="00FD6893">
            <w:pPr>
              <w:pStyle w:val="FAAFormTextNumber"/>
              <w:spacing w:before="0" w:after="0" w:line="228" w:lineRule="auto"/>
            </w:pPr>
            <w:r w:rsidRPr="003548F2">
              <w:t>0</w:t>
            </w:r>
            <w:r w:rsidR="00C11A29" w:rsidRPr="003548F2">
              <w:t>95</w:t>
            </w:r>
          </w:p>
        </w:tc>
        <w:tc>
          <w:tcPr>
            <w:tcW w:w="810" w:type="dxa"/>
            <w:tcBorders>
              <w:top w:val="single" w:sz="4" w:space="0" w:color="808080"/>
              <w:bottom w:val="single" w:sz="4" w:space="0" w:color="808080"/>
            </w:tcBorders>
          </w:tcPr>
          <w:p w14:paraId="44FC1B11" w14:textId="61F25F1C" w:rsidR="00C11A29" w:rsidRPr="003548F2" w:rsidRDefault="00C11A29" w:rsidP="00FD6893">
            <w:pPr>
              <w:pStyle w:val="FAAFormTextNumber"/>
              <w:spacing w:before="0" w:after="0" w:line="228" w:lineRule="auto"/>
            </w:pPr>
            <w:r w:rsidRPr="003548F2">
              <w:t>2</w:t>
            </w:r>
            <w:r w:rsidR="002A4A72" w:rsidRPr="003548F2">
              <w:t> </w:t>
            </w:r>
            <w:r w:rsidRPr="003548F2">
              <w:t>900</w:t>
            </w:r>
          </w:p>
        </w:tc>
        <w:tc>
          <w:tcPr>
            <w:tcW w:w="810" w:type="dxa"/>
            <w:tcBorders>
              <w:top w:val="single" w:sz="4" w:space="0" w:color="808080"/>
              <w:bottom w:val="single" w:sz="4" w:space="0" w:color="808080"/>
            </w:tcBorders>
          </w:tcPr>
          <w:p w14:paraId="44FC1B12" w14:textId="5D54613B" w:rsidR="00C11A29" w:rsidRPr="003548F2" w:rsidRDefault="00C11A29" w:rsidP="00FD6893">
            <w:pPr>
              <w:pStyle w:val="FAAFormTextNumber"/>
              <w:spacing w:before="0" w:after="0" w:line="228" w:lineRule="auto"/>
            </w:pPr>
            <w:r w:rsidRPr="003548F2">
              <w:t>9</w:t>
            </w:r>
            <w:r w:rsidR="002A4A72" w:rsidRPr="003548F2">
              <w:t> </w:t>
            </w:r>
            <w:r w:rsidRPr="003548F2">
              <w:t>500</w:t>
            </w:r>
          </w:p>
        </w:tc>
        <w:tc>
          <w:tcPr>
            <w:tcW w:w="630" w:type="dxa"/>
            <w:tcBorders>
              <w:top w:val="single" w:sz="4" w:space="0" w:color="808080"/>
              <w:left w:val="single" w:sz="6" w:space="0" w:color="auto"/>
              <w:bottom w:val="single" w:sz="4" w:space="0" w:color="808080"/>
            </w:tcBorders>
          </w:tcPr>
          <w:p w14:paraId="44FC1B13" w14:textId="77777777" w:rsidR="00C11A29" w:rsidRPr="003548F2" w:rsidRDefault="00C11A29" w:rsidP="00FD6893">
            <w:pPr>
              <w:pStyle w:val="FAAFormTextNumber"/>
              <w:spacing w:before="0" w:after="0" w:line="228" w:lineRule="auto"/>
            </w:pPr>
            <w:r w:rsidRPr="003548F2">
              <w:t>100</w:t>
            </w:r>
          </w:p>
        </w:tc>
        <w:tc>
          <w:tcPr>
            <w:tcW w:w="720" w:type="dxa"/>
            <w:tcBorders>
              <w:top w:val="single" w:sz="4" w:space="0" w:color="808080"/>
              <w:bottom w:val="single" w:sz="4" w:space="0" w:color="808080"/>
            </w:tcBorders>
          </w:tcPr>
          <w:p w14:paraId="44FC1B14" w14:textId="446EFD09" w:rsidR="00C11A29" w:rsidRPr="003548F2" w:rsidRDefault="00C11A29" w:rsidP="00FD6893">
            <w:pPr>
              <w:pStyle w:val="FAAFormTextNumber"/>
              <w:spacing w:before="0" w:after="0" w:line="228" w:lineRule="auto"/>
            </w:pPr>
            <w:r w:rsidRPr="003548F2">
              <w:t>3</w:t>
            </w:r>
            <w:r w:rsidR="002A4A72" w:rsidRPr="003548F2">
              <w:t> </w:t>
            </w:r>
            <w:r w:rsidRPr="003548F2">
              <w:t>050</w:t>
            </w:r>
          </w:p>
        </w:tc>
        <w:tc>
          <w:tcPr>
            <w:tcW w:w="810" w:type="dxa"/>
            <w:gridSpan w:val="2"/>
            <w:tcBorders>
              <w:top w:val="single" w:sz="4" w:space="0" w:color="808080"/>
              <w:bottom w:val="single" w:sz="4" w:space="0" w:color="808080"/>
            </w:tcBorders>
          </w:tcPr>
          <w:p w14:paraId="44FC1B15" w14:textId="3623C4B3" w:rsidR="00C11A29" w:rsidRPr="003548F2" w:rsidRDefault="00C11A29" w:rsidP="00FD6893">
            <w:pPr>
              <w:pStyle w:val="FAAFormTextNumber"/>
              <w:spacing w:before="0" w:after="0" w:line="228" w:lineRule="auto"/>
            </w:pPr>
            <w:r w:rsidRPr="003548F2">
              <w:t>10</w:t>
            </w:r>
            <w:r w:rsidR="00BF540A" w:rsidRPr="003548F2">
              <w:t> </w:t>
            </w:r>
            <w:r w:rsidRPr="003548F2">
              <w:t>000</w:t>
            </w:r>
          </w:p>
        </w:tc>
        <w:tc>
          <w:tcPr>
            <w:tcW w:w="630" w:type="dxa"/>
            <w:tcBorders>
              <w:top w:val="single" w:sz="4" w:space="0" w:color="808080"/>
              <w:left w:val="single" w:sz="6" w:space="0" w:color="auto"/>
              <w:bottom w:val="single" w:sz="4" w:space="0" w:color="808080"/>
            </w:tcBorders>
          </w:tcPr>
          <w:p w14:paraId="44FC1B16" w14:textId="77777777" w:rsidR="00C11A29" w:rsidRPr="003548F2" w:rsidRDefault="00C11A29" w:rsidP="00FD6893">
            <w:pPr>
              <w:pStyle w:val="FAAFormTextNumber"/>
              <w:spacing w:before="0" w:after="0" w:line="228" w:lineRule="auto"/>
            </w:pPr>
            <w:r w:rsidRPr="003548F2">
              <w:t>105</w:t>
            </w:r>
          </w:p>
        </w:tc>
        <w:tc>
          <w:tcPr>
            <w:tcW w:w="810" w:type="dxa"/>
            <w:tcBorders>
              <w:top w:val="single" w:sz="4" w:space="0" w:color="808080"/>
              <w:bottom w:val="single" w:sz="4" w:space="0" w:color="808080"/>
            </w:tcBorders>
          </w:tcPr>
          <w:p w14:paraId="44FC1B17" w14:textId="182FAA8E" w:rsidR="00C11A29" w:rsidRPr="003548F2" w:rsidRDefault="00C11A29" w:rsidP="00FD6893">
            <w:pPr>
              <w:pStyle w:val="FAAFormTextNumber"/>
              <w:spacing w:before="0" w:after="0" w:line="228" w:lineRule="auto"/>
            </w:pPr>
            <w:r w:rsidRPr="003548F2">
              <w:t>3</w:t>
            </w:r>
            <w:r w:rsidR="00BF540A" w:rsidRPr="003548F2">
              <w:t> </w:t>
            </w:r>
            <w:r w:rsidRPr="003548F2">
              <w:t>200</w:t>
            </w:r>
          </w:p>
        </w:tc>
        <w:tc>
          <w:tcPr>
            <w:tcW w:w="720" w:type="dxa"/>
            <w:tcBorders>
              <w:top w:val="single" w:sz="4" w:space="0" w:color="808080"/>
              <w:bottom w:val="single" w:sz="4" w:space="0" w:color="808080"/>
              <w:right w:val="single" w:sz="6" w:space="0" w:color="auto"/>
            </w:tcBorders>
          </w:tcPr>
          <w:p w14:paraId="44FC1B18" w14:textId="61D233BB" w:rsidR="00C11A29" w:rsidRPr="003548F2" w:rsidRDefault="00C11A29" w:rsidP="00FD6893">
            <w:pPr>
              <w:pStyle w:val="FAAFormTextNumber"/>
              <w:spacing w:before="0" w:after="0" w:line="228" w:lineRule="auto"/>
            </w:pPr>
            <w:r w:rsidRPr="003548F2">
              <w:t>10</w:t>
            </w:r>
            <w:r w:rsidR="00BF540A" w:rsidRPr="003548F2">
              <w:t> </w:t>
            </w:r>
            <w:r w:rsidRPr="003548F2">
              <w:t>500</w:t>
            </w:r>
          </w:p>
        </w:tc>
      </w:tr>
      <w:tr w:rsidR="00C11A29" w:rsidRPr="003548F2" w14:paraId="44FC1B26" w14:textId="77777777" w:rsidTr="004B59E4">
        <w:trPr>
          <w:jc w:val="center"/>
        </w:trPr>
        <w:tc>
          <w:tcPr>
            <w:tcW w:w="648" w:type="dxa"/>
            <w:tcBorders>
              <w:top w:val="single" w:sz="4" w:space="0" w:color="808080"/>
              <w:left w:val="single" w:sz="6" w:space="0" w:color="auto"/>
              <w:bottom w:val="single" w:sz="4" w:space="0" w:color="808080"/>
            </w:tcBorders>
          </w:tcPr>
          <w:p w14:paraId="44FC1B1A" w14:textId="77777777" w:rsidR="00C11A29" w:rsidRPr="003548F2" w:rsidRDefault="00C11A29" w:rsidP="00FD6893">
            <w:pPr>
              <w:pStyle w:val="FAAFormTextNumber"/>
              <w:spacing w:before="0" w:after="0" w:line="228" w:lineRule="auto"/>
            </w:pPr>
            <w:r w:rsidRPr="003548F2">
              <w:t>110</w:t>
            </w:r>
          </w:p>
        </w:tc>
        <w:tc>
          <w:tcPr>
            <w:tcW w:w="720" w:type="dxa"/>
            <w:tcBorders>
              <w:top w:val="single" w:sz="4" w:space="0" w:color="808080"/>
              <w:bottom w:val="single" w:sz="4" w:space="0" w:color="808080"/>
            </w:tcBorders>
          </w:tcPr>
          <w:p w14:paraId="44FC1B1B" w14:textId="511DF67C" w:rsidR="00C11A29" w:rsidRPr="003548F2" w:rsidRDefault="00C11A29" w:rsidP="00FD6893">
            <w:pPr>
              <w:pStyle w:val="FAAFormTextNumber"/>
              <w:spacing w:before="0" w:after="0" w:line="228" w:lineRule="auto"/>
            </w:pPr>
            <w:r w:rsidRPr="003548F2">
              <w:t>3</w:t>
            </w:r>
            <w:r w:rsidR="002A4A72" w:rsidRPr="003548F2">
              <w:t> </w:t>
            </w:r>
            <w:r w:rsidRPr="003548F2">
              <w:t>350</w:t>
            </w:r>
          </w:p>
        </w:tc>
        <w:tc>
          <w:tcPr>
            <w:tcW w:w="720" w:type="dxa"/>
            <w:gridSpan w:val="2"/>
            <w:tcBorders>
              <w:top w:val="single" w:sz="4" w:space="0" w:color="808080"/>
              <w:bottom w:val="single" w:sz="4" w:space="0" w:color="808080"/>
            </w:tcBorders>
          </w:tcPr>
          <w:p w14:paraId="44FC1B1C" w14:textId="020B0AF6" w:rsidR="00C11A29" w:rsidRPr="003548F2" w:rsidRDefault="00C11A29" w:rsidP="00FD6893">
            <w:pPr>
              <w:pStyle w:val="FAAFormTextNumber"/>
              <w:spacing w:before="0" w:after="0" w:line="228" w:lineRule="auto"/>
            </w:pPr>
            <w:r w:rsidRPr="003548F2">
              <w:t>11</w:t>
            </w:r>
            <w:r w:rsidR="002A4A72" w:rsidRPr="003548F2">
              <w:t> </w:t>
            </w:r>
            <w:r w:rsidRPr="003548F2">
              <w:t>000</w:t>
            </w:r>
          </w:p>
        </w:tc>
        <w:tc>
          <w:tcPr>
            <w:tcW w:w="630" w:type="dxa"/>
            <w:tcBorders>
              <w:top w:val="single" w:sz="4" w:space="0" w:color="808080"/>
              <w:left w:val="single" w:sz="6" w:space="0" w:color="auto"/>
              <w:bottom w:val="single" w:sz="4" w:space="0" w:color="808080"/>
            </w:tcBorders>
          </w:tcPr>
          <w:p w14:paraId="44FC1B1D" w14:textId="77777777" w:rsidR="00C11A29" w:rsidRPr="003548F2" w:rsidRDefault="00C11A29" w:rsidP="00FD6893">
            <w:pPr>
              <w:pStyle w:val="FAAFormTextNumber"/>
              <w:spacing w:before="0" w:after="0" w:line="228" w:lineRule="auto"/>
            </w:pPr>
            <w:r w:rsidRPr="003548F2">
              <w:t>115</w:t>
            </w:r>
          </w:p>
        </w:tc>
        <w:tc>
          <w:tcPr>
            <w:tcW w:w="810" w:type="dxa"/>
            <w:tcBorders>
              <w:top w:val="single" w:sz="4" w:space="0" w:color="808080"/>
              <w:bottom w:val="single" w:sz="4" w:space="0" w:color="808080"/>
            </w:tcBorders>
          </w:tcPr>
          <w:p w14:paraId="44FC1B1E" w14:textId="2A379681" w:rsidR="00C11A29" w:rsidRPr="003548F2" w:rsidRDefault="00C11A29" w:rsidP="00FD6893">
            <w:pPr>
              <w:pStyle w:val="FAAFormTextNumber"/>
              <w:spacing w:before="0" w:after="0" w:line="228" w:lineRule="auto"/>
            </w:pPr>
            <w:r w:rsidRPr="003548F2">
              <w:t>3</w:t>
            </w:r>
            <w:r w:rsidR="002A4A72" w:rsidRPr="003548F2">
              <w:t> </w:t>
            </w:r>
            <w:r w:rsidRPr="003548F2">
              <w:t>500</w:t>
            </w:r>
          </w:p>
        </w:tc>
        <w:tc>
          <w:tcPr>
            <w:tcW w:w="810" w:type="dxa"/>
            <w:tcBorders>
              <w:top w:val="single" w:sz="4" w:space="0" w:color="808080"/>
              <w:bottom w:val="single" w:sz="4" w:space="0" w:color="808080"/>
            </w:tcBorders>
          </w:tcPr>
          <w:p w14:paraId="44FC1B1F" w14:textId="0922FA57" w:rsidR="00C11A29" w:rsidRPr="003548F2" w:rsidRDefault="00C11A29" w:rsidP="00FD6893">
            <w:pPr>
              <w:pStyle w:val="FAAFormTextNumber"/>
              <w:spacing w:before="0" w:after="0" w:line="228" w:lineRule="auto"/>
            </w:pPr>
            <w:r w:rsidRPr="003548F2">
              <w:t>11</w:t>
            </w:r>
            <w:r w:rsidR="002A4A72" w:rsidRPr="003548F2">
              <w:t> </w:t>
            </w:r>
            <w:r w:rsidRPr="003548F2">
              <w:t>500</w:t>
            </w:r>
          </w:p>
        </w:tc>
        <w:tc>
          <w:tcPr>
            <w:tcW w:w="630" w:type="dxa"/>
            <w:tcBorders>
              <w:top w:val="single" w:sz="4" w:space="0" w:color="808080"/>
              <w:left w:val="single" w:sz="6" w:space="0" w:color="auto"/>
              <w:bottom w:val="single" w:sz="4" w:space="0" w:color="808080"/>
            </w:tcBorders>
          </w:tcPr>
          <w:p w14:paraId="44FC1B20" w14:textId="77777777" w:rsidR="00C11A29" w:rsidRPr="003548F2" w:rsidRDefault="00C11A29" w:rsidP="00FD6893">
            <w:pPr>
              <w:pStyle w:val="FAAFormTextNumber"/>
              <w:spacing w:before="0" w:after="0" w:line="228" w:lineRule="auto"/>
            </w:pPr>
            <w:r w:rsidRPr="003548F2">
              <w:t>120</w:t>
            </w:r>
          </w:p>
        </w:tc>
        <w:tc>
          <w:tcPr>
            <w:tcW w:w="720" w:type="dxa"/>
            <w:tcBorders>
              <w:top w:val="single" w:sz="4" w:space="0" w:color="808080"/>
              <w:bottom w:val="single" w:sz="4" w:space="0" w:color="808080"/>
            </w:tcBorders>
          </w:tcPr>
          <w:p w14:paraId="44FC1B21" w14:textId="70EE0FAB" w:rsidR="00C11A29" w:rsidRPr="003548F2" w:rsidRDefault="00C11A29" w:rsidP="00FD6893">
            <w:pPr>
              <w:pStyle w:val="FAAFormTextNumber"/>
              <w:spacing w:before="0" w:after="0" w:line="228" w:lineRule="auto"/>
            </w:pPr>
            <w:r w:rsidRPr="003548F2">
              <w:t>3</w:t>
            </w:r>
            <w:r w:rsidR="002A4A72" w:rsidRPr="003548F2">
              <w:t> </w:t>
            </w:r>
            <w:r w:rsidRPr="003548F2">
              <w:t>650</w:t>
            </w:r>
          </w:p>
        </w:tc>
        <w:tc>
          <w:tcPr>
            <w:tcW w:w="810" w:type="dxa"/>
            <w:gridSpan w:val="2"/>
            <w:tcBorders>
              <w:top w:val="single" w:sz="4" w:space="0" w:color="808080"/>
              <w:bottom w:val="single" w:sz="4" w:space="0" w:color="808080"/>
            </w:tcBorders>
          </w:tcPr>
          <w:p w14:paraId="44FC1B22" w14:textId="153DE1C5" w:rsidR="00C11A29" w:rsidRPr="003548F2" w:rsidRDefault="00C11A29" w:rsidP="00FD6893">
            <w:pPr>
              <w:pStyle w:val="FAAFormTextNumber"/>
              <w:spacing w:before="0" w:after="0" w:line="228" w:lineRule="auto"/>
            </w:pPr>
            <w:r w:rsidRPr="003548F2">
              <w:t>12</w:t>
            </w:r>
            <w:r w:rsidR="00BF540A" w:rsidRPr="003548F2">
              <w:t> </w:t>
            </w:r>
            <w:r w:rsidRPr="003548F2">
              <w:t>000</w:t>
            </w:r>
          </w:p>
        </w:tc>
        <w:tc>
          <w:tcPr>
            <w:tcW w:w="630" w:type="dxa"/>
            <w:tcBorders>
              <w:top w:val="single" w:sz="4" w:space="0" w:color="808080"/>
              <w:left w:val="single" w:sz="6" w:space="0" w:color="auto"/>
              <w:bottom w:val="single" w:sz="4" w:space="0" w:color="808080"/>
            </w:tcBorders>
          </w:tcPr>
          <w:p w14:paraId="44FC1B23" w14:textId="77777777" w:rsidR="00C11A29" w:rsidRPr="003548F2" w:rsidRDefault="00C11A29" w:rsidP="00FD6893">
            <w:pPr>
              <w:pStyle w:val="FAAFormTextNumber"/>
              <w:spacing w:before="0" w:after="0" w:line="228" w:lineRule="auto"/>
            </w:pPr>
            <w:r w:rsidRPr="003548F2">
              <w:t>125</w:t>
            </w:r>
          </w:p>
        </w:tc>
        <w:tc>
          <w:tcPr>
            <w:tcW w:w="810" w:type="dxa"/>
            <w:tcBorders>
              <w:top w:val="single" w:sz="4" w:space="0" w:color="808080"/>
              <w:bottom w:val="single" w:sz="4" w:space="0" w:color="808080"/>
            </w:tcBorders>
          </w:tcPr>
          <w:p w14:paraId="44FC1B24" w14:textId="77AEBDE2" w:rsidR="00C11A29" w:rsidRPr="003548F2" w:rsidRDefault="00C11A29" w:rsidP="00FD6893">
            <w:pPr>
              <w:pStyle w:val="FAAFormTextNumber"/>
              <w:spacing w:before="0" w:after="0" w:line="228" w:lineRule="auto"/>
            </w:pPr>
            <w:r w:rsidRPr="003548F2">
              <w:t>3</w:t>
            </w:r>
            <w:r w:rsidR="00BF540A" w:rsidRPr="003548F2">
              <w:t> </w:t>
            </w:r>
            <w:r w:rsidRPr="003548F2">
              <w:t>800</w:t>
            </w:r>
          </w:p>
        </w:tc>
        <w:tc>
          <w:tcPr>
            <w:tcW w:w="720" w:type="dxa"/>
            <w:tcBorders>
              <w:top w:val="single" w:sz="4" w:space="0" w:color="808080"/>
              <w:bottom w:val="single" w:sz="4" w:space="0" w:color="808080"/>
              <w:right w:val="single" w:sz="6" w:space="0" w:color="auto"/>
            </w:tcBorders>
          </w:tcPr>
          <w:p w14:paraId="44FC1B25" w14:textId="58176965" w:rsidR="00C11A29" w:rsidRPr="003548F2" w:rsidRDefault="00C11A29" w:rsidP="00FD6893">
            <w:pPr>
              <w:pStyle w:val="FAAFormTextNumber"/>
              <w:spacing w:before="0" w:after="0" w:line="228" w:lineRule="auto"/>
            </w:pPr>
            <w:r w:rsidRPr="003548F2">
              <w:t>12</w:t>
            </w:r>
            <w:r w:rsidR="00BF540A" w:rsidRPr="003548F2">
              <w:t> </w:t>
            </w:r>
            <w:r w:rsidRPr="003548F2">
              <w:t>500</w:t>
            </w:r>
          </w:p>
        </w:tc>
      </w:tr>
      <w:tr w:rsidR="00C11A29" w:rsidRPr="003548F2" w14:paraId="44FC1B33" w14:textId="77777777" w:rsidTr="004B59E4">
        <w:trPr>
          <w:jc w:val="center"/>
        </w:trPr>
        <w:tc>
          <w:tcPr>
            <w:tcW w:w="648" w:type="dxa"/>
            <w:tcBorders>
              <w:top w:val="single" w:sz="4" w:space="0" w:color="808080"/>
              <w:left w:val="single" w:sz="6" w:space="0" w:color="auto"/>
              <w:bottom w:val="single" w:sz="4" w:space="0" w:color="808080"/>
            </w:tcBorders>
          </w:tcPr>
          <w:p w14:paraId="44FC1B27" w14:textId="77777777" w:rsidR="00C11A29" w:rsidRPr="003548F2" w:rsidRDefault="00C11A29" w:rsidP="00FD6893">
            <w:pPr>
              <w:pStyle w:val="FAAFormTextNumber"/>
              <w:spacing w:before="0" w:after="0" w:line="228" w:lineRule="auto"/>
            </w:pPr>
            <w:r w:rsidRPr="003548F2">
              <w:t>130</w:t>
            </w:r>
          </w:p>
        </w:tc>
        <w:tc>
          <w:tcPr>
            <w:tcW w:w="720" w:type="dxa"/>
            <w:tcBorders>
              <w:top w:val="single" w:sz="4" w:space="0" w:color="808080"/>
              <w:bottom w:val="single" w:sz="4" w:space="0" w:color="808080"/>
            </w:tcBorders>
          </w:tcPr>
          <w:p w14:paraId="44FC1B28" w14:textId="0585D92E" w:rsidR="00C11A29" w:rsidRPr="003548F2" w:rsidRDefault="00C11A29" w:rsidP="00FD6893">
            <w:pPr>
              <w:pStyle w:val="FAAFormTextNumber"/>
              <w:spacing w:before="0" w:after="0" w:line="228" w:lineRule="auto"/>
            </w:pPr>
            <w:r w:rsidRPr="003548F2">
              <w:t>3</w:t>
            </w:r>
            <w:r w:rsidR="002A4A72" w:rsidRPr="003548F2">
              <w:t> </w:t>
            </w:r>
            <w:r w:rsidRPr="003548F2">
              <w:t>950</w:t>
            </w:r>
          </w:p>
        </w:tc>
        <w:tc>
          <w:tcPr>
            <w:tcW w:w="720" w:type="dxa"/>
            <w:gridSpan w:val="2"/>
            <w:tcBorders>
              <w:top w:val="single" w:sz="4" w:space="0" w:color="808080"/>
              <w:bottom w:val="single" w:sz="4" w:space="0" w:color="808080"/>
            </w:tcBorders>
          </w:tcPr>
          <w:p w14:paraId="44FC1B29" w14:textId="7CB02727" w:rsidR="00C11A29" w:rsidRPr="003548F2" w:rsidRDefault="00C11A29" w:rsidP="00FD6893">
            <w:pPr>
              <w:pStyle w:val="FAAFormTextNumber"/>
              <w:spacing w:before="0" w:after="0" w:line="228" w:lineRule="auto"/>
            </w:pPr>
            <w:r w:rsidRPr="003548F2">
              <w:t>13</w:t>
            </w:r>
            <w:r w:rsidR="002A4A72" w:rsidRPr="003548F2">
              <w:t> </w:t>
            </w:r>
            <w:r w:rsidRPr="003548F2">
              <w:t>000</w:t>
            </w:r>
          </w:p>
        </w:tc>
        <w:tc>
          <w:tcPr>
            <w:tcW w:w="630" w:type="dxa"/>
            <w:tcBorders>
              <w:top w:val="single" w:sz="4" w:space="0" w:color="808080"/>
              <w:left w:val="single" w:sz="6" w:space="0" w:color="auto"/>
              <w:bottom w:val="single" w:sz="4" w:space="0" w:color="808080"/>
            </w:tcBorders>
          </w:tcPr>
          <w:p w14:paraId="44FC1B2A" w14:textId="77777777" w:rsidR="00C11A29" w:rsidRPr="003548F2" w:rsidRDefault="00C11A29" w:rsidP="00FD6893">
            <w:pPr>
              <w:pStyle w:val="FAAFormTextNumber"/>
              <w:spacing w:before="0" w:after="0" w:line="228" w:lineRule="auto"/>
            </w:pPr>
            <w:r w:rsidRPr="003548F2">
              <w:t>135</w:t>
            </w:r>
          </w:p>
        </w:tc>
        <w:tc>
          <w:tcPr>
            <w:tcW w:w="810" w:type="dxa"/>
            <w:tcBorders>
              <w:top w:val="single" w:sz="4" w:space="0" w:color="808080"/>
              <w:bottom w:val="single" w:sz="4" w:space="0" w:color="808080"/>
            </w:tcBorders>
          </w:tcPr>
          <w:p w14:paraId="44FC1B2B" w14:textId="3195AAD5" w:rsidR="00C11A29" w:rsidRPr="003548F2" w:rsidRDefault="00C11A29" w:rsidP="00FD6893">
            <w:pPr>
              <w:pStyle w:val="FAAFormTextNumber"/>
              <w:spacing w:before="0" w:after="0" w:line="228" w:lineRule="auto"/>
            </w:pPr>
            <w:r w:rsidRPr="003548F2">
              <w:t>4</w:t>
            </w:r>
            <w:r w:rsidR="002A4A72" w:rsidRPr="003548F2">
              <w:t> </w:t>
            </w:r>
            <w:r w:rsidRPr="003548F2">
              <w:t>100</w:t>
            </w:r>
          </w:p>
        </w:tc>
        <w:tc>
          <w:tcPr>
            <w:tcW w:w="810" w:type="dxa"/>
            <w:tcBorders>
              <w:top w:val="single" w:sz="4" w:space="0" w:color="808080"/>
              <w:bottom w:val="single" w:sz="4" w:space="0" w:color="808080"/>
            </w:tcBorders>
          </w:tcPr>
          <w:p w14:paraId="44FC1B2C" w14:textId="1DEA9048" w:rsidR="00C11A29" w:rsidRPr="003548F2" w:rsidRDefault="00C11A29" w:rsidP="00FD6893">
            <w:pPr>
              <w:pStyle w:val="FAAFormTextNumber"/>
              <w:spacing w:before="0" w:after="0" w:line="228" w:lineRule="auto"/>
            </w:pPr>
            <w:r w:rsidRPr="003548F2">
              <w:t>13</w:t>
            </w:r>
            <w:r w:rsidR="002A4A72" w:rsidRPr="003548F2">
              <w:t> </w:t>
            </w:r>
            <w:r w:rsidRPr="003548F2">
              <w:t>500</w:t>
            </w:r>
          </w:p>
        </w:tc>
        <w:tc>
          <w:tcPr>
            <w:tcW w:w="630" w:type="dxa"/>
            <w:tcBorders>
              <w:top w:val="single" w:sz="4" w:space="0" w:color="808080"/>
              <w:left w:val="single" w:sz="6" w:space="0" w:color="auto"/>
              <w:bottom w:val="single" w:sz="4" w:space="0" w:color="808080"/>
            </w:tcBorders>
          </w:tcPr>
          <w:p w14:paraId="44FC1B2D" w14:textId="77777777" w:rsidR="00C11A29" w:rsidRPr="003548F2" w:rsidRDefault="00C11A29" w:rsidP="00FD6893">
            <w:pPr>
              <w:pStyle w:val="FAAFormTextNumber"/>
              <w:spacing w:before="0" w:after="0" w:line="228" w:lineRule="auto"/>
            </w:pPr>
            <w:r w:rsidRPr="003548F2">
              <w:t>140</w:t>
            </w:r>
          </w:p>
        </w:tc>
        <w:tc>
          <w:tcPr>
            <w:tcW w:w="720" w:type="dxa"/>
            <w:tcBorders>
              <w:top w:val="single" w:sz="4" w:space="0" w:color="808080"/>
              <w:bottom w:val="single" w:sz="4" w:space="0" w:color="808080"/>
            </w:tcBorders>
          </w:tcPr>
          <w:p w14:paraId="44FC1B2E" w14:textId="77DC054F" w:rsidR="00C11A29" w:rsidRPr="003548F2" w:rsidRDefault="00C11A29" w:rsidP="00FD6893">
            <w:pPr>
              <w:pStyle w:val="FAAFormTextNumber"/>
              <w:spacing w:before="0" w:after="0" w:line="228" w:lineRule="auto"/>
            </w:pPr>
            <w:r w:rsidRPr="003548F2">
              <w:t>4</w:t>
            </w:r>
            <w:r w:rsidR="002A4A72" w:rsidRPr="003548F2">
              <w:t> </w:t>
            </w:r>
            <w:r w:rsidRPr="003548F2">
              <w:t>250</w:t>
            </w:r>
          </w:p>
        </w:tc>
        <w:tc>
          <w:tcPr>
            <w:tcW w:w="810" w:type="dxa"/>
            <w:gridSpan w:val="2"/>
            <w:tcBorders>
              <w:top w:val="single" w:sz="4" w:space="0" w:color="808080"/>
              <w:bottom w:val="single" w:sz="4" w:space="0" w:color="808080"/>
            </w:tcBorders>
          </w:tcPr>
          <w:p w14:paraId="44FC1B2F" w14:textId="020AF4C6" w:rsidR="00C11A29" w:rsidRPr="003548F2" w:rsidRDefault="00C11A29" w:rsidP="00FD6893">
            <w:pPr>
              <w:pStyle w:val="FAAFormTextNumber"/>
              <w:spacing w:before="0" w:after="0" w:line="228" w:lineRule="auto"/>
            </w:pPr>
            <w:r w:rsidRPr="003548F2">
              <w:t>14</w:t>
            </w:r>
            <w:r w:rsidR="00BF540A" w:rsidRPr="003548F2">
              <w:t> </w:t>
            </w:r>
            <w:r w:rsidRPr="003548F2">
              <w:t>000</w:t>
            </w:r>
          </w:p>
        </w:tc>
        <w:tc>
          <w:tcPr>
            <w:tcW w:w="630" w:type="dxa"/>
            <w:tcBorders>
              <w:top w:val="single" w:sz="4" w:space="0" w:color="808080"/>
              <w:left w:val="single" w:sz="6" w:space="0" w:color="auto"/>
              <w:bottom w:val="single" w:sz="4" w:space="0" w:color="808080"/>
            </w:tcBorders>
          </w:tcPr>
          <w:p w14:paraId="44FC1B30" w14:textId="77777777" w:rsidR="00C11A29" w:rsidRPr="003548F2" w:rsidRDefault="00C11A29" w:rsidP="00FD6893">
            <w:pPr>
              <w:pStyle w:val="FAAFormTextNumber"/>
              <w:spacing w:before="0" w:after="0" w:line="228" w:lineRule="auto"/>
            </w:pPr>
            <w:r w:rsidRPr="003548F2">
              <w:t>145</w:t>
            </w:r>
          </w:p>
        </w:tc>
        <w:tc>
          <w:tcPr>
            <w:tcW w:w="810" w:type="dxa"/>
            <w:tcBorders>
              <w:top w:val="single" w:sz="4" w:space="0" w:color="808080"/>
              <w:bottom w:val="single" w:sz="4" w:space="0" w:color="808080"/>
            </w:tcBorders>
          </w:tcPr>
          <w:p w14:paraId="44FC1B31" w14:textId="05B77F11" w:rsidR="00C11A29" w:rsidRPr="003548F2" w:rsidRDefault="00C11A29" w:rsidP="00FD6893">
            <w:pPr>
              <w:pStyle w:val="FAAFormTextNumber"/>
              <w:spacing w:before="0" w:after="0" w:line="228" w:lineRule="auto"/>
            </w:pPr>
            <w:r w:rsidRPr="003548F2">
              <w:t>4</w:t>
            </w:r>
            <w:r w:rsidR="00BF540A" w:rsidRPr="003548F2">
              <w:t> </w:t>
            </w:r>
            <w:r w:rsidRPr="003548F2">
              <w:t>400</w:t>
            </w:r>
          </w:p>
        </w:tc>
        <w:tc>
          <w:tcPr>
            <w:tcW w:w="720" w:type="dxa"/>
            <w:tcBorders>
              <w:top w:val="single" w:sz="4" w:space="0" w:color="808080"/>
              <w:bottom w:val="single" w:sz="4" w:space="0" w:color="808080"/>
              <w:right w:val="single" w:sz="6" w:space="0" w:color="auto"/>
            </w:tcBorders>
          </w:tcPr>
          <w:p w14:paraId="44FC1B32" w14:textId="15332714" w:rsidR="00C11A29" w:rsidRPr="003548F2" w:rsidRDefault="00C11A29" w:rsidP="00FD6893">
            <w:pPr>
              <w:pStyle w:val="FAAFormTextNumber"/>
              <w:spacing w:before="0" w:after="0" w:line="228" w:lineRule="auto"/>
            </w:pPr>
            <w:r w:rsidRPr="003548F2">
              <w:t>14</w:t>
            </w:r>
            <w:r w:rsidR="00BF540A" w:rsidRPr="003548F2">
              <w:t> </w:t>
            </w:r>
            <w:r w:rsidRPr="003548F2">
              <w:t>500</w:t>
            </w:r>
          </w:p>
        </w:tc>
      </w:tr>
      <w:tr w:rsidR="00C11A29" w:rsidRPr="003548F2" w14:paraId="44FC1B40" w14:textId="77777777" w:rsidTr="004B59E4">
        <w:trPr>
          <w:jc w:val="center"/>
        </w:trPr>
        <w:tc>
          <w:tcPr>
            <w:tcW w:w="648" w:type="dxa"/>
            <w:tcBorders>
              <w:top w:val="single" w:sz="4" w:space="0" w:color="808080"/>
              <w:left w:val="single" w:sz="6" w:space="0" w:color="auto"/>
              <w:bottom w:val="single" w:sz="4" w:space="0" w:color="808080"/>
            </w:tcBorders>
          </w:tcPr>
          <w:p w14:paraId="44FC1B34" w14:textId="77777777" w:rsidR="00C11A29" w:rsidRPr="003548F2" w:rsidRDefault="00C11A29" w:rsidP="00FD6893">
            <w:pPr>
              <w:pStyle w:val="FAAFormTextNumber"/>
              <w:spacing w:before="0" w:after="0" w:line="228" w:lineRule="auto"/>
            </w:pPr>
            <w:r w:rsidRPr="003548F2">
              <w:t>150</w:t>
            </w:r>
          </w:p>
        </w:tc>
        <w:tc>
          <w:tcPr>
            <w:tcW w:w="720" w:type="dxa"/>
            <w:tcBorders>
              <w:top w:val="single" w:sz="4" w:space="0" w:color="808080"/>
              <w:bottom w:val="single" w:sz="4" w:space="0" w:color="808080"/>
            </w:tcBorders>
          </w:tcPr>
          <w:p w14:paraId="44FC1B35" w14:textId="7AE95CED" w:rsidR="00C11A29" w:rsidRPr="003548F2" w:rsidRDefault="00C11A29" w:rsidP="00FD6893">
            <w:pPr>
              <w:pStyle w:val="FAAFormTextNumber"/>
              <w:spacing w:before="0" w:after="0" w:line="228" w:lineRule="auto"/>
            </w:pPr>
            <w:r w:rsidRPr="003548F2">
              <w:t>4</w:t>
            </w:r>
            <w:r w:rsidR="002A4A72" w:rsidRPr="003548F2">
              <w:t> </w:t>
            </w:r>
            <w:r w:rsidRPr="003548F2">
              <w:t>550</w:t>
            </w:r>
          </w:p>
        </w:tc>
        <w:tc>
          <w:tcPr>
            <w:tcW w:w="720" w:type="dxa"/>
            <w:gridSpan w:val="2"/>
            <w:tcBorders>
              <w:top w:val="single" w:sz="4" w:space="0" w:color="808080"/>
              <w:bottom w:val="single" w:sz="4" w:space="0" w:color="808080"/>
            </w:tcBorders>
          </w:tcPr>
          <w:p w14:paraId="44FC1B36" w14:textId="0CDAEE52" w:rsidR="00C11A29" w:rsidRPr="003548F2" w:rsidRDefault="00C11A29" w:rsidP="00FD6893">
            <w:pPr>
              <w:pStyle w:val="FAAFormTextNumber"/>
              <w:spacing w:before="0" w:after="0" w:line="228" w:lineRule="auto"/>
            </w:pPr>
            <w:r w:rsidRPr="003548F2">
              <w:t>15</w:t>
            </w:r>
            <w:r w:rsidR="002A4A72" w:rsidRPr="003548F2">
              <w:t> </w:t>
            </w:r>
            <w:r w:rsidRPr="003548F2">
              <w:t>000</w:t>
            </w:r>
          </w:p>
        </w:tc>
        <w:tc>
          <w:tcPr>
            <w:tcW w:w="630" w:type="dxa"/>
            <w:tcBorders>
              <w:top w:val="single" w:sz="4" w:space="0" w:color="808080"/>
              <w:left w:val="single" w:sz="6" w:space="0" w:color="auto"/>
              <w:bottom w:val="single" w:sz="4" w:space="0" w:color="808080"/>
            </w:tcBorders>
          </w:tcPr>
          <w:p w14:paraId="44FC1B37" w14:textId="77777777" w:rsidR="00C11A29" w:rsidRPr="003548F2" w:rsidRDefault="00C11A29" w:rsidP="00FD6893">
            <w:pPr>
              <w:pStyle w:val="FAAFormTextNumber"/>
              <w:spacing w:before="0" w:after="0" w:line="228" w:lineRule="auto"/>
            </w:pPr>
            <w:r w:rsidRPr="003548F2">
              <w:t>155</w:t>
            </w:r>
          </w:p>
        </w:tc>
        <w:tc>
          <w:tcPr>
            <w:tcW w:w="810" w:type="dxa"/>
            <w:tcBorders>
              <w:top w:val="single" w:sz="4" w:space="0" w:color="808080"/>
              <w:bottom w:val="single" w:sz="4" w:space="0" w:color="808080"/>
            </w:tcBorders>
          </w:tcPr>
          <w:p w14:paraId="44FC1B38" w14:textId="55C76A4B" w:rsidR="00C11A29" w:rsidRPr="003548F2" w:rsidRDefault="00C11A29" w:rsidP="00FD6893">
            <w:pPr>
              <w:pStyle w:val="FAAFormTextNumber"/>
              <w:spacing w:before="0" w:after="0" w:line="228" w:lineRule="auto"/>
            </w:pPr>
            <w:r w:rsidRPr="003548F2">
              <w:t>4</w:t>
            </w:r>
            <w:r w:rsidR="002A4A72" w:rsidRPr="003548F2">
              <w:t> </w:t>
            </w:r>
            <w:r w:rsidRPr="003548F2">
              <w:t>700</w:t>
            </w:r>
          </w:p>
        </w:tc>
        <w:tc>
          <w:tcPr>
            <w:tcW w:w="810" w:type="dxa"/>
            <w:tcBorders>
              <w:top w:val="single" w:sz="4" w:space="0" w:color="808080"/>
              <w:bottom w:val="single" w:sz="4" w:space="0" w:color="808080"/>
            </w:tcBorders>
          </w:tcPr>
          <w:p w14:paraId="44FC1B39" w14:textId="4AADE83B" w:rsidR="00C11A29" w:rsidRPr="003548F2" w:rsidRDefault="00C11A29" w:rsidP="00FD6893">
            <w:pPr>
              <w:pStyle w:val="FAAFormTextNumber"/>
              <w:spacing w:before="0" w:after="0" w:line="228" w:lineRule="auto"/>
            </w:pPr>
            <w:r w:rsidRPr="003548F2">
              <w:t>15</w:t>
            </w:r>
            <w:r w:rsidR="002A4A72" w:rsidRPr="003548F2">
              <w:t> </w:t>
            </w:r>
            <w:r w:rsidRPr="003548F2">
              <w:t>500</w:t>
            </w:r>
          </w:p>
        </w:tc>
        <w:tc>
          <w:tcPr>
            <w:tcW w:w="630" w:type="dxa"/>
            <w:tcBorders>
              <w:top w:val="single" w:sz="4" w:space="0" w:color="808080"/>
              <w:left w:val="single" w:sz="6" w:space="0" w:color="auto"/>
              <w:bottom w:val="single" w:sz="4" w:space="0" w:color="808080"/>
            </w:tcBorders>
          </w:tcPr>
          <w:p w14:paraId="44FC1B3A" w14:textId="77777777" w:rsidR="00C11A29" w:rsidRPr="003548F2" w:rsidRDefault="00C11A29" w:rsidP="00FD6893">
            <w:pPr>
              <w:pStyle w:val="FAAFormTextNumber"/>
              <w:spacing w:before="0" w:after="0" w:line="228" w:lineRule="auto"/>
            </w:pPr>
            <w:r w:rsidRPr="003548F2">
              <w:t>160</w:t>
            </w:r>
          </w:p>
        </w:tc>
        <w:tc>
          <w:tcPr>
            <w:tcW w:w="720" w:type="dxa"/>
            <w:tcBorders>
              <w:top w:val="single" w:sz="4" w:space="0" w:color="808080"/>
              <w:bottom w:val="single" w:sz="4" w:space="0" w:color="808080"/>
            </w:tcBorders>
          </w:tcPr>
          <w:p w14:paraId="44FC1B3B" w14:textId="4EC4A102" w:rsidR="00C11A29" w:rsidRPr="003548F2" w:rsidRDefault="00C11A29" w:rsidP="00FD6893">
            <w:pPr>
              <w:pStyle w:val="FAAFormTextNumber"/>
              <w:spacing w:before="0" w:after="0" w:line="228" w:lineRule="auto"/>
            </w:pPr>
            <w:r w:rsidRPr="003548F2">
              <w:t>4</w:t>
            </w:r>
            <w:r w:rsidR="002A4A72" w:rsidRPr="003548F2">
              <w:t> </w:t>
            </w:r>
            <w:r w:rsidRPr="003548F2">
              <w:t>900</w:t>
            </w:r>
          </w:p>
        </w:tc>
        <w:tc>
          <w:tcPr>
            <w:tcW w:w="810" w:type="dxa"/>
            <w:gridSpan w:val="2"/>
            <w:tcBorders>
              <w:top w:val="single" w:sz="4" w:space="0" w:color="808080"/>
              <w:bottom w:val="single" w:sz="4" w:space="0" w:color="808080"/>
            </w:tcBorders>
          </w:tcPr>
          <w:p w14:paraId="44FC1B3C" w14:textId="795CF7DD" w:rsidR="00C11A29" w:rsidRPr="003548F2" w:rsidRDefault="00C11A29" w:rsidP="00FD6893">
            <w:pPr>
              <w:pStyle w:val="FAAFormTextNumber"/>
              <w:spacing w:before="0" w:after="0" w:line="228" w:lineRule="auto"/>
            </w:pPr>
            <w:r w:rsidRPr="003548F2">
              <w:t>16</w:t>
            </w:r>
            <w:r w:rsidR="00BF540A" w:rsidRPr="003548F2">
              <w:t> </w:t>
            </w:r>
            <w:r w:rsidRPr="003548F2">
              <w:t>000</w:t>
            </w:r>
          </w:p>
        </w:tc>
        <w:tc>
          <w:tcPr>
            <w:tcW w:w="630" w:type="dxa"/>
            <w:tcBorders>
              <w:top w:val="single" w:sz="4" w:space="0" w:color="808080"/>
              <w:left w:val="single" w:sz="6" w:space="0" w:color="auto"/>
              <w:bottom w:val="single" w:sz="4" w:space="0" w:color="808080"/>
            </w:tcBorders>
          </w:tcPr>
          <w:p w14:paraId="44FC1B3D" w14:textId="77777777" w:rsidR="00C11A29" w:rsidRPr="003548F2" w:rsidRDefault="00C11A29" w:rsidP="00FD6893">
            <w:pPr>
              <w:pStyle w:val="FAAFormTextNumber"/>
              <w:spacing w:before="0" w:after="0" w:line="228" w:lineRule="auto"/>
            </w:pPr>
            <w:r w:rsidRPr="003548F2">
              <w:t>165</w:t>
            </w:r>
          </w:p>
        </w:tc>
        <w:tc>
          <w:tcPr>
            <w:tcW w:w="810" w:type="dxa"/>
            <w:tcBorders>
              <w:top w:val="single" w:sz="4" w:space="0" w:color="808080"/>
              <w:bottom w:val="single" w:sz="4" w:space="0" w:color="808080"/>
            </w:tcBorders>
          </w:tcPr>
          <w:p w14:paraId="44FC1B3E" w14:textId="6B925B4E" w:rsidR="00C11A29" w:rsidRPr="003548F2" w:rsidRDefault="00C11A29" w:rsidP="00FD6893">
            <w:pPr>
              <w:pStyle w:val="FAAFormTextNumber"/>
              <w:spacing w:before="0" w:after="0" w:line="228" w:lineRule="auto"/>
            </w:pPr>
            <w:r w:rsidRPr="003548F2">
              <w:t>5</w:t>
            </w:r>
            <w:r w:rsidR="00BF540A" w:rsidRPr="003548F2">
              <w:t> </w:t>
            </w:r>
            <w:r w:rsidRPr="003548F2">
              <w:t>050</w:t>
            </w:r>
          </w:p>
        </w:tc>
        <w:tc>
          <w:tcPr>
            <w:tcW w:w="720" w:type="dxa"/>
            <w:tcBorders>
              <w:top w:val="single" w:sz="4" w:space="0" w:color="808080"/>
              <w:bottom w:val="single" w:sz="4" w:space="0" w:color="808080"/>
              <w:right w:val="single" w:sz="6" w:space="0" w:color="auto"/>
            </w:tcBorders>
          </w:tcPr>
          <w:p w14:paraId="44FC1B3F" w14:textId="666EE682" w:rsidR="00C11A29" w:rsidRPr="003548F2" w:rsidRDefault="00C11A29" w:rsidP="00FD6893">
            <w:pPr>
              <w:pStyle w:val="FAAFormTextNumber"/>
              <w:spacing w:before="0" w:after="0" w:line="228" w:lineRule="auto"/>
            </w:pPr>
            <w:r w:rsidRPr="003548F2">
              <w:t>16</w:t>
            </w:r>
            <w:r w:rsidR="00BF540A" w:rsidRPr="003548F2">
              <w:t> </w:t>
            </w:r>
            <w:r w:rsidRPr="003548F2">
              <w:t>500</w:t>
            </w:r>
          </w:p>
        </w:tc>
      </w:tr>
      <w:tr w:rsidR="00C11A29" w:rsidRPr="003548F2" w14:paraId="44FC1B4D" w14:textId="77777777" w:rsidTr="004B59E4">
        <w:trPr>
          <w:jc w:val="center"/>
        </w:trPr>
        <w:tc>
          <w:tcPr>
            <w:tcW w:w="648" w:type="dxa"/>
            <w:tcBorders>
              <w:top w:val="single" w:sz="4" w:space="0" w:color="808080"/>
              <w:left w:val="single" w:sz="6" w:space="0" w:color="auto"/>
              <w:bottom w:val="single" w:sz="4" w:space="0" w:color="808080"/>
            </w:tcBorders>
          </w:tcPr>
          <w:p w14:paraId="44FC1B41" w14:textId="77777777" w:rsidR="00C11A29" w:rsidRPr="003548F2" w:rsidRDefault="00C11A29" w:rsidP="00FD6893">
            <w:pPr>
              <w:pStyle w:val="FAAFormTextNumber"/>
              <w:spacing w:before="0" w:after="0" w:line="228" w:lineRule="auto"/>
            </w:pPr>
            <w:r w:rsidRPr="003548F2">
              <w:t>170</w:t>
            </w:r>
          </w:p>
        </w:tc>
        <w:tc>
          <w:tcPr>
            <w:tcW w:w="720" w:type="dxa"/>
            <w:tcBorders>
              <w:top w:val="single" w:sz="4" w:space="0" w:color="808080"/>
              <w:bottom w:val="single" w:sz="4" w:space="0" w:color="808080"/>
            </w:tcBorders>
          </w:tcPr>
          <w:p w14:paraId="44FC1B42" w14:textId="659ED82C" w:rsidR="00C11A29" w:rsidRPr="003548F2" w:rsidRDefault="00C11A29" w:rsidP="00FD6893">
            <w:pPr>
              <w:pStyle w:val="FAAFormTextNumber"/>
              <w:spacing w:before="0" w:after="0" w:line="228" w:lineRule="auto"/>
            </w:pPr>
            <w:r w:rsidRPr="003548F2">
              <w:t>5</w:t>
            </w:r>
            <w:r w:rsidR="002A4A72" w:rsidRPr="003548F2">
              <w:t> </w:t>
            </w:r>
            <w:r w:rsidRPr="003548F2">
              <w:t>200</w:t>
            </w:r>
          </w:p>
        </w:tc>
        <w:tc>
          <w:tcPr>
            <w:tcW w:w="720" w:type="dxa"/>
            <w:gridSpan w:val="2"/>
            <w:tcBorders>
              <w:top w:val="single" w:sz="4" w:space="0" w:color="808080"/>
              <w:bottom w:val="single" w:sz="4" w:space="0" w:color="808080"/>
            </w:tcBorders>
          </w:tcPr>
          <w:p w14:paraId="44FC1B43" w14:textId="45F5809A" w:rsidR="00C11A29" w:rsidRPr="003548F2" w:rsidRDefault="00C11A29" w:rsidP="00FD6893">
            <w:pPr>
              <w:pStyle w:val="FAAFormTextNumber"/>
              <w:spacing w:before="0" w:after="0" w:line="228" w:lineRule="auto"/>
            </w:pPr>
            <w:r w:rsidRPr="003548F2">
              <w:t>17</w:t>
            </w:r>
            <w:r w:rsidR="002A4A72" w:rsidRPr="003548F2">
              <w:t> </w:t>
            </w:r>
            <w:r w:rsidRPr="003548F2">
              <w:t>000</w:t>
            </w:r>
          </w:p>
        </w:tc>
        <w:tc>
          <w:tcPr>
            <w:tcW w:w="630" w:type="dxa"/>
            <w:tcBorders>
              <w:top w:val="single" w:sz="4" w:space="0" w:color="808080"/>
              <w:left w:val="single" w:sz="6" w:space="0" w:color="auto"/>
              <w:bottom w:val="single" w:sz="4" w:space="0" w:color="808080"/>
            </w:tcBorders>
          </w:tcPr>
          <w:p w14:paraId="44FC1B44" w14:textId="77777777" w:rsidR="00C11A29" w:rsidRPr="003548F2" w:rsidRDefault="00C11A29" w:rsidP="00FD6893">
            <w:pPr>
              <w:pStyle w:val="FAAFormTextNumber"/>
              <w:spacing w:before="0" w:after="0" w:line="228" w:lineRule="auto"/>
            </w:pPr>
            <w:r w:rsidRPr="003548F2">
              <w:t>175</w:t>
            </w:r>
          </w:p>
        </w:tc>
        <w:tc>
          <w:tcPr>
            <w:tcW w:w="810" w:type="dxa"/>
            <w:tcBorders>
              <w:top w:val="single" w:sz="4" w:space="0" w:color="808080"/>
              <w:bottom w:val="single" w:sz="4" w:space="0" w:color="808080"/>
            </w:tcBorders>
          </w:tcPr>
          <w:p w14:paraId="44FC1B45" w14:textId="5E45B2EF" w:rsidR="00C11A29" w:rsidRPr="003548F2" w:rsidRDefault="00C11A29" w:rsidP="00FD6893">
            <w:pPr>
              <w:pStyle w:val="FAAFormTextNumber"/>
              <w:spacing w:before="0" w:after="0" w:line="228" w:lineRule="auto"/>
            </w:pPr>
            <w:r w:rsidRPr="003548F2">
              <w:t>5</w:t>
            </w:r>
            <w:r w:rsidR="002A4A72" w:rsidRPr="003548F2">
              <w:t> </w:t>
            </w:r>
            <w:r w:rsidRPr="003548F2">
              <w:t>350</w:t>
            </w:r>
          </w:p>
        </w:tc>
        <w:tc>
          <w:tcPr>
            <w:tcW w:w="810" w:type="dxa"/>
            <w:tcBorders>
              <w:top w:val="single" w:sz="4" w:space="0" w:color="808080"/>
              <w:bottom w:val="single" w:sz="4" w:space="0" w:color="808080"/>
            </w:tcBorders>
          </w:tcPr>
          <w:p w14:paraId="44FC1B46" w14:textId="0CB3039E" w:rsidR="00C11A29" w:rsidRPr="003548F2" w:rsidRDefault="00C11A29" w:rsidP="00FD6893">
            <w:pPr>
              <w:pStyle w:val="FAAFormTextNumber"/>
              <w:spacing w:before="0" w:after="0" w:line="228" w:lineRule="auto"/>
            </w:pPr>
            <w:r w:rsidRPr="003548F2">
              <w:t>17</w:t>
            </w:r>
            <w:r w:rsidR="002A4A72" w:rsidRPr="003548F2">
              <w:t> </w:t>
            </w:r>
            <w:r w:rsidRPr="003548F2">
              <w:t>500</w:t>
            </w:r>
          </w:p>
        </w:tc>
        <w:tc>
          <w:tcPr>
            <w:tcW w:w="630" w:type="dxa"/>
            <w:tcBorders>
              <w:top w:val="single" w:sz="4" w:space="0" w:color="808080"/>
              <w:left w:val="single" w:sz="6" w:space="0" w:color="auto"/>
              <w:bottom w:val="single" w:sz="4" w:space="0" w:color="808080"/>
            </w:tcBorders>
          </w:tcPr>
          <w:p w14:paraId="44FC1B47" w14:textId="77777777" w:rsidR="00C11A29" w:rsidRPr="003548F2" w:rsidRDefault="00C11A29" w:rsidP="00FD6893">
            <w:pPr>
              <w:pStyle w:val="FAAFormTextNumber"/>
              <w:spacing w:before="0" w:after="0" w:line="228" w:lineRule="auto"/>
            </w:pPr>
            <w:r w:rsidRPr="003548F2">
              <w:t>180</w:t>
            </w:r>
          </w:p>
        </w:tc>
        <w:tc>
          <w:tcPr>
            <w:tcW w:w="720" w:type="dxa"/>
            <w:tcBorders>
              <w:top w:val="single" w:sz="4" w:space="0" w:color="808080"/>
              <w:bottom w:val="single" w:sz="4" w:space="0" w:color="808080"/>
            </w:tcBorders>
          </w:tcPr>
          <w:p w14:paraId="44FC1B48" w14:textId="6861A690" w:rsidR="00C11A29" w:rsidRPr="003548F2" w:rsidRDefault="00C11A29" w:rsidP="00FD6893">
            <w:pPr>
              <w:pStyle w:val="FAAFormTextNumber"/>
              <w:spacing w:before="0" w:after="0" w:line="228" w:lineRule="auto"/>
            </w:pPr>
            <w:r w:rsidRPr="003548F2">
              <w:t>5</w:t>
            </w:r>
            <w:r w:rsidR="002A4A72" w:rsidRPr="003548F2">
              <w:t> </w:t>
            </w:r>
            <w:r w:rsidRPr="003548F2">
              <w:t>500</w:t>
            </w:r>
          </w:p>
        </w:tc>
        <w:tc>
          <w:tcPr>
            <w:tcW w:w="810" w:type="dxa"/>
            <w:gridSpan w:val="2"/>
            <w:tcBorders>
              <w:top w:val="single" w:sz="4" w:space="0" w:color="808080"/>
              <w:bottom w:val="single" w:sz="4" w:space="0" w:color="808080"/>
            </w:tcBorders>
          </w:tcPr>
          <w:p w14:paraId="44FC1B49" w14:textId="7E9DD25E" w:rsidR="00C11A29" w:rsidRPr="003548F2" w:rsidRDefault="00C11A29" w:rsidP="00FD6893">
            <w:pPr>
              <w:pStyle w:val="FAAFormTextNumber"/>
              <w:spacing w:before="0" w:after="0" w:line="228" w:lineRule="auto"/>
            </w:pPr>
            <w:r w:rsidRPr="003548F2">
              <w:t>18</w:t>
            </w:r>
            <w:r w:rsidR="00BF540A" w:rsidRPr="003548F2">
              <w:t> </w:t>
            </w:r>
            <w:r w:rsidRPr="003548F2">
              <w:t>000</w:t>
            </w:r>
          </w:p>
        </w:tc>
        <w:tc>
          <w:tcPr>
            <w:tcW w:w="630" w:type="dxa"/>
            <w:tcBorders>
              <w:top w:val="single" w:sz="4" w:space="0" w:color="808080"/>
              <w:left w:val="single" w:sz="6" w:space="0" w:color="auto"/>
              <w:bottom w:val="single" w:sz="4" w:space="0" w:color="808080"/>
            </w:tcBorders>
          </w:tcPr>
          <w:p w14:paraId="44FC1B4A" w14:textId="77777777" w:rsidR="00C11A29" w:rsidRPr="003548F2" w:rsidRDefault="00C11A29" w:rsidP="00FD6893">
            <w:pPr>
              <w:pStyle w:val="FAAFormTextNumber"/>
              <w:spacing w:before="0" w:after="0" w:line="228" w:lineRule="auto"/>
            </w:pPr>
            <w:r w:rsidRPr="003548F2">
              <w:t>185</w:t>
            </w:r>
          </w:p>
        </w:tc>
        <w:tc>
          <w:tcPr>
            <w:tcW w:w="810" w:type="dxa"/>
            <w:tcBorders>
              <w:top w:val="single" w:sz="4" w:space="0" w:color="808080"/>
              <w:bottom w:val="single" w:sz="4" w:space="0" w:color="808080"/>
            </w:tcBorders>
          </w:tcPr>
          <w:p w14:paraId="44FC1B4B" w14:textId="68C5BF03" w:rsidR="00C11A29" w:rsidRPr="003548F2" w:rsidRDefault="00C11A29" w:rsidP="00FD6893">
            <w:pPr>
              <w:pStyle w:val="FAAFormTextNumber"/>
              <w:spacing w:before="0" w:after="0" w:line="228" w:lineRule="auto"/>
            </w:pPr>
            <w:r w:rsidRPr="003548F2">
              <w:t>5</w:t>
            </w:r>
            <w:r w:rsidR="00BF540A" w:rsidRPr="003548F2">
              <w:t> </w:t>
            </w:r>
            <w:r w:rsidRPr="003548F2">
              <w:t>650</w:t>
            </w:r>
          </w:p>
        </w:tc>
        <w:tc>
          <w:tcPr>
            <w:tcW w:w="720" w:type="dxa"/>
            <w:tcBorders>
              <w:top w:val="single" w:sz="4" w:space="0" w:color="808080"/>
              <w:bottom w:val="single" w:sz="4" w:space="0" w:color="808080"/>
              <w:right w:val="single" w:sz="6" w:space="0" w:color="auto"/>
            </w:tcBorders>
          </w:tcPr>
          <w:p w14:paraId="44FC1B4C" w14:textId="478DE490" w:rsidR="00C11A29" w:rsidRPr="003548F2" w:rsidRDefault="00C11A29" w:rsidP="00FD6893">
            <w:pPr>
              <w:pStyle w:val="FAAFormTextNumber"/>
              <w:spacing w:before="0" w:after="0" w:line="228" w:lineRule="auto"/>
            </w:pPr>
            <w:r w:rsidRPr="003548F2">
              <w:t>18</w:t>
            </w:r>
            <w:r w:rsidR="00BF540A" w:rsidRPr="003548F2">
              <w:t> </w:t>
            </w:r>
            <w:r w:rsidRPr="003548F2">
              <w:t>500</w:t>
            </w:r>
          </w:p>
        </w:tc>
      </w:tr>
      <w:tr w:rsidR="00C11A29" w:rsidRPr="003548F2" w14:paraId="44FC1B5A" w14:textId="77777777" w:rsidTr="004B59E4">
        <w:trPr>
          <w:jc w:val="center"/>
        </w:trPr>
        <w:tc>
          <w:tcPr>
            <w:tcW w:w="648" w:type="dxa"/>
            <w:tcBorders>
              <w:top w:val="single" w:sz="4" w:space="0" w:color="808080"/>
              <w:left w:val="single" w:sz="6" w:space="0" w:color="auto"/>
              <w:bottom w:val="single" w:sz="4" w:space="0" w:color="808080"/>
            </w:tcBorders>
          </w:tcPr>
          <w:p w14:paraId="44FC1B4E" w14:textId="77777777" w:rsidR="00C11A29" w:rsidRPr="003548F2" w:rsidRDefault="00C11A29" w:rsidP="00FD6893">
            <w:pPr>
              <w:pStyle w:val="FAAFormTextNumber"/>
              <w:spacing w:before="0" w:after="0" w:line="228" w:lineRule="auto"/>
            </w:pPr>
            <w:r w:rsidRPr="003548F2">
              <w:t>190</w:t>
            </w:r>
          </w:p>
        </w:tc>
        <w:tc>
          <w:tcPr>
            <w:tcW w:w="720" w:type="dxa"/>
            <w:tcBorders>
              <w:top w:val="single" w:sz="4" w:space="0" w:color="808080"/>
              <w:bottom w:val="single" w:sz="4" w:space="0" w:color="808080"/>
            </w:tcBorders>
          </w:tcPr>
          <w:p w14:paraId="44FC1B4F" w14:textId="19D7F55D" w:rsidR="00C11A29" w:rsidRPr="003548F2" w:rsidRDefault="00C11A29" w:rsidP="00FD6893">
            <w:pPr>
              <w:pStyle w:val="FAAFormTextNumber"/>
              <w:spacing w:before="0" w:after="0" w:line="228" w:lineRule="auto"/>
            </w:pPr>
            <w:r w:rsidRPr="003548F2">
              <w:t>5</w:t>
            </w:r>
            <w:r w:rsidR="002A4A72" w:rsidRPr="003548F2">
              <w:t> </w:t>
            </w:r>
            <w:r w:rsidRPr="003548F2">
              <w:t>800</w:t>
            </w:r>
          </w:p>
        </w:tc>
        <w:tc>
          <w:tcPr>
            <w:tcW w:w="720" w:type="dxa"/>
            <w:gridSpan w:val="2"/>
            <w:tcBorders>
              <w:top w:val="single" w:sz="4" w:space="0" w:color="808080"/>
              <w:bottom w:val="single" w:sz="4" w:space="0" w:color="808080"/>
            </w:tcBorders>
          </w:tcPr>
          <w:p w14:paraId="44FC1B50" w14:textId="7653725A" w:rsidR="00C11A29" w:rsidRPr="003548F2" w:rsidRDefault="00C11A29" w:rsidP="00FD6893">
            <w:pPr>
              <w:pStyle w:val="FAAFormTextNumber"/>
              <w:spacing w:before="0" w:after="0" w:line="228" w:lineRule="auto"/>
            </w:pPr>
            <w:r w:rsidRPr="003548F2">
              <w:t>19</w:t>
            </w:r>
            <w:r w:rsidR="002A4A72" w:rsidRPr="003548F2">
              <w:t> </w:t>
            </w:r>
            <w:r w:rsidRPr="003548F2">
              <w:t>000</w:t>
            </w:r>
          </w:p>
        </w:tc>
        <w:tc>
          <w:tcPr>
            <w:tcW w:w="630" w:type="dxa"/>
            <w:tcBorders>
              <w:top w:val="single" w:sz="4" w:space="0" w:color="808080"/>
              <w:left w:val="single" w:sz="6" w:space="0" w:color="auto"/>
              <w:bottom w:val="single" w:sz="4" w:space="0" w:color="808080"/>
            </w:tcBorders>
          </w:tcPr>
          <w:p w14:paraId="44FC1B51" w14:textId="77777777" w:rsidR="00C11A29" w:rsidRPr="003548F2" w:rsidRDefault="00C11A29" w:rsidP="00FD6893">
            <w:pPr>
              <w:pStyle w:val="FAAFormTextNumber"/>
              <w:spacing w:before="0" w:after="0" w:line="228" w:lineRule="auto"/>
            </w:pPr>
            <w:r w:rsidRPr="003548F2">
              <w:t>195</w:t>
            </w:r>
          </w:p>
        </w:tc>
        <w:tc>
          <w:tcPr>
            <w:tcW w:w="810" w:type="dxa"/>
            <w:tcBorders>
              <w:top w:val="single" w:sz="4" w:space="0" w:color="808080"/>
              <w:bottom w:val="single" w:sz="4" w:space="0" w:color="808080"/>
            </w:tcBorders>
          </w:tcPr>
          <w:p w14:paraId="44FC1B52" w14:textId="32EE660C" w:rsidR="00C11A29" w:rsidRPr="003548F2" w:rsidRDefault="00C11A29" w:rsidP="00FD6893">
            <w:pPr>
              <w:pStyle w:val="FAAFormTextNumber"/>
              <w:spacing w:before="0" w:after="0" w:line="228" w:lineRule="auto"/>
            </w:pPr>
            <w:r w:rsidRPr="003548F2">
              <w:t>5</w:t>
            </w:r>
            <w:r w:rsidR="002A4A72" w:rsidRPr="003548F2">
              <w:t> </w:t>
            </w:r>
            <w:r w:rsidRPr="003548F2">
              <w:t>950</w:t>
            </w:r>
          </w:p>
        </w:tc>
        <w:tc>
          <w:tcPr>
            <w:tcW w:w="810" w:type="dxa"/>
            <w:tcBorders>
              <w:top w:val="single" w:sz="4" w:space="0" w:color="808080"/>
              <w:bottom w:val="single" w:sz="4" w:space="0" w:color="808080"/>
            </w:tcBorders>
          </w:tcPr>
          <w:p w14:paraId="44FC1B53" w14:textId="4A9E7241" w:rsidR="00C11A29" w:rsidRPr="003548F2" w:rsidRDefault="00C11A29" w:rsidP="00FD6893">
            <w:pPr>
              <w:pStyle w:val="FAAFormTextNumber"/>
              <w:spacing w:before="0" w:after="0" w:line="228" w:lineRule="auto"/>
            </w:pPr>
            <w:r w:rsidRPr="003548F2">
              <w:t>19</w:t>
            </w:r>
            <w:r w:rsidR="002A4A72" w:rsidRPr="003548F2">
              <w:t> </w:t>
            </w:r>
            <w:r w:rsidRPr="003548F2">
              <w:t>500</w:t>
            </w:r>
          </w:p>
        </w:tc>
        <w:tc>
          <w:tcPr>
            <w:tcW w:w="630" w:type="dxa"/>
            <w:tcBorders>
              <w:top w:val="single" w:sz="4" w:space="0" w:color="808080"/>
              <w:left w:val="single" w:sz="6" w:space="0" w:color="auto"/>
              <w:bottom w:val="single" w:sz="4" w:space="0" w:color="808080"/>
            </w:tcBorders>
          </w:tcPr>
          <w:p w14:paraId="44FC1B54" w14:textId="77777777" w:rsidR="00C11A29" w:rsidRPr="003548F2" w:rsidRDefault="00C11A29" w:rsidP="00FD6893">
            <w:pPr>
              <w:pStyle w:val="FAAFormTextNumber"/>
              <w:spacing w:before="0" w:after="0" w:line="228" w:lineRule="auto"/>
            </w:pPr>
            <w:r w:rsidRPr="003548F2">
              <w:t>200</w:t>
            </w:r>
          </w:p>
        </w:tc>
        <w:tc>
          <w:tcPr>
            <w:tcW w:w="720" w:type="dxa"/>
            <w:tcBorders>
              <w:top w:val="single" w:sz="4" w:space="0" w:color="808080"/>
              <w:bottom w:val="single" w:sz="4" w:space="0" w:color="808080"/>
            </w:tcBorders>
          </w:tcPr>
          <w:p w14:paraId="44FC1B55" w14:textId="053FBE2E" w:rsidR="00C11A29" w:rsidRPr="003548F2" w:rsidRDefault="00C11A29" w:rsidP="00FD6893">
            <w:pPr>
              <w:pStyle w:val="FAAFormTextNumber"/>
              <w:spacing w:before="0" w:after="0" w:line="228" w:lineRule="auto"/>
            </w:pPr>
            <w:r w:rsidRPr="003548F2">
              <w:t>6</w:t>
            </w:r>
            <w:r w:rsidR="002A4A72" w:rsidRPr="003548F2">
              <w:t> </w:t>
            </w:r>
            <w:r w:rsidRPr="003548F2">
              <w:t>100</w:t>
            </w:r>
          </w:p>
        </w:tc>
        <w:tc>
          <w:tcPr>
            <w:tcW w:w="810" w:type="dxa"/>
            <w:gridSpan w:val="2"/>
            <w:tcBorders>
              <w:top w:val="single" w:sz="4" w:space="0" w:color="808080"/>
              <w:bottom w:val="single" w:sz="4" w:space="0" w:color="808080"/>
            </w:tcBorders>
          </w:tcPr>
          <w:p w14:paraId="44FC1B56" w14:textId="079C6573" w:rsidR="00C11A29" w:rsidRPr="003548F2" w:rsidRDefault="00C11A29" w:rsidP="00FD6893">
            <w:pPr>
              <w:pStyle w:val="FAAFormTextNumber"/>
              <w:spacing w:before="0" w:after="0" w:line="228" w:lineRule="auto"/>
            </w:pPr>
            <w:r w:rsidRPr="003548F2">
              <w:t>20</w:t>
            </w:r>
            <w:r w:rsidR="00BF540A" w:rsidRPr="003548F2">
              <w:t> </w:t>
            </w:r>
            <w:r w:rsidRPr="003548F2">
              <w:t>000</w:t>
            </w:r>
          </w:p>
        </w:tc>
        <w:tc>
          <w:tcPr>
            <w:tcW w:w="630" w:type="dxa"/>
            <w:tcBorders>
              <w:top w:val="single" w:sz="4" w:space="0" w:color="808080"/>
              <w:left w:val="single" w:sz="6" w:space="0" w:color="auto"/>
              <w:bottom w:val="single" w:sz="4" w:space="0" w:color="808080"/>
            </w:tcBorders>
          </w:tcPr>
          <w:p w14:paraId="44FC1B57" w14:textId="77777777" w:rsidR="00C11A29" w:rsidRPr="003548F2" w:rsidRDefault="00C11A29" w:rsidP="00FD6893">
            <w:pPr>
              <w:pStyle w:val="FAAFormTextNumber"/>
              <w:spacing w:before="0" w:after="0" w:line="228" w:lineRule="auto"/>
            </w:pPr>
            <w:r w:rsidRPr="003548F2">
              <w:t>205</w:t>
            </w:r>
          </w:p>
        </w:tc>
        <w:tc>
          <w:tcPr>
            <w:tcW w:w="810" w:type="dxa"/>
            <w:tcBorders>
              <w:top w:val="single" w:sz="4" w:space="0" w:color="808080"/>
              <w:bottom w:val="single" w:sz="4" w:space="0" w:color="808080"/>
            </w:tcBorders>
          </w:tcPr>
          <w:p w14:paraId="44FC1B58" w14:textId="053DC3B7" w:rsidR="00C11A29" w:rsidRPr="003548F2" w:rsidRDefault="00C11A29" w:rsidP="00FD6893">
            <w:pPr>
              <w:pStyle w:val="FAAFormTextNumber"/>
              <w:spacing w:before="0" w:after="0" w:line="228" w:lineRule="auto"/>
            </w:pPr>
            <w:r w:rsidRPr="003548F2">
              <w:t>6</w:t>
            </w:r>
            <w:r w:rsidR="00BF540A" w:rsidRPr="003548F2">
              <w:t> </w:t>
            </w:r>
            <w:r w:rsidRPr="003548F2">
              <w:t>250</w:t>
            </w:r>
          </w:p>
        </w:tc>
        <w:tc>
          <w:tcPr>
            <w:tcW w:w="720" w:type="dxa"/>
            <w:tcBorders>
              <w:top w:val="single" w:sz="4" w:space="0" w:color="808080"/>
              <w:bottom w:val="single" w:sz="4" w:space="0" w:color="808080"/>
              <w:right w:val="single" w:sz="6" w:space="0" w:color="auto"/>
            </w:tcBorders>
          </w:tcPr>
          <w:p w14:paraId="44FC1B59" w14:textId="29865243" w:rsidR="00C11A29" w:rsidRPr="003548F2" w:rsidRDefault="00C11A29" w:rsidP="00FD6893">
            <w:pPr>
              <w:pStyle w:val="FAAFormTextNumber"/>
              <w:spacing w:before="0" w:after="0" w:line="228" w:lineRule="auto"/>
            </w:pPr>
            <w:r w:rsidRPr="003548F2">
              <w:t>20</w:t>
            </w:r>
            <w:r w:rsidR="00BF540A" w:rsidRPr="003548F2">
              <w:t> </w:t>
            </w:r>
            <w:r w:rsidRPr="003548F2">
              <w:t>500</w:t>
            </w:r>
          </w:p>
        </w:tc>
      </w:tr>
      <w:tr w:rsidR="00C11A29" w:rsidRPr="003548F2" w14:paraId="44FC1B67" w14:textId="77777777" w:rsidTr="004B59E4">
        <w:trPr>
          <w:jc w:val="center"/>
        </w:trPr>
        <w:tc>
          <w:tcPr>
            <w:tcW w:w="648" w:type="dxa"/>
            <w:tcBorders>
              <w:top w:val="single" w:sz="4" w:space="0" w:color="808080"/>
              <w:left w:val="single" w:sz="6" w:space="0" w:color="auto"/>
              <w:bottom w:val="single" w:sz="4" w:space="0" w:color="808080"/>
            </w:tcBorders>
          </w:tcPr>
          <w:p w14:paraId="44FC1B5B" w14:textId="77777777" w:rsidR="00C11A29" w:rsidRPr="003548F2" w:rsidRDefault="00C11A29" w:rsidP="00FD6893">
            <w:pPr>
              <w:pStyle w:val="FAAFormTextNumber"/>
              <w:spacing w:before="0" w:after="0" w:line="228" w:lineRule="auto"/>
            </w:pPr>
            <w:r w:rsidRPr="003548F2">
              <w:t>210</w:t>
            </w:r>
          </w:p>
        </w:tc>
        <w:tc>
          <w:tcPr>
            <w:tcW w:w="720" w:type="dxa"/>
            <w:tcBorders>
              <w:top w:val="single" w:sz="4" w:space="0" w:color="808080"/>
              <w:bottom w:val="single" w:sz="4" w:space="0" w:color="808080"/>
            </w:tcBorders>
          </w:tcPr>
          <w:p w14:paraId="44FC1B5C" w14:textId="0CECC169" w:rsidR="00C11A29" w:rsidRPr="003548F2" w:rsidRDefault="00C11A29" w:rsidP="00FD6893">
            <w:pPr>
              <w:pStyle w:val="FAAFormTextNumber"/>
              <w:spacing w:before="0" w:after="0" w:line="228" w:lineRule="auto"/>
            </w:pPr>
            <w:r w:rsidRPr="003548F2">
              <w:t>6</w:t>
            </w:r>
            <w:r w:rsidR="002A4A72" w:rsidRPr="003548F2">
              <w:t> </w:t>
            </w:r>
            <w:r w:rsidRPr="003548F2">
              <w:t>400</w:t>
            </w:r>
          </w:p>
        </w:tc>
        <w:tc>
          <w:tcPr>
            <w:tcW w:w="720" w:type="dxa"/>
            <w:gridSpan w:val="2"/>
            <w:tcBorders>
              <w:top w:val="single" w:sz="4" w:space="0" w:color="808080"/>
              <w:bottom w:val="single" w:sz="4" w:space="0" w:color="808080"/>
            </w:tcBorders>
          </w:tcPr>
          <w:p w14:paraId="44FC1B5D" w14:textId="7A56E1CD" w:rsidR="00C11A29" w:rsidRPr="003548F2" w:rsidRDefault="00C11A29" w:rsidP="00FD6893">
            <w:pPr>
              <w:pStyle w:val="FAAFormTextNumber"/>
              <w:spacing w:before="0" w:after="0" w:line="228" w:lineRule="auto"/>
            </w:pPr>
            <w:r w:rsidRPr="003548F2">
              <w:t>21</w:t>
            </w:r>
            <w:r w:rsidR="002A4A72" w:rsidRPr="003548F2">
              <w:t> </w:t>
            </w:r>
            <w:r w:rsidRPr="003548F2">
              <w:t>000</w:t>
            </w:r>
          </w:p>
        </w:tc>
        <w:tc>
          <w:tcPr>
            <w:tcW w:w="630" w:type="dxa"/>
            <w:tcBorders>
              <w:top w:val="single" w:sz="4" w:space="0" w:color="808080"/>
              <w:left w:val="single" w:sz="6" w:space="0" w:color="auto"/>
              <w:bottom w:val="single" w:sz="4" w:space="0" w:color="808080"/>
            </w:tcBorders>
          </w:tcPr>
          <w:p w14:paraId="44FC1B5E" w14:textId="77777777" w:rsidR="00C11A29" w:rsidRPr="003548F2" w:rsidRDefault="00C11A29" w:rsidP="00FD6893">
            <w:pPr>
              <w:pStyle w:val="FAAFormTextNumber"/>
              <w:spacing w:before="0" w:after="0" w:line="228" w:lineRule="auto"/>
            </w:pPr>
            <w:r w:rsidRPr="003548F2">
              <w:t>215</w:t>
            </w:r>
          </w:p>
        </w:tc>
        <w:tc>
          <w:tcPr>
            <w:tcW w:w="810" w:type="dxa"/>
            <w:tcBorders>
              <w:top w:val="single" w:sz="4" w:space="0" w:color="808080"/>
              <w:bottom w:val="single" w:sz="4" w:space="0" w:color="808080"/>
            </w:tcBorders>
          </w:tcPr>
          <w:p w14:paraId="44FC1B5F" w14:textId="7ECDB16C" w:rsidR="00C11A29" w:rsidRPr="003548F2" w:rsidRDefault="00C11A29" w:rsidP="00FD6893">
            <w:pPr>
              <w:pStyle w:val="FAAFormTextNumber"/>
              <w:spacing w:before="0" w:after="0" w:line="228" w:lineRule="auto"/>
            </w:pPr>
            <w:r w:rsidRPr="003548F2">
              <w:t>6</w:t>
            </w:r>
            <w:r w:rsidR="002A4A72" w:rsidRPr="003548F2">
              <w:t> </w:t>
            </w:r>
            <w:r w:rsidRPr="003548F2">
              <w:t>550</w:t>
            </w:r>
          </w:p>
        </w:tc>
        <w:tc>
          <w:tcPr>
            <w:tcW w:w="810" w:type="dxa"/>
            <w:tcBorders>
              <w:top w:val="single" w:sz="4" w:space="0" w:color="808080"/>
              <w:bottom w:val="single" w:sz="4" w:space="0" w:color="808080"/>
            </w:tcBorders>
          </w:tcPr>
          <w:p w14:paraId="44FC1B60" w14:textId="3B9207BF" w:rsidR="00C11A29" w:rsidRPr="003548F2" w:rsidRDefault="00C11A29" w:rsidP="00FD6893">
            <w:pPr>
              <w:pStyle w:val="FAAFormTextNumber"/>
              <w:spacing w:before="0" w:after="0" w:line="228" w:lineRule="auto"/>
            </w:pPr>
            <w:r w:rsidRPr="003548F2">
              <w:t>21</w:t>
            </w:r>
            <w:r w:rsidR="002A4A72" w:rsidRPr="003548F2">
              <w:t> </w:t>
            </w:r>
            <w:r w:rsidRPr="003548F2">
              <w:t>500</w:t>
            </w:r>
          </w:p>
        </w:tc>
        <w:tc>
          <w:tcPr>
            <w:tcW w:w="630" w:type="dxa"/>
            <w:tcBorders>
              <w:top w:val="single" w:sz="4" w:space="0" w:color="808080"/>
              <w:left w:val="single" w:sz="6" w:space="0" w:color="auto"/>
              <w:bottom w:val="single" w:sz="4" w:space="0" w:color="808080"/>
            </w:tcBorders>
          </w:tcPr>
          <w:p w14:paraId="44FC1B61" w14:textId="77777777" w:rsidR="00C11A29" w:rsidRPr="003548F2" w:rsidRDefault="00C11A29" w:rsidP="00FD6893">
            <w:pPr>
              <w:pStyle w:val="FAAFormTextNumber"/>
              <w:spacing w:before="0" w:after="0" w:line="228" w:lineRule="auto"/>
            </w:pPr>
            <w:r w:rsidRPr="003548F2">
              <w:t>220</w:t>
            </w:r>
          </w:p>
        </w:tc>
        <w:tc>
          <w:tcPr>
            <w:tcW w:w="720" w:type="dxa"/>
            <w:tcBorders>
              <w:top w:val="single" w:sz="4" w:space="0" w:color="808080"/>
              <w:bottom w:val="single" w:sz="4" w:space="0" w:color="808080"/>
            </w:tcBorders>
          </w:tcPr>
          <w:p w14:paraId="44FC1B62" w14:textId="796F9258" w:rsidR="00C11A29" w:rsidRPr="003548F2" w:rsidRDefault="00C11A29" w:rsidP="00FD6893">
            <w:pPr>
              <w:pStyle w:val="FAAFormTextNumber"/>
              <w:spacing w:before="0" w:after="0" w:line="228" w:lineRule="auto"/>
            </w:pPr>
            <w:r w:rsidRPr="003548F2">
              <w:t>6</w:t>
            </w:r>
            <w:r w:rsidR="002A4A72" w:rsidRPr="003548F2">
              <w:t> </w:t>
            </w:r>
            <w:r w:rsidRPr="003548F2">
              <w:t>700</w:t>
            </w:r>
          </w:p>
        </w:tc>
        <w:tc>
          <w:tcPr>
            <w:tcW w:w="810" w:type="dxa"/>
            <w:gridSpan w:val="2"/>
            <w:tcBorders>
              <w:top w:val="single" w:sz="4" w:space="0" w:color="808080"/>
              <w:bottom w:val="single" w:sz="4" w:space="0" w:color="808080"/>
            </w:tcBorders>
          </w:tcPr>
          <w:p w14:paraId="44FC1B63" w14:textId="15ECA5A7" w:rsidR="00C11A29" w:rsidRPr="003548F2" w:rsidRDefault="00C11A29" w:rsidP="00FD6893">
            <w:pPr>
              <w:pStyle w:val="FAAFormTextNumber"/>
              <w:spacing w:before="0" w:after="0" w:line="228" w:lineRule="auto"/>
            </w:pPr>
            <w:r w:rsidRPr="003548F2">
              <w:t>22</w:t>
            </w:r>
            <w:r w:rsidR="00BF540A" w:rsidRPr="003548F2">
              <w:t> </w:t>
            </w:r>
            <w:r w:rsidRPr="003548F2">
              <w:t>000</w:t>
            </w:r>
          </w:p>
        </w:tc>
        <w:tc>
          <w:tcPr>
            <w:tcW w:w="630" w:type="dxa"/>
            <w:tcBorders>
              <w:top w:val="single" w:sz="4" w:space="0" w:color="808080"/>
              <w:left w:val="single" w:sz="6" w:space="0" w:color="auto"/>
              <w:bottom w:val="single" w:sz="4" w:space="0" w:color="808080"/>
            </w:tcBorders>
          </w:tcPr>
          <w:p w14:paraId="44FC1B64" w14:textId="77777777" w:rsidR="00C11A29" w:rsidRPr="003548F2" w:rsidRDefault="00C11A29" w:rsidP="00FD6893">
            <w:pPr>
              <w:pStyle w:val="FAAFormTextNumber"/>
              <w:spacing w:before="0" w:after="0" w:line="228" w:lineRule="auto"/>
            </w:pPr>
            <w:r w:rsidRPr="003548F2">
              <w:t>225</w:t>
            </w:r>
          </w:p>
        </w:tc>
        <w:tc>
          <w:tcPr>
            <w:tcW w:w="810" w:type="dxa"/>
            <w:tcBorders>
              <w:top w:val="single" w:sz="4" w:space="0" w:color="808080"/>
              <w:bottom w:val="single" w:sz="4" w:space="0" w:color="808080"/>
            </w:tcBorders>
          </w:tcPr>
          <w:p w14:paraId="44FC1B65" w14:textId="2D89ECFE" w:rsidR="00C11A29" w:rsidRPr="003548F2" w:rsidRDefault="00C11A29" w:rsidP="00FD6893">
            <w:pPr>
              <w:pStyle w:val="FAAFormTextNumber"/>
              <w:spacing w:before="0" w:after="0" w:line="228" w:lineRule="auto"/>
            </w:pPr>
            <w:r w:rsidRPr="003548F2">
              <w:t>6</w:t>
            </w:r>
            <w:r w:rsidR="00BF540A" w:rsidRPr="003548F2">
              <w:t> </w:t>
            </w:r>
            <w:r w:rsidRPr="003548F2">
              <w:t>850</w:t>
            </w:r>
          </w:p>
        </w:tc>
        <w:tc>
          <w:tcPr>
            <w:tcW w:w="720" w:type="dxa"/>
            <w:tcBorders>
              <w:top w:val="single" w:sz="4" w:space="0" w:color="808080"/>
              <w:bottom w:val="single" w:sz="4" w:space="0" w:color="808080"/>
              <w:right w:val="single" w:sz="6" w:space="0" w:color="auto"/>
            </w:tcBorders>
          </w:tcPr>
          <w:p w14:paraId="44FC1B66" w14:textId="210EA809" w:rsidR="00C11A29" w:rsidRPr="003548F2" w:rsidRDefault="00C11A29" w:rsidP="00FD6893">
            <w:pPr>
              <w:pStyle w:val="FAAFormTextNumber"/>
              <w:spacing w:before="0" w:after="0" w:line="228" w:lineRule="auto"/>
            </w:pPr>
            <w:r w:rsidRPr="003548F2">
              <w:t>22</w:t>
            </w:r>
            <w:r w:rsidR="00BF540A" w:rsidRPr="003548F2">
              <w:t> </w:t>
            </w:r>
            <w:r w:rsidRPr="003548F2">
              <w:t>500</w:t>
            </w:r>
          </w:p>
        </w:tc>
      </w:tr>
      <w:tr w:rsidR="00C11A29" w:rsidRPr="003548F2" w14:paraId="44FC1B74" w14:textId="77777777" w:rsidTr="004B59E4">
        <w:trPr>
          <w:jc w:val="center"/>
        </w:trPr>
        <w:tc>
          <w:tcPr>
            <w:tcW w:w="648" w:type="dxa"/>
            <w:tcBorders>
              <w:top w:val="single" w:sz="4" w:space="0" w:color="808080"/>
              <w:left w:val="single" w:sz="6" w:space="0" w:color="auto"/>
              <w:bottom w:val="single" w:sz="4" w:space="0" w:color="808080"/>
            </w:tcBorders>
          </w:tcPr>
          <w:p w14:paraId="44FC1B68" w14:textId="77777777" w:rsidR="00C11A29" w:rsidRPr="003548F2" w:rsidRDefault="00C11A29" w:rsidP="00FD6893">
            <w:pPr>
              <w:pStyle w:val="FAAFormTextNumber"/>
              <w:spacing w:before="0" w:after="0" w:line="228" w:lineRule="auto"/>
            </w:pPr>
            <w:r w:rsidRPr="003548F2">
              <w:t>230</w:t>
            </w:r>
          </w:p>
        </w:tc>
        <w:tc>
          <w:tcPr>
            <w:tcW w:w="720" w:type="dxa"/>
            <w:tcBorders>
              <w:top w:val="single" w:sz="4" w:space="0" w:color="808080"/>
              <w:bottom w:val="single" w:sz="4" w:space="0" w:color="808080"/>
            </w:tcBorders>
          </w:tcPr>
          <w:p w14:paraId="44FC1B69" w14:textId="71C49DB4" w:rsidR="00C11A29" w:rsidRPr="003548F2" w:rsidRDefault="00C11A29" w:rsidP="00FD6893">
            <w:pPr>
              <w:pStyle w:val="FAAFormTextNumber"/>
              <w:spacing w:before="0" w:after="0" w:line="228" w:lineRule="auto"/>
            </w:pPr>
            <w:r w:rsidRPr="003548F2">
              <w:t>7</w:t>
            </w:r>
            <w:r w:rsidR="002A4A72" w:rsidRPr="003548F2">
              <w:t> </w:t>
            </w:r>
            <w:r w:rsidRPr="003548F2">
              <w:t>000</w:t>
            </w:r>
          </w:p>
        </w:tc>
        <w:tc>
          <w:tcPr>
            <w:tcW w:w="720" w:type="dxa"/>
            <w:gridSpan w:val="2"/>
            <w:tcBorders>
              <w:top w:val="single" w:sz="4" w:space="0" w:color="808080"/>
              <w:bottom w:val="single" w:sz="4" w:space="0" w:color="808080"/>
            </w:tcBorders>
          </w:tcPr>
          <w:p w14:paraId="44FC1B6A" w14:textId="72216018" w:rsidR="00C11A29" w:rsidRPr="003548F2" w:rsidRDefault="00C11A29" w:rsidP="00FD6893">
            <w:pPr>
              <w:pStyle w:val="FAAFormTextNumber"/>
              <w:spacing w:before="0" w:after="0" w:line="228" w:lineRule="auto"/>
            </w:pPr>
            <w:r w:rsidRPr="003548F2">
              <w:t>23</w:t>
            </w:r>
            <w:r w:rsidR="002A4A72" w:rsidRPr="003548F2">
              <w:t> </w:t>
            </w:r>
            <w:r w:rsidRPr="003548F2">
              <w:t>000</w:t>
            </w:r>
          </w:p>
        </w:tc>
        <w:tc>
          <w:tcPr>
            <w:tcW w:w="630" w:type="dxa"/>
            <w:tcBorders>
              <w:top w:val="single" w:sz="4" w:space="0" w:color="808080"/>
              <w:left w:val="single" w:sz="6" w:space="0" w:color="auto"/>
              <w:bottom w:val="single" w:sz="4" w:space="0" w:color="808080"/>
            </w:tcBorders>
          </w:tcPr>
          <w:p w14:paraId="44FC1B6B" w14:textId="77777777" w:rsidR="00C11A29" w:rsidRPr="003548F2" w:rsidRDefault="00C11A29" w:rsidP="00FD6893">
            <w:pPr>
              <w:pStyle w:val="FAAFormTextNumber"/>
              <w:spacing w:before="0" w:after="0" w:line="228" w:lineRule="auto"/>
            </w:pPr>
            <w:r w:rsidRPr="003548F2">
              <w:t>235</w:t>
            </w:r>
          </w:p>
        </w:tc>
        <w:tc>
          <w:tcPr>
            <w:tcW w:w="810" w:type="dxa"/>
            <w:tcBorders>
              <w:top w:val="single" w:sz="4" w:space="0" w:color="808080"/>
              <w:bottom w:val="single" w:sz="4" w:space="0" w:color="808080"/>
            </w:tcBorders>
          </w:tcPr>
          <w:p w14:paraId="44FC1B6C" w14:textId="341C7EFC" w:rsidR="00C11A29" w:rsidRPr="003548F2" w:rsidRDefault="00C11A29" w:rsidP="00FD6893">
            <w:pPr>
              <w:pStyle w:val="FAAFormTextNumber"/>
              <w:spacing w:before="0" w:after="0" w:line="228" w:lineRule="auto"/>
            </w:pPr>
            <w:r w:rsidRPr="003548F2">
              <w:t>7</w:t>
            </w:r>
            <w:r w:rsidR="002A4A72" w:rsidRPr="003548F2">
              <w:t> </w:t>
            </w:r>
            <w:r w:rsidRPr="003548F2">
              <w:t>150</w:t>
            </w:r>
          </w:p>
        </w:tc>
        <w:tc>
          <w:tcPr>
            <w:tcW w:w="810" w:type="dxa"/>
            <w:tcBorders>
              <w:top w:val="single" w:sz="4" w:space="0" w:color="808080"/>
              <w:bottom w:val="single" w:sz="4" w:space="0" w:color="808080"/>
            </w:tcBorders>
          </w:tcPr>
          <w:p w14:paraId="44FC1B6D" w14:textId="6C4005F2" w:rsidR="00C11A29" w:rsidRPr="003548F2" w:rsidRDefault="00C11A29" w:rsidP="00FD6893">
            <w:pPr>
              <w:pStyle w:val="FAAFormTextNumber"/>
              <w:spacing w:before="0" w:after="0" w:line="228" w:lineRule="auto"/>
            </w:pPr>
            <w:r w:rsidRPr="003548F2">
              <w:t>23</w:t>
            </w:r>
            <w:r w:rsidR="002A4A72" w:rsidRPr="003548F2">
              <w:t> </w:t>
            </w:r>
            <w:r w:rsidRPr="003548F2">
              <w:t>500</w:t>
            </w:r>
          </w:p>
        </w:tc>
        <w:tc>
          <w:tcPr>
            <w:tcW w:w="630" w:type="dxa"/>
            <w:tcBorders>
              <w:top w:val="single" w:sz="4" w:space="0" w:color="808080"/>
              <w:left w:val="single" w:sz="6" w:space="0" w:color="auto"/>
              <w:bottom w:val="single" w:sz="4" w:space="0" w:color="808080"/>
            </w:tcBorders>
          </w:tcPr>
          <w:p w14:paraId="44FC1B6E" w14:textId="77777777" w:rsidR="00C11A29" w:rsidRPr="003548F2" w:rsidRDefault="00C11A29" w:rsidP="00FD6893">
            <w:pPr>
              <w:pStyle w:val="FAAFormTextNumber"/>
              <w:spacing w:before="0" w:after="0" w:line="228" w:lineRule="auto"/>
            </w:pPr>
            <w:r w:rsidRPr="003548F2">
              <w:t>240</w:t>
            </w:r>
          </w:p>
        </w:tc>
        <w:tc>
          <w:tcPr>
            <w:tcW w:w="720" w:type="dxa"/>
            <w:tcBorders>
              <w:top w:val="single" w:sz="4" w:space="0" w:color="808080"/>
              <w:bottom w:val="single" w:sz="4" w:space="0" w:color="808080"/>
            </w:tcBorders>
          </w:tcPr>
          <w:p w14:paraId="44FC1B6F" w14:textId="484E3D8B" w:rsidR="00C11A29" w:rsidRPr="003548F2" w:rsidRDefault="00C11A29" w:rsidP="00FD6893">
            <w:pPr>
              <w:pStyle w:val="FAAFormTextNumber"/>
              <w:spacing w:before="0" w:after="0" w:line="228" w:lineRule="auto"/>
            </w:pPr>
            <w:r w:rsidRPr="003548F2">
              <w:t>7</w:t>
            </w:r>
            <w:r w:rsidR="002A4A72" w:rsidRPr="003548F2">
              <w:t> </w:t>
            </w:r>
            <w:r w:rsidRPr="003548F2">
              <w:t>300</w:t>
            </w:r>
          </w:p>
        </w:tc>
        <w:tc>
          <w:tcPr>
            <w:tcW w:w="810" w:type="dxa"/>
            <w:gridSpan w:val="2"/>
            <w:tcBorders>
              <w:top w:val="single" w:sz="4" w:space="0" w:color="808080"/>
              <w:bottom w:val="single" w:sz="4" w:space="0" w:color="808080"/>
            </w:tcBorders>
          </w:tcPr>
          <w:p w14:paraId="44FC1B70" w14:textId="329BA5FA" w:rsidR="00C11A29" w:rsidRPr="003548F2" w:rsidRDefault="00C11A29" w:rsidP="00FD6893">
            <w:pPr>
              <w:pStyle w:val="FAAFormTextNumber"/>
              <w:spacing w:before="0" w:after="0" w:line="228" w:lineRule="auto"/>
            </w:pPr>
            <w:r w:rsidRPr="003548F2">
              <w:t>24</w:t>
            </w:r>
            <w:r w:rsidR="00BF540A" w:rsidRPr="003548F2">
              <w:t> </w:t>
            </w:r>
            <w:r w:rsidRPr="003548F2">
              <w:t>000</w:t>
            </w:r>
          </w:p>
        </w:tc>
        <w:tc>
          <w:tcPr>
            <w:tcW w:w="630" w:type="dxa"/>
            <w:tcBorders>
              <w:top w:val="single" w:sz="4" w:space="0" w:color="808080"/>
              <w:left w:val="single" w:sz="6" w:space="0" w:color="auto"/>
              <w:bottom w:val="single" w:sz="4" w:space="0" w:color="808080"/>
            </w:tcBorders>
          </w:tcPr>
          <w:p w14:paraId="44FC1B71" w14:textId="77777777" w:rsidR="00C11A29" w:rsidRPr="003548F2" w:rsidRDefault="00C11A29" w:rsidP="00FD6893">
            <w:pPr>
              <w:pStyle w:val="FAAFormTextNumber"/>
              <w:spacing w:before="0" w:after="0" w:line="228" w:lineRule="auto"/>
            </w:pPr>
            <w:r w:rsidRPr="003548F2">
              <w:t>245</w:t>
            </w:r>
          </w:p>
        </w:tc>
        <w:tc>
          <w:tcPr>
            <w:tcW w:w="810" w:type="dxa"/>
            <w:tcBorders>
              <w:top w:val="single" w:sz="4" w:space="0" w:color="808080"/>
              <w:bottom w:val="single" w:sz="4" w:space="0" w:color="808080"/>
            </w:tcBorders>
          </w:tcPr>
          <w:p w14:paraId="44FC1B72" w14:textId="1F5597E1" w:rsidR="00C11A29" w:rsidRPr="003548F2" w:rsidRDefault="00C11A29" w:rsidP="00FD6893">
            <w:pPr>
              <w:pStyle w:val="FAAFormTextNumber"/>
              <w:spacing w:before="0" w:after="0" w:line="228" w:lineRule="auto"/>
            </w:pPr>
            <w:r w:rsidRPr="003548F2">
              <w:t>7</w:t>
            </w:r>
            <w:r w:rsidR="00BF540A" w:rsidRPr="003548F2">
              <w:t> </w:t>
            </w:r>
            <w:r w:rsidRPr="003548F2">
              <w:t>450</w:t>
            </w:r>
          </w:p>
        </w:tc>
        <w:tc>
          <w:tcPr>
            <w:tcW w:w="720" w:type="dxa"/>
            <w:tcBorders>
              <w:top w:val="single" w:sz="4" w:space="0" w:color="808080"/>
              <w:bottom w:val="single" w:sz="4" w:space="0" w:color="808080"/>
              <w:right w:val="single" w:sz="6" w:space="0" w:color="auto"/>
            </w:tcBorders>
          </w:tcPr>
          <w:p w14:paraId="44FC1B73" w14:textId="4A5136FD" w:rsidR="00C11A29" w:rsidRPr="003548F2" w:rsidRDefault="00C11A29" w:rsidP="00FD6893">
            <w:pPr>
              <w:pStyle w:val="FAAFormTextNumber"/>
              <w:spacing w:before="0" w:after="0" w:line="228" w:lineRule="auto"/>
            </w:pPr>
            <w:r w:rsidRPr="003548F2">
              <w:t>24</w:t>
            </w:r>
            <w:r w:rsidR="00BF540A" w:rsidRPr="003548F2">
              <w:t> </w:t>
            </w:r>
            <w:r w:rsidRPr="003548F2">
              <w:t>500</w:t>
            </w:r>
          </w:p>
        </w:tc>
      </w:tr>
      <w:tr w:rsidR="00C11A29" w:rsidRPr="003548F2" w14:paraId="44FC1B81" w14:textId="77777777" w:rsidTr="004B59E4">
        <w:trPr>
          <w:jc w:val="center"/>
        </w:trPr>
        <w:tc>
          <w:tcPr>
            <w:tcW w:w="648" w:type="dxa"/>
            <w:tcBorders>
              <w:top w:val="single" w:sz="4" w:space="0" w:color="808080"/>
              <w:left w:val="single" w:sz="6" w:space="0" w:color="auto"/>
              <w:bottom w:val="single" w:sz="4" w:space="0" w:color="808080"/>
            </w:tcBorders>
          </w:tcPr>
          <w:p w14:paraId="44FC1B75" w14:textId="77777777" w:rsidR="00C11A29" w:rsidRPr="003548F2" w:rsidRDefault="00C11A29" w:rsidP="00FD6893">
            <w:pPr>
              <w:pStyle w:val="FAAFormTextNumber"/>
              <w:spacing w:before="0" w:after="0" w:line="228" w:lineRule="auto"/>
            </w:pPr>
            <w:r w:rsidRPr="003548F2">
              <w:t>250</w:t>
            </w:r>
          </w:p>
        </w:tc>
        <w:tc>
          <w:tcPr>
            <w:tcW w:w="720" w:type="dxa"/>
            <w:tcBorders>
              <w:top w:val="single" w:sz="4" w:space="0" w:color="808080"/>
              <w:bottom w:val="single" w:sz="4" w:space="0" w:color="808080"/>
            </w:tcBorders>
          </w:tcPr>
          <w:p w14:paraId="44FC1B76" w14:textId="1EE2E3F3" w:rsidR="00C11A29" w:rsidRPr="003548F2" w:rsidRDefault="00C11A29" w:rsidP="00FD6893">
            <w:pPr>
              <w:pStyle w:val="FAAFormTextNumber"/>
              <w:spacing w:before="0" w:after="0" w:line="228" w:lineRule="auto"/>
            </w:pPr>
            <w:r w:rsidRPr="003548F2">
              <w:t>7</w:t>
            </w:r>
            <w:r w:rsidR="002A4A72" w:rsidRPr="003548F2">
              <w:t> </w:t>
            </w:r>
            <w:r w:rsidRPr="003548F2">
              <w:t>600</w:t>
            </w:r>
          </w:p>
        </w:tc>
        <w:tc>
          <w:tcPr>
            <w:tcW w:w="720" w:type="dxa"/>
            <w:gridSpan w:val="2"/>
            <w:tcBorders>
              <w:top w:val="single" w:sz="4" w:space="0" w:color="808080"/>
              <w:bottom w:val="single" w:sz="4" w:space="0" w:color="808080"/>
            </w:tcBorders>
          </w:tcPr>
          <w:p w14:paraId="44FC1B77" w14:textId="057064D8" w:rsidR="00C11A29" w:rsidRPr="003548F2" w:rsidRDefault="00C11A29" w:rsidP="00FD6893">
            <w:pPr>
              <w:pStyle w:val="FAAFormTextNumber"/>
              <w:spacing w:before="0" w:after="0" w:line="228" w:lineRule="auto"/>
            </w:pPr>
            <w:r w:rsidRPr="003548F2">
              <w:t>25</w:t>
            </w:r>
            <w:r w:rsidR="002A4A72" w:rsidRPr="003548F2">
              <w:t> </w:t>
            </w:r>
            <w:r w:rsidRPr="003548F2">
              <w:t>000</w:t>
            </w:r>
          </w:p>
        </w:tc>
        <w:tc>
          <w:tcPr>
            <w:tcW w:w="630" w:type="dxa"/>
            <w:tcBorders>
              <w:top w:val="single" w:sz="4" w:space="0" w:color="808080"/>
              <w:left w:val="single" w:sz="6" w:space="0" w:color="auto"/>
              <w:bottom w:val="single" w:sz="4" w:space="0" w:color="808080"/>
            </w:tcBorders>
          </w:tcPr>
          <w:p w14:paraId="44FC1B78" w14:textId="77777777" w:rsidR="00C11A29" w:rsidRPr="003548F2" w:rsidRDefault="00C11A29" w:rsidP="00FD6893">
            <w:pPr>
              <w:pStyle w:val="FAAFormTextNumber"/>
              <w:spacing w:before="0" w:after="0" w:line="228" w:lineRule="auto"/>
            </w:pPr>
            <w:r w:rsidRPr="003548F2">
              <w:t>255</w:t>
            </w:r>
          </w:p>
        </w:tc>
        <w:tc>
          <w:tcPr>
            <w:tcW w:w="810" w:type="dxa"/>
            <w:tcBorders>
              <w:top w:val="single" w:sz="4" w:space="0" w:color="808080"/>
              <w:bottom w:val="single" w:sz="4" w:space="0" w:color="808080"/>
            </w:tcBorders>
          </w:tcPr>
          <w:p w14:paraId="44FC1B79" w14:textId="4440620A" w:rsidR="00C11A29" w:rsidRPr="003548F2" w:rsidRDefault="00C11A29" w:rsidP="00FD6893">
            <w:pPr>
              <w:pStyle w:val="FAAFormTextNumber"/>
              <w:spacing w:before="0" w:after="0" w:line="228" w:lineRule="auto"/>
            </w:pPr>
            <w:r w:rsidRPr="003548F2">
              <w:t>7</w:t>
            </w:r>
            <w:r w:rsidR="002A4A72" w:rsidRPr="003548F2">
              <w:t> </w:t>
            </w:r>
            <w:r w:rsidRPr="003548F2">
              <w:t>750</w:t>
            </w:r>
          </w:p>
        </w:tc>
        <w:tc>
          <w:tcPr>
            <w:tcW w:w="810" w:type="dxa"/>
            <w:tcBorders>
              <w:top w:val="single" w:sz="4" w:space="0" w:color="808080"/>
              <w:bottom w:val="single" w:sz="4" w:space="0" w:color="808080"/>
            </w:tcBorders>
          </w:tcPr>
          <w:p w14:paraId="44FC1B7A" w14:textId="6F3113C4" w:rsidR="00C11A29" w:rsidRPr="003548F2" w:rsidRDefault="00C11A29" w:rsidP="00FD6893">
            <w:pPr>
              <w:pStyle w:val="FAAFormTextNumber"/>
              <w:spacing w:before="0" w:after="0" w:line="228" w:lineRule="auto"/>
            </w:pPr>
            <w:r w:rsidRPr="003548F2">
              <w:t>25</w:t>
            </w:r>
            <w:r w:rsidR="002A4A72" w:rsidRPr="003548F2">
              <w:t> </w:t>
            </w:r>
            <w:r w:rsidRPr="003548F2">
              <w:t>500</w:t>
            </w:r>
          </w:p>
        </w:tc>
        <w:tc>
          <w:tcPr>
            <w:tcW w:w="630" w:type="dxa"/>
            <w:tcBorders>
              <w:top w:val="single" w:sz="4" w:space="0" w:color="808080"/>
              <w:left w:val="single" w:sz="6" w:space="0" w:color="auto"/>
              <w:bottom w:val="single" w:sz="4" w:space="0" w:color="808080"/>
            </w:tcBorders>
          </w:tcPr>
          <w:p w14:paraId="44FC1B7B" w14:textId="77777777" w:rsidR="00C11A29" w:rsidRPr="003548F2" w:rsidRDefault="00C11A29" w:rsidP="00FD6893">
            <w:pPr>
              <w:pStyle w:val="FAAFormTextNumber"/>
              <w:spacing w:before="0" w:after="0" w:line="228" w:lineRule="auto"/>
            </w:pPr>
            <w:r w:rsidRPr="003548F2">
              <w:t>260</w:t>
            </w:r>
          </w:p>
        </w:tc>
        <w:tc>
          <w:tcPr>
            <w:tcW w:w="720" w:type="dxa"/>
            <w:tcBorders>
              <w:top w:val="single" w:sz="4" w:space="0" w:color="808080"/>
              <w:bottom w:val="single" w:sz="4" w:space="0" w:color="808080"/>
            </w:tcBorders>
          </w:tcPr>
          <w:p w14:paraId="44FC1B7C" w14:textId="7C9BD5D5" w:rsidR="00C11A29" w:rsidRPr="003548F2" w:rsidRDefault="00C11A29" w:rsidP="00FD6893">
            <w:pPr>
              <w:pStyle w:val="FAAFormTextNumber"/>
              <w:spacing w:before="0" w:after="0" w:line="228" w:lineRule="auto"/>
            </w:pPr>
            <w:r w:rsidRPr="003548F2">
              <w:t>7</w:t>
            </w:r>
            <w:r w:rsidR="002A4A72" w:rsidRPr="003548F2">
              <w:t> </w:t>
            </w:r>
            <w:r w:rsidRPr="003548F2">
              <w:t>900</w:t>
            </w:r>
          </w:p>
        </w:tc>
        <w:tc>
          <w:tcPr>
            <w:tcW w:w="810" w:type="dxa"/>
            <w:gridSpan w:val="2"/>
            <w:tcBorders>
              <w:top w:val="single" w:sz="4" w:space="0" w:color="808080"/>
              <w:bottom w:val="single" w:sz="4" w:space="0" w:color="808080"/>
            </w:tcBorders>
          </w:tcPr>
          <w:p w14:paraId="44FC1B7D" w14:textId="183B250A" w:rsidR="00C11A29" w:rsidRPr="003548F2" w:rsidRDefault="00C11A29" w:rsidP="00FD6893">
            <w:pPr>
              <w:pStyle w:val="FAAFormTextNumber"/>
              <w:spacing w:before="0" w:after="0" w:line="228" w:lineRule="auto"/>
            </w:pPr>
            <w:r w:rsidRPr="003548F2">
              <w:t>26</w:t>
            </w:r>
            <w:r w:rsidR="00BF540A" w:rsidRPr="003548F2">
              <w:t> </w:t>
            </w:r>
            <w:r w:rsidRPr="003548F2">
              <w:t>000</w:t>
            </w:r>
          </w:p>
        </w:tc>
        <w:tc>
          <w:tcPr>
            <w:tcW w:w="630" w:type="dxa"/>
            <w:tcBorders>
              <w:top w:val="single" w:sz="4" w:space="0" w:color="808080"/>
              <w:left w:val="single" w:sz="6" w:space="0" w:color="auto"/>
              <w:bottom w:val="single" w:sz="4" w:space="0" w:color="808080"/>
            </w:tcBorders>
          </w:tcPr>
          <w:p w14:paraId="44FC1B7E" w14:textId="77777777" w:rsidR="00C11A29" w:rsidRPr="003548F2" w:rsidRDefault="00C11A29" w:rsidP="00FD6893">
            <w:pPr>
              <w:pStyle w:val="FAAFormTextNumber"/>
              <w:spacing w:before="0" w:after="0" w:line="228" w:lineRule="auto"/>
            </w:pPr>
            <w:r w:rsidRPr="003548F2">
              <w:t>265</w:t>
            </w:r>
          </w:p>
        </w:tc>
        <w:tc>
          <w:tcPr>
            <w:tcW w:w="810" w:type="dxa"/>
            <w:tcBorders>
              <w:top w:val="single" w:sz="4" w:space="0" w:color="808080"/>
              <w:bottom w:val="single" w:sz="4" w:space="0" w:color="808080"/>
            </w:tcBorders>
          </w:tcPr>
          <w:p w14:paraId="44FC1B7F" w14:textId="31B050C8" w:rsidR="00C11A29" w:rsidRPr="003548F2" w:rsidRDefault="00C11A29" w:rsidP="00FD6893">
            <w:pPr>
              <w:pStyle w:val="FAAFormTextNumber"/>
              <w:spacing w:before="0" w:after="0" w:line="228" w:lineRule="auto"/>
            </w:pPr>
            <w:r w:rsidRPr="003548F2">
              <w:t>8</w:t>
            </w:r>
            <w:r w:rsidR="00BF540A" w:rsidRPr="003548F2">
              <w:t> </w:t>
            </w:r>
            <w:r w:rsidRPr="003548F2">
              <w:t>100</w:t>
            </w:r>
          </w:p>
        </w:tc>
        <w:tc>
          <w:tcPr>
            <w:tcW w:w="720" w:type="dxa"/>
            <w:tcBorders>
              <w:top w:val="single" w:sz="4" w:space="0" w:color="808080"/>
              <w:bottom w:val="single" w:sz="4" w:space="0" w:color="808080"/>
              <w:right w:val="single" w:sz="6" w:space="0" w:color="auto"/>
            </w:tcBorders>
          </w:tcPr>
          <w:p w14:paraId="44FC1B80" w14:textId="28B759F5" w:rsidR="00C11A29" w:rsidRPr="003548F2" w:rsidRDefault="00C11A29" w:rsidP="00FD6893">
            <w:pPr>
              <w:pStyle w:val="FAAFormTextNumber"/>
              <w:spacing w:before="0" w:after="0" w:line="228" w:lineRule="auto"/>
            </w:pPr>
            <w:r w:rsidRPr="003548F2">
              <w:t>26</w:t>
            </w:r>
            <w:r w:rsidR="00BF540A" w:rsidRPr="003548F2">
              <w:t> </w:t>
            </w:r>
            <w:r w:rsidRPr="003548F2">
              <w:t>500</w:t>
            </w:r>
          </w:p>
        </w:tc>
      </w:tr>
      <w:tr w:rsidR="00C11A29" w:rsidRPr="003548F2" w14:paraId="44FC1B8E" w14:textId="77777777" w:rsidTr="004B59E4">
        <w:trPr>
          <w:jc w:val="center"/>
        </w:trPr>
        <w:tc>
          <w:tcPr>
            <w:tcW w:w="648" w:type="dxa"/>
            <w:tcBorders>
              <w:top w:val="single" w:sz="4" w:space="0" w:color="808080"/>
              <w:left w:val="single" w:sz="6" w:space="0" w:color="auto"/>
              <w:bottom w:val="single" w:sz="4" w:space="0" w:color="808080"/>
            </w:tcBorders>
          </w:tcPr>
          <w:p w14:paraId="44FC1B82" w14:textId="77777777" w:rsidR="00C11A29" w:rsidRPr="003548F2" w:rsidRDefault="00C11A29" w:rsidP="00FD6893">
            <w:pPr>
              <w:pStyle w:val="FAAFormTextNumber"/>
              <w:spacing w:before="0" w:after="0" w:line="228" w:lineRule="auto"/>
            </w:pPr>
            <w:r w:rsidRPr="003548F2">
              <w:t>270</w:t>
            </w:r>
          </w:p>
        </w:tc>
        <w:tc>
          <w:tcPr>
            <w:tcW w:w="720" w:type="dxa"/>
            <w:tcBorders>
              <w:top w:val="single" w:sz="4" w:space="0" w:color="808080"/>
              <w:bottom w:val="single" w:sz="4" w:space="0" w:color="808080"/>
            </w:tcBorders>
          </w:tcPr>
          <w:p w14:paraId="44FC1B83" w14:textId="014FA7F0" w:rsidR="00C11A29" w:rsidRPr="003548F2" w:rsidRDefault="00C11A29" w:rsidP="00FD6893">
            <w:pPr>
              <w:pStyle w:val="FAAFormTextNumber"/>
              <w:spacing w:before="0" w:after="0" w:line="228" w:lineRule="auto"/>
            </w:pPr>
            <w:r w:rsidRPr="003548F2">
              <w:t>8</w:t>
            </w:r>
            <w:r w:rsidR="002A4A72" w:rsidRPr="003548F2">
              <w:t> </w:t>
            </w:r>
            <w:r w:rsidRPr="003548F2">
              <w:t>250</w:t>
            </w:r>
          </w:p>
        </w:tc>
        <w:tc>
          <w:tcPr>
            <w:tcW w:w="720" w:type="dxa"/>
            <w:gridSpan w:val="2"/>
            <w:tcBorders>
              <w:top w:val="single" w:sz="4" w:space="0" w:color="808080"/>
              <w:bottom w:val="single" w:sz="4" w:space="0" w:color="808080"/>
            </w:tcBorders>
          </w:tcPr>
          <w:p w14:paraId="44FC1B84" w14:textId="43D96A24" w:rsidR="00C11A29" w:rsidRPr="003548F2" w:rsidRDefault="00C11A29" w:rsidP="00FD6893">
            <w:pPr>
              <w:pStyle w:val="FAAFormTextNumber"/>
              <w:spacing w:before="0" w:after="0" w:line="228" w:lineRule="auto"/>
            </w:pPr>
            <w:r w:rsidRPr="003548F2">
              <w:t>27</w:t>
            </w:r>
            <w:r w:rsidR="002A4A72" w:rsidRPr="003548F2">
              <w:t> </w:t>
            </w:r>
            <w:r w:rsidRPr="003548F2">
              <w:t>000</w:t>
            </w:r>
          </w:p>
        </w:tc>
        <w:tc>
          <w:tcPr>
            <w:tcW w:w="630" w:type="dxa"/>
            <w:tcBorders>
              <w:top w:val="single" w:sz="4" w:space="0" w:color="808080"/>
              <w:left w:val="single" w:sz="6" w:space="0" w:color="auto"/>
              <w:bottom w:val="single" w:sz="4" w:space="0" w:color="808080"/>
            </w:tcBorders>
          </w:tcPr>
          <w:p w14:paraId="44FC1B85" w14:textId="77777777" w:rsidR="00C11A29" w:rsidRPr="003548F2" w:rsidRDefault="00C11A29" w:rsidP="00FD6893">
            <w:pPr>
              <w:pStyle w:val="FAAFormTextNumber"/>
              <w:spacing w:before="0" w:after="0" w:line="228" w:lineRule="auto"/>
            </w:pPr>
            <w:r w:rsidRPr="003548F2">
              <w:t>275</w:t>
            </w:r>
          </w:p>
        </w:tc>
        <w:tc>
          <w:tcPr>
            <w:tcW w:w="810" w:type="dxa"/>
            <w:tcBorders>
              <w:top w:val="single" w:sz="4" w:space="0" w:color="808080"/>
              <w:bottom w:val="single" w:sz="4" w:space="0" w:color="808080"/>
            </w:tcBorders>
          </w:tcPr>
          <w:p w14:paraId="44FC1B86" w14:textId="74FDE0F6" w:rsidR="00C11A29" w:rsidRPr="003548F2" w:rsidRDefault="00C11A29" w:rsidP="00FD6893">
            <w:pPr>
              <w:pStyle w:val="FAAFormTextNumber"/>
              <w:spacing w:before="0" w:after="0" w:line="228" w:lineRule="auto"/>
            </w:pPr>
            <w:r w:rsidRPr="003548F2">
              <w:t>8</w:t>
            </w:r>
            <w:r w:rsidR="002A4A72" w:rsidRPr="003548F2">
              <w:t> </w:t>
            </w:r>
            <w:r w:rsidRPr="003548F2">
              <w:t>400</w:t>
            </w:r>
          </w:p>
        </w:tc>
        <w:tc>
          <w:tcPr>
            <w:tcW w:w="810" w:type="dxa"/>
            <w:tcBorders>
              <w:top w:val="single" w:sz="4" w:space="0" w:color="808080"/>
              <w:bottom w:val="single" w:sz="4" w:space="0" w:color="808080"/>
            </w:tcBorders>
          </w:tcPr>
          <w:p w14:paraId="44FC1B87" w14:textId="48D033F9" w:rsidR="00C11A29" w:rsidRPr="003548F2" w:rsidRDefault="00C11A29" w:rsidP="00FD6893">
            <w:pPr>
              <w:pStyle w:val="FAAFormTextNumber"/>
              <w:spacing w:before="0" w:after="0" w:line="228" w:lineRule="auto"/>
            </w:pPr>
            <w:r w:rsidRPr="003548F2">
              <w:t>27</w:t>
            </w:r>
            <w:r w:rsidR="002A4A72" w:rsidRPr="003548F2">
              <w:t> </w:t>
            </w:r>
            <w:r w:rsidRPr="003548F2">
              <w:t>500</w:t>
            </w:r>
          </w:p>
        </w:tc>
        <w:tc>
          <w:tcPr>
            <w:tcW w:w="630" w:type="dxa"/>
            <w:tcBorders>
              <w:top w:val="single" w:sz="4" w:space="0" w:color="808080"/>
              <w:left w:val="single" w:sz="6" w:space="0" w:color="auto"/>
              <w:bottom w:val="single" w:sz="4" w:space="0" w:color="808080"/>
            </w:tcBorders>
          </w:tcPr>
          <w:p w14:paraId="44FC1B88" w14:textId="77777777" w:rsidR="00C11A29" w:rsidRPr="003548F2" w:rsidRDefault="00C11A29" w:rsidP="00FD6893">
            <w:pPr>
              <w:pStyle w:val="FAAFormTextNumber"/>
              <w:spacing w:before="0" w:after="0" w:line="228" w:lineRule="auto"/>
            </w:pPr>
            <w:r w:rsidRPr="003548F2">
              <w:t>280</w:t>
            </w:r>
          </w:p>
        </w:tc>
        <w:tc>
          <w:tcPr>
            <w:tcW w:w="720" w:type="dxa"/>
            <w:tcBorders>
              <w:top w:val="single" w:sz="4" w:space="0" w:color="808080"/>
              <w:bottom w:val="single" w:sz="4" w:space="0" w:color="808080"/>
            </w:tcBorders>
          </w:tcPr>
          <w:p w14:paraId="44FC1B89" w14:textId="01675281" w:rsidR="00C11A29" w:rsidRPr="003548F2" w:rsidRDefault="00C11A29" w:rsidP="00FD6893">
            <w:pPr>
              <w:pStyle w:val="FAAFormTextNumber"/>
              <w:spacing w:before="0" w:after="0" w:line="228" w:lineRule="auto"/>
            </w:pPr>
            <w:r w:rsidRPr="003548F2">
              <w:t>8</w:t>
            </w:r>
            <w:r w:rsidR="002A4A72" w:rsidRPr="003548F2">
              <w:t> </w:t>
            </w:r>
            <w:r w:rsidRPr="003548F2">
              <w:t>550</w:t>
            </w:r>
          </w:p>
        </w:tc>
        <w:tc>
          <w:tcPr>
            <w:tcW w:w="810" w:type="dxa"/>
            <w:gridSpan w:val="2"/>
            <w:tcBorders>
              <w:top w:val="single" w:sz="4" w:space="0" w:color="808080"/>
              <w:bottom w:val="single" w:sz="4" w:space="0" w:color="808080"/>
            </w:tcBorders>
          </w:tcPr>
          <w:p w14:paraId="44FC1B8A" w14:textId="3008B378" w:rsidR="00C11A29" w:rsidRPr="003548F2" w:rsidRDefault="00C11A29" w:rsidP="00FD6893">
            <w:pPr>
              <w:pStyle w:val="FAAFormTextNumber"/>
              <w:spacing w:before="0" w:after="0" w:line="228" w:lineRule="auto"/>
            </w:pPr>
            <w:r w:rsidRPr="003548F2">
              <w:t>28</w:t>
            </w:r>
            <w:r w:rsidR="00BF540A" w:rsidRPr="003548F2">
              <w:t> </w:t>
            </w:r>
            <w:r w:rsidRPr="003548F2">
              <w:t>000</w:t>
            </w:r>
          </w:p>
        </w:tc>
        <w:tc>
          <w:tcPr>
            <w:tcW w:w="630" w:type="dxa"/>
            <w:tcBorders>
              <w:top w:val="single" w:sz="4" w:space="0" w:color="808080"/>
              <w:left w:val="single" w:sz="6" w:space="0" w:color="auto"/>
              <w:bottom w:val="single" w:sz="4" w:space="0" w:color="808080"/>
            </w:tcBorders>
          </w:tcPr>
          <w:p w14:paraId="44FC1B8B" w14:textId="77777777" w:rsidR="00C11A29" w:rsidRPr="003548F2" w:rsidRDefault="00C11A29" w:rsidP="00FD6893">
            <w:pPr>
              <w:pStyle w:val="FAAFormTextNumber"/>
              <w:spacing w:before="0" w:after="0" w:line="228" w:lineRule="auto"/>
            </w:pPr>
            <w:r w:rsidRPr="003548F2">
              <w:t>285</w:t>
            </w:r>
          </w:p>
        </w:tc>
        <w:tc>
          <w:tcPr>
            <w:tcW w:w="810" w:type="dxa"/>
            <w:tcBorders>
              <w:top w:val="single" w:sz="4" w:space="0" w:color="808080"/>
              <w:bottom w:val="single" w:sz="4" w:space="0" w:color="808080"/>
            </w:tcBorders>
          </w:tcPr>
          <w:p w14:paraId="44FC1B8C" w14:textId="5417CB6B" w:rsidR="00C11A29" w:rsidRPr="003548F2" w:rsidRDefault="00C11A29" w:rsidP="00FD6893">
            <w:pPr>
              <w:pStyle w:val="FAAFormTextNumber"/>
              <w:spacing w:before="0" w:after="0" w:line="228" w:lineRule="auto"/>
            </w:pPr>
            <w:r w:rsidRPr="003548F2">
              <w:t>8</w:t>
            </w:r>
            <w:r w:rsidR="00BF540A" w:rsidRPr="003548F2">
              <w:t> </w:t>
            </w:r>
            <w:r w:rsidRPr="003548F2">
              <w:t>700</w:t>
            </w:r>
          </w:p>
        </w:tc>
        <w:tc>
          <w:tcPr>
            <w:tcW w:w="720" w:type="dxa"/>
            <w:tcBorders>
              <w:top w:val="single" w:sz="4" w:space="0" w:color="808080"/>
              <w:bottom w:val="single" w:sz="4" w:space="0" w:color="808080"/>
              <w:right w:val="single" w:sz="6" w:space="0" w:color="auto"/>
            </w:tcBorders>
          </w:tcPr>
          <w:p w14:paraId="44FC1B8D" w14:textId="1D02E1E0" w:rsidR="00C11A29" w:rsidRPr="003548F2" w:rsidRDefault="00C11A29" w:rsidP="00FD6893">
            <w:pPr>
              <w:pStyle w:val="FAAFormTextNumber"/>
              <w:spacing w:before="0" w:after="0" w:line="228" w:lineRule="auto"/>
            </w:pPr>
            <w:r w:rsidRPr="003548F2">
              <w:t>28</w:t>
            </w:r>
            <w:r w:rsidR="00BF540A" w:rsidRPr="003548F2">
              <w:t> </w:t>
            </w:r>
            <w:r w:rsidRPr="003548F2">
              <w:t>500</w:t>
            </w:r>
          </w:p>
        </w:tc>
      </w:tr>
      <w:tr w:rsidR="00C11A29" w:rsidRPr="003548F2" w14:paraId="44FC1B97" w14:textId="77777777" w:rsidTr="004B59E4">
        <w:trPr>
          <w:cantSplit/>
          <w:jc w:val="center"/>
        </w:trPr>
        <w:tc>
          <w:tcPr>
            <w:tcW w:w="648" w:type="dxa"/>
            <w:tcBorders>
              <w:top w:val="single" w:sz="4" w:space="0" w:color="808080"/>
              <w:left w:val="single" w:sz="6" w:space="0" w:color="auto"/>
              <w:bottom w:val="single" w:sz="4" w:space="0" w:color="808080"/>
            </w:tcBorders>
          </w:tcPr>
          <w:p w14:paraId="44FC1B8F" w14:textId="77777777" w:rsidR="00C11A29" w:rsidRPr="003548F2" w:rsidRDefault="00C11A29" w:rsidP="00FD6893">
            <w:pPr>
              <w:pStyle w:val="FAAFormTextNumber"/>
              <w:spacing w:before="0" w:after="0" w:line="228" w:lineRule="auto"/>
            </w:pPr>
            <w:r w:rsidRPr="003548F2">
              <w:t>290</w:t>
            </w:r>
          </w:p>
        </w:tc>
        <w:tc>
          <w:tcPr>
            <w:tcW w:w="720" w:type="dxa"/>
            <w:tcBorders>
              <w:top w:val="single" w:sz="4" w:space="0" w:color="808080"/>
              <w:bottom w:val="single" w:sz="4" w:space="0" w:color="808080"/>
            </w:tcBorders>
          </w:tcPr>
          <w:p w14:paraId="44FC1B90" w14:textId="67EA60AD" w:rsidR="00C11A29" w:rsidRPr="003548F2" w:rsidRDefault="00C11A29" w:rsidP="00FD6893">
            <w:pPr>
              <w:pStyle w:val="FAAFormTextNumber"/>
              <w:spacing w:before="0" w:after="0" w:line="228" w:lineRule="auto"/>
            </w:pPr>
            <w:r w:rsidRPr="003548F2">
              <w:t>8</w:t>
            </w:r>
            <w:r w:rsidR="002A4A72" w:rsidRPr="003548F2">
              <w:t> </w:t>
            </w:r>
            <w:r w:rsidRPr="003548F2">
              <w:t>850</w:t>
            </w:r>
          </w:p>
        </w:tc>
        <w:tc>
          <w:tcPr>
            <w:tcW w:w="720" w:type="dxa"/>
            <w:gridSpan w:val="2"/>
            <w:tcBorders>
              <w:top w:val="single" w:sz="4" w:space="0" w:color="808080"/>
              <w:bottom w:val="single" w:sz="4" w:space="0" w:color="808080"/>
            </w:tcBorders>
          </w:tcPr>
          <w:p w14:paraId="44FC1B91" w14:textId="06C9BF59" w:rsidR="00C11A29" w:rsidRPr="003548F2" w:rsidRDefault="00C11A29" w:rsidP="00FD6893">
            <w:pPr>
              <w:pStyle w:val="FAAFormTextNumber"/>
              <w:spacing w:before="0" w:after="0" w:line="228" w:lineRule="auto"/>
            </w:pPr>
            <w:r w:rsidRPr="003548F2">
              <w:t>29</w:t>
            </w:r>
            <w:r w:rsidR="002A4A72" w:rsidRPr="003548F2">
              <w:t> </w:t>
            </w:r>
            <w:r w:rsidRPr="003548F2">
              <w:t>000</w:t>
            </w:r>
          </w:p>
        </w:tc>
        <w:tc>
          <w:tcPr>
            <w:tcW w:w="2250" w:type="dxa"/>
            <w:gridSpan w:val="3"/>
            <w:vMerge w:val="restart"/>
            <w:tcBorders>
              <w:top w:val="single" w:sz="4" w:space="0" w:color="808080"/>
              <w:left w:val="single" w:sz="6" w:space="0" w:color="auto"/>
            </w:tcBorders>
          </w:tcPr>
          <w:p w14:paraId="44FC1B92" w14:textId="77777777" w:rsidR="00C11A29" w:rsidRPr="003548F2" w:rsidRDefault="00C11A29" w:rsidP="00FD6893">
            <w:pPr>
              <w:pStyle w:val="FAAFormTextNumber"/>
              <w:spacing w:after="0" w:line="228" w:lineRule="auto"/>
            </w:pPr>
            <w:r w:rsidRPr="003548F2">
              <w:t xml:space="preserve"> </w:t>
            </w:r>
          </w:p>
        </w:tc>
        <w:tc>
          <w:tcPr>
            <w:tcW w:w="630" w:type="dxa"/>
            <w:tcBorders>
              <w:top w:val="single" w:sz="4" w:space="0" w:color="808080"/>
              <w:left w:val="single" w:sz="6" w:space="0" w:color="auto"/>
              <w:bottom w:val="single" w:sz="4" w:space="0" w:color="808080"/>
            </w:tcBorders>
          </w:tcPr>
          <w:p w14:paraId="44FC1B93" w14:textId="77777777" w:rsidR="00C11A29" w:rsidRPr="003548F2" w:rsidRDefault="00C11A29" w:rsidP="00FD6893">
            <w:pPr>
              <w:pStyle w:val="FAAFormTextNumber"/>
              <w:spacing w:before="0" w:after="0" w:line="228" w:lineRule="auto"/>
            </w:pPr>
            <w:r w:rsidRPr="003548F2">
              <w:t>300</w:t>
            </w:r>
          </w:p>
        </w:tc>
        <w:tc>
          <w:tcPr>
            <w:tcW w:w="720" w:type="dxa"/>
            <w:tcBorders>
              <w:top w:val="single" w:sz="4" w:space="0" w:color="808080"/>
              <w:bottom w:val="single" w:sz="4" w:space="0" w:color="808080"/>
            </w:tcBorders>
          </w:tcPr>
          <w:p w14:paraId="44FC1B94" w14:textId="73D4D7BB" w:rsidR="00C11A29" w:rsidRPr="003548F2" w:rsidRDefault="00C11A29" w:rsidP="00FD6893">
            <w:pPr>
              <w:pStyle w:val="FAAFormTextNumber"/>
              <w:spacing w:before="0" w:after="0" w:line="228" w:lineRule="auto"/>
            </w:pPr>
            <w:r w:rsidRPr="003548F2">
              <w:t>9</w:t>
            </w:r>
            <w:r w:rsidR="002A4A72" w:rsidRPr="003548F2">
              <w:t> </w:t>
            </w:r>
            <w:r w:rsidRPr="003548F2">
              <w:t>150</w:t>
            </w:r>
          </w:p>
        </w:tc>
        <w:tc>
          <w:tcPr>
            <w:tcW w:w="810" w:type="dxa"/>
            <w:gridSpan w:val="2"/>
            <w:tcBorders>
              <w:top w:val="single" w:sz="4" w:space="0" w:color="808080"/>
              <w:bottom w:val="single" w:sz="4" w:space="0" w:color="808080"/>
            </w:tcBorders>
          </w:tcPr>
          <w:p w14:paraId="44FC1B95" w14:textId="58D9DD55" w:rsidR="00C11A29" w:rsidRPr="003548F2" w:rsidRDefault="00C11A29" w:rsidP="00FD6893">
            <w:pPr>
              <w:pStyle w:val="FAAFormTextNumber"/>
              <w:spacing w:before="0" w:after="0" w:line="228" w:lineRule="auto"/>
            </w:pPr>
            <w:r w:rsidRPr="003548F2">
              <w:t>30</w:t>
            </w:r>
            <w:r w:rsidR="00BF540A" w:rsidRPr="003548F2">
              <w:t> </w:t>
            </w:r>
            <w:r w:rsidRPr="003548F2">
              <w:t>000</w:t>
            </w:r>
          </w:p>
        </w:tc>
        <w:tc>
          <w:tcPr>
            <w:tcW w:w="2160" w:type="dxa"/>
            <w:gridSpan w:val="3"/>
            <w:vMerge w:val="restart"/>
            <w:tcBorders>
              <w:top w:val="single" w:sz="4" w:space="0" w:color="808080"/>
              <w:left w:val="single" w:sz="6" w:space="0" w:color="auto"/>
              <w:right w:val="single" w:sz="6" w:space="0" w:color="auto"/>
            </w:tcBorders>
          </w:tcPr>
          <w:p w14:paraId="44FC1B96" w14:textId="77777777" w:rsidR="00C11A29" w:rsidRPr="003548F2" w:rsidRDefault="00C11A29" w:rsidP="00FD6893">
            <w:pPr>
              <w:pStyle w:val="FAAFormTextNumber"/>
              <w:spacing w:before="0" w:after="0" w:line="228" w:lineRule="auto"/>
            </w:pPr>
          </w:p>
        </w:tc>
      </w:tr>
      <w:tr w:rsidR="00C11A29" w:rsidRPr="003548F2" w14:paraId="44FC1BA0" w14:textId="77777777" w:rsidTr="004B59E4">
        <w:trPr>
          <w:cantSplit/>
          <w:jc w:val="center"/>
        </w:trPr>
        <w:tc>
          <w:tcPr>
            <w:tcW w:w="648" w:type="dxa"/>
            <w:tcBorders>
              <w:top w:val="single" w:sz="4" w:space="0" w:color="808080"/>
              <w:left w:val="single" w:sz="6" w:space="0" w:color="auto"/>
              <w:bottom w:val="single" w:sz="4" w:space="0" w:color="808080"/>
            </w:tcBorders>
          </w:tcPr>
          <w:p w14:paraId="44FC1B98" w14:textId="77777777" w:rsidR="00C11A29" w:rsidRPr="003548F2" w:rsidRDefault="00C11A29" w:rsidP="00FD6893">
            <w:pPr>
              <w:pStyle w:val="FAAFormTextNumber"/>
              <w:spacing w:before="0" w:after="0" w:line="228" w:lineRule="auto"/>
            </w:pPr>
            <w:r w:rsidRPr="003548F2">
              <w:t>310</w:t>
            </w:r>
          </w:p>
        </w:tc>
        <w:tc>
          <w:tcPr>
            <w:tcW w:w="720" w:type="dxa"/>
            <w:tcBorders>
              <w:top w:val="single" w:sz="4" w:space="0" w:color="808080"/>
              <w:bottom w:val="single" w:sz="4" w:space="0" w:color="808080"/>
            </w:tcBorders>
          </w:tcPr>
          <w:p w14:paraId="44FC1B99" w14:textId="258BB96C" w:rsidR="00C11A29" w:rsidRPr="003548F2" w:rsidRDefault="00C11A29" w:rsidP="00FD6893">
            <w:pPr>
              <w:pStyle w:val="FAAFormTextNumber"/>
              <w:spacing w:before="0" w:after="0" w:line="228" w:lineRule="auto"/>
            </w:pPr>
            <w:r w:rsidRPr="003548F2">
              <w:t>9</w:t>
            </w:r>
            <w:r w:rsidR="002A4A72" w:rsidRPr="003548F2">
              <w:t> </w:t>
            </w:r>
            <w:r w:rsidRPr="003548F2">
              <w:t>450</w:t>
            </w:r>
          </w:p>
        </w:tc>
        <w:tc>
          <w:tcPr>
            <w:tcW w:w="720" w:type="dxa"/>
            <w:gridSpan w:val="2"/>
            <w:tcBorders>
              <w:top w:val="single" w:sz="4" w:space="0" w:color="808080"/>
              <w:bottom w:val="single" w:sz="4" w:space="0" w:color="808080"/>
            </w:tcBorders>
          </w:tcPr>
          <w:p w14:paraId="44FC1B9A" w14:textId="04BE6BC3" w:rsidR="00C11A29" w:rsidRPr="003548F2" w:rsidRDefault="00C11A29" w:rsidP="00FD6893">
            <w:pPr>
              <w:pStyle w:val="FAAFormTextNumber"/>
              <w:spacing w:before="0" w:after="0" w:line="228" w:lineRule="auto"/>
            </w:pPr>
            <w:r w:rsidRPr="003548F2">
              <w:t>31</w:t>
            </w:r>
            <w:r w:rsidR="002A4A72" w:rsidRPr="003548F2">
              <w:t> </w:t>
            </w:r>
            <w:r w:rsidRPr="003548F2">
              <w:t>000</w:t>
            </w:r>
          </w:p>
        </w:tc>
        <w:tc>
          <w:tcPr>
            <w:tcW w:w="2250" w:type="dxa"/>
            <w:gridSpan w:val="3"/>
            <w:vMerge/>
            <w:tcBorders>
              <w:left w:val="single" w:sz="6" w:space="0" w:color="auto"/>
            </w:tcBorders>
          </w:tcPr>
          <w:p w14:paraId="44FC1B9B" w14:textId="77777777" w:rsidR="00C11A29" w:rsidRPr="003548F2" w:rsidRDefault="00C11A29" w:rsidP="00FD6893">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9C" w14:textId="77777777" w:rsidR="00C11A29" w:rsidRPr="003548F2" w:rsidRDefault="00C11A29" w:rsidP="00FD6893">
            <w:pPr>
              <w:pStyle w:val="FAAFormTextNumber"/>
              <w:spacing w:before="0" w:after="0" w:line="228" w:lineRule="auto"/>
            </w:pPr>
            <w:r w:rsidRPr="003548F2">
              <w:t>320</w:t>
            </w:r>
          </w:p>
        </w:tc>
        <w:tc>
          <w:tcPr>
            <w:tcW w:w="720" w:type="dxa"/>
            <w:tcBorders>
              <w:top w:val="single" w:sz="4" w:space="0" w:color="808080"/>
              <w:bottom w:val="single" w:sz="4" w:space="0" w:color="808080"/>
            </w:tcBorders>
          </w:tcPr>
          <w:p w14:paraId="44FC1B9D" w14:textId="47651BF8" w:rsidR="00C11A29" w:rsidRPr="003548F2" w:rsidRDefault="00C11A29" w:rsidP="00FD6893">
            <w:pPr>
              <w:pStyle w:val="FAAFormTextNumber"/>
              <w:spacing w:before="0" w:after="0" w:line="228" w:lineRule="auto"/>
            </w:pPr>
            <w:r w:rsidRPr="003548F2">
              <w:t>9</w:t>
            </w:r>
            <w:r w:rsidR="002A4A72" w:rsidRPr="003548F2">
              <w:t> </w:t>
            </w:r>
            <w:r w:rsidRPr="003548F2">
              <w:t>750</w:t>
            </w:r>
          </w:p>
        </w:tc>
        <w:tc>
          <w:tcPr>
            <w:tcW w:w="810" w:type="dxa"/>
            <w:gridSpan w:val="2"/>
            <w:tcBorders>
              <w:top w:val="single" w:sz="4" w:space="0" w:color="808080"/>
              <w:bottom w:val="single" w:sz="4" w:space="0" w:color="808080"/>
            </w:tcBorders>
          </w:tcPr>
          <w:p w14:paraId="44FC1B9E" w14:textId="390CDE72" w:rsidR="00C11A29" w:rsidRPr="003548F2" w:rsidRDefault="00C11A29" w:rsidP="00FD6893">
            <w:pPr>
              <w:pStyle w:val="FAAFormTextNumber"/>
              <w:spacing w:before="0" w:after="0" w:line="228" w:lineRule="auto"/>
            </w:pPr>
            <w:r w:rsidRPr="003548F2">
              <w:t>32</w:t>
            </w:r>
            <w:r w:rsidR="00BF540A" w:rsidRPr="003548F2">
              <w:t> </w:t>
            </w:r>
            <w:r w:rsidRPr="003548F2">
              <w:t>000</w:t>
            </w:r>
          </w:p>
        </w:tc>
        <w:tc>
          <w:tcPr>
            <w:tcW w:w="2160" w:type="dxa"/>
            <w:gridSpan w:val="3"/>
            <w:vMerge/>
            <w:tcBorders>
              <w:left w:val="single" w:sz="6" w:space="0" w:color="auto"/>
              <w:right w:val="single" w:sz="6" w:space="0" w:color="auto"/>
            </w:tcBorders>
          </w:tcPr>
          <w:p w14:paraId="44FC1B9F" w14:textId="77777777" w:rsidR="00C11A29" w:rsidRPr="003548F2" w:rsidRDefault="00C11A29" w:rsidP="00FD6893">
            <w:pPr>
              <w:pStyle w:val="FAAFormTextNumber"/>
              <w:spacing w:before="0" w:after="0" w:line="228" w:lineRule="auto"/>
            </w:pPr>
          </w:p>
        </w:tc>
      </w:tr>
      <w:tr w:rsidR="00C11A29" w:rsidRPr="003548F2" w14:paraId="44FC1BA9" w14:textId="77777777" w:rsidTr="004B59E4">
        <w:trPr>
          <w:cantSplit/>
          <w:jc w:val="center"/>
        </w:trPr>
        <w:tc>
          <w:tcPr>
            <w:tcW w:w="648" w:type="dxa"/>
            <w:tcBorders>
              <w:top w:val="single" w:sz="4" w:space="0" w:color="808080"/>
              <w:left w:val="single" w:sz="6" w:space="0" w:color="auto"/>
              <w:bottom w:val="single" w:sz="4" w:space="0" w:color="808080"/>
            </w:tcBorders>
          </w:tcPr>
          <w:p w14:paraId="44FC1BA1" w14:textId="77777777" w:rsidR="00C11A29" w:rsidRPr="003548F2" w:rsidRDefault="00C11A29" w:rsidP="00FD6893">
            <w:pPr>
              <w:pStyle w:val="FAAFormTextNumber"/>
              <w:spacing w:before="0" w:after="0" w:line="228" w:lineRule="auto"/>
            </w:pPr>
            <w:r w:rsidRPr="003548F2">
              <w:t>330</w:t>
            </w:r>
          </w:p>
        </w:tc>
        <w:tc>
          <w:tcPr>
            <w:tcW w:w="720" w:type="dxa"/>
            <w:tcBorders>
              <w:top w:val="single" w:sz="4" w:space="0" w:color="808080"/>
              <w:bottom w:val="single" w:sz="4" w:space="0" w:color="808080"/>
            </w:tcBorders>
          </w:tcPr>
          <w:p w14:paraId="44FC1BA2" w14:textId="7C552ABD" w:rsidR="00C11A29" w:rsidRPr="003548F2" w:rsidRDefault="00C11A29" w:rsidP="00FD6893">
            <w:pPr>
              <w:pStyle w:val="FAAFormTextNumber"/>
              <w:spacing w:before="0" w:after="0" w:line="228" w:lineRule="auto"/>
            </w:pPr>
            <w:r w:rsidRPr="003548F2">
              <w:t>10</w:t>
            </w:r>
            <w:r w:rsidR="002A4A72" w:rsidRPr="003548F2">
              <w:t> </w:t>
            </w:r>
            <w:r w:rsidRPr="003548F2">
              <w:t>050</w:t>
            </w:r>
          </w:p>
        </w:tc>
        <w:tc>
          <w:tcPr>
            <w:tcW w:w="720" w:type="dxa"/>
            <w:gridSpan w:val="2"/>
            <w:tcBorders>
              <w:top w:val="single" w:sz="4" w:space="0" w:color="808080"/>
              <w:bottom w:val="single" w:sz="4" w:space="0" w:color="808080"/>
            </w:tcBorders>
          </w:tcPr>
          <w:p w14:paraId="44FC1BA3" w14:textId="1838D4AF" w:rsidR="00C11A29" w:rsidRPr="003548F2" w:rsidRDefault="00C11A29" w:rsidP="00FD6893">
            <w:pPr>
              <w:pStyle w:val="FAAFormTextNumber"/>
              <w:spacing w:before="0" w:after="0" w:line="228" w:lineRule="auto"/>
            </w:pPr>
            <w:r w:rsidRPr="003548F2">
              <w:t>33</w:t>
            </w:r>
            <w:r w:rsidR="002A4A72" w:rsidRPr="003548F2">
              <w:t> </w:t>
            </w:r>
            <w:r w:rsidRPr="003548F2">
              <w:t>000</w:t>
            </w:r>
          </w:p>
        </w:tc>
        <w:tc>
          <w:tcPr>
            <w:tcW w:w="2250" w:type="dxa"/>
            <w:gridSpan w:val="3"/>
            <w:vMerge/>
            <w:tcBorders>
              <w:left w:val="single" w:sz="6" w:space="0" w:color="auto"/>
            </w:tcBorders>
          </w:tcPr>
          <w:p w14:paraId="44FC1BA4" w14:textId="77777777" w:rsidR="00C11A29" w:rsidRPr="003548F2" w:rsidRDefault="00C11A29" w:rsidP="00FD6893">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A5" w14:textId="77777777" w:rsidR="00C11A29" w:rsidRPr="003548F2" w:rsidRDefault="00C11A29" w:rsidP="00FD6893">
            <w:pPr>
              <w:pStyle w:val="FAAFormTextNumber"/>
              <w:spacing w:before="0" w:after="0" w:line="228" w:lineRule="auto"/>
            </w:pPr>
            <w:r w:rsidRPr="003548F2">
              <w:t>340</w:t>
            </w:r>
          </w:p>
        </w:tc>
        <w:tc>
          <w:tcPr>
            <w:tcW w:w="720" w:type="dxa"/>
            <w:tcBorders>
              <w:top w:val="single" w:sz="4" w:space="0" w:color="808080"/>
              <w:bottom w:val="single" w:sz="4" w:space="0" w:color="808080"/>
            </w:tcBorders>
          </w:tcPr>
          <w:p w14:paraId="44FC1BA6" w14:textId="0CEEC1DA" w:rsidR="00C11A29" w:rsidRPr="003548F2" w:rsidRDefault="00C11A29" w:rsidP="00FD6893">
            <w:pPr>
              <w:pStyle w:val="FAAFormTextNumber"/>
              <w:spacing w:before="0" w:after="0" w:line="228" w:lineRule="auto"/>
            </w:pPr>
            <w:r w:rsidRPr="003548F2">
              <w:t>10</w:t>
            </w:r>
            <w:r w:rsidR="002A4A72" w:rsidRPr="003548F2">
              <w:t> </w:t>
            </w:r>
            <w:r w:rsidRPr="003548F2">
              <w:t>350</w:t>
            </w:r>
          </w:p>
        </w:tc>
        <w:tc>
          <w:tcPr>
            <w:tcW w:w="810" w:type="dxa"/>
            <w:gridSpan w:val="2"/>
            <w:tcBorders>
              <w:top w:val="single" w:sz="4" w:space="0" w:color="808080"/>
              <w:bottom w:val="single" w:sz="4" w:space="0" w:color="808080"/>
            </w:tcBorders>
          </w:tcPr>
          <w:p w14:paraId="44FC1BA7" w14:textId="3DBE89B7" w:rsidR="00C11A29" w:rsidRPr="003548F2" w:rsidRDefault="00C11A29" w:rsidP="00FD6893">
            <w:pPr>
              <w:pStyle w:val="FAAFormTextNumber"/>
              <w:spacing w:before="0" w:after="0" w:line="228" w:lineRule="auto"/>
            </w:pPr>
            <w:r w:rsidRPr="003548F2">
              <w:t>34</w:t>
            </w:r>
            <w:r w:rsidR="00BF540A" w:rsidRPr="003548F2">
              <w:t> </w:t>
            </w:r>
            <w:r w:rsidRPr="003548F2">
              <w:t>000</w:t>
            </w:r>
          </w:p>
        </w:tc>
        <w:tc>
          <w:tcPr>
            <w:tcW w:w="2160" w:type="dxa"/>
            <w:gridSpan w:val="3"/>
            <w:vMerge/>
            <w:tcBorders>
              <w:left w:val="single" w:sz="6" w:space="0" w:color="auto"/>
              <w:right w:val="single" w:sz="6" w:space="0" w:color="auto"/>
            </w:tcBorders>
          </w:tcPr>
          <w:p w14:paraId="44FC1BA8" w14:textId="77777777" w:rsidR="00C11A29" w:rsidRPr="003548F2" w:rsidRDefault="00C11A29" w:rsidP="00FD6893">
            <w:pPr>
              <w:pStyle w:val="FAAFormTextNumber"/>
              <w:spacing w:before="0" w:after="0" w:line="228" w:lineRule="auto"/>
            </w:pPr>
          </w:p>
        </w:tc>
      </w:tr>
      <w:tr w:rsidR="00C11A29" w:rsidRPr="003548F2" w14:paraId="44FC1BB2" w14:textId="77777777" w:rsidTr="004B59E4">
        <w:trPr>
          <w:cantSplit/>
          <w:jc w:val="center"/>
        </w:trPr>
        <w:tc>
          <w:tcPr>
            <w:tcW w:w="648" w:type="dxa"/>
            <w:tcBorders>
              <w:top w:val="single" w:sz="4" w:space="0" w:color="808080"/>
              <w:left w:val="single" w:sz="6" w:space="0" w:color="auto"/>
              <w:bottom w:val="single" w:sz="4" w:space="0" w:color="808080"/>
            </w:tcBorders>
          </w:tcPr>
          <w:p w14:paraId="44FC1BAA" w14:textId="77777777" w:rsidR="00C11A29" w:rsidRPr="003548F2" w:rsidRDefault="00C11A29" w:rsidP="00FD6893">
            <w:pPr>
              <w:pStyle w:val="FAAFormTextNumber"/>
              <w:spacing w:before="0" w:after="0" w:line="228" w:lineRule="auto"/>
            </w:pPr>
            <w:r w:rsidRPr="003548F2">
              <w:t>350</w:t>
            </w:r>
          </w:p>
        </w:tc>
        <w:tc>
          <w:tcPr>
            <w:tcW w:w="720" w:type="dxa"/>
            <w:tcBorders>
              <w:top w:val="single" w:sz="4" w:space="0" w:color="808080"/>
              <w:bottom w:val="single" w:sz="4" w:space="0" w:color="808080"/>
            </w:tcBorders>
          </w:tcPr>
          <w:p w14:paraId="44FC1BAB" w14:textId="6A5591F0" w:rsidR="00C11A29" w:rsidRPr="003548F2" w:rsidRDefault="00C11A29" w:rsidP="00FD6893">
            <w:pPr>
              <w:pStyle w:val="FAAFormTextNumber"/>
              <w:spacing w:before="0" w:after="0" w:line="228" w:lineRule="auto"/>
            </w:pPr>
            <w:r w:rsidRPr="003548F2">
              <w:t>10</w:t>
            </w:r>
            <w:r w:rsidR="002A4A72" w:rsidRPr="003548F2">
              <w:t> </w:t>
            </w:r>
            <w:r w:rsidRPr="003548F2">
              <w:t>650</w:t>
            </w:r>
          </w:p>
        </w:tc>
        <w:tc>
          <w:tcPr>
            <w:tcW w:w="720" w:type="dxa"/>
            <w:gridSpan w:val="2"/>
            <w:tcBorders>
              <w:top w:val="single" w:sz="4" w:space="0" w:color="808080"/>
              <w:bottom w:val="single" w:sz="4" w:space="0" w:color="808080"/>
            </w:tcBorders>
          </w:tcPr>
          <w:p w14:paraId="44FC1BAC" w14:textId="29E06DFF" w:rsidR="00C11A29" w:rsidRPr="003548F2" w:rsidRDefault="00C11A29" w:rsidP="00FD6893">
            <w:pPr>
              <w:pStyle w:val="FAAFormTextNumber"/>
              <w:spacing w:before="0" w:after="0" w:line="228" w:lineRule="auto"/>
            </w:pPr>
            <w:r w:rsidRPr="003548F2">
              <w:t>35</w:t>
            </w:r>
            <w:r w:rsidR="002A4A72" w:rsidRPr="003548F2">
              <w:t> </w:t>
            </w:r>
            <w:r w:rsidRPr="003548F2">
              <w:t>000</w:t>
            </w:r>
          </w:p>
        </w:tc>
        <w:tc>
          <w:tcPr>
            <w:tcW w:w="2250" w:type="dxa"/>
            <w:gridSpan w:val="3"/>
            <w:vMerge/>
            <w:tcBorders>
              <w:left w:val="single" w:sz="6" w:space="0" w:color="auto"/>
            </w:tcBorders>
          </w:tcPr>
          <w:p w14:paraId="44FC1BAD" w14:textId="77777777" w:rsidR="00C11A29" w:rsidRPr="003548F2" w:rsidRDefault="00C11A29" w:rsidP="00FD6893">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AE" w14:textId="77777777" w:rsidR="00C11A29" w:rsidRPr="003548F2" w:rsidRDefault="00C11A29" w:rsidP="00FD6893">
            <w:pPr>
              <w:pStyle w:val="FAAFormTextNumber"/>
              <w:spacing w:before="0" w:after="0" w:line="228" w:lineRule="auto"/>
            </w:pPr>
            <w:r w:rsidRPr="003548F2">
              <w:t>360</w:t>
            </w:r>
          </w:p>
        </w:tc>
        <w:tc>
          <w:tcPr>
            <w:tcW w:w="720" w:type="dxa"/>
            <w:tcBorders>
              <w:top w:val="single" w:sz="4" w:space="0" w:color="808080"/>
              <w:bottom w:val="single" w:sz="4" w:space="0" w:color="808080"/>
            </w:tcBorders>
          </w:tcPr>
          <w:p w14:paraId="44FC1BAF" w14:textId="3E8F89FC" w:rsidR="00C11A29" w:rsidRPr="003548F2" w:rsidRDefault="00C11A29" w:rsidP="00FD6893">
            <w:pPr>
              <w:pStyle w:val="FAAFormTextNumber"/>
              <w:spacing w:before="0" w:after="0" w:line="228" w:lineRule="auto"/>
            </w:pPr>
            <w:r w:rsidRPr="003548F2">
              <w:t>10</w:t>
            </w:r>
            <w:r w:rsidR="002A4A72" w:rsidRPr="003548F2">
              <w:t> </w:t>
            </w:r>
            <w:r w:rsidRPr="003548F2">
              <w:t>950</w:t>
            </w:r>
          </w:p>
        </w:tc>
        <w:tc>
          <w:tcPr>
            <w:tcW w:w="810" w:type="dxa"/>
            <w:gridSpan w:val="2"/>
            <w:tcBorders>
              <w:top w:val="single" w:sz="4" w:space="0" w:color="808080"/>
              <w:bottom w:val="single" w:sz="4" w:space="0" w:color="808080"/>
            </w:tcBorders>
          </w:tcPr>
          <w:p w14:paraId="44FC1BB0" w14:textId="51B60433" w:rsidR="00C11A29" w:rsidRPr="003548F2" w:rsidRDefault="00C11A29" w:rsidP="00FD6893">
            <w:pPr>
              <w:pStyle w:val="FAAFormTextNumber"/>
              <w:spacing w:before="0" w:after="0" w:line="228" w:lineRule="auto"/>
            </w:pPr>
            <w:r w:rsidRPr="003548F2">
              <w:t>36</w:t>
            </w:r>
            <w:r w:rsidR="00BF540A" w:rsidRPr="003548F2">
              <w:t> </w:t>
            </w:r>
            <w:r w:rsidRPr="003548F2">
              <w:t>000</w:t>
            </w:r>
          </w:p>
        </w:tc>
        <w:tc>
          <w:tcPr>
            <w:tcW w:w="2160" w:type="dxa"/>
            <w:gridSpan w:val="3"/>
            <w:vMerge/>
            <w:tcBorders>
              <w:left w:val="single" w:sz="6" w:space="0" w:color="auto"/>
              <w:right w:val="single" w:sz="6" w:space="0" w:color="auto"/>
            </w:tcBorders>
          </w:tcPr>
          <w:p w14:paraId="44FC1BB1" w14:textId="77777777" w:rsidR="00C11A29" w:rsidRPr="003548F2" w:rsidRDefault="00C11A29" w:rsidP="00FD6893">
            <w:pPr>
              <w:pStyle w:val="FAAFormTextNumber"/>
              <w:spacing w:before="0" w:after="0" w:line="228" w:lineRule="auto"/>
            </w:pPr>
          </w:p>
        </w:tc>
      </w:tr>
      <w:tr w:rsidR="00C11A29" w:rsidRPr="003548F2" w14:paraId="44FC1BBB" w14:textId="77777777" w:rsidTr="004B59E4">
        <w:trPr>
          <w:cantSplit/>
          <w:jc w:val="center"/>
        </w:trPr>
        <w:tc>
          <w:tcPr>
            <w:tcW w:w="648" w:type="dxa"/>
            <w:tcBorders>
              <w:top w:val="single" w:sz="4" w:space="0" w:color="808080"/>
              <w:left w:val="single" w:sz="6" w:space="0" w:color="auto"/>
              <w:bottom w:val="single" w:sz="4" w:space="0" w:color="808080"/>
            </w:tcBorders>
          </w:tcPr>
          <w:p w14:paraId="44FC1BB3" w14:textId="77777777" w:rsidR="00C11A29" w:rsidRPr="003548F2" w:rsidRDefault="00C11A29" w:rsidP="00FD6893">
            <w:pPr>
              <w:pStyle w:val="FAAFormTextNumber"/>
              <w:spacing w:before="0" w:after="0" w:line="228" w:lineRule="auto"/>
            </w:pPr>
            <w:r w:rsidRPr="003548F2">
              <w:t>370</w:t>
            </w:r>
          </w:p>
        </w:tc>
        <w:tc>
          <w:tcPr>
            <w:tcW w:w="720" w:type="dxa"/>
            <w:tcBorders>
              <w:top w:val="single" w:sz="4" w:space="0" w:color="808080"/>
              <w:bottom w:val="single" w:sz="4" w:space="0" w:color="808080"/>
            </w:tcBorders>
          </w:tcPr>
          <w:p w14:paraId="44FC1BB4" w14:textId="6FCC9900" w:rsidR="00C11A29" w:rsidRPr="003548F2" w:rsidRDefault="00C11A29" w:rsidP="00FD6893">
            <w:pPr>
              <w:pStyle w:val="FAAFormTextNumber"/>
              <w:spacing w:before="0" w:after="0" w:line="228" w:lineRule="auto"/>
            </w:pPr>
            <w:r w:rsidRPr="003548F2">
              <w:t>11</w:t>
            </w:r>
            <w:r w:rsidR="002A4A72" w:rsidRPr="003548F2">
              <w:t> </w:t>
            </w:r>
            <w:r w:rsidRPr="003548F2">
              <w:t>300</w:t>
            </w:r>
          </w:p>
        </w:tc>
        <w:tc>
          <w:tcPr>
            <w:tcW w:w="720" w:type="dxa"/>
            <w:gridSpan w:val="2"/>
            <w:tcBorders>
              <w:top w:val="single" w:sz="4" w:space="0" w:color="808080"/>
              <w:bottom w:val="single" w:sz="4" w:space="0" w:color="808080"/>
            </w:tcBorders>
          </w:tcPr>
          <w:p w14:paraId="44FC1BB5" w14:textId="21E8946C" w:rsidR="00C11A29" w:rsidRPr="003548F2" w:rsidRDefault="00C11A29" w:rsidP="00FD6893">
            <w:pPr>
              <w:pStyle w:val="FAAFormTextNumber"/>
              <w:spacing w:before="0" w:after="0" w:line="228" w:lineRule="auto"/>
            </w:pPr>
            <w:r w:rsidRPr="003548F2">
              <w:t>37</w:t>
            </w:r>
            <w:r w:rsidR="002A4A72" w:rsidRPr="003548F2">
              <w:t> </w:t>
            </w:r>
            <w:r w:rsidRPr="003548F2">
              <w:t>000</w:t>
            </w:r>
          </w:p>
        </w:tc>
        <w:tc>
          <w:tcPr>
            <w:tcW w:w="2250" w:type="dxa"/>
            <w:gridSpan w:val="3"/>
            <w:vMerge/>
            <w:tcBorders>
              <w:left w:val="single" w:sz="6" w:space="0" w:color="auto"/>
            </w:tcBorders>
          </w:tcPr>
          <w:p w14:paraId="44FC1BB6" w14:textId="77777777" w:rsidR="00C11A29" w:rsidRPr="003548F2" w:rsidRDefault="00C11A29" w:rsidP="00FD6893">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B7" w14:textId="77777777" w:rsidR="00C11A29" w:rsidRPr="003548F2" w:rsidRDefault="00C11A29" w:rsidP="00FD6893">
            <w:pPr>
              <w:pStyle w:val="FAAFormTextNumber"/>
              <w:spacing w:before="0" w:after="0" w:line="228" w:lineRule="auto"/>
            </w:pPr>
            <w:r w:rsidRPr="003548F2">
              <w:t>380</w:t>
            </w:r>
          </w:p>
        </w:tc>
        <w:tc>
          <w:tcPr>
            <w:tcW w:w="720" w:type="dxa"/>
            <w:tcBorders>
              <w:top w:val="single" w:sz="4" w:space="0" w:color="808080"/>
              <w:bottom w:val="single" w:sz="4" w:space="0" w:color="808080"/>
            </w:tcBorders>
          </w:tcPr>
          <w:p w14:paraId="44FC1BB8" w14:textId="23AD4E75" w:rsidR="00C11A29" w:rsidRPr="003548F2" w:rsidRDefault="00C11A29" w:rsidP="00FD6893">
            <w:pPr>
              <w:pStyle w:val="FAAFormTextNumber"/>
              <w:spacing w:before="0" w:after="0" w:line="228" w:lineRule="auto"/>
            </w:pPr>
            <w:r w:rsidRPr="003548F2">
              <w:t>11</w:t>
            </w:r>
            <w:r w:rsidR="002A4A72" w:rsidRPr="003548F2">
              <w:t> </w:t>
            </w:r>
            <w:r w:rsidRPr="003548F2">
              <w:t>600</w:t>
            </w:r>
          </w:p>
        </w:tc>
        <w:tc>
          <w:tcPr>
            <w:tcW w:w="810" w:type="dxa"/>
            <w:gridSpan w:val="2"/>
            <w:tcBorders>
              <w:top w:val="single" w:sz="4" w:space="0" w:color="808080"/>
              <w:bottom w:val="single" w:sz="4" w:space="0" w:color="808080"/>
            </w:tcBorders>
          </w:tcPr>
          <w:p w14:paraId="44FC1BB9" w14:textId="4ECC06BF" w:rsidR="00C11A29" w:rsidRPr="003548F2" w:rsidRDefault="00C11A29" w:rsidP="00FD6893">
            <w:pPr>
              <w:pStyle w:val="FAAFormTextNumber"/>
              <w:spacing w:before="0" w:after="0" w:line="228" w:lineRule="auto"/>
            </w:pPr>
            <w:r w:rsidRPr="003548F2">
              <w:t>38</w:t>
            </w:r>
            <w:r w:rsidR="00BF540A" w:rsidRPr="003548F2">
              <w:t> </w:t>
            </w:r>
            <w:r w:rsidRPr="003548F2">
              <w:t>000</w:t>
            </w:r>
          </w:p>
        </w:tc>
        <w:tc>
          <w:tcPr>
            <w:tcW w:w="2160" w:type="dxa"/>
            <w:gridSpan w:val="3"/>
            <w:vMerge/>
            <w:tcBorders>
              <w:left w:val="single" w:sz="6" w:space="0" w:color="auto"/>
              <w:right w:val="single" w:sz="6" w:space="0" w:color="auto"/>
            </w:tcBorders>
          </w:tcPr>
          <w:p w14:paraId="44FC1BBA" w14:textId="77777777" w:rsidR="00C11A29" w:rsidRPr="003548F2" w:rsidRDefault="00C11A29" w:rsidP="00FD6893">
            <w:pPr>
              <w:pStyle w:val="FAAFormTextNumber"/>
              <w:spacing w:before="0" w:after="0" w:line="228" w:lineRule="auto"/>
            </w:pPr>
          </w:p>
        </w:tc>
      </w:tr>
      <w:tr w:rsidR="00C11A29" w:rsidRPr="003548F2" w14:paraId="44FC1BC4" w14:textId="77777777" w:rsidTr="004B59E4">
        <w:trPr>
          <w:cantSplit/>
          <w:jc w:val="center"/>
        </w:trPr>
        <w:tc>
          <w:tcPr>
            <w:tcW w:w="648" w:type="dxa"/>
            <w:tcBorders>
              <w:top w:val="single" w:sz="4" w:space="0" w:color="808080"/>
              <w:left w:val="single" w:sz="6" w:space="0" w:color="auto"/>
              <w:bottom w:val="single" w:sz="4" w:space="0" w:color="808080"/>
            </w:tcBorders>
          </w:tcPr>
          <w:p w14:paraId="44FC1BBC" w14:textId="53CE87EB" w:rsidR="00C11A29" w:rsidRPr="003548F2" w:rsidRDefault="0071301D" w:rsidP="00FD6893">
            <w:pPr>
              <w:pStyle w:val="FAAFormTextNumber"/>
              <w:spacing w:before="0" w:after="0" w:line="228" w:lineRule="auto"/>
            </w:pPr>
            <w:r w:rsidRPr="003548F2">
              <w:t>390</w:t>
            </w:r>
          </w:p>
        </w:tc>
        <w:tc>
          <w:tcPr>
            <w:tcW w:w="720" w:type="dxa"/>
            <w:tcBorders>
              <w:top w:val="single" w:sz="4" w:space="0" w:color="808080"/>
              <w:bottom w:val="single" w:sz="4" w:space="0" w:color="808080"/>
            </w:tcBorders>
          </w:tcPr>
          <w:p w14:paraId="44FC1BBD" w14:textId="779C9D80" w:rsidR="00C11A29" w:rsidRPr="003548F2" w:rsidRDefault="0071301D" w:rsidP="00FD6893">
            <w:pPr>
              <w:pStyle w:val="FAAFormTextNumber"/>
              <w:spacing w:before="0" w:after="0" w:line="228" w:lineRule="auto"/>
            </w:pPr>
            <w:r w:rsidRPr="003548F2">
              <w:t>11 900</w:t>
            </w:r>
          </w:p>
        </w:tc>
        <w:tc>
          <w:tcPr>
            <w:tcW w:w="720" w:type="dxa"/>
            <w:gridSpan w:val="2"/>
            <w:tcBorders>
              <w:top w:val="single" w:sz="4" w:space="0" w:color="808080"/>
              <w:bottom w:val="single" w:sz="4" w:space="0" w:color="808080"/>
            </w:tcBorders>
          </w:tcPr>
          <w:p w14:paraId="44FC1BBE" w14:textId="0E0FBD74" w:rsidR="00C11A29" w:rsidRPr="003548F2" w:rsidRDefault="0071301D" w:rsidP="00FD6893">
            <w:pPr>
              <w:pStyle w:val="FAAFormTextNumber"/>
              <w:spacing w:before="0" w:after="0" w:line="228" w:lineRule="auto"/>
            </w:pPr>
            <w:r w:rsidRPr="003548F2">
              <w:t>39 000</w:t>
            </w:r>
          </w:p>
        </w:tc>
        <w:tc>
          <w:tcPr>
            <w:tcW w:w="2250" w:type="dxa"/>
            <w:gridSpan w:val="3"/>
            <w:vMerge/>
            <w:tcBorders>
              <w:left w:val="single" w:sz="6" w:space="0" w:color="auto"/>
            </w:tcBorders>
          </w:tcPr>
          <w:p w14:paraId="44FC1BBF" w14:textId="77777777" w:rsidR="00C11A29" w:rsidRPr="003548F2" w:rsidRDefault="00C11A29" w:rsidP="00FD6893">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C0" w14:textId="77777777" w:rsidR="00C11A29" w:rsidRPr="003548F2" w:rsidRDefault="00C11A29" w:rsidP="00FD6893">
            <w:pPr>
              <w:pStyle w:val="FAAFormTextNumber"/>
              <w:spacing w:before="0" w:after="0" w:line="228" w:lineRule="auto"/>
            </w:pPr>
            <w:r w:rsidRPr="003548F2">
              <w:t>400</w:t>
            </w:r>
          </w:p>
        </w:tc>
        <w:tc>
          <w:tcPr>
            <w:tcW w:w="720" w:type="dxa"/>
            <w:tcBorders>
              <w:top w:val="single" w:sz="4" w:space="0" w:color="808080"/>
              <w:bottom w:val="single" w:sz="4" w:space="0" w:color="808080"/>
            </w:tcBorders>
          </w:tcPr>
          <w:p w14:paraId="44FC1BC1" w14:textId="4AA7A409" w:rsidR="00C11A29" w:rsidRPr="003548F2" w:rsidRDefault="00C11A29" w:rsidP="00FD6893">
            <w:pPr>
              <w:pStyle w:val="FAAFormTextNumber"/>
              <w:spacing w:before="0" w:after="0" w:line="228" w:lineRule="auto"/>
            </w:pPr>
            <w:r w:rsidRPr="003548F2">
              <w:t>12</w:t>
            </w:r>
            <w:r w:rsidR="002A4A72" w:rsidRPr="003548F2">
              <w:t> </w:t>
            </w:r>
            <w:r w:rsidRPr="003548F2">
              <w:t>200</w:t>
            </w:r>
          </w:p>
        </w:tc>
        <w:tc>
          <w:tcPr>
            <w:tcW w:w="810" w:type="dxa"/>
            <w:gridSpan w:val="2"/>
            <w:tcBorders>
              <w:top w:val="single" w:sz="4" w:space="0" w:color="808080"/>
              <w:bottom w:val="single" w:sz="4" w:space="0" w:color="808080"/>
            </w:tcBorders>
          </w:tcPr>
          <w:p w14:paraId="44FC1BC2" w14:textId="042BAEA6" w:rsidR="00C11A29" w:rsidRPr="003548F2" w:rsidRDefault="00C11A29" w:rsidP="00FD6893">
            <w:pPr>
              <w:pStyle w:val="FAAFormTextNumber"/>
              <w:spacing w:before="0" w:after="0" w:line="228" w:lineRule="auto"/>
            </w:pPr>
            <w:r w:rsidRPr="003548F2">
              <w:t>40</w:t>
            </w:r>
            <w:r w:rsidR="00BF540A" w:rsidRPr="003548F2">
              <w:t> </w:t>
            </w:r>
            <w:r w:rsidRPr="003548F2">
              <w:t>000</w:t>
            </w:r>
          </w:p>
        </w:tc>
        <w:tc>
          <w:tcPr>
            <w:tcW w:w="2160" w:type="dxa"/>
            <w:gridSpan w:val="3"/>
            <w:vMerge/>
            <w:tcBorders>
              <w:left w:val="single" w:sz="6" w:space="0" w:color="auto"/>
              <w:right w:val="single" w:sz="6" w:space="0" w:color="auto"/>
            </w:tcBorders>
          </w:tcPr>
          <w:p w14:paraId="44FC1BC3" w14:textId="77777777" w:rsidR="00C11A29" w:rsidRPr="003548F2" w:rsidRDefault="00C11A29" w:rsidP="00FD6893">
            <w:pPr>
              <w:pStyle w:val="FAAFormTextNumber"/>
              <w:spacing w:before="0" w:after="0" w:line="228" w:lineRule="auto"/>
            </w:pPr>
          </w:p>
        </w:tc>
      </w:tr>
      <w:tr w:rsidR="00C11A29" w:rsidRPr="003548F2" w14:paraId="44FC1BCD" w14:textId="77777777" w:rsidTr="004B59E4">
        <w:trPr>
          <w:cantSplit/>
          <w:jc w:val="center"/>
        </w:trPr>
        <w:tc>
          <w:tcPr>
            <w:tcW w:w="648" w:type="dxa"/>
            <w:tcBorders>
              <w:top w:val="single" w:sz="4" w:space="0" w:color="808080"/>
              <w:left w:val="single" w:sz="6" w:space="0" w:color="auto"/>
              <w:bottom w:val="single" w:sz="4" w:space="0" w:color="808080"/>
            </w:tcBorders>
          </w:tcPr>
          <w:p w14:paraId="44FC1BC5" w14:textId="77777777" w:rsidR="00C11A29" w:rsidRPr="003548F2" w:rsidRDefault="00C11A29" w:rsidP="00FD6893">
            <w:pPr>
              <w:pStyle w:val="FAAFormTextNumber"/>
              <w:spacing w:before="0" w:after="0" w:line="228" w:lineRule="auto"/>
            </w:pPr>
            <w:r w:rsidRPr="003548F2">
              <w:t>410</w:t>
            </w:r>
          </w:p>
        </w:tc>
        <w:tc>
          <w:tcPr>
            <w:tcW w:w="720" w:type="dxa"/>
            <w:tcBorders>
              <w:top w:val="single" w:sz="4" w:space="0" w:color="808080"/>
              <w:bottom w:val="single" w:sz="4" w:space="0" w:color="808080"/>
            </w:tcBorders>
          </w:tcPr>
          <w:p w14:paraId="44FC1BC6" w14:textId="171675A9" w:rsidR="00C11A29" w:rsidRPr="003548F2" w:rsidRDefault="00C11A29" w:rsidP="00FD6893">
            <w:pPr>
              <w:pStyle w:val="FAAFormTextNumber"/>
              <w:spacing w:before="0" w:after="0" w:line="228" w:lineRule="auto"/>
            </w:pPr>
            <w:r w:rsidRPr="003548F2">
              <w:t>12</w:t>
            </w:r>
            <w:r w:rsidR="002A4A72" w:rsidRPr="003548F2">
              <w:t> </w:t>
            </w:r>
            <w:r w:rsidRPr="003548F2">
              <w:t>500</w:t>
            </w:r>
          </w:p>
        </w:tc>
        <w:tc>
          <w:tcPr>
            <w:tcW w:w="720" w:type="dxa"/>
            <w:gridSpan w:val="2"/>
            <w:tcBorders>
              <w:top w:val="single" w:sz="4" w:space="0" w:color="808080"/>
              <w:bottom w:val="single" w:sz="4" w:space="0" w:color="808080"/>
            </w:tcBorders>
          </w:tcPr>
          <w:p w14:paraId="44FC1BC7" w14:textId="7292C354" w:rsidR="00C11A29" w:rsidRPr="003548F2" w:rsidRDefault="00C11A29" w:rsidP="00FD6893">
            <w:pPr>
              <w:pStyle w:val="FAAFormTextNumber"/>
              <w:spacing w:before="0" w:after="0" w:line="228" w:lineRule="auto"/>
            </w:pPr>
            <w:r w:rsidRPr="003548F2">
              <w:t>41</w:t>
            </w:r>
            <w:r w:rsidR="002A4A72" w:rsidRPr="003548F2">
              <w:t> </w:t>
            </w:r>
            <w:r w:rsidRPr="003548F2">
              <w:t>000</w:t>
            </w:r>
          </w:p>
        </w:tc>
        <w:tc>
          <w:tcPr>
            <w:tcW w:w="2250" w:type="dxa"/>
            <w:gridSpan w:val="3"/>
            <w:vMerge/>
            <w:tcBorders>
              <w:left w:val="single" w:sz="6" w:space="0" w:color="auto"/>
            </w:tcBorders>
          </w:tcPr>
          <w:p w14:paraId="44FC1BC8" w14:textId="77777777" w:rsidR="00C11A29" w:rsidRPr="003548F2" w:rsidRDefault="00C11A29" w:rsidP="00FD6893">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C9" w14:textId="77777777" w:rsidR="00C11A29" w:rsidRPr="003548F2" w:rsidRDefault="00C11A29" w:rsidP="00FD6893">
            <w:pPr>
              <w:pStyle w:val="FAAFormTextNumber"/>
              <w:spacing w:before="0" w:after="0" w:line="228" w:lineRule="auto"/>
            </w:pPr>
            <w:r w:rsidRPr="003548F2">
              <w:t>430</w:t>
            </w:r>
          </w:p>
        </w:tc>
        <w:tc>
          <w:tcPr>
            <w:tcW w:w="720" w:type="dxa"/>
            <w:tcBorders>
              <w:top w:val="single" w:sz="4" w:space="0" w:color="808080"/>
              <w:bottom w:val="single" w:sz="4" w:space="0" w:color="808080"/>
            </w:tcBorders>
          </w:tcPr>
          <w:p w14:paraId="44FC1BCA" w14:textId="1C4CDCB1" w:rsidR="00C11A29" w:rsidRPr="003548F2" w:rsidRDefault="00C11A29" w:rsidP="00FD6893">
            <w:pPr>
              <w:pStyle w:val="FAAFormTextNumber"/>
              <w:spacing w:before="0" w:after="0" w:line="228" w:lineRule="auto"/>
            </w:pPr>
            <w:r w:rsidRPr="003548F2">
              <w:t>13</w:t>
            </w:r>
            <w:r w:rsidR="002A4A72" w:rsidRPr="003548F2">
              <w:t> </w:t>
            </w:r>
            <w:r w:rsidRPr="003548F2">
              <w:t>100</w:t>
            </w:r>
          </w:p>
        </w:tc>
        <w:tc>
          <w:tcPr>
            <w:tcW w:w="810" w:type="dxa"/>
            <w:gridSpan w:val="2"/>
            <w:tcBorders>
              <w:top w:val="single" w:sz="4" w:space="0" w:color="808080"/>
              <w:bottom w:val="single" w:sz="4" w:space="0" w:color="808080"/>
            </w:tcBorders>
          </w:tcPr>
          <w:p w14:paraId="44FC1BCB" w14:textId="1AD7C0F1" w:rsidR="00C11A29" w:rsidRPr="003548F2" w:rsidRDefault="00C11A29" w:rsidP="00FD6893">
            <w:pPr>
              <w:pStyle w:val="FAAFormTextNumber"/>
              <w:spacing w:before="0" w:after="0" w:line="228" w:lineRule="auto"/>
            </w:pPr>
            <w:r w:rsidRPr="003548F2">
              <w:t>43</w:t>
            </w:r>
            <w:r w:rsidR="00BF540A" w:rsidRPr="003548F2">
              <w:t> </w:t>
            </w:r>
            <w:r w:rsidRPr="003548F2">
              <w:t>000</w:t>
            </w:r>
          </w:p>
        </w:tc>
        <w:tc>
          <w:tcPr>
            <w:tcW w:w="2160" w:type="dxa"/>
            <w:gridSpan w:val="3"/>
            <w:vMerge/>
            <w:tcBorders>
              <w:left w:val="single" w:sz="6" w:space="0" w:color="auto"/>
              <w:right w:val="single" w:sz="6" w:space="0" w:color="auto"/>
            </w:tcBorders>
          </w:tcPr>
          <w:p w14:paraId="44FC1BCC" w14:textId="77777777" w:rsidR="00C11A29" w:rsidRPr="003548F2" w:rsidRDefault="00C11A29" w:rsidP="00FD6893">
            <w:pPr>
              <w:pStyle w:val="FAAFormTextNumber"/>
              <w:spacing w:before="0" w:after="0" w:line="228" w:lineRule="auto"/>
            </w:pPr>
          </w:p>
        </w:tc>
      </w:tr>
      <w:tr w:rsidR="00C11A29" w:rsidRPr="003548F2" w14:paraId="44FC1BD6" w14:textId="77777777" w:rsidTr="004B59E4">
        <w:trPr>
          <w:cantSplit/>
          <w:jc w:val="center"/>
        </w:trPr>
        <w:tc>
          <w:tcPr>
            <w:tcW w:w="648" w:type="dxa"/>
            <w:tcBorders>
              <w:top w:val="single" w:sz="4" w:space="0" w:color="808080"/>
              <w:left w:val="single" w:sz="6" w:space="0" w:color="auto"/>
              <w:bottom w:val="single" w:sz="4" w:space="0" w:color="808080"/>
            </w:tcBorders>
          </w:tcPr>
          <w:p w14:paraId="44FC1BCE" w14:textId="77777777" w:rsidR="00C11A29" w:rsidRPr="003548F2" w:rsidRDefault="00C11A29" w:rsidP="00FD6893">
            <w:pPr>
              <w:pStyle w:val="FAAFormTextNumber"/>
              <w:spacing w:before="0" w:after="0" w:line="228" w:lineRule="auto"/>
            </w:pPr>
            <w:r w:rsidRPr="003548F2">
              <w:t>450</w:t>
            </w:r>
          </w:p>
        </w:tc>
        <w:tc>
          <w:tcPr>
            <w:tcW w:w="720" w:type="dxa"/>
            <w:tcBorders>
              <w:top w:val="single" w:sz="4" w:space="0" w:color="808080"/>
              <w:bottom w:val="single" w:sz="4" w:space="0" w:color="808080"/>
            </w:tcBorders>
          </w:tcPr>
          <w:p w14:paraId="44FC1BCF" w14:textId="53AC9428" w:rsidR="00C11A29" w:rsidRPr="003548F2" w:rsidRDefault="00C11A29" w:rsidP="00FD6893">
            <w:pPr>
              <w:pStyle w:val="FAAFormTextNumber"/>
              <w:spacing w:before="0" w:after="0" w:line="228" w:lineRule="auto"/>
            </w:pPr>
            <w:r w:rsidRPr="003548F2">
              <w:t>13</w:t>
            </w:r>
            <w:r w:rsidR="002A4A72" w:rsidRPr="003548F2">
              <w:t> </w:t>
            </w:r>
            <w:r w:rsidRPr="003548F2">
              <w:t>700</w:t>
            </w:r>
          </w:p>
        </w:tc>
        <w:tc>
          <w:tcPr>
            <w:tcW w:w="720" w:type="dxa"/>
            <w:gridSpan w:val="2"/>
            <w:tcBorders>
              <w:top w:val="single" w:sz="4" w:space="0" w:color="808080"/>
              <w:bottom w:val="single" w:sz="4" w:space="0" w:color="808080"/>
            </w:tcBorders>
          </w:tcPr>
          <w:p w14:paraId="44FC1BD0" w14:textId="035C7464" w:rsidR="00C11A29" w:rsidRPr="003548F2" w:rsidRDefault="00C11A29" w:rsidP="00FD6893">
            <w:pPr>
              <w:pStyle w:val="FAAFormTextNumber"/>
              <w:spacing w:before="0" w:after="0" w:line="228" w:lineRule="auto"/>
            </w:pPr>
            <w:r w:rsidRPr="003548F2">
              <w:t>45</w:t>
            </w:r>
            <w:r w:rsidR="002A4A72" w:rsidRPr="003548F2">
              <w:t> </w:t>
            </w:r>
            <w:r w:rsidRPr="003548F2">
              <w:t>000</w:t>
            </w:r>
          </w:p>
        </w:tc>
        <w:tc>
          <w:tcPr>
            <w:tcW w:w="2250" w:type="dxa"/>
            <w:gridSpan w:val="3"/>
            <w:vMerge/>
            <w:tcBorders>
              <w:left w:val="single" w:sz="6" w:space="0" w:color="auto"/>
            </w:tcBorders>
          </w:tcPr>
          <w:p w14:paraId="44FC1BD1" w14:textId="77777777" w:rsidR="00C11A29" w:rsidRPr="003548F2" w:rsidRDefault="00C11A29" w:rsidP="00FD6893">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D2" w14:textId="77777777" w:rsidR="00C11A29" w:rsidRPr="003548F2" w:rsidRDefault="00C11A29" w:rsidP="00FD6893">
            <w:pPr>
              <w:pStyle w:val="FAAFormTextNumber"/>
              <w:spacing w:before="0" w:after="0" w:line="228" w:lineRule="auto"/>
            </w:pPr>
            <w:r w:rsidRPr="003548F2">
              <w:t>470</w:t>
            </w:r>
          </w:p>
        </w:tc>
        <w:tc>
          <w:tcPr>
            <w:tcW w:w="720" w:type="dxa"/>
            <w:tcBorders>
              <w:top w:val="single" w:sz="4" w:space="0" w:color="808080"/>
              <w:bottom w:val="single" w:sz="4" w:space="0" w:color="808080"/>
            </w:tcBorders>
          </w:tcPr>
          <w:p w14:paraId="44FC1BD3" w14:textId="4BBB2999" w:rsidR="00C11A29" w:rsidRPr="003548F2" w:rsidRDefault="00C11A29" w:rsidP="00FD6893">
            <w:pPr>
              <w:pStyle w:val="FAAFormTextNumber"/>
              <w:spacing w:before="0" w:after="0" w:line="228" w:lineRule="auto"/>
            </w:pPr>
            <w:r w:rsidRPr="003548F2">
              <w:t>14</w:t>
            </w:r>
            <w:r w:rsidR="002A4A72" w:rsidRPr="003548F2">
              <w:t> </w:t>
            </w:r>
            <w:r w:rsidRPr="003548F2">
              <w:t>350</w:t>
            </w:r>
          </w:p>
        </w:tc>
        <w:tc>
          <w:tcPr>
            <w:tcW w:w="810" w:type="dxa"/>
            <w:gridSpan w:val="2"/>
            <w:tcBorders>
              <w:top w:val="single" w:sz="4" w:space="0" w:color="808080"/>
              <w:bottom w:val="single" w:sz="4" w:space="0" w:color="808080"/>
            </w:tcBorders>
          </w:tcPr>
          <w:p w14:paraId="44FC1BD4" w14:textId="62119E96" w:rsidR="00C11A29" w:rsidRPr="003548F2" w:rsidRDefault="00C11A29" w:rsidP="00FD6893">
            <w:pPr>
              <w:pStyle w:val="FAAFormTextNumber"/>
              <w:spacing w:before="0" w:after="0" w:line="228" w:lineRule="auto"/>
            </w:pPr>
            <w:r w:rsidRPr="003548F2">
              <w:t>47</w:t>
            </w:r>
            <w:r w:rsidR="00BF540A" w:rsidRPr="003548F2">
              <w:t> </w:t>
            </w:r>
            <w:r w:rsidRPr="003548F2">
              <w:t>000</w:t>
            </w:r>
          </w:p>
        </w:tc>
        <w:tc>
          <w:tcPr>
            <w:tcW w:w="2160" w:type="dxa"/>
            <w:gridSpan w:val="3"/>
            <w:vMerge/>
            <w:tcBorders>
              <w:left w:val="single" w:sz="6" w:space="0" w:color="auto"/>
              <w:right w:val="single" w:sz="6" w:space="0" w:color="auto"/>
            </w:tcBorders>
          </w:tcPr>
          <w:p w14:paraId="44FC1BD5" w14:textId="77777777" w:rsidR="00C11A29" w:rsidRPr="003548F2" w:rsidRDefault="00C11A29" w:rsidP="00FD6893">
            <w:pPr>
              <w:pStyle w:val="FAAFormTextNumber"/>
              <w:spacing w:before="0" w:after="0" w:line="228" w:lineRule="auto"/>
            </w:pPr>
          </w:p>
        </w:tc>
      </w:tr>
      <w:tr w:rsidR="00C11A29" w:rsidRPr="003548F2" w14:paraId="44FC1BDF" w14:textId="77777777" w:rsidTr="004B59E4">
        <w:trPr>
          <w:cantSplit/>
          <w:jc w:val="center"/>
        </w:trPr>
        <w:tc>
          <w:tcPr>
            <w:tcW w:w="648" w:type="dxa"/>
            <w:tcBorders>
              <w:top w:val="single" w:sz="4" w:space="0" w:color="808080"/>
              <w:left w:val="single" w:sz="6" w:space="0" w:color="auto"/>
              <w:bottom w:val="single" w:sz="4" w:space="0" w:color="808080"/>
            </w:tcBorders>
          </w:tcPr>
          <w:p w14:paraId="44FC1BD7" w14:textId="77777777" w:rsidR="00C11A29" w:rsidRPr="003548F2" w:rsidRDefault="00C11A29" w:rsidP="00FD6893">
            <w:pPr>
              <w:pStyle w:val="FAAFormTextNumber"/>
              <w:spacing w:before="0" w:after="0" w:line="228" w:lineRule="auto"/>
            </w:pPr>
            <w:r w:rsidRPr="003548F2">
              <w:t>490</w:t>
            </w:r>
          </w:p>
        </w:tc>
        <w:tc>
          <w:tcPr>
            <w:tcW w:w="720" w:type="dxa"/>
            <w:tcBorders>
              <w:top w:val="single" w:sz="4" w:space="0" w:color="808080"/>
              <w:bottom w:val="single" w:sz="4" w:space="0" w:color="808080"/>
            </w:tcBorders>
          </w:tcPr>
          <w:p w14:paraId="44FC1BD8" w14:textId="1EBCB27A" w:rsidR="00C11A29" w:rsidRPr="003548F2" w:rsidRDefault="00C11A29" w:rsidP="00FD6893">
            <w:pPr>
              <w:pStyle w:val="FAAFormTextNumber"/>
              <w:spacing w:before="0" w:after="0" w:line="228" w:lineRule="auto"/>
            </w:pPr>
            <w:r w:rsidRPr="003548F2">
              <w:t>14</w:t>
            </w:r>
            <w:r w:rsidR="002A4A72" w:rsidRPr="003548F2">
              <w:t xml:space="preserve"> </w:t>
            </w:r>
            <w:r w:rsidRPr="003548F2">
              <w:t>950</w:t>
            </w:r>
          </w:p>
        </w:tc>
        <w:tc>
          <w:tcPr>
            <w:tcW w:w="720" w:type="dxa"/>
            <w:gridSpan w:val="2"/>
            <w:tcBorders>
              <w:top w:val="single" w:sz="4" w:space="0" w:color="808080"/>
              <w:bottom w:val="single" w:sz="4" w:space="0" w:color="808080"/>
            </w:tcBorders>
          </w:tcPr>
          <w:p w14:paraId="44FC1BD9" w14:textId="0CE9D202" w:rsidR="00C11A29" w:rsidRPr="003548F2" w:rsidRDefault="00C11A29" w:rsidP="00FD6893">
            <w:pPr>
              <w:pStyle w:val="FAAFormTextNumber"/>
              <w:spacing w:before="0" w:after="0" w:line="228" w:lineRule="auto"/>
            </w:pPr>
            <w:r w:rsidRPr="003548F2">
              <w:t>49</w:t>
            </w:r>
            <w:r w:rsidR="002A4A72" w:rsidRPr="003548F2">
              <w:t> </w:t>
            </w:r>
            <w:r w:rsidRPr="003548F2">
              <w:t>000</w:t>
            </w:r>
          </w:p>
        </w:tc>
        <w:tc>
          <w:tcPr>
            <w:tcW w:w="2250" w:type="dxa"/>
            <w:gridSpan w:val="3"/>
            <w:vMerge/>
            <w:tcBorders>
              <w:left w:val="single" w:sz="6" w:space="0" w:color="auto"/>
            </w:tcBorders>
          </w:tcPr>
          <w:p w14:paraId="44FC1BDA" w14:textId="77777777" w:rsidR="00C11A29" w:rsidRPr="003548F2" w:rsidRDefault="00C11A29" w:rsidP="00FD6893">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DB" w14:textId="77777777" w:rsidR="00C11A29" w:rsidRPr="003548F2" w:rsidRDefault="00C11A29" w:rsidP="00FD6893">
            <w:pPr>
              <w:pStyle w:val="FAAFormTextNumber"/>
              <w:spacing w:before="0" w:after="0" w:line="228" w:lineRule="auto"/>
            </w:pPr>
            <w:r w:rsidRPr="003548F2">
              <w:t>510</w:t>
            </w:r>
          </w:p>
        </w:tc>
        <w:tc>
          <w:tcPr>
            <w:tcW w:w="720" w:type="dxa"/>
            <w:tcBorders>
              <w:top w:val="single" w:sz="4" w:space="0" w:color="808080"/>
              <w:bottom w:val="single" w:sz="4" w:space="0" w:color="808080"/>
            </w:tcBorders>
          </w:tcPr>
          <w:p w14:paraId="44FC1BDC" w14:textId="6637AE5E" w:rsidR="00C11A29" w:rsidRPr="003548F2" w:rsidRDefault="00C11A29" w:rsidP="00FD6893">
            <w:pPr>
              <w:pStyle w:val="FAAFormTextNumber"/>
              <w:spacing w:before="0" w:after="0" w:line="228" w:lineRule="auto"/>
            </w:pPr>
            <w:r w:rsidRPr="003548F2">
              <w:t>15</w:t>
            </w:r>
            <w:r w:rsidR="002A4A72" w:rsidRPr="003548F2">
              <w:t> </w:t>
            </w:r>
            <w:r w:rsidRPr="003548F2">
              <w:t>550</w:t>
            </w:r>
          </w:p>
        </w:tc>
        <w:tc>
          <w:tcPr>
            <w:tcW w:w="810" w:type="dxa"/>
            <w:gridSpan w:val="2"/>
            <w:tcBorders>
              <w:top w:val="single" w:sz="4" w:space="0" w:color="808080"/>
              <w:bottom w:val="single" w:sz="4" w:space="0" w:color="808080"/>
            </w:tcBorders>
          </w:tcPr>
          <w:p w14:paraId="44FC1BDD" w14:textId="58FDD3CE" w:rsidR="00C11A29" w:rsidRPr="003548F2" w:rsidRDefault="00C11A29" w:rsidP="00FD6893">
            <w:pPr>
              <w:pStyle w:val="FAAFormTextNumber"/>
              <w:spacing w:before="0" w:after="0" w:line="228" w:lineRule="auto"/>
            </w:pPr>
            <w:r w:rsidRPr="003548F2">
              <w:t>51</w:t>
            </w:r>
            <w:r w:rsidR="00BF540A" w:rsidRPr="003548F2">
              <w:t> </w:t>
            </w:r>
            <w:r w:rsidRPr="003548F2">
              <w:t>000</w:t>
            </w:r>
          </w:p>
        </w:tc>
        <w:tc>
          <w:tcPr>
            <w:tcW w:w="2160" w:type="dxa"/>
            <w:gridSpan w:val="3"/>
            <w:vMerge/>
            <w:tcBorders>
              <w:left w:val="single" w:sz="6" w:space="0" w:color="auto"/>
              <w:right w:val="single" w:sz="6" w:space="0" w:color="auto"/>
            </w:tcBorders>
          </w:tcPr>
          <w:p w14:paraId="44FC1BDE" w14:textId="77777777" w:rsidR="00C11A29" w:rsidRPr="003548F2" w:rsidRDefault="00C11A29" w:rsidP="00FD6893">
            <w:pPr>
              <w:pStyle w:val="FAAFormTextNumber"/>
              <w:spacing w:before="0" w:after="0" w:line="228" w:lineRule="auto"/>
            </w:pPr>
          </w:p>
        </w:tc>
      </w:tr>
      <w:tr w:rsidR="00C11A29" w:rsidRPr="003548F2" w14:paraId="44FC1BE8" w14:textId="77777777" w:rsidTr="004B59E4">
        <w:trPr>
          <w:cantSplit/>
          <w:jc w:val="center"/>
        </w:trPr>
        <w:tc>
          <w:tcPr>
            <w:tcW w:w="648" w:type="dxa"/>
            <w:tcBorders>
              <w:top w:val="single" w:sz="4" w:space="0" w:color="808080"/>
              <w:left w:val="single" w:sz="6" w:space="0" w:color="auto"/>
              <w:bottom w:val="single" w:sz="6" w:space="0" w:color="auto"/>
            </w:tcBorders>
          </w:tcPr>
          <w:p w14:paraId="44FC1BE0" w14:textId="77777777" w:rsidR="00C11A29" w:rsidRPr="003548F2" w:rsidRDefault="00C11A29" w:rsidP="00FD6893">
            <w:pPr>
              <w:pStyle w:val="FAAFormTextNumber"/>
              <w:spacing w:before="0" w:after="0" w:line="228" w:lineRule="auto"/>
            </w:pPr>
            <w:r w:rsidRPr="003548F2">
              <w:t>etc.</w:t>
            </w:r>
          </w:p>
        </w:tc>
        <w:tc>
          <w:tcPr>
            <w:tcW w:w="720" w:type="dxa"/>
            <w:tcBorders>
              <w:top w:val="single" w:sz="4" w:space="0" w:color="808080"/>
              <w:bottom w:val="single" w:sz="6" w:space="0" w:color="auto"/>
            </w:tcBorders>
          </w:tcPr>
          <w:p w14:paraId="44FC1BE1" w14:textId="77777777" w:rsidR="00C11A29" w:rsidRPr="003548F2" w:rsidRDefault="00C11A29" w:rsidP="00FD6893">
            <w:pPr>
              <w:pStyle w:val="FAAFormTextNumber"/>
              <w:spacing w:before="0" w:after="0" w:line="228" w:lineRule="auto"/>
            </w:pPr>
            <w:r w:rsidRPr="003548F2">
              <w:t>etc.</w:t>
            </w:r>
          </w:p>
        </w:tc>
        <w:tc>
          <w:tcPr>
            <w:tcW w:w="720" w:type="dxa"/>
            <w:gridSpan w:val="2"/>
            <w:tcBorders>
              <w:top w:val="single" w:sz="4" w:space="0" w:color="808080"/>
              <w:bottom w:val="single" w:sz="6" w:space="0" w:color="auto"/>
            </w:tcBorders>
          </w:tcPr>
          <w:p w14:paraId="44FC1BE2" w14:textId="77777777" w:rsidR="00C11A29" w:rsidRPr="003548F2" w:rsidRDefault="00C11A29" w:rsidP="00FD6893">
            <w:pPr>
              <w:pStyle w:val="FAAFormTextNumber"/>
              <w:spacing w:before="0" w:after="0" w:line="228" w:lineRule="auto"/>
            </w:pPr>
            <w:r w:rsidRPr="003548F2">
              <w:t>etc.</w:t>
            </w:r>
          </w:p>
        </w:tc>
        <w:tc>
          <w:tcPr>
            <w:tcW w:w="2250" w:type="dxa"/>
            <w:gridSpan w:val="3"/>
            <w:vMerge/>
            <w:tcBorders>
              <w:left w:val="single" w:sz="6" w:space="0" w:color="auto"/>
              <w:bottom w:val="single" w:sz="4" w:space="0" w:color="808080"/>
            </w:tcBorders>
          </w:tcPr>
          <w:p w14:paraId="44FC1BE3" w14:textId="77777777" w:rsidR="00C11A29" w:rsidRPr="003548F2" w:rsidRDefault="00C11A29" w:rsidP="00FD6893">
            <w:pPr>
              <w:pStyle w:val="FAAFormTextNumber"/>
              <w:spacing w:before="0" w:after="0" w:line="228" w:lineRule="auto"/>
            </w:pPr>
          </w:p>
        </w:tc>
        <w:tc>
          <w:tcPr>
            <w:tcW w:w="630" w:type="dxa"/>
            <w:tcBorders>
              <w:top w:val="single" w:sz="4" w:space="0" w:color="808080"/>
              <w:left w:val="single" w:sz="6" w:space="0" w:color="auto"/>
              <w:bottom w:val="single" w:sz="6" w:space="0" w:color="auto"/>
            </w:tcBorders>
          </w:tcPr>
          <w:p w14:paraId="44FC1BE4" w14:textId="77777777" w:rsidR="00C11A29" w:rsidRPr="003548F2" w:rsidRDefault="00C11A29" w:rsidP="00FD6893">
            <w:pPr>
              <w:pStyle w:val="FAAFormTextNumber"/>
              <w:spacing w:before="0" w:after="0" w:line="228" w:lineRule="auto"/>
            </w:pPr>
            <w:r w:rsidRPr="003548F2">
              <w:t>etc.</w:t>
            </w:r>
          </w:p>
        </w:tc>
        <w:tc>
          <w:tcPr>
            <w:tcW w:w="720" w:type="dxa"/>
            <w:tcBorders>
              <w:top w:val="single" w:sz="4" w:space="0" w:color="808080"/>
              <w:bottom w:val="single" w:sz="6" w:space="0" w:color="auto"/>
            </w:tcBorders>
          </w:tcPr>
          <w:p w14:paraId="44FC1BE5" w14:textId="77777777" w:rsidR="00C11A29" w:rsidRPr="003548F2" w:rsidRDefault="00C11A29" w:rsidP="00FD6893">
            <w:pPr>
              <w:pStyle w:val="FAAFormTextNumber"/>
              <w:spacing w:before="0" w:after="0" w:line="228" w:lineRule="auto"/>
            </w:pPr>
            <w:r w:rsidRPr="003548F2">
              <w:t>etc.</w:t>
            </w:r>
          </w:p>
        </w:tc>
        <w:tc>
          <w:tcPr>
            <w:tcW w:w="810" w:type="dxa"/>
            <w:gridSpan w:val="2"/>
            <w:tcBorders>
              <w:top w:val="single" w:sz="4" w:space="0" w:color="808080"/>
              <w:bottom w:val="single" w:sz="6" w:space="0" w:color="auto"/>
            </w:tcBorders>
          </w:tcPr>
          <w:p w14:paraId="44FC1BE6" w14:textId="77777777" w:rsidR="00C11A29" w:rsidRPr="003548F2" w:rsidRDefault="00C11A29" w:rsidP="00FD6893">
            <w:pPr>
              <w:pStyle w:val="FAAFormTextNumber"/>
              <w:spacing w:before="0" w:after="0" w:line="228" w:lineRule="auto"/>
            </w:pPr>
            <w:r w:rsidRPr="003548F2">
              <w:t>etc.</w:t>
            </w:r>
          </w:p>
        </w:tc>
        <w:tc>
          <w:tcPr>
            <w:tcW w:w="2160" w:type="dxa"/>
            <w:gridSpan w:val="3"/>
            <w:vMerge/>
            <w:tcBorders>
              <w:left w:val="single" w:sz="6" w:space="0" w:color="auto"/>
              <w:bottom w:val="single" w:sz="6" w:space="0" w:color="auto"/>
              <w:right w:val="single" w:sz="6" w:space="0" w:color="auto"/>
            </w:tcBorders>
          </w:tcPr>
          <w:p w14:paraId="44FC1BE7" w14:textId="77777777" w:rsidR="00C11A29" w:rsidRPr="003548F2" w:rsidRDefault="00C11A29" w:rsidP="00FD6893">
            <w:pPr>
              <w:pStyle w:val="FAAFormTextNumber"/>
              <w:spacing w:before="0" w:after="0" w:line="228" w:lineRule="auto"/>
            </w:pPr>
          </w:p>
        </w:tc>
      </w:tr>
      <w:tr w:rsidR="00C11A29" w:rsidRPr="003548F2" w14:paraId="44FC1BEA" w14:textId="77777777" w:rsidTr="004B59E4">
        <w:trPr>
          <w:cantSplit/>
          <w:jc w:val="center"/>
        </w:trPr>
        <w:tc>
          <w:tcPr>
            <w:tcW w:w="8658" w:type="dxa"/>
            <w:gridSpan w:val="14"/>
            <w:tcBorders>
              <w:top w:val="single" w:sz="6" w:space="0" w:color="auto"/>
              <w:left w:val="single" w:sz="6" w:space="0" w:color="auto"/>
              <w:right w:val="single" w:sz="6" w:space="0" w:color="auto"/>
            </w:tcBorders>
          </w:tcPr>
          <w:p w14:paraId="44FC1BE9" w14:textId="6852CAC5" w:rsidR="00C11A29" w:rsidRPr="003548F2" w:rsidRDefault="00C11A29" w:rsidP="00FD6893">
            <w:pPr>
              <w:pStyle w:val="FAAFormTextNumber"/>
              <w:spacing w:line="228" w:lineRule="auto"/>
              <w:ind w:left="274" w:hanging="274"/>
            </w:pPr>
            <w:r w:rsidRPr="003548F2">
              <w:t>*</w:t>
            </w:r>
            <w:r w:rsidRPr="003548F2">
              <w:tab/>
              <w:t xml:space="preserve">Except when, on the basis of </w:t>
            </w:r>
            <w:r w:rsidR="00972BF9" w:rsidRPr="003548F2">
              <w:t>R</w:t>
            </w:r>
            <w:r w:rsidRPr="003548F2">
              <w:t xml:space="preserve">egional </w:t>
            </w:r>
            <w:r w:rsidR="00972BF9" w:rsidRPr="003548F2">
              <w:t>A</w:t>
            </w:r>
            <w:r w:rsidRPr="003548F2">
              <w:t xml:space="preserve">ir </w:t>
            </w:r>
            <w:r w:rsidR="00972BF9" w:rsidRPr="003548F2">
              <w:t>N</w:t>
            </w:r>
            <w:r w:rsidRPr="003548F2">
              <w:t xml:space="preserve">avigation </w:t>
            </w:r>
            <w:r w:rsidR="00972BF9" w:rsidRPr="003548F2">
              <w:t>A</w:t>
            </w:r>
            <w:r w:rsidRPr="003548F2">
              <w:t>greements, a modified table of cruising levels based on a</w:t>
            </w:r>
            <w:r w:rsidR="000D4582" w:rsidRPr="003548F2">
              <w:t xml:space="preserve"> </w:t>
            </w:r>
            <w:r w:rsidRPr="003548F2">
              <w:t xml:space="preserve">nominal </w:t>
            </w:r>
            <w:r w:rsidR="00BD2D62" w:rsidRPr="003548F2">
              <w:t>VSM</w:t>
            </w:r>
            <w:r w:rsidRPr="003548F2">
              <w:t xml:space="preserve"> of 300</w:t>
            </w:r>
            <w:r w:rsidR="00753CAC" w:rsidRPr="003548F2">
              <w:t> </w:t>
            </w:r>
            <w:r w:rsidRPr="003548F2">
              <w:t>m (1</w:t>
            </w:r>
            <w:r w:rsidR="008F4EBF" w:rsidRPr="003548F2">
              <w:t> </w:t>
            </w:r>
            <w:r w:rsidRPr="003548F2">
              <w:t>000</w:t>
            </w:r>
            <w:r w:rsidR="00753CAC" w:rsidRPr="003548F2">
              <w:t> </w:t>
            </w:r>
            <w:r w:rsidRPr="003548F2">
              <w:t>ft) is prescribed for use, under specified conditions, by aircraft operating above FL</w:t>
            </w:r>
            <w:r w:rsidR="00753CAC" w:rsidRPr="003548F2">
              <w:t> </w:t>
            </w:r>
            <w:r w:rsidRPr="003548F2">
              <w:t>410 within designated portions of the airspace.</w:t>
            </w:r>
          </w:p>
        </w:tc>
      </w:tr>
      <w:tr w:rsidR="00C11A29" w:rsidRPr="003548F2" w14:paraId="44FC1BEC" w14:textId="77777777" w:rsidTr="004B59E4">
        <w:trPr>
          <w:cantSplit/>
          <w:jc w:val="center"/>
        </w:trPr>
        <w:tc>
          <w:tcPr>
            <w:tcW w:w="8658" w:type="dxa"/>
            <w:gridSpan w:val="14"/>
            <w:tcBorders>
              <w:left w:val="single" w:sz="6" w:space="0" w:color="auto"/>
              <w:right w:val="single" w:sz="6" w:space="0" w:color="auto"/>
            </w:tcBorders>
          </w:tcPr>
          <w:p w14:paraId="44FC1BEB" w14:textId="77777777" w:rsidR="00C11A29" w:rsidRPr="003548F2" w:rsidRDefault="00C11A29" w:rsidP="00FD6893">
            <w:pPr>
              <w:pStyle w:val="FAAFormTextNumber"/>
              <w:spacing w:line="228" w:lineRule="auto"/>
              <w:ind w:left="274" w:hanging="274"/>
            </w:pPr>
            <w:r w:rsidRPr="003548F2">
              <w:t>**</w:t>
            </w:r>
            <w:r w:rsidRPr="003548F2">
              <w:tab/>
              <w:t>Magnetic track, or in polar areas at latitudes higher than 70 degrees and within such extensions to those areas as may be prescribed by the appropriate ATS authorities, grid tracks as determined by a network of lines parallel to the Greenwich Meridian superimposed on a polar stereographic chart in which the direction towards the North Pole is employed as the Grid North.</w:t>
            </w:r>
          </w:p>
        </w:tc>
      </w:tr>
      <w:tr w:rsidR="00C11A29" w:rsidRPr="003548F2" w14:paraId="44FC1BEE" w14:textId="77777777" w:rsidTr="004B59E4">
        <w:trPr>
          <w:cantSplit/>
          <w:jc w:val="center"/>
        </w:trPr>
        <w:tc>
          <w:tcPr>
            <w:tcW w:w="8658" w:type="dxa"/>
            <w:gridSpan w:val="14"/>
            <w:tcBorders>
              <w:left w:val="single" w:sz="6" w:space="0" w:color="auto"/>
              <w:bottom w:val="single" w:sz="6" w:space="0" w:color="auto"/>
              <w:right w:val="single" w:sz="6" w:space="0" w:color="auto"/>
            </w:tcBorders>
          </w:tcPr>
          <w:p w14:paraId="44FC1BED" w14:textId="09334F9D" w:rsidR="00C11A29" w:rsidRPr="003548F2" w:rsidRDefault="00C11A29" w:rsidP="00FD6893">
            <w:pPr>
              <w:pStyle w:val="FAAFormTextNumber"/>
              <w:spacing w:line="228" w:lineRule="auto"/>
              <w:ind w:left="274" w:hanging="274"/>
            </w:pPr>
            <w:r w:rsidRPr="003548F2">
              <w:t>***</w:t>
            </w:r>
            <w:r w:rsidRPr="003548F2">
              <w:tab/>
              <w:t xml:space="preserve">Except where, on the basis of </w:t>
            </w:r>
            <w:r w:rsidR="00753CAC" w:rsidRPr="003548F2">
              <w:t>R</w:t>
            </w:r>
            <w:r w:rsidRPr="003548F2">
              <w:t xml:space="preserve">egional </w:t>
            </w:r>
            <w:r w:rsidR="00753CAC" w:rsidRPr="003548F2">
              <w:t>A</w:t>
            </w:r>
            <w:r w:rsidRPr="003548F2">
              <w:t xml:space="preserve">ir </w:t>
            </w:r>
            <w:r w:rsidR="00753CAC" w:rsidRPr="003548F2">
              <w:t>N</w:t>
            </w:r>
            <w:r w:rsidRPr="003548F2">
              <w:t xml:space="preserve">avigation </w:t>
            </w:r>
            <w:r w:rsidR="00753CAC" w:rsidRPr="003548F2">
              <w:t>A</w:t>
            </w:r>
            <w:r w:rsidRPr="003548F2">
              <w:t>greements, from 090 to 269 degrees and from 270 to 089 degrees is prescribed to accommodate predominant traffic directions and appropriate transition procedures to be associated therewith are specified.</w:t>
            </w:r>
          </w:p>
        </w:tc>
      </w:tr>
    </w:tbl>
    <w:p w14:paraId="44FC1BEF" w14:textId="3E8ADB9D" w:rsidR="00C11A29" w:rsidRPr="003548F2" w:rsidRDefault="00C11A29" w:rsidP="0049415D">
      <w:pPr>
        <w:pStyle w:val="FAAOutlineL1a"/>
        <w:pageBreakBefore/>
      </w:pPr>
      <w:r w:rsidRPr="003548F2">
        <w:t xml:space="preserve">The PIC shall observe the following cruising levels in other areas not specified in </w:t>
      </w:r>
      <w:r w:rsidR="001A36F2" w:rsidRPr="003548F2">
        <w:t xml:space="preserve">paragraph </w:t>
      </w:r>
      <w:r w:rsidRPr="003548F2">
        <w:t>(a)</w:t>
      </w:r>
      <w:r w:rsidR="001A36F2" w:rsidRPr="003548F2">
        <w:t xml:space="preserve"> of this IS</w:t>
      </w:r>
      <w:r w:rsidRPr="003548F2">
        <w:t>.</w:t>
      </w:r>
    </w:p>
    <w:tbl>
      <w:tblPr>
        <w:tblW w:w="9288" w:type="dxa"/>
        <w:jc w:val="center"/>
        <w:tblLayout w:type="fixed"/>
        <w:tblLook w:val="0000" w:firstRow="0" w:lastRow="0" w:firstColumn="0" w:lastColumn="0" w:noHBand="0" w:noVBand="0"/>
      </w:tblPr>
      <w:tblGrid>
        <w:gridCol w:w="648"/>
        <w:gridCol w:w="810"/>
        <w:gridCol w:w="810"/>
        <w:gridCol w:w="540"/>
        <w:gridCol w:w="810"/>
        <w:gridCol w:w="990"/>
        <w:gridCol w:w="540"/>
        <w:gridCol w:w="792"/>
        <w:gridCol w:w="828"/>
        <w:gridCol w:w="596"/>
        <w:gridCol w:w="844"/>
        <w:gridCol w:w="1080"/>
      </w:tblGrid>
      <w:tr w:rsidR="00C11A29" w:rsidRPr="003548F2" w14:paraId="44FC1BF1" w14:textId="77777777" w:rsidTr="004B59E4">
        <w:trPr>
          <w:jc w:val="center"/>
        </w:trPr>
        <w:tc>
          <w:tcPr>
            <w:tcW w:w="9288" w:type="dxa"/>
            <w:gridSpan w:val="12"/>
            <w:tcBorders>
              <w:top w:val="single" w:sz="6" w:space="0" w:color="auto"/>
              <w:left w:val="single" w:sz="6" w:space="0" w:color="auto"/>
              <w:bottom w:val="double" w:sz="12" w:space="0" w:color="auto"/>
              <w:right w:val="single" w:sz="6" w:space="0" w:color="auto"/>
            </w:tcBorders>
          </w:tcPr>
          <w:p w14:paraId="44FC1BF0" w14:textId="7017DC77" w:rsidR="00C11A29" w:rsidRPr="003548F2" w:rsidRDefault="00C11A29" w:rsidP="00FD6893">
            <w:pPr>
              <w:pStyle w:val="FAAFormText"/>
              <w:widowControl w:val="0"/>
              <w:spacing w:before="0" w:after="0" w:line="228" w:lineRule="auto"/>
              <w:jc w:val="center"/>
              <w:rPr>
                <w:b/>
              </w:rPr>
            </w:pPr>
            <w:r w:rsidRPr="003548F2">
              <w:rPr>
                <w:b/>
              </w:rPr>
              <w:t>TRACK*</w:t>
            </w:r>
          </w:p>
        </w:tc>
      </w:tr>
      <w:tr w:rsidR="00C11A29" w:rsidRPr="003548F2" w14:paraId="44FC1BF4" w14:textId="77777777" w:rsidTr="004B59E4">
        <w:trPr>
          <w:jc w:val="center"/>
        </w:trPr>
        <w:tc>
          <w:tcPr>
            <w:tcW w:w="4608" w:type="dxa"/>
            <w:gridSpan w:val="6"/>
            <w:tcBorders>
              <w:top w:val="nil"/>
              <w:left w:val="single" w:sz="6" w:space="0" w:color="auto"/>
              <w:bottom w:val="single" w:sz="6" w:space="0" w:color="auto"/>
              <w:right w:val="nil"/>
            </w:tcBorders>
          </w:tcPr>
          <w:p w14:paraId="44FC1BF2" w14:textId="5E71B78A" w:rsidR="00C11A29" w:rsidRPr="003548F2" w:rsidRDefault="00C11A29" w:rsidP="00FD6893">
            <w:pPr>
              <w:pStyle w:val="FAAFormText"/>
              <w:widowControl w:val="0"/>
              <w:spacing w:before="0" w:after="0" w:line="228" w:lineRule="auto"/>
              <w:rPr>
                <w:b/>
              </w:rPr>
            </w:pPr>
            <w:r w:rsidRPr="003548F2">
              <w:rPr>
                <w:b/>
              </w:rPr>
              <w:t>From 000 Degrees to 179 Degrees**</w:t>
            </w:r>
          </w:p>
        </w:tc>
        <w:tc>
          <w:tcPr>
            <w:tcW w:w="4680" w:type="dxa"/>
            <w:gridSpan w:val="6"/>
            <w:tcBorders>
              <w:top w:val="nil"/>
              <w:left w:val="single" w:sz="6" w:space="0" w:color="auto"/>
              <w:bottom w:val="single" w:sz="6" w:space="0" w:color="auto"/>
              <w:right w:val="single" w:sz="6" w:space="0" w:color="auto"/>
            </w:tcBorders>
          </w:tcPr>
          <w:p w14:paraId="44FC1BF3" w14:textId="4B9B2224" w:rsidR="00C11A29" w:rsidRPr="003548F2" w:rsidRDefault="00C11A29" w:rsidP="00FD6893">
            <w:pPr>
              <w:pStyle w:val="FAAFormText"/>
              <w:widowControl w:val="0"/>
              <w:spacing w:before="0" w:after="0" w:line="228" w:lineRule="auto"/>
              <w:rPr>
                <w:b/>
              </w:rPr>
            </w:pPr>
            <w:r w:rsidRPr="003548F2">
              <w:rPr>
                <w:b/>
              </w:rPr>
              <w:t>From 180 Degrees to 359 Degrees**</w:t>
            </w:r>
          </w:p>
        </w:tc>
      </w:tr>
      <w:tr w:rsidR="00C11A29" w:rsidRPr="003548F2" w14:paraId="44FC1BF9" w14:textId="77777777" w:rsidTr="004B59E4">
        <w:trPr>
          <w:jc w:val="center"/>
        </w:trPr>
        <w:tc>
          <w:tcPr>
            <w:tcW w:w="2268" w:type="dxa"/>
            <w:gridSpan w:val="3"/>
            <w:tcBorders>
              <w:top w:val="nil"/>
              <w:left w:val="single" w:sz="6" w:space="0" w:color="auto"/>
              <w:bottom w:val="nil"/>
              <w:right w:val="nil"/>
            </w:tcBorders>
          </w:tcPr>
          <w:p w14:paraId="44FC1BF5" w14:textId="77777777" w:rsidR="00C11A29" w:rsidRPr="003548F2" w:rsidRDefault="00C11A29" w:rsidP="00FD6893">
            <w:pPr>
              <w:pStyle w:val="FAAFormText"/>
              <w:widowControl w:val="0"/>
              <w:spacing w:before="0" w:after="0" w:line="228" w:lineRule="auto"/>
              <w:rPr>
                <w:b/>
              </w:rPr>
            </w:pPr>
            <w:r w:rsidRPr="003548F2">
              <w:rPr>
                <w:b/>
              </w:rPr>
              <w:t>IFR Flights</w:t>
            </w:r>
          </w:p>
        </w:tc>
        <w:tc>
          <w:tcPr>
            <w:tcW w:w="2340" w:type="dxa"/>
            <w:gridSpan w:val="3"/>
            <w:tcBorders>
              <w:top w:val="nil"/>
              <w:left w:val="single" w:sz="6" w:space="0" w:color="auto"/>
              <w:bottom w:val="nil"/>
              <w:right w:val="nil"/>
            </w:tcBorders>
          </w:tcPr>
          <w:p w14:paraId="44FC1BF6" w14:textId="77777777" w:rsidR="00C11A29" w:rsidRPr="003548F2" w:rsidRDefault="00C11A29" w:rsidP="00FD6893">
            <w:pPr>
              <w:pStyle w:val="FAAFormText"/>
              <w:widowControl w:val="0"/>
              <w:spacing w:before="0" w:after="0" w:line="228" w:lineRule="auto"/>
              <w:rPr>
                <w:b/>
              </w:rPr>
            </w:pPr>
            <w:r w:rsidRPr="003548F2">
              <w:rPr>
                <w:b/>
              </w:rPr>
              <w:t>VFR Flights</w:t>
            </w:r>
          </w:p>
        </w:tc>
        <w:tc>
          <w:tcPr>
            <w:tcW w:w="2160" w:type="dxa"/>
            <w:gridSpan w:val="3"/>
            <w:tcBorders>
              <w:top w:val="nil"/>
              <w:left w:val="single" w:sz="6" w:space="0" w:color="auto"/>
              <w:bottom w:val="nil"/>
              <w:right w:val="nil"/>
            </w:tcBorders>
          </w:tcPr>
          <w:p w14:paraId="44FC1BF7" w14:textId="77777777" w:rsidR="00C11A29" w:rsidRPr="003548F2" w:rsidRDefault="00C11A29" w:rsidP="00FD6893">
            <w:pPr>
              <w:pStyle w:val="FAAFormText"/>
              <w:widowControl w:val="0"/>
              <w:spacing w:before="0" w:after="0" w:line="228" w:lineRule="auto"/>
              <w:rPr>
                <w:b/>
              </w:rPr>
            </w:pPr>
            <w:r w:rsidRPr="003548F2">
              <w:rPr>
                <w:b/>
              </w:rPr>
              <w:t>IFR Flights</w:t>
            </w:r>
          </w:p>
        </w:tc>
        <w:tc>
          <w:tcPr>
            <w:tcW w:w="2520" w:type="dxa"/>
            <w:gridSpan w:val="3"/>
            <w:tcBorders>
              <w:top w:val="nil"/>
              <w:left w:val="single" w:sz="6" w:space="0" w:color="auto"/>
              <w:bottom w:val="nil"/>
              <w:right w:val="single" w:sz="6" w:space="0" w:color="auto"/>
            </w:tcBorders>
          </w:tcPr>
          <w:p w14:paraId="44FC1BF8" w14:textId="77777777" w:rsidR="00C11A29" w:rsidRPr="003548F2" w:rsidRDefault="00C11A29" w:rsidP="00FD6893">
            <w:pPr>
              <w:pStyle w:val="FAAFormText"/>
              <w:widowControl w:val="0"/>
              <w:spacing w:before="0" w:after="0" w:line="228" w:lineRule="auto"/>
              <w:rPr>
                <w:b/>
              </w:rPr>
            </w:pPr>
            <w:r w:rsidRPr="003548F2">
              <w:rPr>
                <w:b/>
              </w:rPr>
              <w:t>VFR Flights</w:t>
            </w:r>
          </w:p>
        </w:tc>
      </w:tr>
      <w:tr w:rsidR="00C11A29" w:rsidRPr="003548F2" w14:paraId="44FC1C02" w14:textId="77777777" w:rsidTr="004B59E4">
        <w:trPr>
          <w:jc w:val="center"/>
        </w:trPr>
        <w:tc>
          <w:tcPr>
            <w:tcW w:w="648" w:type="dxa"/>
            <w:tcBorders>
              <w:top w:val="single" w:sz="6" w:space="0" w:color="auto"/>
              <w:left w:val="single" w:sz="6" w:space="0" w:color="auto"/>
              <w:bottom w:val="nil"/>
              <w:right w:val="nil"/>
            </w:tcBorders>
          </w:tcPr>
          <w:p w14:paraId="44FC1BFA" w14:textId="77777777" w:rsidR="00C11A29" w:rsidRPr="003548F2" w:rsidRDefault="00C11A29" w:rsidP="00FD6893">
            <w:pPr>
              <w:pStyle w:val="FAAFormText"/>
              <w:widowControl w:val="0"/>
              <w:spacing w:before="0" w:after="0" w:line="228" w:lineRule="auto"/>
              <w:jc w:val="center"/>
              <w:rPr>
                <w:b/>
              </w:rPr>
            </w:pPr>
          </w:p>
        </w:tc>
        <w:tc>
          <w:tcPr>
            <w:tcW w:w="1620" w:type="dxa"/>
            <w:gridSpan w:val="2"/>
            <w:tcBorders>
              <w:top w:val="single" w:sz="6" w:space="0" w:color="auto"/>
              <w:left w:val="nil"/>
              <w:bottom w:val="nil"/>
              <w:right w:val="nil"/>
            </w:tcBorders>
          </w:tcPr>
          <w:p w14:paraId="44FC1BFB" w14:textId="1979A655" w:rsidR="00C11A29" w:rsidRPr="003548F2" w:rsidRDefault="00AE63B1" w:rsidP="00FD6893">
            <w:pPr>
              <w:pStyle w:val="FAAFormText"/>
              <w:widowControl w:val="0"/>
              <w:spacing w:before="0" w:after="0" w:line="228" w:lineRule="auto"/>
              <w:jc w:val="center"/>
              <w:rPr>
                <w:b/>
              </w:rPr>
            </w:pPr>
            <w:r w:rsidRPr="003548F2">
              <w:rPr>
                <w:b/>
              </w:rPr>
              <w:t>L</w:t>
            </w:r>
            <w:r w:rsidR="00C11A29" w:rsidRPr="003548F2">
              <w:rPr>
                <w:b/>
              </w:rPr>
              <w:t>e</w:t>
            </w:r>
            <w:r w:rsidRPr="003548F2">
              <w:rPr>
                <w:b/>
              </w:rPr>
              <w:t>vel</w:t>
            </w:r>
          </w:p>
        </w:tc>
        <w:tc>
          <w:tcPr>
            <w:tcW w:w="540" w:type="dxa"/>
            <w:tcBorders>
              <w:top w:val="single" w:sz="6" w:space="0" w:color="auto"/>
              <w:left w:val="single" w:sz="6" w:space="0" w:color="auto"/>
              <w:bottom w:val="nil"/>
              <w:right w:val="nil"/>
            </w:tcBorders>
          </w:tcPr>
          <w:p w14:paraId="44FC1BFC" w14:textId="77777777" w:rsidR="00C11A29" w:rsidRPr="003548F2" w:rsidRDefault="00C11A29" w:rsidP="00FD6893">
            <w:pPr>
              <w:pStyle w:val="FAAFormText"/>
              <w:widowControl w:val="0"/>
              <w:spacing w:before="0" w:after="0" w:line="228" w:lineRule="auto"/>
              <w:jc w:val="center"/>
              <w:rPr>
                <w:b/>
              </w:rPr>
            </w:pPr>
          </w:p>
        </w:tc>
        <w:tc>
          <w:tcPr>
            <w:tcW w:w="1800" w:type="dxa"/>
            <w:gridSpan w:val="2"/>
            <w:tcBorders>
              <w:top w:val="single" w:sz="6" w:space="0" w:color="auto"/>
              <w:left w:val="single" w:sz="6" w:space="0" w:color="auto"/>
              <w:bottom w:val="nil"/>
              <w:right w:val="nil"/>
            </w:tcBorders>
          </w:tcPr>
          <w:p w14:paraId="44FC1BFD" w14:textId="65C426D0" w:rsidR="00C11A29" w:rsidRPr="003548F2" w:rsidRDefault="00AE63B1" w:rsidP="00FD6893">
            <w:pPr>
              <w:pStyle w:val="FAAFormText"/>
              <w:widowControl w:val="0"/>
              <w:spacing w:before="0" w:after="0" w:line="228" w:lineRule="auto"/>
              <w:jc w:val="center"/>
              <w:rPr>
                <w:b/>
              </w:rPr>
            </w:pPr>
            <w:r w:rsidRPr="003548F2">
              <w:rPr>
                <w:b/>
              </w:rPr>
              <w:t>Level</w:t>
            </w:r>
          </w:p>
        </w:tc>
        <w:tc>
          <w:tcPr>
            <w:tcW w:w="540" w:type="dxa"/>
            <w:tcBorders>
              <w:top w:val="single" w:sz="6" w:space="0" w:color="auto"/>
              <w:left w:val="single" w:sz="6" w:space="0" w:color="auto"/>
              <w:bottom w:val="nil"/>
              <w:right w:val="nil"/>
            </w:tcBorders>
          </w:tcPr>
          <w:p w14:paraId="44FC1BFE" w14:textId="77777777" w:rsidR="00C11A29" w:rsidRPr="003548F2" w:rsidRDefault="00C11A29" w:rsidP="00FD6893">
            <w:pPr>
              <w:pStyle w:val="FAAFormText"/>
              <w:widowControl w:val="0"/>
              <w:spacing w:before="0" w:after="0" w:line="228" w:lineRule="auto"/>
              <w:jc w:val="center"/>
              <w:rPr>
                <w:b/>
              </w:rPr>
            </w:pPr>
          </w:p>
        </w:tc>
        <w:tc>
          <w:tcPr>
            <w:tcW w:w="1620" w:type="dxa"/>
            <w:gridSpan w:val="2"/>
            <w:tcBorders>
              <w:top w:val="single" w:sz="6" w:space="0" w:color="auto"/>
              <w:left w:val="single" w:sz="6" w:space="0" w:color="auto"/>
              <w:bottom w:val="nil"/>
              <w:right w:val="nil"/>
            </w:tcBorders>
          </w:tcPr>
          <w:p w14:paraId="44FC1BFF" w14:textId="3111E47D" w:rsidR="00C11A29" w:rsidRPr="003548F2" w:rsidRDefault="00AE63B1" w:rsidP="00FD6893">
            <w:pPr>
              <w:pStyle w:val="FAAFormText"/>
              <w:widowControl w:val="0"/>
              <w:spacing w:before="0" w:after="0" w:line="228" w:lineRule="auto"/>
              <w:jc w:val="center"/>
              <w:rPr>
                <w:b/>
              </w:rPr>
            </w:pPr>
            <w:r w:rsidRPr="003548F2">
              <w:rPr>
                <w:b/>
              </w:rPr>
              <w:t>Level</w:t>
            </w:r>
          </w:p>
        </w:tc>
        <w:tc>
          <w:tcPr>
            <w:tcW w:w="596" w:type="dxa"/>
            <w:tcBorders>
              <w:top w:val="single" w:sz="6" w:space="0" w:color="auto"/>
              <w:left w:val="single" w:sz="6" w:space="0" w:color="auto"/>
              <w:bottom w:val="nil"/>
              <w:right w:val="nil"/>
            </w:tcBorders>
          </w:tcPr>
          <w:p w14:paraId="44FC1C00" w14:textId="77777777" w:rsidR="00C11A29" w:rsidRPr="003548F2" w:rsidRDefault="00C11A29" w:rsidP="00FD6893">
            <w:pPr>
              <w:pStyle w:val="FAAFormText"/>
              <w:widowControl w:val="0"/>
              <w:spacing w:before="0" w:after="0" w:line="228" w:lineRule="auto"/>
              <w:jc w:val="center"/>
              <w:rPr>
                <w:b/>
              </w:rPr>
            </w:pPr>
          </w:p>
        </w:tc>
        <w:tc>
          <w:tcPr>
            <w:tcW w:w="1924" w:type="dxa"/>
            <w:gridSpan w:val="2"/>
            <w:tcBorders>
              <w:top w:val="single" w:sz="6" w:space="0" w:color="auto"/>
              <w:left w:val="single" w:sz="6" w:space="0" w:color="auto"/>
              <w:bottom w:val="nil"/>
              <w:right w:val="single" w:sz="6" w:space="0" w:color="auto"/>
            </w:tcBorders>
          </w:tcPr>
          <w:p w14:paraId="44FC1C01" w14:textId="16774A9B" w:rsidR="00C11A29" w:rsidRPr="003548F2" w:rsidRDefault="00AE63B1" w:rsidP="00FD6893">
            <w:pPr>
              <w:pStyle w:val="FAAFormText"/>
              <w:widowControl w:val="0"/>
              <w:spacing w:before="0" w:after="0" w:line="228" w:lineRule="auto"/>
              <w:jc w:val="center"/>
              <w:rPr>
                <w:b/>
              </w:rPr>
            </w:pPr>
            <w:r w:rsidRPr="003548F2">
              <w:rPr>
                <w:b/>
              </w:rPr>
              <w:t>Level</w:t>
            </w:r>
          </w:p>
        </w:tc>
      </w:tr>
      <w:tr w:rsidR="00C11A29" w:rsidRPr="003548F2" w14:paraId="44FC1C0F" w14:textId="77777777" w:rsidTr="004B59E4">
        <w:trPr>
          <w:jc w:val="center"/>
        </w:trPr>
        <w:tc>
          <w:tcPr>
            <w:tcW w:w="648" w:type="dxa"/>
            <w:tcBorders>
              <w:top w:val="nil"/>
              <w:left w:val="single" w:sz="6" w:space="0" w:color="auto"/>
              <w:bottom w:val="double" w:sz="6" w:space="0" w:color="auto"/>
              <w:right w:val="nil"/>
            </w:tcBorders>
          </w:tcPr>
          <w:p w14:paraId="44FC1C03" w14:textId="77777777" w:rsidR="00C11A29" w:rsidRPr="003548F2" w:rsidRDefault="00C11A29" w:rsidP="00FD6893">
            <w:pPr>
              <w:pStyle w:val="FAAFormText"/>
              <w:widowControl w:val="0"/>
              <w:spacing w:before="0" w:after="0" w:line="228" w:lineRule="auto"/>
              <w:jc w:val="center"/>
              <w:rPr>
                <w:b/>
              </w:rPr>
            </w:pPr>
            <w:r w:rsidRPr="003548F2">
              <w:rPr>
                <w:b/>
              </w:rPr>
              <w:t>FL</w:t>
            </w:r>
          </w:p>
        </w:tc>
        <w:tc>
          <w:tcPr>
            <w:tcW w:w="810" w:type="dxa"/>
            <w:tcBorders>
              <w:top w:val="nil"/>
              <w:left w:val="nil"/>
              <w:bottom w:val="double" w:sz="6" w:space="0" w:color="auto"/>
              <w:right w:val="nil"/>
            </w:tcBorders>
          </w:tcPr>
          <w:p w14:paraId="44FC1C04" w14:textId="7975E2D0" w:rsidR="00C11A29" w:rsidRPr="003548F2" w:rsidRDefault="00111D5B" w:rsidP="00FD6893">
            <w:pPr>
              <w:pStyle w:val="FAAFormText"/>
              <w:widowControl w:val="0"/>
              <w:spacing w:before="0" w:after="0" w:line="228" w:lineRule="auto"/>
              <w:jc w:val="center"/>
              <w:rPr>
                <w:b/>
              </w:rPr>
            </w:pPr>
            <w:r w:rsidRPr="003548F2">
              <w:rPr>
                <w:b/>
              </w:rPr>
              <w:t>Metres</w:t>
            </w:r>
          </w:p>
        </w:tc>
        <w:tc>
          <w:tcPr>
            <w:tcW w:w="810" w:type="dxa"/>
            <w:tcBorders>
              <w:top w:val="nil"/>
              <w:left w:val="nil"/>
              <w:bottom w:val="double" w:sz="6" w:space="0" w:color="auto"/>
              <w:right w:val="nil"/>
            </w:tcBorders>
          </w:tcPr>
          <w:p w14:paraId="44FC1C05" w14:textId="77777777" w:rsidR="00C11A29" w:rsidRPr="003548F2" w:rsidRDefault="00C11A29" w:rsidP="00FD6893">
            <w:pPr>
              <w:pStyle w:val="FAAFormText"/>
              <w:widowControl w:val="0"/>
              <w:spacing w:before="0" w:after="0" w:line="228" w:lineRule="auto"/>
              <w:jc w:val="center"/>
              <w:rPr>
                <w:b/>
              </w:rPr>
            </w:pPr>
            <w:r w:rsidRPr="003548F2">
              <w:rPr>
                <w:b/>
              </w:rPr>
              <w:t>Feet</w:t>
            </w:r>
          </w:p>
        </w:tc>
        <w:tc>
          <w:tcPr>
            <w:tcW w:w="540" w:type="dxa"/>
            <w:tcBorders>
              <w:top w:val="nil"/>
              <w:left w:val="single" w:sz="6" w:space="0" w:color="auto"/>
              <w:bottom w:val="nil"/>
              <w:right w:val="nil"/>
            </w:tcBorders>
          </w:tcPr>
          <w:p w14:paraId="44FC1C06" w14:textId="77777777" w:rsidR="00C11A29" w:rsidRPr="003548F2" w:rsidRDefault="00C11A29" w:rsidP="00FD6893">
            <w:pPr>
              <w:pStyle w:val="FAAFormText"/>
              <w:widowControl w:val="0"/>
              <w:spacing w:before="0" w:after="0" w:line="228" w:lineRule="auto"/>
              <w:jc w:val="center"/>
              <w:rPr>
                <w:b/>
              </w:rPr>
            </w:pPr>
            <w:r w:rsidRPr="003548F2">
              <w:rPr>
                <w:b/>
              </w:rPr>
              <w:t>FL</w:t>
            </w:r>
          </w:p>
        </w:tc>
        <w:tc>
          <w:tcPr>
            <w:tcW w:w="810" w:type="dxa"/>
            <w:tcBorders>
              <w:top w:val="nil"/>
              <w:left w:val="single" w:sz="6" w:space="0" w:color="auto"/>
              <w:bottom w:val="double" w:sz="6" w:space="0" w:color="auto"/>
              <w:right w:val="nil"/>
            </w:tcBorders>
          </w:tcPr>
          <w:p w14:paraId="44FC1C07" w14:textId="3A8B42D8" w:rsidR="00C11A29" w:rsidRPr="003548F2" w:rsidRDefault="00111D5B" w:rsidP="00FD6893">
            <w:pPr>
              <w:pStyle w:val="FAAFormText"/>
              <w:widowControl w:val="0"/>
              <w:spacing w:before="0" w:after="0" w:line="228" w:lineRule="auto"/>
              <w:jc w:val="center"/>
              <w:rPr>
                <w:b/>
              </w:rPr>
            </w:pPr>
            <w:r w:rsidRPr="003548F2">
              <w:rPr>
                <w:b/>
              </w:rPr>
              <w:t>Metres</w:t>
            </w:r>
          </w:p>
        </w:tc>
        <w:tc>
          <w:tcPr>
            <w:tcW w:w="990" w:type="dxa"/>
            <w:tcBorders>
              <w:top w:val="nil"/>
              <w:left w:val="nil"/>
              <w:bottom w:val="double" w:sz="6" w:space="0" w:color="auto"/>
              <w:right w:val="nil"/>
            </w:tcBorders>
          </w:tcPr>
          <w:p w14:paraId="44FC1C08" w14:textId="77777777" w:rsidR="00C11A29" w:rsidRPr="003548F2" w:rsidRDefault="00C11A29" w:rsidP="00FD6893">
            <w:pPr>
              <w:pStyle w:val="FAAFormText"/>
              <w:widowControl w:val="0"/>
              <w:spacing w:before="0" w:after="0" w:line="228" w:lineRule="auto"/>
              <w:jc w:val="center"/>
              <w:rPr>
                <w:b/>
              </w:rPr>
            </w:pPr>
            <w:r w:rsidRPr="003548F2">
              <w:rPr>
                <w:b/>
              </w:rPr>
              <w:t>Feet</w:t>
            </w:r>
          </w:p>
        </w:tc>
        <w:tc>
          <w:tcPr>
            <w:tcW w:w="540" w:type="dxa"/>
            <w:tcBorders>
              <w:top w:val="nil"/>
              <w:left w:val="single" w:sz="6" w:space="0" w:color="auto"/>
              <w:bottom w:val="nil"/>
              <w:right w:val="nil"/>
            </w:tcBorders>
          </w:tcPr>
          <w:p w14:paraId="44FC1C09" w14:textId="77777777" w:rsidR="00C11A29" w:rsidRPr="003548F2" w:rsidRDefault="00C11A29" w:rsidP="00FD6893">
            <w:pPr>
              <w:pStyle w:val="FAAFormText"/>
              <w:widowControl w:val="0"/>
              <w:spacing w:before="0" w:after="0" w:line="228" w:lineRule="auto"/>
              <w:jc w:val="center"/>
              <w:rPr>
                <w:b/>
              </w:rPr>
            </w:pPr>
            <w:r w:rsidRPr="003548F2">
              <w:rPr>
                <w:b/>
              </w:rPr>
              <w:t>FL</w:t>
            </w:r>
          </w:p>
        </w:tc>
        <w:tc>
          <w:tcPr>
            <w:tcW w:w="792" w:type="dxa"/>
            <w:tcBorders>
              <w:top w:val="nil"/>
              <w:left w:val="single" w:sz="6" w:space="0" w:color="auto"/>
              <w:bottom w:val="double" w:sz="6" w:space="0" w:color="auto"/>
              <w:right w:val="nil"/>
            </w:tcBorders>
          </w:tcPr>
          <w:p w14:paraId="44FC1C0A" w14:textId="0B9026EC" w:rsidR="00C11A29" w:rsidRPr="003548F2" w:rsidRDefault="00111D5B" w:rsidP="00FD6893">
            <w:pPr>
              <w:pStyle w:val="FAAFormText"/>
              <w:widowControl w:val="0"/>
              <w:spacing w:before="0" w:after="0" w:line="228" w:lineRule="auto"/>
              <w:jc w:val="center"/>
              <w:rPr>
                <w:b/>
              </w:rPr>
            </w:pPr>
            <w:r w:rsidRPr="003548F2">
              <w:rPr>
                <w:b/>
              </w:rPr>
              <w:t>Metres</w:t>
            </w:r>
          </w:p>
        </w:tc>
        <w:tc>
          <w:tcPr>
            <w:tcW w:w="828" w:type="dxa"/>
            <w:tcBorders>
              <w:top w:val="nil"/>
              <w:left w:val="nil"/>
              <w:bottom w:val="double" w:sz="6" w:space="0" w:color="auto"/>
              <w:right w:val="nil"/>
            </w:tcBorders>
          </w:tcPr>
          <w:p w14:paraId="44FC1C0B" w14:textId="77777777" w:rsidR="00C11A29" w:rsidRPr="003548F2" w:rsidRDefault="00C11A29" w:rsidP="00FD6893">
            <w:pPr>
              <w:pStyle w:val="FAAFormText"/>
              <w:widowControl w:val="0"/>
              <w:spacing w:before="0" w:after="0" w:line="228" w:lineRule="auto"/>
              <w:jc w:val="center"/>
              <w:rPr>
                <w:b/>
              </w:rPr>
            </w:pPr>
            <w:r w:rsidRPr="003548F2">
              <w:rPr>
                <w:b/>
              </w:rPr>
              <w:t>Feet</w:t>
            </w:r>
          </w:p>
        </w:tc>
        <w:tc>
          <w:tcPr>
            <w:tcW w:w="596" w:type="dxa"/>
            <w:tcBorders>
              <w:top w:val="nil"/>
              <w:left w:val="single" w:sz="6" w:space="0" w:color="auto"/>
              <w:bottom w:val="nil"/>
              <w:right w:val="nil"/>
            </w:tcBorders>
          </w:tcPr>
          <w:p w14:paraId="44FC1C0C" w14:textId="77777777" w:rsidR="00C11A29" w:rsidRPr="003548F2" w:rsidRDefault="00C11A29" w:rsidP="00FD6893">
            <w:pPr>
              <w:pStyle w:val="FAAFormText"/>
              <w:widowControl w:val="0"/>
              <w:spacing w:before="0" w:after="0" w:line="228" w:lineRule="auto"/>
              <w:jc w:val="center"/>
              <w:rPr>
                <w:b/>
              </w:rPr>
            </w:pPr>
            <w:r w:rsidRPr="003548F2">
              <w:rPr>
                <w:b/>
              </w:rPr>
              <w:t>FL</w:t>
            </w:r>
          </w:p>
        </w:tc>
        <w:tc>
          <w:tcPr>
            <w:tcW w:w="844" w:type="dxa"/>
            <w:tcBorders>
              <w:top w:val="nil"/>
              <w:left w:val="single" w:sz="6" w:space="0" w:color="auto"/>
              <w:bottom w:val="double" w:sz="6" w:space="0" w:color="auto"/>
              <w:right w:val="nil"/>
            </w:tcBorders>
          </w:tcPr>
          <w:p w14:paraId="44FC1C0D" w14:textId="3431E608" w:rsidR="00C11A29" w:rsidRPr="003548F2" w:rsidRDefault="00111D5B" w:rsidP="00FD6893">
            <w:pPr>
              <w:pStyle w:val="FAAFormText"/>
              <w:widowControl w:val="0"/>
              <w:spacing w:before="0" w:after="0" w:line="228" w:lineRule="auto"/>
              <w:jc w:val="center"/>
              <w:rPr>
                <w:b/>
              </w:rPr>
            </w:pPr>
            <w:r w:rsidRPr="003548F2">
              <w:rPr>
                <w:b/>
              </w:rPr>
              <w:t>Metres</w:t>
            </w:r>
          </w:p>
        </w:tc>
        <w:tc>
          <w:tcPr>
            <w:tcW w:w="1080" w:type="dxa"/>
            <w:tcBorders>
              <w:top w:val="nil"/>
              <w:left w:val="nil"/>
              <w:bottom w:val="double" w:sz="6" w:space="0" w:color="auto"/>
              <w:right w:val="single" w:sz="6" w:space="0" w:color="auto"/>
            </w:tcBorders>
          </w:tcPr>
          <w:p w14:paraId="44FC1C0E" w14:textId="77777777" w:rsidR="00C11A29" w:rsidRPr="003548F2" w:rsidRDefault="00C11A29" w:rsidP="00FD6893">
            <w:pPr>
              <w:pStyle w:val="FAAFormText"/>
              <w:widowControl w:val="0"/>
              <w:spacing w:before="0" w:after="0" w:line="228" w:lineRule="auto"/>
              <w:jc w:val="center"/>
              <w:rPr>
                <w:b/>
              </w:rPr>
            </w:pPr>
            <w:r w:rsidRPr="003548F2">
              <w:rPr>
                <w:b/>
              </w:rPr>
              <w:t>Feet</w:t>
            </w:r>
          </w:p>
        </w:tc>
      </w:tr>
      <w:tr w:rsidR="00C11A29" w:rsidRPr="003548F2" w14:paraId="44FC1C29"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1D" w14:textId="79528084" w:rsidR="00C11A29" w:rsidRPr="003548F2" w:rsidRDefault="00F82FF7" w:rsidP="00FD6893">
            <w:pPr>
              <w:pStyle w:val="FAAFormText"/>
              <w:widowControl w:val="0"/>
              <w:spacing w:before="0" w:after="0" w:line="228" w:lineRule="auto"/>
              <w:jc w:val="center"/>
            </w:pPr>
            <w:r w:rsidRPr="003548F2">
              <w:t>0</w:t>
            </w:r>
            <w:r w:rsidR="005D519F" w:rsidRPr="003548F2">
              <w:t>10</w:t>
            </w:r>
          </w:p>
        </w:tc>
        <w:tc>
          <w:tcPr>
            <w:tcW w:w="810" w:type="dxa"/>
            <w:tcBorders>
              <w:top w:val="single" w:sz="4" w:space="0" w:color="808080"/>
              <w:bottom w:val="single" w:sz="4" w:space="0" w:color="808080"/>
            </w:tcBorders>
          </w:tcPr>
          <w:p w14:paraId="44FC1C1E" w14:textId="77777777" w:rsidR="00C11A29" w:rsidRPr="003548F2" w:rsidRDefault="00C11A29" w:rsidP="00FD6893">
            <w:pPr>
              <w:pStyle w:val="FAAFormText"/>
              <w:widowControl w:val="0"/>
              <w:spacing w:before="0" w:after="0" w:line="228" w:lineRule="auto"/>
              <w:jc w:val="center"/>
            </w:pPr>
            <w:r w:rsidRPr="003548F2">
              <w:t>300</w:t>
            </w:r>
          </w:p>
        </w:tc>
        <w:tc>
          <w:tcPr>
            <w:tcW w:w="810" w:type="dxa"/>
            <w:tcBorders>
              <w:top w:val="single" w:sz="4" w:space="0" w:color="808080"/>
              <w:bottom w:val="single" w:sz="4" w:space="0" w:color="808080"/>
            </w:tcBorders>
          </w:tcPr>
          <w:p w14:paraId="44FC1C1F" w14:textId="6C067135" w:rsidR="00C11A29" w:rsidRPr="003548F2" w:rsidRDefault="00C11A29" w:rsidP="00FD6893">
            <w:pPr>
              <w:pStyle w:val="FAAFormText"/>
              <w:widowControl w:val="0"/>
              <w:spacing w:before="0" w:after="0" w:line="228" w:lineRule="auto"/>
              <w:jc w:val="center"/>
            </w:pPr>
            <w:r w:rsidRPr="003548F2">
              <w:t>1</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20" w14:textId="77777777" w:rsidR="00C11A29" w:rsidRPr="003548F2" w:rsidRDefault="00C11A29" w:rsidP="00FD6893">
            <w:pPr>
              <w:pStyle w:val="FAAFormText"/>
              <w:widowControl w:val="0"/>
              <w:spacing w:before="0" w:after="0" w:line="228" w:lineRule="auto"/>
              <w:jc w:val="center"/>
            </w:pPr>
            <w:r w:rsidRPr="003548F2">
              <w:sym w:font="Symbol" w:char="F0BE"/>
            </w:r>
          </w:p>
        </w:tc>
        <w:tc>
          <w:tcPr>
            <w:tcW w:w="810" w:type="dxa"/>
            <w:tcBorders>
              <w:top w:val="single" w:sz="4" w:space="0" w:color="808080"/>
              <w:bottom w:val="single" w:sz="4" w:space="0" w:color="808080"/>
            </w:tcBorders>
          </w:tcPr>
          <w:p w14:paraId="44FC1C21" w14:textId="77777777" w:rsidR="00C11A29" w:rsidRPr="003548F2" w:rsidRDefault="00C11A29" w:rsidP="00FD6893">
            <w:pPr>
              <w:pStyle w:val="FAAFormText"/>
              <w:widowControl w:val="0"/>
              <w:spacing w:before="0" w:after="0" w:line="228" w:lineRule="auto"/>
              <w:jc w:val="center"/>
            </w:pPr>
            <w:r w:rsidRPr="003548F2">
              <w:sym w:font="Symbol" w:char="F0BE"/>
            </w:r>
          </w:p>
        </w:tc>
        <w:tc>
          <w:tcPr>
            <w:tcW w:w="990" w:type="dxa"/>
            <w:tcBorders>
              <w:top w:val="single" w:sz="4" w:space="0" w:color="808080"/>
              <w:bottom w:val="single" w:sz="4" w:space="0" w:color="808080"/>
            </w:tcBorders>
          </w:tcPr>
          <w:p w14:paraId="44FC1C22" w14:textId="77777777" w:rsidR="00C11A29" w:rsidRPr="003548F2" w:rsidRDefault="00C11A29" w:rsidP="00FD6893">
            <w:pPr>
              <w:pStyle w:val="FAAFormText"/>
              <w:widowControl w:val="0"/>
              <w:spacing w:before="0" w:after="0" w:line="228" w:lineRule="auto"/>
              <w:jc w:val="center"/>
            </w:pPr>
            <w:r w:rsidRPr="003548F2">
              <w:sym w:font="Symbol" w:char="F0BE"/>
            </w:r>
          </w:p>
        </w:tc>
        <w:tc>
          <w:tcPr>
            <w:tcW w:w="540" w:type="dxa"/>
            <w:tcBorders>
              <w:top w:val="single" w:sz="4" w:space="0" w:color="808080"/>
              <w:left w:val="single" w:sz="6" w:space="0" w:color="auto"/>
              <w:bottom w:val="single" w:sz="4" w:space="0" w:color="808080"/>
              <w:right w:val="nil"/>
            </w:tcBorders>
          </w:tcPr>
          <w:p w14:paraId="44FC1C23" w14:textId="3C87F446" w:rsidR="00C11A29" w:rsidRPr="003548F2" w:rsidRDefault="00F82FF7" w:rsidP="00FD6893">
            <w:pPr>
              <w:pStyle w:val="FAAFormText"/>
              <w:widowControl w:val="0"/>
              <w:spacing w:before="0" w:after="0" w:line="228" w:lineRule="auto"/>
              <w:jc w:val="center"/>
            </w:pPr>
            <w:r w:rsidRPr="003548F2">
              <w:t>0</w:t>
            </w:r>
            <w:r w:rsidR="00C11A29" w:rsidRPr="003548F2">
              <w:t>20</w:t>
            </w:r>
          </w:p>
        </w:tc>
        <w:tc>
          <w:tcPr>
            <w:tcW w:w="792" w:type="dxa"/>
            <w:tcBorders>
              <w:top w:val="single" w:sz="4" w:space="0" w:color="808080"/>
              <w:bottom w:val="single" w:sz="4" w:space="0" w:color="808080"/>
            </w:tcBorders>
          </w:tcPr>
          <w:p w14:paraId="44FC1C24" w14:textId="77777777" w:rsidR="00C11A29" w:rsidRPr="003548F2" w:rsidRDefault="00C11A29" w:rsidP="00FD6893">
            <w:pPr>
              <w:pStyle w:val="FAAFormText"/>
              <w:widowControl w:val="0"/>
              <w:spacing w:before="0" w:after="0" w:line="228" w:lineRule="auto"/>
              <w:jc w:val="center"/>
            </w:pPr>
            <w:r w:rsidRPr="003548F2">
              <w:t>600</w:t>
            </w:r>
          </w:p>
        </w:tc>
        <w:tc>
          <w:tcPr>
            <w:tcW w:w="828" w:type="dxa"/>
            <w:tcBorders>
              <w:top w:val="single" w:sz="4" w:space="0" w:color="808080"/>
              <w:bottom w:val="single" w:sz="4" w:space="0" w:color="808080"/>
            </w:tcBorders>
          </w:tcPr>
          <w:p w14:paraId="44FC1C25" w14:textId="3A176ECB" w:rsidR="00C11A29" w:rsidRPr="003548F2" w:rsidRDefault="00C11A29" w:rsidP="00FD6893">
            <w:pPr>
              <w:pStyle w:val="FAAFormText"/>
              <w:widowControl w:val="0"/>
              <w:spacing w:before="0" w:after="0" w:line="228" w:lineRule="auto"/>
              <w:jc w:val="center"/>
            </w:pPr>
            <w:r w:rsidRPr="003548F2">
              <w:t>2</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26" w14:textId="77777777" w:rsidR="00C11A29" w:rsidRPr="003548F2" w:rsidRDefault="00C11A29" w:rsidP="00FD6893">
            <w:pPr>
              <w:pStyle w:val="FAAFormText"/>
              <w:widowControl w:val="0"/>
              <w:spacing w:before="0" w:after="0" w:line="228" w:lineRule="auto"/>
              <w:jc w:val="center"/>
            </w:pPr>
            <w:r w:rsidRPr="003548F2">
              <w:sym w:font="Symbol" w:char="F0BE"/>
            </w:r>
          </w:p>
        </w:tc>
        <w:tc>
          <w:tcPr>
            <w:tcW w:w="844" w:type="dxa"/>
            <w:tcBorders>
              <w:top w:val="single" w:sz="4" w:space="0" w:color="808080"/>
              <w:bottom w:val="single" w:sz="4" w:space="0" w:color="808080"/>
            </w:tcBorders>
          </w:tcPr>
          <w:p w14:paraId="44FC1C27" w14:textId="77777777" w:rsidR="00C11A29" w:rsidRPr="003548F2" w:rsidRDefault="00C11A29" w:rsidP="00FD6893">
            <w:pPr>
              <w:pStyle w:val="FAAFormText"/>
              <w:widowControl w:val="0"/>
              <w:spacing w:before="0" w:after="0" w:line="228" w:lineRule="auto"/>
              <w:jc w:val="center"/>
            </w:pPr>
            <w:r w:rsidRPr="003548F2">
              <w:sym w:font="Symbol" w:char="F0BE"/>
            </w:r>
          </w:p>
        </w:tc>
        <w:tc>
          <w:tcPr>
            <w:tcW w:w="1080" w:type="dxa"/>
            <w:tcBorders>
              <w:top w:val="single" w:sz="4" w:space="0" w:color="808080"/>
              <w:left w:val="nil"/>
              <w:bottom w:val="single" w:sz="4" w:space="0" w:color="808080"/>
              <w:right w:val="single" w:sz="6" w:space="0" w:color="auto"/>
            </w:tcBorders>
          </w:tcPr>
          <w:p w14:paraId="44FC1C28" w14:textId="77777777" w:rsidR="00C11A29" w:rsidRPr="003548F2" w:rsidRDefault="00C11A29" w:rsidP="00FD6893">
            <w:pPr>
              <w:pStyle w:val="FAAFormText"/>
              <w:widowControl w:val="0"/>
              <w:spacing w:before="0" w:after="0" w:line="228" w:lineRule="auto"/>
              <w:jc w:val="center"/>
            </w:pPr>
            <w:r w:rsidRPr="003548F2">
              <w:sym w:font="Symbol" w:char="F0BE"/>
            </w:r>
          </w:p>
        </w:tc>
      </w:tr>
      <w:tr w:rsidR="00C11A29" w:rsidRPr="003548F2" w14:paraId="44FC1C36"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2A" w14:textId="28063F5B" w:rsidR="00C11A29" w:rsidRPr="003548F2" w:rsidRDefault="00F82FF7" w:rsidP="00FD6893">
            <w:pPr>
              <w:pStyle w:val="FAAFormText"/>
              <w:widowControl w:val="0"/>
              <w:spacing w:before="0" w:after="0" w:line="228" w:lineRule="auto"/>
              <w:jc w:val="center"/>
            </w:pPr>
            <w:r w:rsidRPr="003548F2">
              <w:t>0</w:t>
            </w:r>
            <w:r w:rsidR="00C11A29" w:rsidRPr="003548F2">
              <w:t>30</w:t>
            </w:r>
          </w:p>
        </w:tc>
        <w:tc>
          <w:tcPr>
            <w:tcW w:w="810" w:type="dxa"/>
            <w:tcBorders>
              <w:top w:val="single" w:sz="4" w:space="0" w:color="808080"/>
              <w:bottom w:val="single" w:sz="4" w:space="0" w:color="808080"/>
            </w:tcBorders>
          </w:tcPr>
          <w:p w14:paraId="44FC1C2B" w14:textId="77777777" w:rsidR="00C11A29" w:rsidRPr="003548F2" w:rsidRDefault="00C11A29" w:rsidP="00FD6893">
            <w:pPr>
              <w:pStyle w:val="FAAFormText"/>
              <w:widowControl w:val="0"/>
              <w:spacing w:before="0" w:after="0" w:line="228" w:lineRule="auto"/>
              <w:jc w:val="center"/>
            </w:pPr>
            <w:r w:rsidRPr="003548F2">
              <w:t>900</w:t>
            </w:r>
          </w:p>
        </w:tc>
        <w:tc>
          <w:tcPr>
            <w:tcW w:w="810" w:type="dxa"/>
            <w:tcBorders>
              <w:top w:val="single" w:sz="4" w:space="0" w:color="808080"/>
              <w:bottom w:val="single" w:sz="4" w:space="0" w:color="808080"/>
            </w:tcBorders>
          </w:tcPr>
          <w:p w14:paraId="44FC1C2C" w14:textId="4E31EF52" w:rsidR="00C11A29" w:rsidRPr="003548F2" w:rsidRDefault="00C11A29" w:rsidP="00FD6893">
            <w:pPr>
              <w:pStyle w:val="FAAFormText"/>
              <w:widowControl w:val="0"/>
              <w:spacing w:before="0" w:after="0" w:line="228" w:lineRule="auto"/>
              <w:jc w:val="center"/>
            </w:pPr>
            <w:r w:rsidRPr="003548F2">
              <w:t>3</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2D" w14:textId="6BD33C91" w:rsidR="00C11A29" w:rsidRPr="003548F2" w:rsidRDefault="00F82FF7" w:rsidP="00FD6893">
            <w:pPr>
              <w:pStyle w:val="FAAFormText"/>
              <w:widowControl w:val="0"/>
              <w:spacing w:before="0" w:after="0" w:line="228" w:lineRule="auto"/>
              <w:jc w:val="center"/>
            </w:pPr>
            <w:r w:rsidRPr="003548F2">
              <w:t>0</w:t>
            </w:r>
            <w:r w:rsidR="00C11A29" w:rsidRPr="003548F2">
              <w:t>35</w:t>
            </w:r>
          </w:p>
        </w:tc>
        <w:tc>
          <w:tcPr>
            <w:tcW w:w="810" w:type="dxa"/>
            <w:tcBorders>
              <w:top w:val="single" w:sz="4" w:space="0" w:color="808080"/>
              <w:bottom w:val="single" w:sz="4" w:space="0" w:color="808080"/>
            </w:tcBorders>
          </w:tcPr>
          <w:p w14:paraId="44FC1C2E" w14:textId="2C36B472" w:rsidR="00C11A29" w:rsidRPr="003548F2" w:rsidRDefault="00C11A29" w:rsidP="00FD6893">
            <w:pPr>
              <w:pStyle w:val="FAAFormText"/>
              <w:widowControl w:val="0"/>
              <w:spacing w:before="0" w:after="0" w:line="228" w:lineRule="auto"/>
              <w:jc w:val="center"/>
            </w:pPr>
            <w:r w:rsidRPr="003548F2">
              <w:t>1</w:t>
            </w:r>
            <w:r w:rsidR="00EE21E6" w:rsidRPr="003548F2">
              <w:t> </w:t>
            </w:r>
            <w:r w:rsidRPr="003548F2">
              <w:t>050</w:t>
            </w:r>
          </w:p>
        </w:tc>
        <w:tc>
          <w:tcPr>
            <w:tcW w:w="990" w:type="dxa"/>
            <w:tcBorders>
              <w:top w:val="single" w:sz="4" w:space="0" w:color="808080"/>
              <w:bottom w:val="single" w:sz="4" w:space="0" w:color="808080"/>
            </w:tcBorders>
          </w:tcPr>
          <w:p w14:paraId="44FC1C2F" w14:textId="02557070" w:rsidR="00C11A29" w:rsidRPr="003548F2" w:rsidRDefault="00C11A29" w:rsidP="00FD6893">
            <w:pPr>
              <w:pStyle w:val="FAAFormText"/>
              <w:widowControl w:val="0"/>
              <w:spacing w:before="0" w:after="0" w:line="228" w:lineRule="auto"/>
              <w:jc w:val="center"/>
            </w:pPr>
            <w:r w:rsidRPr="003548F2">
              <w:t>3</w:t>
            </w:r>
            <w:r w:rsidR="00EE21E6" w:rsidRPr="003548F2">
              <w:t> </w:t>
            </w:r>
            <w:r w:rsidRPr="003548F2">
              <w:t>500</w:t>
            </w:r>
          </w:p>
        </w:tc>
        <w:tc>
          <w:tcPr>
            <w:tcW w:w="540" w:type="dxa"/>
            <w:tcBorders>
              <w:top w:val="single" w:sz="4" w:space="0" w:color="808080"/>
              <w:left w:val="single" w:sz="6" w:space="0" w:color="auto"/>
              <w:bottom w:val="single" w:sz="4" w:space="0" w:color="808080"/>
              <w:right w:val="nil"/>
            </w:tcBorders>
          </w:tcPr>
          <w:p w14:paraId="44FC1C30" w14:textId="46B2ED1B" w:rsidR="00C11A29" w:rsidRPr="003548F2" w:rsidRDefault="00F82FF7" w:rsidP="00FD6893">
            <w:pPr>
              <w:pStyle w:val="FAAFormText"/>
              <w:widowControl w:val="0"/>
              <w:spacing w:before="0" w:after="0" w:line="228" w:lineRule="auto"/>
              <w:jc w:val="center"/>
            </w:pPr>
            <w:r w:rsidRPr="003548F2">
              <w:t>0</w:t>
            </w:r>
            <w:r w:rsidR="00C11A29" w:rsidRPr="003548F2">
              <w:t>40</w:t>
            </w:r>
          </w:p>
        </w:tc>
        <w:tc>
          <w:tcPr>
            <w:tcW w:w="792" w:type="dxa"/>
            <w:tcBorders>
              <w:top w:val="single" w:sz="4" w:space="0" w:color="808080"/>
              <w:bottom w:val="single" w:sz="4" w:space="0" w:color="808080"/>
            </w:tcBorders>
          </w:tcPr>
          <w:p w14:paraId="44FC1C31" w14:textId="677D8BB1" w:rsidR="00C11A29" w:rsidRPr="003548F2" w:rsidRDefault="00C11A29" w:rsidP="00FD6893">
            <w:pPr>
              <w:pStyle w:val="FAAFormText"/>
              <w:widowControl w:val="0"/>
              <w:spacing w:before="0" w:after="0" w:line="228" w:lineRule="auto"/>
              <w:jc w:val="center"/>
            </w:pPr>
            <w:r w:rsidRPr="003548F2">
              <w:t>1</w:t>
            </w:r>
            <w:r w:rsidR="00EE21E6" w:rsidRPr="003548F2">
              <w:t> </w:t>
            </w:r>
            <w:r w:rsidRPr="003548F2">
              <w:t>200</w:t>
            </w:r>
          </w:p>
        </w:tc>
        <w:tc>
          <w:tcPr>
            <w:tcW w:w="828" w:type="dxa"/>
            <w:tcBorders>
              <w:top w:val="single" w:sz="4" w:space="0" w:color="808080"/>
              <w:bottom w:val="single" w:sz="4" w:space="0" w:color="808080"/>
            </w:tcBorders>
          </w:tcPr>
          <w:p w14:paraId="44FC1C32" w14:textId="30023119" w:rsidR="00C11A29" w:rsidRPr="003548F2" w:rsidRDefault="00C11A29" w:rsidP="00FD6893">
            <w:pPr>
              <w:pStyle w:val="FAAFormText"/>
              <w:widowControl w:val="0"/>
              <w:spacing w:before="0" w:after="0" w:line="228" w:lineRule="auto"/>
              <w:jc w:val="center"/>
            </w:pPr>
            <w:r w:rsidRPr="003548F2">
              <w:t>4</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33" w14:textId="7281D59F" w:rsidR="00C11A29" w:rsidRPr="003548F2" w:rsidRDefault="00F82FF7" w:rsidP="00FD6893">
            <w:pPr>
              <w:pStyle w:val="FAAFormText"/>
              <w:widowControl w:val="0"/>
              <w:spacing w:before="0" w:after="0" w:line="228" w:lineRule="auto"/>
              <w:jc w:val="center"/>
            </w:pPr>
            <w:r w:rsidRPr="003548F2">
              <w:t>0</w:t>
            </w:r>
            <w:r w:rsidR="00C11A29" w:rsidRPr="003548F2">
              <w:t>45</w:t>
            </w:r>
          </w:p>
        </w:tc>
        <w:tc>
          <w:tcPr>
            <w:tcW w:w="844" w:type="dxa"/>
            <w:tcBorders>
              <w:top w:val="single" w:sz="4" w:space="0" w:color="808080"/>
              <w:bottom w:val="single" w:sz="4" w:space="0" w:color="808080"/>
            </w:tcBorders>
          </w:tcPr>
          <w:p w14:paraId="44FC1C34" w14:textId="53887980" w:rsidR="00C11A29" w:rsidRPr="003548F2" w:rsidRDefault="00C11A29" w:rsidP="00FD6893">
            <w:pPr>
              <w:pStyle w:val="FAAFormText"/>
              <w:widowControl w:val="0"/>
              <w:spacing w:before="0" w:after="0" w:line="228" w:lineRule="auto"/>
              <w:jc w:val="center"/>
            </w:pPr>
            <w:r w:rsidRPr="003548F2">
              <w:t>1</w:t>
            </w:r>
            <w:r w:rsidR="00EE21E6" w:rsidRPr="003548F2">
              <w:t> </w:t>
            </w:r>
            <w:r w:rsidRPr="003548F2">
              <w:t>350</w:t>
            </w:r>
          </w:p>
        </w:tc>
        <w:tc>
          <w:tcPr>
            <w:tcW w:w="1080" w:type="dxa"/>
            <w:tcBorders>
              <w:top w:val="single" w:sz="4" w:space="0" w:color="808080"/>
              <w:left w:val="nil"/>
              <w:bottom w:val="single" w:sz="4" w:space="0" w:color="808080"/>
              <w:right w:val="single" w:sz="6" w:space="0" w:color="auto"/>
            </w:tcBorders>
          </w:tcPr>
          <w:p w14:paraId="44FC1C35" w14:textId="563101ED" w:rsidR="00C11A29" w:rsidRPr="003548F2" w:rsidRDefault="00C11A29" w:rsidP="00FD6893">
            <w:pPr>
              <w:pStyle w:val="FAAFormText"/>
              <w:widowControl w:val="0"/>
              <w:spacing w:before="0" w:after="0" w:line="228" w:lineRule="auto"/>
              <w:jc w:val="center"/>
            </w:pPr>
            <w:r w:rsidRPr="003548F2">
              <w:t>4</w:t>
            </w:r>
            <w:r w:rsidR="00EE21E6" w:rsidRPr="003548F2">
              <w:t> </w:t>
            </w:r>
            <w:r w:rsidRPr="003548F2">
              <w:t>500</w:t>
            </w:r>
          </w:p>
        </w:tc>
      </w:tr>
      <w:tr w:rsidR="00C11A29" w:rsidRPr="003548F2" w14:paraId="44FC1C43"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37" w14:textId="12B95A82" w:rsidR="00C11A29" w:rsidRPr="003548F2" w:rsidRDefault="00F82FF7" w:rsidP="00FD6893">
            <w:pPr>
              <w:pStyle w:val="FAAFormText"/>
              <w:widowControl w:val="0"/>
              <w:spacing w:before="0" w:after="0" w:line="228" w:lineRule="auto"/>
              <w:jc w:val="center"/>
            </w:pPr>
            <w:r w:rsidRPr="003548F2">
              <w:t>0</w:t>
            </w:r>
            <w:r w:rsidR="00C11A29" w:rsidRPr="003548F2">
              <w:t>50</w:t>
            </w:r>
          </w:p>
        </w:tc>
        <w:tc>
          <w:tcPr>
            <w:tcW w:w="810" w:type="dxa"/>
            <w:tcBorders>
              <w:top w:val="single" w:sz="4" w:space="0" w:color="808080"/>
              <w:bottom w:val="single" w:sz="4" w:space="0" w:color="808080"/>
            </w:tcBorders>
          </w:tcPr>
          <w:p w14:paraId="44FC1C38" w14:textId="35A5A52F" w:rsidR="00C11A29" w:rsidRPr="003548F2" w:rsidRDefault="00C11A29" w:rsidP="00FD6893">
            <w:pPr>
              <w:pStyle w:val="FAAFormText"/>
              <w:widowControl w:val="0"/>
              <w:spacing w:before="0" w:after="0" w:line="228" w:lineRule="auto"/>
              <w:jc w:val="center"/>
            </w:pPr>
            <w:r w:rsidRPr="003548F2">
              <w:t>1</w:t>
            </w:r>
            <w:r w:rsidR="00EE21E6" w:rsidRPr="003548F2">
              <w:t> </w:t>
            </w:r>
            <w:r w:rsidRPr="003548F2">
              <w:t>500</w:t>
            </w:r>
          </w:p>
        </w:tc>
        <w:tc>
          <w:tcPr>
            <w:tcW w:w="810" w:type="dxa"/>
            <w:tcBorders>
              <w:top w:val="single" w:sz="4" w:space="0" w:color="808080"/>
              <w:bottom w:val="single" w:sz="4" w:space="0" w:color="808080"/>
            </w:tcBorders>
          </w:tcPr>
          <w:p w14:paraId="44FC1C39" w14:textId="6CB6FA5F" w:rsidR="00C11A29" w:rsidRPr="003548F2" w:rsidRDefault="00C11A29" w:rsidP="00FD6893">
            <w:pPr>
              <w:pStyle w:val="FAAFormText"/>
              <w:widowControl w:val="0"/>
              <w:spacing w:before="0" w:after="0" w:line="228" w:lineRule="auto"/>
              <w:jc w:val="center"/>
            </w:pPr>
            <w:r w:rsidRPr="003548F2">
              <w:t>5</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3A" w14:textId="21C770DA" w:rsidR="00C11A29" w:rsidRPr="003548F2" w:rsidRDefault="00F82FF7" w:rsidP="00FD6893">
            <w:pPr>
              <w:pStyle w:val="FAAFormText"/>
              <w:widowControl w:val="0"/>
              <w:spacing w:before="0" w:after="0" w:line="228" w:lineRule="auto"/>
              <w:jc w:val="center"/>
            </w:pPr>
            <w:r w:rsidRPr="003548F2">
              <w:t>0</w:t>
            </w:r>
            <w:r w:rsidR="00C11A29" w:rsidRPr="003548F2">
              <w:t>55</w:t>
            </w:r>
          </w:p>
        </w:tc>
        <w:tc>
          <w:tcPr>
            <w:tcW w:w="810" w:type="dxa"/>
            <w:tcBorders>
              <w:top w:val="single" w:sz="4" w:space="0" w:color="808080"/>
              <w:bottom w:val="single" w:sz="4" w:space="0" w:color="808080"/>
            </w:tcBorders>
          </w:tcPr>
          <w:p w14:paraId="44FC1C3B" w14:textId="49B53BBA" w:rsidR="00C11A29" w:rsidRPr="003548F2" w:rsidRDefault="00C11A29" w:rsidP="00FD6893">
            <w:pPr>
              <w:pStyle w:val="FAAFormText"/>
              <w:widowControl w:val="0"/>
              <w:spacing w:before="0" w:after="0" w:line="228" w:lineRule="auto"/>
              <w:jc w:val="center"/>
            </w:pPr>
            <w:r w:rsidRPr="003548F2">
              <w:t>1</w:t>
            </w:r>
            <w:r w:rsidR="00EE21E6" w:rsidRPr="003548F2">
              <w:t> </w:t>
            </w:r>
            <w:r w:rsidRPr="003548F2">
              <w:t>700</w:t>
            </w:r>
          </w:p>
        </w:tc>
        <w:tc>
          <w:tcPr>
            <w:tcW w:w="990" w:type="dxa"/>
            <w:tcBorders>
              <w:top w:val="single" w:sz="4" w:space="0" w:color="808080"/>
              <w:bottom w:val="single" w:sz="4" w:space="0" w:color="808080"/>
            </w:tcBorders>
          </w:tcPr>
          <w:p w14:paraId="44FC1C3C" w14:textId="22C72C2A" w:rsidR="00C11A29" w:rsidRPr="003548F2" w:rsidRDefault="00C11A29" w:rsidP="00FD6893">
            <w:pPr>
              <w:pStyle w:val="FAAFormText"/>
              <w:widowControl w:val="0"/>
              <w:spacing w:before="0" w:after="0" w:line="228" w:lineRule="auto"/>
              <w:jc w:val="center"/>
            </w:pPr>
            <w:r w:rsidRPr="003548F2">
              <w:t>5</w:t>
            </w:r>
            <w:r w:rsidR="00EE21E6" w:rsidRPr="003548F2">
              <w:t> </w:t>
            </w:r>
            <w:r w:rsidRPr="003548F2">
              <w:t>500</w:t>
            </w:r>
          </w:p>
        </w:tc>
        <w:tc>
          <w:tcPr>
            <w:tcW w:w="540" w:type="dxa"/>
            <w:tcBorders>
              <w:top w:val="single" w:sz="4" w:space="0" w:color="808080"/>
              <w:left w:val="single" w:sz="6" w:space="0" w:color="auto"/>
              <w:bottom w:val="single" w:sz="4" w:space="0" w:color="808080"/>
              <w:right w:val="nil"/>
            </w:tcBorders>
          </w:tcPr>
          <w:p w14:paraId="44FC1C3D" w14:textId="593F102E" w:rsidR="00C11A29" w:rsidRPr="003548F2" w:rsidRDefault="00F82FF7" w:rsidP="00FD6893">
            <w:pPr>
              <w:pStyle w:val="FAAFormText"/>
              <w:widowControl w:val="0"/>
              <w:spacing w:before="0" w:after="0" w:line="228" w:lineRule="auto"/>
              <w:jc w:val="center"/>
            </w:pPr>
            <w:r w:rsidRPr="003548F2">
              <w:t>0</w:t>
            </w:r>
            <w:r w:rsidR="00C11A29" w:rsidRPr="003548F2">
              <w:t>60</w:t>
            </w:r>
          </w:p>
        </w:tc>
        <w:tc>
          <w:tcPr>
            <w:tcW w:w="792" w:type="dxa"/>
            <w:tcBorders>
              <w:top w:val="single" w:sz="4" w:space="0" w:color="808080"/>
              <w:bottom w:val="single" w:sz="4" w:space="0" w:color="808080"/>
            </w:tcBorders>
          </w:tcPr>
          <w:p w14:paraId="44FC1C3E" w14:textId="5664FA1D" w:rsidR="00C11A29" w:rsidRPr="003548F2" w:rsidRDefault="00C11A29" w:rsidP="00FD6893">
            <w:pPr>
              <w:pStyle w:val="FAAFormText"/>
              <w:widowControl w:val="0"/>
              <w:spacing w:before="0" w:after="0" w:line="228" w:lineRule="auto"/>
              <w:jc w:val="center"/>
            </w:pPr>
            <w:r w:rsidRPr="003548F2">
              <w:t>1</w:t>
            </w:r>
            <w:r w:rsidR="00EE21E6" w:rsidRPr="003548F2">
              <w:t> </w:t>
            </w:r>
            <w:r w:rsidRPr="003548F2">
              <w:t>850</w:t>
            </w:r>
          </w:p>
        </w:tc>
        <w:tc>
          <w:tcPr>
            <w:tcW w:w="828" w:type="dxa"/>
            <w:tcBorders>
              <w:top w:val="single" w:sz="4" w:space="0" w:color="808080"/>
              <w:bottom w:val="single" w:sz="4" w:space="0" w:color="808080"/>
            </w:tcBorders>
          </w:tcPr>
          <w:p w14:paraId="44FC1C3F" w14:textId="5F224D45" w:rsidR="00C11A29" w:rsidRPr="003548F2" w:rsidRDefault="00C11A29" w:rsidP="00FD6893">
            <w:pPr>
              <w:pStyle w:val="FAAFormText"/>
              <w:widowControl w:val="0"/>
              <w:spacing w:before="0" w:after="0" w:line="228" w:lineRule="auto"/>
              <w:jc w:val="center"/>
            </w:pPr>
            <w:r w:rsidRPr="003548F2">
              <w:t>6</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40" w14:textId="79ED3449" w:rsidR="00C11A29" w:rsidRPr="003548F2" w:rsidRDefault="00F82FF7" w:rsidP="00FD6893">
            <w:pPr>
              <w:pStyle w:val="FAAFormText"/>
              <w:widowControl w:val="0"/>
              <w:spacing w:before="0" w:after="0" w:line="228" w:lineRule="auto"/>
              <w:jc w:val="center"/>
            </w:pPr>
            <w:r w:rsidRPr="003548F2">
              <w:t>0</w:t>
            </w:r>
            <w:r w:rsidR="00C11A29" w:rsidRPr="003548F2">
              <w:t>65</w:t>
            </w:r>
          </w:p>
        </w:tc>
        <w:tc>
          <w:tcPr>
            <w:tcW w:w="844" w:type="dxa"/>
            <w:tcBorders>
              <w:top w:val="single" w:sz="4" w:space="0" w:color="808080"/>
              <w:bottom w:val="single" w:sz="4" w:space="0" w:color="808080"/>
            </w:tcBorders>
          </w:tcPr>
          <w:p w14:paraId="44FC1C41" w14:textId="35AA0A61" w:rsidR="00C11A29" w:rsidRPr="003548F2" w:rsidRDefault="00C11A29" w:rsidP="00FD6893">
            <w:pPr>
              <w:pStyle w:val="FAAFormText"/>
              <w:widowControl w:val="0"/>
              <w:spacing w:before="0" w:after="0" w:line="228" w:lineRule="auto"/>
              <w:jc w:val="center"/>
            </w:pPr>
            <w:r w:rsidRPr="003548F2">
              <w:t>2</w:t>
            </w:r>
            <w:r w:rsidR="00EE21E6" w:rsidRPr="003548F2">
              <w:t> </w:t>
            </w:r>
            <w:r w:rsidRPr="003548F2">
              <w:t>000</w:t>
            </w:r>
          </w:p>
        </w:tc>
        <w:tc>
          <w:tcPr>
            <w:tcW w:w="1080" w:type="dxa"/>
            <w:tcBorders>
              <w:top w:val="single" w:sz="4" w:space="0" w:color="808080"/>
              <w:left w:val="nil"/>
              <w:bottom w:val="single" w:sz="4" w:space="0" w:color="808080"/>
              <w:right w:val="single" w:sz="6" w:space="0" w:color="auto"/>
            </w:tcBorders>
          </w:tcPr>
          <w:p w14:paraId="44FC1C42" w14:textId="3123CA99" w:rsidR="00C11A29" w:rsidRPr="003548F2" w:rsidRDefault="00C11A29" w:rsidP="00FD6893">
            <w:pPr>
              <w:pStyle w:val="FAAFormText"/>
              <w:widowControl w:val="0"/>
              <w:spacing w:before="0" w:after="0" w:line="228" w:lineRule="auto"/>
              <w:jc w:val="center"/>
            </w:pPr>
            <w:r w:rsidRPr="003548F2">
              <w:t>6</w:t>
            </w:r>
            <w:r w:rsidR="00EE21E6" w:rsidRPr="003548F2">
              <w:t> </w:t>
            </w:r>
            <w:r w:rsidRPr="003548F2">
              <w:t>500</w:t>
            </w:r>
          </w:p>
        </w:tc>
      </w:tr>
      <w:tr w:rsidR="00C11A29" w:rsidRPr="003548F2" w14:paraId="44FC1C50"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44" w14:textId="6BD1D589" w:rsidR="00C11A29" w:rsidRPr="003548F2" w:rsidRDefault="00F82FF7" w:rsidP="00FD6893">
            <w:pPr>
              <w:pStyle w:val="FAAFormText"/>
              <w:widowControl w:val="0"/>
              <w:spacing w:before="0" w:after="0" w:line="228" w:lineRule="auto"/>
              <w:jc w:val="center"/>
            </w:pPr>
            <w:r w:rsidRPr="003548F2">
              <w:t>0</w:t>
            </w:r>
            <w:r w:rsidR="00C11A29" w:rsidRPr="003548F2">
              <w:t>70</w:t>
            </w:r>
          </w:p>
        </w:tc>
        <w:tc>
          <w:tcPr>
            <w:tcW w:w="810" w:type="dxa"/>
            <w:tcBorders>
              <w:top w:val="single" w:sz="4" w:space="0" w:color="808080"/>
              <w:bottom w:val="single" w:sz="4" w:space="0" w:color="808080"/>
            </w:tcBorders>
          </w:tcPr>
          <w:p w14:paraId="44FC1C45" w14:textId="2EBEC1C2" w:rsidR="00C11A29" w:rsidRPr="003548F2" w:rsidRDefault="00C11A29" w:rsidP="00FD6893">
            <w:pPr>
              <w:pStyle w:val="FAAFormText"/>
              <w:widowControl w:val="0"/>
              <w:spacing w:before="0" w:after="0" w:line="228" w:lineRule="auto"/>
              <w:jc w:val="center"/>
            </w:pPr>
            <w:r w:rsidRPr="003548F2">
              <w:t>2</w:t>
            </w:r>
            <w:r w:rsidR="00EE21E6" w:rsidRPr="003548F2">
              <w:t> </w:t>
            </w:r>
            <w:r w:rsidRPr="003548F2">
              <w:t>150</w:t>
            </w:r>
          </w:p>
        </w:tc>
        <w:tc>
          <w:tcPr>
            <w:tcW w:w="810" w:type="dxa"/>
            <w:tcBorders>
              <w:top w:val="single" w:sz="4" w:space="0" w:color="808080"/>
              <w:bottom w:val="single" w:sz="4" w:space="0" w:color="808080"/>
            </w:tcBorders>
          </w:tcPr>
          <w:p w14:paraId="44FC1C46" w14:textId="42B009B2" w:rsidR="00C11A29" w:rsidRPr="003548F2" w:rsidRDefault="00C11A29" w:rsidP="00FD6893">
            <w:pPr>
              <w:pStyle w:val="FAAFormText"/>
              <w:widowControl w:val="0"/>
              <w:spacing w:before="0" w:after="0" w:line="228" w:lineRule="auto"/>
              <w:jc w:val="center"/>
            </w:pPr>
            <w:r w:rsidRPr="003548F2">
              <w:t>7</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47" w14:textId="7B411D81" w:rsidR="00C11A29" w:rsidRPr="003548F2" w:rsidRDefault="00F82FF7" w:rsidP="00FD6893">
            <w:pPr>
              <w:pStyle w:val="FAAFormText"/>
              <w:widowControl w:val="0"/>
              <w:spacing w:before="0" w:after="0" w:line="228" w:lineRule="auto"/>
              <w:jc w:val="center"/>
            </w:pPr>
            <w:r w:rsidRPr="003548F2">
              <w:t>0</w:t>
            </w:r>
            <w:r w:rsidR="00C11A29" w:rsidRPr="003548F2">
              <w:t>75</w:t>
            </w:r>
          </w:p>
        </w:tc>
        <w:tc>
          <w:tcPr>
            <w:tcW w:w="810" w:type="dxa"/>
            <w:tcBorders>
              <w:top w:val="single" w:sz="4" w:space="0" w:color="808080"/>
              <w:bottom w:val="single" w:sz="4" w:space="0" w:color="808080"/>
            </w:tcBorders>
          </w:tcPr>
          <w:p w14:paraId="44FC1C48" w14:textId="48C11EE5" w:rsidR="00C11A29" w:rsidRPr="003548F2" w:rsidRDefault="00C11A29" w:rsidP="00FD6893">
            <w:pPr>
              <w:pStyle w:val="FAAFormText"/>
              <w:widowControl w:val="0"/>
              <w:spacing w:before="0" w:after="0" w:line="228" w:lineRule="auto"/>
              <w:jc w:val="center"/>
            </w:pPr>
            <w:r w:rsidRPr="003548F2">
              <w:t>2</w:t>
            </w:r>
            <w:r w:rsidR="00EE21E6" w:rsidRPr="003548F2">
              <w:t> </w:t>
            </w:r>
            <w:r w:rsidRPr="003548F2">
              <w:t>300</w:t>
            </w:r>
          </w:p>
        </w:tc>
        <w:tc>
          <w:tcPr>
            <w:tcW w:w="990" w:type="dxa"/>
            <w:tcBorders>
              <w:top w:val="single" w:sz="4" w:space="0" w:color="808080"/>
              <w:bottom w:val="single" w:sz="4" w:space="0" w:color="808080"/>
            </w:tcBorders>
          </w:tcPr>
          <w:p w14:paraId="44FC1C49" w14:textId="4DF618EE" w:rsidR="00C11A29" w:rsidRPr="003548F2" w:rsidRDefault="00C11A29" w:rsidP="00FD6893">
            <w:pPr>
              <w:pStyle w:val="FAAFormText"/>
              <w:widowControl w:val="0"/>
              <w:spacing w:before="0" w:after="0" w:line="228" w:lineRule="auto"/>
              <w:jc w:val="center"/>
            </w:pPr>
            <w:r w:rsidRPr="003548F2">
              <w:t>7</w:t>
            </w:r>
            <w:r w:rsidR="00EE21E6" w:rsidRPr="003548F2">
              <w:t> </w:t>
            </w:r>
            <w:r w:rsidRPr="003548F2">
              <w:t>500</w:t>
            </w:r>
          </w:p>
        </w:tc>
        <w:tc>
          <w:tcPr>
            <w:tcW w:w="540" w:type="dxa"/>
            <w:tcBorders>
              <w:top w:val="single" w:sz="4" w:space="0" w:color="808080"/>
              <w:left w:val="single" w:sz="6" w:space="0" w:color="auto"/>
              <w:bottom w:val="single" w:sz="4" w:space="0" w:color="808080"/>
              <w:right w:val="nil"/>
            </w:tcBorders>
          </w:tcPr>
          <w:p w14:paraId="44FC1C4A" w14:textId="635C99B6" w:rsidR="00C11A29" w:rsidRPr="003548F2" w:rsidRDefault="00F82FF7" w:rsidP="00FD6893">
            <w:pPr>
              <w:pStyle w:val="FAAFormText"/>
              <w:widowControl w:val="0"/>
              <w:spacing w:before="0" w:after="0" w:line="228" w:lineRule="auto"/>
              <w:jc w:val="center"/>
            </w:pPr>
            <w:r w:rsidRPr="003548F2">
              <w:t>0</w:t>
            </w:r>
            <w:r w:rsidR="00C11A29" w:rsidRPr="003548F2">
              <w:t>50</w:t>
            </w:r>
          </w:p>
        </w:tc>
        <w:tc>
          <w:tcPr>
            <w:tcW w:w="792" w:type="dxa"/>
            <w:tcBorders>
              <w:top w:val="single" w:sz="4" w:space="0" w:color="808080"/>
              <w:bottom w:val="single" w:sz="4" w:space="0" w:color="808080"/>
            </w:tcBorders>
          </w:tcPr>
          <w:p w14:paraId="44FC1C4B" w14:textId="7ADC0B30" w:rsidR="00C11A29" w:rsidRPr="003548F2" w:rsidRDefault="00C11A29" w:rsidP="00FD6893">
            <w:pPr>
              <w:pStyle w:val="FAAFormText"/>
              <w:widowControl w:val="0"/>
              <w:spacing w:before="0" w:after="0" w:line="228" w:lineRule="auto"/>
              <w:jc w:val="center"/>
            </w:pPr>
            <w:r w:rsidRPr="003548F2">
              <w:t>2</w:t>
            </w:r>
            <w:r w:rsidR="00EE21E6" w:rsidRPr="003548F2">
              <w:t> </w:t>
            </w:r>
            <w:r w:rsidRPr="003548F2">
              <w:t>450</w:t>
            </w:r>
          </w:p>
        </w:tc>
        <w:tc>
          <w:tcPr>
            <w:tcW w:w="828" w:type="dxa"/>
            <w:tcBorders>
              <w:top w:val="single" w:sz="4" w:space="0" w:color="808080"/>
              <w:bottom w:val="single" w:sz="4" w:space="0" w:color="808080"/>
            </w:tcBorders>
          </w:tcPr>
          <w:p w14:paraId="44FC1C4C" w14:textId="41FB2AF4" w:rsidR="00C11A29" w:rsidRPr="003548F2" w:rsidRDefault="00C11A29" w:rsidP="00FD6893">
            <w:pPr>
              <w:pStyle w:val="FAAFormText"/>
              <w:widowControl w:val="0"/>
              <w:spacing w:before="0" w:after="0" w:line="228" w:lineRule="auto"/>
              <w:jc w:val="center"/>
            </w:pPr>
            <w:r w:rsidRPr="003548F2">
              <w:t>8</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4D" w14:textId="1BFBDAB8" w:rsidR="00C11A29" w:rsidRPr="003548F2" w:rsidRDefault="00F82FF7" w:rsidP="00FD6893">
            <w:pPr>
              <w:pStyle w:val="FAAFormText"/>
              <w:widowControl w:val="0"/>
              <w:spacing w:before="0" w:after="0" w:line="228" w:lineRule="auto"/>
              <w:jc w:val="center"/>
            </w:pPr>
            <w:r w:rsidRPr="003548F2">
              <w:t>0</w:t>
            </w:r>
            <w:r w:rsidR="00C11A29" w:rsidRPr="003548F2">
              <w:t>85</w:t>
            </w:r>
          </w:p>
        </w:tc>
        <w:tc>
          <w:tcPr>
            <w:tcW w:w="844" w:type="dxa"/>
            <w:tcBorders>
              <w:top w:val="single" w:sz="4" w:space="0" w:color="808080"/>
              <w:bottom w:val="single" w:sz="4" w:space="0" w:color="808080"/>
            </w:tcBorders>
          </w:tcPr>
          <w:p w14:paraId="44FC1C4E" w14:textId="575CEDC6" w:rsidR="00C11A29" w:rsidRPr="003548F2" w:rsidRDefault="00C11A29" w:rsidP="00FD6893">
            <w:pPr>
              <w:pStyle w:val="FAAFormText"/>
              <w:widowControl w:val="0"/>
              <w:spacing w:before="0" w:after="0" w:line="228" w:lineRule="auto"/>
              <w:jc w:val="center"/>
            </w:pPr>
            <w:r w:rsidRPr="003548F2">
              <w:t>2</w:t>
            </w:r>
            <w:r w:rsidR="00EE21E6" w:rsidRPr="003548F2">
              <w:t> </w:t>
            </w:r>
            <w:r w:rsidRPr="003548F2">
              <w:t>600</w:t>
            </w:r>
          </w:p>
        </w:tc>
        <w:tc>
          <w:tcPr>
            <w:tcW w:w="1080" w:type="dxa"/>
            <w:tcBorders>
              <w:top w:val="single" w:sz="4" w:space="0" w:color="808080"/>
              <w:left w:val="nil"/>
              <w:bottom w:val="single" w:sz="4" w:space="0" w:color="808080"/>
              <w:right w:val="single" w:sz="6" w:space="0" w:color="auto"/>
            </w:tcBorders>
          </w:tcPr>
          <w:p w14:paraId="44FC1C4F" w14:textId="45201FD5" w:rsidR="00C11A29" w:rsidRPr="003548F2" w:rsidRDefault="00C11A29" w:rsidP="00FD6893">
            <w:pPr>
              <w:pStyle w:val="FAAFormText"/>
              <w:widowControl w:val="0"/>
              <w:spacing w:before="0" w:after="0" w:line="228" w:lineRule="auto"/>
              <w:jc w:val="center"/>
            </w:pPr>
            <w:r w:rsidRPr="003548F2">
              <w:t>8</w:t>
            </w:r>
            <w:r w:rsidR="00EE21E6" w:rsidRPr="003548F2">
              <w:t> </w:t>
            </w:r>
            <w:r w:rsidRPr="003548F2">
              <w:t>500</w:t>
            </w:r>
          </w:p>
        </w:tc>
      </w:tr>
      <w:tr w:rsidR="00C11A29" w:rsidRPr="003548F2" w14:paraId="44FC1C5D"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51" w14:textId="6BF9DE54" w:rsidR="00C11A29" w:rsidRPr="003548F2" w:rsidRDefault="00F82FF7" w:rsidP="00FD6893">
            <w:pPr>
              <w:pStyle w:val="FAAFormText"/>
              <w:widowControl w:val="0"/>
              <w:spacing w:before="0" w:after="0" w:line="228" w:lineRule="auto"/>
              <w:jc w:val="center"/>
            </w:pPr>
            <w:r w:rsidRPr="003548F2">
              <w:t>0</w:t>
            </w:r>
            <w:r w:rsidR="00C11A29" w:rsidRPr="003548F2">
              <w:t>90</w:t>
            </w:r>
          </w:p>
        </w:tc>
        <w:tc>
          <w:tcPr>
            <w:tcW w:w="810" w:type="dxa"/>
            <w:tcBorders>
              <w:top w:val="single" w:sz="4" w:space="0" w:color="808080"/>
              <w:bottom w:val="single" w:sz="4" w:space="0" w:color="808080"/>
            </w:tcBorders>
          </w:tcPr>
          <w:p w14:paraId="44FC1C52" w14:textId="671C0677" w:rsidR="00C11A29" w:rsidRPr="003548F2" w:rsidRDefault="00C11A29" w:rsidP="00FD6893">
            <w:pPr>
              <w:pStyle w:val="FAAFormText"/>
              <w:widowControl w:val="0"/>
              <w:spacing w:before="0" w:after="0" w:line="228" w:lineRule="auto"/>
              <w:jc w:val="center"/>
            </w:pPr>
            <w:r w:rsidRPr="003548F2">
              <w:t>2</w:t>
            </w:r>
            <w:r w:rsidR="00EE21E6" w:rsidRPr="003548F2">
              <w:t> </w:t>
            </w:r>
            <w:r w:rsidRPr="003548F2">
              <w:t>750</w:t>
            </w:r>
          </w:p>
        </w:tc>
        <w:tc>
          <w:tcPr>
            <w:tcW w:w="810" w:type="dxa"/>
            <w:tcBorders>
              <w:top w:val="single" w:sz="4" w:space="0" w:color="808080"/>
              <w:bottom w:val="single" w:sz="4" w:space="0" w:color="808080"/>
            </w:tcBorders>
          </w:tcPr>
          <w:p w14:paraId="44FC1C53" w14:textId="6249CEDF" w:rsidR="00C11A29" w:rsidRPr="003548F2" w:rsidRDefault="00C11A29" w:rsidP="00FD6893">
            <w:pPr>
              <w:pStyle w:val="FAAFormText"/>
              <w:widowControl w:val="0"/>
              <w:spacing w:before="0" w:after="0" w:line="228" w:lineRule="auto"/>
              <w:jc w:val="center"/>
            </w:pPr>
            <w:r w:rsidRPr="003548F2">
              <w:t>9</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54" w14:textId="0C15D48E" w:rsidR="00C11A29" w:rsidRPr="003548F2" w:rsidRDefault="00F82FF7" w:rsidP="00FD6893">
            <w:pPr>
              <w:pStyle w:val="FAAFormText"/>
              <w:widowControl w:val="0"/>
              <w:spacing w:before="0" w:after="0" w:line="228" w:lineRule="auto"/>
              <w:jc w:val="center"/>
            </w:pPr>
            <w:r w:rsidRPr="003548F2">
              <w:t>0</w:t>
            </w:r>
            <w:r w:rsidR="00C11A29" w:rsidRPr="003548F2">
              <w:t>95</w:t>
            </w:r>
          </w:p>
        </w:tc>
        <w:tc>
          <w:tcPr>
            <w:tcW w:w="810" w:type="dxa"/>
            <w:tcBorders>
              <w:top w:val="single" w:sz="4" w:space="0" w:color="808080"/>
              <w:bottom w:val="single" w:sz="4" w:space="0" w:color="808080"/>
            </w:tcBorders>
          </w:tcPr>
          <w:p w14:paraId="44FC1C55" w14:textId="33CB063E" w:rsidR="00C11A29" w:rsidRPr="003548F2" w:rsidRDefault="00C11A29" w:rsidP="00FD6893">
            <w:pPr>
              <w:pStyle w:val="FAAFormText"/>
              <w:widowControl w:val="0"/>
              <w:spacing w:before="0" w:after="0" w:line="228" w:lineRule="auto"/>
              <w:jc w:val="center"/>
            </w:pPr>
            <w:r w:rsidRPr="003548F2">
              <w:t>2</w:t>
            </w:r>
            <w:r w:rsidR="00EE21E6" w:rsidRPr="003548F2">
              <w:t> </w:t>
            </w:r>
            <w:r w:rsidRPr="003548F2">
              <w:t>900</w:t>
            </w:r>
          </w:p>
        </w:tc>
        <w:tc>
          <w:tcPr>
            <w:tcW w:w="990" w:type="dxa"/>
            <w:tcBorders>
              <w:top w:val="single" w:sz="4" w:space="0" w:color="808080"/>
              <w:bottom w:val="single" w:sz="4" w:space="0" w:color="808080"/>
            </w:tcBorders>
          </w:tcPr>
          <w:p w14:paraId="44FC1C56" w14:textId="752752DA" w:rsidR="00C11A29" w:rsidRPr="003548F2" w:rsidRDefault="00C11A29" w:rsidP="00FD6893">
            <w:pPr>
              <w:pStyle w:val="FAAFormText"/>
              <w:widowControl w:val="0"/>
              <w:spacing w:before="0" w:after="0" w:line="228" w:lineRule="auto"/>
              <w:jc w:val="center"/>
            </w:pPr>
            <w:r w:rsidRPr="003548F2">
              <w:t>9</w:t>
            </w:r>
            <w:r w:rsidR="00EE21E6" w:rsidRPr="003548F2">
              <w:t> </w:t>
            </w:r>
            <w:r w:rsidRPr="003548F2">
              <w:t>500</w:t>
            </w:r>
          </w:p>
        </w:tc>
        <w:tc>
          <w:tcPr>
            <w:tcW w:w="540" w:type="dxa"/>
            <w:tcBorders>
              <w:top w:val="single" w:sz="4" w:space="0" w:color="808080"/>
              <w:left w:val="single" w:sz="6" w:space="0" w:color="auto"/>
              <w:bottom w:val="single" w:sz="4" w:space="0" w:color="808080"/>
              <w:right w:val="nil"/>
            </w:tcBorders>
          </w:tcPr>
          <w:p w14:paraId="44FC1C57" w14:textId="77777777" w:rsidR="00C11A29" w:rsidRPr="003548F2" w:rsidRDefault="00C11A29" w:rsidP="00FD6893">
            <w:pPr>
              <w:pStyle w:val="FAAFormText"/>
              <w:widowControl w:val="0"/>
              <w:spacing w:before="0" w:after="0" w:line="228" w:lineRule="auto"/>
              <w:jc w:val="center"/>
            </w:pPr>
            <w:r w:rsidRPr="003548F2">
              <w:t>100</w:t>
            </w:r>
          </w:p>
        </w:tc>
        <w:tc>
          <w:tcPr>
            <w:tcW w:w="792" w:type="dxa"/>
            <w:tcBorders>
              <w:top w:val="single" w:sz="4" w:space="0" w:color="808080"/>
              <w:bottom w:val="single" w:sz="4" w:space="0" w:color="808080"/>
            </w:tcBorders>
          </w:tcPr>
          <w:p w14:paraId="44FC1C58" w14:textId="66A63CC7" w:rsidR="00C11A29" w:rsidRPr="003548F2" w:rsidRDefault="00C11A29" w:rsidP="00FD6893">
            <w:pPr>
              <w:pStyle w:val="FAAFormText"/>
              <w:widowControl w:val="0"/>
              <w:spacing w:before="0" w:after="0" w:line="228" w:lineRule="auto"/>
              <w:jc w:val="center"/>
            </w:pPr>
            <w:r w:rsidRPr="003548F2">
              <w:t>3</w:t>
            </w:r>
            <w:r w:rsidR="00EE21E6" w:rsidRPr="003548F2">
              <w:t> </w:t>
            </w:r>
            <w:r w:rsidRPr="003548F2">
              <w:t>050</w:t>
            </w:r>
          </w:p>
        </w:tc>
        <w:tc>
          <w:tcPr>
            <w:tcW w:w="828" w:type="dxa"/>
            <w:tcBorders>
              <w:top w:val="single" w:sz="4" w:space="0" w:color="808080"/>
              <w:bottom w:val="single" w:sz="4" w:space="0" w:color="808080"/>
            </w:tcBorders>
          </w:tcPr>
          <w:p w14:paraId="44FC1C59" w14:textId="5BABB924" w:rsidR="00C11A29" w:rsidRPr="003548F2" w:rsidRDefault="00C11A29" w:rsidP="00FD6893">
            <w:pPr>
              <w:pStyle w:val="FAAFormText"/>
              <w:widowControl w:val="0"/>
              <w:spacing w:before="0" w:after="0" w:line="228" w:lineRule="auto"/>
              <w:jc w:val="center"/>
            </w:pPr>
            <w:r w:rsidRPr="003548F2">
              <w:t>10</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5A" w14:textId="77777777" w:rsidR="00C11A29" w:rsidRPr="003548F2" w:rsidRDefault="00C11A29" w:rsidP="00FD6893">
            <w:pPr>
              <w:pStyle w:val="FAAFormText"/>
              <w:widowControl w:val="0"/>
              <w:spacing w:before="0" w:after="0" w:line="228" w:lineRule="auto"/>
              <w:jc w:val="center"/>
            </w:pPr>
            <w:r w:rsidRPr="003548F2">
              <w:t>105</w:t>
            </w:r>
          </w:p>
        </w:tc>
        <w:tc>
          <w:tcPr>
            <w:tcW w:w="844" w:type="dxa"/>
            <w:tcBorders>
              <w:top w:val="single" w:sz="4" w:space="0" w:color="808080"/>
              <w:bottom w:val="single" w:sz="4" w:space="0" w:color="808080"/>
            </w:tcBorders>
          </w:tcPr>
          <w:p w14:paraId="44FC1C5B" w14:textId="231AAA29" w:rsidR="00C11A29" w:rsidRPr="003548F2" w:rsidRDefault="00C11A29" w:rsidP="00FD6893">
            <w:pPr>
              <w:pStyle w:val="FAAFormText"/>
              <w:widowControl w:val="0"/>
              <w:spacing w:before="0" w:after="0" w:line="228" w:lineRule="auto"/>
              <w:jc w:val="center"/>
            </w:pPr>
            <w:r w:rsidRPr="003548F2">
              <w:t>3</w:t>
            </w:r>
            <w:r w:rsidR="00EE21E6" w:rsidRPr="003548F2">
              <w:t> </w:t>
            </w:r>
            <w:r w:rsidRPr="003548F2">
              <w:t>200</w:t>
            </w:r>
          </w:p>
        </w:tc>
        <w:tc>
          <w:tcPr>
            <w:tcW w:w="1080" w:type="dxa"/>
            <w:tcBorders>
              <w:top w:val="single" w:sz="4" w:space="0" w:color="808080"/>
              <w:left w:val="nil"/>
              <w:bottom w:val="single" w:sz="4" w:space="0" w:color="808080"/>
              <w:right w:val="single" w:sz="6" w:space="0" w:color="auto"/>
            </w:tcBorders>
          </w:tcPr>
          <w:p w14:paraId="44FC1C5C" w14:textId="7C71F675" w:rsidR="00C11A29" w:rsidRPr="003548F2" w:rsidRDefault="00C11A29" w:rsidP="00FD6893">
            <w:pPr>
              <w:pStyle w:val="FAAFormText"/>
              <w:widowControl w:val="0"/>
              <w:spacing w:before="0" w:after="0" w:line="228" w:lineRule="auto"/>
              <w:jc w:val="center"/>
            </w:pPr>
            <w:r w:rsidRPr="003548F2">
              <w:t>10</w:t>
            </w:r>
            <w:r w:rsidR="00EE21E6" w:rsidRPr="003548F2">
              <w:t> </w:t>
            </w:r>
            <w:r w:rsidRPr="003548F2">
              <w:t>500</w:t>
            </w:r>
          </w:p>
        </w:tc>
      </w:tr>
      <w:tr w:rsidR="00C11A29" w:rsidRPr="003548F2" w14:paraId="44FC1C6A"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5E" w14:textId="77777777" w:rsidR="00C11A29" w:rsidRPr="003548F2" w:rsidRDefault="00C11A29" w:rsidP="00FD6893">
            <w:pPr>
              <w:pStyle w:val="FAAFormText"/>
              <w:widowControl w:val="0"/>
              <w:spacing w:before="0" w:after="0" w:line="228" w:lineRule="auto"/>
              <w:jc w:val="center"/>
            </w:pPr>
            <w:r w:rsidRPr="003548F2">
              <w:t>110</w:t>
            </w:r>
          </w:p>
        </w:tc>
        <w:tc>
          <w:tcPr>
            <w:tcW w:w="810" w:type="dxa"/>
            <w:tcBorders>
              <w:top w:val="single" w:sz="4" w:space="0" w:color="808080"/>
              <w:bottom w:val="single" w:sz="4" w:space="0" w:color="808080"/>
            </w:tcBorders>
          </w:tcPr>
          <w:p w14:paraId="44FC1C5F" w14:textId="3930FF03" w:rsidR="00C11A29" w:rsidRPr="003548F2" w:rsidRDefault="00C11A29" w:rsidP="00FD6893">
            <w:pPr>
              <w:pStyle w:val="FAAFormText"/>
              <w:widowControl w:val="0"/>
              <w:spacing w:before="0" w:after="0" w:line="228" w:lineRule="auto"/>
              <w:jc w:val="center"/>
            </w:pPr>
            <w:r w:rsidRPr="003548F2">
              <w:t>3</w:t>
            </w:r>
            <w:r w:rsidR="00EE21E6" w:rsidRPr="003548F2">
              <w:t> </w:t>
            </w:r>
            <w:r w:rsidRPr="003548F2">
              <w:t>350</w:t>
            </w:r>
          </w:p>
        </w:tc>
        <w:tc>
          <w:tcPr>
            <w:tcW w:w="810" w:type="dxa"/>
            <w:tcBorders>
              <w:top w:val="single" w:sz="4" w:space="0" w:color="808080"/>
              <w:bottom w:val="single" w:sz="4" w:space="0" w:color="808080"/>
            </w:tcBorders>
          </w:tcPr>
          <w:p w14:paraId="44FC1C60" w14:textId="4492287D" w:rsidR="00C11A29" w:rsidRPr="003548F2" w:rsidRDefault="00C11A29" w:rsidP="00FD6893">
            <w:pPr>
              <w:pStyle w:val="FAAFormText"/>
              <w:widowControl w:val="0"/>
              <w:spacing w:before="0" w:after="0" w:line="228" w:lineRule="auto"/>
              <w:jc w:val="center"/>
            </w:pPr>
            <w:r w:rsidRPr="003548F2">
              <w:t>11</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61" w14:textId="77777777" w:rsidR="00C11A29" w:rsidRPr="003548F2" w:rsidRDefault="00C11A29" w:rsidP="00FD6893">
            <w:pPr>
              <w:pStyle w:val="FAAFormText"/>
              <w:widowControl w:val="0"/>
              <w:spacing w:before="0" w:after="0" w:line="228" w:lineRule="auto"/>
              <w:jc w:val="center"/>
            </w:pPr>
            <w:r w:rsidRPr="003548F2">
              <w:t>115</w:t>
            </w:r>
          </w:p>
        </w:tc>
        <w:tc>
          <w:tcPr>
            <w:tcW w:w="810" w:type="dxa"/>
            <w:tcBorders>
              <w:top w:val="single" w:sz="4" w:space="0" w:color="808080"/>
              <w:bottom w:val="single" w:sz="4" w:space="0" w:color="808080"/>
            </w:tcBorders>
          </w:tcPr>
          <w:p w14:paraId="44FC1C62" w14:textId="0EBB4434" w:rsidR="00C11A29" w:rsidRPr="003548F2" w:rsidRDefault="00C11A29" w:rsidP="00FD6893">
            <w:pPr>
              <w:pStyle w:val="FAAFormText"/>
              <w:widowControl w:val="0"/>
              <w:spacing w:before="0" w:after="0" w:line="228" w:lineRule="auto"/>
              <w:jc w:val="center"/>
            </w:pPr>
            <w:r w:rsidRPr="003548F2">
              <w:t>3</w:t>
            </w:r>
            <w:r w:rsidR="00EE21E6" w:rsidRPr="003548F2">
              <w:t> </w:t>
            </w:r>
            <w:r w:rsidRPr="003548F2">
              <w:t>500</w:t>
            </w:r>
          </w:p>
        </w:tc>
        <w:tc>
          <w:tcPr>
            <w:tcW w:w="990" w:type="dxa"/>
            <w:tcBorders>
              <w:top w:val="single" w:sz="4" w:space="0" w:color="808080"/>
              <w:bottom w:val="single" w:sz="4" w:space="0" w:color="808080"/>
            </w:tcBorders>
          </w:tcPr>
          <w:p w14:paraId="44FC1C63" w14:textId="00A260B9" w:rsidR="00C11A29" w:rsidRPr="003548F2" w:rsidRDefault="00C11A29" w:rsidP="00FD6893">
            <w:pPr>
              <w:pStyle w:val="FAAFormText"/>
              <w:widowControl w:val="0"/>
              <w:spacing w:before="0" w:after="0" w:line="228" w:lineRule="auto"/>
              <w:jc w:val="center"/>
            </w:pPr>
            <w:r w:rsidRPr="003548F2">
              <w:t>11</w:t>
            </w:r>
            <w:r w:rsidR="00EE21E6" w:rsidRPr="003548F2">
              <w:t> </w:t>
            </w:r>
            <w:r w:rsidRPr="003548F2">
              <w:t>500</w:t>
            </w:r>
          </w:p>
        </w:tc>
        <w:tc>
          <w:tcPr>
            <w:tcW w:w="540" w:type="dxa"/>
            <w:tcBorders>
              <w:top w:val="single" w:sz="4" w:space="0" w:color="808080"/>
              <w:left w:val="single" w:sz="6" w:space="0" w:color="auto"/>
              <w:bottom w:val="single" w:sz="4" w:space="0" w:color="808080"/>
              <w:right w:val="nil"/>
            </w:tcBorders>
          </w:tcPr>
          <w:p w14:paraId="44FC1C64" w14:textId="77777777" w:rsidR="00C11A29" w:rsidRPr="003548F2" w:rsidRDefault="00C11A29" w:rsidP="00FD6893">
            <w:pPr>
              <w:pStyle w:val="FAAFormText"/>
              <w:widowControl w:val="0"/>
              <w:spacing w:before="0" w:after="0" w:line="228" w:lineRule="auto"/>
              <w:jc w:val="center"/>
            </w:pPr>
            <w:r w:rsidRPr="003548F2">
              <w:t>120</w:t>
            </w:r>
          </w:p>
        </w:tc>
        <w:tc>
          <w:tcPr>
            <w:tcW w:w="792" w:type="dxa"/>
            <w:tcBorders>
              <w:top w:val="single" w:sz="4" w:space="0" w:color="808080"/>
              <w:bottom w:val="single" w:sz="4" w:space="0" w:color="808080"/>
            </w:tcBorders>
          </w:tcPr>
          <w:p w14:paraId="44FC1C65" w14:textId="12768061" w:rsidR="00C11A29" w:rsidRPr="003548F2" w:rsidRDefault="00C11A29" w:rsidP="00FD6893">
            <w:pPr>
              <w:pStyle w:val="FAAFormText"/>
              <w:widowControl w:val="0"/>
              <w:spacing w:before="0" w:after="0" w:line="228" w:lineRule="auto"/>
              <w:jc w:val="center"/>
            </w:pPr>
            <w:r w:rsidRPr="003548F2">
              <w:t>3</w:t>
            </w:r>
            <w:r w:rsidR="00EE21E6" w:rsidRPr="003548F2">
              <w:t> </w:t>
            </w:r>
            <w:r w:rsidRPr="003548F2">
              <w:t>650</w:t>
            </w:r>
          </w:p>
        </w:tc>
        <w:tc>
          <w:tcPr>
            <w:tcW w:w="828" w:type="dxa"/>
            <w:tcBorders>
              <w:top w:val="single" w:sz="4" w:space="0" w:color="808080"/>
              <w:bottom w:val="single" w:sz="4" w:space="0" w:color="808080"/>
            </w:tcBorders>
          </w:tcPr>
          <w:p w14:paraId="44FC1C66" w14:textId="65EA867F" w:rsidR="00C11A29" w:rsidRPr="003548F2" w:rsidRDefault="00C11A29" w:rsidP="00FD6893">
            <w:pPr>
              <w:pStyle w:val="FAAFormText"/>
              <w:widowControl w:val="0"/>
              <w:spacing w:before="0" w:after="0" w:line="228" w:lineRule="auto"/>
              <w:jc w:val="center"/>
            </w:pPr>
            <w:r w:rsidRPr="003548F2">
              <w:t>12</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67" w14:textId="77777777" w:rsidR="00C11A29" w:rsidRPr="003548F2" w:rsidRDefault="00C11A29" w:rsidP="00FD6893">
            <w:pPr>
              <w:pStyle w:val="FAAFormText"/>
              <w:widowControl w:val="0"/>
              <w:spacing w:before="0" w:after="0" w:line="228" w:lineRule="auto"/>
              <w:jc w:val="center"/>
            </w:pPr>
            <w:r w:rsidRPr="003548F2">
              <w:t>125</w:t>
            </w:r>
          </w:p>
        </w:tc>
        <w:tc>
          <w:tcPr>
            <w:tcW w:w="844" w:type="dxa"/>
            <w:tcBorders>
              <w:top w:val="single" w:sz="4" w:space="0" w:color="808080"/>
              <w:bottom w:val="single" w:sz="4" w:space="0" w:color="808080"/>
            </w:tcBorders>
          </w:tcPr>
          <w:p w14:paraId="44FC1C68" w14:textId="50FEA994" w:rsidR="00C11A29" w:rsidRPr="003548F2" w:rsidRDefault="00C11A29" w:rsidP="00FD6893">
            <w:pPr>
              <w:pStyle w:val="FAAFormText"/>
              <w:widowControl w:val="0"/>
              <w:spacing w:before="0" w:after="0" w:line="228" w:lineRule="auto"/>
              <w:jc w:val="center"/>
            </w:pPr>
            <w:r w:rsidRPr="003548F2">
              <w:t>3</w:t>
            </w:r>
            <w:r w:rsidR="00EE21E6" w:rsidRPr="003548F2">
              <w:t> </w:t>
            </w:r>
            <w:r w:rsidRPr="003548F2">
              <w:t>800</w:t>
            </w:r>
          </w:p>
        </w:tc>
        <w:tc>
          <w:tcPr>
            <w:tcW w:w="1080" w:type="dxa"/>
            <w:tcBorders>
              <w:top w:val="single" w:sz="4" w:space="0" w:color="808080"/>
              <w:left w:val="nil"/>
              <w:bottom w:val="single" w:sz="4" w:space="0" w:color="808080"/>
              <w:right w:val="single" w:sz="6" w:space="0" w:color="auto"/>
            </w:tcBorders>
          </w:tcPr>
          <w:p w14:paraId="44FC1C69" w14:textId="3B08DCAB" w:rsidR="00C11A29" w:rsidRPr="003548F2" w:rsidRDefault="00C11A29" w:rsidP="00FD6893">
            <w:pPr>
              <w:pStyle w:val="FAAFormText"/>
              <w:widowControl w:val="0"/>
              <w:spacing w:before="0" w:after="0" w:line="228" w:lineRule="auto"/>
              <w:jc w:val="center"/>
            </w:pPr>
            <w:r w:rsidRPr="003548F2">
              <w:t>12</w:t>
            </w:r>
            <w:r w:rsidR="00EE21E6" w:rsidRPr="003548F2">
              <w:t> </w:t>
            </w:r>
            <w:r w:rsidRPr="003548F2">
              <w:t>500</w:t>
            </w:r>
          </w:p>
        </w:tc>
      </w:tr>
      <w:tr w:rsidR="00C11A29" w:rsidRPr="003548F2" w14:paraId="44FC1C77"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6B" w14:textId="77777777" w:rsidR="00C11A29" w:rsidRPr="003548F2" w:rsidRDefault="00C11A29" w:rsidP="00FD6893">
            <w:pPr>
              <w:pStyle w:val="FAAFormText"/>
              <w:widowControl w:val="0"/>
              <w:spacing w:before="0" w:after="0" w:line="228" w:lineRule="auto"/>
              <w:jc w:val="center"/>
            </w:pPr>
            <w:r w:rsidRPr="003548F2">
              <w:t>130</w:t>
            </w:r>
          </w:p>
        </w:tc>
        <w:tc>
          <w:tcPr>
            <w:tcW w:w="810" w:type="dxa"/>
            <w:tcBorders>
              <w:top w:val="single" w:sz="4" w:space="0" w:color="808080"/>
              <w:bottom w:val="single" w:sz="4" w:space="0" w:color="808080"/>
            </w:tcBorders>
          </w:tcPr>
          <w:p w14:paraId="44FC1C6C" w14:textId="27B3F2A1" w:rsidR="00C11A29" w:rsidRPr="003548F2" w:rsidRDefault="00C11A29" w:rsidP="00FD6893">
            <w:pPr>
              <w:pStyle w:val="FAAFormText"/>
              <w:widowControl w:val="0"/>
              <w:spacing w:before="0" w:after="0" w:line="228" w:lineRule="auto"/>
              <w:jc w:val="center"/>
            </w:pPr>
            <w:r w:rsidRPr="003548F2">
              <w:t>3</w:t>
            </w:r>
            <w:r w:rsidR="00EE21E6" w:rsidRPr="003548F2">
              <w:t> </w:t>
            </w:r>
            <w:r w:rsidRPr="003548F2">
              <w:t>950</w:t>
            </w:r>
          </w:p>
        </w:tc>
        <w:tc>
          <w:tcPr>
            <w:tcW w:w="810" w:type="dxa"/>
            <w:tcBorders>
              <w:top w:val="single" w:sz="4" w:space="0" w:color="808080"/>
              <w:bottom w:val="single" w:sz="4" w:space="0" w:color="808080"/>
            </w:tcBorders>
          </w:tcPr>
          <w:p w14:paraId="44FC1C6D" w14:textId="36281755" w:rsidR="00C11A29" w:rsidRPr="003548F2" w:rsidRDefault="00C11A29" w:rsidP="00FD6893">
            <w:pPr>
              <w:pStyle w:val="FAAFormText"/>
              <w:widowControl w:val="0"/>
              <w:spacing w:before="0" w:after="0" w:line="228" w:lineRule="auto"/>
              <w:jc w:val="center"/>
            </w:pPr>
            <w:r w:rsidRPr="003548F2">
              <w:t>13</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6E" w14:textId="77777777" w:rsidR="00C11A29" w:rsidRPr="003548F2" w:rsidRDefault="00C11A29" w:rsidP="00FD6893">
            <w:pPr>
              <w:pStyle w:val="FAAFormText"/>
              <w:widowControl w:val="0"/>
              <w:spacing w:before="0" w:after="0" w:line="228" w:lineRule="auto"/>
              <w:jc w:val="center"/>
            </w:pPr>
            <w:r w:rsidRPr="003548F2">
              <w:t>135</w:t>
            </w:r>
          </w:p>
        </w:tc>
        <w:tc>
          <w:tcPr>
            <w:tcW w:w="810" w:type="dxa"/>
            <w:tcBorders>
              <w:top w:val="single" w:sz="4" w:space="0" w:color="808080"/>
              <w:bottom w:val="single" w:sz="4" w:space="0" w:color="808080"/>
            </w:tcBorders>
          </w:tcPr>
          <w:p w14:paraId="44FC1C6F" w14:textId="413443E6" w:rsidR="00C11A29" w:rsidRPr="003548F2" w:rsidRDefault="00C11A29" w:rsidP="00FD6893">
            <w:pPr>
              <w:pStyle w:val="FAAFormText"/>
              <w:widowControl w:val="0"/>
              <w:spacing w:before="0" w:after="0" w:line="228" w:lineRule="auto"/>
              <w:jc w:val="center"/>
            </w:pPr>
            <w:r w:rsidRPr="003548F2">
              <w:t>4</w:t>
            </w:r>
            <w:r w:rsidR="00EE21E6" w:rsidRPr="003548F2">
              <w:t> </w:t>
            </w:r>
            <w:r w:rsidRPr="003548F2">
              <w:t>100</w:t>
            </w:r>
          </w:p>
        </w:tc>
        <w:tc>
          <w:tcPr>
            <w:tcW w:w="990" w:type="dxa"/>
            <w:tcBorders>
              <w:top w:val="single" w:sz="4" w:space="0" w:color="808080"/>
              <w:bottom w:val="single" w:sz="4" w:space="0" w:color="808080"/>
            </w:tcBorders>
          </w:tcPr>
          <w:p w14:paraId="44FC1C70" w14:textId="70653F7E" w:rsidR="00C11A29" w:rsidRPr="003548F2" w:rsidRDefault="00C11A29" w:rsidP="00FD6893">
            <w:pPr>
              <w:pStyle w:val="FAAFormText"/>
              <w:widowControl w:val="0"/>
              <w:spacing w:before="0" w:after="0" w:line="228" w:lineRule="auto"/>
              <w:jc w:val="center"/>
            </w:pPr>
            <w:r w:rsidRPr="003548F2">
              <w:t>13</w:t>
            </w:r>
            <w:r w:rsidR="00EE21E6" w:rsidRPr="003548F2">
              <w:t> </w:t>
            </w:r>
            <w:r w:rsidRPr="003548F2">
              <w:t>500</w:t>
            </w:r>
          </w:p>
        </w:tc>
        <w:tc>
          <w:tcPr>
            <w:tcW w:w="540" w:type="dxa"/>
            <w:tcBorders>
              <w:top w:val="single" w:sz="4" w:space="0" w:color="808080"/>
              <w:left w:val="single" w:sz="6" w:space="0" w:color="auto"/>
              <w:bottom w:val="single" w:sz="4" w:space="0" w:color="808080"/>
              <w:right w:val="nil"/>
            </w:tcBorders>
          </w:tcPr>
          <w:p w14:paraId="44FC1C71" w14:textId="77777777" w:rsidR="00C11A29" w:rsidRPr="003548F2" w:rsidRDefault="00C11A29" w:rsidP="00FD6893">
            <w:pPr>
              <w:pStyle w:val="FAAFormText"/>
              <w:widowControl w:val="0"/>
              <w:spacing w:before="0" w:after="0" w:line="228" w:lineRule="auto"/>
              <w:jc w:val="center"/>
            </w:pPr>
            <w:r w:rsidRPr="003548F2">
              <w:t>140</w:t>
            </w:r>
          </w:p>
        </w:tc>
        <w:tc>
          <w:tcPr>
            <w:tcW w:w="792" w:type="dxa"/>
            <w:tcBorders>
              <w:top w:val="single" w:sz="4" w:space="0" w:color="808080"/>
              <w:bottom w:val="single" w:sz="4" w:space="0" w:color="808080"/>
            </w:tcBorders>
          </w:tcPr>
          <w:p w14:paraId="44FC1C72" w14:textId="6727B3CC" w:rsidR="00C11A29" w:rsidRPr="003548F2" w:rsidRDefault="00C11A29" w:rsidP="00FD6893">
            <w:pPr>
              <w:pStyle w:val="FAAFormText"/>
              <w:widowControl w:val="0"/>
              <w:spacing w:before="0" w:after="0" w:line="228" w:lineRule="auto"/>
              <w:jc w:val="center"/>
            </w:pPr>
            <w:r w:rsidRPr="003548F2">
              <w:t>4</w:t>
            </w:r>
            <w:r w:rsidR="00EE21E6" w:rsidRPr="003548F2">
              <w:t> </w:t>
            </w:r>
            <w:r w:rsidRPr="003548F2">
              <w:t>250</w:t>
            </w:r>
          </w:p>
        </w:tc>
        <w:tc>
          <w:tcPr>
            <w:tcW w:w="828" w:type="dxa"/>
            <w:tcBorders>
              <w:top w:val="single" w:sz="4" w:space="0" w:color="808080"/>
              <w:bottom w:val="single" w:sz="4" w:space="0" w:color="808080"/>
            </w:tcBorders>
          </w:tcPr>
          <w:p w14:paraId="44FC1C73" w14:textId="7136AFF8" w:rsidR="00C11A29" w:rsidRPr="003548F2" w:rsidRDefault="00C11A29" w:rsidP="00FD6893">
            <w:pPr>
              <w:pStyle w:val="FAAFormText"/>
              <w:widowControl w:val="0"/>
              <w:spacing w:before="0" w:after="0" w:line="228" w:lineRule="auto"/>
              <w:jc w:val="center"/>
            </w:pPr>
            <w:r w:rsidRPr="003548F2">
              <w:t>14</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74" w14:textId="77777777" w:rsidR="00C11A29" w:rsidRPr="003548F2" w:rsidRDefault="00C11A29" w:rsidP="00FD6893">
            <w:pPr>
              <w:pStyle w:val="FAAFormText"/>
              <w:widowControl w:val="0"/>
              <w:spacing w:before="0" w:after="0" w:line="228" w:lineRule="auto"/>
              <w:jc w:val="center"/>
            </w:pPr>
            <w:r w:rsidRPr="003548F2">
              <w:t>145</w:t>
            </w:r>
          </w:p>
        </w:tc>
        <w:tc>
          <w:tcPr>
            <w:tcW w:w="844" w:type="dxa"/>
            <w:tcBorders>
              <w:top w:val="single" w:sz="4" w:space="0" w:color="808080"/>
              <w:bottom w:val="single" w:sz="4" w:space="0" w:color="808080"/>
            </w:tcBorders>
          </w:tcPr>
          <w:p w14:paraId="44FC1C75" w14:textId="54BC85EE" w:rsidR="00C11A29" w:rsidRPr="003548F2" w:rsidRDefault="00C11A29" w:rsidP="00FD6893">
            <w:pPr>
              <w:pStyle w:val="FAAFormText"/>
              <w:widowControl w:val="0"/>
              <w:spacing w:before="0" w:after="0" w:line="228" w:lineRule="auto"/>
              <w:jc w:val="center"/>
            </w:pPr>
            <w:r w:rsidRPr="003548F2">
              <w:t>4</w:t>
            </w:r>
            <w:r w:rsidR="00EE21E6" w:rsidRPr="003548F2">
              <w:t> </w:t>
            </w:r>
            <w:r w:rsidRPr="003548F2">
              <w:t>400</w:t>
            </w:r>
          </w:p>
        </w:tc>
        <w:tc>
          <w:tcPr>
            <w:tcW w:w="1080" w:type="dxa"/>
            <w:tcBorders>
              <w:top w:val="single" w:sz="4" w:space="0" w:color="808080"/>
              <w:left w:val="nil"/>
              <w:bottom w:val="single" w:sz="4" w:space="0" w:color="808080"/>
              <w:right w:val="single" w:sz="6" w:space="0" w:color="auto"/>
            </w:tcBorders>
          </w:tcPr>
          <w:p w14:paraId="44FC1C76" w14:textId="5E0650D4" w:rsidR="00C11A29" w:rsidRPr="003548F2" w:rsidRDefault="00C11A29" w:rsidP="00FD6893">
            <w:pPr>
              <w:pStyle w:val="FAAFormText"/>
              <w:widowControl w:val="0"/>
              <w:spacing w:before="0" w:after="0" w:line="228" w:lineRule="auto"/>
              <w:jc w:val="center"/>
            </w:pPr>
            <w:r w:rsidRPr="003548F2">
              <w:t>14</w:t>
            </w:r>
            <w:r w:rsidR="00EE21E6" w:rsidRPr="003548F2">
              <w:t> </w:t>
            </w:r>
            <w:r w:rsidRPr="003548F2">
              <w:t>500</w:t>
            </w:r>
          </w:p>
        </w:tc>
      </w:tr>
      <w:tr w:rsidR="00C11A29" w:rsidRPr="003548F2" w14:paraId="44FC1C84"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78" w14:textId="77777777" w:rsidR="00C11A29" w:rsidRPr="003548F2" w:rsidRDefault="00C11A29" w:rsidP="00FD6893">
            <w:pPr>
              <w:pStyle w:val="FAAFormText"/>
              <w:widowControl w:val="0"/>
              <w:spacing w:before="0" w:after="0" w:line="228" w:lineRule="auto"/>
              <w:jc w:val="center"/>
            </w:pPr>
            <w:r w:rsidRPr="003548F2">
              <w:t>150</w:t>
            </w:r>
          </w:p>
        </w:tc>
        <w:tc>
          <w:tcPr>
            <w:tcW w:w="810" w:type="dxa"/>
            <w:tcBorders>
              <w:top w:val="single" w:sz="4" w:space="0" w:color="808080"/>
              <w:bottom w:val="single" w:sz="4" w:space="0" w:color="808080"/>
            </w:tcBorders>
          </w:tcPr>
          <w:p w14:paraId="44FC1C79" w14:textId="3D6FCA7A" w:rsidR="00C11A29" w:rsidRPr="003548F2" w:rsidRDefault="00C11A29" w:rsidP="00FD6893">
            <w:pPr>
              <w:pStyle w:val="FAAFormText"/>
              <w:widowControl w:val="0"/>
              <w:spacing w:before="0" w:after="0" w:line="228" w:lineRule="auto"/>
              <w:jc w:val="center"/>
            </w:pPr>
            <w:r w:rsidRPr="003548F2">
              <w:t>4</w:t>
            </w:r>
            <w:r w:rsidR="00EE21E6" w:rsidRPr="003548F2">
              <w:t> </w:t>
            </w:r>
            <w:r w:rsidRPr="003548F2">
              <w:t>550</w:t>
            </w:r>
          </w:p>
        </w:tc>
        <w:tc>
          <w:tcPr>
            <w:tcW w:w="810" w:type="dxa"/>
            <w:tcBorders>
              <w:top w:val="single" w:sz="4" w:space="0" w:color="808080"/>
              <w:bottom w:val="single" w:sz="4" w:space="0" w:color="808080"/>
            </w:tcBorders>
          </w:tcPr>
          <w:p w14:paraId="44FC1C7A" w14:textId="3B13DC24" w:rsidR="00C11A29" w:rsidRPr="003548F2" w:rsidRDefault="00C11A29" w:rsidP="00FD6893">
            <w:pPr>
              <w:pStyle w:val="FAAFormText"/>
              <w:widowControl w:val="0"/>
              <w:spacing w:before="0" w:after="0" w:line="228" w:lineRule="auto"/>
              <w:jc w:val="center"/>
            </w:pPr>
            <w:r w:rsidRPr="003548F2">
              <w:t>15</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7B" w14:textId="77777777" w:rsidR="00C11A29" w:rsidRPr="003548F2" w:rsidRDefault="00C11A29" w:rsidP="00FD6893">
            <w:pPr>
              <w:pStyle w:val="FAAFormText"/>
              <w:widowControl w:val="0"/>
              <w:spacing w:before="0" w:after="0" w:line="228" w:lineRule="auto"/>
              <w:jc w:val="center"/>
            </w:pPr>
            <w:r w:rsidRPr="003548F2">
              <w:t>155</w:t>
            </w:r>
          </w:p>
        </w:tc>
        <w:tc>
          <w:tcPr>
            <w:tcW w:w="810" w:type="dxa"/>
            <w:tcBorders>
              <w:top w:val="single" w:sz="4" w:space="0" w:color="808080"/>
              <w:bottom w:val="single" w:sz="4" w:space="0" w:color="808080"/>
            </w:tcBorders>
          </w:tcPr>
          <w:p w14:paraId="44FC1C7C" w14:textId="0D1DB390" w:rsidR="00C11A29" w:rsidRPr="003548F2" w:rsidRDefault="00C11A29" w:rsidP="00FD6893">
            <w:pPr>
              <w:pStyle w:val="FAAFormText"/>
              <w:widowControl w:val="0"/>
              <w:spacing w:before="0" w:after="0" w:line="228" w:lineRule="auto"/>
              <w:jc w:val="center"/>
            </w:pPr>
            <w:r w:rsidRPr="003548F2">
              <w:t>4</w:t>
            </w:r>
            <w:r w:rsidR="00EE21E6" w:rsidRPr="003548F2">
              <w:t> </w:t>
            </w:r>
            <w:r w:rsidRPr="003548F2">
              <w:t>700</w:t>
            </w:r>
          </w:p>
        </w:tc>
        <w:tc>
          <w:tcPr>
            <w:tcW w:w="990" w:type="dxa"/>
            <w:tcBorders>
              <w:top w:val="single" w:sz="4" w:space="0" w:color="808080"/>
              <w:bottom w:val="single" w:sz="4" w:space="0" w:color="808080"/>
            </w:tcBorders>
          </w:tcPr>
          <w:p w14:paraId="44FC1C7D" w14:textId="7741BE01" w:rsidR="00C11A29" w:rsidRPr="003548F2" w:rsidRDefault="00C11A29" w:rsidP="00FD6893">
            <w:pPr>
              <w:pStyle w:val="FAAFormText"/>
              <w:widowControl w:val="0"/>
              <w:spacing w:before="0" w:after="0" w:line="228" w:lineRule="auto"/>
              <w:jc w:val="center"/>
            </w:pPr>
            <w:r w:rsidRPr="003548F2">
              <w:t>15</w:t>
            </w:r>
            <w:r w:rsidR="00EE21E6" w:rsidRPr="003548F2">
              <w:t> </w:t>
            </w:r>
            <w:r w:rsidRPr="003548F2">
              <w:t>500</w:t>
            </w:r>
          </w:p>
        </w:tc>
        <w:tc>
          <w:tcPr>
            <w:tcW w:w="540" w:type="dxa"/>
            <w:tcBorders>
              <w:top w:val="single" w:sz="4" w:space="0" w:color="808080"/>
              <w:left w:val="single" w:sz="6" w:space="0" w:color="auto"/>
              <w:bottom w:val="single" w:sz="4" w:space="0" w:color="808080"/>
              <w:right w:val="nil"/>
            </w:tcBorders>
          </w:tcPr>
          <w:p w14:paraId="44FC1C7E" w14:textId="77777777" w:rsidR="00C11A29" w:rsidRPr="003548F2" w:rsidRDefault="00C11A29" w:rsidP="00FD6893">
            <w:pPr>
              <w:pStyle w:val="FAAFormText"/>
              <w:widowControl w:val="0"/>
              <w:spacing w:before="0" w:after="0" w:line="228" w:lineRule="auto"/>
              <w:jc w:val="center"/>
            </w:pPr>
            <w:r w:rsidRPr="003548F2">
              <w:t>160</w:t>
            </w:r>
          </w:p>
        </w:tc>
        <w:tc>
          <w:tcPr>
            <w:tcW w:w="792" w:type="dxa"/>
            <w:tcBorders>
              <w:top w:val="single" w:sz="4" w:space="0" w:color="808080"/>
              <w:bottom w:val="single" w:sz="4" w:space="0" w:color="808080"/>
            </w:tcBorders>
          </w:tcPr>
          <w:p w14:paraId="44FC1C7F" w14:textId="7929798A" w:rsidR="00C11A29" w:rsidRPr="003548F2" w:rsidRDefault="00C11A29" w:rsidP="00FD6893">
            <w:pPr>
              <w:pStyle w:val="FAAFormText"/>
              <w:widowControl w:val="0"/>
              <w:spacing w:before="0" w:after="0" w:line="228" w:lineRule="auto"/>
              <w:jc w:val="center"/>
            </w:pPr>
            <w:r w:rsidRPr="003548F2">
              <w:t>4</w:t>
            </w:r>
            <w:r w:rsidR="00EE21E6" w:rsidRPr="003548F2">
              <w:t> </w:t>
            </w:r>
            <w:r w:rsidRPr="003548F2">
              <w:t>900</w:t>
            </w:r>
          </w:p>
        </w:tc>
        <w:tc>
          <w:tcPr>
            <w:tcW w:w="828" w:type="dxa"/>
            <w:tcBorders>
              <w:top w:val="single" w:sz="4" w:space="0" w:color="808080"/>
              <w:bottom w:val="single" w:sz="4" w:space="0" w:color="808080"/>
            </w:tcBorders>
          </w:tcPr>
          <w:p w14:paraId="44FC1C80" w14:textId="5A09A445" w:rsidR="00C11A29" w:rsidRPr="003548F2" w:rsidRDefault="00C11A29" w:rsidP="00FD6893">
            <w:pPr>
              <w:pStyle w:val="FAAFormText"/>
              <w:widowControl w:val="0"/>
              <w:spacing w:before="0" w:after="0" w:line="228" w:lineRule="auto"/>
              <w:jc w:val="center"/>
            </w:pPr>
            <w:r w:rsidRPr="003548F2">
              <w:t>16</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81" w14:textId="77777777" w:rsidR="00C11A29" w:rsidRPr="003548F2" w:rsidRDefault="00C11A29" w:rsidP="00FD6893">
            <w:pPr>
              <w:pStyle w:val="FAAFormText"/>
              <w:widowControl w:val="0"/>
              <w:spacing w:before="0" w:after="0" w:line="228" w:lineRule="auto"/>
              <w:jc w:val="center"/>
            </w:pPr>
            <w:r w:rsidRPr="003548F2">
              <w:t>165</w:t>
            </w:r>
          </w:p>
        </w:tc>
        <w:tc>
          <w:tcPr>
            <w:tcW w:w="844" w:type="dxa"/>
            <w:tcBorders>
              <w:top w:val="single" w:sz="4" w:space="0" w:color="808080"/>
              <w:bottom w:val="single" w:sz="4" w:space="0" w:color="808080"/>
            </w:tcBorders>
          </w:tcPr>
          <w:p w14:paraId="44FC1C82" w14:textId="5F6ADC44" w:rsidR="00C11A29" w:rsidRPr="003548F2" w:rsidRDefault="00C11A29" w:rsidP="00FD6893">
            <w:pPr>
              <w:pStyle w:val="FAAFormText"/>
              <w:widowControl w:val="0"/>
              <w:spacing w:before="0" w:after="0" w:line="228" w:lineRule="auto"/>
              <w:jc w:val="center"/>
            </w:pPr>
            <w:r w:rsidRPr="003548F2">
              <w:t>5</w:t>
            </w:r>
            <w:r w:rsidR="00EE21E6" w:rsidRPr="003548F2">
              <w:t> </w:t>
            </w:r>
            <w:r w:rsidRPr="003548F2">
              <w:t>050</w:t>
            </w:r>
          </w:p>
        </w:tc>
        <w:tc>
          <w:tcPr>
            <w:tcW w:w="1080" w:type="dxa"/>
            <w:tcBorders>
              <w:top w:val="single" w:sz="4" w:space="0" w:color="808080"/>
              <w:left w:val="nil"/>
              <w:bottom w:val="single" w:sz="4" w:space="0" w:color="808080"/>
              <w:right w:val="single" w:sz="6" w:space="0" w:color="auto"/>
            </w:tcBorders>
          </w:tcPr>
          <w:p w14:paraId="44FC1C83" w14:textId="3357C483" w:rsidR="00C11A29" w:rsidRPr="003548F2" w:rsidRDefault="00C11A29" w:rsidP="00FD6893">
            <w:pPr>
              <w:pStyle w:val="FAAFormText"/>
              <w:widowControl w:val="0"/>
              <w:spacing w:before="0" w:after="0" w:line="228" w:lineRule="auto"/>
              <w:jc w:val="center"/>
            </w:pPr>
            <w:r w:rsidRPr="003548F2">
              <w:t>16</w:t>
            </w:r>
            <w:r w:rsidR="00EE21E6" w:rsidRPr="003548F2">
              <w:t> </w:t>
            </w:r>
            <w:r w:rsidRPr="003548F2">
              <w:t>500</w:t>
            </w:r>
          </w:p>
        </w:tc>
      </w:tr>
      <w:tr w:rsidR="00C11A29" w:rsidRPr="003548F2" w14:paraId="44FC1C91"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85" w14:textId="77777777" w:rsidR="00C11A29" w:rsidRPr="003548F2" w:rsidRDefault="00C11A29" w:rsidP="00FD6893">
            <w:pPr>
              <w:pStyle w:val="FAAFormText"/>
              <w:widowControl w:val="0"/>
              <w:spacing w:before="0" w:after="0" w:line="228" w:lineRule="auto"/>
              <w:jc w:val="center"/>
            </w:pPr>
            <w:r w:rsidRPr="003548F2">
              <w:t>170</w:t>
            </w:r>
          </w:p>
        </w:tc>
        <w:tc>
          <w:tcPr>
            <w:tcW w:w="810" w:type="dxa"/>
            <w:tcBorders>
              <w:top w:val="single" w:sz="4" w:space="0" w:color="808080"/>
              <w:bottom w:val="single" w:sz="4" w:space="0" w:color="808080"/>
            </w:tcBorders>
          </w:tcPr>
          <w:p w14:paraId="44FC1C86" w14:textId="04B788CF" w:rsidR="00C11A29" w:rsidRPr="003548F2" w:rsidRDefault="00C11A29" w:rsidP="00FD6893">
            <w:pPr>
              <w:pStyle w:val="FAAFormText"/>
              <w:widowControl w:val="0"/>
              <w:spacing w:before="0" w:after="0" w:line="228" w:lineRule="auto"/>
              <w:jc w:val="center"/>
            </w:pPr>
            <w:r w:rsidRPr="003548F2">
              <w:t>5</w:t>
            </w:r>
            <w:r w:rsidR="00EE21E6" w:rsidRPr="003548F2">
              <w:t> </w:t>
            </w:r>
            <w:r w:rsidRPr="003548F2">
              <w:t>200</w:t>
            </w:r>
          </w:p>
        </w:tc>
        <w:tc>
          <w:tcPr>
            <w:tcW w:w="810" w:type="dxa"/>
            <w:tcBorders>
              <w:top w:val="single" w:sz="4" w:space="0" w:color="808080"/>
              <w:bottom w:val="single" w:sz="4" w:space="0" w:color="808080"/>
            </w:tcBorders>
          </w:tcPr>
          <w:p w14:paraId="44FC1C87" w14:textId="03F116C4" w:rsidR="00C11A29" w:rsidRPr="003548F2" w:rsidRDefault="00C11A29" w:rsidP="00FD6893">
            <w:pPr>
              <w:pStyle w:val="FAAFormText"/>
              <w:widowControl w:val="0"/>
              <w:spacing w:before="0" w:after="0" w:line="228" w:lineRule="auto"/>
              <w:jc w:val="center"/>
            </w:pPr>
            <w:r w:rsidRPr="003548F2">
              <w:t>17</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88" w14:textId="77777777" w:rsidR="00C11A29" w:rsidRPr="003548F2" w:rsidRDefault="00C11A29" w:rsidP="00FD6893">
            <w:pPr>
              <w:pStyle w:val="FAAFormText"/>
              <w:widowControl w:val="0"/>
              <w:spacing w:before="0" w:after="0" w:line="228" w:lineRule="auto"/>
              <w:jc w:val="center"/>
            </w:pPr>
            <w:r w:rsidRPr="003548F2">
              <w:t>175</w:t>
            </w:r>
          </w:p>
        </w:tc>
        <w:tc>
          <w:tcPr>
            <w:tcW w:w="810" w:type="dxa"/>
            <w:tcBorders>
              <w:top w:val="single" w:sz="4" w:space="0" w:color="808080"/>
              <w:bottom w:val="single" w:sz="4" w:space="0" w:color="808080"/>
            </w:tcBorders>
          </w:tcPr>
          <w:p w14:paraId="44FC1C89" w14:textId="6D195052" w:rsidR="00C11A29" w:rsidRPr="003548F2" w:rsidRDefault="00C11A29" w:rsidP="00FD6893">
            <w:pPr>
              <w:pStyle w:val="FAAFormText"/>
              <w:widowControl w:val="0"/>
              <w:spacing w:before="0" w:after="0" w:line="228" w:lineRule="auto"/>
              <w:jc w:val="center"/>
            </w:pPr>
            <w:r w:rsidRPr="003548F2">
              <w:t>5</w:t>
            </w:r>
            <w:r w:rsidR="00EE21E6" w:rsidRPr="003548F2">
              <w:t> </w:t>
            </w:r>
            <w:r w:rsidRPr="003548F2">
              <w:t>3</w:t>
            </w:r>
            <w:r w:rsidR="00841F4C" w:rsidRPr="003548F2">
              <w:t>5</w:t>
            </w:r>
            <w:r w:rsidRPr="003548F2">
              <w:t>0</w:t>
            </w:r>
          </w:p>
        </w:tc>
        <w:tc>
          <w:tcPr>
            <w:tcW w:w="990" w:type="dxa"/>
            <w:tcBorders>
              <w:top w:val="single" w:sz="4" w:space="0" w:color="808080"/>
              <w:bottom w:val="single" w:sz="4" w:space="0" w:color="808080"/>
            </w:tcBorders>
          </w:tcPr>
          <w:p w14:paraId="44FC1C8A" w14:textId="3023340F" w:rsidR="00C11A29" w:rsidRPr="003548F2" w:rsidRDefault="00C11A29" w:rsidP="00FD6893">
            <w:pPr>
              <w:pStyle w:val="FAAFormText"/>
              <w:widowControl w:val="0"/>
              <w:spacing w:before="0" w:after="0" w:line="228" w:lineRule="auto"/>
              <w:jc w:val="center"/>
            </w:pPr>
            <w:r w:rsidRPr="003548F2">
              <w:t>17</w:t>
            </w:r>
            <w:r w:rsidR="00EE21E6" w:rsidRPr="003548F2">
              <w:t> </w:t>
            </w:r>
            <w:r w:rsidRPr="003548F2">
              <w:t>500</w:t>
            </w:r>
          </w:p>
        </w:tc>
        <w:tc>
          <w:tcPr>
            <w:tcW w:w="540" w:type="dxa"/>
            <w:tcBorders>
              <w:top w:val="single" w:sz="4" w:space="0" w:color="808080"/>
              <w:left w:val="single" w:sz="6" w:space="0" w:color="auto"/>
              <w:bottom w:val="single" w:sz="4" w:space="0" w:color="808080"/>
              <w:right w:val="nil"/>
            </w:tcBorders>
          </w:tcPr>
          <w:p w14:paraId="44FC1C8B" w14:textId="77777777" w:rsidR="00C11A29" w:rsidRPr="003548F2" w:rsidRDefault="00C11A29" w:rsidP="00FD6893">
            <w:pPr>
              <w:pStyle w:val="FAAFormText"/>
              <w:widowControl w:val="0"/>
              <w:spacing w:before="0" w:after="0" w:line="228" w:lineRule="auto"/>
              <w:jc w:val="center"/>
            </w:pPr>
            <w:r w:rsidRPr="003548F2">
              <w:t>180</w:t>
            </w:r>
          </w:p>
        </w:tc>
        <w:tc>
          <w:tcPr>
            <w:tcW w:w="792" w:type="dxa"/>
            <w:tcBorders>
              <w:top w:val="single" w:sz="4" w:space="0" w:color="808080"/>
              <w:bottom w:val="single" w:sz="4" w:space="0" w:color="808080"/>
            </w:tcBorders>
          </w:tcPr>
          <w:p w14:paraId="44FC1C8C" w14:textId="47289A92" w:rsidR="00C11A29" w:rsidRPr="003548F2" w:rsidRDefault="00C11A29" w:rsidP="00FD6893">
            <w:pPr>
              <w:pStyle w:val="FAAFormText"/>
              <w:widowControl w:val="0"/>
              <w:spacing w:before="0" w:after="0" w:line="228" w:lineRule="auto"/>
              <w:jc w:val="center"/>
            </w:pPr>
            <w:r w:rsidRPr="003548F2">
              <w:t>5</w:t>
            </w:r>
            <w:r w:rsidR="00EE21E6" w:rsidRPr="003548F2">
              <w:t> </w:t>
            </w:r>
            <w:r w:rsidRPr="003548F2">
              <w:t>500</w:t>
            </w:r>
          </w:p>
        </w:tc>
        <w:tc>
          <w:tcPr>
            <w:tcW w:w="828" w:type="dxa"/>
            <w:tcBorders>
              <w:top w:val="single" w:sz="4" w:space="0" w:color="808080"/>
              <w:bottom w:val="single" w:sz="4" w:space="0" w:color="808080"/>
            </w:tcBorders>
          </w:tcPr>
          <w:p w14:paraId="44FC1C8D" w14:textId="3EEFC98D" w:rsidR="00C11A29" w:rsidRPr="003548F2" w:rsidRDefault="00C11A29" w:rsidP="00FD6893">
            <w:pPr>
              <w:pStyle w:val="FAAFormText"/>
              <w:widowControl w:val="0"/>
              <w:spacing w:before="0" w:after="0" w:line="228" w:lineRule="auto"/>
              <w:jc w:val="center"/>
            </w:pPr>
            <w:r w:rsidRPr="003548F2">
              <w:t>18</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8E" w14:textId="77777777" w:rsidR="00C11A29" w:rsidRPr="003548F2" w:rsidRDefault="00C11A29" w:rsidP="00FD6893">
            <w:pPr>
              <w:pStyle w:val="FAAFormText"/>
              <w:widowControl w:val="0"/>
              <w:spacing w:before="0" w:after="0" w:line="228" w:lineRule="auto"/>
              <w:jc w:val="center"/>
            </w:pPr>
            <w:r w:rsidRPr="003548F2">
              <w:t>185</w:t>
            </w:r>
          </w:p>
        </w:tc>
        <w:tc>
          <w:tcPr>
            <w:tcW w:w="844" w:type="dxa"/>
            <w:tcBorders>
              <w:top w:val="single" w:sz="4" w:space="0" w:color="808080"/>
              <w:bottom w:val="single" w:sz="4" w:space="0" w:color="808080"/>
            </w:tcBorders>
          </w:tcPr>
          <w:p w14:paraId="44FC1C8F" w14:textId="2191109F" w:rsidR="00C11A29" w:rsidRPr="003548F2" w:rsidRDefault="00C11A29" w:rsidP="00FD6893">
            <w:pPr>
              <w:pStyle w:val="FAAFormText"/>
              <w:widowControl w:val="0"/>
              <w:spacing w:before="0" w:after="0" w:line="228" w:lineRule="auto"/>
              <w:jc w:val="center"/>
            </w:pPr>
            <w:r w:rsidRPr="003548F2">
              <w:t>5</w:t>
            </w:r>
            <w:r w:rsidR="00EE21E6" w:rsidRPr="003548F2">
              <w:t> </w:t>
            </w:r>
            <w:r w:rsidRPr="003548F2">
              <w:t>650</w:t>
            </w:r>
          </w:p>
        </w:tc>
        <w:tc>
          <w:tcPr>
            <w:tcW w:w="1080" w:type="dxa"/>
            <w:tcBorders>
              <w:top w:val="single" w:sz="4" w:space="0" w:color="808080"/>
              <w:left w:val="nil"/>
              <w:bottom w:val="single" w:sz="4" w:space="0" w:color="808080"/>
              <w:right w:val="single" w:sz="6" w:space="0" w:color="auto"/>
            </w:tcBorders>
          </w:tcPr>
          <w:p w14:paraId="44FC1C90" w14:textId="491A93DB" w:rsidR="00C11A29" w:rsidRPr="003548F2" w:rsidRDefault="00C11A29" w:rsidP="00FD6893">
            <w:pPr>
              <w:pStyle w:val="FAAFormText"/>
              <w:widowControl w:val="0"/>
              <w:spacing w:before="0" w:after="0" w:line="228" w:lineRule="auto"/>
              <w:jc w:val="center"/>
            </w:pPr>
            <w:r w:rsidRPr="003548F2">
              <w:t>18</w:t>
            </w:r>
            <w:r w:rsidR="00EE21E6" w:rsidRPr="003548F2">
              <w:t> </w:t>
            </w:r>
            <w:r w:rsidRPr="003548F2">
              <w:t>500</w:t>
            </w:r>
          </w:p>
        </w:tc>
      </w:tr>
      <w:tr w:rsidR="00C11A29" w:rsidRPr="003548F2" w14:paraId="44FC1C9E"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92" w14:textId="77777777" w:rsidR="00C11A29" w:rsidRPr="003548F2" w:rsidRDefault="00C11A29" w:rsidP="00FD6893">
            <w:pPr>
              <w:pStyle w:val="FAAFormText"/>
              <w:widowControl w:val="0"/>
              <w:spacing w:before="0" w:after="0" w:line="228" w:lineRule="auto"/>
              <w:jc w:val="center"/>
            </w:pPr>
            <w:r w:rsidRPr="003548F2">
              <w:t>190</w:t>
            </w:r>
          </w:p>
        </w:tc>
        <w:tc>
          <w:tcPr>
            <w:tcW w:w="810" w:type="dxa"/>
            <w:tcBorders>
              <w:top w:val="single" w:sz="4" w:space="0" w:color="808080"/>
              <w:bottom w:val="single" w:sz="4" w:space="0" w:color="808080"/>
            </w:tcBorders>
          </w:tcPr>
          <w:p w14:paraId="44FC1C93" w14:textId="1008228D" w:rsidR="00C11A29" w:rsidRPr="003548F2" w:rsidRDefault="00C11A29" w:rsidP="00FD6893">
            <w:pPr>
              <w:pStyle w:val="FAAFormText"/>
              <w:widowControl w:val="0"/>
              <w:spacing w:before="0" w:after="0" w:line="228" w:lineRule="auto"/>
              <w:jc w:val="center"/>
            </w:pPr>
            <w:r w:rsidRPr="003548F2">
              <w:t>5</w:t>
            </w:r>
            <w:r w:rsidR="00EE21E6" w:rsidRPr="003548F2">
              <w:t> </w:t>
            </w:r>
            <w:r w:rsidRPr="003548F2">
              <w:t>800</w:t>
            </w:r>
          </w:p>
        </w:tc>
        <w:tc>
          <w:tcPr>
            <w:tcW w:w="810" w:type="dxa"/>
            <w:tcBorders>
              <w:top w:val="single" w:sz="4" w:space="0" w:color="808080"/>
              <w:bottom w:val="single" w:sz="4" w:space="0" w:color="808080"/>
            </w:tcBorders>
          </w:tcPr>
          <w:p w14:paraId="44FC1C94" w14:textId="53030DD5" w:rsidR="00C11A29" w:rsidRPr="003548F2" w:rsidRDefault="00C11A29" w:rsidP="00FD6893">
            <w:pPr>
              <w:pStyle w:val="FAAFormText"/>
              <w:widowControl w:val="0"/>
              <w:spacing w:before="0" w:after="0" w:line="228" w:lineRule="auto"/>
              <w:jc w:val="center"/>
            </w:pPr>
            <w:r w:rsidRPr="003548F2">
              <w:t>19</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95" w14:textId="77777777" w:rsidR="00C11A29" w:rsidRPr="003548F2" w:rsidRDefault="00C11A29" w:rsidP="00FD6893">
            <w:pPr>
              <w:pStyle w:val="FAAFormText"/>
              <w:widowControl w:val="0"/>
              <w:spacing w:before="0" w:after="0" w:line="228" w:lineRule="auto"/>
              <w:jc w:val="center"/>
            </w:pPr>
            <w:r w:rsidRPr="003548F2">
              <w:t>195</w:t>
            </w:r>
          </w:p>
        </w:tc>
        <w:tc>
          <w:tcPr>
            <w:tcW w:w="810" w:type="dxa"/>
            <w:tcBorders>
              <w:top w:val="single" w:sz="4" w:space="0" w:color="808080"/>
              <w:bottom w:val="single" w:sz="4" w:space="0" w:color="808080"/>
            </w:tcBorders>
          </w:tcPr>
          <w:p w14:paraId="44FC1C96" w14:textId="0F841FDD" w:rsidR="00C11A29" w:rsidRPr="003548F2" w:rsidRDefault="00841F4C" w:rsidP="00FD6893">
            <w:pPr>
              <w:pStyle w:val="FAAFormText"/>
              <w:widowControl w:val="0"/>
              <w:spacing w:before="0" w:after="0" w:line="228" w:lineRule="auto"/>
              <w:jc w:val="center"/>
            </w:pPr>
            <w:r w:rsidRPr="003548F2">
              <w:t>5 </w:t>
            </w:r>
            <w:r w:rsidR="00C11A29" w:rsidRPr="003548F2">
              <w:t>950</w:t>
            </w:r>
          </w:p>
        </w:tc>
        <w:tc>
          <w:tcPr>
            <w:tcW w:w="990" w:type="dxa"/>
            <w:tcBorders>
              <w:top w:val="single" w:sz="4" w:space="0" w:color="808080"/>
              <w:bottom w:val="single" w:sz="4" w:space="0" w:color="808080"/>
            </w:tcBorders>
          </w:tcPr>
          <w:p w14:paraId="44FC1C97" w14:textId="5190FB7D" w:rsidR="00C11A29" w:rsidRPr="003548F2" w:rsidRDefault="00C11A29" w:rsidP="00FD6893">
            <w:pPr>
              <w:pStyle w:val="FAAFormText"/>
              <w:widowControl w:val="0"/>
              <w:spacing w:before="0" w:after="0" w:line="228" w:lineRule="auto"/>
              <w:jc w:val="center"/>
            </w:pPr>
            <w:r w:rsidRPr="003548F2">
              <w:t>19</w:t>
            </w:r>
            <w:r w:rsidR="00EE21E6" w:rsidRPr="003548F2">
              <w:t> </w:t>
            </w:r>
            <w:r w:rsidRPr="003548F2">
              <w:t>500</w:t>
            </w:r>
          </w:p>
        </w:tc>
        <w:tc>
          <w:tcPr>
            <w:tcW w:w="540" w:type="dxa"/>
            <w:tcBorders>
              <w:top w:val="single" w:sz="4" w:space="0" w:color="808080"/>
              <w:left w:val="single" w:sz="6" w:space="0" w:color="auto"/>
              <w:bottom w:val="single" w:sz="4" w:space="0" w:color="808080"/>
              <w:right w:val="nil"/>
            </w:tcBorders>
          </w:tcPr>
          <w:p w14:paraId="44FC1C98" w14:textId="77777777" w:rsidR="00C11A29" w:rsidRPr="003548F2" w:rsidRDefault="00C11A29" w:rsidP="00FD6893">
            <w:pPr>
              <w:pStyle w:val="FAAFormText"/>
              <w:widowControl w:val="0"/>
              <w:spacing w:before="0" w:after="0" w:line="228" w:lineRule="auto"/>
              <w:jc w:val="center"/>
            </w:pPr>
            <w:r w:rsidRPr="003548F2">
              <w:t>200</w:t>
            </w:r>
          </w:p>
        </w:tc>
        <w:tc>
          <w:tcPr>
            <w:tcW w:w="792" w:type="dxa"/>
            <w:tcBorders>
              <w:top w:val="single" w:sz="4" w:space="0" w:color="808080"/>
              <w:bottom w:val="single" w:sz="4" w:space="0" w:color="808080"/>
            </w:tcBorders>
          </w:tcPr>
          <w:p w14:paraId="44FC1C99" w14:textId="7BBE9B31" w:rsidR="00C11A29" w:rsidRPr="003548F2" w:rsidRDefault="00C11A29" w:rsidP="00FD6893">
            <w:pPr>
              <w:pStyle w:val="FAAFormText"/>
              <w:widowControl w:val="0"/>
              <w:spacing w:before="0" w:after="0" w:line="228" w:lineRule="auto"/>
              <w:jc w:val="center"/>
            </w:pPr>
            <w:r w:rsidRPr="003548F2">
              <w:t>6</w:t>
            </w:r>
            <w:r w:rsidR="00EE21E6" w:rsidRPr="003548F2">
              <w:t> </w:t>
            </w:r>
            <w:r w:rsidRPr="003548F2">
              <w:t>100</w:t>
            </w:r>
          </w:p>
        </w:tc>
        <w:tc>
          <w:tcPr>
            <w:tcW w:w="828" w:type="dxa"/>
            <w:tcBorders>
              <w:top w:val="single" w:sz="4" w:space="0" w:color="808080"/>
              <w:bottom w:val="single" w:sz="4" w:space="0" w:color="808080"/>
            </w:tcBorders>
          </w:tcPr>
          <w:p w14:paraId="44FC1C9A" w14:textId="101401F0" w:rsidR="00C11A29" w:rsidRPr="003548F2" w:rsidRDefault="00C11A29" w:rsidP="00FD6893">
            <w:pPr>
              <w:pStyle w:val="FAAFormText"/>
              <w:widowControl w:val="0"/>
              <w:spacing w:before="0" w:after="0" w:line="228" w:lineRule="auto"/>
              <w:jc w:val="center"/>
            </w:pPr>
            <w:r w:rsidRPr="003548F2">
              <w:t>20</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9B" w14:textId="77777777" w:rsidR="00C11A29" w:rsidRPr="003548F2" w:rsidRDefault="00C11A29" w:rsidP="00FD6893">
            <w:pPr>
              <w:pStyle w:val="FAAFormText"/>
              <w:widowControl w:val="0"/>
              <w:spacing w:before="0" w:after="0" w:line="228" w:lineRule="auto"/>
              <w:jc w:val="center"/>
            </w:pPr>
            <w:r w:rsidRPr="003548F2">
              <w:t>205</w:t>
            </w:r>
          </w:p>
        </w:tc>
        <w:tc>
          <w:tcPr>
            <w:tcW w:w="844" w:type="dxa"/>
            <w:tcBorders>
              <w:top w:val="single" w:sz="4" w:space="0" w:color="808080"/>
              <w:bottom w:val="single" w:sz="4" w:space="0" w:color="808080"/>
            </w:tcBorders>
          </w:tcPr>
          <w:p w14:paraId="44FC1C9C" w14:textId="55375729" w:rsidR="00C11A29" w:rsidRPr="003548F2" w:rsidRDefault="00C11A29" w:rsidP="00FD6893">
            <w:pPr>
              <w:pStyle w:val="FAAFormText"/>
              <w:widowControl w:val="0"/>
              <w:spacing w:before="0" w:after="0" w:line="228" w:lineRule="auto"/>
              <w:jc w:val="center"/>
            </w:pPr>
            <w:r w:rsidRPr="003548F2">
              <w:t>6</w:t>
            </w:r>
            <w:r w:rsidR="00EE21E6" w:rsidRPr="003548F2">
              <w:t> </w:t>
            </w:r>
            <w:r w:rsidRPr="003548F2">
              <w:t>250</w:t>
            </w:r>
          </w:p>
        </w:tc>
        <w:tc>
          <w:tcPr>
            <w:tcW w:w="1080" w:type="dxa"/>
            <w:tcBorders>
              <w:top w:val="single" w:sz="4" w:space="0" w:color="808080"/>
              <w:left w:val="nil"/>
              <w:bottom w:val="single" w:sz="4" w:space="0" w:color="808080"/>
              <w:right w:val="single" w:sz="6" w:space="0" w:color="auto"/>
            </w:tcBorders>
          </w:tcPr>
          <w:p w14:paraId="44FC1C9D" w14:textId="1BA7103A" w:rsidR="00C11A29" w:rsidRPr="003548F2" w:rsidRDefault="00C11A29" w:rsidP="00FD6893">
            <w:pPr>
              <w:pStyle w:val="FAAFormText"/>
              <w:widowControl w:val="0"/>
              <w:spacing w:before="0" w:after="0" w:line="228" w:lineRule="auto"/>
              <w:jc w:val="center"/>
            </w:pPr>
            <w:r w:rsidRPr="003548F2">
              <w:t>20</w:t>
            </w:r>
            <w:r w:rsidR="00EE21E6" w:rsidRPr="003548F2">
              <w:t> </w:t>
            </w:r>
            <w:r w:rsidRPr="003548F2">
              <w:t>500</w:t>
            </w:r>
          </w:p>
        </w:tc>
      </w:tr>
      <w:tr w:rsidR="00C11A29" w:rsidRPr="003548F2" w14:paraId="44FC1CAB"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9F" w14:textId="77777777" w:rsidR="00C11A29" w:rsidRPr="003548F2" w:rsidRDefault="00C11A29" w:rsidP="00FD6893">
            <w:pPr>
              <w:pStyle w:val="FAAFormText"/>
              <w:widowControl w:val="0"/>
              <w:spacing w:before="0" w:after="0" w:line="228" w:lineRule="auto"/>
              <w:jc w:val="center"/>
            </w:pPr>
            <w:r w:rsidRPr="003548F2">
              <w:t>210</w:t>
            </w:r>
          </w:p>
        </w:tc>
        <w:tc>
          <w:tcPr>
            <w:tcW w:w="810" w:type="dxa"/>
            <w:tcBorders>
              <w:top w:val="single" w:sz="4" w:space="0" w:color="808080"/>
              <w:bottom w:val="single" w:sz="4" w:space="0" w:color="808080"/>
            </w:tcBorders>
          </w:tcPr>
          <w:p w14:paraId="44FC1CA0" w14:textId="23223B4A" w:rsidR="00C11A29" w:rsidRPr="003548F2" w:rsidRDefault="00C11A29" w:rsidP="00FD6893">
            <w:pPr>
              <w:pStyle w:val="FAAFormText"/>
              <w:widowControl w:val="0"/>
              <w:spacing w:before="0" w:after="0" w:line="228" w:lineRule="auto"/>
              <w:jc w:val="center"/>
            </w:pPr>
            <w:r w:rsidRPr="003548F2">
              <w:t>6</w:t>
            </w:r>
            <w:r w:rsidR="00EE21E6" w:rsidRPr="003548F2">
              <w:t> </w:t>
            </w:r>
            <w:r w:rsidRPr="003548F2">
              <w:t>400</w:t>
            </w:r>
          </w:p>
        </w:tc>
        <w:tc>
          <w:tcPr>
            <w:tcW w:w="810" w:type="dxa"/>
            <w:tcBorders>
              <w:top w:val="single" w:sz="4" w:space="0" w:color="808080"/>
              <w:bottom w:val="single" w:sz="4" w:space="0" w:color="808080"/>
            </w:tcBorders>
          </w:tcPr>
          <w:p w14:paraId="44FC1CA1" w14:textId="373679CC" w:rsidR="00C11A29" w:rsidRPr="003548F2" w:rsidRDefault="00C11A29" w:rsidP="00FD6893">
            <w:pPr>
              <w:pStyle w:val="FAAFormText"/>
              <w:widowControl w:val="0"/>
              <w:spacing w:before="0" w:after="0" w:line="228" w:lineRule="auto"/>
              <w:jc w:val="center"/>
            </w:pPr>
            <w:r w:rsidRPr="003548F2">
              <w:t>21</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A2" w14:textId="77777777" w:rsidR="00C11A29" w:rsidRPr="003548F2" w:rsidRDefault="00C11A29" w:rsidP="00FD6893">
            <w:pPr>
              <w:pStyle w:val="FAAFormText"/>
              <w:widowControl w:val="0"/>
              <w:spacing w:before="0" w:after="0" w:line="228" w:lineRule="auto"/>
              <w:jc w:val="center"/>
            </w:pPr>
            <w:r w:rsidRPr="003548F2">
              <w:t>215</w:t>
            </w:r>
          </w:p>
        </w:tc>
        <w:tc>
          <w:tcPr>
            <w:tcW w:w="810" w:type="dxa"/>
            <w:tcBorders>
              <w:top w:val="single" w:sz="4" w:space="0" w:color="808080"/>
              <w:bottom w:val="single" w:sz="4" w:space="0" w:color="808080"/>
            </w:tcBorders>
          </w:tcPr>
          <w:p w14:paraId="44FC1CA3" w14:textId="52C6F6E2" w:rsidR="00C11A29" w:rsidRPr="003548F2" w:rsidRDefault="00C11A29" w:rsidP="00FD6893">
            <w:pPr>
              <w:pStyle w:val="FAAFormText"/>
              <w:widowControl w:val="0"/>
              <w:spacing w:before="0" w:after="0" w:line="228" w:lineRule="auto"/>
              <w:jc w:val="center"/>
            </w:pPr>
            <w:r w:rsidRPr="003548F2">
              <w:t>6</w:t>
            </w:r>
            <w:r w:rsidR="00EE21E6" w:rsidRPr="003548F2">
              <w:t> </w:t>
            </w:r>
            <w:r w:rsidRPr="003548F2">
              <w:t>550</w:t>
            </w:r>
          </w:p>
        </w:tc>
        <w:tc>
          <w:tcPr>
            <w:tcW w:w="990" w:type="dxa"/>
            <w:tcBorders>
              <w:top w:val="single" w:sz="4" w:space="0" w:color="808080"/>
              <w:bottom w:val="single" w:sz="4" w:space="0" w:color="808080"/>
            </w:tcBorders>
          </w:tcPr>
          <w:p w14:paraId="44FC1CA4" w14:textId="420CD4A9" w:rsidR="00C11A29" w:rsidRPr="003548F2" w:rsidRDefault="00C11A29" w:rsidP="00FD6893">
            <w:pPr>
              <w:pStyle w:val="FAAFormText"/>
              <w:widowControl w:val="0"/>
              <w:spacing w:before="0" w:after="0" w:line="228" w:lineRule="auto"/>
              <w:jc w:val="center"/>
            </w:pPr>
            <w:r w:rsidRPr="003548F2">
              <w:t>21</w:t>
            </w:r>
            <w:r w:rsidR="00EE21E6" w:rsidRPr="003548F2">
              <w:t> </w:t>
            </w:r>
            <w:r w:rsidRPr="003548F2">
              <w:t>500</w:t>
            </w:r>
          </w:p>
        </w:tc>
        <w:tc>
          <w:tcPr>
            <w:tcW w:w="540" w:type="dxa"/>
            <w:tcBorders>
              <w:top w:val="single" w:sz="4" w:space="0" w:color="808080"/>
              <w:left w:val="single" w:sz="6" w:space="0" w:color="auto"/>
              <w:bottom w:val="single" w:sz="4" w:space="0" w:color="808080"/>
              <w:right w:val="nil"/>
            </w:tcBorders>
          </w:tcPr>
          <w:p w14:paraId="44FC1CA5" w14:textId="77777777" w:rsidR="00C11A29" w:rsidRPr="003548F2" w:rsidRDefault="00C11A29" w:rsidP="00FD6893">
            <w:pPr>
              <w:pStyle w:val="FAAFormText"/>
              <w:widowControl w:val="0"/>
              <w:spacing w:before="0" w:after="0" w:line="228" w:lineRule="auto"/>
              <w:jc w:val="center"/>
            </w:pPr>
            <w:r w:rsidRPr="003548F2">
              <w:t>220</w:t>
            </w:r>
          </w:p>
        </w:tc>
        <w:tc>
          <w:tcPr>
            <w:tcW w:w="792" w:type="dxa"/>
            <w:tcBorders>
              <w:top w:val="single" w:sz="4" w:space="0" w:color="808080"/>
              <w:bottom w:val="single" w:sz="4" w:space="0" w:color="808080"/>
            </w:tcBorders>
          </w:tcPr>
          <w:p w14:paraId="44FC1CA6" w14:textId="5A54A3EE" w:rsidR="00C11A29" w:rsidRPr="003548F2" w:rsidRDefault="00C11A29" w:rsidP="00FD6893">
            <w:pPr>
              <w:pStyle w:val="FAAFormText"/>
              <w:widowControl w:val="0"/>
              <w:spacing w:before="0" w:after="0" w:line="228" w:lineRule="auto"/>
              <w:jc w:val="center"/>
            </w:pPr>
            <w:r w:rsidRPr="003548F2">
              <w:t>6</w:t>
            </w:r>
            <w:r w:rsidR="00EE21E6" w:rsidRPr="003548F2">
              <w:t> </w:t>
            </w:r>
            <w:r w:rsidRPr="003548F2">
              <w:t>700</w:t>
            </w:r>
          </w:p>
        </w:tc>
        <w:tc>
          <w:tcPr>
            <w:tcW w:w="828" w:type="dxa"/>
            <w:tcBorders>
              <w:top w:val="single" w:sz="4" w:space="0" w:color="808080"/>
              <w:bottom w:val="single" w:sz="4" w:space="0" w:color="808080"/>
            </w:tcBorders>
          </w:tcPr>
          <w:p w14:paraId="44FC1CA7" w14:textId="6A9B1440" w:rsidR="00C11A29" w:rsidRPr="003548F2" w:rsidRDefault="00C11A29" w:rsidP="00FD6893">
            <w:pPr>
              <w:pStyle w:val="FAAFormText"/>
              <w:widowControl w:val="0"/>
              <w:spacing w:before="0" w:after="0" w:line="228" w:lineRule="auto"/>
              <w:jc w:val="center"/>
            </w:pPr>
            <w:r w:rsidRPr="003548F2">
              <w:t>22</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A8" w14:textId="77777777" w:rsidR="00C11A29" w:rsidRPr="003548F2" w:rsidRDefault="00C11A29" w:rsidP="00FD6893">
            <w:pPr>
              <w:pStyle w:val="FAAFormText"/>
              <w:widowControl w:val="0"/>
              <w:spacing w:before="0" w:after="0" w:line="228" w:lineRule="auto"/>
              <w:jc w:val="center"/>
            </w:pPr>
            <w:r w:rsidRPr="003548F2">
              <w:t>225</w:t>
            </w:r>
          </w:p>
        </w:tc>
        <w:tc>
          <w:tcPr>
            <w:tcW w:w="844" w:type="dxa"/>
            <w:tcBorders>
              <w:top w:val="single" w:sz="4" w:space="0" w:color="808080"/>
              <w:bottom w:val="single" w:sz="4" w:space="0" w:color="808080"/>
            </w:tcBorders>
          </w:tcPr>
          <w:p w14:paraId="44FC1CA9" w14:textId="4717B0F6" w:rsidR="00C11A29" w:rsidRPr="003548F2" w:rsidRDefault="00C11A29" w:rsidP="00FD6893">
            <w:pPr>
              <w:pStyle w:val="FAAFormText"/>
              <w:widowControl w:val="0"/>
              <w:spacing w:before="0" w:after="0" w:line="228" w:lineRule="auto"/>
              <w:jc w:val="center"/>
            </w:pPr>
            <w:r w:rsidRPr="003548F2">
              <w:t>6</w:t>
            </w:r>
            <w:r w:rsidR="00EE21E6" w:rsidRPr="003548F2">
              <w:t> </w:t>
            </w:r>
            <w:r w:rsidRPr="003548F2">
              <w:t>850</w:t>
            </w:r>
          </w:p>
        </w:tc>
        <w:tc>
          <w:tcPr>
            <w:tcW w:w="1080" w:type="dxa"/>
            <w:tcBorders>
              <w:top w:val="single" w:sz="4" w:space="0" w:color="808080"/>
              <w:left w:val="nil"/>
              <w:bottom w:val="single" w:sz="4" w:space="0" w:color="808080"/>
              <w:right w:val="single" w:sz="6" w:space="0" w:color="auto"/>
            </w:tcBorders>
          </w:tcPr>
          <w:p w14:paraId="44FC1CAA" w14:textId="73264879" w:rsidR="00C11A29" w:rsidRPr="003548F2" w:rsidRDefault="00C11A29" w:rsidP="00FD6893">
            <w:pPr>
              <w:pStyle w:val="FAAFormText"/>
              <w:widowControl w:val="0"/>
              <w:spacing w:before="0" w:after="0" w:line="228" w:lineRule="auto"/>
              <w:jc w:val="center"/>
            </w:pPr>
            <w:r w:rsidRPr="003548F2">
              <w:t>22</w:t>
            </w:r>
            <w:r w:rsidR="00EE21E6" w:rsidRPr="003548F2">
              <w:t> </w:t>
            </w:r>
            <w:r w:rsidRPr="003548F2">
              <w:t>500</w:t>
            </w:r>
          </w:p>
        </w:tc>
      </w:tr>
      <w:tr w:rsidR="00C11A29" w:rsidRPr="003548F2" w14:paraId="44FC1CB8"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AC" w14:textId="77777777" w:rsidR="00C11A29" w:rsidRPr="003548F2" w:rsidRDefault="00C11A29" w:rsidP="00FD6893">
            <w:pPr>
              <w:pStyle w:val="FAAFormText"/>
              <w:widowControl w:val="0"/>
              <w:spacing w:before="0" w:after="0" w:line="228" w:lineRule="auto"/>
              <w:jc w:val="center"/>
            </w:pPr>
            <w:r w:rsidRPr="003548F2">
              <w:t>230</w:t>
            </w:r>
          </w:p>
        </w:tc>
        <w:tc>
          <w:tcPr>
            <w:tcW w:w="810" w:type="dxa"/>
            <w:tcBorders>
              <w:top w:val="single" w:sz="4" w:space="0" w:color="808080"/>
              <w:bottom w:val="single" w:sz="4" w:space="0" w:color="808080"/>
            </w:tcBorders>
          </w:tcPr>
          <w:p w14:paraId="44FC1CAD" w14:textId="734944F8" w:rsidR="00C11A29" w:rsidRPr="003548F2" w:rsidRDefault="00C11A29" w:rsidP="00FD6893">
            <w:pPr>
              <w:pStyle w:val="FAAFormText"/>
              <w:widowControl w:val="0"/>
              <w:spacing w:before="0" w:after="0" w:line="228" w:lineRule="auto"/>
              <w:jc w:val="center"/>
            </w:pPr>
            <w:r w:rsidRPr="003548F2">
              <w:t>7</w:t>
            </w:r>
            <w:r w:rsidR="00EE21E6" w:rsidRPr="003548F2">
              <w:t> </w:t>
            </w:r>
            <w:r w:rsidRPr="003548F2">
              <w:t>000</w:t>
            </w:r>
          </w:p>
        </w:tc>
        <w:tc>
          <w:tcPr>
            <w:tcW w:w="810" w:type="dxa"/>
            <w:tcBorders>
              <w:top w:val="single" w:sz="4" w:space="0" w:color="808080"/>
              <w:bottom w:val="single" w:sz="4" w:space="0" w:color="808080"/>
            </w:tcBorders>
          </w:tcPr>
          <w:p w14:paraId="44FC1CAE" w14:textId="3FEB63A5" w:rsidR="00C11A29" w:rsidRPr="003548F2" w:rsidRDefault="00C11A29" w:rsidP="00FD6893">
            <w:pPr>
              <w:pStyle w:val="FAAFormText"/>
              <w:widowControl w:val="0"/>
              <w:spacing w:before="0" w:after="0" w:line="228" w:lineRule="auto"/>
              <w:jc w:val="center"/>
            </w:pPr>
            <w:r w:rsidRPr="003548F2">
              <w:t>23</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AF" w14:textId="77777777" w:rsidR="00C11A29" w:rsidRPr="003548F2" w:rsidRDefault="00C11A29" w:rsidP="00FD6893">
            <w:pPr>
              <w:pStyle w:val="FAAFormText"/>
              <w:widowControl w:val="0"/>
              <w:spacing w:before="0" w:after="0" w:line="228" w:lineRule="auto"/>
              <w:jc w:val="center"/>
            </w:pPr>
            <w:r w:rsidRPr="003548F2">
              <w:t>235</w:t>
            </w:r>
          </w:p>
        </w:tc>
        <w:tc>
          <w:tcPr>
            <w:tcW w:w="810" w:type="dxa"/>
            <w:tcBorders>
              <w:top w:val="single" w:sz="4" w:space="0" w:color="808080"/>
              <w:bottom w:val="single" w:sz="4" w:space="0" w:color="808080"/>
            </w:tcBorders>
          </w:tcPr>
          <w:p w14:paraId="44FC1CB0" w14:textId="35FA1BC9" w:rsidR="00C11A29" w:rsidRPr="003548F2" w:rsidRDefault="00C11A29" w:rsidP="00FD6893">
            <w:pPr>
              <w:pStyle w:val="FAAFormText"/>
              <w:widowControl w:val="0"/>
              <w:spacing w:before="0" w:after="0" w:line="228" w:lineRule="auto"/>
              <w:jc w:val="center"/>
            </w:pPr>
            <w:r w:rsidRPr="003548F2">
              <w:t>7</w:t>
            </w:r>
            <w:r w:rsidR="00EE21E6" w:rsidRPr="003548F2">
              <w:t> </w:t>
            </w:r>
            <w:r w:rsidRPr="003548F2">
              <w:t>150</w:t>
            </w:r>
          </w:p>
        </w:tc>
        <w:tc>
          <w:tcPr>
            <w:tcW w:w="990" w:type="dxa"/>
            <w:tcBorders>
              <w:top w:val="single" w:sz="4" w:space="0" w:color="808080"/>
              <w:bottom w:val="single" w:sz="4" w:space="0" w:color="808080"/>
            </w:tcBorders>
          </w:tcPr>
          <w:p w14:paraId="44FC1CB1" w14:textId="0147209B" w:rsidR="00C11A29" w:rsidRPr="003548F2" w:rsidRDefault="00C11A29" w:rsidP="00FD6893">
            <w:pPr>
              <w:pStyle w:val="FAAFormText"/>
              <w:widowControl w:val="0"/>
              <w:spacing w:before="0" w:after="0" w:line="228" w:lineRule="auto"/>
              <w:jc w:val="center"/>
            </w:pPr>
            <w:r w:rsidRPr="003548F2">
              <w:t>23</w:t>
            </w:r>
            <w:r w:rsidR="00EE21E6" w:rsidRPr="003548F2">
              <w:t> </w:t>
            </w:r>
            <w:r w:rsidRPr="003548F2">
              <w:t>500</w:t>
            </w:r>
          </w:p>
        </w:tc>
        <w:tc>
          <w:tcPr>
            <w:tcW w:w="540" w:type="dxa"/>
            <w:tcBorders>
              <w:top w:val="single" w:sz="4" w:space="0" w:color="808080"/>
              <w:left w:val="single" w:sz="6" w:space="0" w:color="auto"/>
              <w:bottom w:val="single" w:sz="4" w:space="0" w:color="808080"/>
              <w:right w:val="nil"/>
            </w:tcBorders>
          </w:tcPr>
          <w:p w14:paraId="44FC1CB2" w14:textId="77777777" w:rsidR="00C11A29" w:rsidRPr="003548F2" w:rsidRDefault="00C11A29" w:rsidP="00FD6893">
            <w:pPr>
              <w:pStyle w:val="FAAFormText"/>
              <w:widowControl w:val="0"/>
              <w:spacing w:before="0" w:after="0" w:line="228" w:lineRule="auto"/>
              <w:jc w:val="center"/>
            </w:pPr>
            <w:r w:rsidRPr="003548F2">
              <w:t>240</w:t>
            </w:r>
          </w:p>
        </w:tc>
        <w:tc>
          <w:tcPr>
            <w:tcW w:w="792" w:type="dxa"/>
            <w:tcBorders>
              <w:top w:val="single" w:sz="4" w:space="0" w:color="808080"/>
              <w:bottom w:val="single" w:sz="4" w:space="0" w:color="808080"/>
            </w:tcBorders>
          </w:tcPr>
          <w:p w14:paraId="44FC1CB3" w14:textId="7C21C87C" w:rsidR="00C11A29" w:rsidRPr="003548F2" w:rsidRDefault="00C11A29" w:rsidP="00FD6893">
            <w:pPr>
              <w:pStyle w:val="FAAFormText"/>
              <w:widowControl w:val="0"/>
              <w:spacing w:before="0" w:after="0" w:line="228" w:lineRule="auto"/>
              <w:jc w:val="center"/>
            </w:pPr>
            <w:r w:rsidRPr="003548F2">
              <w:t>7</w:t>
            </w:r>
            <w:r w:rsidR="00EE21E6" w:rsidRPr="003548F2">
              <w:t> </w:t>
            </w:r>
            <w:r w:rsidRPr="003548F2">
              <w:t>300</w:t>
            </w:r>
          </w:p>
        </w:tc>
        <w:tc>
          <w:tcPr>
            <w:tcW w:w="828" w:type="dxa"/>
            <w:tcBorders>
              <w:top w:val="single" w:sz="4" w:space="0" w:color="808080"/>
              <w:bottom w:val="single" w:sz="4" w:space="0" w:color="808080"/>
            </w:tcBorders>
          </w:tcPr>
          <w:p w14:paraId="44FC1CB4" w14:textId="5A64C0B4" w:rsidR="00C11A29" w:rsidRPr="003548F2" w:rsidRDefault="00C11A29" w:rsidP="00FD6893">
            <w:pPr>
              <w:pStyle w:val="FAAFormText"/>
              <w:widowControl w:val="0"/>
              <w:spacing w:before="0" w:after="0" w:line="228" w:lineRule="auto"/>
              <w:jc w:val="center"/>
            </w:pPr>
            <w:r w:rsidRPr="003548F2">
              <w:t>24</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B5" w14:textId="77777777" w:rsidR="00C11A29" w:rsidRPr="003548F2" w:rsidRDefault="00C11A29" w:rsidP="00FD6893">
            <w:pPr>
              <w:pStyle w:val="FAAFormText"/>
              <w:widowControl w:val="0"/>
              <w:spacing w:before="0" w:after="0" w:line="228" w:lineRule="auto"/>
              <w:jc w:val="center"/>
            </w:pPr>
            <w:r w:rsidRPr="003548F2">
              <w:t>245</w:t>
            </w:r>
          </w:p>
        </w:tc>
        <w:tc>
          <w:tcPr>
            <w:tcW w:w="844" w:type="dxa"/>
            <w:tcBorders>
              <w:top w:val="single" w:sz="4" w:space="0" w:color="808080"/>
              <w:bottom w:val="single" w:sz="4" w:space="0" w:color="808080"/>
            </w:tcBorders>
          </w:tcPr>
          <w:p w14:paraId="44FC1CB6" w14:textId="72ECAAE0" w:rsidR="00C11A29" w:rsidRPr="003548F2" w:rsidRDefault="00C11A29" w:rsidP="00FD6893">
            <w:pPr>
              <w:pStyle w:val="FAAFormText"/>
              <w:widowControl w:val="0"/>
              <w:spacing w:before="0" w:after="0" w:line="228" w:lineRule="auto"/>
              <w:jc w:val="center"/>
            </w:pPr>
            <w:r w:rsidRPr="003548F2">
              <w:t>7</w:t>
            </w:r>
            <w:r w:rsidR="00EE21E6" w:rsidRPr="003548F2">
              <w:t> </w:t>
            </w:r>
            <w:r w:rsidRPr="003548F2">
              <w:t>450</w:t>
            </w:r>
          </w:p>
        </w:tc>
        <w:tc>
          <w:tcPr>
            <w:tcW w:w="1080" w:type="dxa"/>
            <w:tcBorders>
              <w:top w:val="single" w:sz="4" w:space="0" w:color="808080"/>
              <w:left w:val="nil"/>
              <w:bottom w:val="single" w:sz="4" w:space="0" w:color="808080"/>
              <w:right w:val="single" w:sz="6" w:space="0" w:color="auto"/>
            </w:tcBorders>
          </w:tcPr>
          <w:p w14:paraId="44FC1CB7" w14:textId="1EB74E22" w:rsidR="00C11A29" w:rsidRPr="003548F2" w:rsidRDefault="00C11A29" w:rsidP="00FD6893">
            <w:pPr>
              <w:pStyle w:val="FAAFormText"/>
              <w:widowControl w:val="0"/>
              <w:spacing w:before="0" w:after="0" w:line="228" w:lineRule="auto"/>
              <w:jc w:val="center"/>
            </w:pPr>
            <w:r w:rsidRPr="003548F2">
              <w:t>24</w:t>
            </w:r>
            <w:r w:rsidR="00EE21E6" w:rsidRPr="003548F2">
              <w:t> </w:t>
            </w:r>
            <w:r w:rsidRPr="003548F2">
              <w:t>500</w:t>
            </w:r>
          </w:p>
        </w:tc>
      </w:tr>
      <w:tr w:rsidR="00C11A29" w:rsidRPr="003548F2" w14:paraId="44FC1CC5"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B9" w14:textId="77777777" w:rsidR="00C11A29" w:rsidRPr="003548F2" w:rsidRDefault="00C11A29" w:rsidP="00FD6893">
            <w:pPr>
              <w:pStyle w:val="FAAFormText"/>
              <w:widowControl w:val="0"/>
              <w:spacing w:before="0" w:after="0" w:line="228" w:lineRule="auto"/>
              <w:jc w:val="center"/>
            </w:pPr>
            <w:r w:rsidRPr="003548F2">
              <w:t>250</w:t>
            </w:r>
          </w:p>
        </w:tc>
        <w:tc>
          <w:tcPr>
            <w:tcW w:w="810" w:type="dxa"/>
            <w:tcBorders>
              <w:top w:val="single" w:sz="4" w:space="0" w:color="808080"/>
              <w:bottom w:val="single" w:sz="4" w:space="0" w:color="808080"/>
            </w:tcBorders>
          </w:tcPr>
          <w:p w14:paraId="44FC1CBA" w14:textId="5CE7DC0C" w:rsidR="00C11A29" w:rsidRPr="003548F2" w:rsidRDefault="00C11A29" w:rsidP="00FD6893">
            <w:pPr>
              <w:pStyle w:val="FAAFormText"/>
              <w:widowControl w:val="0"/>
              <w:spacing w:before="0" w:after="0" w:line="228" w:lineRule="auto"/>
              <w:jc w:val="center"/>
            </w:pPr>
            <w:r w:rsidRPr="003548F2">
              <w:t>7</w:t>
            </w:r>
            <w:r w:rsidR="00EE21E6" w:rsidRPr="003548F2">
              <w:t> </w:t>
            </w:r>
            <w:r w:rsidRPr="003548F2">
              <w:t>600</w:t>
            </w:r>
          </w:p>
        </w:tc>
        <w:tc>
          <w:tcPr>
            <w:tcW w:w="810" w:type="dxa"/>
            <w:tcBorders>
              <w:top w:val="single" w:sz="4" w:space="0" w:color="808080"/>
              <w:bottom w:val="single" w:sz="4" w:space="0" w:color="808080"/>
            </w:tcBorders>
          </w:tcPr>
          <w:p w14:paraId="44FC1CBB" w14:textId="445A974B" w:rsidR="00C11A29" w:rsidRPr="003548F2" w:rsidRDefault="00C11A29" w:rsidP="00FD6893">
            <w:pPr>
              <w:pStyle w:val="FAAFormText"/>
              <w:widowControl w:val="0"/>
              <w:spacing w:before="0" w:after="0" w:line="228" w:lineRule="auto"/>
              <w:jc w:val="center"/>
            </w:pPr>
            <w:r w:rsidRPr="003548F2">
              <w:t>25</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BC" w14:textId="77777777" w:rsidR="00C11A29" w:rsidRPr="003548F2" w:rsidRDefault="00C11A29" w:rsidP="00FD6893">
            <w:pPr>
              <w:pStyle w:val="FAAFormText"/>
              <w:widowControl w:val="0"/>
              <w:spacing w:before="0" w:after="0" w:line="228" w:lineRule="auto"/>
              <w:jc w:val="center"/>
            </w:pPr>
            <w:r w:rsidRPr="003548F2">
              <w:t>255</w:t>
            </w:r>
          </w:p>
        </w:tc>
        <w:tc>
          <w:tcPr>
            <w:tcW w:w="810" w:type="dxa"/>
            <w:tcBorders>
              <w:top w:val="single" w:sz="4" w:space="0" w:color="808080"/>
              <w:bottom w:val="single" w:sz="4" w:space="0" w:color="808080"/>
            </w:tcBorders>
          </w:tcPr>
          <w:p w14:paraId="44FC1CBD" w14:textId="5708C622" w:rsidR="00C11A29" w:rsidRPr="003548F2" w:rsidRDefault="00C11A29" w:rsidP="00FD6893">
            <w:pPr>
              <w:pStyle w:val="FAAFormText"/>
              <w:widowControl w:val="0"/>
              <w:spacing w:before="0" w:after="0" w:line="228" w:lineRule="auto"/>
              <w:jc w:val="center"/>
            </w:pPr>
            <w:r w:rsidRPr="003548F2">
              <w:t>7</w:t>
            </w:r>
            <w:r w:rsidR="00EE21E6" w:rsidRPr="003548F2">
              <w:t> </w:t>
            </w:r>
            <w:r w:rsidRPr="003548F2">
              <w:t>750</w:t>
            </w:r>
          </w:p>
        </w:tc>
        <w:tc>
          <w:tcPr>
            <w:tcW w:w="990" w:type="dxa"/>
            <w:tcBorders>
              <w:top w:val="single" w:sz="4" w:space="0" w:color="808080"/>
              <w:bottom w:val="single" w:sz="4" w:space="0" w:color="808080"/>
            </w:tcBorders>
          </w:tcPr>
          <w:p w14:paraId="44FC1CBE" w14:textId="20BA792E" w:rsidR="00C11A29" w:rsidRPr="003548F2" w:rsidRDefault="00C11A29" w:rsidP="00FD6893">
            <w:pPr>
              <w:pStyle w:val="FAAFormText"/>
              <w:widowControl w:val="0"/>
              <w:spacing w:before="0" w:after="0" w:line="228" w:lineRule="auto"/>
              <w:jc w:val="center"/>
            </w:pPr>
            <w:r w:rsidRPr="003548F2">
              <w:t>25</w:t>
            </w:r>
            <w:r w:rsidR="00EE21E6" w:rsidRPr="003548F2">
              <w:t> </w:t>
            </w:r>
            <w:r w:rsidRPr="003548F2">
              <w:t>500</w:t>
            </w:r>
          </w:p>
        </w:tc>
        <w:tc>
          <w:tcPr>
            <w:tcW w:w="540" w:type="dxa"/>
            <w:tcBorders>
              <w:top w:val="single" w:sz="4" w:space="0" w:color="808080"/>
              <w:left w:val="single" w:sz="6" w:space="0" w:color="auto"/>
              <w:bottom w:val="single" w:sz="4" w:space="0" w:color="808080"/>
              <w:right w:val="nil"/>
            </w:tcBorders>
          </w:tcPr>
          <w:p w14:paraId="44FC1CBF" w14:textId="77777777" w:rsidR="00C11A29" w:rsidRPr="003548F2" w:rsidRDefault="00C11A29" w:rsidP="00FD6893">
            <w:pPr>
              <w:pStyle w:val="FAAFormText"/>
              <w:widowControl w:val="0"/>
              <w:spacing w:before="0" w:after="0" w:line="228" w:lineRule="auto"/>
              <w:jc w:val="center"/>
            </w:pPr>
            <w:r w:rsidRPr="003548F2">
              <w:t>260</w:t>
            </w:r>
          </w:p>
        </w:tc>
        <w:tc>
          <w:tcPr>
            <w:tcW w:w="792" w:type="dxa"/>
            <w:tcBorders>
              <w:top w:val="single" w:sz="4" w:space="0" w:color="808080"/>
              <w:bottom w:val="single" w:sz="4" w:space="0" w:color="808080"/>
            </w:tcBorders>
          </w:tcPr>
          <w:p w14:paraId="44FC1CC0" w14:textId="371533E2" w:rsidR="00C11A29" w:rsidRPr="003548F2" w:rsidRDefault="00C11A29" w:rsidP="00FD6893">
            <w:pPr>
              <w:pStyle w:val="FAAFormText"/>
              <w:widowControl w:val="0"/>
              <w:spacing w:before="0" w:after="0" w:line="228" w:lineRule="auto"/>
              <w:jc w:val="center"/>
            </w:pPr>
            <w:r w:rsidRPr="003548F2">
              <w:t>7</w:t>
            </w:r>
            <w:r w:rsidR="00EE21E6" w:rsidRPr="003548F2">
              <w:t> </w:t>
            </w:r>
            <w:r w:rsidRPr="003548F2">
              <w:t>900</w:t>
            </w:r>
          </w:p>
        </w:tc>
        <w:tc>
          <w:tcPr>
            <w:tcW w:w="828" w:type="dxa"/>
            <w:tcBorders>
              <w:top w:val="single" w:sz="4" w:space="0" w:color="808080"/>
              <w:bottom w:val="single" w:sz="4" w:space="0" w:color="808080"/>
            </w:tcBorders>
          </w:tcPr>
          <w:p w14:paraId="44FC1CC1" w14:textId="664190FB" w:rsidR="00C11A29" w:rsidRPr="003548F2" w:rsidRDefault="00C11A29" w:rsidP="00FD6893">
            <w:pPr>
              <w:pStyle w:val="FAAFormText"/>
              <w:widowControl w:val="0"/>
              <w:spacing w:before="0" w:after="0" w:line="228" w:lineRule="auto"/>
              <w:jc w:val="center"/>
            </w:pPr>
            <w:r w:rsidRPr="003548F2">
              <w:t>26</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C2" w14:textId="77777777" w:rsidR="00C11A29" w:rsidRPr="003548F2" w:rsidRDefault="00C11A29" w:rsidP="00FD6893">
            <w:pPr>
              <w:pStyle w:val="FAAFormText"/>
              <w:widowControl w:val="0"/>
              <w:spacing w:before="0" w:after="0" w:line="228" w:lineRule="auto"/>
              <w:jc w:val="center"/>
            </w:pPr>
            <w:r w:rsidRPr="003548F2">
              <w:t>265</w:t>
            </w:r>
          </w:p>
        </w:tc>
        <w:tc>
          <w:tcPr>
            <w:tcW w:w="844" w:type="dxa"/>
            <w:tcBorders>
              <w:top w:val="single" w:sz="4" w:space="0" w:color="808080"/>
              <w:bottom w:val="single" w:sz="4" w:space="0" w:color="808080"/>
            </w:tcBorders>
          </w:tcPr>
          <w:p w14:paraId="44FC1CC3" w14:textId="7C644796" w:rsidR="00C11A29" w:rsidRPr="003548F2" w:rsidRDefault="00C11A29" w:rsidP="00FD6893">
            <w:pPr>
              <w:pStyle w:val="FAAFormText"/>
              <w:widowControl w:val="0"/>
              <w:spacing w:before="0" w:after="0" w:line="228" w:lineRule="auto"/>
              <w:jc w:val="center"/>
            </w:pPr>
            <w:r w:rsidRPr="003548F2">
              <w:t>8</w:t>
            </w:r>
            <w:r w:rsidR="00EE21E6" w:rsidRPr="003548F2">
              <w:t> </w:t>
            </w:r>
            <w:r w:rsidRPr="003548F2">
              <w:t>100</w:t>
            </w:r>
          </w:p>
        </w:tc>
        <w:tc>
          <w:tcPr>
            <w:tcW w:w="1080" w:type="dxa"/>
            <w:tcBorders>
              <w:top w:val="single" w:sz="4" w:space="0" w:color="808080"/>
              <w:left w:val="nil"/>
              <w:bottom w:val="single" w:sz="4" w:space="0" w:color="808080"/>
              <w:right w:val="single" w:sz="6" w:space="0" w:color="auto"/>
            </w:tcBorders>
          </w:tcPr>
          <w:p w14:paraId="44FC1CC4" w14:textId="793D31B5" w:rsidR="00C11A29" w:rsidRPr="003548F2" w:rsidRDefault="00C11A29" w:rsidP="00FD6893">
            <w:pPr>
              <w:pStyle w:val="FAAFormText"/>
              <w:widowControl w:val="0"/>
              <w:spacing w:before="0" w:after="0" w:line="228" w:lineRule="auto"/>
              <w:jc w:val="center"/>
            </w:pPr>
            <w:r w:rsidRPr="003548F2">
              <w:t>26</w:t>
            </w:r>
            <w:r w:rsidR="00EE21E6" w:rsidRPr="003548F2">
              <w:t> </w:t>
            </w:r>
            <w:r w:rsidRPr="003548F2">
              <w:t>500</w:t>
            </w:r>
          </w:p>
        </w:tc>
      </w:tr>
      <w:tr w:rsidR="00C11A29" w:rsidRPr="003548F2" w14:paraId="44FC1CD2"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C6" w14:textId="77777777" w:rsidR="00C11A29" w:rsidRPr="003548F2" w:rsidRDefault="00C11A29" w:rsidP="00FD6893">
            <w:pPr>
              <w:pStyle w:val="FAAFormText"/>
              <w:widowControl w:val="0"/>
              <w:spacing w:before="0" w:after="0" w:line="228" w:lineRule="auto"/>
              <w:jc w:val="center"/>
            </w:pPr>
            <w:r w:rsidRPr="003548F2">
              <w:t>270</w:t>
            </w:r>
          </w:p>
        </w:tc>
        <w:tc>
          <w:tcPr>
            <w:tcW w:w="810" w:type="dxa"/>
            <w:tcBorders>
              <w:top w:val="single" w:sz="4" w:space="0" w:color="808080"/>
              <w:bottom w:val="single" w:sz="4" w:space="0" w:color="808080"/>
            </w:tcBorders>
          </w:tcPr>
          <w:p w14:paraId="44FC1CC7" w14:textId="45F19F3C" w:rsidR="00C11A29" w:rsidRPr="003548F2" w:rsidRDefault="00C11A29" w:rsidP="00FD6893">
            <w:pPr>
              <w:pStyle w:val="FAAFormText"/>
              <w:widowControl w:val="0"/>
              <w:spacing w:before="0" w:after="0" w:line="228" w:lineRule="auto"/>
              <w:jc w:val="center"/>
            </w:pPr>
            <w:r w:rsidRPr="003548F2">
              <w:t>8</w:t>
            </w:r>
            <w:r w:rsidR="00EE21E6" w:rsidRPr="003548F2">
              <w:t> </w:t>
            </w:r>
            <w:r w:rsidRPr="003548F2">
              <w:t>250</w:t>
            </w:r>
          </w:p>
        </w:tc>
        <w:tc>
          <w:tcPr>
            <w:tcW w:w="810" w:type="dxa"/>
            <w:tcBorders>
              <w:top w:val="single" w:sz="4" w:space="0" w:color="808080"/>
              <w:bottom w:val="single" w:sz="4" w:space="0" w:color="808080"/>
            </w:tcBorders>
          </w:tcPr>
          <w:p w14:paraId="44FC1CC8" w14:textId="626AF6BB" w:rsidR="00C11A29" w:rsidRPr="003548F2" w:rsidRDefault="00C11A29" w:rsidP="00FD6893">
            <w:pPr>
              <w:pStyle w:val="FAAFormText"/>
              <w:widowControl w:val="0"/>
              <w:spacing w:before="0" w:after="0" w:line="228" w:lineRule="auto"/>
              <w:jc w:val="center"/>
            </w:pPr>
            <w:r w:rsidRPr="003548F2">
              <w:t>27</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C9" w14:textId="77777777" w:rsidR="00C11A29" w:rsidRPr="003548F2" w:rsidRDefault="00C11A29" w:rsidP="00FD6893">
            <w:pPr>
              <w:pStyle w:val="FAAFormText"/>
              <w:widowControl w:val="0"/>
              <w:spacing w:before="0" w:after="0" w:line="228" w:lineRule="auto"/>
              <w:jc w:val="center"/>
            </w:pPr>
            <w:r w:rsidRPr="003548F2">
              <w:t>275</w:t>
            </w:r>
          </w:p>
        </w:tc>
        <w:tc>
          <w:tcPr>
            <w:tcW w:w="810" w:type="dxa"/>
            <w:tcBorders>
              <w:top w:val="single" w:sz="4" w:space="0" w:color="808080"/>
              <w:bottom w:val="single" w:sz="4" w:space="0" w:color="808080"/>
            </w:tcBorders>
          </w:tcPr>
          <w:p w14:paraId="44FC1CCA" w14:textId="7F2B4A1A" w:rsidR="00C11A29" w:rsidRPr="003548F2" w:rsidRDefault="00C11A29" w:rsidP="00FD6893">
            <w:pPr>
              <w:pStyle w:val="FAAFormText"/>
              <w:widowControl w:val="0"/>
              <w:spacing w:before="0" w:after="0" w:line="228" w:lineRule="auto"/>
              <w:jc w:val="center"/>
            </w:pPr>
            <w:r w:rsidRPr="003548F2">
              <w:t>8</w:t>
            </w:r>
            <w:r w:rsidR="00EE21E6" w:rsidRPr="003548F2">
              <w:t> </w:t>
            </w:r>
            <w:r w:rsidR="00841F4C" w:rsidRPr="003548F2">
              <w:t>4</w:t>
            </w:r>
            <w:r w:rsidRPr="003548F2">
              <w:t>00</w:t>
            </w:r>
          </w:p>
        </w:tc>
        <w:tc>
          <w:tcPr>
            <w:tcW w:w="990" w:type="dxa"/>
            <w:tcBorders>
              <w:top w:val="single" w:sz="4" w:space="0" w:color="808080"/>
              <w:bottom w:val="single" w:sz="4" w:space="0" w:color="808080"/>
            </w:tcBorders>
          </w:tcPr>
          <w:p w14:paraId="44FC1CCB" w14:textId="2CC7AD42" w:rsidR="00C11A29" w:rsidRPr="003548F2" w:rsidRDefault="00C11A29" w:rsidP="00FD6893">
            <w:pPr>
              <w:pStyle w:val="FAAFormText"/>
              <w:widowControl w:val="0"/>
              <w:spacing w:before="0" w:after="0" w:line="228" w:lineRule="auto"/>
              <w:jc w:val="center"/>
            </w:pPr>
            <w:r w:rsidRPr="003548F2">
              <w:t>27</w:t>
            </w:r>
            <w:r w:rsidR="00EE21E6" w:rsidRPr="003548F2">
              <w:t> </w:t>
            </w:r>
            <w:r w:rsidRPr="003548F2">
              <w:t>500</w:t>
            </w:r>
          </w:p>
        </w:tc>
        <w:tc>
          <w:tcPr>
            <w:tcW w:w="540" w:type="dxa"/>
            <w:tcBorders>
              <w:top w:val="single" w:sz="4" w:space="0" w:color="808080"/>
              <w:left w:val="single" w:sz="6" w:space="0" w:color="auto"/>
              <w:bottom w:val="single" w:sz="4" w:space="0" w:color="808080"/>
              <w:right w:val="nil"/>
            </w:tcBorders>
          </w:tcPr>
          <w:p w14:paraId="44FC1CCC" w14:textId="77777777" w:rsidR="00C11A29" w:rsidRPr="003548F2" w:rsidRDefault="00C11A29" w:rsidP="00FD6893">
            <w:pPr>
              <w:pStyle w:val="FAAFormText"/>
              <w:widowControl w:val="0"/>
              <w:spacing w:before="0" w:after="0" w:line="228" w:lineRule="auto"/>
              <w:jc w:val="center"/>
            </w:pPr>
            <w:r w:rsidRPr="003548F2">
              <w:t>280</w:t>
            </w:r>
          </w:p>
        </w:tc>
        <w:tc>
          <w:tcPr>
            <w:tcW w:w="792" w:type="dxa"/>
            <w:tcBorders>
              <w:top w:val="single" w:sz="4" w:space="0" w:color="808080"/>
              <w:bottom w:val="single" w:sz="4" w:space="0" w:color="808080"/>
            </w:tcBorders>
          </w:tcPr>
          <w:p w14:paraId="44FC1CCD" w14:textId="4374423D" w:rsidR="00C11A29" w:rsidRPr="003548F2" w:rsidRDefault="00C11A29" w:rsidP="00FD6893">
            <w:pPr>
              <w:pStyle w:val="FAAFormText"/>
              <w:widowControl w:val="0"/>
              <w:spacing w:before="0" w:after="0" w:line="228" w:lineRule="auto"/>
              <w:jc w:val="center"/>
            </w:pPr>
            <w:r w:rsidRPr="003548F2">
              <w:t>8</w:t>
            </w:r>
            <w:r w:rsidR="00EE21E6" w:rsidRPr="003548F2">
              <w:t> </w:t>
            </w:r>
            <w:r w:rsidRPr="003548F2">
              <w:t>550</w:t>
            </w:r>
          </w:p>
        </w:tc>
        <w:tc>
          <w:tcPr>
            <w:tcW w:w="828" w:type="dxa"/>
            <w:tcBorders>
              <w:top w:val="single" w:sz="4" w:space="0" w:color="808080"/>
              <w:bottom w:val="single" w:sz="4" w:space="0" w:color="808080"/>
            </w:tcBorders>
          </w:tcPr>
          <w:p w14:paraId="44FC1CCE" w14:textId="7C63D3FB" w:rsidR="00C11A29" w:rsidRPr="003548F2" w:rsidRDefault="00C11A29" w:rsidP="00FD6893">
            <w:pPr>
              <w:pStyle w:val="FAAFormText"/>
              <w:widowControl w:val="0"/>
              <w:spacing w:before="0" w:after="0" w:line="228" w:lineRule="auto"/>
              <w:jc w:val="center"/>
            </w:pPr>
            <w:r w:rsidRPr="003548F2">
              <w:t>28</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CF" w14:textId="77777777" w:rsidR="00C11A29" w:rsidRPr="003548F2" w:rsidRDefault="00C11A29" w:rsidP="00FD6893">
            <w:pPr>
              <w:pStyle w:val="FAAFormText"/>
              <w:widowControl w:val="0"/>
              <w:spacing w:before="0" w:after="0" w:line="228" w:lineRule="auto"/>
              <w:jc w:val="center"/>
            </w:pPr>
            <w:r w:rsidRPr="003548F2">
              <w:t>285</w:t>
            </w:r>
          </w:p>
        </w:tc>
        <w:tc>
          <w:tcPr>
            <w:tcW w:w="844" w:type="dxa"/>
            <w:tcBorders>
              <w:top w:val="single" w:sz="4" w:space="0" w:color="808080"/>
              <w:bottom w:val="single" w:sz="4" w:space="0" w:color="808080"/>
            </w:tcBorders>
          </w:tcPr>
          <w:p w14:paraId="44FC1CD0" w14:textId="2E1B3B35" w:rsidR="00C11A29" w:rsidRPr="003548F2" w:rsidRDefault="00C11A29" w:rsidP="00FD6893">
            <w:pPr>
              <w:pStyle w:val="FAAFormText"/>
              <w:widowControl w:val="0"/>
              <w:spacing w:before="0" w:after="0" w:line="228" w:lineRule="auto"/>
              <w:jc w:val="center"/>
            </w:pPr>
            <w:r w:rsidRPr="003548F2">
              <w:t>8</w:t>
            </w:r>
            <w:r w:rsidR="00EE21E6" w:rsidRPr="003548F2">
              <w:t> </w:t>
            </w:r>
            <w:r w:rsidRPr="003548F2">
              <w:t>700</w:t>
            </w:r>
          </w:p>
        </w:tc>
        <w:tc>
          <w:tcPr>
            <w:tcW w:w="1080" w:type="dxa"/>
            <w:tcBorders>
              <w:top w:val="single" w:sz="4" w:space="0" w:color="808080"/>
              <w:left w:val="nil"/>
              <w:bottom w:val="single" w:sz="4" w:space="0" w:color="808080"/>
              <w:right w:val="single" w:sz="6" w:space="0" w:color="auto"/>
            </w:tcBorders>
          </w:tcPr>
          <w:p w14:paraId="44FC1CD1" w14:textId="3BA8F845" w:rsidR="00C11A29" w:rsidRPr="003548F2" w:rsidRDefault="00C11A29" w:rsidP="00FD6893">
            <w:pPr>
              <w:pStyle w:val="FAAFormText"/>
              <w:widowControl w:val="0"/>
              <w:spacing w:before="0" w:after="0" w:line="228" w:lineRule="auto"/>
              <w:jc w:val="center"/>
            </w:pPr>
            <w:r w:rsidRPr="003548F2">
              <w:t>28</w:t>
            </w:r>
            <w:r w:rsidR="00EE21E6" w:rsidRPr="003548F2">
              <w:t> </w:t>
            </w:r>
            <w:r w:rsidRPr="003548F2">
              <w:t>500</w:t>
            </w:r>
          </w:p>
        </w:tc>
      </w:tr>
      <w:tr w:rsidR="00C11A29" w:rsidRPr="003548F2" w14:paraId="44FC1CDF"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D3" w14:textId="77777777" w:rsidR="00C11A29" w:rsidRPr="003548F2" w:rsidRDefault="00C11A29" w:rsidP="00FD6893">
            <w:pPr>
              <w:pStyle w:val="FAAFormText"/>
              <w:widowControl w:val="0"/>
              <w:spacing w:before="0" w:after="0" w:line="228" w:lineRule="auto"/>
              <w:jc w:val="center"/>
            </w:pPr>
            <w:r w:rsidRPr="003548F2">
              <w:t>290</w:t>
            </w:r>
          </w:p>
        </w:tc>
        <w:tc>
          <w:tcPr>
            <w:tcW w:w="810" w:type="dxa"/>
            <w:tcBorders>
              <w:top w:val="single" w:sz="4" w:space="0" w:color="808080"/>
              <w:bottom w:val="single" w:sz="4" w:space="0" w:color="808080"/>
            </w:tcBorders>
          </w:tcPr>
          <w:p w14:paraId="44FC1CD4" w14:textId="6176A9B2" w:rsidR="00C11A29" w:rsidRPr="003548F2" w:rsidRDefault="00C11A29" w:rsidP="00FD6893">
            <w:pPr>
              <w:pStyle w:val="FAAFormText"/>
              <w:widowControl w:val="0"/>
              <w:spacing w:before="0" w:after="0" w:line="228" w:lineRule="auto"/>
              <w:jc w:val="center"/>
            </w:pPr>
            <w:r w:rsidRPr="003548F2">
              <w:t>8</w:t>
            </w:r>
            <w:r w:rsidR="00EE21E6" w:rsidRPr="003548F2">
              <w:t> </w:t>
            </w:r>
            <w:r w:rsidRPr="003548F2">
              <w:t>850</w:t>
            </w:r>
          </w:p>
        </w:tc>
        <w:tc>
          <w:tcPr>
            <w:tcW w:w="810" w:type="dxa"/>
            <w:tcBorders>
              <w:top w:val="single" w:sz="4" w:space="0" w:color="808080"/>
              <w:bottom w:val="single" w:sz="4" w:space="0" w:color="808080"/>
            </w:tcBorders>
          </w:tcPr>
          <w:p w14:paraId="44FC1CD5" w14:textId="3C883FA5" w:rsidR="00C11A29" w:rsidRPr="003548F2" w:rsidRDefault="00C11A29" w:rsidP="00FD6893">
            <w:pPr>
              <w:pStyle w:val="FAAFormText"/>
              <w:widowControl w:val="0"/>
              <w:spacing w:before="0" w:after="0" w:line="228" w:lineRule="auto"/>
              <w:jc w:val="center"/>
            </w:pPr>
            <w:r w:rsidRPr="003548F2">
              <w:t>29</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D6" w14:textId="77777777" w:rsidR="00C11A29" w:rsidRPr="003548F2" w:rsidRDefault="00C11A29" w:rsidP="00FD6893">
            <w:pPr>
              <w:pStyle w:val="FAAFormText"/>
              <w:widowControl w:val="0"/>
              <w:spacing w:before="0" w:after="0" w:line="228" w:lineRule="auto"/>
              <w:jc w:val="center"/>
            </w:pPr>
            <w:r w:rsidRPr="003548F2">
              <w:t>300</w:t>
            </w:r>
          </w:p>
        </w:tc>
        <w:tc>
          <w:tcPr>
            <w:tcW w:w="810" w:type="dxa"/>
            <w:tcBorders>
              <w:top w:val="single" w:sz="4" w:space="0" w:color="808080"/>
              <w:bottom w:val="single" w:sz="4" w:space="0" w:color="808080"/>
            </w:tcBorders>
          </w:tcPr>
          <w:p w14:paraId="44FC1CD7" w14:textId="28176120" w:rsidR="00C11A29" w:rsidRPr="003548F2" w:rsidRDefault="00C11A29" w:rsidP="00FD6893">
            <w:pPr>
              <w:pStyle w:val="FAAFormText"/>
              <w:widowControl w:val="0"/>
              <w:spacing w:before="0" w:after="0" w:line="228" w:lineRule="auto"/>
              <w:jc w:val="center"/>
            </w:pPr>
            <w:r w:rsidRPr="003548F2">
              <w:t>9</w:t>
            </w:r>
            <w:r w:rsidR="00EE21E6" w:rsidRPr="003548F2">
              <w:t> </w:t>
            </w:r>
            <w:r w:rsidRPr="003548F2">
              <w:t>150</w:t>
            </w:r>
          </w:p>
        </w:tc>
        <w:tc>
          <w:tcPr>
            <w:tcW w:w="990" w:type="dxa"/>
            <w:tcBorders>
              <w:top w:val="single" w:sz="4" w:space="0" w:color="808080"/>
              <w:bottom w:val="single" w:sz="4" w:space="0" w:color="808080"/>
            </w:tcBorders>
          </w:tcPr>
          <w:p w14:paraId="44FC1CD8" w14:textId="034E9043" w:rsidR="00C11A29" w:rsidRPr="003548F2" w:rsidRDefault="00C11A29" w:rsidP="00FD6893">
            <w:pPr>
              <w:pStyle w:val="FAAFormText"/>
              <w:widowControl w:val="0"/>
              <w:spacing w:before="0" w:after="0" w:line="228" w:lineRule="auto"/>
              <w:jc w:val="center"/>
            </w:pPr>
            <w:r w:rsidRPr="003548F2">
              <w:t>30</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D9" w14:textId="77777777" w:rsidR="00C11A29" w:rsidRPr="003548F2" w:rsidRDefault="00C11A29" w:rsidP="00FD6893">
            <w:pPr>
              <w:pStyle w:val="FAAFormText"/>
              <w:widowControl w:val="0"/>
              <w:spacing w:before="0" w:after="0" w:line="228" w:lineRule="auto"/>
              <w:jc w:val="center"/>
            </w:pPr>
            <w:r w:rsidRPr="003548F2">
              <w:t>310</w:t>
            </w:r>
          </w:p>
        </w:tc>
        <w:tc>
          <w:tcPr>
            <w:tcW w:w="792" w:type="dxa"/>
            <w:tcBorders>
              <w:top w:val="single" w:sz="4" w:space="0" w:color="808080"/>
              <w:bottom w:val="single" w:sz="4" w:space="0" w:color="808080"/>
            </w:tcBorders>
          </w:tcPr>
          <w:p w14:paraId="44FC1CDA" w14:textId="5E1DEF88" w:rsidR="00C11A29" w:rsidRPr="003548F2" w:rsidRDefault="00C11A29" w:rsidP="00FD6893">
            <w:pPr>
              <w:pStyle w:val="FAAFormText"/>
              <w:widowControl w:val="0"/>
              <w:spacing w:before="0" w:after="0" w:line="228" w:lineRule="auto"/>
              <w:jc w:val="center"/>
            </w:pPr>
            <w:r w:rsidRPr="003548F2">
              <w:t>9</w:t>
            </w:r>
            <w:r w:rsidR="00EE21E6" w:rsidRPr="003548F2">
              <w:t> </w:t>
            </w:r>
            <w:r w:rsidRPr="003548F2">
              <w:t>450</w:t>
            </w:r>
          </w:p>
        </w:tc>
        <w:tc>
          <w:tcPr>
            <w:tcW w:w="828" w:type="dxa"/>
            <w:tcBorders>
              <w:top w:val="single" w:sz="4" w:space="0" w:color="808080"/>
              <w:bottom w:val="single" w:sz="4" w:space="0" w:color="808080"/>
            </w:tcBorders>
          </w:tcPr>
          <w:p w14:paraId="44FC1CDB" w14:textId="1CC84C7B" w:rsidR="00C11A29" w:rsidRPr="003548F2" w:rsidRDefault="00C11A29" w:rsidP="00FD6893">
            <w:pPr>
              <w:pStyle w:val="FAAFormText"/>
              <w:widowControl w:val="0"/>
              <w:spacing w:before="0" w:after="0" w:line="228" w:lineRule="auto"/>
              <w:jc w:val="center"/>
            </w:pPr>
            <w:r w:rsidRPr="003548F2">
              <w:t>31</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DC" w14:textId="77777777" w:rsidR="00C11A29" w:rsidRPr="003548F2" w:rsidRDefault="00C11A29" w:rsidP="00FD6893">
            <w:pPr>
              <w:pStyle w:val="FAAFormText"/>
              <w:widowControl w:val="0"/>
              <w:spacing w:before="0" w:after="0" w:line="228" w:lineRule="auto"/>
              <w:jc w:val="center"/>
            </w:pPr>
            <w:r w:rsidRPr="003548F2">
              <w:t>320</w:t>
            </w:r>
          </w:p>
        </w:tc>
        <w:tc>
          <w:tcPr>
            <w:tcW w:w="844" w:type="dxa"/>
            <w:tcBorders>
              <w:top w:val="single" w:sz="4" w:space="0" w:color="808080"/>
              <w:bottom w:val="single" w:sz="4" w:space="0" w:color="808080"/>
            </w:tcBorders>
          </w:tcPr>
          <w:p w14:paraId="44FC1CDD" w14:textId="65BB2184" w:rsidR="00C11A29" w:rsidRPr="003548F2" w:rsidRDefault="00C11A29" w:rsidP="00FD6893">
            <w:pPr>
              <w:pStyle w:val="FAAFormText"/>
              <w:widowControl w:val="0"/>
              <w:spacing w:before="0" w:after="0" w:line="228" w:lineRule="auto"/>
              <w:jc w:val="center"/>
            </w:pPr>
            <w:r w:rsidRPr="003548F2">
              <w:t>9</w:t>
            </w:r>
            <w:r w:rsidR="00EE21E6" w:rsidRPr="003548F2">
              <w:t> </w:t>
            </w:r>
            <w:r w:rsidRPr="003548F2">
              <w:t>750</w:t>
            </w:r>
          </w:p>
        </w:tc>
        <w:tc>
          <w:tcPr>
            <w:tcW w:w="1080" w:type="dxa"/>
            <w:tcBorders>
              <w:top w:val="single" w:sz="4" w:space="0" w:color="808080"/>
              <w:left w:val="nil"/>
              <w:bottom w:val="single" w:sz="4" w:space="0" w:color="808080"/>
              <w:right w:val="single" w:sz="6" w:space="0" w:color="auto"/>
            </w:tcBorders>
          </w:tcPr>
          <w:p w14:paraId="44FC1CDE" w14:textId="5C49514C" w:rsidR="00C11A29" w:rsidRPr="003548F2" w:rsidRDefault="00C11A29" w:rsidP="00FD6893">
            <w:pPr>
              <w:pStyle w:val="FAAFormText"/>
              <w:widowControl w:val="0"/>
              <w:spacing w:before="0" w:after="0" w:line="228" w:lineRule="auto"/>
              <w:jc w:val="center"/>
            </w:pPr>
            <w:r w:rsidRPr="003548F2">
              <w:t>32</w:t>
            </w:r>
            <w:r w:rsidR="00EE21E6" w:rsidRPr="003548F2">
              <w:t> </w:t>
            </w:r>
            <w:r w:rsidRPr="003548F2">
              <w:t>000</w:t>
            </w:r>
          </w:p>
        </w:tc>
      </w:tr>
      <w:tr w:rsidR="00C11A29" w:rsidRPr="003548F2" w14:paraId="44FC1CEC"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E0" w14:textId="77777777" w:rsidR="00C11A29" w:rsidRPr="003548F2" w:rsidRDefault="00C11A29" w:rsidP="00FD6893">
            <w:pPr>
              <w:pStyle w:val="FAAFormText"/>
              <w:widowControl w:val="0"/>
              <w:spacing w:before="0" w:after="0" w:line="228" w:lineRule="auto"/>
              <w:jc w:val="center"/>
            </w:pPr>
            <w:r w:rsidRPr="003548F2">
              <w:t>330</w:t>
            </w:r>
          </w:p>
        </w:tc>
        <w:tc>
          <w:tcPr>
            <w:tcW w:w="810" w:type="dxa"/>
            <w:tcBorders>
              <w:top w:val="single" w:sz="4" w:space="0" w:color="808080"/>
              <w:bottom w:val="single" w:sz="4" w:space="0" w:color="808080"/>
            </w:tcBorders>
          </w:tcPr>
          <w:p w14:paraId="44FC1CE1" w14:textId="2058F6E5" w:rsidR="00C11A29" w:rsidRPr="003548F2" w:rsidRDefault="00C11A29" w:rsidP="00FD6893">
            <w:pPr>
              <w:pStyle w:val="FAAFormText"/>
              <w:widowControl w:val="0"/>
              <w:spacing w:before="0" w:after="0" w:line="228" w:lineRule="auto"/>
              <w:jc w:val="center"/>
            </w:pPr>
            <w:r w:rsidRPr="003548F2">
              <w:t>10</w:t>
            </w:r>
            <w:r w:rsidR="00EE21E6" w:rsidRPr="003548F2">
              <w:t> </w:t>
            </w:r>
            <w:r w:rsidRPr="003548F2">
              <w:t>050</w:t>
            </w:r>
          </w:p>
        </w:tc>
        <w:tc>
          <w:tcPr>
            <w:tcW w:w="810" w:type="dxa"/>
            <w:tcBorders>
              <w:top w:val="single" w:sz="4" w:space="0" w:color="808080"/>
              <w:bottom w:val="single" w:sz="4" w:space="0" w:color="808080"/>
            </w:tcBorders>
          </w:tcPr>
          <w:p w14:paraId="44FC1CE2" w14:textId="51FE835E" w:rsidR="00C11A29" w:rsidRPr="003548F2" w:rsidRDefault="00C11A29" w:rsidP="00FD6893">
            <w:pPr>
              <w:pStyle w:val="FAAFormText"/>
              <w:widowControl w:val="0"/>
              <w:spacing w:before="0" w:after="0" w:line="228" w:lineRule="auto"/>
              <w:jc w:val="center"/>
            </w:pPr>
            <w:r w:rsidRPr="003548F2">
              <w:t>33</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E3" w14:textId="77777777" w:rsidR="00C11A29" w:rsidRPr="003548F2" w:rsidRDefault="00C11A29" w:rsidP="00FD6893">
            <w:pPr>
              <w:pStyle w:val="FAAFormText"/>
              <w:widowControl w:val="0"/>
              <w:spacing w:before="0" w:after="0" w:line="228" w:lineRule="auto"/>
              <w:jc w:val="center"/>
            </w:pPr>
            <w:r w:rsidRPr="003548F2">
              <w:t>340</w:t>
            </w:r>
          </w:p>
        </w:tc>
        <w:tc>
          <w:tcPr>
            <w:tcW w:w="810" w:type="dxa"/>
            <w:tcBorders>
              <w:top w:val="single" w:sz="4" w:space="0" w:color="808080"/>
              <w:bottom w:val="single" w:sz="4" w:space="0" w:color="808080"/>
            </w:tcBorders>
          </w:tcPr>
          <w:p w14:paraId="44FC1CE4" w14:textId="23F5CE3C" w:rsidR="00C11A29" w:rsidRPr="003548F2" w:rsidRDefault="00C11A29" w:rsidP="00FD6893">
            <w:pPr>
              <w:pStyle w:val="FAAFormText"/>
              <w:widowControl w:val="0"/>
              <w:spacing w:before="0" w:after="0" w:line="228" w:lineRule="auto"/>
              <w:jc w:val="center"/>
            </w:pPr>
            <w:r w:rsidRPr="003548F2">
              <w:t>10</w:t>
            </w:r>
            <w:r w:rsidR="00EE21E6" w:rsidRPr="003548F2">
              <w:t> </w:t>
            </w:r>
            <w:r w:rsidRPr="003548F2">
              <w:t>350</w:t>
            </w:r>
          </w:p>
        </w:tc>
        <w:tc>
          <w:tcPr>
            <w:tcW w:w="990" w:type="dxa"/>
            <w:tcBorders>
              <w:top w:val="single" w:sz="4" w:space="0" w:color="808080"/>
              <w:bottom w:val="single" w:sz="4" w:space="0" w:color="808080"/>
            </w:tcBorders>
          </w:tcPr>
          <w:p w14:paraId="44FC1CE5" w14:textId="78011CE9" w:rsidR="00C11A29" w:rsidRPr="003548F2" w:rsidRDefault="00C11A29" w:rsidP="00FD6893">
            <w:pPr>
              <w:pStyle w:val="FAAFormText"/>
              <w:widowControl w:val="0"/>
              <w:spacing w:before="0" w:after="0" w:line="228" w:lineRule="auto"/>
              <w:jc w:val="center"/>
            </w:pPr>
            <w:r w:rsidRPr="003548F2">
              <w:t>34</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E6" w14:textId="77777777" w:rsidR="00C11A29" w:rsidRPr="003548F2" w:rsidRDefault="00C11A29" w:rsidP="00FD6893">
            <w:pPr>
              <w:pStyle w:val="FAAFormText"/>
              <w:widowControl w:val="0"/>
              <w:spacing w:before="0" w:after="0" w:line="228" w:lineRule="auto"/>
              <w:jc w:val="center"/>
            </w:pPr>
            <w:r w:rsidRPr="003548F2">
              <w:t>350</w:t>
            </w:r>
          </w:p>
        </w:tc>
        <w:tc>
          <w:tcPr>
            <w:tcW w:w="792" w:type="dxa"/>
            <w:tcBorders>
              <w:top w:val="single" w:sz="4" w:space="0" w:color="808080"/>
              <w:bottom w:val="single" w:sz="4" w:space="0" w:color="808080"/>
            </w:tcBorders>
          </w:tcPr>
          <w:p w14:paraId="44FC1CE7" w14:textId="3D7B1849" w:rsidR="00C11A29" w:rsidRPr="003548F2" w:rsidRDefault="00C11A29" w:rsidP="00FD6893">
            <w:pPr>
              <w:pStyle w:val="FAAFormText"/>
              <w:widowControl w:val="0"/>
              <w:spacing w:before="0" w:after="0" w:line="228" w:lineRule="auto"/>
              <w:jc w:val="center"/>
            </w:pPr>
            <w:r w:rsidRPr="003548F2">
              <w:t>10</w:t>
            </w:r>
            <w:r w:rsidR="00EE21E6" w:rsidRPr="003548F2">
              <w:t> </w:t>
            </w:r>
            <w:r w:rsidRPr="003548F2">
              <w:t>650</w:t>
            </w:r>
          </w:p>
        </w:tc>
        <w:tc>
          <w:tcPr>
            <w:tcW w:w="828" w:type="dxa"/>
            <w:tcBorders>
              <w:top w:val="single" w:sz="4" w:space="0" w:color="808080"/>
              <w:bottom w:val="single" w:sz="4" w:space="0" w:color="808080"/>
            </w:tcBorders>
          </w:tcPr>
          <w:p w14:paraId="44FC1CE8" w14:textId="4B2ACDBE" w:rsidR="00C11A29" w:rsidRPr="003548F2" w:rsidRDefault="00C11A29" w:rsidP="00FD6893">
            <w:pPr>
              <w:pStyle w:val="FAAFormText"/>
              <w:widowControl w:val="0"/>
              <w:spacing w:before="0" w:after="0" w:line="228" w:lineRule="auto"/>
              <w:jc w:val="center"/>
            </w:pPr>
            <w:r w:rsidRPr="003548F2">
              <w:t>35</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E9" w14:textId="77777777" w:rsidR="00C11A29" w:rsidRPr="003548F2" w:rsidRDefault="00C11A29" w:rsidP="00FD6893">
            <w:pPr>
              <w:pStyle w:val="FAAFormText"/>
              <w:widowControl w:val="0"/>
              <w:spacing w:before="0" w:after="0" w:line="228" w:lineRule="auto"/>
              <w:jc w:val="center"/>
            </w:pPr>
            <w:r w:rsidRPr="003548F2">
              <w:t>360</w:t>
            </w:r>
          </w:p>
        </w:tc>
        <w:tc>
          <w:tcPr>
            <w:tcW w:w="844" w:type="dxa"/>
            <w:tcBorders>
              <w:top w:val="single" w:sz="4" w:space="0" w:color="808080"/>
              <w:bottom w:val="single" w:sz="4" w:space="0" w:color="808080"/>
            </w:tcBorders>
          </w:tcPr>
          <w:p w14:paraId="44FC1CEA" w14:textId="5701A6CF" w:rsidR="00C11A29" w:rsidRPr="003548F2" w:rsidRDefault="00C11A29" w:rsidP="00FD6893">
            <w:pPr>
              <w:pStyle w:val="FAAFormText"/>
              <w:widowControl w:val="0"/>
              <w:spacing w:before="0" w:after="0" w:line="228" w:lineRule="auto"/>
              <w:jc w:val="center"/>
            </w:pPr>
            <w:r w:rsidRPr="003548F2">
              <w:t>10</w:t>
            </w:r>
            <w:r w:rsidR="00EE21E6" w:rsidRPr="003548F2">
              <w:t> </w:t>
            </w:r>
            <w:r w:rsidRPr="003548F2">
              <w:t>950</w:t>
            </w:r>
          </w:p>
        </w:tc>
        <w:tc>
          <w:tcPr>
            <w:tcW w:w="1080" w:type="dxa"/>
            <w:tcBorders>
              <w:top w:val="single" w:sz="4" w:space="0" w:color="808080"/>
              <w:left w:val="nil"/>
              <w:bottom w:val="single" w:sz="4" w:space="0" w:color="808080"/>
              <w:right w:val="single" w:sz="6" w:space="0" w:color="auto"/>
            </w:tcBorders>
          </w:tcPr>
          <w:p w14:paraId="44FC1CEB" w14:textId="03C0AF79" w:rsidR="00C11A29" w:rsidRPr="003548F2" w:rsidRDefault="00C11A29" w:rsidP="00FD6893">
            <w:pPr>
              <w:pStyle w:val="FAAFormText"/>
              <w:widowControl w:val="0"/>
              <w:spacing w:before="0" w:after="0" w:line="228" w:lineRule="auto"/>
              <w:jc w:val="center"/>
            </w:pPr>
            <w:r w:rsidRPr="003548F2">
              <w:t>36</w:t>
            </w:r>
            <w:r w:rsidR="00EE21E6" w:rsidRPr="003548F2">
              <w:t> </w:t>
            </w:r>
            <w:r w:rsidRPr="003548F2">
              <w:t>000</w:t>
            </w:r>
          </w:p>
        </w:tc>
      </w:tr>
      <w:tr w:rsidR="00C11A29" w:rsidRPr="003548F2" w14:paraId="44FC1CF9"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ED" w14:textId="77777777" w:rsidR="00C11A29" w:rsidRPr="003548F2" w:rsidRDefault="00C11A29" w:rsidP="00FD6893">
            <w:pPr>
              <w:pStyle w:val="FAAFormText"/>
              <w:widowControl w:val="0"/>
              <w:spacing w:before="0" w:after="0" w:line="228" w:lineRule="auto"/>
              <w:jc w:val="center"/>
            </w:pPr>
            <w:r w:rsidRPr="003548F2">
              <w:t>370</w:t>
            </w:r>
          </w:p>
        </w:tc>
        <w:tc>
          <w:tcPr>
            <w:tcW w:w="810" w:type="dxa"/>
            <w:tcBorders>
              <w:top w:val="single" w:sz="4" w:space="0" w:color="808080"/>
              <w:bottom w:val="single" w:sz="4" w:space="0" w:color="808080"/>
            </w:tcBorders>
          </w:tcPr>
          <w:p w14:paraId="44FC1CEE" w14:textId="100471E1" w:rsidR="00C11A29" w:rsidRPr="003548F2" w:rsidRDefault="00C11A29" w:rsidP="00FD6893">
            <w:pPr>
              <w:pStyle w:val="FAAFormText"/>
              <w:widowControl w:val="0"/>
              <w:spacing w:before="0" w:after="0" w:line="228" w:lineRule="auto"/>
              <w:jc w:val="center"/>
            </w:pPr>
            <w:r w:rsidRPr="003548F2">
              <w:t>11</w:t>
            </w:r>
            <w:r w:rsidR="00EE21E6" w:rsidRPr="003548F2">
              <w:t> </w:t>
            </w:r>
            <w:r w:rsidRPr="003548F2">
              <w:t>300</w:t>
            </w:r>
          </w:p>
        </w:tc>
        <w:tc>
          <w:tcPr>
            <w:tcW w:w="810" w:type="dxa"/>
            <w:tcBorders>
              <w:top w:val="single" w:sz="4" w:space="0" w:color="808080"/>
              <w:bottom w:val="single" w:sz="4" w:space="0" w:color="808080"/>
            </w:tcBorders>
          </w:tcPr>
          <w:p w14:paraId="44FC1CEF" w14:textId="2C02929A" w:rsidR="00C11A29" w:rsidRPr="003548F2" w:rsidRDefault="00C11A29" w:rsidP="00FD6893">
            <w:pPr>
              <w:pStyle w:val="FAAFormText"/>
              <w:widowControl w:val="0"/>
              <w:spacing w:before="0" w:after="0" w:line="228" w:lineRule="auto"/>
              <w:jc w:val="center"/>
            </w:pPr>
            <w:r w:rsidRPr="003548F2">
              <w:t>37</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F0" w14:textId="77777777" w:rsidR="00C11A29" w:rsidRPr="003548F2" w:rsidRDefault="00C11A29" w:rsidP="00FD6893">
            <w:pPr>
              <w:pStyle w:val="FAAFormText"/>
              <w:widowControl w:val="0"/>
              <w:spacing w:before="0" w:after="0" w:line="228" w:lineRule="auto"/>
              <w:jc w:val="center"/>
            </w:pPr>
            <w:r w:rsidRPr="003548F2">
              <w:t>380</w:t>
            </w:r>
          </w:p>
        </w:tc>
        <w:tc>
          <w:tcPr>
            <w:tcW w:w="810" w:type="dxa"/>
            <w:tcBorders>
              <w:top w:val="single" w:sz="4" w:space="0" w:color="808080"/>
              <w:bottom w:val="single" w:sz="4" w:space="0" w:color="808080"/>
            </w:tcBorders>
          </w:tcPr>
          <w:p w14:paraId="44FC1CF1" w14:textId="27F5A3D2" w:rsidR="00C11A29" w:rsidRPr="003548F2" w:rsidRDefault="00C11A29" w:rsidP="00FD6893">
            <w:pPr>
              <w:pStyle w:val="FAAFormText"/>
              <w:widowControl w:val="0"/>
              <w:spacing w:before="0" w:after="0" w:line="228" w:lineRule="auto"/>
              <w:jc w:val="center"/>
            </w:pPr>
            <w:r w:rsidRPr="003548F2">
              <w:t>11</w:t>
            </w:r>
            <w:r w:rsidR="00EE21E6" w:rsidRPr="003548F2">
              <w:t> </w:t>
            </w:r>
            <w:r w:rsidRPr="003548F2">
              <w:t>600</w:t>
            </w:r>
          </w:p>
        </w:tc>
        <w:tc>
          <w:tcPr>
            <w:tcW w:w="990" w:type="dxa"/>
            <w:tcBorders>
              <w:top w:val="single" w:sz="4" w:space="0" w:color="808080"/>
              <w:bottom w:val="single" w:sz="4" w:space="0" w:color="808080"/>
            </w:tcBorders>
          </w:tcPr>
          <w:p w14:paraId="44FC1CF2" w14:textId="5DBF128A" w:rsidR="00C11A29" w:rsidRPr="003548F2" w:rsidRDefault="00C11A29" w:rsidP="00FD6893">
            <w:pPr>
              <w:pStyle w:val="FAAFormText"/>
              <w:widowControl w:val="0"/>
              <w:spacing w:before="0" w:after="0" w:line="228" w:lineRule="auto"/>
              <w:jc w:val="center"/>
            </w:pPr>
            <w:r w:rsidRPr="003548F2">
              <w:t>38</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F3" w14:textId="77777777" w:rsidR="00C11A29" w:rsidRPr="003548F2" w:rsidRDefault="00C11A29" w:rsidP="00FD6893">
            <w:pPr>
              <w:pStyle w:val="FAAFormText"/>
              <w:widowControl w:val="0"/>
              <w:spacing w:before="0" w:after="0" w:line="228" w:lineRule="auto"/>
              <w:jc w:val="center"/>
            </w:pPr>
            <w:r w:rsidRPr="003548F2">
              <w:t>390</w:t>
            </w:r>
          </w:p>
        </w:tc>
        <w:tc>
          <w:tcPr>
            <w:tcW w:w="792" w:type="dxa"/>
            <w:tcBorders>
              <w:top w:val="single" w:sz="4" w:space="0" w:color="808080"/>
              <w:bottom w:val="single" w:sz="4" w:space="0" w:color="808080"/>
            </w:tcBorders>
          </w:tcPr>
          <w:p w14:paraId="44FC1CF4" w14:textId="365F873B" w:rsidR="00C11A29" w:rsidRPr="003548F2" w:rsidRDefault="00C11A29" w:rsidP="00FD6893">
            <w:pPr>
              <w:pStyle w:val="FAAFormText"/>
              <w:widowControl w:val="0"/>
              <w:spacing w:before="0" w:after="0" w:line="228" w:lineRule="auto"/>
              <w:jc w:val="center"/>
            </w:pPr>
            <w:r w:rsidRPr="003548F2">
              <w:t>11</w:t>
            </w:r>
            <w:r w:rsidR="00EE21E6" w:rsidRPr="003548F2">
              <w:t> </w:t>
            </w:r>
            <w:r w:rsidRPr="003548F2">
              <w:t>900</w:t>
            </w:r>
          </w:p>
        </w:tc>
        <w:tc>
          <w:tcPr>
            <w:tcW w:w="828" w:type="dxa"/>
            <w:tcBorders>
              <w:top w:val="single" w:sz="4" w:space="0" w:color="808080"/>
              <w:bottom w:val="single" w:sz="4" w:space="0" w:color="808080"/>
            </w:tcBorders>
          </w:tcPr>
          <w:p w14:paraId="44FC1CF5" w14:textId="4423E1AB" w:rsidR="00C11A29" w:rsidRPr="003548F2" w:rsidRDefault="00C11A29" w:rsidP="00FD6893">
            <w:pPr>
              <w:pStyle w:val="FAAFormText"/>
              <w:widowControl w:val="0"/>
              <w:spacing w:before="0" w:after="0" w:line="228" w:lineRule="auto"/>
              <w:jc w:val="center"/>
            </w:pPr>
            <w:r w:rsidRPr="003548F2">
              <w:t>39</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F6" w14:textId="77777777" w:rsidR="00C11A29" w:rsidRPr="003548F2" w:rsidRDefault="00C11A29" w:rsidP="00FD6893">
            <w:pPr>
              <w:pStyle w:val="FAAFormText"/>
              <w:widowControl w:val="0"/>
              <w:spacing w:before="0" w:after="0" w:line="228" w:lineRule="auto"/>
              <w:jc w:val="center"/>
            </w:pPr>
            <w:r w:rsidRPr="003548F2">
              <w:t>400</w:t>
            </w:r>
          </w:p>
        </w:tc>
        <w:tc>
          <w:tcPr>
            <w:tcW w:w="844" w:type="dxa"/>
            <w:tcBorders>
              <w:top w:val="single" w:sz="4" w:space="0" w:color="808080"/>
              <w:bottom w:val="single" w:sz="4" w:space="0" w:color="808080"/>
            </w:tcBorders>
          </w:tcPr>
          <w:p w14:paraId="44FC1CF7" w14:textId="75693594" w:rsidR="00C11A29" w:rsidRPr="003548F2" w:rsidRDefault="00C11A29" w:rsidP="00FD6893">
            <w:pPr>
              <w:pStyle w:val="FAAFormText"/>
              <w:widowControl w:val="0"/>
              <w:spacing w:before="0" w:after="0" w:line="228" w:lineRule="auto"/>
              <w:jc w:val="center"/>
            </w:pPr>
            <w:r w:rsidRPr="003548F2">
              <w:t>12</w:t>
            </w:r>
            <w:r w:rsidR="00EE21E6" w:rsidRPr="003548F2">
              <w:t> </w:t>
            </w:r>
            <w:r w:rsidRPr="003548F2">
              <w:t>200</w:t>
            </w:r>
          </w:p>
        </w:tc>
        <w:tc>
          <w:tcPr>
            <w:tcW w:w="1080" w:type="dxa"/>
            <w:tcBorders>
              <w:top w:val="single" w:sz="4" w:space="0" w:color="808080"/>
              <w:left w:val="nil"/>
              <w:bottom w:val="single" w:sz="4" w:space="0" w:color="808080"/>
              <w:right w:val="single" w:sz="6" w:space="0" w:color="auto"/>
            </w:tcBorders>
          </w:tcPr>
          <w:p w14:paraId="44FC1CF8" w14:textId="121866CA" w:rsidR="00C11A29" w:rsidRPr="003548F2" w:rsidRDefault="00C11A29" w:rsidP="00FD6893">
            <w:pPr>
              <w:pStyle w:val="FAAFormText"/>
              <w:widowControl w:val="0"/>
              <w:spacing w:before="0" w:after="0" w:line="228" w:lineRule="auto"/>
              <w:jc w:val="center"/>
            </w:pPr>
            <w:r w:rsidRPr="003548F2">
              <w:t>40</w:t>
            </w:r>
            <w:r w:rsidR="00EE21E6" w:rsidRPr="003548F2">
              <w:t> </w:t>
            </w:r>
            <w:r w:rsidRPr="003548F2">
              <w:t>000</w:t>
            </w:r>
          </w:p>
        </w:tc>
      </w:tr>
      <w:tr w:rsidR="00C11A29" w:rsidRPr="003548F2" w14:paraId="44FC1D06"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FA" w14:textId="77777777" w:rsidR="00C11A29" w:rsidRPr="003548F2" w:rsidRDefault="00C11A29" w:rsidP="00FD6893">
            <w:pPr>
              <w:pStyle w:val="FAAFormText"/>
              <w:widowControl w:val="0"/>
              <w:spacing w:before="0" w:after="0" w:line="228" w:lineRule="auto"/>
              <w:jc w:val="center"/>
            </w:pPr>
            <w:r w:rsidRPr="003548F2">
              <w:t>410</w:t>
            </w:r>
          </w:p>
        </w:tc>
        <w:tc>
          <w:tcPr>
            <w:tcW w:w="810" w:type="dxa"/>
            <w:tcBorders>
              <w:top w:val="single" w:sz="4" w:space="0" w:color="808080"/>
              <w:bottom w:val="single" w:sz="4" w:space="0" w:color="808080"/>
            </w:tcBorders>
          </w:tcPr>
          <w:p w14:paraId="44FC1CFB" w14:textId="1591918B" w:rsidR="00C11A29" w:rsidRPr="003548F2" w:rsidRDefault="00C11A29" w:rsidP="00FD6893">
            <w:pPr>
              <w:pStyle w:val="FAAFormText"/>
              <w:widowControl w:val="0"/>
              <w:spacing w:before="0" w:after="0" w:line="228" w:lineRule="auto"/>
              <w:jc w:val="center"/>
            </w:pPr>
            <w:r w:rsidRPr="003548F2">
              <w:t>12</w:t>
            </w:r>
            <w:r w:rsidR="00EE21E6" w:rsidRPr="003548F2">
              <w:t> </w:t>
            </w:r>
            <w:r w:rsidRPr="003548F2">
              <w:t>500</w:t>
            </w:r>
          </w:p>
        </w:tc>
        <w:tc>
          <w:tcPr>
            <w:tcW w:w="810" w:type="dxa"/>
            <w:tcBorders>
              <w:top w:val="single" w:sz="4" w:space="0" w:color="808080"/>
              <w:bottom w:val="single" w:sz="4" w:space="0" w:color="808080"/>
            </w:tcBorders>
          </w:tcPr>
          <w:p w14:paraId="44FC1CFC" w14:textId="79BEF589" w:rsidR="00C11A29" w:rsidRPr="003548F2" w:rsidRDefault="00C11A29" w:rsidP="00FD6893">
            <w:pPr>
              <w:pStyle w:val="FAAFormText"/>
              <w:widowControl w:val="0"/>
              <w:spacing w:before="0" w:after="0" w:line="228" w:lineRule="auto"/>
              <w:jc w:val="center"/>
            </w:pPr>
            <w:r w:rsidRPr="003548F2">
              <w:t>41</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FD" w14:textId="77777777" w:rsidR="00C11A29" w:rsidRPr="003548F2" w:rsidRDefault="00C11A29" w:rsidP="00FD6893">
            <w:pPr>
              <w:pStyle w:val="FAAFormText"/>
              <w:widowControl w:val="0"/>
              <w:spacing w:before="0" w:after="0" w:line="228" w:lineRule="auto"/>
              <w:jc w:val="center"/>
            </w:pPr>
            <w:r w:rsidRPr="003548F2">
              <w:t>420</w:t>
            </w:r>
          </w:p>
        </w:tc>
        <w:tc>
          <w:tcPr>
            <w:tcW w:w="810" w:type="dxa"/>
            <w:tcBorders>
              <w:top w:val="single" w:sz="4" w:space="0" w:color="808080"/>
              <w:bottom w:val="single" w:sz="4" w:space="0" w:color="808080"/>
            </w:tcBorders>
          </w:tcPr>
          <w:p w14:paraId="44FC1CFE" w14:textId="3AC6D270" w:rsidR="00C11A29" w:rsidRPr="003548F2" w:rsidRDefault="00C11A29" w:rsidP="00FD6893">
            <w:pPr>
              <w:pStyle w:val="FAAFormText"/>
              <w:widowControl w:val="0"/>
              <w:spacing w:before="0" w:after="0" w:line="228" w:lineRule="auto"/>
              <w:jc w:val="center"/>
            </w:pPr>
            <w:r w:rsidRPr="003548F2">
              <w:t>12</w:t>
            </w:r>
            <w:r w:rsidR="00EE21E6" w:rsidRPr="003548F2">
              <w:t> </w:t>
            </w:r>
            <w:r w:rsidR="00841F4C" w:rsidRPr="003548F2">
              <w:t>8</w:t>
            </w:r>
            <w:r w:rsidRPr="003548F2">
              <w:t>00</w:t>
            </w:r>
          </w:p>
        </w:tc>
        <w:tc>
          <w:tcPr>
            <w:tcW w:w="990" w:type="dxa"/>
            <w:tcBorders>
              <w:top w:val="single" w:sz="4" w:space="0" w:color="808080"/>
              <w:bottom w:val="single" w:sz="4" w:space="0" w:color="808080"/>
            </w:tcBorders>
          </w:tcPr>
          <w:p w14:paraId="44FC1CFF" w14:textId="0637230F" w:rsidR="00C11A29" w:rsidRPr="003548F2" w:rsidRDefault="00C11A29" w:rsidP="00FD6893">
            <w:pPr>
              <w:pStyle w:val="FAAFormText"/>
              <w:widowControl w:val="0"/>
              <w:spacing w:before="0" w:after="0" w:line="228" w:lineRule="auto"/>
              <w:jc w:val="center"/>
            </w:pPr>
            <w:r w:rsidRPr="003548F2">
              <w:t>42</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D00" w14:textId="77777777" w:rsidR="00C11A29" w:rsidRPr="003548F2" w:rsidRDefault="00C11A29" w:rsidP="00FD6893">
            <w:pPr>
              <w:pStyle w:val="FAAFormText"/>
              <w:widowControl w:val="0"/>
              <w:spacing w:before="0" w:after="0" w:line="228" w:lineRule="auto"/>
              <w:jc w:val="center"/>
            </w:pPr>
            <w:r w:rsidRPr="003548F2">
              <w:t>430</w:t>
            </w:r>
          </w:p>
        </w:tc>
        <w:tc>
          <w:tcPr>
            <w:tcW w:w="792" w:type="dxa"/>
            <w:tcBorders>
              <w:top w:val="single" w:sz="4" w:space="0" w:color="808080"/>
              <w:bottom w:val="single" w:sz="4" w:space="0" w:color="808080"/>
            </w:tcBorders>
          </w:tcPr>
          <w:p w14:paraId="44FC1D01" w14:textId="09D3ACB1" w:rsidR="00C11A29" w:rsidRPr="003548F2" w:rsidRDefault="00C11A29" w:rsidP="00FD6893">
            <w:pPr>
              <w:pStyle w:val="FAAFormText"/>
              <w:widowControl w:val="0"/>
              <w:spacing w:before="0" w:after="0" w:line="228" w:lineRule="auto"/>
              <w:jc w:val="center"/>
            </w:pPr>
            <w:r w:rsidRPr="003548F2">
              <w:t>13</w:t>
            </w:r>
            <w:r w:rsidR="00EE21E6" w:rsidRPr="003548F2">
              <w:t> </w:t>
            </w:r>
            <w:r w:rsidRPr="003548F2">
              <w:t>100</w:t>
            </w:r>
          </w:p>
        </w:tc>
        <w:tc>
          <w:tcPr>
            <w:tcW w:w="828" w:type="dxa"/>
            <w:tcBorders>
              <w:top w:val="single" w:sz="4" w:space="0" w:color="808080"/>
              <w:bottom w:val="single" w:sz="4" w:space="0" w:color="808080"/>
            </w:tcBorders>
          </w:tcPr>
          <w:p w14:paraId="44FC1D02" w14:textId="2F952953" w:rsidR="00C11A29" w:rsidRPr="003548F2" w:rsidRDefault="00C11A29" w:rsidP="00FD6893">
            <w:pPr>
              <w:pStyle w:val="FAAFormText"/>
              <w:widowControl w:val="0"/>
              <w:spacing w:before="0" w:after="0" w:line="228" w:lineRule="auto"/>
              <w:jc w:val="center"/>
            </w:pPr>
            <w:r w:rsidRPr="003548F2">
              <w:t>43</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D03" w14:textId="77777777" w:rsidR="00C11A29" w:rsidRPr="003548F2" w:rsidRDefault="00C11A29" w:rsidP="00FD6893">
            <w:pPr>
              <w:pStyle w:val="FAAFormText"/>
              <w:widowControl w:val="0"/>
              <w:spacing w:before="0" w:after="0" w:line="228" w:lineRule="auto"/>
              <w:jc w:val="center"/>
            </w:pPr>
            <w:r w:rsidRPr="003548F2">
              <w:t>440</w:t>
            </w:r>
          </w:p>
        </w:tc>
        <w:tc>
          <w:tcPr>
            <w:tcW w:w="844" w:type="dxa"/>
            <w:tcBorders>
              <w:top w:val="single" w:sz="4" w:space="0" w:color="808080"/>
              <w:bottom w:val="single" w:sz="4" w:space="0" w:color="808080"/>
            </w:tcBorders>
          </w:tcPr>
          <w:p w14:paraId="44FC1D04" w14:textId="60395B8F" w:rsidR="00C11A29" w:rsidRPr="003548F2" w:rsidRDefault="00C11A29" w:rsidP="00FD6893">
            <w:pPr>
              <w:pStyle w:val="FAAFormText"/>
              <w:widowControl w:val="0"/>
              <w:spacing w:before="0" w:after="0" w:line="228" w:lineRule="auto"/>
              <w:jc w:val="center"/>
            </w:pPr>
            <w:r w:rsidRPr="003548F2">
              <w:t>13</w:t>
            </w:r>
            <w:r w:rsidR="00EE21E6" w:rsidRPr="003548F2">
              <w:t> </w:t>
            </w:r>
            <w:r w:rsidRPr="003548F2">
              <w:t>400</w:t>
            </w:r>
          </w:p>
        </w:tc>
        <w:tc>
          <w:tcPr>
            <w:tcW w:w="1080" w:type="dxa"/>
            <w:tcBorders>
              <w:top w:val="single" w:sz="4" w:space="0" w:color="808080"/>
              <w:left w:val="nil"/>
              <w:bottom w:val="single" w:sz="4" w:space="0" w:color="808080"/>
              <w:right w:val="single" w:sz="6" w:space="0" w:color="auto"/>
            </w:tcBorders>
          </w:tcPr>
          <w:p w14:paraId="44FC1D05" w14:textId="4D2BFED7" w:rsidR="00C11A29" w:rsidRPr="003548F2" w:rsidRDefault="00C11A29" w:rsidP="00FD6893">
            <w:pPr>
              <w:pStyle w:val="FAAFormText"/>
              <w:widowControl w:val="0"/>
              <w:spacing w:before="0" w:after="0" w:line="228" w:lineRule="auto"/>
              <w:jc w:val="center"/>
            </w:pPr>
            <w:r w:rsidRPr="003548F2">
              <w:t>44</w:t>
            </w:r>
            <w:r w:rsidR="00EE21E6" w:rsidRPr="003548F2">
              <w:t> </w:t>
            </w:r>
            <w:r w:rsidRPr="003548F2">
              <w:t>000</w:t>
            </w:r>
          </w:p>
        </w:tc>
      </w:tr>
      <w:tr w:rsidR="00C11A29" w:rsidRPr="003548F2" w14:paraId="44FC1D13"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D07" w14:textId="77777777" w:rsidR="00C11A29" w:rsidRPr="003548F2" w:rsidRDefault="00C11A29" w:rsidP="00FD6893">
            <w:pPr>
              <w:pStyle w:val="FAAFormText"/>
              <w:widowControl w:val="0"/>
              <w:spacing w:before="0" w:after="0" w:line="228" w:lineRule="auto"/>
              <w:jc w:val="center"/>
            </w:pPr>
            <w:r w:rsidRPr="003548F2">
              <w:t>450</w:t>
            </w:r>
          </w:p>
        </w:tc>
        <w:tc>
          <w:tcPr>
            <w:tcW w:w="810" w:type="dxa"/>
            <w:tcBorders>
              <w:top w:val="single" w:sz="4" w:space="0" w:color="808080"/>
              <w:bottom w:val="single" w:sz="4" w:space="0" w:color="808080"/>
            </w:tcBorders>
          </w:tcPr>
          <w:p w14:paraId="44FC1D08" w14:textId="0C893BF2" w:rsidR="00C11A29" w:rsidRPr="003548F2" w:rsidRDefault="00C11A29" w:rsidP="00FD6893">
            <w:pPr>
              <w:pStyle w:val="FAAFormText"/>
              <w:widowControl w:val="0"/>
              <w:spacing w:before="0" w:after="0" w:line="228" w:lineRule="auto"/>
              <w:jc w:val="center"/>
            </w:pPr>
            <w:r w:rsidRPr="003548F2">
              <w:t>13</w:t>
            </w:r>
            <w:r w:rsidR="00EE21E6" w:rsidRPr="003548F2">
              <w:t> </w:t>
            </w:r>
            <w:r w:rsidRPr="003548F2">
              <w:t>700</w:t>
            </w:r>
          </w:p>
        </w:tc>
        <w:tc>
          <w:tcPr>
            <w:tcW w:w="810" w:type="dxa"/>
            <w:tcBorders>
              <w:top w:val="single" w:sz="4" w:space="0" w:color="808080"/>
              <w:bottom w:val="single" w:sz="4" w:space="0" w:color="808080"/>
            </w:tcBorders>
          </w:tcPr>
          <w:p w14:paraId="44FC1D09" w14:textId="2DDE6F93" w:rsidR="00C11A29" w:rsidRPr="003548F2" w:rsidRDefault="00C11A29" w:rsidP="00FD6893">
            <w:pPr>
              <w:pStyle w:val="FAAFormText"/>
              <w:widowControl w:val="0"/>
              <w:spacing w:before="0" w:after="0" w:line="228" w:lineRule="auto"/>
              <w:jc w:val="center"/>
            </w:pPr>
            <w:r w:rsidRPr="003548F2">
              <w:t>45</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D0A" w14:textId="77777777" w:rsidR="00C11A29" w:rsidRPr="003548F2" w:rsidRDefault="00C11A29" w:rsidP="00FD6893">
            <w:pPr>
              <w:pStyle w:val="FAAFormText"/>
              <w:widowControl w:val="0"/>
              <w:spacing w:before="0" w:after="0" w:line="228" w:lineRule="auto"/>
              <w:jc w:val="center"/>
            </w:pPr>
            <w:r w:rsidRPr="003548F2">
              <w:t>460</w:t>
            </w:r>
          </w:p>
        </w:tc>
        <w:tc>
          <w:tcPr>
            <w:tcW w:w="810" w:type="dxa"/>
            <w:tcBorders>
              <w:top w:val="single" w:sz="4" w:space="0" w:color="808080"/>
              <w:bottom w:val="single" w:sz="4" w:space="0" w:color="808080"/>
            </w:tcBorders>
          </w:tcPr>
          <w:p w14:paraId="44FC1D0B" w14:textId="6480092D" w:rsidR="00C11A29" w:rsidRPr="003548F2" w:rsidRDefault="00C11A29" w:rsidP="00FD6893">
            <w:pPr>
              <w:pStyle w:val="FAAFormText"/>
              <w:widowControl w:val="0"/>
              <w:spacing w:before="0" w:after="0" w:line="228" w:lineRule="auto"/>
              <w:jc w:val="center"/>
            </w:pPr>
            <w:r w:rsidRPr="003548F2">
              <w:t>14</w:t>
            </w:r>
            <w:r w:rsidR="00EE21E6" w:rsidRPr="003548F2">
              <w:t> </w:t>
            </w:r>
            <w:r w:rsidRPr="003548F2">
              <w:t>000</w:t>
            </w:r>
          </w:p>
        </w:tc>
        <w:tc>
          <w:tcPr>
            <w:tcW w:w="990" w:type="dxa"/>
            <w:tcBorders>
              <w:top w:val="single" w:sz="4" w:space="0" w:color="808080"/>
              <w:bottom w:val="single" w:sz="4" w:space="0" w:color="808080"/>
            </w:tcBorders>
          </w:tcPr>
          <w:p w14:paraId="44FC1D0C" w14:textId="0C48B1A5" w:rsidR="00C11A29" w:rsidRPr="003548F2" w:rsidRDefault="00C11A29" w:rsidP="00FD6893">
            <w:pPr>
              <w:pStyle w:val="FAAFormText"/>
              <w:widowControl w:val="0"/>
              <w:spacing w:before="0" w:after="0" w:line="228" w:lineRule="auto"/>
              <w:jc w:val="center"/>
            </w:pPr>
            <w:r w:rsidRPr="003548F2">
              <w:t>46</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D0D" w14:textId="77777777" w:rsidR="00C11A29" w:rsidRPr="003548F2" w:rsidRDefault="00C11A29" w:rsidP="00FD6893">
            <w:pPr>
              <w:pStyle w:val="FAAFormText"/>
              <w:widowControl w:val="0"/>
              <w:spacing w:before="0" w:after="0" w:line="228" w:lineRule="auto"/>
              <w:jc w:val="center"/>
            </w:pPr>
            <w:r w:rsidRPr="003548F2">
              <w:t>470</w:t>
            </w:r>
          </w:p>
        </w:tc>
        <w:tc>
          <w:tcPr>
            <w:tcW w:w="792" w:type="dxa"/>
            <w:tcBorders>
              <w:top w:val="single" w:sz="4" w:space="0" w:color="808080"/>
              <w:bottom w:val="single" w:sz="4" w:space="0" w:color="808080"/>
            </w:tcBorders>
          </w:tcPr>
          <w:p w14:paraId="44FC1D0E" w14:textId="1894B601" w:rsidR="00C11A29" w:rsidRPr="003548F2" w:rsidRDefault="00C11A29" w:rsidP="00FD6893">
            <w:pPr>
              <w:pStyle w:val="FAAFormText"/>
              <w:widowControl w:val="0"/>
              <w:spacing w:before="0" w:after="0" w:line="228" w:lineRule="auto"/>
              <w:jc w:val="center"/>
            </w:pPr>
            <w:r w:rsidRPr="003548F2">
              <w:t>14</w:t>
            </w:r>
            <w:r w:rsidR="00EE21E6" w:rsidRPr="003548F2">
              <w:t> </w:t>
            </w:r>
            <w:r w:rsidRPr="003548F2">
              <w:t>350</w:t>
            </w:r>
          </w:p>
        </w:tc>
        <w:tc>
          <w:tcPr>
            <w:tcW w:w="828" w:type="dxa"/>
            <w:tcBorders>
              <w:top w:val="single" w:sz="4" w:space="0" w:color="808080"/>
              <w:bottom w:val="single" w:sz="4" w:space="0" w:color="808080"/>
            </w:tcBorders>
          </w:tcPr>
          <w:p w14:paraId="44FC1D0F" w14:textId="085F2494" w:rsidR="00C11A29" w:rsidRPr="003548F2" w:rsidRDefault="00C11A29" w:rsidP="00FD6893">
            <w:pPr>
              <w:pStyle w:val="FAAFormText"/>
              <w:widowControl w:val="0"/>
              <w:spacing w:before="0" w:after="0" w:line="228" w:lineRule="auto"/>
              <w:jc w:val="center"/>
            </w:pPr>
            <w:r w:rsidRPr="003548F2">
              <w:t>47</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D10" w14:textId="77777777" w:rsidR="00C11A29" w:rsidRPr="003548F2" w:rsidRDefault="00C11A29" w:rsidP="00FD6893">
            <w:pPr>
              <w:pStyle w:val="FAAFormText"/>
              <w:widowControl w:val="0"/>
              <w:spacing w:before="0" w:after="0" w:line="228" w:lineRule="auto"/>
              <w:jc w:val="center"/>
            </w:pPr>
            <w:r w:rsidRPr="003548F2">
              <w:t>480</w:t>
            </w:r>
          </w:p>
        </w:tc>
        <w:tc>
          <w:tcPr>
            <w:tcW w:w="844" w:type="dxa"/>
            <w:tcBorders>
              <w:top w:val="single" w:sz="4" w:space="0" w:color="808080"/>
              <w:bottom w:val="single" w:sz="4" w:space="0" w:color="808080"/>
            </w:tcBorders>
          </w:tcPr>
          <w:p w14:paraId="44FC1D11" w14:textId="137A7344" w:rsidR="00C11A29" w:rsidRPr="003548F2" w:rsidRDefault="00C11A29" w:rsidP="00FD6893">
            <w:pPr>
              <w:pStyle w:val="FAAFormText"/>
              <w:widowControl w:val="0"/>
              <w:spacing w:before="0" w:after="0" w:line="228" w:lineRule="auto"/>
              <w:jc w:val="center"/>
            </w:pPr>
            <w:r w:rsidRPr="003548F2">
              <w:t>14</w:t>
            </w:r>
            <w:r w:rsidR="00EE21E6" w:rsidRPr="003548F2">
              <w:t> </w:t>
            </w:r>
            <w:r w:rsidRPr="003548F2">
              <w:t>650</w:t>
            </w:r>
          </w:p>
        </w:tc>
        <w:tc>
          <w:tcPr>
            <w:tcW w:w="1080" w:type="dxa"/>
            <w:tcBorders>
              <w:top w:val="single" w:sz="4" w:space="0" w:color="808080"/>
              <w:left w:val="nil"/>
              <w:bottom w:val="single" w:sz="4" w:space="0" w:color="808080"/>
              <w:right w:val="single" w:sz="6" w:space="0" w:color="auto"/>
            </w:tcBorders>
          </w:tcPr>
          <w:p w14:paraId="44FC1D12" w14:textId="2BDC656F" w:rsidR="00C11A29" w:rsidRPr="003548F2" w:rsidRDefault="00C11A29" w:rsidP="00FD6893">
            <w:pPr>
              <w:pStyle w:val="FAAFormText"/>
              <w:widowControl w:val="0"/>
              <w:spacing w:before="0" w:after="0" w:line="228" w:lineRule="auto"/>
              <w:jc w:val="center"/>
            </w:pPr>
            <w:r w:rsidRPr="003548F2">
              <w:t>48</w:t>
            </w:r>
            <w:r w:rsidR="00EE21E6" w:rsidRPr="003548F2">
              <w:t> </w:t>
            </w:r>
            <w:r w:rsidRPr="003548F2">
              <w:t>000</w:t>
            </w:r>
          </w:p>
        </w:tc>
      </w:tr>
      <w:tr w:rsidR="00C11A29" w:rsidRPr="003548F2" w14:paraId="44FC1D20"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D14" w14:textId="77777777" w:rsidR="00C11A29" w:rsidRPr="003548F2" w:rsidRDefault="00C11A29" w:rsidP="00FD6893">
            <w:pPr>
              <w:pStyle w:val="FAAFormText"/>
              <w:widowControl w:val="0"/>
              <w:spacing w:before="0" w:after="0" w:line="228" w:lineRule="auto"/>
              <w:jc w:val="center"/>
            </w:pPr>
            <w:r w:rsidRPr="003548F2">
              <w:t>490</w:t>
            </w:r>
          </w:p>
        </w:tc>
        <w:tc>
          <w:tcPr>
            <w:tcW w:w="810" w:type="dxa"/>
            <w:tcBorders>
              <w:top w:val="single" w:sz="4" w:space="0" w:color="808080"/>
              <w:bottom w:val="single" w:sz="4" w:space="0" w:color="808080"/>
            </w:tcBorders>
          </w:tcPr>
          <w:p w14:paraId="44FC1D15" w14:textId="07CD5A1B" w:rsidR="00C11A29" w:rsidRPr="003548F2" w:rsidRDefault="00C11A29" w:rsidP="00FD6893">
            <w:pPr>
              <w:pStyle w:val="FAAFormText"/>
              <w:widowControl w:val="0"/>
              <w:spacing w:before="0" w:after="0" w:line="228" w:lineRule="auto"/>
              <w:jc w:val="center"/>
            </w:pPr>
            <w:r w:rsidRPr="003548F2">
              <w:t>14</w:t>
            </w:r>
            <w:r w:rsidR="00EE21E6" w:rsidRPr="003548F2">
              <w:t> </w:t>
            </w:r>
            <w:r w:rsidRPr="003548F2">
              <w:t>950</w:t>
            </w:r>
          </w:p>
        </w:tc>
        <w:tc>
          <w:tcPr>
            <w:tcW w:w="810" w:type="dxa"/>
            <w:tcBorders>
              <w:top w:val="single" w:sz="4" w:space="0" w:color="808080"/>
              <w:bottom w:val="single" w:sz="4" w:space="0" w:color="808080"/>
            </w:tcBorders>
          </w:tcPr>
          <w:p w14:paraId="44FC1D16" w14:textId="496B15F8" w:rsidR="00C11A29" w:rsidRPr="003548F2" w:rsidRDefault="00C11A29" w:rsidP="00FD6893">
            <w:pPr>
              <w:pStyle w:val="FAAFormText"/>
              <w:widowControl w:val="0"/>
              <w:spacing w:before="0" w:after="0" w:line="228" w:lineRule="auto"/>
              <w:jc w:val="center"/>
            </w:pPr>
            <w:r w:rsidRPr="003548F2">
              <w:t>49</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D17" w14:textId="77777777" w:rsidR="00C11A29" w:rsidRPr="003548F2" w:rsidRDefault="00C11A29" w:rsidP="00FD6893">
            <w:pPr>
              <w:pStyle w:val="FAAFormText"/>
              <w:widowControl w:val="0"/>
              <w:spacing w:before="0" w:after="0" w:line="228" w:lineRule="auto"/>
              <w:jc w:val="center"/>
            </w:pPr>
            <w:r w:rsidRPr="003548F2">
              <w:t>500</w:t>
            </w:r>
          </w:p>
        </w:tc>
        <w:tc>
          <w:tcPr>
            <w:tcW w:w="810" w:type="dxa"/>
            <w:tcBorders>
              <w:top w:val="single" w:sz="4" w:space="0" w:color="808080"/>
              <w:bottom w:val="single" w:sz="4" w:space="0" w:color="808080"/>
            </w:tcBorders>
          </w:tcPr>
          <w:p w14:paraId="44FC1D18" w14:textId="1EECED39" w:rsidR="00C11A29" w:rsidRPr="003548F2" w:rsidRDefault="00C11A29" w:rsidP="00FD6893">
            <w:pPr>
              <w:pStyle w:val="FAAFormText"/>
              <w:widowControl w:val="0"/>
              <w:spacing w:before="0" w:after="0" w:line="228" w:lineRule="auto"/>
              <w:jc w:val="center"/>
            </w:pPr>
            <w:r w:rsidRPr="003548F2">
              <w:t>15</w:t>
            </w:r>
            <w:r w:rsidR="00EE21E6" w:rsidRPr="003548F2">
              <w:t> </w:t>
            </w:r>
            <w:r w:rsidRPr="003548F2">
              <w:t>250</w:t>
            </w:r>
          </w:p>
        </w:tc>
        <w:tc>
          <w:tcPr>
            <w:tcW w:w="990" w:type="dxa"/>
            <w:tcBorders>
              <w:top w:val="single" w:sz="4" w:space="0" w:color="808080"/>
              <w:bottom w:val="single" w:sz="4" w:space="0" w:color="808080"/>
            </w:tcBorders>
          </w:tcPr>
          <w:p w14:paraId="44FC1D19" w14:textId="5BD3CD73" w:rsidR="00C11A29" w:rsidRPr="003548F2" w:rsidRDefault="00C11A29" w:rsidP="00FD6893">
            <w:pPr>
              <w:pStyle w:val="FAAFormText"/>
              <w:widowControl w:val="0"/>
              <w:spacing w:before="0" w:after="0" w:line="228" w:lineRule="auto"/>
              <w:jc w:val="center"/>
            </w:pPr>
            <w:r w:rsidRPr="003548F2">
              <w:t>50</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D1A" w14:textId="77777777" w:rsidR="00C11A29" w:rsidRPr="003548F2" w:rsidRDefault="00C11A29" w:rsidP="00FD6893">
            <w:pPr>
              <w:pStyle w:val="FAAFormText"/>
              <w:widowControl w:val="0"/>
              <w:spacing w:before="0" w:after="0" w:line="228" w:lineRule="auto"/>
              <w:jc w:val="center"/>
            </w:pPr>
            <w:r w:rsidRPr="003548F2">
              <w:t>510</w:t>
            </w:r>
          </w:p>
        </w:tc>
        <w:tc>
          <w:tcPr>
            <w:tcW w:w="792" w:type="dxa"/>
            <w:tcBorders>
              <w:top w:val="single" w:sz="4" w:space="0" w:color="808080"/>
              <w:bottom w:val="single" w:sz="4" w:space="0" w:color="808080"/>
            </w:tcBorders>
          </w:tcPr>
          <w:p w14:paraId="44FC1D1B" w14:textId="1C170494" w:rsidR="00C11A29" w:rsidRPr="003548F2" w:rsidRDefault="00C11A29" w:rsidP="00FD6893">
            <w:pPr>
              <w:pStyle w:val="FAAFormText"/>
              <w:widowControl w:val="0"/>
              <w:spacing w:before="0" w:after="0" w:line="228" w:lineRule="auto"/>
              <w:jc w:val="center"/>
            </w:pPr>
            <w:r w:rsidRPr="003548F2">
              <w:t>15</w:t>
            </w:r>
            <w:r w:rsidR="00EE21E6" w:rsidRPr="003548F2">
              <w:t> </w:t>
            </w:r>
            <w:r w:rsidRPr="003548F2">
              <w:t>550</w:t>
            </w:r>
          </w:p>
        </w:tc>
        <w:tc>
          <w:tcPr>
            <w:tcW w:w="828" w:type="dxa"/>
            <w:tcBorders>
              <w:top w:val="single" w:sz="4" w:space="0" w:color="808080"/>
              <w:bottom w:val="single" w:sz="4" w:space="0" w:color="808080"/>
            </w:tcBorders>
          </w:tcPr>
          <w:p w14:paraId="44FC1D1C" w14:textId="450B09EC" w:rsidR="00C11A29" w:rsidRPr="003548F2" w:rsidRDefault="00C11A29" w:rsidP="00FD6893">
            <w:pPr>
              <w:pStyle w:val="FAAFormText"/>
              <w:widowControl w:val="0"/>
              <w:spacing w:before="0" w:after="0" w:line="228" w:lineRule="auto"/>
              <w:jc w:val="center"/>
            </w:pPr>
            <w:r w:rsidRPr="003548F2">
              <w:t>51</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D1D" w14:textId="77777777" w:rsidR="00C11A29" w:rsidRPr="003548F2" w:rsidRDefault="00C11A29" w:rsidP="00FD6893">
            <w:pPr>
              <w:pStyle w:val="FAAFormText"/>
              <w:widowControl w:val="0"/>
              <w:spacing w:before="0" w:after="0" w:line="228" w:lineRule="auto"/>
              <w:jc w:val="center"/>
            </w:pPr>
            <w:r w:rsidRPr="003548F2">
              <w:t>520</w:t>
            </w:r>
          </w:p>
        </w:tc>
        <w:tc>
          <w:tcPr>
            <w:tcW w:w="844" w:type="dxa"/>
            <w:tcBorders>
              <w:top w:val="single" w:sz="4" w:space="0" w:color="808080"/>
              <w:bottom w:val="single" w:sz="4" w:space="0" w:color="808080"/>
            </w:tcBorders>
          </w:tcPr>
          <w:p w14:paraId="44FC1D1E" w14:textId="5BA4A3E9" w:rsidR="00C11A29" w:rsidRPr="003548F2" w:rsidRDefault="00C11A29" w:rsidP="00FD6893">
            <w:pPr>
              <w:pStyle w:val="FAAFormText"/>
              <w:widowControl w:val="0"/>
              <w:spacing w:before="0" w:after="0" w:line="228" w:lineRule="auto"/>
              <w:jc w:val="center"/>
            </w:pPr>
            <w:r w:rsidRPr="003548F2">
              <w:t>15</w:t>
            </w:r>
            <w:r w:rsidR="00EE21E6" w:rsidRPr="003548F2">
              <w:t> </w:t>
            </w:r>
            <w:r w:rsidRPr="003548F2">
              <w:t>850</w:t>
            </w:r>
          </w:p>
        </w:tc>
        <w:tc>
          <w:tcPr>
            <w:tcW w:w="1080" w:type="dxa"/>
            <w:tcBorders>
              <w:top w:val="single" w:sz="4" w:space="0" w:color="808080"/>
              <w:left w:val="nil"/>
              <w:bottom w:val="single" w:sz="4" w:space="0" w:color="808080"/>
              <w:right w:val="single" w:sz="6" w:space="0" w:color="auto"/>
            </w:tcBorders>
          </w:tcPr>
          <w:p w14:paraId="44FC1D1F" w14:textId="412C194F" w:rsidR="00C11A29" w:rsidRPr="003548F2" w:rsidRDefault="00C11A29" w:rsidP="00FD6893">
            <w:pPr>
              <w:pStyle w:val="FAAFormText"/>
              <w:widowControl w:val="0"/>
              <w:spacing w:before="0" w:after="0" w:line="228" w:lineRule="auto"/>
              <w:jc w:val="center"/>
            </w:pPr>
            <w:r w:rsidRPr="003548F2">
              <w:t>52</w:t>
            </w:r>
            <w:r w:rsidR="00EE21E6" w:rsidRPr="003548F2">
              <w:t> </w:t>
            </w:r>
            <w:r w:rsidRPr="003548F2">
              <w:t>000</w:t>
            </w:r>
          </w:p>
        </w:tc>
      </w:tr>
      <w:tr w:rsidR="00C11A29" w:rsidRPr="003548F2" w14:paraId="44FC1D2D" w14:textId="77777777" w:rsidTr="004B59E4">
        <w:trPr>
          <w:jc w:val="center"/>
        </w:trPr>
        <w:tc>
          <w:tcPr>
            <w:tcW w:w="648" w:type="dxa"/>
            <w:tcBorders>
              <w:top w:val="single" w:sz="4" w:space="0" w:color="808080"/>
              <w:left w:val="single" w:sz="6" w:space="0" w:color="auto"/>
              <w:bottom w:val="single" w:sz="6" w:space="0" w:color="auto"/>
              <w:right w:val="nil"/>
            </w:tcBorders>
          </w:tcPr>
          <w:p w14:paraId="44FC1D21" w14:textId="77777777" w:rsidR="00C11A29" w:rsidRPr="003548F2" w:rsidRDefault="00C11A29" w:rsidP="00FD6893">
            <w:pPr>
              <w:pStyle w:val="FAAFormText"/>
              <w:widowControl w:val="0"/>
              <w:spacing w:before="0" w:after="0" w:line="228" w:lineRule="auto"/>
              <w:jc w:val="center"/>
            </w:pPr>
            <w:r w:rsidRPr="003548F2">
              <w:t>etc.</w:t>
            </w:r>
          </w:p>
        </w:tc>
        <w:tc>
          <w:tcPr>
            <w:tcW w:w="810" w:type="dxa"/>
            <w:tcBorders>
              <w:top w:val="single" w:sz="4" w:space="0" w:color="808080"/>
              <w:left w:val="nil"/>
              <w:bottom w:val="single" w:sz="6" w:space="0" w:color="auto"/>
              <w:right w:val="nil"/>
            </w:tcBorders>
          </w:tcPr>
          <w:p w14:paraId="44FC1D22" w14:textId="77777777" w:rsidR="00C11A29" w:rsidRPr="003548F2" w:rsidRDefault="00C11A29" w:rsidP="00FD6893">
            <w:pPr>
              <w:pStyle w:val="FAAFormText"/>
              <w:widowControl w:val="0"/>
              <w:spacing w:before="0" w:after="0" w:line="228" w:lineRule="auto"/>
              <w:jc w:val="center"/>
            </w:pPr>
            <w:r w:rsidRPr="003548F2">
              <w:t>etc.</w:t>
            </w:r>
          </w:p>
        </w:tc>
        <w:tc>
          <w:tcPr>
            <w:tcW w:w="810" w:type="dxa"/>
            <w:tcBorders>
              <w:top w:val="single" w:sz="4" w:space="0" w:color="808080"/>
              <w:left w:val="nil"/>
              <w:bottom w:val="single" w:sz="6" w:space="0" w:color="auto"/>
              <w:right w:val="nil"/>
            </w:tcBorders>
          </w:tcPr>
          <w:p w14:paraId="44FC1D23" w14:textId="77777777" w:rsidR="00C11A29" w:rsidRPr="003548F2" w:rsidRDefault="00C11A29" w:rsidP="00FD6893">
            <w:pPr>
              <w:pStyle w:val="FAAFormText"/>
              <w:widowControl w:val="0"/>
              <w:spacing w:before="0" w:after="0" w:line="228" w:lineRule="auto"/>
              <w:jc w:val="center"/>
            </w:pPr>
            <w:r w:rsidRPr="003548F2">
              <w:t>etc.</w:t>
            </w:r>
          </w:p>
        </w:tc>
        <w:tc>
          <w:tcPr>
            <w:tcW w:w="540" w:type="dxa"/>
            <w:tcBorders>
              <w:top w:val="single" w:sz="4" w:space="0" w:color="808080"/>
              <w:left w:val="single" w:sz="6" w:space="0" w:color="auto"/>
              <w:bottom w:val="single" w:sz="6" w:space="0" w:color="auto"/>
              <w:right w:val="nil"/>
            </w:tcBorders>
          </w:tcPr>
          <w:p w14:paraId="44FC1D24" w14:textId="77777777" w:rsidR="00C11A29" w:rsidRPr="003548F2" w:rsidRDefault="00C11A29" w:rsidP="00FD6893">
            <w:pPr>
              <w:pStyle w:val="FAAFormText"/>
              <w:widowControl w:val="0"/>
              <w:spacing w:before="0" w:after="0" w:line="228" w:lineRule="auto"/>
              <w:jc w:val="center"/>
            </w:pPr>
            <w:r w:rsidRPr="003548F2">
              <w:t>etc.</w:t>
            </w:r>
          </w:p>
        </w:tc>
        <w:tc>
          <w:tcPr>
            <w:tcW w:w="810" w:type="dxa"/>
            <w:tcBorders>
              <w:top w:val="single" w:sz="4" w:space="0" w:color="808080"/>
              <w:left w:val="nil"/>
              <w:bottom w:val="single" w:sz="6" w:space="0" w:color="auto"/>
              <w:right w:val="nil"/>
            </w:tcBorders>
          </w:tcPr>
          <w:p w14:paraId="44FC1D25" w14:textId="77777777" w:rsidR="00C11A29" w:rsidRPr="003548F2" w:rsidRDefault="00C11A29" w:rsidP="00FD6893">
            <w:pPr>
              <w:pStyle w:val="FAAFormText"/>
              <w:widowControl w:val="0"/>
              <w:spacing w:before="0" w:after="0" w:line="228" w:lineRule="auto"/>
              <w:jc w:val="center"/>
            </w:pPr>
            <w:r w:rsidRPr="003548F2">
              <w:t>etc.</w:t>
            </w:r>
          </w:p>
        </w:tc>
        <w:tc>
          <w:tcPr>
            <w:tcW w:w="990" w:type="dxa"/>
            <w:tcBorders>
              <w:top w:val="single" w:sz="4" w:space="0" w:color="808080"/>
              <w:left w:val="nil"/>
              <w:bottom w:val="single" w:sz="6" w:space="0" w:color="auto"/>
              <w:right w:val="nil"/>
            </w:tcBorders>
          </w:tcPr>
          <w:p w14:paraId="44FC1D26" w14:textId="77777777" w:rsidR="00C11A29" w:rsidRPr="003548F2" w:rsidRDefault="00C11A29" w:rsidP="00FD6893">
            <w:pPr>
              <w:pStyle w:val="FAAFormText"/>
              <w:widowControl w:val="0"/>
              <w:spacing w:before="0" w:after="0" w:line="228" w:lineRule="auto"/>
              <w:jc w:val="center"/>
            </w:pPr>
            <w:r w:rsidRPr="003548F2">
              <w:t>etc.</w:t>
            </w:r>
          </w:p>
        </w:tc>
        <w:tc>
          <w:tcPr>
            <w:tcW w:w="540" w:type="dxa"/>
            <w:tcBorders>
              <w:top w:val="single" w:sz="4" w:space="0" w:color="808080"/>
              <w:left w:val="single" w:sz="6" w:space="0" w:color="auto"/>
              <w:bottom w:val="single" w:sz="6" w:space="0" w:color="auto"/>
              <w:right w:val="nil"/>
            </w:tcBorders>
          </w:tcPr>
          <w:p w14:paraId="44FC1D27" w14:textId="77777777" w:rsidR="00C11A29" w:rsidRPr="003548F2" w:rsidRDefault="00C11A29" w:rsidP="00FD6893">
            <w:pPr>
              <w:pStyle w:val="FAAFormText"/>
              <w:widowControl w:val="0"/>
              <w:spacing w:before="0" w:after="0" w:line="228" w:lineRule="auto"/>
              <w:jc w:val="center"/>
            </w:pPr>
            <w:r w:rsidRPr="003548F2">
              <w:t>etc.</w:t>
            </w:r>
          </w:p>
        </w:tc>
        <w:tc>
          <w:tcPr>
            <w:tcW w:w="792" w:type="dxa"/>
            <w:tcBorders>
              <w:top w:val="single" w:sz="4" w:space="0" w:color="808080"/>
              <w:left w:val="nil"/>
              <w:bottom w:val="single" w:sz="6" w:space="0" w:color="auto"/>
              <w:right w:val="nil"/>
            </w:tcBorders>
          </w:tcPr>
          <w:p w14:paraId="44FC1D28" w14:textId="77777777" w:rsidR="00C11A29" w:rsidRPr="003548F2" w:rsidRDefault="00C11A29" w:rsidP="00FD6893">
            <w:pPr>
              <w:pStyle w:val="FAAFormText"/>
              <w:widowControl w:val="0"/>
              <w:spacing w:before="0" w:after="0" w:line="228" w:lineRule="auto"/>
              <w:jc w:val="center"/>
            </w:pPr>
            <w:r w:rsidRPr="003548F2">
              <w:t>etc.</w:t>
            </w:r>
          </w:p>
        </w:tc>
        <w:tc>
          <w:tcPr>
            <w:tcW w:w="828" w:type="dxa"/>
            <w:tcBorders>
              <w:top w:val="single" w:sz="4" w:space="0" w:color="808080"/>
              <w:left w:val="nil"/>
              <w:bottom w:val="single" w:sz="6" w:space="0" w:color="auto"/>
              <w:right w:val="nil"/>
            </w:tcBorders>
          </w:tcPr>
          <w:p w14:paraId="44FC1D29" w14:textId="77777777" w:rsidR="00C11A29" w:rsidRPr="003548F2" w:rsidRDefault="00C11A29" w:rsidP="00FD6893">
            <w:pPr>
              <w:pStyle w:val="FAAFormText"/>
              <w:widowControl w:val="0"/>
              <w:spacing w:before="0" w:after="0" w:line="228" w:lineRule="auto"/>
              <w:jc w:val="center"/>
            </w:pPr>
            <w:r w:rsidRPr="003548F2">
              <w:t>etc.</w:t>
            </w:r>
          </w:p>
        </w:tc>
        <w:tc>
          <w:tcPr>
            <w:tcW w:w="596" w:type="dxa"/>
            <w:tcBorders>
              <w:top w:val="single" w:sz="4" w:space="0" w:color="808080"/>
              <w:left w:val="single" w:sz="6" w:space="0" w:color="auto"/>
              <w:bottom w:val="single" w:sz="6" w:space="0" w:color="auto"/>
              <w:right w:val="nil"/>
            </w:tcBorders>
          </w:tcPr>
          <w:p w14:paraId="44FC1D2A" w14:textId="77777777" w:rsidR="00C11A29" w:rsidRPr="003548F2" w:rsidRDefault="00C11A29" w:rsidP="00FD6893">
            <w:pPr>
              <w:pStyle w:val="FAAFormText"/>
              <w:widowControl w:val="0"/>
              <w:spacing w:before="0" w:after="0" w:line="228" w:lineRule="auto"/>
              <w:jc w:val="center"/>
            </w:pPr>
            <w:r w:rsidRPr="003548F2">
              <w:t>etc.</w:t>
            </w:r>
          </w:p>
        </w:tc>
        <w:tc>
          <w:tcPr>
            <w:tcW w:w="844" w:type="dxa"/>
            <w:tcBorders>
              <w:top w:val="single" w:sz="4" w:space="0" w:color="808080"/>
              <w:left w:val="nil"/>
              <w:bottom w:val="single" w:sz="6" w:space="0" w:color="auto"/>
              <w:right w:val="nil"/>
            </w:tcBorders>
          </w:tcPr>
          <w:p w14:paraId="44FC1D2B" w14:textId="77777777" w:rsidR="00C11A29" w:rsidRPr="003548F2" w:rsidRDefault="00C11A29" w:rsidP="00FD6893">
            <w:pPr>
              <w:pStyle w:val="FAAFormText"/>
              <w:widowControl w:val="0"/>
              <w:spacing w:before="0" w:after="0" w:line="228" w:lineRule="auto"/>
              <w:jc w:val="center"/>
            </w:pPr>
            <w:r w:rsidRPr="003548F2">
              <w:t>etc.</w:t>
            </w:r>
          </w:p>
        </w:tc>
        <w:tc>
          <w:tcPr>
            <w:tcW w:w="1080" w:type="dxa"/>
            <w:tcBorders>
              <w:top w:val="single" w:sz="4" w:space="0" w:color="808080"/>
              <w:left w:val="nil"/>
              <w:bottom w:val="single" w:sz="6" w:space="0" w:color="auto"/>
              <w:right w:val="single" w:sz="6" w:space="0" w:color="auto"/>
            </w:tcBorders>
          </w:tcPr>
          <w:p w14:paraId="44FC1D2C" w14:textId="77777777" w:rsidR="00C11A29" w:rsidRPr="003548F2" w:rsidRDefault="00C11A29" w:rsidP="00FD6893">
            <w:pPr>
              <w:pStyle w:val="FAAFormText"/>
              <w:widowControl w:val="0"/>
              <w:spacing w:before="0" w:after="0" w:line="228" w:lineRule="auto"/>
              <w:jc w:val="center"/>
            </w:pPr>
            <w:r w:rsidRPr="003548F2">
              <w:t>etc.</w:t>
            </w:r>
          </w:p>
        </w:tc>
      </w:tr>
      <w:tr w:rsidR="00C11A29" w:rsidRPr="003548F2" w14:paraId="44FC1D2F" w14:textId="77777777" w:rsidTr="004B59E4">
        <w:trPr>
          <w:cantSplit/>
          <w:jc w:val="center"/>
        </w:trPr>
        <w:tc>
          <w:tcPr>
            <w:tcW w:w="9288" w:type="dxa"/>
            <w:gridSpan w:val="12"/>
            <w:tcBorders>
              <w:top w:val="single" w:sz="6" w:space="0" w:color="auto"/>
              <w:left w:val="single" w:sz="6" w:space="0" w:color="auto"/>
              <w:bottom w:val="nil"/>
              <w:right w:val="single" w:sz="6" w:space="0" w:color="auto"/>
            </w:tcBorders>
          </w:tcPr>
          <w:p w14:paraId="44FC1D2E" w14:textId="7883EA6D" w:rsidR="00C11A29" w:rsidRPr="003548F2" w:rsidRDefault="00C11A29" w:rsidP="00FD6893">
            <w:pPr>
              <w:pStyle w:val="FAAFormText"/>
              <w:widowControl w:val="0"/>
              <w:spacing w:line="228" w:lineRule="auto"/>
            </w:pPr>
            <w:r w:rsidRPr="003548F2">
              <w:t>*Magnetic track, or in polar areas at latitudes higher than 70 degrees and within such extensions to those areas as may be prescribed by the appropriate ATS authorities, grid tracks as determined by a network of lines parallel to the Greenwich Meridian superimposed on a polar stereographic chart in which the direction towards the North Pole is employed as the Grid North.</w:t>
            </w:r>
          </w:p>
        </w:tc>
      </w:tr>
      <w:tr w:rsidR="00C11A29" w:rsidRPr="003548F2" w14:paraId="44FC1D31" w14:textId="77777777" w:rsidTr="004B59E4">
        <w:trPr>
          <w:cantSplit/>
          <w:jc w:val="center"/>
        </w:trPr>
        <w:tc>
          <w:tcPr>
            <w:tcW w:w="9288" w:type="dxa"/>
            <w:gridSpan w:val="12"/>
            <w:tcBorders>
              <w:top w:val="nil"/>
              <w:left w:val="single" w:sz="6" w:space="0" w:color="auto"/>
              <w:bottom w:val="single" w:sz="6" w:space="0" w:color="auto"/>
              <w:right w:val="single" w:sz="6" w:space="0" w:color="auto"/>
            </w:tcBorders>
          </w:tcPr>
          <w:p w14:paraId="44FC1D30" w14:textId="314ECC0C" w:rsidR="00C11A29" w:rsidRPr="003548F2" w:rsidRDefault="00C11A29" w:rsidP="00FD6893">
            <w:pPr>
              <w:pStyle w:val="FAAFormText"/>
              <w:widowControl w:val="0"/>
              <w:spacing w:line="228" w:lineRule="auto"/>
            </w:pPr>
            <w:r w:rsidRPr="003548F2">
              <w:t xml:space="preserve">**Except where, on the basis of </w:t>
            </w:r>
            <w:r w:rsidR="00860841" w:rsidRPr="003548F2">
              <w:t>R</w:t>
            </w:r>
            <w:r w:rsidRPr="003548F2">
              <w:t xml:space="preserve">egional </w:t>
            </w:r>
            <w:r w:rsidR="00860841" w:rsidRPr="003548F2">
              <w:t>A</w:t>
            </w:r>
            <w:r w:rsidRPr="003548F2">
              <w:t xml:space="preserve">ir </w:t>
            </w:r>
            <w:r w:rsidR="00860841" w:rsidRPr="003548F2">
              <w:t>N</w:t>
            </w:r>
            <w:r w:rsidRPr="003548F2">
              <w:t xml:space="preserve">avigation </w:t>
            </w:r>
            <w:r w:rsidR="00860841" w:rsidRPr="003548F2">
              <w:t>A</w:t>
            </w:r>
            <w:r w:rsidRPr="003548F2">
              <w:t>greements, from 090 to 269 degrees and from 270 to 089 degrees is prescribed to accommodate predominant traffic directions and appropriate transition procedures to be associated therewith are specified.</w:t>
            </w:r>
          </w:p>
        </w:tc>
      </w:tr>
    </w:tbl>
    <w:p w14:paraId="44FC1D32" w14:textId="27972F8E" w:rsidR="00470A69" w:rsidRPr="003548F2" w:rsidRDefault="00C11A29" w:rsidP="0049415D">
      <w:pPr>
        <w:pStyle w:val="FAANoteL1"/>
      </w:pPr>
      <w:r w:rsidRPr="003548F2">
        <w:t>Note</w:t>
      </w:r>
      <w:r w:rsidR="00470A69" w:rsidRPr="003548F2">
        <w:t xml:space="preserve"> 1</w:t>
      </w:r>
      <w:r w:rsidRPr="003548F2">
        <w:t>:</w:t>
      </w:r>
      <w:r w:rsidR="000D4582" w:rsidRPr="003548F2">
        <w:t xml:space="preserve"> </w:t>
      </w:r>
      <w:r w:rsidRPr="003548F2">
        <w:t xml:space="preserve">ICAO </w:t>
      </w:r>
      <w:r w:rsidR="00970252" w:rsidRPr="003548F2">
        <w:t>Doc</w:t>
      </w:r>
      <w:r w:rsidR="00C9039B" w:rsidRPr="003548F2">
        <w:t xml:space="preserve"> </w:t>
      </w:r>
      <w:r w:rsidRPr="003548F2">
        <w:t>9574,</w:t>
      </w:r>
      <w:r w:rsidRPr="003548F2">
        <w:rPr>
          <w:i w:val="0"/>
          <w:iCs/>
        </w:rPr>
        <w:t xml:space="preserve"> Manual on t</w:t>
      </w:r>
      <w:r w:rsidR="000F5C7B" w:rsidRPr="003548F2">
        <w:rPr>
          <w:i w:val="0"/>
          <w:iCs/>
        </w:rPr>
        <w:t>he Implementation of a 300</w:t>
      </w:r>
      <w:r w:rsidR="00EE21E6" w:rsidRPr="003548F2">
        <w:rPr>
          <w:i w:val="0"/>
          <w:iCs/>
        </w:rPr>
        <w:t> </w:t>
      </w:r>
      <w:r w:rsidR="000F5C7B" w:rsidRPr="003548F2">
        <w:rPr>
          <w:i w:val="0"/>
          <w:iCs/>
        </w:rPr>
        <w:t>m (1</w:t>
      </w:r>
      <w:r w:rsidR="001259DD" w:rsidRPr="003548F2">
        <w:rPr>
          <w:i w:val="0"/>
          <w:iCs/>
        </w:rPr>
        <w:t> </w:t>
      </w:r>
      <w:r w:rsidRPr="003548F2">
        <w:rPr>
          <w:i w:val="0"/>
          <w:iCs/>
        </w:rPr>
        <w:t>000</w:t>
      </w:r>
      <w:r w:rsidR="00EE21E6" w:rsidRPr="003548F2">
        <w:rPr>
          <w:i w:val="0"/>
          <w:iCs/>
        </w:rPr>
        <w:t> </w:t>
      </w:r>
      <w:r w:rsidRPr="003548F2">
        <w:rPr>
          <w:i w:val="0"/>
          <w:iCs/>
        </w:rPr>
        <w:t>ft) Vertical Separation Minimum Between FL</w:t>
      </w:r>
      <w:r w:rsidR="00860841" w:rsidRPr="003548F2">
        <w:rPr>
          <w:i w:val="0"/>
          <w:iCs/>
        </w:rPr>
        <w:t> </w:t>
      </w:r>
      <w:r w:rsidRPr="003548F2">
        <w:rPr>
          <w:i w:val="0"/>
          <w:iCs/>
        </w:rPr>
        <w:t>290 and FL</w:t>
      </w:r>
      <w:r w:rsidR="00860841" w:rsidRPr="003548F2">
        <w:rPr>
          <w:i w:val="0"/>
          <w:iCs/>
        </w:rPr>
        <w:t> </w:t>
      </w:r>
      <w:r w:rsidRPr="003548F2">
        <w:rPr>
          <w:i w:val="0"/>
          <w:iCs/>
        </w:rPr>
        <w:t>410 Inclusive</w:t>
      </w:r>
      <w:r w:rsidR="00470A69" w:rsidRPr="003548F2">
        <w:rPr>
          <w:i w:val="0"/>
          <w:iCs/>
        </w:rPr>
        <w:t>,</w:t>
      </w:r>
      <w:r w:rsidR="00470A69" w:rsidRPr="003548F2">
        <w:t xml:space="preserve"> </w:t>
      </w:r>
      <w:r w:rsidR="00FE5ED5" w:rsidRPr="003548F2">
        <w:t>contains</w:t>
      </w:r>
      <w:r w:rsidR="00470A69" w:rsidRPr="003548F2">
        <w:t xml:space="preserve"> guidance material relating to vertical separation</w:t>
      </w:r>
      <w:r w:rsidRPr="003548F2">
        <w:t>.</w:t>
      </w:r>
    </w:p>
    <w:p w14:paraId="44FC1D33" w14:textId="4B688FED" w:rsidR="00C11A29" w:rsidRPr="003548F2" w:rsidRDefault="00470A69" w:rsidP="0049415D">
      <w:pPr>
        <w:pStyle w:val="FAANoteL1"/>
      </w:pPr>
      <w:r w:rsidRPr="003548F2">
        <w:t>Note 2:</w:t>
      </w:r>
      <w:r w:rsidR="000D4582" w:rsidRPr="003548F2">
        <w:t xml:space="preserve"> </w:t>
      </w:r>
      <w:r w:rsidRPr="003548F2">
        <w:t xml:space="preserve">ICAO </w:t>
      </w:r>
      <w:r w:rsidR="00970252" w:rsidRPr="003548F2">
        <w:t>Doc</w:t>
      </w:r>
      <w:r w:rsidR="00C9039B" w:rsidRPr="003548F2">
        <w:t xml:space="preserve"> </w:t>
      </w:r>
      <w:r w:rsidRPr="003548F2">
        <w:t xml:space="preserve">8168, </w:t>
      </w:r>
      <w:r w:rsidRPr="003548F2">
        <w:rPr>
          <w:i w:val="0"/>
          <w:iCs/>
        </w:rPr>
        <w:t>Procedures for Air Navigation Services</w:t>
      </w:r>
      <w:r w:rsidR="00A86528" w:rsidRPr="003548F2">
        <w:rPr>
          <w:i w:val="0"/>
          <w:iCs/>
        </w:rPr>
        <w:t xml:space="preserve"> – Aircraft Operations (PANS-OPS)</w:t>
      </w:r>
      <w:r w:rsidRPr="003548F2">
        <w:rPr>
          <w:i w:val="0"/>
          <w:iCs/>
        </w:rPr>
        <w:t>,</w:t>
      </w:r>
      <w:r w:rsidRPr="003548F2">
        <w:t xml:space="preserve"> </w:t>
      </w:r>
      <w:r w:rsidR="00FE5ED5" w:rsidRPr="003548F2">
        <w:t>contains</w:t>
      </w:r>
      <w:r w:rsidRPr="003548F2">
        <w:t xml:space="preserve"> guidance for the </w:t>
      </w:r>
      <w:r w:rsidR="00C11A29" w:rsidRPr="003548F2">
        <w:t xml:space="preserve">system of </w:t>
      </w:r>
      <w:r w:rsidR="009240FF" w:rsidRPr="003548F2">
        <w:t>FL</w:t>
      </w:r>
      <w:r w:rsidR="00C11A29" w:rsidRPr="003548F2">
        <w:t>s.</w:t>
      </w:r>
    </w:p>
    <w:p w14:paraId="44FC1D34" w14:textId="77777777" w:rsidR="001A5B94" w:rsidRPr="003548F2" w:rsidRDefault="001A5B94" w:rsidP="00EF42B8">
      <w:pPr>
        <w:pStyle w:val="FFATextFlushRight"/>
        <w:keepLines w:val="0"/>
        <w:widowControl w:val="0"/>
        <w:spacing w:after="0"/>
      </w:pPr>
      <w:r w:rsidRPr="003548F2">
        <w:t xml:space="preserve">ICAO Annex 2: </w:t>
      </w:r>
      <w:r w:rsidR="00D15CBC" w:rsidRPr="003548F2">
        <w:t>3.1.3</w:t>
      </w:r>
      <w:r w:rsidRPr="003548F2">
        <w:t>; Appendix 3</w:t>
      </w:r>
    </w:p>
    <w:p w14:paraId="44FC1D38" w14:textId="05664B8C" w:rsidR="00C11A29" w:rsidRPr="003548F2" w:rsidRDefault="001A5B94" w:rsidP="00EF42B8">
      <w:pPr>
        <w:widowControl w:val="0"/>
        <w:spacing w:before="0" w:after="240" w:line="228" w:lineRule="auto"/>
        <w:jc w:val="right"/>
        <w:rPr>
          <w:i/>
          <w:sz w:val="20"/>
          <w:szCs w:val="20"/>
        </w:rPr>
      </w:pPr>
      <w:r w:rsidRPr="003548F2">
        <w:rPr>
          <w:i/>
          <w:sz w:val="20"/>
          <w:szCs w:val="20"/>
        </w:rPr>
        <w:t xml:space="preserve">14 </w:t>
      </w:r>
      <w:r w:rsidR="00B50E07" w:rsidRPr="003548F2">
        <w:rPr>
          <w:i/>
          <w:sz w:val="20"/>
          <w:szCs w:val="20"/>
        </w:rPr>
        <w:t xml:space="preserve">CFR </w:t>
      </w:r>
      <w:r w:rsidRPr="003548F2">
        <w:rPr>
          <w:i/>
          <w:sz w:val="20"/>
          <w:szCs w:val="20"/>
        </w:rPr>
        <w:t>91.159</w:t>
      </w:r>
      <w:r w:rsidR="003A3451" w:rsidRPr="003548F2">
        <w:rPr>
          <w:i/>
          <w:sz w:val="20"/>
          <w:szCs w:val="20"/>
        </w:rPr>
        <w:t>;</w:t>
      </w:r>
      <w:r w:rsidRPr="003548F2">
        <w:rPr>
          <w:i/>
          <w:sz w:val="20"/>
          <w:szCs w:val="20"/>
        </w:rPr>
        <w:t xml:space="preserve"> 91.179</w:t>
      </w:r>
    </w:p>
    <w:p w14:paraId="44FC1D39" w14:textId="5563BE39" w:rsidR="00C11A29" w:rsidRPr="003548F2" w:rsidRDefault="00B50E07" w:rsidP="00BD530C">
      <w:pPr>
        <w:pStyle w:val="Heading4"/>
        <w:numPr>
          <w:ilvl w:val="0"/>
          <w:numId w:val="0"/>
        </w:numPr>
        <w:ind w:left="864" w:hanging="864"/>
      </w:pPr>
      <w:bookmarkStart w:id="325" w:name="_Toc54771204"/>
      <w:r w:rsidRPr="003548F2">
        <w:t xml:space="preserve">IS </w:t>
      </w:r>
      <w:r w:rsidR="00C11A29" w:rsidRPr="003548F2">
        <w:t>8.10.1.9</w:t>
      </w:r>
      <w:r w:rsidR="00C11A29" w:rsidRPr="003548F2">
        <w:tab/>
        <w:t>Company Procedures Indoctrination</w:t>
      </w:r>
      <w:bookmarkEnd w:id="325"/>
      <w:r w:rsidR="00C11A29" w:rsidRPr="003548F2">
        <w:t xml:space="preserve"> </w:t>
      </w:r>
    </w:p>
    <w:p w14:paraId="44FC1D3B" w14:textId="77777777" w:rsidR="00C11A29" w:rsidRPr="003548F2" w:rsidRDefault="00C11A29" w:rsidP="00387D9B">
      <w:pPr>
        <w:pStyle w:val="FAAOutlineL1a"/>
        <w:numPr>
          <w:ilvl w:val="0"/>
          <w:numId w:val="669"/>
        </w:numPr>
      </w:pPr>
      <w:r w:rsidRPr="003548F2">
        <w:t xml:space="preserve">Each AOC holder shall ensure that all operations personnel are provided company indoctrination training that covers the following areas: </w:t>
      </w:r>
    </w:p>
    <w:p w14:paraId="44FC1D3C" w14:textId="0EB455C7" w:rsidR="00C11A29" w:rsidRPr="003548F2" w:rsidRDefault="00C11A29" w:rsidP="00387D9B">
      <w:pPr>
        <w:pStyle w:val="FAAOutlineL21"/>
        <w:numPr>
          <w:ilvl w:val="0"/>
          <w:numId w:val="670"/>
        </w:numPr>
      </w:pPr>
      <w:r w:rsidRPr="003548F2">
        <w:t>AOC holder</w:t>
      </w:r>
      <w:r w:rsidR="00F17AFB" w:rsidRPr="003548F2">
        <w:t>’</w:t>
      </w:r>
      <w:r w:rsidRPr="003548F2">
        <w:t>s organisation, scope of operation, and administrative practices as applicable to their assignments and duties</w:t>
      </w:r>
    </w:p>
    <w:p w14:paraId="44FC1D3D" w14:textId="374B66EB" w:rsidR="00C11A29" w:rsidRPr="003548F2" w:rsidRDefault="00C11A29" w:rsidP="00387D9B">
      <w:pPr>
        <w:pStyle w:val="FAAOutlineL21"/>
        <w:numPr>
          <w:ilvl w:val="0"/>
          <w:numId w:val="670"/>
        </w:numPr>
      </w:pPr>
      <w:r w:rsidRPr="003548F2">
        <w:t>Appropriate provisions of these regulations and other applicable regulations and guidance materials</w:t>
      </w:r>
    </w:p>
    <w:p w14:paraId="44FC1D3E" w14:textId="4D6F8255" w:rsidR="00C11A29" w:rsidRPr="003548F2" w:rsidRDefault="00C11A29" w:rsidP="00387D9B">
      <w:pPr>
        <w:pStyle w:val="FAAOutlineL21"/>
        <w:numPr>
          <w:ilvl w:val="0"/>
          <w:numId w:val="670"/>
        </w:numPr>
      </w:pPr>
      <w:r w:rsidRPr="003548F2">
        <w:t>Contents of the AOC holder</w:t>
      </w:r>
      <w:r w:rsidR="00F17AFB" w:rsidRPr="003548F2">
        <w:t>’</w:t>
      </w:r>
      <w:r w:rsidRPr="003548F2">
        <w:t>s certificate and operations specifications (not required for cabin crew)</w:t>
      </w:r>
    </w:p>
    <w:p w14:paraId="44FC1D3F" w14:textId="49E7C5DA" w:rsidR="00C11A29" w:rsidRPr="003548F2" w:rsidRDefault="00C11A29" w:rsidP="0049415D">
      <w:pPr>
        <w:pStyle w:val="FAAOutlineL21"/>
      </w:pPr>
      <w:r w:rsidRPr="003548F2">
        <w:t>AOC holder policies and procedures</w:t>
      </w:r>
    </w:p>
    <w:p w14:paraId="44FC1D40" w14:textId="2C2D812F" w:rsidR="00C11A29" w:rsidRPr="003548F2" w:rsidRDefault="00C11A29" w:rsidP="0049415D">
      <w:pPr>
        <w:pStyle w:val="FAAOutlineL21"/>
      </w:pPr>
      <w:r w:rsidRPr="003548F2">
        <w:t xml:space="preserve">Crew member and </w:t>
      </w:r>
      <w:r w:rsidR="00A87C0C" w:rsidRPr="003548F2">
        <w:t>FOO</w:t>
      </w:r>
      <w:r w:rsidRPr="003548F2">
        <w:t xml:space="preserve"> duties and responsibilities</w:t>
      </w:r>
    </w:p>
    <w:p w14:paraId="44FC1D41" w14:textId="5D554B32" w:rsidR="00C11A29" w:rsidRPr="003548F2" w:rsidRDefault="00C11A29" w:rsidP="0049415D">
      <w:pPr>
        <w:pStyle w:val="FAAOutlineL21"/>
      </w:pPr>
      <w:r w:rsidRPr="003548F2">
        <w:t>AOC holder testing programme for alcohol and narcotic psychoactive substances</w:t>
      </w:r>
    </w:p>
    <w:p w14:paraId="44FC1D42" w14:textId="2C32A1CB" w:rsidR="00C11A29" w:rsidRPr="003548F2" w:rsidRDefault="00C11A29" w:rsidP="0049415D">
      <w:pPr>
        <w:pStyle w:val="FAAOutlineL21"/>
      </w:pPr>
      <w:r w:rsidRPr="003548F2">
        <w:t>Applicable crew member manuals</w:t>
      </w:r>
    </w:p>
    <w:p w14:paraId="44FC1D43" w14:textId="68C1C1B0" w:rsidR="00C11A29" w:rsidRPr="003548F2" w:rsidRDefault="00C11A29" w:rsidP="0049415D">
      <w:pPr>
        <w:pStyle w:val="FAAOutlineL21"/>
      </w:pPr>
      <w:r w:rsidRPr="003548F2">
        <w:t>Appropriate portions of the AOC holder</w:t>
      </w:r>
      <w:r w:rsidR="00F17AFB" w:rsidRPr="003548F2">
        <w:t>’</w:t>
      </w:r>
      <w:r w:rsidRPr="003548F2">
        <w:t xml:space="preserve">s </w:t>
      </w:r>
      <w:r w:rsidR="00C17B3C" w:rsidRPr="003548F2">
        <w:t>OM</w:t>
      </w:r>
    </w:p>
    <w:p w14:paraId="44FC1D44" w14:textId="289FD24E" w:rsidR="00887518" w:rsidRPr="003548F2" w:rsidRDefault="00887518" w:rsidP="00FD6893">
      <w:pPr>
        <w:pStyle w:val="FFATextFlushRight"/>
        <w:keepLines w:val="0"/>
        <w:widowControl w:val="0"/>
      </w:pPr>
      <w:r w:rsidRPr="003548F2">
        <w:t>ICAO Annex 6, Part I:</w:t>
      </w:r>
      <w:r w:rsidR="000D4582" w:rsidRPr="003548F2">
        <w:t xml:space="preserve"> </w:t>
      </w:r>
      <w:r w:rsidRPr="003548F2">
        <w:t>4.2.1.3; 9.2; 9.3; 10.3; 10.4R; 12.4</w:t>
      </w:r>
    </w:p>
    <w:p w14:paraId="44FC1D45" w14:textId="77777777" w:rsidR="00887518" w:rsidRPr="003548F2" w:rsidRDefault="00887518" w:rsidP="00FD6893">
      <w:pPr>
        <w:pStyle w:val="FFATextFlushRight"/>
        <w:keepLines w:val="0"/>
        <w:widowControl w:val="0"/>
      </w:pPr>
      <w:r w:rsidRPr="003548F2">
        <w:t>ICAO Annex 6, Part III, Section II: 2.2.2.1; 8.2(b); 8.3R</w:t>
      </w:r>
    </w:p>
    <w:p w14:paraId="44FC1D46" w14:textId="036DE4B7" w:rsidR="004C16BA" w:rsidRPr="003548F2" w:rsidRDefault="004C16BA"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C17B3C" w:rsidRPr="003548F2">
        <w:t xml:space="preserve">: </w:t>
      </w:r>
      <w:r w:rsidRPr="003548F2">
        <w:t>2.2.4</w:t>
      </w:r>
    </w:p>
    <w:p w14:paraId="44FC1D47" w14:textId="0C4A1F76" w:rsidR="00887518" w:rsidRPr="003548F2" w:rsidRDefault="00887518" w:rsidP="00FD6893">
      <w:pPr>
        <w:pStyle w:val="FFATextFlushRight"/>
        <w:keepLines w:val="0"/>
        <w:widowControl w:val="0"/>
      </w:pPr>
      <w:r w:rsidRPr="003548F2">
        <w:t xml:space="preserve">14 </w:t>
      </w:r>
      <w:r w:rsidR="00B50E07" w:rsidRPr="003548F2">
        <w:t xml:space="preserve">CFR </w:t>
      </w:r>
      <w:r w:rsidRPr="003548F2">
        <w:t>121.415(a)</w:t>
      </w:r>
    </w:p>
    <w:p w14:paraId="44FC1D48" w14:textId="2039780B" w:rsidR="00C11A29" w:rsidRPr="003548F2" w:rsidRDefault="00B50E07" w:rsidP="00BD530C">
      <w:pPr>
        <w:pStyle w:val="Heading4"/>
        <w:numPr>
          <w:ilvl w:val="0"/>
          <w:numId w:val="0"/>
        </w:numPr>
        <w:ind w:left="864" w:hanging="864"/>
      </w:pPr>
      <w:bookmarkStart w:id="326" w:name="_Toc54771205"/>
      <w:r w:rsidRPr="003548F2">
        <w:t xml:space="preserve">IS </w:t>
      </w:r>
      <w:r w:rsidR="00C11A29" w:rsidRPr="003548F2">
        <w:t>8.10.1.10</w:t>
      </w:r>
      <w:r w:rsidR="00C11A29" w:rsidRPr="003548F2">
        <w:tab/>
        <w:t xml:space="preserve">Initial </w:t>
      </w:r>
      <w:r w:rsidR="0015156C" w:rsidRPr="003548F2">
        <w:t xml:space="preserve">or </w:t>
      </w:r>
      <w:r w:rsidR="0015212F" w:rsidRPr="003548F2">
        <w:t>R</w:t>
      </w:r>
      <w:r w:rsidR="0015156C" w:rsidRPr="003548F2">
        <w:t xml:space="preserve">ecurrent </w:t>
      </w:r>
      <w:r w:rsidR="00C11A29" w:rsidRPr="003548F2">
        <w:t xml:space="preserve">Dangerous Goods </w:t>
      </w:r>
      <w:r w:rsidR="0015212F" w:rsidRPr="003548F2">
        <w:t>G</w:t>
      </w:r>
      <w:r w:rsidR="00D41D84" w:rsidRPr="003548F2">
        <w:t xml:space="preserve">round </w:t>
      </w:r>
      <w:r w:rsidR="00C11A29" w:rsidRPr="003548F2">
        <w:t>Training</w:t>
      </w:r>
      <w:r w:rsidR="0015156C" w:rsidRPr="003548F2">
        <w:t xml:space="preserve"> </w:t>
      </w:r>
      <w:r w:rsidR="0015212F" w:rsidRPr="003548F2">
        <w:t>R</w:t>
      </w:r>
      <w:r w:rsidR="0015156C" w:rsidRPr="003548F2">
        <w:t>equirements</w:t>
      </w:r>
      <w:bookmarkEnd w:id="326"/>
    </w:p>
    <w:p w14:paraId="4CFE99C1" w14:textId="3AA9EF06" w:rsidR="003C002F" w:rsidRPr="003548F2" w:rsidRDefault="003C002F" w:rsidP="00387D9B">
      <w:pPr>
        <w:pStyle w:val="FAAOutlineL1a"/>
        <w:numPr>
          <w:ilvl w:val="0"/>
          <w:numId w:val="671"/>
        </w:numPr>
      </w:pPr>
      <w:r w:rsidRPr="003548F2">
        <w:t>The following categories of individuals shall be trained in dangerous goods.</w:t>
      </w:r>
    </w:p>
    <w:p w14:paraId="24438B87" w14:textId="49DD73C2" w:rsidR="003C002F" w:rsidRPr="003548F2" w:rsidRDefault="003C002F" w:rsidP="003C002F">
      <w:pPr>
        <w:ind w:left="720"/>
      </w:pPr>
    </w:p>
    <w:tbl>
      <w:tblPr>
        <w:tblStyle w:val="TableGrid3"/>
        <w:tblW w:w="0" w:type="auto"/>
        <w:tblInd w:w="720" w:type="dxa"/>
        <w:tblLook w:val="04A0" w:firstRow="1" w:lastRow="0" w:firstColumn="1" w:lastColumn="0" w:noHBand="0" w:noVBand="1"/>
        <w:tblCaption w:val="Categories of Employees to be Trained in Dangerous Goods"/>
        <w:tblDescription w:val="Categories of individuals that shall be trained in dangerous goods. "/>
      </w:tblPr>
      <w:tblGrid>
        <w:gridCol w:w="998"/>
        <w:gridCol w:w="6925"/>
      </w:tblGrid>
      <w:tr w:rsidR="003C002F" w:rsidRPr="003548F2" w14:paraId="58ADD910" w14:textId="77777777" w:rsidTr="00A73923">
        <w:trPr>
          <w:tblHeader/>
        </w:trPr>
        <w:tc>
          <w:tcPr>
            <w:tcW w:w="985" w:type="dxa"/>
            <w:vAlign w:val="center"/>
          </w:tcPr>
          <w:p w14:paraId="09096828" w14:textId="77777777" w:rsidR="003C002F" w:rsidRPr="003548F2" w:rsidRDefault="003C002F" w:rsidP="003C002F">
            <w:pPr>
              <w:spacing w:before="0" w:after="0"/>
              <w:contextualSpacing/>
              <w:jc w:val="center"/>
              <w:rPr>
                <w:b/>
              </w:rPr>
            </w:pPr>
            <w:r w:rsidRPr="003548F2">
              <w:rPr>
                <w:b/>
              </w:rPr>
              <w:t>Category Number</w:t>
            </w:r>
          </w:p>
        </w:tc>
        <w:tc>
          <w:tcPr>
            <w:tcW w:w="6925" w:type="dxa"/>
          </w:tcPr>
          <w:p w14:paraId="48ED74FD" w14:textId="77777777" w:rsidR="003C002F" w:rsidRPr="003548F2" w:rsidRDefault="003C002F" w:rsidP="003C002F">
            <w:pPr>
              <w:spacing w:before="0" w:after="0"/>
              <w:contextualSpacing/>
              <w:rPr>
                <w:b/>
              </w:rPr>
            </w:pPr>
            <w:r w:rsidRPr="003548F2">
              <w:rPr>
                <w:b/>
              </w:rPr>
              <w:t>Employee description</w:t>
            </w:r>
          </w:p>
        </w:tc>
      </w:tr>
      <w:tr w:rsidR="003C002F" w:rsidRPr="003548F2" w14:paraId="6B735A9B" w14:textId="77777777" w:rsidTr="003C002F">
        <w:tc>
          <w:tcPr>
            <w:tcW w:w="985" w:type="dxa"/>
            <w:vAlign w:val="center"/>
          </w:tcPr>
          <w:p w14:paraId="206D1BC6" w14:textId="77777777" w:rsidR="003C002F" w:rsidRPr="003548F2" w:rsidRDefault="003C002F" w:rsidP="003C002F">
            <w:pPr>
              <w:spacing w:before="0" w:after="0"/>
              <w:contextualSpacing/>
              <w:jc w:val="center"/>
            </w:pPr>
            <w:r w:rsidRPr="003548F2">
              <w:t>1</w:t>
            </w:r>
          </w:p>
        </w:tc>
        <w:tc>
          <w:tcPr>
            <w:tcW w:w="6925" w:type="dxa"/>
          </w:tcPr>
          <w:p w14:paraId="14CF300F" w14:textId="77777777" w:rsidR="003C002F" w:rsidRPr="003548F2" w:rsidRDefault="003C002F" w:rsidP="003C002F">
            <w:pPr>
              <w:spacing w:before="0" w:after="0"/>
              <w:contextualSpacing/>
            </w:pPr>
            <w:r w:rsidRPr="003548F2">
              <w:t>Shippers and persons understanding the responsibilities of shippers</w:t>
            </w:r>
          </w:p>
        </w:tc>
      </w:tr>
      <w:tr w:rsidR="003C002F" w:rsidRPr="003548F2" w14:paraId="4BFA6B98" w14:textId="77777777" w:rsidTr="003C002F">
        <w:tc>
          <w:tcPr>
            <w:tcW w:w="985" w:type="dxa"/>
            <w:vAlign w:val="center"/>
          </w:tcPr>
          <w:p w14:paraId="4367DE20" w14:textId="77777777" w:rsidR="003C002F" w:rsidRPr="003548F2" w:rsidRDefault="003C002F" w:rsidP="003C002F">
            <w:pPr>
              <w:spacing w:before="0" w:after="0"/>
              <w:contextualSpacing/>
              <w:jc w:val="center"/>
            </w:pPr>
            <w:r w:rsidRPr="003548F2">
              <w:t>2</w:t>
            </w:r>
          </w:p>
        </w:tc>
        <w:tc>
          <w:tcPr>
            <w:tcW w:w="6925" w:type="dxa"/>
          </w:tcPr>
          <w:p w14:paraId="02C1482C" w14:textId="77777777" w:rsidR="003C002F" w:rsidRPr="003548F2" w:rsidRDefault="003C002F" w:rsidP="003C002F">
            <w:pPr>
              <w:spacing w:before="0" w:after="0"/>
              <w:contextualSpacing/>
            </w:pPr>
            <w:r w:rsidRPr="003548F2">
              <w:t>Packers</w:t>
            </w:r>
          </w:p>
        </w:tc>
      </w:tr>
      <w:tr w:rsidR="003C002F" w:rsidRPr="003548F2" w14:paraId="57AD3FE9" w14:textId="77777777" w:rsidTr="003C002F">
        <w:tc>
          <w:tcPr>
            <w:tcW w:w="985" w:type="dxa"/>
            <w:vAlign w:val="center"/>
          </w:tcPr>
          <w:p w14:paraId="60FE751E" w14:textId="77777777" w:rsidR="003C002F" w:rsidRPr="003548F2" w:rsidRDefault="003C002F" w:rsidP="003C002F">
            <w:pPr>
              <w:spacing w:before="0" w:after="0"/>
              <w:contextualSpacing/>
              <w:jc w:val="center"/>
            </w:pPr>
            <w:r w:rsidRPr="003548F2">
              <w:t>3</w:t>
            </w:r>
          </w:p>
        </w:tc>
        <w:tc>
          <w:tcPr>
            <w:tcW w:w="6925" w:type="dxa"/>
          </w:tcPr>
          <w:p w14:paraId="1CDFFB02" w14:textId="3F543652" w:rsidR="003C002F" w:rsidRPr="003548F2" w:rsidRDefault="0023009A" w:rsidP="003C002F">
            <w:pPr>
              <w:autoSpaceDE w:val="0"/>
              <w:autoSpaceDN w:val="0"/>
              <w:adjustRightInd w:val="0"/>
              <w:spacing w:before="0" w:after="0"/>
              <w:rPr>
                <w:rFonts w:cs="Arial"/>
              </w:rPr>
            </w:pPr>
            <w:r w:rsidRPr="003548F2">
              <w:rPr>
                <w:rFonts w:cs="Arial"/>
              </w:rPr>
              <w:t>Personnel</w:t>
            </w:r>
            <w:r w:rsidR="003C002F" w:rsidRPr="003548F2">
              <w:rPr>
                <w:rFonts w:cs="Arial"/>
              </w:rPr>
              <w:t xml:space="preserve"> of freight forwarders involved in processing dangerous goods</w:t>
            </w:r>
          </w:p>
        </w:tc>
      </w:tr>
      <w:tr w:rsidR="003C002F" w:rsidRPr="003548F2" w14:paraId="10C5A4D6" w14:textId="77777777" w:rsidTr="003C002F">
        <w:tc>
          <w:tcPr>
            <w:tcW w:w="985" w:type="dxa"/>
            <w:vAlign w:val="center"/>
          </w:tcPr>
          <w:p w14:paraId="2C79B2B9" w14:textId="77777777" w:rsidR="003C002F" w:rsidRPr="003548F2" w:rsidRDefault="003C002F" w:rsidP="003C002F">
            <w:pPr>
              <w:spacing w:before="0" w:after="0"/>
              <w:contextualSpacing/>
              <w:jc w:val="center"/>
            </w:pPr>
            <w:r w:rsidRPr="003548F2">
              <w:t>4</w:t>
            </w:r>
          </w:p>
        </w:tc>
        <w:tc>
          <w:tcPr>
            <w:tcW w:w="6925" w:type="dxa"/>
          </w:tcPr>
          <w:p w14:paraId="53CA3E52" w14:textId="1CB4CC32" w:rsidR="003C002F" w:rsidRPr="003548F2" w:rsidRDefault="0023009A" w:rsidP="003C002F">
            <w:pPr>
              <w:autoSpaceDE w:val="0"/>
              <w:autoSpaceDN w:val="0"/>
              <w:adjustRightInd w:val="0"/>
              <w:spacing w:before="0" w:after="0"/>
              <w:rPr>
                <w:rFonts w:cs="Arial"/>
              </w:rPr>
            </w:pPr>
            <w:r w:rsidRPr="003548F2">
              <w:rPr>
                <w:rFonts w:cs="Arial"/>
              </w:rPr>
              <w:t>Personnel</w:t>
            </w:r>
            <w:r w:rsidR="003C002F" w:rsidRPr="003548F2">
              <w:rPr>
                <w:rFonts w:cs="Arial"/>
              </w:rPr>
              <w:t xml:space="preserve"> of freight forwarders involved in processing cargo or mail (other than dangerous goods)</w:t>
            </w:r>
          </w:p>
        </w:tc>
      </w:tr>
      <w:tr w:rsidR="003C002F" w:rsidRPr="003548F2" w14:paraId="1F2E46C5" w14:textId="77777777" w:rsidTr="003C002F">
        <w:tc>
          <w:tcPr>
            <w:tcW w:w="985" w:type="dxa"/>
            <w:vAlign w:val="center"/>
          </w:tcPr>
          <w:p w14:paraId="09515F71" w14:textId="77777777" w:rsidR="003C002F" w:rsidRPr="003548F2" w:rsidRDefault="003C002F" w:rsidP="003C002F">
            <w:pPr>
              <w:spacing w:before="0" w:after="0"/>
              <w:contextualSpacing/>
              <w:jc w:val="center"/>
            </w:pPr>
            <w:r w:rsidRPr="003548F2">
              <w:t>5</w:t>
            </w:r>
          </w:p>
        </w:tc>
        <w:tc>
          <w:tcPr>
            <w:tcW w:w="6925" w:type="dxa"/>
          </w:tcPr>
          <w:p w14:paraId="11C72049" w14:textId="5F0A5CEC" w:rsidR="003C002F" w:rsidRPr="003548F2" w:rsidRDefault="0023009A" w:rsidP="003C002F">
            <w:pPr>
              <w:autoSpaceDE w:val="0"/>
              <w:autoSpaceDN w:val="0"/>
              <w:adjustRightInd w:val="0"/>
              <w:spacing w:before="0" w:after="0"/>
              <w:rPr>
                <w:rFonts w:cs="Arial"/>
              </w:rPr>
            </w:pPr>
            <w:r w:rsidRPr="003548F2">
              <w:rPr>
                <w:rFonts w:cs="Arial"/>
              </w:rPr>
              <w:t>Personnel</w:t>
            </w:r>
            <w:r w:rsidR="003C002F" w:rsidRPr="003548F2">
              <w:rPr>
                <w:rFonts w:cs="Arial"/>
              </w:rPr>
              <w:t xml:space="preserve"> of freight forwarders involved in the handling, storage and loading of cargo or mail</w:t>
            </w:r>
          </w:p>
        </w:tc>
      </w:tr>
      <w:tr w:rsidR="003C002F" w:rsidRPr="003548F2" w14:paraId="10685F16" w14:textId="77777777" w:rsidTr="003C002F">
        <w:tc>
          <w:tcPr>
            <w:tcW w:w="985" w:type="dxa"/>
            <w:vAlign w:val="center"/>
          </w:tcPr>
          <w:p w14:paraId="4D5DBA86" w14:textId="77777777" w:rsidR="003C002F" w:rsidRPr="003548F2" w:rsidRDefault="003C002F" w:rsidP="003C002F">
            <w:pPr>
              <w:spacing w:before="0" w:after="0"/>
              <w:contextualSpacing/>
              <w:jc w:val="center"/>
            </w:pPr>
            <w:r w:rsidRPr="003548F2">
              <w:t>6</w:t>
            </w:r>
          </w:p>
        </w:tc>
        <w:tc>
          <w:tcPr>
            <w:tcW w:w="6925" w:type="dxa"/>
          </w:tcPr>
          <w:p w14:paraId="1FC9810C" w14:textId="2B9BC3DE" w:rsidR="003C002F" w:rsidRPr="003548F2" w:rsidRDefault="003C002F" w:rsidP="003C002F">
            <w:pPr>
              <w:spacing w:before="0" w:after="0"/>
              <w:contextualSpacing/>
            </w:pPr>
            <w:r w:rsidRPr="003548F2">
              <w:rPr>
                <w:rFonts w:cs="Arial"/>
              </w:rPr>
              <w:t xml:space="preserve">Operator’s and ground handling agent’s </w:t>
            </w:r>
            <w:r w:rsidR="0023009A" w:rsidRPr="003548F2">
              <w:rPr>
                <w:rFonts w:cs="Arial"/>
              </w:rPr>
              <w:t>personnel</w:t>
            </w:r>
            <w:r w:rsidRPr="003548F2">
              <w:rPr>
                <w:rFonts w:cs="Arial"/>
              </w:rPr>
              <w:t xml:space="preserve"> accepting dangerous goods</w:t>
            </w:r>
          </w:p>
        </w:tc>
      </w:tr>
      <w:tr w:rsidR="003C002F" w:rsidRPr="003548F2" w14:paraId="2011A1DD" w14:textId="77777777" w:rsidTr="003C002F">
        <w:tc>
          <w:tcPr>
            <w:tcW w:w="985" w:type="dxa"/>
            <w:vAlign w:val="center"/>
          </w:tcPr>
          <w:p w14:paraId="0F148B8A" w14:textId="77777777" w:rsidR="003C002F" w:rsidRPr="003548F2" w:rsidRDefault="003C002F" w:rsidP="003C002F">
            <w:pPr>
              <w:spacing w:before="0" w:after="0"/>
              <w:contextualSpacing/>
              <w:jc w:val="center"/>
            </w:pPr>
            <w:r w:rsidRPr="003548F2">
              <w:t>7</w:t>
            </w:r>
          </w:p>
        </w:tc>
        <w:tc>
          <w:tcPr>
            <w:tcW w:w="6925" w:type="dxa"/>
          </w:tcPr>
          <w:p w14:paraId="2239D79F" w14:textId="11B5F856" w:rsidR="003C002F" w:rsidRPr="003548F2" w:rsidRDefault="003C002F" w:rsidP="003C002F">
            <w:pPr>
              <w:autoSpaceDE w:val="0"/>
              <w:autoSpaceDN w:val="0"/>
              <w:adjustRightInd w:val="0"/>
              <w:spacing w:before="0" w:after="0"/>
              <w:rPr>
                <w:rFonts w:cs="Arial"/>
              </w:rPr>
            </w:pPr>
            <w:r w:rsidRPr="003548F2">
              <w:rPr>
                <w:rFonts w:cs="Arial"/>
              </w:rPr>
              <w:t xml:space="preserve">Operator’s and ground handling agent’s </w:t>
            </w:r>
            <w:r w:rsidR="0023009A" w:rsidRPr="003548F2">
              <w:rPr>
                <w:rFonts w:cs="Arial"/>
              </w:rPr>
              <w:t>personnel</w:t>
            </w:r>
            <w:r w:rsidRPr="003548F2">
              <w:rPr>
                <w:rFonts w:cs="Arial"/>
              </w:rPr>
              <w:t xml:space="preserve"> accepting cargo or mail (other than dangerous goods)</w:t>
            </w:r>
          </w:p>
        </w:tc>
      </w:tr>
      <w:tr w:rsidR="003C002F" w:rsidRPr="003548F2" w14:paraId="410E7DC7" w14:textId="77777777" w:rsidTr="003C002F">
        <w:tc>
          <w:tcPr>
            <w:tcW w:w="985" w:type="dxa"/>
            <w:vAlign w:val="center"/>
          </w:tcPr>
          <w:p w14:paraId="5F7B707A" w14:textId="77777777" w:rsidR="003C002F" w:rsidRPr="003548F2" w:rsidRDefault="003C002F" w:rsidP="003C002F">
            <w:pPr>
              <w:spacing w:before="0" w:after="0"/>
              <w:contextualSpacing/>
              <w:jc w:val="center"/>
            </w:pPr>
            <w:r w:rsidRPr="003548F2">
              <w:t>8</w:t>
            </w:r>
          </w:p>
        </w:tc>
        <w:tc>
          <w:tcPr>
            <w:tcW w:w="6925" w:type="dxa"/>
          </w:tcPr>
          <w:p w14:paraId="1D96E651" w14:textId="0D04C92C" w:rsidR="003C002F" w:rsidRPr="003548F2" w:rsidRDefault="003C002F" w:rsidP="003C002F">
            <w:pPr>
              <w:autoSpaceDE w:val="0"/>
              <w:autoSpaceDN w:val="0"/>
              <w:adjustRightInd w:val="0"/>
              <w:spacing w:before="0" w:after="0"/>
              <w:rPr>
                <w:rFonts w:cs="Arial"/>
              </w:rPr>
            </w:pPr>
            <w:r w:rsidRPr="003548F2">
              <w:rPr>
                <w:rFonts w:cs="Arial"/>
              </w:rPr>
              <w:t xml:space="preserve">Operator’s and ground handling agent’s </w:t>
            </w:r>
            <w:r w:rsidR="0023009A" w:rsidRPr="003548F2">
              <w:rPr>
                <w:rFonts w:cs="Arial"/>
              </w:rPr>
              <w:t>personnel</w:t>
            </w:r>
            <w:r w:rsidRPr="003548F2">
              <w:rPr>
                <w:rFonts w:cs="Arial"/>
              </w:rPr>
              <w:t xml:space="preserve"> involved in the handling, storage and loading of cargo or mail and baggage</w:t>
            </w:r>
          </w:p>
        </w:tc>
      </w:tr>
      <w:tr w:rsidR="003C002F" w:rsidRPr="003548F2" w14:paraId="1FA6AF6F" w14:textId="77777777" w:rsidTr="003C002F">
        <w:tc>
          <w:tcPr>
            <w:tcW w:w="985" w:type="dxa"/>
            <w:vAlign w:val="center"/>
          </w:tcPr>
          <w:p w14:paraId="63FC18A7" w14:textId="77777777" w:rsidR="003C002F" w:rsidRPr="003548F2" w:rsidRDefault="003C002F" w:rsidP="003C002F">
            <w:pPr>
              <w:spacing w:before="0" w:after="0"/>
              <w:contextualSpacing/>
              <w:jc w:val="center"/>
            </w:pPr>
            <w:r w:rsidRPr="003548F2">
              <w:t>9</w:t>
            </w:r>
          </w:p>
        </w:tc>
        <w:tc>
          <w:tcPr>
            <w:tcW w:w="6925" w:type="dxa"/>
          </w:tcPr>
          <w:p w14:paraId="594AA4F2" w14:textId="0BA64CDE" w:rsidR="003C002F" w:rsidRPr="003548F2" w:rsidRDefault="003C002F" w:rsidP="003C002F">
            <w:pPr>
              <w:autoSpaceDE w:val="0"/>
              <w:autoSpaceDN w:val="0"/>
              <w:adjustRightInd w:val="0"/>
              <w:spacing w:before="0" w:after="0"/>
              <w:rPr>
                <w:rFonts w:cs="Arial"/>
              </w:rPr>
            </w:pPr>
            <w:r w:rsidRPr="003548F2">
              <w:rPr>
                <w:rFonts w:cs="Arial"/>
              </w:rPr>
              <w:t xml:space="preserve">Passenger handling </w:t>
            </w:r>
            <w:r w:rsidR="0023009A" w:rsidRPr="003548F2">
              <w:rPr>
                <w:rFonts w:cs="Arial"/>
              </w:rPr>
              <w:t>personnel</w:t>
            </w:r>
          </w:p>
        </w:tc>
      </w:tr>
      <w:tr w:rsidR="003C002F" w:rsidRPr="003548F2" w14:paraId="5722C615" w14:textId="77777777" w:rsidTr="003C002F">
        <w:tc>
          <w:tcPr>
            <w:tcW w:w="985" w:type="dxa"/>
            <w:vAlign w:val="center"/>
          </w:tcPr>
          <w:p w14:paraId="58A4EECB" w14:textId="77777777" w:rsidR="003C002F" w:rsidRPr="003548F2" w:rsidRDefault="003C002F" w:rsidP="003C002F">
            <w:pPr>
              <w:spacing w:before="0" w:after="0"/>
              <w:contextualSpacing/>
              <w:jc w:val="center"/>
            </w:pPr>
            <w:r w:rsidRPr="003548F2">
              <w:t>10</w:t>
            </w:r>
          </w:p>
        </w:tc>
        <w:tc>
          <w:tcPr>
            <w:tcW w:w="6925" w:type="dxa"/>
          </w:tcPr>
          <w:p w14:paraId="4A69C7CC" w14:textId="6DA6FCC5" w:rsidR="003C002F" w:rsidRPr="003548F2" w:rsidRDefault="003C002F" w:rsidP="003C002F">
            <w:pPr>
              <w:autoSpaceDE w:val="0"/>
              <w:autoSpaceDN w:val="0"/>
              <w:adjustRightInd w:val="0"/>
              <w:spacing w:before="0" w:after="0"/>
              <w:rPr>
                <w:rFonts w:cs="Arial"/>
              </w:rPr>
            </w:pPr>
            <w:r w:rsidRPr="003548F2">
              <w:rPr>
                <w:rFonts w:cs="Arial"/>
              </w:rPr>
              <w:t xml:space="preserve">Flight crew members, loadmasters, load planners and </w:t>
            </w:r>
            <w:r w:rsidR="00A87C0C" w:rsidRPr="003548F2">
              <w:t>FOO</w:t>
            </w:r>
            <w:r w:rsidRPr="003548F2">
              <w:rPr>
                <w:rFonts w:cs="Arial"/>
              </w:rPr>
              <w:t>s/flight dispatchers</w:t>
            </w:r>
          </w:p>
        </w:tc>
      </w:tr>
      <w:tr w:rsidR="003C002F" w:rsidRPr="003548F2" w14:paraId="7148EF61" w14:textId="77777777" w:rsidTr="003C002F">
        <w:tc>
          <w:tcPr>
            <w:tcW w:w="985" w:type="dxa"/>
            <w:vAlign w:val="center"/>
          </w:tcPr>
          <w:p w14:paraId="6C15FFD3" w14:textId="77777777" w:rsidR="003C002F" w:rsidRPr="003548F2" w:rsidRDefault="003C002F" w:rsidP="003C002F">
            <w:pPr>
              <w:spacing w:before="0" w:after="0"/>
              <w:contextualSpacing/>
              <w:jc w:val="center"/>
            </w:pPr>
            <w:r w:rsidRPr="003548F2">
              <w:t>11</w:t>
            </w:r>
          </w:p>
        </w:tc>
        <w:tc>
          <w:tcPr>
            <w:tcW w:w="6925" w:type="dxa"/>
          </w:tcPr>
          <w:p w14:paraId="23042695" w14:textId="77777777" w:rsidR="003C002F" w:rsidRPr="003548F2" w:rsidRDefault="003C002F" w:rsidP="003C002F">
            <w:pPr>
              <w:autoSpaceDE w:val="0"/>
              <w:autoSpaceDN w:val="0"/>
              <w:adjustRightInd w:val="0"/>
              <w:spacing w:before="0" w:after="0"/>
              <w:rPr>
                <w:rFonts w:cs="Arial"/>
              </w:rPr>
            </w:pPr>
            <w:r w:rsidRPr="003548F2">
              <w:rPr>
                <w:rFonts w:cs="Arial"/>
              </w:rPr>
              <w:t>Crew members (other than flight crew members)</w:t>
            </w:r>
          </w:p>
        </w:tc>
      </w:tr>
      <w:tr w:rsidR="003C002F" w:rsidRPr="003548F2" w14:paraId="34CD051F" w14:textId="77777777" w:rsidTr="003C002F">
        <w:tc>
          <w:tcPr>
            <w:tcW w:w="985" w:type="dxa"/>
            <w:vAlign w:val="center"/>
          </w:tcPr>
          <w:p w14:paraId="1614407F" w14:textId="77777777" w:rsidR="003C002F" w:rsidRPr="003548F2" w:rsidRDefault="003C002F" w:rsidP="003C002F">
            <w:pPr>
              <w:spacing w:before="0" w:after="0"/>
              <w:contextualSpacing/>
              <w:jc w:val="center"/>
            </w:pPr>
            <w:r w:rsidRPr="003548F2">
              <w:t>12</w:t>
            </w:r>
          </w:p>
        </w:tc>
        <w:tc>
          <w:tcPr>
            <w:tcW w:w="6925" w:type="dxa"/>
          </w:tcPr>
          <w:p w14:paraId="21FAFD1D" w14:textId="29131753" w:rsidR="003C002F" w:rsidRPr="003548F2" w:rsidRDefault="003C002F" w:rsidP="003C002F">
            <w:pPr>
              <w:autoSpaceDE w:val="0"/>
              <w:autoSpaceDN w:val="0"/>
              <w:adjustRightInd w:val="0"/>
              <w:spacing w:before="0" w:after="0"/>
              <w:rPr>
                <w:rFonts w:cs="Arial"/>
              </w:rPr>
            </w:pPr>
            <w:r w:rsidRPr="003548F2">
              <w:rPr>
                <w:rFonts w:cs="Arial"/>
              </w:rPr>
              <w:t xml:space="preserve">Security </w:t>
            </w:r>
            <w:r w:rsidR="0023009A" w:rsidRPr="003548F2">
              <w:rPr>
                <w:rFonts w:cs="Arial"/>
              </w:rPr>
              <w:t>personnel</w:t>
            </w:r>
            <w:r w:rsidRPr="003548F2">
              <w:rPr>
                <w:rFonts w:cs="Arial"/>
              </w:rPr>
              <w:t xml:space="preserve"> who are involved with the screening of passengers and crew and their baggage and cargo or mail, e.g. security screeners, their supervisors and </w:t>
            </w:r>
            <w:r w:rsidR="0023009A" w:rsidRPr="003548F2">
              <w:rPr>
                <w:rFonts w:cs="Arial"/>
              </w:rPr>
              <w:t>personnel</w:t>
            </w:r>
            <w:r w:rsidRPr="003548F2">
              <w:rPr>
                <w:rFonts w:cs="Arial"/>
              </w:rPr>
              <w:t xml:space="preserve"> involved in implementing security procedures</w:t>
            </w:r>
          </w:p>
        </w:tc>
      </w:tr>
      <w:tr w:rsidR="003C002F" w:rsidRPr="003548F2" w14:paraId="5828B841" w14:textId="77777777" w:rsidTr="003C002F">
        <w:tc>
          <w:tcPr>
            <w:tcW w:w="985" w:type="dxa"/>
            <w:vAlign w:val="center"/>
          </w:tcPr>
          <w:p w14:paraId="384A49F5" w14:textId="77777777" w:rsidR="003C002F" w:rsidRPr="003548F2" w:rsidRDefault="003C002F" w:rsidP="003C002F">
            <w:pPr>
              <w:spacing w:before="0" w:after="0"/>
              <w:contextualSpacing/>
              <w:jc w:val="center"/>
            </w:pPr>
            <w:r w:rsidRPr="003548F2">
              <w:t>13</w:t>
            </w:r>
          </w:p>
        </w:tc>
        <w:tc>
          <w:tcPr>
            <w:tcW w:w="6925" w:type="dxa"/>
          </w:tcPr>
          <w:p w14:paraId="150411BA" w14:textId="5C728EBC" w:rsidR="003C002F" w:rsidRPr="003548F2" w:rsidRDefault="003C002F" w:rsidP="003C002F">
            <w:pPr>
              <w:autoSpaceDE w:val="0"/>
              <w:autoSpaceDN w:val="0"/>
              <w:adjustRightInd w:val="0"/>
              <w:spacing w:before="0" w:after="0"/>
              <w:rPr>
                <w:rFonts w:cs="Arial"/>
              </w:rPr>
            </w:pPr>
            <w:r w:rsidRPr="003548F2">
              <w:rPr>
                <w:rFonts w:cs="Arial"/>
              </w:rPr>
              <w:t xml:space="preserve">Operator’s and ground handling agent’s </w:t>
            </w:r>
            <w:r w:rsidR="0023009A" w:rsidRPr="003548F2">
              <w:rPr>
                <w:rFonts w:cs="Arial"/>
              </w:rPr>
              <w:t>personnel</w:t>
            </w:r>
            <w:r w:rsidRPr="003548F2">
              <w:rPr>
                <w:rFonts w:cs="Arial"/>
              </w:rPr>
              <w:t xml:space="preserve"> accepting cargo or mail (other than dangerous goods)</w:t>
            </w:r>
          </w:p>
        </w:tc>
      </w:tr>
      <w:tr w:rsidR="003C002F" w:rsidRPr="003548F2" w14:paraId="67E5C6BF" w14:textId="77777777" w:rsidTr="003C002F">
        <w:tc>
          <w:tcPr>
            <w:tcW w:w="985" w:type="dxa"/>
            <w:vAlign w:val="center"/>
          </w:tcPr>
          <w:p w14:paraId="2D316B7C" w14:textId="77777777" w:rsidR="003C002F" w:rsidRPr="003548F2" w:rsidRDefault="003C002F" w:rsidP="003C002F">
            <w:pPr>
              <w:spacing w:before="0" w:after="0"/>
              <w:contextualSpacing/>
              <w:jc w:val="center"/>
            </w:pPr>
            <w:r w:rsidRPr="003548F2">
              <w:t>14</w:t>
            </w:r>
          </w:p>
        </w:tc>
        <w:tc>
          <w:tcPr>
            <w:tcW w:w="6925" w:type="dxa"/>
          </w:tcPr>
          <w:p w14:paraId="5BF52DAA" w14:textId="31DABC5B" w:rsidR="003C002F" w:rsidRPr="003548F2" w:rsidRDefault="003C002F" w:rsidP="003C002F">
            <w:pPr>
              <w:autoSpaceDE w:val="0"/>
              <w:autoSpaceDN w:val="0"/>
              <w:adjustRightInd w:val="0"/>
              <w:spacing w:before="0" w:after="0"/>
              <w:rPr>
                <w:rFonts w:cs="Arial"/>
              </w:rPr>
            </w:pPr>
            <w:r w:rsidRPr="003548F2">
              <w:rPr>
                <w:rFonts w:cs="Arial"/>
              </w:rPr>
              <w:t xml:space="preserve">Operator’s and ground handling agent’s </w:t>
            </w:r>
            <w:r w:rsidR="0023009A" w:rsidRPr="003548F2">
              <w:rPr>
                <w:rFonts w:cs="Arial"/>
              </w:rPr>
              <w:t>personnel</w:t>
            </w:r>
            <w:r w:rsidRPr="003548F2">
              <w:rPr>
                <w:rFonts w:cs="Arial"/>
              </w:rPr>
              <w:t xml:space="preserve"> involved in the handling, storage and loading of cargo or mail (other than dangerous goods) and baggage</w:t>
            </w:r>
          </w:p>
        </w:tc>
      </w:tr>
      <w:tr w:rsidR="003C002F" w:rsidRPr="003548F2" w14:paraId="39A57981" w14:textId="77777777" w:rsidTr="003C002F">
        <w:tc>
          <w:tcPr>
            <w:tcW w:w="985" w:type="dxa"/>
            <w:vAlign w:val="center"/>
          </w:tcPr>
          <w:p w14:paraId="75066E1E" w14:textId="77777777" w:rsidR="003C002F" w:rsidRPr="003548F2" w:rsidRDefault="003C002F" w:rsidP="003C002F">
            <w:pPr>
              <w:spacing w:before="0" w:after="0"/>
              <w:contextualSpacing/>
              <w:jc w:val="center"/>
            </w:pPr>
            <w:r w:rsidRPr="003548F2">
              <w:t>15</w:t>
            </w:r>
          </w:p>
        </w:tc>
        <w:tc>
          <w:tcPr>
            <w:tcW w:w="6925" w:type="dxa"/>
          </w:tcPr>
          <w:p w14:paraId="12BB61D9" w14:textId="2F78C4C7" w:rsidR="003C002F" w:rsidRPr="003548F2" w:rsidRDefault="003C002F" w:rsidP="003C002F">
            <w:pPr>
              <w:autoSpaceDE w:val="0"/>
              <w:autoSpaceDN w:val="0"/>
              <w:adjustRightInd w:val="0"/>
              <w:spacing w:before="0" w:after="0"/>
              <w:rPr>
                <w:rFonts w:cs="Arial"/>
              </w:rPr>
            </w:pPr>
            <w:r w:rsidRPr="003548F2">
              <w:rPr>
                <w:rFonts w:cs="Arial"/>
              </w:rPr>
              <w:t xml:space="preserve">Passenger handling </w:t>
            </w:r>
            <w:r w:rsidR="0023009A" w:rsidRPr="003548F2">
              <w:rPr>
                <w:rFonts w:cs="Arial"/>
              </w:rPr>
              <w:t>personnel</w:t>
            </w:r>
          </w:p>
        </w:tc>
      </w:tr>
      <w:tr w:rsidR="003C002F" w:rsidRPr="003548F2" w14:paraId="56DCC97F" w14:textId="77777777" w:rsidTr="003C002F">
        <w:tc>
          <w:tcPr>
            <w:tcW w:w="985" w:type="dxa"/>
            <w:vAlign w:val="center"/>
          </w:tcPr>
          <w:p w14:paraId="1C332222" w14:textId="77777777" w:rsidR="003C002F" w:rsidRPr="003548F2" w:rsidRDefault="003C002F" w:rsidP="003C002F">
            <w:pPr>
              <w:spacing w:before="0" w:after="0"/>
              <w:contextualSpacing/>
              <w:jc w:val="center"/>
            </w:pPr>
            <w:r w:rsidRPr="003548F2">
              <w:t>16</w:t>
            </w:r>
          </w:p>
        </w:tc>
        <w:tc>
          <w:tcPr>
            <w:tcW w:w="6925" w:type="dxa"/>
          </w:tcPr>
          <w:p w14:paraId="70B124C7" w14:textId="4721D857" w:rsidR="003C002F" w:rsidRPr="003548F2" w:rsidRDefault="003C002F" w:rsidP="003C002F">
            <w:pPr>
              <w:autoSpaceDE w:val="0"/>
              <w:autoSpaceDN w:val="0"/>
              <w:adjustRightInd w:val="0"/>
              <w:spacing w:before="0" w:after="0"/>
              <w:rPr>
                <w:rFonts w:cs="Arial"/>
              </w:rPr>
            </w:pPr>
            <w:r w:rsidRPr="003548F2">
              <w:rPr>
                <w:rFonts w:cs="Arial"/>
              </w:rPr>
              <w:t xml:space="preserve">Flight crew members, loadmasters, load planners and </w:t>
            </w:r>
            <w:r w:rsidR="00A87C0C" w:rsidRPr="003548F2">
              <w:t>FOO</w:t>
            </w:r>
            <w:r w:rsidRPr="003548F2">
              <w:rPr>
                <w:rFonts w:cs="Arial"/>
              </w:rPr>
              <w:t>s/flight dispatchers</w:t>
            </w:r>
          </w:p>
        </w:tc>
      </w:tr>
      <w:tr w:rsidR="003C002F" w:rsidRPr="003548F2" w14:paraId="0EE0B5C3" w14:textId="77777777" w:rsidTr="003C002F">
        <w:tc>
          <w:tcPr>
            <w:tcW w:w="985" w:type="dxa"/>
            <w:vAlign w:val="center"/>
          </w:tcPr>
          <w:p w14:paraId="6F2AF9DB" w14:textId="77777777" w:rsidR="003C002F" w:rsidRPr="003548F2" w:rsidRDefault="003C002F" w:rsidP="003C002F">
            <w:pPr>
              <w:spacing w:before="0" w:after="0"/>
              <w:contextualSpacing/>
              <w:jc w:val="center"/>
            </w:pPr>
            <w:r w:rsidRPr="003548F2">
              <w:t>17</w:t>
            </w:r>
          </w:p>
        </w:tc>
        <w:tc>
          <w:tcPr>
            <w:tcW w:w="6925" w:type="dxa"/>
          </w:tcPr>
          <w:p w14:paraId="5EC035E7" w14:textId="77777777" w:rsidR="003C002F" w:rsidRPr="003548F2" w:rsidRDefault="003C002F" w:rsidP="003C002F">
            <w:pPr>
              <w:spacing w:before="0" w:after="0"/>
              <w:contextualSpacing/>
            </w:pPr>
            <w:r w:rsidRPr="003548F2">
              <w:rPr>
                <w:rFonts w:cs="Arial"/>
              </w:rPr>
              <w:t>Crew members (other than flight crew members)</w:t>
            </w:r>
          </w:p>
        </w:tc>
      </w:tr>
    </w:tbl>
    <w:p w14:paraId="4FAEB3EA" w14:textId="77777777" w:rsidR="003C002F" w:rsidRPr="003548F2" w:rsidRDefault="003C002F" w:rsidP="003C002F">
      <w:pPr>
        <w:ind w:left="720"/>
      </w:pPr>
    </w:p>
    <w:p w14:paraId="73959651" w14:textId="4D558ED8" w:rsidR="003C002F" w:rsidRPr="003548F2" w:rsidRDefault="0011721D" w:rsidP="0049415D">
      <w:pPr>
        <w:pStyle w:val="FAAOutlineL1a"/>
        <w:pageBreakBefore/>
      </w:pPr>
      <w:r w:rsidRPr="003548F2">
        <w:t>T</w:t>
      </w:r>
      <w:r w:rsidR="003C002F" w:rsidRPr="003548F2">
        <w:t>raining courses for entities shipping dangerous goods</w:t>
      </w:r>
      <w:r w:rsidRPr="003548F2">
        <w:t xml:space="preserve"> shall contain the following:</w:t>
      </w:r>
    </w:p>
    <w:p w14:paraId="0E526833" w14:textId="77777777" w:rsidR="003C002F" w:rsidRPr="003548F2" w:rsidRDefault="003C002F" w:rsidP="003C002F">
      <w:pPr>
        <w:pStyle w:val="ListParagraph"/>
        <w:ind w:left="1440" w:firstLine="0"/>
        <w:rPr>
          <w:rFonts w:ascii="Arial Narrow" w:hAnsi="Arial Narrow"/>
        </w:rPr>
      </w:pPr>
    </w:p>
    <w:tbl>
      <w:tblPr>
        <w:tblStyle w:val="TableGrid1"/>
        <w:tblW w:w="8550" w:type="dxa"/>
        <w:tblInd w:w="265" w:type="dxa"/>
        <w:tblLook w:val="04A0" w:firstRow="1" w:lastRow="0" w:firstColumn="1" w:lastColumn="0" w:noHBand="0" w:noVBand="1"/>
        <w:tblCaption w:val="Training Courses for Shipping Dangerous Goods"/>
        <w:tblDescription w:val="Matrix showing what training courses for entities shipping dangerous goods should contain. "/>
      </w:tblPr>
      <w:tblGrid>
        <w:gridCol w:w="2470"/>
        <w:gridCol w:w="476"/>
        <w:gridCol w:w="512"/>
        <w:gridCol w:w="454"/>
        <w:gridCol w:w="440"/>
        <w:gridCol w:w="437"/>
        <w:gridCol w:w="500"/>
        <w:gridCol w:w="428"/>
        <w:gridCol w:w="428"/>
        <w:gridCol w:w="428"/>
        <w:gridCol w:w="444"/>
        <w:gridCol w:w="444"/>
        <w:gridCol w:w="1089"/>
      </w:tblGrid>
      <w:tr w:rsidR="003C002F" w:rsidRPr="003548F2" w14:paraId="4B27DC50" w14:textId="77777777" w:rsidTr="00A73923">
        <w:trPr>
          <w:trHeight w:val="601"/>
          <w:tblHeader/>
        </w:trPr>
        <w:tc>
          <w:tcPr>
            <w:tcW w:w="2733" w:type="dxa"/>
          </w:tcPr>
          <w:p w14:paraId="752CF9C8" w14:textId="77777777" w:rsidR="003C002F" w:rsidRPr="003548F2" w:rsidRDefault="003C002F" w:rsidP="003C002F">
            <w:pPr>
              <w:spacing w:before="0" w:after="0"/>
              <w:contextualSpacing/>
              <w:rPr>
                <w:rFonts w:cs="Arial,Bold"/>
                <w:b/>
                <w:bCs/>
              </w:rPr>
            </w:pPr>
          </w:p>
        </w:tc>
        <w:tc>
          <w:tcPr>
            <w:tcW w:w="944" w:type="dxa"/>
            <w:gridSpan w:val="2"/>
          </w:tcPr>
          <w:p w14:paraId="5977538F" w14:textId="77777777" w:rsidR="003C002F" w:rsidRPr="003548F2" w:rsidRDefault="003C002F" w:rsidP="003C002F">
            <w:pPr>
              <w:autoSpaceDE w:val="0"/>
              <w:autoSpaceDN w:val="0"/>
              <w:adjustRightInd w:val="0"/>
              <w:spacing w:before="0" w:after="0"/>
              <w:jc w:val="center"/>
              <w:rPr>
                <w:rFonts w:cs="Arial"/>
                <w:b/>
                <w:i/>
                <w:iCs/>
              </w:rPr>
            </w:pPr>
            <w:r w:rsidRPr="003548F2">
              <w:rPr>
                <w:rFonts w:cs="Arial"/>
                <w:b/>
                <w:i/>
                <w:iCs/>
              </w:rPr>
              <w:t>Shippers</w:t>
            </w:r>
          </w:p>
          <w:p w14:paraId="51CD6FFD" w14:textId="78755778" w:rsidR="003C002F" w:rsidRPr="003548F2" w:rsidRDefault="003C002F" w:rsidP="003C002F">
            <w:pPr>
              <w:autoSpaceDE w:val="0"/>
              <w:autoSpaceDN w:val="0"/>
              <w:adjustRightInd w:val="0"/>
              <w:spacing w:before="0" w:after="0"/>
              <w:jc w:val="center"/>
              <w:rPr>
                <w:rFonts w:cs="Arial"/>
                <w:b/>
                <w:i/>
                <w:iCs/>
              </w:rPr>
            </w:pPr>
            <w:r w:rsidRPr="003548F2">
              <w:rPr>
                <w:rFonts w:cs="Arial"/>
                <w:b/>
                <w:i/>
                <w:iCs/>
              </w:rPr>
              <w:t xml:space="preserve">and </w:t>
            </w:r>
            <w:r w:rsidR="0023009A" w:rsidRPr="003548F2">
              <w:rPr>
                <w:rFonts w:cs="Arial"/>
                <w:b/>
                <w:i/>
                <w:iCs/>
              </w:rPr>
              <w:t>P</w:t>
            </w:r>
            <w:r w:rsidR="002A0920" w:rsidRPr="003548F2">
              <w:rPr>
                <w:rFonts w:cs="Arial"/>
                <w:b/>
                <w:i/>
                <w:iCs/>
              </w:rPr>
              <w:t>a</w:t>
            </w:r>
            <w:r w:rsidRPr="003548F2">
              <w:rPr>
                <w:rFonts w:cs="Arial"/>
                <w:b/>
                <w:i/>
                <w:iCs/>
              </w:rPr>
              <w:t>ckers</w:t>
            </w:r>
          </w:p>
        </w:tc>
        <w:tc>
          <w:tcPr>
            <w:tcW w:w="1363" w:type="dxa"/>
            <w:gridSpan w:val="3"/>
          </w:tcPr>
          <w:p w14:paraId="514E0AFC" w14:textId="48A99CF1" w:rsidR="003C002F" w:rsidRPr="003548F2" w:rsidRDefault="003C002F" w:rsidP="003C002F">
            <w:pPr>
              <w:spacing w:before="0" w:after="0"/>
              <w:contextualSpacing/>
              <w:jc w:val="center"/>
              <w:rPr>
                <w:rFonts w:cs="Arial,Bold"/>
                <w:b/>
                <w:bCs/>
              </w:rPr>
            </w:pPr>
            <w:r w:rsidRPr="003548F2">
              <w:rPr>
                <w:rFonts w:cs="Arial"/>
                <w:b/>
                <w:i/>
                <w:iCs/>
              </w:rPr>
              <w:t xml:space="preserve">Freight </w:t>
            </w:r>
            <w:r w:rsidR="0023009A" w:rsidRPr="003548F2">
              <w:rPr>
                <w:rFonts w:cs="Arial"/>
                <w:b/>
                <w:i/>
                <w:iCs/>
              </w:rPr>
              <w:t>F</w:t>
            </w:r>
            <w:r w:rsidRPr="003548F2">
              <w:rPr>
                <w:rFonts w:cs="Arial"/>
                <w:b/>
                <w:i/>
                <w:iCs/>
              </w:rPr>
              <w:t>orwarders</w:t>
            </w:r>
          </w:p>
        </w:tc>
        <w:tc>
          <w:tcPr>
            <w:tcW w:w="2790" w:type="dxa"/>
            <w:gridSpan w:val="6"/>
          </w:tcPr>
          <w:p w14:paraId="3A0849BA" w14:textId="77777777" w:rsidR="003C002F" w:rsidRPr="003548F2" w:rsidRDefault="003C002F" w:rsidP="003C002F">
            <w:pPr>
              <w:autoSpaceDE w:val="0"/>
              <w:autoSpaceDN w:val="0"/>
              <w:adjustRightInd w:val="0"/>
              <w:spacing w:before="0" w:after="0"/>
              <w:jc w:val="center"/>
              <w:rPr>
                <w:rFonts w:cs="Arial"/>
                <w:b/>
                <w:i/>
                <w:iCs/>
              </w:rPr>
            </w:pPr>
            <w:r w:rsidRPr="003548F2">
              <w:rPr>
                <w:rFonts w:cs="Arial"/>
                <w:b/>
                <w:i/>
                <w:iCs/>
              </w:rPr>
              <w:t>Operators and</w:t>
            </w:r>
          </w:p>
          <w:p w14:paraId="6B0138CA" w14:textId="30C5CBB5" w:rsidR="003C002F" w:rsidRPr="003548F2" w:rsidRDefault="0023009A" w:rsidP="003C002F">
            <w:pPr>
              <w:spacing w:before="0" w:after="0"/>
              <w:contextualSpacing/>
              <w:jc w:val="center"/>
              <w:rPr>
                <w:rFonts w:cs="Arial,Bold"/>
                <w:b/>
                <w:bCs/>
              </w:rPr>
            </w:pPr>
            <w:r w:rsidRPr="003548F2">
              <w:rPr>
                <w:rFonts w:cs="Arial"/>
                <w:b/>
                <w:i/>
                <w:iCs/>
              </w:rPr>
              <w:t>G</w:t>
            </w:r>
            <w:r w:rsidR="003C002F" w:rsidRPr="003548F2">
              <w:rPr>
                <w:rFonts w:cs="Arial"/>
                <w:b/>
                <w:i/>
                <w:iCs/>
              </w:rPr>
              <w:t xml:space="preserve">round </w:t>
            </w:r>
            <w:r w:rsidRPr="003548F2">
              <w:rPr>
                <w:rFonts w:cs="Arial"/>
                <w:b/>
                <w:i/>
                <w:iCs/>
              </w:rPr>
              <w:t>H</w:t>
            </w:r>
            <w:r w:rsidR="003C002F" w:rsidRPr="003548F2">
              <w:rPr>
                <w:rFonts w:cs="Arial"/>
                <w:b/>
                <w:i/>
                <w:iCs/>
              </w:rPr>
              <w:t>andling</w:t>
            </w:r>
            <w:r w:rsidR="002A0920" w:rsidRPr="003548F2">
              <w:rPr>
                <w:rFonts w:cs="Arial"/>
                <w:b/>
                <w:i/>
                <w:iCs/>
              </w:rPr>
              <w:t xml:space="preserve"> </w:t>
            </w:r>
            <w:r w:rsidRPr="003548F2">
              <w:rPr>
                <w:rFonts w:cs="Arial"/>
                <w:b/>
                <w:i/>
                <w:iCs/>
              </w:rPr>
              <w:t>A</w:t>
            </w:r>
            <w:r w:rsidR="003C002F" w:rsidRPr="003548F2">
              <w:rPr>
                <w:rFonts w:cs="Arial"/>
                <w:b/>
                <w:i/>
                <w:iCs/>
              </w:rPr>
              <w:t>gents</w:t>
            </w:r>
          </w:p>
        </w:tc>
        <w:tc>
          <w:tcPr>
            <w:tcW w:w="720" w:type="dxa"/>
          </w:tcPr>
          <w:p w14:paraId="28EC7D84" w14:textId="77777777" w:rsidR="003C002F" w:rsidRPr="003548F2" w:rsidRDefault="003C002F" w:rsidP="003C002F">
            <w:pPr>
              <w:autoSpaceDE w:val="0"/>
              <w:autoSpaceDN w:val="0"/>
              <w:adjustRightInd w:val="0"/>
              <w:spacing w:before="0" w:after="0"/>
              <w:jc w:val="center"/>
              <w:rPr>
                <w:rFonts w:cs="Arial"/>
                <w:b/>
              </w:rPr>
            </w:pPr>
            <w:r w:rsidRPr="003548F2">
              <w:rPr>
                <w:rFonts w:cs="Arial"/>
                <w:b/>
              </w:rPr>
              <w:t>Security</w:t>
            </w:r>
          </w:p>
          <w:p w14:paraId="13980C98" w14:textId="2F24A590" w:rsidR="003C002F" w:rsidRPr="003548F2" w:rsidRDefault="0023009A" w:rsidP="003C002F">
            <w:pPr>
              <w:spacing w:before="0" w:after="0"/>
              <w:contextualSpacing/>
              <w:jc w:val="center"/>
              <w:rPr>
                <w:rFonts w:cs="Arial,Bold"/>
                <w:b/>
                <w:bCs/>
              </w:rPr>
            </w:pPr>
            <w:r w:rsidRPr="003548F2">
              <w:rPr>
                <w:rFonts w:cs="Arial"/>
                <w:b/>
              </w:rPr>
              <w:t>Personnel</w:t>
            </w:r>
          </w:p>
        </w:tc>
      </w:tr>
      <w:tr w:rsidR="003C002F" w:rsidRPr="003548F2" w14:paraId="31C0FC49" w14:textId="77777777" w:rsidTr="003C002F">
        <w:trPr>
          <w:trHeight w:val="251"/>
        </w:trPr>
        <w:tc>
          <w:tcPr>
            <w:tcW w:w="2733" w:type="dxa"/>
          </w:tcPr>
          <w:p w14:paraId="533BD2A3" w14:textId="77777777" w:rsidR="003C002F" w:rsidRPr="003548F2" w:rsidRDefault="003C002F" w:rsidP="003C002F">
            <w:pPr>
              <w:autoSpaceDE w:val="0"/>
              <w:autoSpaceDN w:val="0"/>
              <w:adjustRightInd w:val="0"/>
              <w:spacing w:before="0" w:after="0"/>
              <w:rPr>
                <w:rFonts w:cs="Arial"/>
                <w:b/>
                <w:i/>
                <w:iCs/>
              </w:rPr>
            </w:pPr>
          </w:p>
        </w:tc>
        <w:tc>
          <w:tcPr>
            <w:tcW w:w="5817" w:type="dxa"/>
            <w:gridSpan w:val="12"/>
            <w:vAlign w:val="center"/>
          </w:tcPr>
          <w:p w14:paraId="390C8E6F" w14:textId="2BF051BE" w:rsidR="003C002F" w:rsidRPr="003548F2" w:rsidRDefault="003C002F" w:rsidP="003C002F">
            <w:pPr>
              <w:spacing w:before="0" w:after="0"/>
              <w:contextualSpacing/>
              <w:jc w:val="center"/>
              <w:rPr>
                <w:rFonts w:cs="Arial,Bold"/>
                <w:b/>
                <w:bCs/>
              </w:rPr>
            </w:pPr>
            <w:r w:rsidRPr="003548F2">
              <w:rPr>
                <w:rFonts w:cs="Arial,Bold"/>
                <w:b/>
                <w:bCs/>
              </w:rPr>
              <w:t xml:space="preserve">Categories of </w:t>
            </w:r>
            <w:r w:rsidR="00704621" w:rsidRPr="003548F2">
              <w:rPr>
                <w:rFonts w:cs="Arial,Bold"/>
                <w:b/>
                <w:bCs/>
              </w:rPr>
              <w:t>Personnel</w:t>
            </w:r>
          </w:p>
        </w:tc>
      </w:tr>
      <w:tr w:rsidR="003C002F" w:rsidRPr="003548F2" w14:paraId="262A8B68" w14:textId="77777777" w:rsidTr="003C002F">
        <w:trPr>
          <w:trHeight w:val="1192"/>
        </w:trPr>
        <w:tc>
          <w:tcPr>
            <w:tcW w:w="2733" w:type="dxa"/>
          </w:tcPr>
          <w:p w14:paraId="539B4CB1" w14:textId="3D7CA3FD" w:rsidR="003C002F" w:rsidRPr="003548F2" w:rsidRDefault="003C002F" w:rsidP="003C002F">
            <w:pPr>
              <w:autoSpaceDE w:val="0"/>
              <w:autoSpaceDN w:val="0"/>
              <w:adjustRightInd w:val="0"/>
              <w:spacing w:before="0" w:after="0"/>
              <w:rPr>
                <w:rFonts w:cs="Arial"/>
                <w:b/>
                <w:i/>
                <w:iCs/>
              </w:rPr>
            </w:pPr>
            <w:r w:rsidRPr="003548F2">
              <w:rPr>
                <w:rFonts w:cs="Arial"/>
                <w:b/>
                <w:i/>
                <w:iCs/>
              </w:rPr>
              <w:t xml:space="preserve">Aspects of transport of dangerous goods by air with which they </w:t>
            </w:r>
            <w:r w:rsidR="000D1FE6" w:rsidRPr="003548F2">
              <w:rPr>
                <w:rFonts w:cs="Arial"/>
                <w:b/>
                <w:i/>
                <w:iCs/>
              </w:rPr>
              <w:t xml:space="preserve">shall </w:t>
            </w:r>
            <w:r w:rsidRPr="003548F2">
              <w:rPr>
                <w:rFonts w:cs="Arial"/>
                <w:b/>
                <w:i/>
                <w:iCs/>
              </w:rPr>
              <w:t>be familiar, as a minimum</w:t>
            </w:r>
          </w:p>
        </w:tc>
        <w:tc>
          <w:tcPr>
            <w:tcW w:w="442" w:type="dxa"/>
            <w:vAlign w:val="center"/>
          </w:tcPr>
          <w:p w14:paraId="07DA09C8" w14:textId="77777777" w:rsidR="003C002F" w:rsidRPr="003548F2" w:rsidRDefault="003C002F" w:rsidP="003C002F">
            <w:pPr>
              <w:spacing w:before="0" w:after="0"/>
              <w:contextualSpacing/>
              <w:jc w:val="center"/>
              <w:rPr>
                <w:rFonts w:cs="Arial,Bold"/>
                <w:b/>
                <w:bCs/>
              </w:rPr>
            </w:pPr>
            <w:r w:rsidRPr="003548F2">
              <w:rPr>
                <w:rFonts w:cs="Arial,Bold"/>
                <w:b/>
                <w:bCs/>
              </w:rPr>
              <w:t>1</w:t>
            </w:r>
          </w:p>
        </w:tc>
        <w:tc>
          <w:tcPr>
            <w:tcW w:w="502" w:type="dxa"/>
            <w:vAlign w:val="center"/>
          </w:tcPr>
          <w:p w14:paraId="52B5EB36" w14:textId="77777777" w:rsidR="003C002F" w:rsidRPr="003548F2" w:rsidRDefault="003C002F" w:rsidP="003C002F">
            <w:pPr>
              <w:spacing w:before="0" w:after="0"/>
              <w:contextualSpacing/>
              <w:jc w:val="center"/>
              <w:rPr>
                <w:rFonts w:cs="Arial,Bold"/>
                <w:b/>
                <w:bCs/>
              </w:rPr>
            </w:pPr>
            <w:r w:rsidRPr="003548F2">
              <w:rPr>
                <w:rFonts w:cs="Arial,Bold"/>
                <w:b/>
                <w:bCs/>
              </w:rPr>
              <w:t>2</w:t>
            </w:r>
          </w:p>
        </w:tc>
        <w:tc>
          <w:tcPr>
            <w:tcW w:w="463" w:type="dxa"/>
            <w:vAlign w:val="center"/>
          </w:tcPr>
          <w:p w14:paraId="280D613E" w14:textId="77777777" w:rsidR="003C002F" w:rsidRPr="003548F2" w:rsidRDefault="003C002F" w:rsidP="003C002F">
            <w:pPr>
              <w:spacing w:before="0" w:after="0"/>
              <w:contextualSpacing/>
              <w:jc w:val="center"/>
              <w:rPr>
                <w:rFonts w:cs="Arial,Bold"/>
                <w:b/>
                <w:bCs/>
              </w:rPr>
            </w:pPr>
            <w:r w:rsidRPr="003548F2">
              <w:rPr>
                <w:rFonts w:cs="Arial,Bold"/>
                <w:b/>
                <w:bCs/>
              </w:rPr>
              <w:t>3</w:t>
            </w:r>
          </w:p>
        </w:tc>
        <w:tc>
          <w:tcPr>
            <w:tcW w:w="450" w:type="dxa"/>
            <w:vAlign w:val="center"/>
          </w:tcPr>
          <w:p w14:paraId="24584D35" w14:textId="77777777" w:rsidR="003C002F" w:rsidRPr="003548F2" w:rsidRDefault="003C002F" w:rsidP="003C002F">
            <w:pPr>
              <w:spacing w:before="0" w:after="0"/>
              <w:contextualSpacing/>
              <w:jc w:val="center"/>
              <w:rPr>
                <w:rFonts w:cs="Arial,Bold"/>
                <w:b/>
                <w:bCs/>
              </w:rPr>
            </w:pPr>
            <w:r w:rsidRPr="003548F2">
              <w:rPr>
                <w:rFonts w:cs="Arial,Bold"/>
                <w:b/>
                <w:bCs/>
              </w:rPr>
              <w:t>4</w:t>
            </w:r>
          </w:p>
        </w:tc>
        <w:tc>
          <w:tcPr>
            <w:tcW w:w="450" w:type="dxa"/>
            <w:vAlign w:val="center"/>
          </w:tcPr>
          <w:p w14:paraId="6A96C13E" w14:textId="77777777" w:rsidR="003C002F" w:rsidRPr="003548F2" w:rsidRDefault="003C002F" w:rsidP="003C002F">
            <w:pPr>
              <w:spacing w:before="0" w:after="0"/>
              <w:contextualSpacing/>
              <w:jc w:val="center"/>
              <w:rPr>
                <w:rFonts w:cs="Arial,Bold"/>
                <w:b/>
                <w:bCs/>
              </w:rPr>
            </w:pPr>
            <w:r w:rsidRPr="003548F2">
              <w:rPr>
                <w:rFonts w:cs="Arial,Bold"/>
                <w:b/>
                <w:bCs/>
              </w:rPr>
              <w:t>5</w:t>
            </w:r>
          </w:p>
        </w:tc>
        <w:tc>
          <w:tcPr>
            <w:tcW w:w="540" w:type="dxa"/>
            <w:vAlign w:val="center"/>
          </w:tcPr>
          <w:p w14:paraId="3480634E" w14:textId="77777777" w:rsidR="003C002F" w:rsidRPr="003548F2" w:rsidRDefault="003C002F" w:rsidP="003C002F">
            <w:pPr>
              <w:spacing w:before="0" w:after="0"/>
              <w:contextualSpacing/>
              <w:jc w:val="center"/>
              <w:rPr>
                <w:rFonts w:cs="Arial,Bold"/>
                <w:b/>
                <w:bCs/>
              </w:rPr>
            </w:pPr>
            <w:r w:rsidRPr="003548F2">
              <w:rPr>
                <w:rFonts w:cs="Arial,Bold"/>
                <w:b/>
                <w:bCs/>
              </w:rPr>
              <w:t>6</w:t>
            </w:r>
          </w:p>
        </w:tc>
        <w:tc>
          <w:tcPr>
            <w:tcW w:w="450" w:type="dxa"/>
            <w:vAlign w:val="center"/>
          </w:tcPr>
          <w:p w14:paraId="3C6E83DF" w14:textId="77777777" w:rsidR="003C002F" w:rsidRPr="003548F2" w:rsidRDefault="003C002F" w:rsidP="003C002F">
            <w:pPr>
              <w:spacing w:before="0" w:after="0"/>
              <w:contextualSpacing/>
              <w:jc w:val="center"/>
              <w:rPr>
                <w:rFonts w:cs="Arial,Bold"/>
                <w:b/>
                <w:bCs/>
              </w:rPr>
            </w:pPr>
            <w:r w:rsidRPr="003548F2">
              <w:rPr>
                <w:rFonts w:cs="Arial,Bold"/>
                <w:b/>
                <w:bCs/>
              </w:rPr>
              <w:t>7</w:t>
            </w:r>
          </w:p>
        </w:tc>
        <w:tc>
          <w:tcPr>
            <w:tcW w:w="450" w:type="dxa"/>
            <w:vAlign w:val="center"/>
          </w:tcPr>
          <w:p w14:paraId="76C5E85C" w14:textId="77777777" w:rsidR="003C002F" w:rsidRPr="003548F2" w:rsidRDefault="003C002F" w:rsidP="003C002F">
            <w:pPr>
              <w:spacing w:before="0" w:after="0"/>
              <w:contextualSpacing/>
              <w:jc w:val="center"/>
              <w:rPr>
                <w:rFonts w:cs="Arial,Bold"/>
                <w:b/>
                <w:bCs/>
              </w:rPr>
            </w:pPr>
            <w:r w:rsidRPr="003548F2">
              <w:rPr>
                <w:rFonts w:cs="Arial,Bold"/>
                <w:b/>
                <w:bCs/>
              </w:rPr>
              <w:t>8</w:t>
            </w:r>
          </w:p>
        </w:tc>
        <w:tc>
          <w:tcPr>
            <w:tcW w:w="450" w:type="dxa"/>
            <w:vAlign w:val="center"/>
          </w:tcPr>
          <w:p w14:paraId="21701646" w14:textId="77777777" w:rsidR="003C002F" w:rsidRPr="003548F2" w:rsidRDefault="003C002F" w:rsidP="003C002F">
            <w:pPr>
              <w:spacing w:before="0" w:after="0"/>
              <w:contextualSpacing/>
              <w:jc w:val="center"/>
              <w:rPr>
                <w:rFonts w:cs="Arial,Bold"/>
                <w:b/>
                <w:bCs/>
              </w:rPr>
            </w:pPr>
            <w:r w:rsidRPr="003548F2">
              <w:rPr>
                <w:rFonts w:cs="Arial,Bold"/>
                <w:b/>
                <w:bCs/>
              </w:rPr>
              <w:t>9</w:t>
            </w:r>
          </w:p>
        </w:tc>
        <w:tc>
          <w:tcPr>
            <w:tcW w:w="450" w:type="dxa"/>
            <w:vAlign w:val="center"/>
          </w:tcPr>
          <w:p w14:paraId="641330DA" w14:textId="77777777" w:rsidR="003C002F" w:rsidRPr="003548F2" w:rsidRDefault="003C002F" w:rsidP="003C002F">
            <w:pPr>
              <w:spacing w:before="0" w:after="0"/>
              <w:contextualSpacing/>
              <w:jc w:val="center"/>
              <w:rPr>
                <w:rFonts w:cs="Arial,Bold"/>
                <w:b/>
                <w:bCs/>
              </w:rPr>
            </w:pPr>
            <w:r w:rsidRPr="003548F2">
              <w:rPr>
                <w:rFonts w:cs="Arial,Bold"/>
                <w:b/>
                <w:bCs/>
              </w:rPr>
              <w:t>10</w:t>
            </w:r>
          </w:p>
        </w:tc>
        <w:tc>
          <w:tcPr>
            <w:tcW w:w="450" w:type="dxa"/>
            <w:vAlign w:val="center"/>
          </w:tcPr>
          <w:p w14:paraId="4F460897" w14:textId="77777777" w:rsidR="003C002F" w:rsidRPr="003548F2" w:rsidRDefault="003C002F" w:rsidP="003C002F">
            <w:pPr>
              <w:spacing w:before="0" w:after="0"/>
              <w:contextualSpacing/>
              <w:jc w:val="center"/>
              <w:rPr>
                <w:rFonts w:cs="Arial,Bold"/>
                <w:b/>
                <w:bCs/>
              </w:rPr>
            </w:pPr>
            <w:r w:rsidRPr="003548F2">
              <w:rPr>
                <w:rFonts w:cs="Arial,Bold"/>
                <w:b/>
                <w:bCs/>
              </w:rPr>
              <w:t>11</w:t>
            </w:r>
          </w:p>
        </w:tc>
        <w:tc>
          <w:tcPr>
            <w:tcW w:w="720" w:type="dxa"/>
            <w:vAlign w:val="center"/>
          </w:tcPr>
          <w:p w14:paraId="4CC46A30" w14:textId="77777777" w:rsidR="003C002F" w:rsidRPr="003548F2" w:rsidRDefault="003C002F" w:rsidP="003C002F">
            <w:pPr>
              <w:spacing w:before="0" w:after="0"/>
              <w:contextualSpacing/>
              <w:jc w:val="center"/>
              <w:rPr>
                <w:rFonts w:cs="Arial,Bold"/>
                <w:b/>
                <w:bCs/>
              </w:rPr>
            </w:pPr>
            <w:r w:rsidRPr="003548F2">
              <w:rPr>
                <w:rFonts w:cs="Arial,Bold"/>
                <w:b/>
                <w:bCs/>
              </w:rPr>
              <w:t>12</w:t>
            </w:r>
          </w:p>
        </w:tc>
      </w:tr>
      <w:tr w:rsidR="003C002F" w:rsidRPr="003548F2" w14:paraId="2858882D" w14:textId="77777777" w:rsidTr="003C002F">
        <w:trPr>
          <w:trHeight w:val="251"/>
        </w:trPr>
        <w:tc>
          <w:tcPr>
            <w:tcW w:w="2733" w:type="dxa"/>
          </w:tcPr>
          <w:p w14:paraId="4932D1B3" w14:textId="77777777" w:rsidR="003C002F" w:rsidRPr="003548F2" w:rsidRDefault="003C002F" w:rsidP="003C002F">
            <w:pPr>
              <w:autoSpaceDE w:val="0"/>
              <w:autoSpaceDN w:val="0"/>
              <w:adjustRightInd w:val="0"/>
              <w:spacing w:before="0" w:after="0"/>
              <w:rPr>
                <w:rFonts w:cs="Arial"/>
              </w:rPr>
            </w:pPr>
            <w:r w:rsidRPr="003548F2">
              <w:rPr>
                <w:rFonts w:cs="Arial"/>
              </w:rPr>
              <w:t>General philosophy</w:t>
            </w:r>
          </w:p>
          <w:p w14:paraId="3DA38D5B" w14:textId="77777777" w:rsidR="003C002F" w:rsidRPr="003548F2" w:rsidRDefault="003C002F" w:rsidP="003C002F">
            <w:pPr>
              <w:autoSpaceDE w:val="0"/>
              <w:autoSpaceDN w:val="0"/>
              <w:adjustRightInd w:val="0"/>
              <w:spacing w:before="0" w:after="0"/>
              <w:rPr>
                <w:rFonts w:cs="Arial"/>
              </w:rPr>
            </w:pPr>
          </w:p>
        </w:tc>
        <w:tc>
          <w:tcPr>
            <w:tcW w:w="442" w:type="dxa"/>
            <w:vAlign w:val="center"/>
          </w:tcPr>
          <w:p w14:paraId="4672A0EB"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02" w:type="dxa"/>
            <w:vAlign w:val="center"/>
          </w:tcPr>
          <w:p w14:paraId="36942E70"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63" w:type="dxa"/>
            <w:vAlign w:val="center"/>
          </w:tcPr>
          <w:p w14:paraId="6DC65B12"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6DA0C051"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4AFECA27"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40" w:type="dxa"/>
            <w:vAlign w:val="center"/>
          </w:tcPr>
          <w:p w14:paraId="2B9E1535"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6AA06054"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259C5AB2"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7A5032E1"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71BCE83B"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7726216E"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720" w:type="dxa"/>
            <w:vAlign w:val="center"/>
          </w:tcPr>
          <w:p w14:paraId="0CDD7EDC" w14:textId="77777777" w:rsidR="003C002F" w:rsidRPr="003548F2" w:rsidRDefault="003C002F" w:rsidP="003C002F">
            <w:pPr>
              <w:spacing w:before="0" w:after="0"/>
              <w:contextualSpacing/>
              <w:jc w:val="center"/>
              <w:rPr>
                <w:rFonts w:cs="Arial,Bold"/>
                <w:bCs/>
              </w:rPr>
            </w:pPr>
            <w:r w:rsidRPr="003548F2">
              <w:rPr>
                <w:rFonts w:cs="Arial,Bold"/>
                <w:bCs/>
              </w:rPr>
              <w:t>X</w:t>
            </w:r>
          </w:p>
        </w:tc>
      </w:tr>
      <w:tr w:rsidR="003C002F" w:rsidRPr="003548F2" w14:paraId="3F266771" w14:textId="77777777" w:rsidTr="003C002F">
        <w:trPr>
          <w:trHeight w:val="262"/>
        </w:trPr>
        <w:tc>
          <w:tcPr>
            <w:tcW w:w="2733" w:type="dxa"/>
          </w:tcPr>
          <w:p w14:paraId="676D0069" w14:textId="77777777" w:rsidR="003C002F" w:rsidRPr="003548F2" w:rsidRDefault="003C002F" w:rsidP="003C002F">
            <w:pPr>
              <w:autoSpaceDE w:val="0"/>
              <w:autoSpaceDN w:val="0"/>
              <w:adjustRightInd w:val="0"/>
              <w:spacing w:before="0" w:after="0"/>
              <w:rPr>
                <w:rFonts w:cs="Arial"/>
              </w:rPr>
            </w:pPr>
            <w:r w:rsidRPr="003548F2">
              <w:rPr>
                <w:rFonts w:cs="Arial"/>
              </w:rPr>
              <w:t xml:space="preserve">Limitations </w:t>
            </w:r>
          </w:p>
          <w:p w14:paraId="5BB5A2B8" w14:textId="77777777" w:rsidR="003C002F" w:rsidRPr="003548F2" w:rsidRDefault="003C002F" w:rsidP="003C002F">
            <w:pPr>
              <w:autoSpaceDE w:val="0"/>
              <w:autoSpaceDN w:val="0"/>
              <w:adjustRightInd w:val="0"/>
              <w:spacing w:before="0" w:after="0"/>
              <w:rPr>
                <w:rFonts w:cs="Arial,Bold"/>
                <w:bCs/>
              </w:rPr>
            </w:pPr>
          </w:p>
        </w:tc>
        <w:tc>
          <w:tcPr>
            <w:tcW w:w="442" w:type="dxa"/>
            <w:vAlign w:val="center"/>
          </w:tcPr>
          <w:p w14:paraId="6230603B"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02" w:type="dxa"/>
            <w:vAlign w:val="center"/>
          </w:tcPr>
          <w:p w14:paraId="74E8AD25" w14:textId="77777777" w:rsidR="003C002F" w:rsidRPr="003548F2" w:rsidRDefault="003C002F" w:rsidP="003C002F">
            <w:pPr>
              <w:spacing w:before="0" w:after="0"/>
              <w:contextualSpacing/>
              <w:jc w:val="center"/>
              <w:rPr>
                <w:rFonts w:cs="Arial,Bold"/>
                <w:bCs/>
              </w:rPr>
            </w:pPr>
          </w:p>
        </w:tc>
        <w:tc>
          <w:tcPr>
            <w:tcW w:w="463" w:type="dxa"/>
            <w:vAlign w:val="center"/>
          </w:tcPr>
          <w:p w14:paraId="1D474BFF"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533B2A4F"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1FD30D24"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40" w:type="dxa"/>
            <w:vAlign w:val="center"/>
          </w:tcPr>
          <w:p w14:paraId="7EABDBE4"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221FB46A"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35590047"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326C7F5B"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075E9E8D"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53F54E8E"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720" w:type="dxa"/>
            <w:vAlign w:val="center"/>
          </w:tcPr>
          <w:p w14:paraId="04D3746F" w14:textId="77777777" w:rsidR="003C002F" w:rsidRPr="003548F2" w:rsidRDefault="003C002F" w:rsidP="003C002F">
            <w:pPr>
              <w:spacing w:before="0" w:after="0"/>
              <w:contextualSpacing/>
              <w:jc w:val="center"/>
              <w:rPr>
                <w:rFonts w:cs="Arial,Bold"/>
                <w:bCs/>
              </w:rPr>
            </w:pPr>
            <w:r w:rsidRPr="003548F2">
              <w:rPr>
                <w:rFonts w:cs="Arial,Bold"/>
                <w:bCs/>
              </w:rPr>
              <w:t>X</w:t>
            </w:r>
          </w:p>
        </w:tc>
      </w:tr>
      <w:tr w:rsidR="003C002F" w:rsidRPr="003548F2" w14:paraId="1B783AF7" w14:textId="77777777" w:rsidTr="003C002F">
        <w:trPr>
          <w:trHeight w:val="394"/>
        </w:trPr>
        <w:tc>
          <w:tcPr>
            <w:tcW w:w="2733" w:type="dxa"/>
          </w:tcPr>
          <w:p w14:paraId="3F5B3ED4" w14:textId="77777777" w:rsidR="003C002F" w:rsidRPr="003548F2" w:rsidRDefault="003C002F" w:rsidP="003C002F">
            <w:pPr>
              <w:spacing w:before="0" w:after="0"/>
              <w:contextualSpacing/>
              <w:rPr>
                <w:rFonts w:cs="Arial"/>
              </w:rPr>
            </w:pPr>
            <w:r w:rsidRPr="003548F2">
              <w:rPr>
                <w:rFonts w:cs="Arial"/>
              </w:rPr>
              <w:t>General requirements for shippers</w:t>
            </w:r>
          </w:p>
          <w:p w14:paraId="2A86309F" w14:textId="77777777" w:rsidR="003C002F" w:rsidRPr="003548F2" w:rsidRDefault="003C002F" w:rsidP="003C002F">
            <w:pPr>
              <w:spacing w:before="0" w:after="0"/>
              <w:contextualSpacing/>
              <w:rPr>
                <w:rFonts w:cs="Arial"/>
              </w:rPr>
            </w:pPr>
          </w:p>
        </w:tc>
        <w:tc>
          <w:tcPr>
            <w:tcW w:w="442" w:type="dxa"/>
            <w:vAlign w:val="center"/>
          </w:tcPr>
          <w:p w14:paraId="790402EC"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02" w:type="dxa"/>
            <w:vAlign w:val="center"/>
          </w:tcPr>
          <w:p w14:paraId="29F11CA9" w14:textId="77777777" w:rsidR="003C002F" w:rsidRPr="003548F2" w:rsidRDefault="003C002F" w:rsidP="003C002F">
            <w:pPr>
              <w:spacing w:before="0" w:after="0"/>
              <w:contextualSpacing/>
              <w:jc w:val="center"/>
              <w:rPr>
                <w:rFonts w:cs="Arial,Bold"/>
                <w:bCs/>
              </w:rPr>
            </w:pPr>
          </w:p>
        </w:tc>
        <w:tc>
          <w:tcPr>
            <w:tcW w:w="463" w:type="dxa"/>
            <w:vAlign w:val="center"/>
          </w:tcPr>
          <w:p w14:paraId="21E53BDD"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72365729" w14:textId="77777777" w:rsidR="003C002F" w:rsidRPr="003548F2" w:rsidRDefault="003C002F" w:rsidP="003C002F">
            <w:pPr>
              <w:spacing w:before="0" w:after="0"/>
              <w:contextualSpacing/>
              <w:jc w:val="center"/>
              <w:rPr>
                <w:rFonts w:cs="Arial,Bold"/>
                <w:bCs/>
              </w:rPr>
            </w:pPr>
          </w:p>
        </w:tc>
        <w:tc>
          <w:tcPr>
            <w:tcW w:w="450" w:type="dxa"/>
            <w:vAlign w:val="center"/>
          </w:tcPr>
          <w:p w14:paraId="29BAC3D8" w14:textId="77777777" w:rsidR="003C002F" w:rsidRPr="003548F2" w:rsidRDefault="003C002F" w:rsidP="003C002F">
            <w:pPr>
              <w:spacing w:before="0" w:after="0"/>
              <w:contextualSpacing/>
              <w:jc w:val="center"/>
              <w:rPr>
                <w:rFonts w:cs="Arial,Bold"/>
                <w:bCs/>
              </w:rPr>
            </w:pPr>
          </w:p>
        </w:tc>
        <w:tc>
          <w:tcPr>
            <w:tcW w:w="540" w:type="dxa"/>
            <w:vAlign w:val="center"/>
          </w:tcPr>
          <w:p w14:paraId="7CF80A5C"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52B263E8" w14:textId="77777777" w:rsidR="003C002F" w:rsidRPr="003548F2" w:rsidRDefault="003C002F" w:rsidP="003C002F">
            <w:pPr>
              <w:spacing w:before="0" w:after="0"/>
              <w:contextualSpacing/>
              <w:jc w:val="center"/>
              <w:rPr>
                <w:rFonts w:cs="Arial,Bold"/>
                <w:bCs/>
              </w:rPr>
            </w:pPr>
          </w:p>
        </w:tc>
        <w:tc>
          <w:tcPr>
            <w:tcW w:w="450" w:type="dxa"/>
            <w:vAlign w:val="center"/>
          </w:tcPr>
          <w:p w14:paraId="20AF981F" w14:textId="77777777" w:rsidR="003C002F" w:rsidRPr="003548F2" w:rsidRDefault="003C002F" w:rsidP="003C002F">
            <w:pPr>
              <w:spacing w:before="0" w:after="0"/>
              <w:contextualSpacing/>
              <w:jc w:val="center"/>
              <w:rPr>
                <w:rFonts w:cs="Arial,Bold"/>
                <w:bCs/>
              </w:rPr>
            </w:pPr>
          </w:p>
        </w:tc>
        <w:tc>
          <w:tcPr>
            <w:tcW w:w="450" w:type="dxa"/>
            <w:vAlign w:val="center"/>
          </w:tcPr>
          <w:p w14:paraId="0B6B92C4" w14:textId="77777777" w:rsidR="003C002F" w:rsidRPr="003548F2" w:rsidRDefault="003C002F" w:rsidP="003C002F">
            <w:pPr>
              <w:spacing w:before="0" w:after="0"/>
              <w:contextualSpacing/>
              <w:jc w:val="center"/>
              <w:rPr>
                <w:rFonts w:cs="Arial,Bold"/>
                <w:bCs/>
              </w:rPr>
            </w:pPr>
          </w:p>
        </w:tc>
        <w:tc>
          <w:tcPr>
            <w:tcW w:w="450" w:type="dxa"/>
            <w:vAlign w:val="center"/>
          </w:tcPr>
          <w:p w14:paraId="38EA10D7" w14:textId="77777777" w:rsidR="003C002F" w:rsidRPr="003548F2" w:rsidRDefault="003C002F" w:rsidP="003C002F">
            <w:pPr>
              <w:spacing w:before="0" w:after="0"/>
              <w:contextualSpacing/>
              <w:jc w:val="center"/>
              <w:rPr>
                <w:rFonts w:cs="Arial,Bold"/>
                <w:bCs/>
              </w:rPr>
            </w:pPr>
          </w:p>
        </w:tc>
        <w:tc>
          <w:tcPr>
            <w:tcW w:w="450" w:type="dxa"/>
            <w:vAlign w:val="center"/>
          </w:tcPr>
          <w:p w14:paraId="0694E552" w14:textId="77777777" w:rsidR="003C002F" w:rsidRPr="003548F2" w:rsidRDefault="003C002F" w:rsidP="003C002F">
            <w:pPr>
              <w:spacing w:before="0" w:after="0"/>
              <w:contextualSpacing/>
              <w:jc w:val="center"/>
              <w:rPr>
                <w:rFonts w:cs="Arial,Bold"/>
                <w:bCs/>
              </w:rPr>
            </w:pPr>
          </w:p>
        </w:tc>
        <w:tc>
          <w:tcPr>
            <w:tcW w:w="720" w:type="dxa"/>
            <w:vAlign w:val="center"/>
          </w:tcPr>
          <w:p w14:paraId="192E2CC5" w14:textId="77777777" w:rsidR="003C002F" w:rsidRPr="003548F2" w:rsidRDefault="003C002F" w:rsidP="003C002F">
            <w:pPr>
              <w:spacing w:before="0" w:after="0"/>
              <w:contextualSpacing/>
              <w:jc w:val="center"/>
              <w:rPr>
                <w:rFonts w:cs="Arial,Bold"/>
                <w:bCs/>
              </w:rPr>
            </w:pPr>
          </w:p>
        </w:tc>
      </w:tr>
      <w:tr w:rsidR="003C002F" w:rsidRPr="003548F2" w14:paraId="0BF3A085" w14:textId="77777777" w:rsidTr="003C002F">
        <w:trPr>
          <w:trHeight w:val="262"/>
        </w:trPr>
        <w:tc>
          <w:tcPr>
            <w:tcW w:w="2733" w:type="dxa"/>
          </w:tcPr>
          <w:p w14:paraId="6E7ACE73" w14:textId="77777777" w:rsidR="003C002F" w:rsidRPr="003548F2" w:rsidRDefault="003C002F" w:rsidP="003C002F">
            <w:pPr>
              <w:spacing w:before="0" w:after="0"/>
              <w:contextualSpacing/>
              <w:rPr>
                <w:rFonts w:cs="Arial"/>
              </w:rPr>
            </w:pPr>
            <w:r w:rsidRPr="003548F2">
              <w:rPr>
                <w:rFonts w:cs="Arial"/>
              </w:rPr>
              <w:t>Classification</w:t>
            </w:r>
          </w:p>
          <w:p w14:paraId="784EFEDF" w14:textId="77777777" w:rsidR="003C002F" w:rsidRPr="003548F2" w:rsidRDefault="003C002F" w:rsidP="003C002F">
            <w:pPr>
              <w:spacing w:before="0" w:after="0"/>
              <w:contextualSpacing/>
              <w:rPr>
                <w:rFonts w:cs="Arial"/>
              </w:rPr>
            </w:pPr>
          </w:p>
        </w:tc>
        <w:tc>
          <w:tcPr>
            <w:tcW w:w="442" w:type="dxa"/>
            <w:vAlign w:val="center"/>
          </w:tcPr>
          <w:p w14:paraId="09949CD6"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02" w:type="dxa"/>
            <w:vAlign w:val="center"/>
          </w:tcPr>
          <w:p w14:paraId="25517FE8"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63" w:type="dxa"/>
            <w:vAlign w:val="center"/>
          </w:tcPr>
          <w:p w14:paraId="42A4A9AB"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420DDC6A" w14:textId="77777777" w:rsidR="003C002F" w:rsidRPr="003548F2" w:rsidRDefault="003C002F" w:rsidP="003C002F">
            <w:pPr>
              <w:spacing w:before="0" w:after="0"/>
              <w:contextualSpacing/>
              <w:jc w:val="center"/>
              <w:rPr>
                <w:rFonts w:cs="Arial,Bold"/>
                <w:bCs/>
              </w:rPr>
            </w:pPr>
          </w:p>
        </w:tc>
        <w:tc>
          <w:tcPr>
            <w:tcW w:w="450" w:type="dxa"/>
            <w:vAlign w:val="center"/>
          </w:tcPr>
          <w:p w14:paraId="28CD9970" w14:textId="77777777" w:rsidR="003C002F" w:rsidRPr="003548F2" w:rsidRDefault="003C002F" w:rsidP="003C002F">
            <w:pPr>
              <w:spacing w:before="0" w:after="0"/>
              <w:contextualSpacing/>
              <w:jc w:val="center"/>
              <w:rPr>
                <w:rFonts w:cs="Arial,Bold"/>
                <w:bCs/>
              </w:rPr>
            </w:pPr>
          </w:p>
        </w:tc>
        <w:tc>
          <w:tcPr>
            <w:tcW w:w="540" w:type="dxa"/>
            <w:vAlign w:val="center"/>
          </w:tcPr>
          <w:p w14:paraId="728429BD"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53421F83" w14:textId="77777777" w:rsidR="003C002F" w:rsidRPr="003548F2" w:rsidRDefault="003C002F" w:rsidP="003C002F">
            <w:pPr>
              <w:spacing w:before="0" w:after="0"/>
              <w:contextualSpacing/>
              <w:jc w:val="center"/>
              <w:rPr>
                <w:rFonts w:cs="Arial,Bold"/>
                <w:bCs/>
              </w:rPr>
            </w:pPr>
          </w:p>
        </w:tc>
        <w:tc>
          <w:tcPr>
            <w:tcW w:w="450" w:type="dxa"/>
            <w:vAlign w:val="center"/>
          </w:tcPr>
          <w:p w14:paraId="2ABFB524" w14:textId="77777777" w:rsidR="003C002F" w:rsidRPr="003548F2" w:rsidRDefault="003C002F" w:rsidP="003C002F">
            <w:pPr>
              <w:spacing w:before="0" w:after="0"/>
              <w:contextualSpacing/>
              <w:jc w:val="center"/>
              <w:rPr>
                <w:rFonts w:cs="Arial,Bold"/>
                <w:bCs/>
              </w:rPr>
            </w:pPr>
          </w:p>
        </w:tc>
        <w:tc>
          <w:tcPr>
            <w:tcW w:w="450" w:type="dxa"/>
            <w:vAlign w:val="center"/>
          </w:tcPr>
          <w:p w14:paraId="1794E3AC" w14:textId="77777777" w:rsidR="003C002F" w:rsidRPr="003548F2" w:rsidRDefault="003C002F" w:rsidP="003C002F">
            <w:pPr>
              <w:spacing w:before="0" w:after="0"/>
              <w:contextualSpacing/>
              <w:jc w:val="center"/>
              <w:rPr>
                <w:rFonts w:cs="Arial,Bold"/>
                <w:bCs/>
              </w:rPr>
            </w:pPr>
          </w:p>
        </w:tc>
        <w:tc>
          <w:tcPr>
            <w:tcW w:w="450" w:type="dxa"/>
            <w:vAlign w:val="center"/>
          </w:tcPr>
          <w:p w14:paraId="45EEFCCC" w14:textId="77777777" w:rsidR="003C002F" w:rsidRPr="003548F2" w:rsidRDefault="003C002F" w:rsidP="003C002F">
            <w:pPr>
              <w:spacing w:before="0" w:after="0"/>
              <w:contextualSpacing/>
              <w:jc w:val="center"/>
              <w:rPr>
                <w:rFonts w:cs="Arial,Bold"/>
                <w:bCs/>
              </w:rPr>
            </w:pPr>
          </w:p>
        </w:tc>
        <w:tc>
          <w:tcPr>
            <w:tcW w:w="450" w:type="dxa"/>
            <w:vAlign w:val="center"/>
          </w:tcPr>
          <w:p w14:paraId="7C650A9A" w14:textId="77777777" w:rsidR="003C002F" w:rsidRPr="003548F2" w:rsidRDefault="003C002F" w:rsidP="003C002F">
            <w:pPr>
              <w:spacing w:before="0" w:after="0"/>
              <w:contextualSpacing/>
              <w:jc w:val="center"/>
              <w:rPr>
                <w:rFonts w:cs="Arial,Bold"/>
                <w:bCs/>
              </w:rPr>
            </w:pPr>
          </w:p>
        </w:tc>
        <w:tc>
          <w:tcPr>
            <w:tcW w:w="720" w:type="dxa"/>
            <w:vAlign w:val="center"/>
          </w:tcPr>
          <w:p w14:paraId="4B54B6BF" w14:textId="77777777" w:rsidR="003C002F" w:rsidRPr="003548F2" w:rsidRDefault="003C002F" w:rsidP="003C002F">
            <w:pPr>
              <w:spacing w:before="0" w:after="0"/>
              <w:contextualSpacing/>
              <w:jc w:val="center"/>
              <w:rPr>
                <w:rFonts w:cs="Arial,Bold"/>
                <w:bCs/>
              </w:rPr>
            </w:pPr>
            <w:r w:rsidRPr="003548F2">
              <w:rPr>
                <w:rFonts w:cs="Arial,Bold"/>
                <w:bCs/>
              </w:rPr>
              <w:t>X</w:t>
            </w:r>
          </w:p>
        </w:tc>
      </w:tr>
      <w:tr w:rsidR="003C002F" w:rsidRPr="003548F2" w14:paraId="7C1877FB" w14:textId="77777777" w:rsidTr="003C002F">
        <w:trPr>
          <w:trHeight w:val="314"/>
        </w:trPr>
        <w:tc>
          <w:tcPr>
            <w:tcW w:w="2733" w:type="dxa"/>
          </w:tcPr>
          <w:p w14:paraId="1C61CDB5" w14:textId="77777777" w:rsidR="003C002F" w:rsidRPr="003548F2" w:rsidRDefault="003C002F" w:rsidP="003C002F">
            <w:pPr>
              <w:spacing w:before="0" w:after="0"/>
              <w:contextualSpacing/>
              <w:rPr>
                <w:rFonts w:cs="Arial"/>
              </w:rPr>
            </w:pPr>
            <w:r w:rsidRPr="003548F2">
              <w:rPr>
                <w:rFonts w:cs="Arial"/>
              </w:rPr>
              <w:t>List of dangerous goods</w:t>
            </w:r>
          </w:p>
          <w:p w14:paraId="6F1D65DA" w14:textId="77777777" w:rsidR="003C002F" w:rsidRPr="003548F2" w:rsidRDefault="003C002F" w:rsidP="003C002F">
            <w:pPr>
              <w:spacing w:before="0" w:after="0"/>
              <w:contextualSpacing/>
              <w:rPr>
                <w:rFonts w:cs="Arial"/>
              </w:rPr>
            </w:pPr>
          </w:p>
        </w:tc>
        <w:tc>
          <w:tcPr>
            <w:tcW w:w="442" w:type="dxa"/>
            <w:vAlign w:val="center"/>
          </w:tcPr>
          <w:p w14:paraId="55D958E0"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02" w:type="dxa"/>
            <w:vAlign w:val="center"/>
          </w:tcPr>
          <w:p w14:paraId="0E336CCF"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63" w:type="dxa"/>
            <w:vAlign w:val="center"/>
          </w:tcPr>
          <w:p w14:paraId="65E1F619"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28AB0010" w14:textId="77777777" w:rsidR="003C002F" w:rsidRPr="003548F2" w:rsidRDefault="003C002F" w:rsidP="003C002F">
            <w:pPr>
              <w:spacing w:before="0" w:after="0"/>
              <w:contextualSpacing/>
              <w:jc w:val="center"/>
              <w:rPr>
                <w:rFonts w:cs="Arial,Bold"/>
                <w:bCs/>
              </w:rPr>
            </w:pPr>
          </w:p>
        </w:tc>
        <w:tc>
          <w:tcPr>
            <w:tcW w:w="450" w:type="dxa"/>
            <w:vAlign w:val="center"/>
          </w:tcPr>
          <w:p w14:paraId="432E3DA1" w14:textId="77777777" w:rsidR="003C002F" w:rsidRPr="003548F2" w:rsidRDefault="003C002F" w:rsidP="003C002F">
            <w:pPr>
              <w:spacing w:before="0" w:after="0"/>
              <w:contextualSpacing/>
              <w:jc w:val="center"/>
              <w:rPr>
                <w:rFonts w:cs="Arial,Bold"/>
                <w:bCs/>
              </w:rPr>
            </w:pPr>
          </w:p>
        </w:tc>
        <w:tc>
          <w:tcPr>
            <w:tcW w:w="540" w:type="dxa"/>
            <w:vAlign w:val="center"/>
          </w:tcPr>
          <w:p w14:paraId="5FFF1ED4"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594EA6F2" w14:textId="77777777" w:rsidR="003C002F" w:rsidRPr="003548F2" w:rsidRDefault="003C002F" w:rsidP="003C002F">
            <w:pPr>
              <w:spacing w:before="0" w:after="0"/>
              <w:contextualSpacing/>
              <w:jc w:val="center"/>
              <w:rPr>
                <w:rFonts w:cs="Arial,Bold"/>
                <w:bCs/>
              </w:rPr>
            </w:pPr>
          </w:p>
        </w:tc>
        <w:tc>
          <w:tcPr>
            <w:tcW w:w="450" w:type="dxa"/>
            <w:vAlign w:val="center"/>
          </w:tcPr>
          <w:p w14:paraId="39677C63" w14:textId="77777777" w:rsidR="003C002F" w:rsidRPr="003548F2" w:rsidRDefault="003C002F" w:rsidP="003C002F">
            <w:pPr>
              <w:spacing w:before="0" w:after="0"/>
              <w:contextualSpacing/>
              <w:jc w:val="center"/>
              <w:rPr>
                <w:rFonts w:cs="Arial,Bold"/>
                <w:bCs/>
              </w:rPr>
            </w:pPr>
          </w:p>
        </w:tc>
        <w:tc>
          <w:tcPr>
            <w:tcW w:w="450" w:type="dxa"/>
            <w:vAlign w:val="center"/>
          </w:tcPr>
          <w:p w14:paraId="521BC013" w14:textId="77777777" w:rsidR="003C002F" w:rsidRPr="003548F2" w:rsidRDefault="003C002F" w:rsidP="003C002F">
            <w:pPr>
              <w:spacing w:before="0" w:after="0"/>
              <w:contextualSpacing/>
              <w:jc w:val="center"/>
              <w:rPr>
                <w:rFonts w:cs="Arial,Bold"/>
                <w:bCs/>
              </w:rPr>
            </w:pPr>
          </w:p>
        </w:tc>
        <w:tc>
          <w:tcPr>
            <w:tcW w:w="450" w:type="dxa"/>
            <w:vAlign w:val="center"/>
          </w:tcPr>
          <w:p w14:paraId="0DA47824"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79A1AB61" w14:textId="77777777" w:rsidR="003C002F" w:rsidRPr="003548F2" w:rsidRDefault="003C002F" w:rsidP="003C002F">
            <w:pPr>
              <w:spacing w:before="0" w:after="0"/>
              <w:contextualSpacing/>
              <w:jc w:val="center"/>
              <w:rPr>
                <w:rFonts w:cs="Arial,Bold"/>
                <w:bCs/>
              </w:rPr>
            </w:pPr>
          </w:p>
        </w:tc>
        <w:tc>
          <w:tcPr>
            <w:tcW w:w="720" w:type="dxa"/>
            <w:vAlign w:val="center"/>
          </w:tcPr>
          <w:p w14:paraId="4A38B22E" w14:textId="77777777" w:rsidR="003C002F" w:rsidRPr="003548F2" w:rsidRDefault="003C002F" w:rsidP="003C002F">
            <w:pPr>
              <w:spacing w:before="0" w:after="0"/>
              <w:contextualSpacing/>
              <w:jc w:val="center"/>
              <w:rPr>
                <w:rFonts w:cs="Arial,Bold"/>
                <w:bCs/>
              </w:rPr>
            </w:pPr>
          </w:p>
        </w:tc>
      </w:tr>
      <w:tr w:rsidR="003C002F" w:rsidRPr="003548F2" w14:paraId="0C81D6DF" w14:textId="77777777" w:rsidTr="003C002F">
        <w:trPr>
          <w:trHeight w:val="251"/>
        </w:trPr>
        <w:tc>
          <w:tcPr>
            <w:tcW w:w="2733" w:type="dxa"/>
          </w:tcPr>
          <w:p w14:paraId="51BFE041" w14:textId="77777777" w:rsidR="003C002F" w:rsidRPr="003548F2" w:rsidRDefault="003C002F" w:rsidP="003C002F">
            <w:pPr>
              <w:spacing w:before="0" w:after="0"/>
              <w:contextualSpacing/>
              <w:rPr>
                <w:rFonts w:cs="Arial"/>
              </w:rPr>
            </w:pPr>
            <w:r w:rsidRPr="003548F2">
              <w:rPr>
                <w:rFonts w:cs="Arial"/>
              </w:rPr>
              <w:t>Packing requirements</w:t>
            </w:r>
          </w:p>
          <w:p w14:paraId="490AF20F" w14:textId="77777777" w:rsidR="003C002F" w:rsidRPr="003548F2" w:rsidRDefault="003C002F" w:rsidP="003C002F">
            <w:pPr>
              <w:spacing w:before="0" w:after="0"/>
              <w:contextualSpacing/>
              <w:rPr>
                <w:rFonts w:cs="Arial,Bold"/>
                <w:bCs/>
              </w:rPr>
            </w:pPr>
          </w:p>
        </w:tc>
        <w:tc>
          <w:tcPr>
            <w:tcW w:w="442" w:type="dxa"/>
            <w:vAlign w:val="center"/>
          </w:tcPr>
          <w:p w14:paraId="43F4F820"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02" w:type="dxa"/>
            <w:vAlign w:val="center"/>
          </w:tcPr>
          <w:p w14:paraId="27DFB2D3"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63" w:type="dxa"/>
            <w:vAlign w:val="center"/>
          </w:tcPr>
          <w:p w14:paraId="4BDC2244"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571B6DD5" w14:textId="77777777" w:rsidR="003C002F" w:rsidRPr="003548F2" w:rsidRDefault="003C002F" w:rsidP="003C002F">
            <w:pPr>
              <w:spacing w:before="0" w:after="0"/>
              <w:contextualSpacing/>
              <w:jc w:val="center"/>
              <w:rPr>
                <w:rFonts w:cs="Arial,Bold"/>
                <w:bCs/>
              </w:rPr>
            </w:pPr>
          </w:p>
        </w:tc>
        <w:tc>
          <w:tcPr>
            <w:tcW w:w="450" w:type="dxa"/>
            <w:vAlign w:val="center"/>
          </w:tcPr>
          <w:p w14:paraId="52516A21" w14:textId="77777777" w:rsidR="003C002F" w:rsidRPr="003548F2" w:rsidRDefault="003C002F" w:rsidP="003C002F">
            <w:pPr>
              <w:spacing w:before="0" w:after="0"/>
              <w:contextualSpacing/>
              <w:jc w:val="center"/>
              <w:rPr>
                <w:rFonts w:cs="Arial,Bold"/>
                <w:bCs/>
              </w:rPr>
            </w:pPr>
          </w:p>
        </w:tc>
        <w:tc>
          <w:tcPr>
            <w:tcW w:w="540" w:type="dxa"/>
            <w:vAlign w:val="center"/>
          </w:tcPr>
          <w:p w14:paraId="18616775"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6BCAA375" w14:textId="77777777" w:rsidR="003C002F" w:rsidRPr="003548F2" w:rsidRDefault="003C002F" w:rsidP="003C002F">
            <w:pPr>
              <w:spacing w:before="0" w:after="0"/>
              <w:contextualSpacing/>
              <w:jc w:val="center"/>
              <w:rPr>
                <w:rFonts w:cs="Arial,Bold"/>
                <w:bCs/>
              </w:rPr>
            </w:pPr>
          </w:p>
        </w:tc>
        <w:tc>
          <w:tcPr>
            <w:tcW w:w="450" w:type="dxa"/>
            <w:vAlign w:val="center"/>
          </w:tcPr>
          <w:p w14:paraId="57EDA2EF" w14:textId="77777777" w:rsidR="003C002F" w:rsidRPr="003548F2" w:rsidRDefault="003C002F" w:rsidP="003C002F">
            <w:pPr>
              <w:spacing w:before="0" w:after="0"/>
              <w:contextualSpacing/>
              <w:jc w:val="center"/>
              <w:rPr>
                <w:rFonts w:cs="Arial,Bold"/>
                <w:bCs/>
              </w:rPr>
            </w:pPr>
          </w:p>
        </w:tc>
        <w:tc>
          <w:tcPr>
            <w:tcW w:w="450" w:type="dxa"/>
            <w:vAlign w:val="center"/>
          </w:tcPr>
          <w:p w14:paraId="52908629" w14:textId="77777777" w:rsidR="003C002F" w:rsidRPr="003548F2" w:rsidRDefault="003C002F" w:rsidP="003C002F">
            <w:pPr>
              <w:spacing w:before="0" w:after="0"/>
              <w:contextualSpacing/>
              <w:jc w:val="center"/>
              <w:rPr>
                <w:rFonts w:cs="Arial,Bold"/>
                <w:bCs/>
              </w:rPr>
            </w:pPr>
          </w:p>
        </w:tc>
        <w:tc>
          <w:tcPr>
            <w:tcW w:w="450" w:type="dxa"/>
            <w:vAlign w:val="center"/>
          </w:tcPr>
          <w:p w14:paraId="0D77BCD9" w14:textId="77777777" w:rsidR="003C002F" w:rsidRPr="003548F2" w:rsidRDefault="003C002F" w:rsidP="003C002F">
            <w:pPr>
              <w:spacing w:before="0" w:after="0"/>
              <w:contextualSpacing/>
              <w:jc w:val="center"/>
              <w:rPr>
                <w:rFonts w:cs="Arial,Bold"/>
                <w:bCs/>
              </w:rPr>
            </w:pPr>
          </w:p>
        </w:tc>
        <w:tc>
          <w:tcPr>
            <w:tcW w:w="450" w:type="dxa"/>
            <w:vAlign w:val="center"/>
          </w:tcPr>
          <w:p w14:paraId="45947E2A" w14:textId="77777777" w:rsidR="003C002F" w:rsidRPr="003548F2" w:rsidRDefault="003C002F" w:rsidP="003C002F">
            <w:pPr>
              <w:spacing w:before="0" w:after="0"/>
              <w:contextualSpacing/>
              <w:jc w:val="center"/>
              <w:rPr>
                <w:rFonts w:cs="Arial,Bold"/>
                <w:bCs/>
              </w:rPr>
            </w:pPr>
          </w:p>
        </w:tc>
        <w:tc>
          <w:tcPr>
            <w:tcW w:w="720" w:type="dxa"/>
            <w:vAlign w:val="center"/>
          </w:tcPr>
          <w:p w14:paraId="6CB8E6F9" w14:textId="77777777" w:rsidR="003C002F" w:rsidRPr="003548F2" w:rsidRDefault="003C002F" w:rsidP="003C002F">
            <w:pPr>
              <w:spacing w:before="0" w:after="0"/>
              <w:contextualSpacing/>
              <w:jc w:val="center"/>
              <w:rPr>
                <w:rFonts w:cs="Arial,Bold"/>
                <w:bCs/>
              </w:rPr>
            </w:pPr>
          </w:p>
        </w:tc>
      </w:tr>
      <w:tr w:rsidR="003C002F" w:rsidRPr="003548F2" w14:paraId="51918E4F" w14:textId="77777777" w:rsidTr="003C002F">
        <w:trPr>
          <w:trHeight w:val="262"/>
        </w:trPr>
        <w:tc>
          <w:tcPr>
            <w:tcW w:w="2733" w:type="dxa"/>
          </w:tcPr>
          <w:p w14:paraId="6C1CD897" w14:textId="77777777" w:rsidR="003C002F" w:rsidRPr="003548F2" w:rsidRDefault="003C002F" w:rsidP="003C002F">
            <w:pPr>
              <w:spacing w:before="0" w:after="0"/>
              <w:contextualSpacing/>
              <w:rPr>
                <w:rFonts w:cs="Arial"/>
              </w:rPr>
            </w:pPr>
            <w:r w:rsidRPr="003548F2">
              <w:rPr>
                <w:rFonts w:cs="Arial"/>
              </w:rPr>
              <w:t>Labelling and marking</w:t>
            </w:r>
          </w:p>
          <w:p w14:paraId="29ADFFCF" w14:textId="77777777" w:rsidR="003C002F" w:rsidRPr="003548F2" w:rsidRDefault="003C002F" w:rsidP="003C002F">
            <w:pPr>
              <w:spacing w:before="0" w:after="0"/>
              <w:contextualSpacing/>
              <w:rPr>
                <w:rFonts w:cs="Arial,Bold"/>
                <w:bCs/>
              </w:rPr>
            </w:pPr>
          </w:p>
        </w:tc>
        <w:tc>
          <w:tcPr>
            <w:tcW w:w="442" w:type="dxa"/>
            <w:vAlign w:val="center"/>
          </w:tcPr>
          <w:p w14:paraId="133B71DB"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02" w:type="dxa"/>
            <w:vAlign w:val="center"/>
          </w:tcPr>
          <w:p w14:paraId="6A8BA73D"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63" w:type="dxa"/>
            <w:vAlign w:val="center"/>
          </w:tcPr>
          <w:p w14:paraId="0A9BB059"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11C8EA00"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63C5C728"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40" w:type="dxa"/>
            <w:vAlign w:val="center"/>
          </w:tcPr>
          <w:p w14:paraId="35763C79"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13FAB9DD"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14B906D7"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19481863"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7DDC3CDE"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0518059E"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720" w:type="dxa"/>
            <w:vAlign w:val="center"/>
          </w:tcPr>
          <w:p w14:paraId="059C2058" w14:textId="77777777" w:rsidR="003C002F" w:rsidRPr="003548F2" w:rsidRDefault="003C002F" w:rsidP="003C002F">
            <w:pPr>
              <w:spacing w:before="0" w:after="0"/>
              <w:contextualSpacing/>
              <w:jc w:val="center"/>
              <w:rPr>
                <w:rFonts w:cs="Arial,Bold"/>
                <w:bCs/>
              </w:rPr>
            </w:pPr>
            <w:r w:rsidRPr="003548F2">
              <w:rPr>
                <w:rFonts w:cs="Arial,Bold"/>
                <w:bCs/>
              </w:rPr>
              <w:t>X</w:t>
            </w:r>
          </w:p>
        </w:tc>
      </w:tr>
      <w:tr w:rsidR="003C002F" w:rsidRPr="003548F2" w14:paraId="14D21A7B" w14:textId="77777777" w:rsidTr="003C002F">
        <w:trPr>
          <w:trHeight w:val="737"/>
        </w:trPr>
        <w:tc>
          <w:tcPr>
            <w:tcW w:w="2733" w:type="dxa"/>
          </w:tcPr>
          <w:p w14:paraId="580D4B55" w14:textId="77777777" w:rsidR="003C002F" w:rsidRPr="003548F2" w:rsidRDefault="003C002F" w:rsidP="003C002F">
            <w:pPr>
              <w:autoSpaceDE w:val="0"/>
              <w:autoSpaceDN w:val="0"/>
              <w:adjustRightInd w:val="0"/>
              <w:spacing w:before="0" w:after="0"/>
              <w:rPr>
                <w:rFonts w:cs="Arial"/>
              </w:rPr>
            </w:pPr>
            <w:r w:rsidRPr="003548F2">
              <w:rPr>
                <w:rFonts w:cs="Arial"/>
              </w:rPr>
              <w:t>Dangerous goods transport</w:t>
            </w:r>
          </w:p>
          <w:p w14:paraId="110FE588" w14:textId="77777777" w:rsidR="003C002F" w:rsidRPr="003548F2" w:rsidRDefault="003C002F" w:rsidP="003C002F">
            <w:pPr>
              <w:autoSpaceDE w:val="0"/>
              <w:autoSpaceDN w:val="0"/>
              <w:adjustRightInd w:val="0"/>
              <w:spacing w:before="0" w:after="0"/>
              <w:rPr>
                <w:rFonts w:cs="Arial"/>
              </w:rPr>
            </w:pPr>
            <w:r w:rsidRPr="003548F2">
              <w:rPr>
                <w:rFonts w:cs="Arial"/>
              </w:rPr>
              <w:t>document and other relevant</w:t>
            </w:r>
          </w:p>
          <w:p w14:paraId="29E54A3B" w14:textId="77777777" w:rsidR="003C002F" w:rsidRPr="003548F2" w:rsidRDefault="003C002F" w:rsidP="003C002F">
            <w:pPr>
              <w:spacing w:before="0" w:after="0"/>
              <w:contextualSpacing/>
              <w:rPr>
                <w:rFonts w:cs="Arial"/>
              </w:rPr>
            </w:pPr>
            <w:r w:rsidRPr="003548F2">
              <w:rPr>
                <w:rFonts w:cs="Arial"/>
              </w:rPr>
              <w:t>documentation</w:t>
            </w:r>
          </w:p>
          <w:p w14:paraId="5C5D7945" w14:textId="77777777" w:rsidR="003C002F" w:rsidRPr="003548F2" w:rsidRDefault="003C002F" w:rsidP="003C002F">
            <w:pPr>
              <w:spacing w:before="0" w:after="0"/>
              <w:contextualSpacing/>
              <w:rPr>
                <w:rFonts w:cs="Arial,Bold"/>
                <w:bCs/>
              </w:rPr>
            </w:pPr>
          </w:p>
        </w:tc>
        <w:tc>
          <w:tcPr>
            <w:tcW w:w="442" w:type="dxa"/>
            <w:vAlign w:val="center"/>
          </w:tcPr>
          <w:p w14:paraId="090242FB"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02" w:type="dxa"/>
            <w:vAlign w:val="center"/>
          </w:tcPr>
          <w:p w14:paraId="36D054C7" w14:textId="77777777" w:rsidR="003C002F" w:rsidRPr="003548F2" w:rsidRDefault="003C002F" w:rsidP="003C002F">
            <w:pPr>
              <w:spacing w:before="0" w:after="0"/>
              <w:contextualSpacing/>
              <w:jc w:val="center"/>
              <w:rPr>
                <w:rFonts w:cs="Arial,Bold"/>
                <w:bCs/>
              </w:rPr>
            </w:pPr>
          </w:p>
        </w:tc>
        <w:tc>
          <w:tcPr>
            <w:tcW w:w="463" w:type="dxa"/>
            <w:vAlign w:val="center"/>
          </w:tcPr>
          <w:p w14:paraId="7151159B"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4EB6C7CE"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551C0446" w14:textId="77777777" w:rsidR="003C002F" w:rsidRPr="003548F2" w:rsidRDefault="003C002F" w:rsidP="003C002F">
            <w:pPr>
              <w:spacing w:before="0" w:after="0"/>
              <w:contextualSpacing/>
              <w:jc w:val="center"/>
              <w:rPr>
                <w:rFonts w:cs="Arial,Bold"/>
                <w:bCs/>
              </w:rPr>
            </w:pPr>
          </w:p>
        </w:tc>
        <w:tc>
          <w:tcPr>
            <w:tcW w:w="540" w:type="dxa"/>
            <w:vAlign w:val="center"/>
          </w:tcPr>
          <w:p w14:paraId="2EDCD47C"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68D077D4"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2091F79A" w14:textId="77777777" w:rsidR="003C002F" w:rsidRPr="003548F2" w:rsidRDefault="003C002F" w:rsidP="003C002F">
            <w:pPr>
              <w:spacing w:before="0" w:after="0"/>
              <w:contextualSpacing/>
              <w:jc w:val="center"/>
              <w:rPr>
                <w:rFonts w:cs="Arial,Bold"/>
                <w:bCs/>
              </w:rPr>
            </w:pPr>
          </w:p>
        </w:tc>
        <w:tc>
          <w:tcPr>
            <w:tcW w:w="450" w:type="dxa"/>
            <w:vAlign w:val="center"/>
          </w:tcPr>
          <w:p w14:paraId="1AD4A4E4" w14:textId="77777777" w:rsidR="003C002F" w:rsidRPr="003548F2" w:rsidRDefault="003C002F" w:rsidP="003C002F">
            <w:pPr>
              <w:spacing w:before="0" w:after="0"/>
              <w:contextualSpacing/>
              <w:jc w:val="center"/>
              <w:rPr>
                <w:rFonts w:cs="Arial,Bold"/>
                <w:bCs/>
              </w:rPr>
            </w:pPr>
          </w:p>
        </w:tc>
        <w:tc>
          <w:tcPr>
            <w:tcW w:w="450" w:type="dxa"/>
            <w:vAlign w:val="center"/>
          </w:tcPr>
          <w:p w14:paraId="6AC67F6A" w14:textId="77777777" w:rsidR="003C002F" w:rsidRPr="003548F2" w:rsidRDefault="003C002F" w:rsidP="003C002F">
            <w:pPr>
              <w:spacing w:before="0" w:after="0"/>
              <w:contextualSpacing/>
              <w:jc w:val="center"/>
              <w:rPr>
                <w:rFonts w:cs="Arial,Bold"/>
                <w:bCs/>
              </w:rPr>
            </w:pPr>
          </w:p>
        </w:tc>
        <w:tc>
          <w:tcPr>
            <w:tcW w:w="450" w:type="dxa"/>
            <w:vAlign w:val="center"/>
          </w:tcPr>
          <w:p w14:paraId="5C12F560" w14:textId="77777777" w:rsidR="003C002F" w:rsidRPr="003548F2" w:rsidRDefault="003C002F" w:rsidP="003C002F">
            <w:pPr>
              <w:spacing w:before="0" w:after="0"/>
              <w:contextualSpacing/>
              <w:jc w:val="center"/>
              <w:rPr>
                <w:rFonts w:cs="Arial,Bold"/>
                <w:bCs/>
              </w:rPr>
            </w:pPr>
          </w:p>
        </w:tc>
        <w:tc>
          <w:tcPr>
            <w:tcW w:w="720" w:type="dxa"/>
            <w:vAlign w:val="center"/>
          </w:tcPr>
          <w:p w14:paraId="5E5C450E" w14:textId="77777777" w:rsidR="003C002F" w:rsidRPr="003548F2" w:rsidRDefault="003C002F" w:rsidP="003C002F">
            <w:pPr>
              <w:spacing w:before="0" w:after="0"/>
              <w:contextualSpacing/>
              <w:jc w:val="center"/>
              <w:rPr>
                <w:rFonts w:cs="Arial,Bold"/>
                <w:bCs/>
              </w:rPr>
            </w:pPr>
          </w:p>
        </w:tc>
      </w:tr>
      <w:tr w:rsidR="003C002F" w:rsidRPr="003548F2" w14:paraId="65EA91B7" w14:textId="77777777" w:rsidTr="003C002F">
        <w:trPr>
          <w:trHeight w:val="394"/>
        </w:trPr>
        <w:tc>
          <w:tcPr>
            <w:tcW w:w="2733" w:type="dxa"/>
          </w:tcPr>
          <w:p w14:paraId="5B4EA5D7" w14:textId="77777777" w:rsidR="003C002F" w:rsidRPr="003548F2" w:rsidRDefault="003C002F" w:rsidP="003C002F">
            <w:pPr>
              <w:autoSpaceDE w:val="0"/>
              <w:autoSpaceDN w:val="0"/>
              <w:adjustRightInd w:val="0"/>
              <w:spacing w:before="0" w:after="0"/>
              <w:rPr>
                <w:rFonts w:cs="Arial"/>
              </w:rPr>
            </w:pPr>
            <w:r w:rsidRPr="003548F2">
              <w:rPr>
                <w:rFonts w:cs="Arial"/>
              </w:rPr>
              <w:t>Acceptance procedures</w:t>
            </w:r>
          </w:p>
        </w:tc>
        <w:tc>
          <w:tcPr>
            <w:tcW w:w="442" w:type="dxa"/>
            <w:vAlign w:val="center"/>
          </w:tcPr>
          <w:p w14:paraId="733D1C0B" w14:textId="77777777" w:rsidR="003C002F" w:rsidRPr="003548F2" w:rsidRDefault="003C002F" w:rsidP="003C002F">
            <w:pPr>
              <w:spacing w:before="0" w:after="0"/>
              <w:contextualSpacing/>
              <w:jc w:val="center"/>
              <w:rPr>
                <w:rFonts w:cs="Arial,Bold"/>
                <w:bCs/>
              </w:rPr>
            </w:pPr>
          </w:p>
        </w:tc>
        <w:tc>
          <w:tcPr>
            <w:tcW w:w="502" w:type="dxa"/>
            <w:vAlign w:val="center"/>
          </w:tcPr>
          <w:p w14:paraId="0A69C444" w14:textId="77777777" w:rsidR="003C002F" w:rsidRPr="003548F2" w:rsidRDefault="003C002F" w:rsidP="003C002F">
            <w:pPr>
              <w:spacing w:before="0" w:after="0"/>
              <w:contextualSpacing/>
              <w:jc w:val="center"/>
              <w:rPr>
                <w:rFonts w:cs="Arial,Bold"/>
                <w:bCs/>
              </w:rPr>
            </w:pPr>
          </w:p>
        </w:tc>
        <w:tc>
          <w:tcPr>
            <w:tcW w:w="463" w:type="dxa"/>
            <w:vAlign w:val="center"/>
          </w:tcPr>
          <w:p w14:paraId="169B1855" w14:textId="77777777" w:rsidR="003C002F" w:rsidRPr="003548F2" w:rsidRDefault="003C002F" w:rsidP="003C002F">
            <w:pPr>
              <w:spacing w:before="0" w:after="0"/>
              <w:contextualSpacing/>
              <w:jc w:val="center"/>
              <w:rPr>
                <w:rFonts w:cs="Arial,Bold"/>
                <w:bCs/>
              </w:rPr>
            </w:pPr>
          </w:p>
        </w:tc>
        <w:tc>
          <w:tcPr>
            <w:tcW w:w="450" w:type="dxa"/>
            <w:vAlign w:val="center"/>
          </w:tcPr>
          <w:p w14:paraId="57012E1F" w14:textId="77777777" w:rsidR="003C002F" w:rsidRPr="003548F2" w:rsidRDefault="003C002F" w:rsidP="003C002F">
            <w:pPr>
              <w:spacing w:before="0" w:after="0"/>
              <w:contextualSpacing/>
              <w:jc w:val="center"/>
              <w:rPr>
                <w:rFonts w:cs="Arial,Bold"/>
                <w:bCs/>
              </w:rPr>
            </w:pPr>
          </w:p>
        </w:tc>
        <w:tc>
          <w:tcPr>
            <w:tcW w:w="450" w:type="dxa"/>
            <w:vAlign w:val="center"/>
          </w:tcPr>
          <w:p w14:paraId="635352C5" w14:textId="77777777" w:rsidR="003C002F" w:rsidRPr="003548F2" w:rsidRDefault="003C002F" w:rsidP="003C002F">
            <w:pPr>
              <w:spacing w:before="0" w:after="0"/>
              <w:contextualSpacing/>
              <w:jc w:val="center"/>
              <w:rPr>
                <w:rFonts w:cs="Arial,Bold"/>
                <w:bCs/>
              </w:rPr>
            </w:pPr>
          </w:p>
        </w:tc>
        <w:tc>
          <w:tcPr>
            <w:tcW w:w="540" w:type="dxa"/>
            <w:vAlign w:val="center"/>
          </w:tcPr>
          <w:p w14:paraId="0E9B44E8"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75AF3CFD" w14:textId="77777777" w:rsidR="003C002F" w:rsidRPr="003548F2" w:rsidRDefault="003C002F" w:rsidP="003C002F">
            <w:pPr>
              <w:spacing w:before="0" w:after="0"/>
              <w:contextualSpacing/>
              <w:jc w:val="center"/>
              <w:rPr>
                <w:rFonts w:cs="Arial,Bold"/>
                <w:bCs/>
              </w:rPr>
            </w:pPr>
          </w:p>
        </w:tc>
        <w:tc>
          <w:tcPr>
            <w:tcW w:w="450" w:type="dxa"/>
            <w:vAlign w:val="center"/>
          </w:tcPr>
          <w:p w14:paraId="5EC3A567" w14:textId="77777777" w:rsidR="003C002F" w:rsidRPr="003548F2" w:rsidRDefault="003C002F" w:rsidP="003C002F">
            <w:pPr>
              <w:spacing w:before="0" w:after="0"/>
              <w:contextualSpacing/>
              <w:jc w:val="center"/>
              <w:rPr>
                <w:rFonts w:cs="Arial,Bold"/>
                <w:bCs/>
              </w:rPr>
            </w:pPr>
          </w:p>
        </w:tc>
        <w:tc>
          <w:tcPr>
            <w:tcW w:w="450" w:type="dxa"/>
            <w:vAlign w:val="center"/>
          </w:tcPr>
          <w:p w14:paraId="12AD450D" w14:textId="77777777" w:rsidR="003C002F" w:rsidRPr="003548F2" w:rsidRDefault="003C002F" w:rsidP="003C002F">
            <w:pPr>
              <w:spacing w:before="0" w:after="0"/>
              <w:contextualSpacing/>
              <w:jc w:val="center"/>
              <w:rPr>
                <w:rFonts w:cs="Arial,Bold"/>
                <w:bCs/>
              </w:rPr>
            </w:pPr>
          </w:p>
        </w:tc>
        <w:tc>
          <w:tcPr>
            <w:tcW w:w="450" w:type="dxa"/>
            <w:vAlign w:val="center"/>
          </w:tcPr>
          <w:p w14:paraId="1C3EB507" w14:textId="77777777" w:rsidR="003C002F" w:rsidRPr="003548F2" w:rsidRDefault="003C002F" w:rsidP="003C002F">
            <w:pPr>
              <w:spacing w:before="0" w:after="0"/>
              <w:contextualSpacing/>
              <w:jc w:val="center"/>
              <w:rPr>
                <w:rFonts w:cs="Arial,Bold"/>
                <w:bCs/>
              </w:rPr>
            </w:pPr>
          </w:p>
        </w:tc>
        <w:tc>
          <w:tcPr>
            <w:tcW w:w="450" w:type="dxa"/>
            <w:vAlign w:val="center"/>
          </w:tcPr>
          <w:p w14:paraId="2CB394F3" w14:textId="77777777" w:rsidR="003C002F" w:rsidRPr="003548F2" w:rsidRDefault="003C002F" w:rsidP="003C002F">
            <w:pPr>
              <w:spacing w:before="0" w:after="0"/>
              <w:contextualSpacing/>
              <w:jc w:val="center"/>
              <w:rPr>
                <w:rFonts w:cs="Arial,Bold"/>
                <w:bCs/>
              </w:rPr>
            </w:pPr>
          </w:p>
        </w:tc>
        <w:tc>
          <w:tcPr>
            <w:tcW w:w="720" w:type="dxa"/>
            <w:vAlign w:val="center"/>
          </w:tcPr>
          <w:p w14:paraId="00660C17" w14:textId="77777777" w:rsidR="003C002F" w:rsidRPr="003548F2" w:rsidRDefault="003C002F" w:rsidP="003C002F">
            <w:pPr>
              <w:spacing w:before="0" w:after="0"/>
              <w:contextualSpacing/>
              <w:jc w:val="center"/>
              <w:rPr>
                <w:rFonts w:cs="Arial,Bold"/>
                <w:bCs/>
              </w:rPr>
            </w:pPr>
          </w:p>
        </w:tc>
      </w:tr>
      <w:tr w:rsidR="003C002F" w:rsidRPr="003548F2" w14:paraId="09598071" w14:textId="77777777" w:rsidTr="003C002F">
        <w:trPr>
          <w:trHeight w:val="601"/>
        </w:trPr>
        <w:tc>
          <w:tcPr>
            <w:tcW w:w="2733" w:type="dxa"/>
          </w:tcPr>
          <w:p w14:paraId="72E4FEA2" w14:textId="77777777" w:rsidR="003C002F" w:rsidRPr="003548F2" w:rsidRDefault="003C002F" w:rsidP="003C002F">
            <w:pPr>
              <w:autoSpaceDE w:val="0"/>
              <w:autoSpaceDN w:val="0"/>
              <w:adjustRightInd w:val="0"/>
              <w:spacing w:before="0" w:after="0"/>
              <w:rPr>
                <w:rFonts w:cs="Arial"/>
              </w:rPr>
            </w:pPr>
            <w:r w:rsidRPr="003548F2">
              <w:rPr>
                <w:rFonts w:cs="Arial"/>
              </w:rPr>
              <w:t>Recognition of undeclared</w:t>
            </w:r>
          </w:p>
          <w:p w14:paraId="56097D51" w14:textId="77777777" w:rsidR="003C002F" w:rsidRPr="003548F2" w:rsidRDefault="003C002F" w:rsidP="003C002F">
            <w:pPr>
              <w:spacing w:before="0" w:after="0"/>
              <w:contextualSpacing/>
              <w:rPr>
                <w:rFonts w:cs="Arial"/>
              </w:rPr>
            </w:pPr>
            <w:r w:rsidRPr="003548F2">
              <w:rPr>
                <w:rFonts w:cs="Arial"/>
              </w:rPr>
              <w:t>dangerous goods</w:t>
            </w:r>
          </w:p>
          <w:p w14:paraId="45197EFE" w14:textId="77777777" w:rsidR="003C002F" w:rsidRPr="003548F2" w:rsidRDefault="003C002F" w:rsidP="003C002F">
            <w:pPr>
              <w:spacing w:before="0" w:after="0"/>
              <w:contextualSpacing/>
              <w:rPr>
                <w:rFonts w:cs="Arial,Bold"/>
                <w:bCs/>
              </w:rPr>
            </w:pPr>
          </w:p>
        </w:tc>
        <w:tc>
          <w:tcPr>
            <w:tcW w:w="442" w:type="dxa"/>
            <w:vAlign w:val="center"/>
          </w:tcPr>
          <w:p w14:paraId="7E29A5B2"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02" w:type="dxa"/>
            <w:vAlign w:val="center"/>
          </w:tcPr>
          <w:p w14:paraId="1EC68C30"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63" w:type="dxa"/>
            <w:vAlign w:val="center"/>
          </w:tcPr>
          <w:p w14:paraId="41FCBDEB"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180EA7DB"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054A3AFA"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40" w:type="dxa"/>
            <w:vAlign w:val="center"/>
          </w:tcPr>
          <w:p w14:paraId="0BC54810"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2A6A4CFB"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4B17F161"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7093F8EB"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77C131AD"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499B9FAD"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720" w:type="dxa"/>
            <w:vAlign w:val="center"/>
          </w:tcPr>
          <w:p w14:paraId="724983FD" w14:textId="77777777" w:rsidR="003C002F" w:rsidRPr="003548F2" w:rsidRDefault="003C002F" w:rsidP="003C002F">
            <w:pPr>
              <w:spacing w:before="0" w:after="0"/>
              <w:contextualSpacing/>
              <w:jc w:val="center"/>
              <w:rPr>
                <w:rFonts w:cs="Arial,Bold"/>
                <w:bCs/>
              </w:rPr>
            </w:pPr>
            <w:r w:rsidRPr="003548F2">
              <w:rPr>
                <w:rFonts w:cs="Arial,Bold"/>
                <w:bCs/>
              </w:rPr>
              <w:t>X</w:t>
            </w:r>
          </w:p>
        </w:tc>
      </w:tr>
      <w:tr w:rsidR="003C002F" w:rsidRPr="003548F2" w14:paraId="44893AB8" w14:textId="77777777" w:rsidTr="003C002F">
        <w:trPr>
          <w:trHeight w:val="394"/>
        </w:trPr>
        <w:tc>
          <w:tcPr>
            <w:tcW w:w="2733" w:type="dxa"/>
          </w:tcPr>
          <w:p w14:paraId="49A12885" w14:textId="77777777" w:rsidR="003C002F" w:rsidRPr="003548F2" w:rsidRDefault="003C002F" w:rsidP="003C002F">
            <w:pPr>
              <w:spacing w:before="0" w:after="0"/>
              <w:contextualSpacing/>
              <w:rPr>
                <w:rFonts w:cs="Arial"/>
              </w:rPr>
            </w:pPr>
            <w:r w:rsidRPr="003548F2">
              <w:rPr>
                <w:rFonts w:cs="Arial"/>
              </w:rPr>
              <w:t>Storage and loading procedure</w:t>
            </w:r>
          </w:p>
          <w:p w14:paraId="469C5C5E" w14:textId="77777777" w:rsidR="003C002F" w:rsidRPr="003548F2" w:rsidRDefault="003C002F" w:rsidP="003C002F">
            <w:pPr>
              <w:spacing w:before="0" w:after="0"/>
              <w:contextualSpacing/>
              <w:rPr>
                <w:rFonts w:cs="Arial,Bold"/>
                <w:bCs/>
              </w:rPr>
            </w:pPr>
          </w:p>
        </w:tc>
        <w:tc>
          <w:tcPr>
            <w:tcW w:w="442" w:type="dxa"/>
            <w:vAlign w:val="center"/>
          </w:tcPr>
          <w:p w14:paraId="77906B1F" w14:textId="77777777" w:rsidR="003C002F" w:rsidRPr="003548F2" w:rsidRDefault="003C002F" w:rsidP="003C002F">
            <w:pPr>
              <w:spacing w:before="0" w:after="0"/>
              <w:contextualSpacing/>
              <w:jc w:val="center"/>
              <w:rPr>
                <w:rFonts w:cs="Arial,Bold"/>
                <w:bCs/>
              </w:rPr>
            </w:pPr>
          </w:p>
        </w:tc>
        <w:tc>
          <w:tcPr>
            <w:tcW w:w="502" w:type="dxa"/>
            <w:vAlign w:val="center"/>
          </w:tcPr>
          <w:p w14:paraId="7A6A7074" w14:textId="77777777" w:rsidR="003C002F" w:rsidRPr="003548F2" w:rsidRDefault="003C002F" w:rsidP="003C002F">
            <w:pPr>
              <w:spacing w:before="0" w:after="0"/>
              <w:contextualSpacing/>
              <w:jc w:val="center"/>
              <w:rPr>
                <w:rFonts w:cs="Arial,Bold"/>
                <w:bCs/>
              </w:rPr>
            </w:pPr>
          </w:p>
        </w:tc>
        <w:tc>
          <w:tcPr>
            <w:tcW w:w="463" w:type="dxa"/>
            <w:vAlign w:val="center"/>
          </w:tcPr>
          <w:p w14:paraId="60691D6E" w14:textId="77777777" w:rsidR="003C002F" w:rsidRPr="003548F2" w:rsidRDefault="003C002F" w:rsidP="003C002F">
            <w:pPr>
              <w:spacing w:before="0" w:after="0"/>
              <w:contextualSpacing/>
              <w:jc w:val="center"/>
              <w:rPr>
                <w:rFonts w:cs="Arial,Bold"/>
                <w:bCs/>
              </w:rPr>
            </w:pPr>
          </w:p>
        </w:tc>
        <w:tc>
          <w:tcPr>
            <w:tcW w:w="450" w:type="dxa"/>
            <w:vAlign w:val="center"/>
          </w:tcPr>
          <w:p w14:paraId="3B9AF893" w14:textId="77777777" w:rsidR="003C002F" w:rsidRPr="003548F2" w:rsidRDefault="003C002F" w:rsidP="003C002F">
            <w:pPr>
              <w:spacing w:before="0" w:after="0"/>
              <w:contextualSpacing/>
              <w:jc w:val="center"/>
              <w:rPr>
                <w:rFonts w:cs="Arial,Bold"/>
                <w:bCs/>
              </w:rPr>
            </w:pPr>
          </w:p>
        </w:tc>
        <w:tc>
          <w:tcPr>
            <w:tcW w:w="450" w:type="dxa"/>
            <w:vAlign w:val="center"/>
          </w:tcPr>
          <w:p w14:paraId="433F03A8"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40" w:type="dxa"/>
            <w:vAlign w:val="center"/>
          </w:tcPr>
          <w:p w14:paraId="637C1F38"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2BC6835B" w14:textId="77777777" w:rsidR="003C002F" w:rsidRPr="003548F2" w:rsidRDefault="003C002F" w:rsidP="003C002F">
            <w:pPr>
              <w:spacing w:before="0" w:after="0"/>
              <w:contextualSpacing/>
              <w:jc w:val="center"/>
              <w:rPr>
                <w:rFonts w:cs="Arial,Bold"/>
                <w:bCs/>
              </w:rPr>
            </w:pPr>
          </w:p>
        </w:tc>
        <w:tc>
          <w:tcPr>
            <w:tcW w:w="450" w:type="dxa"/>
            <w:vAlign w:val="center"/>
          </w:tcPr>
          <w:p w14:paraId="79AA15FE"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0D1AAC9C" w14:textId="77777777" w:rsidR="003C002F" w:rsidRPr="003548F2" w:rsidRDefault="003C002F" w:rsidP="003C002F">
            <w:pPr>
              <w:spacing w:before="0" w:after="0"/>
              <w:contextualSpacing/>
              <w:jc w:val="center"/>
              <w:rPr>
                <w:rFonts w:cs="Arial,Bold"/>
                <w:bCs/>
              </w:rPr>
            </w:pPr>
          </w:p>
        </w:tc>
        <w:tc>
          <w:tcPr>
            <w:tcW w:w="450" w:type="dxa"/>
            <w:vAlign w:val="center"/>
          </w:tcPr>
          <w:p w14:paraId="535C8F8C"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20FBD483" w14:textId="77777777" w:rsidR="003C002F" w:rsidRPr="003548F2" w:rsidRDefault="003C002F" w:rsidP="003C002F">
            <w:pPr>
              <w:spacing w:before="0" w:after="0"/>
              <w:contextualSpacing/>
              <w:jc w:val="center"/>
              <w:rPr>
                <w:rFonts w:cs="Arial,Bold"/>
                <w:bCs/>
              </w:rPr>
            </w:pPr>
          </w:p>
        </w:tc>
        <w:tc>
          <w:tcPr>
            <w:tcW w:w="720" w:type="dxa"/>
            <w:vAlign w:val="center"/>
          </w:tcPr>
          <w:p w14:paraId="78147995" w14:textId="77777777" w:rsidR="003C002F" w:rsidRPr="003548F2" w:rsidRDefault="003C002F" w:rsidP="003C002F">
            <w:pPr>
              <w:spacing w:before="0" w:after="0"/>
              <w:contextualSpacing/>
              <w:jc w:val="center"/>
              <w:rPr>
                <w:rFonts w:cs="Arial,Bold"/>
                <w:bCs/>
              </w:rPr>
            </w:pPr>
          </w:p>
        </w:tc>
      </w:tr>
      <w:tr w:rsidR="003C002F" w:rsidRPr="003548F2" w14:paraId="38B85456" w14:textId="77777777" w:rsidTr="003C002F">
        <w:trPr>
          <w:trHeight w:val="251"/>
        </w:trPr>
        <w:tc>
          <w:tcPr>
            <w:tcW w:w="2733" w:type="dxa"/>
          </w:tcPr>
          <w:p w14:paraId="5F9E8CC5" w14:textId="77777777" w:rsidR="003C002F" w:rsidRPr="003548F2" w:rsidRDefault="003C002F" w:rsidP="003C002F">
            <w:pPr>
              <w:spacing w:before="0" w:after="0"/>
              <w:contextualSpacing/>
              <w:rPr>
                <w:rFonts w:cs="Arial"/>
              </w:rPr>
            </w:pPr>
            <w:r w:rsidRPr="003548F2">
              <w:rPr>
                <w:rFonts w:cs="Arial"/>
              </w:rPr>
              <w:t>Pilots’ notification</w:t>
            </w:r>
          </w:p>
          <w:p w14:paraId="608B38EE" w14:textId="77777777" w:rsidR="003C002F" w:rsidRPr="003548F2" w:rsidRDefault="003C002F" w:rsidP="003C002F">
            <w:pPr>
              <w:spacing w:before="0" w:after="0"/>
              <w:contextualSpacing/>
              <w:rPr>
                <w:rFonts w:cs="Arial,Bold"/>
                <w:bCs/>
              </w:rPr>
            </w:pPr>
          </w:p>
        </w:tc>
        <w:tc>
          <w:tcPr>
            <w:tcW w:w="442" w:type="dxa"/>
            <w:vAlign w:val="center"/>
          </w:tcPr>
          <w:p w14:paraId="5813FAB8" w14:textId="77777777" w:rsidR="003C002F" w:rsidRPr="003548F2" w:rsidRDefault="003C002F" w:rsidP="003C002F">
            <w:pPr>
              <w:spacing w:before="0" w:after="0"/>
              <w:contextualSpacing/>
              <w:jc w:val="center"/>
              <w:rPr>
                <w:rFonts w:cs="Arial,Bold"/>
                <w:bCs/>
              </w:rPr>
            </w:pPr>
          </w:p>
        </w:tc>
        <w:tc>
          <w:tcPr>
            <w:tcW w:w="502" w:type="dxa"/>
            <w:vAlign w:val="center"/>
          </w:tcPr>
          <w:p w14:paraId="11865324" w14:textId="77777777" w:rsidR="003C002F" w:rsidRPr="003548F2" w:rsidRDefault="003C002F" w:rsidP="003C002F">
            <w:pPr>
              <w:spacing w:before="0" w:after="0"/>
              <w:contextualSpacing/>
              <w:jc w:val="center"/>
              <w:rPr>
                <w:rFonts w:cs="Arial,Bold"/>
                <w:bCs/>
              </w:rPr>
            </w:pPr>
          </w:p>
        </w:tc>
        <w:tc>
          <w:tcPr>
            <w:tcW w:w="463" w:type="dxa"/>
            <w:vAlign w:val="center"/>
          </w:tcPr>
          <w:p w14:paraId="69304DF0" w14:textId="77777777" w:rsidR="003C002F" w:rsidRPr="003548F2" w:rsidRDefault="003C002F" w:rsidP="003C002F">
            <w:pPr>
              <w:spacing w:before="0" w:after="0"/>
              <w:contextualSpacing/>
              <w:jc w:val="center"/>
              <w:rPr>
                <w:rFonts w:cs="Arial,Bold"/>
                <w:bCs/>
              </w:rPr>
            </w:pPr>
          </w:p>
        </w:tc>
        <w:tc>
          <w:tcPr>
            <w:tcW w:w="450" w:type="dxa"/>
            <w:vAlign w:val="center"/>
          </w:tcPr>
          <w:p w14:paraId="7D2AE36C" w14:textId="77777777" w:rsidR="003C002F" w:rsidRPr="003548F2" w:rsidRDefault="003C002F" w:rsidP="003C002F">
            <w:pPr>
              <w:spacing w:before="0" w:after="0"/>
              <w:contextualSpacing/>
              <w:jc w:val="center"/>
              <w:rPr>
                <w:rFonts w:cs="Arial,Bold"/>
                <w:bCs/>
              </w:rPr>
            </w:pPr>
          </w:p>
        </w:tc>
        <w:tc>
          <w:tcPr>
            <w:tcW w:w="450" w:type="dxa"/>
            <w:vAlign w:val="center"/>
          </w:tcPr>
          <w:p w14:paraId="7163B45F" w14:textId="77777777" w:rsidR="003C002F" w:rsidRPr="003548F2" w:rsidRDefault="003C002F" w:rsidP="003C002F">
            <w:pPr>
              <w:spacing w:before="0" w:after="0"/>
              <w:contextualSpacing/>
              <w:jc w:val="center"/>
              <w:rPr>
                <w:rFonts w:cs="Arial,Bold"/>
                <w:bCs/>
              </w:rPr>
            </w:pPr>
          </w:p>
        </w:tc>
        <w:tc>
          <w:tcPr>
            <w:tcW w:w="540" w:type="dxa"/>
            <w:vAlign w:val="center"/>
          </w:tcPr>
          <w:p w14:paraId="190B9062"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6BAEBA6B" w14:textId="77777777" w:rsidR="003C002F" w:rsidRPr="003548F2" w:rsidRDefault="003C002F" w:rsidP="003C002F">
            <w:pPr>
              <w:spacing w:before="0" w:after="0"/>
              <w:contextualSpacing/>
              <w:jc w:val="center"/>
              <w:rPr>
                <w:rFonts w:cs="Arial,Bold"/>
                <w:bCs/>
              </w:rPr>
            </w:pPr>
          </w:p>
        </w:tc>
        <w:tc>
          <w:tcPr>
            <w:tcW w:w="450" w:type="dxa"/>
            <w:vAlign w:val="center"/>
          </w:tcPr>
          <w:p w14:paraId="29328B44"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131574DD" w14:textId="77777777" w:rsidR="003C002F" w:rsidRPr="003548F2" w:rsidRDefault="003C002F" w:rsidP="003C002F">
            <w:pPr>
              <w:spacing w:before="0" w:after="0"/>
              <w:contextualSpacing/>
              <w:jc w:val="center"/>
              <w:rPr>
                <w:rFonts w:cs="Arial,Bold"/>
                <w:bCs/>
              </w:rPr>
            </w:pPr>
          </w:p>
        </w:tc>
        <w:tc>
          <w:tcPr>
            <w:tcW w:w="450" w:type="dxa"/>
            <w:vAlign w:val="center"/>
          </w:tcPr>
          <w:p w14:paraId="39310EDD"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2A140030" w14:textId="77777777" w:rsidR="003C002F" w:rsidRPr="003548F2" w:rsidRDefault="003C002F" w:rsidP="003C002F">
            <w:pPr>
              <w:spacing w:before="0" w:after="0"/>
              <w:contextualSpacing/>
              <w:jc w:val="center"/>
              <w:rPr>
                <w:rFonts w:cs="Arial,Bold"/>
                <w:bCs/>
              </w:rPr>
            </w:pPr>
          </w:p>
        </w:tc>
        <w:tc>
          <w:tcPr>
            <w:tcW w:w="720" w:type="dxa"/>
            <w:vAlign w:val="center"/>
          </w:tcPr>
          <w:p w14:paraId="5C580B5A" w14:textId="77777777" w:rsidR="003C002F" w:rsidRPr="003548F2" w:rsidRDefault="003C002F" w:rsidP="003C002F">
            <w:pPr>
              <w:spacing w:before="0" w:after="0"/>
              <w:contextualSpacing/>
              <w:jc w:val="center"/>
              <w:rPr>
                <w:rFonts w:cs="Arial,Bold"/>
                <w:bCs/>
              </w:rPr>
            </w:pPr>
          </w:p>
        </w:tc>
      </w:tr>
      <w:tr w:rsidR="003C002F" w:rsidRPr="003548F2" w14:paraId="532C58FA" w14:textId="77777777" w:rsidTr="003C002F">
        <w:trPr>
          <w:trHeight w:val="405"/>
        </w:trPr>
        <w:tc>
          <w:tcPr>
            <w:tcW w:w="2733" w:type="dxa"/>
          </w:tcPr>
          <w:p w14:paraId="12883C84" w14:textId="77777777" w:rsidR="003C002F" w:rsidRPr="003548F2" w:rsidRDefault="003C002F" w:rsidP="003C002F">
            <w:pPr>
              <w:spacing w:before="0" w:after="0"/>
              <w:contextualSpacing/>
              <w:rPr>
                <w:rFonts w:cs="Arial"/>
              </w:rPr>
            </w:pPr>
            <w:r w:rsidRPr="003548F2">
              <w:rPr>
                <w:rFonts w:cs="Arial"/>
              </w:rPr>
              <w:t>Provisions for passengers and crew</w:t>
            </w:r>
          </w:p>
          <w:p w14:paraId="0F863C31" w14:textId="77777777" w:rsidR="003C002F" w:rsidRPr="003548F2" w:rsidRDefault="003C002F" w:rsidP="003C002F">
            <w:pPr>
              <w:spacing w:before="0" w:after="0"/>
              <w:contextualSpacing/>
              <w:rPr>
                <w:rFonts w:cs="Arial,Bold"/>
                <w:bCs/>
              </w:rPr>
            </w:pPr>
          </w:p>
        </w:tc>
        <w:tc>
          <w:tcPr>
            <w:tcW w:w="442" w:type="dxa"/>
            <w:vAlign w:val="center"/>
          </w:tcPr>
          <w:p w14:paraId="2BBFEC09"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02" w:type="dxa"/>
            <w:vAlign w:val="center"/>
          </w:tcPr>
          <w:p w14:paraId="7CCECCA3"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63" w:type="dxa"/>
            <w:vAlign w:val="center"/>
          </w:tcPr>
          <w:p w14:paraId="248D9256"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6633B04D"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67FF699D"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40" w:type="dxa"/>
            <w:vAlign w:val="center"/>
          </w:tcPr>
          <w:p w14:paraId="4C839E9A"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7068495E"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6BD389AA"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2D553BF7"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39EA3A4A"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69CAEE44"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720" w:type="dxa"/>
            <w:vAlign w:val="center"/>
          </w:tcPr>
          <w:p w14:paraId="29238830" w14:textId="77777777" w:rsidR="003C002F" w:rsidRPr="003548F2" w:rsidRDefault="003C002F" w:rsidP="003C002F">
            <w:pPr>
              <w:spacing w:before="0" w:after="0"/>
              <w:contextualSpacing/>
              <w:jc w:val="center"/>
              <w:rPr>
                <w:rFonts w:cs="Arial,Bold"/>
                <w:bCs/>
              </w:rPr>
            </w:pPr>
            <w:r w:rsidRPr="003548F2">
              <w:rPr>
                <w:rFonts w:cs="Arial,Bold"/>
                <w:bCs/>
              </w:rPr>
              <w:t>X</w:t>
            </w:r>
          </w:p>
        </w:tc>
      </w:tr>
      <w:tr w:rsidR="003C002F" w:rsidRPr="003548F2" w14:paraId="418C1DAA" w14:textId="77777777" w:rsidTr="003C002F">
        <w:trPr>
          <w:trHeight w:val="394"/>
        </w:trPr>
        <w:tc>
          <w:tcPr>
            <w:tcW w:w="2733" w:type="dxa"/>
          </w:tcPr>
          <w:p w14:paraId="675E49DB" w14:textId="77777777" w:rsidR="003C002F" w:rsidRPr="003548F2" w:rsidRDefault="003C002F" w:rsidP="003C002F">
            <w:pPr>
              <w:spacing w:before="0" w:after="0"/>
              <w:contextualSpacing/>
              <w:rPr>
                <w:rFonts w:cs="Arial,Bold"/>
                <w:bCs/>
              </w:rPr>
            </w:pPr>
            <w:r w:rsidRPr="003548F2">
              <w:rPr>
                <w:rFonts w:cs="Arial"/>
              </w:rPr>
              <w:t>Emergency procedures</w:t>
            </w:r>
          </w:p>
        </w:tc>
        <w:tc>
          <w:tcPr>
            <w:tcW w:w="442" w:type="dxa"/>
            <w:vAlign w:val="center"/>
          </w:tcPr>
          <w:p w14:paraId="27444B00"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02" w:type="dxa"/>
            <w:vAlign w:val="center"/>
          </w:tcPr>
          <w:p w14:paraId="01FDFCD2"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63" w:type="dxa"/>
            <w:vAlign w:val="center"/>
          </w:tcPr>
          <w:p w14:paraId="07D8B226"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1F371594"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1F439AF6"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40" w:type="dxa"/>
            <w:vAlign w:val="center"/>
          </w:tcPr>
          <w:p w14:paraId="7F9C8F8A"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343BA439"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6F17DCF8"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01851421"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6961D72E"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6988EB75"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720" w:type="dxa"/>
            <w:vAlign w:val="center"/>
          </w:tcPr>
          <w:p w14:paraId="44BDD473" w14:textId="77777777" w:rsidR="003C002F" w:rsidRPr="003548F2" w:rsidRDefault="003C002F" w:rsidP="003C002F">
            <w:pPr>
              <w:spacing w:before="0" w:after="0"/>
              <w:contextualSpacing/>
              <w:jc w:val="center"/>
              <w:rPr>
                <w:rFonts w:cs="Arial,Bold"/>
                <w:bCs/>
              </w:rPr>
            </w:pPr>
            <w:r w:rsidRPr="003548F2">
              <w:rPr>
                <w:rFonts w:cs="Arial,Bold"/>
                <w:bCs/>
              </w:rPr>
              <w:t>X</w:t>
            </w:r>
          </w:p>
        </w:tc>
      </w:tr>
    </w:tbl>
    <w:p w14:paraId="2425A9D0" w14:textId="77777777" w:rsidR="003C002F" w:rsidRPr="003548F2" w:rsidRDefault="003C002F" w:rsidP="003C002F"/>
    <w:p w14:paraId="0EE2AB08" w14:textId="3EA6A4CE" w:rsidR="003C002F" w:rsidRPr="003548F2" w:rsidRDefault="0011721D" w:rsidP="0049415D">
      <w:pPr>
        <w:pStyle w:val="FAAOutlineL1a"/>
        <w:pageBreakBefore/>
      </w:pPr>
      <w:r w:rsidRPr="003548F2">
        <w:t>T</w:t>
      </w:r>
      <w:r w:rsidR="003C002F" w:rsidRPr="003548F2">
        <w:t>raining courses for operators not carrying dangerous goods as cargo or mail</w:t>
      </w:r>
      <w:r w:rsidRPr="003548F2">
        <w:t xml:space="preserve"> shall contain the following:</w:t>
      </w:r>
    </w:p>
    <w:tbl>
      <w:tblPr>
        <w:tblStyle w:val="TableGrid2"/>
        <w:tblW w:w="0" w:type="auto"/>
        <w:tblInd w:w="1440" w:type="dxa"/>
        <w:tblLayout w:type="fixed"/>
        <w:tblLook w:val="04A0" w:firstRow="1" w:lastRow="0" w:firstColumn="1" w:lastColumn="0" w:noHBand="0" w:noVBand="1"/>
        <w:tblCaption w:val="Training Courses - Not Carrying Dangerous Goods"/>
        <w:tblDescription w:val="Matrix describing components of training courses for operators not carrying dangerous goods as cargo or mail."/>
      </w:tblPr>
      <w:tblGrid>
        <w:gridCol w:w="3884"/>
        <w:gridCol w:w="629"/>
        <w:gridCol w:w="629"/>
        <w:gridCol w:w="734"/>
        <w:gridCol w:w="734"/>
        <w:gridCol w:w="687"/>
      </w:tblGrid>
      <w:tr w:rsidR="003C002F" w:rsidRPr="003548F2" w14:paraId="58D99ADA" w14:textId="77777777" w:rsidTr="007C5AF8">
        <w:trPr>
          <w:trHeight w:val="197"/>
          <w:tblHeader/>
        </w:trPr>
        <w:tc>
          <w:tcPr>
            <w:tcW w:w="3884" w:type="dxa"/>
            <w:vMerge w:val="restart"/>
            <w:vAlign w:val="center"/>
          </w:tcPr>
          <w:p w14:paraId="6545FCD6" w14:textId="77777777" w:rsidR="003C002F" w:rsidRPr="003548F2" w:rsidRDefault="003C002F" w:rsidP="003C002F">
            <w:pPr>
              <w:spacing w:before="0" w:after="0"/>
              <w:contextualSpacing/>
              <w:rPr>
                <w:rFonts w:cs="Arial,Bold"/>
                <w:b/>
                <w:bCs/>
              </w:rPr>
            </w:pPr>
            <w:r w:rsidRPr="003548F2">
              <w:rPr>
                <w:rFonts w:cs="Arial"/>
                <w:b/>
                <w:i/>
                <w:iCs/>
              </w:rPr>
              <w:t>Contents</w:t>
            </w:r>
          </w:p>
        </w:tc>
        <w:tc>
          <w:tcPr>
            <w:tcW w:w="3413" w:type="dxa"/>
            <w:gridSpan w:val="5"/>
            <w:vAlign w:val="center"/>
          </w:tcPr>
          <w:p w14:paraId="49017B07" w14:textId="71AC0310" w:rsidR="003C002F" w:rsidRPr="003548F2" w:rsidRDefault="003C002F" w:rsidP="003C002F">
            <w:pPr>
              <w:spacing w:before="0" w:after="0"/>
              <w:contextualSpacing/>
              <w:jc w:val="center"/>
              <w:rPr>
                <w:rFonts w:cs="Arial,Bold"/>
                <w:b/>
                <w:bCs/>
              </w:rPr>
            </w:pPr>
            <w:r w:rsidRPr="003548F2">
              <w:rPr>
                <w:rFonts w:cs="Arial"/>
                <w:b/>
                <w:i/>
                <w:iCs/>
              </w:rPr>
              <w:t xml:space="preserve">Categories of </w:t>
            </w:r>
            <w:r w:rsidR="009C7108" w:rsidRPr="003548F2">
              <w:rPr>
                <w:rFonts w:cs="Arial"/>
                <w:b/>
                <w:i/>
                <w:iCs/>
              </w:rPr>
              <w:t>Personnel</w:t>
            </w:r>
          </w:p>
        </w:tc>
      </w:tr>
      <w:tr w:rsidR="003C002F" w:rsidRPr="003548F2" w14:paraId="135AFBFC" w14:textId="77777777" w:rsidTr="007C5AF8">
        <w:trPr>
          <w:trHeight w:val="275"/>
          <w:tblHeader/>
        </w:trPr>
        <w:tc>
          <w:tcPr>
            <w:tcW w:w="3884" w:type="dxa"/>
            <w:vMerge/>
          </w:tcPr>
          <w:p w14:paraId="2F1678D5" w14:textId="77777777" w:rsidR="003C002F" w:rsidRPr="003548F2" w:rsidRDefault="003C002F" w:rsidP="003C002F">
            <w:pPr>
              <w:autoSpaceDE w:val="0"/>
              <w:autoSpaceDN w:val="0"/>
              <w:adjustRightInd w:val="0"/>
              <w:spacing w:before="0" w:after="0"/>
              <w:rPr>
                <w:rFonts w:cs="Arial,Bold"/>
                <w:b/>
                <w:bCs/>
              </w:rPr>
            </w:pPr>
          </w:p>
        </w:tc>
        <w:tc>
          <w:tcPr>
            <w:tcW w:w="629" w:type="dxa"/>
            <w:vAlign w:val="center"/>
          </w:tcPr>
          <w:p w14:paraId="0C2662D7" w14:textId="77777777" w:rsidR="003C002F" w:rsidRPr="003548F2" w:rsidRDefault="003C002F" w:rsidP="003C002F">
            <w:pPr>
              <w:spacing w:before="0" w:after="0"/>
              <w:contextualSpacing/>
              <w:jc w:val="center"/>
              <w:rPr>
                <w:rFonts w:cs="Arial,Bold"/>
                <w:b/>
                <w:bCs/>
              </w:rPr>
            </w:pPr>
            <w:r w:rsidRPr="003548F2">
              <w:rPr>
                <w:rFonts w:cs="Arial,Bold"/>
                <w:b/>
                <w:bCs/>
              </w:rPr>
              <w:t>13</w:t>
            </w:r>
          </w:p>
        </w:tc>
        <w:tc>
          <w:tcPr>
            <w:tcW w:w="629" w:type="dxa"/>
            <w:vAlign w:val="center"/>
          </w:tcPr>
          <w:p w14:paraId="37AA9551" w14:textId="77777777" w:rsidR="003C002F" w:rsidRPr="003548F2" w:rsidRDefault="003C002F" w:rsidP="003C002F">
            <w:pPr>
              <w:spacing w:before="0" w:after="0"/>
              <w:contextualSpacing/>
              <w:jc w:val="center"/>
              <w:rPr>
                <w:rFonts w:cs="Arial,Bold"/>
                <w:b/>
                <w:bCs/>
              </w:rPr>
            </w:pPr>
            <w:r w:rsidRPr="003548F2">
              <w:rPr>
                <w:rFonts w:cs="Arial,Bold"/>
                <w:b/>
                <w:bCs/>
              </w:rPr>
              <w:t>14</w:t>
            </w:r>
          </w:p>
        </w:tc>
        <w:tc>
          <w:tcPr>
            <w:tcW w:w="734" w:type="dxa"/>
            <w:vAlign w:val="center"/>
          </w:tcPr>
          <w:p w14:paraId="262F1BA5" w14:textId="77777777" w:rsidR="003C002F" w:rsidRPr="003548F2" w:rsidRDefault="003C002F" w:rsidP="003C002F">
            <w:pPr>
              <w:spacing w:before="0" w:after="0"/>
              <w:contextualSpacing/>
              <w:jc w:val="center"/>
              <w:rPr>
                <w:rFonts w:cs="Arial,Bold"/>
                <w:b/>
                <w:bCs/>
              </w:rPr>
            </w:pPr>
            <w:r w:rsidRPr="003548F2">
              <w:rPr>
                <w:rFonts w:cs="Arial,Bold"/>
                <w:b/>
                <w:bCs/>
              </w:rPr>
              <w:t>15</w:t>
            </w:r>
          </w:p>
        </w:tc>
        <w:tc>
          <w:tcPr>
            <w:tcW w:w="734" w:type="dxa"/>
            <w:vAlign w:val="center"/>
          </w:tcPr>
          <w:p w14:paraId="78444CE6" w14:textId="77777777" w:rsidR="003C002F" w:rsidRPr="003548F2" w:rsidRDefault="003C002F" w:rsidP="003C002F">
            <w:pPr>
              <w:spacing w:before="0" w:after="0"/>
              <w:contextualSpacing/>
              <w:jc w:val="center"/>
              <w:rPr>
                <w:rFonts w:cs="Arial,Bold"/>
                <w:b/>
                <w:bCs/>
              </w:rPr>
            </w:pPr>
            <w:r w:rsidRPr="003548F2">
              <w:rPr>
                <w:rFonts w:cs="Arial,Bold"/>
                <w:b/>
                <w:bCs/>
              </w:rPr>
              <w:t>16</w:t>
            </w:r>
          </w:p>
        </w:tc>
        <w:tc>
          <w:tcPr>
            <w:tcW w:w="683" w:type="dxa"/>
            <w:vAlign w:val="center"/>
          </w:tcPr>
          <w:p w14:paraId="6F470A17" w14:textId="77777777" w:rsidR="003C002F" w:rsidRPr="003548F2" w:rsidRDefault="003C002F" w:rsidP="003C002F">
            <w:pPr>
              <w:spacing w:before="0" w:after="0"/>
              <w:contextualSpacing/>
              <w:jc w:val="center"/>
              <w:rPr>
                <w:rFonts w:cs="Arial,Bold"/>
                <w:b/>
                <w:bCs/>
              </w:rPr>
            </w:pPr>
            <w:r w:rsidRPr="003548F2">
              <w:rPr>
                <w:rFonts w:cs="Arial,Bold"/>
                <w:b/>
                <w:bCs/>
              </w:rPr>
              <w:t>17</w:t>
            </w:r>
          </w:p>
        </w:tc>
      </w:tr>
      <w:tr w:rsidR="003C002F" w:rsidRPr="003548F2" w14:paraId="7E6B9997" w14:textId="77777777" w:rsidTr="007C5AF8">
        <w:trPr>
          <w:trHeight w:val="253"/>
        </w:trPr>
        <w:tc>
          <w:tcPr>
            <w:tcW w:w="3884" w:type="dxa"/>
          </w:tcPr>
          <w:p w14:paraId="2481AE1E" w14:textId="77777777" w:rsidR="003C002F" w:rsidRPr="003548F2" w:rsidRDefault="003C002F" w:rsidP="003C002F">
            <w:pPr>
              <w:spacing w:before="0" w:after="0"/>
              <w:contextualSpacing/>
              <w:rPr>
                <w:rFonts w:cs="Arial"/>
              </w:rPr>
            </w:pPr>
            <w:r w:rsidRPr="003548F2">
              <w:rPr>
                <w:rFonts w:cs="Arial"/>
              </w:rPr>
              <w:t>General philosophy</w:t>
            </w:r>
          </w:p>
          <w:p w14:paraId="1E0177E3" w14:textId="77777777" w:rsidR="003C002F" w:rsidRPr="003548F2" w:rsidRDefault="003C002F" w:rsidP="003C002F">
            <w:pPr>
              <w:spacing w:before="0" w:after="0"/>
              <w:contextualSpacing/>
              <w:rPr>
                <w:rFonts w:cs="Arial"/>
              </w:rPr>
            </w:pPr>
          </w:p>
        </w:tc>
        <w:tc>
          <w:tcPr>
            <w:tcW w:w="629" w:type="dxa"/>
            <w:vAlign w:val="center"/>
          </w:tcPr>
          <w:p w14:paraId="396101C7"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629" w:type="dxa"/>
            <w:vAlign w:val="center"/>
          </w:tcPr>
          <w:p w14:paraId="598DFF9D"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734" w:type="dxa"/>
            <w:vAlign w:val="center"/>
          </w:tcPr>
          <w:p w14:paraId="37941F73"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734" w:type="dxa"/>
            <w:vAlign w:val="center"/>
          </w:tcPr>
          <w:p w14:paraId="48874A74"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683" w:type="dxa"/>
            <w:vAlign w:val="center"/>
          </w:tcPr>
          <w:p w14:paraId="09402F84" w14:textId="77777777" w:rsidR="003C002F" w:rsidRPr="003548F2" w:rsidRDefault="003C002F" w:rsidP="003C002F">
            <w:pPr>
              <w:spacing w:before="0" w:after="0"/>
              <w:contextualSpacing/>
              <w:jc w:val="center"/>
              <w:rPr>
                <w:rFonts w:cs="Arial,Bold"/>
                <w:bCs/>
              </w:rPr>
            </w:pPr>
            <w:r w:rsidRPr="003548F2">
              <w:rPr>
                <w:rFonts w:cs="Arial,Bold"/>
                <w:bCs/>
              </w:rPr>
              <w:t>X</w:t>
            </w:r>
          </w:p>
        </w:tc>
      </w:tr>
      <w:tr w:rsidR="003C002F" w:rsidRPr="003548F2" w14:paraId="6A57F2E0" w14:textId="77777777" w:rsidTr="007C5AF8">
        <w:trPr>
          <w:trHeight w:val="253"/>
        </w:trPr>
        <w:tc>
          <w:tcPr>
            <w:tcW w:w="3884" w:type="dxa"/>
          </w:tcPr>
          <w:p w14:paraId="00F0305E" w14:textId="77777777" w:rsidR="003C002F" w:rsidRPr="003548F2" w:rsidRDefault="003C002F" w:rsidP="003C002F">
            <w:pPr>
              <w:spacing w:before="0" w:after="0"/>
              <w:contextualSpacing/>
              <w:rPr>
                <w:rFonts w:cs="Arial"/>
              </w:rPr>
            </w:pPr>
            <w:r w:rsidRPr="003548F2">
              <w:rPr>
                <w:rFonts w:cs="Arial"/>
              </w:rPr>
              <w:t>Limitations</w:t>
            </w:r>
          </w:p>
          <w:p w14:paraId="197C3907" w14:textId="77777777" w:rsidR="003C002F" w:rsidRPr="003548F2" w:rsidRDefault="003C002F" w:rsidP="003C002F">
            <w:pPr>
              <w:spacing w:before="0" w:after="0"/>
              <w:contextualSpacing/>
              <w:rPr>
                <w:rFonts w:cs="Arial"/>
              </w:rPr>
            </w:pPr>
          </w:p>
        </w:tc>
        <w:tc>
          <w:tcPr>
            <w:tcW w:w="629" w:type="dxa"/>
            <w:vAlign w:val="center"/>
          </w:tcPr>
          <w:p w14:paraId="4DA481D5"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629" w:type="dxa"/>
            <w:vAlign w:val="center"/>
          </w:tcPr>
          <w:p w14:paraId="3B15A7E0"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734" w:type="dxa"/>
            <w:vAlign w:val="center"/>
          </w:tcPr>
          <w:p w14:paraId="48D6164A"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734" w:type="dxa"/>
            <w:vAlign w:val="center"/>
          </w:tcPr>
          <w:p w14:paraId="5821ED86"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683" w:type="dxa"/>
            <w:vAlign w:val="center"/>
          </w:tcPr>
          <w:p w14:paraId="28A202F3" w14:textId="77777777" w:rsidR="003C002F" w:rsidRPr="003548F2" w:rsidRDefault="003C002F" w:rsidP="003C002F">
            <w:pPr>
              <w:spacing w:before="0" w:after="0"/>
              <w:contextualSpacing/>
              <w:jc w:val="center"/>
              <w:rPr>
                <w:rFonts w:cs="Arial,Bold"/>
                <w:bCs/>
              </w:rPr>
            </w:pPr>
            <w:r w:rsidRPr="003548F2">
              <w:rPr>
                <w:rFonts w:cs="Arial,Bold"/>
                <w:bCs/>
              </w:rPr>
              <w:t>X</w:t>
            </w:r>
          </w:p>
        </w:tc>
      </w:tr>
      <w:tr w:rsidR="003C002F" w:rsidRPr="003548F2" w14:paraId="41CA3F9E" w14:textId="77777777" w:rsidTr="007C5AF8">
        <w:trPr>
          <w:trHeight w:val="264"/>
        </w:trPr>
        <w:tc>
          <w:tcPr>
            <w:tcW w:w="3884" w:type="dxa"/>
          </w:tcPr>
          <w:p w14:paraId="4B0D69F8" w14:textId="77777777" w:rsidR="003C002F" w:rsidRPr="003548F2" w:rsidRDefault="003C002F" w:rsidP="003C002F">
            <w:pPr>
              <w:spacing w:before="0" w:after="0"/>
              <w:contextualSpacing/>
              <w:rPr>
                <w:rFonts w:cs="Arial"/>
              </w:rPr>
            </w:pPr>
            <w:r w:rsidRPr="003548F2">
              <w:rPr>
                <w:rFonts w:cs="Arial"/>
              </w:rPr>
              <w:t>Labelling and marking</w:t>
            </w:r>
          </w:p>
          <w:p w14:paraId="5CA72CD4" w14:textId="77777777" w:rsidR="003C002F" w:rsidRPr="003548F2" w:rsidRDefault="003C002F" w:rsidP="003C002F">
            <w:pPr>
              <w:spacing w:before="0" w:after="0"/>
              <w:contextualSpacing/>
              <w:rPr>
                <w:rFonts w:cs="Arial"/>
              </w:rPr>
            </w:pPr>
          </w:p>
        </w:tc>
        <w:tc>
          <w:tcPr>
            <w:tcW w:w="629" w:type="dxa"/>
            <w:vAlign w:val="center"/>
          </w:tcPr>
          <w:p w14:paraId="146FA3C6" w14:textId="77777777" w:rsidR="003C002F" w:rsidRPr="003548F2" w:rsidRDefault="003C002F" w:rsidP="003C002F">
            <w:pPr>
              <w:spacing w:before="0" w:after="0"/>
              <w:contextualSpacing/>
              <w:jc w:val="center"/>
              <w:rPr>
                <w:rFonts w:cs="Arial,Bold"/>
                <w:bCs/>
              </w:rPr>
            </w:pPr>
          </w:p>
        </w:tc>
        <w:tc>
          <w:tcPr>
            <w:tcW w:w="629" w:type="dxa"/>
            <w:vAlign w:val="center"/>
          </w:tcPr>
          <w:p w14:paraId="19EAA5D8" w14:textId="77777777" w:rsidR="003C002F" w:rsidRPr="003548F2" w:rsidRDefault="003C002F" w:rsidP="003C002F">
            <w:pPr>
              <w:spacing w:before="0" w:after="0"/>
              <w:contextualSpacing/>
              <w:jc w:val="center"/>
              <w:rPr>
                <w:rFonts w:cs="Arial,Bold"/>
                <w:bCs/>
              </w:rPr>
            </w:pPr>
          </w:p>
        </w:tc>
        <w:tc>
          <w:tcPr>
            <w:tcW w:w="734" w:type="dxa"/>
            <w:vAlign w:val="center"/>
          </w:tcPr>
          <w:p w14:paraId="59E90AD0" w14:textId="77777777" w:rsidR="003C002F" w:rsidRPr="003548F2" w:rsidRDefault="003C002F" w:rsidP="003C002F">
            <w:pPr>
              <w:spacing w:before="0" w:after="0"/>
              <w:contextualSpacing/>
              <w:jc w:val="center"/>
              <w:rPr>
                <w:rFonts w:cs="Arial,Bold"/>
                <w:bCs/>
              </w:rPr>
            </w:pPr>
          </w:p>
        </w:tc>
        <w:tc>
          <w:tcPr>
            <w:tcW w:w="734" w:type="dxa"/>
            <w:vAlign w:val="center"/>
          </w:tcPr>
          <w:p w14:paraId="5C50A201" w14:textId="77777777" w:rsidR="003C002F" w:rsidRPr="003548F2" w:rsidRDefault="003C002F" w:rsidP="003C002F">
            <w:pPr>
              <w:spacing w:before="0" w:after="0"/>
              <w:contextualSpacing/>
              <w:jc w:val="center"/>
              <w:rPr>
                <w:rFonts w:cs="Arial,Bold"/>
                <w:bCs/>
              </w:rPr>
            </w:pPr>
          </w:p>
        </w:tc>
        <w:tc>
          <w:tcPr>
            <w:tcW w:w="683" w:type="dxa"/>
            <w:vAlign w:val="center"/>
          </w:tcPr>
          <w:p w14:paraId="1C63F567" w14:textId="77777777" w:rsidR="003C002F" w:rsidRPr="003548F2" w:rsidRDefault="003C002F" w:rsidP="003C002F">
            <w:pPr>
              <w:spacing w:before="0" w:after="0"/>
              <w:contextualSpacing/>
              <w:jc w:val="center"/>
              <w:rPr>
                <w:rFonts w:cs="Arial,Bold"/>
                <w:bCs/>
              </w:rPr>
            </w:pPr>
          </w:p>
        </w:tc>
      </w:tr>
      <w:tr w:rsidR="003C002F" w:rsidRPr="003548F2" w14:paraId="4855B0A4" w14:textId="77777777" w:rsidTr="007C5AF8">
        <w:trPr>
          <w:trHeight w:val="396"/>
        </w:trPr>
        <w:tc>
          <w:tcPr>
            <w:tcW w:w="3884" w:type="dxa"/>
          </w:tcPr>
          <w:p w14:paraId="06F76A04" w14:textId="77777777" w:rsidR="003C002F" w:rsidRPr="003548F2" w:rsidRDefault="003C002F" w:rsidP="003C002F">
            <w:pPr>
              <w:autoSpaceDE w:val="0"/>
              <w:autoSpaceDN w:val="0"/>
              <w:adjustRightInd w:val="0"/>
              <w:spacing w:before="0" w:after="0"/>
              <w:rPr>
                <w:rFonts w:cs="Arial"/>
              </w:rPr>
            </w:pPr>
            <w:r w:rsidRPr="003548F2">
              <w:rPr>
                <w:rFonts w:cs="Arial"/>
              </w:rPr>
              <w:t>Dangerous goods transport document and other relevant documentation</w:t>
            </w:r>
          </w:p>
          <w:p w14:paraId="5CAAD838" w14:textId="77777777" w:rsidR="003C002F" w:rsidRPr="003548F2" w:rsidRDefault="003C002F" w:rsidP="003C002F">
            <w:pPr>
              <w:autoSpaceDE w:val="0"/>
              <w:autoSpaceDN w:val="0"/>
              <w:adjustRightInd w:val="0"/>
              <w:spacing w:before="0" w:after="0"/>
              <w:rPr>
                <w:rFonts w:cs="Arial"/>
              </w:rPr>
            </w:pPr>
          </w:p>
        </w:tc>
        <w:tc>
          <w:tcPr>
            <w:tcW w:w="629" w:type="dxa"/>
            <w:vAlign w:val="center"/>
          </w:tcPr>
          <w:p w14:paraId="2135C219"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629" w:type="dxa"/>
            <w:vAlign w:val="center"/>
          </w:tcPr>
          <w:p w14:paraId="2664062F" w14:textId="77777777" w:rsidR="003C002F" w:rsidRPr="003548F2" w:rsidRDefault="003C002F" w:rsidP="003C002F">
            <w:pPr>
              <w:spacing w:before="0" w:after="0"/>
              <w:contextualSpacing/>
              <w:jc w:val="center"/>
              <w:rPr>
                <w:rFonts w:cs="Arial,Bold"/>
                <w:bCs/>
              </w:rPr>
            </w:pPr>
          </w:p>
        </w:tc>
        <w:tc>
          <w:tcPr>
            <w:tcW w:w="734" w:type="dxa"/>
            <w:vAlign w:val="center"/>
          </w:tcPr>
          <w:p w14:paraId="664E0F64" w14:textId="77777777" w:rsidR="003C002F" w:rsidRPr="003548F2" w:rsidRDefault="003C002F" w:rsidP="003C002F">
            <w:pPr>
              <w:spacing w:before="0" w:after="0"/>
              <w:contextualSpacing/>
              <w:jc w:val="center"/>
              <w:rPr>
                <w:rFonts w:cs="Arial,Bold"/>
                <w:bCs/>
              </w:rPr>
            </w:pPr>
          </w:p>
        </w:tc>
        <w:tc>
          <w:tcPr>
            <w:tcW w:w="734" w:type="dxa"/>
            <w:vAlign w:val="center"/>
          </w:tcPr>
          <w:p w14:paraId="5BB152C2" w14:textId="77777777" w:rsidR="003C002F" w:rsidRPr="003548F2" w:rsidRDefault="003C002F" w:rsidP="003C002F">
            <w:pPr>
              <w:spacing w:before="0" w:after="0"/>
              <w:contextualSpacing/>
              <w:jc w:val="center"/>
              <w:rPr>
                <w:rFonts w:cs="Arial,Bold"/>
                <w:bCs/>
              </w:rPr>
            </w:pPr>
          </w:p>
        </w:tc>
        <w:tc>
          <w:tcPr>
            <w:tcW w:w="683" w:type="dxa"/>
            <w:vAlign w:val="center"/>
          </w:tcPr>
          <w:p w14:paraId="3CC0B7BD" w14:textId="77777777" w:rsidR="003C002F" w:rsidRPr="003548F2" w:rsidRDefault="003C002F" w:rsidP="003C002F">
            <w:pPr>
              <w:spacing w:before="0" w:after="0"/>
              <w:contextualSpacing/>
              <w:jc w:val="center"/>
              <w:rPr>
                <w:rFonts w:cs="Arial,Bold"/>
                <w:bCs/>
              </w:rPr>
            </w:pPr>
          </w:p>
        </w:tc>
      </w:tr>
      <w:tr w:rsidR="003C002F" w:rsidRPr="003548F2" w14:paraId="3D1FD386" w14:textId="77777777" w:rsidTr="007C5AF8">
        <w:trPr>
          <w:trHeight w:val="396"/>
        </w:trPr>
        <w:tc>
          <w:tcPr>
            <w:tcW w:w="3884" w:type="dxa"/>
          </w:tcPr>
          <w:p w14:paraId="1A665B66" w14:textId="77777777" w:rsidR="003C002F" w:rsidRPr="003548F2" w:rsidRDefault="003C002F" w:rsidP="003C002F">
            <w:pPr>
              <w:spacing w:before="0" w:after="0"/>
              <w:contextualSpacing/>
              <w:rPr>
                <w:rFonts w:cs="Arial"/>
              </w:rPr>
            </w:pPr>
            <w:r w:rsidRPr="003548F2">
              <w:rPr>
                <w:rFonts w:cs="Arial"/>
              </w:rPr>
              <w:t>Recognition of undeclared dangerous goods</w:t>
            </w:r>
          </w:p>
        </w:tc>
        <w:tc>
          <w:tcPr>
            <w:tcW w:w="629" w:type="dxa"/>
            <w:vAlign w:val="center"/>
          </w:tcPr>
          <w:p w14:paraId="63CD0708"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629" w:type="dxa"/>
            <w:vAlign w:val="center"/>
          </w:tcPr>
          <w:p w14:paraId="4B93B9D6"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734" w:type="dxa"/>
            <w:vAlign w:val="center"/>
          </w:tcPr>
          <w:p w14:paraId="7D4D3136"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734" w:type="dxa"/>
            <w:vAlign w:val="center"/>
          </w:tcPr>
          <w:p w14:paraId="1565E918"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683" w:type="dxa"/>
            <w:vAlign w:val="center"/>
          </w:tcPr>
          <w:p w14:paraId="01ABF698" w14:textId="77777777" w:rsidR="003C002F" w:rsidRPr="003548F2" w:rsidRDefault="003C002F" w:rsidP="003C002F">
            <w:pPr>
              <w:spacing w:before="0" w:after="0"/>
              <w:contextualSpacing/>
              <w:jc w:val="center"/>
              <w:rPr>
                <w:rFonts w:cs="Arial,Bold"/>
                <w:bCs/>
              </w:rPr>
            </w:pPr>
            <w:r w:rsidRPr="003548F2">
              <w:rPr>
                <w:rFonts w:cs="Arial,Bold"/>
                <w:bCs/>
              </w:rPr>
              <w:t>X</w:t>
            </w:r>
          </w:p>
        </w:tc>
      </w:tr>
      <w:tr w:rsidR="003C002F" w:rsidRPr="003548F2" w14:paraId="1C3575D5" w14:textId="77777777" w:rsidTr="007C5AF8">
        <w:trPr>
          <w:trHeight w:val="264"/>
        </w:trPr>
        <w:tc>
          <w:tcPr>
            <w:tcW w:w="3884" w:type="dxa"/>
          </w:tcPr>
          <w:p w14:paraId="09029F44" w14:textId="77777777" w:rsidR="003C002F" w:rsidRPr="003548F2" w:rsidRDefault="003C002F" w:rsidP="003C002F">
            <w:pPr>
              <w:spacing w:before="0" w:after="0"/>
              <w:contextualSpacing/>
              <w:rPr>
                <w:rFonts w:cs="Arial"/>
              </w:rPr>
            </w:pPr>
            <w:r w:rsidRPr="003548F2">
              <w:rPr>
                <w:rFonts w:cs="Arial"/>
              </w:rPr>
              <w:t>Provisions for passengers and crew</w:t>
            </w:r>
          </w:p>
          <w:p w14:paraId="44A4A72E" w14:textId="77777777" w:rsidR="003C002F" w:rsidRPr="003548F2" w:rsidRDefault="003C002F" w:rsidP="003C002F">
            <w:pPr>
              <w:spacing w:before="0" w:after="0"/>
              <w:contextualSpacing/>
              <w:rPr>
                <w:rFonts w:cs="Arial,Bold"/>
                <w:bCs/>
              </w:rPr>
            </w:pPr>
          </w:p>
        </w:tc>
        <w:tc>
          <w:tcPr>
            <w:tcW w:w="629" w:type="dxa"/>
            <w:vAlign w:val="center"/>
          </w:tcPr>
          <w:p w14:paraId="7BAE6161"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629" w:type="dxa"/>
            <w:vAlign w:val="center"/>
          </w:tcPr>
          <w:p w14:paraId="6BDAC5FD"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734" w:type="dxa"/>
            <w:vAlign w:val="center"/>
          </w:tcPr>
          <w:p w14:paraId="42EA6F93"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734" w:type="dxa"/>
            <w:vAlign w:val="center"/>
          </w:tcPr>
          <w:p w14:paraId="36C72D33"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683" w:type="dxa"/>
            <w:vAlign w:val="center"/>
          </w:tcPr>
          <w:p w14:paraId="121DCC5B" w14:textId="77777777" w:rsidR="003C002F" w:rsidRPr="003548F2" w:rsidRDefault="003C002F" w:rsidP="003C002F">
            <w:pPr>
              <w:spacing w:before="0" w:after="0"/>
              <w:contextualSpacing/>
              <w:jc w:val="center"/>
              <w:rPr>
                <w:rFonts w:cs="Arial,Bold"/>
                <w:bCs/>
              </w:rPr>
            </w:pPr>
            <w:r w:rsidRPr="003548F2">
              <w:rPr>
                <w:rFonts w:cs="Arial,Bold"/>
                <w:bCs/>
              </w:rPr>
              <w:t>X</w:t>
            </w:r>
          </w:p>
        </w:tc>
      </w:tr>
      <w:tr w:rsidR="003C002F" w:rsidRPr="003548F2" w14:paraId="5CE3E3B0" w14:textId="77777777" w:rsidTr="007C5AF8">
        <w:trPr>
          <w:trHeight w:val="253"/>
        </w:trPr>
        <w:tc>
          <w:tcPr>
            <w:tcW w:w="3884" w:type="dxa"/>
          </w:tcPr>
          <w:p w14:paraId="49F63DC0" w14:textId="77777777" w:rsidR="003C002F" w:rsidRPr="003548F2" w:rsidRDefault="003C002F" w:rsidP="003C002F">
            <w:pPr>
              <w:spacing w:before="0" w:after="0"/>
              <w:contextualSpacing/>
              <w:rPr>
                <w:rFonts w:cs="Arial"/>
              </w:rPr>
            </w:pPr>
            <w:r w:rsidRPr="003548F2">
              <w:rPr>
                <w:rFonts w:cs="Arial"/>
              </w:rPr>
              <w:t>Emergency procedures</w:t>
            </w:r>
          </w:p>
          <w:p w14:paraId="06ABD2A2" w14:textId="77777777" w:rsidR="003C002F" w:rsidRPr="003548F2" w:rsidRDefault="003C002F" w:rsidP="003C002F">
            <w:pPr>
              <w:spacing w:before="0" w:after="0"/>
              <w:contextualSpacing/>
              <w:rPr>
                <w:rFonts w:cs="Arial,Bold"/>
                <w:bCs/>
              </w:rPr>
            </w:pPr>
          </w:p>
        </w:tc>
        <w:tc>
          <w:tcPr>
            <w:tcW w:w="629" w:type="dxa"/>
            <w:vAlign w:val="center"/>
          </w:tcPr>
          <w:p w14:paraId="08BC4934"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629" w:type="dxa"/>
            <w:vAlign w:val="center"/>
          </w:tcPr>
          <w:p w14:paraId="3A50F3C8"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734" w:type="dxa"/>
            <w:vAlign w:val="center"/>
          </w:tcPr>
          <w:p w14:paraId="4EA519B8"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734" w:type="dxa"/>
            <w:vAlign w:val="center"/>
          </w:tcPr>
          <w:p w14:paraId="2ED88E6C"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683" w:type="dxa"/>
            <w:vAlign w:val="center"/>
          </w:tcPr>
          <w:p w14:paraId="44DC9243" w14:textId="77777777" w:rsidR="003C002F" w:rsidRPr="003548F2" w:rsidRDefault="003C002F" w:rsidP="003C002F">
            <w:pPr>
              <w:spacing w:before="0" w:after="0"/>
              <w:contextualSpacing/>
              <w:jc w:val="center"/>
              <w:rPr>
                <w:rFonts w:cs="Arial,Bold"/>
                <w:bCs/>
              </w:rPr>
            </w:pPr>
            <w:r w:rsidRPr="003548F2">
              <w:rPr>
                <w:rFonts w:cs="Arial,Bold"/>
                <w:bCs/>
              </w:rPr>
              <w:t>X</w:t>
            </w:r>
          </w:p>
        </w:tc>
      </w:tr>
    </w:tbl>
    <w:p w14:paraId="18B398A9" w14:textId="77777777" w:rsidR="003C002F" w:rsidRPr="003548F2" w:rsidRDefault="003C002F" w:rsidP="003C002F"/>
    <w:p w14:paraId="1A80C96D" w14:textId="04C8C7CF" w:rsidR="003C002F" w:rsidRPr="003548F2" w:rsidRDefault="003C002F" w:rsidP="0049415D">
      <w:pPr>
        <w:pStyle w:val="FAANoteL1"/>
      </w:pPr>
      <w:r w:rsidRPr="003548F2">
        <w:t xml:space="preserve">Note 1: Depending on the responsibilities of the person, the aspects of training to be covered may vary from those shown in </w:t>
      </w:r>
      <w:r w:rsidR="0011721D" w:rsidRPr="003548F2">
        <w:t>the tables above</w:t>
      </w:r>
      <w:r w:rsidRPr="003548F2">
        <w:t xml:space="preserve">. For example, </w:t>
      </w:r>
      <w:r w:rsidR="00B254E4" w:rsidRPr="003548F2">
        <w:t>with</w:t>
      </w:r>
      <w:r w:rsidRPr="003548F2">
        <w:t xml:space="preserve"> respect </w:t>
      </w:r>
      <w:r w:rsidR="00B254E4" w:rsidRPr="003548F2">
        <w:t>to</w:t>
      </w:r>
      <w:r w:rsidRPr="003548F2">
        <w:t xml:space="preserve"> classification, </w:t>
      </w:r>
      <w:r w:rsidR="009C7108" w:rsidRPr="003548F2">
        <w:t>personnel</w:t>
      </w:r>
      <w:r w:rsidRPr="003548F2">
        <w:t xml:space="preserve"> involved in implementing security procedures (e.g. screeners and their supervisors) need only be trained in the general properties of dangerous goods.</w:t>
      </w:r>
    </w:p>
    <w:p w14:paraId="1FB3D239" w14:textId="6A21D576" w:rsidR="003C002F" w:rsidRPr="003548F2" w:rsidRDefault="003C002F" w:rsidP="0049415D">
      <w:pPr>
        <w:pStyle w:val="FAANoteL1"/>
      </w:pPr>
      <w:r w:rsidRPr="003548F2">
        <w:t xml:space="preserve">Note 2: The categories of personnel identified in </w:t>
      </w:r>
      <w:r w:rsidR="0011721D" w:rsidRPr="003548F2">
        <w:t>the tables above</w:t>
      </w:r>
      <w:r w:rsidRPr="003548F2">
        <w:t xml:space="preserve"> are not all encompassing. Personnel employed by or interacting with the aviation industry in areas such as passenger and cargo reservation centres, and engineering and maintenance, except when acting in a capacity identified in </w:t>
      </w:r>
      <w:r w:rsidR="002834A6" w:rsidRPr="003548F2">
        <w:t>the tables above</w:t>
      </w:r>
      <w:r w:rsidRPr="003548F2">
        <w:t xml:space="preserve">, </w:t>
      </w:r>
      <w:r w:rsidR="000D1FE6" w:rsidRPr="003548F2">
        <w:t xml:space="preserve">shall </w:t>
      </w:r>
      <w:r w:rsidRPr="003548F2">
        <w:t xml:space="preserve">be provided with dangerous goods training in accordance with </w:t>
      </w:r>
      <w:r w:rsidR="002834A6" w:rsidRPr="003548F2">
        <w:t>8.10.1.10</w:t>
      </w:r>
      <w:r w:rsidR="0065027A" w:rsidRPr="003548F2">
        <w:t xml:space="preserve"> of this part</w:t>
      </w:r>
      <w:r w:rsidR="002834A6" w:rsidRPr="003548F2">
        <w:t>.</w:t>
      </w:r>
    </w:p>
    <w:p w14:paraId="44FC1D49" w14:textId="1182A323" w:rsidR="00C11A29" w:rsidRPr="003548F2" w:rsidRDefault="003C002F" w:rsidP="008E23EE">
      <w:pPr>
        <w:pStyle w:val="FAANoteL1"/>
        <w:rPr>
          <w:strike/>
        </w:rPr>
      </w:pPr>
      <w:r w:rsidRPr="003548F2">
        <w:t xml:space="preserve">Note 3: The requirements for training the postal worker can be found in </w:t>
      </w:r>
      <w:r w:rsidR="00421708" w:rsidRPr="003548F2">
        <w:t xml:space="preserve">the </w:t>
      </w:r>
      <w:r w:rsidRPr="003548F2">
        <w:t>Technical Instructions</w:t>
      </w:r>
      <w:r w:rsidR="002834A6" w:rsidRPr="003548F2">
        <w:rPr>
          <w:i w:val="0"/>
          <w:iCs/>
        </w:rPr>
        <w:t>.</w:t>
      </w:r>
    </w:p>
    <w:p w14:paraId="44FC1DE4" w14:textId="61180CFB" w:rsidR="00573608" w:rsidRPr="003548F2" w:rsidRDefault="00573608" w:rsidP="00FD6893">
      <w:pPr>
        <w:pStyle w:val="FFATextFlushRight"/>
        <w:keepLines w:val="0"/>
        <w:widowControl w:val="0"/>
      </w:pPr>
      <w:r w:rsidRPr="003548F2">
        <w:t xml:space="preserve">ICAO </w:t>
      </w:r>
      <w:r w:rsidR="00970252" w:rsidRPr="003548F2">
        <w:t>Doc</w:t>
      </w:r>
      <w:r w:rsidR="00C9039B" w:rsidRPr="003548F2">
        <w:t xml:space="preserve"> </w:t>
      </w:r>
      <w:r w:rsidRPr="003548F2">
        <w:t>9284, Part 1</w:t>
      </w:r>
      <w:r w:rsidR="00D93BD1" w:rsidRPr="003548F2">
        <w:t>,</w:t>
      </w:r>
      <w:r w:rsidRPr="003548F2">
        <w:t xml:space="preserve"> Chapter 4</w:t>
      </w:r>
      <w:r w:rsidR="00D93BD1" w:rsidRPr="003548F2">
        <w:t xml:space="preserve">: </w:t>
      </w:r>
      <w:r w:rsidR="00F704A1" w:rsidRPr="003548F2">
        <w:t>Table 1-4, Table 1-5</w:t>
      </w:r>
    </w:p>
    <w:p w14:paraId="593373B8" w14:textId="250F72D3" w:rsidR="003C002F" w:rsidRPr="003548F2" w:rsidRDefault="003C002F" w:rsidP="00F704A1">
      <w:pPr>
        <w:pStyle w:val="FFATextFlushRight"/>
        <w:keepLines w:val="0"/>
        <w:widowControl w:val="0"/>
      </w:pPr>
    </w:p>
    <w:p w14:paraId="44FC1DEA" w14:textId="1DE5D8A4" w:rsidR="00C11A29" w:rsidRPr="003548F2" w:rsidRDefault="00B50E07" w:rsidP="00BD530C">
      <w:pPr>
        <w:pStyle w:val="Heading4"/>
        <w:numPr>
          <w:ilvl w:val="0"/>
          <w:numId w:val="0"/>
        </w:numPr>
        <w:ind w:left="864" w:hanging="864"/>
      </w:pPr>
      <w:bookmarkStart w:id="327" w:name="_Toc54771206"/>
      <w:r w:rsidRPr="003548F2">
        <w:t xml:space="preserve">IS </w:t>
      </w:r>
      <w:r w:rsidR="00C11A29" w:rsidRPr="003548F2">
        <w:t>8.10.1.12</w:t>
      </w:r>
      <w:r w:rsidR="00C11A29" w:rsidRPr="003548F2">
        <w:tab/>
        <w:t>Initial Crew Resource Management Training</w:t>
      </w:r>
      <w:bookmarkEnd w:id="327"/>
    </w:p>
    <w:p w14:paraId="44FC1DEB" w14:textId="4AA5B1B1" w:rsidR="00C11A29" w:rsidRPr="003548F2" w:rsidRDefault="00C11A29" w:rsidP="00387D9B">
      <w:pPr>
        <w:pStyle w:val="FAAOutlineL1a"/>
        <w:numPr>
          <w:ilvl w:val="0"/>
          <w:numId w:val="672"/>
        </w:numPr>
      </w:pPr>
      <w:r w:rsidRPr="003548F2">
        <w:t xml:space="preserve">Each AOC holder shall ensure that the </w:t>
      </w:r>
      <w:r w:rsidR="00A87C0C" w:rsidRPr="003548F2">
        <w:t>FOO</w:t>
      </w:r>
      <w:r w:rsidRPr="003548F2">
        <w:t>s and all aircraft crew members have CRM training</w:t>
      </w:r>
      <w:r w:rsidR="00F457A8" w:rsidRPr="003548F2">
        <w:t xml:space="preserve"> (inclusive of human factors)</w:t>
      </w:r>
      <w:r w:rsidRPr="003548F2">
        <w:t xml:space="preserve"> as part of their initial and recurrent training requirements.</w:t>
      </w:r>
    </w:p>
    <w:p w14:paraId="44FC1DEC" w14:textId="75E34964" w:rsidR="00C11A29" w:rsidRPr="003548F2" w:rsidRDefault="00C11A29" w:rsidP="00387D9B">
      <w:pPr>
        <w:pStyle w:val="FAAOutlineL21"/>
        <w:numPr>
          <w:ilvl w:val="0"/>
          <w:numId w:val="673"/>
        </w:numPr>
      </w:pPr>
      <w:r w:rsidRPr="003548F2">
        <w:t>A CRM tr</w:t>
      </w:r>
      <w:r w:rsidR="00410AFD" w:rsidRPr="003548F2">
        <w:t>aining programme shall include:</w:t>
      </w:r>
    </w:p>
    <w:p w14:paraId="44FC1DED" w14:textId="77777777" w:rsidR="00C11A29" w:rsidRPr="003548F2" w:rsidRDefault="00C11A29" w:rsidP="00387D9B">
      <w:pPr>
        <w:pStyle w:val="FAAOutlineL3i"/>
        <w:numPr>
          <w:ilvl w:val="3"/>
          <w:numId w:val="674"/>
        </w:numPr>
      </w:pPr>
      <w:r w:rsidRPr="003548F2">
        <w:t xml:space="preserve">An initial indoctrination/awareness segment; </w:t>
      </w:r>
    </w:p>
    <w:p w14:paraId="44FC1DEE" w14:textId="77777777" w:rsidR="00C11A29" w:rsidRPr="003548F2" w:rsidRDefault="00C11A29" w:rsidP="00387D9B">
      <w:pPr>
        <w:pStyle w:val="FAAOutlineL3i"/>
        <w:numPr>
          <w:ilvl w:val="3"/>
          <w:numId w:val="674"/>
        </w:numPr>
      </w:pPr>
      <w:r w:rsidRPr="003548F2">
        <w:t>A method to provide recurrent practice and feedback; and</w:t>
      </w:r>
    </w:p>
    <w:p w14:paraId="44FC1DEF" w14:textId="77777777" w:rsidR="00C11A29" w:rsidRPr="003548F2" w:rsidRDefault="00C11A29" w:rsidP="00387D9B">
      <w:pPr>
        <w:pStyle w:val="FAAOutlineL3i"/>
        <w:numPr>
          <w:ilvl w:val="3"/>
          <w:numId w:val="674"/>
        </w:numPr>
      </w:pPr>
      <w:r w:rsidRPr="003548F2">
        <w:t>A method of providing continuing reinforcement.</w:t>
      </w:r>
    </w:p>
    <w:p w14:paraId="44FC1DF0" w14:textId="1CA3C236" w:rsidR="00C11A29" w:rsidRPr="003548F2" w:rsidRDefault="00C11A29" w:rsidP="0049415D">
      <w:pPr>
        <w:pStyle w:val="FAAOutlineL21"/>
      </w:pPr>
      <w:r w:rsidRPr="003548F2">
        <w:t>Curriculum topics to be contained in an initi</w:t>
      </w:r>
      <w:r w:rsidR="00410AFD" w:rsidRPr="003548F2">
        <w:t>al CRM training course include:</w:t>
      </w:r>
    </w:p>
    <w:p w14:paraId="44FC1DF1" w14:textId="32C81957" w:rsidR="00C11A29" w:rsidRPr="003548F2" w:rsidRDefault="00C11A29" w:rsidP="00387D9B">
      <w:pPr>
        <w:pStyle w:val="FAAOutlineL3i"/>
        <w:numPr>
          <w:ilvl w:val="3"/>
          <w:numId w:val="675"/>
        </w:numPr>
      </w:pPr>
      <w:r w:rsidRPr="003548F2">
        <w:t>Communications pr</w:t>
      </w:r>
      <w:r w:rsidR="00410AFD" w:rsidRPr="003548F2">
        <w:t>ocesses and decision behaviour</w:t>
      </w:r>
    </w:p>
    <w:p w14:paraId="44FC1DF2" w14:textId="4180F5F9" w:rsidR="00C11A29" w:rsidRPr="003548F2" w:rsidRDefault="00C11A29" w:rsidP="00387D9B">
      <w:pPr>
        <w:pStyle w:val="FAAOutlineL3i"/>
        <w:numPr>
          <w:ilvl w:val="3"/>
          <w:numId w:val="675"/>
        </w:numPr>
      </w:pPr>
      <w:r w:rsidRPr="003548F2">
        <w:t>Internal and external influences on interpersonal communications</w:t>
      </w:r>
    </w:p>
    <w:p w14:paraId="44FC1DF3" w14:textId="0B69235B" w:rsidR="00C11A29" w:rsidRPr="003548F2" w:rsidRDefault="00C11A29" w:rsidP="00387D9B">
      <w:pPr>
        <w:pStyle w:val="FAAOutlineL3i"/>
        <w:numPr>
          <w:ilvl w:val="3"/>
          <w:numId w:val="675"/>
        </w:numPr>
      </w:pPr>
      <w:r w:rsidRPr="003548F2">
        <w:t>Barriers to communication</w:t>
      </w:r>
    </w:p>
    <w:p w14:paraId="44FC1DF4" w14:textId="5B7E21FD" w:rsidR="00C11A29" w:rsidRPr="003548F2" w:rsidRDefault="00C11A29" w:rsidP="00387D9B">
      <w:pPr>
        <w:pStyle w:val="FAAOutlineL3i"/>
        <w:numPr>
          <w:ilvl w:val="3"/>
          <w:numId w:val="675"/>
        </w:numPr>
      </w:pPr>
      <w:r w:rsidRPr="003548F2">
        <w:t>Listening skills</w:t>
      </w:r>
    </w:p>
    <w:p w14:paraId="44FC1DF5" w14:textId="10EACF23" w:rsidR="00C11A29" w:rsidRPr="003548F2" w:rsidRDefault="00C11A29" w:rsidP="00387D9B">
      <w:pPr>
        <w:pStyle w:val="FAAOutlineL3i"/>
        <w:numPr>
          <w:ilvl w:val="3"/>
          <w:numId w:val="675"/>
        </w:numPr>
      </w:pPr>
      <w:r w:rsidRPr="003548F2">
        <w:t>Decision-making skills</w:t>
      </w:r>
    </w:p>
    <w:p w14:paraId="44FC1DF6" w14:textId="1B193E98" w:rsidR="00C11A29" w:rsidRPr="003548F2" w:rsidRDefault="00C11A29" w:rsidP="00387D9B">
      <w:pPr>
        <w:pStyle w:val="FAAOutlineL3i"/>
        <w:numPr>
          <w:ilvl w:val="3"/>
          <w:numId w:val="675"/>
        </w:numPr>
      </w:pPr>
      <w:r w:rsidRPr="003548F2">
        <w:t>Effective briefings</w:t>
      </w:r>
    </w:p>
    <w:p w14:paraId="44FC1DF7" w14:textId="32830EA2" w:rsidR="00C11A29" w:rsidRPr="003548F2" w:rsidRDefault="00C11A29" w:rsidP="00387D9B">
      <w:pPr>
        <w:pStyle w:val="FAAOutlineL3i"/>
        <w:numPr>
          <w:ilvl w:val="3"/>
          <w:numId w:val="675"/>
        </w:numPr>
      </w:pPr>
      <w:r w:rsidRPr="003548F2">
        <w:t>Developing open communications</w:t>
      </w:r>
    </w:p>
    <w:p w14:paraId="44FC1DF8" w14:textId="68D52647" w:rsidR="00C11A29" w:rsidRPr="003548F2" w:rsidRDefault="00C11A29" w:rsidP="00387D9B">
      <w:pPr>
        <w:pStyle w:val="FAAOutlineL3i"/>
        <w:numPr>
          <w:ilvl w:val="3"/>
          <w:numId w:val="675"/>
        </w:numPr>
      </w:pPr>
      <w:r w:rsidRPr="003548F2">
        <w:t>Inquiry, advocacy, and assertion training</w:t>
      </w:r>
    </w:p>
    <w:p w14:paraId="44FC1DF9" w14:textId="542A724B" w:rsidR="00C11A29" w:rsidRPr="003548F2" w:rsidRDefault="00C11A29" w:rsidP="00387D9B">
      <w:pPr>
        <w:pStyle w:val="FAAOutlineL3i"/>
        <w:numPr>
          <w:ilvl w:val="3"/>
          <w:numId w:val="675"/>
        </w:numPr>
      </w:pPr>
      <w:r w:rsidRPr="003548F2">
        <w:t>Crew self-critique</w:t>
      </w:r>
    </w:p>
    <w:p w14:paraId="44FC1DFA" w14:textId="7B6F94CA" w:rsidR="00C11A29" w:rsidRPr="003548F2" w:rsidRDefault="00C11A29" w:rsidP="00387D9B">
      <w:pPr>
        <w:pStyle w:val="FAAOutlineL3i"/>
        <w:numPr>
          <w:ilvl w:val="3"/>
          <w:numId w:val="675"/>
        </w:numPr>
      </w:pPr>
      <w:r w:rsidRPr="003548F2">
        <w:t xml:space="preserve">Conflict resolution </w:t>
      </w:r>
    </w:p>
    <w:p w14:paraId="44FC1DFB" w14:textId="02ABF8A8" w:rsidR="00C11A29" w:rsidRPr="003548F2" w:rsidRDefault="00C11A29" w:rsidP="00387D9B">
      <w:pPr>
        <w:pStyle w:val="FAAOutlineL3i"/>
        <w:numPr>
          <w:ilvl w:val="3"/>
          <w:numId w:val="675"/>
        </w:numPr>
      </w:pPr>
      <w:r w:rsidRPr="003548F2">
        <w:t>Team building and maintenance</w:t>
      </w:r>
    </w:p>
    <w:p w14:paraId="44FC1DFC" w14:textId="1D9CDC91" w:rsidR="00C11A29" w:rsidRPr="003548F2" w:rsidRDefault="00C11A29" w:rsidP="00387D9B">
      <w:pPr>
        <w:pStyle w:val="FAAOutlineL3i"/>
        <w:numPr>
          <w:ilvl w:val="3"/>
          <w:numId w:val="675"/>
        </w:numPr>
      </w:pPr>
      <w:r w:rsidRPr="003548F2">
        <w:t>Leadership and f</w:t>
      </w:r>
      <w:r w:rsidR="00AF532F" w:rsidRPr="003548F2">
        <w:t>e</w:t>
      </w:r>
      <w:r w:rsidRPr="003548F2">
        <w:t xml:space="preserve">llowship training </w:t>
      </w:r>
    </w:p>
    <w:p w14:paraId="44FC1DFD" w14:textId="2CBF363B" w:rsidR="00C11A29" w:rsidRPr="003548F2" w:rsidRDefault="00C11A29" w:rsidP="00387D9B">
      <w:pPr>
        <w:pStyle w:val="FAAOutlineL3i"/>
        <w:numPr>
          <w:ilvl w:val="3"/>
          <w:numId w:val="675"/>
        </w:numPr>
      </w:pPr>
      <w:r w:rsidRPr="003548F2">
        <w:t>Interpersonal relationships</w:t>
      </w:r>
    </w:p>
    <w:p w14:paraId="44FC1DFE" w14:textId="3E904E99" w:rsidR="00C11A29" w:rsidRPr="003548F2" w:rsidRDefault="00C11A29" w:rsidP="00387D9B">
      <w:pPr>
        <w:pStyle w:val="FAAOutlineL3i"/>
        <w:numPr>
          <w:ilvl w:val="3"/>
          <w:numId w:val="675"/>
        </w:numPr>
      </w:pPr>
      <w:r w:rsidRPr="003548F2">
        <w:t xml:space="preserve">Workload management </w:t>
      </w:r>
    </w:p>
    <w:p w14:paraId="44FC1DFF" w14:textId="41242344" w:rsidR="00C11A29" w:rsidRPr="003548F2" w:rsidRDefault="00C11A29" w:rsidP="00387D9B">
      <w:pPr>
        <w:pStyle w:val="FAAOutlineL3i"/>
        <w:numPr>
          <w:ilvl w:val="3"/>
          <w:numId w:val="675"/>
        </w:numPr>
      </w:pPr>
      <w:r w:rsidRPr="003548F2">
        <w:t>Situational awareness</w:t>
      </w:r>
    </w:p>
    <w:p w14:paraId="44FC1E00" w14:textId="2269BFD2" w:rsidR="00C11A29" w:rsidRPr="003548F2" w:rsidRDefault="00C11A29" w:rsidP="00387D9B">
      <w:pPr>
        <w:pStyle w:val="FAAOutlineL3i"/>
        <w:numPr>
          <w:ilvl w:val="3"/>
          <w:numId w:val="675"/>
        </w:numPr>
      </w:pPr>
      <w:r w:rsidRPr="003548F2">
        <w:t>How to prepare, plan and monitor task completions</w:t>
      </w:r>
    </w:p>
    <w:p w14:paraId="44FC1E01" w14:textId="4DF0A624" w:rsidR="00C11A29" w:rsidRPr="003548F2" w:rsidRDefault="00C11A29" w:rsidP="00387D9B">
      <w:pPr>
        <w:pStyle w:val="FAAOutlineL3i"/>
        <w:numPr>
          <w:ilvl w:val="3"/>
          <w:numId w:val="675"/>
        </w:numPr>
      </w:pPr>
      <w:r w:rsidRPr="003548F2">
        <w:t>Workload distribution</w:t>
      </w:r>
    </w:p>
    <w:p w14:paraId="44FC1E02" w14:textId="24229E87" w:rsidR="00C11A29" w:rsidRPr="003548F2" w:rsidRDefault="00C11A29" w:rsidP="00387D9B">
      <w:pPr>
        <w:pStyle w:val="FAAOutlineL3i"/>
        <w:numPr>
          <w:ilvl w:val="3"/>
          <w:numId w:val="675"/>
        </w:numPr>
      </w:pPr>
      <w:r w:rsidRPr="003548F2">
        <w:t>Distraction avoidance</w:t>
      </w:r>
    </w:p>
    <w:p w14:paraId="44FC1E03" w14:textId="5F2866A6" w:rsidR="00C11A29" w:rsidRPr="003548F2" w:rsidRDefault="00C11A29" w:rsidP="00387D9B">
      <w:pPr>
        <w:pStyle w:val="FAAOutlineL3i"/>
        <w:numPr>
          <w:ilvl w:val="3"/>
          <w:numId w:val="675"/>
        </w:numPr>
      </w:pPr>
      <w:r w:rsidRPr="003548F2">
        <w:t>Individual factors</w:t>
      </w:r>
    </w:p>
    <w:p w14:paraId="44FC1E04" w14:textId="2BF6E4B1" w:rsidR="00C11A29" w:rsidRPr="003548F2" w:rsidRDefault="00C11A29" w:rsidP="00387D9B">
      <w:pPr>
        <w:pStyle w:val="FAAOutlineL3i"/>
        <w:numPr>
          <w:ilvl w:val="3"/>
          <w:numId w:val="675"/>
        </w:numPr>
      </w:pPr>
      <w:r w:rsidRPr="003548F2">
        <w:t>Stress reduction</w:t>
      </w:r>
    </w:p>
    <w:p w14:paraId="44FC1E05" w14:textId="77777777" w:rsidR="002E58A4" w:rsidRPr="003548F2" w:rsidRDefault="002E58A4" w:rsidP="00FD6893">
      <w:pPr>
        <w:pStyle w:val="FFATextFlushRight"/>
        <w:keepLines w:val="0"/>
        <w:widowControl w:val="0"/>
      </w:pPr>
      <w:r w:rsidRPr="003548F2">
        <w:t>ICAO Annex 6, Part I: 9.3.1; 10.4R; 12.4(d)</w:t>
      </w:r>
    </w:p>
    <w:p w14:paraId="44FC1E06" w14:textId="77777777" w:rsidR="002E58A4" w:rsidRPr="003548F2" w:rsidRDefault="002E58A4" w:rsidP="00FD6893">
      <w:pPr>
        <w:pStyle w:val="FFATextFlushRight"/>
        <w:keepLines w:val="0"/>
        <w:widowControl w:val="0"/>
      </w:pPr>
      <w:r w:rsidRPr="003548F2">
        <w:t>ICAO Annex 6, Part III, Section II: 7.3.1</w:t>
      </w:r>
    </w:p>
    <w:p w14:paraId="44FC1E07" w14:textId="10F9F29E" w:rsidR="00EE1F82" w:rsidRPr="003548F2" w:rsidRDefault="00EE1F82"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C17B3C" w:rsidRPr="003548F2">
        <w:t xml:space="preserve">: </w:t>
      </w:r>
      <w:r w:rsidRPr="003548F2">
        <w:t>4.17.2</w:t>
      </w:r>
      <w:r w:rsidR="00C17B3C" w:rsidRPr="003548F2">
        <w:t>;</w:t>
      </w:r>
      <w:r w:rsidRPr="003548F2">
        <w:t xml:space="preserve"> 4.17.3</w:t>
      </w:r>
      <w:r w:rsidR="00C17B3C" w:rsidRPr="003548F2">
        <w:t>;</w:t>
      </w:r>
      <w:r w:rsidRPr="003548F2">
        <w:t xml:space="preserve"> 4.17.4</w:t>
      </w:r>
      <w:r w:rsidR="00C17B3C" w:rsidRPr="003548F2">
        <w:t>;</w:t>
      </w:r>
      <w:r w:rsidRPr="003548F2">
        <w:t xml:space="preserve"> Chapter 4, Attachment K</w:t>
      </w:r>
    </w:p>
    <w:p w14:paraId="44FC1E08" w14:textId="196E6994" w:rsidR="00C11A29" w:rsidRPr="003548F2" w:rsidRDefault="002E58A4" w:rsidP="00FD6893">
      <w:pPr>
        <w:pStyle w:val="FFATextFlushRight"/>
        <w:keepLines w:val="0"/>
        <w:widowControl w:val="0"/>
      </w:pPr>
      <w:r w:rsidRPr="003548F2">
        <w:t xml:space="preserve">14 </w:t>
      </w:r>
      <w:r w:rsidR="00B50E07" w:rsidRPr="003548F2">
        <w:t xml:space="preserve">CFR </w:t>
      </w:r>
      <w:r w:rsidRPr="003548F2">
        <w:t>121.404</w:t>
      </w:r>
      <w:r w:rsidR="007C2252" w:rsidRPr="003548F2">
        <w:t>, 121.421(a)(1)(iii)</w:t>
      </w:r>
    </w:p>
    <w:p w14:paraId="44FC1E0A" w14:textId="62C6D536" w:rsidR="00C11A29" w:rsidRPr="003548F2" w:rsidRDefault="00EE1F82" w:rsidP="00EF42B8">
      <w:pPr>
        <w:pStyle w:val="FFATextFlushRight"/>
        <w:keepLines w:val="0"/>
        <w:widowControl w:val="0"/>
      </w:pPr>
      <w:r w:rsidRPr="003548F2">
        <w:t>FAA Advisory Circular 120-51E (as amended), Crew Resource Management Training</w:t>
      </w:r>
    </w:p>
    <w:p w14:paraId="00EE5FA6" w14:textId="77777777" w:rsidR="00BD530C" w:rsidRPr="003548F2" w:rsidRDefault="00BD530C" w:rsidP="00EF42B8">
      <w:pPr>
        <w:pStyle w:val="FFATextFlushRight"/>
        <w:keepLines w:val="0"/>
        <w:widowControl w:val="0"/>
      </w:pPr>
    </w:p>
    <w:p w14:paraId="44FC1E0B" w14:textId="3BD51F7E" w:rsidR="00C11A29" w:rsidRPr="003548F2" w:rsidRDefault="00B50E07" w:rsidP="00BD530C">
      <w:pPr>
        <w:pStyle w:val="Heading4"/>
        <w:numPr>
          <w:ilvl w:val="0"/>
          <w:numId w:val="0"/>
        </w:numPr>
        <w:ind w:left="864" w:hanging="864"/>
      </w:pPr>
      <w:bookmarkStart w:id="328" w:name="_Toc54771207"/>
      <w:r w:rsidRPr="003548F2">
        <w:t xml:space="preserve">IS </w:t>
      </w:r>
      <w:r w:rsidR="00C11A29" w:rsidRPr="003548F2">
        <w:t>8.10.1.13</w:t>
      </w:r>
      <w:r w:rsidR="00C11A29" w:rsidRPr="003548F2">
        <w:tab/>
        <w:t>Initial Emergency Equipment Drills</w:t>
      </w:r>
      <w:bookmarkEnd w:id="328"/>
    </w:p>
    <w:p w14:paraId="44FC1E0D" w14:textId="77777777" w:rsidR="00C11A29" w:rsidRPr="003548F2" w:rsidRDefault="00C11A29" w:rsidP="00387D9B">
      <w:pPr>
        <w:pStyle w:val="FAAOutlineL1a"/>
        <w:numPr>
          <w:ilvl w:val="0"/>
          <w:numId w:val="676"/>
        </w:numPr>
      </w:pPr>
      <w:r w:rsidRPr="003548F2">
        <w:t>Each aircraft crew member shall accomplish emergency training during the specified training periods, using those items of installed emergency equipment for each type of aircraft in which he or she is to serve.</w:t>
      </w:r>
    </w:p>
    <w:p w14:paraId="44FC1E0E" w14:textId="2FF8DC48" w:rsidR="00C11A29" w:rsidRPr="003548F2" w:rsidRDefault="00C11A29" w:rsidP="00387D9B">
      <w:pPr>
        <w:pStyle w:val="FAAOutlineL1a"/>
        <w:numPr>
          <w:ilvl w:val="0"/>
          <w:numId w:val="676"/>
        </w:numPr>
      </w:pPr>
      <w:r w:rsidRPr="003548F2">
        <w:t>During initial training, each aircraft crew member shall perform the follo</w:t>
      </w:r>
      <w:r w:rsidR="00410AFD" w:rsidRPr="003548F2">
        <w:t>wing one-time emergency drills:</w:t>
      </w:r>
    </w:p>
    <w:p w14:paraId="44FC1E0F" w14:textId="5FDD5B22" w:rsidR="00C11A29" w:rsidRPr="003548F2" w:rsidRDefault="002F3C18" w:rsidP="00387D9B">
      <w:pPr>
        <w:pStyle w:val="FAAOutlineL21"/>
        <w:numPr>
          <w:ilvl w:val="0"/>
          <w:numId w:val="677"/>
        </w:numPr>
      </w:pPr>
      <w:r w:rsidRPr="003548F2">
        <w:t>PROTECTIVE BREATHING EQUIPMENT/FIREFIGHTING DRILL</w:t>
      </w:r>
      <w:r w:rsidR="00820260" w:rsidRPr="003548F2">
        <w:t>.</w:t>
      </w:r>
    </w:p>
    <w:p w14:paraId="44FC1E10" w14:textId="1EA59EB6" w:rsidR="00C11A29" w:rsidRPr="003548F2" w:rsidRDefault="00C11A29" w:rsidP="00387D9B">
      <w:pPr>
        <w:pStyle w:val="FAAOutlineL3i"/>
        <w:numPr>
          <w:ilvl w:val="3"/>
          <w:numId w:val="678"/>
        </w:numPr>
      </w:pPr>
      <w:r w:rsidRPr="003548F2">
        <w:t>Locate source of fire or smoke (actual or simulated fire)</w:t>
      </w:r>
      <w:r w:rsidR="002F3C18" w:rsidRPr="003548F2">
        <w:t>.</w:t>
      </w:r>
    </w:p>
    <w:p w14:paraId="44FC1E11" w14:textId="1F3CDCAB" w:rsidR="00C11A29" w:rsidRPr="003548F2" w:rsidRDefault="00C11A29" w:rsidP="00387D9B">
      <w:pPr>
        <w:pStyle w:val="FAAOutlineL3i"/>
        <w:numPr>
          <w:ilvl w:val="3"/>
          <w:numId w:val="678"/>
        </w:numPr>
      </w:pPr>
      <w:r w:rsidRPr="003548F2">
        <w:t>Implement procedures for effective crew coordination and communication, including notification of flight crew members about fire situation</w:t>
      </w:r>
      <w:r w:rsidR="002F3C18" w:rsidRPr="003548F2">
        <w:t>.</w:t>
      </w:r>
    </w:p>
    <w:p w14:paraId="44FC1E12" w14:textId="7CEA57DF" w:rsidR="00C11A29" w:rsidRPr="003548F2" w:rsidRDefault="00C11A29" w:rsidP="00387D9B">
      <w:pPr>
        <w:pStyle w:val="FAAOutlineL3i"/>
        <w:numPr>
          <w:ilvl w:val="3"/>
          <w:numId w:val="678"/>
        </w:numPr>
      </w:pPr>
      <w:r w:rsidRPr="003548F2">
        <w:t>Don and activate installed PBE or approved PBE simulation device</w:t>
      </w:r>
      <w:r w:rsidR="002F3C18" w:rsidRPr="003548F2">
        <w:t>.</w:t>
      </w:r>
    </w:p>
    <w:p w14:paraId="44FC1E13" w14:textId="4539F85A" w:rsidR="00C11A29" w:rsidRPr="003548F2" w:rsidRDefault="00C11A29" w:rsidP="00387D9B">
      <w:pPr>
        <w:pStyle w:val="FAAOutlineL3i"/>
        <w:numPr>
          <w:ilvl w:val="3"/>
          <w:numId w:val="678"/>
        </w:numPr>
      </w:pPr>
      <w:r w:rsidRPr="003548F2">
        <w:t>Manoeuvre in limited space with reduced visibility</w:t>
      </w:r>
      <w:r w:rsidR="002F3C18" w:rsidRPr="003548F2">
        <w:t>.</w:t>
      </w:r>
    </w:p>
    <w:p w14:paraId="44FC1E14" w14:textId="0C20834A" w:rsidR="00C11A29" w:rsidRPr="003548F2" w:rsidRDefault="00C11A29" w:rsidP="00387D9B">
      <w:pPr>
        <w:pStyle w:val="FAAOutlineL3i"/>
        <w:numPr>
          <w:ilvl w:val="3"/>
          <w:numId w:val="678"/>
        </w:numPr>
      </w:pPr>
      <w:r w:rsidRPr="003548F2">
        <w:t>Effectively use the aircraft</w:t>
      </w:r>
      <w:r w:rsidR="00F17AFB" w:rsidRPr="003548F2">
        <w:t>’</w:t>
      </w:r>
      <w:r w:rsidRPr="003548F2">
        <w:t>s communication system</w:t>
      </w:r>
      <w:r w:rsidR="002F3C18" w:rsidRPr="003548F2">
        <w:t>.</w:t>
      </w:r>
    </w:p>
    <w:p w14:paraId="44FC1E15" w14:textId="56595D29" w:rsidR="00C11A29" w:rsidRPr="003548F2" w:rsidRDefault="00C11A29" w:rsidP="00387D9B">
      <w:pPr>
        <w:pStyle w:val="FAAOutlineL3i"/>
        <w:numPr>
          <w:ilvl w:val="3"/>
          <w:numId w:val="678"/>
        </w:numPr>
      </w:pPr>
      <w:r w:rsidRPr="003548F2">
        <w:t>Identify class of fire</w:t>
      </w:r>
      <w:r w:rsidR="002F3C18" w:rsidRPr="003548F2">
        <w:t>.</w:t>
      </w:r>
    </w:p>
    <w:p w14:paraId="44FC1E16" w14:textId="3D57DF56" w:rsidR="00C11A29" w:rsidRPr="003548F2" w:rsidRDefault="00C11A29" w:rsidP="00387D9B">
      <w:pPr>
        <w:pStyle w:val="FAAOutlineL3i"/>
        <w:numPr>
          <w:ilvl w:val="3"/>
          <w:numId w:val="678"/>
        </w:numPr>
      </w:pPr>
      <w:r w:rsidRPr="003548F2">
        <w:t>Select the appropriate extinguisher</w:t>
      </w:r>
      <w:r w:rsidR="002F3C18" w:rsidRPr="003548F2">
        <w:t>.</w:t>
      </w:r>
    </w:p>
    <w:p w14:paraId="44FC1E17" w14:textId="6F1FC03B" w:rsidR="00C11A29" w:rsidRPr="003548F2" w:rsidRDefault="00C11A29" w:rsidP="00387D9B">
      <w:pPr>
        <w:pStyle w:val="FAAOutlineL3i"/>
        <w:numPr>
          <w:ilvl w:val="3"/>
          <w:numId w:val="678"/>
        </w:numPr>
      </w:pPr>
      <w:r w:rsidRPr="003548F2">
        <w:t>Properly remove extinguisher from securing device</w:t>
      </w:r>
      <w:r w:rsidR="002F3C18" w:rsidRPr="003548F2">
        <w:t>.</w:t>
      </w:r>
    </w:p>
    <w:p w14:paraId="44FC1E18" w14:textId="301E770B" w:rsidR="00C11A29" w:rsidRPr="003548F2" w:rsidRDefault="00C11A29" w:rsidP="00387D9B">
      <w:pPr>
        <w:pStyle w:val="FAAOutlineL3i"/>
        <w:numPr>
          <w:ilvl w:val="3"/>
          <w:numId w:val="678"/>
        </w:numPr>
      </w:pPr>
      <w:r w:rsidRPr="003548F2">
        <w:t>Prepare, operate and discharge extinguisher properly</w:t>
      </w:r>
      <w:r w:rsidR="002F3C18" w:rsidRPr="003548F2">
        <w:t>.</w:t>
      </w:r>
    </w:p>
    <w:p w14:paraId="44FC1E19" w14:textId="1BC9B225" w:rsidR="00C11A29" w:rsidRPr="003548F2" w:rsidRDefault="00C11A29" w:rsidP="00387D9B">
      <w:pPr>
        <w:pStyle w:val="FAAOutlineL3i"/>
        <w:numPr>
          <w:ilvl w:val="3"/>
          <w:numId w:val="678"/>
        </w:numPr>
      </w:pPr>
      <w:r w:rsidRPr="003548F2">
        <w:t>Utilise correct firefighting techniques for type of fire</w:t>
      </w:r>
      <w:r w:rsidR="002F3C18" w:rsidRPr="003548F2">
        <w:t>.</w:t>
      </w:r>
    </w:p>
    <w:p w14:paraId="44FC1E1A" w14:textId="4F843921" w:rsidR="00C11A29" w:rsidRPr="003548F2" w:rsidRDefault="00820260" w:rsidP="007C5AF8">
      <w:pPr>
        <w:pStyle w:val="FAAOutlineL21"/>
        <w:pageBreakBefore/>
      </w:pPr>
      <w:r w:rsidRPr="003548F2">
        <w:t>EMERGENCY EVACUATIO</w:t>
      </w:r>
      <w:r w:rsidR="00F80219" w:rsidRPr="003548F2">
        <w:t>N</w:t>
      </w:r>
      <w:r w:rsidRPr="003548F2">
        <w:t xml:space="preserve"> DRILL.</w:t>
      </w:r>
    </w:p>
    <w:p w14:paraId="44FC1E1B" w14:textId="02E2BA43" w:rsidR="00C11A29" w:rsidRPr="003548F2" w:rsidRDefault="00C11A29" w:rsidP="00387D9B">
      <w:pPr>
        <w:pStyle w:val="FAAOutlineL3i"/>
        <w:numPr>
          <w:ilvl w:val="3"/>
          <w:numId w:val="679"/>
        </w:numPr>
      </w:pPr>
      <w:r w:rsidRPr="003548F2">
        <w:t>Recognise and evaluate an emergency</w:t>
      </w:r>
      <w:r w:rsidR="002F3C18" w:rsidRPr="003548F2">
        <w:t>.</w:t>
      </w:r>
    </w:p>
    <w:p w14:paraId="44FC1E1C" w14:textId="4F105A9B" w:rsidR="00C11A29" w:rsidRPr="003548F2" w:rsidRDefault="00C11A29" w:rsidP="00387D9B">
      <w:pPr>
        <w:pStyle w:val="FAAOutlineL3i"/>
        <w:numPr>
          <w:ilvl w:val="3"/>
          <w:numId w:val="679"/>
        </w:numPr>
      </w:pPr>
      <w:r w:rsidRPr="003548F2">
        <w:t>Assume appropriate protective position</w:t>
      </w:r>
      <w:r w:rsidR="002F3C18" w:rsidRPr="003548F2">
        <w:t>.</w:t>
      </w:r>
    </w:p>
    <w:p w14:paraId="44FC1E1D" w14:textId="4170C3FA" w:rsidR="00C11A29" w:rsidRPr="003548F2" w:rsidRDefault="00C11A29" w:rsidP="00387D9B">
      <w:pPr>
        <w:pStyle w:val="FAAOutlineL3i"/>
        <w:numPr>
          <w:ilvl w:val="3"/>
          <w:numId w:val="679"/>
        </w:numPr>
      </w:pPr>
      <w:r w:rsidRPr="003548F2">
        <w:t>Command passengers to assume protective position</w:t>
      </w:r>
      <w:r w:rsidR="002F3C18" w:rsidRPr="003548F2">
        <w:t>.</w:t>
      </w:r>
    </w:p>
    <w:p w14:paraId="44FC1E1E" w14:textId="137CA82E" w:rsidR="00C11A29" w:rsidRPr="003548F2" w:rsidRDefault="00C11A29" w:rsidP="00387D9B">
      <w:pPr>
        <w:pStyle w:val="FAAOutlineL3i"/>
        <w:numPr>
          <w:ilvl w:val="3"/>
          <w:numId w:val="679"/>
        </w:numPr>
      </w:pPr>
      <w:r w:rsidRPr="003548F2">
        <w:t>Implement crew coordination procedures</w:t>
      </w:r>
      <w:r w:rsidR="002F3C18" w:rsidRPr="003548F2">
        <w:t>.</w:t>
      </w:r>
    </w:p>
    <w:p w14:paraId="44FC1E1F" w14:textId="304CB0E6" w:rsidR="00C11A29" w:rsidRPr="003548F2" w:rsidRDefault="00C11A29" w:rsidP="00387D9B">
      <w:pPr>
        <w:pStyle w:val="FAAOutlineL3i"/>
        <w:numPr>
          <w:ilvl w:val="3"/>
          <w:numId w:val="679"/>
        </w:numPr>
      </w:pPr>
      <w:r w:rsidRPr="003548F2">
        <w:t>Ensure activation of emergency lights</w:t>
      </w:r>
      <w:r w:rsidR="002F3C18" w:rsidRPr="003548F2">
        <w:t>.</w:t>
      </w:r>
    </w:p>
    <w:p w14:paraId="44FC1E20" w14:textId="092B2646" w:rsidR="00C11A29" w:rsidRPr="003548F2" w:rsidRDefault="00C11A29" w:rsidP="00387D9B">
      <w:pPr>
        <w:pStyle w:val="FAAOutlineL3i"/>
        <w:numPr>
          <w:ilvl w:val="3"/>
          <w:numId w:val="679"/>
        </w:numPr>
      </w:pPr>
      <w:r w:rsidRPr="003548F2">
        <w:t>Assess aircraft conditions</w:t>
      </w:r>
      <w:r w:rsidR="002F3C18" w:rsidRPr="003548F2">
        <w:t>.</w:t>
      </w:r>
    </w:p>
    <w:p w14:paraId="44FC1E21" w14:textId="5768002E" w:rsidR="00C11A29" w:rsidRPr="003548F2" w:rsidRDefault="00C11A29" w:rsidP="00387D9B">
      <w:pPr>
        <w:pStyle w:val="FAAOutlineL3i"/>
        <w:numPr>
          <w:ilvl w:val="3"/>
          <w:numId w:val="679"/>
        </w:numPr>
      </w:pPr>
      <w:r w:rsidRPr="003548F2">
        <w:t>Initiate evacuation (dependent on signal or decision)</w:t>
      </w:r>
      <w:r w:rsidR="002F3C18" w:rsidRPr="003548F2">
        <w:t>.</w:t>
      </w:r>
    </w:p>
    <w:p w14:paraId="44FC1E22" w14:textId="4BDBB9C1" w:rsidR="00C11A29" w:rsidRPr="003548F2" w:rsidRDefault="00C11A29" w:rsidP="00387D9B">
      <w:pPr>
        <w:pStyle w:val="FAAOutlineL3i"/>
        <w:numPr>
          <w:ilvl w:val="3"/>
          <w:numId w:val="679"/>
        </w:numPr>
      </w:pPr>
      <w:r w:rsidRPr="003548F2">
        <w:t>Command passengers to release seatbelts and evacuate</w:t>
      </w:r>
      <w:r w:rsidR="002F3C18" w:rsidRPr="003548F2">
        <w:t>.</w:t>
      </w:r>
    </w:p>
    <w:p w14:paraId="44FC1E23" w14:textId="4772012C" w:rsidR="00C11A29" w:rsidRPr="003548F2" w:rsidRDefault="00C11A29" w:rsidP="00387D9B">
      <w:pPr>
        <w:pStyle w:val="FAAOutlineL3i"/>
        <w:numPr>
          <w:ilvl w:val="3"/>
          <w:numId w:val="679"/>
        </w:numPr>
      </w:pPr>
      <w:r w:rsidRPr="003548F2">
        <w:t>Assess exit and redirect, if necessary; to open exit, including deploying slides and commanding helpers to assist</w:t>
      </w:r>
      <w:r w:rsidR="002F3C18" w:rsidRPr="003548F2">
        <w:t>.</w:t>
      </w:r>
    </w:p>
    <w:p w14:paraId="44FC1E24" w14:textId="7BA3C993" w:rsidR="00C11A29" w:rsidRPr="003548F2" w:rsidRDefault="00C11A29" w:rsidP="00387D9B">
      <w:pPr>
        <w:pStyle w:val="FAAOutlineL3i"/>
        <w:numPr>
          <w:ilvl w:val="3"/>
          <w:numId w:val="679"/>
        </w:numPr>
      </w:pPr>
      <w:r w:rsidRPr="003548F2">
        <w:t>Command passengers to evacuate at exit and run away from aircraft</w:t>
      </w:r>
      <w:r w:rsidR="002F3C18" w:rsidRPr="003548F2">
        <w:t>.</w:t>
      </w:r>
    </w:p>
    <w:p w14:paraId="44FC1E25" w14:textId="55790F60" w:rsidR="00C11A29" w:rsidRPr="003548F2" w:rsidRDefault="00C11A29" w:rsidP="00387D9B">
      <w:pPr>
        <w:pStyle w:val="FAAOutlineL3i"/>
        <w:numPr>
          <w:ilvl w:val="3"/>
          <w:numId w:val="679"/>
        </w:numPr>
      </w:pPr>
      <w:r w:rsidRPr="003548F2">
        <w:t>Assist special need passengers, such as handicapped, elderly, and persons in a state of panic</w:t>
      </w:r>
      <w:r w:rsidR="002F3C18" w:rsidRPr="003548F2">
        <w:t>.</w:t>
      </w:r>
    </w:p>
    <w:p w14:paraId="44FC1E26" w14:textId="204FC333" w:rsidR="00C11A29" w:rsidRPr="003548F2" w:rsidRDefault="00C11A29" w:rsidP="00387D9B">
      <w:pPr>
        <w:pStyle w:val="FAAOutlineL3i"/>
        <w:numPr>
          <w:ilvl w:val="3"/>
          <w:numId w:val="679"/>
        </w:numPr>
      </w:pPr>
      <w:r w:rsidRPr="003548F2">
        <w:t>Actually exit aircraft or training device using at least one of the installed emergency evacuation slides</w:t>
      </w:r>
      <w:r w:rsidR="002F3C18" w:rsidRPr="003548F2">
        <w:t>.</w:t>
      </w:r>
    </w:p>
    <w:p w14:paraId="44FC1E27" w14:textId="2778A59C" w:rsidR="00C11A29" w:rsidRPr="003548F2" w:rsidRDefault="00C11A29" w:rsidP="0049415D">
      <w:pPr>
        <w:pStyle w:val="FAANoteL1"/>
      </w:pPr>
      <w:r w:rsidRPr="003548F2">
        <w:t>Note:</w:t>
      </w:r>
      <w:r w:rsidR="000D4582" w:rsidRPr="003548F2">
        <w:t xml:space="preserve"> </w:t>
      </w:r>
      <w:r w:rsidRPr="003548F2">
        <w:t>The crew member may either observe the aeroplane exits being opened in the emergency mode and the associated exit slide/raft pack being deployed and inflated, or perform the tasks resulting in the accomplishment of these actions.</w:t>
      </w:r>
    </w:p>
    <w:p w14:paraId="44FC1E28" w14:textId="6AED2A15" w:rsidR="00C11A29" w:rsidRPr="003548F2" w:rsidRDefault="00C11A29" w:rsidP="0049415D">
      <w:pPr>
        <w:pStyle w:val="FAAOutlineL1a"/>
      </w:pPr>
      <w:r w:rsidRPr="003548F2">
        <w:t xml:space="preserve">Each aircraft crew member shall accomplish additional emergency drills during initial and recurrent training, including actual performance of </w:t>
      </w:r>
      <w:r w:rsidR="00410AFD" w:rsidRPr="003548F2">
        <w:t>the following emergency drills:</w:t>
      </w:r>
    </w:p>
    <w:p w14:paraId="44FC1E29" w14:textId="2F002F87" w:rsidR="00C11A29" w:rsidRPr="003548F2" w:rsidRDefault="002F3C18" w:rsidP="00387D9B">
      <w:pPr>
        <w:pStyle w:val="FAAOutlineL21"/>
        <w:numPr>
          <w:ilvl w:val="0"/>
          <w:numId w:val="680"/>
        </w:numPr>
      </w:pPr>
      <w:r w:rsidRPr="003548F2">
        <w:t>EMERGENCY EXIT DRILL</w:t>
      </w:r>
      <w:r w:rsidR="00820260" w:rsidRPr="003548F2">
        <w:t>.</w:t>
      </w:r>
    </w:p>
    <w:p w14:paraId="44FC1E2A" w14:textId="6EAA3C1C" w:rsidR="00C11A29" w:rsidRPr="003548F2" w:rsidRDefault="00C11A29" w:rsidP="00387D9B">
      <w:pPr>
        <w:pStyle w:val="FAAOutlineL3i"/>
        <w:numPr>
          <w:ilvl w:val="3"/>
          <w:numId w:val="681"/>
        </w:numPr>
      </w:pPr>
      <w:r w:rsidRPr="003548F2">
        <w:t>Correctly pre</w:t>
      </w:r>
      <w:r w:rsidR="00656173" w:rsidRPr="003548F2">
        <w:t>-</w:t>
      </w:r>
      <w:r w:rsidRPr="003548F2">
        <w:t>flight each type of emergency exit and evacuation slide or slide</w:t>
      </w:r>
      <w:r w:rsidR="00AF370F" w:rsidRPr="003548F2">
        <w:t xml:space="preserve"> </w:t>
      </w:r>
      <w:r w:rsidRPr="003548F2">
        <w:t>raft (if part of cabin crew member</w:t>
      </w:r>
      <w:r w:rsidR="00F17AFB" w:rsidRPr="003548F2">
        <w:t>’</w:t>
      </w:r>
      <w:r w:rsidRPr="003548F2">
        <w:t>s assigned duties)</w:t>
      </w:r>
      <w:r w:rsidR="002F3C18" w:rsidRPr="003548F2">
        <w:t>.</w:t>
      </w:r>
    </w:p>
    <w:p w14:paraId="44FC1E2B" w14:textId="46D0200A" w:rsidR="00C11A29" w:rsidRPr="003548F2" w:rsidRDefault="00C11A29" w:rsidP="00387D9B">
      <w:pPr>
        <w:pStyle w:val="FAAOutlineL3i"/>
        <w:numPr>
          <w:ilvl w:val="3"/>
          <w:numId w:val="681"/>
        </w:numPr>
      </w:pPr>
      <w:r w:rsidRPr="003548F2">
        <w:t>Disarm and open each type of door exit in normal mode</w:t>
      </w:r>
      <w:r w:rsidR="002F3C18" w:rsidRPr="003548F2">
        <w:t>.</w:t>
      </w:r>
    </w:p>
    <w:p w14:paraId="44FC1E2C" w14:textId="3969F92C" w:rsidR="00C11A29" w:rsidRPr="003548F2" w:rsidRDefault="00C11A29" w:rsidP="00387D9B">
      <w:pPr>
        <w:pStyle w:val="FAAOutlineL3i"/>
        <w:numPr>
          <w:ilvl w:val="3"/>
          <w:numId w:val="681"/>
        </w:numPr>
      </w:pPr>
      <w:r w:rsidRPr="003548F2">
        <w:t>Close each type of door exit in normal mode</w:t>
      </w:r>
      <w:r w:rsidR="002F3C18" w:rsidRPr="003548F2">
        <w:t>.</w:t>
      </w:r>
    </w:p>
    <w:p w14:paraId="44FC1E2D" w14:textId="3188E926" w:rsidR="00C11A29" w:rsidRPr="003548F2" w:rsidRDefault="00C11A29" w:rsidP="00387D9B">
      <w:pPr>
        <w:pStyle w:val="FAAOutlineL3i"/>
        <w:numPr>
          <w:ilvl w:val="3"/>
          <w:numId w:val="681"/>
        </w:numPr>
      </w:pPr>
      <w:r w:rsidRPr="003548F2">
        <w:t>Arm each type of door exit in emergency mode</w:t>
      </w:r>
      <w:r w:rsidR="002F3C18" w:rsidRPr="003548F2">
        <w:t>.</w:t>
      </w:r>
    </w:p>
    <w:p w14:paraId="44FC1E2E" w14:textId="6C651A50" w:rsidR="00C11A29" w:rsidRPr="003548F2" w:rsidRDefault="00C11A29" w:rsidP="00387D9B">
      <w:pPr>
        <w:pStyle w:val="FAAOutlineL3i"/>
        <w:numPr>
          <w:ilvl w:val="3"/>
          <w:numId w:val="681"/>
        </w:numPr>
      </w:pPr>
      <w:r w:rsidRPr="003548F2">
        <w:t>Open each type of door exit in emergency mode</w:t>
      </w:r>
      <w:r w:rsidR="002F3C18" w:rsidRPr="003548F2">
        <w:t>.</w:t>
      </w:r>
    </w:p>
    <w:p w14:paraId="44FC1E2F" w14:textId="13D0F888" w:rsidR="00C11A29" w:rsidRPr="003548F2" w:rsidRDefault="00C11A29" w:rsidP="00387D9B">
      <w:pPr>
        <w:pStyle w:val="FAAOutlineL3i"/>
        <w:numPr>
          <w:ilvl w:val="3"/>
          <w:numId w:val="681"/>
        </w:numPr>
      </w:pPr>
      <w:r w:rsidRPr="003548F2">
        <w:t>Use manual slide inflation system to accomplish or ensure slide or slide</w:t>
      </w:r>
      <w:r w:rsidR="00AF370F" w:rsidRPr="003548F2">
        <w:t xml:space="preserve"> </w:t>
      </w:r>
      <w:r w:rsidRPr="003548F2">
        <w:t>raft inflation</w:t>
      </w:r>
      <w:r w:rsidR="002F3C18" w:rsidRPr="003548F2">
        <w:t>.</w:t>
      </w:r>
    </w:p>
    <w:p w14:paraId="44FC1E30" w14:textId="4C554C02" w:rsidR="00C11A29" w:rsidRPr="003548F2" w:rsidRDefault="00C11A29" w:rsidP="00387D9B">
      <w:pPr>
        <w:pStyle w:val="FAAOutlineL3i"/>
        <w:numPr>
          <w:ilvl w:val="3"/>
          <w:numId w:val="681"/>
        </w:numPr>
      </w:pPr>
      <w:r w:rsidRPr="003548F2">
        <w:t>Open each type of window exit</w:t>
      </w:r>
      <w:r w:rsidR="002F3C18" w:rsidRPr="003548F2">
        <w:t>.</w:t>
      </w:r>
    </w:p>
    <w:p w14:paraId="44FC1E31" w14:textId="7F51BA78" w:rsidR="00C11A29" w:rsidRPr="003548F2" w:rsidRDefault="00C11A29" w:rsidP="00387D9B">
      <w:pPr>
        <w:pStyle w:val="FAAOutlineL3i"/>
        <w:numPr>
          <w:ilvl w:val="3"/>
          <w:numId w:val="681"/>
        </w:numPr>
      </w:pPr>
      <w:r w:rsidRPr="003548F2">
        <w:t>Remove escape rope and position for use</w:t>
      </w:r>
      <w:r w:rsidR="002F3C18" w:rsidRPr="003548F2">
        <w:t>.</w:t>
      </w:r>
    </w:p>
    <w:p w14:paraId="44FC1E32" w14:textId="7D6B9450" w:rsidR="00C11A29" w:rsidRPr="003548F2" w:rsidRDefault="002F3C18" w:rsidP="0049415D">
      <w:pPr>
        <w:pStyle w:val="FAAOutlineL21"/>
      </w:pPr>
      <w:r w:rsidRPr="003548F2">
        <w:t>HAND FIRE EXTINGUISHER DRILL</w:t>
      </w:r>
      <w:r w:rsidR="00820260" w:rsidRPr="003548F2">
        <w:t>.</w:t>
      </w:r>
    </w:p>
    <w:p w14:paraId="44FC1E33" w14:textId="2325B188" w:rsidR="00C11A29" w:rsidRPr="003548F2" w:rsidRDefault="00C11A29" w:rsidP="00387D9B">
      <w:pPr>
        <w:pStyle w:val="FAAOutlineL3i"/>
        <w:numPr>
          <w:ilvl w:val="3"/>
          <w:numId w:val="682"/>
        </w:numPr>
      </w:pPr>
      <w:r w:rsidRPr="003548F2">
        <w:t>Pre</w:t>
      </w:r>
      <w:r w:rsidR="00656173" w:rsidRPr="003548F2">
        <w:t>-</w:t>
      </w:r>
      <w:r w:rsidRPr="003548F2">
        <w:t>flight each type of hand fire extinguisher</w:t>
      </w:r>
      <w:r w:rsidR="002F3C18" w:rsidRPr="003548F2">
        <w:t>.</w:t>
      </w:r>
    </w:p>
    <w:p w14:paraId="44FC1E34" w14:textId="78187A9B" w:rsidR="00C11A29" w:rsidRPr="003548F2" w:rsidRDefault="00C11A29" w:rsidP="00387D9B">
      <w:pPr>
        <w:pStyle w:val="FAAOutlineL3i"/>
        <w:numPr>
          <w:ilvl w:val="3"/>
          <w:numId w:val="682"/>
        </w:numPr>
      </w:pPr>
      <w:r w:rsidRPr="003548F2">
        <w:t>Locate source of fire or smoke and identify class of fire</w:t>
      </w:r>
      <w:r w:rsidR="002F3C18" w:rsidRPr="003548F2">
        <w:t>.</w:t>
      </w:r>
    </w:p>
    <w:p w14:paraId="44FC1E35" w14:textId="5E248218" w:rsidR="00C11A29" w:rsidRPr="003548F2" w:rsidRDefault="00C11A29" w:rsidP="00387D9B">
      <w:pPr>
        <w:pStyle w:val="FAAOutlineL3i"/>
        <w:numPr>
          <w:ilvl w:val="3"/>
          <w:numId w:val="682"/>
        </w:numPr>
      </w:pPr>
      <w:r w:rsidRPr="003548F2">
        <w:t>Select appropriate extinguisher and remove from securing device</w:t>
      </w:r>
      <w:r w:rsidR="002F3C18" w:rsidRPr="003548F2">
        <w:t>.</w:t>
      </w:r>
    </w:p>
    <w:p w14:paraId="44FC1E36" w14:textId="399FC13D" w:rsidR="00C11A29" w:rsidRPr="003548F2" w:rsidRDefault="00C11A29" w:rsidP="00387D9B">
      <w:pPr>
        <w:pStyle w:val="FAAOutlineL3i"/>
        <w:numPr>
          <w:ilvl w:val="3"/>
          <w:numId w:val="682"/>
        </w:numPr>
      </w:pPr>
      <w:r w:rsidRPr="003548F2">
        <w:t>Prepare extinguisher for use</w:t>
      </w:r>
      <w:r w:rsidR="002F3C18" w:rsidRPr="003548F2">
        <w:t>.</w:t>
      </w:r>
    </w:p>
    <w:p w14:paraId="44FC1E37" w14:textId="40C517ED" w:rsidR="00C11A29" w:rsidRPr="003548F2" w:rsidRDefault="00C11A29" w:rsidP="00387D9B">
      <w:pPr>
        <w:pStyle w:val="FAAOutlineL3i"/>
        <w:numPr>
          <w:ilvl w:val="3"/>
          <w:numId w:val="682"/>
        </w:numPr>
      </w:pPr>
      <w:r w:rsidRPr="003548F2">
        <w:t>Actually operate and discharge each type of installed hand fire extinguisher</w:t>
      </w:r>
      <w:r w:rsidR="002F3C18" w:rsidRPr="003548F2">
        <w:t>.</w:t>
      </w:r>
    </w:p>
    <w:p w14:paraId="44FC1E38" w14:textId="77777777" w:rsidR="00C11A29" w:rsidRPr="003548F2" w:rsidRDefault="00C11A29" w:rsidP="0049415D">
      <w:pPr>
        <w:pStyle w:val="FAANoteL2"/>
      </w:pPr>
      <w:r w:rsidRPr="003548F2">
        <w:t>Note 1: Fighting an actual or a simulated fire is not necessary during this drill.</w:t>
      </w:r>
    </w:p>
    <w:p w14:paraId="44FC1E39" w14:textId="1A4EADFA" w:rsidR="00C11A29" w:rsidRPr="003548F2" w:rsidRDefault="00C11A29" w:rsidP="008E23EE">
      <w:pPr>
        <w:pStyle w:val="FAANoteL2"/>
        <w:pageBreakBefore/>
      </w:pPr>
      <w:r w:rsidRPr="003548F2">
        <w:t>Note 2:</w:t>
      </w:r>
      <w:r w:rsidR="000D4582" w:rsidRPr="003548F2">
        <w:t xml:space="preserve"> </w:t>
      </w:r>
      <w:r w:rsidRPr="003548F2">
        <w:t>The discharge of Halon extinguishing agents during firefighting drills i</w:t>
      </w:r>
      <w:r w:rsidR="002F3C18" w:rsidRPr="003548F2">
        <w:t xml:space="preserve">s </w:t>
      </w:r>
      <w:r w:rsidRPr="003548F2">
        <w:t>not appropriate, unless a training facility is used that is specifically designed to prevent harm to the environment from the discharged Halon.</w:t>
      </w:r>
      <w:r w:rsidR="000D4582" w:rsidRPr="003548F2">
        <w:t xml:space="preserve"> </w:t>
      </w:r>
      <w:r w:rsidRPr="003548F2">
        <w:t xml:space="preserve">When such facilities are not used, other fire extinguishing agents that are not damaging to the environment </w:t>
      </w:r>
      <w:r w:rsidR="00D93BD1" w:rsidRPr="003548F2">
        <w:t xml:space="preserve">may </w:t>
      </w:r>
      <w:r w:rsidRPr="003548F2">
        <w:t>be used during the drills.</w:t>
      </w:r>
    </w:p>
    <w:p w14:paraId="44FC1E3A" w14:textId="77777777" w:rsidR="00C11A29" w:rsidRPr="003548F2" w:rsidRDefault="00C11A29" w:rsidP="0049415D">
      <w:pPr>
        <w:pStyle w:val="FAAOutlineL3i"/>
      </w:pPr>
      <w:r w:rsidRPr="003548F2">
        <w:t>Utilise correct firefighting techniques for type of fire.</w:t>
      </w:r>
    </w:p>
    <w:p w14:paraId="44FC1E3B" w14:textId="313ECA5C" w:rsidR="00C11A29" w:rsidRPr="003548F2" w:rsidRDefault="00C11A29" w:rsidP="0049415D">
      <w:pPr>
        <w:pStyle w:val="FAAOutlineL3i"/>
      </w:pPr>
      <w:r w:rsidRPr="003548F2">
        <w:t>Implement procedures for effective crew coordination and communication, including notification of flight crew members about the type of fire situation.</w:t>
      </w:r>
    </w:p>
    <w:p w14:paraId="44FC1E3C" w14:textId="50E5EA49" w:rsidR="00C11A29" w:rsidRPr="003548F2" w:rsidRDefault="002F3C18" w:rsidP="0049415D">
      <w:pPr>
        <w:pStyle w:val="FAAOutlineL21"/>
      </w:pPr>
      <w:r w:rsidRPr="003548F2">
        <w:t>EMERGENCY OXYGEN SYSTEM DRILL</w:t>
      </w:r>
      <w:r w:rsidR="00820260" w:rsidRPr="003548F2">
        <w:t>.</w:t>
      </w:r>
    </w:p>
    <w:p w14:paraId="44FC1E3D" w14:textId="33484B3C" w:rsidR="00C11A29" w:rsidRPr="003548F2" w:rsidRDefault="00C11A29" w:rsidP="00387D9B">
      <w:pPr>
        <w:pStyle w:val="FAAOutlineL3i"/>
        <w:numPr>
          <w:ilvl w:val="3"/>
          <w:numId w:val="683"/>
        </w:numPr>
      </w:pPr>
      <w:r w:rsidRPr="003548F2">
        <w:t>Pre</w:t>
      </w:r>
      <w:r w:rsidR="00656173" w:rsidRPr="003548F2">
        <w:t>-</w:t>
      </w:r>
      <w:r w:rsidRPr="003548F2">
        <w:t>flight and operation of portable oxygen devices.</w:t>
      </w:r>
    </w:p>
    <w:p w14:paraId="44FC1E3E" w14:textId="77777777" w:rsidR="00C11A29" w:rsidRPr="003548F2" w:rsidRDefault="00C11A29" w:rsidP="00387D9B">
      <w:pPr>
        <w:pStyle w:val="FAAOutlineL3i"/>
        <w:numPr>
          <w:ilvl w:val="3"/>
          <w:numId w:val="683"/>
        </w:numPr>
      </w:pPr>
      <w:r w:rsidRPr="003548F2">
        <w:t>Actually operate portable oxygen bottles, including masks and tubing.</w:t>
      </w:r>
    </w:p>
    <w:p w14:paraId="44FC1E3F" w14:textId="77777777" w:rsidR="00C11A29" w:rsidRPr="003548F2" w:rsidRDefault="00C11A29" w:rsidP="00387D9B">
      <w:pPr>
        <w:pStyle w:val="FAAOutlineL3i"/>
        <w:numPr>
          <w:ilvl w:val="3"/>
          <w:numId w:val="683"/>
        </w:numPr>
      </w:pPr>
      <w:r w:rsidRPr="003548F2">
        <w:t>Verbally demonstrate operation of chemical oxygen generators or installed oxygen supply system.</w:t>
      </w:r>
    </w:p>
    <w:p w14:paraId="44FC1E40" w14:textId="77777777" w:rsidR="00C11A29" w:rsidRPr="003548F2" w:rsidRDefault="00C11A29" w:rsidP="00387D9B">
      <w:pPr>
        <w:pStyle w:val="FAAOutlineL3i"/>
        <w:numPr>
          <w:ilvl w:val="3"/>
          <w:numId w:val="683"/>
        </w:numPr>
      </w:pPr>
      <w:r w:rsidRPr="003548F2">
        <w:t>Prepare for use and operate oxygen device properly, including donning and activation.</w:t>
      </w:r>
    </w:p>
    <w:p w14:paraId="44FC1E41" w14:textId="77777777" w:rsidR="00C11A29" w:rsidRPr="003548F2" w:rsidRDefault="00C11A29" w:rsidP="00387D9B">
      <w:pPr>
        <w:pStyle w:val="FAAOutlineL3i"/>
        <w:numPr>
          <w:ilvl w:val="3"/>
          <w:numId w:val="683"/>
        </w:numPr>
      </w:pPr>
      <w:r w:rsidRPr="003548F2">
        <w:t>Administer oxygen to self, passengers, and to those persons with special oxygen needs.</w:t>
      </w:r>
    </w:p>
    <w:p w14:paraId="44FC1E42" w14:textId="1F59DB92" w:rsidR="00C11A29" w:rsidRPr="003548F2" w:rsidRDefault="00C11A29" w:rsidP="00387D9B">
      <w:pPr>
        <w:pStyle w:val="FAAOutlineL3i"/>
        <w:numPr>
          <w:ilvl w:val="3"/>
          <w:numId w:val="683"/>
        </w:numPr>
      </w:pPr>
      <w:r w:rsidRPr="003548F2">
        <w:t>Utilise proper procedures for effective crew coordination and communication.</w:t>
      </w:r>
    </w:p>
    <w:p w14:paraId="44FC1E43" w14:textId="77777777" w:rsidR="00C11A29" w:rsidRPr="003548F2" w:rsidRDefault="00C11A29" w:rsidP="00387D9B">
      <w:pPr>
        <w:pStyle w:val="FAAOutlineL3i"/>
        <w:numPr>
          <w:ilvl w:val="3"/>
          <w:numId w:val="683"/>
        </w:numPr>
      </w:pPr>
      <w:r w:rsidRPr="003548F2">
        <w:t>Manually open each type of oxygen mask compartment and deploy oxygen masks.</w:t>
      </w:r>
    </w:p>
    <w:p w14:paraId="44FC1E44" w14:textId="77777777" w:rsidR="00C11A29" w:rsidRPr="003548F2" w:rsidRDefault="00C11A29" w:rsidP="00387D9B">
      <w:pPr>
        <w:pStyle w:val="FAAOutlineL3i"/>
        <w:numPr>
          <w:ilvl w:val="3"/>
          <w:numId w:val="683"/>
        </w:numPr>
      </w:pPr>
      <w:r w:rsidRPr="003548F2">
        <w:t>Identify compartments with extra oxygen masks.</w:t>
      </w:r>
    </w:p>
    <w:p w14:paraId="44FC1E45" w14:textId="77777777" w:rsidR="00C11A29" w:rsidRPr="003548F2" w:rsidRDefault="00C11A29" w:rsidP="00387D9B">
      <w:pPr>
        <w:pStyle w:val="FAAOutlineL3i"/>
        <w:numPr>
          <w:ilvl w:val="3"/>
          <w:numId w:val="683"/>
        </w:numPr>
      </w:pPr>
      <w:r w:rsidRPr="003548F2">
        <w:t>Implement immediate action decompression procedures.</w:t>
      </w:r>
    </w:p>
    <w:p w14:paraId="44FC1E46" w14:textId="77777777" w:rsidR="00C11A29" w:rsidRPr="003548F2" w:rsidRDefault="00C11A29" w:rsidP="0049415D">
      <w:pPr>
        <w:pStyle w:val="FAAOutlineL3i"/>
      </w:pPr>
      <w:r w:rsidRPr="003548F2">
        <w:t>Reset oxygen system, if applicable.</w:t>
      </w:r>
    </w:p>
    <w:p w14:paraId="44FC1E47" w14:textId="2B172DE4" w:rsidR="00C11A29" w:rsidRPr="003548F2" w:rsidRDefault="00C11A29" w:rsidP="0049415D">
      <w:pPr>
        <w:pStyle w:val="FAAOutlineL3i"/>
      </w:pPr>
      <w:r w:rsidRPr="003548F2">
        <w:t>Pre</w:t>
      </w:r>
      <w:r w:rsidR="00656173" w:rsidRPr="003548F2">
        <w:t>-</w:t>
      </w:r>
      <w:r w:rsidRPr="003548F2">
        <w:t>flight and operation of PBE.</w:t>
      </w:r>
    </w:p>
    <w:p w14:paraId="44FC1E48" w14:textId="77777777" w:rsidR="00C11A29" w:rsidRPr="003548F2" w:rsidRDefault="00C11A29" w:rsidP="0049415D">
      <w:pPr>
        <w:pStyle w:val="FAAOutlineL3i"/>
      </w:pPr>
      <w:r w:rsidRPr="003548F2">
        <w:t>Activate PBE.</w:t>
      </w:r>
    </w:p>
    <w:p w14:paraId="44FC1E49" w14:textId="717C0617" w:rsidR="00C11A29" w:rsidRPr="003548F2" w:rsidRDefault="00C11A29" w:rsidP="0049415D">
      <w:pPr>
        <w:pStyle w:val="FAANoteL2"/>
      </w:pPr>
      <w:r w:rsidRPr="003548F2">
        <w:t>Note:</w:t>
      </w:r>
      <w:r w:rsidR="000D4582" w:rsidRPr="003548F2">
        <w:t xml:space="preserve"> </w:t>
      </w:r>
      <w:r w:rsidRPr="003548F2">
        <w:t>Several operators equip their aircraft with approved PBE units that have approved storage pouches fastened with two metal staples at one end.</w:t>
      </w:r>
      <w:r w:rsidR="000D4582" w:rsidRPr="003548F2">
        <w:t xml:space="preserve"> </w:t>
      </w:r>
      <w:r w:rsidRPr="003548F2">
        <w:t>However, considerations of practicality and cost compel operators to use a less durable storage pouch that lacks the staple fasteners for training purposes.</w:t>
      </w:r>
      <w:r w:rsidR="000D4582" w:rsidRPr="003548F2">
        <w:t xml:space="preserve"> </w:t>
      </w:r>
      <w:r w:rsidRPr="003548F2">
        <w:t>As a result, pilots and cabin crew members have been surprised that opening the pouch furnished on board requires more force than opening the training pouch.</w:t>
      </w:r>
      <w:r w:rsidR="000D4582" w:rsidRPr="003548F2">
        <w:t xml:space="preserve"> </w:t>
      </w:r>
      <w:r w:rsidRPr="003548F2">
        <w:t xml:space="preserve">The Authority </w:t>
      </w:r>
      <w:r w:rsidR="00202543" w:rsidRPr="003548F2">
        <w:t>may</w:t>
      </w:r>
      <w:r w:rsidRPr="003548F2">
        <w:t xml:space="preserve"> require crew member training that includes the appropriate procedures for operating PBE.</w:t>
      </w:r>
      <w:r w:rsidR="000D4582" w:rsidRPr="003548F2">
        <w:t xml:space="preserve"> </w:t>
      </w:r>
      <w:r w:rsidRPr="003548F2">
        <w:t xml:space="preserve">In those cases where pouches with staples are used for storage of the PBE unit, special emphasis in training </w:t>
      </w:r>
      <w:r w:rsidR="00202543" w:rsidRPr="003548F2">
        <w:t>may</w:t>
      </w:r>
      <w:r w:rsidRPr="003548F2">
        <w:t xml:space="preserve"> highlight the difference between the training pouch and the onboard pouch.</w:t>
      </w:r>
      <w:r w:rsidR="000D4582" w:rsidRPr="003548F2">
        <w:t xml:space="preserve"> </w:t>
      </w:r>
      <w:r w:rsidRPr="003548F2">
        <w:t>The training pouch may be easy to open, but the approved, onboard pouch may require as much as 28 pounds of force to overcome the 2 staple fasteners.</w:t>
      </w:r>
    </w:p>
    <w:p w14:paraId="44FC1E4A" w14:textId="55493CD7" w:rsidR="00C11A29" w:rsidRPr="003548F2" w:rsidRDefault="00AC5E01" w:rsidP="0049415D">
      <w:pPr>
        <w:pStyle w:val="FAAOutlineL21"/>
      </w:pPr>
      <w:r w:rsidRPr="003548F2">
        <w:t>FLOTATION DEVICE DRILL</w:t>
      </w:r>
      <w:r w:rsidR="00820260" w:rsidRPr="003548F2">
        <w:t>.</w:t>
      </w:r>
    </w:p>
    <w:p w14:paraId="44FC1E4B" w14:textId="096CB98E" w:rsidR="00C11A29" w:rsidRPr="003548F2" w:rsidRDefault="00C11A29" w:rsidP="00387D9B">
      <w:pPr>
        <w:pStyle w:val="FAAOutlineL3i"/>
        <w:numPr>
          <w:ilvl w:val="3"/>
          <w:numId w:val="684"/>
        </w:numPr>
      </w:pPr>
      <w:r w:rsidRPr="003548F2">
        <w:t>Pre</w:t>
      </w:r>
      <w:r w:rsidR="00656173" w:rsidRPr="003548F2">
        <w:t>-</w:t>
      </w:r>
      <w:r w:rsidRPr="003548F2">
        <w:t>flight flotation device, if appropriate.</w:t>
      </w:r>
    </w:p>
    <w:p w14:paraId="44FC1E4C" w14:textId="77777777" w:rsidR="00C11A29" w:rsidRPr="003548F2" w:rsidRDefault="00C11A29" w:rsidP="00387D9B">
      <w:pPr>
        <w:pStyle w:val="FAAOutlineL3i"/>
        <w:numPr>
          <w:ilvl w:val="3"/>
          <w:numId w:val="684"/>
        </w:numPr>
      </w:pPr>
      <w:r w:rsidRPr="003548F2">
        <w:t>Don and inflate life vests.</w:t>
      </w:r>
    </w:p>
    <w:p w14:paraId="44FC1E4D" w14:textId="77777777" w:rsidR="00C11A29" w:rsidRPr="003548F2" w:rsidRDefault="00C11A29" w:rsidP="00387D9B">
      <w:pPr>
        <w:pStyle w:val="FAAOutlineL3i"/>
        <w:numPr>
          <w:ilvl w:val="3"/>
          <w:numId w:val="684"/>
        </w:numPr>
      </w:pPr>
      <w:r w:rsidRPr="003548F2">
        <w:t>Remove and use flotation seat cushions, as installed.</w:t>
      </w:r>
    </w:p>
    <w:p w14:paraId="44FC1E4E" w14:textId="77777777" w:rsidR="00C11A29" w:rsidRPr="003548F2" w:rsidRDefault="00C11A29" w:rsidP="00387D9B">
      <w:pPr>
        <w:pStyle w:val="FAAOutlineL3i"/>
        <w:numPr>
          <w:ilvl w:val="3"/>
          <w:numId w:val="684"/>
        </w:numPr>
      </w:pPr>
      <w:r w:rsidRPr="003548F2">
        <w:t>Demonstrate swimming techniques using a seat cushion, as installed.</w:t>
      </w:r>
    </w:p>
    <w:p w14:paraId="44FC1E4F" w14:textId="0133A422" w:rsidR="00C11A29" w:rsidRPr="003548F2" w:rsidRDefault="00AC5E01" w:rsidP="008E23EE">
      <w:pPr>
        <w:pStyle w:val="FAAOutlineL21"/>
        <w:pageBreakBefore/>
      </w:pPr>
      <w:r w:rsidRPr="003548F2">
        <w:t>DITCHING DRILL</w:t>
      </w:r>
      <w:r w:rsidR="00C11A29" w:rsidRPr="003548F2">
        <w:t xml:space="preserve"> </w:t>
      </w:r>
      <w:r w:rsidR="00820260" w:rsidRPr="003548F2">
        <w:t>IF APPLICABLE.</w:t>
      </w:r>
    </w:p>
    <w:p w14:paraId="44FC1E50" w14:textId="0F1F5D81" w:rsidR="00C11A29" w:rsidRPr="003548F2" w:rsidRDefault="00C11A29" w:rsidP="0049415D">
      <w:pPr>
        <w:pStyle w:val="FAANoteL2"/>
      </w:pPr>
      <w:r w:rsidRPr="003548F2">
        <w:t>Note:</w:t>
      </w:r>
      <w:r w:rsidR="000D4582" w:rsidRPr="003548F2">
        <w:t xml:space="preserve"> </w:t>
      </w:r>
      <w:r w:rsidRPr="003548F2">
        <w:t xml:space="preserve">During a ditching drill students shall perform the </w:t>
      </w:r>
      <w:r w:rsidR="00F17AFB" w:rsidRPr="003548F2">
        <w:t>“</w:t>
      </w:r>
      <w:r w:rsidRPr="003548F2">
        <w:t>prior to impact</w:t>
      </w:r>
      <w:r w:rsidR="00F17AFB" w:rsidRPr="003548F2">
        <w:t>”</w:t>
      </w:r>
      <w:r w:rsidRPr="003548F2">
        <w:t xml:space="preserve"> and </w:t>
      </w:r>
      <w:r w:rsidR="00F17AFB" w:rsidRPr="003548F2">
        <w:t>“</w:t>
      </w:r>
      <w:r w:rsidRPr="003548F2">
        <w:t>after impact</w:t>
      </w:r>
      <w:r w:rsidR="00F17AFB" w:rsidRPr="003548F2">
        <w:t>”</w:t>
      </w:r>
      <w:r w:rsidRPr="003548F2">
        <w:t xml:space="preserve"> procedures for a ditching, as appropriate to the specific operator</w:t>
      </w:r>
      <w:r w:rsidR="00F17AFB" w:rsidRPr="003548F2">
        <w:t>’</w:t>
      </w:r>
      <w:r w:rsidRPr="003548F2">
        <w:t>s type of operation.</w:t>
      </w:r>
    </w:p>
    <w:p w14:paraId="44FC1E51" w14:textId="3E02A56E" w:rsidR="00C11A29" w:rsidRPr="003548F2" w:rsidRDefault="00C11A29" w:rsidP="00387D9B">
      <w:pPr>
        <w:pStyle w:val="FAAOutlineL3i"/>
        <w:numPr>
          <w:ilvl w:val="3"/>
          <w:numId w:val="685"/>
        </w:numPr>
      </w:pPr>
      <w:r w:rsidRPr="003548F2">
        <w:t xml:space="preserve">Implement crew coordination procedures, including briefing with </w:t>
      </w:r>
      <w:r w:rsidR="000E3293" w:rsidRPr="003548F2">
        <w:t>the PIC</w:t>
      </w:r>
      <w:r w:rsidRPr="003548F2">
        <w:t xml:space="preserve"> to obtain pertinent ditching information and briefing cabin crew members.</w:t>
      </w:r>
    </w:p>
    <w:p w14:paraId="44FC1E52" w14:textId="77777777" w:rsidR="00C11A29" w:rsidRPr="003548F2" w:rsidRDefault="00C11A29" w:rsidP="00387D9B">
      <w:pPr>
        <w:pStyle w:val="FAAOutlineL3i"/>
        <w:numPr>
          <w:ilvl w:val="3"/>
          <w:numId w:val="685"/>
        </w:numPr>
      </w:pPr>
      <w:r w:rsidRPr="003548F2">
        <w:t>Co-ordinate time frame for cabin and passenger preparation.</w:t>
      </w:r>
    </w:p>
    <w:p w14:paraId="44FC1E53" w14:textId="77777777" w:rsidR="00C11A29" w:rsidRPr="003548F2" w:rsidRDefault="00C11A29" w:rsidP="00387D9B">
      <w:pPr>
        <w:pStyle w:val="FAAOutlineL3i"/>
        <w:numPr>
          <w:ilvl w:val="3"/>
          <w:numId w:val="685"/>
        </w:numPr>
      </w:pPr>
      <w:r w:rsidRPr="003548F2">
        <w:t>Adequately brief passengers on ditching procedures.</w:t>
      </w:r>
    </w:p>
    <w:p w14:paraId="44FC1E54" w14:textId="77777777" w:rsidR="00C11A29" w:rsidRPr="003548F2" w:rsidRDefault="00C11A29" w:rsidP="00387D9B">
      <w:pPr>
        <w:pStyle w:val="FAAOutlineL3i"/>
        <w:numPr>
          <w:ilvl w:val="3"/>
          <w:numId w:val="685"/>
        </w:numPr>
      </w:pPr>
      <w:r w:rsidRPr="003548F2">
        <w:t>Ensure cabin is prepared, including the securing of carry-on baggage, lavatories, and galleys.</w:t>
      </w:r>
    </w:p>
    <w:p w14:paraId="44FC1E55" w14:textId="52DB44B5" w:rsidR="00C11A29" w:rsidRPr="003548F2" w:rsidRDefault="00C11A29" w:rsidP="00387D9B">
      <w:pPr>
        <w:pStyle w:val="FAAOutlineL3i"/>
        <w:numPr>
          <w:ilvl w:val="3"/>
          <w:numId w:val="685"/>
        </w:numPr>
      </w:pPr>
      <w:r w:rsidRPr="003548F2">
        <w:t>Demonstrate how to properly deploy and inflate slide</w:t>
      </w:r>
      <w:r w:rsidR="00AF370F" w:rsidRPr="003548F2">
        <w:t xml:space="preserve"> </w:t>
      </w:r>
      <w:r w:rsidRPr="003548F2">
        <w:t>raft.</w:t>
      </w:r>
    </w:p>
    <w:p w14:paraId="44FC1E56" w14:textId="40E7C2A6" w:rsidR="00C11A29" w:rsidRPr="003548F2" w:rsidRDefault="00C11A29" w:rsidP="00387D9B">
      <w:pPr>
        <w:pStyle w:val="FAAOutlineL3i"/>
        <w:numPr>
          <w:ilvl w:val="3"/>
          <w:numId w:val="685"/>
        </w:numPr>
      </w:pPr>
      <w:r w:rsidRPr="003548F2">
        <w:t>Demonstrate how to properly deploy and inflate life</w:t>
      </w:r>
      <w:r w:rsidR="00AF370F" w:rsidRPr="003548F2">
        <w:t xml:space="preserve"> </w:t>
      </w:r>
      <w:r w:rsidRPr="003548F2">
        <w:t>rafts, if applicable.</w:t>
      </w:r>
    </w:p>
    <w:p w14:paraId="44FC1E57" w14:textId="16232D8E" w:rsidR="00C11A29" w:rsidRPr="003548F2" w:rsidRDefault="00C11A29" w:rsidP="00387D9B">
      <w:pPr>
        <w:pStyle w:val="FAAOutlineL3i"/>
        <w:numPr>
          <w:ilvl w:val="3"/>
          <w:numId w:val="685"/>
        </w:numPr>
      </w:pPr>
      <w:r w:rsidRPr="003548F2">
        <w:t xml:space="preserve">Remove, position </w:t>
      </w:r>
      <w:r w:rsidR="001314BA" w:rsidRPr="003548F2">
        <w:t>and attach</w:t>
      </w:r>
      <w:r w:rsidRPr="003548F2">
        <w:t xml:space="preserve"> slide</w:t>
      </w:r>
      <w:r w:rsidR="00AF370F" w:rsidRPr="003548F2">
        <w:t xml:space="preserve"> </w:t>
      </w:r>
      <w:r w:rsidRPr="003548F2">
        <w:t>rafts to aircraft.</w:t>
      </w:r>
    </w:p>
    <w:p w14:paraId="44FC1E58" w14:textId="77777777" w:rsidR="00C11A29" w:rsidRPr="003548F2" w:rsidRDefault="00C11A29" w:rsidP="00387D9B">
      <w:pPr>
        <w:pStyle w:val="FAAOutlineL3i"/>
        <w:numPr>
          <w:ilvl w:val="3"/>
          <w:numId w:val="685"/>
        </w:numPr>
      </w:pPr>
      <w:r w:rsidRPr="003548F2">
        <w:t>Inflate rafts.</w:t>
      </w:r>
    </w:p>
    <w:p w14:paraId="44FC1E59" w14:textId="77777777" w:rsidR="00C11A29" w:rsidRPr="003548F2" w:rsidRDefault="00C11A29" w:rsidP="00387D9B">
      <w:pPr>
        <w:pStyle w:val="FAAOutlineL3i"/>
        <w:numPr>
          <w:ilvl w:val="3"/>
          <w:numId w:val="685"/>
        </w:numPr>
      </w:pPr>
      <w:r w:rsidRPr="003548F2">
        <w:t>Use escape ropes at overwing exits.</w:t>
      </w:r>
    </w:p>
    <w:p w14:paraId="44FC1E5A" w14:textId="77777777" w:rsidR="00C11A29" w:rsidRPr="003548F2" w:rsidRDefault="00C11A29" w:rsidP="00387D9B">
      <w:pPr>
        <w:pStyle w:val="FAAOutlineL3i"/>
        <w:numPr>
          <w:ilvl w:val="3"/>
          <w:numId w:val="685"/>
        </w:numPr>
      </w:pPr>
      <w:r w:rsidRPr="003548F2">
        <w:t>Command helpers to assist.</w:t>
      </w:r>
    </w:p>
    <w:p w14:paraId="44FC1E5B" w14:textId="77777777" w:rsidR="00C11A29" w:rsidRPr="003548F2" w:rsidRDefault="00C11A29" w:rsidP="00387D9B">
      <w:pPr>
        <w:pStyle w:val="FAAOutlineL3i"/>
        <w:numPr>
          <w:ilvl w:val="3"/>
          <w:numId w:val="685"/>
        </w:numPr>
      </w:pPr>
      <w:r w:rsidRPr="003548F2">
        <w:t>Use slides and life vests or seat cushions as flotation devices.</w:t>
      </w:r>
    </w:p>
    <w:p w14:paraId="44FC1E5C" w14:textId="77777777" w:rsidR="00C11A29" w:rsidRPr="003548F2" w:rsidRDefault="00C11A29" w:rsidP="00387D9B">
      <w:pPr>
        <w:pStyle w:val="FAAOutlineL3i"/>
        <w:numPr>
          <w:ilvl w:val="3"/>
          <w:numId w:val="685"/>
        </w:numPr>
      </w:pPr>
      <w:r w:rsidRPr="003548F2">
        <w:t>Remove appropriate emergency equipment from aircraft.</w:t>
      </w:r>
    </w:p>
    <w:p w14:paraId="44FC1E5D" w14:textId="77777777" w:rsidR="00C11A29" w:rsidRPr="003548F2" w:rsidRDefault="00C11A29" w:rsidP="00387D9B">
      <w:pPr>
        <w:pStyle w:val="FAAOutlineL3i"/>
        <w:numPr>
          <w:ilvl w:val="3"/>
          <w:numId w:val="685"/>
        </w:numPr>
      </w:pPr>
      <w:r w:rsidRPr="003548F2">
        <w:t>Board rafts properly.</w:t>
      </w:r>
    </w:p>
    <w:p w14:paraId="44FC1E5E" w14:textId="31399609" w:rsidR="00C11A29" w:rsidRPr="003548F2" w:rsidRDefault="00C11A29" w:rsidP="00387D9B">
      <w:pPr>
        <w:pStyle w:val="FAAOutlineL3i"/>
        <w:numPr>
          <w:ilvl w:val="3"/>
          <w:numId w:val="685"/>
        </w:numPr>
      </w:pPr>
      <w:r w:rsidRPr="003548F2">
        <w:t>Initiate raft management procedures</w:t>
      </w:r>
      <w:r w:rsidR="000D4582" w:rsidRPr="003548F2">
        <w:t xml:space="preserve"> </w:t>
      </w:r>
      <w:r w:rsidRPr="003548F2">
        <w:t>(i.e., disconnecting rafts from aircraft, applying immediate first aid, rescuing persons in water, salvaging floating rations and equipment, deploying sea anchor, tying rafts together, activating or ensuring operation of emergency locator transmitter).</w:t>
      </w:r>
    </w:p>
    <w:p w14:paraId="44FC1E5F" w14:textId="77777777" w:rsidR="00C11A29" w:rsidRPr="003548F2" w:rsidRDefault="00C11A29" w:rsidP="0049415D">
      <w:pPr>
        <w:pStyle w:val="FAAOutlineL3i"/>
      </w:pPr>
      <w:r w:rsidRPr="003548F2">
        <w:t>Initiate basic survival procedures (i.e., removing and utilising survival kit items, repairing and maintaining raft, ensuring protection from exposure, erecting canopy, communicating location, providing continued first aid, providing sustenance).</w:t>
      </w:r>
    </w:p>
    <w:p w14:paraId="44FC1E60" w14:textId="77777777" w:rsidR="00C11A29" w:rsidRPr="003548F2" w:rsidRDefault="00C11A29" w:rsidP="0049415D">
      <w:pPr>
        <w:pStyle w:val="FAAOutlineL3i"/>
      </w:pPr>
      <w:r w:rsidRPr="003548F2">
        <w:t>Use heaving line to rescue persons in water.</w:t>
      </w:r>
    </w:p>
    <w:p w14:paraId="44FC1E61" w14:textId="5E974C7E" w:rsidR="00C11A29" w:rsidRPr="003548F2" w:rsidRDefault="00C11A29" w:rsidP="0049415D">
      <w:pPr>
        <w:pStyle w:val="FAAOutlineL3i"/>
      </w:pPr>
      <w:r w:rsidRPr="003548F2">
        <w:t>Tie slide</w:t>
      </w:r>
      <w:r w:rsidR="00AF370F" w:rsidRPr="003548F2">
        <w:t xml:space="preserve"> </w:t>
      </w:r>
      <w:r w:rsidRPr="003548F2">
        <w:t>rafts or rafts together.</w:t>
      </w:r>
    </w:p>
    <w:p w14:paraId="44FC1E62" w14:textId="6D5E688B" w:rsidR="00C11A29" w:rsidRPr="003548F2" w:rsidRDefault="00C11A29" w:rsidP="0049415D">
      <w:pPr>
        <w:pStyle w:val="FAAOutlineL3i"/>
      </w:pPr>
      <w:r w:rsidRPr="003548F2">
        <w:t>Use life line on edge of slide</w:t>
      </w:r>
      <w:r w:rsidR="00AF370F" w:rsidRPr="003548F2">
        <w:t xml:space="preserve"> </w:t>
      </w:r>
      <w:r w:rsidRPr="003548F2">
        <w:t>raft or life raft as a handhold.</w:t>
      </w:r>
    </w:p>
    <w:p w14:paraId="44FC1E63" w14:textId="77777777" w:rsidR="00C11A29" w:rsidRPr="003548F2" w:rsidRDefault="00C11A29" w:rsidP="0049415D">
      <w:pPr>
        <w:pStyle w:val="FAAOutlineL3i"/>
      </w:pPr>
      <w:r w:rsidRPr="003548F2">
        <w:t>Secure survival kit items.</w:t>
      </w:r>
    </w:p>
    <w:p w14:paraId="44FC1E64" w14:textId="27137446" w:rsidR="00C11A29" w:rsidRPr="003548F2" w:rsidRDefault="00C11A29" w:rsidP="0049415D">
      <w:pPr>
        <w:pStyle w:val="FAAOutlineL1a"/>
      </w:pPr>
      <w:r w:rsidRPr="003548F2">
        <w:t xml:space="preserve">Each aircraft crew member shall accomplish additional emergency drill requirements during initial and recurrent training including observing </w:t>
      </w:r>
      <w:r w:rsidR="00410AFD" w:rsidRPr="003548F2">
        <w:t>the following emergency drills:</w:t>
      </w:r>
    </w:p>
    <w:p w14:paraId="44FC1E65" w14:textId="6E302FBD" w:rsidR="00C11A29" w:rsidRPr="003548F2" w:rsidRDefault="00AC5E01" w:rsidP="00387D9B">
      <w:pPr>
        <w:pStyle w:val="FAAOutlineL21"/>
        <w:numPr>
          <w:ilvl w:val="0"/>
          <w:numId w:val="686"/>
        </w:numPr>
      </w:pPr>
      <w:r w:rsidRPr="003548F2">
        <w:t>LIFE</w:t>
      </w:r>
      <w:r w:rsidR="00AF370F" w:rsidRPr="003548F2">
        <w:t xml:space="preserve"> </w:t>
      </w:r>
      <w:r w:rsidRPr="003548F2">
        <w:t>RAFT REMOVAL AND INFLATION DRILL</w:t>
      </w:r>
      <w:r w:rsidR="00DA5B19" w:rsidRPr="003548F2">
        <w:t xml:space="preserve"> </w:t>
      </w:r>
      <w:r w:rsidR="00820260" w:rsidRPr="003548F2">
        <w:t>IF APPLICABLE.</w:t>
      </w:r>
    </w:p>
    <w:p w14:paraId="44FC1E66" w14:textId="49A44797" w:rsidR="00C11A29" w:rsidRPr="003548F2" w:rsidRDefault="00C11A29" w:rsidP="00387D9B">
      <w:pPr>
        <w:pStyle w:val="FAAOutlineL3i"/>
        <w:numPr>
          <w:ilvl w:val="3"/>
          <w:numId w:val="687"/>
        </w:numPr>
      </w:pPr>
      <w:r w:rsidRPr="003548F2">
        <w:t>Removal of a life</w:t>
      </w:r>
      <w:r w:rsidR="00AF370F" w:rsidRPr="003548F2">
        <w:t xml:space="preserve"> </w:t>
      </w:r>
      <w:r w:rsidRPr="003548F2">
        <w:t>raft from the aircraft or training device</w:t>
      </w:r>
    </w:p>
    <w:p w14:paraId="44FC1E67" w14:textId="3E5B5548" w:rsidR="00C11A29" w:rsidRPr="003548F2" w:rsidRDefault="00C11A29" w:rsidP="00387D9B">
      <w:pPr>
        <w:pStyle w:val="FAAOutlineL3i"/>
        <w:numPr>
          <w:ilvl w:val="3"/>
          <w:numId w:val="687"/>
        </w:numPr>
      </w:pPr>
      <w:r w:rsidRPr="003548F2">
        <w:t>Inflation of a life</w:t>
      </w:r>
      <w:r w:rsidR="00AF370F" w:rsidRPr="003548F2">
        <w:t xml:space="preserve"> </w:t>
      </w:r>
      <w:r w:rsidRPr="003548F2">
        <w:t>raft</w:t>
      </w:r>
    </w:p>
    <w:p w14:paraId="44FC1E68" w14:textId="59DD967A" w:rsidR="00C11A29" w:rsidRPr="003548F2" w:rsidRDefault="00AC5E01" w:rsidP="0049415D">
      <w:pPr>
        <w:pStyle w:val="FAAOutlineL21"/>
      </w:pPr>
      <w:r w:rsidRPr="003548F2">
        <w:t>SLIDE</w:t>
      </w:r>
      <w:r w:rsidR="00AF370F" w:rsidRPr="003548F2">
        <w:t xml:space="preserve"> </w:t>
      </w:r>
      <w:r w:rsidRPr="003548F2">
        <w:t>RAFT TRANSFER DRILL</w:t>
      </w:r>
    </w:p>
    <w:p w14:paraId="44FC1E69" w14:textId="24E2BB6F" w:rsidR="00C11A29" w:rsidRPr="003548F2" w:rsidRDefault="00C11A29" w:rsidP="00387D9B">
      <w:pPr>
        <w:pStyle w:val="FAAOutlineL3i"/>
        <w:numPr>
          <w:ilvl w:val="3"/>
          <w:numId w:val="688"/>
        </w:numPr>
      </w:pPr>
      <w:r w:rsidRPr="003548F2">
        <w:t>Transfer of each type of slide</w:t>
      </w:r>
      <w:r w:rsidR="00AF370F" w:rsidRPr="003548F2">
        <w:t xml:space="preserve"> </w:t>
      </w:r>
      <w:r w:rsidRPr="003548F2">
        <w:t>raft pack from an unusable door to a usable door.</w:t>
      </w:r>
    </w:p>
    <w:p w14:paraId="44FC1E6A" w14:textId="293D677E" w:rsidR="00C11A29" w:rsidRPr="003548F2" w:rsidRDefault="00C11A29" w:rsidP="00387D9B">
      <w:pPr>
        <w:pStyle w:val="FAAOutlineL3i"/>
        <w:numPr>
          <w:ilvl w:val="3"/>
          <w:numId w:val="688"/>
        </w:numPr>
      </w:pPr>
      <w:r w:rsidRPr="003548F2">
        <w:t>Disconnect slide</w:t>
      </w:r>
      <w:r w:rsidR="00AF370F" w:rsidRPr="003548F2">
        <w:t xml:space="preserve"> </w:t>
      </w:r>
      <w:r w:rsidRPr="003548F2">
        <w:t>raft at unusable door.</w:t>
      </w:r>
    </w:p>
    <w:p w14:paraId="44FC1E6B" w14:textId="33B82245" w:rsidR="00C11A29" w:rsidRPr="003548F2" w:rsidRDefault="00C11A29" w:rsidP="007C5AF8">
      <w:pPr>
        <w:pStyle w:val="FAAOutlineL3i"/>
        <w:pageBreakBefore/>
        <w:numPr>
          <w:ilvl w:val="3"/>
          <w:numId w:val="688"/>
        </w:numPr>
      </w:pPr>
      <w:r w:rsidRPr="003548F2">
        <w:t>Redirect passengers to usable slide</w:t>
      </w:r>
      <w:r w:rsidR="00AF370F" w:rsidRPr="003548F2">
        <w:t xml:space="preserve"> </w:t>
      </w:r>
      <w:r w:rsidRPr="003548F2">
        <w:t>raft.</w:t>
      </w:r>
    </w:p>
    <w:p w14:paraId="44FC1E6C" w14:textId="3A076E35" w:rsidR="00C11A29" w:rsidRPr="003548F2" w:rsidRDefault="00C11A29" w:rsidP="00387D9B">
      <w:pPr>
        <w:pStyle w:val="FAAOutlineL3i"/>
        <w:numPr>
          <w:ilvl w:val="3"/>
          <w:numId w:val="688"/>
        </w:numPr>
      </w:pPr>
      <w:r w:rsidRPr="003548F2">
        <w:t>Installation and deployment of slide</w:t>
      </w:r>
      <w:r w:rsidR="00AF370F" w:rsidRPr="003548F2">
        <w:t xml:space="preserve"> </w:t>
      </w:r>
      <w:r w:rsidRPr="003548F2">
        <w:t>raft at usable door.</w:t>
      </w:r>
    </w:p>
    <w:p w14:paraId="44FC1E6D" w14:textId="4A1BC97C" w:rsidR="00C11A29" w:rsidRPr="003548F2" w:rsidRDefault="00FB469E" w:rsidP="0049415D">
      <w:pPr>
        <w:pStyle w:val="FAAOutlineL21"/>
      </w:pPr>
      <w:r w:rsidRPr="003548F2">
        <w:t>SLIDE AND SLIDE</w:t>
      </w:r>
      <w:r w:rsidR="00AF370F" w:rsidRPr="003548F2">
        <w:t xml:space="preserve"> </w:t>
      </w:r>
      <w:r w:rsidRPr="003548F2">
        <w:t>RAFT DEPLOYMENT, INFLATION AND DETACHMENT DRILL</w:t>
      </w:r>
    </w:p>
    <w:p w14:paraId="44FC1E6E" w14:textId="77777777" w:rsidR="00C11A29" w:rsidRPr="003548F2" w:rsidRDefault="00C11A29" w:rsidP="00387D9B">
      <w:pPr>
        <w:pStyle w:val="FAAOutlineL3i"/>
        <w:numPr>
          <w:ilvl w:val="3"/>
          <w:numId w:val="689"/>
        </w:numPr>
      </w:pPr>
      <w:r w:rsidRPr="003548F2">
        <w:t>Engage slide girt bar in floor brackets, if applicable.</w:t>
      </w:r>
    </w:p>
    <w:p w14:paraId="44FC1E6F" w14:textId="77777777" w:rsidR="00C11A29" w:rsidRPr="003548F2" w:rsidRDefault="00C11A29" w:rsidP="00387D9B">
      <w:pPr>
        <w:pStyle w:val="FAAOutlineL3i"/>
        <w:numPr>
          <w:ilvl w:val="3"/>
          <w:numId w:val="689"/>
        </w:numPr>
      </w:pPr>
      <w:r w:rsidRPr="003548F2">
        <w:t>Arm slide for automatic inflation.</w:t>
      </w:r>
    </w:p>
    <w:p w14:paraId="44FC1E70" w14:textId="77777777" w:rsidR="00C11A29" w:rsidRPr="003548F2" w:rsidRDefault="00C11A29" w:rsidP="00387D9B">
      <w:pPr>
        <w:pStyle w:val="FAAOutlineL3i"/>
        <w:numPr>
          <w:ilvl w:val="3"/>
          <w:numId w:val="689"/>
        </w:numPr>
      </w:pPr>
      <w:r w:rsidRPr="003548F2">
        <w:t>Inflate slides with and without quick-release handle (manually and automatically).</w:t>
      </w:r>
    </w:p>
    <w:p w14:paraId="44FC1E71" w14:textId="77777777" w:rsidR="00C11A29" w:rsidRPr="003548F2" w:rsidRDefault="00C11A29" w:rsidP="00387D9B">
      <w:pPr>
        <w:pStyle w:val="FAAOutlineL3i"/>
        <w:numPr>
          <w:ilvl w:val="3"/>
          <w:numId w:val="689"/>
        </w:numPr>
      </w:pPr>
      <w:r w:rsidRPr="003548F2">
        <w:t xml:space="preserve">Disconnecting slide from the aircraft for use as a flotation device. </w:t>
      </w:r>
    </w:p>
    <w:p w14:paraId="44FC1E72" w14:textId="270D78E8" w:rsidR="00C11A29" w:rsidRPr="003548F2" w:rsidRDefault="00C11A29" w:rsidP="00387D9B">
      <w:pPr>
        <w:pStyle w:val="FAAOutlineL3i"/>
        <w:numPr>
          <w:ilvl w:val="3"/>
          <w:numId w:val="689"/>
        </w:numPr>
      </w:pPr>
      <w:r w:rsidRPr="003548F2">
        <w:t>Arm slide</w:t>
      </w:r>
      <w:r w:rsidR="00AF370F" w:rsidRPr="003548F2">
        <w:t xml:space="preserve"> </w:t>
      </w:r>
      <w:r w:rsidRPr="003548F2">
        <w:t>rafts for automatic inflation.</w:t>
      </w:r>
    </w:p>
    <w:p w14:paraId="44FC1E73" w14:textId="4AE43479" w:rsidR="00C11A29" w:rsidRPr="003548F2" w:rsidRDefault="00C11A29" w:rsidP="00387D9B">
      <w:pPr>
        <w:pStyle w:val="FAAOutlineL3i"/>
        <w:numPr>
          <w:ilvl w:val="3"/>
          <w:numId w:val="689"/>
        </w:numPr>
      </w:pPr>
      <w:r w:rsidRPr="003548F2">
        <w:t>Disconnecting slide</w:t>
      </w:r>
      <w:r w:rsidR="00AF370F" w:rsidRPr="003548F2">
        <w:t xml:space="preserve"> </w:t>
      </w:r>
      <w:r w:rsidRPr="003548F2">
        <w:t>raft from the aircraft.</w:t>
      </w:r>
    </w:p>
    <w:p w14:paraId="44FC1E74" w14:textId="1FB92908" w:rsidR="00C11A29" w:rsidRPr="003548F2" w:rsidRDefault="00FB469E" w:rsidP="0049415D">
      <w:pPr>
        <w:pStyle w:val="FAAOutlineL21"/>
      </w:pPr>
      <w:r w:rsidRPr="003548F2">
        <w:t>EMERGENCY EVACUATION SLIDE DRILL</w:t>
      </w:r>
      <w:r w:rsidR="00820260" w:rsidRPr="003548F2">
        <w:t>.</w:t>
      </w:r>
    </w:p>
    <w:p w14:paraId="44FC1E75" w14:textId="2FBDD7C8" w:rsidR="00C11A29" w:rsidRPr="003548F2" w:rsidRDefault="00C11A29" w:rsidP="00387D9B">
      <w:pPr>
        <w:pStyle w:val="FAAOutlineL3i"/>
        <w:numPr>
          <w:ilvl w:val="3"/>
          <w:numId w:val="690"/>
        </w:numPr>
      </w:pPr>
      <w:r w:rsidRPr="003548F2">
        <w:t>Open armed exit with slide or slide</w:t>
      </w:r>
      <w:r w:rsidR="00AF370F" w:rsidRPr="003548F2">
        <w:t xml:space="preserve"> </w:t>
      </w:r>
      <w:r w:rsidRPr="003548F2">
        <w:t>raft deployment and inflation.</w:t>
      </w:r>
    </w:p>
    <w:p w14:paraId="44FC1E76" w14:textId="77777777" w:rsidR="00C11A29" w:rsidRPr="003548F2" w:rsidRDefault="00C11A29" w:rsidP="00387D9B">
      <w:pPr>
        <w:pStyle w:val="FAAOutlineL3i"/>
        <w:numPr>
          <w:ilvl w:val="3"/>
          <w:numId w:val="690"/>
        </w:numPr>
      </w:pPr>
      <w:r w:rsidRPr="003548F2">
        <w:t>Egress from aircraft via the evacuation slide and run away to a safe distance.</w:t>
      </w:r>
    </w:p>
    <w:p w14:paraId="44FC1E77" w14:textId="77777777" w:rsidR="005331A4" w:rsidRPr="003548F2" w:rsidRDefault="005331A4" w:rsidP="00FD6893">
      <w:pPr>
        <w:pStyle w:val="FFATextFlushRight"/>
        <w:keepLines w:val="0"/>
        <w:widowControl w:val="0"/>
      </w:pPr>
      <w:r w:rsidRPr="003548F2">
        <w:t>ICAO Annex 6, Part I: 9.2; 9.3; 12.4</w:t>
      </w:r>
    </w:p>
    <w:p w14:paraId="44FC1E78" w14:textId="77777777" w:rsidR="005331A4" w:rsidRPr="003548F2" w:rsidRDefault="005331A4" w:rsidP="00FD6893">
      <w:pPr>
        <w:pStyle w:val="FFATextFlushRight"/>
        <w:keepLines w:val="0"/>
        <w:widowControl w:val="0"/>
      </w:pPr>
      <w:r w:rsidRPr="003548F2">
        <w:t>ICAO Annex 6, Part III, Section II: 7.2; 7.3</w:t>
      </w:r>
    </w:p>
    <w:p w14:paraId="44FC1E79" w14:textId="79E77392" w:rsidR="00294F38" w:rsidRPr="003548F2" w:rsidRDefault="00294F38"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C17B3C" w:rsidRPr="003548F2">
        <w:t xml:space="preserve">: </w:t>
      </w:r>
      <w:r w:rsidRPr="003548F2">
        <w:t>4.8</w:t>
      </w:r>
    </w:p>
    <w:p w14:paraId="44FC1E7A" w14:textId="701CAE04" w:rsidR="00294F38" w:rsidRPr="003548F2" w:rsidRDefault="005331A4" w:rsidP="00FD6893">
      <w:pPr>
        <w:pStyle w:val="FFATextFlushRight"/>
        <w:keepLines w:val="0"/>
        <w:widowControl w:val="0"/>
      </w:pPr>
      <w:r w:rsidRPr="003548F2">
        <w:t xml:space="preserve">14 </w:t>
      </w:r>
      <w:r w:rsidR="00B50E07" w:rsidRPr="003548F2">
        <w:t xml:space="preserve">CFR </w:t>
      </w:r>
      <w:r w:rsidRPr="003548F2">
        <w:t>121.417</w:t>
      </w:r>
    </w:p>
    <w:p w14:paraId="44FC1E7B" w14:textId="4A739C87" w:rsidR="00294F38" w:rsidRPr="003548F2" w:rsidRDefault="00294F38" w:rsidP="00FD6893">
      <w:pPr>
        <w:pStyle w:val="FFATextFlushRight"/>
        <w:keepLines w:val="0"/>
        <w:widowControl w:val="0"/>
      </w:pPr>
      <w:r w:rsidRPr="003548F2">
        <w:t>FAA Order 8900.1, Vol. 3</w:t>
      </w:r>
      <w:r w:rsidR="00F643D6" w:rsidRPr="003548F2">
        <w:t>:</w:t>
      </w:r>
      <w:r w:rsidRPr="003548F2">
        <w:t xml:space="preserve"> Chapter 19, Section 4</w:t>
      </w:r>
      <w:r w:rsidR="00F643D6" w:rsidRPr="003548F2">
        <w:t>;</w:t>
      </w:r>
      <w:r w:rsidRPr="003548F2">
        <w:t xml:space="preserve"> Chapter 23, Section 4</w:t>
      </w:r>
    </w:p>
    <w:p w14:paraId="5048B8CA" w14:textId="77777777" w:rsidR="00BD530C" w:rsidRPr="003548F2" w:rsidRDefault="00BD530C" w:rsidP="00FD6893">
      <w:pPr>
        <w:pStyle w:val="FFATextFlushRight"/>
        <w:keepLines w:val="0"/>
        <w:widowControl w:val="0"/>
      </w:pPr>
    </w:p>
    <w:p w14:paraId="44FC1E7C" w14:textId="7B18B03F" w:rsidR="00C11A29" w:rsidRPr="003548F2" w:rsidRDefault="00B50E07" w:rsidP="00BD530C">
      <w:pPr>
        <w:pStyle w:val="Heading4"/>
        <w:numPr>
          <w:ilvl w:val="0"/>
          <w:numId w:val="0"/>
        </w:numPr>
        <w:ind w:left="864" w:hanging="864"/>
      </w:pPr>
      <w:bookmarkStart w:id="329" w:name="_Toc54771208"/>
      <w:r w:rsidRPr="003548F2">
        <w:t xml:space="preserve">IS </w:t>
      </w:r>
      <w:r w:rsidR="00C11A29" w:rsidRPr="003548F2">
        <w:t>8.10.1.14(</w:t>
      </w:r>
      <w:r w:rsidR="00E003D7" w:rsidRPr="003548F2">
        <w:t>B</w:t>
      </w:r>
      <w:r w:rsidR="00C11A29" w:rsidRPr="003548F2">
        <w:t>)</w:t>
      </w:r>
      <w:r w:rsidR="00C11A29" w:rsidRPr="003548F2">
        <w:tab/>
        <w:t>Initial Aircraft Ground Training</w:t>
      </w:r>
      <w:r w:rsidR="00FB469E" w:rsidRPr="003548F2">
        <w:t xml:space="preserve"> – </w:t>
      </w:r>
      <w:r w:rsidR="00C11A29" w:rsidRPr="003548F2">
        <w:t>Flight Crew</w:t>
      </w:r>
      <w:bookmarkEnd w:id="329"/>
    </w:p>
    <w:p w14:paraId="44FC1E7E" w14:textId="1CA6C908" w:rsidR="00C11A29" w:rsidRPr="003548F2" w:rsidRDefault="00C11A29" w:rsidP="00387D9B">
      <w:pPr>
        <w:pStyle w:val="FAAOutlineL1a"/>
        <w:numPr>
          <w:ilvl w:val="0"/>
          <w:numId w:val="691"/>
        </w:numPr>
      </w:pPr>
      <w:r w:rsidRPr="003548F2">
        <w:t>Each AOC holder shall have an initial aircraft ground training curriculum for the flight crew applicable to their duties, the type of operations conducted and aircraft flown.</w:t>
      </w:r>
      <w:r w:rsidR="000D4582" w:rsidRPr="003548F2">
        <w:t xml:space="preserve"> </w:t>
      </w:r>
      <w:r w:rsidRPr="003548F2">
        <w:t xml:space="preserve">Instructions shall include at least the following general subjects: </w:t>
      </w:r>
    </w:p>
    <w:p w14:paraId="44FC1E7F" w14:textId="46419EAA" w:rsidR="00C11A29" w:rsidRPr="003548F2" w:rsidRDefault="00C11A29" w:rsidP="00387D9B">
      <w:pPr>
        <w:pStyle w:val="FAAOutlineL21"/>
        <w:numPr>
          <w:ilvl w:val="0"/>
          <w:numId w:val="692"/>
        </w:numPr>
      </w:pPr>
      <w:r w:rsidRPr="003548F2">
        <w:t>AOC holder</w:t>
      </w:r>
      <w:r w:rsidR="00F17AFB" w:rsidRPr="003548F2">
        <w:t>’</w:t>
      </w:r>
      <w:r w:rsidRPr="003548F2">
        <w:t>s dispatch, flight release, or flight locating procedures.</w:t>
      </w:r>
    </w:p>
    <w:p w14:paraId="44FC1E80" w14:textId="2F8E9B73" w:rsidR="00C11A29" w:rsidRPr="003548F2" w:rsidRDefault="00C11A29" w:rsidP="0049415D">
      <w:pPr>
        <w:pStyle w:val="FAAOutlineL21"/>
      </w:pPr>
      <w:r w:rsidRPr="003548F2">
        <w:t>Principles and methods for determining mass and balance, and runway limitations for take</w:t>
      </w:r>
      <w:r w:rsidR="00DA37C9" w:rsidRPr="003548F2">
        <w:t>-</w:t>
      </w:r>
      <w:r w:rsidRPr="003548F2">
        <w:t>off.</w:t>
      </w:r>
    </w:p>
    <w:p w14:paraId="44FC1E81" w14:textId="5E70B327" w:rsidR="00C11A29" w:rsidRPr="003548F2" w:rsidRDefault="00C11A29" w:rsidP="0049415D">
      <w:pPr>
        <w:pStyle w:val="FAAOutlineL21"/>
      </w:pPr>
      <w:r w:rsidRPr="003548F2">
        <w:t>AOC holder</w:t>
      </w:r>
      <w:r w:rsidR="00F17AFB" w:rsidRPr="003548F2">
        <w:t>’</w:t>
      </w:r>
      <w:r w:rsidRPr="003548F2">
        <w:t>s operations specifications, authorisations and limitations.</w:t>
      </w:r>
    </w:p>
    <w:p w14:paraId="44FC1E82" w14:textId="77777777" w:rsidR="00C11A29" w:rsidRPr="003548F2" w:rsidRDefault="00C11A29" w:rsidP="0049415D">
      <w:pPr>
        <w:pStyle w:val="FAAOutlineL21"/>
      </w:pPr>
      <w:r w:rsidRPr="003548F2">
        <w:t xml:space="preserve">Adverse weather recognition and avoidance, and flight procedures which shall be followed when operating in the following conditions: </w:t>
      </w:r>
    </w:p>
    <w:p w14:paraId="44FC1E83" w14:textId="2495BF61" w:rsidR="00C11A29" w:rsidRPr="003548F2" w:rsidRDefault="00C11A29" w:rsidP="00387D9B">
      <w:pPr>
        <w:pStyle w:val="FAAOutlineL3i"/>
        <w:numPr>
          <w:ilvl w:val="3"/>
          <w:numId w:val="693"/>
        </w:numPr>
      </w:pPr>
      <w:r w:rsidRPr="003548F2">
        <w:t>Icing</w:t>
      </w:r>
    </w:p>
    <w:p w14:paraId="44FC1E84" w14:textId="1FDBA868" w:rsidR="00C11A29" w:rsidRPr="003548F2" w:rsidRDefault="00C11A29" w:rsidP="00387D9B">
      <w:pPr>
        <w:pStyle w:val="FAAOutlineL3i"/>
        <w:numPr>
          <w:ilvl w:val="3"/>
          <w:numId w:val="693"/>
        </w:numPr>
      </w:pPr>
      <w:r w:rsidRPr="003548F2">
        <w:t>Fog</w:t>
      </w:r>
    </w:p>
    <w:p w14:paraId="44FC1E85" w14:textId="48D87226" w:rsidR="00C11A29" w:rsidRPr="003548F2" w:rsidRDefault="00C11A29" w:rsidP="00387D9B">
      <w:pPr>
        <w:pStyle w:val="FAAOutlineL3i"/>
        <w:numPr>
          <w:ilvl w:val="3"/>
          <w:numId w:val="693"/>
        </w:numPr>
      </w:pPr>
      <w:r w:rsidRPr="003548F2">
        <w:t>Turbulence</w:t>
      </w:r>
    </w:p>
    <w:p w14:paraId="44FC1E86" w14:textId="32A009E0" w:rsidR="00C11A29" w:rsidRPr="003548F2" w:rsidRDefault="00C11A29" w:rsidP="00387D9B">
      <w:pPr>
        <w:pStyle w:val="FAAOutlineL3i"/>
        <w:numPr>
          <w:ilvl w:val="3"/>
          <w:numId w:val="693"/>
        </w:numPr>
      </w:pPr>
      <w:r w:rsidRPr="003548F2">
        <w:t>Heavy precipitation</w:t>
      </w:r>
    </w:p>
    <w:p w14:paraId="44FC1E87" w14:textId="40A7A9B2" w:rsidR="00C11A29" w:rsidRPr="003548F2" w:rsidRDefault="00C11A29" w:rsidP="00387D9B">
      <w:pPr>
        <w:pStyle w:val="FAAOutlineL3i"/>
        <w:numPr>
          <w:ilvl w:val="3"/>
          <w:numId w:val="693"/>
        </w:numPr>
      </w:pPr>
      <w:r w:rsidRPr="003548F2">
        <w:t>Thunderstorms</w:t>
      </w:r>
    </w:p>
    <w:p w14:paraId="44FC1E88" w14:textId="7B25EAE6" w:rsidR="00C11A29" w:rsidRPr="003548F2" w:rsidRDefault="00C11A29" w:rsidP="00387D9B">
      <w:pPr>
        <w:pStyle w:val="FAAOutlineL3i"/>
        <w:numPr>
          <w:ilvl w:val="3"/>
          <w:numId w:val="693"/>
        </w:numPr>
      </w:pPr>
      <w:r w:rsidRPr="003548F2">
        <w:t>Low-level windshear and microburst</w:t>
      </w:r>
    </w:p>
    <w:p w14:paraId="44FC1E89" w14:textId="78B18691" w:rsidR="00C11A29" w:rsidRPr="003548F2" w:rsidRDefault="00C11A29" w:rsidP="00387D9B">
      <w:pPr>
        <w:pStyle w:val="FAAOutlineL3i"/>
        <w:numPr>
          <w:ilvl w:val="3"/>
          <w:numId w:val="693"/>
        </w:numPr>
      </w:pPr>
      <w:r w:rsidRPr="003548F2">
        <w:t>Low visibility</w:t>
      </w:r>
    </w:p>
    <w:p w14:paraId="44FC1E8A" w14:textId="4D846308" w:rsidR="00C11A29" w:rsidRPr="003548F2" w:rsidRDefault="00C11A29" w:rsidP="00387D9B">
      <w:pPr>
        <w:pStyle w:val="FAAOutlineL3i"/>
        <w:numPr>
          <w:ilvl w:val="3"/>
          <w:numId w:val="693"/>
        </w:numPr>
      </w:pPr>
      <w:r w:rsidRPr="003548F2">
        <w:t>Contaminated runways</w:t>
      </w:r>
    </w:p>
    <w:p w14:paraId="44FC1E8B" w14:textId="6AD81B92" w:rsidR="00C11A29" w:rsidRPr="003548F2" w:rsidRDefault="00C11A29" w:rsidP="0049415D">
      <w:pPr>
        <w:pStyle w:val="FAAOutlineL21"/>
      </w:pPr>
      <w:r w:rsidRPr="003548F2">
        <w:t>Normal and emergency communications procedures and navigation equipment including the AOC holder</w:t>
      </w:r>
      <w:r w:rsidR="00F17AFB" w:rsidRPr="003548F2">
        <w:t>’</w:t>
      </w:r>
      <w:r w:rsidRPr="003548F2">
        <w:t>s communications procedures and ATC clearance requirements.</w:t>
      </w:r>
    </w:p>
    <w:p w14:paraId="44FC1E8C" w14:textId="77777777" w:rsidR="00C11A29" w:rsidRPr="003548F2" w:rsidRDefault="00C11A29" w:rsidP="0049415D">
      <w:pPr>
        <w:pStyle w:val="FAAOutlineL21"/>
      </w:pPr>
      <w:r w:rsidRPr="003548F2">
        <w:t>Navigation procedures used in area departure, en route, area arrival, approach and landing phases, to include visual cues prior to and during descent below DH or MDA.</w:t>
      </w:r>
    </w:p>
    <w:p w14:paraId="44FC1E8D" w14:textId="232BA127" w:rsidR="00C11A29" w:rsidRPr="003548F2" w:rsidRDefault="00C11A29" w:rsidP="0049415D">
      <w:pPr>
        <w:pStyle w:val="FAAOutlineL21"/>
      </w:pPr>
      <w:r w:rsidRPr="003548F2">
        <w:t xml:space="preserve">Approved </w:t>
      </w:r>
      <w:r w:rsidR="00B1391B" w:rsidRPr="003548F2">
        <w:t>CRM</w:t>
      </w:r>
      <w:r w:rsidRPr="003548F2">
        <w:t xml:space="preserve"> training.</w:t>
      </w:r>
    </w:p>
    <w:p w14:paraId="44FC1E8E" w14:textId="5BD20858" w:rsidR="00C11A29" w:rsidRPr="003548F2" w:rsidRDefault="00DD0A5D" w:rsidP="0049415D">
      <w:pPr>
        <w:pStyle w:val="FAAOutlineL21"/>
      </w:pPr>
      <w:r w:rsidRPr="003548F2">
        <w:t>ATC</w:t>
      </w:r>
      <w:r w:rsidR="00C11A29" w:rsidRPr="003548F2">
        <w:t xml:space="preserve"> systems, procedures, and phraseology.</w:t>
      </w:r>
    </w:p>
    <w:p w14:paraId="44FC1E8F" w14:textId="77777777" w:rsidR="00C11A29" w:rsidRPr="003548F2" w:rsidRDefault="00C11A29" w:rsidP="0049415D">
      <w:pPr>
        <w:pStyle w:val="FAAOutlineL21"/>
      </w:pPr>
      <w:r w:rsidRPr="003548F2">
        <w:t xml:space="preserve">Aircraft performance characteristics during all flight regimes, including: </w:t>
      </w:r>
    </w:p>
    <w:p w14:paraId="44FC1E90" w14:textId="77777777" w:rsidR="00C11A29" w:rsidRPr="003548F2" w:rsidRDefault="00C11A29" w:rsidP="00387D9B">
      <w:pPr>
        <w:pStyle w:val="FAAOutlineL3i"/>
        <w:numPr>
          <w:ilvl w:val="3"/>
          <w:numId w:val="694"/>
        </w:numPr>
      </w:pPr>
      <w:r w:rsidRPr="003548F2">
        <w:t>The use of charts, tables, tabulated data and other related manual information.</w:t>
      </w:r>
    </w:p>
    <w:p w14:paraId="44FC1E91" w14:textId="77777777" w:rsidR="00C11A29" w:rsidRPr="003548F2" w:rsidRDefault="00C11A29" w:rsidP="00387D9B">
      <w:pPr>
        <w:pStyle w:val="FAAOutlineL3i"/>
        <w:numPr>
          <w:ilvl w:val="3"/>
          <w:numId w:val="694"/>
        </w:numPr>
      </w:pPr>
      <w:r w:rsidRPr="003548F2">
        <w:t>Normal, abnormal, and emergency performance problems.</w:t>
      </w:r>
    </w:p>
    <w:p w14:paraId="44FC1E92" w14:textId="77777777" w:rsidR="00C11A29" w:rsidRPr="003548F2" w:rsidRDefault="00C11A29" w:rsidP="00387D9B">
      <w:pPr>
        <w:pStyle w:val="FAAOutlineL3i"/>
        <w:numPr>
          <w:ilvl w:val="3"/>
          <w:numId w:val="694"/>
        </w:numPr>
      </w:pPr>
      <w:r w:rsidRPr="003548F2">
        <w:t>Meteorological and mass limiting performance factors (such as temperature, pressure, contaminated runways, precipitation, climb/runway limits).</w:t>
      </w:r>
    </w:p>
    <w:p w14:paraId="44FC1E93" w14:textId="77777777" w:rsidR="00C11A29" w:rsidRPr="003548F2" w:rsidRDefault="00C11A29" w:rsidP="00387D9B">
      <w:pPr>
        <w:pStyle w:val="FAAOutlineL3i"/>
        <w:numPr>
          <w:ilvl w:val="3"/>
          <w:numId w:val="694"/>
        </w:numPr>
      </w:pPr>
      <w:r w:rsidRPr="003548F2">
        <w:t>Inoperative equipment performance limiting factors (such as MEL/CDL, inoperative antiskid).</w:t>
      </w:r>
    </w:p>
    <w:p w14:paraId="44FC1E94" w14:textId="77777777" w:rsidR="00C11A29" w:rsidRPr="003548F2" w:rsidRDefault="00C11A29" w:rsidP="00387D9B">
      <w:pPr>
        <w:pStyle w:val="FAAOutlineL3i"/>
        <w:numPr>
          <w:ilvl w:val="3"/>
          <w:numId w:val="694"/>
        </w:numPr>
      </w:pPr>
      <w:r w:rsidRPr="003548F2">
        <w:t>Special operational conditions (such as unpaved runways, high altitude aerodromes and drift down requirements).</w:t>
      </w:r>
    </w:p>
    <w:p w14:paraId="44FC1E95" w14:textId="77777777" w:rsidR="00C11A29" w:rsidRPr="003548F2" w:rsidRDefault="00C11A29" w:rsidP="0049415D">
      <w:pPr>
        <w:pStyle w:val="FAAOutlineL21"/>
      </w:pPr>
      <w:r w:rsidRPr="003548F2">
        <w:t>Normal, abnormal and emergency procedures on the aircraft type to be used.</w:t>
      </w:r>
    </w:p>
    <w:p w14:paraId="44FC1E96" w14:textId="77777777" w:rsidR="00C11A29" w:rsidRPr="003548F2" w:rsidRDefault="00C11A29" w:rsidP="0049415D">
      <w:pPr>
        <w:pStyle w:val="FAAOutlineL1a"/>
      </w:pPr>
      <w:r w:rsidRPr="003548F2">
        <w:t xml:space="preserve">Each AOC holder shall have an initial aircraft ground training curriculum for the flight crew applicable to their duties, the type of operations conducted and aircraft flown, including at least the following aircraft systems (if applicable): </w:t>
      </w:r>
    </w:p>
    <w:p w14:paraId="44FC1E97" w14:textId="7FA69EEE" w:rsidR="00C11A29" w:rsidRPr="003548F2" w:rsidRDefault="00FB469E" w:rsidP="00387D9B">
      <w:pPr>
        <w:pStyle w:val="FAAOutlineL21"/>
        <w:numPr>
          <w:ilvl w:val="0"/>
          <w:numId w:val="695"/>
        </w:numPr>
      </w:pPr>
      <w:r w:rsidRPr="003548F2">
        <w:t>AIRFRAME</w:t>
      </w:r>
      <w:r w:rsidR="00820260" w:rsidRPr="003548F2">
        <w:t>.</w:t>
      </w:r>
    </w:p>
    <w:p w14:paraId="44FC1E98" w14:textId="362C0A12" w:rsidR="00C11A29" w:rsidRPr="003548F2" w:rsidRDefault="00C11A29" w:rsidP="00387D9B">
      <w:pPr>
        <w:pStyle w:val="FAAOutlineL3i"/>
        <w:numPr>
          <w:ilvl w:val="3"/>
          <w:numId w:val="696"/>
        </w:numPr>
      </w:pPr>
      <w:r w:rsidRPr="003548F2">
        <w:t>Aircraft</w:t>
      </w:r>
    </w:p>
    <w:p w14:paraId="44FC1E99" w14:textId="71207FDC" w:rsidR="00C11A29" w:rsidRPr="003548F2" w:rsidRDefault="00C11A29" w:rsidP="00387D9B">
      <w:pPr>
        <w:pStyle w:val="FAAOutlineL3i"/>
        <w:numPr>
          <w:ilvl w:val="3"/>
          <w:numId w:val="696"/>
        </w:numPr>
      </w:pPr>
      <w:r w:rsidRPr="003548F2">
        <w:t xml:space="preserve">Aircraft dimensions, turning radius, panel layouts, </w:t>
      </w:r>
      <w:r w:rsidR="001E66F2" w:rsidRPr="003548F2">
        <w:t>flight deck,</w:t>
      </w:r>
      <w:r w:rsidRPr="003548F2">
        <w:t xml:space="preserve"> and cabin configurations</w:t>
      </w:r>
    </w:p>
    <w:p w14:paraId="44FC1E9A" w14:textId="3F5F9DD8" w:rsidR="00C11A29" w:rsidRPr="003548F2" w:rsidRDefault="00C11A29" w:rsidP="00387D9B">
      <w:pPr>
        <w:pStyle w:val="FAAOutlineL3i"/>
        <w:numPr>
          <w:ilvl w:val="3"/>
          <w:numId w:val="696"/>
        </w:numPr>
      </w:pPr>
      <w:r w:rsidRPr="003548F2">
        <w:t>Other major systems and components or appliances of the aircraft</w:t>
      </w:r>
    </w:p>
    <w:p w14:paraId="44FC1E9B" w14:textId="523736F8" w:rsidR="00C11A29" w:rsidRPr="003548F2" w:rsidRDefault="00C11A29" w:rsidP="00387D9B">
      <w:pPr>
        <w:pStyle w:val="FAAOutlineL3i"/>
        <w:numPr>
          <w:ilvl w:val="3"/>
          <w:numId w:val="696"/>
        </w:numPr>
      </w:pPr>
      <w:r w:rsidRPr="003548F2">
        <w:t>Operating limitations</w:t>
      </w:r>
    </w:p>
    <w:p w14:paraId="44FC1E9C" w14:textId="5CE462ED" w:rsidR="00C11A29" w:rsidRPr="003548F2" w:rsidRDefault="00C11A29" w:rsidP="00387D9B">
      <w:pPr>
        <w:pStyle w:val="FAAOutlineL3i"/>
        <w:numPr>
          <w:ilvl w:val="3"/>
          <w:numId w:val="696"/>
        </w:numPr>
      </w:pPr>
      <w:r w:rsidRPr="003548F2">
        <w:t xml:space="preserve">Approved </w:t>
      </w:r>
      <w:r w:rsidR="00BE1994" w:rsidRPr="003548F2">
        <w:t>Aircraft Flight Manual</w:t>
      </w:r>
    </w:p>
    <w:p w14:paraId="44FC1E9D" w14:textId="016A11FE" w:rsidR="00C11A29" w:rsidRPr="003548F2" w:rsidRDefault="00FB469E" w:rsidP="0049415D">
      <w:pPr>
        <w:pStyle w:val="FAAOutlineL21"/>
      </w:pPr>
      <w:r w:rsidRPr="003548F2">
        <w:t>POWERPLANTS</w:t>
      </w:r>
      <w:r w:rsidR="00820260" w:rsidRPr="003548F2">
        <w:t>.</w:t>
      </w:r>
    </w:p>
    <w:p w14:paraId="44FC1E9E" w14:textId="5D40FE29" w:rsidR="00C11A29" w:rsidRPr="003548F2" w:rsidRDefault="00C11A29" w:rsidP="00387D9B">
      <w:pPr>
        <w:pStyle w:val="FAAOutlineL3i"/>
        <w:numPr>
          <w:ilvl w:val="3"/>
          <w:numId w:val="697"/>
        </w:numPr>
      </w:pPr>
      <w:r w:rsidRPr="003548F2">
        <w:t>Basic engine description</w:t>
      </w:r>
    </w:p>
    <w:p w14:paraId="44FC1E9F" w14:textId="21635047" w:rsidR="00C11A29" w:rsidRPr="003548F2" w:rsidRDefault="00C11A29" w:rsidP="00387D9B">
      <w:pPr>
        <w:pStyle w:val="FAAOutlineL3i"/>
        <w:numPr>
          <w:ilvl w:val="3"/>
          <w:numId w:val="697"/>
        </w:numPr>
      </w:pPr>
      <w:r w:rsidRPr="003548F2">
        <w:t>Engine thrust ratings</w:t>
      </w:r>
    </w:p>
    <w:p w14:paraId="44FC1EA0" w14:textId="7A0B6983" w:rsidR="00C11A29" w:rsidRPr="003548F2" w:rsidRDefault="00C11A29" w:rsidP="0049415D">
      <w:pPr>
        <w:pStyle w:val="FAAOutlineL3i"/>
      </w:pPr>
      <w:r w:rsidRPr="003548F2">
        <w:t>Engine components such as accessory drives, ignition, oil, fuel control, hydraulic, and bleed air features</w:t>
      </w:r>
    </w:p>
    <w:p w14:paraId="44FC1EA1" w14:textId="22DBCFDC" w:rsidR="00C11A29" w:rsidRPr="003548F2" w:rsidRDefault="00FB469E" w:rsidP="0049415D">
      <w:pPr>
        <w:pStyle w:val="FAAOutlineL21"/>
      </w:pPr>
      <w:r w:rsidRPr="003548F2">
        <w:t>ELECTRICAL</w:t>
      </w:r>
      <w:r w:rsidR="00820260" w:rsidRPr="003548F2">
        <w:t>.</w:t>
      </w:r>
    </w:p>
    <w:p w14:paraId="44FC1EA2" w14:textId="65C1FBC4" w:rsidR="00C11A29" w:rsidRPr="003548F2" w:rsidRDefault="00C11A29" w:rsidP="00387D9B">
      <w:pPr>
        <w:pStyle w:val="FAAOutlineL3i"/>
        <w:numPr>
          <w:ilvl w:val="3"/>
          <w:numId w:val="698"/>
        </w:numPr>
      </w:pPr>
      <w:r w:rsidRPr="003548F2">
        <w:t>Sources of aircraft electrical power (such as engine driv</w:t>
      </w:r>
      <w:r w:rsidR="007D41BD" w:rsidRPr="003548F2">
        <w:t xml:space="preserve">en generators, APU generator, </w:t>
      </w:r>
      <w:r w:rsidRPr="003548F2">
        <w:t>external power, etc.)</w:t>
      </w:r>
    </w:p>
    <w:p w14:paraId="44FC1EA3" w14:textId="5DE48E07" w:rsidR="00C11A29" w:rsidRPr="003548F2" w:rsidRDefault="00C11A29" w:rsidP="00387D9B">
      <w:pPr>
        <w:pStyle w:val="FAAOutlineL3i"/>
        <w:numPr>
          <w:ilvl w:val="3"/>
          <w:numId w:val="698"/>
        </w:numPr>
      </w:pPr>
      <w:r w:rsidRPr="003548F2">
        <w:t>Electrical buses</w:t>
      </w:r>
    </w:p>
    <w:p w14:paraId="44FC1EA4" w14:textId="24299E1A" w:rsidR="00C11A29" w:rsidRPr="003548F2" w:rsidRDefault="00C11A29" w:rsidP="00387D9B">
      <w:pPr>
        <w:pStyle w:val="FAAOutlineL3i"/>
        <w:numPr>
          <w:ilvl w:val="3"/>
          <w:numId w:val="698"/>
        </w:numPr>
      </w:pPr>
      <w:r w:rsidRPr="003548F2">
        <w:t>Circuit breakers</w:t>
      </w:r>
    </w:p>
    <w:p w14:paraId="44FC1EA5" w14:textId="6BA31313" w:rsidR="00C11A29" w:rsidRPr="003548F2" w:rsidRDefault="00C11A29" w:rsidP="00387D9B">
      <w:pPr>
        <w:pStyle w:val="FAAOutlineL3i"/>
        <w:numPr>
          <w:ilvl w:val="3"/>
          <w:numId w:val="698"/>
        </w:numPr>
      </w:pPr>
      <w:r w:rsidRPr="003548F2">
        <w:t>Aircraft battery</w:t>
      </w:r>
    </w:p>
    <w:p w14:paraId="44FC1EA6" w14:textId="6A1FB29E" w:rsidR="00C11A29" w:rsidRPr="003548F2" w:rsidRDefault="00C11A29" w:rsidP="00387D9B">
      <w:pPr>
        <w:pStyle w:val="FAAOutlineL3i"/>
        <w:numPr>
          <w:ilvl w:val="3"/>
          <w:numId w:val="698"/>
        </w:numPr>
      </w:pPr>
      <w:r w:rsidRPr="003548F2">
        <w:t>Standby power systems</w:t>
      </w:r>
    </w:p>
    <w:p w14:paraId="44FC1EA7" w14:textId="5D1434D5" w:rsidR="00C11A29" w:rsidRPr="003548F2" w:rsidRDefault="00FB469E" w:rsidP="0049415D">
      <w:pPr>
        <w:pStyle w:val="FAAOutlineL21"/>
      </w:pPr>
      <w:r w:rsidRPr="003548F2">
        <w:t>HYDRAULIC</w:t>
      </w:r>
      <w:r w:rsidR="00820260" w:rsidRPr="003548F2">
        <w:t>.</w:t>
      </w:r>
    </w:p>
    <w:p w14:paraId="44FC1EA8" w14:textId="6B3BBC9F" w:rsidR="00C11A29" w:rsidRPr="003548F2" w:rsidRDefault="00C11A29" w:rsidP="00387D9B">
      <w:pPr>
        <w:pStyle w:val="FAAOutlineL3i"/>
        <w:numPr>
          <w:ilvl w:val="3"/>
          <w:numId w:val="699"/>
        </w:numPr>
      </w:pPr>
      <w:r w:rsidRPr="003548F2">
        <w:t>Hydraulic reservoirs, pumps, accumulators; filters, check valves, interconnects and actuators</w:t>
      </w:r>
    </w:p>
    <w:p w14:paraId="44FC1EA9" w14:textId="6DC01985" w:rsidR="00C11A29" w:rsidRPr="003548F2" w:rsidRDefault="00C11A29" w:rsidP="00387D9B">
      <w:pPr>
        <w:pStyle w:val="FAAOutlineL3i"/>
        <w:numPr>
          <w:ilvl w:val="3"/>
          <w:numId w:val="699"/>
        </w:numPr>
      </w:pPr>
      <w:r w:rsidRPr="003548F2">
        <w:t>Other hydraulically operated components</w:t>
      </w:r>
    </w:p>
    <w:p w14:paraId="44FC1EAA" w14:textId="7D9FE399" w:rsidR="00C11A29" w:rsidRPr="003548F2" w:rsidRDefault="00FB469E" w:rsidP="0049415D">
      <w:pPr>
        <w:pStyle w:val="FAAOutlineL21"/>
      </w:pPr>
      <w:r w:rsidRPr="003548F2">
        <w:t>FUEL</w:t>
      </w:r>
      <w:r w:rsidR="00820260" w:rsidRPr="003548F2">
        <w:t>.</w:t>
      </w:r>
    </w:p>
    <w:p w14:paraId="44FC1EAB" w14:textId="79EB4E27" w:rsidR="00C11A29" w:rsidRPr="003548F2" w:rsidRDefault="00C11A29" w:rsidP="00387D9B">
      <w:pPr>
        <w:pStyle w:val="FAAOutlineL3i"/>
        <w:numPr>
          <w:ilvl w:val="3"/>
          <w:numId w:val="700"/>
        </w:numPr>
      </w:pPr>
      <w:r w:rsidRPr="003548F2">
        <w:t>Fuel tanks (location and quantities)</w:t>
      </w:r>
    </w:p>
    <w:p w14:paraId="44FC1EAC" w14:textId="53222BD2" w:rsidR="00C11A29" w:rsidRPr="003548F2" w:rsidRDefault="00C11A29" w:rsidP="00387D9B">
      <w:pPr>
        <w:pStyle w:val="FAAOutlineL3i"/>
        <w:numPr>
          <w:ilvl w:val="3"/>
          <w:numId w:val="700"/>
        </w:numPr>
      </w:pPr>
      <w:r w:rsidRPr="003548F2">
        <w:t>Engine driven pumps</w:t>
      </w:r>
    </w:p>
    <w:p w14:paraId="44FC1EAD" w14:textId="60F808A7" w:rsidR="00C11A29" w:rsidRPr="003548F2" w:rsidRDefault="00C11A29" w:rsidP="00387D9B">
      <w:pPr>
        <w:pStyle w:val="FAAOutlineL3i"/>
        <w:numPr>
          <w:ilvl w:val="3"/>
          <w:numId w:val="700"/>
        </w:numPr>
      </w:pPr>
      <w:r w:rsidRPr="003548F2">
        <w:t>Boost pumps</w:t>
      </w:r>
    </w:p>
    <w:p w14:paraId="44FC1EAE" w14:textId="2670E80E" w:rsidR="00C11A29" w:rsidRPr="003548F2" w:rsidRDefault="00C11A29" w:rsidP="00387D9B">
      <w:pPr>
        <w:pStyle w:val="FAAOutlineL3i"/>
        <w:numPr>
          <w:ilvl w:val="3"/>
          <w:numId w:val="700"/>
        </w:numPr>
      </w:pPr>
      <w:r w:rsidRPr="003548F2">
        <w:t>System valves and crossfeeds</w:t>
      </w:r>
    </w:p>
    <w:p w14:paraId="44FC1EAF" w14:textId="54831E74" w:rsidR="00C11A29" w:rsidRPr="003548F2" w:rsidRDefault="00C11A29" w:rsidP="00387D9B">
      <w:pPr>
        <w:pStyle w:val="FAAOutlineL3i"/>
        <w:numPr>
          <w:ilvl w:val="3"/>
          <w:numId w:val="700"/>
        </w:numPr>
      </w:pPr>
      <w:r w:rsidRPr="003548F2">
        <w:t>Quantity indicators</w:t>
      </w:r>
    </w:p>
    <w:p w14:paraId="44FC1EB0" w14:textId="453418EA" w:rsidR="00C11A29" w:rsidRPr="003548F2" w:rsidRDefault="00C11A29" w:rsidP="00387D9B">
      <w:pPr>
        <w:pStyle w:val="FAAOutlineL3i"/>
        <w:numPr>
          <w:ilvl w:val="3"/>
          <w:numId w:val="700"/>
        </w:numPr>
      </w:pPr>
      <w:r w:rsidRPr="003548F2">
        <w:t>Provisions for fuel jettisoning</w:t>
      </w:r>
    </w:p>
    <w:p w14:paraId="44FC1EB1" w14:textId="7AAC9B80" w:rsidR="00C11A29" w:rsidRPr="003548F2" w:rsidRDefault="00FB469E" w:rsidP="0049415D">
      <w:pPr>
        <w:pStyle w:val="FAAOutlineL21"/>
      </w:pPr>
      <w:r w:rsidRPr="003548F2">
        <w:t>PNEUMATIC</w:t>
      </w:r>
      <w:r w:rsidR="00820260" w:rsidRPr="003548F2">
        <w:t>.</w:t>
      </w:r>
    </w:p>
    <w:p w14:paraId="44FC1EB2" w14:textId="4AD67D2D" w:rsidR="00C11A29" w:rsidRPr="003548F2" w:rsidRDefault="00C11A29" w:rsidP="00387D9B">
      <w:pPr>
        <w:pStyle w:val="FAAOutlineL3i"/>
        <w:numPr>
          <w:ilvl w:val="3"/>
          <w:numId w:val="701"/>
        </w:numPr>
      </w:pPr>
      <w:r w:rsidRPr="003548F2">
        <w:t>Bleed air sources (APU, engine or external ground air)</w:t>
      </w:r>
    </w:p>
    <w:p w14:paraId="44FC1EB3" w14:textId="218D14F8" w:rsidR="00C11A29" w:rsidRPr="003548F2" w:rsidRDefault="00C11A29" w:rsidP="00387D9B">
      <w:pPr>
        <w:pStyle w:val="FAAOutlineL3i"/>
        <w:numPr>
          <w:ilvl w:val="3"/>
          <w:numId w:val="701"/>
        </w:numPr>
      </w:pPr>
      <w:r w:rsidRPr="003548F2">
        <w:t>Means of routing, venting and controlling bleed air via valves, ducts, chambers, and temperature and pressure limiting devices</w:t>
      </w:r>
    </w:p>
    <w:p w14:paraId="44FC1EB4" w14:textId="52D81EB2" w:rsidR="00C11A29" w:rsidRPr="003548F2" w:rsidRDefault="00FB469E" w:rsidP="0049415D">
      <w:pPr>
        <w:pStyle w:val="FAAOutlineL21"/>
      </w:pPr>
      <w:r w:rsidRPr="003548F2">
        <w:t xml:space="preserve">AIR </w:t>
      </w:r>
      <w:r w:rsidR="00820260" w:rsidRPr="003548F2">
        <w:t>CONDITIONING AND PRESSURISATION.</w:t>
      </w:r>
    </w:p>
    <w:p w14:paraId="44FC1EB5" w14:textId="481E7711" w:rsidR="00C11A29" w:rsidRPr="003548F2" w:rsidRDefault="00C11A29" w:rsidP="00387D9B">
      <w:pPr>
        <w:pStyle w:val="FAAOutlineL3i"/>
        <w:numPr>
          <w:ilvl w:val="3"/>
          <w:numId w:val="702"/>
        </w:numPr>
      </w:pPr>
      <w:r w:rsidRPr="003548F2">
        <w:t>Heaters, air conditioning packs, fans, and other environmental control devices</w:t>
      </w:r>
    </w:p>
    <w:p w14:paraId="44FC1EB6" w14:textId="53CAB04D" w:rsidR="00C11A29" w:rsidRPr="003548F2" w:rsidRDefault="00C11A29" w:rsidP="00387D9B">
      <w:pPr>
        <w:pStyle w:val="FAAOutlineL3i"/>
        <w:numPr>
          <w:ilvl w:val="3"/>
          <w:numId w:val="702"/>
        </w:numPr>
      </w:pPr>
      <w:r w:rsidRPr="003548F2">
        <w:t>Pressurisation system components such as outflow and negative pressure relief valves</w:t>
      </w:r>
    </w:p>
    <w:p w14:paraId="44FC1EB7" w14:textId="21DA4DBF" w:rsidR="00C11A29" w:rsidRPr="003548F2" w:rsidRDefault="00C11A29" w:rsidP="00387D9B">
      <w:pPr>
        <w:pStyle w:val="FAAOutlineL3i"/>
        <w:numPr>
          <w:ilvl w:val="3"/>
          <w:numId w:val="702"/>
        </w:numPr>
      </w:pPr>
      <w:r w:rsidRPr="003548F2">
        <w:t>Automatic, standby, and manual pressurisation controls and annunciators</w:t>
      </w:r>
    </w:p>
    <w:p w14:paraId="44FC1EB8" w14:textId="4E096A0B" w:rsidR="00C11A29" w:rsidRPr="003548F2" w:rsidRDefault="00FB469E" w:rsidP="0049415D">
      <w:pPr>
        <w:pStyle w:val="FAAOutlineL21"/>
      </w:pPr>
      <w:r w:rsidRPr="003548F2">
        <w:t>FLIGHT CONTROLS</w:t>
      </w:r>
      <w:r w:rsidR="00820260" w:rsidRPr="003548F2">
        <w:t>.</w:t>
      </w:r>
    </w:p>
    <w:p w14:paraId="44FC1EB9" w14:textId="5A35FE3D" w:rsidR="00C11A29" w:rsidRPr="003548F2" w:rsidRDefault="00C11A29" w:rsidP="00387D9B">
      <w:pPr>
        <w:pStyle w:val="FAAOutlineL3i"/>
        <w:numPr>
          <w:ilvl w:val="3"/>
          <w:numId w:val="703"/>
        </w:numPr>
      </w:pPr>
      <w:r w:rsidRPr="003548F2">
        <w:t>Primary controls (yaw, pitch, and roll devices)</w:t>
      </w:r>
    </w:p>
    <w:p w14:paraId="44FC1EBA" w14:textId="6467469F" w:rsidR="00C11A29" w:rsidRPr="003548F2" w:rsidRDefault="00C11A29" w:rsidP="00387D9B">
      <w:pPr>
        <w:pStyle w:val="FAAOutlineL3i"/>
        <w:numPr>
          <w:ilvl w:val="3"/>
          <w:numId w:val="703"/>
        </w:numPr>
      </w:pPr>
      <w:r w:rsidRPr="003548F2">
        <w:t>Secondary controls (leading/trailing edge devices, flaps, trim, and damping mechanisms)</w:t>
      </w:r>
    </w:p>
    <w:p w14:paraId="44FC1EBB" w14:textId="690D2125" w:rsidR="00C11A29" w:rsidRPr="003548F2" w:rsidRDefault="00C11A29" w:rsidP="00387D9B">
      <w:pPr>
        <w:pStyle w:val="FAAOutlineL3i"/>
        <w:numPr>
          <w:ilvl w:val="3"/>
          <w:numId w:val="703"/>
        </w:numPr>
      </w:pPr>
      <w:r w:rsidRPr="003548F2">
        <w:t>Means of actuation (direct/indirect or fly by wire)</w:t>
      </w:r>
    </w:p>
    <w:p w14:paraId="44FC1EBC" w14:textId="37BD6B0C" w:rsidR="00C11A29" w:rsidRPr="003548F2" w:rsidRDefault="00C11A29" w:rsidP="00387D9B">
      <w:pPr>
        <w:pStyle w:val="FAAOutlineL3i"/>
        <w:numPr>
          <w:ilvl w:val="3"/>
          <w:numId w:val="703"/>
        </w:numPr>
      </w:pPr>
      <w:r w:rsidRPr="003548F2">
        <w:t>Redundancy devices</w:t>
      </w:r>
    </w:p>
    <w:p w14:paraId="44FC1EBD" w14:textId="0CFC449E" w:rsidR="00C11A29" w:rsidRPr="003548F2" w:rsidRDefault="00FB469E" w:rsidP="0049415D">
      <w:pPr>
        <w:pStyle w:val="FAAOutlineL21"/>
      </w:pPr>
      <w:r w:rsidRPr="003548F2">
        <w:t>LANDING GEAR AND BRAKES</w:t>
      </w:r>
      <w:r w:rsidR="00820260" w:rsidRPr="003548F2">
        <w:t>.</w:t>
      </w:r>
    </w:p>
    <w:p w14:paraId="44FC1EBE" w14:textId="44E10EBB" w:rsidR="00C11A29" w:rsidRPr="003548F2" w:rsidRDefault="00C11A29" w:rsidP="00387D9B">
      <w:pPr>
        <w:pStyle w:val="FAAOutlineL3i"/>
        <w:numPr>
          <w:ilvl w:val="3"/>
          <w:numId w:val="704"/>
        </w:numPr>
      </w:pPr>
      <w:r w:rsidRPr="003548F2">
        <w:t>Landing gear extension and retraction mechanism including the operating sequence of struts, doors, and locking devices, and brake and antiskid systems, if applicable</w:t>
      </w:r>
    </w:p>
    <w:p w14:paraId="44FC1EBF" w14:textId="08FEF1A8" w:rsidR="00C11A29" w:rsidRPr="003548F2" w:rsidRDefault="00C11A29" w:rsidP="00387D9B">
      <w:pPr>
        <w:pStyle w:val="FAAOutlineL3i"/>
        <w:numPr>
          <w:ilvl w:val="3"/>
          <w:numId w:val="704"/>
        </w:numPr>
      </w:pPr>
      <w:r w:rsidRPr="003548F2">
        <w:t>Steering (nose or body steering gear)</w:t>
      </w:r>
    </w:p>
    <w:p w14:paraId="44FC1EC0" w14:textId="378965B7" w:rsidR="00C11A29" w:rsidRPr="003548F2" w:rsidRDefault="00C11A29" w:rsidP="00387D9B">
      <w:pPr>
        <w:pStyle w:val="FAAOutlineL3i"/>
        <w:numPr>
          <w:ilvl w:val="3"/>
          <w:numId w:val="704"/>
        </w:numPr>
      </w:pPr>
      <w:r w:rsidRPr="003548F2">
        <w:t>Bogie arrangements</w:t>
      </w:r>
    </w:p>
    <w:p w14:paraId="44FC1EC1" w14:textId="2D0FF35A" w:rsidR="00C11A29" w:rsidRPr="003548F2" w:rsidRDefault="00C11A29" w:rsidP="00387D9B">
      <w:pPr>
        <w:pStyle w:val="FAAOutlineL3i"/>
        <w:numPr>
          <w:ilvl w:val="3"/>
          <w:numId w:val="704"/>
        </w:numPr>
      </w:pPr>
      <w:r w:rsidRPr="003548F2">
        <w:t>Air/ground sensor relays</w:t>
      </w:r>
    </w:p>
    <w:p w14:paraId="44FC1EC2" w14:textId="57F77D50" w:rsidR="00C11A29" w:rsidRPr="003548F2" w:rsidRDefault="00C11A29" w:rsidP="00387D9B">
      <w:pPr>
        <w:pStyle w:val="FAAOutlineL3i"/>
        <w:numPr>
          <w:ilvl w:val="3"/>
          <w:numId w:val="704"/>
        </w:numPr>
      </w:pPr>
      <w:r w:rsidRPr="003548F2">
        <w:t>Visual downlock indicators</w:t>
      </w:r>
    </w:p>
    <w:p w14:paraId="44FC1EC3" w14:textId="4C8F5A0D" w:rsidR="00C11A29" w:rsidRPr="003548F2" w:rsidRDefault="00FB469E" w:rsidP="00BE4109">
      <w:pPr>
        <w:pStyle w:val="FAAOutlineL21"/>
      </w:pPr>
      <w:r w:rsidRPr="003548F2">
        <w:t>ICE AND RAIN PROTECTION</w:t>
      </w:r>
      <w:r w:rsidR="00820260" w:rsidRPr="003548F2">
        <w:t>.</w:t>
      </w:r>
    </w:p>
    <w:p w14:paraId="44FC1EC4" w14:textId="327E8575" w:rsidR="00C11A29" w:rsidRPr="003548F2" w:rsidRDefault="00C11A29" w:rsidP="00387D9B">
      <w:pPr>
        <w:pStyle w:val="FAAOutlineL3i"/>
        <w:numPr>
          <w:ilvl w:val="3"/>
          <w:numId w:val="705"/>
        </w:numPr>
      </w:pPr>
      <w:r w:rsidRPr="003548F2">
        <w:t>Rain removal systems</w:t>
      </w:r>
    </w:p>
    <w:p w14:paraId="44FC1EC5" w14:textId="57C1EFBD" w:rsidR="00C11A29" w:rsidRPr="003548F2" w:rsidRDefault="00C11A29" w:rsidP="00387D9B">
      <w:pPr>
        <w:pStyle w:val="FAAOutlineL3i"/>
        <w:numPr>
          <w:ilvl w:val="3"/>
          <w:numId w:val="705"/>
        </w:numPr>
      </w:pPr>
      <w:r w:rsidRPr="003548F2">
        <w:t>Anti-icing and/or de</w:t>
      </w:r>
      <w:r w:rsidR="001E4056" w:rsidRPr="003548F2">
        <w:t>-</w:t>
      </w:r>
      <w:r w:rsidRPr="003548F2">
        <w:t xml:space="preserve">icing system(s) affecting flight controls, engines, pitot static and other probes, fluid outlets, </w:t>
      </w:r>
      <w:r w:rsidR="004602A9" w:rsidRPr="003548F2">
        <w:t>flight deck</w:t>
      </w:r>
      <w:r w:rsidRPr="003548F2">
        <w:t xml:space="preserve"> windows, and aircraft structures</w:t>
      </w:r>
    </w:p>
    <w:p w14:paraId="44FC1EC6" w14:textId="3D5449E1" w:rsidR="00C11A29" w:rsidRPr="003548F2" w:rsidRDefault="00FB469E" w:rsidP="00BE4109">
      <w:pPr>
        <w:pStyle w:val="FAAOutlineL21"/>
      </w:pPr>
      <w:r w:rsidRPr="003548F2">
        <w:t>EQUIPMENT AND FURNISHINGS</w:t>
      </w:r>
      <w:r w:rsidR="00820260" w:rsidRPr="003548F2">
        <w:t>.</w:t>
      </w:r>
    </w:p>
    <w:p w14:paraId="44FC1EC7" w14:textId="65A30711" w:rsidR="00C11A29" w:rsidRPr="003548F2" w:rsidRDefault="00C11A29" w:rsidP="00387D9B">
      <w:pPr>
        <w:pStyle w:val="FAAOutlineL3i"/>
        <w:numPr>
          <w:ilvl w:val="3"/>
          <w:numId w:val="706"/>
        </w:numPr>
      </w:pPr>
      <w:r w:rsidRPr="003548F2">
        <w:t>Exits</w:t>
      </w:r>
    </w:p>
    <w:p w14:paraId="44FC1EC8" w14:textId="3A52F835" w:rsidR="00C11A29" w:rsidRPr="003548F2" w:rsidRDefault="00C11A29" w:rsidP="00387D9B">
      <w:pPr>
        <w:pStyle w:val="FAAOutlineL3i"/>
        <w:numPr>
          <w:ilvl w:val="3"/>
          <w:numId w:val="706"/>
        </w:numPr>
      </w:pPr>
      <w:r w:rsidRPr="003548F2">
        <w:t>Galleys</w:t>
      </w:r>
    </w:p>
    <w:p w14:paraId="44FC1EC9" w14:textId="1C08EBB6" w:rsidR="00C11A29" w:rsidRPr="003548F2" w:rsidRDefault="00C11A29" w:rsidP="00387D9B">
      <w:pPr>
        <w:pStyle w:val="FAAOutlineL3i"/>
        <w:numPr>
          <w:ilvl w:val="3"/>
          <w:numId w:val="706"/>
        </w:numPr>
      </w:pPr>
      <w:r w:rsidRPr="003548F2">
        <w:t>Water and waste systems</w:t>
      </w:r>
    </w:p>
    <w:p w14:paraId="44FC1ECA" w14:textId="1D477285" w:rsidR="00C11A29" w:rsidRPr="003548F2" w:rsidRDefault="00C11A29" w:rsidP="00387D9B">
      <w:pPr>
        <w:pStyle w:val="FAAOutlineL3i"/>
        <w:numPr>
          <w:ilvl w:val="3"/>
          <w:numId w:val="706"/>
        </w:numPr>
      </w:pPr>
      <w:r w:rsidRPr="003548F2">
        <w:t>Lavatories</w:t>
      </w:r>
    </w:p>
    <w:p w14:paraId="44FC1ECB" w14:textId="59012425" w:rsidR="00C11A29" w:rsidRPr="003548F2" w:rsidRDefault="00C11A29" w:rsidP="00387D9B">
      <w:pPr>
        <w:pStyle w:val="FAAOutlineL3i"/>
        <w:numPr>
          <w:ilvl w:val="3"/>
          <w:numId w:val="706"/>
        </w:numPr>
      </w:pPr>
      <w:r w:rsidRPr="003548F2">
        <w:t>Cargo areas</w:t>
      </w:r>
    </w:p>
    <w:p w14:paraId="44FC1ECC" w14:textId="1BD47264" w:rsidR="00C11A29" w:rsidRPr="003548F2" w:rsidRDefault="00C11A29" w:rsidP="00387D9B">
      <w:pPr>
        <w:pStyle w:val="FAAOutlineL3i"/>
        <w:numPr>
          <w:ilvl w:val="3"/>
          <w:numId w:val="706"/>
        </w:numPr>
      </w:pPr>
      <w:r w:rsidRPr="003548F2">
        <w:t>Crew member and passenger seats</w:t>
      </w:r>
    </w:p>
    <w:p w14:paraId="44FC1ECD" w14:textId="40351CBA" w:rsidR="00C11A29" w:rsidRPr="003548F2" w:rsidRDefault="00C11A29" w:rsidP="00387D9B">
      <w:pPr>
        <w:pStyle w:val="FAAOutlineL3i"/>
        <w:numPr>
          <w:ilvl w:val="3"/>
          <w:numId w:val="706"/>
        </w:numPr>
      </w:pPr>
      <w:r w:rsidRPr="003548F2">
        <w:t>Bulkheads</w:t>
      </w:r>
    </w:p>
    <w:p w14:paraId="44FC1ECE" w14:textId="509BE077" w:rsidR="00C11A29" w:rsidRPr="003548F2" w:rsidRDefault="00C11A29" w:rsidP="00387D9B">
      <w:pPr>
        <w:pStyle w:val="FAAOutlineL3i"/>
        <w:numPr>
          <w:ilvl w:val="3"/>
          <w:numId w:val="706"/>
        </w:numPr>
      </w:pPr>
      <w:r w:rsidRPr="003548F2">
        <w:t>Seating and/or cargo configurations</w:t>
      </w:r>
    </w:p>
    <w:p w14:paraId="44FC1ECF" w14:textId="06FF075B" w:rsidR="00C11A29" w:rsidRPr="003548F2" w:rsidRDefault="00C11A29" w:rsidP="00387D9B">
      <w:pPr>
        <w:pStyle w:val="FAAOutlineL3i"/>
        <w:numPr>
          <w:ilvl w:val="3"/>
          <w:numId w:val="706"/>
        </w:numPr>
      </w:pPr>
      <w:r w:rsidRPr="003548F2">
        <w:t>Non-emergency equipment and furnishings</w:t>
      </w:r>
    </w:p>
    <w:p w14:paraId="44FC1ED0" w14:textId="00C9E489" w:rsidR="00C11A29" w:rsidRPr="003548F2" w:rsidRDefault="00FB469E" w:rsidP="00BE4109">
      <w:pPr>
        <w:pStyle w:val="FAAOutlineL21"/>
      </w:pPr>
      <w:r w:rsidRPr="003548F2">
        <w:t>NAVIGATION EQUIPMENT</w:t>
      </w:r>
      <w:r w:rsidR="00820260" w:rsidRPr="003548F2">
        <w:t>.</w:t>
      </w:r>
    </w:p>
    <w:p w14:paraId="44FC1ED1" w14:textId="5C511144" w:rsidR="00C11A29" w:rsidRPr="003548F2" w:rsidRDefault="00C11A29" w:rsidP="00387D9B">
      <w:pPr>
        <w:pStyle w:val="FAAOutlineL3i"/>
        <w:numPr>
          <w:ilvl w:val="3"/>
          <w:numId w:val="707"/>
        </w:numPr>
      </w:pPr>
      <w:r w:rsidRPr="003548F2">
        <w:t>Flight directors</w:t>
      </w:r>
    </w:p>
    <w:p w14:paraId="44FC1ED2" w14:textId="2D105212" w:rsidR="00C11A29" w:rsidRPr="003548F2" w:rsidRDefault="00C11A29" w:rsidP="00387D9B">
      <w:pPr>
        <w:pStyle w:val="FAAOutlineL3i"/>
        <w:numPr>
          <w:ilvl w:val="3"/>
          <w:numId w:val="707"/>
        </w:numPr>
      </w:pPr>
      <w:r w:rsidRPr="003548F2">
        <w:t>Horizontal situation indicator</w:t>
      </w:r>
    </w:p>
    <w:p w14:paraId="44FC1ED3" w14:textId="66293ED9" w:rsidR="00C11A29" w:rsidRPr="003548F2" w:rsidRDefault="00C11A29" w:rsidP="00387D9B">
      <w:pPr>
        <w:pStyle w:val="FAAOutlineL3i"/>
        <w:numPr>
          <w:ilvl w:val="3"/>
          <w:numId w:val="707"/>
        </w:numPr>
      </w:pPr>
      <w:r w:rsidRPr="003548F2">
        <w:t>Radio magnetic indicator</w:t>
      </w:r>
    </w:p>
    <w:p w14:paraId="44FC1ED4" w14:textId="575D0184" w:rsidR="00C11A29" w:rsidRPr="003548F2" w:rsidRDefault="00C11A29" w:rsidP="00387D9B">
      <w:pPr>
        <w:pStyle w:val="FAAOutlineL3i"/>
        <w:numPr>
          <w:ilvl w:val="3"/>
          <w:numId w:val="707"/>
        </w:numPr>
      </w:pPr>
      <w:r w:rsidRPr="003548F2">
        <w:t xml:space="preserve">Navigation receivers (GPS, ADF, </w:t>
      </w:r>
      <w:r w:rsidR="009316CB" w:rsidRPr="003548F2">
        <w:t>SDF</w:t>
      </w:r>
      <w:r w:rsidR="00140402" w:rsidRPr="003548F2">
        <w:t>/LDA</w:t>
      </w:r>
      <w:r w:rsidR="009316CB" w:rsidRPr="003548F2">
        <w:t xml:space="preserve">, </w:t>
      </w:r>
      <w:r w:rsidRPr="003548F2">
        <w:t xml:space="preserve">VOR, </w:t>
      </w:r>
      <w:r w:rsidR="00140402" w:rsidRPr="003548F2">
        <w:t xml:space="preserve">TACAN, </w:t>
      </w:r>
      <w:r w:rsidRPr="003548F2">
        <w:t>LORAN-C, RNAV, Marker Beacon, DME)</w:t>
      </w:r>
      <w:r w:rsidR="009316CB" w:rsidRPr="003548F2">
        <w:t xml:space="preserve"> as required for the flight operations to be conducted</w:t>
      </w:r>
    </w:p>
    <w:p w14:paraId="44FC1ED5" w14:textId="26101A5E" w:rsidR="00C11A29" w:rsidRPr="003548F2" w:rsidRDefault="00C11A29" w:rsidP="00387D9B">
      <w:pPr>
        <w:pStyle w:val="FAAOutlineL3i"/>
        <w:numPr>
          <w:ilvl w:val="3"/>
          <w:numId w:val="707"/>
        </w:numPr>
      </w:pPr>
      <w:r w:rsidRPr="003548F2">
        <w:t>Inertial systems (INS, IRS)</w:t>
      </w:r>
    </w:p>
    <w:p w14:paraId="44FC1ED6" w14:textId="52D053D3" w:rsidR="00C11A29" w:rsidRPr="003548F2" w:rsidRDefault="00C11A29" w:rsidP="00387D9B">
      <w:pPr>
        <w:pStyle w:val="FAAOutlineL3i"/>
        <w:numPr>
          <w:ilvl w:val="3"/>
          <w:numId w:val="707"/>
        </w:numPr>
      </w:pPr>
      <w:r w:rsidRPr="003548F2">
        <w:t>Functional displays</w:t>
      </w:r>
    </w:p>
    <w:p w14:paraId="44FC1ED7" w14:textId="1D2CB107" w:rsidR="00C11A29" w:rsidRPr="003548F2" w:rsidRDefault="00C11A29" w:rsidP="00387D9B">
      <w:pPr>
        <w:pStyle w:val="FAAOutlineL3i"/>
        <w:numPr>
          <w:ilvl w:val="3"/>
          <w:numId w:val="707"/>
        </w:numPr>
      </w:pPr>
      <w:r w:rsidRPr="003548F2">
        <w:t>Fault indications and comparator systems</w:t>
      </w:r>
    </w:p>
    <w:p w14:paraId="44FC1ED8" w14:textId="5690182F" w:rsidR="00C11A29" w:rsidRPr="003548F2" w:rsidRDefault="00C11A29" w:rsidP="00387D9B">
      <w:pPr>
        <w:pStyle w:val="FAAOutlineL3i"/>
        <w:numPr>
          <w:ilvl w:val="3"/>
          <w:numId w:val="707"/>
        </w:numPr>
      </w:pPr>
      <w:r w:rsidRPr="003548F2">
        <w:t>Aircraft transponders</w:t>
      </w:r>
    </w:p>
    <w:p w14:paraId="44FC1ED9" w14:textId="70FC9737" w:rsidR="00C11A29" w:rsidRPr="003548F2" w:rsidRDefault="00C11A29" w:rsidP="00387D9B">
      <w:pPr>
        <w:pStyle w:val="FAAOutlineL3i"/>
        <w:numPr>
          <w:ilvl w:val="3"/>
          <w:numId w:val="707"/>
        </w:numPr>
      </w:pPr>
      <w:r w:rsidRPr="003548F2">
        <w:t>Radio altimeters</w:t>
      </w:r>
    </w:p>
    <w:p w14:paraId="44FC1EDA" w14:textId="25421883" w:rsidR="00C11A29" w:rsidRPr="003548F2" w:rsidRDefault="00C11A29" w:rsidP="00387D9B">
      <w:pPr>
        <w:pStyle w:val="FAAOutlineL3i"/>
        <w:numPr>
          <w:ilvl w:val="3"/>
          <w:numId w:val="707"/>
        </w:numPr>
      </w:pPr>
      <w:r w:rsidRPr="003548F2">
        <w:t>Weather radar</w:t>
      </w:r>
    </w:p>
    <w:p w14:paraId="44FC1EDB" w14:textId="41365357" w:rsidR="00C11A29" w:rsidRPr="003548F2" w:rsidRDefault="00B1391B" w:rsidP="00387D9B">
      <w:pPr>
        <w:pStyle w:val="FAAOutlineL3i"/>
        <w:numPr>
          <w:ilvl w:val="3"/>
          <w:numId w:val="707"/>
        </w:numPr>
      </w:pPr>
      <w:r w:rsidRPr="003548F2">
        <w:t>CRT</w:t>
      </w:r>
      <w:r w:rsidR="005D398F" w:rsidRPr="003548F2">
        <w:t xml:space="preserve"> </w:t>
      </w:r>
      <w:r w:rsidR="00C11A29" w:rsidRPr="003548F2">
        <w:t>or computer</w:t>
      </w:r>
      <w:r w:rsidRPr="003548F2">
        <w:t>-</w:t>
      </w:r>
      <w:r w:rsidR="00C11A29" w:rsidRPr="003548F2">
        <w:t>generated displays of aircraft position and navigation information</w:t>
      </w:r>
    </w:p>
    <w:p w14:paraId="44FC1EDC" w14:textId="5C2811A3" w:rsidR="00C11A29" w:rsidRPr="003548F2" w:rsidRDefault="00FB469E" w:rsidP="00BE4109">
      <w:pPr>
        <w:pStyle w:val="FAAOutlineL21"/>
      </w:pPr>
      <w:r w:rsidRPr="003548F2">
        <w:t>AUTOFLIGHT SYSTEM</w:t>
      </w:r>
      <w:r w:rsidR="00820260" w:rsidRPr="003548F2">
        <w:t>.</w:t>
      </w:r>
    </w:p>
    <w:p w14:paraId="44FC1EDD" w14:textId="0C329FB2" w:rsidR="00C11A29" w:rsidRPr="003548F2" w:rsidRDefault="00C11A29" w:rsidP="00387D9B">
      <w:pPr>
        <w:pStyle w:val="FAAOutlineL3i"/>
        <w:numPr>
          <w:ilvl w:val="3"/>
          <w:numId w:val="708"/>
        </w:numPr>
      </w:pPr>
      <w:r w:rsidRPr="003548F2">
        <w:t>Autopilot</w:t>
      </w:r>
    </w:p>
    <w:p w14:paraId="44FC1EDE" w14:textId="0D2534C0" w:rsidR="00C11A29" w:rsidRPr="003548F2" w:rsidRDefault="00C11A29" w:rsidP="00387D9B">
      <w:pPr>
        <w:pStyle w:val="FAAOutlineL3i"/>
        <w:numPr>
          <w:ilvl w:val="3"/>
          <w:numId w:val="708"/>
        </w:numPr>
      </w:pPr>
      <w:r w:rsidRPr="003548F2">
        <w:t>Autothrottles</w:t>
      </w:r>
    </w:p>
    <w:p w14:paraId="44FC1EDF" w14:textId="67656F5B" w:rsidR="00C11A29" w:rsidRPr="003548F2" w:rsidRDefault="00C11A29" w:rsidP="00387D9B">
      <w:pPr>
        <w:pStyle w:val="FAAOutlineL3i"/>
        <w:numPr>
          <w:ilvl w:val="3"/>
          <w:numId w:val="708"/>
        </w:numPr>
      </w:pPr>
      <w:r w:rsidRPr="003548F2">
        <w:t>Flight director and navigation systems</w:t>
      </w:r>
    </w:p>
    <w:p w14:paraId="44FC1EE0" w14:textId="396DEC72" w:rsidR="00C11A29" w:rsidRPr="003548F2" w:rsidRDefault="00C11A29" w:rsidP="00387D9B">
      <w:pPr>
        <w:pStyle w:val="FAAOutlineL3i"/>
        <w:numPr>
          <w:ilvl w:val="3"/>
          <w:numId w:val="708"/>
        </w:numPr>
      </w:pPr>
      <w:r w:rsidRPr="003548F2">
        <w:t>Automatic approach tracking</w:t>
      </w:r>
    </w:p>
    <w:p w14:paraId="44FC1EE1" w14:textId="4914AAF4" w:rsidR="00C11A29" w:rsidRPr="003548F2" w:rsidRDefault="00C11A29" w:rsidP="00BE4109">
      <w:pPr>
        <w:pStyle w:val="FAAOutlineL3i"/>
      </w:pPr>
      <w:r w:rsidRPr="003548F2">
        <w:t>Autoland</w:t>
      </w:r>
    </w:p>
    <w:p w14:paraId="44FC1EE2" w14:textId="38EF2ECE" w:rsidR="00C11A29" w:rsidRPr="003548F2" w:rsidRDefault="00C11A29" w:rsidP="00BE4109">
      <w:pPr>
        <w:pStyle w:val="FAAOutlineL3i"/>
      </w:pPr>
      <w:r w:rsidRPr="003548F2">
        <w:t>Automatic fuel and performance management systems</w:t>
      </w:r>
    </w:p>
    <w:p w14:paraId="44FC1EE3" w14:textId="0EC11B10" w:rsidR="00C11A29" w:rsidRPr="003548F2" w:rsidRDefault="00FB469E" w:rsidP="00BE4109">
      <w:pPr>
        <w:pStyle w:val="FAAOutlineL21"/>
      </w:pPr>
      <w:r w:rsidRPr="003548F2">
        <w:t>FLIGHT INSTRUMENTS</w:t>
      </w:r>
      <w:r w:rsidR="00820260" w:rsidRPr="003548F2">
        <w:t>.</w:t>
      </w:r>
    </w:p>
    <w:p w14:paraId="44FC1EE4" w14:textId="2137E84A" w:rsidR="00C11A29" w:rsidRPr="003548F2" w:rsidRDefault="00C11A29" w:rsidP="00387D9B">
      <w:pPr>
        <w:pStyle w:val="FAAOutlineL3i"/>
        <w:numPr>
          <w:ilvl w:val="3"/>
          <w:numId w:val="709"/>
        </w:numPr>
      </w:pPr>
      <w:r w:rsidRPr="003548F2">
        <w:t>Panel arrangement</w:t>
      </w:r>
    </w:p>
    <w:p w14:paraId="44FC1EE5" w14:textId="78D7308D" w:rsidR="00C11A29" w:rsidRPr="003548F2" w:rsidRDefault="00C11A29" w:rsidP="00387D9B">
      <w:pPr>
        <w:pStyle w:val="FAAOutlineL3i"/>
        <w:numPr>
          <w:ilvl w:val="3"/>
          <w:numId w:val="709"/>
        </w:numPr>
      </w:pPr>
      <w:r w:rsidRPr="003548F2">
        <w:t>Flight instruments (attitude indicator, directional gyro, magnetic compass, airspeed indicator, vertical speed indicator, altimeters, standby instruments)</w:t>
      </w:r>
    </w:p>
    <w:p w14:paraId="44FC1EE6" w14:textId="726E90F9" w:rsidR="00C11A29" w:rsidRPr="003548F2" w:rsidRDefault="00C11A29" w:rsidP="00387D9B">
      <w:pPr>
        <w:pStyle w:val="FAAOutlineL3i"/>
        <w:numPr>
          <w:ilvl w:val="3"/>
          <w:numId w:val="709"/>
        </w:numPr>
      </w:pPr>
      <w:r w:rsidRPr="003548F2">
        <w:t xml:space="preserve">Instrument power sources, and instrument sensory sources (e.g., </w:t>
      </w:r>
      <w:r w:rsidR="009316CB" w:rsidRPr="003548F2">
        <w:t>p</w:t>
      </w:r>
      <w:r w:rsidRPr="003548F2">
        <w:t>i</w:t>
      </w:r>
      <w:r w:rsidR="009316CB" w:rsidRPr="003548F2">
        <w:t>t</w:t>
      </w:r>
      <w:r w:rsidRPr="003548F2">
        <w:t>ot static pressure)</w:t>
      </w:r>
    </w:p>
    <w:p w14:paraId="44FC1EE7" w14:textId="16BC9520" w:rsidR="00C11A29" w:rsidRPr="003548F2" w:rsidRDefault="00FB469E" w:rsidP="00BE4109">
      <w:pPr>
        <w:pStyle w:val="FAAOutlineL21"/>
      </w:pPr>
      <w:r w:rsidRPr="003548F2">
        <w:t>DISPLAY SYSTEMS</w:t>
      </w:r>
      <w:r w:rsidR="00820260" w:rsidRPr="003548F2">
        <w:t>.</w:t>
      </w:r>
    </w:p>
    <w:p w14:paraId="44FC1EE8" w14:textId="5BB1990E" w:rsidR="00C11A29" w:rsidRPr="003548F2" w:rsidRDefault="00C11A29" w:rsidP="00387D9B">
      <w:pPr>
        <w:pStyle w:val="FAAOutlineL3i"/>
        <w:numPr>
          <w:ilvl w:val="3"/>
          <w:numId w:val="710"/>
        </w:numPr>
      </w:pPr>
      <w:r w:rsidRPr="003548F2">
        <w:t>Weather radar</w:t>
      </w:r>
    </w:p>
    <w:p w14:paraId="44FC1EE9" w14:textId="2CC97731" w:rsidR="00C11A29" w:rsidRPr="003548F2" w:rsidRDefault="00C11A29" w:rsidP="00387D9B">
      <w:pPr>
        <w:pStyle w:val="FAAOutlineL3i"/>
        <w:numPr>
          <w:ilvl w:val="3"/>
          <w:numId w:val="710"/>
        </w:numPr>
      </w:pPr>
      <w:r w:rsidRPr="003548F2">
        <w:t xml:space="preserve">Other </w:t>
      </w:r>
      <w:r w:rsidR="009316CB" w:rsidRPr="003548F2">
        <w:t xml:space="preserve">CRT </w:t>
      </w:r>
      <w:r w:rsidR="005D398F" w:rsidRPr="003548F2">
        <w:t>or computer</w:t>
      </w:r>
      <w:r w:rsidR="00B1391B" w:rsidRPr="003548F2">
        <w:t>-</w:t>
      </w:r>
      <w:r w:rsidR="005D398F" w:rsidRPr="003548F2">
        <w:t xml:space="preserve">generated </w:t>
      </w:r>
      <w:r w:rsidRPr="003548F2">
        <w:t>displays (e.g., checklist, vertical navigation or longitudinal navigation displays)</w:t>
      </w:r>
    </w:p>
    <w:p w14:paraId="7B4B2632" w14:textId="68002BFE" w:rsidR="00AB11DC" w:rsidRPr="003548F2" w:rsidRDefault="00AB11DC" w:rsidP="00387D9B">
      <w:pPr>
        <w:pStyle w:val="FAAOutlineL3i"/>
        <w:numPr>
          <w:ilvl w:val="3"/>
          <w:numId w:val="710"/>
        </w:numPr>
      </w:pPr>
      <w:r w:rsidRPr="003548F2">
        <w:t xml:space="preserve">Head-up displays and/or enhanced vision systems </w:t>
      </w:r>
    </w:p>
    <w:p w14:paraId="44FC1EEA" w14:textId="6F099190" w:rsidR="00C11A29" w:rsidRPr="003548F2" w:rsidRDefault="00FB469E" w:rsidP="00BE4109">
      <w:pPr>
        <w:pStyle w:val="FAAOutlineL21"/>
      </w:pPr>
      <w:r w:rsidRPr="003548F2">
        <w:t>COMMUNICATION EQUIPMENT</w:t>
      </w:r>
      <w:r w:rsidR="00820260" w:rsidRPr="003548F2">
        <w:t>.</w:t>
      </w:r>
    </w:p>
    <w:p w14:paraId="44FC1EEB" w14:textId="5D22390C" w:rsidR="00C11A29" w:rsidRPr="003548F2" w:rsidRDefault="00C11A29" w:rsidP="00387D9B">
      <w:pPr>
        <w:pStyle w:val="FAAOutlineL3i"/>
        <w:numPr>
          <w:ilvl w:val="3"/>
          <w:numId w:val="711"/>
        </w:numPr>
      </w:pPr>
      <w:r w:rsidRPr="003548F2">
        <w:t>VHF/HF/SAT COM radios</w:t>
      </w:r>
    </w:p>
    <w:p w14:paraId="44FC1EEC" w14:textId="04F3653E" w:rsidR="00C11A29" w:rsidRPr="003548F2" w:rsidRDefault="00C11A29" w:rsidP="00387D9B">
      <w:pPr>
        <w:pStyle w:val="FAAOutlineL3i"/>
        <w:numPr>
          <w:ilvl w:val="3"/>
          <w:numId w:val="711"/>
        </w:numPr>
      </w:pPr>
      <w:r w:rsidRPr="003548F2">
        <w:t>Audio panels</w:t>
      </w:r>
    </w:p>
    <w:p w14:paraId="44FC1EED" w14:textId="087FB3E0" w:rsidR="00C11A29" w:rsidRPr="003548F2" w:rsidRDefault="00C11A29" w:rsidP="00387D9B">
      <w:pPr>
        <w:pStyle w:val="FAAOutlineL3i"/>
        <w:numPr>
          <w:ilvl w:val="3"/>
          <w:numId w:val="711"/>
        </w:numPr>
      </w:pPr>
      <w:r w:rsidRPr="003548F2">
        <w:t>Inflight interphone and passenger address systems</w:t>
      </w:r>
    </w:p>
    <w:p w14:paraId="44FC1EEE" w14:textId="26243C44" w:rsidR="00C11A29" w:rsidRPr="003548F2" w:rsidRDefault="00C11A29" w:rsidP="00387D9B">
      <w:pPr>
        <w:pStyle w:val="FAAOutlineL3i"/>
        <w:numPr>
          <w:ilvl w:val="3"/>
          <w:numId w:val="711"/>
        </w:numPr>
      </w:pPr>
      <w:r w:rsidRPr="003548F2">
        <w:t>Voice recorder</w:t>
      </w:r>
    </w:p>
    <w:p w14:paraId="44FC1EEF" w14:textId="47EE6F90" w:rsidR="00C11A29" w:rsidRPr="003548F2" w:rsidRDefault="00C11A29" w:rsidP="00387D9B">
      <w:pPr>
        <w:pStyle w:val="FAAOutlineL3i"/>
        <w:numPr>
          <w:ilvl w:val="3"/>
          <w:numId w:val="711"/>
        </w:numPr>
      </w:pPr>
      <w:r w:rsidRPr="003548F2">
        <w:t>Air/ground passive communications systems</w:t>
      </w:r>
    </w:p>
    <w:p w14:paraId="44FC1EF0" w14:textId="54C403C7" w:rsidR="00C11A29" w:rsidRPr="003548F2" w:rsidRDefault="00FB469E" w:rsidP="00BE4109">
      <w:pPr>
        <w:pStyle w:val="FAAOutlineL21"/>
      </w:pPr>
      <w:r w:rsidRPr="003548F2">
        <w:t>WARNING SYSTEMS</w:t>
      </w:r>
      <w:r w:rsidR="00820260" w:rsidRPr="003548F2">
        <w:t>.</w:t>
      </w:r>
    </w:p>
    <w:p w14:paraId="44FC1EF1" w14:textId="7ED1DCAE" w:rsidR="00C11A29" w:rsidRPr="003548F2" w:rsidRDefault="00C11A29" w:rsidP="00387D9B">
      <w:pPr>
        <w:pStyle w:val="FAAOutlineL3i"/>
        <w:numPr>
          <w:ilvl w:val="3"/>
          <w:numId w:val="712"/>
        </w:numPr>
      </w:pPr>
      <w:r w:rsidRPr="003548F2">
        <w:t>Aural, visual, and tactile warning systems (including the character and degree of urgency related to each signal)</w:t>
      </w:r>
    </w:p>
    <w:p w14:paraId="44FC1EF2" w14:textId="10B1CBFC" w:rsidR="00C11A29" w:rsidRPr="003548F2" w:rsidRDefault="00C11A29" w:rsidP="00387D9B">
      <w:pPr>
        <w:pStyle w:val="FAAOutlineL3i"/>
        <w:numPr>
          <w:ilvl w:val="3"/>
          <w:numId w:val="712"/>
        </w:numPr>
      </w:pPr>
      <w:r w:rsidRPr="003548F2">
        <w:t xml:space="preserve">Warning and caution annunciator systems (including </w:t>
      </w:r>
      <w:r w:rsidR="00B85A85" w:rsidRPr="003548F2">
        <w:t>ACAS and</w:t>
      </w:r>
      <w:r w:rsidRPr="003548F2">
        <w:t xml:space="preserve"> ground proximity and take</w:t>
      </w:r>
      <w:r w:rsidR="00DA37C9" w:rsidRPr="003548F2">
        <w:t>-</w:t>
      </w:r>
      <w:r w:rsidRPr="003548F2">
        <w:t>off configuration warning systems)</w:t>
      </w:r>
    </w:p>
    <w:p w14:paraId="44FC1EF3" w14:textId="69BFE95C" w:rsidR="00C11A29" w:rsidRPr="003548F2" w:rsidRDefault="00FB469E" w:rsidP="00BE4109">
      <w:pPr>
        <w:pStyle w:val="FAAOutlineL21"/>
      </w:pPr>
      <w:r w:rsidRPr="003548F2">
        <w:t>FIRE PROTECTION</w:t>
      </w:r>
      <w:r w:rsidR="00820260" w:rsidRPr="003548F2">
        <w:t>.</w:t>
      </w:r>
    </w:p>
    <w:p w14:paraId="44FC1EF4" w14:textId="02685048" w:rsidR="00C11A29" w:rsidRPr="003548F2" w:rsidRDefault="00C11A29" w:rsidP="00387D9B">
      <w:pPr>
        <w:pStyle w:val="FAAOutlineL3i"/>
        <w:numPr>
          <w:ilvl w:val="3"/>
          <w:numId w:val="713"/>
        </w:numPr>
      </w:pPr>
      <w:r w:rsidRPr="003548F2">
        <w:t>Fire and overheat sensors, loops, modules, or other means of providing visual and/or aural indications of fire or overheat detection</w:t>
      </w:r>
    </w:p>
    <w:p w14:paraId="44FC1EF5" w14:textId="76DC962C" w:rsidR="00C11A29" w:rsidRPr="003548F2" w:rsidRDefault="00C11A29" w:rsidP="00387D9B">
      <w:pPr>
        <w:pStyle w:val="FAAOutlineL3i"/>
        <w:numPr>
          <w:ilvl w:val="3"/>
          <w:numId w:val="713"/>
        </w:numPr>
      </w:pPr>
      <w:r w:rsidRPr="003548F2">
        <w:t>Procedures for the use of fire handles, automatic extinguishing systems and extinguishing agents</w:t>
      </w:r>
    </w:p>
    <w:p w14:paraId="44FC1EF6" w14:textId="0FEB2A30" w:rsidR="00C11A29" w:rsidRPr="003548F2" w:rsidRDefault="00C11A29" w:rsidP="00387D9B">
      <w:pPr>
        <w:pStyle w:val="FAAOutlineL3i"/>
        <w:numPr>
          <w:ilvl w:val="3"/>
          <w:numId w:val="713"/>
        </w:numPr>
      </w:pPr>
      <w:r w:rsidRPr="003548F2">
        <w:t xml:space="preserve">Power sources necessary to provide protection for fire and overheat conditions in engines, APU, cargo bay/wheel well, </w:t>
      </w:r>
      <w:r w:rsidR="005B72F9" w:rsidRPr="003548F2">
        <w:t>flight deck</w:t>
      </w:r>
      <w:r w:rsidRPr="003548F2">
        <w:t>, cabin and lavatories</w:t>
      </w:r>
    </w:p>
    <w:p w14:paraId="44FC1EF7" w14:textId="6EC99988" w:rsidR="00C11A29" w:rsidRPr="003548F2" w:rsidRDefault="00FB469E" w:rsidP="00BE4109">
      <w:pPr>
        <w:pStyle w:val="FAAOutlineL21"/>
      </w:pPr>
      <w:r w:rsidRPr="003548F2">
        <w:t>OXYGEN</w:t>
      </w:r>
      <w:r w:rsidR="00820260" w:rsidRPr="003548F2">
        <w:t>.</w:t>
      </w:r>
    </w:p>
    <w:p w14:paraId="44FC1EF8" w14:textId="4713DF4E" w:rsidR="00C11A29" w:rsidRPr="003548F2" w:rsidRDefault="00C11A29" w:rsidP="00387D9B">
      <w:pPr>
        <w:pStyle w:val="FAAOutlineL3i"/>
        <w:numPr>
          <w:ilvl w:val="3"/>
          <w:numId w:val="714"/>
        </w:numPr>
      </w:pPr>
      <w:r w:rsidRPr="003548F2">
        <w:t>Passenger, crew, and portable oxygen supply systems</w:t>
      </w:r>
    </w:p>
    <w:p w14:paraId="44FC1EF9" w14:textId="606A9890" w:rsidR="00C11A29" w:rsidRPr="003548F2" w:rsidRDefault="00C11A29" w:rsidP="00387D9B">
      <w:pPr>
        <w:pStyle w:val="FAAOutlineL3i"/>
        <w:numPr>
          <w:ilvl w:val="3"/>
          <w:numId w:val="714"/>
        </w:numPr>
      </w:pPr>
      <w:r w:rsidRPr="003548F2">
        <w:t>Sources of oxygen (gaseous or solid)</w:t>
      </w:r>
    </w:p>
    <w:p w14:paraId="44FC1EFA" w14:textId="746BB55C" w:rsidR="00C11A29" w:rsidRPr="003548F2" w:rsidRDefault="00C11A29" w:rsidP="00387D9B">
      <w:pPr>
        <w:pStyle w:val="FAAOutlineL3i"/>
        <w:numPr>
          <w:ilvl w:val="3"/>
          <w:numId w:val="714"/>
        </w:numPr>
      </w:pPr>
      <w:r w:rsidRPr="003548F2">
        <w:t>Flow and distribution networks</w:t>
      </w:r>
    </w:p>
    <w:p w14:paraId="44FC1EFB" w14:textId="63197D96" w:rsidR="00C11A29" w:rsidRPr="003548F2" w:rsidRDefault="00C11A29" w:rsidP="00387D9B">
      <w:pPr>
        <w:pStyle w:val="FAAOutlineL3i"/>
        <w:numPr>
          <w:ilvl w:val="3"/>
          <w:numId w:val="714"/>
        </w:numPr>
      </w:pPr>
      <w:r w:rsidRPr="003548F2">
        <w:t>Automatic deployment systems</w:t>
      </w:r>
    </w:p>
    <w:p w14:paraId="44FC1EFC" w14:textId="63F3C45F" w:rsidR="00C11A29" w:rsidRPr="003548F2" w:rsidRDefault="00C11A29" w:rsidP="00387D9B">
      <w:pPr>
        <w:pStyle w:val="FAAOutlineL3i"/>
        <w:numPr>
          <w:ilvl w:val="3"/>
          <w:numId w:val="714"/>
        </w:numPr>
      </w:pPr>
      <w:r w:rsidRPr="003548F2">
        <w:t>Regulators, pressure levels and gauges</w:t>
      </w:r>
    </w:p>
    <w:p w14:paraId="44FC1EFD" w14:textId="19C16B66" w:rsidR="00C11A29" w:rsidRPr="003548F2" w:rsidRDefault="00C11A29" w:rsidP="00387D9B">
      <w:pPr>
        <w:pStyle w:val="FAAOutlineL3i"/>
        <w:numPr>
          <w:ilvl w:val="3"/>
          <w:numId w:val="714"/>
        </w:numPr>
      </w:pPr>
      <w:r w:rsidRPr="003548F2">
        <w:t>Servicing requirements</w:t>
      </w:r>
    </w:p>
    <w:p w14:paraId="44FC1EFE" w14:textId="2C41D756" w:rsidR="00C11A29" w:rsidRPr="003548F2" w:rsidRDefault="00FB469E" w:rsidP="00BE4109">
      <w:pPr>
        <w:pStyle w:val="FAAOutlineL21"/>
      </w:pPr>
      <w:r w:rsidRPr="003548F2">
        <w:t>LIGHTING</w:t>
      </w:r>
      <w:r w:rsidR="00820260" w:rsidRPr="003548F2">
        <w:t>.</w:t>
      </w:r>
    </w:p>
    <w:p w14:paraId="44FC1EFF" w14:textId="4BBE2A49" w:rsidR="00C11A29" w:rsidRPr="003548F2" w:rsidRDefault="005B72F9" w:rsidP="00387D9B">
      <w:pPr>
        <w:pStyle w:val="FAAOutlineL3i"/>
        <w:numPr>
          <w:ilvl w:val="3"/>
          <w:numId w:val="715"/>
        </w:numPr>
      </w:pPr>
      <w:r w:rsidRPr="003548F2">
        <w:t>Flight deck</w:t>
      </w:r>
      <w:r w:rsidR="00C11A29" w:rsidRPr="003548F2">
        <w:t>, cabin, and external lighting systems</w:t>
      </w:r>
    </w:p>
    <w:p w14:paraId="44FC1F00" w14:textId="07AE28C8" w:rsidR="00C11A29" w:rsidRPr="003548F2" w:rsidRDefault="00C11A29" w:rsidP="00387D9B">
      <w:pPr>
        <w:pStyle w:val="FAAOutlineL3i"/>
        <w:numPr>
          <w:ilvl w:val="3"/>
          <w:numId w:val="715"/>
        </w:numPr>
      </w:pPr>
      <w:r w:rsidRPr="003548F2">
        <w:t>Power sources</w:t>
      </w:r>
    </w:p>
    <w:p w14:paraId="44FC1F01" w14:textId="3F5F39FA" w:rsidR="00C11A29" w:rsidRPr="003548F2" w:rsidRDefault="00C11A29" w:rsidP="00387D9B">
      <w:pPr>
        <w:pStyle w:val="FAAOutlineL3i"/>
        <w:numPr>
          <w:ilvl w:val="3"/>
          <w:numId w:val="715"/>
        </w:numPr>
      </w:pPr>
      <w:r w:rsidRPr="003548F2">
        <w:t>Switch positions</w:t>
      </w:r>
    </w:p>
    <w:p w14:paraId="44FC1F02" w14:textId="434003F0" w:rsidR="00C11A29" w:rsidRPr="003548F2" w:rsidRDefault="00C11A29" w:rsidP="00387D9B">
      <w:pPr>
        <w:pStyle w:val="FAAOutlineL3i"/>
        <w:numPr>
          <w:ilvl w:val="3"/>
          <w:numId w:val="715"/>
        </w:numPr>
      </w:pPr>
      <w:r w:rsidRPr="003548F2">
        <w:t>Spare light bulb locations</w:t>
      </w:r>
    </w:p>
    <w:p w14:paraId="44FC1F03" w14:textId="09E3D90B" w:rsidR="00C11A29" w:rsidRPr="003548F2" w:rsidRDefault="00FB469E" w:rsidP="00BE4109">
      <w:pPr>
        <w:pStyle w:val="FAAOutlineL21"/>
      </w:pPr>
      <w:r w:rsidRPr="003548F2">
        <w:t>EMERGENCY EQUIPMENT</w:t>
      </w:r>
      <w:r w:rsidR="00820260" w:rsidRPr="003548F2">
        <w:t>.</w:t>
      </w:r>
    </w:p>
    <w:p w14:paraId="44FC1F04" w14:textId="050A4015" w:rsidR="00C11A29" w:rsidRPr="003548F2" w:rsidRDefault="00C11A29" w:rsidP="00387D9B">
      <w:pPr>
        <w:pStyle w:val="FAAOutlineL3i"/>
        <w:numPr>
          <w:ilvl w:val="3"/>
          <w:numId w:val="716"/>
        </w:numPr>
      </w:pPr>
      <w:r w:rsidRPr="003548F2">
        <w:t>Fire and oxygen bottles</w:t>
      </w:r>
    </w:p>
    <w:p w14:paraId="44FC1F05" w14:textId="75492B3C" w:rsidR="00C11A29" w:rsidRPr="003548F2" w:rsidRDefault="00C11A29" w:rsidP="00387D9B">
      <w:pPr>
        <w:pStyle w:val="FAAOutlineL3i"/>
        <w:numPr>
          <w:ilvl w:val="3"/>
          <w:numId w:val="716"/>
        </w:numPr>
      </w:pPr>
      <w:r w:rsidRPr="003548F2">
        <w:t>First aid and medical kits</w:t>
      </w:r>
    </w:p>
    <w:p w14:paraId="44FC1F06" w14:textId="130C9330" w:rsidR="00C11A29" w:rsidRPr="003548F2" w:rsidRDefault="00C11A29" w:rsidP="00387D9B">
      <w:pPr>
        <w:pStyle w:val="FAAOutlineL3i"/>
        <w:numPr>
          <w:ilvl w:val="3"/>
          <w:numId w:val="716"/>
        </w:numPr>
      </w:pPr>
      <w:r w:rsidRPr="003548F2">
        <w:t>Life</w:t>
      </w:r>
      <w:r w:rsidR="00DA5B19" w:rsidRPr="003548F2">
        <w:t xml:space="preserve"> </w:t>
      </w:r>
      <w:r w:rsidRPr="003548F2">
        <w:t>rafts and life preservers</w:t>
      </w:r>
    </w:p>
    <w:p w14:paraId="44FC1F07" w14:textId="64774B9D" w:rsidR="00C11A29" w:rsidRPr="003548F2" w:rsidRDefault="00C11A29" w:rsidP="00387D9B">
      <w:pPr>
        <w:pStyle w:val="FAAOutlineL3i"/>
        <w:numPr>
          <w:ilvl w:val="3"/>
          <w:numId w:val="716"/>
        </w:numPr>
      </w:pPr>
      <w:r w:rsidRPr="003548F2">
        <w:t>Crash axes</w:t>
      </w:r>
    </w:p>
    <w:p w14:paraId="44FC1F08" w14:textId="4F9CA232" w:rsidR="00C11A29" w:rsidRPr="003548F2" w:rsidRDefault="00C11A29" w:rsidP="00387D9B">
      <w:pPr>
        <w:pStyle w:val="FAAOutlineL3i"/>
        <w:numPr>
          <w:ilvl w:val="3"/>
          <w:numId w:val="716"/>
        </w:numPr>
      </w:pPr>
      <w:r w:rsidRPr="003548F2">
        <w:t>Emergency exits and lights</w:t>
      </w:r>
    </w:p>
    <w:p w14:paraId="44FC1F09" w14:textId="4707420A" w:rsidR="00C11A29" w:rsidRPr="003548F2" w:rsidRDefault="00C11A29" w:rsidP="00387D9B">
      <w:pPr>
        <w:pStyle w:val="FAAOutlineL3i"/>
        <w:numPr>
          <w:ilvl w:val="3"/>
          <w:numId w:val="716"/>
        </w:numPr>
      </w:pPr>
      <w:r w:rsidRPr="003548F2">
        <w:t>Slides and slide</w:t>
      </w:r>
      <w:r w:rsidR="00DA5B19" w:rsidRPr="003548F2">
        <w:t xml:space="preserve"> </w:t>
      </w:r>
      <w:r w:rsidRPr="003548F2">
        <w:t>rafts</w:t>
      </w:r>
    </w:p>
    <w:p w14:paraId="44FC1F0A" w14:textId="7C7D465B" w:rsidR="00C11A29" w:rsidRPr="003548F2" w:rsidRDefault="00C11A29" w:rsidP="00387D9B">
      <w:pPr>
        <w:pStyle w:val="FAAOutlineL3i"/>
        <w:numPr>
          <w:ilvl w:val="3"/>
          <w:numId w:val="716"/>
        </w:numPr>
      </w:pPr>
      <w:r w:rsidRPr="003548F2">
        <w:t>Escape straps or handles</w:t>
      </w:r>
    </w:p>
    <w:p w14:paraId="44FC1F0B" w14:textId="6D011142" w:rsidR="00C11A29" w:rsidRPr="003548F2" w:rsidRDefault="00C11A29" w:rsidP="00387D9B">
      <w:pPr>
        <w:pStyle w:val="FAAOutlineL3i"/>
        <w:numPr>
          <w:ilvl w:val="3"/>
          <w:numId w:val="716"/>
        </w:numPr>
      </w:pPr>
      <w:r w:rsidRPr="003548F2">
        <w:t>Hatches, ladders and movable stairs</w:t>
      </w:r>
    </w:p>
    <w:p w14:paraId="6B2237CD" w14:textId="5D000916" w:rsidR="00F5165C" w:rsidRPr="003548F2" w:rsidRDefault="00F5165C" w:rsidP="00387D9B">
      <w:pPr>
        <w:pStyle w:val="FAAOutlineL3i"/>
        <w:numPr>
          <w:ilvl w:val="3"/>
          <w:numId w:val="716"/>
        </w:numPr>
      </w:pPr>
      <w:r w:rsidRPr="003548F2">
        <w:t>Survival suits, if applicable to the operation</w:t>
      </w:r>
    </w:p>
    <w:p w14:paraId="44FC1F0C" w14:textId="59690ADC" w:rsidR="00C11A29" w:rsidRPr="003548F2" w:rsidRDefault="00FB469E" w:rsidP="008E23EE">
      <w:pPr>
        <w:pStyle w:val="FAAOutlineL21"/>
        <w:pageBreakBefore/>
      </w:pPr>
      <w:r w:rsidRPr="003548F2">
        <w:t>AUXILIARY POWER UNIT</w:t>
      </w:r>
      <w:r w:rsidR="00820260" w:rsidRPr="003548F2">
        <w:t>.</w:t>
      </w:r>
    </w:p>
    <w:p w14:paraId="44FC1F0D" w14:textId="193133AC" w:rsidR="00C11A29" w:rsidRPr="003548F2" w:rsidRDefault="00C11A29" w:rsidP="00387D9B">
      <w:pPr>
        <w:pStyle w:val="FAAOutlineL3i"/>
        <w:numPr>
          <w:ilvl w:val="3"/>
          <w:numId w:val="717"/>
        </w:numPr>
      </w:pPr>
      <w:r w:rsidRPr="003548F2">
        <w:t>Electric and bleed air capabilities</w:t>
      </w:r>
    </w:p>
    <w:p w14:paraId="44FC1F0E" w14:textId="0F98157E" w:rsidR="00C11A29" w:rsidRPr="003548F2" w:rsidRDefault="00C11A29" w:rsidP="00387D9B">
      <w:pPr>
        <w:pStyle w:val="FAAOutlineL3i"/>
        <w:numPr>
          <w:ilvl w:val="3"/>
          <w:numId w:val="717"/>
        </w:numPr>
      </w:pPr>
      <w:r w:rsidRPr="003548F2">
        <w:t>Interfaces with electrical and pneumatic systems</w:t>
      </w:r>
    </w:p>
    <w:p w14:paraId="44FC1F0F" w14:textId="587D4B9A" w:rsidR="00C11A29" w:rsidRPr="003548F2" w:rsidRDefault="00C11A29" w:rsidP="00387D9B">
      <w:pPr>
        <w:pStyle w:val="FAAOutlineL3i"/>
        <w:numPr>
          <w:ilvl w:val="3"/>
          <w:numId w:val="717"/>
        </w:numPr>
      </w:pPr>
      <w:r w:rsidRPr="003548F2">
        <w:t>Inlet doors and exhaust ducts</w:t>
      </w:r>
    </w:p>
    <w:p w14:paraId="44FC1F10" w14:textId="59CA4210" w:rsidR="00C11A29" w:rsidRPr="003548F2" w:rsidRDefault="00C11A29" w:rsidP="00387D9B">
      <w:pPr>
        <w:pStyle w:val="FAAOutlineL3i"/>
        <w:numPr>
          <w:ilvl w:val="3"/>
          <w:numId w:val="717"/>
        </w:numPr>
      </w:pPr>
      <w:r w:rsidRPr="003548F2">
        <w:t>Fuel supply</w:t>
      </w:r>
    </w:p>
    <w:p w14:paraId="44FC1F11" w14:textId="24C63F7F" w:rsidR="00C11A29" w:rsidRPr="003548F2" w:rsidRDefault="00252D7F" w:rsidP="00BE4109">
      <w:pPr>
        <w:pStyle w:val="FAAOutlineL21"/>
      </w:pPr>
      <w:r w:rsidRPr="003548F2">
        <w:t>PERFORMANCE.</w:t>
      </w:r>
    </w:p>
    <w:p w14:paraId="5BADDC16" w14:textId="633ABC0C" w:rsidR="00A524BA" w:rsidRPr="003548F2" w:rsidRDefault="00252D7F" w:rsidP="00BE4109">
      <w:pPr>
        <w:pStyle w:val="FAAOutlineL21"/>
      </w:pPr>
      <w:r w:rsidRPr="003548F2">
        <w:t>ELECTRONIC FLIGHT BAG</w:t>
      </w:r>
      <w:r w:rsidR="00A524BA" w:rsidRPr="003548F2">
        <w:t xml:space="preserve"> </w:t>
      </w:r>
      <w:r w:rsidRPr="003548F2">
        <w:t>(i</w:t>
      </w:r>
      <w:r w:rsidR="00A524BA" w:rsidRPr="003548F2">
        <w:t>f applicable</w:t>
      </w:r>
      <w:r w:rsidRPr="003548F2">
        <w:t>).</w:t>
      </w:r>
    </w:p>
    <w:p w14:paraId="44FC1F12" w14:textId="45045076" w:rsidR="00C11A29" w:rsidRPr="003548F2" w:rsidRDefault="00C11A29" w:rsidP="00BE4109">
      <w:pPr>
        <w:pStyle w:val="FAAOutlineL1a"/>
      </w:pPr>
      <w:r w:rsidRPr="003548F2">
        <w:t>Each AOC holder shall have an initial aircraft ground training curriculum for the flight crew applicable to their duties, the type of operations conducted and aircraft flown, including at least the following airc</w:t>
      </w:r>
      <w:r w:rsidR="00DA5B19" w:rsidRPr="003548F2">
        <w:t>raft systems integration items:</w:t>
      </w:r>
    </w:p>
    <w:p w14:paraId="44FC1F13" w14:textId="45B694A3" w:rsidR="00C11A29" w:rsidRPr="003548F2" w:rsidRDefault="00FB469E" w:rsidP="00387D9B">
      <w:pPr>
        <w:pStyle w:val="FAAOutlineL21"/>
        <w:numPr>
          <w:ilvl w:val="0"/>
          <w:numId w:val="718"/>
        </w:numPr>
      </w:pPr>
      <w:r w:rsidRPr="003548F2">
        <w:t>USE OF CHECKLIST</w:t>
      </w:r>
      <w:r w:rsidR="00820260" w:rsidRPr="003548F2">
        <w:t>.</w:t>
      </w:r>
    </w:p>
    <w:p w14:paraId="44FC1F14" w14:textId="08711D1E" w:rsidR="00C11A29" w:rsidRPr="003548F2" w:rsidRDefault="00C11A29" w:rsidP="00387D9B">
      <w:pPr>
        <w:pStyle w:val="FAAOutlineL3i"/>
        <w:numPr>
          <w:ilvl w:val="3"/>
          <w:numId w:val="719"/>
        </w:numPr>
      </w:pPr>
      <w:r w:rsidRPr="003548F2">
        <w:t>Safety checks</w:t>
      </w:r>
    </w:p>
    <w:p w14:paraId="44FC1F15" w14:textId="5F4CFA24" w:rsidR="00C11A29" w:rsidRPr="003548F2" w:rsidRDefault="005B72F9" w:rsidP="00387D9B">
      <w:pPr>
        <w:pStyle w:val="FAAOutlineL3i"/>
        <w:numPr>
          <w:ilvl w:val="3"/>
          <w:numId w:val="719"/>
        </w:numPr>
      </w:pPr>
      <w:r w:rsidRPr="003548F2">
        <w:t>Flight deck</w:t>
      </w:r>
      <w:r w:rsidR="00C11A29" w:rsidRPr="003548F2">
        <w:t xml:space="preserve"> preparation (switch position and checklist flows)</w:t>
      </w:r>
    </w:p>
    <w:p w14:paraId="44FC1F16" w14:textId="417B4084" w:rsidR="00C11A29" w:rsidRPr="003548F2" w:rsidRDefault="00C11A29" w:rsidP="00387D9B">
      <w:pPr>
        <w:pStyle w:val="FAAOutlineL3i"/>
        <w:numPr>
          <w:ilvl w:val="3"/>
          <w:numId w:val="719"/>
        </w:numPr>
      </w:pPr>
      <w:r w:rsidRPr="003548F2">
        <w:t>Checklist callouts and responses</w:t>
      </w:r>
    </w:p>
    <w:p w14:paraId="44FC1F17" w14:textId="3066E3BE" w:rsidR="00C11A29" w:rsidRPr="003548F2" w:rsidRDefault="00C11A29" w:rsidP="00387D9B">
      <w:pPr>
        <w:pStyle w:val="FAAOutlineL3i"/>
        <w:numPr>
          <w:ilvl w:val="3"/>
          <w:numId w:val="719"/>
        </w:numPr>
      </w:pPr>
      <w:r w:rsidRPr="003548F2">
        <w:t>Checklist sequence</w:t>
      </w:r>
    </w:p>
    <w:p w14:paraId="44FC1F18" w14:textId="763BB70D" w:rsidR="00C11A29" w:rsidRPr="003548F2" w:rsidRDefault="00FB469E" w:rsidP="00BE4109">
      <w:pPr>
        <w:pStyle w:val="FAAOutlineL21"/>
      </w:pPr>
      <w:r w:rsidRPr="003548F2">
        <w:t>FLIGHT PLANNING</w:t>
      </w:r>
      <w:r w:rsidR="00820260" w:rsidRPr="003548F2">
        <w:t>.</w:t>
      </w:r>
    </w:p>
    <w:p w14:paraId="44FC1F19" w14:textId="6BEA756A" w:rsidR="00C11A29" w:rsidRPr="003548F2" w:rsidRDefault="00C11A29" w:rsidP="00387D9B">
      <w:pPr>
        <w:pStyle w:val="FAAOutlineL3i"/>
        <w:numPr>
          <w:ilvl w:val="3"/>
          <w:numId w:val="720"/>
        </w:numPr>
      </w:pPr>
      <w:r w:rsidRPr="003548F2">
        <w:t>Pre</w:t>
      </w:r>
      <w:r w:rsidR="00656173" w:rsidRPr="003548F2">
        <w:t>-</w:t>
      </w:r>
      <w:r w:rsidRPr="003548F2">
        <w:t>flight and in-flight planning</w:t>
      </w:r>
    </w:p>
    <w:p w14:paraId="44FC1F1A" w14:textId="1CA761EA" w:rsidR="00C11A29" w:rsidRPr="003548F2" w:rsidRDefault="00C11A29" w:rsidP="00387D9B">
      <w:pPr>
        <w:pStyle w:val="FAAOutlineL3i"/>
        <w:numPr>
          <w:ilvl w:val="3"/>
          <w:numId w:val="720"/>
        </w:numPr>
      </w:pPr>
      <w:r w:rsidRPr="003548F2">
        <w:t>Performance limitations (meteorological, mass, and MEL/CDL items)</w:t>
      </w:r>
    </w:p>
    <w:p w14:paraId="44FC1F1B" w14:textId="5C6411F7" w:rsidR="00C11A29" w:rsidRPr="003548F2" w:rsidRDefault="00C11A29" w:rsidP="00387D9B">
      <w:pPr>
        <w:pStyle w:val="FAAOutlineL3i"/>
        <w:numPr>
          <w:ilvl w:val="3"/>
          <w:numId w:val="720"/>
        </w:numPr>
      </w:pPr>
      <w:r w:rsidRPr="003548F2">
        <w:t>Required fuel loads</w:t>
      </w:r>
    </w:p>
    <w:p w14:paraId="44FC1F1C" w14:textId="06122745" w:rsidR="00C11A29" w:rsidRPr="003548F2" w:rsidRDefault="00C11A29" w:rsidP="00387D9B">
      <w:pPr>
        <w:pStyle w:val="FAAOutlineL3i"/>
        <w:numPr>
          <w:ilvl w:val="3"/>
          <w:numId w:val="720"/>
        </w:numPr>
      </w:pPr>
      <w:r w:rsidRPr="003548F2">
        <w:t>Weather planning (lower than standard take</w:t>
      </w:r>
      <w:r w:rsidR="00DA37C9" w:rsidRPr="003548F2">
        <w:t>-</w:t>
      </w:r>
      <w:r w:rsidRPr="003548F2">
        <w:t>off minimums or alternate requirements)</w:t>
      </w:r>
    </w:p>
    <w:p w14:paraId="44FC1F1D" w14:textId="0179432F" w:rsidR="00C11A29" w:rsidRPr="003548F2" w:rsidRDefault="00FB469E" w:rsidP="00BE4109">
      <w:pPr>
        <w:pStyle w:val="FAAOutlineL21"/>
      </w:pPr>
      <w:r w:rsidRPr="003548F2">
        <w:t>DISPLAY SYSTEMS</w:t>
      </w:r>
      <w:r w:rsidR="00820260" w:rsidRPr="003548F2">
        <w:t>.</w:t>
      </w:r>
    </w:p>
    <w:p w14:paraId="44FC1F1E" w14:textId="24130FA2" w:rsidR="00C11A29" w:rsidRPr="003548F2" w:rsidRDefault="00C11A29" w:rsidP="00387D9B">
      <w:pPr>
        <w:pStyle w:val="FAAOutlineL3i"/>
        <w:numPr>
          <w:ilvl w:val="3"/>
          <w:numId w:val="721"/>
        </w:numPr>
      </w:pPr>
      <w:r w:rsidRPr="003548F2">
        <w:t>Weather radar</w:t>
      </w:r>
    </w:p>
    <w:p w14:paraId="44FC1F1F" w14:textId="65DB9FE8" w:rsidR="00C11A29" w:rsidRPr="003548F2" w:rsidRDefault="00C11A29" w:rsidP="00BE4109">
      <w:pPr>
        <w:pStyle w:val="FAAOutlineL3i"/>
      </w:pPr>
      <w:r w:rsidRPr="003548F2">
        <w:t>CRT displays (</w:t>
      </w:r>
      <w:r w:rsidR="00B1391B" w:rsidRPr="003548F2">
        <w:t xml:space="preserve">e.g., </w:t>
      </w:r>
      <w:r w:rsidRPr="003548F2">
        <w:t>checklists, vertical navigation or longitudinal navigation displays)</w:t>
      </w:r>
    </w:p>
    <w:p w14:paraId="44FC1F20" w14:textId="0D31EFB9" w:rsidR="00C11A29" w:rsidRPr="003548F2" w:rsidRDefault="00FB469E" w:rsidP="00BE4109">
      <w:pPr>
        <w:pStyle w:val="FAAOutlineL21"/>
      </w:pPr>
      <w:r w:rsidRPr="003548F2">
        <w:t>NAVIGATION AND COMMUNICATION SYSTEMS</w:t>
      </w:r>
      <w:r w:rsidR="00820260" w:rsidRPr="003548F2">
        <w:t>.</w:t>
      </w:r>
    </w:p>
    <w:p w14:paraId="44FC1F21" w14:textId="4FC64B7C" w:rsidR="00C11A29" w:rsidRPr="003548F2" w:rsidRDefault="00C11A29" w:rsidP="00387D9B">
      <w:pPr>
        <w:pStyle w:val="FAAOutlineL3i"/>
        <w:numPr>
          <w:ilvl w:val="3"/>
          <w:numId w:val="722"/>
        </w:numPr>
      </w:pPr>
      <w:r w:rsidRPr="003548F2">
        <w:t>Pre</w:t>
      </w:r>
      <w:r w:rsidR="00656173" w:rsidRPr="003548F2">
        <w:t>-</w:t>
      </w:r>
      <w:r w:rsidRPr="003548F2">
        <w:t>flight and operation of applicable receivers</w:t>
      </w:r>
    </w:p>
    <w:p w14:paraId="44FC1F22" w14:textId="054AA9E2" w:rsidR="00C11A29" w:rsidRPr="003548F2" w:rsidRDefault="00C11A29" w:rsidP="00387D9B">
      <w:pPr>
        <w:pStyle w:val="FAAOutlineL3i"/>
        <w:numPr>
          <w:ilvl w:val="3"/>
          <w:numId w:val="722"/>
        </w:numPr>
      </w:pPr>
      <w:r w:rsidRPr="003548F2">
        <w:t>Onboard navigation systems</w:t>
      </w:r>
    </w:p>
    <w:p w14:paraId="44FC1F23" w14:textId="1C63E618" w:rsidR="00C11A29" w:rsidRPr="003548F2" w:rsidRDefault="00C11A29" w:rsidP="00387D9B">
      <w:pPr>
        <w:pStyle w:val="FAAOutlineL3i"/>
        <w:numPr>
          <w:ilvl w:val="3"/>
          <w:numId w:val="722"/>
        </w:numPr>
      </w:pPr>
      <w:r w:rsidRPr="003548F2">
        <w:t>Flight plan information input and retrieval</w:t>
      </w:r>
    </w:p>
    <w:p w14:paraId="44FC1F24" w14:textId="3F7EF9E4" w:rsidR="00C11A29" w:rsidRPr="003548F2" w:rsidRDefault="00FB469E" w:rsidP="00BE4109">
      <w:pPr>
        <w:pStyle w:val="FAAOutlineL21"/>
      </w:pPr>
      <w:r w:rsidRPr="003548F2">
        <w:t>AUTOFLIGHT/FLIGHT DIRECTORS</w:t>
      </w:r>
      <w:r w:rsidR="00820260" w:rsidRPr="003548F2">
        <w:t>.</w:t>
      </w:r>
    </w:p>
    <w:p w14:paraId="44FC1F25" w14:textId="05456B23" w:rsidR="00C11A29" w:rsidRPr="003548F2" w:rsidRDefault="00C11A29" w:rsidP="00387D9B">
      <w:pPr>
        <w:pStyle w:val="FAAOutlineL3i"/>
        <w:numPr>
          <w:ilvl w:val="3"/>
          <w:numId w:val="723"/>
        </w:numPr>
      </w:pPr>
      <w:r w:rsidRPr="003548F2">
        <w:t>Autopilot</w:t>
      </w:r>
    </w:p>
    <w:p w14:paraId="44FC1F26" w14:textId="532BBFE2" w:rsidR="00C11A29" w:rsidRPr="003548F2" w:rsidRDefault="00C11A29" w:rsidP="00387D9B">
      <w:pPr>
        <w:pStyle w:val="FAAOutlineL3i"/>
        <w:numPr>
          <w:ilvl w:val="3"/>
          <w:numId w:val="723"/>
        </w:numPr>
      </w:pPr>
      <w:r w:rsidRPr="003548F2">
        <w:t>Autothrust</w:t>
      </w:r>
    </w:p>
    <w:p w14:paraId="44FC1F27" w14:textId="506D1459" w:rsidR="00C11A29" w:rsidRPr="003548F2" w:rsidRDefault="00C11A29" w:rsidP="00387D9B">
      <w:pPr>
        <w:pStyle w:val="FAAOutlineL3i"/>
        <w:numPr>
          <w:ilvl w:val="3"/>
          <w:numId w:val="723"/>
        </w:numPr>
      </w:pPr>
      <w:r w:rsidRPr="003548F2">
        <w:t>Flight director systems, including the appropriate procedures, normal and abnormal indications, and annunciators</w:t>
      </w:r>
    </w:p>
    <w:p w14:paraId="44FC1F28" w14:textId="2725127E" w:rsidR="00C11A29" w:rsidRPr="003548F2" w:rsidRDefault="00FB469E" w:rsidP="00BE4109">
      <w:pPr>
        <w:pStyle w:val="FAAOutlineL21"/>
      </w:pPr>
      <w:r w:rsidRPr="003548F2">
        <w:t xml:space="preserve"> </w:t>
      </w:r>
      <w:r w:rsidR="008F5406" w:rsidRPr="003548F2">
        <w:t xml:space="preserve">FLIGHT DECK </w:t>
      </w:r>
      <w:r w:rsidRPr="003548F2">
        <w:t>FAMILIARISATION</w:t>
      </w:r>
      <w:r w:rsidR="00820260" w:rsidRPr="003548F2">
        <w:t>.</w:t>
      </w:r>
    </w:p>
    <w:p w14:paraId="44FC1F29" w14:textId="6EFD3AB7" w:rsidR="00C11A29" w:rsidRPr="003548F2" w:rsidRDefault="00C11A29" w:rsidP="00387D9B">
      <w:pPr>
        <w:pStyle w:val="FAAOutlineL3i"/>
        <w:numPr>
          <w:ilvl w:val="3"/>
          <w:numId w:val="724"/>
        </w:numPr>
      </w:pPr>
      <w:r w:rsidRPr="003548F2">
        <w:t>Activation of aircraft system controls and switches to include normal, abnormal and emergency switches</w:t>
      </w:r>
    </w:p>
    <w:p w14:paraId="44FC1F2A" w14:textId="03C27878" w:rsidR="00C11A29" w:rsidRPr="003548F2" w:rsidRDefault="00C11A29" w:rsidP="00387D9B">
      <w:pPr>
        <w:pStyle w:val="FAAOutlineL3i"/>
        <w:numPr>
          <w:ilvl w:val="3"/>
          <w:numId w:val="724"/>
        </w:numPr>
      </w:pPr>
      <w:r w:rsidRPr="003548F2">
        <w:t>Control positions and relevant annunciators, lights, or other caution and warning systems</w:t>
      </w:r>
    </w:p>
    <w:p w14:paraId="44FC1F2B" w14:textId="77777777" w:rsidR="00C11A29" w:rsidRPr="003548F2" w:rsidRDefault="00C11A29" w:rsidP="00BE4109">
      <w:pPr>
        <w:pStyle w:val="FAAOutlineL1a"/>
      </w:pPr>
      <w:r w:rsidRPr="003548F2">
        <w:t xml:space="preserve">Each AOC holder shall ensue that initial ground training for flight crew consists of at least the following programmed hours of instruction based on the aircraft to be used, unless a reduction is determined appropriate by the Authority: </w:t>
      </w:r>
    </w:p>
    <w:p w14:paraId="44FC1F2C" w14:textId="54433654" w:rsidR="00C11A29" w:rsidRPr="003548F2" w:rsidRDefault="00C11A29" w:rsidP="00387D9B">
      <w:pPr>
        <w:pStyle w:val="FAAOutlineL21"/>
        <w:numPr>
          <w:ilvl w:val="0"/>
          <w:numId w:val="725"/>
        </w:numPr>
      </w:pPr>
      <w:r w:rsidRPr="003548F2">
        <w:t>F</w:t>
      </w:r>
      <w:r w:rsidR="00DA5B19" w:rsidRPr="003548F2">
        <w:t xml:space="preserve">or pilots and </w:t>
      </w:r>
      <w:r w:rsidR="00414CEC" w:rsidRPr="003548F2">
        <w:t>FE</w:t>
      </w:r>
      <w:r w:rsidR="00DA5B19" w:rsidRPr="003548F2">
        <w:t>s:</w:t>
      </w:r>
    </w:p>
    <w:p w14:paraId="44FC1F2D" w14:textId="4A11BC73" w:rsidR="00C11A29" w:rsidRPr="003548F2" w:rsidRDefault="004B1F0A" w:rsidP="00387D9B">
      <w:pPr>
        <w:pStyle w:val="FAAOutlineL3i"/>
        <w:numPr>
          <w:ilvl w:val="3"/>
          <w:numId w:val="726"/>
        </w:numPr>
      </w:pPr>
      <w:r w:rsidRPr="003548F2">
        <w:t>Reciprocating</w:t>
      </w:r>
      <w:r w:rsidR="00C11A29" w:rsidRPr="003548F2">
        <w:t>-engine aeroplane</w:t>
      </w:r>
      <w:r w:rsidR="00FB469E" w:rsidRPr="003548F2">
        <w:t xml:space="preserve"> – </w:t>
      </w:r>
      <w:r w:rsidR="00C11A29" w:rsidRPr="003548F2">
        <w:t>64 hours</w:t>
      </w:r>
    </w:p>
    <w:p w14:paraId="44FC1F2E" w14:textId="2577564E" w:rsidR="00C11A29" w:rsidRPr="003548F2" w:rsidRDefault="00C11A29" w:rsidP="00387D9B">
      <w:pPr>
        <w:pStyle w:val="FAAOutlineL3i"/>
        <w:numPr>
          <w:ilvl w:val="3"/>
          <w:numId w:val="726"/>
        </w:numPr>
      </w:pPr>
      <w:r w:rsidRPr="003548F2">
        <w:t>Turbopropeller-powered aeroplane</w:t>
      </w:r>
      <w:r w:rsidR="00FB469E" w:rsidRPr="003548F2">
        <w:t xml:space="preserve"> – </w:t>
      </w:r>
      <w:r w:rsidRPr="003548F2">
        <w:t>80 hours</w:t>
      </w:r>
    </w:p>
    <w:p w14:paraId="44FC1F2F" w14:textId="6E36AF99" w:rsidR="00C11A29" w:rsidRPr="003548F2" w:rsidRDefault="00C11A29" w:rsidP="00387D9B">
      <w:pPr>
        <w:pStyle w:val="FAAOutlineL3i"/>
        <w:numPr>
          <w:ilvl w:val="3"/>
          <w:numId w:val="726"/>
        </w:numPr>
      </w:pPr>
      <w:r w:rsidRPr="003548F2">
        <w:t>Turbojet aeroplane</w:t>
      </w:r>
      <w:r w:rsidR="00FB469E" w:rsidRPr="003548F2">
        <w:t xml:space="preserve"> – </w:t>
      </w:r>
      <w:r w:rsidRPr="003548F2">
        <w:t>120 hours</w:t>
      </w:r>
    </w:p>
    <w:p w14:paraId="44FC1F30" w14:textId="3BF89757" w:rsidR="00C11A29" w:rsidRPr="003548F2" w:rsidRDefault="00C11A29" w:rsidP="00387D9B">
      <w:pPr>
        <w:pStyle w:val="FAAOutlineL3i"/>
        <w:numPr>
          <w:ilvl w:val="3"/>
          <w:numId w:val="726"/>
        </w:numPr>
      </w:pPr>
      <w:r w:rsidRPr="003548F2">
        <w:t>Helicopter</w:t>
      </w:r>
      <w:r w:rsidR="00FB469E" w:rsidRPr="003548F2">
        <w:t xml:space="preserve"> – </w:t>
      </w:r>
      <w:r w:rsidRPr="003548F2">
        <w:t>64 hours</w:t>
      </w:r>
    </w:p>
    <w:p w14:paraId="44FC1F31" w14:textId="0F31EC00" w:rsidR="00C11A29" w:rsidRPr="003548F2" w:rsidRDefault="00C11A29" w:rsidP="00387D9B">
      <w:pPr>
        <w:pStyle w:val="FAAOutlineL3i"/>
        <w:numPr>
          <w:ilvl w:val="3"/>
          <w:numId w:val="726"/>
        </w:numPr>
      </w:pPr>
      <w:r w:rsidRPr="003548F2">
        <w:t>Powered-lift</w:t>
      </w:r>
      <w:r w:rsidR="00FB469E" w:rsidRPr="003548F2">
        <w:t xml:space="preserve"> – </w:t>
      </w:r>
      <w:r w:rsidRPr="003548F2">
        <w:t>80 hours</w:t>
      </w:r>
    </w:p>
    <w:p w14:paraId="44FC1F32" w14:textId="2CCB235E" w:rsidR="00C11A29" w:rsidRPr="003548F2" w:rsidRDefault="00C11A29" w:rsidP="00387D9B">
      <w:pPr>
        <w:pStyle w:val="FAAOutlineL3i"/>
        <w:numPr>
          <w:ilvl w:val="3"/>
          <w:numId w:val="726"/>
        </w:numPr>
      </w:pPr>
      <w:r w:rsidRPr="003548F2">
        <w:t>Other aircraft</w:t>
      </w:r>
      <w:r w:rsidR="00FB469E" w:rsidRPr="003548F2">
        <w:t xml:space="preserve"> – </w:t>
      </w:r>
      <w:r w:rsidRPr="003548F2">
        <w:t>64 hours</w:t>
      </w:r>
    </w:p>
    <w:p w14:paraId="44FC1F33" w14:textId="40FC4538" w:rsidR="00C11A29" w:rsidRPr="003548F2" w:rsidRDefault="00DA5B19" w:rsidP="00BE4109">
      <w:pPr>
        <w:pStyle w:val="FAAOutlineL21"/>
      </w:pPr>
      <w:r w:rsidRPr="003548F2">
        <w:t xml:space="preserve">For </w:t>
      </w:r>
      <w:r w:rsidR="00744F05" w:rsidRPr="003548F2">
        <w:t>FN</w:t>
      </w:r>
      <w:r w:rsidRPr="003548F2">
        <w:t>s:</w:t>
      </w:r>
    </w:p>
    <w:p w14:paraId="44FC1F34" w14:textId="5830B930" w:rsidR="00C11A29" w:rsidRPr="003548F2" w:rsidRDefault="00F7554D" w:rsidP="00387D9B">
      <w:pPr>
        <w:pStyle w:val="FAAOutlineL3i"/>
        <w:numPr>
          <w:ilvl w:val="3"/>
          <w:numId w:val="727"/>
        </w:numPr>
      </w:pPr>
      <w:r w:rsidRPr="003548F2">
        <w:t>Reciprocating</w:t>
      </w:r>
      <w:r w:rsidR="00C11A29" w:rsidRPr="003548F2">
        <w:t>-engine aircraft</w:t>
      </w:r>
      <w:r w:rsidR="00FB469E" w:rsidRPr="003548F2">
        <w:t xml:space="preserve"> – </w:t>
      </w:r>
      <w:r w:rsidR="00C11A29" w:rsidRPr="003548F2">
        <w:t>16 hours</w:t>
      </w:r>
    </w:p>
    <w:p w14:paraId="44FC1F35" w14:textId="603D39C2" w:rsidR="00C11A29" w:rsidRPr="003548F2" w:rsidRDefault="00C11A29" w:rsidP="00387D9B">
      <w:pPr>
        <w:pStyle w:val="FAAOutlineL3i"/>
        <w:numPr>
          <w:ilvl w:val="3"/>
          <w:numId w:val="727"/>
        </w:numPr>
      </w:pPr>
      <w:r w:rsidRPr="003548F2">
        <w:t>Turbopropeller-powered aircraft</w:t>
      </w:r>
      <w:r w:rsidR="00FB469E" w:rsidRPr="003548F2">
        <w:t xml:space="preserve"> – </w:t>
      </w:r>
      <w:r w:rsidRPr="003548F2">
        <w:t>32 hours</w:t>
      </w:r>
    </w:p>
    <w:p w14:paraId="44FC1F36" w14:textId="27DDA0B8" w:rsidR="00C11A29" w:rsidRPr="003548F2" w:rsidRDefault="00C11A29" w:rsidP="00387D9B">
      <w:pPr>
        <w:pStyle w:val="FAAOutlineL3i"/>
        <w:numPr>
          <w:ilvl w:val="3"/>
          <w:numId w:val="727"/>
        </w:numPr>
      </w:pPr>
      <w:r w:rsidRPr="003548F2">
        <w:t>Turbojet</w:t>
      </w:r>
      <w:r w:rsidR="00744F05" w:rsidRPr="003548F2">
        <w:t xml:space="preserve"> </w:t>
      </w:r>
      <w:r w:rsidRPr="003548F2">
        <w:t>aircraft</w:t>
      </w:r>
      <w:r w:rsidR="00FB469E" w:rsidRPr="003548F2">
        <w:t xml:space="preserve"> – </w:t>
      </w:r>
      <w:r w:rsidRPr="003548F2">
        <w:t>32 hours</w:t>
      </w:r>
    </w:p>
    <w:p w14:paraId="44FC1F37" w14:textId="5466D7C4" w:rsidR="00924FC3" w:rsidRPr="003548F2" w:rsidRDefault="00924FC3" w:rsidP="00FD6893">
      <w:pPr>
        <w:pStyle w:val="FFATextFlushRight"/>
        <w:keepLines w:val="0"/>
        <w:widowControl w:val="0"/>
      </w:pPr>
      <w:r w:rsidRPr="003548F2">
        <w:t xml:space="preserve">ICAO Annex 6, Part I: </w:t>
      </w:r>
      <w:r w:rsidR="00A524BA" w:rsidRPr="003548F2">
        <w:t xml:space="preserve">2.1.39; </w:t>
      </w:r>
      <w:r w:rsidRPr="003548F2">
        <w:t>4.2.1.3; 9.3.1; 10.2; 12.4</w:t>
      </w:r>
    </w:p>
    <w:p w14:paraId="44FC1F38" w14:textId="6038652D" w:rsidR="00924FC3" w:rsidRPr="003548F2" w:rsidRDefault="00924FC3" w:rsidP="00FD6893">
      <w:pPr>
        <w:pStyle w:val="FFATextFlushRight"/>
        <w:keepLines w:val="0"/>
        <w:widowControl w:val="0"/>
      </w:pPr>
      <w:r w:rsidRPr="003548F2">
        <w:t xml:space="preserve">ICAO Annex 6, Part III, Section II: </w:t>
      </w:r>
      <w:r w:rsidR="00A524BA" w:rsidRPr="003548F2">
        <w:t xml:space="preserve">2.1.32; </w:t>
      </w:r>
      <w:r w:rsidRPr="003548F2">
        <w:t>7.3.1; 8.2(b)R; 10.3</w:t>
      </w:r>
    </w:p>
    <w:p w14:paraId="44FC1F39" w14:textId="6A31A4E3" w:rsidR="000367EF" w:rsidRPr="003548F2" w:rsidRDefault="000367EF"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F643D6" w:rsidRPr="003548F2">
        <w:t xml:space="preserve">: </w:t>
      </w:r>
      <w:r w:rsidRPr="003548F2">
        <w:t xml:space="preserve">4.2.2 and </w:t>
      </w:r>
      <w:r w:rsidR="00F643D6" w:rsidRPr="003548F2">
        <w:t>A</w:t>
      </w:r>
      <w:r w:rsidRPr="003548F2">
        <w:t>ttachment B, 4.15</w:t>
      </w:r>
      <w:r w:rsidR="00F643D6" w:rsidRPr="003548F2">
        <w:t>;</w:t>
      </w:r>
      <w:r w:rsidRPr="003548F2">
        <w:t xml:space="preserve"> 4.16</w:t>
      </w:r>
    </w:p>
    <w:p w14:paraId="44FC1F3A" w14:textId="57E52A18" w:rsidR="000367EF" w:rsidRPr="003548F2" w:rsidRDefault="00924FC3" w:rsidP="00FD6893">
      <w:pPr>
        <w:pStyle w:val="FFATextFlushRight"/>
        <w:keepLines w:val="0"/>
        <w:widowControl w:val="0"/>
      </w:pPr>
      <w:r w:rsidRPr="003548F2">
        <w:t xml:space="preserve">14 </w:t>
      </w:r>
      <w:r w:rsidR="00B50E07" w:rsidRPr="003548F2">
        <w:t xml:space="preserve">CFR </w:t>
      </w:r>
      <w:r w:rsidRPr="003548F2">
        <w:t>121.419,</w:t>
      </w:r>
      <w:r w:rsidR="00632A2F" w:rsidRPr="003548F2">
        <w:t xml:space="preserve"> 121.</w:t>
      </w:r>
      <w:r w:rsidRPr="003548F2">
        <w:t>42</w:t>
      </w:r>
      <w:r w:rsidR="000367EF" w:rsidRPr="003548F2">
        <w:t>0</w:t>
      </w:r>
    </w:p>
    <w:p w14:paraId="44FC1F3B" w14:textId="18392DD8" w:rsidR="00924FC3" w:rsidRPr="003548F2" w:rsidRDefault="000367EF" w:rsidP="00FD6893">
      <w:pPr>
        <w:pStyle w:val="FFATextFlushRight"/>
        <w:keepLines w:val="0"/>
        <w:widowControl w:val="0"/>
      </w:pPr>
      <w:r w:rsidRPr="003548F2">
        <w:t xml:space="preserve"> FAA Order 8900.1, Vol</w:t>
      </w:r>
      <w:r w:rsidR="00F643D6" w:rsidRPr="003548F2">
        <w:t>ume</w:t>
      </w:r>
      <w:r w:rsidRPr="003548F2">
        <w:t xml:space="preserve"> 3, Chapter 19,</w:t>
      </w:r>
      <w:r w:rsidR="00F643D6" w:rsidRPr="003548F2">
        <w:t xml:space="preserve"> </w:t>
      </w:r>
      <w:r w:rsidRPr="003548F2">
        <w:t>Section 5</w:t>
      </w:r>
    </w:p>
    <w:p w14:paraId="64A07D4D" w14:textId="77777777" w:rsidR="00BD530C" w:rsidRPr="003548F2" w:rsidRDefault="00BD530C" w:rsidP="00FD6893">
      <w:pPr>
        <w:pStyle w:val="FFATextFlushRight"/>
        <w:keepLines w:val="0"/>
        <w:widowControl w:val="0"/>
      </w:pPr>
    </w:p>
    <w:p w14:paraId="44FC1F3D" w14:textId="3A1370EE" w:rsidR="00C11A29" w:rsidRPr="003548F2" w:rsidRDefault="00B50E07" w:rsidP="00BD530C">
      <w:pPr>
        <w:pStyle w:val="Heading4"/>
        <w:numPr>
          <w:ilvl w:val="0"/>
          <w:numId w:val="0"/>
        </w:numPr>
        <w:ind w:left="864" w:hanging="864"/>
      </w:pPr>
      <w:bookmarkStart w:id="330" w:name="_Toc54771209"/>
      <w:r w:rsidRPr="003548F2">
        <w:t xml:space="preserve">IS </w:t>
      </w:r>
      <w:r w:rsidR="00C11A29" w:rsidRPr="003548F2">
        <w:t>8.10.1.14(</w:t>
      </w:r>
      <w:r w:rsidR="00E003D7" w:rsidRPr="003548F2">
        <w:t>C</w:t>
      </w:r>
      <w:r w:rsidR="00C11A29" w:rsidRPr="003548F2">
        <w:t>)</w:t>
      </w:r>
      <w:r w:rsidR="00C11A29" w:rsidRPr="003548F2">
        <w:tab/>
        <w:t>Initial Aircraft Ground Training</w:t>
      </w:r>
      <w:r w:rsidR="00FB469E" w:rsidRPr="003548F2">
        <w:t xml:space="preserve"> – </w:t>
      </w:r>
      <w:r w:rsidR="00C11A29" w:rsidRPr="003548F2">
        <w:t>Cabin Crew Members</w:t>
      </w:r>
      <w:bookmarkEnd w:id="330"/>
    </w:p>
    <w:p w14:paraId="44FC1F3F" w14:textId="77777777" w:rsidR="00C11A29" w:rsidRPr="003548F2" w:rsidRDefault="00C11A29" w:rsidP="00387D9B">
      <w:pPr>
        <w:pStyle w:val="FAAOutlineL1a"/>
        <w:numPr>
          <w:ilvl w:val="0"/>
          <w:numId w:val="728"/>
        </w:numPr>
      </w:pPr>
      <w:r w:rsidRPr="003548F2">
        <w:t xml:space="preserve">Each AOC holder shall have an initial ground training curriculum for cabin crew members applicable to the type of operations conducted and aircraft flown, including at least the following general subjects, if applicable: </w:t>
      </w:r>
    </w:p>
    <w:p w14:paraId="44FC1F40" w14:textId="742C67D4" w:rsidR="00C11A29" w:rsidRPr="003548F2" w:rsidRDefault="00EF41A5" w:rsidP="00387D9B">
      <w:pPr>
        <w:pStyle w:val="FAAOutlineL21"/>
        <w:numPr>
          <w:ilvl w:val="0"/>
          <w:numId w:val="729"/>
        </w:numPr>
      </w:pPr>
      <w:r w:rsidRPr="003548F2">
        <w:t>AIRCRAFT F</w:t>
      </w:r>
      <w:r w:rsidR="00820260" w:rsidRPr="003548F2">
        <w:t>AMILIARISATION.</w:t>
      </w:r>
    </w:p>
    <w:p w14:paraId="44FC1F41" w14:textId="6698293F" w:rsidR="00C11A29" w:rsidRPr="003548F2" w:rsidRDefault="00C11A29" w:rsidP="00387D9B">
      <w:pPr>
        <w:pStyle w:val="FAAOutlineL3i"/>
        <w:numPr>
          <w:ilvl w:val="3"/>
          <w:numId w:val="730"/>
        </w:numPr>
      </w:pPr>
      <w:r w:rsidRPr="003548F2">
        <w:t>Aircraft characteristics and description</w:t>
      </w:r>
    </w:p>
    <w:p w14:paraId="44FC1F42" w14:textId="16E5FD63" w:rsidR="00C11A29" w:rsidRPr="003548F2" w:rsidRDefault="00C11A29" w:rsidP="00387D9B">
      <w:pPr>
        <w:pStyle w:val="FAAOutlineL3i"/>
        <w:numPr>
          <w:ilvl w:val="3"/>
          <w:numId w:val="730"/>
        </w:numPr>
      </w:pPr>
      <w:r w:rsidRPr="003548F2">
        <w:t>Flight</w:t>
      </w:r>
      <w:r w:rsidR="00E157D7" w:rsidRPr="003548F2">
        <w:t xml:space="preserve"> </w:t>
      </w:r>
      <w:r w:rsidRPr="003548F2">
        <w:t>deck configuration</w:t>
      </w:r>
    </w:p>
    <w:p w14:paraId="44FC1F43" w14:textId="411F4903" w:rsidR="00C11A29" w:rsidRPr="003548F2" w:rsidRDefault="00C11A29" w:rsidP="00387D9B">
      <w:pPr>
        <w:pStyle w:val="FAAOutlineL3i"/>
        <w:numPr>
          <w:ilvl w:val="3"/>
          <w:numId w:val="730"/>
        </w:numPr>
      </w:pPr>
      <w:r w:rsidRPr="003548F2">
        <w:t>Cabin configuration</w:t>
      </w:r>
    </w:p>
    <w:p w14:paraId="44FC1F44" w14:textId="6840C9D6" w:rsidR="00C11A29" w:rsidRPr="003548F2" w:rsidRDefault="00C11A29" w:rsidP="00387D9B">
      <w:pPr>
        <w:pStyle w:val="FAAOutlineL3i"/>
        <w:numPr>
          <w:ilvl w:val="3"/>
          <w:numId w:val="730"/>
        </w:numPr>
      </w:pPr>
      <w:r w:rsidRPr="003548F2">
        <w:t>Galleys</w:t>
      </w:r>
    </w:p>
    <w:p w14:paraId="44FC1F45" w14:textId="188BF71A" w:rsidR="00C11A29" w:rsidRPr="003548F2" w:rsidRDefault="00C11A29" w:rsidP="00387D9B">
      <w:pPr>
        <w:pStyle w:val="FAAOutlineL3i"/>
        <w:numPr>
          <w:ilvl w:val="3"/>
          <w:numId w:val="730"/>
        </w:numPr>
      </w:pPr>
      <w:r w:rsidRPr="003548F2">
        <w:t>Lavatories</w:t>
      </w:r>
    </w:p>
    <w:p w14:paraId="44FC1F46" w14:textId="4C936A8D" w:rsidR="00C11A29" w:rsidRPr="003548F2" w:rsidRDefault="00C11A29" w:rsidP="00387D9B">
      <w:pPr>
        <w:pStyle w:val="FAAOutlineL3i"/>
        <w:numPr>
          <w:ilvl w:val="3"/>
          <w:numId w:val="730"/>
        </w:numPr>
      </w:pPr>
      <w:r w:rsidRPr="003548F2">
        <w:t>Stowage areas</w:t>
      </w:r>
    </w:p>
    <w:p w14:paraId="44FC1F47" w14:textId="4E6B6F59" w:rsidR="00C11A29" w:rsidRPr="003548F2" w:rsidRDefault="00EF41A5" w:rsidP="00A9374F">
      <w:pPr>
        <w:pStyle w:val="FAAOutlineL21"/>
      </w:pPr>
      <w:r w:rsidRPr="003548F2">
        <w:t>AIRCRAFT EQUIPMENT AND FURNISHINGS</w:t>
      </w:r>
      <w:r w:rsidR="00820260" w:rsidRPr="003548F2">
        <w:t>.</w:t>
      </w:r>
    </w:p>
    <w:p w14:paraId="44FC1F48" w14:textId="0A9B9828" w:rsidR="00C11A29" w:rsidRPr="003548F2" w:rsidRDefault="00C11A29" w:rsidP="00387D9B">
      <w:pPr>
        <w:pStyle w:val="FAAOutlineL3i"/>
        <w:numPr>
          <w:ilvl w:val="3"/>
          <w:numId w:val="731"/>
        </w:numPr>
      </w:pPr>
      <w:r w:rsidRPr="003548F2">
        <w:t>Cabin crew member stations</w:t>
      </w:r>
    </w:p>
    <w:p w14:paraId="44FC1F49" w14:textId="0E28DC73" w:rsidR="00C11A29" w:rsidRPr="003548F2" w:rsidRDefault="00C11A29" w:rsidP="00387D9B">
      <w:pPr>
        <w:pStyle w:val="FAAOutlineL3i"/>
        <w:numPr>
          <w:ilvl w:val="3"/>
          <w:numId w:val="731"/>
        </w:numPr>
      </w:pPr>
      <w:r w:rsidRPr="003548F2">
        <w:t>Cabin crew member panels</w:t>
      </w:r>
    </w:p>
    <w:p w14:paraId="44FC1F4A" w14:textId="509DD7CE" w:rsidR="00C11A29" w:rsidRPr="003548F2" w:rsidRDefault="00C11A29" w:rsidP="00387D9B">
      <w:pPr>
        <w:pStyle w:val="FAAOutlineL3i"/>
        <w:numPr>
          <w:ilvl w:val="3"/>
          <w:numId w:val="731"/>
        </w:numPr>
      </w:pPr>
      <w:r w:rsidRPr="003548F2">
        <w:t>Passenger seats</w:t>
      </w:r>
    </w:p>
    <w:p w14:paraId="44FC1F4B" w14:textId="526CE43C" w:rsidR="00C11A29" w:rsidRPr="003548F2" w:rsidRDefault="00C11A29" w:rsidP="00387D9B">
      <w:pPr>
        <w:pStyle w:val="FAAOutlineL3i"/>
        <w:numPr>
          <w:ilvl w:val="3"/>
          <w:numId w:val="731"/>
        </w:numPr>
      </w:pPr>
      <w:r w:rsidRPr="003548F2">
        <w:t>Passenger service units and convenience panels</w:t>
      </w:r>
    </w:p>
    <w:p w14:paraId="44FC1F4C" w14:textId="367CA8F0" w:rsidR="00C11A29" w:rsidRPr="003548F2" w:rsidRDefault="00C11A29" w:rsidP="00387D9B">
      <w:pPr>
        <w:pStyle w:val="FAAOutlineL3i"/>
        <w:numPr>
          <w:ilvl w:val="3"/>
          <w:numId w:val="731"/>
        </w:numPr>
      </w:pPr>
      <w:r w:rsidRPr="003548F2">
        <w:t>Passenger information signs</w:t>
      </w:r>
    </w:p>
    <w:p w14:paraId="44FC1F4D" w14:textId="6769E28A" w:rsidR="00C11A29" w:rsidRPr="003548F2" w:rsidRDefault="00C11A29" w:rsidP="00387D9B">
      <w:pPr>
        <w:pStyle w:val="FAAOutlineL3i"/>
        <w:numPr>
          <w:ilvl w:val="3"/>
          <w:numId w:val="731"/>
        </w:numPr>
      </w:pPr>
      <w:r w:rsidRPr="003548F2">
        <w:t>Aircraft markings</w:t>
      </w:r>
    </w:p>
    <w:p w14:paraId="44FC1F4E" w14:textId="6424C2CA" w:rsidR="00C11A29" w:rsidRPr="003548F2" w:rsidRDefault="00C11A29" w:rsidP="00387D9B">
      <w:pPr>
        <w:pStyle w:val="FAAOutlineL3i"/>
        <w:numPr>
          <w:ilvl w:val="3"/>
          <w:numId w:val="731"/>
        </w:numPr>
      </w:pPr>
      <w:r w:rsidRPr="003548F2">
        <w:t>Aircraft placards</w:t>
      </w:r>
    </w:p>
    <w:p w14:paraId="44FC1F4F" w14:textId="7151A67B" w:rsidR="00C11A29" w:rsidRPr="003548F2" w:rsidRDefault="00C11A29" w:rsidP="00387D9B">
      <w:pPr>
        <w:pStyle w:val="FAAOutlineL3i"/>
        <w:numPr>
          <w:ilvl w:val="3"/>
          <w:numId w:val="731"/>
        </w:numPr>
      </w:pPr>
      <w:r w:rsidRPr="003548F2">
        <w:t>Bassinets and bayonet tables</w:t>
      </w:r>
    </w:p>
    <w:p w14:paraId="44FC1F50" w14:textId="646CBA7C" w:rsidR="00C11A29" w:rsidRPr="003548F2" w:rsidRDefault="00EF41A5" w:rsidP="008E23EE">
      <w:pPr>
        <w:pStyle w:val="FAAOutlineL21"/>
        <w:pageBreakBefore/>
      </w:pPr>
      <w:r w:rsidRPr="003548F2">
        <w:t>AIRCRAFT SYSTEMS</w:t>
      </w:r>
      <w:r w:rsidR="00820260" w:rsidRPr="003548F2">
        <w:t>.</w:t>
      </w:r>
    </w:p>
    <w:p w14:paraId="44FC1F51" w14:textId="3A3B265A" w:rsidR="00C11A29" w:rsidRPr="003548F2" w:rsidRDefault="00C11A29" w:rsidP="00387D9B">
      <w:pPr>
        <w:pStyle w:val="FAAOutlineL3i"/>
        <w:numPr>
          <w:ilvl w:val="3"/>
          <w:numId w:val="732"/>
        </w:numPr>
      </w:pPr>
      <w:r w:rsidRPr="003548F2">
        <w:t>Air conditioning and pressurisation system</w:t>
      </w:r>
    </w:p>
    <w:p w14:paraId="44FC1F52" w14:textId="0A3B157A" w:rsidR="00C11A29" w:rsidRPr="003548F2" w:rsidRDefault="00C11A29" w:rsidP="00387D9B">
      <w:pPr>
        <w:pStyle w:val="FAAOutlineL3i"/>
        <w:numPr>
          <w:ilvl w:val="3"/>
          <w:numId w:val="732"/>
        </w:numPr>
      </w:pPr>
      <w:r w:rsidRPr="003548F2">
        <w:t>Aircraft communication systems (call, interphone and passenger address)</w:t>
      </w:r>
    </w:p>
    <w:p w14:paraId="44FC1F53" w14:textId="17B3A770" w:rsidR="00C11A29" w:rsidRPr="003548F2" w:rsidRDefault="00C11A29" w:rsidP="00387D9B">
      <w:pPr>
        <w:pStyle w:val="FAAOutlineL3i"/>
        <w:numPr>
          <w:ilvl w:val="3"/>
          <w:numId w:val="732"/>
        </w:numPr>
      </w:pPr>
      <w:r w:rsidRPr="003548F2">
        <w:t>Lighting and electrical systems</w:t>
      </w:r>
    </w:p>
    <w:p w14:paraId="44FC1F54" w14:textId="622B3D6A" w:rsidR="00C11A29" w:rsidRPr="003548F2" w:rsidRDefault="00C11A29" w:rsidP="00387D9B">
      <w:pPr>
        <w:pStyle w:val="FAAOutlineL3i"/>
        <w:numPr>
          <w:ilvl w:val="3"/>
          <w:numId w:val="732"/>
        </w:numPr>
      </w:pPr>
      <w:r w:rsidRPr="003548F2">
        <w:t>Oxygen systems (flight crew, observer and passenger)</w:t>
      </w:r>
    </w:p>
    <w:p w14:paraId="44FC1F55" w14:textId="2FE00185" w:rsidR="00C11A29" w:rsidRPr="003548F2" w:rsidRDefault="00C11A29" w:rsidP="00387D9B">
      <w:pPr>
        <w:pStyle w:val="FAAOutlineL3i"/>
        <w:numPr>
          <w:ilvl w:val="3"/>
          <w:numId w:val="732"/>
        </w:numPr>
      </w:pPr>
      <w:r w:rsidRPr="003548F2">
        <w:t>Water system</w:t>
      </w:r>
    </w:p>
    <w:p w14:paraId="44FC1F56" w14:textId="3FA72861" w:rsidR="00C11A29" w:rsidRPr="003548F2" w:rsidRDefault="00C11A29" w:rsidP="00387D9B">
      <w:pPr>
        <w:pStyle w:val="FAAOutlineL3i"/>
        <w:numPr>
          <w:ilvl w:val="3"/>
          <w:numId w:val="732"/>
        </w:numPr>
      </w:pPr>
      <w:r w:rsidRPr="003548F2">
        <w:t>Entertainment and convenience systems</w:t>
      </w:r>
    </w:p>
    <w:p w14:paraId="44FC1F57" w14:textId="0AC4DBA5" w:rsidR="00C11A29" w:rsidRPr="003548F2" w:rsidRDefault="00EF41A5" w:rsidP="00A9374F">
      <w:pPr>
        <w:pStyle w:val="FAAOutlineL21"/>
      </w:pPr>
      <w:r w:rsidRPr="003548F2">
        <w:t>AIRCRAFT EXITS</w:t>
      </w:r>
      <w:r w:rsidR="00820260" w:rsidRPr="003548F2">
        <w:t>.</w:t>
      </w:r>
    </w:p>
    <w:p w14:paraId="44FC1F58" w14:textId="3D2B0A94" w:rsidR="00C11A29" w:rsidRPr="003548F2" w:rsidRDefault="00C11A29" w:rsidP="00387D9B">
      <w:pPr>
        <w:pStyle w:val="FAAOutlineL3i"/>
        <w:numPr>
          <w:ilvl w:val="3"/>
          <w:numId w:val="733"/>
        </w:numPr>
      </w:pPr>
      <w:r w:rsidRPr="003548F2">
        <w:t>General information</w:t>
      </w:r>
    </w:p>
    <w:p w14:paraId="44FC1F59" w14:textId="210BD49F" w:rsidR="00C11A29" w:rsidRPr="003548F2" w:rsidRDefault="00C11A29" w:rsidP="00387D9B">
      <w:pPr>
        <w:pStyle w:val="FAAOutlineL3i"/>
        <w:numPr>
          <w:ilvl w:val="3"/>
          <w:numId w:val="733"/>
        </w:numPr>
      </w:pPr>
      <w:r w:rsidRPr="003548F2">
        <w:t>Exits with slides or slide</w:t>
      </w:r>
      <w:r w:rsidR="00AF370F" w:rsidRPr="003548F2">
        <w:t xml:space="preserve"> </w:t>
      </w:r>
      <w:r w:rsidRPr="003548F2">
        <w:t>rafts (pre</w:t>
      </w:r>
      <w:r w:rsidR="00656173" w:rsidRPr="003548F2">
        <w:t>-</w:t>
      </w:r>
      <w:r w:rsidRPr="003548F2">
        <w:t>flight and normal operation)</w:t>
      </w:r>
    </w:p>
    <w:p w14:paraId="44FC1F5A" w14:textId="6DC0E938" w:rsidR="00C11A29" w:rsidRPr="003548F2" w:rsidRDefault="00C11A29" w:rsidP="00387D9B">
      <w:pPr>
        <w:pStyle w:val="FAAOutlineL3i"/>
        <w:numPr>
          <w:ilvl w:val="3"/>
          <w:numId w:val="733"/>
        </w:numPr>
      </w:pPr>
      <w:r w:rsidRPr="003548F2">
        <w:t>Exits without slides (pre</w:t>
      </w:r>
      <w:r w:rsidR="00656173" w:rsidRPr="003548F2">
        <w:t>-</w:t>
      </w:r>
      <w:r w:rsidRPr="003548F2">
        <w:t>flight and normal operations)</w:t>
      </w:r>
    </w:p>
    <w:p w14:paraId="44FC1F5B" w14:textId="1CBFF804" w:rsidR="00C11A29" w:rsidRPr="003548F2" w:rsidRDefault="00C11A29" w:rsidP="00387D9B">
      <w:pPr>
        <w:pStyle w:val="FAAOutlineL3i"/>
        <w:numPr>
          <w:ilvl w:val="3"/>
          <w:numId w:val="733"/>
        </w:numPr>
      </w:pPr>
      <w:r w:rsidRPr="003548F2">
        <w:t>Window exits (pre</w:t>
      </w:r>
      <w:r w:rsidR="00656173" w:rsidRPr="003548F2">
        <w:t>-</w:t>
      </w:r>
      <w:r w:rsidRPr="003548F2">
        <w:t>flight)</w:t>
      </w:r>
    </w:p>
    <w:p w14:paraId="44FC1F5C" w14:textId="3EC27D40" w:rsidR="00C11A29" w:rsidRPr="003548F2" w:rsidRDefault="00EF41A5" w:rsidP="00A9374F">
      <w:pPr>
        <w:pStyle w:val="FAAOutlineL21"/>
      </w:pPr>
      <w:r w:rsidRPr="003548F2">
        <w:t>C</w:t>
      </w:r>
      <w:r w:rsidR="00A735AD" w:rsidRPr="003548F2">
        <w:t>REW MEMBER COMMUNICATION AND CO</w:t>
      </w:r>
      <w:r w:rsidRPr="003548F2">
        <w:t>ORDINATION</w:t>
      </w:r>
      <w:r w:rsidR="00820260" w:rsidRPr="003548F2">
        <w:t>.</w:t>
      </w:r>
    </w:p>
    <w:p w14:paraId="44FC1F5D" w14:textId="464BE5C7" w:rsidR="00C11A29" w:rsidRPr="003548F2" w:rsidRDefault="00C11A29" w:rsidP="00387D9B">
      <w:pPr>
        <w:pStyle w:val="FAAOutlineL3i"/>
        <w:numPr>
          <w:ilvl w:val="3"/>
          <w:numId w:val="734"/>
        </w:numPr>
      </w:pPr>
      <w:r w:rsidRPr="003548F2">
        <w:t>Authority of PIC</w:t>
      </w:r>
    </w:p>
    <w:p w14:paraId="44FC1F5E" w14:textId="68BAE1DA" w:rsidR="00C11A29" w:rsidRPr="003548F2" w:rsidRDefault="00C11A29" w:rsidP="00387D9B">
      <w:pPr>
        <w:pStyle w:val="FAAOutlineL3i"/>
        <w:numPr>
          <w:ilvl w:val="3"/>
          <w:numId w:val="734"/>
        </w:numPr>
      </w:pPr>
      <w:r w:rsidRPr="003548F2">
        <w:t>Routine communication signals and procedures</w:t>
      </w:r>
    </w:p>
    <w:p w14:paraId="44FC1F5F" w14:textId="64774AE0" w:rsidR="00C11A29" w:rsidRPr="003548F2" w:rsidRDefault="00C11A29" w:rsidP="00387D9B">
      <w:pPr>
        <w:pStyle w:val="FAAOutlineL3i"/>
        <w:numPr>
          <w:ilvl w:val="3"/>
          <w:numId w:val="734"/>
        </w:numPr>
      </w:pPr>
      <w:r w:rsidRPr="003548F2">
        <w:t>Crew member briefing</w:t>
      </w:r>
    </w:p>
    <w:p w14:paraId="44FC1F60" w14:textId="0963DA0B" w:rsidR="00C11A29" w:rsidRPr="003548F2" w:rsidRDefault="00EF41A5" w:rsidP="00A9374F">
      <w:pPr>
        <w:pStyle w:val="FAAOutlineL21"/>
      </w:pPr>
      <w:r w:rsidRPr="003548F2">
        <w:t>ROUTINE CR</w:t>
      </w:r>
      <w:r w:rsidR="00820260" w:rsidRPr="003548F2">
        <w:t>EW MEMBER DUTIES AND PROCEDURES.</w:t>
      </w:r>
    </w:p>
    <w:p w14:paraId="44FC1F61" w14:textId="56B085B4" w:rsidR="00C11A29" w:rsidRPr="003548F2" w:rsidRDefault="00C11A29" w:rsidP="00387D9B">
      <w:pPr>
        <w:pStyle w:val="FAAOutlineL3i"/>
        <w:numPr>
          <w:ilvl w:val="3"/>
          <w:numId w:val="735"/>
        </w:numPr>
      </w:pPr>
      <w:r w:rsidRPr="003548F2">
        <w:t>Crew member general responsibilities</w:t>
      </w:r>
    </w:p>
    <w:p w14:paraId="44FC1F62" w14:textId="4D061C96" w:rsidR="00C11A29" w:rsidRPr="003548F2" w:rsidRDefault="00C11A29" w:rsidP="00387D9B">
      <w:pPr>
        <w:pStyle w:val="FAAOutlineL3i"/>
        <w:numPr>
          <w:ilvl w:val="3"/>
          <w:numId w:val="735"/>
        </w:numPr>
      </w:pPr>
      <w:r w:rsidRPr="003548F2">
        <w:t>Reporting duties and procedures for specific aircraft</w:t>
      </w:r>
    </w:p>
    <w:p w14:paraId="44FC1F63" w14:textId="7E838A4B" w:rsidR="00C11A29" w:rsidRPr="003548F2" w:rsidRDefault="00C11A29" w:rsidP="00387D9B">
      <w:pPr>
        <w:pStyle w:val="FAAOutlineL3i"/>
        <w:numPr>
          <w:ilvl w:val="3"/>
          <w:numId w:val="735"/>
        </w:numPr>
      </w:pPr>
      <w:r w:rsidRPr="003548F2">
        <w:t>Pre-departure duties and procedures prior to passenger boarding</w:t>
      </w:r>
    </w:p>
    <w:p w14:paraId="44FC1F64" w14:textId="175D5D5A" w:rsidR="00C11A29" w:rsidRPr="003548F2" w:rsidRDefault="00C11A29" w:rsidP="00387D9B">
      <w:pPr>
        <w:pStyle w:val="FAAOutlineL3i"/>
        <w:numPr>
          <w:ilvl w:val="3"/>
          <w:numId w:val="735"/>
        </w:numPr>
      </w:pPr>
      <w:r w:rsidRPr="003548F2">
        <w:t>Passenger boarding duties and procedures</w:t>
      </w:r>
    </w:p>
    <w:p w14:paraId="44FC1F65" w14:textId="73D31424" w:rsidR="00C11A29" w:rsidRPr="003548F2" w:rsidRDefault="00C11A29" w:rsidP="00387D9B">
      <w:pPr>
        <w:pStyle w:val="FAAOutlineL3i"/>
        <w:numPr>
          <w:ilvl w:val="3"/>
          <w:numId w:val="735"/>
        </w:numPr>
      </w:pPr>
      <w:r w:rsidRPr="003548F2">
        <w:t>Prior to movement on the surface duties and procedures</w:t>
      </w:r>
    </w:p>
    <w:p w14:paraId="44FC1F66" w14:textId="03B8B01A" w:rsidR="00C11A29" w:rsidRPr="003548F2" w:rsidRDefault="00C11A29" w:rsidP="00387D9B">
      <w:pPr>
        <w:pStyle w:val="FAAOutlineL3i"/>
        <w:numPr>
          <w:ilvl w:val="3"/>
          <w:numId w:val="735"/>
        </w:numPr>
      </w:pPr>
      <w:r w:rsidRPr="003548F2">
        <w:t>Prior to take</w:t>
      </w:r>
      <w:r w:rsidR="00DA37C9" w:rsidRPr="003548F2">
        <w:t>-</w:t>
      </w:r>
      <w:r w:rsidRPr="003548F2">
        <w:t>off duties and procedures applicable to specific aircraft</w:t>
      </w:r>
    </w:p>
    <w:p w14:paraId="44FC1F67" w14:textId="5F48950F" w:rsidR="00C11A29" w:rsidRPr="003548F2" w:rsidRDefault="00C11A29" w:rsidP="00387D9B">
      <w:pPr>
        <w:pStyle w:val="FAAOutlineL3i"/>
        <w:numPr>
          <w:ilvl w:val="3"/>
          <w:numId w:val="735"/>
        </w:numPr>
      </w:pPr>
      <w:r w:rsidRPr="003548F2">
        <w:t>In</w:t>
      </w:r>
      <w:r w:rsidR="00EF41A5" w:rsidRPr="003548F2">
        <w:t>-</w:t>
      </w:r>
      <w:r w:rsidRPr="003548F2">
        <w:t>flight duties and procedures</w:t>
      </w:r>
    </w:p>
    <w:p w14:paraId="44FC1F68" w14:textId="7E8B4274" w:rsidR="00C11A29" w:rsidRPr="003548F2" w:rsidRDefault="00C11A29" w:rsidP="00387D9B">
      <w:pPr>
        <w:pStyle w:val="FAAOutlineL3i"/>
        <w:numPr>
          <w:ilvl w:val="3"/>
          <w:numId w:val="735"/>
        </w:numPr>
      </w:pPr>
      <w:r w:rsidRPr="003548F2">
        <w:t>Prior to landing duties and procedures</w:t>
      </w:r>
    </w:p>
    <w:p w14:paraId="44FC1F69" w14:textId="3F814C75" w:rsidR="00C11A29" w:rsidRPr="003548F2" w:rsidRDefault="00C11A29" w:rsidP="00387D9B">
      <w:pPr>
        <w:pStyle w:val="FAAOutlineL3i"/>
        <w:numPr>
          <w:ilvl w:val="3"/>
          <w:numId w:val="735"/>
        </w:numPr>
      </w:pPr>
      <w:r w:rsidRPr="003548F2">
        <w:t>Movement on the surface and arrival duties and procedures</w:t>
      </w:r>
    </w:p>
    <w:p w14:paraId="44FC1F6A" w14:textId="5E5F0922" w:rsidR="00C11A29" w:rsidRPr="003548F2" w:rsidRDefault="00C11A29" w:rsidP="00387D9B">
      <w:pPr>
        <w:pStyle w:val="FAAOutlineL3i"/>
        <w:numPr>
          <w:ilvl w:val="3"/>
          <w:numId w:val="735"/>
        </w:numPr>
      </w:pPr>
      <w:r w:rsidRPr="003548F2">
        <w:t>After arrival duties and procedures</w:t>
      </w:r>
    </w:p>
    <w:p w14:paraId="44FC1F6B" w14:textId="7EEE3504" w:rsidR="00C11A29" w:rsidRPr="003548F2" w:rsidRDefault="00C11A29" w:rsidP="00387D9B">
      <w:pPr>
        <w:pStyle w:val="FAAOutlineL3i"/>
        <w:numPr>
          <w:ilvl w:val="3"/>
          <w:numId w:val="735"/>
        </w:numPr>
      </w:pPr>
      <w:r w:rsidRPr="003548F2">
        <w:t>Intermediate stops</w:t>
      </w:r>
    </w:p>
    <w:p w14:paraId="44FC1F6C" w14:textId="1374C83A" w:rsidR="00C11A29" w:rsidRPr="003548F2" w:rsidRDefault="00EF41A5" w:rsidP="00A9374F">
      <w:pPr>
        <w:pStyle w:val="FAAOutlineL21"/>
      </w:pPr>
      <w:r w:rsidRPr="003548F2">
        <w:t>PASSENGER HANDLING RESPONSIBILITES</w:t>
      </w:r>
      <w:r w:rsidR="00820260" w:rsidRPr="003548F2">
        <w:t>.</w:t>
      </w:r>
    </w:p>
    <w:p w14:paraId="44FC1F6D" w14:textId="02321099" w:rsidR="00C11A29" w:rsidRPr="003548F2" w:rsidRDefault="00C11A29" w:rsidP="00387D9B">
      <w:pPr>
        <w:pStyle w:val="FAAOutlineL3i"/>
        <w:numPr>
          <w:ilvl w:val="3"/>
          <w:numId w:val="736"/>
        </w:numPr>
      </w:pPr>
      <w:r w:rsidRPr="003548F2">
        <w:t>Crew member general responsibilities</w:t>
      </w:r>
    </w:p>
    <w:p w14:paraId="44FC1F6E" w14:textId="55B3618C" w:rsidR="00C11A29" w:rsidRPr="003548F2" w:rsidRDefault="00C11A29" w:rsidP="00387D9B">
      <w:pPr>
        <w:pStyle w:val="FAAOutlineL3i"/>
        <w:numPr>
          <w:ilvl w:val="3"/>
          <w:numId w:val="736"/>
        </w:numPr>
      </w:pPr>
      <w:r w:rsidRPr="003548F2">
        <w:t>Infants, children, and unaccompanied minors</w:t>
      </w:r>
    </w:p>
    <w:p w14:paraId="44FC1F6F" w14:textId="5DB218E4" w:rsidR="00C11A29" w:rsidRPr="003548F2" w:rsidRDefault="00C11A29" w:rsidP="00387D9B">
      <w:pPr>
        <w:pStyle w:val="FAAOutlineL3i"/>
        <w:numPr>
          <w:ilvl w:val="3"/>
          <w:numId w:val="736"/>
        </w:numPr>
      </w:pPr>
      <w:r w:rsidRPr="003548F2">
        <w:t>Passengers needing special assistance</w:t>
      </w:r>
    </w:p>
    <w:p w14:paraId="44FC1F70" w14:textId="1471DC4A" w:rsidR="00C11A29" w:rsidRPr="003548F2" w:rsidRDefault="00C11A29" w:rsidP="00387D9B">
      <w:pPr>
        <w:pStyle w:val="FAAOutlineL3i"/>
        <w:numPr>
          <w:ilvl w:val="3"/>
          <w:numId w:val="736"/>
        </w:numPr>
      </w:pPr>
      <w:r w:rsidRPr="003548F2">
        <w:t>Passengers needing special accommodation</w:t>
      </w:r>
    </w:p>
    <w:p w14:paraId="44FC1F71" w14:textId="6F1CC737" w:rsidR="00C11A29" w:rsidRPr="003548F2" w:rsidRDefault="00C11A29" w:rsidP="00387D9B">
      <w:pPr>
        <w:pStyle w:val="FAAOutlineL3i"/>
        <w:numPr>
          <w:ilvl w:val="3"/>
          <w:numId w:val="736"/>
        </w:numPr>
      </w:pPr>
      <w:r w:rsidRPr="003548F2">
        <w:t>Carry-on stowage requirements</w:t>
      </w:r>
    </w:p>
    <w:p w14:paraId="44FC1F72" w14:textId="3E137BFF" w:rsidR="00C11A29" w:rsidRPr="003548F2" w:rsidRDefault="00C11A29" w:rsidP="00387D9B">
      <w:pPr>
        <w:pStyle w:val="FAAOutlineL3i"/>
        <w:numPr>
          <w:ilvl w:val="3"/>
          <w:numId w:val="736"/>
        </w:numPr>
      </w:pPr>
      <w:r w:rsidRPr="003548F2">
        <w:t>Passenger seating requirements</w:t>
      </w:r>
    </w:p>
    <w:p w14:paraId="44FC1F73" w14:textId="0C88B896" w:rsidR="00C11A29" w:rsidRPr="003548F2" w:rsidRDefault="00C11A29" w:rsidP="00387D9B">
      <w:pPr>
        <w:pStyle w:val="FAAOutlineL3i"/>
        <w:numPr>
          <w:ilvl w:val="3"/>
          <w:numId w:val="736"/>
        </w:numPr>
      </w:pPr>
      <w:r w:rsidRPr="003548F2">
        <w:t>Smoking and no smoking requirements</w:t>
      </w:r>
    </w:p>
    <w:p w14:paraId="44FC1F74" w14:textId="16E03CB2" w:rsidR="00C11A29" w:rsidRPr="003548F2" w:rsidRDefault="00EF41A5" w:rsidP="00A9374F">
      <w:pPr>
        <w:pStyle w:val="FAAOutlineL21"/>
      </w:pPr>
      <w:r w:rsidRPr="003548F2">
        <w:t>APPROVED CREW RESOURCE MANAGEMENT TRAINING FOR CABIN CREW MEMBERS</w:t>
      </w:r>
      <w:r w:rsidR="00B1391B" w:rsidRPr="003548F2">
        <w:t>.</w:t>
      </w:r>
    </w:p>
    <w:p w14:paraId="44FC1F75" w14:textId="77777777" w:rsidR="00C11A29" w:rsidRPr="003548F2" w:rsidRDefault="00C11A29" w:rsidP="00A9374F">
      <w:pPr>
        <w:pStyle w:val="FAAOutlineL1a"/>
      </w:pPr>
      <w:r w:rsidRPr="003548F2">
        <w:t xml:space="preserve">Each AOC holder shall have an initial ground training curriculum for cabin crew members applicable to the type of operations conducted and aircraft flown, including at least the following aircraft specific emergency subjects, if applicable: </w:t>
      </w:r>
    </w:p>
    <w:p w14:paraId="44FC1F76" w14:textId="78AC0257" w:rsidR="00C11A29" w:rsidRPr="003548F2" w:rsidRDefault="00EF41A5" w:rsidP="00387D9B">
      <w:pPr>
        <w:pStyle w:val="FAAOutlineL21"/>
        <w:numPr>
          <w:ilvl w:val="0"/>
          <w:numId w:val="737"/>
        </w:numPr>
      </w:pPr>
      <w:r w:rsidRPr="003548F2">
        <w:t>EMERGENCY EQUIPMENT</w:t>
      </w:r>
      <w:r w:rsidR="00B1391B" w:rsidRPr="003548F2">
        <w:t>.</w:t>
      </w:r>
    </w:p>
    <w:p w14:paraId="44FC1F77" w14:textId="1B78313A" w:rsidR="00C11A29" w:rsidRPr="003548F2" w:rsidRDefault="00C11A29" w:rsidP="00387D9B">
      <w:pPr>
        <w:pStyle w:val="FAAOutlineL3i"/>
        <w:numPr>
          <w:ilvl w:val="3"/>
          <w:numId w:val="738"/>
        </w:numPr>
      </w:pPr>
      <w:r w:rsidRPr="003548F2">
        <w:t>Emergency communication and notification systems</w:t>
      </w:r>
    </w:p>
    <w:p w14:paraId="44FC1F78" w14:textId="6D052F72" w:rsidR="00C11A29" w:rsidRPr="003548F2" w:rsidRDefault="00C11A29" w:rsidP="00387D9B">
      <w:pPr>
        <w:pStyle w:val="FAAOutlineL3i"/>
        <w:numPr>
          <w:ilvl w:val="3"/>
          <w:numId w:val="738"/>
        </w:numPr>
      </w:pPr>
      <w:r w:rsidRPr="003548F2">
        <w:t>Aircraft exits</w:t>
      </w:r>
    </w:p>
    <w:p w14:paraId="44FC1F79" w14:textId="7AFA1D26" w:rsidR="00C11A29" w:rsidRPr="003548F2" w:rsidRDefault="00C11A29" w:rsidP="00387D9B">
      <w:pPr>
        <w:pStyle w:val="FAAOutlineL3i"/>
        <w:numPr>
          <w:ilvl w:val="3"/>
          <w:numId w:val="738"/>
        </w:numPr>
      </w:pPr>
      <w:r w:rsidRPr="003548F2">
        <w:t xml:space="preserve">Exits with slides or </w:t>
      </w:r>
      <w:r w:rsidR="00DA5B19" w:rsidRPr="003548F2">
        <w:t>slide rafts</w:t>
      </w:r>
      <w:r w:rsidRPr="003548F2">
        <w:t xml:space="preserve"> (emergency operation)</w:t>
      </w:r>
    </w:p>
    <w:p w14:paraId="44FC1F7A" w14:textId="683D3ADB" w:rsidR="00C11A29" w:rsidRPr="003548F2" w:rsidRDefault="00C11A29" w:rsidP="00387D9B">
      <w:pPr>
        <w:pStyle w:val="FAAOutlineL3i"/>
        <w:numPr>
          <w:ilvl w:val="3"/>
          <w:numId w:val="738"/>
        </w:numPr>
      </w:pPr>
      <w:r w:rsidRPr="003548F2">
        <w:t xml:space="preserve">Slides and </w:t>
      </w:r>
      <w:r w:rsidR="00DA5B19" w:rsidRPr="003548F2">
        <w:t>slide rafts</w:t>
      </w:r>
      <w:r w:rsidRPr="003548F2">
        <w:t xml:space="preserve"> in a ditching</w:t>
      </w:r>
    </w:p>
    <w:p w14:paraId="44FC1F7B" w14:textId="1007CDBC" w:rsidR="00C11A29" w:rsidRPr="003548F2" w:rsidRDefault="00C11A29" w:rsidP="00387D9B">
      <w:pPr>
        <w:pStyle w:val="FAAOutlineL3i"/>
        <w:numPr>
          <w:ilvl w:val="3"/>
          <w:numId w:val="738"/>
        </w:numPr>
      </w:pPr>
      <w:r w:rsidRPr="003548F2">
        <w:t>Exits without slides (emergency operation)</w:t>
      </w:r>
    </w:p>
    <w:p w14:paraId="44FC1F7C" w14:textId="166C6789" w:rsidR="00C11A29" w:rsidRPr="003548F2" w:rsidRDefault="00C11A29" w:rsidP="00387D9B">
      <w:pPr>
        <w:pStyle w:val="FAAOutlineL3i"/>
        <w:numPr>
          <w:ilvl w:val="3"/>
          <w:numId w:val="738"/>
        </w:numPr>
      </w:pPr>
      <w:r w:rsidRPr="003548F2">
        <w:t>Window exits (emergency operation)</w:t>
      </w:r>
    </w:p>
    <w:p w14:paraId="44FC1F7D" w14:textId="57CCBC20" w:rsidR="00C11A29" w:rsidRPr="003548F2" w:rsidRDefault="00C11A29" w:rsidP="00387D9B">
      <w:pPr>
        <w:pStyle w:val="FAAOutlineL3i"/>
        <w:numPr>
          <w:ilvl w:val="3"/>
          <w:numId w:val="738"/>
        </w:numPr>
      </w:pPr>
      <w:r w:rsidRPr="003548F2">
        <w:t>Exits with tail</w:t>
      </w:r>
      <w:r w:rsidR="00DA5B19" w:rsidRPr="003548F2">
        <w:t xml:space="preserve"> </w:t>
      </w:r>
      <w:r w:rsidRPr="003548F2">
        <w:t>cones (emergency operation)</w:t>
      </w:r>
    </w:p>
    <w:p w14:paraId="44FC1F7E" w14:textId="33853129" w:rsidR="00C11A29" w:rsidRPr="003548F2" w:rsidRDefault="005B72F9" w:rsidP="00387D9B">
      <w:pPr>
        <w:pStyle w:val="FAAOutlineL3i"/>
        <w:numPr>
          <w:ilvl w:val="3"/>
          <w:numId w:val="738"/>
        </w:numPr>
      </w:pPr>
      <w:r w:rsidRPr="003548F2">
        <w:t>Flight deck</w:t>
      </w:r>
      <w:r w:rsidR="00C11A29" w:rsidRPr="003548F2">
        <w:t xml:space="preserve"> exits (emergency operation)</w:t>
      </w:r>
    </w:p>
    <w:p w14:paraId="44FC1F7F" w14:textId="68915F69" w:rsidR="00C11A29" w:rsidRPr="003548F2" w:rsidRDefault="00C11A29" w:rsidP="00387D9B">
      <w:pPr>
        <w:pStyle w:val="FAAOutlineL3i"/>
        <w:numPr>
          <w:ilvl w:val="3"/>
          <w:numId w:val="738"/>
        </w:numPr>
      </w:pPr>
      <w:r w:rsidRPr="003548F2">
        <w:t>Ground evacuation and ditching equipment</w:t>
      </w:r>
    </w:p>
    <w:p w14:paraId="44FC1F80" w14:textId="2C062E0A" w:rsidR="00C11A29" w:rsidRPr="003548F2" w:rsidRDefault="00C11A29" w:rsidP="00387D9B">
      <w:pPr>
        <w:pStyle w:val="FAAOutlineL3i"/>
        <w:numPr>
          <w:ilvl w:val="3"/>
          <w:numId w:val="738"/>
        </w:numPr>
      </w:pPr>
      <w:r w:rsidRPr="003548F2">
        <w:t>First aid equipment</w:t>
      </w:r>
    </w:p>
    <w:p w14:paraId="44FC1F81" w14:textId="17BBCA17" w:rsidR="00C11A29" w:rsidRPr="003548F2" w:rsidRDefault="00C11A29" w:rsidP="00387D9B">
      <w:pPr>
        <w:pStyle w:val="FAAOutlineL3i"/>
        <w:numPr>
          <w:ilvl w:val="3"/>
          <w:numId w:val="738"/>
        </w:numPr>
      </w:pPr>
      <w:r w:rsidRPr="003548F2">
        <w:t>Portable oxygen systems (oxygen bottles, chemical oxygen generators, PBE)</w:t>
      </w:r>
    </w:p>
    <w:p w14:paraId="44FC1F82" w14:textId="025E7203" w:rsidR="00C11A29" w:rsidRPr="003548F2" w:rsidRDefault="00C11A29" w:rsidP="00387D9B">
      <w:pPr>
        <w:pStyle w:val="FAAOutlineL3i"/>
        <w:numPr>
          <w:ilvl w:val="3"/>
          <w:numId w:val="738"/>
        </w:numPr>
      </w:pPr>
      <w:r w:rsidRPr="003548F2">
        <w:t>Firefighting equipment</w:t>
      </w:r>
    </w:p>
    <w:p w14:paraId="44FC1F83" w14:textId="7C48A17F" w:rsidR="00C11A29" w:rsidRPr="003548F2" w:rsidRDefault="00C11A29" w:rsidP="00A9374F">
      <w:pPr>
        <w:pStyle w:val="FAAOutlineL3i"/>
      </w:pPr>
      <w:r w:rsidRPr="003548F2">
        <w:t>Emergency lighting systems</w:t>
      </w:r>
    </w:p>
    <w:p w14:paraId="44FC1F84" w14:textId="09687F20" w:rsidR="00C11A29" w:rsidRPr="003548F2" w:rsidRDefault="00C11A29" w:rsidP="00A9374F">
      <w:pPr>
        <w:pStyle w:val="FAAOutlineL3i"/>
      </w:pPr>
      <w:r w:rsidRPr="003548F2">
        <w:t>Universal precaution kits</w:t>
      </w:r>
    </w:p>
    <w:p w14:paraId="44FC1F85" w14:textId="08E1ADF1" w:rsidR="00C11A29" w:rsidRPr="003548F2" w:rsidRDefault="00C11A29" w:rsidP="00A9374F">
      <w:pPr>
        <w:pStyle w:val="FAAOutlineL3i"/>
      </w:pPr>
      <w:r w:rsidRPr="003548F2">
        <w:t>Automated external defibrillators</w:t>
      </w:r>
    </w:p>
    <w:p w14:paraId="11CD2610" w14:textId="54DABCAF" w:rsidR="00F5165C" w:rsidRPr="003548F2" w:rsidRDefault="00F5165C" w:rsidP="00A9374F">
      <w:pPr>
        <w:pStyle w:val="FAAOutlineL3i"/>
      </w:pPr>
      <w:r w:rsidRPr="003548F2">
        <w:t>Survival suits, if applicable to the operation</w:t>
      </w:r>
    </w:p>
    <w:p w14:paraId="44FC1F86" w14:textId="66856003" w:rsidR="00C11A29" w:rsidRPr="003548F2" w:rsidRDefault="00C11A29" w:rsidP="00A9374F">
      <w:pPr>
        <w:pStyle w:val="FAAOutlineL3i"/>
      </w:pPr>
      <w:r w:rsidRPr="003548F2">
        <w:t>Additional emergency equipment</w:t>
      </w:r>
    </w:p>
    <w:p w14:paraId="44FC1F87" w14:textId="25C13626" w:rsidR="00C11A29" w:rsidRPr="003548F2" w:rsidRDefault="00EF41A5" w:rsidP="00A9374F">
      <w:pPr>
        <w:pStyle w:val="FAAOutlineL21"/>
      </w:pPr>
      <w:r w:rsidRPr="003548F2">
        <w:t>EMERGENCY ASSIGNMENTS AND PROCEDURES</w:t>
      </w:r>
      <w:r w:rsidR="00820260" w:rsidRPr="003548F2">
        <w:t>.</w:t>
      </w:r>
    </w:p>
    <w:p w14:paraId="44FC1F88" w14:textId="0047083B" w:rsidR="00C11A29" w:rsidRPr="003548F2" w:rsidRDefault="00C11A29" w:rsidP="00387D9B">
      <w:pPr>
        <w:pStyle w:val="FAAOutlineL3i"/>
        <w:numPr>
          <w:ilvl w:val="3"/>
          <w:numId w:val="739"/>
        </w:numPr>
      </w:pPr>
      <w:r w:rsidRPr="003548F2">
        <w:t>General types of emergencies specific to aircraft, including crew coordination and communication</w:t>
      </w:r>
    </w:p>
    <w:p w14:paraId="44FC1F89" w14:textId="40136A4B" w:rsidR="00C11A29" w:rsidRPr="003548F2" w:rsidRDefault="00C11A29" w:rsidP="00387D9B">
      <w:pPr>
        <w:pStyle w:val="FAAOutlineL3i"/>
        <w:numPr>
          <w:ilvl w:val="3"/>
          <w:numId w:val="739"/>
        </w:numPr>
      </w:pPr>
      <w:r w:rsidRPr="003548F2">
        <w:t>Emergency communication signals and procedures</w:t>
      </w:r>
    </w:p>
    <w:p w14:paraId="44FC1F8A" w14:textId="43E19531" w:rsidR="00C11A29" w:rsidRPr="003548F2" w:rsidRDefault="00C11A29" w:rsidP="00387D9B">
      <w:pPr>
        <w:pStyle w:val="FAAOutlineL3i"/>
        <w:numPr>
          <w:ilvl w:val="3"/>
          <w:numId w:val="739"/>
        </w:numPr>
      </w:pPr>
      <w:r w:rsidRPr="003548F2">
        <w:t>Rapid decompression</w:t>
      </w:r>
    </w:p>
    <w:p w14:paraId="44FC1F8B" w14:textId="402547C7" w:rsidR="00C11A29" w:rsidRPr="003548F2" w:rsidRDefault="00C11A29" w:rsidP="00387D9B">
      <w:pPr>
        <w:pStyle w:val="FAAOutlineL3i"/>
        <w:numPr>
          <w:ilvl w:val="3"/>
          <w:numId w:val="739"/>
        </w:numPr>
      </w:pPr>
      <w:r w:rsidRPr="003548F2">
        <w:t>Insidious decompression and cracked window and pressure seal leaks</w:t>
      </w:r>
    </w:p>
    <w:p w14:paraId="44FC1F8C" w14:textId="713F6200" w:rsidR="00C11A29" w:rsidRPr="003548F2" w:rsidRDefault="00C11A29" w:rsidP="00387D9B">
      <w:pPr>
        <w:pStyle w:val="FAAOutlineL3i"/>
        <w:numPr>
          <w:ilvl w:val="3"/>
          <w:numId w:val="739"/>
        </w:numPr>
      </w:pPr>
      <w:r w:rsidRPr="003548F2">
        <w:t>Fires</w:t>
      </w:r>
    </w:p>
    <w:p w14:paraId="44FC1F8D" w14:textId="279F897F" w:rsidR="00C11A29" w:rsidRPr="003548F2" w:rsidRDefault="00C11A29" w:rsidP="00387D9B">
      <w:pPr>
        <w:pStyle w:val="FAAOutlineL3i"/>
        <w:numPr>
          <w:ilvl w:val="3"/>
          <w:numId w:val="739"/>
        </w:numPr>
      </w:pPr>
      <w:r w:rsidRPr="003548F2">
        <w:t>Ditching</w:t>
      </w:r>
    </w:p>
    <w:p w14:paraId="44FC1F8E" w14:textId="2E6A8B67" w:rsidR="00C11A29" w:rsidRPr="003548F2" w:rsidRDefault="00C11A29" w:rsidP="00387D9B">
      <w:pPr>
        <w:pStyle w:val="FAAOutlineL3i"/>
        <w:numPr>
          <w:ilvl w:val="3"/>
          <w:numId w:val="739"/>
        </w:numPr>
      </w:pPr>
      <w:r w:rsidRPr="003548F2">
        <w:t>Ground evacuation</w:t>
      </w:r>
    </w:p>
    <w:p w14:paraId="44FC1F8F" w14:textId="4872C615" w:rsidR="00C11A29" w:rsidRPr="003548F2" w:rsidRDefault="00C11A29" w:rsidP="00387D9B">
      <w:pPr>
        <w:pStyle w:val="FAAOutlineL3i"/>
        <w:numPr>
          <w:ilvl w:val="3"/>
          <w:numId w:val="739"/>
        </w:numPr>
      </w:pPr>
      <w:r w:rsidRPr="003548F2">
        <w:t>Unwarranted evacuation (i.e., passenger initiated)</w:t>
      </w:r>
    </w:p>
    <w:p w14:paraId="44FC1F90" w14:textId="76260165" w:rsidR="00C11A29" w:rsidRPr="003548F2" w:rsidRDefault="00C11A29" w:rsidP="00387D9B">
      <w:pPr>
        <w:pStyle w:val="FAAOutlineL3i"/>
        <w:numPr>
          <w:ilvl w:val="3"/>
          <w:numId w:val="739"/>
        </w:numPr>
      </w:pPr>
      <w:r w:rsidRPr="003548F2">
        <w:t>Illness or injury</w:t>
      </w:r>
    </w:p>
    <w:p w14:paraId="44FC1F91" w14:textId="2B1083DE" w:rsidR="00C11A29" w:rsidRPr="003548F2" w:rsidRDefault="00C11A29" w:rsidP="00387D9B">
      <w:pPr>
        <w:pStyle w:val="FAAOutlineL3i"/>
        <w:numPr>
          <w:ilvl w:val="3"/>
          <w:numId w:val="739"/>
        </w:numPr>
      </w:pPr>
      <w:r w:rsidRPr="003548F2">
        <w:t>Abnormal situations involving passengers or crew members</w:t>
      </w:r>
    </w:p>
    <w:p w14:paraId="44FC1F92" w14:textId="339F9F03" w:rsidR="00C11A29" w:rsidRPr="003548F2" w:rsidRDefault="00C11A29" w:rsidP="00387D9B">
      <w:pPr>
        <w:pStyle w:val="FAAOutlineL3i"/>
        <w:numPr>
          <w:ilvl w:val="3"/>
          <w:numId w:val="739"/>
        </w:numPr>
      </w:pPr>
      <w:r w:rsidRPr="003548F2">
        <w:t>Hijacking and acts of unlawful interference</w:t>
      </w:r>
    </w:p>
    <w:p w14:paraId="44FC1F93" w14:textId="0DA3F4E2" w:rsidR="00C11A29" w:rsidRPr="003548F2" w:rsidRDefault="00C11A29" w:rsidP="00387D9B">
      <w:pPr>
        <w:pStyle w:val="FAAOutlineL3i"/>
        <w:numPr>
          <w:ilvl w:val="3"/>
          <w:numId w:val="739"/>
        </w:numPr>
      </w:pPr>
      <w:r w:rsidRPr="003548F2">
        <w:t>Bomb threat</w:t>
      </w:r>
    </w:p>
    <w:p w14:paraId="44FC1F94" w14:textId="65F63DD1" w:rsidR="00C11A29" w:rsidRPr="003548F2" w:rsidRDefault="00C11A29" w:rsidP="00387D9B">
      <w:pPr>
        <w:pStyle w:val="FAAOutlineL3i"/>
        <w:numPr>
          <w:ilvl w:val="3"/>
          <w:numId w:val="739"/>
        </w:numPr>
      </w:pPr>
      <w:r w:rsidRPr="003548F2">
        <w:t>Turbulence</w:t>
      </w:r>
    </w:p>
    <w:p w14:paraId="44FC1F95" w14:textId="319E5DCC" w:rsidR="00C11A29" w:rsidRPr="003548F2" w:rsidRDefault="00C11A29" w:rsidP="00387D9B">
      <w:pPr>
        <w:pStyle w:val="FAAOutlineL3i"/>
        <w:numPr>
          <w:ilvl w:val="3"/>
          <w:numId w:val="739"/>
        </w:numPr>
      </w:pPr>
      <w:r w:rsidRPr="003548F2">
        <w:t>Other unusual situations including an awareness of other crew members</w:t>
      </w:r>
      <w:r w:rsidR="00F17AFB" w:rsidRPr="003548F2">
        <w:t>’</w:t>
      </w:r>
      <w:r w:rsidRPr="003548F2">
        <w:t xml:space="preserve"> assignments and functions as they pertain to the cabin crew member</w:t>
      </w:r>
      <w:r w:rsidR="00F17AFB" w:rsidRPr="003548F2">
        <w:t>’</w:t>
      </w:r>
      <w:r w:rsidRPr="003548F2">
        <w:t>s own duties</w:t>
      </w:r>
    </w:p>
    <w:p w14:paraId="44FC1F96" w14:textId="2381231E" w:rsidR="00C11A29" w:rsidRPr="003548F2" w:rsidRDefault="00C11A29" w:rsidP="00387D9B">
      <w:pPr>
        <w:pStyle w:val="FAAOutlineL3i"/>
        <w:numPr>
          <w:ilvl w:val="3"/>
          <w:numId w:val="739"/>
        </w:numPr>
      </w:pPr>
      <w:r w:rsidRPr="003548F2">
        <w:t>Previous aircraft accidents and incidents</w:t>
      </w:r>
    </w:p>
    <w:p w14:paraId="44FC1F97" w14:textId="2C2CFEBB" w:rsidR="00C11A29" w:rsidRPr="003548F2" w:rsidRDefault="00EF41A5" w:rsidP="008E23EE">
      <w:pPr>
        <w:pStyle w:val="FAAOutlineL21"/>
      </w:pPr>
      <w:r w:rsidRPr="003548F2">
        <w:t>AIRCRAFT SPECIFIC EMERGENCY DRILLS</w:t>
      </w:r>
      <w:r w:rsidR="00820260" w:rsidRPr="003548F2">
        <w:t>.</w:t>
      </w:r>
    </w:p>
    <w:p w14:paraId="44FC1F98" w14:textId="553514B0" w:rsidR="00C11A29" w:rsidRPr="003548F2" w:rsidRDefault="00C11A29" w:rsidP="00387D9B">
      <w:pPr>
        <w:pStyle w:val="FAAOutlineL3i"/>
        <w:numPr>
          <w:ilvl w:val="3"/>
          <w:numId w:val="740"/>
        </w:numPr>
      </w:pPr>
      <w:r w:rsidRPr="003548F2">
        <w:t>Emergency exit drill</w:t>
      </w:r>
    </w:p>
    <w:p w14:paraId="44FC1F99" w14:textId="70678C16" w:rsidR="00C11A29" w:rsidRPr="003548F2" w:rsidRDefault="00C11A29" w:rsidP="00387D9B">
      <w:pPr>
        <w:pStyle w:val="FAAOutlineL3i"/>
        <w:numPr>
          <w:ilvl w:val="3"/>
          <w:numId w:val="740"/>
        </w:numPr>
      </w:pPr>
      <w:r w:rsidRPr="003548F2">
        <w:t>Hand fire extinguisher drill</w:t>
      </w:r>
    </w:p>
    <w:p w14:paraId="44FC1F9A" w14:textId="4F761443" w:rsidR="00C11A29" w:rsidRPr="003548F2" w:rsidRDefault="00C11A29" w:rsidP="00387D9B">
      <w:pPr>
        <w:pStyle w:val="FAAOutlineL3i"/>
        <w:numPr>
          <w:ilvl w:val="3"/>
          <w:numId w:val="740"/>
        </w:numPr>
      </w:pPr>
      <w:r w:rsidRPr="003548F2">
        <w:t>Emergency oxygen system drill</w:t>
      </w:r>
    </w:p>
    <w:p w14:paraId="44FC1F9B" w14:textId="7FF43A4F" w:rsidR="00C11A29" w:rsidRPr="003548F2" w:rsidRDefault="00C11A29" w:rsidP="00387D9B">
      <w:pPr>
        <w:pStyle w:val="FAAOutlineL3i"/>
        <w:numPr>
          <w:ilvl w:val="3"/>
          <w:numId w:val="740"/>
        </w:numPr>
      </w:pPr>
      <w:r w:rsidRPr="003548F2">
        <w:t>Flotation device drill</w:t>
      </w:r>
    </w:p>
    <w:p w14:paraId="44FC1F9C" w14:textId="576DDF16" w:rsidR="00C11A29" w:rsidRPr="003548F2" w:rsidRDefault="00C11A29" w:rsidP="00387D9B">
      <w:pPr>
        <w:pStyle w:val="FAAOutlineL3i"/>
        <w:numPr>
          <w:ilvl w:val="3"/>
          <w:numId w:val="740"/>
        </w:numPr>
      </w:pPr>
      <w:r w:rsidRPr="003548F2">
        <w:t>Ditching drill, if applicable</w:t>
      </w:r>
    </w:p>
    <w:p w14:paraId="44FC1F9D" w14:textId="50E3746F" w:rsidR="00C11A29" w:rsidRPr="003548F2" w:rsidRDefault="00C11A29" w:rsidP="00387D9B">
      <w:pPr>
        <w:pStyle w:val="FAAOutlineL3i"/>
        <w:numPr>
          <w:ilvl w:val="3"/>
          <w:numId w:val="740"/>
        </w:numPr>
      </w:pPr>
      <w:r w:rsidRPr="003548F2">
        <w:t>Life</w:t>
      </w:r>
      <w:r w:rsidR="00AF370F" w:rsidRPr="003548F2">
        <w:t xml:space="preserve"> </w:t>
      </w:r>
      <w:r w:rsidRPr="003548F2">
        <w:t>raft removal and inflation drill, if applicable</w:t>
      </w:r>
    </w:p>
    <w:p w14:paraId="44FC1F9E" w14:textId="5DE89DBE" w:rsidR="00C11A29" w:rsidRPr="003548F2" w:rsidRDefault="00C11A29" w:rsidP="00387D9B">
      <w:pPr>
        <w:pStyle w:val="FAAOutlineL3i"/>
        <w:numPr>
          <w:ilvl w:val="3"/>
          <w:numId w:val="740"/>
        </w:numPr>
      </w:pPr>
      <w:r w:rsidRPr="003548F2">
        <w:t>Slide</w:t>
      </w:r>
      <w:r w:rsidR="00AF370F" w:rsidRPr="003548F2">
        <w:t xml:space="preserve"> </w:t>
      </w:r>
      <w:r w:rsidRPr="003548F2">
        <w:t>raft pack transfer drill, if applicable</w:t>
      </w:r>
    </w:p>
    <w:p w14:paraId="44FC1F9F" w14:textId="7C60976D" w:rsidR="00C11A29" w:rsidRPr="003548F2" w:rsidRDefault="00C11A29" w:rsidP="00387D9B">
      <w:pPr>
        <w:pStyle w:val="FAAOutlineL3i"/>
        <w:numPr>
          <w:ilvl w:val="3"/>
          <w:numId w:val="740"/>
        </w:numPr>
      </w:pPr>
      <w:r w:rsidRPr="003548F2">
        <w:t>Slide or slide</w:t>
      </w:r>
      <w:r w:rsidR="00AF370F" w:rsidRPr="003548F2">
        <w:t xml:space="preserve"> </w:t>
      </w:r>
      <w:r w:rsidRPr="003548F2">
        <w:t>raft deployment, inflation, and detachment drill, if applicable</w:t>
      </w:r>
    </w:p>
    <w:p w14:paraId="44FC1FA0" w14:textId="0DD62F07" w:rsidR="00C11A29" w:rsidRPr="003548F2" w:rsidRDefault="00C11A29" w:rsidP="00387D9B">
      <w:pPr>
        <w:pStyle w:val="FAAOutlineL3i"/>
        <w:numPr>
          <w:ilvl w:val="3"/>
          <w:numId w:val="740"/>
        </w:numPr>
      </w:pPr>
      <w:r w:rsidRPr="003548F2">
        <w:t>Emergency evacuation slide drill, if applicable</w:t>
      </w:r>
    </w:p>
    <w:p w14:paraId="44FC1FA1" w14:textId="77777777" w:rsidR="00C11A29" w:rsidRPr="003548F2" w:rsidRDefault="00C11A29" w:rsidP="00A9374F">
      <w:pPr>
        <w:pStyle w:val="FAAOutlineL1a"/>
      </w:pPr>
      <w:r w:rsidRPr="003548F2">
        <w:t>Each AOC holder shall ensure that initial ground training for a cabin crew member includes a competency check given by the appropriate supervisor or ground instructor to determine his or her ability to perform assigned duties and responsibilities.</w:t>
      </w:r>
    </w:p>
    <w:p w14:paraId="44FC1FA2" w14:textId="77777777" w:rsidR="00C11A29" w:rsidRPr="003548F2" w:rsidRDefault="00C11A29" w:rsidP="00A9374F">
      <w:pPr>
        <w:pStyle w:val="FAAOutlineL1a"/>
      </w:pPr>
      <w:r w:rsidRPr="003548F2">
        <w:t xml:space="preserve">Each AOC holder shall ensure that initial ground training for cabin crew members consists of at least the following programmed hours of instruction based on the aircraft to be used, unless a reduction is determined appropriate by the Authority: </w:t>
      </w:r>
    </w:p>
    <w:p w14:paraId="44FC1FA3" w14:textId="50E835E3" w:rsidR="00C11A29" w:rsidRPr="003548F2" w:rsidRDefault="00F7554D" w:rsidP="00387D9B">
      <w:pPr>
        <w:pStyle w:val="FAAOutlineL21"/>
        <w:numPr>
          <w:ilvl w:val="0"/>
          <w:numId w:val="741"/>
        </w:numPr>
      </w:pPr>
      <w:r w:rsidRPr="003548F2">
        <w:t>Reciprocating</w:t>
      </w:r>
      <w:r w:rsidR="00C11A29" w:rsidRPr="003548F2">
        <w:t>-engine</w:t>
      </w:r>
      <w:r w:rsidR="00BE340F" w:rsidRPr="003548F2">
        <w:t xml:space="preserve"> aircraft</w:t>
      </w:r>
      <w:r w:rsidR="00C11A29" w:rsidRPr="003548F2">
        <w:t xml:space="preserve"> </w:t>
      </w:r>
      <w:r w:rsidR="00EF41A5" w:rsidRPr="003548F2">
        <w:t xml:space="preserve">– </w:t>
      </w:r>
      <w:r w:rsidR="00C11A29" w:rsidRPr="003548F2">
        <w:t>8 hours</w:t>
      </w:r>
    </w:p>
    <w:p w14:paraId="44FC1FA4" w14:textId="734BC510" w:rsidR="00C11A29" w:rsidRPr="003548F2" w:rsidRDefault="00C11A29" w:rsidP="00387D9B">
      <w:pPr>
        <w:pStyle w:val="FAAOutlineL21"/>
        <w:numPr>
          <w:ilvl w:val="0"/>
          <w:numId w:val="741"/>
        </w:numPr>
      </w:pPr>
      <w:r w:rsidRPr="003548F2">
        <w:t>Turbopropeller</w:t>
      </w:r>
      <w:r w:rsidR="00744F05" w:rsidRPr="003548F2">
        <w:t>-</w:t>
      </w:r>
      <w:r w:rsidRPr="003548F2">
        <w:t xml:space="preserve">powered </w:t>
      </w:r>
      <w:r w:rsidR="00BE340F" w:rsidRPr="003548F2">
        <w:t xml:space="preserve">aircraft </w:t>
      </w:r>
      <w:r w:rsidR="00EF41A5" w:rsidRPr="003548F2">
        <w:t xml:space="preserve">– </w:t>
      </w:r>
      <w:r w:rsidRPr="003548F2">
        <w:t>8 hours</w:t>
      </w:r>
    </w:p>
    <w:p w14:paraId="44FC1FA5" w14:textId="3CD3E22F" w:rsidR="00C11A29" w:rsidRPr="003548F2" w:rsidRDefault="00C11A29" w:rsidP="00387D9B">
      <w:pPr>
        <w:pStyle w:val="FAAOutlineL21"/>
        <w:numPr>
          <w:ilvl w:val="0"/>
          <w:numId w:val="741"/>
        </w:numPr>
      </w:pPr>
      <w:r w:rsidRPr="003548F2">
        <w:t xml:space="preserve">Turbojet </w:t>
      </w:r>
      <w:r w:rsidR="00BE340F" w:rsidRPr="003548F2">
        <w:t xml:space="preserve">aircraft </w:t>
      </w:r>
      <w:r w:rsidRPr="003548F2">
        <w:t>– 16 hours</w:t>
      </w:r>
    </w:p>
    <w:p w14:paraId="44FC1FA6" w14:textId="6F461C92" w:rsidR="00C11A29" w:rsidRPr="003548F2" w:rsidRDefault="00C11A29" w:rsidP="00387D9B">
      <w:pPr>
        <w:pStyle w:val="FAAOutlineL21"/>
        <w:numPr>
          <w:ilvl w:val="0"/>
          <w:numId w:val="741"/>
        </w:numPr>
      </w:pPr>
      <w:r w:rsidRPr="003548F2">
        <w:t>Other aircraft</w:t>
      </w:r>
      <w:r w:rsidR="005D398F" w:rsidRPr="003548F2">
        <w:t>, including</w:t>
      </w:r>
      <w:r w:rsidR="00FB13CF" w:rsidRPr="003548F2">
        <w:t>,</w:t>
      </w:r>
      <w:r w:rsidR="005D398F" w:rsidRPr="003548F2">
        <w:t xml:space="preserve"> if applicable, helicopter and powered</w:t>
      </w:r>
      <w:r w:rsidR="00656173" w:rsidRPr="003548F2">
        <w:t>-</w:t>
      </w:r>
      <w:r w:rsidR="005D398F" w:rsidRPr="003548F2">
        <w:t>lift</w:t>
      </w:r>
      <w:r w:rsidRPr="003548F2">
        <w:t xml:space="preserve"> – 8 hours</w:t>
      </w:r>
    </w:p>
    <w:p w14:paraId="44FC1FA7" w14:textId="77777777" w:rsidR="00924FC3" w:rsidRPr="003548F2" w:rsidRDefault="00924FC3" w:rsidP="00FD6893">
      <w:pPr>
        <w:pStyle w:val="FFATextFlushRight"/>
        <w:keepLines w:val="0"/>
        <w:widowControl w:val="0"/>
      </w:pPr>
      <w:r w:rsidRPr="003548F2">
        <w:t>ICAO Annex 6, Part I: 4.2.1.3; 12.4</w:t>
      </w:r>
    </w:p>
    <w:p w14:paraId="44FC1FA8" w14:textId="77777777" w:rsidR="00924FC3" w:rsidRPr="003548F2" w:rsidRDefault="00924FC3" w:rsidP="00FD6893">
      <w:pPr>
        <w:pStyle w:val="FFATextFlushRight"/>
        <w:keepLines w:val="0"/>
        <w:widowControl w:val="0"/>
      </w:pPr>
      <w:r w:rsidRPr="003548F2">
        <w:t>ICAO Annex 6, Part III, Section II: 7.3.1; 8.2(b)R; 10.3</w:t>
      </w:r>
    </w:p>
    <w:p w14:paraId="44FC1FA9" w14:textId="5E9CA444" w:rsidR="000F2206" w:rsidRPr="003548F2" w:rsidRDefault="000F2206"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F643D6" w:rsidRPr="003548F2">
        <w:t>:</w:t>
      </w:r>
      <w:r w:rsidRPr="003548F2">
        <w:t xml:space="preserve"> 4.2.2 and </w:t>
      </w:r>
      <w:r w:rsidR="00F643D6" w:rsidRPr="003548F2">
        <w:t>A</w:t>
      </w:r>
      <w:r w:rsidRPr="003548F2">
        <w:t>ttachment B, 4.15</w:t>
      </w:r>
      <w:r w:rsidR="00F643D6" w:rsidRPr="003548F2">
        <w:t>;</w:t>
      </w:r>
      <w:r w:rsidRPr="003548F2">
        <w:t xml:space="preserve"> 4.16</w:t>
      </w:r>
    </w:p>
    <w:p w14:paraId="44FC1FAA" w14:textId="451D42D1" w:rsidR="00924FC3" w:rsidRPr="003548F2" w:rsidRDefault="00924FC3" w:rsidP="00FD6893">
      <w:pPr>
        <w:pStyle w:val="FFATextFlushRight"/>
        <w:keepLines w:val="0"/>
        <w:widowControl w:val="0"/>
      </w:pPr>
      <w:r w:rsidRPr="003548F2">
        <w:t xml:space="preserve">14 </w:t>
      </w:r>
      <w:r w:rsidR="00B50E07" w:rsidRPr="003548F2">
        <w:t xml:space="preserve">CFR </w:t>
      </w:r>
      <w:r w:rsidRPr="003548F2">
        <w:t>121.</w:t>
      </w:r>
      <w:r w:rsidR="00F84D04" w:rsidRPr="003548F2">
        <w:t>421</w:t>
      </w:r>
    </w:p>
    <w:p w14:paraId="44FC1FAB" w14:textId="11077941" w:rsidR="000F2206" w:rsidRPr="003548F2" w:rsidRDefault="000F2206" w:rsidP="00FD6893">
      <w:pPr>
        <w:pStyle w:val="FFATextFlushRight"/>
        <w:keepLines w:val="0"/>
        <w:widowControl w:val="0"/>
      </w:pPr>
      <w:r w:rsidRPr="003548F2">
        <w:t>FAA Order 8900.1, Vol</w:t>
      </w:r>
      <w:r w:rsidR="00F643D6" w:rsidRPr="003548F2">
        <w:t>ume</w:t>
      </w:r>
      <w:r w:rsidRPr="003548F2">
        <w:t xml:space="preserve"> 3, Chapter 23, Section 5</w:t>
      </w:r>
    </w:p>
    <w:p w14:paraId="66C38003" w14:textId="77777777" w:rsidR="00BD530C" w:rsidRPr="003548F2" w:rsidRDefault="00BD530C" w:rsidP="00FD6893">
      <w:pPr>
        <w:pStyle w:val="FFATextFlushRight"/>
        <w:keepLines w:val="0"/>
        <w:widowControl w:val="0"/>
      </w:pPr>
    </w:p>
    <w:p w14:paraId="44FC1FAE" w14:textId="28240B23" w:rsidR="00C11A29" w:rsidRPr="003548F2" w:rsidRDefault="00B50E07" w:rsidP="00BD530C">
      <w:pPr>
        <w:pStyle w:val="Heading4"/>
        <w:numPr>
          <w:ilvl w:val="0"/>
          <w:numId w:val="0"/>
        </w:numPr>
        <w:ind w:left="864" w:hanging="864"/>
      </w:pPr>
      <w:bookmarkStart w:id="331" w:name="_Toc54771210"/>
      <w:r w:rsidRPr="003548F2">
        <w:t xml:space="preserve">IS </w:t>
      </w:r>
      <w:r w:rsidR="00C11A29" w:rsidRPr="003548F2">
        <w:t>8.10.1.1</w:t>
      </w:r>
      <w:r w:rsidR="00EF73D4" w:rsidRPr="003548F2">
        <w:t>4</w:t>
      </w:r>
      <w:r w:rsidR="00C11A29" w:rsidRPr="003548F2">
        <w:t>(</w:t>
      </w:r>
      <w:r w:rsidR="00E003D7" w:rsidRPr="003548F2">
        <w:t>D</w:t>
      </w:r>
      <w:r w:rsidR="00C11A29" w:rsidRPr="003548F2">
        <w:t>)</w:t>
      </w:r>
      <w:r w:rsidR="00C11A29" w:rsidRPr="003548F2">
        <w:tab/>
        <w:t>Initial Aircraft Ground Training</w:t>
      </w:r>
      <w:r w:rsidR="00EF41A5" w:rsidRPr="003548F2">
        <w:t xml:space="preserve"> – </w:t>
      </w:r>
      <w:r w:rsidR="00C11A29" w:rsidRPr="003548F2">
        <w:t>Flight Operations Officer</w:t>
      </w:r>
      <w:bookmarkEnd w:id="331"/>
    </w:p>
    <w:p w14:paraId="44FC1FB0" w14:textId="2E81FE92" w:rsidR="00C11A29" w:rsidRPr="003548F2" w:rsidRDefault="00C11A29" w:rsidP="00387D9B">
      <w:pPr>
        <w:pStyle w:val="FAAOutlineL1a"/>
        <w:numPr>
          <w:ilvl w:val="0"/>
          <w:numId w:val="742"/>
        </w:numPr>
      </w:pPr>
      <w:r w:rsidRPr="003548F2">
        <w:t xml:space="preserve">Each AOC holder shall provide initial aircraft ground training for </w:t>
      </w:r>
      <w:r w:rsidR="00A87C0C" w:rsidRPr="003548F2">
        <w:t>FOO</w:t>
      </w:r>
      <w:r w:rsidRPr="003548F2">
        <w:t>s that include</w:t>
      </w:r>
      <w:r w:rsidR="00A87C0C" w:rsidRPr="003548F2">
        <w:t>s</w:t>
      </w:r>
      <w:r w:rsidRPr="003548F2">
        <w:t xml:space="preserve"> instruction in at least the following subjects: </w:t>
      </w:r>
    </w:p>
    <w:p w14:paraId="44FC1FB1" w14:textId="65E59E00" w:rsidR="00C11A29" w:rsidRPr="003548F2" w:rsidRDefault="00EF41A5" w:rsidP="00387D9B">
      <w:pPr>
        <w:pStyle w:val="FAAOutlineL21"/>
        <w:numPr>
          <w:ilvl w:val="0"/>
          <w:numId w:val="743"/>
        </w:numPr>
      </w:pPr>
      <w:r w:rsidRPr="003548F2">
        <w:t>GENERAL DISPATCH SUBJECTS</w:t>
      </w:r>
      <w:r w:rsidR="00820260" w:rsidRPr="003548F2">
        <w:t>.</w:t>
      </w:r>
    </w:p>
    <w:p w14:paraId="44FC1FB2" w14:textId="1EA798D0" w:rsidR="00C11A29" w:rsidRPr="003548F2" w:rsidRDefault="00C11A29" w:rsidP="00387D9B">
      <w:pPr>
        <w:pStyle w:val="FAAOutlineL3i"/>
        <w:numPr>
          <w:ilvl w:val="3"/>
          <w:numId w:val="744"/>
        </w:numPr>
      </w:pPr>
      <w:r w:rsidRPr="003548F2">
        <w:t>Appropriate regulations</w:t>
      </w:r>
    </w:p>
    <w:p w14:paraId="44FC1FB3" w14:textId="1D12A882" w:rsidR="00C11A29" w:rsidRPr="003548F2" w:rsidRDefault="00803254" w:rsidP="00387D9B">
      <w:pPr>
        <w:pStyle w:val="FAAOutlineL3i"/>
        <w:numPr>
          <w:ilvl w:val="3"/>
          <w:numId w:val="744"/>
        </w:numPr>
      </w:pPr>
      <w:r w:rsidRPr="003548F2">
        <w:t xml:space="preserve">AOC holder’s </w:t>
      </w:r>
      <w:r w:rsidR="00F643D6" w:rsidRPr="003548F2">
        <w:t>OM</w:t>
      </w:r>
    </w:p>
    <w:p w14:paraId="44FC1FB4" w14:textId="2FB6396A" w:rsidR="00C11A29" w:rsidRPr="003548F2" w:rsidRDefault="00803254" w:rsidP="00387D9B">
      <w:pPr>
        <w:pStyle w:val="FAAOutlineL3i"/>
        <w:numPr>
          <w:ilvl w:val="3"/>
          <w:numId w:val="744"/>
        </w:numPr>
      </w:pPr>
      <w:r w:rsidRPr="003548F2">
        <w:t>AOC holder’s o</w:t>
      </w:r>
      <w:r w:rsidR="00C11A29" w:rsidRPr="003548F2">
        <w:t>perations specifications</w:t>
      </w:r>
    </w:p>
    <w:p w14:paraId="44FC1FB5" w14:textId="233E1E99" w:rsidR="00C11A29" w:rsidRPr="003548F2" w:rsidRDefault="00C11A29" w:rsidP="00387D9B">
      <w:pPr>
        <w:pStyle w:val="FAAOutlineL3i"/>
        <w:numPr>
          <w:ilvl w:val="3"/>
          <w:numId w:val="744"/>
        </w:numPr>
      </w:pPr>
      <w:r w:rsidRPr="003548F2">
        <w:t>Weather reports: interpretation, available sources, actual and prognostic, seasonal variations</w:t>
      </w:r>
    </w:p>
    <w:p w14:paraId="44FC1FB6" w14:textId="2128A5EE" w:rsidR="00C11A29" w:rsidRPr="003548F2" w:rsidRDefault="00C11A29" w:rsidP="00387D9B">
      <w:pPr>
        <w:pStyle w:val="FAAOutlineL3i"/>
        <w:numPr>
          <w:ilvl w:val="3"/>
          <w:numId w:val="744"/>
        </w:numPr>
      </w:pPr>
      <w:r w:rsidRPr="003548F2">
        <w:t>Communications, to include normal and emergency</w:t>
      </w:r>
    </w:p>
    <w:p w14:paraId="44FC1FB7" w14:textId="2F7266D7" w:rsidR="00C11A29" w:rsidRPr="003548F2" w:rsidRDefault="00C11A29" w:rsidP="00387D9B">
      <w:pPr>
        <w:pStyle w:val="FAAOutlineL3i"/>
        <w:numPr>
          <w:ilvl w:val="3"/>
          <w:numId w:val="744"/>
        </w:numPr>
      </w:pPr>
      <w:r w:rsidRPr="003548F2">
        <w:t>Meteorology, to include effects on radio reception</w:t>
      </w:r>
    </w:p>
    <w:p w14:paraId="44FC1FB8" w14:textId="52E0159B" w:rsidR="00C11A29" w:rsidRPr="003548F2" w:rsidRDefault="00C11A29" w:rsidP="00387D9B">
      <w:pPr>
        <w:pStyle w:val="FAAOutlineL3i"/>
        <w:numPr>
          <w:ilvl w:val="3"/>
          <w:numId w:val="744"/>
        </w:numPr>
      </w:pPr>
      <w:r w:rsidRPr="003548F2">
        <w:t>Adverse weather</w:t>
      </w:r>
    </w:p>
    <w:p w14:paraId="44FC1FB9" w14:textId="7CC5710B" w:rsidR="00C11A29" w:rsidRPr="003548F2" w:rsidRDefault="00C1489B" w:rsidP="00387D9B">
      <w:pPr>
        <w:pStyle w:val="FAAOutlineL3i"/>
        <w:numPr>
          <w:ilvl w:val="3"/>
          <w:numId w:val="744"/>
        </w:numPr>
      </w:pPr>
      <w:r w:rsidRPr="003548F2">
        <w:t>NOTAMs</w:t>
      </w:r>
    </w:p>
    <w:p w14:paraId="44FC1FBA" w14:textId="7CFC36F7" w:rsidR="00C11A29" w:rsidRPr="003548F2" w:rsidRDefault="00C11A29" w:rsidP="00387D9B">
      <w:pPr>
        <w:pStyle w:val="FAAOutlineL3i"/>
        <w:numPr>
          <w:ilvl w:val="3"/>
          <w:numId w:val="744"/>
        </w:numPr>
      </w:pPr>
      <w:r w:rsidRPr="003548F2">
        <w:t>Navigational charts and publications</w:t>
      </w:r>
    </w:p>
    <w:p w14:paraId="44FC1FBB" w14:textId="72D5AF6B" w:rsidR="00C11A29" w:rsidRPr="003548F2" w:rsidRDefault="00C11A29" w:rsidP="00387D9B">
      <w:pPr>
        <w:pStyle w:val="FAAOutlineL3i"/>
        <w:numPr>
          <w:ilvl w:val="3"/>
          <w:numId w:val="744"/>
        </w:numPr>
      </w:pPr>
      <w:r w:rsidRPr="003548F2">
        <w:t>Joint dispatcher/pilot responsibilities</w:t>
      </w:r>
    </w:p>
    <w:p w14:paraId="44FC1FBC" w14:textId="0AB7884C" w:rsidR="00C11A29" w:rsidRPr="003548F2" w:rsidRDefault="00C11A29" w:rsidP="00387D9B">
      <w:pPr>
        <w:pStyle w:val="FAAOutlineL3i"/>
        <w:numPr>
          <w:ilvl w:val="3"/>
          <w:numId w:val="744"/>
        </w:numPr>
      </w:pPr>
      <w:r w:rsidRPr="003548F2">
        <w:t>ATC coordination procedures</w:t>
      </w:r>
    </w:p>
    <w:p w14:paraId="44FC1FBD" w14:textId="3DF478CB" w:rsidR="00C11A29" w:rsidRPr="003548F2" w:rsidRDefault="00C11A29" w:rsidP="00387D9B">
      <w:pPr>
        <w:pStyle w:val="FAAOutlineL3i"/>
        <w:numPr>
          <w:ilvl w:val="3"/>
          <w:numId w:val="744"/>
        </w:numPr>
      </w:pPr>
      <w:r w:rsidRPr="003548F2">
        <w:t>Familiarisation with operations area, including classes of airspace and special areas of navigation</w:t>
      </w:r>
    </w:p>
    <w:p w14:paraId="44FC1FBE" w14:textId="66CACB86" w:rsidR="00C11A29" w:rsidRPr="003548F2" w:rsidRDefault="00C11A29" w:rsidP="00387D9B">
      <w:pPr>
        <w:pStyle w:val="FAAOutlineL3i"/>
        <w:numPr>
          <w:ilvl w:val="3"/>
          <w:numId w:val="744"/>
        </w:numPr>
      </w:pPr>
      <w:r w:rsidRPr="003548F2">
        <w:t>Characteristics of special aerodromes</w:t>
      </w:r>
    </w:p>
    <w:p w14:paraId="44FC1FBF" w14:textId="0CEED456" w:rsidR="00C11A29" w:rsidRPr="003548F2" w:rsidRDefault="00EF41A5" w:rsidP="00A9374F">
      <w:pPr>
        <w:pStyle w:val="FAAOutlineL21"/>
      </w:pPr>
      <w:r w:rsidRPr="003548F2">
        <w:t>AIRCRAFT CHARACTERISTICS</w:t>
      </w:r>
      <w:r w:rsidR="00820260" w:rsidRPr="003548F2">
        <w:t>.</w:t>
      </w:r>
    </w:p>
    <w:p w14:paraId="44FC1FC0" w14:textId="415495FF" w:rsidR="00C11A29" w:rsidRPr="003548F2" w:rsidRDefault="00C11A29" w:rsidP="00387D9B">
      <w:pPr>
        <w:pStyle w:val="FAAOutlineL3i"/>
        <w:numPr>
          <w:ilvl w:val="3"/>
          <w:numId w:val="745"/>
        </w:numPr>
      </w:pPr>
      <w:r w:rsidRPr="003548F2">
        <w:t>Aircraft specific flight preparation</w:t>
      </w:r>
    </w:p>
    <w:p w14:paraId="44FC1FC1" w14:textId="650B3EA9" w:rsidR="00C11A29" w:rsidRPr="003548F2" w:rsidRDefault="00C11A29" w:rsidP="00387D9B">
      <w:pPr>
        <w:pStyle w:val="FAAOutlineL3i"/>
        <w:numPr>
          <w:ilvl w:val="3"/>
          <w:numId w:val="745"/>
        </w:numPr>
      </w:pPr>
      <w:r w:rsidRPr="003548F2">
        <w:t>Aircraft operating and performance characteristics</w:t>
      </w:r>
    </w:p>
    <w:p w14:paraId="44FC1FC2" w14:textId="7B6FD03A" w:rsidR="00C11A29" w:rsidRPr="003548F2" w:rsidRDefault="00C11A29" w:rsidP="00387D9B">
      <w:pPr>
        <w:pStyle w:val="FAAOutlineL3i"/>
        <w:numPr>
          <w:ilvl w:val="3"/>
          <w:numId w:val="745"/>
        </w:numPr>
      </w:pPr>
      <w:r w:rsidRPr="003548F2">
        <w:t>Navigation equipment, including peculiarities and limitations</w:t>
      </w:r>
    </w:p>
    <w:p w14:paraId="44FC1FC3" w14:textId="0B94446C" w:rsidR="00C11A29" w:rsidRPr="003548F2" w:rsidRDefault="00C11A29" w:rsidP="00387D9B">
      <w:pPr>
        <w:pStyle w:val="FAAOutlineL3i"/>
        <w:numPr>
          <w:ilvl w:val="3"/>
          <w:numId w:val="745"/>
        </w:numPr>
      </w:pPr>
      <w:r w:rsidRPr="003548F2">
        <w:t>Instrument approach and communication equipment</w:t>
      </w:r>
    </w:p>
    <w:p w14:paraId="44FC1FC4" w14:textId="5211A6BE" w:rsidR="00C11A29" w:rsidRPr="003548F2" w:rsidRDefault="00C11A29" w:rsidP="00387D9B">
      <w:pPr>
        <w:pStyle w:val="FAAOutlineL3i"/>
        <w:numPr>
          <w:ilvl w:val="3"/>
          <w:numId w:val="745"/>
        </w:numPr>
      </w:pPr>
      <w:r w:rsidRPr="003548F2">
        <w:t>Emergency equipment</w:t>
      </w:r>
    </w:p>
    <w:p w14:paraId="44FC1FC5" w14:textId="26D69958" w:rsidR="00C11A29" w:rsidRPr="003548F2" w:rsidRDefault="00BE1994" w:rsidP="00387D9B">
      <w:pPr>
        <w:pStyle w:val="FAAOutlineL3i"/>
        <w:numPr>
          <w:ilvl w:val="3"/>
          <w:numId w:val="745"/>
        </w:numPr>
      </w:pPr>
      <w:r w:rsidRPr="003548F2">
        <w:t>Aircraft Flight Manual</w:t>
      </w:r>
      <w:r w:rsidR="00C11A29" w:rsidRPr="003548F2">
        <w:t xml:space="preserve"> or </w:t>
      </w:r>
      <w:r w:rsidR="00785B1F" w:rsidRPr="003548F2">
        <w:t>Rotorcraft Flight Manual</w:t>
      </w:r>
      <w:r w:rsidR="00C11A29" w:rsidRPr="003548F2">
        <w:t xml:space="preserve"> provisions applicable to the aircraft duties</w:t>
      </w:r>
    </w:p>
    <w:p w14:paraId="44FC1FC6" w14:textId="708EC45F" w:rsidR="00C11A29" w:rsidRPr="003548F2" w:rsidRDefault="00C11A29" w:rsidP="00387D9B">
      <w:pPr>
        <w:pStyle w:val="FAAOutlineL3i"/>
        <w:numPr>
          <w:ilvl w:val="3"/>
          <w:numId w:val="745"/>
        </w:numPr>
      </w:pPr>
      <w:r w:rsidRPr="003548F2">
        <w:t>MEL/CDL</w:t>
      </w:r>
    </w:p>
    <w:p w14:paraId="44FC1FC7" w14:textId="3010688C" w:rsidR="00C11A29" w:rsidRPr="003548F2" w:rsidRDefault="00C11A29" w:rsidP="00387D9B">
      <w:pPr>
        <w:pStyle w:val="FAAOutlineL3i"/>
        <w:numPr>
          <w:ilvl w:val="3"/>
          <w:numId w:val="745"/>
        </w:numPr>
      </w:pPr>
      <w:r w:rsidRPr="003548F2">
        <w:t>Applicable equipment training</w:t>
      </w:r>
    </w:p>
    <w:p w14:paraId="44FC1FC8" w14:textId="6D821179" w:rsidR="00C11A29" w:rsidRPr="003548F2" w:rsidRDefault="00EF41A5" w:rsidP="00A9374F">
      <w:pPr>
        <w:pStyle w:val="FAAOutlineL21"/>
      </w:pPr>
      <w:r w:rsidRPr="003548F2">
        <w:t>OPERATIONS PROCEDURES</w:t>
      </w:r>
      <w:r w:rsidR="00820260" w:rsidRPr="003548F2">
        <w:t>.</w:t>
      </w:r>
    </w:p>
    <w:p w14:paraId="44FC1FC9" w14:textId="31E54113" w:rsidR="00C11A29" w:rsidRPr="003548F2" w:rsidRDefault="00C11A29" w:rsidP="00387D9B">
      <w:pPr>
        <w:pStyle w:val="FAAOutlineL3i"/>
        <w:numPr>
          <w:ilvl w:val="3"/>
          <w:numId w:val="746"/>
        </w:numPr>
      </w:pPr>
      <w:r w:rsidRPr="003548F2">
        <w:t>Adverse weather phenomena (wind-shear, clear air turbulence and thunderstorms)</w:t>
      </w:r>
    </w:p>
    <w:p w14:paraId="44FC1FCA" w14:textId="42FE4D58" w:rsidR="00C11A29" w:rsidRPr="003548F2" w:rsidRDefault="00C11A29" w:rsidP="00387D9B">
      <w:pPr>
        <w:pStyle w:val="FAAOutlineL3i"/>
        <w:numPr>
          <w:ilvl w:val="3"/>
          <w:numId w:val="746"/>
        </w:numPr>
      </w:pPr>
      <w:r w:rsidRPr="003548F2">
        <w:t>Mass and balance computations and load control procedures</w:t>
      </w:r>
    </w:p>
    <w:p w14:paraId="44FC1FCB" w14:textId="11C57946" w:rsidR="00C11A29" w:rsidRPr="003548F2" w:rsidRDefault="00C11A29" w:rsidP="00387D9B">
      <w:pPr>
        <w:pStyle w:val="FAAOutlineL3i"/>
        <w:numPr>
          <w:ilvl w:val="3"/>
          <w:numId w:val="746"/>
        </w:numPr>
      </w:pPr>
      <w:r w:rsidRPr="003548F2">
        <w:t>Aircraft performance computations, to include take</w:t>
      </w:r>
      <w:r w:rsidR="00DA37C9" w:rsidRPr="003548F2">
        <w:t>-</w:t>
      </w:r>
      <w:r w:rsidR="00785ED0" w:rsidRPr="003548F2">
        <w:t>off-</w:t>
      </w:r>
      <w:r w:rsidR="00D63B29" w:rsidRPr="003548F2">
        <w:t xml:space="preserve">mass </w:t>
      </w:r>
      <w:r w:rsidRPr="003548F2">
        <w:t>limitations based on departure runway, arrival runway, and en route limitations, and also engine-out limitations</w:t>
      </w:r>
    </w:p>
    <w:p w14:paraId="44FC1FCC" w14:textId="0B8133D3" w:rsidR="00C11A29" w:rsidRPr="003548F2" w:rsidRDefault="00C11A29" w:rsidP="00387D9B">
      <w:pPr>
        <w:pStyle w:val="FAAOutlineL3i"/>
        <w:numPr>
          <w:ilvl w:val="3"/>
          <w:numId w:val="746"/>
        </w:numPr>
      </w:pPr>
      <w:r w:rsidRPr="003548F2">
        <w:t>Flight planning procedures, to include route selection, flight time, and fuel requirements analysis</w:t>
      </w:r>
    </w:p>
    <w:p w14:paraId="44FC1FCD" w14:textId="76ADEF01" w:rsidR="00C11A29" w:rsidRPr="003548F2" w:rsidRDefault="00C11A29" w:rsidP="00387D9B">
      <w:pPr>
        <w:pStyle w:val="FAAOutlineL3i"/>
        <w:numPr>
          <w:ilvl w:val="3"/>
          <w:numId w:val="746"/>
        </w:numPr>
      </w:pPr>
      <w:r w:rsidRPr="003548F2">
        <w:t>Dispatch release preparation</w:t>
      </w:r>
    </w:p>
    <w:p w14:paraId="44FC1FCE" w14:textId="09B6F2E7" w:rsidR="00C11A29" w:rsidRPr="003548F2" w:rsidRDefault="00C11A29" w:rsidP="00387D9B">
      <w:pPr>
        <w:pStyle w:val="FAAOutlineL3i"/>
        <w:numPr>
          <w:ilvl w:val="3"/>
          <w:numId w:val="746"/>
        </w:numPr>
      </w:pPr>
      <w:r w:rsidRPr="003548F2">
        <w:t>Crew briefings</w:t>
      </w:r>
    </w:p>
    <w:p w14:paraId="44FC1FCF" w14:textId="4A912CDB" w:rsidR="00C11A29" w:rsidRPr="003548F2" w:rsidRDefault="00C11A29" w:rsidP="00387D9B">
      <w:pPr>
        <w:pStyle w:val="FAAOutlineL3i"/>
        <w:numPr>
          <w:ilvl w:val="3"/>
          <w:numId w:val="746"/>
        </w:numPr>
      </w:pPr>
      <w:r w:rsidRPr="003548F2">
        <w:t>Flight monitoring procedures</w:t>
      </w:r>
    </w:p>
    <w:p w14:paraId="44FC1FD0" w14:textId="3E72BC74" w:rsidR="00C11A29" w:rsidRPr="003548F2" w:rsidRDefault="00C11A29" w:rsidP="00387D9B">
      <w:pPr>
        <w:pStyle w:val="FAAOutlineL3i"/>
        <w:numPr>
          <w:ilvl w:val="3"/>
          <w:numId w:val="746"/>
        </w:numPr>
      </w:pPr>
      <w:r w:rsidRPr="003548F2">
        <w:t>MEL and CDL procedures</w:t>
      </w:r>
    </w:p>
    <w:p w14:paraId="44FC1FD1" w14:textId="52B48163" w:rsidR="00C11A29" w:rsidRPr="003548F2" w:rsidRDefault="00C11A29" w:rsidP="00387D9B">
      <w:pPr>
        <w:pStyle w:val="FAAOutlineL3i"/>
        <w:numPr>
          <w:ilvl w:val="3"/>
          <w:numId w:val="746"/>
        </w:numPr>
      </w:pPr>
      <w:r w:rsidRPr="003548F2">
        <w:t>Manual performance of all required procedures in case of the loss of automated capabilities</w:t>
      </w:r>
    </w:p>
    <w:p w14:paraId="44FC1FD2" w14:textId="71D4853C" w:rsidR="00C11A29" w:rsidRPr="003548F2" w:rsidRDefault="00C11A29" w:rsidP="00387D9B">
      <w:pPr>
        <w:pStyle w:val="FAAOutlineL3i"/>
        <w:numPr>
          <w:ilvl w:val="3"/>
          <w:numId w:val="746"/>
        </w:numPr>
      </w:pPr>
      <w:r w:rsidRPr="003548F2">
        <w:t>Training in appropriate geographic areas</w:t>
      </w:r>
    </w:p>
    <w:p w14:paraId="44FC1FD3" w14:textId="01083993" w:rsidR="00C11A29" w:rsidRPr="003548F2" w:rsidRDefault="00C11A29" w:rsidP="00387D9B">
      <w:pPr>
        <w:pStyle w:val="FAAOutlineL3i"/>
        <w:numPr>
          <w:ilvl w:val="3"/>
          <w:numId w:val="746"/>
        </w:numPr>
      </w:pPr>
      <w:r w:rsidRPr="003548F2">
        <w:t>ATC and instrument procedures, ground hold and central flow control procedures</w:t>
      </w:r>
    </w:p>
    <w:p w14:paraId="44FC1FD4" w14:textId="339569BC" w:rsidR="00C11A29" w:rsidRPr="003548F2" w:rsidRDefault="00C11A29" w:rsidP="00387D9B">
      <w:pPr>
        <w:pStyle w:val="FAAOutlineL3i"/>
        <w:numPr>
          <w:ilvl w:val="3"/>
          <w:numId w:val="746"/>
        </w:numPr>
      </w:pPr>
      <w:r w:rsidRPr="003548F2">
        <w:t>Radio/telephone procedures</w:t>
      </w:r>
    </w:p>
    <w:p w14:paraId="44FC1FD5" w14:textId="06062705" w:rsidR="00C11A29" w:rsidRPr="003548F2" w:rsidRDefault="00EF41A5" w:rsidP="00A9374F">
      <w:pPr>
        <w:pStyle w:val="FAAOutlineL21"/>
      </w:pPr>
      <w:r w:rsidRPr="003548F2">
        <w:t>ABNORMAL AND EMERGENCY PROCEDURES</w:t>
      </w:r>
      <w:r w:rsidR="00820260" w:rsidRPr="003548F2">
        <w:t>.</w:t>
      </w:r>
    </w:p>
    <w:p w14:paraId="44FC1FD6" w14:textId="3513A201" w:rsidR="00C11A29" w:rsidRPr="003548F2" w:rsidRDefault="00C11A29" w:rsidP="00387D9B">
      <w:pPr>
        <w:pStyle w:val="FAAOutlineL3i"/>
        <w:numPr>
          <w:ilvl w:val="3"/>
          <w:numId w:val="747"/>
        </w:numPr>
      </w:pPr>
      <w:r w:rsidRPr="003548F2">
        <w:t>Assisting flight crew in an emergency</w:t>
      </w:r>
    </w:p>
    <w:p w14:paraId="44FC1FD7" w14:textId="4D3ABE84" w:rsidR="00C11A29" w:rsidRPr="003548F2" w:rsidRDefault="00C11A29" w:rsidP="00387D9B">
      <w:pPr>
        <w:pStyle w:val="FAAOutlineL3i"/>
        <w:numPr>
          <w:ilvl w:val="3"/>
          <w:numId w:val="747"/>
        </w:numPr>
      </w:pPr>
      <w:r w:rsidRPr="003548F2">
        <w:t>Alerting of appropriate governmental, company and private agencies</w:t>
      </w:r>
    </w:p>
    <w:p w14:paraId="44FC1FD8" w14:textId="61ABAE59" w:rsidR="00C11A29" w:rsidRPr="003548F2" w:rsidRDefault="00EF41A5" w:rsidP="008E23EE">
      <w:pPr>
        <w:pStyle w:val="FAAOutlineL21"/>
        <w:pageBreakBefore/>
      </w:pPr>
      <w:r w:rsidRPr="003548F2">
        <w:t>CREW RESOURCES MANAGEMENT</w:t>
      </w:r>
      <w:r w:rsidR="00820260" w:rsidRPr="003548F2">
        <w:t>.</w:t>
      </w:r>
    </w:p>
    <w:p w14:paraId="44FC1FD9" w14:textId="1814FB3C" w:rsidR="00C11A29" w:rsidRPr="003548F2" w:rsidRDefault="00C11A29" w:rsidP="00A9374F">
      <w:pPr>
        <w:pStyle w:val="FAANoteL2"/>
      </w:pPr>
      <w:r w:rsidRPr="003548F2">
        <w:t>Note:</w:t>
      </w:r>
      <w:r w:rsidR="000D4582" w:rsidRPr="003548F2">
        <w:t xml:space="preserve"> </w:t>
      </w:r>
      <w:r w:rsidRPr="003548F2">
        <w:t>IS 8.10.1.12 contains CRM training items.</w:t>
      </w:r>
    </w:p>
    <w:p w14:paraId="44FC1FDA" w14:textId="124C6D24" w:rsidR="00C11A29" w:rsidRPr="003548F2" w:rsidRDefault="00C11A29" w:rsidP="00A9374F">
      <w:pPr>
        <w:pStyle w:val="FAAOutlineL21"/>
      </w:pPr>
      <w:r w:rsidRPr="003548F2">
        <w:t>Dangerous goods</w:t>
      </w:r>
    </w:p>
    <w:p w14:paraId="44FC1FDB" w14:textId="53DE9C6C" w:rsidR="00C11A29" w:rsidRPr="003548F2" w:rsidRDefault="00C11A29" w:rsidP="00A9374F">
      <w:pPr>
        <w:pStyle w:val="FAANoteL2"/>
      </w:pPr>
      <w:r w:rsidRPr="003548F2">
        <w:t>Note:</w:t>
      </w:r>
      <w:r w:rsidR="000D4582" w:rsidRPr="003548F2">
        <w:t xml:space="preserve"> </w:t>
      </w:r>
      <w:r w:rsidRPr="003548F2">
        <w:t>IS 8.10.1.10 contains dangerous goods training items.</w:t>
      </w:r>
    </w:p>
    <w:p w14:paraId="44FC1FDC" w14:textId="1903CBA2" w:rsidR="00C11A29" w:rsidRPr="003548F2" w:rsidRDefault="00C11A29" w:rsidP="00A9374F">
      <w:pPr>
        <w:pStyle w:val="FAAOutlineL21"/>
      </w:pPr>
      <w:r w:rsidRPr="003548F2">
        <w:t>Security</w:t>
      </w:r>
    </w:p>
    <w:p w14:paraId="44FC1FDD" w14:textId="6BBCE351" w:rsidR="00DA7371" w:rsidRPr="003548F2" w:rsidRDefault="002F1F27" w:rsidP="00A9374F">
      <w:pPr>
        <w:pStyle w:val="FAANoteL2"/>
      </w:pPr>
      <w:r w:rsidRPr="003548F2">
        <w:t>Note:</w:t>
      </w:r>
      <w:r w:rsidR="000D4582" w:rsidRPr="003548F2">
        <w:t xml:space="preserve"> </w:t>
      </w:r>
      <w:r w:rsidRPr="003548F2">
        <w:t xml:space="preserve">ICAO </w:t>
      </w:r>
      <w:r w:rsidR="00970252" w:rsidRPr="003548F2">
        <w:t>Doc</w:t>
      </w:r>
      <w:r w:rsidR="00C9039B" w:rsidRPr="003548F2">
        <w:t xml:space="preserve"> </w:t>
      </w:r>
      <w:r w:rsidRPr="003548F2">
        <w:t>9811,</w:t>
      </w:r>
      <w:r w:rsidRPr="003548F2">
        <w:rPr>
          <w:i w:val="0"/>
          <w:iCs/>
        </w:rPr>
        <w:t xml:space="preserve"> Manual on the Implementation of the Security Provisions of Annex 6, </w:t>
      </w:r>
      <w:r w:rsidRPr="003548F2">
        <w:t>Chapter 3, provides additional guidance.</w:t>
      </w:r>
    </w:p>
    <w:p w14:paraId="44FC1FDE" w14:textId="5A7ABD51" w:rsidR="00C11A29" w:rsidRPr="003548F2" w:rsidRDefault="00C11A29" w:rsidP="00A9374F">
      <w:pPr>
        <w:pStyle w:val="FAAOutlineL21"/>
      </w:pPr>
      <w:r w:rsidRPr="003548F2">
        <w:t>Differences training</w:t>
      </w:r>
    </w:p>
    <w:p w14:paraId="44FC1FDF" w14:textId="515862A6" w:rsidR="00C11A29" w:rsidRPr="003548F2" w:rsidRDefault="00C11A29" w:rsidP="00A9374F">
      <w:pPr>
        <w:pStyle w:val="FAANoteL2"/>
      </w:pPr>
      <w:r w:rsidRPr="003548F2">
        <w:t>Note:</w:t>
      </w:r>
      <w:r w:rsidR="000D4582" w:rsidRPr="003548F2">
        <w:t xml:space="preserve"> </w:t>
      </w:r>
      <w:r w:rsidRPr="003548F2">
        <w:t>IS 8.10.1.17 contains items on differences training.</w:t>
      </w:r>
    </w:p>
    <w:p w14:paraId="44FC1FE0" w14:textId="5FCA1DA9" w:rsidR="00C11A29" w:rsidRPr="003548F2" w:rsidRDefault="00C11A29" w:rsidP="00A9374F">
      <w:pPr>
        <w:pStyle w:val="FAAOutlineL1a"/>
      </w:pPr>
      <w:r w:rsidRPr="003548F2">
        <w:t xml:space="preserve">Each AOC holder shall ensure that initial ground training for </w:t>
      </w:r>
      <w:r w:rsidR="00A87C0C" w:rsidRPr="003548F2">
        <w:t>FOO</w:t>
      </w:r>
      <w:r w:rsidRPr="003548F2">
        <w:t>s includes a competency check given by an appropriately qualified dispatch supervisor or ground instructor that demonstrates the required knowledge and abilities.</w:t>
      </w:r>
    </w:p>
    <w:p w14:paraId="44FC1FE1" w14:textId="67E0D52D" w:rsidR="00C11A29" w:rsidRPr="003548F2" w:rsidRDefault="00C11A29" w:rsidP="00A9374F">
      <w:pPr>
        <w:pStyle w:val="FAAOutlineL1a"/>
      </w:pPr>
      <w:r w:rsidRPr="003548F2">
        <w:t xml:space="preserve">Each AOC holder shall ensure that initial ground training for </w:t>
      </w:r>
      <w:r w:rsidR="00A87C0C" w:rsidRPr="003548F2">
        <w:t>FOO</w:t>
      </w:r>
      <w:r w:rsidRPr="003548F2">
        <w:t xml:space="preserve">s consists of at least the following programmed hours of instruction based on the aircraft to be used, unless a reduction is determined appropriate by the Authority: </w:t>
      </w:r>
    </w:p>
    <w:p w14:paraId="44FC1FE2" w14:textId="562AC2D3" w:rsidR="00C11A29" w:rsidRPr="003548F2" w:rsidRDefault="00F7554D" w:rsidP="00387D9B">
      <w:pPr>
        <w:pStyle w:val="FAAOutlineL21"/>
        <w:numPr>
          <w:ilvl w:val="0"/>
          <w:numId w:val="748"/>
        </w:numPr>
      </w:pPr>
      <w:r w:rsidRPr="003548F2">
        <w:t>Reciprocating</w:t>
      </w:r>
      <w:r w:rsidR="00C11A29" w:rsidRPr="003548F2">
        <w:t>-engine aircraft – 30 hours</w:t>
      </w:r>
    </w:p>
    <w:p w14:paraId="44FC1FE3" w14:textId="41810E84" w:rsidR="00C11A29" w:rsidRPr="003548F2" w:rsidRDefault="00C11A29" w:rsidP="00387D9B">
      <w:pPr>
        <w:pStyle w:val="FAAOutlineL21"/>
        <w:numPr>
          <w:ilvl w:val="0"/>
          <w:numId w:val="748"/>
        </w:numPr>
      </w:pPr>
      <w:r w:rsidRPr="003548F2">
        <w:t>Turbopropeller-powered aircraft</w:t>
      </w:r>
      <w:r w:rsidR="000D4582" w:rsidRPr="003548F2">
        <w:t xml:space="preserve"> </w:t>
      </w:r>
      <w:r w:rsidRPr="003548F2">
        <w:t>– 40 hours</w:t>
      </w:r>
    </w:p>
    <w:p w14:paraId="44FC1FE4" w14:textId="0F16AD15" w:rsidR="00C11A29" w:rsidRPr="003548F2" w:rsidRDefault="00C11A29" w:rsidP="00387D9B">
      <w:pPr>
        <w:pStyle w:val="FAAOutlineL21"/>
        <w:numPr>
          <w:ilvl w:val="0"/>
          <w:numId w:val="748"/>
        </w:numPr>
      </w:pPr>
      <w:r w:rsidRPr="003548F2">
        <w:t>Turbojet aircraft – 40 hours</w:t>
      </w:r>
    </w:p>
    <w:p w14:paraId="44FC1FE5" w14:textId="77777777" w:rsidR="00924FC3" w:rsidRPr="003548F2" w:rsidRDefault="00924FC3" w:rsidP="00FD6893">
      <w:pPr>
        <w:pStyle w:val="FFATextFlushRight"/>
        <w:keepLines w:val="0"/>
        <w:widowControl w:val="0"/>
      </w:pPr>
      <w:r w:rsidRPr="003548F2">
        <w:t>ICAO Annex 6, Part I: 4.2.1.3</w:t>
      </w:r>
      <w:r w:rsidR="00A31075" w:rsidRPr="003548F2">
        <w:t>;</w:t>
      </w:r>
      <w:r w:rsidRPr="003548F2">
        <w:t xml:space="preserve"> 10.</w:t>
      </w:r>
      <w:r w:rsidR="00A31075" w:rsidRPr="003548F2">
        <w:t>3; 10.4R</w:t>
      </w:r>
    </w:p>
    <w:p w14:paraId="44FC1FE6" w14:textId="73FAAAE9" w:rsidR="00924FC3" w:rsidRPr="003548F2" w:rsidRDefault="00924FC3" w:rsidP="00FD6893">
      <w:pPr>
        <w:pStyle w:val="FFATextFlushRight"/>
        <w:keepLines w:val="0"/>
        <w:widowControl w:val="0"/>
      </w:pPr>
      <w:r w:rsidRPr="003548F2">
        <w:t>ICAO Annex 6, Part III, Section II: 7.3.1; 8.2(</w:t>
      </w:r>
      <w:r w:rsidR="0097352F" w:rsidRPr="003548F2">
        <w:t>c</w:t>
      </w:r>
      <w:r w:rsidRPr="003548F2">
        <w:t>)</w:t>
      </w:r>
      <w:r w:rsidR="0097352F" w:rsidRPr="003548F2">
        <w:t>; 8.4</w:t>
      </w:r>
      <w:r w:rsidRPr="003548F2">
        <w:t>R; 10.3</w:t>
      </w:r>
    </w:p>
    <w:p w14:paraId="44FC1FE7" w14:textId="24D14CFF" w:rsidR="003D19EE" w:rsidRPr="003548F2" w:rsidRDefault="003D19EE"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F643D6" w:rsidRPr="003548F2">
        <w:t>:</w:t>
      </w:r>
      <w:r w:rsidRPr="003548F2">
        <w:t xml:space="preserve"> 4.2.2, Attachment B, 4.15</w:t>
      </w:r>
      <w:r w:rsidR="00F643D6" w:rsidRPr="003548F2">
        <w:t>;</w:t>
      </w:r>
      <w:r w:rsidRPr="003548F2">
        <w:t xml:space="preserve"> 4.16 </w:t>
      </w:r>
    </w:p>
    <w:p w14:paraId="44FC1FE8" w14:textId="0C83A330" w:rsidR="003D19EE" w:rsidRPr="003548F2" w:rsidRDefault="003D19EE" w:rsidP="00FD6893">
      <w:pPr>
        <w:pStyle w:val="FFATextFlushRight"/>
        <w:keepLines w:val="0"/>
        <w:widowControl w:val="0"/>
      </w:pPr>
      <w:r w:rsidRPr="003548F2">
        <w:t>FAA Order 8900.1, Vol</w:t>
      </w:r>
      <w:r w:rsidR="00F643D6" w:rsidRPr="003548F2">
        <w:t>ume</w:t>
      </w:r>
      <w:r w:rsidRPr="003548F2">
        <w:t xml:space="preserve"> 3, Chapter 22, Section 4</w:t>
      </w:r>
    </w:p>
    <w:p w14:paraId="44FC1FE9" w14:textId="31182608" w:rsidR="003D19EE" w:rsidRPr="003548F2" w:rsidRDefault="003D19EE" w:rsidP="00FD6893">
      <w:pPr>
        <w:pStyle w:val="FFATextFlushRight"/>
        <w:keepLines w:val="0"/>
        <w:widowControl w:val="0"/>
      </w:pPr>
      <w:r w:rsidRPr="003548F2">
        <w:t>FAA AC 121-32A (as amended)</w:t>
      </w:r>
    </w:p>
    <w:p w14:paraId="44FC1FEA" w14:textId="3EBC4C74" w:rsidR="00C11A29" w:rsidRPr="003548F2" w:rsidRDefault="00924FC3" w:rsidP="00FD6893">
      <w:pPr>
        <w:pStyle w:val="FFATextFlushRight"/>
        <w:keepLines w:val="0"/>
        <w:widowControl w:val="0"/>
        <w:rPr>
          <w:szCs w:val="20"/>
        </w:rPr>
      </w:pPr>
      <w:r w:rsidRPr="003548F2">
        <w:rPr>
          <w:szCs w:val="20"/>
        </w:rPr>
        <w:t xml:space="preserve">14 </w:t>
      </w:r>
      <w:r w:rsidR="00B50E07" w:rsidRPr="003548F2">
        <w:rPr>
          <w:szCs w:val="20"/>
        </w:rPr>
        <w:t xml:space="preserve">CFR </w:t>
      </w:r>
      <w:r w:rsidRPr="003548F2">
        <w:rPr>
          <w:szCs w:val="20"/>
        </w:rPr>
        <w:t>121.422</w:t>
      </w:r>
      <w:r w:rsidR="003D19EE" w:rsidRPr="003548F2">
        <w:rPr>
          <w:szCs w:val="20"/>
        </w:rPr>
        <w:t>;</w:t>
      </w:r>
      <w:r w:rsidRPr="003548F2">
        <w:rPr>
          <w:szCs w:val="20"/>
        </w:rPr>
        <w:t xml:space="preserve"> 121.463</w:t>
      </w:r>
    </w:p>
    <w:p w14:paraId="44FC1FEB" w14:textId="77777777" w:rsidR="003D19EE" w:rsidRPr="003548F2" w:rsidRDefault="003D19EE" w:rsidP="00FD6893">
      <w:pPr>
        <w:pStyle w:val="FFATextFlushRight"/>
        <w:keepLines w:val="0"/>
        <w:widowControl w:val="0"/>
        <w:rPr>
          <w:szCs w:val="20"/>
        </w:rPr>
      </w:pPr>
    </w:p>
    <w:p w14:paraId="44FC1FEC" w14:textId="58CDE637" w:rsidR="00C11A29" w:rsidRPr="003548F2" w:rsidRDefault="00B50E07" w:rsidP="00BD530C">
      <w:pPr>
        <w:pStyle w:val="Heading4"/>
        <w:numPr>
          <w:ilvl w:val="0"/>
          <w:numId w:val="0"/>
        </w:numPr>
        <w:ind w:left="864" w:hanging="864"/>
      </w:pPr>
      <w:bookmarkStart w:id="332" w:name="_Toc54771211"/>
      <w:r w:rsidRPr="003548F2">
        <w:t xml:space="preserve">IS </w:t>
      </w:r>
      <w:r w:rsidR="00C11A29" w:rsidRPr="003548F2">
        <w:t>8.10.1.15</w:t>
      </w:r>
      <w:r w:rsidR="00C11A29" w:rsidRPr="003548F2">
        <w:tab/>
        <w:t>Initial Aircraft Flight Training</w:t>
      </w:r>
      <w:bookmarkEnd w:id="332"/>
    </w:p>
    <w:p w14:paraId="44FC1FEE" w14:textId="494FD18D" w:rsidR="00C11A29" w:rsidRPr="003548F2" w:rsidRDefault="00C11A29" w:rsidP="00387D9B">
      <w:pPr>
        <w:pStyle w:val="FAAOutlineL1a"/>
        <w:numPr>
          <w:ilvl w:val="0"/>
          <w:numId w:val="749"/>
        </w:numPr>
      </w:pPr>
      <w:r w:rsidRPr="003548F2">
        <w:t>Each AOC holder shall ensure that pilot initial flight training includes at least the following</w:t>
      </w:r>
      <w:r w:rsidR="006608BD" w:rsidRPr="003548F2">
        <w:t xml:space="preserve"> training and practice in procedures related to the carrying out of pilot duties and functions. This training and practice may be accomplished either in</w:t>
      </w:r>
      <w:r w:rsidR="001E4056" w:rsidRPr="003548F2">
        <w:t>-</w:t>
      </w:r>
      <w:r w:rsidR="006608BD" w:rsidRPr="003548F2">
        <w:t>flight or in a</w:t>
      </w:r>
      <w:r w:rsidR="00813B5C" w:rsidRPr="003548F2">
        <w:t>n</w:t>
      </w:r>
      <w:r w:rsidR="006608BD" w:rsidRPr="003548F2">
        <w:t xml:space="preserve"> FSTD, </w:t>
      </w:r>
      <w:r w:rsidR="00DF6B61" w:rsidRPr="003548F2">
        <w:t xml:space="preserve">as appropriate to the category and class of aircraft and </w:t>
      </w:r>
      <w:r w:rsidR="006608BD" w:rsidRPr="003548F2">
        <w:t>as approved by the Authority.</w:t>
      </w:r>
    </w:p>
    <w:p w14:paraId="44FC1FEF" w14:textId="4A6C8B10" w:rsidR="00244CFF" w:rsidRPr="003548F2" w:rsidRDefault="00244CFF" w:rsidP="00A9374F">
      <w:pPr>
        <w:pStyle w:val="FAANoteL1"/>
      </w:pPr>
      <w:r w:rsidRPr="003548F2">
        <w:t>Note:</w:t>
      </w:r>
      <w:r w:rsidR="000D4582" w:rsidRPr="003548F2">
        <w:t xml:space="preserve"> </w:t>
      </w:r>
      <w:r w:rsidRPr="003548F2">
        <w:t xml:space="preserve">The flight training events </w:t>
      </w:r>
      <w:r w:rsidR="00C30D93" w:rsidRPr="003548F2">
        <w:t xml:space="preserve">for pilots </w:t>
      </w:r>
      <w:r w:rsidRPr="003548F2">
        <w:t xml:space="preserve">listed in this IS are generic in nature </w:t>
      </w:r>
      <w:r w:rsidR="00C96990" w:rsidRPr="003548F2">
        <w:t>for a type-rated aeroplane training curriculum</w:t>
      </w:r>
      <w:r w:rsidR="00DF6B61" w:rsidRPr="003548F2">
        <w:t xml:space="preserve"> conducted in a</w:t>
      </w:r>
      <w:r w:rsidR="00683C1C" w:rsidRPr="003548F2">
        <w:t>n</w:t>
      </w:r>
      <w:r w:rsidR="00DF6B61" w:rsidRPr="003548F2">
        <w:t xml:space="preserve"> FSTD</w:t>
      </w:r>
      <w:r w:rsidR="00C96990" w:rsidRPr="003548F2">
        <w:t>. A</w:t>
      </w:r>
      <w:r w:rsidR="00980C06" w:rsidRPr="003548F2">
        <w:t xml:space="preserve">ll </w:t>
      </w:r>
      <w:r w:rsidR="005C2706" w:rsidRPr="003548F2">
        <w:t xml:space="preserve">the </w:t>
      </w:r>
      <w:r w:rsidR="00980C06" w:rsidRPr="003548F2">
        <w:t xml:space="preserve">events </w:t>
      </w:r>
      <w:r w:rsidRPr="003548F2">
        <w:t>may not apply to all aircraft (</w:t>
      </w:r>
      <w:r w:rsidR="00E44BF0" w:rsidRPr="003548F2">
        <w:t>e</w:t>
      </w:r>
      <w:r w:rsidR="007E02A8" w:rsidRPr="003548F2">
        <w:t>.</w:t>
      </w:r>
      <w:r w:rsidR="00E44BF0" w:rsidRPr="003548F2">
        <w:t>g</w:t>
      </w:r>
      <w:r w:rsidR="007E02A8" w:rsidRPr="003548F2">
        <w:t xml:space="preserve">., </w:t>
      </w:r>
      <w:r w:rsidR="00E44BF0" w:rsidRPr="003548F2">
        <w:t>one engine inoperative landing for mu</w:t>
      </w:r>
      <w:r w:rsidR="0078145A" w:rsidRPr="003548F2">
        <w:t>l</w:t>
      </w:r>
      <w:r w:rsidR="00E44BF0" w:rsidRPr="003548F2">
        <w:t>ti-engine versus single</w:t>
      </w:r>
      <w:r w:rsidR="00656173" w:rsidRPr="003548F2">
        <w:t>-</w:t>
      </w:r>
      <w:r w:rsidR="00E44BF0" w:rsidRPr="003548F2">
        <w:t>engine aeroplane</w:t>
      </w:r>
      <w:r w:rsidR="005C2706" w:rsidRPr="003548F2">
        <w:t>s</w:t>
      </w:r>
      <w:r w:rsidR="00E44BF0" w:rsidRPr="003548F2">
        <w:t>)</w:t>
      </w:r>
      <w:r w:rsidRPr="003548F2">
        <w:t xml:space="preserve"> or may differ in the requirements for a similar event (</w:t>
      </w:r>
      <w:r w:rsidR="007E02A8" w:rsidRPr="003548F2">
        <w:t>e.g.,</w:t>
      </w:r>
      <w:r w:rsidR="00EA6482" w:rsidRPr="003548F2">
        <w:t xml:space="preserve"> </w:t>
      </w:r>
      <w:r w:rsidRPr="003548F2">
        <w:t>taxi for aeroplane, helicopter, and seaplane).</w:t>
      </w:r>
      <w:r w:rsidR="00C96990" w:rsidRPr="003548F2">
        <w:t xml:space="preserve"> </w:t>
      </w:r>
      <w:r w:rsidR="00980C06" w:rsidRPr="003548F2">
        <w:t xml:space="preserve">Additional </w:t>
      </w:r>
      <w:r w:rsidR="00C96990" w:rsidRPr="003548F2">
        <w:t xml:space="preserve">training </w:t>
      </w:r>
      <w:r w:rsidR="00980C06" w:rsidRPr="003548F2">
        <w:t>events may need to be added</w:t>
      </w:r>
      <w:r w:rsidR="00C96990" w:rsidRPr="003548F2">
        <w:t>, changed or deleted</w:t>
      </w:r>
      <w:r w:rsidR="00980C06" w:rsidRPr="003548F2">
        <w:t xml:space="preserve"> for aircra</w:t>
      </w:r>
      <w:r w:rsidR="00C96990" w:rsidRPr="003548F2">
        <w:t xml:space="preserve">ft </w:t>
      </w:r>
      <w:r w:rsidR="005C2706" w:rsidRPr="003548F2">
        <w:t xml:space="preserve">based on aircraft </w:t>
      </w:r>
      <w:r w:rsidR="00C96990" w:rsidRPr="003548F2">
        <w:t>category or class.</w:t>
      </w:r>
    </w:p>
    <w:p w14:paraId="44FC1FF0" w14:textId="628A57AB" w:rsidR="00C11A29" w:rsidRPr="003548F2" w:rsidRDefault="00EF41A5" w:rsidP="00387D9B">
      <w:pPr>
        <w:pStyle w:val="FAAOutlineL21"/>
        <w:numPr>
          <w:ilvl w:val="0"/>
          <w:numId w:val="750"/>
        </w:numPr>
      </w:pPr>
      <w:r w:rsidRPr="003548F2">
        <w:t>PREPARATION</w:t>
      </w:r>
      <w:r w:rsidR="00820260" w:rsidRPr="003548F2">
        <w:t>.</w:t>
      </w:r>
    </w:p>
    <w:p w14:paraId="44FC1FF1" w14:textId="1BC96733" w:rsidR="00C11A29" w:rsidRPr="003548F2" w:rsidRDefault="006608BD" w:rsidP="00387D9B">
      <w:pPr>
        <w:pStyle w:val="FAAOutlineL3i"/>
        <w:numPr>
          <w:ilvl w:val="3"/>
          <w:numId w:val="751"/>
        </w:numPr>
      </w:pPr>
      <w:r w:rsidRPr="003548F2">
        <w:t>Aircraft pre-flight done by external walk around, unless the use of pictorial display is authorised by the Authority</w:t>
      </w:r>
    </w:p>
    <w:p w14:paraId="44FC1FF2" w14:textId="1888D909" w:rsidR="00C11A29" w:rsidRPr="003548F2" w:rsidRDefault="00C11A29" w:rsidP="00387D9B">
      <w:pPr>
        <w:pStyle w:val="FAAOutlineL3i"/>
        <w:numPr>
          <w:ilvl w:val="3"/>
          <w:numId w:val="751"/>
        </w:numPr>
      </w:pPr>
      <w:r w:rsidRPr="003548F2">
        <w:t>Pre-taxi procedures</w:t>
      </w:r>
    </w:p>
    <w:p w14:paraId="44FC1FF3" w14:textId="38CA0184" w:rsidR="00C11A29" w:rsidRPr="003548F2" w:rsidRDefault="00C11A29" w:rsidP="00387D9B">
      <w:pPr>
        <w:pStyle w:val="FAAOutlineL3i"/>
        <w:numPr>
          <w:ilvl w:val="3"/>
          <w:numId w:val="751"/>
        </w:numPr>
      </w:pPr>
      <w:r w:rsidRPr="003548F2">
        <w:t>Performance limitation</w:t>
      </w:r>
    </w:p>
    <w:p w14:paraId="44FC1FF4" w14:textId="38A8EE3C" w:rsidR="00C11A29" w:rsidRPr="003548F2" w:rsidRDefault="00C11A29" w:rsidP="00387D9B">
      <w:pPr>
        <w:pStyle w:val="FAAOutlineL3i"/>
        <w:numPr>
          <w:ilvl w:val="3"/>
          <w:numId w:val="751"/>
        </w:numPr>
      </w:pPr>
      <w:r w:rsidRPr="003548F2">
        <w:t>Surface operation</w:t>
      </w:r>
    </w:p>
    <w:p w14:paraId="44FC1FF5" w14:textId="43C84000" w:rsidR="00C11A29" w:rsidRPr="003548F2" w:rsidRDefault="00C11A29" w:rsidP="00387D9B">
      <w:pPr>
        <w:pStyle w:val="FAAOutlineL3i"/>
        <w:numPr>
          <w:ilvl w:val="3"/>
          <w:numId w:val="751"/>
        </w:numPr>
      </w:pPr>
      <w:r w:rsidRPr="003548F2">
        <w:t>Pushback</w:t>
      </w:r>
    </w:p>
    <w:p w14:paraId="44FC1FF6" w14:textId="744C0F6C" w:rsidR="00C11A29" w:rsidRPr="003548F2" w:rsidRDefault="00C11A29" w:rsidP="00387D9B">
      <w:pPr>
        <w:pStyle w:val="FAAOutlineL3i"/>
        <w:numPr>
          <w:ilvl w:val="3"/>
          <w:numId w:val="751"/>
        </w:numPr>
      </w:pPr>
      <w:r w:rsidRPr="003548F2">
        <w:t>Powerback taxi, if applicable to the type of operation to be conducted</w:t>
      </w:r>
    </w:p>
    <w:p w14:paraId="44FC1FF7" w14:textId="24F890C1" w:rsidR="00C11A29" w:rsidRPr="003548F2" w:rsidRDefault="00C11A29" w:rsidP="00387D9B">
      <w:pPr>
        <w:pStyle w:val="FAAOutlineL3i"/>
        <w:numPr>
          <w:ilvl w:val="3"/>
          <w:numId w:val="751"/>
        </w:numPr>
      </w:pPr>
      <w:r w:rsidRPr="003548F2">
        <w:t>Starting</w:t>
      </w:r>
    </w:p>
    <w:p w14:paraId="44FC1FF8" w14:textId="6ED612F4" w:rsidR="00C11A29" w:rsidRPr="003548F2" w:rsidRDefault="00C11A29" w:rsidP="00387D9B">
      <w:pPr>
        <w:pStyle w:val="FAAOutlineL3i"/>
        <w:numPr>
          <w:ilvl w:val="3"/>
          <w:numId w:val="751"/>
        </w:numPr>
      </w:pPr>
      <w:r w:rsidRPr="003548F2">
        <w:t>Taxi</w:t>
      </w:r>
    </w:p>
    <w:p w14:paraId="44FC1FF9" w14:textId="25A2087D" w:rsidR="00C11A29" w:rsidRPr="003548F2" w:rsidRDefault="00C11A29" w:rsidP="00387D9B">
      <w:pPr>
        <w:pStyle w:val="FAAOutlineL3i"/>
        <w:numPr>
          <w:ilvl w:val="3"/>
          <w:numId w:val="751"/>
        </w:numPr>
      </w:pPr>
      <w:r w:rsidRPr="003548F2">
        <w:t>Pre-take</w:t>
      </w:r>
      <w:r w:rsidR="00785ED0" w:rsidRPr="003548F2">
        <w:t>-</w:t>
      </w:r>
      <w:r w:rsidRPr="003548F2">
        <w:t>off checks</w:t>
      </w:r>
    </w:p>
    <w:p w14:paraId="44FC1FFA" w14:textId="542C61D3" w:rsidR="00C11A29" w:rsidRPr="003548F2" w:rsidRDefault="00EF41A5" w:rsidP="008E23EE">
      <w:pPr>
        <w:pStyle w:val="FAAOutlineL21"/>
      </w:pPr>
      <w:r w:rsidRPr="003548F2">
        <w:t>TAKE</w:t>
      </w:r>
      <w:r w:rsidR="00785ED0" w:rsidRPr="003548F2">
        <w:t>-</w:t>
      </w:r>
      <w:r w:rsidRPr="003548F2">
        <w:t>OFF</w:t>
      </w:r>
      <w:r w:rsidR="00820260" w:rsidRPr="003548F2">
        <w:t>.</w:t>
      </w:r>
    </w:p>
    <w:p w14:paraId="44FC1FFB" w14:textId="45B1C141" w:rsidR="00C11A29" w:rsidRPr="003548F2" w:rsidRDefault="00C11A29" w:rsidP="00387D9B">
      <w:pPr>
        <w:pStyle w:val="FAAOutlineL3i"/>
        <w:numPr>
          <w:ilvl w:val="3"/>
          <w:numId w:val="752"/>
        </w:numPr>
      </w:pPr>
      <w:r w:rsidRPr="003548F2">
        <w:t>Normal</w:t>
      </w:r>
    </w:p>
    <w:p w14:paraId="44FC1FFC" w14:textId="4F4FC024" w:rsidR="00C11A29" w:rsidRPr="003548F2" w:rsidRDefault="00C11A29" w:rsidP="00387D9B">
      <w:pPr>
        <w:pStyle w:val="FAAOutlineL3i"/>
        <w:numPr>
          <w:ilvl w:val="3"/>
          <w:numId w:val="752"/>
        </w:numPr>
      </w:pPr>
      <w:r w:rsidRPr="003548F2">
        <w:t>Crosswind</w:t>
      </w:r>
    </w:p>
    <w:p w14:paraId="44FC1FFD" w14:textId="418B03A3" w:rsidR="00C11A29" w:rsidRPr="003548F2" w:rsidRDefault="00C11A29" w:rsidP="00387D9B">
      <w:pPr>
        <w:pStyle w:val="FAAOutlineL3i"/>
        <w:numPr>
          <w:ilvl w:val="3"/>
          <w:numId w:val="752"/>
        </w:numPr>
      </w:pPr>
      <w:r w:rsidRPr="003548F2">
        <w:t>Rejected</w:t>
      </w:r>
    </w:p>
    <w:p w14:paraId="44FC1FFE" w14:textId="0D1766E6" w:rsidR="00C11A29" w:rsidRPr="003548F2" w:rsidRDefault="00C11A29" w:rsidP="00387D9B">
      <w:pPr>
        <w:pStyle w:val="FAAOutlineL3i"/>
        <w:numPr>
          <w:ilvl w:val="3"/>
          <w:numId w:val="752"/>
        </w:numPr>
      </w:pPr>
      <w:r w:rsidRPr="003548F2">
        <w:t>Power failure after V</w:t>
      </w:r>
      <w:r w:rsidRPr="003548F2">
        <w:rPr>
          <w:vertAlign w:val="subscript"/>
        </w:rPr>
        <w:t>1</w:t>
      </w:r>
    </w:p>
    <w:p w14:paraId="44FC1FFF" w14:textId="55D3417F" w:rsidR="00C11A29" w:rsidRPr="003548F2" w:rsidRDefault="00C11A29" w:rsidP="00387D9B">
      <w:pPr>
        <w:pStyle w:val="FAAOutlineL3i"/>
        <w:numPr>
          <w:ilvl w:val="3"/>
          <w:numId w:val="752"/>
        </w:numPr>
      </w:pPr>
      <w:r w:rsidRPr="003548F2">
        <w:t>Lower than standard minimum, if applicable to the type of operation to be conducted</w:t>
      </w:r>
    </w:p>
    <w:p w14:paraId="44FC2000" w14:textId="24848AF7" w:rsidR="00C11A29" w:rsidRPr="003548F2" w:rsidRDefault="00EF41A5" w:rsidP="00A9374F">
      <w:pPr>
        <w:pStyle w:val="FAAOutlineL21"/>
      </w:pPr>
      <w:r w:rsidRPr="003548F2">
        <w:t>CLIMB</w:t>
      </w:r>
      <w:r w:rsidR="00820260" w:rsidRPr="003548F2">
        <w:t>.</w:t>
      </w:r>
    </w:p>
    <w:p w14:paraId="44FC2001" w14:textId="0BD3F9CE" w:rsidR="00C11A29" w:rsidRPr="003548F2" w:rsidRDefault="00C11A29" w:rsidP="00387D9B">
      <w:pPr>
        <w:pStyle w:val="FAAOutlineL3i"/>
        <w:numPr>
          <w:ilvl w:val="3"/>
          <w:numId w:val="753"/>
        </w:numPr>
      </w:pPr>
      <w:r w:rsidRPr="003548F2">
        <w:t>Normal</w:t>
      </w:r>
    </w:p>
    <w:p w14:paraId="44FC2002" w14:textId="5E22FFAB" w:rsidR="00C11A29" w:rsidRPr="003548F2" w:rsidRDefault="00C11A29" w:rsidP="00387D9B">
      <w:pPr>
        <w:pStyle w:val="FAAOutlineL3i"/>
        <w:numPr>
          <w:ilvl w:val="3"/>
          <w:numId w:val="753"/>
        </w:numPr>
      </w:pPr>
      <w:r w:rsidRPr="003548F2">
        <w:t>One-engine inoperative during climb to en route altitude</w:t>
      </w:r>
    </w:p>
    <w:p w14:paraId="44FC2003" w14:textId="7FB726EC" w:rsidR="00C11A29" w:rsidRPr="003548F2" w:rsidRDefault="00EF41A5" w:rsidP="00A9374F">
      <w:pPr>
        <w:pStyle w:val="FAAOutlineL21"/>
      </w:pPr>
      <w:r w:rsidRPr="003548F2">
        <w:t>EN ROUTE</w:t>
      </w:r>
      <w:r w:rsidR="00820260" w:rsidRPr="003548F2">
        <w:t>.</w:t>
      </w:r>
    </w:p>
    <w:p w14:paraId="44FC2004" w14:textId="305D29D7" w:rsidR="00C11A29" w:rsidRPr="003548F2" w:rsidRDefault="00C11A29" w:rsidP="00387D9B">
      <w:pPr>
        <w:pStyle w:val="FAAOutlineL3i"/>
        <w:numPr>
          <w:ilvl w:val="3"/>
          <w:numId w:val="754"/>
        </w:numPr>
      </w:pPr>
      <w:r w:rsidRPr="003548F2">
        <w:t xml:space="preserve">Steep turns </w:t>
      </w:r>
    </w:p>
    <w:p w14:paraId="44FC2005" w14:textId="011AEB8F" w:rsidR="00C11A29" w:rsidRPr="003548F2" w:rsidRDefault="00C11A29" w:rsidP="00387D9B">
      <w:pPr>
        <w:pStyle w:val="FAAOutlineL3i"/>
        <w:numPr>
          <w:ilvl w:val="3"/>
          <w:numId w:val="754"/>
        </w:numPr>
      </w:pPr>
      <w:r w:rsidRPr="003548F2">
        <w:t>Approaches to stalls (take</w:t>
      </w:r>
      <w:r w:rsidR="00785ED0" w:rsidRPr="003548F2">
        <w:t>-</w:t>
      </w:r>
      <w:r w:rsidRPr="003548F2">
        <w:t>off, en route, and landing configurations)</w:t>
      </w:r>
    </w:p>
    <w:p w14:paraId="44FC2006" w14:textId="00CB873F" w:rsidR="00C11A29" w:rsidRPr="003548F2" w:rsidRDefault="00C11A29" w:rsidP="00387D9B">
      <w:pPr>
        <w:pStyle w:val="FAAOutlineL3i"/>
        <w:numPr>
          <w:ilvl w:val="3"/>
          <w:numId w:val="754"/>
        </w:numPr>
      </w:pPr>
      <w:r w:rsidRPr="003548F2">
        <w:t>In</w:t>
      </w:r>
      <w:r w:rsidR="00EF41A5" w:rsidRPr="003548F2">
        <w:t>-</w:t>
      </w:r>
      <w:r w:rsidRPr="003548F2">
        <w:t>flight powerplant shutdown</w:t>
      </w:r>
    </w:p>
    <w:p w14:paraId="44FC2007" w14:textId="1B103B81" w:rsidR="00C11A29" w:rsidRPr="003548F2" w:rsidRDefault="00C11A29" w:rsidP="00387D9B">
      <w:pPr>
        <w:pStyle w:val="FAAOutlineL3i"/>
        <w:numPr>
          <w:ilvl w:val="3"/>
          <w:numId w:val="754"/>
        </w:numPr>
      </w:pPr>
      <w:r w:rsidRPr="003548F2">
        <w:t>In</w:t>
      </w:r>
      <w:r w:rsidR="00EF41A5" w:rsidRPr="003548F2">
        <w:t>-</w:t>
      </w:r>
      <w:r w:rsidRPr="003548F2">
        <w:t>flight powerplant restart</w:t>
      </w:r>
    </w:p>
    <w:p w14:paraId="44FC2008" w14:textId="58C78B01" w:rsidR="00C11A29" w:rsidRPr="003548F2" w:rsidRDefault="00C11A29" w:rsidP="00A9374F">
      <w:pPr>
        <w:pStyle w:val="FAAOutlineL3i"/>
      </w:pPr>
      <w:r w:rsidRPr="003548F2">
        <w:t>High speed handling characteristics</w:t>
      </w:r>
    </w:p>
    <w:p w14:paraId="44FC2009" w14:textId="7A2C8D53" w:rsidR="00C11A29" w:rsidRPr="003548F2" w:rsidRDefault="00EF41A5" w:rsidP="00A9374F">
      <w:pPr>
        <w:pStyle w:val="FAAOutlineL21"/>
      </w:pPr>
      <w:r w:rsidRPr="003548F2">
        <w:t>DESCENT</w:t>
      </w:r>
      <w:r w:rsidR="00820260" w:rsidRPr="003548F2">
        <w:t>.</w:t>
      </w:r>
    </w:p>
    <w:p w14:paraId="44FC200A" w14:textId="1A36973A" w:rsidR="00C11A29" w:rsidRPr="003548F2" w:rsidRDefault="00C11A29" w:rsidP="00387D9B">
      <w:pPr>
        <w:pStyle w:val="FAAOutlineL3i"/>
        <w:numPr>
          <w:ilvl w:val="3"/>
          <w:numId w:val="755"/>
        </w:numPr>
      </w:pPr>
      <w:r w:rsidRPr="003548F2">
        <w:t>Normal</w:t>
      </w:r>
    </w:p>
    <w:p w14:paraId="44FC200B" w14:textId="3B54391A" w:rsidR="00C11A29" w:rsidRPr="003548F2" w:rsidRDefault="00C11A29" w:rsidP="00387D9B">
      <w:pPr>
        <w:pStyle w:val="FAAOutlineL3i"/>
        <w:numPr>
          <w:ilvl w:val="3"/>
          <w:numId w:val="755"/>
        </w:numPr>
      </w:pPr>
      <w:r w:rsidRPr="003548F2">
        <w:t>Maximum rate</w:t>
      </w:r>
    </w:p>
    <w:p w14:paraId="44FC200C" w14:textId="291F7AA8" w:rsidR="00C11A29" w:rsidRPr="003548F2" w:rsidRDefault="00EF41A5" w:rsidP="00A9374F">
      <w:pPr>
        <w:pStyle w:val="FAAOutlineL21"/>
      </w:pPr>
      <w:r w:rsidRPr="003548F2">
        <w:t>APPROACHES</w:t>
      </w:r>
      <w:r w:rsidR="00820260" w:rsidRPr="003548F2">
        <w:t>.</w:t>
      </w:r>
    </w:p>
    <w:p w14:paraId="44FC200D" w14:textId="37B13B33" w:rsidR="00C11A29" w:rsidRPr="003548F2" w:rsidRDefault="00C11A29" w:rsidP="00387D9B">
      <w:pPr>
        <w:pStyle w:val="FAAOutlineL3i"/>
        <w:numPr>
          <w:ilvl w:val="3"/>
          <w:numId w:val="756"/>
        </w:numPr>
      </w:pPr>
      <w:r w:rsidRPr="003548F2">
        <w:t>VFR procedures</w:t>
      </w:r>
    </w:p>
    <w:p w14:paraId="44FC200E" w14:textId="06419B0A" w:rsidR="00C11A29" w:rsidRPr="003548F2" w:rsidRDefault="00C11A29" w:rsidP="00387D9B">
      <w:pPr>
        <w:pStyle w:val="FAAOutlineL3i"/>
        <w:numPr>
          <w:ilvl w:val="3"/>
          <w:numId w:val="756"/>
        </w:numPr>
      </w:pPr>
      <w:r w:rsidRPr="003548F2">
        <w:t>Visual approach with 50</w:t>
      </w:r>
      <w:r w:rsidR="001A6F5B" w:rsidRPr="003548F2">
        <w:t xml:space="preserve"> per</w:t>
      </w:r>
      <w:r w:rsidR="00164D93" w:rsidRPr="003548F2">
        <w:t xml:space="preserve"> </w:t>
      </w:r>
      <w:r w:rsidR="001A6F5B" w:rsidRPr="003548F2">
        <w:t>cent</w:t>
      </w:r>
      <w:r w:rsidRPr="003548F2">
        <w:t xml:space="preserve"> loss of power of available powerplants</w:t>
      </w:r>
    </w:p>
    <w:p w14:paraId="44FC200F" w14:textId="13D31FAA" w:rsidR="00C11A29" w:rsidRPr="003548F2" w:rsidRDefault="00C11A29" w:rsidP="00387D9B">
      <w:pPr>
        <w:pStyle w:val="FAAOutlineL3i"/>
        <w:numPr>
          <w:ilvl w:val="3"/>
          <w:numId w:val="756"/>
        </w:numPr>
      </w:pPr>
      <w:r w:rsidRPr="003548F2">
        <w:t>Visual approach with slat/flap malfunction</w:t>
      </w:r>
    </w:p>
    <w:p w14:paraId="44FC2010" w14:textId="6E5F36F2" w:rsidR="00C11A29" w:rsidRPr="003548F2" w:rsidRDefault="00C11A29" w:rsidP="00387D9B">
      <w:pPr>
        <w:pStyle w:val="FAAOutlineL3i"/>
        <w:numPr>
          <w:ilvl w:val="3"/>
          <w:numId w:val="756"/>
        </w:numPr>
      </w:pPr>
      <w:r w:rsidRPr="003548F2">
        <w:t xml:space="preserve">IFR </w:t>
      </w:r>
      <w:r w:rsidR="00626510" w:rsidRPr="003548F2">
        <w:t>PA</w:t>
      </w:r>
      <w:r w:rsidRPr="003548F2">
        <w:t>s (ILS normal and ILS with one-engine inoperative)</w:t>
      </w:r>
    </w:p>
    <w:p w14:paraId="44FC2011" w14:textId="0918F160" w:rsidR="00C11A29" w:rsidRPr="003548F2" w:rsidRDefault="00C11A29" w:rsidP="00387D9B">
      <w:pPr>
        <w:pStyle w:val="FAAOutlineL3i"/>
        <w:numPr>
          <w:ilvl w:val="3"/>
          <w:numId w:val="756"/>
        </w:numPr>
      </w:pPr>
      <w:r w:rsidRPr="003548F2">
        <w:t xml:space="preserve">IFR </w:t>
      </w:r>
      <w:r w:rsidR="00930A2B" w:rsidRPr="003548F2">
        <w:t>NPA</w:t>
      </w:r>
      <w:r w:rsidRPr="003548F2">
        <w:t>s (NDB normal and VOR normal)</w:t>
      </w:r>
    </w:p>
    <w:p w14:paraId="44FC2012" w14:textId="1CF099FD" w:rsidR="00C11A29" w:rsidRPr="003548F2" w:rsidRDefault="00AA065D" w:rsidP="00780687">
      <w:pPr>
        <w:pStyle w:val="FAANoteL3"/>
      </w:pPr>
      <w:r w:rsidRPr="003548F2">
        <w:t>Note</w:t>
      </w:r>
      <w:r w:rsidR="000E3C80" w:rsidRPr="003548F2">
        <w:t xml:space="preserve"> 1</w:t>
      </w:r>
      <w:r w:rsidRPr="003548F2">
        <w:t>:</w:t>
      </w:r>
      <w:r w:rsidR="000D4582" w:rsidRPr="003548F2">
        <w:t xml:space="preserve"> </w:t>
      </w:r>
      <w:r w:rsidR="00930A2B" w:rsidRPr="003548F2">
        <w:t>NPA</w:t>
      </w:r>
      <w:r w:rsidR="00C11A29" w:rsidRPr="003548F2">
        <w:t xml:space="preserve"> with one engine inoperative </w:t>
      </w:r>
      <w:r w:rsidRPr="003548F2">
        <w:t xml:space="preserve">may include </w:t>
      </w:r>
      <w:r w:rsidR="00C11A29" w:rsidRPr="003548F2">
        <w:t>LOC backcourse procedures, SDF/LDA, GPS, TACAN and circling approach procedures</w:t>
      </w:r>
      <w:r w:rsidRPr="003548F2">
        <w:t>, as applicable to the operator</w:t>
      </w:r>
      <w:r w:rsidR="00F17AFB" w:rsidRPr="003548F2">
        <w:t>’</w:t>
      </w:r>
      <w:r w:rsidRPr="003548F2">
        <w:t>s authorisations</w:t>
      </w:r>
      <w:r w:rsidR="00C11A29" w:rsidRPr="003548F2">
        <w:t>.</w:t>
      </w:r>
    </w:p>
    <w:p w14:paraId="44FC2013" w14:textId="41E7E1FA" w:rsidR="00C11A29" w:rsidRPr="003548F2" w:rsidRDefault="00C11A29" w:rsidP="00780687">
      <w:pPr>
        <w:pStyle w:val="FAANoteL3"/>
      </w:pPr>
      <w:r w:rsidRPr="003548F2">
        <w:t>Note</w:t>
      </w:r>
      <w:r w:rsidR="000E3C80" w:rsidRPr="003548F2">
        <w:t xml:space="preserve"> </w:t>
      </w:r>
      <w:r w:rsidR="000505BD" w:rsidRPr="003548F2">
        <w:t>2</w:t>
      </w:r>
      <w:r w:rsidRPr="003548F2">
        <w:t>: Simulator shall be qualified for training/checking on the circling manoeuvre.</w:t>
      </w:r>
    </w:p>
    <w:p w14:paraId="44FC2014" w14:textId="55503588" w:rsidR="00C11A29" w:rsidRPr="003548F2" w:rsidRDefault="00C11A29" w:rsidP="00A9374F">
      <w:pPr>
        <w:pStyle w:val="FAAOutlineL3i"/>
      </w:pPr>
      <w:r w:rsidRPr="003548F2">
        <w:t xml:space="preserve">Missed approach from </w:t>
      </w:r>
      <w:r w:rsidR="00626510" w:rsidRPr="003548F2">
        <w:t>PA</w:t>
      </w:r>
    </w:p>
    <w:p w14:paraId="44FC2015" w14:textId="01228C36" w:rsidR="00C11A29" w:rsidRPr="003548F2" w:rsidRDefault="00C11A29" w:rsidP="00A9374F">
      <w:pPr>
        <w:pStyle w:val="FAAOutlineL3i"/>
      </w:pPr>
      <w:r w:rsidRPr="003548F2">
        <w:t xml:space="preserve">Missed approach from </w:t>
      </w:r>
      <w:r w:rsidR="00930A2B" w:rsidRPr="003548F2">
        <w:t>NPA</w:t>
      </w:r>
    </w:p>
    <w:p w14:paraId="44FC2016" w14:textId="544FD54D" w:rsidR="00C11A29" w:rsidRPr="003548F2" w:rsidRDefault="00C11A29" w:rsidP="00A9374F">
      <w:pPr>
        <w:pStyle w:val="FAAOutlineL3i"/>
      </w:pPr>
      <w:r w:rsidRPr="003548F2">
        <w:t>Missed approach with powerplant failure</w:t>
      </w:r>
    </w:p>
    <w:p w14:paraId="44FC2017" w14:textId="15B6BCDF" w:rsidR="00C11A29" w:rsidRPr="003548F2" w:rsidRDefault="00EF41A5" w:rsidP="00A9374F">
      <w:pPr>
        <w:pStyle w:val="FAAOutlineL21"/>
      </w:pPr>
      <w:r w:rsidRPr="003548F2">
        <w:t>LANDINGS</w:t>
      </w:r>
      <w:r w:rsidR="00820260" w:rsidRPr="003548F2">
        <w:t>.</w:t>
      </w:r>
    </w:p>
    <w:p w14:paraId="44FC2018" w14:textId="1E787EF2" w:rsidR="00C11A29" w:rsidRPr="003548F2" w:rsidRDefault="00C11A29" w:rsidP="00387D9B">
      <w:pPr>
        <w:pStyle w:val="FAAOutlineL3i"/>
        <w:numPr>
          <w:ilvl w:val="3"/>
          <w:numId w:val="757"/>
        </w:numPr>
      </w:pPr>
      <w:r w:rsidRPr="003548F2">
        <w:t>Normal with a pitch mistrim (small aircraft only)</w:t>
      </w:r>
    </w:p>
    <w:p w14:paraId="44FC2019" w14:textId="0FAACBC8" w:rsidR="00C11A29" w:rsidRPr="003548F2" w:rsidRDefault="00C11A29" w:rsidP="00387D9B">
      <w:pPr>
        <w:pStyle w:val="FAAOutlineL3i"/>
        <w:numPr>
          <w:ilvl w:val="3"/>
          <w:numId w:val="757"/>
        </w:numPr>
      </w:pPr>
      <w:r w:rsidRPr="003548F2">
        <w:t>Normal from precision instrument approach</w:t>
      </w:r>
    </w:p>
    <w:p w14:paraId="44FC201A" w14:textId="26585E2C" w:rsidR="00C11A29" w:rsidRPr="003548F2" w:rsidRDefault="00C11A29" w:rsidP="00387D9B">
      <w:pPr>
        <w:pStyle w:val="FAAOutlineL3i"/>
        <w:numPr>
          <w:ilvl w:val="3"/>
          <w:numId w:val="757"/>
        </w:numPr>
      </w:pPr>
      <w:r w:rsidRPr="003548F2">
        <w:t>Normal from precision instrument approach with most critical engine inoperative</w:t>
      </w:r>
    </w:p>
    <w:p w14:paraId="44FC201B" w14:textId="1DE58C14" w:rsidR="00C11A29" w:rsidRPr="003548F2" w:rsidRDefault="00C11A29" w:rsidP="00387D9B">
      <w:pPr>
        <w:pStyle w:val="FAAOutlineL3i"/>
        <w:numPr>
          <w:ilvl w:val="3"/>
          <w:numId w:val="757"/>
        </w:numPr>
      </w:pPr>
      <w:r w:rsidRPr="003548F2">
        <w:t>Normal with 50</w:t>
      </w:r>
      <w:r w:rsidR="001A6F5B" w:rsidRPr="003548F2">
        <w:t xml:space="preserve"> per</w:t>
      </w:r>
      <w:r w:rsidR="00164D93" w:rsidRPr="003548F2">
        <w:t xml:space="preserve"> </w:t>
      </w:r>
      <w:r w:rsidR="001A6F5B" w:rsidRPr="003548F2">
        <w:t>cent</w:t>
      </w:r>
      <w:r w:rsidRPr="003548F2">
        <w:t xml:space="preserve"> loss of power of available powerplants</w:t>
      </w:r>
    </w:p>
    <w:p w14:paraId="44FC201C" w14:textId="540DB02F" w:rsidR="00C11A29" w:rsidRPr="003548F2" w:rsidRDefault="00C11A29" w:rsidP="00387D9B">
      <w:pPr>
        <w:pStyle w:val="FAAOutlineL3i"/>
        <w:numPr>
          <w:ilvl w:val="3"/>
          <w:numId w:val="757"/>
        </w:numPr>
      </w:pPr>
      <w:r w:rsidRPr="003548F2">
        <w:t>Normal with flap/slat malfunction</w:t>
      </w:r>
    </w:p>
    <w:p w14:paraId="44FC201D" w14:textId="2C2CE89F" w:rsidR="00C11A29" w:rsidRPr="003548F2" w:rsidRDefault="00C11A29" w:rsidP="00387D9B">
      <w:pPr>
        <w:pStyle w:val="FAAOutlineL3i"/>
        <w:numPr>
          <w:ilvl w:val="3"/>
          <w:numId w:val="757"/>
        </w:numPr>
      </w:pPr>
      <w:r w:rsidRPr="003548F2">
        <w:t>Rejected landings</w:t>
      </w:r>
    </w:p>
    <w:p w14:paraId="44FC201E" w14:textId="51E4E4AB" w:rsidR="00C11A29" w:rsidRPr="003548F2" w:rsidRDefault="00C11A29" w:rsidP="00387D9B">
      <w:pPr>
        <w:pStyle w:val="FAAOutlineL3i"/>
        <w:numPr>
          <w:ilvl w:val="3"/>
          <w:numId w:val="757"/>
        </w:numPr>
      </w:pPr>
      <w:r w:rsidRPr="003548F2">
        <w:t>Crosswind</w:t>
      </w:r>
    </w:p>
    <w:p w14:paraId="44FC201F" w14:textId="552543D8" w:rsidR="00C11A29" w:rsidRPr="003548F2" w:rsidRDefault="00C11A29" w:rsidP="00387D9B">
      <w:pPr>
        <w:pStyle w:val="FAAOutlineL3i"/>
        <w:numPr>
          <w:ilvl w:val="3"/>
          <w:numId w:val="757"/>
        </w:numPr>
      </w:pPr>
      <w:r w:rsidRPr="003548F2">
        <w:t>Manual reversion/degraded control augmentation</w:t>
      </w:r>
    </w:p>
    <w:p w14:paraId="44FC2020" w14:textId="0C1589C9" w:rsidR="00C11A29" w:rsidRPr="003548F2" w:rsidRDefault="00C11A29" w:rsidP="00387D9B">
      <w:pPr>
        <w:pStyle w:val="FAAOutlineL3i"/>
        <w:numPr>
          <w:ilvl w:val="3"/>
          <w:numId w:val="757"/>
        </w:numPr>
      </w:pPr>
      <w:r w:rsidRPr="003548F2">
        <w:t>Short/soft</w:t>
      </w:r>
      <w:r w:rsidR="00656173" w:rsidRPr="003548F2">
        <w:t>-</w:t>
      </w:r>
      <w:r w:rsidRPr="003548F2">
        <w:t>field (small aircraft only)</w:t>
      </w:r>
    </w:p>
    <w:p w14:paraId="44FC2021" w14:textId="3153A608" w:rsidR="00C11A29" w:rsidRPr="003548F2" w:rsidRDefault="00C11A29" w:rsidP="00387D9B">
      <w:pPr>
        <w:pStyle w:val="FAAOutlineL3i"/>
        <w:numPr>
          <w:ilvl w:val="3"/>
          <w:numId w:val="757"/>
        </w:numPr>
      </w:pPr>
      <w:r w:rsidRPr="003548F2">
        <w:t>Glassy/rough water (seaplanes only)</w:t>
      </w:r>
    </w:p>
    <w:p w14:paraId="44FC2022" w14:textId="5B6C8160" w:rsidR="00256252" w:rsidRPr="003548F2" w:rsidRDefault="00256252" w:rsidP="00387D9B">
      <w:pPr>
        <w:pStyle w:val="FAAOutlineL3i"/>
        <w:numPr>
          <w:ilvl w:val="3"/>
          <w:numId w:val="757"/>
        </w:numPr>
      </w:pPr>
      <w:r w:rsidRPr="003548F2">
        <w:t>Autorotation (helicopter</w:t>
      </w:r>
      <w:r w:rsidR="006608BD" w:rsidRPr="003548F2">
        <w:t xml:space="preserve"> only</w:t>
      </w:r>
      <w:r w:rsidRPr="003548F2">
        <w:t>)</w:t>
      </w:r>
    </w:p>
    <w:p w14:paraId="44FC2023" w14:textId="6CAC307D" w:rsidR="00C11A29" w:rsidRPr="003548F2" w:rsidRDefault="00EF41A5" w:rsidP="00A9374F">
      <w:pPr>
        <w:pStyle w:val="FAAOutlineL21"/>
      </w:pPr>
      <w:r w:rsidRPr="003548F2">
        <w:t>AFTER LANDING</w:t>
      </w:r>
      <w:r w:rsidR="00820260" w:rsidRPr="003548F2">
        <w:t>.</w:t>
      </w:r>
    </w:p>
    <w:p w14:paraId="44FC2024" w14:textId="24CD2BD7" w:rsidR="00C11A29" w:rsidRPr="003548F2" w:rsidRDefault="00C11A29" w:rsidP="00387D9B">
      <w:pPr>
        <w:pStyle w:val="FAAOutlineL3i"/>
        <w:numPr>
          <w:ilvl w:val="3"/>
          <w:numId w:val="758"/>
        </w:numPr>
      </w:pPr>
      <w:r w:rsidRPr="003548F2">
        <w:t>Parking</w:t>
      </w:r>
    </w:p>
    <w:p w14:paraId="44FC2025" w14:textId="6E179751" w:rsidR="00C11A29" w:rsidRPr="003548F2" w:rsidRDefault="00C11A29" w:rsidP="00387D9B">
      <w:pPr>
        <w:pStyle w:val="FAAOutlineL3i"/>
        <w:numPr>
          <w:ilvl w:val="3"/>
          <w:numId w:val="758"/>
        </w:numPr>
      </w:pPr>
      <w:r w:rsidRPr="003548F2">
        <w:t>Emergency evacuation</w:t>
      </w:r>
    </w:p>
    <w:p w14:paraId="44FC2026" w14:textId="1A14F1D1" w:rsidR="00C11A29" w:rsidRPr="003548F2" w:rsidRDefault="00C11A29" w:rsidP="00387D9B">
      <w:pPr>
        <w:pStyle w:val="FAAOutlineL3i"/>
        <w:numPr>
          <w:ilvl w:val="3"/>
          <w:numId w:val="758"/>
        </w:numPr>
      </w:pPr>
      <w:r w:rsidRPr="003548F2">
        <w:t>Docking, mooring, and ramping (seaplanes only)</w:t>
      </w:r>
    </w:p>
    <w:p w14:paraId="44FC2027" w14:textId="46639AFB" w:rsidR="00C11A29" w:rsidRPr="003548F2" w:rsidRDefault="00EF41A5" w:rsidP="00A9374F">
      <w:pPr>
        <w:pStyle w:val="FAAOutlineL21"/>
      </w:pPr>
      <w:r w:rsidRPr="003548F2">
        <w:t>OTHER FLIGHT PROCE</w:t>
      </w:r>
      <w:r w:rsidR="00820260" w:rsidRPr="003548F2">
        <w:t>DURES DURING ANY AIRBORNE PHASE.</w:t>
      </w:r>
    </w:p>
    <w:p w14:paraId="44FC2028" w14:textId="7BBE126D" w:rsidR="00C11A29" w:rsidRPr="003548F2" w:rsidRDefault="00D95745" w:rsidP="00387D9B">
      <w:pPr>
        <w:pStyle w:val="FAAOutlineL3i"/>
        <w:numPr>
          <w:ilvl w:val="3"/>
          <w:numId w:val="759"/>
        </w:numPr>
      </w:pPr>
      <w:r w:rsidRPr="003548F2">
        <w:t>ACAS</w:t>
      </w:r>
      <w:r w:rsidR="00C11A29" w:rsidRPr="003548F2">
        <w:t>: use and avoidance man</w:t>
      </w:r>
      <w:r w:rsidR="00321701" w:rsidRPr="003548F2">
        <w:t>o</w:t>
      </w:r>
      <w:r w:rsidR="00C11A29" w:rsidRPr="003548F2">
        <w:t>euv</w:t>
      </w:r>
      <w:r w:rsidR="00321701" w:rsidRPr="003548F2">
        <w:t>re</w:t>
      </w:r>
      <w:r w:rsidR="00C11A29" w:rsidRPr="003548F2">
        <w:t>s</w:t>
      </w:r>
    </w:p>
    <w:p w14:paraId="44FC2029" w14:textId="6E443DC2" w:rsidR="00C11A29" w:rsidRPr="003548F2" w:rsidRDefault="00C11A29" w:rsidP="00387D9B">
      <w:pPr>
        <w:pStyle w:val="FAAOutlineL3i"/>
        <w:numPr>
          <w:ilvl w:val="3"/>
          <w:numId w:val="759"/>
        </w:numPr>
      </w:pPr>
      <w:r w:rsidRPr="003548F2">
        <w:t>Holding</w:t>
      </w:r>
    </w:p>
    <w:p w14:paraId="44FC202A" w14:textId="4B024040" w:rsidR="00C11A29" w:rsidRPr="003548F2" w:rsidRDefault="00C11A29" w:rsidP="00387D9B">
      <w:pPr>
        <w:pStyle w:val="FAAOutlineL3i"/>
        <w:numPr>
          <w:ilvl w:val="3"/>
          <w:numId w:val="759"/>
        </w:numPr>
      </w:pPr>
      <w:r w:rsidRPr="003548F2">
        <w:t>Ice accumulation on airframe</w:t>
      </w:r>
    </w:p>
    <w:p w14:paraId="44FC202B" w14:textId="3067ABFF" w:rsidR="00C11A29" w:rsidRPr="003548F2" w:rsidRDefault="00C11A29" w:rsidP="00780687">
      <w:pPr>
        <w:pStyle w:val="FAAOutlineL3i"/>
      </w:pPr>
      <w:r w:rsidRPr="003548F2">
        <w:t>Air hazard avoidance</w:t>
      </w:r>
    </w:p>
    <w:p w14:paraId="44FC202C" w14:textId="45D5E917" w:rsidR="00C11A29" w:rsidRPr="003548F2" w:rsidRDefault="00C11A29" w:rsidP="00780687">
      <w:pPr>
        <w:pStyle w:val="FAAOutlineL3i"/>
      </w:pPr>
      <w:r w:rsidRPr="003548F2">
        <w:t>Windshear/mic</w:t>
      </w:r>
      <w:r w:rsidR="00BD604A" w:rsidRPr="003548F2">
        <w:t>r</w:t>
      </w:r>
      <w:r w:rsidRPr="003548F2">
        <w:t>oburst</w:t>
      </w:r>
    </w:p>
    <w:p w14:paraId="44FC202D" w14:textId="2D71725E" w:rsidR="00C11A29" w:rsidRPr="003548F2" w:rsidRDefault="00226D46" w:rsidP="00780687">
      <w:pPr>
        <w:pStyle w:val="FAAOutlineL21"/>
      </w:pPr>
      <w:r w:rsidRPr="003548F2">
        <w:t>NORMAL, ABNORMAL AND ALTERNATE SYSTEMS PROCEDURES DURING ANY PHASE</w:t>
      </w:r>
      <w:r w:rsidR="00820260" w:rsidRPr="003548F2">
        <w:t>.</w:t>
      </w:r>
    </w:p>
    <w:p w14:paraId="44FC202E" w14:textId="743D5B42" w:rsidR="00C11A29" w:rsidRPr="003548F2" w:rsidRDefault="00C11A29" w:rsidP="00387D9B">
      <w:pPr>
        <w:pStyle w:val="FAAOutlineL3i"/>
        <w:numPr>
          <w:ilvl w:val="3"/>
          <w:numId w:val="760"/>
        </w:numPr>
      </w:pPr>
      <w:r w:rsidRPr="003548F2">
        <w:t>Pneumatic/pressurisation</w:t>
      </w:r>
    </w:p>
    <w:p w14:paraId="44FC202F" w14:textId="70E2EE61" w:rsidR="00C11A29" w:rsidRPr="003548F2" w:rsidRDefault="00C11A29" w:rsidP="00387D9B">
      <w:pPr>
        <w:pStyle w:val="FAAOutlineL3i"/>
        <w:numPr>
          <w:ilvl w:val="3"/>
          <w:numId w:val="760"/>
        </w:numPr>
      </w:pPr>
      <w:r w:rsidRPr="003548F2">
        <w:t>Air conditioning</w:t>
      </w:r>
    </w:p>
    <w:p w14:paraId="44FC2030" w14:textId="4CE005BC" w:rsidR="00C11A29" w:rsidRPr="003548F2" w:rsidRDefault="00C11A29" w:rsidP="00387D9B">
      <w:pPr>
        <w:pStyle w:val="FAAOutlineL3i"/>
        <w:numPr>
          <w:ilvl w:val="3"/>
          <w:numId w:val="760"/>
        </w:numPr>
      </w:pPr>
      <w:r w:rsidRPr="003548F2">
        <w:t>Fuel and oil</w:t>
      </w:r>
    </w:p>
    <w:p w14:paraId="44FC2031" w14:textId="4948D8EF" w:rsidR="00C11A29" w:rsidRPr="003548F2" w:rsidRDefault="00C11A29" w:rsidP="00387D9B">
      <w:pPr>
        <w:pStyle w:val="FAAOutlineL3i"/>
        <w:numPr>
          <w:ilvl w:val="3"/>
          <w:numId w:val="760"/>
        </w:numPr>
      </w:pPr>
      <w:r w:rsidRPr="003548F2">
        <w:t>Electrical</w:t>
      </w:r>
    </w:p>
    <w:p w14:paraId="44FC2032" w14:textId="0AB72849" w:rsidR="00C11A29" w:rsidRPr="003548F2" w:rsidRDefault="00C11A29" w:rsidP="00387D9B">
      <w:pPr>
        <w:pStyle w:val="FAAOutlineL3i"/>
        <w:numPr>
          <w:ilvl w:val="3"/>
          <w:numId w:val="760"/>
        </w:numPr>
      </w:pPr>
      <w:r w:rsidRPr="003548F2">
        <w:t>Hydraulic</w:t>
      </w:r>
    </w:p>
    <w:p w14:paraId="44FC2033" w14:textId="2F913BBB" w:rsidR="00C11A29" w:rsidRPr="003548F2" w:rsidRDefault="00C11A29" w:rsidP="00387D9B">
      <w:pPr>
        <w:pStyle w:val="FAAOutlineL3i"/>
        <w:numPr>
          <w:ilvl w:val="3"/>
          <w:numId w:val="760"/>
        </w:numPr>
      </w:pPr>
      <w:r w:rsidRPr="003548F2">
        <w:t>Flight controls</w:t>
      </w:r>
    </w:p>
    <w:p w14:paraId="44FC2034" w14:textId="71AD4C26" w:rsidR="00C11A29" w:rsidRPr="003548F2" w:rsidRDefault="00C11A29" w:rsidP="00387D9B">
      <w:pPr>
        <w:pStyle w:val="FAAOutlineL3i"/>
        <w:numPr>
          <w:ilvl w:val="3"/>
          <w:numId w:val="760"/>
        </w:numPr>
      </w:pPr>
      <w:r w:rsidRPr="003548F2">
        <w:t>Anti-icing and de</w:t>
      </w:r>
      <w:r w:rsidR="00226D46" w:rsidRPr="003548F2">
        <w:t>-</w:t>
      </w:r>
      <w:r w:rsidRPr="003548F2">
        <w:t>icing systems</w:t>
      </w:r>
    </w:p>
    <w:p w14:paraId="44FC2035" w14:textId="204F3821" w:rsidR="00C11A29" w:rsidRPr="003548F2" w:rsidRDefault="00C11A29" w:rsidP="00387D9B">
      <w:pPr>
        <w:pStyle w:val="FAAOutlineL3i"/>
        <w:numPr>
          <w:ilvl w:val="3"/>
          <w:numId w:val="760"/>
        </w:numPr>
      </w:pPr>
      <w:r w:rsidRPr="003548F2">
        <w:t>Autopilot</w:t>
      </w:r>
    </w:p>
    <w:p w14:paraId="44FC2036" w14:textId="1A291A3D" w:rsidR="00C11A29" w:rsidRPr="003548F2" w:rsidRDefault="00C11A29" w:rsidP="00387D9B">
      <w:pPr>
        <w:pStyle w:val="FAAOutlineL3i"/>
        <w:numPr>
          <w:ilvl w:val="3"/>
          <w:numId w:val="760"/>
        </w:numPr>
      </w:pPr>
      <w:r w:rsidRPr="003548F2">
        <w:t>Flight management guidance systems and/or automatic or other approach and landing aids</w:t>
      </w:r>
    </w:p>
    <w:p w14:paraId="44FC2037" w14:textId="35E05E3E" w:rsidR="00C11A29" w:rsidRPr="003548F2" w:rsidRDefault="00C11A29" w:rsidP="00387D9B">
      <w:pPr>
        <w:pStyle w:val="FAAOutlineL3i"/>
        <w:numPr>
          <w:ilvl w:val="3"/>
          <w:numId w:val="760"/>
        </w:numPr>
      </w:pPr>
      <w:r w:rsidRPr="003548F2">
        <w:t>Stall warning devices, stall avoidance devices, and stability augmentation systems</w:t>
      </w:r>
    </w:p>
    <w:p w14:paraId="44FC2038" w14:textId="7B8C4052" w:rsidR="00C11A29" w:rsidRPr="003548F2" w:rsidRDefault="00C11A29" w:rsidP="00387D9B">
      <w:pPr>
        <w:pStyle w:val="FAAOutlineL3i"/>
        <w:numPr>
          <w:ilvl w:val="3"/>
          <w:numId w:val="760"/>
        </w:numPr>
      </w:pPr>
      <w:r w:rsidRPr="003548F2">
        <w:t>Airborne weather radar</w:t>
      </w:r>
    </w:p>
    <w:p w14:paraId="44FC2039" w14:textId="4E8C74C9" w:rsidR="00C11A29" w:rsidRPr="003548F2" w:rsidRDefault="00C11A29" w:rsidP="00387D9B">
      <w:pPr>
        <w:pStyle w:val="FAAOutlineL3i"/>
        <w:numPr>
          <w:ilvl w:val="3"/>
          <w:numId w:val="760"/>
        </w:numPr>
      </w:pPr>
      <w:r w:rsidRPr="003548F2">
        <w:t>Flight instrument system malfunction</w:t>
      </w:r>
    </w:p>
    <w:p w14:paraId="44FC203A" w14:textId="7D692B8B" w:rsidR="00C11A29" w:rsidRPr="003548F2" w:rsidRDefault="00C11A29" w:rsidP="00387D9B">
      <w:pPr>
        <w:pStyle w:val="FAAOutlineL3i"/>
        <w:numPr>
          <w:ilvl w:val="3"/>
          <w:numId w:val="760"/>
        </w:numPr>
      </w:pPr>
      <w:r w:rsidRPr="003548F2">
        <w:t>Communications equipment</w:t>
      </w:r>
    </w:p>
    <w:p w14:paraId="44FC203B" w14:textId="46B85C3F" w:rsidR="00C11A29" w:rsidRPr="003548F2" w:rsidRDefault="00C11A29" w:rsidP="00387D9B">
      <w:pPr>
        <w:pStyle w:val="FAAOutlineL3i"/>
        <w:numPr>
          <w:ilvl w:val="3"/>
          <w:numId w:val="760"/>
        </w:numPr>
      </w:pPr>
      <w:r w:rsidRPr="003548F2">
        <w:t>Navigation systems</w:t>
      </w:r>
    </w:p>
    <w:p w14:paraId="44FC203C" w14:textId="29B7B42E" w:rsidR="00C11A29" w:rsidRPr="003548F2" w:rsidRDefault="00226D46" w:rsidP="00780687">
      <w:pPr>
        <w:pStyle w:val="FAAOutlineL21"/>
      </w:pPr>
      <w:r w:rsidRPr="003548F2">
        <w:t>EMERGENCY SYSTEMS PROCEDURES DURING ANY PHASE</w:t>
      </w:r>
      <w:r w:rsidR="00820260" w:rsidRPr="003548F2">
        <w:t>.</w:t>
      </w:r>
    </w:p>
    <w:p w14:paraId="44FC203D" w14:textId="078813A5" w:rsidR="00C11A29" w:rsidRPr="003548F2" w:rsidRDefault="00C11A29" w:rsidP="00387D9B">
      <w:pPr>
        <w:pStyle w:val="FAAOutlineL3i"/>
        <w:numPr>
          <w:ilvl w:val="3"/>
          <w:numId w:val="761"/>
        </w:numPr>
      </w:pPr>
      <w:r w:rsidRPr="003548F2">
        <w:t>Aircraft fires</w:t>
      </w:r>
    </w:p>
    <w:p w14:paraId="44FC203E" w14:textId="0A6646A2" w:rsidR="00C11A29" w:rsidRPr="003548F2" w:rsidRDefault="00C11A29" w:rsidP="00387D9B">
      <w:pPr>
        <w:pStyle w:val="FAAOutlineL3i"/>
        <w:numPr>
          <w:ilvl w:val="3"/>
          <w:numId w:val="761"/>
        </w:numPr>
      </w:pPr>
      <w:r w:rsidRPr="003548F2">
        <w:t>Smoke control</w:t>
      </w:r>
    </w:p>
    <w:p w14:paraId="44FC203F" w14:textId="10B07658" w:rsidR="00C11A29" w:rsidRPr="003548F2" w:rsidRDefault="00C11A29" w:rsidP="00387D9B">
      <w:pPr>
        <w:pStyle w:val="FAAOutlineL3i"/>
        <w:numPr>
          <w:ilvl w:val="3"/>
          <w:numId w:val="761"/>
        </w:numPr>
      </w:pPr>
      <w:r w:rsidRPr="003548F2">
        <w:t>Powerplant malfunctions</w:t>
      </w:r>
    </w:p>
    <w:p w14:paraId="44FC2040" w14:textId="5CB8B801" w:rsidR="00C11A29" w:rsidRPr="003548F2" w:rsidRDefault="00C11A29" w:rsidP="00387D9B">
      <w:pPr>
        <w:pStyle w:val="FAAOutlineL3i"/>
        <w:numPr>
          <w:ilvl w:val="3"/>
          <w:numId w:val="761"/>
        </w:numPr>
      </w:pPr>
      <w:r w:rsidRPr="003548F2">
        <w:t>Fuel jettison</w:t>
      </w:r>
    </w:p>
    <w:p w14:paraId="44FC2041" w14:textId="3577D462" w:rsidR="00C11A29" w:rsidRPr="003548F2" w:rsidRDefault="00C11A29" w:rsidP="00387D9B">
      <w:pPr>
        <w:pStyle w:val="FAAOutlineL3i"/>
        <w:numPr>
          <w:ilvl w:val="3"/>
          <w:numId w:val="761"/>
        </w:numPr>
      </w:pPr>
      <w:r w:rsidRPr="003548F2">
        <w:t>Electrical, hydraulic, pneumatic systems</w:t>
      </w:r>
    </w:p>
    <w:p w14:paraId="44FC2042" w14:textId="511B7B28" w:rsidR="00C11A29" w:rsidRPr="003548F2" w:rsidRDefault="00C11A29" w:rsidP="00387D9B">
      <w:pPr>
        <w:pStyle w:val="FAAOutlineL3i"/>
        <w:numPr>
          <w:ilvl w:val="3"/>
          <w:numId w:val="761"/>
        </w:numPr>
      </w:pPr>
      <w:r w:rsidRPr="003548F2">
        <w:t>Flight control system malfunction</w:t>
      </w:r>
    </w:p>
    <w:p w14:paraId="44FC2043" w14:textId="26509948" w:rsidR="00C11A29" w:rsidRPr="003548F2" w:rsidRDefault="00C11A29" w:rsidP="00387D9B">
      <w:pPr>
        <w:pStyle w:val="FAAOutlineL3i"/>
        <w:numPr>
          <w:ilvl w:val="3"/>
          <w:numId w:val="761"/>
        </w:numPr>
      </w:pPr>
      <w:r w:rsidRPr="003548F2">
        <w:t>Landing gear and flap system malfunction</w:t>
      </w:r>
    </w:p>
    <w:p w14:paraId="44FC2044" w14:textId="5738D16D" w:rsidR="00883003" w:rsidRPr="003548F2" w:rsidRDefault="00C11A29" w:rsidP="00780687">
      <w:pPr>
        <w:pStyle w:val="FAAOutlineL1a"/>
      </w:pPr>
      <w:r w:rsidRPr="003548F2">
        <w:t xml:space="preserve">Each AOC holder shall ensure that </w:t>
      </w:r>
      <w:r w:rsidR="00414CEC" w:rsidRPr="003548F2">
        <w:t>FE</w:t>
      </w:r>
      <w:r w:rsidRPr="003548F2">
        <w:t xml:space="preserve"> flight training includes at least the following training and practice in procedures related to the carrying out of </w:t>
      </w:r>
      <w:r w:rsidR="00414CEC" w:rsidRPr="003548F2">
        <w:t>FE</w:t>
      </w:r>
      <w:r w:rsidRPr="003548F2">
        <w:t xml:space="preserve"> duties and functions. This training and practice may be accomplished either in</w:t>
      </w:r>
      <w:r w:rsidR="001E4056" w:rsidRPr="003548F2">
        <w:t>-</w:t>
      </w:r>
      <w:r w:rsidRPr="003548F2">
        <w:t>flight or in a</w:t>
      </w:r>
      <w:r w:rsidR="00813B5C" w:rsidRPr="003548F2">
        <w:t>n</w:t>
      </w:r>
      <w:r w:rsidRPr="003548F2">
        <w:t xml:space="preserve"> </w:t>
      </w:r>
      <w:r w:rsidR="006608BD" w:rsidRPr="003548F2">
        <w:t>FSTD, as approved by the Authority</w:t>
      </w:r>
      <w:r w:rsidRPr="003548F2">
        <w:t>.</w:t>
      </w:r>
    </w:p>
    <w:p w14:paraId="44FC2045" w14:textId="2A04B60D" w:rsidR="00C30D93" w:rsidRPr="003548F2" w:rsidRDefault="008953EE" w:rsidP="008E23EE">
      <w:pPr>
        <w:pStyle w:val="FAANoteL2"/>
      </w:pPr>
      <w:r w:rsidRPr="003548F2">
        <w:t>Note:</w:t>
      </w:r>
      <w:r w:rsidR="000D4582" w:rsidRPr="003548F2">
        <w:t xml:space="preserve"> </w:t>
      </w:r>
      <w:r w:rsidRPr="003548F2">
        <w:t xml:space="preserve">The flight training events for </w:t>
      </w:r>
      <w:r w:rsidR="00414CEC" w:rsidRPr="003548F2">
        <w:t>FE</w:t>
      </w:r>
      <w:r w:rsidRPr="003548F2">
        <w:t>s listed in this IS are generic in nature for a type-rated aeroplane training curriculum. Additional training events may need to be added, changed or deleted. The events listed are typically conducted in a</w:t>
      </w:r>
      <w:r w:rsidR="00813B5C" w:rsidRPr="003548F2">
        <w:t>n</w:t>
      </w:r>
      <w:r w:rsidRPr="003548F2">
        <w:t xml:space="preserve"> FSTD, except as noted, and may be conducted in aircraft when appropriate</w:t>
      </w:r>
      <w:r w:rsidR="00DA5B19" w:rsidRPr="003548F2">
        <w:t>.</w:t>
      </w:r>
    </w:p>
    <w:p w14:paraId="44FC2046" w14:textId="2D9DD555" w:rsidR="00C11A29" w:rsidRPr="003548F2" w:rsidRDefault="00226D46" w:rsidP="00387D9B">
      <w:pPr>
        <w:pStyle w:val="FAAOutlineL21"/>
        <w:numPr>
          <w:ilvl w:val="0"/>
          <w:numId w:val="762"/>
        </w:numPr>
      </w:pPr>
      <w:r w:rsidRPr="003548F2">
        <w:t>PREPARATION</w:t>
      </w:r>
      <w:r w:rsidR="00820260" w:rsidRPr="003548F2">
        <w:t>.</w:t>
      </w:r>
    </w:p>
    <w:p w14:paraId="44FC2047" w14:textId="02131D73" w:rsidR="00C11A29" w:rsidRPr="003548F2" w:rsidRDefault="00A735AD" w:rsidP="00387D9B">
      <w:pPr>
        <w:pStyle w:val="FAAOutlineL3i"/>
        <w:numPr>
          <w:ilvl w:val="3"/>
          <w:numId w:val="763"/>
        </w:numPr>
      </w:pPr>
      <w:r w:rsidRPr="003548F2">
        <w:t xml:space="preserve">Aeroplane </w:t>
      </w:r>
      <w:r w:rsidR="00C11A29" w:rsidRPr="003548F2">
        <w:t>pre</w:t>
      </w:r>
      <w:r w:rsidR="00656173" w:rsidRPr="003548F2">
        <w:t>-</w:t>
      </w:r>
      <w:r w:rsidR="00C11A29" w:rsidRPr="003548F2">
        <w:t>flight</w:t>
      </w:r>
    </w:p>
    <w:p w14:paraId="44FC2048" w14:textId="325D8298" w:rsidR="00C11A29" w:rsidRPr="003548F2" w:rsidRDefault="00C11A29" w:rsidP="00387D9B">
      <w:pPr>
        <w:pStyle w:val="FAAOutlineL3i"/>
        <w:numPr>
          <w:ilvl w:val="3"/>
          <w:numId w:val="763"/>
        </w:numPr>
      </w:pPr>
      <w:r w:rsidRPr="003548F2">
        <w:t>Logbook procedures</w:t>
      </w:r>
    </w:p>
    <w:p w14:paraId="44FC2049" w14:textId="4867D571" w:rsidR="00C11A29" w:rsidRPr="003548F2" w:rsidRDefault="00C11A29" w:rsidP="00387D9B">
      <w:pPr>
        <w:pStyle w:val="FAAOutlineL3i"/>
        <w:numPr>
          <w:ilvl w:val="3"/>
          <w:numId w:val="763"/>
        </w:numPr>
      </w:pPr>
      <w:r w:rsidRPr="003548F2">
        <w:t>Safety checks</w:t>
      </w:r>
    </w:p>
    <w:p w14:paraId="44FC204A" w14:textId="527420D3" w:rsidR="00C11A29" w:rsidRPr="003548F2" w:rsidRDefault="00C11A29" w:rsidP="00780687">
      <w:pPr>
        <w:pStyle w:val="FAAOutlineL3i"/>
      </w:pPr>
      <w:r w:rsidRPr="003548F2">
        <w:t>Cabin/interiors</w:t>
      </w:r>
    </w:p>
    <w:p w14:paraId="44FC204B" w14:textId="4C1C1126" w:rsidR="00C11A29" w:rsidRPr="003548F2" w:rsidRDefault="00C11A29" w:rsidP="00780687">
      <w:pPr>
        <w:pStyle w:val="FAAOutlineL3i"/>
      </w:pPr>
      <w:r w:rsidRPr="003548F2">
        <w:t>Exterior Walkaround</w:t>
      </w:r>
    </w:p>
    <w:p w14:paraId="44FC204C" w14:textId="6BCAB81E" w:rsidR="00C11A29" w:rsidRPr="003548F2" w:rsidRDefault="00C11A29" w:rsidP="00780687">
      <w:pPr>
        <w:pStyle w:val="FAAOutlineL3i"/>
      </w:pPr>
      <w:r w:rsidRPr="003548F2">
        <w:t>Servicing/de</w:t>
      </w:r>
      <w:r w:rsidR="00226D46" w:rsidRPr="003548F2">
        <w:t>-</w:t>
      </w:r>
      <w:r w:rsidRPr="003548F2">
        <w:t>icing</w:t>
      </w:r>
    </w:p>
    <w:p w14:paraId="44FC204D" w14:textId="1A7F7244" w:rsidR="00C11A29" w:rsidRPr="003548F2" w:rsidRDefault="00C11A29" w:rsidP="00780687">
      <w:pPr>
        <w:pStyle w:val="FAAOutlineL3i"/>
      </w:pPr>
      <w:r w:rsidRPr="003548F2">
        <w:t xml:space="preserve">Use of </w:t>
      </w:r>
      <w:r w:rsidR="00226D46" w:rsidRPr="003548F2">
        <w:t>o</w:t>
      </w:r>
      <w:r w:rsidRPr="003548F2">
        <w:t>xygen</w:t>
      </w:r>
    </w:p>
    <w:p w14:paraId="44FC204E" w14:textId="264F6D47" w:rsidR="00C11A29" w:rsidRPr="003548F2" w:rsidRDefault="00226D46" w:rsidP="00780687">
      <w:pPr>
        <w:pStyle w:val="FAAOutlineL21"/>
      </w:pPr>
      <w:r w:rsidRPr="003548F2">
        <w:t>GROUND OPERATIONS</w:t>
      </w:r>
      <w:r w:rsidR="00820260" w:rsidRPr="003548F2">
        <w:t>.</w:t>
      </w:r>
    </w:p>
    <w:p w14:paraId="44FC204F" w14:textId="501FF6B6" w:rsidR="00C11A29" w:rsidRPr="003548F2" w:rsidRDefault="00C11A29" w:rsidP="00387D9B">
      <w:pPr>
        <w:pStyle w:val="FAAOutlineL3i"/>
        <w:numPr>
          <w:ilvl w:val="3"/>
          <w:numId w:val="764"/>
        </w:numPr>
      </w:pPr>
      <w:r w:rsidRPr="003548F2">
        <w:t>Performance Data</w:t>
      </w:r>
    </w:p>
    <w:p w14:paraId="44FC2050" w14:textId="75488D9D" w:rsidR="00C11A29" w:rsidRPr="003548F2" w:rsidRDefault="00C11A29" w:rsidP="00387D9B">
      <w:pPr>
        <w:pStyle w:val="FAAOutlineL4A"/>
        <w:numPr>
          <w:ilvl w:val="4"/>
          <w:numId w:val="765"/>
        </w:numPr>
      </w:pPr>
      <w:r w:rsidRPr="003548F2">
        <w:t>T</w:t>
      </w:r>
      <w:r w:rsidR="0072225F" w:rsidRPr="003548F2">
        <w:t>O</w:t>
      </w:r>
      <w:r w:rsidRPr="003548F2">
        <w:t>/LND Data</w:t>
      </w:r>
    </w:p>
    <w:p w14:paraId="44FC2051" w14:textId="3B04C676" w:rsidR="00C11A29" w:rsidRPr="003548F2" w:rsidRDefault="00A735AD" w:rsidP="00387D9B">
      <w:pPr>
        <w:pStyle w:val="FAAOutlineL4A"/>
        <w:numPr>
          <w:ilvl w:val="4"/>
          <w:numId w:val="765"/>
        </w:numPr>
      </w:pPr>
      <w:r w:rsidRPr="003548F2">
        <w:t xml:space="preserve">Aerodrome </w:t>
      </w:r>
      <w:r w:rsidR="00C11A29" w:rsidRPr="003548F2">
        <w:t>Analysis</w:t>
      </w:r>
    </w:p>
    <w:p w14:paraId="44FC2052" w14:textId="13E9D49A" w:rsidR="00C11A29" w:rsidRPr="003548F2" w:rsidRDefault="00C11A29" w:rsidP="00387D9B">
      <w:pPr>
        <w:pStyle w:val="FAAOutlineL4A"/>
        <w:numPr>
          <w:ilvl w:val="4"/>
          <w:numId w:val="765"/>
        </w:numPr>
      </w:pPr>
      <w:r w:rsidRPr="003548F2">
        <w:t xml:space="preserve">Mass and </w:t>
      </w:r>
      <w:r w:rsidR="00226D46" w:rsidRPr="003548F2">
        <w:t>b</w:t>
      </w:r>
      <w:r w:rsidRPr="003548F2">
        <w:t>alance</w:t>
      </w:r>
    </w:p>
    <w:p w14:paraId="44FC2053" w14:textId="0C8DD65D" w:rsidR="00C11A29" w:rsidRPr="003548F2" w:rsidRDefault="00C11A29" w:rsidP="00780687">
      <w:pPr>
        <w:pStyle w:val="FAAOutlineL3i"/>
      </w:pPr>
      <w:r w:rsidRPr="003548F2">
        <w:t>Use of Checklist</w:t>
      </w:r>
    </w:p>
    <w:p w14:paraId="44FC2054" w14:textId="38656D07" w:rsidR="00C11A29" w:rsidRPr="003548F2" w:rsidRDefault="00C11A29" w:rsidP="00387D9B">
      <w:pPr>
        <w:pStyle w:val="FAAOutlineL4A"/>
        <w:numPr>
          <w:ilvl w:val="4"/>
          <w:numId w:val="766"/>
        </w:numPr>
      </w:pPr>
      <w:r w:rsidRPr="003548F2">
        <w:t>Panel setup</w:t>
      </w:r>
    </w:p>
    <w:p w14:paraId="44FC2055" w14:textId="261464B6" w:rsidR="00C11A29" w:rsidRPr="003548F2" w:rsidRDefault="00C11A29" w:rsidP="00780687">
      <w:pPr>
        <w:pStyle w:val="FAAOutlineL3i"/>
      </w:pPr>
      <w:r w:rsidRPr="003548F2">
        <w:t>Starting</w:t>
      </w:r>
    </w:p>
    <w:p w14:paraId="44FC2056" w14:textId="7768524F" w:rsidR="00C11A29" w:rsidRPr="003548F2" w:rsidRDefault="00C11A29" w:rsidP="00387D9B">
      <w:pPr>
        <w:pStyle w:val="FAAOutlineL4A"/>
        <w:numPr>
          <w:ilvl w:val="4"/>
          <w:numId w:val="767"/>
        </w:numPr>
      </w:pPr>
      <w:r w:rsidRPr="003548F2">
        <w:t>External power</w:t>
      </w:r>
    </w:p>
    <w:p w14:paraId="44FC2057" w14:textId="17BEC068" w:rsidR="00C11A29" w:rsidRPr="003548F2" w:rsidRDefault="00C11A29" w:rsidP="00387D9B">
      <w:pPr>
        <w:pStyle w:val="FAAOutlineL4A"/>
        <w:numPr>
          <w:ilvl w:val="4"/>
          <w:numId w:val="767"/>
        </w:numPr>
      </w:pPr>
      <w:r w:rsidRPr="003548F2">
        <w:t xml:space="preserve">External </w:t>
      </w:r>
      <w:r w:rsidR="00226D46" w:rsidRPr="003548F2">
        <w:t>a</w:t>
      </w:r>
      <w:r w:rsidRPr="003548F2">
        <w:t>ir</w:t>
      </w:r>
    </w:p>
    <w:p w14:paraId="44FC2058" w14:textId="0BE81C4B" w:rsidR="00C11A29" w:rsidRPr="003548F2" w:rsidRDefault="00C11A29" w:rsidP="00387D9B">
      <w:pPr>
        <w:pStyle w:val="FAAOutlineL4A"/>
        <w:numPr>
          <w:ilvl w:val="4"/>
          <w:numId w:val="767"/>
        </w:numPr>
      </w:pPr>
      <w:r w:rsidRPr="003548F2">
        <w:t>APU</w:t>
      </w:r>
    </w:p>
    <w:p w14:paraId="44FC2059" w14:textId="629219CC" w:rsidR="00C11A29" w:rsidRPr="003548F2" w:rsidRDefault="00C11A29" w:rsidP="00780687">
      <w:pPr>
        <w:pStyle w:val="FAAOutlineL3i"/>
      </w:pPr>
      <w:r w:rsidRPr="003548F2">
        <w:t>Communications</w:t>
      </w:r>
    </w:p>
    <w:p w14:paraId="44FC205A" w14:textId="580E8D64" w:rsidR="00C11A29" w:rsidRPr="003548F2" w:rsidRDefault="00C11A29" w:rsidP="00387D9B">
      <w:pPr>
        <w:pStyle w:val="FAAOutlineL4A"/>
        <w:numPr>
          <w:ilvl w:val="4"/>
          <w:numId w:val="768"/>
        </w:numPr>
      </w:pPr>
      <w:r w:rsidRPr="003548F2">
        <w:t xml:space="preserve">Station </w:t>
      </w:r>
      <w:r w:rsidR="00226D46" w:rsidRPr="003548F2">
        <w:t>p</w:t>
      </w:r>
      <w:r w:rsidRPr="003548F2">
        <w:t>rocedures</w:t>
      </w:r>
    </w:p>
    <w:p w14:paraId="44FC205B" w14:textId="41531B4E" w:rsidR="00C11A29" w:rsidRPr="003548F2" w:rsidRDefault="00C11A29" w:rsidP="00387D9B">
      <w:pPr>
        <w:pStyle w:val="FAAOutlineL4A"/>
        <w:numPr>
          <w:ilvl w:val="4"/>
          <w:numId w:val="768"/>
        </w:numPr>
      </w:pPr>
      <w:r w:rsidRPr="003548F2">
        <w:t>ACARS</w:t>
      </w:r>
    </w:p>
    <w:p w14:paraId="44FC205C" w14:textId="2C4B6158" w:rsidR="00C11A29" w:rsidRPr="003548F2" w:rsidRDefault="00C11A29" w:rsidP="00780687">
      <w:pPr>
        <w:pStyle w:val="FAAOutlineL3i"/>
      </w:pPr>
      <w:r w:rsidRPr="003548F2">
        <w:t>Taxi</w:t>
      </w:r>
    </w:p>
    <w:p w14:paraId="44FC205D" w14:textId="62E236EC" w:rsidR="00C11A29" w:rsidRPr="003548F2" w:rsidRDefault="00226D46" w:rsidP="00780687">
      <w:pPr>
        <w:pStyle w:val="FAAOutlineL21"/>
      </w:pPr>
      <w:r w:rsidRPr="003548F2">
        <w:t>TAKE</w:t>
      </w:r>
      <w:r w:rsidR="00785ED0" w:rsidRPr="003548F2">
        <w:t>-</w:t>
      </w:r>
      <w:r w:rsidRPr="003548F2">
        <w:t>OFF</w:t>
      </w:r>
      <w:r w:rsidR="00820260" w:rsidRPr="003548F2">
        <w:t>.</w:t>
      </w:r>
    </w:p>
    <w:p w14:paraId="44FC205E" w14:textId="14E64795" w:rsidR="00C11A29" w:rsidRPr="003548F2" w:rsidRDefault="00C11A29" w:rsidP="00387D9B">
      <w:pPr>
        <w:pStyle w:val="FAAOutlineL3i"/>
        <w:numPr>
          <w:ilvl w:val="3"/>
          <w:numId w:val="769"/>
        </w:numPr>
      </w:pPr>
      <w:r w:rsidRPr="003548F2">
        <w:t xml:space="preserve">Powerplant </w:t>
      </w:r>
      <w:r w:rsidR="00226D46" w:rsidRPr="003548F2">
        <w:t>c</w:t>
      </w:r>
      <w:r w:rsidRPr="003548F2">
        <w:t>ontrol</w:t>
      </w:r>
    </w:p>
    <w:p w14:paraId="44FC205F" w14:textId="6154EAA8" w:rsidR="00C11A29" w:rsidRPr="003548F2" w:rsidRDefault="00C11A29" w:rsidP="00387D9B">
      <w:pPr>
        <w:pStyle w:val="FAAOutlineL3i"/>
        <w:numPr>
          <w:ilvl w:val="3"/>
          <w:numId w:val="769"/>
        </w:numPr>
      </w:pPr>
      <w:r w:rsidRPr="003548F2">
        <w:t>Flaps/landing gear</w:t>
      </w:r>
    </w:p>
    <w:p w14:paraId="44FC2060" w14:textId="11BB0C78" w:rsidR="00C11A29" w:rsidRPr="003548F2" w:rsidRDefault="00C11A29" w:rsidP="00387D9B">
      <w:pPr>
        <w:pStyle w:val="FAAOutlineL3i"/>
        <w:numPr>
          <w:ilvl w:val="3"/>
          <w:numId w:val="769"/>
        </w:numPr>
      </w:pPr>
      <w:r w:rsidRPr="003548F2">
        <w:t>Fuel management</w:t>
      </w:r>
    </w:p>
    <w:p w14:paraId="44FC2061" w14:textId="2FDEA9B1" w:rsidR="00C11A29" w:rsidRPr="003548F2" w:rsidRDefault="00C11A29" w:rsidP="00387D9B">
      <w:pPr>
        <w:pStyle w:val="FAAOutlineL3i"/>
        <w:numPr>
          <w:ilvl w:val="3"/>
          <w:numId w:val="769"/>
        </w:numPr>
      </w:pPr>
      <w:r w:rsidRPr="003548F2">
        <w:t xml:space="preserve">Other </w:t>
      </w:r>
      <w:r w:rsidR="00226D46" w:rsidRPr="003548F2">
        <w:t>s</w:t>
      </w:r>
      <w:r w:rsidRPr="003548F2">
        <w:t xml:space="preserve">ystems </w:t>
      </w:r>
      <w:r w:rsidR="00226D46" w:rsidRPr="003548F2">
        <w:t>o</w:t>
      </w:r>
      <w:r w:rsidRPr="003548F2">
        <w:t>peration</w:t>
      </w:r>
    </w:p>
    <w:p w14:paraId="44FC2062" w14:textId="5BC57AF6" w:rsidR="00C11A29" w:rsidRPr="003548F2" w:rsidRDefault="00C11A29" w:rsidP="00387D9B">
      <w:pPr>
        <w:pStyle w:val="FAAOutlineL3i"/>
        <w:numPr>
          <w:ilvl w:val="3"/>
          <w:numId w:val="769"/>
        </w:numPr>
      </w:pPr>
      <w:r w:rsidRPr="003548F2">
        <w:t xml:space="preserve">Aircraft </w:t>
      </w:r>
      <w:r w:rsidR="00226D46" w:rsidRPr="003548F2">
        <w:t>p</w:t>
      </w:r>
      <w:r w:rsidRPr="003548F2">
        <w:t>erformance</w:t>
      </w:r>
    </w:p>
    <w:p w14:paraId="44FC2063" w14:textId="3F752502" w:rsidR="00C11A29" w:rsidRPr="003548F2" w:rsidRDefault="00C11A29" w:rsidP="00387D9B">
      <w:pPr>
        <w:pStyle w:val="FAAOutlineL3i"/>
        <w:numPr>
          <w:ilvl w:val="3"/>
          <w:numId w:val="769"/>
        </w:numPr>
      </w:pPr>
      <w:r w:rsidRPr="003548F2">
        <w:t xml:space="preserve">Checklist </w:t>
      </w:r>
      <w:r w:rsidR="00226D46" w:rsidRPr="003548F2">
        <w:t>c</w:t>
      </w:r>
      <w:r w:rsidRPr="003548F2">
        <w:t>ompletion</w:t>
      </w:r>
    </w:p>
    <w:p w14:paraId="44FC2064" w14:textId="0C1996F8" w:rsidR="00C11A29" w:rsidRPr="003548F2" w:rsidRDefault="00226D46" w:rsidP="00780687">
      <w:pPr>
        <w:pStyle w:val="FAAOutlineL21"/>
      </w:pPr>
      <w:r w:rsidRPr="003548F2">
        <w:t>CLIMB</w:t>
      </w:r>
      <w:r w:rsidR="00820260" w:rsidRPr="003548F2">
        <w:t>.</w:t>
      </w:r>
    </w:p>
    <w:p w14:paraId="44FC2065" w14:textId="4CC16862" w:rsidR="00C11A29" w:rsidRPr="003548F2" w:rsidRDefault="00C11A29" w:rsidP="00387D9B">
      <w:pPr>
        <w:pStyle w:val="FAAOutlineL3i"/>
        <w:numPr>
          <w:ilvl w:val="3"/>
          <w:numId w:val="770"/>
        </w:numPr>
      </w:pPr>
      <w:r w:rsidRPr="003548F2">
        <w:t>Powerplant control</w:t>
      </w:r>
    </w:p>
    <w:p w14:paraId="44FC2066" w14:textId="2F36F7D0" w:rsidR="00C11A29" w:rsidRPr="003548F2" w:rsidRDefault="00C11A29" w:rsidP="00387D9B">
      <w:pPr>
        <w:pStyle w:val="FAAOutlineL3i"/>
        <w:numPr>
          <w:ilvl w:val="3"/>
          <w:numId w:val="770"/>
        </w:numPr>
      </w:pPr>
      <w:r w:rsidRPr="003548F2">
        <w:t xml:space="preserve">Fuel </w:t>
      </w:r>
      <w:r w:rsidR="00226D46" w:rsidRPr="003548F2">
        <w:t>m</w:t>
      </w:r>
      <w:r w:rsidRPr="003548F2">
        <w:t>anagement</w:t>
      </w:r>
    </w:p>
    <w:p w14:paraId="44FC2067" w14:textId="6ACDA81F" w:rsidR="00C11A29" w:rsidRPr="003548F2" w:rsidRDefault="00C11A29" w:rsidP="00387D9B">
      <w:pPr>
        <w:pStyle w:val="FAAOutlineL3i"/>
        <w:numPr>
          <w:ilvl w:val="3"/>
          <w:numId w:val="770"/>
        </w:numPr>
      </w:pPr>
      <w:r w:rsidRPr="003548F2">
        <w:t>Pressurisation</w:t>
      </w:r>
    </w:p>
    <w:p w14:paraId="44FC2068" w14:textId="1727A42C" w:rsidR="00C11A29" w:rsidRPr="003548F2" w:rsidRDefault="00C11A29" w:rsidP="00387D9B">
      <w:pPr>
        <w:pStyle w:val="FAAOutlineL3i"/>
        <w:numPr>
          <w:ilvl w:val="3"/>
          <w:numId w:val="770"/>
        </w:numPr>
      </w:pPr>
      <w:r w:rsidRPr="003548F2">
        <w:t xml:space="preserve">Electrical </w:t>
      </w:r>
      <w:r w:rsidR="00226D46" w:rsidRPr="003548F2">
        <w:t>s</w:t>
      </w:r>
      <w:r w:rsidRPr="003548F2">
        <w:t>ystem</w:t>
      </w:r>
    </w:p>
    <w:p w14:paraId="44FC2069" w14:textId="1F8A201B" w:rsidR="00C11A29" w:rsidRPr="003548F2" w:rsidRDefault="00C11A29" w:rsidP="00387D9B">
      <w:pPr>
        <w:pStyle w:val="FAAOutlineL3i"/>
        <w:numPr>
          <w:ilvl w:val="3"/>
          <w:numId w:val="770"/>
        </w:numPr>
      </w:pPr>
      <w:r w:rsidRPr="003548F2">
        <w:t xml:space="preserve">Air </w:t>
      </w:r>
      <w:r w:rsidR="00226D46" w:rsidRPr="003548F2">
        <w:t>c</w:t>
      </w:r>
      <w:r w:rsidRPr="003548F2">
        <w:t>onditioning</w:t>
      </w:r>
    </w:p>
    <w:p w14:paraId="44FC206A" w14:textId="0CCAA077" w:rsidR="00C11A29" w:rsidRPr="003548F2" w:rsidRDefault="00C11A29" w:rsidP="00387D9B">
      <w:pPr>
        <w:pStyle w:val="FAAOutlineL3i"/>
        <w:numPr>
          <w:ilvl w:val="3"/>
          <w:numId w:val="770"/>
        </w:numPr>
      </w:pPr>
      <w:r w:rsidRPr="003548F2">
        <w:t xml:space="preserve">Flight </w:t>
      </w:r>
      <w:r w:rsidR="00226D46" w:rsidRPr="003548F2">
        <w:t>c</w:t>
      </w:r>
      <w:r w:rsidRPr="003548F2">
        <w:t>ontrols</w:t>
      </w:r>
    </w:p>
    <w:p w14:paraId="44FC206B" w14:textId="036A199E" w:rsidR="00C11A29" w:rsidRPr="003548F2" w:rsidRDefault="00C11A29" w:rsidP="00387D9B">
      <w:pPr>
        <w:pStyle w:val="FAAOutlineL3i"/>
        <w:numPr>
          <w:ilvl w:val="3"/>
          <w:numId w:val="770"/>
        </w:numPr>
      </w:pPr>
      <w:r w:rsidRPr="003548F2">
        <w:t xml:space="preserve">Other </w:t>
      </w:r>
      <w:r w:rsidR="00226D46" w:rsidRPr="003548F2">
        <w:t>s</w:t>
      </w:r>
      <w:r w:rsidRPr="003548F2">
        <w:t>ystems</w:t>
      </w:r>
    </w:p>
    <w:p w14:paraId="44FC206C" w14:textId="04E40105" w:rsidR="00C11A29" w:rsidRPr="003548F2" w:rsidRDefault="00226D46" w:rsidP="00780687">
      <w:pPr>
        <w:pStyle w:val="FAAOutlineL21"/>
      </w:pPr>
      <w:r w:rsidRPr="003548F2">
        <w:t>EN ROUTE</w:t>
      </w:r>
      <w:r w:rsidR="00820260" w:rsidRPr="003548F2">
        <w:t>.</w:t>
      </w:r>
    </w:p>
    <w:p w14:paraId="44FC206D" w14:textId="59195B8E" w:rsidR="00C11A29" w:rsidRPr="003548F2" w:rsidRDefault="00C11A29" w:rsidP="00387D9B">
      <w:pPr>
        <w:pStyle w:val="FAAOutlineL3i"/>
        <w:numPr>
          <w:ilvl w:val="3"/>
          <w:numId w:val="771"/>
        </w:numPr>
      </w:pPr>
      <w:r w:rsidRPr="003548F2">
        <w:t xml:space="preserve">Powerplant </w:t>
      </w:r>
      <w:r w:rsidR="00226D46" w:rsidRPr="003548F2">
        <w:t>o</w:t>
      </w:r>
      <w:r w:rsidRPr="003548F2">
        <w:t>peration</w:t>
      </w:r>
    </w:p>
    <w:p w14:paraId="44FC206E" w14:textId="1AA00A57" w:rsidR="00C11A29" w:rsidRPr="003548F2" w:rsidRDefault="00C11A29" w:rsidP="00387D9B">
      <w:pPr>
        <w:pStyle w:val="FAAOutlineL3i"/>
        <w:numPr>
          <w:ilvl w:val="3"/>
          <w:numId w:val="771"/>
        </w:numPr>
      </w:pPr>
      <w:r w:rsidRPr="003548F2">
        <w:t xml:space="preserve">Fuel </w:t>
      </w:r>
      <w:r w:rsidR="00226D46" w:rsidRPr="003548F2">
        <w:t>m</w:t>
      </w:r>
      <w:r w:rsidRPr="003548F2">
        <w:t>anagement</w:t>
      </w:r>
    </w:p>
    <w:p w14:paraId="44FC206F" w14:textId="4BEBAA01" w:rsidR="00C11A29" w:rsidRPr="003548F2" w:rsidRDefault="00C11A29" w:rsidP="00387D9B">
      <w:pPr>
        <w:pStyle w:val="FAAOutlineL3i"/>
        <w:numPr>
          <w:ilvl w:val="3"/>
          <w:numId w:val="771"/>
        </w:numPr>
      </w:pPr>
      <w:r w:rsidRPr="003548F2">
        <w:t xml:space="preserve">Performance </w:t>
      </w:r>
      <w:r w:rsidR="00226D46" w:rsidRPr="003548F2">
        <w:t>m</w:t>
      </w:r>
      <w:r w:rsidRPr="003548F2">
        <w:t>anagement</w:t>
      </w:r>
    </w:p>
    <w:p w14:paraId="44FC2070" w14:textId="7D366255" w:rsidR="00C11A29" w:rsidRPr="003548F2" w:rsidRDefault="00C11A29" w:rsidP="00387D9B">
      <w:pPr>
        <w:pStyle w:val="FAAOutlineL3i"/>
        <w:numPr>
          <w:ilvl w:val="3"/>
          <w:numId w:val="771"/>
        </w:numPr>
      </w:pPr>
      <w:r w:rsidRPr="003548F2">
        <w:t xml:space="preserve">High </w:t>
      </w:r>
      <w:r w:rsidR="00226D46" w:rsidRPr="003548F2">
        <w:t>a</w:t>
      </w:r>
      <w:r w:rsidRPr="003548F2">
        <w:t xml:space="preserve">ltitude </w:t>
      </w:r>
      <w:r w:rsidR="00226D46" w:rsidRPr="003548F2">
        <w:t>p</w:t>
      </w:r>
      <w:r w:rsidRPr="003548F2">
        <w:t>erformance</w:t>
      </w:r>
    </w:p>
    <w:p w14:paraId="44FC2071" w14:textId="1EB39171" w:rsidR="00C11A29" w:rsidRPr="003548F2" w:rsidRDefault="00C11A29" w:rsidP="00387D9B">
      <w:pPr>
        <w:pStyle w:val="FAAOutlineL3i"/>
        <w:numPr>
          <w:ilvl w:val="3"/>
          <w:numId w:val="771"/>
        </w:numPr>
      </w:pPr>
      <w:r w:rsidRPr="003548F2">
        <w:t xml:space="preserve">Other </w:t>
      </w:r>
      <w:r w:rsidR="00226D46" w:rsidRPr="003548F2">
        <w:t>s</w:t>
      </w:r>
      <w:r w:rsidRPr="003548F2">
        <w:t xml:space="preserve">ystems </w:t>
      </w:r>
      <w:r w:rsidR="00226D46" w:rsidRPr="003548F2">
        <w:t>o</w:t>
      </w:r>
      <w:r w:rsidRPr="003548F2">
        <w:t>peration</w:t>
      </w:r>
    </w:p>
    <w:p w14:paraId="44FC2072" w14:textId="69DF6328" w:rsidR="00C11A29" w:rsidRPr="003548F2" w:rsidRDefault="00226D46" w:rsidP="00780687">
      <w:pPr>
        <w:pStyle w:val="FAAOutlineL21"/>
      </w:pPr>
      <w:r w:rsidRPr="003548F2">
        <w:t>DESCENT</w:t>
      </w:r>
      <w:r w:rsidR="00820260" w:rsidRPr="003548F2">
        <w:t>.</w:t>
      </w:r>
    </w:p>
    <w:p w14:paraId="44FC2073" w14:textId="39EBDDD5" w:rsidR="00C11A29" w:rsidRPr="003548F2" w:rsidRDefault="00C11A29" w:rsidP="00387D9B">
      <w:pPr>
        <w:pStyle w:val="FAAOutlineL3i"/>
        <w:numPr>
          <w:ilvl w:val="3"/>
          <w:numId w:val="772"/>
        </w:numPr>
      </w:pPr>
      <w:r w:rsidRPr="003548F2">
        <w:t>Powerplant operation</w:t>
      </w:r>
    </w:p>
    <w:p w14:paraId="44FC2074" w14:textId="0D9FF798" w:rsidR="00C11A29" w:rsidRPr="003548F2" w:rsidRDefault="00C11A29" w:rsidP="00387D9B">
      <w:pPr>
        <w:pStyle w:val="FAAOutlineL3i"/>
        <w:numPr>
          <w:ilvl w:val="3"/>
          <w:numId w:val="772"/>
        </w:numPr>
      </w:pPr>
      <w:r w:rsidRPr="003548F2">
        <w:t xml:space="preserve">Other </w:t>
      </w:r>
      <w:r w:rsidR="00226D46" w:rsidRPr="003548F2">
        <w:t>s</w:t>
      </w:r>
      <w:r w:rsidRPr="003548F2">
        <w:t xml:space="preserve">ystems </w:t>
      </w:r>
      <w:r w:rsidR="00226D46" w:rsidRPr="003548F2">
        <w:t>o</w:t>
      </w:r>
      <w:r w:rsidRPr="003548F2">
        <w:t>peration</w:t>
      </w:r>
    </w:p>
    <w:p w14:paraId="44FC2075" w14:textId="4F9F24E5" w:rsidR="00C11A29" w:rsidRPr="003548F2" w:rsidRDefault="00C11A29" w:rsidP="00387D9B">
      <w:pPr>
        <w:pStyle w:val="FAAOutlineL3i"/>
        <w:numPr>
          <w:ilvl w:val="3"/>
          <w:numId w:val="772"/>
        </w:numPr>
      </w:pPr>
      <w:r w:rsidRPr="003548F2">
        <w:t xml:space="preserve">Performance </w:t>
      </w:r>
      <w:r w:rsidR="00226D46" w:rsidRPr="003548F2">
        <w:t>m</w:t>
      </w:r>
      <w:r w:rsidRPr="003548F2">
        <w:t>anagement</w:t>
      </w:r>
    </w:p>
    <w:p w14:paraId="44FC2076" w14:textId="27575656" w:rsidR="00C11A29" w:rsidRPr="003548F2" w:rsidRDefault="00226D46" w:rsidP="00780687">
      <w:pPr>
        <w:pStyle w:val="FAAOutlineL21"/>
      </w:pPr>
      <w:r w:rsidRPr="003548F2">
        <w:t>APPROACH</w:t>
      </w:r>
      <w:r w:rsidR="00820260" w:rsidRPr="003548F2">
        <w:t>.</w:t>
      </w:r>
    </w:p>
    <w:p w14:paraId="44FC2077" w14:textId="49609627" w:rsidR="00C11A29" w:rsidRPr="003548F2" w:rsidRDefault="00C11A29" w:rsidP="00387D9B">
      <w:pPr>
        <w:pStyle w:val="FAAOutlineL3i"/>
        <w:numPr>
          <w:ilvl w:val="3"/>
          <w:numId w:val="773"/>
        </w:numPr>
      </w:pPr>
      <w:r w:rsidRPr="003548F2">
        <w:t xml:space="preserve">Landing </w:t>
      </w:r>
      <w:r w:rsidR="00226D46" w:rsidRPr="003548F2">
        <w:t>d</w:t>
      </w:r>
      <w:r w:rsidRPr="003548F2">
        <w:t>ata</w:t>
      </w:r>
    </w:p>
    <w:p w14:paraId="44FC2078" w14:textId="2F167751" w:rsidR="00C11A29" w:rsidRPr="003548F2" w:rsidRDefault="00C11A29" w:rsidP="00387D9B">
      <w:pPr>
        <w:pStyle w:val="FAAOutlineL3i"/>
        <w:numPr>
          <w:ilvl w:val="3"/>
          <w:numId w:val="773"/>
        </w:numPr>
      </w:pPr>
      <w:r w:rsidRPr="003548F2">
        <w:t xml:space="preserve">Landing </w:t>
      </w:r>
      <w:r w:rsidR="00226D46" w:rsidRPr="003548F2">
        <w:t>g</w:t>
      </w:r>
      <w:r w:rsidRPr="003548F2">
        <w:t xml:space="preserve">ear </w:t>
      </w:r>
      <w:r w:rsidR="00226D46" w:rsidRPr="003548F2">
        <w:t>o</w:t>
      </w:r>
      <w:r w:rsidRPr="003548F2">
        <w:t>peration</w:t>
      </w:r>
    </w:p>
    <w:p w14:paraId="44FC2079" w14:textId="04824370" w:rsidR="00C11A29" w:rsidRPr="003548F2" w:rsidRDefault="00C11A29" w:rsidP="00387D9B">
      <w:pPr>
        <w:pStyle w:val="FAAOutlineL3i"/>
        <w:numPr>
          <w:ilvl w:val="3"/>
          <w:numId w:val="773"/>
        </w:numPr>
      </w:pPr>
      <w:r w:rsidRPr="003548F2">
        <w:t>Flat/</w:t>
      </w:r>
      <w:r w:rsidR="00226D46" w:rsidRPr="003548F2">
        <w:t>s</w:t>
      </w:r>
      <w:r w:rsidRPr="003548F2">
        <w:t>lat/</w:t>
      </w:r>
      <w:r w:rsidR="00226D46" w:rsidRPr="003548F2">
        <w:t>s</w:t>
      </w:r>
      <w:r w:rsidRPr="003548F2">
        <w:t xml:space="preserve">poiler </w:t>
      </w:r>
      <w:r w:rsidR="00226D46" w:rsidRPr="003548F2">
        <w:t>o</w:t>
      </w:r>
      <w:r w:rsidRPr="003548F2">
        <w:t>peration</w:t>
      </w:r>
    </w:p>
    <w:p w14:paraId="44FC207A" w14:textId="098F912E" w:rsidR="00C11A29" w:rsidRPr="003548F2" w:rsidRDefault="00C11A29" w:rsidP="00387D9B">
      <w:pPr>
        <w:pStyle w:val="FAAOutlineL3i"/>
        <w:numPr>
          <w:ilvl w:val="3"/>
          <w:numId w:val="773"/>
        </w:numPr>
      </w:pPr>
      <w:r w:rsidRPr="003548F2">
        <w:t xml:space="preserve">Approach </w:t>
      </w:r>
      <w:r w:rsidR="00226D46" w:rsidRPr="003548F2">
        <w:t>m</w:t>
      </w:r>
      <w:r w:rsidRPr="003548F2">
        <w:t>onitoring</w:t>
      </w:r>
    </w:p>
    <w:p w14:paraId="44FC207B" w14:textId="63C154FF" w:rsidR="00C11A29" w:rsidRPr="003548F2" w:rsidRDefault="00226D46" w:rsidP="00780687">
      <w:pPr>
        <w:pStyle w:val="FAAOutlineL21"/>
      </w:pPr>
      <w:r w:rsidRPr="003548F2">
        <w:t>LANDINGS</w:t>
      </w:r>
      <w:r w:rsidR="00820260" w:rsidRPr="003548F2">
        <w:t>.</w:t>
      </w:r>
    </w:p>
    <w:p w14:paraId="44FC207C" w14:textId="4B81967E" w:rsidR="00C11A29" w:rsidRPr="003548F2" w:rsidRDefault="00C11A29" w:rsidP="00387D9B">
      <w:pPr>
        <w:pStyle w:val="FAAOutlineL3i"/>
        <w:numPr>
          <w:ilvl w:val="3"/>
          <w:numId w:val="774"/>
        </w:numPr>
      </w:pPr>
      <w:r w:rsidRPr="003548F2">
        <w:t xml:space="preserve">Powerplant </w:t>
      </w:r>
      <w:r w:rsidR="00226D46" w:rsidRPr="003548F2">
        <w:t>o</w:t>
      </w:r>
      <w:r w:rsidRPr="003548F2">
        <w:t>peration</w:t>
      </w:r>
    </w:p>
    <w:p w14:paraId="44FC207D" w14:textId="08859DBF" w:rsidR="00C11A29" w:rsidRPr="003548F2" w:rsidRDefault="00C11A29" w:rsidP="00387D9B">
      <w:pPr>
        <w:pStyle w:val="FAAOutlineL3i"/>
        <w:numPr>
          <w:ilvl w:val="3"/>
          <w:numId w:val="774"/>
        </w:numPr>
      </w:pPr>
      <w:r w:rsidRPr="003548F2">
        <w:t xml:space="preserve">Aircraft </w:t>
      </w:r>
      <w:r w:rsidR="00226D46" w:rsidRPr="003548F2">
        <w:t>c</w:t>
      </w:r>
      <w:r w:rsidRPr="003548F2">
        <w:t>onfiguration</w:t>
      </w:r>
    </w:p>
    <w:p w14:paraId="44FC207E" w14:textId="15F42A87" w:rsidR="00C11A29" w:rsidRPr="003548F2" w:rsidRDefault="00C11A29" w:rsidP="00387D9B">
      <w:pPr>
        <w:pStyle w:val="FAAOutlineL3i"/>
        <w:numPr>
          <w:ilvl w:val="3"/>
          <w:numId w:val="774"/>
        </w:numPr>
      </w:pPr>
      <w:r w:rsidRPr="003548F2">
        <w:t xml:space="preserve">System </w:t>
      </w:r>
      <w:r w:rsidR="00226D46" w:rsidRPr="003548F2">
        <w:t>o</w:t>
      </w:r>
      <w:r w:rsidRPr="003548F2">
        <w:t>peration</w:t>
      </w:r>
    </w:p>
    <w:p w14:paraId="44FC207F" w14:textId="2F392EF4" w:rsidR="00C11A29" w:rsidRPr="003548F2" w:rsidRDefault="00C11A29" w:rsidP="00387D9B">
      <w:pPr>
        <w:pStyle w:val="FAAOutlineL4A"/>
        <w:numPr>
          <w:ilvl w:val="4"/>
          <w:numId w:val="775"/>
        </w:numPr>
      </w:pPr>
      <w:r w:rsidRPr="003548F2">
        <w:t xml:space="preserve">Emergency </w:t>
      </w:r>
      <w:r w:rsidR="00226D46" w:rsidRPr="003548F2">
        <w:t>e</w:t>
      </w:r>
      <w:r w:rsidRPr="003548F2">
        <w:t>vacuation</w:t>
      </w:r>
    </w:p>
    <w:p w14:paraId="44FC2080" w14:textId="3FCB256D" w:rsidR="00C11A29" w:rsidRPr="003548F2" w:rsidRDefault="00226D46" w:rsidP="007C5AF8">
      <w:pPr>
        <w:pStyle w:val="FAAOutlineL21"/>
        <w:pageBreakBefore/>
      </w:pPr>
      <w:r w:rsidRPr="003548F2">
        <w:t>PROCEDURES DURING ANY GROUND OR AIRBORNE PHASE</w:t>
      </w:r>
      <w:r w:rsidR="00820260" w:rsidRPr="003548F2">
        <w:t>.</w:t>
      </w:r>
    </w:p>
    <w:p w14:paraId="44FC2081" w14:textId="11C8C7DF" w:rsidR="00C11A29" w:rsidRPr="003548F2" w:rsidRDefault="005B72F9" w:rsidP="00387D9B">
      <w:pPr>
        <w:pStyle w:val="FAAOutlineL3i"/>
        <w:numPr>
          <w:ilvl w:val="3"/>
          <w:numId w:val="776"/>
        </w:numPr>
      </w:pPr>
      <w:r w:rsidRPr="003548F2">
        <w:t>Flight deck</w:t>
      </w:r>
      <w:r w:rsidR="00C11A29" w:rsidRPr="003548F2">
        <w:t xml:space="preserve"> </w:t>
      </w:r>
      <w:r w:rsidR="00226D46" w:rsidRPr="003548F2">
        <w:t>e</w:t>
      </w:r>
      <w:r w:rsidR="00C11A29" w:rsidRPr="003548F2">
        <w:t>quipment</w:t>
      </w:r>
    </w:p>
    <w:p w14:paraId="44FC2082" w14:textId="7F83E475" w:rsidR="00C11A29" w:rsidRPr="003548F2" w:rsidRDefault="00C11A29" w:rsidP="00387D9B">
      <w:pPr>
        <w:pStyle w:val="FAAOutlineL3i"/>
        <w:numPr>
          <w:ilvl w:val="3"/>
          <w:numId w:val="776"/>
        </w:numPr>
      </w:pPr>
      <w:r w:rsidRPr="003548F2">
        <w:t xml:space="preserve">Flap </w:t>
      </w:r>
      <w:r w:rsidR="00226D46" w:rsidRPr="003548F2">
        <w:t>s</w:t>
      </w:r>
      <w:r w:rsidRPr="003548F2">
        <w:t>lats/</w:t>
      </w:r>
      <w:r w:rsidR="00226D46" w:rsidRPr="003548F2">
        <w:t>g</w:t>
      </w:r>
      <w:r w:rsidRPr="003548F2">
        <w:t>ear</w:t>
      </w:r>
    </w:p>
    <w:p w14:paraId="44FC2083" w14:textId="01E0688D" w:rsidR="00C11A29" w:rsidRPr="003548F2" w:rsidRDefault="00C11A29" w:rsidP="00387D9B">
      <w:pPr>
        <w:pStyle w:val="FAAOutlineL3i"/>
        <w:numPr>
          <w:ilvl w:val="3"/>
          <w:numId w:val="776"/>
        </w:numPr>
      </w:pPr>
      <w:r w:rsidRPr="003548F2">
        <w:t>Powerplant</w:t>
      </w:r>
    </w:p>
    <w:p w14:paraId="44FC2084" w14:textId="19178912" w:rsidR="00C11A29" w:rsidRPr="003548F2" w:rsidRDefault="00C11A29" w:rsidP="00387D9B">
      <w:pPr>
        <w:pStyle w:val="FAAOutlineL3i"/>
        <w:numPr>
          <w:ilvl w:val="3"/>
          <w:numId w:val="776"/>
        </w:numPr>
      </w:pPr>
      <w:r w:rsidRPr="003548F2">
        <w:t>Pressurisation</w:t>
      </w:r>
    </w:p>
    <w:p w14:paraId="44FC2085" w14:textId="36F23296" w:rsidR="00C11A29" w:rsidRPr="003548F2" w:rsidRDefault="00C11A29" w:rsidP="00387D9B">
      <w:pPr>
        <w:pStyle w:val="FAAOutlineL3i"/>
        <w:numPr>
          <w:ilvl w:val="3"/>
          <w:numId w:val="776"/>
        </w:numPr>
      </w:pPr>
      <w:r w:rsidRPr="003548F2">
        <w:t>Pneumatic</w:t>
      </w:r>
    </w:p>
    <w:p w14:paraId="44FC2086" w14:textId="048B7412" w:rsidR="00C11A29" w:rsidRPr="003548F2" w:rsidRDefault="00C11A29" w:rsidP="00387D9B">
      <w:pPr>
        <w:pStyle w:val="FAAOutlineL3i"/>
        <w:numPr>
          <w:ilvl w:val="3"/>
          <w:numId w:val="776"/>
        </w:numPr>
      </w:pPr>
      <w:r w:rsidRPr="003548F2">
        <w:t>Air Conditioning</w:t>
      </w:r>
    </w:p>
    <w:p w14:paraId="44FC2087" w14:textId="4A5BD397" w:rsidR="00C11A29" w:rsidRPr="003548F2" w:rsidRDefault="00C11A29" w:rsidP="00387D9B">
      <w:pPr>
        <w:pStyle w:val="FAAOutlineL3i"/>
        <w:numPr>
          <w:ilvl w:val="3"/>
          <w:numId w:val="776"/>
        </w:numPr>
      </w:pPr>
      <w:r w:rsidRPr="003548F2">
        <w:t xml:space="preserve">Fuel and </w:t>
      </w:r>
      <w:r w:rsidR="00226D46" w:rsidRPr="003548F2">
        <w:t>o</w:t>
      </w:r>
      <w:r w:rsidRPr="003548F2">
        <w:t>il</w:t>
      </w:r>
    </w:p>
    <w:p w14:paraId="44FC2088" w14:textId="3FD12F7B" w:rsidR="00C11A29" w:rsidRPr="003548F2" w:rsidRDefault="00C11A29" w:rsidP="00387D9B">
      <w:pPr>
        <w:pStyle w:val="FAAOutlineL3i"/>
        <w:numPr>
          <w:ilvl w:val="3"/>
          <w:numId w:val="776"/>
        </w:numPr>
      </w:pPr>
      <w:r w:rsidRPr="003548F2">
        <w:t>Electrical</w:t>
      </w:r>
    </w:p>
    <w:p w14:paraId="44FC2089" w14:textId="5717638A" w:rsidR="00C11A29" w:rsidRPr="003548F2" w:rsidRDefault="00C11A29" w:rsidP="00387D9B">
      <w:pPr>
        <w:pStyle w:val="FAAOutlineL3i"/>
        <w:numPr>
          <w:ilvl w:val="3"/>
          <w:numId w:val="776"/>
        </w:numPr>
      </w:pPr>
      <w:r w:rsidRPr="003548F2">
        <w:t>Hydraulic</w:t>
      </w:r>
    </w:p>
    <w:p w14:paraId="44FC208A" w14:textId="74259962" w:rsidR="00C11A29" w:rsidRPr="003548F2" w:rsidRDefault="00C11A29" w:rsidP="00387D9B">
      <w:pPr>
        <w:pStyle w:val="FAAOutlineL3i"/>
        <w:numPr>
          <w:ilvl w:val="3"/>
          <w:numId w:val="776"/>
        </w:numPr>
      </w:pPr>
      <w:r w:rsidRPr="003548F2">
        <w:t xml:space="preserve">Flight </w:t>
      </w:r>
      <w:r w:rsidR="00226D46" w:rsidRPr="003548F2">
        <w:t>c</w:t>
      </w:r>
      <w:r w:rsidRPr="003548F2">
        <w:t>ontrols</w:t>
      </w:r>
    </w:p>
    <w:p w14:paraId="44FC208B" w14:textId="2932F5A8" w:rsidR="00C11A29" w:rsidRPr="003548F2" w:rsidRDefault="00C11A29" w:rsidP="00387D9B">
      <w:pPr>
        <w:pStyle w:val="FAAOutlineL3i"/>
        <w:numPr>
          <w:ilvl w:val="3"/>
          <w:numId w:val="776"/>
        </w:numPr>
      </w:pPr>
      <w:r w:rsidRPr="003548F2">
        <w:t xml:space="preserve">Anti-Icing and </w:t>
      </w:r>
      <w:r w:rsidR="00226D46" w:rsidRPr="003548F2">
        <w:t>d</w:t>
      </w:r>
      <w:r w:rsidRPr="003548F2">
        <w:t>e</w:t>
      </w:r>
      <w:r w:rsidR="00226D46" w:rsidRPr="003548F2">
        <w:t>-</w:t>
      </w:r>
      <w:r w:rsidRPr="003548F2">
        <w:t>icing</w:t>
      </w:r>
    </w:p>
    <w:p w14:paraId="44FC208C" w14:textId="4FF2A05F" w:rsidR="00C11A29" w:rsidRPr="003548F2" w:rsidRDefault="00C11A29" w:rsidP="00387D9B">
      <w:pPr>
        <w:pStyle w:val="FAAOutlineL3i"/>
        <w:numPr>
          <w:ilvl w:val="3"/>
          <w:numId w:val="776"/>
        </w:numPr>
      </w:pPr>
      <w:r w:rsidRPr="003548F2">
        <w:t xml:space="preserve">Other </w:t>
      </w:r>
      <w:r w:rsidR="00226D46" w:rsidRPr="003548F2">
        <w:t>c</w:t>
      </w:r>
      <w:r w:rsidRPr="003548F2">
        <w:t xml:space="preserve">hecklist </w:t>
      </w:r>
      <w:r w:rsidR="00226D46" w:rsidRPr="003548F2">
        <w:t>p</w:t>
      </w:r>
      <w:r w:rsidRPr="003548F2">
        <w:t>rocedures</w:t>
      </w:r>
    </w:p>
    <w:p w14:paraId="44FC208D" w14:textId="18D63A6C" w:rsidR="00C11A29" w:rsidRPr="003548F2" w:rsidRDefault="00C11A29" w:rsidP="00780687">
      <w:pPr>
        <w:pStyle w:val="FAAOutlineL1a"/>
      </w:pPr>
      <w:r w:rsidRPr="003548F2">
        <w:t xml:space="preserve">Each AOC holder shall ensure that </w:t>
      </w:r>
      <w:r w:rsidR="00E96336" w:rsidRPr="003548F2">
        <w:t>FN</w:t>
      </w:r>
      <w:r w:rsidRPr="003548F2">
        <w:t xml:space="preserve"> </w:t>
      </w:r>
      <w:r w:rsidR="00077B43" w:rsidRPr="003548F2">
        <w:t xml:space="preserve">flight </w:t>
      </w:r>
      <w:r w:rsidRPr="003548F2">
        <w:t>training includes at least the following</w:t>
      </w:r>
      <w:r w:rsidR="00883003" w:rsidRPr="003548F2">
        <w:t xml:space="preserve"> training and practice in procedures related to the carrying out of </w:t>
      </w:r>
      <w:r w:rsidR="00E96336" w:rsidRPr="003548F2">
        <w:t>FN</w:t>
      </w:r>
      <w:r w:rsidR="00883003" w:rsidRPr="003548F2">
        <w:t xml:space="preserve"> duties and functions. This training and practice may be accomplished either in</w:t>
      </w:r>
      <w:r w:rsidR="001E4056" w:rsidRPr="003548F2">
        <w:t>-</w:t>
      </w:r>
      <w:r w:rsidR="00883003" w:rsidRPr="003548F2">
        <w:t>flight or in a</w:t>
      </w:r>
      <w:r w:rsidR="00813B5C" w:rsidRPr="003548F2">
        <w:t>n</w:t>
      </w:r>
      <w:r w:rsidR="00883003" w:rsidRPr="003548F2">
        <w:t xml:space="preserve"> FSTD, as approved by the Authority.</w:t>
      </w:r>
      <w:r w:rsidRPr="003548F2">
        <w:t xml:space="preserve"> </w:t>
      </w:r>
    </w:p>
    <w:p w14:paraId="44FC208E" w14:textId="2CC1E118" w:rsidR="00C11A29" w:rsidRPr="003548F2" w:rsidRDefault="00C11A29" w:rsidP="00387D9B">
      <w:pPr>
        <w:pStyle w:val="FAAOutlineL21"/>
        <w:numPr>
          <w:ilvl w:val="0"/>
          <w:numId w:val="777"/>
        </w:numPr>
      </w:pPr>
      <w:r w:rsidRPr="003548F2">
        <w:t xml:space="preserve">Initial flight training for </w:t>
      </w:r>
      <w:r w:rsidR="00E96336" w:rsidRPr="003548F2">
        <w:t>FN</w:t>
      </w:r>
      <w:r w:rsidRPr="003548F2">
        <w:t xml:space="preserve">s </w:t>
      </w:r>
      <w:r w:rsidR="00D627FE" w:rsidRPr="003548F2">
        <w:t xml:space="preserve">shall </w:t>
      </w:r>
      <w:r w:rsidRPr="003548F2">
        <w:t>include flight training and a flight check that is adequate to ensure the crew member</w:t>
      </w:r>
      <w:r w:rsidR="00F17AFB" w:rsidRPr="003548F2">
        <w:t>’</w:t>
      </w:r>
      <w:r w:rsidRPr="003548F2">
        <w:t>s proficiency in the performance of his or her assigned duties.</w:t>
      </w:r>
    </w:p>
    <w:p w14:paraId="44FC208F" w14:textId="24E51855" w:rsidR="00C11A29" w:rsidRPr="003548F2" w:rsidRDefault="00C11A29" w:rsidP="00780687">
      <w:pPr>
        <w:pStyle w:val="FAAOutlineL21"/>
      </w:pPr>
      <w:r w:rsidRPr="003548F2">
        <w:t xml:space="preserve">The flight training and check specified in </w:t>
      </w:r>
      <w:r w:rsidR="00D5598C" w:rsidRPr="003548F2">
        <w:t>p</w:t>
      </w:r>
      <w:r w:rsidRPr="003548F2">
        <w:t>arag</w:t>
      </w:r>
      <w:r w:rsidR="00124163" w:rsidRPr="003548F2">
        <w:t xml:space="preserve">raph (1) </w:t>
      </w:r>
      <w:r w:rsidR="009132FA" w:rsidRPr="003548F2">
        <w:t xml:space="preserve">of this IS </w:t>
      </w:r>
      <w:r w:rsidR="00D627FE" w:rsidRPr="003548F2">
        <w:t xml:space="preserve">shall </w:t>
      </w:r>
      <w:r w:rsidR="00124163" w:rsidRPr="003548F2">
        <w:t>be performed:</w:t>
      </w:r>
    </w:p>
    <w:p w14:paraId="44FC2090" w14:textId="03E33AB7" w:rsidR="00C11A29" w:rsidRPr="003548F2" w:rsidRDefault="00C11A29" w:rsidP="00387D9B">
      <w:pPr>
        <w:pStyle w:val="FAAOutlineL3i"/>
        <w:numPr>
          <w:ilvl w:val="3"/>
          <w:numId w:val="778"/>
        </w:numPr>
      </w:pPr>
      <w:r w:rsidRPr="003548F2">
        <w:t xml:space="preserve">In-flight or in an appropriate </w:t>
      </w:r>
      <w:r w:rsidR="00813B5C" w:rsidRPr="003548F2">
        <w:t>FSTD</w:t>
      </w:r>
      <w:r w:rsidRPr="003548F2">
        <w:t>; or</w:t>
      </w:r>
    </w:p>
    <w:p w14:paraId="44FC2091" w14:textId="3F503D0C" w:rsidR="00C11A29" w:rsidRPr="003548F2" w:rsidRDefault="00C11A29" w:rsidP="00387D9B">
      <w:pPr>
        <w:pStyle w:val="FAAOutlineL3i"/>
        <w:numPr>
          <w:ilvl w:val="3"/>
          <w:numId w:val="778"/>
        </w:numPr>
      </w:pPr>
      <w:r w:rsidRPr="003548F2">
        <w:t xml:space="preserve">In commercial air transport operations, if performed under the supervision of a qualified </w:t>
      </w:r>
      <w:r w:rsidR="00E96336" w:rsidRPr="003548F2">
        <w:t>FN</w:t>
      </w:r>
      <w:r w:rsidR="006B3DD4" w:rsidRPr="003548F2">
        <w:t xml:space="preserve"> instructor </w:t>
      </w:r>
      <w:r w:rsidR="00076462" w:rsidRPr="003548F2">
        <w:t>or</w:t>
      </w:r>
      <w:r w:rsidR="006B3DD4" w:rsidRPr="003548F2">
        <w:t xml:space="preserve"> check </w:t>
      </w:r>
      <w:r w:rsidR="006B4112" w:rsidRPr="003548F2">
        <w:t>navigator</w:t>
      </w:r>
      <w:r w:rsidR="006B3DD4" w:rsidRPr="003548F2">
        <w:t>, as applicable</w:t>
      </w:r>
      <w:r w:rsidRPr="003548F2">
        <w:t>.</w:t>
      </w:r>
    </w:p>
    <w:p w14:paraId="44FC2092" w14:textId="0442C28A" w:rsidR="00C11A29" w:rsidRPr="003548F2" w:rsidRDefault="00C11A29" w:rsidP="00780687">
      <w:pPr>
        <w:pStyle w:val="FAAOutlineL1a"/>
      </w:pPr>
      <w:r w:rsidRPr="003548F2">
        <w:t xml:space="preserve">Each AOC holder shall ensure that initial flight training for pilots and </w:t>
      </w:r>
      <w:r w:rsidR="00414CEC" w:rsidRPr="003548F2">
        <w:t>FE</w:t>
      </w:r>
      <w:r w:rsidRPr="003548F2">
        <w:t xml:space="preserve">s consists of at least the following programmed hours of instruction based on the aircraft to be used, unless a reduction is determined appropriate by the Authority: </w:t>
      </w:r>
    </w:p>
    <w:p w14:paraId="44FC2093" w14:textId="1B032D55" w:rsidR="00C11A29" w:rsidRPr="003548F2" w:rsidRDefault="00C11A29" w:rsidP="00387D9B">
      <w:pPr>
        <w:pStyle w:val="FAAOutlineL21"/>
        <w:numPr>
          <w:ilvl w:val="0"/>
          <w:numId w:val="779"/>
        </w:numPr>
      </w:pPr>
      <w:r w:rsidRPr="003548F2">
        <w:t xml:space="preserve">For one </w:t>
      </w:r>
      <w:r w:rsidR="000D1B28" w:rsidRPr="003548F2">
        <w:t>pilot</w:t>
      </w:r>
      <w:r w:rsidRPr="003548F2">
        <w:t xml:space="preserve"> in either an aircraft or </w:t>
      </w:r>
      <w:r w:rsidR="00046644" w:rsidRPr="003548F2">
        <w:t xml:space="preserve">an </w:t>
      </w:r>
      <w:r w:rsidR="00813B5C" w:rsidRPr="003548F2">
        <w:t>FSTD</w:t>
      </w:r>
      <w:r w:rsidR="00124163" w:rsidRPr="003548F2">
        <w:t>:</w:t>
      </w:r>
    </w:p>
    <w:p w14:paraId="44FC2094" w14:textId="677EDA1F" w:rsidR="00C11A29" w:rsidRPr="003548F2" w:rsidRDefault="00F7554D" w:rsidP="00387D9B">
      <w:pPr>
        <w:pStyle w:val="FAAOutlineL3i"/>
        <w:numPr>
          <w:ilvl w:val="3"/>
          <w:numId w:val="780"/>
        </w:numPr>
      </w:pPr>
      <w:r w:rsidRPr="003548F2">
        <w:t>Reciprocating</w:t>
      </w:r>
      <w:r w:rsidR="00C11A29" w:rsidRPr="003548F2">
        <w:t>-engine aircraft</w:t>
      </w:r>
      <w:r w:rsidR="00226D46" w:rsidRPr="003548F2">
        <w:t xml:space="preserve"> – </w:t>
      </w:r>
      <w:r w:rsidR="00C11A29" w:rsidRPr="003548F2">
        <w:t>PIC: 14 hours; CP:</w:t>
      </w:r>
      <w:r w:rsidR="000D4582" w:rsidRPr="003548F2">
        <w:t xml:space="preserve"> </w:t>
      </w:r>
      <w:r w:rsidR="00C11A29" w:rsidRPr="003548F2">
        <w:t>14 hours; and FE:</w:t>
      </w:r>
      <w:r w:rsidR="000D4582" w:rsidRPr="003548F2">
        <w:t xml:space="preserve"> </w:t>
      </w:r>
      <w:r w:rsidR="00C11A29" w:rsidRPr="003548F2">
        <w:t>12 hours</w:t>
      </w:r>
    </w:p>
    <w:p w14:paraId="44FC2095" w14:textId="0882C197" w:rsidR="00C11A29" w:rsidRPr="003548F2" w:rsidRDefault="00C11A29" w:rsidP="00387D9B">
      <w:pPr>
        <w:pStyle w:val="FAAOutlineL3i"/>
        <w:numPr>
          <w:ilvl w:val="3"/>
          <w:numId w:val="780"/>
        </w:numPr>
      </w:pPr>
      <w:r w:rsidRPr="003548F2">
        <w:t>Turbopropeller-powered aircraf</w:t>
      </w:r>
      <w:r w:rsidR="00EF73D4" w:rsidRPr="003548F2">
        <w:t>t</w:t>
      </w:r>
      <w:r w:rsidR="00226D46" w:rsidRPr="003548F2">
        <w:t xml:space="preserve"> – </w:t>
      </w:r>
      <w:r w:rsidR="00EF73D4" w:rsidRPr="003548F2">
        <w:t>PIC:</w:t>
      </w:r>
      <w:r w:rsidR="000D4582" w:rsidRPr="003548F2">
        <w:t xml:space="preserve"> </w:t>
      </w:r>
      <w:r w:rsidR="00EF73D4" w:rsidRPr="003548F2">
        <w:t>15 hours; CP:</w:t>
      </w:r>
      <w:r w:rsidR="000D4582" w:rsidRPr="003548F2">
        <w:t xml:space="preserve"> </w:t>
      </w:r>
      <w:r w:rsidR="00EF73D4" w:rsidRPr="003548F2">
        <w:t>15 hours;</w:t>
      </w:r>
      <w:r w:rsidRPr="003548F2">
        <w:t xml:space="preserve"> and FE:</w:t>
      </w:r>
      <w:r w:rsidR="000D4582" w:rsidRPr="003548F2">
        <w:t xml:space="preserve"> </w:t>
      </w:r>
      <w:r w:rsidRPr="003548F2">
        <w:t>12 hours</w:t>
      </w:r>
    </w:p>
    <w:p w14:paraId="44FC2096" w14:textId="1B4967AB" w:rsidR="00C11A29" w:rsidRPr="003548F2" w:rsidRDefault="00C11A29" w:rsidP="00387D9B">
      <w:pPr>
        <w:pStyle w:val="FAAOutlineL3i"/>
        <w:numPr>
          <w:ilvl w:val="3"/>
          <w:numId w:val="780"/>
        </w:numPr>
      </w:pPr>
      <w:r w:rsidRPr="003548F2">
        <w:t>Turbojet aircraft</w:t>
      </w:r>
      <w:r w:rsidR="00226D46" w:rsidRPr="003548F2">
        <w:t xml:space="preserve"> – </w:t>
      </w:r>
      <w:r w:rsidRPr="003548F2">
        <w:t>PIC:</w:t>
      </w:r>
      <w:r w:rsidR="000D4582" w:rsidRPr="003548F2">
        <w:t xml:space="preserve"> </w:t>
      </w:r>
      <w:r w:rsidRPr="003548F2">
        <w:t>20 hours; CP:</w:t>
      </w:r>
      <w:r w:rsidR="000D4582" w:rsidRPr="003548F2">
        <w:t xml:space="preserve"> </w:t>
      </w:r>
      <w:r w:rsidRPr="003548F2">
        <w:t>16 hours; and FE; 12 hours</w:t>
      </w:r>
    </w:p>
    <w:p w14:paraId="44FC2097" w14:textId="65FEE8D9" w:rsidR="00C11A29" w:rsidRPr="003548F2" w:rsidRDefault="00C11A29" w:rsidP="00387D9B">
      <w:pPr>
        <w:pStyle w:val="FAAOutlineL3i"/>
        <w:numPr>
          <w:ilvl w:val="3"/>
          <w:numId w:val="780"/>
        </w:numPr>
      </w:pPr>
      <w:r w:rsidRPr="003548F2">
        <w:t>Other aircraft</w:t>
      </w:r>
      <w:r w:rsidR="00226D46" w:rsidRPr="003548F2">
        <w:t xml:space="preserve"> – </w:t>
      </w:r>
      <w:r w:rsidRPr="003548F2">
        <w:t>PIC and CP:</w:t>
      </w:r>
      <w:r w:rsidR="000D4582" w:rsidRPr="003548F2">
        <w:t xml:space="preserve"> </w:t>
      </w:r>
      <w:r w:rsidRPr="003548F2">
        <w:t>14 hours</w:t>
      </w:r>
    </w:p>
    <w:p w14:paraId="44FC2098" w14:textId="2119EDB8" w:rsidR="00C11A29" w:rsidRPr="003548F2" w:rsidRDefault="00C11A29" w:rsidP="00780687">
      <w:pPr>
        <w:pStyle w:val="FAAOutlineL21"/>
      </w:pPr>
      <w:r w:rsidRPr="003548F2">
        <w:t>For two pilots in a</w:t>
      </w:r>
      <w:r w:rsidR="00683C1C" w:rsidRPr="003548F2">
        <w:t>n</w:t>
      </w:r>
      <w:r w:rsidRPr="003548F2">
        <w:t xml:space="preserve"> </w:t>
      </w:r>
      <w:r w:rsidR="00683C1C" w:rsidRPr="003548F2">
        <w:t>FSTD</w:t>
      </w:r>
      <w:r w:rsidR="00124163" w:rsidRPr="003548F2">
        <w:t>:</w:t>
      </w:r>
    </w:p>
    <w:p w14:paraId="44FC2099" w14:textId="69F6817D" w:rsidR="00C11A29" w:rsidRPr="003548F2" w:rsidRDefault="00F7554D" w:rsidP="00387D9B">
      <w:pPr>
        <w:pStyle w:val="FAAOutlineL3i"/>
        <w:numPr>
          <w:ilvl w:val="3"/>
          <w:numId w:val="781"/>
        </w:numPr>
      </w:pPr>
      <w:r w:rsidRPr="003548F2">
        <w:t>Reciprocating</w:t>
      </w:r>
      <w:r w:rsidR="00C11A29" w:rsidRPr="003548F2">
        <w:t>-engine aircraft</w:t>
      </w:r>
      <w:r w:rsidR="00226D46" w:rsidRPr="003548F2">
        <w:t xml:space="preserve"> – </w:t>
      </w:r>
      <w:r w:rsidR="00C11A29" w:rsidRPr="003548F2">
        <w:t>PIC:</w:t>
      </w:r>
      <w:r w:rsidR="000D4582" w:rsidRPr="003548F2">
        <w:t xml:space="preserve"> </w:t>
      </w:r>
      <w:r w:rsidR="00C11A29" w:rsidRPr="003548F2">
        <w:t>24 hours;</w:t>
      </w:r>
      <w:r w:rsidR="000D4582" w:rsidRPr="003548F2">
        <w:t xml:space="preserve"> </w:t>
      </w:r>
      <w:r w:rsidR="00C11A29" w:rsidRPr="003548F2">
        <w:t>CP:</w:t>
      </w:r>
      <w:r w:rsidR="000D4582" w:rsidRPr="003548F2">
        <w:t xml:space="preserve"> </w:t>
      </w:r>
      <w:r w:rsidR="00C11A29" w:rsidRPr="003548F2">
        <w:t>24 hours; and FE:</w:t>
      </w:r>
      <w:r w:rsidR="000D4582" w:rsidRPr="003548F2">
        <w:t xml:space="preserve"> </w:t>
      </w:r>
      <w:r w:rsidR="00C11A29" w:rsidRPr="003548F2">
        <w:t>20 hours</w:t>
      </w:r>
    </w:p>
    <w:p w14:paraId="44FC209A" w14:textId="30D295EB" w:rsidR="00C11A29" w:rsidRPr="003548F2" w:rsidRDefault="00C11A29" w:rsidP="00387D9B">
      <w:pPr>
        <w:pStyle w:val="FAAOutlineL3i"/>
        <w:numPr>
          <w:ilvl w:val="3"/>
          <w:numId w:val="781"/>
        </w:numPr>
      </w:pPr>
      <w:r w:rsidRPr="003548F2">
        <w:t>Turbopropeller-powered aircraft</w:t>
      </w:r>
      <w:r w:rsidR="00226D46" w:rsidRPr="003548F2">
        <w:t xml:space="preserve"> – </w:t>
      </w:r>
      <w:r w:rsidRPr="003548F2">
        <w:t>PIC:</w:t>
      </w:r>
      <w:r w:rsidR="000D4582" w:rsidRPr="003548F2">
        <w:t xml:space="preserve"> </w:t>
      </w:r>
      <w:r w:rsidRPr="003548F2">
        <w:t>24 hours; CP:</w:t>
      </w:r>
      <w:r w:rsidR="000D4582" w:rsidRPr="003548F2">
        <w:t xml:space="preserve"> </w:t>
      </w:r>
      <w:r w:rsidRPr="003548F2">
        <w:t>24 hours; and FE:</w:t>
      </w:r>
      <w:r w:rsidR="000D4582" w:rsidRPr="003548F2">
        <w:t xml:space="preserve"> </w:t>
      </w:r>
      <w:r w:rsidRPr="003548F2">
        <w:t>20 hours</w:t>
      </w:r>
    </w:p>
    <w:p w14:paraId="44FC209B" w14:textId="19CE155E" w:rsidR="00C11A29" w:rsidRPr="003548F2" w:rsidRDefault="00C11A29" w:rsidP="00387D9B">
      <w:pPr>
        <w:pStyle w:val="FAAOutlineL3i"/>
        <w:numPr>
          <w:ilvl w:val="3"/>
          <w:numId w:val="781"/>
        </w:numPr>
      </w:pPr>
      <w:r w:rsidRPr="003548F2">
        <w:t>Turbojet aircraft</w:t>
      </w:r>
      <w:r w:rsidR="00226D46" w:rsidRPr="003548F2">
        <w:t xml:space="preserve"> – </w:t>
      </w:r>
      <w:r w:rsidRPr="003548F2">
        <w:t>PIC:</w:t>
      </w:r>
      <w:r w:rsidR="000D4582" w:rsidRPr="003548F2">
        <w:t xml:space="preserve"> </w:t>
      </w:r>
      <w:r w:rsidRPr="003548F2">
        <w:t>28 hours; CP:</w:t>
      </w:r>
      <w:r w:rsidR="000D4582" w:rsidRPr="003548F2">
        <w:t xml:space="preserve"> </w:t>
      </w:r>
      <w:r w:rsidRPr="003548F2">
        <w:t>28 hours; and FE: 20 hours</w:t>
      </w:r>
    </w:p>
    <w:p w14:paraId="44FC209C" w14:textId="59832252" w:rsidR="00C11A29" w:rsidRPr="003548F2" w:rsidRDefault="00C11A29" w:rsidP="00387D9B">
      <w:pPr>
        <w:pStyle w:val="FAAOutlineL3i"/>
        <w:numPr>
          <w:ilvl w:val="3"/>
          <w:numId w:val="781"/>
        </w:numPr>
      </w:pPr>
      <w:r w:rsidRPr="003548F2">
        <w:t>Other aircraft</w:t>
      </w:r>
      <w:r w:rsidR="00226D46" w:rsidRPr="003548F2">
        <w:t xml:space="preserve"> – </w:t>
      </w:r>
      <w:r w:rsidRPr="003548F2">
        <w:t>PIC and CP:</w:t>
      </w:r>
      <w:r w:rsidR="000D4582" w:rsidRPr="003548F2">
        <w:t xml:space="preserve"> </w:t>
      </w:r>
      <w:r w:rsidRPr="003548F2">
        <w:t>24 hours</w:t>
      </w:r>
    </w:p>
    <w:p w14:paraId="44FC209D" w14:textId="5570E139" w:rsidR="00885539" w:rsidRPr="003548F2" w:rsidRDefault="00297CFC" w:rsidP="007C5AF8">
      <w:pPr>
        <w:pStyle w:val="FAANoteL1"/>
        <w:pageBreakBefore/>
      </w:pPr>
      <w:r w:rsidRPr="003548F2">
        <w:t>Note:</w:t>
      </w:r>
      <w:r w:rsidR="000D4582" w:rsidRPr="003548F2">
        <w:t xml:space="preserve"> </w:t>
      </w:r>
      <w:r w:rsidR="00885539" w:rsidRPr="003548F2">
        <w:t xml:space="preserve">Training times in item (d) </w:t>
      </w:r>
      <w:r w:rsidR="004915C7" w:rsidRPr="003548F2">
        <w:t xml:space="preserve">of this IS </w:t>
      </w:r>
      <w:r w:rsidR="00885539" w:rsidRPr="003548F2">
        <w:t>are higher than in 14 CFR and are taken from the FAA national norms in FAA Order 8900.1.</w:t>
      </w:r>
    </w:p>
    <w:p w14:paraId="44FC209E" w14:textId="6C7C4700" w:rsidR="009A4B47" w:rsidRPr="003548F2" w:rsidRDefault="009A4B47" w:rsidP="00FD6893">
      <w:pPr>
        <w:pStyle w:val="FFATextFlushRight"/>
        <w:keepLines w:val="0"/>
        <w:widowControl w:val="0"/>
      </w:pPr>
      <w:r w:rsidRPr="003548F2">
        <w:t>ICAO Annex 6, Part I:</w:t>
      </w:r>
      <w:r w:rsidR="000D4582" w:rsidRPr="003548F2">
        <w:t xml:space="preserve"> </w:t>
      </w:r>
      <w:r w:rsidRPr="003548F2">
        <w:t>9.3.1</w:t>
      </w:r>
    </w:p>
    <w:p w14:paraId="44FC209F" w14:textId="77777777" w:rsidR="009A4B47" w:rsidRPr="003548F2" w:rsidRDefault="009A4B47" w:rsidP="00FD6893">
      <w:pPr>
        <w:pStyle w:val="FFATextFlushRight"/>
        <w:keepLines w:val="0"/>
        <w:widowControl w:val="0"/>
      </w:pPr>
      <w:r w:rsidRPr="003548F2">
        <w:t>ICAO Annex 6, Part III, Section III: 7.3.1</w:t>
      </w:r>
    </w:p>
    <w:p w14:paraId="44FC20A0" w14:textId="77627726" w:rsidR="00297CFC" w:rsidRPr="003548F2" w:rsidRDefault="00297CFC"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F643D6" w:rsidRPr="003548F2">
        <w:t>:</w:t>
      </w:r>
      <w:r w:rsidRPr="003548F2">
        <w:t xml:space="preserve"> 4.2, Attachment D</w:t>
      </w:r>
      <w:r w:rsidR="00BE0E26" w:rsidRPr="003548F2">
        <w:t>;</w:t>
      </w:r>
      <w:r w:rsidRPr="003548F2">
        <w:t xml:space="preserve"> 4.9, Attachment H; 4.10</w:t>
      </w:r>
    </w:p>
    <w:p w14:paraId="44FC20A1" w14:textId="25343620" w:rsidR="009A4B47" w:rsidRPr="003548F2" w:rsidRDefault="009A4B47" w:rsidP="00FD6893">
      <w:pPr>
        <w:pStyle w:val="FFATextFlushRight"/>
        <w:keepLines w:val="0"/>
        <w:widowControl w:val="0"/>
      </w:pPr>
      <w:r w:rsidRPr="003548F2">
        <w:t xml:space="preserve">14 </w:t>
      </w:r>
      <w:r w:rsidR="00B50E07" w:rsidRPr="003548F2">
        <w:t xml:space="preserve">CFR </w:t>
      </w:r>
      <w:r w:rsidRPr="003548F2">
        <w:t>121.424</w:t>
      </w:r>
      <w:r w:rsidR="00BE0E26" w:rsidRPr="003548F2">
        <w:t>;</w:t>
      </w:r>
      <w:r w:rsidRPr="003548F2">
        <w:t xml:space="preserve"> 121.425</w:t>
      </w:r>
      <w:r w:rsidR="00BE0E26" w:rsidRPr="003548F2">
        <w:t>;</w:t>
      </w:r>
      <w:r w:rsidRPr="003548F2">
        <w:t xml:space="preserve"> 121.433(a)</w:t>
      </w:r>
    </w:p>
    <w:p w14:paraId="44FC20A2" w14:textId="19E2296A" w:rsidR="009A4B47" w:rsidRPr="003548F2" w:rsidRDefault="00297CFC" w:rsidP="00FD6893">
      <w:pPr>
        <w:pStyle w:val="FFATextFlushRight"/>
        <w:keepLines w:val="0"/>
        <w:widowControl w:val="0"/>
      </w:pPr>
      <w:r w:rsidRPr="003548F2">
        <w:t>FAA Order 8900.1, Vol</w:t>
      </w:r>
      <w:r w:rsidR="00F643D6" w:rsidRPr="003548F2">
        <w:t>ume</w:t>
      </w:r>
      <w:r w:rsidRPr="003548F2">
        <w:t xml:space="preserve"> 3, Chapter 19, Section 6, Table 3-60 and Table 3-61</w:t>
      </w:r>
    </w:p>
    <w:p w14:paraId="44FC20A4" w14:textId="1920F37E" w:rsidR="00C11A29" w:rsidRPr="003548F2" w:rsidRDefault="00B50E07" w:rsidP="00BD530C">
      <w:pPr>
        <w:pStyle w:val="Heading4"/>
        <w:numPr>
          <w:ilvl w:val="0"/>
          <w:numId w:val="0"/>
        </w:numPr>
        <w:ind w:left="864" w:hanging="864"/>
      </w:pPr>
      <w:bookmarkStart w:id="333" w:name="_Toc54771212"/>
      <w:r w:rsidRPr="003548F2">
        <w:t xml:space="preserve">IS </w:t>
      </w:r>
      <w:r w:rsidR="00C11A29" w:rsidRPr="003548F2">
        <w:t>8.10.1.16</w:t>
      </w:r>
      <w:r w:rsidR="00C11A29" w:rsidRPr="003548F2">
        <w:tab/>
        <w:t xml:space="preserve">Initial </w:t>
      </w:r>
      <w:r w:rsidR="00663C49" w:rsidRPr="003548F2">
        <w:t xml:space="preserve">Specialised </w:t>
      </w:r>
      <w:r w:rsidR="00C11A29" w:rsidRPr="003548F2">
        <w:t>Operations Training</w:t>
      </w:r>
      <w:bookmarkEnd w:id="333"/>
    </w:p>
    <w:p w14:paraId="44FC20A6" w14:textId="17B1A2E2" w:rsidR="00C11A29" w:rsidRPr="003548F2" w:rsidRDefault="00C11A29" w:rsidP="00387D9B">
      <w:pPr>
        <w:pStyle w:val="FAAOutlineL1a"/>
        <w:numPr>
          <w:ilvl w:val="0"/>
          <w:numId w:val="782"/>
        </w:numPr>
      </w:pPr>
      <w:r w:rsidRPr="003548F2">
        <w:t>Each AOC holder shall provide initial speciali</w:t>
      </w:r>
      <w:r w:rsidR="009D4210" w:rsidRPr="003548F2">
        <w:t>s</w:t>
      </w:r>
      <w:r w:rsidRPr="003548F2">
        <w:t xml:space="preserve">ed operations training to ensure that each pilot and </w:t>
      </w:r>
      <w:r w:rsidR="00A87C0C" w:rsidRPr="003548F2">
        <w:t>FOO</w:t>
      </w:r>
      <w:r w:rsidRPr="003548F2">
        <w:t xml:space="preserve"> is qualified in the type of operation in which he or she serves and in any speciali</w:t>
      </w:r>
      <w:r w:rsidR="009D4210" w:rsidRPr="003548F2">
        <w:t>s</w:t>
      </w:r>
      <w:r w:rsidRPr="003548F2">
        <w:t xml:space="preserve">ed or new equipment, procedures, and techniques, such as: </w:t>
      </w:r>
    </w:p>
    <w:p w14:paraId="44FC20A7" w14:textId="14C26403" w:rsidR="00C11A29" w:rsidRPr="003548F2" w:rsidRDefault="00DA4C1D" w:rsidP="00387D9B">
      <w:pPr>
        <w:pStyle w:val="FAAOutlineL21"/>
        <w:numPr>
          <w:ilvl w:val="0"/>
          <w:numId w:val="783"/>
        </w:numPr>
      </w:pPr>
      <w:r w:rsidRPr="003548F2">
        <w:t>LORAN</w:t>
      </w:r>
    </w:p>
    <w:p w14:paraId="44FC20A8" w14:textId="31DEBB13" w:rsidR="00C11A29" w:rsidRPr="003548F2" w:rsidRDefault="00C11A29" w:rsidP="00387D9B">
      <w:pPr>
        <w:pStyle w:val="FAAOutlineL3i"/>
        <w:numPr>
          <w:ilvl w:val="3"/>
          <w:numId w:val="784"/>
        </w:numPr>
      </w:pPr>
      <w:r w:rsidRPr="003548F2">
        <w:t>Knowledge of speciali</w:t>
      </w:r>
      <w:r w:rsidR="009D4210" w:rsidRPr="003548F2">
        <w:t>s</w:t>
      </w:r>
      <w:r w:rsidRPr="003548F2">
        <w:t>ed navigation procedures, such as MNPS, NPAC</w:t>
      </w:r>
    </w:p>
    <w:p w14:paraId="44FC20A9" w14:textId="79D81809" w:rsidR="00C11A29" w:rsidRPr="003548F2" w:rsidRDefault="00C11A29" w:rsidP="00387D9B">
      <w:pPr>
        <w:pStyle w:val="FAAOutlineL3i"/>
        <w:numPr>
          <w:ilvl w:val="3"/>
          <w:numId w:val="784"/>
        </w:numPr>
      </w:pPr>
      <w:r w:rsidRPr="003548F2">
        <w:t>Knowledge of speciali</w:t>
      </w:r>
      <w:r w:rsidR="009D4210" w:rsidRPr="003548F2">
        <w:t>s</w:t>
      </w:r>
      <w:r w:rsidRPr="003548F2">
        <w:t>ed equipment, such as INS, LORAN, GPS</w:t>
      </w:r>
    </w:p>
    <w:p w14:paraId="44FC20AA" w14:textId="721F027C" w:rsidR="00C11A29" w:rsidRPr="003548F2" w:rsidRDefault="00C11A29" w:rsidP="00780687">
      <w:pPr>
        <w:pStyle w:val="FAAOutlineL21"/>
      </w:pPr>
      <w:r w:rsidRPr="003548F2">
        <w:t>CAT II and CAT III approaches</w:t>
      </w:r>
    </w:p>
    <w:p w14:paraId="44FC20AB" w14:textId="2AAF3A92" w:rsidR="00C11A29" w:rsidRPr="003548F2" w:rsidRDefault="00C11A29" w:rsidP="00780687">
      <w:pPr>
        <w:pStyle w:val="FAAOutlineL21"/>
      </w:pPr>
      <w:r w:rsidRPr="003548F2">
        <w:t>Special equipment, procedures and practice</w:t>
      </w:r>
    </w:p>
    <w:p w14:paraId="44FC20AC" w14:textId="1F66BFB1" w:rsidR="00C11A29" w:rsidRPr="003548F2" w:rsidRDefault="00C11A29" w:rsidP="00780687">
      <w:pPr>
        <w:pStyle w:val="FAAOutlineL21"/>
      </w:pPr>
      <w:r w:rsidRPr="003548F2">
        <w:t>A demonstration of competency</w:t>
      </w:r>
    </w:p>
    <w:p w14:paraId="44FC20AD" w14:textId="6FE55103" w:rsidR="00C11A29" w:rsidRPr="003548F2" w:rsidRDefault="00DA4C1D" w:rsidP="00780687">
      <w:pPr>
        <w:pStyle w:val="FAAOutlineL21"/>
      </w:pPr>
      <w:r w:rsidRPr="003548F2">
        <w:t>LVTO</w:t>
      </w:r>
      <w:r w:rsidR="00C11A29" w:rsidRPr="003548F2">
        <w:t xml:space="preserve"> operations</w:t>
      </w:r>
    </w:p>
    <w:p w14:paraId="44FC20AE" w14:textId="5343B9C7" w:rsidR="00C11A29" w:rsidRPr="003548F2" w:rsidRDefault="00C11A29" w:rsidP="00387D9B">
      <w:pPr>
        <w:pStyle w:val="FAAOutlineL3i"/>
        <w:numPr>
          <w:ilvl w:val="3"/>
          <w:numId w:val="785"/>
        </w:numPr>
      </w:pPr>
      <w:r w:rsidRPr="003548F2">
        <w:t>Runway and lighting requirements</w:t>
      </w:r>
    </w:p>
    <w:p w14:paraId="44FC20AF" w14:textId="683AE04E" w:rsidR="00C11A29" w:rsidRPr="003548F2" w:rsidRDefault="00C11A29" w:rsidP="00780687">
      <w:pPr>
        <w:pStyle w:val="FAAOutlineL3i"/>
      </w:pPr>
      <w:r w:rsidRPr="003548F2">
        <w:t>Rejected take</w:t>
      </w:r>
      <w:r w:rsidR="00785ED0" w:rsidRPr="003548F2">
        <w:t>-</w:t>
      </w:r>
      <w:r w:rsidRPr="003548F2">
        <w:t>offs at, or near, V</w:t>
      </w:r>
      <w:r w:rsidRPr="003548F2">
        <w:rPr>
          <w:vertAlign w:val="subscript"/>
        </w:rPr>
        <w:t>1</w:t>
      </w:r>
      <w:r w:rsidRPr="003548F2">
        <w:t xml:space="preserve"> with a failure of the most critical engine</w:t>
      </w:r>
    </w:p>
    <w:p w14:paraId="44FC20B0" w14:textId="35BC0872" w:rsidR="00C11A29" w:rsidRPr="003548F2" w:rsidRDefault="00C11A29" w:rsidP="00780687">
      <w:pPr>
        <w:pStyle w:val="FAAOutlineL3i"/>
      </w:pPr>
      <w:r w:rsidRPr="003548F2">
        <w:t>Taxi operations</w:t>
      </w:r>
    </w:p>
    <w:p w14:paraId="44FC20B1" w14:textId="099CDDC7" w:rsidR="00C11A29" w:rsidRPr="003548F2" w:rsidRDefault="00C11A29" w:rsidP="00780687">
      <w:pPr>
        <w:pStyle w:val="FAAOutlineL3i"/>
      </w:pPr>
      <w:r w:rsidRPr="003548F2">
        <w:t>Procedures to prevent runway incursions under low visibility conditions</w:t>
      </w:r>
    </w:p>
    <w:p w14:paraId="44FC20B2" w14:textId="61F4BF08" w:rsidR="00C11A29" w:rsidRPr="003548F2" w:rsidRDefault="00C11A29" w:rsidP="00780687">
      <w:pPr>
        <w:pStyle w:val="FAAOutlineL21"/>
      </w:pPr>
      <w:r w:rsidRPr="003548F2">
        <w:t>Extended range operations with two engine aeroplanes</w:t>
      </w:r>
    </w:p>
    <w:p w14:paraId="44FC20B3" w14:textId="05518867" w:rsidR="00C11A29" w:rsidRPr="003548F2" w:rsidRDefault="00C11A29" w:rsidP="00780687">
      <w:pPr>
        <w:pStyle w:val="FAAOutlineL21"/>
      </w:pPr>
      <w:r w:rsidRPr="003548F2">
        <w:t>Approaches using on-board radar</w:t>
      </w:r>
    </w:p>
    <w:p w14:paraId="44FC20B4" w14:textId="0051A3C3" w:rsidR="009A4B47" w:rsidRPr="003548F2" w:rsidRDefault="00C11A29" w:rsidP="00780687">
      <w:pPr>
        <w:pStyle w:val="FAAOutlineL21"/>
      </w:pPr>
      <w:r w:rsidRPr="003548F2">
        <w:t xml:space="preserve">Autopilot instead of </w:t>
      </w:r>
      <w:r w:rsidR="003E3A1F" w:rsidRPr="003548F2">
        <w:t>CP</w:t>
      </w:r>
    </w:p>
    <w:p w14:paraId="44FC20B6" w14:textId="5A07519E" w:rsidR="00B432EE" w:rsidRPr="003548F2" w:rsidRDefault="009A4B47" w:rsidP="00FD6893">
      <w:pPr>
        <w:pStyle w:val="FFATextFlushRight"/>
        <w:keepLines w:val="0"/>
        <w:widowControl w:val="0"/>
      </w:pPr>
      <w:r w:rsidRPr="003548F2">
        <w:t>ICAO Annex 6, Part I: 4.2.1.3; 9.3.1(b)</w:t>
      </w:r>
      <w:r w:rsidR="00472111" w:rsidRPr="003548F2">
        <w:t xml:space="preserve">, </w:t>
      </w:r>
      <w:r w:rsidRPr="003548F2">
        <w:t>(d)</w:t>
      </w:r>
      <w:r w:rsidR="00472111" w:rsidRPr="003548F2">
        <w:t xml:space="preserve">, and </w:t>
      </w:r>
      <w:r w:rsidRPr="003548F2">
        <w:t>(f)</w:t>
      </w:r>
      <w:r w:rsidR="00B432EE" w:rsidRPr="003548F2">
        <w:t xml:space="preserve"> </w:t>
      </w:r>
    </w:p>
    <w:p w14:paraId="44FC20B7" w14:textId="2DB94E77" w:rsidR="00B432EE" w:rsidRPr="003548F2" w:rsidRDefault="00B432EE"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F643D6" w:rsidRPr="003548F2">
        <w:t>:</w:t>
      </w:r>
      <w:r w:rsidRPr="003548F2">
        <w:t xml:space="preserve"> 4.5 and Attachment L</w:t>
      </w:r>
    </w:p>
    <w:p w14:paraId="44FC20B8" w14:textId="6A8E11D9" w:rsidR="009A4B47" w:rsidRPr="003548F2" w:rsidRDefault="00B432EE" w:rsidP="00FD6893">
      <w:pPr>
        <w:pStyle w:val="FFATextFlushRight"/>
        <w:keepLines w:val="0"/>
        <w:widowControl w:val="0"/>
      </w:pPr>
      <w:r w:rsidRPr="003548F2">
        <w:t>FAA Order 8900.1, Vol</w:t>
      </w:r>
      <w:r w:rsidR="00F643D6" w:rsidRPr="003548F2">
        <w:t>ume</w:t>
      </w:r>
      <w:r w:rsidRPr="003548F2">
        <w:t xml:space="preserve"> 3, Chapter 19, Section 8</w:t>
      </w:r>
    </w:p>
    <w:p w14:paraId="44FC20BA" w14:textId="161188EC" w:rsidR="00C11A29" w:rsidRPr="003548F2" w:rsidRDefault="00B50E07" w:rsidP="00BD530C">
      <w:pPr>
        <w:pStyle w:val="Heading4"/>
        <w:numPr>
          <w:ilvl w:val="0"/>
          <w:numId w:val="0"/>
        </w:numPr>
        <w:ind w:left="864" w:hanging="864"/>
      </w:pPr>
      <w:bookmarkStart w:id="334" w:name="_Toc54771213"/>
      <w:r w:rsidRPr="003548F2">
        <w:t xml:space="preserve">IS </w:t>
      </w:r>
      <w:r w:rsidR="00C11A29" w:rsidRPr="003548F2">
        <w:t>8.10.1.17</w:t>
      </w:r>
      <w:r w:rsidR="00C11A29" w:rsidRPr="003548F2">
        <w:tab/>
        <w:t>Aircraft Differences</w:t>
      </w:r>
      <w:bookmarkEnd w:id="334"/>
      <w:r w:rsidR="00C11A29" w:rsidRPr="003548F2">
        <w:t xml:space="preserve"> </w:t>
      </w:r>
    </w:p>
    <w:p w14:paraId="44FC20BC" w14:textId="72CD8A39" w:rsidR="00C11A29" w:rsidRPr="003548F2" w:rsidRDefault="00C11A29" w:rsidP="00387D9B">
      <w:pPr>
        <w:pStyle w:val="FAAOutlineL1a"/>
        <w:numPr>
          <w:ilvl w:val="0"/>
          <w:numId w:val="786"/>
        </w:numPr>
      </w:pPr>
      <w:r w:rsidRPr="003548F2">
        <w:t xml:space="preserve">Each AOC holder shall provide aircraft differences training for </w:t>
      </w:r>
      <w:r w:rsidR="00A87C0C" w:rsidRPr="003548F2">
        <w:t>FOO</w:t>
      </w:r>
      <w:r w:rsidRPr="003548F2">
        <w:t xml:space="preserve">s when the operator has aircraft variances within the same type of aircraft, which includes at least the following: </w:t>
      </w:r>
    </w:p>
    <w:p w14:paraId="44FC20BD" w14:textId="5C0BD4FA" w:rsidR="00C11A29" w:rsidRPr="003548F2" w:rsidRDefault="00226D46" w:rsidP="00387D9B">
      <w:pPr>
        <w:pStyle w:val="FAAOutlineL21"/>
        <w:numPr>
          <w:ilvl w:val="0"/>
          <w:numId w:val="787"/>
        </w:numPr>
      </w:pPr>
      <w:r w:rsidRPr="003548F2">
        <w:t>OPERATIONS PROCEDURES</w:t>
      </w:r>
      <w:r w:rsidR="00820260" w:rsidRPr="003548F2">
        <w:t>.</w:t>
      </w:r>
    </w:p>
    <w:p w14:paraId="44FC20BE" w14:textId="4CF65E66" w:rsidR="00C11A29" w:rsidRPr="003548F2" w:rsidRDefault="00C11A29" w:rsidP="00387D9B">
      <w:pPr>
        <w:pStyle w:val="FAAOutlineL3i"/>
        <w:numPr>
          <w:ilvl w:val="3"/>
          <w:numId w:val="788"/>
        </w:numPr>
      </w:pPr>
      <w:r w:rsidRPr="003548F2">
        <w:t>Operations under adverse weather phenomena conditions, including clear air turbulence, windshear, and thunderstorms</w:t>
      </w:r>
    </w:p>
    <w:p w14:paraId="44FC20BF" w14:textId="22905842" w:rsidR="00C11A29" w:rsidRPr="003548F2" w:rsidRDefault="00C11A29" w:rsidP="00387D9B">
      <w:pPr>
        <w:pStyle w:val="FAAOutlineL3i"/>
        <w:numPr>
          <w:ilvl w:val="3"/>
          <w:numId w:val="788"/>
        </w:numPr>
      </w:pPr>
      <w:r w:rsidRPr="003548F2">
        <w:t>Mass and balance computations and load control procedures</w:t>
      </w:r>
    </w:p>
    <w:p w14:paraId="44FC20C0" w14:textId="292CA543" w:rsidR="00C11A29" w:rsidRPr="003548F2" w:rsidRDefault="00C11A29" w:rsidP="00387D9B">
      <w:pPr>
        <w:pStyle w:val="FAAOutlineL3i"/>
        <w:numPr>
          <w:ilvl w:val="3"/>
          <w:numId w:val="788"/>
        </w:numPr>
      </w:pPr>
      <w:r w:rsidRPr="003548F2">
        <w:t>Aircraft performance computations, to include take</w:t>
      </w:r>
      <w:r w:rsidR="00785ED0" w:rsidRPr="003548F2">
        <w:t>-off-</w:t>
      </w:r>
      <w:r w:rsidRPr="003548F2">
        <w:t>mass limitations based on departure runway, arrival runway, and en route limitations, and also engine-out limitations</w:t>
      </w:r>
    </w:p>
    <w:p w14:paraId="44FC20C1" w14:textId="30CCC9A4" w:rsidR="00C11A29" w:rsidRPr="003548F2" w:rsidRDefault="00C11A29" w:rsidP="00387D9B">
      <w:pPr>
        <w:pStyle w:val="FAAOutlineL3i"/>
        <w:numPr>
          <w:ilvl w:val="3"/>
          <w:numId w:val="788"/>
        </w:numPr>
      </w:pPr>
      <w:r w:rsidRPr="003548F2">
        <w:t>Flight planning procedures, to include route selection, flight time, and fuel requirements analysis</w:t>
      </w:r>
    </w:p>
    <w:p w14:paraId="44FC20C2" w14:textId="3B606B4D" w:rsidR="00C11A29" w:rsidRPr="003548F2" w:rsidRDefault="00C11A29" w:rsidP="00387D9B">
      <w:pPr>
        <w:pStyle w:val="FAAOutlineL3i"/>
        <w:numPr>
          <w:ilvl w:val="3"/>
          <w:numId w:val="788"/>
        </w:numPr>
      </w:pPr>
      <w:r w:rsidRPr="003548F2">
        <w:t>Dispatch release preparation</w:t>
      </w:r>
    </w:p>
    <w:p w14:paraId="44FC20C3" w14:textId="7D0130D3" w:rsidR="00C11A29" w:rsidRPr="003548F2" w:rsidRDefault="00C11A29" w:rsidP="00387D9B">
      <w:pPr>
        <w:pStyle w:val="FAAOutlineL3i"/>
        <w:numPr>
          <w:ilvl w:val="3"/>
          <w:numId w:val="788"/>
        </w:numPr>
      </w:pPr>
      <w:r w:rsidRPr="003548F2">
        <w:t>Crew briefings</w:t>
      </w:r>
    </w:p>
    <w:p w14:paraId="44FC20C4" w14:textId="31BB1646" w:rsidR="00C11A29" w:rsidRPr="003548F2" w:rsidRDefault="00C11A29" w:rsidP="00387D9B">
      <w:pPr>
        <w:pStyle w:val="FAAOutlineL3i"/>
        <w:numPr>
          <w:ilvl w:val="3"/>
          <w:numId w:val="788"/>
        </w:numPr>
      </w:pPr>
      <w:r w:rsidRPr="003548F2">
        <w:t>Flight monitoring procedures</w:t>
      </w:r>
    </w:p>
    <w:p w14:paraId="44FC20C5" w14:textId="7BCE8AE3" w:rsidR="00C11A29" w:rsidRPr="003548F2" w:rsidRDefault="00C11A29" w:rsidP="00387D9B">
      <w:pPr>
        <w:pStyle w:val="FAAOutlineL3i"/>
        <w:numPr>
          <w:ilvl w:val="3"/>
          <w:numId w:val="788"/>
        </w:numPr>
      </w:pPr>
      <w:r w:rsidRPr="003548F2">
        <w:t xml:space="preserve">Flight crew response to various emergency situations, including the assistance the aircraft </w:t>
      </w:r>
      <w:r w:rsidR="00A87C0C" w:rsidRPr="003548F2">
        <w:t>FOO</w:t>
      </w:r>
      <w:r w:rsidRPr="003548F2">
        <w:t xml:space="preserve"> can provide in each situation</w:t>
      </w:r>
    </w:p>
    <w:p w14:paraId="44FC20C6" w14:textId="7D4AD8FF" w:rsidR="00C11A29" w:rsidRPr="003548F2" w:rsidRDefault="00C11A29" w:rsidP="00387D9B">
      <w:pPr>
        <w:pStyle w:val="FAAOutlineL3i"/>
        <w:numPr>
          <w:ilvl w:val="3"/>
          <w:numId w:val="788"/>
        </w:numPr>
      </w:pPr>
      <w:r w:rsidRPr="003548F2">
        <w:t>MEL and CDL procedures</w:t>
      </w:r>
    </w:p>
    <w:p w14:paraId="44FC20C7" w14:textId="3B73A1F4" w:rsidR="00C11A29" w:rsidRPr="003548F2" w:rsidRDefault="00C11A29" w:rsidP="007C5AF8">
      <w:pPr>
        <w:pStyle w:val="FAAOutlineL3i"/>
        <w:numPr>
          <w:ilvl w:val="3"/>
          <w:numId w:val="788"/>
        </w:numPr>
      </w:pPr>
      <w:r w:rsidRPr="003548F2">
        <w:t>Manual performance of required procedures in case of the loss of automat</w:t>
      </w:r>
      <w:r w:rsidR="007D41BD" w:rsidRPr="003548F2">
        <w:t>ion</w:t>
      </w:r>
      <w:r w:rsidRPr="003548F2">
        <w:t xml:space="preserve"> capabilities</w:t>
      </w:r>
    </w:p>
    <w:p w14:paraId="44FC20C8" w14:textId="5E18D618" w:rsidR="00C11A29" w:rsidRPr="003548F2" w:rsidRDefault="00C11A29" w:rsidP="00387D9B">
      <w:pPr>
        <w:pStyle w:val="FAAOutlineL3i"/>
        <w:numPr>
          <w:ilvl w:val="3"/>
          <w:numId w:val="788"/>
        </w:numPr>
      </w:pPr>
      <w:r w:rsidRPr="003548F2">
        <w:t>Training in appropriate geographic areas</w:t>
      </w:r>
    </w:p>
    <w:p w14:paraId="44FC20C9" w14:textId="79DA495B" w:rsidR="00C11A29" w:rsidRPr="003548F2" w:rsidRDefault="00C11A29" w:rsidP="00387D9B">
      <w:pPr>
        <w:pStyle w:val="FAAOutlineL3i"/>
        <w:numPr>
          <w:ilvl w:val="3"/>
          <w:numId w:val="788"/>
        </w:numPr>
      </w:pPr>
      <w:r w:rsidRPr="003548F2">
        <w:t>ATC and instrument procedures, to include ground hold and central flow control procedures</w:t>
      </w:r>
    </w:p>
    <w:p w14:paraId="44FC20CA" w14:textId="463D24D0" w:rsidR="00C11A29" w:rsidRPr="003548F2" w:rsidRDefault="00C11A29" w:rsidP="00387D9B">
      <w:pPr>
        <w:pStyle w:val="FAAOutlineL3i"/>
        <w:numPr>
          <w:ilvl w:val="3"/>
          <w:numId w:val="788"/>
        </w:numPr>
      </w:pPr>
      <w:r w:rsidRPr="003548F2">
        <w:t>Radio/telephone procedures</w:t>
      </w:r>
    </w:p>
    <w:p w14:paraId="44FC20CB" w14:textId="2AEB7962" w:rsidR="00C11A29" w:rsidRPr="003548F2" w:rsidRDefault="00226D46" w:rsidP="00780687">
      <w:pPr>
        <w:pStyle w:val="FAAOutlineL21"/>
      </w:pPr>
      <w:r w:rsidRPr="003548F2">
        <w:t>EMERGENCY PROCEDURES</w:t>
      </w:r>
      <w:r w:rsidR="00820260" w:rsidRPr="003548F2">
        <w:t>.</w:t>
      </w:r>
    </w:p>
    <w:p w14:paraId="44FC20CC" w14:textId="269C5D79" w:rsidR="00C11A29" w:rsidRPr="003548F2" w:rsidRDefault="00C11A29" w:rsidP="00387D9B">
      <w:pPr>
        <w:pStyle w:val="FAAOutlineL3i"/>
        <w:numPr>
          <w:ilvl w:val="3"/>
          <w:numId w:val="789"/>
        </w:numPr>
      </w:pPr>
      <w:r w:rsidRPr="003548F2">
        <w:t>Actions taken to aid the flight crew</w:t>
      </w:r>
    </w:p>
    <w:p w14:paraId="44FC20CD" w14:textId="57BABFA0" w:rsidR="00C11A29" w:rsidRPr="003548F2" w:rsidRDefault="00C11A29" w:rsidP="00387D9B">
      <w:pPr>
        <w:pStyle w:val="FAAOutlineL3i"/>
        <w:numPr>
          <w:ilvl w:val="3"/>
          <w:numId w:val="789"/>
        </w:numPr>
      </w:pPr>
      <w:r w:rsidRPr="003548F2">
        <w:t>AOC holder and Authority notification</w:t>
      </w:r>
    </w:p>
    <w:p w14:paraId="44FC20CE" w14:textId="3FCFE979" w:rsidR="00C11A29" w:rsidRPr="003548F2" w:rsidRDefault="00C11A29" w:rsidP="00780687">
      <w:pPr>
        <w:pStyle w:val="FAANoteL1"/>
      </w:pPr>
      <w:r w:rsidRPr="003548F2">
        <w:t>Note</w:t>
      </w:r>
      <w:r w:rsidR="00EE3BE3" w:rsidRPr="003548F2">
        <w:t xml:space="preserve"> 1</w:t>
      </w:r>
      <w:r w:rsidRPr="003548F2">
        <w:t>:</w:t>
      </w:r>
      <w:r w:rsidR="000D4582" w:rsidRPr="003548F2">
        <w:t xml:space="preserve"> </w:t>
      </w:r>
      <w:r w:rsidRPr="003548F2">
        <w:t>The FAA Flight Standardisation Board, the Transport Canada and JAA Joint Operations Evaluation Board have a harmonised process and their reports are a source for differences training.</w:t>
      </w:r>
    </w:p>
    <w:p w14:paraId="44FC20CF" w14:textId="0B993D69" w:rsidR="009A4B47" w:rsidRPr="003548F2" w:rsidRDefault="009A4B47" w:rsidP="00780687">
      <w:pPr>
        <w:pStyle w:val="FAANoteL1"/>
      </w:pPr>
      <w:r w:rsidRPr="003548F2">
        <w:t xml:space="preserve">Note </w:t>
      </w:r>
      <w:r w:rsidR="00EE3BE3" w:rsidRPr="003548F2">
        <w:t>2</w:t>
      </w:r>
      <w:r w:rsidRPr="003548F2">
        <w:t>:</w:t>
      </w:r>
      <w:r w:rsidR="000D4582" w:rsidRPr="003548F2">
        <w:t xml:space="preserve"> </w:t>
      </w:r>
      <w:r w:rsidRPr="003548F2">
        <w:t xml:space="preserve">ICAO </w:t>
      </w:r>
      <w:r w:rsidR="00970252" w:rsidRPr="003548F2">
        <w:t>Doc</w:t>
      </w:r>
      <w:r w:rsidR="00C9039B" w:rsidRPr="003548F2">
        <w:t xml:space="preserve"> </w:t>
      </w:r>
      <w:r w:rsidRPr="003548F2">
        <w:t>9376,</w:t>
      </w:r>
      <w:r w:rsidRPr="003548F2">
        <w:rPr>
          <w:i w:val="0"/>
          <w:iCs/>
        </w:rPr>
        <w:t xml:space="preserve"> Preparation of an Operations Manual, </w:t>
      </w:r>
      <w:r w:rsidRPr="003548F2">
        <w:t>contains guidance material to design flight crew training programmes.</w:t>
      </w:r>
    </w:p>
    <w:p w14:paraId="44FC20D0" w14:textId="10D5ACA1" w:rsidR="009A4B47" w:rsidRPr="003548F2" w:rsidRDefault="00EE3BE3" w:rsidP="00780687">
      <w:pPr>
        <w:pStyle w:val="FAANoteL1"/>
      </w:pPr>
      <w:r w:rsidRPr="003548F2">
        <w:t>Note 3</w:t>
      </w:r>
      <w:r w:rsidR="009A4B47" w:rsidRPr="003548F2">
        <w:t xml:space="preserve">: ICAO </w:t>
      </w:r>
      <w:r w:rsidR="00970252" w:rsidRPr="003548F2">
        <w:t>Doc</w:t>
      </w:r>
      <w:r w:rsidR="00C9039B" w:rsidRPr="003548F2">
        <w:t xml:space="preserve"> </w:t>
      </w:r>
      <w:r w:rsidR="009A4B47" w:rsidRPr="003548F2">
        <w:t>9379,</w:t>
      </w:r>
      <w:r w:rsidR="009A4B47" w:rsidRPr="003548F2">
        <w:rPr>
          <w:i w:val="0"/>
          <w:iCs/>
        </w:rPr>
        <w:t xml:space="preserve"> Manual of Procedures for the Establishment of a State</w:t>
      </w:r>
      <w:r w:rsidR="00F17AFB" w:rsidRPr="003548F2">
        <w:rPr>
          <w:i w:val="0"/>
          <w:iCs/>
        </w:rPr>
        <w:t>’</w:t>
      </w:r>
      <w:r w:rsidR="009A4B47" w:rsidRPr="003548F2">
        <w:rPr>
          <w:i w:val="0"/>
          <w:iCs/>
        </w:rPr>
        <w:t xml:space="preserve">s Personnel Licensing System, </w:t>
      </w:r>
      <w:r w:rsidR="009A4B47" w:rsidRPr="003548F2">
        <w:t>contains guidance of a general nature on cross-crew qualification, mixed-fleet flying and cross-credit.</w:t>
      </w:r>
    </w:p>
    <w:p w14:paraId="44FC20D1" w14:textId="77777777" w:rsidR="009A4B47" w:rsidRPr="003548F2" w:rsidRDefault="009A4B47" w:rsidP="00FD6893">
      <w:pPr>
        <w:pStyle w:val="FFATextFlushRight"/>
        <w:keepLines w:val="0"/>
        <w:widowControl w:val="0"/>
      </w:pPr>
      <w:r w:rsidRPr="003548F2">
        <w:t>ICAO Annex 6, Part I: 9.3.1; 10.3; 12.4</w:t>
      </w:r>
    </w:p>
    <w:p w14:paraId="44FC20D2" w14:textId="77777777" w:rsidR="009A4B47" w:rsidRPr="003548F2" w:rsidRDefault="009A4B47" w:rsidP="00FD6893">
      <w:pPr>
        <w:pStyle w:val="FFATextFlushRight"/>
        <w:keepLines w:val="0"/>
        <w:widowControl w:val="0"/>
      </w:pPr>
      <w:r w:rsidRPr="003548F2">
        <w:t>ICAO Annex Part III, Section III: 7.3.1</w:t>
      </w:r>
    </w:p>
    <w:p w14:paraId="44FC20D3" w14:textId="3DB31FC6" w:rsidR="009A4B47" w:rsidRPr="003548F2" w:rsidRDefault="009A4B47" w:rsidP="00FD6893">
      <w:pPr>
        <w:pStyle w:val="FFATextFlushRight"/>
        <w:keepLines w:val="0"/>
        <w:widowControl w:val="0"/>
      </w:pPr>
      <w:r w:rsidRPr="003548F2">
        <w:t xml:space="preserve">14 </w:t>
      </w:r>
      <w:r w:rsidR="00B50E07" w:rsidRPr="003548F2">
        <w:t xml:space="preserve">CFR </w:t>
      </w:r>
      <w:r w:rsidRPr="003548F2">
        <w:t>121.418</w:t>
      </w:r>
      <w:r w:rsidR="00472111" w:rsidRPr="003548F2">
        <w:t>;</w:t>
      </w:r>
      <w:r w:rsidRPr="003548F2">
        <w:t xml:space="preserve"> 121.433(b)</w:t>
      </w:r>
    </w:p>
    <w:p w14:paraId="44FC20D4" w14:textId="55BA3879" w:rsidR="00B46528" w:rsidRPr="003548F2" w:rsidRDefault="00B46528" w:rsidP="00FD6893">
      <w:pPr>
        <w:pStyle w:val="FFATextFlushRight"/>
        <w:keepLines w:val="0"/>
        <w:widowControl w:val="0"/>
      </w:pPr>
      <w:r w:rsidRPr="003548F2">
        <w:t>FAA Order 8900.1, Vol</w:t>
      </w:r>
      <w:r w:rsidR="00472111" w:rsidRPr="003548F2">
        <w:t>ume</w:t>
      </w:r>
      <w:r w:rsidRPr="003548F2">
        <w:t xml:space="preserve"> 3, Chapter 19, Section 9</w:t>
      </w:r>
    </w:p>
    <w:p w14:paraId="6415628E" w14:textId="77777777" w:rsidR="00BD530C" w:rsidRPr="003548F2" w:rsidRDefault="00BD530C" w:rsidP="00FD6893">
      <w:pPr>
        <w:pStyle w:val="FFATextFlushRight"/>
        <w:keepLines w:val="0"/>
        <w:widowControl w:val="0"/>
      </w:pPr>
    </w:p>
    <w:p w14:paraId="44FC20D6" w14:textId="05C3AA73" w:rsidR="00C11A29" w:rsidRPr="003548F2" w:rsidRDefault="00B50E07" w:rsidP="00BD530C">
      <w:pPr>
        <w:pStyle w:val="Heading4"/>
        <w:numPr>
          <w:ilvl w:val="0"/>
          <w:numId w:val="0"/>
        </w:numPr>
        <w:ind w:left="864" w:hanging="864"/>
      </w:pPr>
      <w:bookmarkStart w:id="335" w:name="_Toc54771214"/>
      <w:r w:rsidRPr="003548F2">
        <w:t xml:space="preserve">IS </w:t>
      </w:r>
      <w:r w:rsidR="00C11A29" w:rsidRPr="003548F2">
        <w:t>8.10.1.20</w:t>
      </w:r>
      <w:r w:rsidR="00C11A29" w:rsidRPr="003548F2">
        <w:tab/>
      </w:r>
      <w:r w:rsidR="004A3BDA" w:rsidRPr="003548F2">
        <w:t>Pilot Proficiency</w:t>
      </w:r>
      <w:r w:rsidR="00502BD0" w:rsidRPr="003548F2">
        <w:t xml:space="preserve"> </w:t>
      </w:r>
      <w:r w:rsidR="00076462" w:rsidRPr="003548F2">
        <w:t xml:space="preserve">– </w:t>
      </w:r>
      <w:r w:rsidR="004A3BDA" w:rsidRPr="003548F2">
        <w:t>A</w:t>
      </w:r>
      <w:r w:rsidR="00076462" w:rsidRPr="003548F2">
        <w:t xml:space="preserve">ircraft </w:t>
      </w:r>
      <w:r w:rsidR="00C11A29" w:rsidRPr="003548F2">
        <w:t xml:space="preserve">and </w:t>
      </w:r>
      <w:r w:rsidR="004A3BDA" w:rsidRPr="003548F2">
        <w:t>I</w:t>
      </w:r>
      <w:r w:rsidR="00C11A29" w:rsidRPr="003548F2">
        <w:t xml:space="preserve">nstrument </w:t>
      </w:r>
      <w:r w:rsidR="004A3BDA" w:rsidRPr="003548F2">
        <w:t>P</w:t>
      </w:r>
      <w:r w:rsidR="00C11A29" w:rsidRPr="003548F2">
        <w:t xml:space="preserve">roficiency </w:t>
      </w:r>
      <w:r w:rsidR="004A3BDA" w:rsidRPr="003548F2">
        <w:t>C</w:t>
      </w:r>
      <w:r w:rsidR="00C11A29" w:rsidRPr="003548F2">
        <w:t>heck</w:t>
      </w:r>
      <w:r w:rsidR="004A3BDA" w:rsidRPr="003548F2">
        <w:t>s</w:t>
      </w:r>
      <w:bookmarkEnd w:id="335"/>
    </w:p>
    <w:p w14:paraId="44FC20D8" w14:textId="22AD2C2E" w:rsidR="00C11A29" w:rsidRPr="003548F2" w:rsidRDefault="00076462" w:rsidP="00387D9B">
      <w:pPr>
        <w:pStyle w:val="FAAOutlineL1a"/>
        <w:numPr>
          <w:ilvl w:val="0"/>
          <w:numId w:val="790"/>
        </w:numPr>
      </w:pPr>
      <w:r w:rsidRPr="003548F2">
        <w:t xml:space="preserve">Aircraft </w:t>
      </w:r>
      <w:r w:rsidR="00C11A29" w:rsidRPr="003548F2">
        <w:t xml:space="preserve">and instrument proficiency checks for PIC and CP </w:t>
      </w:r>
      <w:r w:rsidR="00D627FE" w:rsidRPr="003548F2">
        <w:t xml:space="preserve">shall </w:t>
      </w:r>
      <w:r w:rsidR="00C11A29" w:rsidRPr="003548F2">
        <w:t>include the following operations and procedures listed in the appropriate skill test in Part 2</w:t>
      </w:r>
      <w:r w:rsidR="0065027A" w:rsidRPr="003548F2">
        <w:t xml:space="preserve"> of these regulations</w:t>
      </w:r>
      <w:r w:rsidR="00C11A29" w:rsidRPr="003548F2">
        <w:t xml:space="preserve">, on each type or variant of type of aircraft. </w:t>
      </w:r>
    </w:p>
    <w:p w14:paraId="44FC20D9" w14:textId="6884978E" w:rsidR="00C11A29" w:rsidRPr="003548F2" w:rsidRDefault="00C11A29" w:rsidP="00387D9B">
      <w:pPr>
        <w:pStyle w:val="FAAOutlineL1a"/>
        <w:numPr>
          <w:ilvl w:val="0"/>
          <w:numId w:val="790"/>
        </w:numPr>
      </w:pPr>
      <w:r w:rsidRPr="003548F2">
        <w:t xml:space="preserve">The oral and flight test phases of a proficiency check </w:t>
      </w:r>
      <w:r w:rsidR="000D1FE6" w:rsidRPr="003548F2">
        <w:t xml:space="preserve">shall </w:t>
      </w:r>
      <w:r w:rsidRPr="003548F2">
        <w:t xml:space="preserve">not be conducted simultaneously. </w:t>
      </w:r>
    </w:p>
    <w:p w14:paraId="44FC20DA" w14:textId="2984F3A5" w:rsidR="00C11A29" w:rsidRPr="003548F2" w:rsidRDefault="00C11A29" w:rsidP="00387D9B">
      <w:pPr>
        <w:pStyle w:val="FAAOutlineL1a"/>
        <w:numPr>
          <w:ilvl w:val="0"/>
          <w:numId w:val="790"/>
        </w:numPr>
      </w:pPr>
      <w:r w:rsidRPr="003548F2">
        <w:t xml:space="preserve">When the </w:t>
      </w:r>
      <w:r w:rsidR="00F66A66" w:rsidRPr="003548F2">
        <w:t xml:space="preserve">check </w:t>
      </w:r>
      <w:r w:rsidR="00076462" w:rsidRPr="003548F2">
        <w:t>p</w:t>
      </w:r>
      <w:r w:rsidR="00A42D5B" w:rsidRPr="003548F2">
        <w:t>erson</w:t>
      </w:r>
      <w:r w:rsidR="002A1F61" w:rsidRPr="003548F2">
        <w:t xml:space="preserve"> </w:t>
      </w:r>
      <w:r w:rsidRPr="003548F2">
        <w:t>determines that an applicant</w:t>
      </w:r>
      <w:r w:rsidR="00F17AFB" w:rsidRPr="003548F2">
        <w:t>’</w:t>
      </w:r>
      <w:r w:rsidRPr="003548F2">
        <w:t xml:space="preserve">s performance is unsatisfactory, the </w:t>
      </w:r>
      <w:r w:rsidR="00F66A66" w:rsidRPr="003548F2">
        <w:t xml:space="preserve">check </w:t>
      </w:r>
      <w:r w:rsidR="00A42D5B" w:rsidRPr="003548F2">
        <w:t>person</w:t>
      </w:r>
      <w:r w:rsidR="009E0CD4" w:rsidRPr="003548F2">
        <w:t xml:space="preserve"> </w:t>
      </w:r>
      <w:r w:rsidRPr="003548F2">
        <w:t>may terminate the flight test immediately or, with the consent of the applicant, continue with the flight test until the remaining events are completed.</w:t>
      </w:r>
    </w:p>
    <w:p w14:paraId="44FC20DB" w14:textId="1476757E" w:rsidR="00C11A29" w:rsidRPr="003548F2" w:rsidRDefault="00C11A29" w:rsidP="00387D9B">
      <w:pPr>
        <w:pStyle w:val="FAAOutlineL1a"/>
        <w:numPr>
          <w:ilvl w:val="0"/>
          <w:numId w:val="790"/>
        </w:numPr>
      </w:pPr>
      <w:r w:rsidRPr="003548F2">
        <w:t xml:space="preserve">If the check must be terminated (for mechanical or other reasons) and there are events which still need to be repeated, the </w:t>
      </w:r>
      <w:r w:rsidR="00F66A66" w:rsidRPr="003548F2">
        <w:t xml:space="preserve">check </w:t>
      </w:r>
      <w:r w:rsidR="003C7D78" w:rsidRPr="003548F2">
        <w:t>p</w:t>
      </w:r>
      <w:r w:rsidR="00A42D5B" w:rsidRPr="003548F2">
        <w:t>erson</w:t>
      </w:r>
      <w:r w:rsidR="003C7D78" w:rsidRPr="003548F2">
        <w:t xml:space="preserve"> </w:t>
      </w:r>
      <w:r w:rsidRPr="003548F2">
        <w:t>shall issue a letter of discontinuance, valid for 60 days, listing the specific areas of operation that have been successfully completed.</w:t>
      </w:r>
    </w:p>
    <w:p w14:paraId="44FC20DC" w14:textId="51FBF2D4" w:rsidR="00C11A29" w:rsidRPr="003548F2" w:rsidRDefault="00C11A29" w:rsidP="00387D9B">
      <w:pPr>
        <w:pStyle w:val="FAAOutlineL1a"/>
        <w:numPr>
          <w:ilvl w:val="0"/>
          <w:numId w:val="790"/>
        </w:numPr>
      </w:pPr>
      <w:r w:rsidRPr="003548F2">
        <w:t>Satisfactory completion of a proficiency check following completion of an approved air carrier training programme for the particular type aircraft, satisfies the requirement for an airc</w:t>
      </w:r>
      <w:r w:rsidR="00124163" w:rsidRPr="003548F2">
        <w:t>raft type rating skill test if:</w:t>
      </w:r>
    </w:p>
    <w:p w14:paraId="44FC20DD" w14:textId="77777777" w:rsidR="00C11A29" w:rsidRPr="003548F2" w:rsidRDefault="00C11A29" w:rsidP="00387D9B">
      <w:pPr>
        <w:pStyle w:val="FAAOutlineL21"/>
        <w:numPr>
          <w:ilvl w:val="0"/>
          <w:numId w:val="791"/>
        </w:numPr>
      </w:pPr>
      <w:r w:rsidRPr="003548F2">
        <w:t>That proficiency check includes all manoeuvres and procedures required for a type rating skill test.</w:t>
      </w:r>
    </w:p>
    <w:p w14:paraId="44FC20DE" w14:textId="1F86283C" w:rsidR="00C11A29" w:rsidRPr="003548F2" w:rsidRDefault="00C11A29" w:rsidP="00387D9B">
      <w:pPr>
        <w:pStyle w:val="FAAOutlineL21"/>
        <w:numPr>
          <w:ilvl w:val="0"/>
          <w:numId w:val="791"/>
        </w:numPr>
      </w:pPr>
      <w:r w:rsidRPr="003548F2">
        <w:t xml:space="preserve">Proficiency checks are to be conducted by </w:t>
      </w:r>
      <w:r w:rsidR="00EE3BE3" w:rsidRPr="003548F2">
        <w:t xml:space="preserve">a </w:t>
      </w:r>
      <w:r w:rsidR="00F66A66" w:rsidRPr="003548F2">
        <w:t xml:space="preserve">check </w:t>
      </w:r>
      <w:r w:rsidR="003C7D78" w:rsidRPr="003548F2">
        <w:t>p</w:t>
      </w:r>
      <w:r w:rsidR="00A42D5B" w:rsidRPr="003548F2">
        <w:t>erson</w:t>
      </w:r>
      <w:r w:rsidRPr="003548F2">
        <w:t xml:space="preserve"> approved by the Authority.</w:t>
      </w:r>
    </w:p>
    <w:p w14:paraId="44FC20DF" w14:textId="504C8AE2" w:rsidR="00066B29" w:rsidRPr="003548F2" w:rsidRDefault="00066B29" w:rsidP="00780687">
      <w:pPr>
        <w:pStyle w:val="FAAOutlineL1a"/>
      </w:pPr>
      <w:r w:rsidRPr="003548F2">
        <w:t xml:space="preserve">The PIC proficiency check given in accordance with Part 8 may be used to satisfy the proficiency requirements of Part 2 </w:t>
      </w:r>
      <w:r w:rsidR="0065027A" w:rsidRPr="003548F2">
        <w:t xml:space="preserve">of these regulations </w:t>
      </w:r>
      <w:r w:rsidRPr="003548F2">
        <w:t>to act as a PIC.</w:t>
      </w:r>
    </w:p>
    <w:p w14:paraId="44FC20E0" w14:textId="77777777" w:rsidR="00066B29" w:rsidRPr="003548F2" w:rsidRDefault="00066B29" w:rsidP="00780687">
      <w:pPr>
        <w:pStyle w:val="FAAOutlineL1a"/>
      </w:pPr>
      <w:r w:rsidRPr="003548F2">
        <w:t>The CP proficiency check given in accordance with Part 8 may be used to satisfy the proficiency requirements of Part 2 to act as a CP.</w:t>
      </w:r>
    </w:p>
    <w:p w14:paraId="44FC20E1" w14:textId="38AF6F7C" w:rsidR="00066B29" w:rsidRPr="003548F2" w:rsidRDefault="00066B29" w:rsidP="007C5AF8">
      <w:pPr>
        <w:pStyle w:val="FAAOutlineL1a"/>
      </w:pPr>
      <w:r w:rsidRPr="003548F2">
        <w:t>The AOC holder may combine recurrent training with the AOC holder</w:t>
      </w:r>
      <w:r w:rsidR="00F17AFB" w:rsidRPr="003548F2">
        <w:t>’</w:t>
      </w:r>
      <w:r w:rsidRPr="003548F2">
        <w:t>s proficiency check if approved to do so by the Authority.</w:t>
      </w:r>
    </w:p>
    <w:p w14:paraId="44FC20E2" w14:textId="77777777" w:rsidR="009A4B47" w:rsidRPr="003548F2" w:rsidRDefault="009A4B47" w:rsidP="00FD6893">
      <w:pPr>
        <w:pStyle w:val="FFATextFlushRight"/>
        <w:keepLines w:val="0"/>
        <w:widowControl w:val="0"/>
      </w:pPr>
      <w:r w:rsidRPr="003548F2">
        <w:t>ICAO Annex 6, Part I: 9.4.4.1; 9.4.4.2</w:t>
      </w:r>
    </w:p>
    <w:p w14:paraId="44FC20E3" w14:textId="327AB1B1" w:rsidR="009A4B47" w:rsidRPr="003548F2" w:rsidRDefault="009A4B47" w:rsidP="00FD6893">
      <w:pPr>
        <w:pStyle w:val="FFATextFlushRight"/>
        <w:keepLines w:val="0"/>
        <w:widowControl w:val="0"/>
      </w:pPr>
      <w:r w:rsidRPr="003548F2">
        <w:t>ICAO Annex 6, Part III, Section II: 7.</w:t>
      </w:r>
      <w:r w:rsidR="00472111" w:rsidRPr="003548F2">
        <w:t>4.2.5</w:t>
      </w:r>
      <w:r w:rsidRPr="003548F2">
        <w:t>; 7.4.</w:t>
      </w:r>
      <w:r w:rsidR="00472111" w:rsidRPr="003548F2">
        <w:t>3.1</w:t>
      </w:r>
    </w:p>
    <w:p w14:paraId="44FC20E4" w14:textId="4C9B29F7" w:rsidR="004C7183" w:rsidRPr="003548F2" w:rsidRDefault="004C7183"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F643D6" w:rsidRPr="003548F2">
        <w:t xml:space="preserve">: </w:t>
      </w:r>
      <w:r w:rsidRPr="003548F2">
        <w:t>4.4 and Attachment D</w:t>
      </w:r>
    </w:p>
    <w:p w14:paraId="44FC20E5" w14:textId="5DFD6470" w:rsidR="009A4B47" w:rsidRPr="003548F2" w:rsidRDefault="009A4B47" w:rsidP="00FD6893">
      <w:pPr>
        <w:pStyle w:val="FFATextFlushRight"/>
        <w:keepLines w:val="0"/>
        <w:widowControl w:val="0"/>
      </w:pPr>
      <w:r w:rsidRPr="003548F2">
        <w:t xml:space="preserve">14 </w:t>
      </w:r>
      <w:r w:rsidR="00B50E07" w:rsidRPr="003548F2">
        <w:t xml:space="preserve">CFR </w:t>
      </w:r>
      <w:r w:rsidR="00EE3BE3" w:rsidRPr="003548F2">
        <w:t xml:space="preserve">61.58(c); </w:t>
      </w:r>
      <w:r w:rsidRPr="003548F2">
        <w:t>121.441; 125.287</w:t>
      </w:r>
    </w:p>
    <w:p w14:paraId="5D031206" w14:textId="77777777" w:rsidR="00BD530C" w:rsidRPr="003548F2" w:rsidRDefault="00BD530C" w:rsidP="00FD6893">
      <w:pPr>
        <w:pStyle w:val="FFATextFlushRight"/>
        <w:keepLines w:val="0"/>
        <w:widowControl w:val="0"/>
      </w:pPr>
    </w:p>
    <w:p w14:paraId="44FC20E7" w14:textId="2A881A6A" w:rsidR="00C11A29" w:rsidRPr="003548F2" w:rsidRDefault="00B50E07" w:rsidP="00BD530C">
      <w:pPr>
        <w:pStyle w:val="Heading4"/>
        <w:numPr>
          <w:ilvl w:val="0"/>
          <w:numId w:val="0"/>
        </w:numPr>
        <w:ind w:left="864" w:hanging="864"/>
      </w:pPr>
      <w:bookmarkStart w:id="336" w:name="_Toc54771215"/>
      <w:r w:rsidRPr="003548F2">
        <w:t xml:space="preserve">IS </w:t>
      </w:r>
      <w:r w:rsidR="00C11A29" w:rsidRPr="003548F2">
        <w:t>8.10.1.22</w:t>
      </w:r>
      <w:r w:rsidR="00C11A29" w:rsidRPr="003548F2">
        <w:tab/>
        <w:t>Pairing of Low</w:t>
      </w:r>
      <w:r w:rsidR="00FD6E01" w:rsidRPr="003548F2">
        <w:t>-</w:t>
      </w:r>
      <w:r w:rsidR="00C11A29" w:rsidRPr="003548F2">
        <w:t xml:space="preserve">Experience </w:t>
      </w:r>
      <w:r w:rsidR="00D52A58" w:rsidRPr="003548F2">
        <w:t>P</w:t>
      </w:r>
      <w:r w:rsidR="00D220CC" w:rsidRPr="003548F2">
        <w:t>ilots</w:t>
      </w:r>
      <w:bookmarkEnd w:id="336"/>
    </w:p>
    <w:p w14:paraId="44FC20E9" w14:textId="443DFA5D" w:rsidR="00C11A29" w:rsidRPr="003548F2" w:rsidRDefault="00C11A29" w:rsidP="00387D9B">
      <w:pPr>
        <w:pStyle w:val="FAAOutlineL1a"/>
        <w:numPr>
          <w:ilvl w:val="0"/>
          <w:numId w:val="792"/>
        </w:numPr>
      </w:pPr>
      <w:r w:rsidRPr="003548F2">
        <w:t>Situations designated as critical by the Authority at special aerodromes designated by the Authority or at special aerodromes design</w:t>
      </w:r>
      <w:r w:rsidR="00124163" w:rsidRPr="003548F2">
        <w:t>ated by the AOC holder include:</w:t>
      </w:r>
    </w:p>
    <w:p w14:paraId="44FC20EA" w14:textId="426A0E34" w:rsidR="00C11A29" w:rsidRPr="003548F2" w:rsidRDefault="00C11A29" w:rsidP="00387D9B">
      <w:pPr>
        <w:pStyle w:val="FAAOutlineL21"/>
        <w:numPr>
          <w:ilvl w:val="0"/>
          <w:numId w:val="793"/>
        </w:numPr>
      </w:pPr>
      <w:r w:rsidRPr="003548F2">
        <w:t>The prevailing visibility value in the latest weather report for the aerodrome is at or below 1</w:t>
      </w:r>
      <w:r w:rsidR="008F4EBF" w:rsidRPr="003548F2">
        <w:t> </w:t>
      </w:r>
      <w:r w:rsidRPr="003548F2">
        <w:t xml:space="preserve">200 m (3/4 </w:t>
      </w:r>
      <w:r w:rsidR="00E40DB1" w:rsidRPr="003548F2">
        <w:t>SM</w:t>
      </w:r>
      <w:r w:rsidRPr="003548F2">
        <w:t xml:space="preserve">). </w:t>
      </w:r>
    </w:p>
    <w:p w14:paraId="44FC20EB" w14:textId="79AFB57B" w:rsidR="00C11A29" w:rsidRPr="003548F2" w:rsidRDefault="00C11A29" w:rsidP="00387D9B">
      <w:pPr>
        <w:pStyle w:val="FAAOutlineL21"/>
        <w:numPr>
          <w:ilvl w:val="0"/>
          <w:numId w:val="793"/>
        </w:numPr>
      </w:pPr>
      <w:r w:rsidRPr="003548F2">
        <w:t xml:space="preserve">The </w:t>
      </w:r>
      <w:r w:rsidR="00C816F4" w:rsidRPr="003548F2">
        <w:t>RVR</w:t>
      </w:r>
      <w:r w:rsidRPr="003548F2">
        <w:t xml:space="preserve"> for the runway to be used is at or below 1</w:t>
      </w:r>
      <w:r w:rsidR="008F4EBF" w:rsidRPr="003548F2">
        <w:t> </w:t>
      </w:r>
      <w:r w:rsidRPr="003548F2">
        <w:t>200</w:t>
      </w:r>
      <w:r w:rsidR="000F5C7B" w:rsidRPr="003548F2">
        <w:t xml:space="preserve"> </w:t>
      </w:r>
      <w:r w:rsidR="007D41BD" w:rsidRPr="003548F2">
        <w:t>m (4</w:t>
      </w:r>
      <w:r w:rsidR="008F4EBF" w:rsidRPr="003548F2">
        <w:t> </w:t>
      </w:r>
      <w:r w:rsidRPr="003548F2">
        <w:t xml:space="preserve">000 ft). </w:t>
      </w:r>
    </w:p>
    <w:p w14:paraId="44FC20EC" w14:textId="77777777" w:rsidR="00C11A29" w:rsidRPr="003548F2" w:rsidRDefault="00C11A29" w:rsidP="00387D9B">
      <w:pPr>
        <w:pStyle w:val="FAAOutlineL21"/>
        <w:numPr>
          <w:ilvl w:val="0"/>
          <w:numId w:val="793"/>
        </w:numPr>
      </w:pPr>
      <w:r w:rsidRPr="003548F2">
        <w:t xml:space="preserve">The runway to be used has water, snow, slush or similar conditions that may adversely affect </w:t>
      </w:r>
      <w:r w:rsidR="00D220CC" w:rsidRPr="003548F2">
        <w:t>aircraft</w:t>
      </w:r>
      <w:r w:rsidRPr="003548F2">
        <w:t xml:space="preserve"> performance. </w:t>
      </w:r>
    </w:p>
    <w:p w14:paraId="44FC20ED" w14:textId="3247A620" w:rsidR="00C11A29" w:rsidRPr="003548F2" w:rsidRDefault="00C11A29" w:rsidP="00387D9B">
      <w:pPr>
        <w:pStyle w:val="FAAOutlineL21"/>
        <w:numPr>
          <w:ilvl w:val="0"/>
          <w:numId w:val="793"/>
        </w:numPr>
      </w:pPr>
      <w:r w:rsidRPr="003548F2">
        <w:t xml:space="preserve">The braking action on the runway to be used is reported to be less than </w:t>
      </w:r>
      <w:r w:rsidR="00F17AFB" w:rsidRPr="003548F2">
        <w:t>“</w:t>
      </w:r>
      <w:r w:rsidRPr="003548F2">
        <w:t>good</w:t>
      </w:r>
      <w:r w:rsidR="00F17AFB" w:rsidRPr="003548F2">
        <w:t>”</w:t>
      </w:r>
      <w:r w:rsidRPr="003548F2">
        <w:t xml:space="preserve">. </w:t>
      </w:r>
    </w:p>
    <w:p w14:paraId="44FC20EE" w14:textId="77777777" w:rsidR="00C11A29" w:rsidRPr="003548F2" w:rsidRDefault="00C11A29" w:rsidP="00387D9B">
      <w:pPr>
        <w:pStyle w:val="FAAOutlineL21"/>
        <w:numPr>
          <w:ilvl w:val="0"/>
          <w:numId w:val="793"/>
        </w:numPr>
      </w:pPr>
      <w:r w:rsidRPr="003548F2">
        <w:t xml:space="preserve">The crosswind component for the runway to be used is in excess of 15 knots. </w:t>
      </w:r>
    </w:p>
    <w:p w14:paraId="44FC20EF" w14:textId="77777777" w:rsidR="00C11A29" w:rsidRPr="003548F2" w:rsidRDefault="00C11A29" w:rsidP="00387D9B">
      <w:pPr>
        <w:pStyle w:val="FAAOutlineL21"/>
        <w:numPr>
          <w:ilvl w:val="0"/>
          <w:numId w:val="793"/>
        </w:numPr>
      </w:pPr>
      <w:r w:rsidRPr="003548F2">
        <w:t>Windshear is reported in the vicinity of the aerodrome.</w:t>
      </w:r>
    </w:p>
    <w:p w14:paraId="44FC20F0" w14:textId="01BCF44B" w:rsidR="00C11A29" w:rsidRPr="003548F2" w:rsidRDefault="00C11A29" w:rsidP="00387D9B">
      <w:pPr>
        <w:pStyle w:val="FAAOutlineL21"/>
        <w:numPr>
          <w:ilvl w:val="0"/>
          <w:numId w:val="793"/>
        </w:numPr>
      </w:pPr>
      <w:r w:rsidRPr="003548F2">
        <w:t>Any other condition in which the PIC determines it to be prudent to exercise the PIC</w:t>
      </w:r>
      <w:r w:rsidR="00F17AFB" w:rsidRPr="003548F2">
        <w:t>’</w:t>
      </w:r>
      <w:r w:rsidRPr="003548F2">
        <w:t>s prerogative.</w:t>
      </w:r>
    </w:p>
    <w:p w14:paraId="44FC20F1" w14:textId="64D232A8" w:rsidR="00C11A29" w:rsidRPr="003548F2" w:rsidRDefault="00C11A29" w:rsidP="00780687">
      <w:pPr>
        <w:pStyle w:val="FAAOutlineL1a"/>
      </w:pPr>
      <w:r w:rsidRPr="003548F2">
        <w:t xml:space="preserve">Circumstances </w:t>
      </w:r>
      <w:r w:rsidR="008E26F2" w:rsidRPr="003548F2">
        <w:t>that</w:t>
      </w:r>
      <w:r w:rsidRPr="003548F2">
        <w:t xml:space="preserve"> would routinely be considered for deviation from the required minimum line</w:t>
      </w:r>
      <w:r w:rsidR="00124163" w:rsidRPr="003548F2">
        <w:t xml:space="preserve"> operating flight time include:</w:t>
      </w:r>
    </w:p>
    <w:p w14:paraId="44FC20F2" w14:textId="1E00383F" w:rsidR="00C11A29" w:rsidRPr="003548F2" w:rsidRDefault="00C11A29" w:rsidP="00387D9B">
      <w:pPr>
        <w:pStyle w:val="FAAOutlineL21"/>
        <w:numPr>
          <w:ilvl w:val="0"/>
          <w:numId w:val="794"/>
        </w:numPr>
      </w:pPr>
      <w:r w:rsidRPr="003548F2">
        <w:t>A newly certifi</w:t>
      </w:r>
      <w:r w:rsidR="004E38E9" w:rsidRPr="003548F2">
        <w:t>cat</w:t>
      </w:r>
      <w:r w:rsidRPr="003548F2">
        <w:t xml:space="preserve">ed AOC holder does not employ any pilots who meet the minimum flight time requirements; </w:t>
      </w:r>
    </w:p>
    <w:p w14:paraId="44FC20F3" w14:textId="77777777" w:rsidR="00C11A29" w:rsidRPr="003548F2" w:rsidRDefault="00C11A29" w:rsidP="00387D9B">
      <w:pPr>
        <w:pStyle w:val="FAAOutlineL21"/>
        <w:numPr>
          <w:ilvl w:val="0"/>
          <w:numId w:val="794"/>
        </w:numPr>
      </w:pPr>
      <w:r w:rsidRPr="003548F2">
        <w:t xml:space="preserve">An existing AOC holder adds to its fleet a type </w:t>
      </w:r>
      <w:r w:rsidR="00D220CC" w:rsidRPr="003548F2">
        <w:t>aircraft</w:t>
      </w:r>
      <w:r w:rsidRPr="003548F2">
        <w:t xml:space="preserve"> not before proven for use in its operations; or</w:t>
      </w:r>
    </w:p>
    <w:p w14:paraId="44FC20F4" w14:textId="77777777" w:rsidR="00C11A29" w:rsidRPr="003548F2" w:rsidRDefault="00C11A29" w:rsidP="00387D9B">
      <w:pPr>
        <w:pStyle w:val="FAAOutlineL21"/>
        <w:numPr>
          <w:ilvl w:val="0"/>
          <w:numId w:val="794"/>
        </w:numPr>
      </w:pPr>
      <w:r w:rsidRPr="003548F2">
        <w:t xml:space="preserve">An existing AOC holder establishes a new domicile to which it assigns pilots who will be required to become qualified on the </w:t>
      </w:r>
      <w:r w:rsidR="00D220CC" w:rsidRPr="003548F2">
        <w:t xml:space="preserve">aircraft </w:t>
      </w:r>
      <w:r w:rsidRPr="003548F2">
        <w:t>operated from that domicile.</w:t>
      </w:r>
    </w:p>
    <w:p w14:paraId="44FC20F5" w14:textId="3C483585" w:rsidR="009A4B47" w:rsidRPr="003548F2" w:rsidRDefault="009A4B47" w:rsidP="00780687">
      <w:pPr>
        <w:pStyle w:val="FAANoteL1"/>
      </w:pPr>
      <w:r w:rsidRPr="003548F2">
        <w:t>Note:</w:t>
      </w:r>
      <w:r w:rsidR="000D4582" w:rsidRPr="003548F2">
        <w:t xml:space="preserve"> </w:t>
      </w:r>
      <w:r w:rsidRPr="003548F2">
        <w:t xml:space="preserve">ICAO </w:t>
      </w:r>
      <w:r w:rsidR="00970252" w:rsidRPr="003548F2">
        <w:t>Doc</w:t>
      </w:r>
      <w:r w:rsidR="00C9039B" w:rsidRPr="003548F2">
        <w:t xml:space="preserve"> </w:t>
      </w:r>
      <w:r w:rsidRPr="003548F2">
        <w:t xml:space="preserve">9376, </w:t>
      </w:r>
      <w:r w:rsidRPr="003548F2">
        <w:rPr>
          <w:i w:val="0"/>
          <w:iCs/>
        </w:rPr>
        <w:t>Preparation of an Operations Manual,</w:t>
      </w:r>
      <w:r w:rsidRPr="003548F2">
        <w:t xml:space="preserve"> provides additional guidance.</w:t>
      </w:r>
    </w:p>
    <w:p w14:paraId="44FC20F6" w14:textId="77777777" w:rsidR="009A4B47" w:rsidRPr="003548F2" w:rsidRDefault="009A4B47" w:rsidP="00FD6893">
      <w:pPr>
        <w:pStyle w:val="FFATextFlushRight"/>
        <w:keepLines w:val="0"/>
        <w:widowControl w:val="0"/>
      </w:pPr>
      <w:r w:rsidRPr="003548F2">
        <w:t>ICAO Annex 6, Part I: 9.3.1</w:t>
      </w:r>
    </w:p>
    <w:p w14:paraId="44FC20F7" w14:textId="77777777" w:rsidR="009A4B47" w:rsidRPr="003548F2" w:rsidRDefault="009A4B47" w:rsidP="00FD6893">
      <w:pPr>
        <w:pStyle w:val="FFATextFlushRight"/>
        <w:keepLines w:val="0"/>
        <w:widowControl w:val="0"/>
      </w:pPr>
      <w:r w:rsidRPr="003548F2">
        <w:t>ICAO Annex 6, Part III, Section II: 7.3.1</w:t>
      </w:r>
    </w:p>
    <w:p w14:paraId="44FC20F8" w14:textId="606F7E28" w:rsidR="009A4B47" w:rsidRPr="003548F2" w:rsidRDefault="009A4B47" w:rsidP="00FD6893">
      <w:pPr>
        <w:pStyle w:val="FFATextFlushRight"/>
        <w:keepLines w:val="0"/>
        <w:widowControl w:val="0"/>
      </w:pPr>
      <w:r w:rsidRPr="003548F2">
        <w:t xml:space="preserve">14 </w:t>
      </w:r>
      <w:r w:rsidR="00B50E07" w:rsidRPr="003548F2">
        <w:t xml:space="preserve">CFR </w:t>
      </w:r>
      <w:r w:rsidR="007B143A" w:rsidRPr="003548F2">
        <w:t>121.438</w:t>
      </w:r>
    </w:p>
    <w:p w14:paraId="44FC20F9" w14:textId="5E9EF7F5" w:rsidR="009A4B47" w:rsidRPr="003548F2" w:rsidRDefault="00C911CC" w:rsidP="00FD6893">
      <w:pPr>
        <w:pStyle w:val="FFATextFlushRight"/>
        <w:keepLines w:val="0"/>
        <w:widowControl w:val="0"/>
      </w:pPr>
      <w:r w:rsidRPr="003548F2">
        <w:t>JAR-OPS 1: AMC OPS 1.940(a)(4)</w:t>
      </w:r>
    </w:p>
    <w:p w14:paraId="139B4C85" w14:textId="77777777" w:rsidR="00BD530C" w:rsidRPr="003548F2" w:rsidRDefault="00BD530C" w:rsidP="00FD6893">
      <w:pPr>
        <w:pStyle w:val="FFATextFlushRight"/>
        <w:keepLines w:val="0"/>
        <w:widowControl w:val="0"/>
      </w:pPr>
    </w:p>
    <w:p w14:paraId="44FC20FA" w14:textId="48CC9A94" w:rsidR="00C11A29" w:rsidRPr="003548F2" w:rsidRDefault="00B50E07" w:rsidP="00BD530C">
      <w:pPr>
        <w:pStyle w:val="Heading4"/>
        <w:numPr>
          <w:ilvl w:val="0"/>
          <w:numId w:val="0"/>
        </w:numPr>
        <w:ind w:left="864" w:hanging="864"/>
      </w:pPr>
      <w:bookmarkStart w:id="337" w:name="_Toc54771216"/>
      <w:r w:rsidRPr="003548F2">
        <w:t xml:space="preserve">IS </w:t>
      </w:r>
      <w:r w:rsidR="00C11A29" w:rsidRPr="003548F2">
        <w:t>8.10.1.24</w:t>
      </w:r>
      <w:r w:rsidR="00C11A29" w:rsidRPr="003548F2">
        <w:tab/>
        <w:t>Competenc</w:t>
      </w:r>
      <w:r w:rsidR="00676782" w:rsidRPr="003548F2">
        <w:t>y</w:t>
      </w:r>
      <w:r w:rsidR="00D220CC" w:rsidRPr="003548F2">
        <w:t xml:space="preserve"> Checks</w:t>
      </w:r>
      <w:r w:rsidR="00226D46" w:rsidRPr="003548F2">
        <w:t xml:space="preserve"> – </w:t>
      </w:r>
      <w:r w:rsidR="00D220CC" w:rsidRPr="003548F2">
        <w:t>Cabin Crew</w:t>
      </w:r>
      <w:r w:rsidR="00226D46" w:rsidRPr="003548F2">
        <w:t xml:space="preserve"> </w:t>
      </w:r>
      <w:r w:rsidR="00C11A29" w:rsidRPr="003548F2">
        <w:t>Members</w:t>
      </w:r>
      <w:bookmarkEnd w:id="337"/>
    </w:p>
    <w:p w14:paraId="44FC20FC" w14:textId="6C52EED0" w:rsidR="00C11A29" w:rsidRPr="003548F2" w:rsidRDefault="00D220CC" w:rsidP="00387D9B">
      <w:pPr>
        <w:pStyle w:val="FAAOutlineL1a"/>
        <w:numPr>
          <w:ilvl w:val="0"/>
          <w:numId w:val="795"/>
        </w:numPr>
      </w:pPr>
      <w:r w:rsidRPr="003548F2">
        <w:t>A check cabin crew</w:t>
      </w:r>
      <w:r w:rsidR="00226D46" w:rsidRPr="003548F2">
        <w:t xml:space="preserve"> </w:t>
      </w:r>
      <w:r w:rsidRPr="003548F2">
        <w:t>member, approved by the Authority,</w:t>
      </w:r>
      <w:r w:rsidR="00C11A29" w:rsidRPr="003548F2">
        <w:t xml:space="preserve"> shall conduct c</w:t>
      </w:r>
      <w:r w:rsidRPr="003548F2">
        <w:t>ompetency checks for cabin crew</w:t>
      </w:r>
      <w:r w:rsidR="00226D46" w:rsidRPr="003548F2">
        <w:t xml:space="preserve"> </w:t>
      </w:r>
      <w:r w:rsidR="00C11A29" w:rsidRPr="003548F2">
        <w:t xml:space="preserve">members </w:t>
      </w:r>
      <w:r w:rsidR="002671E0" w:rsidRPr="003548F2">
        <w:t xml:space="preserve">in the following areas </w:t>
      </w:r>
      <w:r w:rsidR="00C11A29" w:rsidRPr="003548F2">
        <w:t>to demonstrate that each candidate</w:t>
      </w:r>
      <w:r w:rsidR="00F17AFB" w:rsidRPr="003548F2">
        <w:t>’</w:t>
      </w:r>
      <w:r w:rsidR="00C11A29" w:rsidRPr="003548F2">
        <w:t xml:space="preserve">s </w:t>
      </w:r>
      <w:r w:rsidR="002671E0" w:rsidRPr="003548F2">
        <w:t>competency</w:t>
      </w:r>
      <w:r w:rsidR="00C11A29" w:rsidRPr="003548F2">
        <w:t xml:space="preserve"> level is sufficient to successfully perform assigned duties and responsibilities.</w:t>
      </w:r>
      <w:r w:rsidR="000D4582" w:rsidRPr="003548F2">
        <w:t xml:space="preserve"> </w:t>
      </w:r>
    </w:p>
    <w:p w14:paraId="44FC20FD" w14:textId="6AA1166D" w:rsidR="00D220CC" w:rsidRPr="003548F2" w:rsidRDefault="00226D46" w:rsidP="00387D9B">
      <w:pPr>
        <w:pStyle w:val="FAAOutlineL21"/>
        <w:numPr>
          <w:ilvl w:val="0"/>
          <w:numId w:val="796"/>
        </w:numPr>
      </w:pPr>
      <w:r w:rsidRPr="003548F2">
        <w:t>EMERGENCY EQUIPMENT</w:t>
      </w:r>
      <w:r w:rsidR="00D220CC" w:rsidRPr="003548F2">
        <w:t xml:space="preserve">, </w:t>
      </w:r>
      <w:r w:rsidR="00820260" w:rsidRPr="003548F2">
        <w:t>AS APPLICABLE.</w:t>
      </w:r>
    </w:p>
    <w:p w14:paraId="44FC20FE" w14:textId="40E64E1B" w:rsidR="00C11A29" w:rsidRPr="003548F2" w:rsidRDefault="00C11A29" w:rsidP="00387D9B">
      <w:pPr>
        <w:pStyle w:val="FAAOutlineL3i"/>
        <w:numPr>
          <w:ilvl w:val="3"/>
          <w:numId w:val="797"/>
        </w:numPr>
      </w:pPr>
      <w:r w:rsidRPr="003548F2">
        <w:t>Emergency communic</w:t>
      </w:r>
      <w:r w:rsidR="00124163" w:rsidRPr="003548F2">
        <w:t>ation and notification systems</w:t>
      </w:r>
    </w:p>
    <w:p w14:paraId="44FC20FF" w14:textId="5E4F3AF9" w:rsidR="00C11A29" w:rsidRPr="003548F2" w:rsidRDefault="00124163" w:rsidP="00387D9B">
      <w:pPr>
        <w:pStyle w:val="FAAOutlineL3i"/>
        <w:numPr>
          <w:ilvl w:val="3"/>
          <w:numId w:val="797"/>
        </w:numPr>
      </w:pPr>
      <w:r w:rsidRPr="003548F2">
        <w:t>Aircraft exits</w:t>
      </w:r>
    </w:p>
    <w:p w14:paraId="44FC2100" w14:textId="209E244A" w:rsidR="00C11A29" w:rsidRPr="003548F2" w:rsidRDefault="00C11A29" w:rsidP="00387D9B">
      <w:pPr>
        <w:pStyle w:val="FAAOutlineL3i"/>
        <w:numPr>
          <w:ilvl w:val="3"/>
          <w:numId w:val="797"/>
        </w:numPr>
      </w:pPr>
      <w:r w:rsidRPr="003548F2">
        <w:t>Exits with slides or sl</w:t>
      </w:r>
      <w:r w:rsidR="00124163" w:rsidRPr="003548F2">
        <w:t>ide</w:t>
      </w:r>
      <w:r w:rsidR="00AF370F" w:rsidRPr="003548F2">
        <w:t xml:space="preserve"> </w:t>
      </w:r>
      <w:r w:rsidR="00124163" w:rsidRPr="003548F2">
        <w:t>rafts (emergency operation)</w:t>
      </w:r>
    </w:p>
    <w:p w14:paraId="44FC2101" w14:textId="6DE2EFBD" w:rsidR="00C11A29" w:rsidRPr="003548F2" w:rsidRDefault="00C11A29" w:rsidP="00387D9B">
      <w:pPr>
        <w:pStyle w:val="FAAOutlineL3i"/>
        <w:numPr>
          <w:ilvl w:val="3"/>
          <w:numId w:val="797"/>
        </w:numPr>
      </w:pPr>
      <w:r w:rsidRPr="003548F2">
        <w:t>Slides and slide</w:t>
      </w:r>
      <w:r w:rsidR="00AF370F" w:rsidRPr="003548F2">
        <w:t xml:space="preserve"> </w:t>
      </w:r>
      <w:r w:rsidRPr="003548F2">
        <w:t>rafts in a ditc</w:t>
      </w:r>
      <w:r w:rsidR="00124163" w:rsidRPr="003548F2">
        <w:t>hing</w:t>
      </w:r>
    </w:p>
    <w:p w14:paraId="44FC2102" w14:textId="68764404" w:rsidR="00C11A29" w:rsidRPr="003548F2" w:rsidRDefault="00C11A29" w:rsidP="00387D9B">
      <w:pPr>
        <w:pStyle w:val="FAAOutlineL3i"/>
        <w:numPr>
          <w:ilvl w:val="3"/>
          <w:numId w:val="797"/>
        </w:numPr>
      </w:pPr>
      <w:r w:rsidRPr="003548F2">
        <w:t>Exits withou</w:t>
      </w:r>
      <w:r w:rsidR="00124163" w:rsidRPr="003548F2">
        <w:t>t slides (emergency operation)</w:t>
      </w:r>
    </w:p>
    <w:p w14:paraId="44FC2103" w14:textId="1C1C38E7" w:rsidR="00C11A29" w:rsidRPr="003548F2" w:rsidRDefault="00C11A29" w:rsidP="00387D9B">
      <w:pPr>
        <w:pStyle w:val="FAAOutlineL3i"/>
        <w:numPr>
          <w:ilvl w:val="3"/>
          <w:numId w:val="797"/>
        </w:numPr>
      </w:pPr>
      <w:r w:rsidRPr="003548F2">
        <w:t>Wind</w:t>
      </w:r>
      <w:r w:rsidR="00124163" w:rsidRPr="003548F2">
        <w:t>ow exits (emergency operation)</w:t>
      </w:r>
    </w:p>
    <w:p w14:paraId="44FC2104" w14:textId="01BFBB88" w:rsidR="00C11A29" w:rsidRPr="003548F2" w:rsidRDefault="00C11A29" w:rsidP="00387D9B">
      <w:pPr>
        <w:pStyle w:val="FAAOutlineL3i"/>
        <w:numPr>
          <w:ilvl w:val="3"/>
          <w:numId w:val="797"/>
        </w:numPr>
      </w:pPr>
      <w:r w:rsidRPr="003548F2">
        <w:t>Exits with t</w:t>
      </w:r>
      <w:r w:rsidR="00124163" w:rsidRPr="003548F2">
        <w:t>ailcones (emergency operation)</w:t>
      </w:r>
    </w:p>
    <w:p w14:paraId="44FC2105" w14:textId="45C10B0F" w:rsidR="00C11A29" w:rsidRPr="003548F2" w:rsidRDefault="005B72F9" w:rsidP="00387D9B">
      <w:pPr>
        <w:pStyle w:val="FAAOutlineL3i"/>
        <w:numPr>
          <w:ilvl w:val="3"/>
          <w:numId w:val="797"/>
        </w:numPr>
      </w:pPr>
      <w:r w:rsidRPr="003548F2">
        <w:t>Flight deck</w:t>
      </w:r>
      <w:r w:rsidR="00124163" w:rsidRPr="003548F2">
        <w:t xml:space="preserve"> exits (emergency operation)</w:t>
      </w:r>
    </w:p>
    <w:p w14:paraId="44FC2106" w14:textId="4F4B37B8" w:rsidR="00C11A29" w:rsidRPr="003548F2" w:rsidRDefault="00C11A29" w:rsidP="00387D9B">
      <w:pPr>
        <w:pStyle w:val="FAAOutlineL3i"/>
        <w:numPr>
          <w:ilvl w:val="3"/>
          <w:numId w:val="797"/>
        </w:numPr>
      </w:pPr>
      <w:r w:rsidRPr="003548F2">
        <w:t>Ground eva</w:t>
      </w:r>
      <w:r w:rsidR="00124163" w:rsidRPr="003548F2">
        <w:t>cuation and ditching equipment</w:t>
      </w:r>
    </w:p>
    <w:p w14:paraId="44FC2107" w14:textId="13A55AA6" w:rsidR="00C11A29" w:rsidRPr="003548F2" w:rsidRDefault="00124163" w:rsidP="00387D9B">
      <w:pPr>
        <w:pStyle w:val="FAAOutlineL3i"/>
        <w:numPr>
          <w:ilvl w:val="3"/>
          <w:numId w:val="797"/>
        </w:numPr>
      </w:pPr>
      <w:r w:rsidRPr="003548F2">
        <w:t>First aid equipment</w:t>
      </w:r>
    </w:p>
    <w:p w14:paraId="44FC2108" w14:textId="2C569C6B" w:rsidR="00C11A29" w:rsidRPr="003548F2" w:rsidRDefault="00C11A29" w:rsidP="00387D9B">
      <w:pPr>
        <w:pStyle w:val="FAAOutlineL3i"/>
        <w:numPr>
          <w:ilvl w:val="3"/>
          <w:numId w:val="797"/>
        </w:numPr>
      </w:pPr>
      <w:r w:rsidRPr="003548F2">
        <w:t xml:space="preserve">Portable oxygen systems (oxygen bottles, chemical oxygen generators, </w:t>
      </w:r>
      <w:r w:rsidR="00124163" w:rsidRPr="003548F2">
        <w:t>PBE)</w:t>
      </w:r>
    </w:p>
    <w:p w14:paraId="44FC2109" w14:textId="32F42F4D" w:rsidR="00C11A29" w:rsidRPr="003548F2" w:rsidRDefault="00C11A29" w:rsidP="00780687">
      <w:pPr>
        <w:pStyle w:val="FAAOutlineL3i"/>
      </w:pPr>
      <w:r w:rsidRPr="003548F2">
        <w:t>Firefighting equipment</w:t>
      </w:r>
    </w:p>
    <w:p w14:paraId="44FC210A" w14:textId="5CC776BC" w:rsidR="00C11A29" w:rsidRPr="003548F2" w:rsidRDefault="00C11A29" w:rsidP="00780687">
      <w:pPr>
        <w:pStyle w:val="FAAOutlineL3i"/>
      </w:pPr>
      <w:r w:rsidRPr="003548F2">
        <w:t>Emergency lighting systems</w:t>
      </w:r>
    </w:p>
    <w:p w14:paraId="44FC210B" w14:textId="6B22FB5D" w:rsidR="00C11A29" w:rsidRPr="003548F2" w:rsidRDefault="00C11A29" w:rsidP="00780687">
      <w:pPr>
        <w:pStyle w:val="FAAOutlineL3i"/>
      </w:pPr>
      <w:r w:rsidRPr="003548F2">
        <w:t>Additional emergency equipment</w:t>
      </w:r>
    </w:p>
    <w:p w14:paraId="44FC210C" w14:textId="2508BD76" w:rsidR="00C11A29" w:rsidRPr="003548F2" w:rsidRDefault="00226D46" w:rsidP="00780687">
      <w:pPr>
        <w:pStyle w:val="FAAOutlineL21"/>
      </w:pPr>
      <w:r w:rsidRPr="003548F2">
        <w:t>EMERGENCY PROCEDURES</w:t>
      </w:r>
      <w:r w:rsidR="00820260" w:rsidRPr="003548F2">
        <w:t>.</w:t>
      </w:r>
    </w:p>
    <w:p w14:paraId="44FC210D" w14:textId="5B592724" w:rsidR="00C11A29" w:rsidRPr="003548F2" w:rsidRDefault="00C11A29" w:rsidP="00387D9B">
      <w:pPr>
        <w:pStyle w:val="FAAOutlineL3i"/>
        <w:numPr>
          <w:ilvl w:val="3"/>
          <w:numId w:val="798"/>
        </w:numPr>
      </w:pPr>
      <w:r w:rsidRPr="003548F2">
        <w:t>General types of emergencies specific to aircraft</w:t>
      </w:r>
    </w:p>
    <w:p w14:paraId="44FC210E" w14:textId="063F70AA" w:rsidR="00C11A29" w:rsidRPr="003548F2" w:rsidRDefault="00C11A29" w:rsidP="00387D9B">
      <w:pPr>
        <w:pStyle w:val="FAAOutlineL3i"/>
        <w:numPr>
          <w:ilvl w:val="3"/>
          <w:numId w:val="798"/>
        </w:numPr>
      </w:pPr>
      <w:r w:rsidRPr="003548F2">
        <w:t>Emergency communication signals and procedures</w:t>
      </w:r>
    </w:p>
    <w:p w14:paraId="44FC210F" w14:textId="4AD1E267" w:rsidR="00C11A29" w:rsidRPr="003548F2" w:rsidRDefault="00C11A29" w:rsidP="00387D9B">
      <w:pPr>
        <w:pStyle w:val="FAAOutlineL3i"/>
        <w:numPr>
          <w:ilvl w:val="3"/>
          <w:numId w:val="798"/>
        </w:numPr>
      </w:pPr>
      <w:r w:rsidRPr="003548F2">
        <w:t>Rapid decompression</w:t>
      </w:r>
    </w:p>
    <w:p w14:paraId="44FC2110" w14:textId="70E76F8B" w:rsidR="00C11A29" w:rsidRPr="003548F2" w:rsidRDefault="00C11A29" w:rsidP="00387D9B">
      <w:pPr>
        <w:pStyle w:val="FAAOutlineL3i"/>
        <w:numPr>
          <w:ilvl w:val="3"/>
          <w:numId w:val="798"/>
        </w:numPr>
      </w:pPr>
      <w:r w:rsidRPr="003548F2">
        <w:t>Insidious decompression and cracked window and pressure seal leaks</w:t>
      </w:r>
    </w:p>
    <w:p w14:paraId="44FC2111" w14:textId="79AF1770" w:rsidR="00C11A29" w:rsidRPr="003548F2" w:rsidRDefault="00C11A29" w:rsidP="00387D9B">
      <w:pPr>
        <w:pStyle w:val="FAAOutlineL3i"/>
        <w:numPr>
          <w:ilvl w:val="3"/>
          <w:numId w:val="798"/>
        </w:numPr>
      </w:pPr>
      <w:r w:rsidRPr="003548F2">
        <w:t>Fires</w:t>
      </w:r>
    </w:p>
    <w:p w14:paraId="44FC2112" w14:textId="4D230BC3" w:rsidR="00C11A29" w:rsidRPr="003548F2" w:rsidRDefault="00C11A29" w:rsidP="00387D9B">
      <w:pPr>
        <w:pStyle w:val="FAAOutlineL3i"/>
        <w:numPr>
          <w:ilvl w:val="3"/>
          <w:numId w:val="798"/>
        </w:numPr>
      </w:pPr>
      <w:r w:rsidRPr="003548F2">
        <w:t>Ditching</w:t>
      </w:r>
    </w:p>
    <w:p w14:paraId="44FC2113" w14:textId="54871D38" w:rsidR="00C11A29" w:rsidRPr="003548F2" w:rsidRDefault="00C11A29" w:rsidP="00387D9B">
      <w:pPr>
        <w:pStyle w:val="FAAOutlineL3i"/>
        <w:numPr>
          <w:ilvl w:val="3"/>
          <w:numId w:val="798"/>
        </w:numPr>
      </w:pPr>
      <w:r w:rsidRPr="003548F2">
        <w:t>Ground evacuation</w:t>
      </w:r>
    </w:p>
    <w:p w14:paraId="44FC2114" w14:textId="591C97A7" w:rsidR="00C11A29" w:rsidRPr="003548F2" w:rsidRDefault="00C11A29" w:rsidP="00387D9B">
      <w:pPr>
        <w:pStyle w:val="FAAOutlineL3i"/>
        <w:numPr>
          <w:ilvl w:val="3"/>
          <w:numId w:val="798"/>
        </w:numPr>
      </w:pPr>
      <w:r w:rsidRPr="003548F2">
        <w:t xml:space="preserve">Unwarranted evacuation (i.e., </w:t>
      </w:r>
      <w:r w:rsidR="00226D46" w:rsidRPr="003548F2">
        <w:t>p</w:t>
      </w:r>
      <w:r w:rsidRPr="003548F2">
        <w:t>assenger initiated).</w:t>
      </w:r>
    </w:p>
    <w:p w14:paraId="44FC2115" w14:textId="38F2C33A" w:rsidR="00C11A29" w:rsidRPr="003548F2" w:rsidRDefault="00C11A29" w:rsidP="00387D9B">
      <w:pPr>
        <w:pStyle w:val="FAAOutlineL3i"/>
        <w:numPr>
          <w:ilvl w:val="3"/>
          <w:numId w:val="798"/>
        </w:numPr>
      </w:pPr>
      <w:r w:rsidRPr="003548F2">
        <w:t>Illness or injury</w:t>
      </w:r>
    </w:p>
    <w:p w14:paraId="44FC2116" w14:textId="54384E94" w:rsidR="00C11A29" w:rsidRPr="003548F2" w:rsidRDefault="00C11A29" w:rsidP="00387D9B">
      <w:pPr>
        <w:pStyle w:val="FAAOutlineL3i"/>
        <w:numPr>
          <w:ilvl w:val="3"/>
          <w:numId w:val="798"/>
        </w:numPr>
      </w:pPr>
      <w:r w:rsidRPr="003548F2">
        <w:t>Abnormal situations involving passengers or crew members</w:t>
      </w:r>
    </w:p>
    <w:p w14:paraId="44FC2117" w14:textId="0F2B5AB0" w:rsidR="00C11A29" w:rsidRPr="003548F2" w:rsidRDefault="00C11A29" w:rsidP="00387D9B">
      <w:pPr>
        <w:pStyle w:val="FAAOutlineL3i"/>
        <w:numPr>
          <w:ilvl w:val="3"/>
          <w:numId w:val="798"/>
        </w:numPr>
      </w:pPr>
      <w:r w:rsidRPr="003548F2">
        <w:t>Turbulence</w:t>
      </w:r>
    </w:p>
    <w:p w14:paraId="44FC2118" w14:textId="0D42BA07" w:rsidR="00C11A29" w:rsidRPr="003548F2" w:rsidRDefault="00C11A29" w:rsidP="00387D9B">
      <w:pPr>
        <w:pStyle w:val="FAAOutlineL3i"/>
        <w:numPr>
          <w:ilvl w:val="3"/>
          <w:numId w:val="798"/>
        </w:numPr>
      </w:pPr>
      <w:r w:rsidRPr="003548F2">
        <w:t>Other unusual situations</w:t>
      </w:r>
    </w:p>
    <w:p w14:paraId="44FC2119" w14:textId="6D47EFB8" w:rsidR="00C11A29" w:rsidRPr="003548F2" w:rsidRDefault="00226D46" w:rsidP="00780687">
      <w:pPr>
        <w:pStyle w:val="FAAOutlineL21"/>
      </w:pPr>
      <w:r w:rsidRPr="003548F2">
        <w:t>EMERGENCY DRILLS</w:t>
      </w:r>
      <w:r w:rsidR="00820260" w:rsidRPr="003548F2">
        <w:t>.</w:t>
      </w:r>
    </w:p>
    <w:p w14:paraId="44FC211A" w14:textId="7BC447D9" w:rsidR="00C11A29" w:rsidRPr="003548F2" w:rsidRDefault="00C11A29" w:rsidP="00387D9B">
      <w:pPr>
        <w:pStyle w:val="FAAOutlineL3i"/>
        <w:numPr>
          <w:ilvl w:val="3"/>
          <w:numId w:val="799"/>
        </w:numPr>
      </w:pPr>
      <w:r w:rsidRPr="003548F2">
        <w:t>Location and use of all emergency and safety equi</w:t>
      </w:r>
      <w:r w:rsidR="00124163" w:rsidRPr="003548F2">
        <w:t>pment carried on the aeroplane</w:t>
      </w:r>
    </w:p>
    <w:p w14:paraId="44FC211B" w14:textId="34054027" w:rsidR="00C11A29" w:rsidRPr="003548F2" w:rsidRDefault="00C11A29" w:rsidP="00387D9B">
      <w:pPr>
        <w:pStyle w:val="FAAOutlineL3i"/>
        <w:numPr>
          <w:ilvl w:val="3"/>
          <w:numId w:val="799"/>
        </w:numPr>
      </w:pPr>
      <w:r w:rsidRPr="003548F2">
        <w:t>The location and use of all types of exits</w:t>
      </w:r>
    </w:p>
    <w:p w14:paraId="44FC211C" w14:textId="487AD66F" w:rsidR="00C11A29" w:rsidRPr="003548F2" w:rsidRDefault="00C11A29" w:rsidP="00387D9B">
      <w:pPr>
        <w:pStyle w:val="FAAOutlineL3i"/>
        <w:numPr>
          <w:ilvl w:val="3"/>
          <w:numId w:val="799"/>
        </w:numPr>
      </w:pPr>
      <w:r w:rsidRPr="003548F2">
        <w:t>Actual donning of a lifejacket where fitted</w:t>
      </w:r>
    </w:p>
    <w:p w14:paraId="44FC211D" w14:textId="2EFAD4EC" w:rsidR="00C11A29" w:rsidRPr="003548F2" w:rsidRDefault="00C11A29" w:rsidP="00387D9B">
      <w:pPr>
        <w:pStyle w:val="FAAOutlineL3i"/>
        <w:numPr>
          <w:ilvl w:val="3"/>
          <w:numId w:val="799"/>
        </w:numPr>
      </w:pPr>
      <w:r w:rsidRPr="003548F2">
        <w:t xml:space="preserve">Actual donning of </w:t>
      </w:r>
      <w:r w:rsidR="009316CB" w:rsidRPr="003548F2">
        <w:t>PBE</w:t>
      </w:r>
    </w:p>
    <w:p w14:paraId="44FC211E" w14:textId="174DD2AF" w:rsidR="00C11A29" w:rsidRPr="003548F2" w:rsidRDefault="00C11A29" w:rsidP="00387D9B">
      <w:pPr>
        <w:pStyle w:val="FAAOutlineL3i"/>
        <w:numPr>
          <w:ilvl w:val="3"/>
          <w:numId w:val="799"/>
        </w:numPr>
      </w:pPr>
      <w:r w:rsidRPr="003548F2">
        <w:t>Actual handling of fire extinguishers</w:t>
      </w:r>
    </w:p>
    <w:p w14:paraId="44FC211F" w14:textId="2E1D188B" w:rsidR="00C11A29" w:rsidRPr="003548F2" w:rsidRDefault="00226D46" w:rsidP="00780687">
      <w:pPr>
        <w:pStyle w:val="FAAOutlineL21"/>
      </w:pPr>
      <w:r w:rsidRPr="003548F2">
        <w:t>CREW RESOURCE MANAGEMENT</w:t>
      </w:r>
      <w:r w:rsidR="00820260" w:rsidRPr="003548F2">
        <w:t>.</w:t>
      </w:r>
    </w:p>
    <w:p w14:paraId="44FC2120" w14:textId="2D434B4A" w:rsidR="00C11A29" w:rsidRPr="003548F2" w:rsidRDefault="00C11A29" w:rsidP="00387D9B">
      <w:pPr>
        <w:pStyle w:val="FAAOutlineL3i"/>
        <w:numPr>
          <w:ilvl w:val="3"/>
          <w:numId w:val="800"/>
        </w:numPr>
      </w:pPr>
      <w:r w:rsidRPr="003548F2">
        <w:t>Decision-making skills</w:t>
      </w:r>
    </w:p>
    <w:p w14:paraId="44FC2121" w14:textId="09AC119B" w:rsidR="00C11A29" w:rsidRPr="003548F2" w:rsidRDefault="00C11A29" w:rsidP="00387D9B">
      <w:pPr>
        <w:pStyle w:val="FAAOutlineL3i"/>
        <w:numPr>
          <w:ilvl w:val="3"/>
          <w:numId w:val="800"/>
        </w:numPr>
      </w:pPr>
      <w:r w:rsidRPr="003548F2">
        <w:t>Briefings and developing open communication</w:t>
      </w:r>
    </w:p>
    <w:p w14:paraId="44FC2122" w14:textId="292C11DF" w:rsidR="00C11A29" w:rsidRPr="003548F2" w:rsidRDefault="00C11A29" w:rsidP="00387D9B">
      <w:pPr>
        <w:pStyle w:val="FAAOutlineL3i"/>
        <w:numPr>
          <w:ilvl w:val="3"/>
          <w:numId w:val="800"/>
        </w:numPr>
      </w:pPr>
      <w:r w:rsidRPr="003548F2">
        <w:t>Inquiry, advocacy, and assertion training</w:t>
      </w:r>
    </w:p>
    <w:p w14:paraId="44FC2123" w14:textId="1AB65215" w:rsidR="00C11A29" w:rsidRPr="003548F2" w:rsidRDefault="00C11A29" w:rsidP="00387D9B">
      <w:pPr>
        <w:pStyle w:val="FAAOutlineL3i"/>
        <w:numPr>
          <w:ilvl w:val="3"/>
          <w:numId w:val="800"/>
        </w:numPr>
      </w:pPr>
      <w:r w:rsidRPr="003548F2">
        <w:t>Workload management</w:t>
      </w:r>
    </w:p>
    <w:p w14:paraId="44FC2124" w14:textId="7CF8EEE2" w:rsidR="00C11A29" w:rsidRPr="003548F2" w:rsidRDefault="00226D46" w:rsidP="00780687">
      <w:pPr>
        <w:pStyle w:val="FAAOutlineL21"/>
      </w:pPr>
      <w:r w:rsidRPr="003548F2">
        <w:t>DANGEROUS GOODS</w:t>
      </w:r>
      <w:r w:rsidR="00820260" w:rsidRPr="003548F2">
        <w:t>.</w:t>
      </w:r>
    </w:p>
    <w:p w14:paraId="44FC2125" w14:textId="74F14338" w:rsidR="00C11A29" w:rsidRPr="003548F2" w:rsidRDefault="00C11A29" w:rsidP="00387D9B">
      <w:pPr>
        <w:pStyle w:val="FAAOutlineL3i"/>
        <w:numPr>
          <w:ilvl w:val="3"/>
          <w:numId w:val="801"/>
        </w:numPr>
      </w:pPr>
      <w:r w:rsidRPr="003548F2">
        <w:t>Recognition of and transportation of dangerous goods</w:t>
      </w:r>
    </w:p>
    <w:p w14:paraId="44FC2126" w14:textId="66ACA391" w:rsidR="00C11A29" w:rsidRPr="003548F2" w:rsidRDefault="00C11A29" w:rsidP="00387D9B">
      <w:pPr>
        <w:pStyle w:val="FAAOutlineL3i"/>
        <w:numPr>
          <w:ilvl w:val="3"/>
          <w:numId w:val="801"/>
        </w:numPr>
      </w:pPr>
      <w:r w:rsidRPr="003548F2">
        <w:t>Proper packaging, marking, and documentation</w:t>
      </w:r>
    </w:p>
    <w:p w14:paraId="44FC2127" w14:textId="080BE4FF" w:rsidR="00C11A29" w:rsidRPr="003548F2" w:rsidRDefault="00C11A29" w:rsidP="00387D9B">
      <w:pPr>
        <w:pStyle w:val="FAAOutlineL3i"/>
        <w:numPr>
          <w:ilvl w:val="3"/>
          <w:numId w:val="801"/>
        </w:numPr>
      </w:pPr>
      <w:r w:rsidRPr="003548F2">
        <w:t>Instructions regarding compatibility, loading, storage and handling characteristics</w:t>
      </w:r>
    </w:p>
    <w:p w14:paraId="44FC2128" w14:textId="3D586E57" w:rsidR="00C11A29" w:rsidRPr="003548F2" w:rsidRDefault="00226D46" w:rsidP="00D35072">
      <w:pPr>
        <w:pStyle w:val="FAAOutlineL21"/>
      </w:pPr>
      <w:r w:rsidRPr="003548F2">
        <w:t>SECURITY</w:t>
      </w:r>
      <w:r w:rsidR="00820260" w:rsidRPr="003548F2">
        <w:t>.</w:t>
      </w:r>
    </w:p>
    <w:p w14:paraId="44FC2129" w14:textId="048DDA1F" w:rsidR="00C11A29" w:rsidRPr="003548F2" w:rsidRDefault="00C11A29" w:rsidP="00387D9B">
      <w:pPr>
        <w:pStyle w:val="FAAOutlineL3i"/>
        <w:numPr>
          <w:ilvl w:val="3"/>
          <w:numId w:val="802"/>
        </w:numPr>
      </w:pPr>
      <w:r w:rsidRPr="003548F2">
        <w:t>Hijacking</w:t>
      </w:r>
    </w:p>
    <w:p w14:paraId="44FC212A" w14:textId="77777777" w:rsidR="009A4B47" w:rsidRPr="003548F2" w:rsidRDefault="009A4B47" w:rsidP="00FD6893">
      <w:pPr>
        <w:pStyle w:val="FFATextFlushRight"/>
        <w:keepLines w:val="0"/>
        <w:widowControl w:val="0"/>
      </w:pPr>
      <w:r w:rsidRPr="003548F2">
        <w:t>ICAO Annex 6, Part I: 12.4</w:t>
      </w:r>
    </w:p>
    <w:p w14:paraId="44FC212B" w14:textId="77777777" w:rsidR="009A4B47" w:rsidRPr="003548F2" w:rsidRDefault="009A4B47" w:rsidP="00FD6893">
      <w:pPr>
        <w:pStyle w:val="FFATextFlushRight"/>
        <w:keepLines w:val="0"/>
        <w:widowControl w:val="0"/>
      </w:pPr>
      <w:r w:rsidRPr="003548F2">
        <w:t>ICAO Annex 6, Part III, Section II: 10.3</w:t>
      </w:r>
    </w:p>
    <w:p w14:paraId="44FC212C" w14:textId="6301347E" w:rsidR="00C911CC" w:rsidRPr="003548F2" w:rsidRDefault="00C911CC"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F643D6" w:rsidRPr="003548F2">
        <w:t>:</w:t>
      </w:r>
      <w:r w:rsidR="00C93A14" w:rsidRPr="003548F2">
        <w:t xml:space="preserve"> 4.8.2; </w:t>
      </w:r>
      <w:r w:rsidRPr="003548F2">
        <w:t>4.15</w:t>
      </w:r>
    </w:p>
    <w:p w14:paraId="44FC212D" w14:textId="6D785CA6" w:rsidR="009A4B47" w:rsidRPr="003548F2" w:rsidRDefault="009A4B47" w:rsidP="00FD6893">
      <w:pPr>
        <w:pStyle w:val="FFATextFlushRight"/>
        <w:keepLines w:val="0"/>
        <w:widowControl w:val="0"/>
      </w:pPr>
      <w:r w:rsidRPr="003548F2">
        <w:t xml:space="preserve">14 </w:t>
      </w:r>
      <w:r w:rsidR="00B50E07" w:rsidRPr="003548F2">
        <w:t xml:space="preserve">CFR </w:t>
      </w:r>
      <w:r w:rsidRPr="003548F2">
        <w:t>121.433(b)</w:t>
      </w:r>
    </w:p>
    <w:p w14:paraId="44FC212E" w14:textId="736FAEC7" w:rsidR="009A4B47" w:rsidRPr="003548F2" w:rsidRDefault="00C911CC" w:rsidP="00FD6893">
      <w:pPr>
        <w:pStyle w:val="FFATextFlushRight"/>
        <w:keepLines w:val="0"/>
        <w:widowControl w:val="0"/>
      </w:pPr>
      <w:r w:rsidRPr="003548F2">
        <w:t>FAA Order 8900.1, Vol</w:t>
      </w:r>
      <w:r w:rsidR="00F643D6" w:rsidRPr="003548F2">
        <w:t>ume</w:t>
      </w:r>
      <w:r w:rsidRPr="003548F2">
        <w:t xml:space="preserve"> 3, Chapter 23, Section 1</w:t>
      </w:r>
    </w:p>
    <w:p w14:paraId="1E90FD55" w14:textId="77777777" w:rsidR="00BD530C" w:rsidRPr="003548F2" w:rsidRDefault="00BD530C" w:rsidP="00FD6893">
      <w:pPr>
        <w:pStyle w:val="FFATextFlushRight"/>
        <w:keepLines w:val="0"/>
        <w:widowControl w:val="0"/>
      </w:pPr>
    </w:p>
    <w:p w14:paraId="44FC2130" w14:textId="524ED112" w:rsidR="00C11A29" w:rsidRPr="003548F2" w:rsidRDefault="00B50E07" w:rsidP="00BD530C">
      <w:pPr>
        <w:pStyle w:val="Heading4"/>
        <w:numPr>
          <w:ilvl w:val="0"/>
          <w:numId w:val="0"/>
        </w:numPr>
        <w:ind w:left="864" w:hanging="864"/>
      </w:pPr>
      <w:bookmarkStart w:id="338" w:name="_Toc54771217"/>
      <w:r w:rsidRPr="003548F2">
        <w:t xml:space="preserve">IS </w:t>
      </w:r>
      <w:r w:rsidR="00064246" w:rsidRPr="003548F2">
        <w:t>8.10.1.25</w:t>
      </w:r>
      <w:r w:rsidR="000D4582" w:rsidRPr="003548F2">
        <w:t xml:space="preserve"> </w:t>
      </w:r>
      <w:r w:rsidR="00064246" w:rsidRPr="003548F2">
        <w:t xml:space="preserve">Competency </w:t>
      </w:r>
      <w:r w:rsidR="00E51A2D" w:rsidRPr="003548F2">
        <w:t xml:space="preserve">Checks </w:t>
      </w:r>
      <w:r w:rsidR="00226D46" w:rsidRPr="003548F2">
        <w:t xml:space="preserve">– </w:t>
      </w:r>
      <w:r w:rsidR="00064246" w:rsidRPr="003548F2">
        <w:t>Flight Operations Officer</w:t>
      </w:r>
      <w:r w:rsidR="00E62703" w:rsidRPr="003548F2">
        <w:t>s</w:t>
      </w:r>
      <w:bookmarkEnd w:id="338"/>
    </w:p>
    <w:p w14:paraId="44FC2132" w14:textId="31D7DD33" w:rsidR="00074FAD" w:rsidRPr="003548F2" w:rsidRDefault="00074FAD" w:rsidP="00387D9B">
      <w:pPr>
        <w:pStyle w:val="FAAOutlineL1a"/>
        <w:numPr>
          <w:ilvl w:val="0"/>
          <w:numId w:val="803"/>
        </w:numPr>
      </w:pPr>
      <w:r w:rsidRPr="003548F2">
        <w:t xml:space="preserve">A check </w:t>
      </w:r>
      <w:r w:rsidR="0073370A" w:rsidRPr="003548F2">
        <w:t>FOO</w:t>
      </w:r>
      <w:r w:rsidRPr="003548F2">
        <w:t xml:space="preserve">, approved by the Authority, shall conduct competency checks for </w:t>
      </w:r>
      <w:r w:rsidR="00A87C0C" w:rsidRPr="003548F2">
        <w:t>FOO</w:t>
      </w:r>
      <w:r w:rsidRPr="003548F2">
        <w:t xml:space="preserve">s in </w:t>
      </w:r>
      <w:r w:rsidR="0080277D" w:rsidRPr="003548F2">
        <w:t xml:space="preserve">at least </w:t>
      </w:r>
      <w:r w:rsidRPr="003548F2">
        <w:t>the following areas to demonstrate that each candidate</w:t>
      </w:r>
      <w:r w:rsidR="00F17AFB" w:rsidRPr="003548F2">
        <w:t>’</w:t>
      </w:r>
      <w:r w:rsidRPr="003548F2">
        <w:t>s competency level is sufficient to successfully perform assigned duties and responsibilities.</w:t>
      </w:r>
      <w:r w:rsidR="000D4582" w:rsidRPr="003548F2">
        <w:t xml:space="preserve"> </w:t>
      </w:r>
    </w:p>
    <w:p w14:paraId="44FC2133" w14:textId="77777777" w:rsidR="00064246" w:rsidRPr="003548F2" w:rsidRDefault="00064246" w:rsidP="00387D9B">
      <w:pPr>
        <w:pStyle w:val="FAAOutlineL21"/>
        <w:numPr>
          <w:ilvl w:val="0"/>
          <w:numId w:val="804"/>
        </w:numPr>
      </w:pPr>
      <w:r w:rsidRPr="003548F2">
        <w:t>Use of communications systems including the characteristics of those systems and the appropriate normal and emergency procedures;</w:t>
      </w:r>
    </w:p>
    <w:p w14:paraId="44FC2134" w14:textId="77777777" w:rsidR="00064246" w:rsidRPr="003548F2" w:rsidRDefault="00064246" w:rsidP="00387D9B">
      <w:pPr>
        <w:pStyle w:val="FAAOutlineL21"/>
        <w:numPr>
          <w:ilvl w:val="0"/>
          <w:numId w:val="804"/>
        </w:numPr>
      </w:pPr>
      <w:r w:rsidRPr="003548F2">
        <w:t>Meteorology, including various types of meteorological information and forecasts, interpretation of weather data (including forecasting of en route and terminal temperatures and other weather conditions), frontal systems, wind conditions, and use of actual and prognostic weather charts for various altitudes;</w:t>
      </w:r>
    </w:p>
    <w:p w14:paraId="44FC2135" w14:textId="77777777" w:rsidR="00064246" w:rsidRPr="003548F2" w:rsidRDefault="00064246" w:rsidP="00387D9B">
      <w:pPr>
        <w:pStyle w:val="FAAOutlineL21"/>
        <w:numPr>
          <w:ilvl w:val="0"/>
          <w:numId w:val="804"/>
        </w:numPr>
      </w:pPr>
      <w:r w:rsidRPr="003548F2">
        <w:t>The NOTAM system;</w:t>
      </w:r>
    </w:p>
    <w:p w14:paraId="44FC2136" w14:textId="77777777" w:rsidR="00064246" w:rsidRPr="003548F2" w:rsidRDefault="00064246" w:rsidP="00387D9B">
      <w:pPr>
        <w:pStyle w:val="FAAOutlineL21"/>
        <w:numPr>
          <w:ilvl w:val="0"/>
          <w:numId w:val="804"/>
        </w:numPr>
      </w:pPr>
      <w:r w:rsidRPr="003548F2">
        <w:t>Navigational aids and publications;</w:t>
      </w:r>
    </w:p>
    <w:p w14:paraId="44FC2137" w14:textId="77777777" w:rsidR="00064246" w:rsidRPr="003548F2" w:rsidRDefault="00064246" w:rsidP="00387D9B">
      <w:pPr>
        <w:pStyle w:val="FAAOutlineL21"/>
        <w:numPr>
          <w:ilvl w:val="0"/>
          <w:numId w:val="804"/>
        </w:numPr>
      </w:pPr>
      <w:r w:rsidRPr="003548F2">
        <w:t>Joint dispatcher-pilot responsibilities;</w:t>
      </w:r>
    </w:p>
    <w:p w14:paraId="44FC2138" w14:textId="468BF0F2" w:rsidR="00064246" w:rsidRPr="003548F2" w:rsidRDefault="00064246" w:rsidP="00387D9B">
      <w:pPr>
        <w:pStyle w:val="FAAOutlineL21"/>
        <w:numPr>
          <w:ilvl w:val="0"/>
          <w:numId w:val="804"/>
        </w:numPr>
      </w:pPr>
      <w:r w:rsidRPr="003548F2">
        <w:t xml:space="preserve">Characteristics of appropriate </w:t>
      </w:r>
      <w:r w:rsidR="00A735AD" w:rsidRPr="003548F2">
        <w:t>aerodromes</w:t>
      </w:r>
      <w:r w:rsidRPr="003548F2">
        <w:t>;</w:t>
      </w:r>
    </w:p>
    <w:p w14:paraId="44FC2139" w14:textId="77777777" w:rsidR="00064246" w:rsidRPr="003548F2" w:rsidRDefault="00064246" w:rsidP="00387D9B">
      <w:pPr>
        <w:pStyle w:val="FAAOutlineL21"/>
        <w:numPr>
          <w:ilvl w:val="0"/>
          <w:numId w:val="804"/>
        </w:numPr>
      </w:pPr>
      <w:r w:rsidRPr="003548F2">
        <w:t>Prevailing weather phenomena and the available sources of weather information;</w:t>
      </w:r>
    </w:p>
    <w:p w14:paraId="44FC213A" w14:textId="414DC9D7" w:rsidR="00064246" w:rsidRPr="003548F2" w:rsidRDefault="00064246" w:rsidP="00387D9B">
      <w:pPr>
        <w:pStyle w:val="FAAOutlineL21"/>
        <w:numPr>
          <w:ilvl w:val="0"/>
          <w:numId w:val="804"/>
        </w:numPr>
      </w:pPr>
      <w:r w:rsidRPr="003548F2">
        <w:t xml:space="preserve">Air traffic control and </w:t>
      </w:r>
      <w:r w:rsidR="00194863" w:rsidRPr="003548F2">
        <w:t>IAP</w:t>
      </w:r>
      <w:r w:rsidRPr="003548F2">
        <w:t xml:space="preserve">s; </w:t>
      </w:r>
      <w:r w:rsidR="0080277D" w:rsidRPr="003548F2">
        <w:t>and</w:t>
      </w:r>
    </w:p>
    <w:p w14:paraId="44FC213B" w14:textId="60450E8D" w:rsidR="00064246" w:rsidRPr="003548F2" w:rsidRDefault="00064246" w:rsidP="00387D9B">
      <w:pPr>
        <w:pStyle w:val="FAAOutlineL21"/>
        <w:numPr>
          <w:ilvl w:val="0"/>
          <w:numId w:val="804"/>
        </w:numPr>
      </w:pPr>
      <w:r w:rsidRPr="003548F2">
        <w:t>Approved dispatcher resource management initial training.</w:t>
      </w:r>
    </w:p>
    <w:p w14:paraId="44FC213C" w14:textId="77777777" w:rsidR="00656B79" w:rsidRPr="003548F2" w:rsidRDefault="00656B79" w:rsidP="00FD6893">
      <w:pPr>
        <w:widowControl w:val="0"/>
        <w:spacing w:before="100" w:beforeAutospacing="1" w:after="100" w:afterAutospacing="1" w:line="228" w:lineRule="auto"/>
        <w:ind w:left="7200" w:firstLine="480"/>
        <w:rPr>
          <w:rFonts w:eastAsia="Times New Roman" w:cs="Arial"/>
          <w:i/>
          <w:sz w:val="18"/>
          <w:szCs w:val="18"/>
        </w:rPr>
      </w:pPr>
      <w:r w:rsidRPr="003548F2">
        <w:rPr>
          <w:rFonts w:eastAsia="Times New Roman" w:cs="Arial"/>
          <w:i/>
          <w:sz w:val="18"/>
          <w:szCs w:val="18"/>
        </w:rPr>
        <w:t>14 CFR 121.422(a)(b)</w:t>
      </w:r>
    </w:p>
    <w:p w14:paraId="44FC213E" w14:textId="52A0EA83" w:rsidR="00C11A29" w:rsidRPr="003548F2" w:rsidRDefault="00B50E07" w:rsidP="00BD530C">
      <w:pPr>
        <w:pStyle w:val="Heading4"/>
        <w:numPr>
          <w:ilvl w:val="0"/>
          <w:numId w:val="0"/>
        </w:numPr>
        <w:ind w:left="864" w:hanging="864"/>
      </w:pPr>
      <w:bookmarkStart w:id="339" w:name="_Toc54771218"/>
      <w:r w:rsidRPr="003548F2">
        <w:t xml:space="preserve">IS </w:t>
      </w:r>
      <w:r w:rsidR="00C11A29" w:rsidRPr="003548F2">
        <w:t>8.10.1.33</w:t>
      </w:r>
      <w:r w:rsidR="00C11A29" w:rsidRPr="003548F2">
        <w:tab/>
        <w:t>Recurrent Training</w:t>
      </w:r>
      <w:r w:rsidR="00226D46" w:rsidRPr="003548F2">
        <w:t xml:space="preserve"> – </w:t>
      </w:r>
      <w:r w:rsidR="00C11A29" w:rsidRPr="003548F2">
        <w:t>Flight Crew</w:t>
      </w:r>
      <w:r w:rsidR="00CA1961" w:rsidRPr="003548F2">
        <w:t xml:space="preserve"> Members</w:t>
      </w:r>
      <w:bookmarkEnd w:id="339"/>
    </w:p>
    <w:p w14:paraId="44FC2140" w14:textId="7E0C07D3" w:rsidR="00C11A29" w:rsidRPr="003548F2" w:rsidRDefault="00C11A29" w:rsidP="00387D9B">
      <w:pPr>
        <w:pStyle w:val="FAAOutlineL1a"/>
        <w:numPr>
          <w:ilvl w:val="0"/>
          <w:numId w:val="805"/>
        </w:numPr>
      </w:pPr>
      <w:r w:rsidRPr="003548F2">
        <w:t>Each AOC holder shall establish a recurrent training programme for all flight crew members in the AOC holder</w:t>
      </w:r>
      <w:r w:rsidR="00F17AFB" w:rsidRPr="003548F2">
        <w:t>’</w:t>
      </w:r>
      <w:r w:rsidRPr="003548F2">
        <w:t xml:space="preserve">s </w:t>
      </w:r>
      <w:r w:rsidR="00F643D6" w:rsidRPr="003548F2">
        <w:t>OM</w:t>
      </w:r>
      <w:r w:rsidRPr="003548F2">
        <w:t xml:space="preserve"> and shall have it approved by the Authority.</w:t>
      </w:r>
    </w:p>
    <w:p w14:paraId="44FC2141" w14:textId="509E4A87" w:rsidR="00C11A29" w:rsidRPr="003548F2" w:rsidRDefault="00C11A29" w:rsidP="00387D9B">
      <w:pPr>
        <w:pStyle w:val="FAAOutlineL1a"/>
        <w:numPr>
          <w:ilvl w:val="0"/>
          <w:numId w:val="805"/>
        </w:numPr>
      </w:pPr>
      <w:r w:rsidRPr="003548F2">
        <w:t>Each flight crew member shall undergo recurrent training relevant to the type or variant of aircraft on which he or she is certifi</w:t>
      </w:r>
      <w:r w:rsidR="004E38E9" w:rsidRPr="003548F2">
        <w:t>cat</w:t>
      </w:r>
      <w:r w:rsidRPr="003548F2">
        <w:t>ed to operate and for the crew member position involved.</w:t>
      </w:r>
    </w:p>
    <w:p w14:paraId="44FC2142" w14:textId="77777777" w:rsidR="00C11A29" w:rsidRPr="003548F2" w:rsidRDefault="00C11A29" w:rsidP="00387D9B">
      <w:pPr>
        <w:pStyle w:val="FAAOutlineL1a"/>
        <w:numPr>
          <w:ilvl w:val="0"/>
          <w:numId w:val="805"/>
        </w:numPr>
      </w:pPr>
      <w:r w:rsidRPr="003548F2">
        <w:t>Each AOC holder shall have all recurrent training conducted by suitably qualified personnel.</w:t>
      </w:r>
    </w:p>
    <w:p w14:paraId="44FC2143" w14:textId="77777777" w:rsidR="00C11A29" w:rsidRPr="003548F2" w:rsidRDefault="00C11A29" w:rsidP="00387D9B">
      <w:pPr>
        <w:pStyle w:val="FAAOutlineL1a"/>
        <w:numPr>
          <w:ilvl w:val="0"/>
          <w:numId w:val="805"/>
        </w:numPr>
      </w:pPr>
      <w:r w:rsidRPr="003548F2">
        <w:t xml:space="preserve">Each AOC holder shall ensure that flight crew member recurrent ground training includes at least the following: </w:t>
      </w:r>
    </w:p>
    <w:p w14:paraId="44FC2144" w14:textId="4DB52A2A" w:rsidR="00C11A29" w:rsidRPr="003548F2" w:rsidRDefault="00226D46" w:rsidP="00387D9B">
      <w:pPr>
        <w:pStyle w:val="FAAOutlineL21"/>
        <w:numPr>
          <w:ilvl w:val="0"/>
          <w:numId w:val="806"/>
        </w:numPr>
      </w:pPr>
      <w:r w:rsidRPr="003548F2">
        <w:t>GENERAL SUBJECTS</w:t>
      </w:r>
      <w:r w:rsidR="00820260" w:rsidRPr="003548F2">
        <w:t>.</w:t>
      </w:r>
    </w:p>
    <w:p w14:paraId="44FC2145" w14:textId="5409FE60" w:rsidR="00C11A29" w:rsidRPr="003548F2" w:rsidRDefault="00C11A29" w:rsidP="00387D9B">
      <w:pPr>
        <w:pStyle w:val="FAAOutlineL3i"/>
        <w:numPr>
          <w:ilvl w:val="3"/>
          <w:numId w:val="807"/>
        </w:numPr>
      </w:pPr>
      <w:r w:rsidRPr="003548F2">
        <w:t>Flight locating procedures</w:t>
      </w:r>
    </w:p>
    <w:p w14:paraId="44FC2146" w14:textId="1E709A78" w:rsidR="00C11A29" w:rsidRPr="003548F2" w:rsidRDefault="00C11A29" w:rsidP="00387D9B">
      <w:pPr>
        <w:pStyle w:val="FAAOutlineL3i"/>
        <w:numPr>
          <w:ilvl w:val="3"/>
          <w:numId w:val="807"/>
        </w:numPr>
      </w:pPr>
      <w:r w:rsidRPr="003548F2">
        <w:t>Principles and method for determining mass/balance and runway limitations</w:t>
      </w:r>
    </w:p>
    <w:p w14:paraId="44FC2147" w14:textId="2E9517CC" w:rsidR="00C11A29" w:rsidRPr="003548F2" w:rsidRDefault="00C11A29" w:rsidP="00387D9B">
      <w:pPr>
        <w:pStyle w:val="FAAOutlineL3i"/>
        <w:numPr>
          <w:ilvl w:val="3"/>
          <w:numId w:val="807"/>
        </w:numPr>
      </w:pPr>
      <w:r w:rsidRPr="003548F2">
        <w:t>Meteorology to ensure practical knowledge of weather phenomena including the principles of frontal system, icing, fog, thunderstorms, windshear, and high</w:t>
      </w:r>
      <w:r w:rsidR="00FA7F23" w:rsidRPr="003548F2">
        <w:t>-</w:t>
      </w:r>
      <w:r w:rsidRPr="003548F2">
        <w:t>altitude weather situations</w:t>
      </w:r>
    </w:p>
    <w:p w14:paraId="44FC2148" w14:textId="736668E5" w:rsidR="00C11A29" w:rsidRPr="003548F2" w:rsidRDefault="00C11A29" w:rsidP="00387D9B">
      <w:pPr>
        <w:pStyle w:val="FAAOutlineL3i"/>
        <w:numPr>
          <w:ilvl w:val="3"/>
          <w:numId w:val="807"/>
        </w:numPr>
      </w:pPr>
      <w:r w:rsidRPr="003548F2">
        <w:t>ATC systems and phraseology</w:t>
      </w:r>
    </w:p>
    <w:p w14:paraId="44FC2149" w14:textId="3AD31174" w:rsidR="00C11A29" w:rsidRPr="003548F2" w:rsidRDefault="00C11A29" w:rsidP="00387D9B">
      <w:pPr>
        <w:pStyle w:val="FAAOutlineL3i"/>
        <w:numPr>
          <w:ilvl w:val="3"/>
          <w:numId w:val="807"/>
        </w:numPr>
      </w:pPr>
      <w:r w:rsidRPr="003548F2">
        <w:t>Navigation and use of navigational aids</w:t>
      </w:r>
    </w:p>
    <w:p w14:paraId="44FC214A" w14:textId="4E515725" w:rsidR="00C11A29" w:rsidRPr="003548F2" w:rsidRDefault="00C11A29" w:rsidP="00387D9B">
      <w:pPr>
        <w:pStyle w:val="FAAOutlineL3i"/>
        <w:numPr>
          <w:ilvl w:val="3"/>
          <w:numId w:val="807"/>
        </w:numPr>
      </w:pPr>
      <w:r w:rsidRPr="003548F2">
        <w:t>Normal and emergency communication procedures</w:t>
      </w:r>
    </w:p>
    <w:p w14:paraId="44FC214B" w14:textId="218915A3" w:rsidR="00C11A29" w:rsidRPr="003548F2" w:rsidRDefault="00C11A29" w:rsidP="00387D9B">
      <w:pPr>
        <w:pStyle w:val="FAAOutlineL3i"/>
        <w:numPr>
          <w:ilvl w:val="3"/>
          <w:numId w:val="807"/>
        </w:numPr>
      </w:pPr>
      <w:r w:rsidRPr="003548F2">
        <w:t>Visual cues before descent to MDA</w:t>
      </w:r>
    </w:p>
    <w:p w14:paraId="44FC214C" w14:textId="230FD6F9" w:rsidR="00C11A29" w:rsidRPr="003548F2" w:rsidRDefault="00C11A29" w:rsidP="00387D9B">
      <w:pPr>
        <w:pStyle w:val="FAAOutlineL3i"/>
        <w:numPr>
          <w:ilvl w:val="3"/>
          <w:numId w:val="807"/>
        </w:numPr>
      </w:pPr>
      <w:r w:rsidRPr="003548F2">
        <w:t>Accident/incident and occurrence review</w:t>
      </w:r>
    </w:p>
    <w:p w14:paraId="44FC214D" w14:textId="4D5FC6CB" w:rsidR="00C11A29" w:rsidRPr="003548F2" w:rsidRDefault="00C11A29" w:rsidP="00D35072">
      <w:pPr>
        <w:pStyle w:val="FAAOutlineL3i"/>
      </w:pPr>
      <w:r w:rsidRPr="003548F2">
        <w:t>Other instructions necessary to ensure the pilot</w:t>
      </w:r>
      <w:r w:rsidR="00F17AFB" w:rsidRPr="003548F2">
        <w:t>’</w:t>
      </w:r>
      <w:r w:rsidRPr="003548F2">
        <w:t>s competence</w:t>
      </w:r>
    </w:p>
    <w:p w14:paraId="44FC214E" w14:textId="182E9400" w:rsidR="00C11A29" w:rsidRPr="003548F2" w:rsidRDefault="00226D46" w:rsidP="00D35072">
      <w:pPr>
        <w:pStyle w:val="FAAOutlineL21"/>
      </w:pPr>
      <w:r w:rsidRPr="003548F2">
        <w:t>A</w:t>
      </w:r>
      <w:r w:rsidR="00820260" w:rsidRPr="003548F2">
        <w:t>IRCRAFT SYSTEMS AND LIMITATIONS.</w:t>
      </w:r>
    </w:p>
    <w:p w14:paraId="44FC214F" w14:textId="4DF07B5F" w:rsidR="00C11A29" w:rsidRPr="003548F2" w:rsidRDefault="00C11A29" w:rsidP="00387D9B">
      <w:pPr>
        <w:pStyle w:val="FAAOutlineL3i"/>
        <w:numPr>
          <w:ilvl w:val="3"/>
          <w:numId w:val="808"/>
        </w:numPr>
      </w:pPr>
      <w:r w:rsidRPr="003548F2">
        <w:t>Normal, abnormal, and emergency procedures</w:t>
      </w:r>
    </w:p>
    <w:p w14:paraId="44FC2150" w14:textId="1DB9CE45" w:rsidR="00C11A29" w:rsidRPr="003548F2" w:rsidRDefault="00C11A29" w:rsidP="00387D9B">
      <w:pPr>
        <w:pStyle w:val="FAAOutlineL3i"/>
        <w:numPr>
          <w:ilvl w:val="3"/>
          <w:numId w:val="808"/>
        </w:numPr>
      </w:pPr>
      <w:r w:rsidRPr="003548F2">
        <w:t>Aircraft performance characteristics</w:t>
      </w:r>
    </w:p>
    <w:p w14:paraId="44FC2151" w14:textId="7C2AEFF9" w:rsidR="00C11A29" w:rsidRPr="003548F2" w:rsidRDefault="00C11A29" w:rsidP="00387D9B">
      <w:pPr>
        <w:pStyle w:val="FAAOutlineL3i"/>
        <w:numPr>
          <w:ilvl w:val="3"/>
          <w:numId w:val="808"/>
        </w:numPr>
      </w:pPr>
      <w:r w:rsidRPr="003548F2">
        <w:t>Engines and,</w:t>
      </w:r>
      <w:r w:rsidR="005E4798" w:rsidRPr="003548F2">
        <w:t xml:space="preserve"> </w:t>
      </w:r>
      <w:r w:rsidRPr="003548F2">
        <w:t>if applicable, propellers</w:t>
      </w:r>
    </w:p>
    <w:p w14:paraId="44FC2152" w14:textId="16452B88" w:rsidR="00C11A29" w:rsidRPr="003548F2" w:rsidRDefault="00C11A29" w:rsidP="00387D9B">
      <w:pPr>
        <w:pStyle w:val="FAAOutlineL3i"/>
        <w:numPr>
          <w:ilvl w:val="3"/>
          <w:numId w:val="808"/>
        </w:numPr>
      </w:pPr>
      <w:r w:rsidRPr="003548F2">
        <w:t>Major aircraft components</w:t>
      </w:r>
    </w:p>
    <w:p w14:paraId="44FC2153" w14:textId="76A3AE7C" w:rsidR="00C11A29" w:rsidRPr="003548F2" w:rsidRDefault="00C11A29" w:rsidP="00387D9B">
      <w:pPr>
        <w:pStyle w:val="FAAOutlineL3i"/>
        <w:numPr>
          <w:ilvl w:val="3"/>
          <w:numId w:val="808"/>
        </w:numPr>
      </w:pPr>
      <w:r w:rsidRPr="003548F2">
        <w:t>Major aircraft systems (i.e., flight controls, electric, hydraulic and other systems as appropriate)</w:t>
      </w:r>
    </w:p>
    <w:p w14:paraId="44FC2154" w14:textId="73FADB30" w:rsidR="00C11A29" w:rsidRPr="003548F2" w:rsidRDefault="00226D46" w:rsidP="00D35072">
      <w:pPr>
        <w:pStyle w:val="FAAOutlineL21"/>
      </w:pPr>
      <w:r w:rsidRPr="003548F2">
        <w:t>GROUND ICING AND DE-ICING PROCEDURES AND REQUIREMENTS</w:t>
      </w:r>
      <w:r w:rsidR="00820260" w:rsidRPr="003548F2">
        <w:t>.</w:t>
      </w:r>
    </w:p>
    <w:p w14:paraId="44FC2155" w14:textId="79B7C06A" w:rsidR="00C11A29" w:rsidRPr="003548F2" w:rsidRDefault="00226D46" w:rsidP="00D35072">
      <w:pPr>
        <w:pStyle w:val="FAAOutlineL21"/>
      </w:pPr>
      <w:r w:rsidRPr="003548F2">
        <w:t>EMERGENCY EQUIPMENT AND DRILLS</w:t>
      </w:r>
      <w:r w:rsidR="00820260" w:rsidRPr="003548F2">
        <w:t>.</w:t>
      </w:r>
    </w:p>
    <w:p w14:paraId="44FC2156" w14:textId="36048B36" w:rsidR="00C11A29" w:rsidRPr="003548F2" w:rsidRDefault="00226D46" w:rsidP="00D35072">
      <w:pPr>
        <w:pStyle w:val="FAAOutlineL21"/>
      </w:pPr>
      <w:r w:rsidRPr="003548F2">
        <w:t>EVERY 12 MONTHS</w:t>
      </w:r>
      <w:r w:rsidR="00820260" w:rsidRPr="003548F2">
        <w:t>.</w:t>
      </w:r>
    </w:p>
    <w:p w14:paraId="44FC2157" w14:textId="675D7912" w:rsidR="00C11A29" w:rsidRPr="003548F2" w:rsidRDefault="00C11A29" w:rsidP="00387D9B">
      <w:pPr>
        <w:pStyle w:val="FAAOutlineL3i"/>
        <w:numPr>
          <w:ilvl w:val="3"/>
          <w:numId w:val="809"/>
        </w:numPr>
      </w:pPr>
      <w:r w:rsidRPr="003548F2">
        <w:t>Location and use of all emergency and safety equipment carried on the aeroplane</w:t>
      </w:r>
    </w:p>
    <w:p w14:paraId="44FC2158" w14:textId="07FA9B4F" w:rsidR="00C11A29" w:rsidRPr="003548F2" w:rsidRDefault="00C11A29" w:rsidP="00387D9B">
      <w:pPr>
        <w:pStyle w:val="FAAOutlineL3i"/>
        <w:numPr>
          <w:ilvl w:val="3"/>
          <w:numId w:val="809"/>
        </w:numPr>
      </w:pPr>
      <w:r w:rsidRPr="003548F2">
        <w:t>The location and use of all types of exits</w:t>
      </w:r>
    </w:p>
    <w:p w14:paraId="44FC2159" w14:textId="3424CB2A" w:rsidR="00C11A29" w:rsidRPr="003548F2" w:rsidRDefault="00C11A29" w:rsidP="00387D9B">
      <w:pPr>
        <w:pStyle w:val="FAAOutlineL3i"/>
        <w:numPr>
          <w:ilvl w:val="3"/>
          <w:numId w:val="809"/>
        </w:numPr>
      </w:pPr>
      <w:r w:rsidRPr="003548F2">
        <w:t>Actual donning of a lifejacket where fitted</w:t>
      </w:r>
    </w:p>
    <w:p w14:paraId="44FC215A" w14:textId="28BEC78D" w:rsidR="00C11A29" w:rsidRPr="003548F2" w:rsidRDefault="00C11A29" w:rsidP="00387D9B">
      <w:pPr>
        <w:pStyle w:val="FAAOutlineL3i"/>
        <w:numPr>
          <w:ilvl w:val="3"/>
          <w:numId w:val="809"/>
        </w:numPr>
      </w:pPr>
      <w:r w:rsidRPr="003548F2">
        <w:t xml:space="preserve">Actual donning of </w:t>
      </w:r>
      <w:r w:rsidR="0099663B" w:rsidRPr="003548F2">
        <w:t>PBE</w:t>
      </w:r>
    </w:p>
    <w:p w14:paraId="44FC215B" w14:textId="573CF0A7" w:rsidR="00C11A29" w:rsidRPr="003548F2" w:rsidRDefault="00C11A29" w:rsidP="00387D9B">
      <w:pPr>
        <w:pStyle w:val="FAAOutlineL3i"/>
        <w:numPr>
          <w:ilvl w:val="3"/>
          <w:numId w:val="809"/>
        </w:numPr>
      </w:pPr>
      <w:r w:rsidRPr="003548F2">
        <w:t>Actual handling of fire extinguishers</w:t>
      </w:r>
    </w:p>
    <w:p w14:paraId="44FC215C" w14:textId="226D7C70" w:rsidR="00C11A29" w:rsidRPr="003548F2" w:rsidRDefault="00226D46" w:rsidP="00D35072">
      <w:pPr>
        <w:pStyle w:val="FAAOutlineL21"/>
      </w:pPr>
      <w:r w:rsidRPr="003548F2">
        <w:t>EVERY 3 YEARS</w:t>
      </w:r>
      <w:r w:rsidR="00820260" w:rsidRPr="003548F2">
        <w:t>.</w:t>
      </w:r>
    </w:p>
    <w:p w14:paraId="44FC215D" w14:textId="5D4BA875" w:rsidR="00C11A29" w:rsidRPr="003548F2" w:rsidRDefault="00C11A29" w:rsidP="00387D9B">
      <w:pPr>
        <w:pStyle w:val="FAAOutlineL3i"/>
        <w:numPr>
          <w:ilvl w:val="3"/>
          <w:numId w:val="810"/>
        </w:numPr>
      </w:pPr>
      <w:r w:rsidRPr="003548F2">
        <w:t>Operation of all types of exits</w:t>
      </w:r>
    </w:p>
    <w:p w14:paraId="44FC215E" w14:textId="3A8A6D31" w:rsidR="00C11A29" w:rsidRPr="003548F2" w:rsidRDefault="00C11A29" w:rsidP="00387D9B">
      <w:pPr>
        <w:pStyle w:val="FAAOutlineL3i"/>
        <w:numPr>
          <w:ilvl w:val="3"/>
          <w:numId w:val="810"/>
        </w:numPr>
      </w:pPr>
      <w:r w:rsidRPr="003548F2">
        <w:t>Demonstration of the method used to operate a slide, where fitted</w:t>
      </w:r>
    </w:p>
    <w:p w14:paraId="44FC215F" w14:textId="39FA28EA" w:rsidR="00C11A29" w:rsidRPr="003548F2" w:rsidRDefault="00C11A29" w:rsidP="00387D9B">
      <w:pPr>
        <w:pStyle w:val="FAAOutlineL3i"/>
        <w:numPr>
          <w:ilvl w:val="3"/>
          <w:numId w:val="810"/>
        </w:numPr>
      </w:pPr>
      <w:r w:rsidRPr="003548F2">
        <w:t>Firefighting using equipment representative of that carried in the aeroplane on an actual or simulated fire</w:t>
      </w:r>
    </w:p>
    <w:p w14:paraId="44FC2160" w14:textId="21B9AEF1" w:rsidR="00C11A29" w:rsidRPr="003548F2" w:rsidRDefault="00C11A29" w:rsidP="00D35072">
      <w:pPr>
        <w:pStyle w:val="FAANoteL1"/>
      </w:pPr>
      <w:r w:rsidRPr="003548F2">
        <w:t>Note:</w:t>
      </w:r>
      <w:r w:rsidR="000D4582" w:rsidRPr="003548F2">
        <w:t xml:space="preserve"> </w:t>
      </w:r>
      <w:r w:rsidRPr="003548F2">
        <w:t xml:space="preserve">With </w:t>
      </w:r>
      <w:r w:rsidR="00140402" w:rsidRPr="003548F2">
        <w:t>H</w:t>
      </w:r>
      <w:r w:rsidRPr="003548F2">
        <w:t xml:space="preserve">alon extinguishers, an alternative method acceptable to the </w:t>
      </w:r>
      <w:r w:rsidR="00AA065D" w:rsidRPr="003548F2">
        <w:t>A</w:t>
      </w:r>
      <w:r w:rsidRPr="003548F2">
        <w:t>uthority may be used.</w:t>
      </w:r>
    </w:p>
    <w:p w14:paraId="44FC2161" w14:textId="6B20BBCF" w:rsidR="00C11A29" w:rsidRPr="003548F2" w:rsidRDefault="00C11A29" w:rsidP="00D35072">
      <w:pPr>
        <w:pStyle w:val="FAAOutlineL3i"/>
      </w:pPr>
      <w:r w:rsidRPr="003548F2">
        <w:t>Effects of smoke in an enclosed area and actual use of all relevant equipment in a simulated smoke-filled environment.</w:t>
      </w:r>
    </w:p>
    <w:p w14:paraId="44FC2162" w14:textId="61D1F719" w:rsidR="00C11A29" w:rsidRPr="003548F2" w:rsidRDefault="00C11A29" w:rsidP="00D35072">
      <w:pPr>
        <w:pStyle w:val="FAAOutlineL3i"/>
      </w:pPr>
      <w:r w:rsidRPr="003548F2">
        <w:t>Actual handling of pyrotechnics, real or simulated, where fitted</w:t>
      </w:r>
    </w:p>
    <w:p w14:paraId="44FC2163" w14:textId="4F016082" w:rsidR="00C11A29" w:rsidRPr="003548F2" w:rsidRDefault="00C11A29" w:rsidP="00D35072">
      <w:pPr>
        <w:pStyle w:val="FAAOutlineL3i"/>
      </w:pPr>
      <w:r w:rsidRPr="003548F2">
        <w:t xml:space="preserve">Demonstration in the use of the life-raft(s), where fitted </w:t>
      </w:r>
    </w:p>
    <w:p w14:paraId="44FC2164" w14:textId="701E2ACD" w:rsidR="00C11A29" w:rsidRPr="003548F2" w:rsidRDefault="00C11A29" w:rsidP="00D35072">
      <w:pPr>
        <w:pStyle w:val="FAAOutlineL3i"/>
      </w:pPr>
      <w:r w:rsidRPr="003548F2">
        <w:t>An emergency evacuation drill</w:t>
      </w:r>
    </w:p>
    <w:p w14:paraId="44FC2165" w14:textId="505CE147" w:rsidR="00C11A29" w:rsidRPr="003548F2" w:rsidRDefault="00C11A29" w:rsidP="00D35072">
      <w:pPr>
        <w:pStyle w:val="FAAOutlineL3i"/>
      </w:pPr>
      <w:r w:rsidRPr="003548F2">
        <w:t>A ditching drill, if applicable</w:t>
      </w:r>
    </w:p>
    <w:p w14:paraId="44FC2166" w14:textId="163B334B" w:rsidR="00C11A29" w:rsidRPr="003548F2" w:rsidRDefault="00C11A29" w:rsidP="00D35072">
      <w:pPr>
        <w:pStyle w:val="FAAOutlineL3i"/>
      </w:pPr>
      <w:r w:rsidRPr="003548F2">
        <w:t>A rapid decompression drill, if applicable</w:t>
      </w:r>
    </w:p>
    <w:p w14:paraId="4B346B4C" w14:textId="782B7732" w:rsidR="00B549E0" w:rsidRPr="003548F2" w:rsidRDefault="00B549E0" w:rsidP="00D35072">
      <w:pPr>
        <w:pStyle w:val="FAAOutlineL3i"/>
      </w:pPr>
      <w:r w:rsidRPr="003548F2">
        <w:t>Survival suits, if applicable to the operation</w:t>
      </w:r>
    </w:p>
    <w:p w14:paraId="44FC2167" w14:textId="33733CF8" w:rsidR="00C11A29" w:rsidRPr="003548F2" w:rsidRDefault="00226D46" w:rsidP="00D35072">
      <w:pPr>
        <w:pStyle w:val="FAAOutlineL21"/>
      </w:pPr>
      <w:r w:rsidRPr="003548F2">
        <w:t>CREW RESOURCE MANAGEMENT</w:t>
      </w:r>
      <w:r w:rsidR="00820260" w:rsidRPr="003548F2">
        <w:t>.</w:t>
      </w:r>
    </w:p>
    <w:p w14:paraId="44FC2168" w14:textId="66F6C8AA" w:rsidR="00C11A29" w:rsidRPr="003548F2" w:rsidRDefault="00C11A29" w:rsidP="00387D9B">
      <w:pPr>
        <w:pStyle w:val="FAAOutlineL3i"/>
        <w:numPr>
          <w:ilvl w:val="3"/>
          <w:numId w:val="811"/>
        </w:numPr>
      </w:pPr>
      <w:r w:rsidRPr="003548F2">
        <w:t>Decision-making skills</w:t>
      </w:r>
    </w:p>
    <w:p w14:paraId="44FC2169" w14:textId="247D020B" w:rsidR="00C11A29" w:rsidRPr="003548F2" w:rsidRDefault="00C11A29" w:rsidP="00387D9B">
      <w:pPr>
        <w:pStyle w:val="FAAOutlineL3i"/>
        <w:numPr>
          <w:ilvl w:val="3"/>
          <w:numId w:val="811"/>
        </w:numPr>
      </w:pPr>
      <w:r w:rsidRPr="003548F2">
        <w:t>Briefings and developing open communication</w:t>
      </w:r>
    </w:p>
    <w:p w14:paraId="44FC216A" w14:textId="6AC42321" w:rsidR="00C11A29" w:rsidRPr="003548F2" w:rsidRDefault="00C11A29" w:rsidP="00387D9B">
      <w:pPr>
        <w:pStyle w:val="FAAOutlineL3i"/>
        <w:numPr>
          <w:ilvl w:val="3"/>
          <w:numId w:val="811"/>
        </w:numPr>
      </w:pPr>
      <w:r w:rsidRPr="003548F2">
        <w:t>Inquiry, advocacy, and assertion training</w:t>
      </w:r>
    </w:p>
    <w:p w14:paraId="44FC216B" w14:textId="01849F9B" w:rsidR="00C11A29" w:rsidRPr="003548F2" w:rsidRDefault="00C11A29" w:rsidP="00387D9B">
      <w:pPr>
        <w:pStyle w:val="FAAOutlineL3i"/>
        <w:numPr>
          <w:ilvl w:val="3"/>
          <w:numId w:val="811"/>
        </w:numPr>
      </w:pPr>
      <w:r w:rsidRPr="003548F2">
        <w:t>Workload management</w:t>
      </w:r>
    </w:p>
    <w:p w14:paraId="44FC216C" w14:textId="57EB9F1A" w:rsidR="00C11A29" w:rsidRPr="003548F2" w:rsidRDefault="00C11A29" w:rsidP="00387D9B">
      <w:pPr>
        <w:pStyle w:val="FAAOutlineL3i"/>
        <w:numPr>
          <w:ilvl w:val="3"/>
          <w:numId w:val="811"/>
        </w:numPr>
      </w:pPr>
      <w:r w:rsidRPr="003548F2">
        <w:t>Situational awareness</w:t>
      </w:r>
    </w:p>
    <w:p w14:paraId="44FC216D" w14:textId="09742CF6" w:rsidR="00C11A29" w:rsidRPr="003548F2" w:rsidRDefault="00226D46" w:rsidP="00D35072">
      <w:pPr>
        <w:pStyle w:val="FAAOutlineL21"/>
      </w:pPr>
      <w:r w:rsidRPr="003548F2">
        <w:t>DANGEROUS GOODS</w:t>
      </w:r>
      <w:r w:rsidR="00820260" w:rsidRPr="003548F2">
        <w:t>.</w:t>
      </w:r>
    </w:p>
    <w:p w14:paraId="44FC216E" w14:textId="48ED93E3" w:rsidR="00C11A29" w:rsidRPr="003548F2" w:rsidRDefault="00C11A29" w:rsidP="00387D9B">
      <w:pPr>
        <w:pStyle w:val="FAAOutlineL3i"/>
        <w:numPr>
          <w:ilvl w:val="3"/>
          <w:numId w:val="812"/>
        </w:numPr>
      </w:pPr>
      <w:r w:rsidRPr="003548F2">
        <w:t>Recognition of and transportation of dangerous goods</w:t>
      </w:r>
    </w:p>
    <w:p w14:paraId="44FC216F" w14:textId="5D4F3FFC" w:rsidR="00C11A29" w:rsidRPr="003548F2" w:rsidRDefault="00C11A29" w:rsidP="00387D9B">
      <w:pPr>
        <w:pStyle w:val="FAAOutlineL3i"/>
        <w:numPr>
          <w:ilvl w:val="3"/>
          <w:numId w:val="812"/>
        </w:numPr>
      </w:pPr>
      <w:r w:rsidRPr="003548F2">
        <w:t>Proper packaging, marking, and documentation</w:t>
      </w:r>
    </w:p>
    <w:p w14:paraId="44FC2170" w14:textId="44567C31" w:rsidR="00C11A29" w:rsidRPr="003548F2" w:rsidRDefault="00C11A29" w:rsidP="00387D9B">
      <w:pPr>
        <w:pStyle w:val="FAAOutlineL3i"/>
        <w:numPr>
          <w:ilvl w:val="3"/>
          <w:numId w:val="812"/>
        </w:numPr>
      </w:pPr>
      <w:r w:rsidRPr="003548F2">
        <w:t>Instructions regarding compatibility, loading, storage and handling characteristics</w:t>
      </w:r>
    </w:p>
    <w:p w14:paraId="44FC2171" w14:textId="73FE47B9" w:rsidR="00C11A29" w:rsidRPr="003548F2" w:rsidRDefault="00226D46" w:rsidP="00D35072">
      <w:pPr>
        <w:pStyle w:val="FAAOutlineL21"/>
      </w:pPr>
      <w:r w:rsidRPr="003548F2">
        <w:t>SECURITY</w:t>
      </w:r>
      <w:r w:rsidR="00820260" w:rsidRPr="003548F2">
        <w:t>.</w:t>
      </w:r>
    </w:p>
    <w:p w14:paraId="44FC2172" w14:textId="7D128A2D" w:rsidR="00C11A29" w:rsidRPr="003548F2" w:rsidRDefault="00C11A29" w:rsidP="00387D9B">
      <w:pPr>
        <w:pStyle w:val="FAAOutlineL3i"/>
        <w:numPr>
          <w:ilvl w:val="3"/>
          <w:numId w:val="813"/>
        </w:numPr>
      </w:pPr>
      <w:r w:rsidRPr="003548F2">
        <w:t>Hijacking</w:t>
      </w:r>
    </w:p>
    <w:p w14:paraId="44FC2173" w14:textId="4B4BD7DC" w:rsidR="00C11A29" w:rsidRPr="003548F2" w:rsidRDefault="00C11A29" w:rsidP="00387D9B">
      <w:pPr>
        <w:pStyle w:val="FAAOutlineL3i"/>
        <w:numPr>
          <w:ilvl w:val="3"/>
          <w:numId w:val="813"/>
        </w:numPr>
      </w:pPr>
      <w:r w:rsidRPr="003548F2">
        <w:t>Disruptive passengers</w:t>
      </w:r>
    </w:p>
    <w:p w14:paraId="44FC2174" w14:textId="77777777" w:rsidR="00C11A29" w:rsidRPr="003548F2" w:rsidRDefault="00C11A29" w:rsidP="00D35072">
      <w:pPr>
        <w:pStyle w:val="FAAOutlineL1a"/>
      </w:pPr>
      <w:r w:rsidRPr="003548F2">
        <w:t>Each AOC holder shall verify knowledge of the recurrent ground training by an oral or written examination.</w:t>
      </w:r>
    </w:p>
    <w:p w14:paraId="44FC2175" w14:textId="77777777" w:rsidR="00C11A29" w:rsidRPr="003548F2" w:rsidRDefault="00C11A29" w:rsidP="00D35072">
      <w:pPr>
        <w:pStyle w:val="FAAOutlineL1a"/>
      </w:pPr>
      <w:r w:rsidRPr="003548F2">
        <w:t xml:space="preserve">Each AOC holder shall ensure that pilot recurrent flight training include at least the following: </w:t>
      </w:r>
    </w:p>
    <w:p w14:paraId="44FC2176" w14:textId="7B073B09" w:rsidR="00C11A29" w:rsidRPr="003548F2" w:rsidRDefault="00C11A29" w:rsidP="00D35072">
      <w:pPr>
        <w:pStyle w:val="FAANoteL1"/>
      </w:pPr>
      <w:r w:rsidRPr="003548F2">
        <w:t>Note: Flight training may be conducted in an appropriate aircraft</w:t>
      </w:r>
      <w:r w:rsidR="00FB13CF" w:rsidRPr="003548F2">
        <w:t>,</w:t>
      </w:r>
      <w:r w:rsidRPr="003548F2">
        <w:t xml:space="preserve"> </w:t>
      </w:r>
      <w:r w:rsidR="00813B5C" w:rsidRPr="003548F2">
        <w:t xml:space="preserve">in an </w:t>
      </w:r>
      <w:r w:rsidRPr="003548F2">
        <w:t xml:space="preserve">adequate </w:t>
      </w:r>
      <w:r w:rsidR="00FB13CF" w:rsidRPr="003548F2">
        <w:t>FSTD, or in a combination of aircraft and FSTD,</w:t>
      </w:r>
      <w:r w:rsidR="00AA065D" w:rsidRPr="003548F2">
        <w:t xml:space="preserve"> as approved by the Authority</w:t>
      </w:r>
      <w:r w:rsidRPr="003548F2">
        <w:t>.</w:t>
      </w:r>
    </w:p>
    <w:p w14:paraId="44FC2177" w14:textId="4B7DD922" w:rsidR="00C11A29" w:rsidRPr="003548F2" w:rsidRDefault="00226D46" w:rsidP="00387D9B">
      <w:pPr>
        <w:pStyle w:val="FAAOutlineL21"/>
        <w:numPr>
          <w:ilvl w:val="0"/>
          <w:numId w:val="814"/>
        </w:numPr>
      </w:pPr>
      <w:r w:rsidRPr="003548F2">
        <w:t>PREPARATION</w:t>
      </w:r>
      <w:r w:rsidR="00820260" w:rsidRPr="003548F2">
        <w:t>.</w:t>
      </w:r>
    </w:p>
    <w:p w14:paraId="44FC2178" w14:textId="35FFD8BA" w:rsidR="00C11A29" w:rsidRPr="003548F2" w:rsidRDefault="00C11A29" w:rsidP="00387D9B">
      <w:pPr>
        <w:pStyle w:val="FAAOutlineL3i"/>
        <w:numPr>
          <w:ilvl w:val="3"/>
          <w:numId w:val="815"/>
        </w:numPr>
      </w:pPr>
      <w:r w:rsidRPr="003548F2">
        <w:t>Visual inspection (use of pictorial display authorised)</w:t>
      </w:r>
    </w:p>
    <w:p w14:paraId="44FC2179" w14:textId="332A1636" w:rsidR="00C11A29" w:rsidRPr="003548F2" w:rsidRDefault="00C11A29" w:rsidP="00387D9B">
      <w:pPr>
        <w:pStyle w:val="FAAOutlineL3i"/>
        <w:numPr>
          <w:ilvl w:val="3"/>
          <w:numId w:val="815"/>
        </w:numPr>
      </w:pPr>
      <w:r w:rsidRPr="003548F2">
        <w:t>Pre-taxi procedures</w:t>
      </w:r>
    </w:p>
    <w:p w14:paraId="44FC217A" w14:textId="34EEB701" w:rsidR="00C11A29" w:rsidRPr="003548F2" w:rsidRDefault="00226D46" w:rsidP="00D35072">
      <w:pPr>
        <w:pStyle w:val="FAAOutlineL21"/>
      </w:pPr>
      <w:r w:rsidRPr="003548F2">
        <w:t>GROUND OPERATION</w:t>
      </w:r>
      <w:r w:rsidR="00820260" w:rsidRPr="003548F2">
        <w:t>.</w:t>
      </w:r>
    </w:p>
    <w:p w14:paraId="44FC217B" w14:textId="44EF810C" w:rsidR="00C11A29" w:rsidRPr="003548F2" w:rsidRDefault="00C11A29" w:rsidP="00387D9B">
      <w:pPr>
        <w:pStyle w:val="FAAOutlineL3i"/>
        <w:numPr>
          <w:ilvl w:val="3"/>
          <w:numId w:val="816"/>
        </w:numPr>
      </w:pPr>
      <w:r w:rsidRPr="003548F2">
        <w:t>Performance limitations</w:t>
      </w:r>
    </w:p>
    <w:p w14:paraId="44FC217C" w14:textId="5F70AF38" w:rsidR="00C11A29" w:rsidRPr="003548F2" w:rsidRDefault="005B72F9" w:rsidP="00387D9B">
      <w:pPr>
        <w:pStyle w:val="FAAOutlineL3i"/>
        <w:numPr>
          <w:ilvl w:val="3"/>
          <w:numId w:val="816"/>
        </w:numPr>
      </w:pPr>
      <w:r w:rsidRPr="003548F2">
        <w:t>Flight deck</w:t>
      </w:r>
      <w:r w:rsidR="00C11A29" w:rsidRPr="003548F2">
        <w:t xml:space="preserve"> management</w:t>
      </w:r>
    </w:p>
    <w:p w14:paraId="44FC217D" w14:textId="4D11F02C" w:rsidR="00C11A29" w:rsidRPr="003548F2" w:rsidRDefault="00C11A29" w:rsidP="00387D9B">
      <w:pPr>
        <w:pStyle w:val="FAAOutlineL3i"/>
        <w:numPr>
          <w:ilvl w:val="3"/>
          <w:numId w:val="816"/>
        </w:numPr>
      </w:pPr>
      <w:r w:rsidRPr="003548F2">
        <w:t>Securing cargo</w:t>
      </w:r>
    </w:p>
    <w:p w14:paraId="44FC217E" w14:textId="4437B36E" w:rsidR="00C11A29" w:rsidRPr="003548F2" w:rsidRDefault="00C11A29" w:rsidP="00387D9B">
      <w:pPr>
        <w:pStyle w:val="FAAOutlineL3i"/>
        <w:numPr>
          <w:ilvl w:val="3"/>
          <w:numId w:val="816"/>
        </w:numPr>
      </w:pPr>
      <w:r w:rsidRPr="003548F2">
        <w:t>Pushback</w:t>
      </w:r>
    </w:p>
    <w:p w14:paraId="44FC217F" w14:textId="27EB6EEF" w:rsidR="00C11A29" w:rsidRPr="003548F2" w:rsidRDefault="00C11A29" w:rsidP="00387D9B">
      <w:pPr>
        <w:pStyle w:val="FAAOutlineL3i"/>
        <w:numPr>
          <w:ilvl w:val="3"/>
          <w:numId w:val="816"/>
        </w:numPr>
      </w:pPr>
      <w:r w:rsidRPr="003548F2">
        <w:t>Powerback taxi, if applicable</w:t>
      </w:r>
    </w:p>
    <w:p w14:paraId="44FC2180" w14:textId="0E0B96DA" w:rsidR="00C11A29" w:rsidRPr="003548F2" w:rsidRDefault="00C11A29" w:rsidP="00387D9B">
      <w:pPr>
        <w:pStyle w:val="FAAOutlineL3i"/>
        <w:numPr>
          <w:ilvl w:val="3"/>
          <w:numId w:val="816"/>
        </w:numPr>
      </w:pPr>
      <w:r w:rsidRPr="003548F2">
        <w:t>Starting</w:t>
      </w:r>
    </w:p>
    <w:p w14:paraId="44FC2181" w14:textId="6DA6DC5E" w:rsidR="00C11A29" w:rsidRPr="003548F2" w:rsidRDefault="00C11A29" w:rsidP="00387D9B">
      <w:pPr>
        <w:pStyle w:val="FAAOutlineL3i"/>
        <w:numPr>
          <w:ilvl w:val="3"/>
          <w:numId w:val="816"/>
        </w:numPr>
      </w:pPr>
      <w:r w:rsidRPr="003548F2">
        <w:t>Taxi</w:t>
      </w:r>
    </w:p>
    <w:p w14:paraId="44FC2182" w14:textId="356104AD" w:rsidR="00C11A29" w:rsidRPr="003548F2" w:rsidRDefault="00C11A29" w:rsidP="00387D9B">
      <w:pPr>
        <w:pStyle w:val="FAAOutlineL3i"/>
        <w:numPr>
          <w:ilvl w:val="3"/>
          <w:numId w:val="816"/>
        </w:numPr>
      </w:pPr>
      <w:r w:rsidRPr="003548F2">
        <w:t>Pre-take</w:t>
      </w:r>
      <w:r w:rsidR="00785ED0" w:rsidRPr="003548F2">
        <w:t>-</w:t>
      </w:r>
      <w:r w:rsidRPr="003548F2">
        <w:t>off checks</w:t>
      </w:r>
    </w:p>
    <w:p w14:paraId="44FC2183" w14:textId="65FD245B" w:rsidR="00C11A29" w:rsidRPr="003548F2" w:rsidRDefault="00226D46" w:rsidP="00D35072">
      <w:pPr>
        <w:pStyle w:val="FAAOutlineL21"/>
      </w:pPr>
      <w:r w:rsidRPr="003548F2">
        <w:t>TAKE</w:t>
      </w:r>
      <w:r w:rsidR="00785ED0" w:rsidRPr="003548F2">
        <w:t>-</w:t>
      </w:r>
      <w:r w:rsidRPr="003548F2">
        <w:t>OFF</w:t>
      </w:r>
      <w:r w:rsidR="00820260" w:rsidRPr="003548F2">
        <w:t>.</w:t>
      </w:r>
    </w:p>
    <w:p w14:paraId="44FC2184" w14:textId="3B68AA26" w:rsidR="00C11A29" w:rsidRPr="003548F2" w:rsidRDefault="00C11A29" w:rsidP="00387D9B">
      <w:pPr>
        <w:pStyle w:val="FAAOutlineL3i"/>
        <w:numPr>
          <w:ilvl w:val="3"/>
          <w:numId w:val="817"/>
        </w:numPr>
      </w:pPr>
      <w:r w:rsidRPr="003548F2">
        <w:t xml:space="preserve">Normal </w:t>
      </w:r>
    </w:p>
    <w:p w14:paraId="44FC2185" w14:textId="39544DA5" w:rsidR="00C11A29" w:rsidRPr="003548F2" w:rsidRDefault="00C11A29" w:rsidP="00387D9B">
      <w:pPr>
        <w:pStyle w:val="FAAOutlineL3i"/>
        <w:numPr>
          <w:ilvl w:val="3"/>
          <w:numId w:val="817"/>
        </w:numPr>
      </w:pPr>
      <w:r w:rsidRPr="003548F2">
        <w:t>Crosswind</w:t>
      </w:r>
    </w:p>
    <w:p w14:paraId="44FC2186" w14:textId="7233849C" w:rsidR="00C11A29" w:rsidRPr="003548F2" w:rsidRDefault="00C11A29" w:rsidP="00387D9B">
      <w:pPr>
        <w:pStyle w:val="FAAOutlineL3i"/>
        <w:numPr>
          <w:ilvl w:val="3"/>
          <w:numId w:val="817"/>
        </w:numPr>
      </w:pPr>
      <w:r w:rsidRPr="003548F2">
        <w:t>Rejected</w:t>
      </w:r>
    </w:p>
    <w:p w14:paraId="44FC2187" w14:textId="3D73546D" w:rsidR="00C11A29" w:rsidRPr="003548F2" w:rsidRDefault="00C11A29" w:rsidP="00387D9B">
      <w:pPr>
        <w:pStyle w:val="FAAOutlineL3i"/>
        <w:numPr>
          <w:ilvl w:val="3"/>
          <w:numId w:val="817"/>
        </w:numPr>
      </w:pPr>
      <w:r w:rsidRPr="003548F2">
        <w:t>Power failure after V</w:t>
      </w:r>
      <w:r w:rsidRPr="003548F2">
        <w:rPr>
          <w:vertAlign w:val="subscript"/>
        </w:rPr>
        <w:t>1</w:t>
      </w:r>
    </w:p>
    <w:p w14:paraId="44FC2188" w14:textId="0C7AA7E7" w:rsidR="00C11A29" w:rsidRPr="003548F2" w:rsidRDefault="00C11A29" w:rsidP="00387D9B">
      <w:pPr>
        <w:pStyle w:val="FAAOutlineL3i"/>
        <w:numPr>
          <w:ilvl w:val="3"/>
          <w:numId w:val="817"/>
        </w:numPr>
      </w:pPr>
      <w:r w:rsidRPr="003548F2">
        <w:t>Powerplant failure during second segment</w:t>
      </w:r>
    </w:p>
    <w:p w14:paraId="44FC2189" w14:textId="38B0C294" w:rsidR="00C11A29" w:rsidRPr="003548F2" w:rsidRDefault="00DA4C1D" w:rsidP="00387D9B">
      <w:pPr>
        <w:pStyle w:val="FAAOutlineL3i"/>
        <w:numPr>
          <w:ilvl w:val="3"/>
          <w:numId w:val="817"/>
        </w:numPr>
      </w:pPr>
      <w:r w:rsidRPr="003548F2">
        <w:t xml:space="preserve">LVTO </w:t>
      </w:r>
      <w:r w:rsidR="00226D46" w:rsidRPr="003548F2">
        <w:t>o</w:t>
      </w:r>
      <w:r w:rsidR="00C11A29" w:rsidRPr="003548F2">
        <w:t>perations</w:t>
      </w:r>
    </w:p>
    <w:p w14:paraId="44FC218A" w14:textId="044DF667" w:rsidR="00C11A29" w:rsidRPr="003548F2" w:rsidRDefault="00226D46" w:rsidP="00D35072">
      <w:pPr>
        <w:pStyle w:val="FAAOutlineL21"/>
      </w:pPr>
      <w:r w:rsidRPr="003548F2">
        <w:t>CLIMB</w:t>
      </w:r>
      <w:r w:rsidR="00820260" w:rsidRPr="003548F2">
        <w:t>.</w:t>
      </w:r>
    </w:p>
    <w:p w14:paraId="44FC218B" w14:textId="3DF26F70" w:rsidR="00C11A29" w:rsidRPr="003548F2" w:rsidRDefault="00C11A29" w:rsidP="00387D9B">
      <w:pPr>
        <w:pStyle w:val="FAAOutlineL3i"/>
        <w:numPr>
          <w:ilvl w:val="3"/>
          <w:numId w:val="818"/>
        </w:numPr>
      </w:pPr>
      <w:r w:rsidRPr="003548F2">
        <w:t>Normal</w:t>
      </w:r>
    </w:p>
    <w:p w14:paraId="44FC218C" w14:textId="18A9E100" w:rsidR="00C11A29" w:rsidRPr="003548F2" w:rsidRDefault="00C11A29" w:rsidP="00387D9B">
      <w:pPr>
        <w:pStyle w:val="FAAOutlineL3i"/>
        <w:numPr>
          <w:ilvl w:val="3"/>
          <w:numId w:val="818"/>
        </w:numPr>
      </w:pPr>
      <w:r w:rsidRPr="003548F2">
        <w:t>One-engine inoperative climb to en route altitude</w:t>
      </w:r>
    </w:p>
    <w:p w14:paraId="44FC218D" w14:textId="78E6A8D3" w:rsidR="00C11A29" w:rsidRPr="003548F2" w:rsidRDefault="00226D46" w:rsidP="007C5AF8">
      <w:pPr>
        <w:pStyle w:val="FAAOutlineL21"/>
      </w:pPr>
      <w:r w:rsidRPr="003548F2">
        <w:t>EN ROUTE</w:t>
      </w:r>
      <w:r w:rsidR="00820260" w:rsidRPr="003548F2">
        <w:t>.</w:t>
      </w:r>
    </w:p>
    <w:p w14:paraId="44FC218E" w14:textId="43E7A7AE" w:rsidR="00C11A29" w:rsidRPr="003548F2" w:rsidRDefault="00C11A29" w:rsidP="00387D9B">
      <w:pPr>
        <w:pStyle w:val="FAAOutlineL3i"/>
        <w:numPr>
          <w:ilvl w:val="3"/>
          <w:numId w:val="819"/>
        </w:numPr>
      </w:pPr>
      <w:r w:rsidRPr="003548F2">
        <w:t xml:space="preserve">Steep turns </w:t>
      </w:r>
    </w:p>
    <w:p w14:paraId="44FC218F" w14:textId="29188FCF" w:rsidR="00C11A29" w:rsidRPr="003548F2" w:rsidRDefault="00C11A29" w:rsidP="00387D9B">
      <w:pPr>
        <w:pStyle w:val="FAAOutlineL3i"/>
        <w:numPr>
          <w:ilvl w:val="3"/>
          <w:numId w:val="819"/>
        </w:numPr>
      </w:pPr>
      <w:r w:rsidRPr="003548F2">
        <w:t>Approaches to stalls (take</w:t>
      </w:r>
      <w:r w:rsidR="00785ED0" w:rsidRPr="003548F2">
        <w:t>-</w:t>
      </w:r>
      <w:r w:rsidRPr="003548F2">
        <w:t>off, en route, and landing configurations)</w:t>
      </w:r>
    </w:p>
    <w:p w14:paraId="44FC2190" w14:textId="2E51CA9F" w:rsidR="00C11A29" w:rsidRPr="003548F2" w:rsidRDefault="00C11A29" w:rsidP="00387D9B">
      <w:pPr>
        <w:pStyle w:val="FAAOutlineL3i"/>
        <w:numPr>
          <w:ilvl w:val="3"/>
          <w:numId w:val="819"/>
        </w:numPr>
      </w:pPr>
      <w:r w:rsidRPr="003548F2">
        <w:t>In</w:t>
      </w:r>
      <w:r w:rsidR="00226D46" w:rsidRPr="003548F2">
        <w:t>-</w:t>
      </w:r>
      <w:r w:rsidRPr="003548F2">
        <w:t xml:space="preserve">flight powerplant shutdown </w:t>
      </w:r>
    </w:p>
    <w:p w14:paraId="44FC2191" w14:textId="12D7081C" w:rsidR="00C11A29" w:rsidRPr="003548F2" w:rsidRDefault="00C11A29" w:rsidP="00D35072">
      <w:pPr>
        <w:pStyle w:val="FAAOutlineL3i"/>
      </w:pPr>
      <w:r w:rsidRPr="003548F2">
        <w:t>In</w:t>
      </w:r>
      <w:r w:rsidR="00226D46" w:rsidRPr="003548F2">
        <w:t>-</w:t>
      </w:r>
      <w:r w:rsidRPr="003548F2">
        <w:t>flight powerplant restart</w:t>
      </w:r>
    </w:p>
    <w:p w14:paraId="44FC2192" w14:textId="5E5EE58C" w:rsidR="00C11A29" w:rsidRPr="003548F2" w:rsidRDefault="00C11A29" w:rsidP="00D35072">
      <w:pPr>
        <w:pStyle w:val="FAAOutlineL3i"/>
      </w:pPr>
      <w:r w:rsidRPr="003548F2">
        <w:t>High speed handling characteristics</w:t>
      </w:r>
    </w:p>
    <w:p w14:paraId="44FC2193" w14:textId="02AF8556" w:rsidR="00C11A29" w:rsidRPr="003548F2" w:rsidRDefault="00226D46" w:rsidP="00D35072">
      <w:pPr>
        <w:pStyle w:val="FAAOutlineL21"/>
      </w:pPr>
      <w:r w:rsidRPr="003548F2">
        <w:t>DESCENT</w:t>
      </w:r>
      <w:r w:rsidR="00820260" w:rsidRPr="003548F2">
        <w:t>.</w:t>
      </w:r>
    </w:p>
    <w:p w14:paraId="44FC2194" w14:textId="229AE087" w:rsidR="00C11A29" w:rsidRPr="003548F2" w:rsidRDefault="00C11A29" w:rsidP="00387D9B">
      <w:pPr>
        <w:pStyle w:val="FAAOutlineL3i"/>
        <w:numPr>
          <w:ilvl w:val="3"/>
          <w:numId w:val="820"/>
        </w:numPr>
      </w:pPr>
      <w:r w:rsidRPr="003548F2">
        <w:t>Normal</w:t>
      </w:r>
    </w:p>
    <w:p w14:paraId="44FC2197" w14:textId="7E67B5D7" w:rsidR="00C11A29" w:rsidRPr="003548F2" w:rsidRDefault="00226D46" w:rsidP="00D35072">
      <w:pPr>
        <w:pStyle w:val="FAAOutlineL21"/>
      </w:pPr>
      <w:r w:rsidRPr="003548F2">
        <w:t>APPROACHES</w:t>
      </w:r>
      <w:r w:rsidR="00820260" w:rsidRPr="003548F2">
        <w:t>.</w:t>
      </w:r>
    </w:p>
    <w:p w14:paraId="44FC2198" w14:textId="6BB7E706" w:rsidR="00C11A29" w:rsidRPr="003548F2" w:rsidRDefault="00C11A29" w:rsidP="00387D9B">
      <w:pPr>
        <w:pStyle w:val="FAAOutlineL3i"/>
        <w:numPr>
          <w:ilvl w:val="3"/>
          <w:numId w:val="821"/>
        </w:numPr>
      </w:pPr>
      <w:r w:rsidRPr="003548F2">
        <w:t>VFR procedures</w:t>
      </w:r>
    </w:p>
    <w:p w14:paraId="44FC2199" w14:textId="0926BD01" w:rsidR="00C11A29" w:rsidRPr="003548F2" w:rsidRDefault="00C11A29" w:rsidP="00387D9B">
      <w:pPr>
        <w:pStyle w:val="FAAOutlineL3i"/>
        <w:numPr>
          <w:ilvl w:val="3"/>
          <w:numId w:val="821"/>
        </w:numPr>
      </w:pPr>
      <w:r w:rsidRPr="003548F2">
        <w:t>Visual approach with 50% loss of power of available powerplants</w:t>
      </w:r>
    </w:p>
    <w:p w14:paraId="44FC219A" w14:textId="2E2D9187" w:rsidR="00C11A29" w:rsidRPr="003548F2" w:rsidRDefault="00C11A29" w:rsidP="00387D9B">
      <w:pPr>
        <w:pStyle w:val="FAAOutlineL3i"/>
        <w:numPr>
          <w:ilvl w:val="3"/>
          <w:numId w:val="821"/>
        </w:numPr>
      </w:pPr>
      <w:r w:rsidRPr="003548F2">
        <w:t>Visual approach with slat/flap malfunction</w:t>
      </w:r>
    </w:p>
    <w:p w14:paraId="44FC219B" w14:textId="69AAABD3" w:rsidR="00C11A29" w:rsidRPr="003548F2" w:rsidRDefault="00C11A29" w:rsidP="00387D9B">
      <w:pPr>
        <w:pStyle w:val="FAAOutlineL3i"/>
        <w:numPr>
          <w:ilvl w:val="3"/>
          <w:numId w:val="821"/>
        </w:numPr>
      </w:pPr>
      <w:r w:rsidRPr="003548F2">
        <w:t xml:space="preserve">IFR </w:t>
      </w:r>
      <w:r w:rsidR="00626510" w:rsidRPr="003548F2">
        <w:t>PA</w:t>
      </w:r>
      <w:r w:rsidRPr="003548F2">
        <w:t>s (ILS normal and ILS with one-engine inoperative)</w:t>
      </w:r>
    </w:p>
    <w:p w14:paraId="44FC219C" w14:textId="225BF72B" w:rsidR="00C11A29" w:rsidRPr="003548F2" w:rsidRDefault="00C11A29" w:rsidP="00387D9B">
      <w:pPr>
        <w:pStyle w:val="FAAOutlineL3i"/>
        <w:numPr>
          <w:ilvl w:val="3"/>
          <w:numId w:val="821"/>
        </w:numPr>
      </w:pPr>
      <w:r w:rsidRPr="003548F2">
        <w:t xml:space="preserve">IFR </w:t>
      </w:r>
      <w:r w:rsidR="00930A2B" w:rsidRPr="003548F2">
        <w:t>NPA</w:t>
      </w:r>
      <w:r w:rsidRPr="003548F2">
        <w:t>s (NDB normal and VOR normal)</w:t>
      </w:r>
    </w:p>
    <w:p w14:paraId="44FC219D" w14:textId="3D25F920" w:rsidR="00C11A29" w:rsidRPr="003548F2" w:rsidRDefault="00930A2B" w:rsidP="00387D9B">
      <w:pPr>
        <w:pStyle w:val="FAAOutlineL3i"/>
        <w:numPr>
          <w:ilvl w:val="3"/>
          <w:numId w:val="821"/>
        </w:numPr>
      </w:pPr>
      <w:r w:rsidRPr="003548F2">
        <w:t>NPA</w:t>
      </w:r>
      <w:r w:rsidR="00C11A29" w:rsidRPr="003548F2">
        <w:t xml:space="preserve"> with one engine inoperative (LOC backcourse, SDF/LDA, GPS, TACAN and circling approach procedures)</w:t>
      </w:r>
    </w:p>
    <w:p w14:paraId="44FC219E" w14:textId="74B4E951" w:rsidR="00C11A29" w:rsidRPr="003548F2" w:rsidRDefault="00C11A29" w:rsidP="00D35072">
      <w:pPr>
        <w:pStyle w:val="FAANoteL1"/>
      </w:pPr>
      <w:r w:rsidRPr="003548F2">
        <w:t>Note:</w:t>
      </w:r>
      <w:r w:rsidR="000D4582" w:rsidRPr="003548F2">
        <w:t xml:space="preserve"> </w:t>
      </w:r>
      <w:r w:rsidR="00B35B7A" w:rsidRPr="003548F2">
        <w:t>A</w:t>
      </w:r>
      <w:r w:rsidR="00683C1C" w:rsidRPr="003548F2">
        <w:t>n</w:t>
      </w:r>
      <w:r w:rsidR="00B35B7A" w:rsidRPr="003548F2">
        <w:t xml:space="preserve"> </w:t>
      </w:r>
      <w:r w:rsidR="00683C1C" w:rsidRPr="003548F2">
        <w:t>FSTD</w:t>
      </w:r>
      <w:r w:rsidRPr="003548F2">
        <w:t xml:space="preserve"> shall </w:t>
      </w:r>
      <w:r w:rsidR="00AA065D" w:rsidRPr="003548F2">
        <w:t>not be used for</w:t>
      </w:r>
      <w:r w:rsidRPr="003548F2">
        <w:t xml:space="preserve"> training</w:t>
      </w:r>
      <w:r w:rsidR="00E855A5" w:rsidRPr="003548F2">
        <w:t xml:space="preserve"> and </w:t>
      </w:r>
      <w:r w:rsidRPr="003548F2">
        <w:t>checking on the circling manoeuvre</w:t>
      </w:r>
      <w:r w:rsidR="00AA065D" w:rsidRPr="003548F2">
        <w:t xml:space="preserve"> unless </w:t>
      </w:r>
      <w:r w:rsidR="00B35B7A" w:rsidRPr="003548F2">
        <w:t xml:space="preserve">it has been </w:t>
      </w:r>
      <w:r w:rsidR="00AA065D" w:rsidRPr="003548F2">
        <w:t>qualified for circling manoeuvres</w:t>
      </w:r>
      <w:r w:rsidRPr="003548F2">
        <w:t>.</w:t>
      </w:r>
      <w:r w:rsidR="00AA065D" w:rsidRPr="003548F2">
        <w:t xml:space="preserve"> T</w:t>
      </w:r>
      <w:r w:rsidR="00D627FE" w:rsidRPr="003548F2">
        <w:t>o participate in that training and checking, t</w:t>
      </w:r>
      <w:r w:rsidR="00AA065D" w:rsidRPr="003548F2">
        <w:t>he operator s</w:t>
      </w:r>
      <w:r w:rsidR="00884B5A" w:rsidRPr="003548F2">
        <w:t>hall</w:t>
      </w:r>
      <w:r w:rsidR="00AA065D" w:rsidRPr="003548F2">
        <w:t xml:space="preserve"> be approved </w:t>
      </w:r>
      <w:r w:rsidR="00D627FE" w:rsidRPr="003548F2">
        <w:t xml:space="preserve">by the Authority </w:t>
      </w:r>
      <w:r w:rsidR="00AA065D" w:rsidRPr="003548F2">
        <w:t>to conduct circling manoeuvres.</w:t>
      </w:r>
    </w:p>
    <w:p w14:paraId="44FC219F" w14:textId="35D68DB0" w:rsidR="00C11A29" w:rsidRPr="003548F2" w:rsidRDefault="00C11A29" w:rsidP="00D35072">
      <w:pPr>
        <w:pStyle w:val="FAAOutlineL3i"/>
      </w:pPr>
      <w:r w:rsidRPr="003548F2">
        <w:t xml:space="preserve">Missed approach from </w:t>
      </w:r>
      <w:r w:rsidR="00626510" w:rsidRPr="003548F2">
        <w:t>PA</w:t>
      </w:r>
    </w:p>
    <w:p w14:paraId="44FC21A0" w14:textId="03067ACC" w:rsidR="00C11A29" w:rsidRPr="003548F2" w:rsidRDefault="00C11A29" w:rsidP="00D35072">
      <w:pPr>
        <w:pStyle w:val="FAAOutlineL3i"/>
      </w:pPr>
      <w:r w:rsidRPr="003548F2">
        <w:t xml:space="preserve">Missed approach from </w:t>
      </w:r>
      <w:r w:rsidR="00930A2B" w:rsidRPr="003548F2">
        <w:t>NPA</w:t>
      </w:r>
    </w:p>
    <w:p w14:paraId="44FC21A1" w14:textId="67C48AED" w:rsidR="00C11A29" w:rsidRPr="003548F2" w:rsidRDefault="00C11A29" w:rsidP="00D35072">
      <w:pPr>
        <w:pStyle w:val="FAAOutlineL3i"/>
      </w:pPr>
      <w:r w:rsidRPr="003548F2">
        <w:t>Missed approach with powerplant failure</w:t>
      </w:r>
    </w:p>
    <w:p w14:paraId="44FC21A2" w14:textId="7A129729" w:rsidR="00C11A29" w:rsidRPr="003548F2" w:rsidRDefault="00226D46" w:rsidP="00D35072">
      <w:pPr>
        <w:pStyle w:val="FAAOutlineL21"/>
      </w:pPr>
      <w:r w:rsidRPr="003548F2">
        <w:t>LANDINGS</w:t>
      </w:r>
      <w:r w:rsidR="00820260" w:rsidRPr="003548F2">
        <w:t>.</w:t>
      </w:r>
    </w:p>
    <w:p w14:paraId="44FC21A3" w14:textId="363E03C5" w:rsidR="00C11A29" w:rsidRPr="003548F2" w:rsidRDefault="00C11A29" w:rsidP="00387D9B">
      <w:pPr>
        <w:pStyle w:val="FAAOutlineL3i"/>
        <w:numPr>
          <w:ilvl w:val="3"/>
          <w:numId w:val="822"/>
        </w:numPr>
      </w:pPr>
      <w:r w:rsidRPr="003548F2">
        <w:t>Abnormal with a pitch mistrim (small aircraft only)</w:t>
      </w:r>
    </w:p>
    <w:p w14:paraId="44FC21A4" w14:textId="04236A6C" w:rsidR="00C11A29" w:rsidRPr="003548F2" w:rsidRDefault="00C11A29" w:rsidP="00387D9B">
      <w:pPr>
        <w:pStyle w:val="FAAOutlineL3i"/>
        <w:numPr>
          <w:ilvl w:val="3"/>
          <w:numId w:val="822"/>
        </w:numPr>
      </w:pPr>
      <w:r w:rsidRPr="003548F2">
        <w:t xml:space="preserve">Abnormal from precision instrument approach </w:t>
      </w:r>
    </w:p>
    <w:p w14:paraId="44FC21A5" w14:textId="5DB65A25" w:rsidR="00C11A29" w:rsidRPr="003548F2" w:rsidRDefault="00C11A29" w:rsidP="00387D9B">
      <w:pPr>
        <w:pStyle w:val="FAAOutlineL3i"/>
        <w:numPr>
          <w:ilvl w:val="3"/>
          <w:numId w:val="822"/>
        </w:numPr>
      </w:pPr>
      <w:r w:rsidRPr="003548F2">
        <w:t>Abnormal from precision instrument approach with most critical engine inoperative</w:t>
      </w:r>
    </w:p>
    <w:p w14:paraId="44FC21A6" w14:textId="37AD1E06" w:rsidR="00C11A29" w:rsidRPr="003548F2" w:rsidRDefault="00C11A29" w:rsidP="00387D9B">
      <w:pPr>
        <w:pStyle w:val="FAAOutlineL3i"/>
        <w:numPr>
          <w:ilvl w:val="3"/>
          <w:numId w:val="822"/>
        </w:numPr>
      </w:pPr>
      <w:r w:rsidRPr="003548F2">
        <w:t>Abnormal with 50% loss of power of available powerplants</w:t>
      </w:r>
    </w:p>
    <w:p w14:paraId="44FC21A7" w14:textId="0765AB31" w:rsidR="00C11A29" w:rsidRPr="003548F2" w:rsidRDefault="00C11A29" w:rsidP="00387D9B">
      <w:pPr>
        <w:pStyle w:val="FAAOutlineL3i"/>
        <w:numPr>
          <w:ilvl w:val="3"/>
          <w:numId w:val="822"/>
        </w:numPr>
      </w:pPr>
      <w:r w:rsidRPr="003548F2">
        <w:t>Abnormal with flap/slat malfunction</w:t>
      </w:r>
    </w:p>
    <w:p w14:paraId="44FC21A8" w14:textId="62653690" w:rsidR="00C11A29" w:rsidRPr="003548F2" w:rsidRDefault="00C11A29" w:rsidP="00387D9B">
      <w:pPr>
        <w:pStyle w:val="FAAOutlineL3i"/>
        <w:numPr>
          <w:ilvl w:val="3"/>
          <w:numId w:val="822"/>
        </w:numPr>
      </w:pPr>
      <w:r w:rsidRPr="003548F2">
        <w:t>Rejected landings</w:t>
      </w:r>
    </w:p>
    <w:p w14:paraId="44FC21A9" w14:textId="5FEB2241" w:rsidR="00C11A29" w:rsidRPr="003548F2" w:rsidRDefault="00C11A29" w:rsidP="00387D9B">
      <w:pPr>
        <w:pStyle w:val="FAAOutlineL3i"/>
        <w:numPr>
          <w:ilvl w:val="3"/>
          <w:numId w:val="822"/>
        </w:numPr>
      </w:pPr>
      <w:r w:rsidRPr="003548F2">
        <w:t>Crosswind</w:t>
      </w:r>
    </w:p>
    <w:p w14:paraId="44FC21AA" w14:textId="1496E83E" w:rsidR="00C11A29" w:rsidRPr="003548F2" w:rsidRDefault="00C11A29" w:rsidP="00387D9B">
      <w:pPr>
        <w:pStyle w:val="FAAOutlineL3i"/>
        <w:numPr>
          <w:ilvl w:val="3"/>
          <w:numId w:val="822"/>
        </w:numPr>
      </w:pPr>
      <w:r w:rsidRPr="003548F2">
        <w:t>Short/soft</w:t>
      </w:r>
      <w:r w:rsidR="00656173" w:rsidRPr="003548F2">
        <w:t>-</w:t>
      </w:r>
      <w:r w:rsidRPr="003548F2">
        <w:t>field (small aircraft only)</w:t>
      </w:r>
    </w:p>
    <w:p w14:paraId="44FC21AB" w14:textId="7C585C2D" w:rsidR="00C11A29" w:rsidRPr="003548F2" w:rsidRDefault="00C11A29" w:rsidP="00387D9B">
      <w:pPr>
        <w:pStyle w:val="FAAOutlineL3i"/>
        <w:numPr>
          <w:ilvl w:val="3"/>
          <w:numId w:val="822"/>
        </w:numPr>
      </w:pPr>
      <w:r w:rsidRPr="003548F2">
        <w:t>Glassy/rough water (seaplanes only)</w:t>
      </w:r>
    </w:p>
    <w:p w14:paraId="44FC21AC" w14:textId="5E3BF282" w:rsidR="00C37832" w:rsidRPr="003548F2" w:rsidRDefault="00C37832" w:rsidP="00387D9B">
      <w:pPr>
        <w:pStyle w:val="FAAOutlineL3i"/>
        <w:numPr>
          <w:ilvl w:val="3"/>
          <w:numId w:val="822"/>
        </w:numPr>
      </w:pPr>
      <w:r w:rsidRPr="003548F2">
        <w:t>Autorotation (helicopter only)</w:t>
      </w:r>
    </w:p>
    <w:p w14:paraId="44FC21AD" w14:textId="3CD3559F" w:rsidR="00C11A29" w:rsidRPr="003548F2" w:rsidRDefault="00226D46" w:rsidP="00D35072">
      <w:pPr>
        <w:pStyle w:val="FAAOutlineL21"/>
      </w:pPr>
      <w:r w:rsidRPr="003548F2">
        <w:t>AFTER LANDING</w:t>
      </w:r>
      <w:r w:rsidR="00820260" w:rsidRPr="003548F2">
        <w:t>.</w:t>
      </w:r>
    </w:p>
    <w:p w14:paraId="44FC21AE" w14:textId="128879EC" w:rsidR="00C11A29" w:rsidRPr="003548F2" w:rsidRDefault="00C11A29" w:rsidP="00387D9B">
      <w:pPr>
        <w:pStyle w:val="FAAOutlineL3i"/>
        <w:numPr>
          <w:ilvl w:val="3"/>
          <w:numId w:val="823"/>
        </w:numPr>
      </w:pPr>
      <w:r w:rsidRPr="003548F2">
        <w:t>Parking</w:t>
      </w:r>
    </w:p>
    <w:p w14:paraId="44FC21AF" w14:textId="18BA1F50" w:rsidR="00C11A29" w:rsidRPr="003548F2" w:rsidRDefault="00C11A29" w:rsidP="00387D9B">
      <w:pPr>
        <w:pStyle w:val="FAAOutlineL3i"/>
        <w:numPr>
          <w:ilvl w:val="3"/>
          <w:numId w:val="823"/>
        </w:numPr>
      </w:pPr>
      <w:r w:rsidRPr="003548F2">
        <w:t>Emergency evacuation</w:t>
      </w:r>
    </w:p>
    <w:p w14:paraId="44FC21B0" w14:textId="37500BF7" w:rsidR="00C11A29" w:rsidRPr="003548F2" w:rsidRDefault="00C11A29" w:rsidP="00387D9B">
      <w:pPr>
        <w:pStyle w:val="FAAOutlineL3i"/>
        <w:numPr>
          <w:ilvl w:val="3"/>
          <w:numId w:val="823"/>
        </w:numPr>
      </w:pPr>
      <w:r w:rsidRPr="003548F2">
        <w:t>Docking, mooring, and ramping (seaplanes only)</w:t>
      </w:r>
    </w:p>
    <w:p w14:paraId="44FC21B1" w14:textId="0AA8EAA8" w:rsidR="00C11A29" w:rsidRPr="003548F2" w:rsidRDefault="00226D46" w:rsidP="00D35072">
      <w:pPr>
        <w:pStyle w:val="FAAOutlineL21"/>
      </w:pPr>
      <w:r w:rsidRPr="003548F2">
        <w:t>OTHER FLIGHT PROCEDURES DURING ANY AIRBORNE PHASE</w:t>
      </w:r>
      <w:r w:rsidR="00820260" w:rsidRPr="003548F2">
        <w:t>.</w:t>
      </w:r>
    </w:p>
    <w:p w14:paraId="44FC21B2" w14:textId="1588D86D" w:rsidR="00C11A29" w:rsidRPr="003548F2" w:rsidRDefault="00D95745" w:rsidP="00387D9B">
      <w:pPr>
        <w:pStyle w:val="FAAOutlineL3i"/>
        <w:numPr>
          <w:ilvl w:val="3"/>
          <w:numId w:val="824"/>
        </w:numPr>
      </w:pPr>
      <w:r w:rsidRPr="003548F2">
        <w:t>ACAS</w:t>
      </w:r>
      <w:r w:rsidR="00C11A29" w:rsidRPr="003548F2">
        <w:t>: use and avoidance man</w:t>
      </w:r>
      <w:r w:rsidR="00540F75" w:rsidRPr="003548F2">
        <w:t>o</w:t>
      </w:r>
      <w:r w:rsidR="00C11A29" w:rsidRPr="003548F2">
        <w:t>euvr</w:t>
      </w:r>
      <w:r w:rsidR="00540F75" w:rsidRPr="003548F2">
        <w:t>e</w:t>
      </w:r>
      <w:r w:rsidR="00C11A29" w:rsidRPr="003548F2">
        <w:t>s</w:t>
      </w:r>
    </w:p>
    <w:p w14:paraId="44FC21B3" w14:textId="43A0A313" w:rsidR="00C11A29" w:rsidRPr="003548F2" w:rsidRDefault="00C11A29" w:rsidP="00387D9B">
      <w:pPr>
        <w:pStyle w:val="FAAOutlineL3i"/>
        <w:numPr>
          <w:ilvl w:val="3"/>
          <w:numId w:val="824"/>
        </w:numPr>
      </w:pPr>
      <w:r w:rsidRPr="003548F2">
        <w:t>Holding</w:t>
      </w:r>
    </w:p>
    <w:p w14:paraId="44FC21B4" w14:textId="049CF2A9" w:rsidR="00C11A29" w:rsidRPr="003548F2" w:rsidRDefault="00C11A29" w:rsidP="00387D9B">
      <w:pPr>
        <w:pStyle w:val="FAAOutlineL3i"/>
        <w:numPr>
          <w:ilvl w:val="3"/>
          <w:numId w:val="824"/>
        </w:numPr>
      </w:pPr>
      <w:r w:rsidRPr="003548F2">
        <w:t>Ice accumulation on airframe</w:t>
      </w:r>
    </w:p>
    <w:p w14:paraId="44FC21B5" w14:textId="1416004F" w:rsidR="00C11A29" w:rsidRPr="003548F2" w:rsidRDefault="00C11A29" w:rsidP="00D35072">
      <w:pPr>
        <w:pStyle w:val="FAAOutlineL3i"/>
      </w:pPr>
      <w:r w:rsidRPr="003548F2">
        <w:t>Air hazard avoidance</w:t>
      </w:r>
    </w:p>
    <w:p w14:paraId="44FC21B6" w14:textId="2B16920B" w:rsidR="00C11A29" w:rsidRPr="003548F2" w:rsidRDefault="00C11A29" w:rsidP="00D35072">
      <w:pPr>
        <w:pStyle w:val="FAAOutlineL3i"/>
      </w:pPr>
      <w:r w:rsidRPr="003548F2">
        <w:t>Windshear/microburst</w:t>
      </w:r>
    </w:p>
    <w:p w14:paraId="44FC21B7" w14:textId="2B6B8E2F" w:rsidR="00C11A29" w:rsidRPr="003548F2" w:rsidRDefault="00226D46" w:rsidP="00D35072">
      <w:pPr>
        <w:pStyle w:val="FAAOutlineL21"/>
      </w:pPr>
      <w:r w:rsidRPr="003548F2">
        <w:t>NORMAL, ABNORMAL AND ALTERNATE SYSTEMS PROCEDURES DURING ANY PHASE</w:t>
      </w:r>
      <w:r w:rsidR="00820260" w:rsidRPr="003548F2">
        <w:t>.</w:t>
      </w:r>
    </w:p>
    <w:p w14:paraId="44FC21B8" w14:textId="583A74D8" w:rsidR="00C11A29" w:rsidRPr="003548F2" w:rsidRDefault="00C11A29" w:rsidP="00387D9B">
      <w:pPr>
        <w:pStyle w:val="FAAOutlineL3i"/>
        <w:numPr>
          <w:ilvl w:val="3"/>
          <w:numId w:val="825"/>
        </w:numPr>
      </w:pPr>
      <w:r w:rsidRPr="003548F2">
        <w:t>Pneumatic/pressurisation</w:t>
      </w:r>
    </w:p>
    <w:p w14:paraId="44FC21B9" w14:textId="55A15F27" w:rsidR="00C11A29" w:rsidRPr="003548F2" w:rsidRDefault="00C11A29" w:rsidP="00387D9B">
      <w:pPr>
        <w:pStyle w:val="FAAOutlineL3i"/>
        <w:numPr>
          <w:ilvl w:val="3"/>
          <w:numId w:val="825"/>
        </w:numPr>
      </w:pPr>
      <w:r w:rsidRPr="003548F2">
        <w:t>Air conditioning</w:t>
      </w:r>
    </w:p>
    <w:p w14:paraId="44FC21BA" w14:textId="2ACC4F75" w:rsidR="00C11A29" w:rsidRPr="003548F2" w:rsidRDefault="00C11A29" w:rsidP="00387D9B">
      <w:pPr>
        <w:pStyle w:val="FAAOutlineL3i"/>
        <w:numPr>
          <w:ilvl w:val="3"/>
          <w:numId w:val="825"/>
        </w:numPr>
      </w:pPr>
      <w:r w:rsidRPr="003548F2">
        <w:t>Fuel and oil</w:t>
      </w:r>
    </w:p>
    <w:p w14:paraId="44FC21BB" w14:textId="7B1111BE" w:rsidR="00C11A29" w:rsidRPr="003548F2" w:rsidRDefault="00C11A29" w:rsidP="00387D9B">
      <w:pPr>
        <w:pStyle w:val="FAAOutlineL3i"/>
        <w:numPr>
          <w:ilvl w:val="3"/>
          <w:numId w:val="825"/>
        </w:numPr>
      </w:pPr>
      <w:r w:rsidRPr="003548F2">
        <w:t>Electrical</w:t>
      </w:r>
    </w:p>
    <w:p w14:paraId="44FC21BC" w14:textId="58E2A8D9" w:rsidR="00C11A29" w:rsidRPr="003548F2" w:rsidRDefault="00C11A29" w:rsidP="00387D9B">
      <w:pPr>
        <w:pStyle w:val="FAAOutlineL3i"/>
        <w:numPr>
          <w:ilvl w:val="3"/>
          <w:numId w:val="825"/>
        </w:numPr>
      </w:pPr>
      <w:r w:rsidRPr="003548F2">
        <w:t xml:space="preserve">Hydraulic </w:t>
      </w:r>
    </w:p>
    <w:p w14:paraId="44FC21BD" w14:textId="0A746C38" w:rsidR="00C11A29" w:rsidRPr="003548F2" w:rsidRDefault="00C11A29" w:rsidP="00387D9B">
      <w:pPr>
        <w:pStyle w:val="FAAOutlineL3i"/>
        <w:numPr>
          <w:ilvl w:val="3"/>
          <w:numId w:val="825"/>
        </w:numPr>
      </w:pPr>
      <w:r w:rsidRPr="003548F2">
        <w:t>Flight controls</w:t>
      </w:r>
    </w:p>
    <w:p w14:paraId="44FC21BE" w14:textId="2F685C96" w:rsidR="00C11A29" w:rsidRPr="003548F2" w:rsidRDefault="00C11A29" w:rsidP="00387D9B">
      <w:pPr>
        <w:pStyle w:val="FAAOutlineL3i"/>
        <w:numPr>
          <w:ilvl w:val="3"/>
          <w:numId w:val="825"/>
        </w:numPr>
      </w:pPr>
      <w:r w:rsidRPr="003548F2">
        <w:t>Anti-icing and de</w:t>
      </w:r>
      <w:r w:rsidR="00226D46" w:rsidRPr="003548F2">
        <w:t>-</w:t>
      </w:r>
      <w:r w:rsidRPr="003548F2">
        <w:t>icing systems</w:t>
      </w:r>
    </w:p>
    <w:p w14:paraId="44FC21BF" w14:textId="51B4C1D4" w:rsidR="00C11A29" w:rsidRPr="003548F2" w:rsidRDefault="00C11A29" w:rsidP="00387D9B">
      <w:pPr>
        <w:pStyle w:val="FAAOutlineL3i"/>
        <w:numPr>
          <w:ilvl w:val="3"/>
          <w:numId w:val="825"/>
        </w:numPr>
      </w:pPr>
      <w:r w:rsidRPr="003548F2">
        <w:t xml:space="preserve">Flight management guidance systems and/or automatic or other approach and landing aids </w:t>
      </w:r>
    </w:p>
    <w:p w14:paraId="44FC21C0" w14:textId="1E7CCBF7" w:rsidR="00C11A29" w:rsidRPr="003548F2" w:rsidRDefault="00C11A29" w:rsidP="00387D9B">
      <w:pPr>
        <w:pStyle w:val="FAAOutlineL3i"/>
        <w:numPr>
          <w:ilvl w:val="3"/>
          <w:numId w:val="825"/>
        </w:numPr>
      </w:pPr>
      <w:r w:rsidRPr="003548F2">
        <w:t xml:space="preserve">Stall warning devices, stall avoidance devices, and stability augmentation systems </w:t>
      </w:r>
    </w:p>
    <w:p w14:paraId="44FC21C1" w14:textId="34A9966D" w:rsidR="00C11A29" w:rsidRPr="003548F2" w:rsidRDefault="00C11A29" w:rsidP="00387D9B">
      <w:pPr>
        <w:pStyle w:val="FAAOutlineL3i"/>
        <w:numPr>
          <w:ilvl w:val="3"/>
          <w:numId w:val="825"/>
        </w:numPr>
      </w:pPr>
      <w:r w:rsidRPr="003548F2">
        <w:t>Airborne weather radar</w:t>
      </w:r>
    </w:p>
    <w:p w14:paraId="44FC21C2" w14:textId="68FCA950" w:rsidR="00C11A29" w:rsidRPr="003548F2" w:rsidRDefault="00C11A29" w:rsidP="00387D9B">
      <w:pPr>
        <w:pStyle w:val="FAAOutlineL3i"/>
        <w:numPr>
          <w:ilvl w:val="3"/>
          <w:numId w:val="825"/>
        </w:numPr>
      </w:pPr>
      <w:r w:rsidRPr="003548F2">
        <w:t xml:space="preserve">Flight instrument system malfunction </w:t>
      </w:r>
    </w:p>
    <w:p w14:paraId="44FC21C3" w14:textId="3FF85A79" w:rsidR="00C11A29" w:rsidRPr="003548F2" w:rsidRDefault="00C11A29" w:rsidP="00387D9B">
      <w:pPr>
        <w:pStyle w:val="FAAOutlineL3i"/>
        <w:numPr>
          <w:ilvl w:val="3"/>
          <w:numId w:val="825"/>
        </w:numPr>
      </w:pPr>
      <w:r w:rsidRPr="003548F2">
        <w:t>Communications equipment</w:t>
      </w:r>
    </w:p>
    <w:p w14:paraId="44FC21C4" w14:textId="35B3A9D3" w:rsidR="00C11A29" w:rsidRPr="003548F2" w:rsidRDefault="00C11A29" w:rsidP="00387D9B">
      <w:pPr>
        <w:pStyle w:val="FAAOutlineL3i"/>
        <w:numPr>
          <w:ilvl w:val="3"/>
          <w:numId w:val="825"/>
        </w:numPr>
      </w:pPr>
      <w:r w:rsidRPr="003548F2">
        <w:t>Navigation systems</w:t>
      </w:r>
    </w:p>
    <w:p w14:paraId="44FC21C5" w14:textId="4886E3A3" w:rsidR="00C11A29" w:rsidRPr="003548F2" w:rsidRDefault="00C11A29" w:rsidP="00387D9B">
      <w:pPr>
        <w:pStyle w:val="FAAOutlineL3i"/>
        <w:numPr>
          <w:ilvl w:val="3"/>
          <w:numId w:val="825"/>
        </w:numPr>
      </w:pPr>
      <w:r w:rsidRPr="003548F2">
        <w:t>Autopilot</w:t>
      </w:r>
    </w:p>
    <w:p w14:paraId="44FC21C6" w14:textId="79D7B1D6" w:rsidR="00C11A29" w:rsidRPr="003548F2" w:rsidRDefault="00C11A29" w:rsidP="00387D9B">
      <w:pPr>
        <w:pStyle w:val="FAAOutlineL3i"/>
        <w:numPr>
          <w:ilvl w:val="3"/>
          <w:numId w:val="825"/>
        </w:numPr>
      </w:pPr>
      <w:r w:rsidRPr="003548F2">
        <w:t>Approach and landing aids</w:t>
      </w:r>
    </w:p>
    <w:p w14:paraId="44FC21C7" w14:textId="62CE65D6" w:rsidR="00C11A29" w:rsidRPr="003548F2" w:rsidRDefault="00C11A29" w:rsidP="00387D9B">
      <w:pPr>
        <w:pStyle w:val="FAAOutlineL3i"/>
        <w:numPr>
          <w:ilvl w:val="3"/>
          <w:numId w:val="825"/>
        </w:numPr>
      </w:pPr>
      <w:r w:rsidRPr="003548F2">
        <w:t>Flight instrument system malfunction</w:t>
      </w:r>
    </w:p>
    <w:p w14:paraId="44FC21C8" w14:textId="358B62DF" w:rsidR="00C11A29" w:rsidRPr="003548F2" w:rsidRDefault="00226D46" w:rsidP="00D35072">
      <w:pPr>
        <w:pStyle w:val="FAAOutlineL21"/>
      </w:pPr>
      <w:r w:rsidRPr="003548F2">
        <w:t>EMERGENCY SYSTEMS PROCEDURES DURING ANY PHASE</w:t>
      </w:r>
      <w:r w:rsidR="00820260" w:rsidRPr="003548F2">
        <w:t>.</w:t>
      </w:r>
    </w:p>
    <w:p w14:paraId="44FC21C9" w14:textId="3F5CE67E" w:rsidR="00C11A29" w:rsidRPr="003548F2" w:rsidRDefault="00C11A29" w:rsidP="00387D9B">
      <w:pPr>
        <w:pStyle w:val="FAAOutlineL3i"/>
        <w:numPr>
          <w:ilvl w:val="3"/>
          <w:numId w:val="826"/>
        </w:numPr>
      </w:pPr>
      <w:r w:rsidRPr="003548F2">
        <w:t xml:space="preserve">Aircraft fire </w:t>
      </w:r>
    </w:p>
    <w:p w14:paraId="44FC21CA" w14:textId="6A0355AC" w:rsidR="00C11A29" w:rsidRPr="003548F2" w:rsidRDefault="00C11A29" w:rsidP="00387D9B">
      <w:pPr>
        <w:pStyle w:val="FAAOutlineL3i"/>
        <w:numPr>
          <w:ilvl w:val="3"/>
          <w:numId w:val="826"/>
        </w:numPr>
      </w:pPr>
      <w:r w:rsidRPr="003548F2">
        <w:t xml:space="preserve">Smoke control </w:t>
      </w:r>
    </w:p>
    <w:p w14:paraId="44FC21CB" w14:textId="1CFAA8E3" w:rsidR="00C11A29" w:rsidRPr="003548F2" w:rsidRDefault="00C11A29" w:rsidP="00387D9B">
      <w:pPr>
        <w:pStyle w:val="FAAOutlineL3i"/>
        <w:numPr>
          <w:ilvl w:val="3"/>
          <w:numId w:val="826"/>
        </w:numPr>
      </w:pPr>
      <w:r w:rsidRPr="003548F2">
        <w:t xml:space="preserve">Powerplant malfunctions </w:t>
      </w:r>
    </w:p>
    <w:p w14:paraId="44FC21CC" w14:textId="572DDA8A" w:rsidR="00C11A29" w:rsidRPr="003548F2" w:rsidRDefault="00C11A29" w:rsidP="00387D9B">
      <w:pPr>
        <w:pStyle w:val="FAAOutlineL3i"/>
        <w:numPr>
          <w:ilvl w:val="3"/>
          <w:numId w:val="826"/>
        </w:numPr>
      </w:pPr>
      <w:r w:rsidRPr="003548F2">
        <w:t xml:space="preserve">Fuel jettison </w:t>
      </w:r>
    </w:p>
    <w:p w14:paraId="44FC21CD" w14:textId="1525C451" w:rsidR="00C11A29" w:rsidRPr="003548F2" w:rsidRDefault="00C11A29" w:rsidP="00387D9B">
      <w:pPr>
        <w:pStyle w:val="FAAOutlineL3i"/>
        <w:numPr>
          <w:ilvl w:val="3"/>
          <w:numId w:val="826"/>
        </w:numPr>
      </w:pPr>
      <w:r w:rsidRPr="003548F2">
        <w:t xml:space="preserve">Electrical, hydraulic, pneumatic systems </w:t>
      </w:r>
    </w:p>
    <w:p w14:paraId="44FC21CE" w14:textId="64E90548" w:rsidR="00C11A29" w:rsidRPr="003548F2" w:rsidRDefault="00C11A29" w:rsidP="00387D9B">
      <w:pPr>
        <w:pStyle w:val="FAAOutlineL3i"/>
        <w:numPr>
          <w:ilvl w:val="3"/>
          <w:numId w:val="826"/>
        </w:numPr>
      </w:pPr>
      <w:r w:rsidRPr="003548F2">
        <w:t>Flight control system malfunction</w:t>
      </w:r>
    </w:p>
    <w:p w14:paraId="44FC21CF" w14:textId="5A7C7B4A" w:rsidR="00C11A29" w:rsidRPr="003548F2" w:rsidRDefault="00C11A29" w:rsidP="00387D9B">
      <w:pPr>
        <w:pStyle w:val="FAAOutlineL3i"/>
        <w:numPr>
          <w:ilvl w:val="3"/>
          <w:numId w:val="826"/>
        </w:numPr>
      </w:pPr>
      <w:r w:rsidRPr="003548F2">
        <w:t>Landing gear and flap system malfunction</w:t>
      </w:r>
    </w:p>
    <w:p w14:paraId="44FC21D0" w14:textId="3DE38E30" w:rsidR="00C11A29" w:rsidRPr="003548F2" w:rsidRDefault="00C11A29" w:rsidP="00D35072">
      <w:pPr>
        <w:pStyle w:val="FAAOutlineL1a"/>
      </w:pPr>
      <w:r w:rsidRPr="003548F2">
        <w:t xml:space="preserve">Each AOC holder shall ensure that </w:t>
      </w:r>
      <w:r w:rsidR="00414CEC" w:rsidRPr="003548F2">
        <w:t>FE</w:t>
      </w:r>
      <w:r w:rsidRPr="003548F2">
        <w:t xml:space="preserve"> recurrent flight training includes at least the flight training specified in </w:t>
      </w:r>
      <w:r w:rsidR="00B50E07" w:rsidRPr="003548F2">
        <w:t xml:space="preserve">IS </w:t>
      </w:r>
      <w:r w:rsidRPr="003548F2">
        <w:t>8.10.1.15(b).</w:t>
      </w:r>
    </w:p>
    <w:p w14:paraId="44FC21D1" w14:textId="50496C74" w:rsidR="00C11A29" w:rsidRPr="003548F2" w:rsidRDefault="00C11A29" w:rsidP="007C5AF8">
      <w:pPr>
        <w:pStyle w:val="FAAOutlineL1a"/>
      </w:pPr>
      <w:r w:rsidRPr="003548F2">
        <w:t xml:space="preserve">Each AOC holder shall ensure that </w:t>
      </w:r>
      <w:r w:rsidR="00E96336" w:rsidRPr="003548F2">
        <w:t>FN</w:t>
      </w:r>
      <w:r w:rsidRPr="003548F2">
        <w:t xml:space="preserve"> recurrent training includes enough training and an in-flight check to ensure competency with respect to operating procedures and navigation equipment to be used and familiarity with essential navigation information pertaining to the AOC holder</w:t>
      </w:r>
      <w:r w:rsidR="00F17AFB" w:rsidRPr="003548F2">
        <w:t>’</w:t>
      </w:r>
      <w:r w:rsidRPr="003548F2">
        <w:t xml:space="preserve">s routes that require a </w:t>
      </w:r>
      <w:r w:rsidR="00E96336" w:rsidRPr="003548F2">
        <w:t>FN</w:t>
      </w:r>
      <w:r w:rsidRPr="003548F2">
        <w:t>.</w:t>
      </w:r>
    </w:p>
    <w:p w14:paraId="44FC21D2" w14:textId="4D3A0DB0" w:rsidR="00C11A29" w:rsidRPr="003548F2" w:rsidRDefault="00C11A29" w:rsidP="00D35072">
      <w:pPr>
        <w:pStyle w:val="FAAOutlineL1a"/>
      </w:pPr>
      <w:r w:rsidRPr="003548F2">
        <w:t>The AOC holder may combine recurrent training with the AOC holder</w:t>
      </w:r>
      <w:r w:rsidR="00F17AFB" w:rsidRPr="003548F2">
        <w:t>’</w:t>
      </w:r>
      <w:r w:rsidRPr="003548F2">
        <w:t>s proficiency check</w:t>
      </w:r>
      <w:r w:rsidR="00997C5A" w:rsidRPr="003548F2">
        <w:t xml:space="preserve"> if approved by the Authority</w:t>
      </w:r>
      <w:r w:rsidRPr="003548F2">
        <w:t>.</w:t>
      </w:r>
    </w:p>
    <w:p w14:paraId="44FC21D3" w14:textId="78A185D4" w:rsidR="00C11A29" w:rsidRPr="003548F2" w:rsidRDefault="004160DC" w:rsidP="00D35072">
      <w:pPr>
        <w:pStyle w:val="FAAOutlineL1a"/>
      </w:pPr>
      <w:r w:rsidRPr="003548F2">
        <w:t>R</w:t>
      </w:r>
      <w:r w:rsidR="00C11A29" w:rsidRPr="003548F2">
        <w:t xml:space="preserve">ecurrent ground and flight training curricula </w:t>
      </w:r>
      <w:r w:rsidRPr="003548F2">
        <w:t>may</w:t>
      </w:r>
      <w:r w:rsidR="00C11A29" w:rsidRPr="003548F2">
        <w:t xml:space="preserve"> </w:t>
      </w:r>
      <w:r w:rsidR="007E02A8" w:rsidRPr="003548F2">
        <w:t xml:space="preserve">be </w:t>
      </w:r>
      <w:r w:rsidR="00C11A29" w:rsidRPr="003548F2">
        <w:t xml:space="preserve">accomplished concurrently or intermixed, </w:t>
      </w:r>
      <w:r w:rsidRPr="003548F2">
        <w:t xml:space="preserve">but </w:t>
      </w:r>
      <w:r w:rsidR="00C11A29" w:rsidRPr="003548F2">
        <w:t>completion of each of these curricula shall be recorded separately.</w:t>
      </w:r>
    </w:p>
    <w:p w14:paraId="44FC21D4" w14:textId="77777777" w:rsidR="009A4B47" w:rsidRPr="003548F2" w:rsidRDefault="009A4B47" w:rsidP="00FD6893">
      <w:pPr>
        <w:pStyle w:val="FFATextFlushRight"/>
        <w:keepLines w:val="0"/>
        <w:widowControl w:val="0"/>
      </w:pPr>
      <w:r w:rsidRPr="003548F2">
        <w:t>ICAO Annex 6, Part I: 9.3.1; 9.3.2</w:t>
      </w:r>
    </w:p>
    <w:p w14:paraId="44FC21D5" w14:textId="77777777" w:rsidR="009A4B47" w:rsidRPr="003548F2" w:rsidRDefault="009A4B47" w:rsidP="00FD6893">
      <w:pPr>
        <w:pStyle w:val="FFATextFlushRight"/>
        <w:keepLines w:val="0"/>
        <w:widowControl w:val="0"/>
      </w:pPr>
      <w:r w:rsidRPr="003548F2">
        <w:t>ICAO Annex 6, Part III, Section II: 7.3.1; 7.3.2(b)</w:t>
      </w:r>
    </w:p>
    <w:p w14:paraId="44FC21D6" w14:textId="472BF6BF" w:rsidR="009A4B47" w:rsidRPr="003548F2" w:rsidRDefault="009A4B47" w:rsidP="00FD6893">
      <w:pPr>
        <w:pStyle w:val="FFATextFlushRight"/>
        <w:keepLines w:val="0"/>
        <w:widowControl w:val="0"/>
      </w:pPr>
      <w:r w:rsidRPr="003548F2">
        <w:t xml:space="preserve">14 </w:t>
      </w:r>
      <w:r w:rsidR="00B50E07" w:rsidRPr="003548F2">
        <w:t xml:space="preserve">CFR </w:t>
      </w:r>
      <w:r w:rsidRPr="003548F2">
        <w:t>121.427, 121.43</w:t>
      </w:r>
      <w:r w:rsidR="00281270" w:rsidRPr="003548F2">
        <w:t>3(b)</w:t>
      </w:r>
      <w:r w:rsidRPr="003548F2">
        <w:t>(c)</w:t>
      </w:r>
    </w:p>
    <w:p w14:paraId="44FC21D7" w14:textId="77777777" w:rsidR="00752CE6" w:rsidRPr="003548F2" w:rsidRDefault="00752CE6" w:rsidP="00FD6893">
      <w:pPr>
        <w:pStyle w:val="FFATextFlushRight"/>
        <w:keepLines w:val="0"/>
        <w:widowControl w:val="0"/>
      </w:pPr>
      <w:r w:rsidRPr="003548F2">
        <w:t>FAA Order 8900.1, Vol. 3, Chapter 19, Section 10</w:t>
      </w:r>
    </w:p>
    <w:p w14:paraId="44FC21D8" w14:textId="738C4D40" w:rsidR="00752CE6" w:rsidRPr="003548F2" w:rsidRDefault="00752CE6" w:rsidP="00FD6893">
      <w:pPr>
        <w:pStyle w:val="FFATextFlushRight"/>
        <w:keepLines w:val="0"/>
        <w:widowControl w:val="0"/>
      </w:pPr>
      <w:r w:rsidRPr="003548F2">
        <w:t>J</w:t>
      </w:r>
      <w:r w:rsidR="00AA4D37" w:rsidRPr="003548F2">
        <w:t>AR</w:t>
      </w:r>
      <w:r w:rsidRPr="003548F2">
        <w:t>-OPS 1: 1.965</w:t>
      </w:r>
    </w:p>
    <w:p w14:paraId="687C7FAB" w14:textId="77777777" w:rsidR="00BD530C" w:rsidRPr="003548F2" w:rsidRDefault="00BD530C" w:rsidP="00FD6893">
      <w:pPr>
        <w:pStyle w:val="FFATextFlushRight"/>
        <w:keepLines w:val="0"/>
        <w:widowControl w:val="0"/>
      </w:pPr>
    </w:p>
    <w:p w14:paraId="44FC21DA" w14:textId="03A00254" w:rsidR="00C11A29" w:rsidRPr="003548F2" w:rsidRDefault="00B50E07" w:rsidP="00BD530C">
      <w:pPr>
        <w:pStyle w:val="Heading4"/>
        <w:numPr>
          <w:ilvl w:val="0"/>
          <w:numId w:val="0"/>
        </w:numPr>
        <w:ind w:left="864" w:hanging="864"/>
      </w:pPr>
      <w:bookmarkStart w:id="340" w:name="_Toc54771219"/>
      <w:r w:rsidRPr="003548F2">
        <w:t xml:space="preserve">IS </w:t>
      </w:r>
      <w:r w:rsidR="00C11A29" w:rsidRPr="003548F2">
        <w:t>8.10.1.34</w:t>
      </w:r>
      <w:r w:rsidR="00C11A29" w:rsidRPr="003548F2">
        <w:tab/>
        <w:t>Recurrent Normal and Emergency Training</w:t>
      </w:r>
      <w:r w:rsidR="00226D46" w:rsidRPr="003548F2">
        <w:t xml:space="preserve"> – </w:t>
      </w:r>
      <w:r w:rsidR="00C11A29" w:rsidRPr="003548F2">
        <w:t>Cabin Crew Members</w:t>
      </w:r>
      <w:bookmarkEnd w:id="340"/>
    </w:p>
    <w:p w14:paraId="44FC21DC" w14:textId="77777777" w:rsidR="00C11A29" w:rsidRPr="003548F2" w:rsidRDefault="00C11A29" w:rsidP="00387D9B">
      <w:pPr>
        <w:pStyle w:val="FAAOutlineL1a"/>
        <w:numPr>
          <w:ilvl w:val="0"/>
          <w:numId w:val="827"/>
        </w:numPr>
      </w:pPr>
      <w:r w:rsidRPr="003548F2">
        <w:t>Each AOC holder shall establish and have approved by the Authority a recurrent training programme for all cabin crew members.</w:t>
      </w:r>
    </w:p>
    <w:p w14:paraId="44FC21DD" w14:textId="77777777" w:rsidR="00C11A29" w:rsidRPr="003548F2" w:rsidRDefault="00C11A29" w:rsidP="00387D9B">
      <w:pPr>
        <w:pStyle w:val="FAAOutlineL1a"/>
        <w:numPr>
          <w:ilvl w:val="0"/>
          <w:numId w:val="827"/>
        </w:numPr>
      </w:pPr>
      <w:r w:rsidRPr="003548F2">
        <w:t>Each cabin crew member shall undergo recurrent training in evacuation and other appropriate normal and emergency procedures and drills relevant to his or her assigned positions and the type(s) and/or variant(s) of aircraft on which he or she operates.</w:t>
      </w:r>
    </w:p>
    <w:p w14:paraId="44FC21DE" w14:textId="77777777" w:rsidR="00C11A29" w:rsidRPr="003548F2" w:rsidRDefault="00C11A29" w:rsidP="00387D9B">
      <w:pPr>
        <w:pStyle w:val="FAAOutlineL1a"/>
        <w:numPr>
          <w:ilvl w:val="0"/>
          <w:numId w:val="827"/>
        </w:numPr>
      </w:pPr>
      <w:r w:rsidRPr="003548F2">
        <w:t>Each AOC holder shall have all recurrent training conducted by suitably qualified personnel.</w:t>
      </w:r>
    </w:p>
    <w:p w14:paraId="44FC21DF" w14:textId="77777777" w:rsidR="00C11A29" w:rsidRPr="003548F2" w:rsidRDefault="00C11A29" w:rsidP="00387D9B">
      <w:pPr>
        <w:pStyle w:val="FAAOutlineL1a"/>
        <w:numPr>
          <w:ilvl w:val="0"/>
          <w:numId w:val="827"/>
        </w:numPr>
      </w:pPr>
      <w:r w:rsidRPr="003548F2">
        <w:t xml:space="preserve">Each AOC holder shall ensure that, every 12 months, each cabin crew member receive recurrent training in at least the following: </w:t>
      </w:r>
    </w:p>
    <w:p w14:paraId="44FC21E0" w14:textId="0EC3B548" w:rsidR="00C11A29" w:rsidRPr="003548F2" w:rsidRDefault="00226D46" w:rsidP="00387D9B">
      <w:pPr>
        <w:pStyle w:val="FAAOutlineL21"/>
        <w:numPr>
          <w:ilvl w:val="0"/>
          <w:numId w:val="828"/>
        </w:numPr>
      </w:pPr>
      <w:r w:rsidRPr="003548F2">
        <w:t>EMERGENCY EQUIPMENT</w:t>
      </w:r>
      <w:r w:rsidR="00C11A29" w:rsidRPr="003548F2">
        <w:t xml:space="preserve">, </w:t>
      </w:r>
      <w:r w:rsidR="00820260" w:rsidRPr="003548F2">
        <w:t>IF APPLICABLE.</w:t>
      </w:r>
    </w:p>
    <w:p w14:paraId="44FC21E1" w14:textId="050E35DF" w:rsidR="00C11A29" w:rsidRPr="003548F2" w:rsidRDefault="00C11A29" w:rsidP="00387D9B">
      <w:pPr>
        <w:pStyle w:val="FAAOutlineL3i"/>
        <w:numPr>
          <w:ilvl w:val="3"/>
          <w:numId w:val="829"/>
        </w:numPr>
      </w:pPr>
      <w:r w:rsidRPr="003548F2">
        <w:t>Emergency communication and notification systems</w:t>
      </w:r>
    </w:p>
    <w:p w14:paraId="44FC21E2" w14:textId="0D354DA8" w:rsidR="00C11A29" w:rsidRPr="003548F2" w:rsidRDefault="00C11A29" w:rsidP="00387D9B">
      <w:pPr>
        <w:pStyle w:val="FAAOutlineL3i"/>
        <w:numPr>
          <w:ilvl w:val="3"/>
          <w:numId w:val="829"/>
        </w:numPr>
      </w:pPr>
      <w:r w:rsidRPr="003548F2">
        <w:t>Aircraft exit</w:t>
      </w:r>
      <w:r w:rsidR="00226D46" w:rsidRPr="003548F2">
        <w:t>s</w:t>
      </w:r>
    </w:p>
    <w:p w14:paraId="44FC21E3" w14:textId="36142317" w:rsidR="00C11A29" w:rsidRPr="003548F2" w:rsidRDefault="00C11A29" w:rsidP="00387D9B">
      <w:pPr>
        <w:pStyle w:val="FAAOutlineL3i"/>
        <w:numPr>
          <w:ilvl w:val="3"/>
          <w:numId w:val="829"/>
        </w:numPr>
      </w:pPr>
      <w:r w:rsidRPr="003548F2">
        <w:t>Exits with slides or slide</w:t>
      </w:r>
      <w:r w:rsidR="00AF370F" w:rsidRPr="003548F2">
        <w:t xml:space="preserve"> </w:t>
      </w:r>
      <w:r w:rsidRPr="003548F2">
        <w:t xml:space="preserve">rafts (emergency operation) </w:t>
      </w:r>
    </w:p>
    <w:p w14:paraId="44FC21E4" w14:textId="3D9305E4" w:rsidR="00C11A29" w:rsidRPr="003548F2" w:rsidRDefault="00C11A29" w:rsidP="00387D9B">
      <w:pPr>
        <w:pStyle w:val="FAAOutlineL3i"/>
        <w:numPr>
          <w:ilvl w:val="3"/>
          <w:numId w:val="829"/>
        </w:numPr>
      </w:pPr>
      <w:r w:rsidRPr="003548F2">
        <w:t>Slides and slide</w:t>
      </w:r>
      <w:r w:rsidR="00AF370F" w:rsidRPr="003548F2">
        <w:t xml:space="preserve"> </w:t>
      </w:r>
      <w:r w:rsidRPr="003548F2">
        <w:t>rafts in a ditching</w:t>
      </w:r>
    </w:p>
    <w:p w14:paraId="44FC21E5" w14:textId="49E630C8" w:rsidR="00C11A29" w:rsidRPr="003548F2" w:rsidRDefault="00C11A29" w:rsidP="00387D9B">
      <w:pPr>
        <w:pStyle w:val="FAAOutlineL3i"/>
        <w:numPr>
          <w:ilvl w:val="3"/>
          <w:numId w:val="829"/>
        </w:numPr>
      </w:pPr>
      <w:r w:rsidRPr="003548F2">
        <w:t>Exits without slides (emergency operation)</w:t>
      </w:r>
    </w:p>
    <w:p w14:paraId="44FC21E6" w14:textId="1EEA54EE" w:rsidR="00C11A29" w:rsidRPr="003548F2" w:rsidRDefault="00C11A29" w:rsidP="00387D9B">
      <w:pPr>
        <w:pStyle w:val="FAAOutlineL3i"/>
        <w:numPr>
          <w:ilvl w:val="3"/>
          <w:numId w:val="829"/>
        </w:numPr>
      </w:pPr>
      <w:r w:rsidRPr="003548F2">
        <w:t xml:space="preserve">Window exits (emergency operation) </w:t>
      </w:r>
    </w:p>
    <w:p w14:paraId="44FC21E7" w14:textId="1EC8F3FF" w:rsidR="00C11A29" w:rsidRPr="003548F2" w:rsidRDefault="00C11A29" w:rsidP="00387D9B">
      <w:pPr>
        <w:pStyle w:val="FAAOutlineL3i"/>
        <w:numPr>
          <w:ilvl w:val="3"/>
          <w:numId w:val="829"/>
        </w:numPr>
      </w:pPr>
      <w:r w:rsidRPr="003548F2">
        <w:t>Exits with tailcones (emergency operation</w:t>
      </w:r>
      <w:r w:rsidR="00226D46" w:rsidRPr="003548F2">
        <w:t>)</w:t>
      </w:r>
    </w:p>
    <w:p w14:paraId="44FC21E8" w14:textId="2BD28DDC" w:rsidR="00C11A29" w:rsidRPr="003548F2" w:rsidRDefault="005B72F9" w:rsidP="00387D9B">
      <w:pPr>
        <w:pStyle w:val="FAAOutlineL3i"/>
        <w:numPr>
          <w:ilvl w:val="3"/>
          <w:numId w:val="829"/>
        </w:numPr>
      </w:pPr>
      <w:r w:rsidRPr="003548F2">
        <w:t>Flight deck</w:t>
      </w:r>
      <w:r w:rsidR="00C11A29" w:rsidRPr="003548F2">
        <w:t xml:space="preserve"> exits (emergency operation)</w:t>
      </w:r>
    </w:p>
    <w:p w14:paraId="44FC21E9" w14:textId="62B5D1F6" w:rsidR="00C11A29" w:rsidRPr="003548F2" w:rsidRDefault="00C11A29" w:rsidP="00387D9B">
      <w:pPr>
        <w:pStyle w:val="FAAOutlineL3i"/>
        <w:numPr>
          <w:ilvl w:val="3"/>
          <w:numId w:val="829"/>
        </w:numPr>
      </w:pPr>
      <w:r w:rsidRPr="003548F2">
        <w:t>Ground evacuation and ditching equipment</w:t>
      </w:r>
    </w:p>
    <w:p w14:paraId="44FC21EA" w14:textId="7444A627" w:rsidR="00C11A29" w:rsidRPr="003548F2" w:rsidRDefault="00C11A29" w:rsidP="00387D9B">
      <w:pPr>
        <w:pStyle w:val="FAAOutlineL3i"/>
        <w:numPr>
          <w:ilvl w:val="3"/>
          <w:numId w:val="829"/>
        </w:numPr>
      </w:pPr>
      <w:r w:rsidRPr="003548F2">
        <w:t xml:space="preserve">First aid equipment </w:t>
      </w:r>
    </w:p>
    <w:p w14:paraId="44FC21EB" w14:textId="47990418" w:rsidR="00C11A29" w:rsidRPr="003548F2" w:rsidRDefault="00C11A29" w:rsidP="00387D9B">
      <w:pPr>
        <w:pStyle w:val="FAAOutlineL3i"/>
        <w:numPr>
          <w:ilvl w:val="3"/>
          <w:numId w:val="829"/>
        </w:numPr>
      </w:pPr>
      <w:r w:rsidRPr="003548F2">
        <w:t>Portable oxygen systems (oxygen bottles, chemical oxygen generators, PBE)</w:t>
      </w:r>
    </w:p>
    <w:p w14:paraId="44FC21EC" w14:textId="0CA65CA6" w:rsidR="00C11A29" w:rsidRPr="003548F2" w:rsidRDefault="00C11A29" w:rsidP="00387D9B">
      <w:pPr>
        <w:pStyle w:val="FAAOutlineL3i"/>
        <w:numPr>
          <w:ilvl w:val="3"/>
          <w:numId w:val="829"/>
        </w:numPr>
      </w:pPr>
      <w:r w:rsidRPr="003548F2">
        <w:t xml:space="preserve">Firefighting equipment </w:t>
      </w:r>
    </w:p>
    <w:p w14:paraId="44FC21ED" w14:textId="653CFDE8" w:rsidR="00C11A29" w:rsidRPr="003548F2" w:rsidRDefault="00C11A29" w:rsidP="00387D9B">
      <w:pPr>
        <w:pStyle w:val="FAAOutlineL3i"/>
        <w:numPr>
          <w:ilvl w:val="3"/>
          <w:numId w:val="829"/>
        </w:numPr>
      </w:pPr>
      <w:r w:rsidRPr="003548F2">
        <w:t>Emergency lighting systems</w:t>
      </w:r>
    </w:p>
    <w:p w14:paraId="44FC21EE" w14:textId="6FE5908F" w:rsidR="00C11A29" w:rsidRPr="003548F2" w:rsidRDefault="00C11A29" w:rsidP="00387D9B">
      <w:pPr>
        <w:pStyle w:val="FAAOutlineL3i"/>
        <w:numPr>
          <w:ilvl w:val="3"/>
          <w:numId w:val="829"/>
        </w:numPr>
      </w:pPr>
      <w:r w:rsidRPr="003548F2">
        <w:t>Additional emergency equipment</w:t>
      </w:r>
    </w:p>
    <w:p w14:paraId="44FC21EF" w14:textId="5796A570" w:rsidR="00C11A29" w:rsidRPr="003548F2" w:rsidRDefault="00226D46" w:rsidP="00D35072">
      <w:pPr>
        <w:pStyle w:val="FAAOutlineL21"/>
      </w:pPr>
      <w:r w:rsidRPr="003548F2">
        <w:t>EMERGENCY PROCEDURES</w:t>
      </w:r>
      <w:r w:rsidR="00820260" w:rsidRPr="003548F2">
        <w:t>.</w:t>
      </w:r>
    </w:p>
    <w:p w14:paraId="44FC21F0" w14:textId="495590C1" w:rsidR="00C11A29" w:rsidRPr="003548F2" w:rsidRDefault="00C11A29" w:rsidP="00387D9B">
      <w:pPr>
        <w:pStyle w:val="FAAOutlineL3i"/>
        <w:numPr>
          <w:ilvl w:val="3"/>
          <w:numId w:val="830"/>
        </w:numPr>
      </w:pPr>
      <w:r w:rsidRPr="003548F2">
        <w:t xml:space="preserve">General types of emergencies specific to aircraft </w:t>
      </w:r>
    </w:p>
    <w:p w14:paraId="44FC21F1" w14:textId="729F187F" w:rsidR="00C11A29" w:rsidRPr="003548F2" w:rsidRDefault="00C11A29" w:rsidP="00387D9B">
      <w:pPr>
        <w:pStyle w:val="FAAOutlineL3i"/>
        <w:numPr>
          <w:ilvl w:val="3"/>
          <w:numId w:val="830"/>
        </w:numPr>
      </w:pPr>
      <w:r w:rsidRPr="003548F2">
        <w:t xml:space="preserve">Emergency communication signals and procedures </w:t>
      </w:r>
    </w:p>
    <w:p w14:paraId="44FC21F2" w14:textId="5C7BBEEA" w:rsidR="00C11A29" w:rsidRPr="003548F2" w:rsidRDefault="00C11A29" w:rsidP="00387D9B">
      <w:pPr>
        <w:pStyle w:val="FAAOutlineL3i"/>
        <w:numPr>
          <w:ilvl w:val="3"/>
          <w:numId w:val="830"/>
        </w:numPr>
      </w:pPr>
      <w:r w:rsidRPr="003548F2">
        <w:t xml:space="preserve">Rapid decompression </w:t>
      </w:r>
    </w:p>
    <w:p w14:paraId="44FC21F3" w14:textId="1257FDBD" w:rsidR="00C11A29" w:rsidRPr="003548F2" w:rsidRDefault="00C11A29" w:rsidP="00387D9B">
      <w:pPr>
        <w:pStyle w:val="FAAOutlineL3i"/>
        <w:numPr>
          <w:ilvl w:val="3"/>
          <w:numId w:val="830"/>
        </w:numPr>
      </w:pPr>
      <w:r w:rsidRPr="003548F2">
        <w:t>Insidious decompression and cracked window and pressure seal leaks</w:t>
      </w:r>
    </w:p>
    <w:p w14:paraId="44FC21F4" w14:textId="54ADF042" w:rsidR="00C11A29" w:rsidRPr="003548F2" w:rsidRDefault="00C11A29" w:rsidP="00387D9B">
      <w:pPr>
        <w:pStyle w:val="FAAOutlineL3i"/>
        <w:numPr>
          <w:ilvl w:val="3"/>
          <w:numId w:val="830"/>
        </w:numPr>
      </w:pPr>
      <w:r w:rsidRPr="003548F2">
        <w:t xml:space="preserve">Fires </w:t>
      </w:r>
    </w:p>
    <w:p w14:paraId="44FC21F5" w14:textId="2FE70173" w:rsidR="00C11A29" w:rsidRPr="003548F2" w:rsidRDefault="00C11A29" w:rsidP="00387D9B">
      <w:pPr>
        <w:pStyle w:val="FAAOutlineL3i"/>
        <w:numPr>
          <w:ilvl w:val="3"/>
          <w:numId w:val="830"/>
        </w:numPr>
      </w:pPr>
      <w:r w:rsidRPr="003548F2">
        <w:t xml:space="preserve">Ditching </w:t>
      </w:r>
    </w:p>
    <w:p w14:paraId="44FC21F6" w14:textId="4C2F5AB7" w:rsidR="00C11A29" w:rsidRPr="003548F2" w:rsidRDefault="00C11A29" w:rsidP="00387D9B">
      <w:pPr>
        <w:pStyle w:val="FAAOutlineL3i"/>
        <w:numPr>
          <w:ilvl w:val="3"/>
          <w:numId w:val="830"/>
        </w:numPr>
      </w:pPr>
      <w:r w:rsidRPr="003548F2">
        <w:t>Ground evacuation</w:t>
      </w:r>
    </w:p>
    <w:p w14:paraId="44FC21F7" w14:textId="4FB7F253" w:rsidR="00C11A29" w:rsidRPr="003548F2" w:rsidRDefault="00C11A29" w:rsidP="00D35072">
      <w:pPr>
        <w:pStyle w:val="FAAOutlineL3i"/>
      </w:pPr>
      <w:r w:rsidRPr="003548F2">
        <w:t xml:space="preserve">Unwarranted evacuation (i.e., passenger initiated) </w:t>
      </w:r>
    </w:p>
    <w:p w14:paraId="44FC21F8" w14:textId="5ED83DCE" w:rsidR="00C11A29" w:rsidRPr="003548F2" w:rsidRDefault="00C11A29" w:rsidP="00D35072">
      <w:pPr>
        <w:pStyle w:val="FAAOutlineL3i"/>
      </w:pPr>
      <w:r w:rsidRPr="003548F2">
        <w:t xml:space="preserve">Illness or injury </w:t>
      </w:r>
    </w:p>
    <w:p w14:paraId="44FC21F9" w14:textId="28C7F801" w:rsidR="00C11A29" w:rsidRPr="003548F2" w:rsidRDefault="00C11A29" w:rsidP="00D35072">
      <w:pPr>
        <w:pStyle w:val="FAAOutlineL3i"/>
      </w:pPr>
      <w:r w:rsidRPr="003548F2">
        <w:t xml:space="preserve">Abnormal situations involving passengers or crew members </w:t>
      </w:r>
    </w:p>
    <w:p w14:paraId="44FC21FA" w14:textId="1A8214FC" w:rsidR="00C11A29" w:rsidRPr="003548F2" w:rsidRDefault="00C11A29" w:rsidP="00D35072">
      <w:pPr>
        <w:pStyle w:val="FAAOutlineL3i"/>
      </w:pPr>
      <w:r w:rsidRPr="003548F2">
        <w:t>Turbulence</w:t>
      </w:r>
    </w:p>
    <w:p w14:paraId="44FC21FB" w14:textId="0B6BBA21" w:rsidR="00C11A29" w:rsidRPr="003548F2" w:rsidRDefault="00C11A29" w:rsidP="00D35072">
      <w:pPr>
        <w:pStyle w:val="FAAOutlineL3i"/>
      </w:pPr>
      <w:r w:rsidRPr="003548F2">
        <w:t>Other unusual situations</w:t>
      </w:r>
    </w:p>
    <w:p w14:paraId="44FC21FC" w14:textId="52AADBE5" w:rsidR="00C11A29" w:rsidRPr="003548F2" w:rsidRDefault="00820260" w:rsidP="00D35072">
      <w:pPr>
        <w:pStyle w:val="FAAOutlineL21"/>
      </w:pPr>
      <w:r w:rsidRPr="003548F2">
        <w:t>EMERGENCY DRILLS.</w:t>
      </w:r>
    </w:p>
    <w:p w14:paraId="44FC21FD" w14:textId="6FBD502A" w:rsidR="00C11A29" w:rsidRPr="003548F2" w:rsidRDefault="00226D46" w:rsidP="00D35072">
      <w:pPr>
        <w:pStyle w:val="FAAOutlineL21"/>
      </w:pPr>
      <w:r w:rsidRPr="003548F2">
        <w:t>EVERY 12 MONTHS</w:t>
      </w:r>
      <w:r w:rsidR="00820260" w:rsidRPr="003548F2">
        <w:t>.</w:t>
      </w:r>
    </w:p>
    <w:p w14:paraId="44FC21FE" w14:textId="4CB95EC2" w:rsidR="00C11A29" w:rsidRPr="003548F2" w:rsidRDefault="00C11A29" w:rsidP="00387D9B">
      <w:pPr>
        <w:pStyle w:val="FAAOutlineL3i"/>
        <w:numPr>
          <w:ilvl w:val="3"/>
          <w:numId w:val="831"/>
        </w:numPr>
      </w:pPr>
      <w:r w:rsidRPr="003548F2">
        <w:t>Location and use of all emergency and safety equipment carried on the aeroplane</w:t>
      </w:r>
    </w:p>
    <w:p w14:paraId="44FC21FF" w14:textId="7E7509EC" w:rsidR="00C11A29" w:rsidRPr="003548F2" w:rsidRDefault="00C11A29" w:rsidP="00387D9B">
      <w:pPr>
        <w:pStyle w:val="FAAOutlineL3i"/>
        <w:numPr>
          <w:ilvl w:val="3"/>
          <w:numId w:val="831"/>
        </w:numPr>
      </w:pPr>
      <w:r w:rsidRPr="003548F2">
        <w:t xml:space="preserve">The location and use of all types of exits </w:t>
      </w:r>
    </w:p>
    <w:p w14:paraId="44FC2200" w14:textId="6B0A8D94" w:rsidR="00C11A29" w:rsidRPr="003548F2" w:rsidRDefault="00C11A29" w:rsidP="00387D9B">
      <w:pPr>
        <w:pStyle w:val="FAAOutlineL3i"/>
        <w:numPr>
          <w:ilvl w:val="3"/>
          <w:numId w:val="831"/>
        </w:numPr>
      </w:pPr>
      <w:r w:rsidRPr="003548F2">
        <w:t xml:space="preserve">Actual donning of a lifejacket where fitted </w:t>
      </w:r>
    </w:p>
    <w:p w14:paraId="44FC2201" w14:textId="5B8FAD0E" w:rsidR="00C11A29" w:rsidRPr="003548F2" w:rsidRDefault="00C11A29" w:rsidP="00387D9B">
      <w:pPr>
        <w:pStyle w:val="FAAOutlineL3i"/>
        <w:numPr>
          <w:ilvl w:val="3"/>
          <w:numId w:val="831"/>
        </w:numPr>
      </w:pPr>
      <w:r w:rsidRPr="003548F2">
        <w:t xml:space="preserve">Actual donning of </w:t>
      </w:r>
      <w:r w:rsidR="009316CB" w:rsidRPr="003548F2">
        <w:t>PBE</w:t>
      </w:r>
    </w:p>
    <w:p w14:paraId="44FC2202" w14:textId="3825C88C" w:rsidR="00C11A29" w:rsidRPr="003548F2" w:rsidRDefault="00C11A29" w:rsidP="00387D9B">
      <w:pPr>
        <w:pStyle w:val="FAAOutlineL3i"/>
        <w:numPr>
          <w:ilvl w:val="3"/>
          <w:numId w:val="831"/>
        </w:numPr>
      </w:pPr>
      <w:r w:rsidRPr="003548F2">
        <w:t>Actual handling of fire extinguishers</w:t>
      </w:r>
    </w:p>
    <w:p w14:paraId="44FC2203" w14:textId="2EC88A5D" w:rsidR="00C11A29" w:rsidRPr="003548F2" w:rsidRDefault="00226D46" w:rsidP="00D35072">
      <w:pPr>
        <w:pStyle w:val="FAAOutlineL21"/>
      </w:pPr>
      <w:r w:rsidRPr="003548F2">
        <w:t>EVERY 3 YEARS</w:t>
      </w:r>
      <w:r w:rsidR="00820260" w:rsidRPr="003548F2">
        <w:t>.</w:t>
      </w:r>
    </w:p>
    <w:p w14:paraId="44FC2204" w14:textId="5E70E10F" w:rsidR="00C11A29" w:rsidRPr="003548F2" w:rsidRDefault="00C11A29" w:rsidP="00387D9B">
      <w:pPr>
        <w:pStyle w:val="FAAOutlineL3i"/>
        <w:numPr>
          <w:ilvl w:val="3"/>
          <w:numId w:val="832"/>
        </w:numPr>
      </w:pPr>
      <w:r w:rsidRPr="003548F2">
        <w:t xml:space="preserve">Operation of all types of exits </w:t>
      </w:r>
    </w:p>
    <w:p w14:paraId="44FC2205" w14:textId="2B76DD09" w:rsidR="00C11A29" w:rsidRPr="003548F2" w:rsidRDefault="00C11A29" w:rsidP="00387D9B">
      <w:pPr>
        <w:pStyle w:val="FAAOutlineL3i"/>
        <w:numPr>
          <w:ilvl w:val="3"/>
          <w:numId w:val="832"/>
        </w:numPr>
      </w:pPr>
      <w:r w:rsidRPr="003548F2">
        <w:t xml:space="preserve">Demonstration of the method used to operate a slide, where fitted </w:t>
      </w:r>
    </w:p>
    <w:p w14:paraId="44FC2206" w14:textId="31EEDCDC" w:rsidR="00C11A29" w:rsidRPr="003548F2" w:rsidRDefault="00C11A29" w:rsidP="00387D9B">
      <w:pPr>
        <w:pStyle w:val="FAAOutlineL3i"/>
        <w:numPr>
          <w:ilvl w:val="3"/>
          <w:numId w:val="832"/>
        </w:numPr>
      </w:pPr>
      <w:r w:rsidRPr="003548F2">
        <w:t xml:space="preserve">Firefighting using equipment representative of that carried in the aeroplane on an actual or simulated fire </w:t>
      </w:r>
    </w:p>
    <w:p w14:paraId="44FC2207" w14:textId="77777777" w:rsidR="00C11A29" w:rsidRPr="003548F2" w:rsidRDefault="00C11A29" w:rsidP="00D35072">
      <w:pPr>
        <w:pStyle w:val="FAANoteL2"/>
      </w:pPr>
      <w:r w:rsidRPr="003548F2">
        <w:t>Note: With Halon extinguishers, an alternative method acceptable to the Authority may be used.</w:t>
      </w:r>
    </w:p>
    <w:p w14:paraId="44FC2208" w14:textId="4A4EA923" w:rsidR="00C11A29" w:rsidRPr="003548F2" w:rsidRDefault="00C11A29" w:rsidP="00D35072">
      <w:pPr>
        <w:pStyle w:val="FAAOutlineL3i"/>
      </w:pPr>
      <w:r w:rsidRPr="003548F2">
        <w:t>Effects of smoke in an enclosed area and actual use of all relevant equipment in a simulated smoke-filled environment</w:t>
      </w:r>
    </w:p>
    <w:p w14:paraId="44FC2209" w14:textId="46BB6D4B" w:rsidR="00C11A29" w:rsidRPr="003548F2" w:rsidRDefault="00C11A29" w:rsidP="00D35072">
      <w:pPr>
        <w:pStyle w:val="FAAOutlineL3i"/>
      </w:pPr>
      <w:r w:rsidRPr="003548F2">
        <w:t xml:space="preserve">Actual handling of pyrotechnics, real or simulated, where fitted </w:t>
      </w:r>
    </w:p>
    <w:p w14:paraId="44FC220A" w14:textId="1F5CBE53" w:rsidR="00C11A29" w:rsidRPr="003548F2" w:rsidRDefault="00C11A29" w:rsidP="00D35072">
      <w:pPr>
        <w:pStyle w:val="FAAOutlineL3i"/>
      </w:pPr>
      <w:r w:rsidRPr="003548F2">
        <w:t xml:space="preserve">Demonstration in the use of the life-raft(s), where fitted </w:t>
      </w:r>
    </w:p>
    <w:p w14:paraId="44FC220B" w14:textId="43FE3518" w:rsidR="00C11A29" w:rsidRPr="003548F2" w:rsidRDefault="00C11A29" w:rsidP="00D35072">
      <w:pPr>
        <w:pStyle w:val="FAAOutlineL3i"/>
      </w:pPr>
      <w:r w:rsidRPr="003548F2">
        <w:t xml:space="preserve">An emergency evacuation drill </w:t>
      </w:r>
    </w:p>
    <w:p w14:paraId="44FC220C" w14:textId="0A47A360" w:rsidR="00C11A29" w:rsidRPr="003548F2" w:rsidRDefault="00C11A29" w:rsidP="00D35072">
      <w:pPr>
        <w:pStyle w:val="FAAOutlineL3i"/>
      </w:pPr>
      <w:r w:rsidRPr="003548F2">
        <w:t xml:space="preserve">A ditching drill, if applicable </w:t>
      </w:r>
    </w:p>
    <w:p w14:paraId="44FC220D" w14:textId="7953628D" w:rsidR="00C11A29" w:rsidRPr="003548F2" w:rsidRDefault="00C11A29" w:rsidP="00D35072">
      <w:pPr>
        <w:pStyle w:val="FAAOutlineL3i"/>
      </w:pPr>
      <w:r w:rsidRPr="003548F2">
        <w:t>A rapid decompression drill, if applicable</w:t>
      </w:r>
    </w:p>
    <w:p w14:paraId="268965FB" w14:textId="0EF8C2C5" w:rsidR="00C12B5C" w:rsidRPr="003548F2" w:rsidRDefault="00C12B5C" w:rsidP="00D35072">
      <w:pPr>
        <w:pStyle w:val="FAAOutlineL3i"/>
      </w:pPr>
      <w:r w:rsidRPr="003548F2">
        <w:t>Survival suits, if applicable to the operation</w:t>
      </w:r>
    </w:p>
    <w:p w14:paraId="44FC220E" w14:textId="67C9979C" w:rsidR="00C11A29" w:rsidRPr="003548F2" w:rsidRDefault="00226D46" w:rsidP="00D35072">
      <w:pPr>
        <w:pStyle w:val="FAAOutlineL21"/>
      </w:pPr>
      <w:r w:rsidRPr="003548F2">
        <w:t>CREW RESOURCE MANAGEMENT</w:t>
      </w:r>
      <w:r w:rsidR="00820260" w:rsidRPr="003548F2">
        <w:t>.</w:t>
      </w:r>
    </w:p>
    <w:p w14:paraId="44FC220F" w14:textId="3BCA2A7E" w:rsidR="00C11A29" w:rsidRPr="003548F2" w:rsidRDefault="00C11A29" w:rsidP="00387D9B">
      <w:pPr>
        <w:pStyle w:val="FAAOutlineL3i"/>
        <w:numPr>
          <w:ilvl w:val="3"/>
          <w:numId w:val="833"/>
        </w:numPr>
      </w:pPr>
      <w:r w:rsidRPr="003548F2">
        <w:t>Decision-making skills</w:t>
      </w:r>
    </w:p>
    <w:p w14:paraId="44FC2210" w14:textId="55CCF00D" w:rsidR="00C11A29" w:rsidRPr="003548F2" w:rsidRDefault="00C11A29" w:rsidP="00387D9B">
      <w:pPr>
        <w:pStyle w:val="FAAOutlineL3i"/>
        <w:numPr>
          <w:ilvl w:val="3"/>
          <w:numId w:val="833"/>
        </w:numPr>
      </w:pPr>
      <w:r w:rsidRPr="003548F2">
        <w:t xml:space="preserve">Briefings and developing open communication </w:t>
      </w:r>
    </w:p>
    <w:p w14:paraId="44FC2211" w14:textId="3221F91E" w:rsidR="00C11A29" w:rsidRPr="003548F2" w:rsidRDefault="00C11A29" w:rsidP="00387D9B">
      <w:pPr>
        <w:pStyle w:val="FAAOutlineL3i"/>
        <w:numPr>
          <w:ilvl w:val="3"/>
          <w:numId w:val="833"/>
        </w:numPr>
      </w:pPr>
      <w:r w:rsidRPr="003548F2">
        <w:t xml:space="preserve">Inquiry, advocacy, and assertion training </w:t>
      </w:r>
    </w:p>
    <w:p w14:paraId="44FC2212" w14:textId="5C5EB7EF" w:rsidR="00C11A29" w:rsidRPr="003548F2" w:rsidRDefault="00C11A29" w:rsidP="00387D9B">
      <w:pPr>
        <w:pStyle w:val="FAAOutlineL3i"/>
        <w:numPr>
          <w:ilvl w:val="3"/>
          <w:numId w:val="833"/>
        </w:numPr>
      </w:pPr>
      <w:r w:rsidRPr="003548F2">
        <w:t>Workload management</w:t>
      </w:r>
    </w:p>
    <w:p w14:paraId="44FC2213" w14:textId="31214116" w:rsidR="00C11A29" w:rsidRPr="003548F2" w:rsidRDefault="00226D46" w:rsidP="007C5AF8">
      <w:pPr>
        <w:pStyle w:val="FAAOutlineL21"/>
      </w:pPr>
      <w:r w:rsidRPr="003548F2">
        <w:t>DANGEROUS GOODS</w:t>
      </w:r>
      <w:r w:rsidR="00820260" w:rsidRPr="003548F2">
        <w:t>.</w:t>
      </w:r>
    </w:p>
    <w:p w14:paraId="44FC2214" w14:textId="73CC809E" w:rsidR="00C11A29" w:rsidRPr="003548F2" w:rsidRDefault="00C11A29" w:rsidP="00387D9B">
      <w:pPr>
        <w:pStyle w:val="FAAOutlineL3i"/>
        <w:numPr>
          <w:ilvl w:val="3"/>
          <w:numId w:val="834"/>
        </w:numPr>
      </w:pPr>
      <w:r w:rsidRPr="003548F2">
        <w:t>Recognition of and transportation of dangerous goods</w:t>
      </w:r>
    </w:p>
    <w:p w14:paraId="44FC2215" w14:textId="076F2B35" w:rsidR="00C11A29" w:rsidRPr="003548F2" w:rsidRDefault="00C11A29" w:rsidP="00387D9B">
      <w:pPr>
        <w:pStyle w:val="FAAOutlineL3i"/>
        <w:numPr>
          <w:ilvl w:val="3"/>
          <w:numId w:val="834"/>
        </w:numPr>
      </w:pPr>
      <w:r w:rsidRPr="003548F2">
        <w:t>Proper packaging, marking, and documentation</w:t>
      </w:r>
    </w:p>
    <w:p w14:paraId="44FC2216" w14:textId="4ED942D4" w:rsidR="00C11A29" w:rsidRPr="003548F2" w:rsidRDefault="00C11A29" w:rsidP="00387D9B">
      <w:pPr>
        <w:pStyle w:val="FAAOutlineL3i"/>
        <w:numPr>
          <w:ilvl w:val="3"/>
          <w:numId w:val="834"/>
        </w:numPr>
      </w:pPr>
      <w:r w:rsidRPr="003548F2">
        <w:t>Instructions regarding compatibility, loading, storag</w:t>
      </w:r>
      <w:r w:rsidR="00E41B01" w:rsidRPr="003548F2">
        <w:t>e and handling characteristics</w:t>
      </w:r>
    </w:p>
    <w:p w14:paraId="44FC2217" w14:textId="29A3D303" w:rsidR="00C11A29" w:rsidRPr="003548F2" w:rsidRDefault="00226D46" w:rsidP="008E23EE">
      <w:pPr>
        <w:pStyle w:val="FAAOutlineL21"/>
      </w:pPr>
      <w:r w:rsidRPr="003548F2">
        <w:t>SECURITY</w:t>
      </w:r>
      <w:r w:rsidR="00820260" w:rsidRPr="003548F2">
        <w:t>.</w:t>
      </w:r>
    </w:p>
    <w:p w14:paraId="44FC2218" w14:textId="0CE2E3E6" w:rsidR="00C11A29" w:rsidRPr="003548F2" w:rsidRDefault="00C11A29" w:rsidP="00387D9B">
      <w:pPr>
        <w:pStyle w:val="FAAOutlineL3i"/>
        <w:numPr>
          <w:ilvl w:val="3"/>
          <w:numId w:val="835"/>
        </w:numPr>
      </w:pPr>
      <w:r w:rsidRPr="003548F2">
        <w:t>Hijackin</w:t>
      </w:r>
      <w:r w:rsidR="00226D46" w:rsidRPr="003548F2">
        <w:t>g</w:t>
      </w:r>
      <w:r w:rsidRPr="003548F2">
        <w:t xml:space="preserve"> </w:t>
      </w:r>
    </w:p>
    <w:p w14:paraId="44FC2219" w14:textId="774D9ECE" w:rsidR="00C11A29" w:rsidRPr="003548F2" w:rsidRDefault="00C11A29" w:rsidP="00D35072">
      <w:pPr>
        <w:pStyle w:val="FAAOutlineL3i"/>
      </w:pPr>
      <w:r w:rsidRPr="003548F2">
        <w:t>Disruptive passengers</w:t>
      </w:r>
    </w:p>
    <w:p w14:paraId="44FC221A" w14:textId="77777777" w:rsidR="00161486" w:rsidRPr="003548F2" w:rsidRDefault="00161486" w:rsidP="00D35072">
      <w:pPr>
        <w:pStyle w:val="FAAOutlineL1a"/>
      </w:pPr>
      <w:r w:rsidRPr="003548F2">
        <w:t>Each AOC holder shall verify knowledge of the recurrent training by an oral or written examination.</w:t>
      </w:r>
    </w:p>
    <w:p w14:paraId="44FC221B" w14:textId="77777777" w:rsidR="00C11A29" w:rsidRPr="003548F2" w:rsidRDefault="00C11A29" w:rsidP="00D35072">
      <w:pPr>
        <w:pStyle w:val="FAAOutlineL1a"/>
      </w:pPr>
      <w:r w:rsidRPr="003548F2">
        <w:t>An AOC holder</w:t>
      </w:r>
      <w:r w:rsidR="00DB401D" w:rsidRPr="003548F2">
        <w:t>, if approved by the Authority,</w:t>
      </w:r>
      <w:r w:rsidRPr="003548F2">
        <w:t xml:space="preserve"> may administer each of the recurrent training curricula concurrently or intermixed, but shall record completion of each of these curricula separately.</w:t>
      </w:r>
    </w:p>
    <w:p w14:paraId="44FC221C" w14:textId="77777777" w:rsidR="001973B9" w:rsidRPr="003548F2" w:rsidRDefault="001973B9" w:rsidP="00FD6893">
      <w:pPr>
        <w:pStyle w:val="FFATextFlushRight"/>
        <w:keepLines w:val="0"/>
        <w:widowControl w:val="0"/>
      </w:pPr>
      <w:r w:rsidRPr="003548F2">
        <w:t>ICAO Annex 6, Part I: 12.4</w:t>
      </w:r>
    </w:p>
    <w:p w14:paraId="44FC221D" w14:textId="77777777" w:rsidR="001973B9" w:rsidRPr="003548F2" w:rsidRDefault="001973B9" w:rsidP="00FD6893">
      <w:pPr>
        <w:pStyle w:val="FFATextFlushRight"/>
        <w:keepLines w:val="0"/>
        <w:widowControl w:val="0"/>
      </w:pPr>
      <w:r w:rsidRPr="003548F2">
        <w:t>ICAO Annex 6, Part III, Section II: 10.3</w:t>
      </w:r>
    </w:p>
    <w:p w14:paraId="44FC221E" w14:textId="7E7347BA" w:rsidR="00B16A83" w:rsidRPr="003548F2" w:rsidRDefault="00591E46"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F643D6" w:rsidRPr="003548F2">
        <w:t xml:space="preserve">: </w:t>
      </w:r>
      <w:r w:rsidRPr="003548F2">
        <w:t>4.15.1</w:t>
      </w:r>
    </w:p>
    <w:p w14:paraId="44FC221F" w14:textId="30110CFC" w:rsidR="00B16A83" w:rsidRPr="003548F2" w:rsidRDefault="001973B9" w:rsidP="00FD6893">
      <w:pPr>
        <w:pStyle w:val="FFATextFlushRight"/>
        <w:keepLines w:val="0"/>
        <w:widowControl w:val="0"/>
      </w:pPr>
      <w:r w:rsidRPr="003548F2">
        <w:t xml:space="preserve">14 </w:t>
      </w:r>
      <w:r w:rsidR="00B50E07" w:rsidRPr="003548F2">
        <w:t xml:space="preserve">CFR </w:t>
      </w:r>
      <w:r w:rsidRPr="003548F2">
        <w:t>121.433(b)</w:t>
      </w:r>
      <w:r w:rsidR="00DE49B9" w:rsidRPr="003548F2">
        <w:t>(c)(ii)</w:t>
      </w:r>
    </w:p>
    <w:p w14:paraId="44FC2220" w14:textId="414DBC72" w:rsidR="00591E46" w:rsidRPr="003548F2" w:rsidRDefault="00591E46" w:rsidP="00FD6893">
      <w:pPr>
        <w:pStyle w:val="FFATextFlushRight"/>
        <w:keepLines w:val="0"/>
        <w:widowControl w:val="0"/>
        <w:rPr>
          <w:szCs w:val="20"/>
        </w:rPr>
      </w:pPr>
      <w:r w:rsidRPr="003548F2">
        <w:rPr>
          <w:szCs w:val="20"/>
        </w:rPr>
        <w:t>FAA Order 8900.1: Vol</w:t>
      </w:r>
      <w:r w:rsidR="00F643D6" w:rsidRPr="003548F2">
        <w:rPr>
          <w:szCs w:val="20"/>
        </w:rPr>
        <w:t xml:space="preserve">ume </w:t>
      </w:r>
      <w:r w:rsidRPr="003548F2">
        <w:rPr>
          <w:szCs w:val="20"/>
        </w:rPr>
        <w:t>3, Chapter 23, Section 1</w:t>
      </w:r>
    </w:p>
    <w:p w14:paraId="5E4327EC" w14:textId="77777777" w:rsidR="00BD530C" w:rsidRPr="003548F2" w:rsidRDefault="00BD530C" w:rsidP="00FD6893">
      <w:pPr>
        <w:pStyle w:val="FFATextFlushRight"/>
        <w:keepLines w:val="0"/>
        <w:widowControl w:val="0"/>
        <w:rPr>
          <w:szCs w:val="20"/>
        </w:rPr>
      </w:pPr>
    </w:p>
    <w:p w14:paraId="44FC2222" w14:textId="0B7ED95D" w:rsidR="00C11A29" w:rsidRPr="003548F2" w:rsidRDefault="00B50E07" w:rsidP="00BD530C">
      <w:pPr>
        <w:pStyle w:val="Heading4"/>
        <w:numPr>
          <w:ilvl w:val="0"/>
          <w:numId w:val="0"/>
        </w:numPr>
        <w:ind w:left="864" w:hanging="864"/>
      </w:pPr>
      <w:bookmarkStart w:id="341" w:name="_Toc54771220"/>
      <w:r w:rsidRPr="003548F2">
        <w:t xml:space="preserve">IS </w:t>
      </w:r>
      <w:r w:rsidR="00C11A29" w:rsidRPr="003548F2">
        <w:t>8.10.1.35</w:t>
      </w:r>
      <w:r w:rsidR="00C11A29" w:rsidRPr="003548F2">
        <w:tab/>
        <w:t>Recurrent Training</w:t>
      </w:r>
      <w:r w:rsidR="00226D46" w:rsidRPr="003548F2">
        <w:t xml:space="preserve"> – </w:t>
      </w:r>
      <w:r w:rsidR="00C11A29" w:rsidRPr="003548F2">
        <w:t>Flight Operations Officer</w:t>
      </w:r>
      <w:r w:rsidR="00CA1961" w:rsidRPr="003548F2">
        <w:t>s</w:t>
      </w:r>
      <w:bookmarkEnd w:id="341"/>
    </w:p>
    <w:p w14:paraId="44FC2224" w14:textId="1135EA0D" w:rsidR="00C11A29" w:rsidRPr="003548F2" w:rsidRDefault="00C11A29" w:rsidP="00387D9B">
      <w:pPr>
        <w:pStyle w:val="FAAOutlineL1a"/>
        <w:numPr>
          <w:ilvl w:val="0"/>
          <w:numId w:val="836"/>
        </w:numPr>
      </w:pPr>
      <w:r w:rsidRPr="003548F2">
        <w:t>Each AOC holder shall establish and maintain a recurrent training programme, approved by the Authority and established in the AOC holder</w:t>
      </w:r>
      <w:r w:rsidR="00F17AFB" w:rsidRPr="003548F2">
        <w:t>’</w:t>
      </w:r>
      <w:r w:rsidRPr="003548F2">
        <w:t xml:space="preserve">s </w:t>
      </w:r>
      <w:r w:rsidR="00F643D6" w:rsidRPr="003548F2">
        <w:t>OM</w:t>
      </w:r>
      <w:r w:rsidRPr="003548F2">
        <w:t xml:space="preserve">, to be completed annually by each </w:t>
      </w:r>
      <w:r w:rsidR="00A87C0C" w:rsidRPr="003548F2">
        <w:t>FOO</w:t>
      </w:r>
      <w:r w:rsidRPr="003548F2">
        <w:t>.</w:t>
      </w:r>
    </w:p>
    <w:p w14:paraId="44FC2225" w14:textId="5C60AFEA" w:rsidR="00C11A29" w:rsidRPr="003548F2" w:rsidRDefault="00C11A29" w:rsidP="00387D9B">
      <w:pPr>
        <w:pStyle w:val="FAAOutlineL1a"/>
        <w:numPr>
          <w:ilvl w:val="0"/>
          <w:numId w:val="836"/>
        </w:numPr>
      </w:pPr>
      <w:r w:rsidRPr="003548F2">
        <w:t xml:space="preserve">Each </w:t>
      </w:r>
      <w:r w:rsidR="00A87C0C" w:rsidRPr="003548F2">
        <w:t>FOO</w:t>
      </w:r>
      <w:r w:rsidRPr="003548F2">
        <w:t xml:space="preserve"> shall undergo recurrent training relevant to the type(s) and/or variant(s) of </w:t>
      </w:r>
      <w:r w:rsidR="0080277D" w:rsidRPr="003548F2">
        <w:t>aircraft</w:t>
      </w:r>
      <w:r w:rsidRPr="003548F2">
        <w:t xml:space="preserve"> and </w:t>
      </w:r>
      <w:r w:rsidR="009642B7" w:rsidRPr="003548F2">
        <w:t xml:space="preserve">the </w:t>
      </w:r>
      <w:r w:rsidRPr="003548F2">
        <w:t xml:space="preserve">operations conducted by the AOC holder, and that training shall consist of at least the following hours of instruction: </w:t>
      </w:r>
    </w:p>
    <w:p w14:paraId="44FC2226" w14:textId="1547DEA8" w:rsidR="00C11A29" w:rsidRPr="003548F2" w:rsidRDefault="00F7554D" w:rsidP="00387D9B">
      <w:pPr>
        <w:pStyle w:val="FAAOutlineL21"/>
        <w:numPr>
          <w:ilvl w:val="0"/>
          <w:numId w:val="837"/>
        </w:numPr>
      </w:pPr>
      <w:r w:rsidRPr="003548F2">
        <w:t>Reciprocating</w:t>
      </w:r>
      <w:r w:rsidR="00C11A29" w:rsidRPr="003548F2">
        <w:t>-engine aircraft</w:t>
      </w:r>
      <w:r w:rsidR="000D4582" w:rsidRPr="003548F2">
        <w:t xml:space="preserve"> </w:t>
      </w:r>
      <w:r w:rsidR="00C11A29" w:rsidRPr="003548F2">
        <w:t>– 8 hours</w:t>
      </w:r>
    </w:p>
    <w:p w14:paraId="44FC2227" w14:textId="6F3CD535" w:rsidR="00C11A29" w:rsidRPr="003548F2" w:rsidRDefault="00C11A29" w:rsidP="00387D9B">
      <w:pPr>
        <w:pStyle w:val="FAAOutlineL21"/>
        <w:numPr>
          <w:ilvl w:val="0"/>
          <w:numId w:val="837"/>
        </w:numPr>
      </w:pPr>
      <w:r w:rsidRPr="003548F2">
        <w:t>Turbopropeller-powered aircraft – 10 hours</w:t>
      </w:r>
    </w:p>
    <w:p w14:paraId="44FC2228" w14:textId="0135A17C" w:rsidR="00C11A29" w:rsidRPr="003548F2" w:rsidRDefault="00C11A29" w:rsidP="00387D9B">
      <w:pPr>
        <w:pStyle w:val="FAAOutlineL21"/>
        <w:numPr>
          <w:ilvl w:val="0"/>
          <w:numId w:val="837"/>
        </w:numPr>
      </w:pPr>
      <w:r w:rsidRPr="003548F2">
        <w:t>Turbojet aircraft – 20 hours</w:t>
      </w:r>
    </w:p>
    <w:p w14:paraId="44FC2229" w14:textId="36D4F7A7" w:rsidR="00C11A29" w:rsidRPr="003548F2" w:rsidRDefault="00C11A29" w:rsidP="00387D9B">
      <w:pPr>
        <w:pStyle w:val="FAAOutlineL21"/>
        <w:numPr>
          <w:ilvl w:val="0"/>
          <w:numId w:val="837"/>
        </w:numPr>
      </w:pPr>
      <w:r w:rsidRPr="003548F2">
        <w:t xml:space="preserve">Other aircraft </w:t>
      </w:r>
      <w:r w:rsidR="0080277D" w:rsidRPr="003548F2">
        <w:t>to include</w:t>
      </w:r>
      <w:r w:rsidR="00FA0FDA" w:rsidRPr="003548F2">
        <w:t xml:space="preserve"> rotorcraft</w:t>
      </w:r>
      <w:r w:rsidR="001004B6" w:rsidRPr="003548F2">
        <w:t xml:space="preserve"> </w:t>
      </w:r>
      <w:r w:rsidRPr="003548F2">
        <w:t>– 10 hours</w:t>
      </w:r>
    </w:p>
    <w:p w14:paraId="44FC222A" w14:textId="77777777" w:rsidR="00C11A29" w:rsidRPr="003548F2" w:rsidRDefault="00C11A29" w:rsidP="00D35072">
      <w:pPr>
        <w:pStyle w:val="FAAOutlineL1a"/>
      </w:pPr>
      <w:r w:rsidRPr="003548F2">
        <w:t>Each AOC holder shall have all recurrent training conducted by an appropriately qualified instructor.</w:t>
      </w:r>
    </w:p>
    <w:p w14:paraId="44FC222B" w14:textId="452C0B96" w:rsidR="00C11A29" w:rsidRPr="003548F2" w:rsidRDefault="00C11A29" w:rsidP="00D35072">
      <w:pPr>
        <w:pStyle w:val="FAAOutlineL1a"/>
      </w:pPr>
      <w:r w:rsidRPr="003548F2">
        <w:t xml:space="preserve">An AOC holder shall ensure that, every 12 months, each </w:t>
      </w:r>
      <w:r w:rsidR="00A87C0C" w:rsidRPr="003548F2">
        <w:t>FOO</w:t>
      </w:r>
      <w:r w:rsidRPr="003548F2">
        <w:t xml:space="preserve"> receives recurrent training in the subjects required for initial training listed in </w:t>
      </w:r>
      <w:r w:rsidR="00B50E07" w:rsidRPr="003548F2">
        <w:t xml:space="preserve">IS </w:t>
      </w:r>
      <w:r w:rsidRPr="003548F2">
        <w:t xml:space="preserve">8.10.1.14D in sufficient detail to ensure </w:t>
      </w:r>
      <w:r w:rsidR="00FA0FDA" w:rsidRPr="003548F2">
        <w:t>competency</w:t>
      </w:r>
      <w:r w:rsidRPr="003548F2">
        <w:t xml:space="preserve"> in each specified area of training.</w:t>
      </w:r>
      <w:r w:rsidR="000D4582" w:rsidRPr="003548F2">
        <w:t xml:space="preserve"> </w:t>
      </w:r>
      <w:r w:rsidRPr="003548F2">
        <w:t>Operators may choose to provide in-depth coverage of selected subjects on any one cycle of training.</w:t>
      </w:r>
      <w:r w:rsidR="000D4582" w:rsidRPr="003548F2">
        <w:t xml:space="preserve"> </w:t>
      </w:r>
      <w:r w:rsidRPr="003548F2">
        <w:t>In such cases the operator</w:t>
      </w:r>
      <w:r w:rsidR="00F17AFB" w:rsidRPr="003548F2">
        <w:t>’</w:t>
      </w:r>
      <w:r w:rsidRPr="003548F2">
        <w:t xml:space="preserve">s training programme </w:t>
      </w:r>
      <w:r w:rsidR="005E6356" w:rsidRPr="003548F2">
        <w:t xml:space="preserve">shall </w:t>
      </w:r>
      <w:r w:rsidRPr="003548F2">
        <w:t xml:space="preserve">cover all the subjects to the detail required for initial qualification within </w:t>
      </w:r>
      <w:r w:rsidR="00EA6482" w:rsidRPr="003548F2">
        <w:t>3</w:t>
      </w:r>
      <w:r w:rsidRPr="003548F2">
        <w:t xml:space="preserve"> years.</w:t>
      </w:r>
    </w:p>
    <w:p w14:paraId="44FC222C" w14:textId="77777777" w:rsidR="00161486" w:rsidRPr="003548F2" w:rsidRDefault="00161486" w:rsidP="00D35072">
      <w:pPr>
        <w:pStyle w:val="FAAOutlineL1a"/>
      </w:pPr>
      <w:r w:rsidRPr="003548F2">
        <w:t>Each AOC holder shall verify knowledge of the recurrent training by an oral or written examination.</w:t>
      </w:r>
    </w:p>
    <w:p w14:paraId="44FC222D" w14:textId="77777777" w:rsidR="00C11A29" w:rsidRPr="003548F2" w:rsidRDefault="00C11A29" w:rsidP="007C5AF8">
      <w:pPr>
        <w:pStyle w:val="FAAOutlineL1a"/>
        <w:pageBreakBefore/>
      </w:pPr>
      <w:r w:rsidRPr="003548F2">
        <w:t>An AOC holder shall record completion of the required training.</w:t>
      </w:r>
    </w:p>
    <w:p w14:paraId="44FC222F" w14:textId="77777777" w:rsidR="00C11A29" w:rsidRPr="003548F2" w:rsidRDefault="00C11A29" w:rsidP="00FD6893">
      <w:pPr>
        <w:pStyle w:val="FFATextFlushRight"/>
        <w:keepLines w:val="0"/>
        <w:widowControl w:val="0"/>
      </w:pPr>
      <w:r w:rsidRPr="003548F2">
        <w:t xml:space="preserve">ICAO Annex 6, Part I: </w:t>
      </w:r>
      <w:r w:rsidR="00281270" w:rsidRPr="003548F2">
        <w:t>10.3; 10.4R</w:t>
      </w:r>
    </w:p>
    <w:p w14:paraId="44FC2230" w14:textId="3B4D6EDA" w:rsidR="00C11A29" w:rsidRPr="003548F2" w:rsidRDefault="00C11A29" w:rsidP="00FD6893">
      <w:pPr>
        <w:pStyle w:val="FFATextFlushRight"/>
        <w:keepLines w:val="0"/>
        <w:widowControl w:val="0"/>
      </w:pPr>
      <w:r w:rsidRPr="003548F2">
        <w:t>ICAO Annex 6, Part III, Section II: 8.3 R</w:t>
      </w:r>
      <w:r w:rsidR="00FA7F23" w:rsidRPr="003548F2">
        <w:t>;</w:t>
      </w:r>
      <w:r w:rsidRPr="003548F2">
        <w:t xml:space="preserve"> 8.4R</w:t>
      </w:r>
    </w:p>
    <w:p w14:paraId="7316B3CC" w14:textId="24A27F88" w:rsidR="00FA7F23" w:rsidRPr="003548F2" w:rsidRDefault="00C11A29" w:rsidP="00FD6893">
      <w:pPr>
        <w:pStyle w:val="FFATextFlushRight"/>
        <w:keepLines w:val="0"/>
        <w:widowControl w:val="0"/>
      </w:pPr>
      <w:r w:rsidRPr="003548F2">
        <w:t xml:space="preserve">14 </w:t>
      </w:r>
      <w:r w:rsidR="00B50E07" w:rsidRPr="003548F2">
        <w:t xml:space="preserve">CFR </w:t>
      </w:r>
      <w:r w:rsidRPr="003548F2">
        <w:t>121.427</w:t>
      </w:r>
      <w:r w:rsidR="00FA7F23" w:rsidRPr="003548F2">
        <w:t>;</w:t>
      </w:r>
      <w:r w:rsidRPr="003548F2">
        <w:t xml:space="preserve"> </w:t>
      </w:r>
      <w:r w:rsidR="00DB401D" w:rsidRPr="003548F2">
        <w:t xml:space="preserve">121.415(c); </w:t>
      </w:r>
      <w:r w:rsidR="00DE49B9" w:rsidRPr="003548F2">
        <w:t>121.433(c)(ii)</w:t>
      </w:r>
    </w:p>
    <w:p w14:paraId="44FC2231" w14:textId="0903522F" w:rsidR="00C11A29" w:rsidRPr="003548F2" w:rsidRDefault="00FA7F23" w:rsidP="00FD6893">
      <w:pPr>
        <w:pStyle w:val="FFATextFlushRight"/>
        <w:keepLines w:val="0"/>
        <w:widowControl w:val="0"/>
      </w:pPr>
      <w:r w:rsidRPr="003548F2">
        <w:t>ICAO Doc 9376: 4.15.1</w:t>
      </w:r>
    </w:p>
    <w:p w14:paraId="44FC2232" w14:textId="17C676F2" w:rsidR="00DA66FA" w:rsidRPr="003548F2" w:rsidRDefault="00DA66FA" w:rsidP="00FD6893">
      <w:pPr>
        <w:pStyle w:val="FFATextFlushRight"/>
        <w:keepLines w:val="0"/>
        <w:widowControl w:val="0"/>
      </w:pPr>
      <w:r w:rsidRPr="003548F2">
        <w:t>FAA Order 8900.1</w:t>
      </w:r>
      <w:r w:rsidR="00FA7F23" w:rsidRPr="003548F2">
        <w:t>,</w:t>
      </w:r>
      <w:r w:rsidRPr="003548F2">
        <w:t xml:space="preserve"> Vol</w:t>
      </w:r>
      <w:r w:rsidR="00FA7F23" w:rsidRPr="003548F2">
        <w:t>ume</w:t>
      </w:r>
      <w:r w:rsidRPr="003548F2">
        <w:t xml:space="preserve"> 3, Chapter 22, Section 5</w:t>
      </w:r>
    </w:p>
    <w:p w14:paraId="44FC2233" w14:textId="7A9F3A9D" w:rsidR="00DA66FA" w:rsidRPr="003548F2" w:rsidRDefault="00DA66FA" w:rsidP="00FD6893">
      <w:pPr>
        <w:pStyle w:val="FFATextFlushRight"/>
        <w:keepLines w:val="0"/>
        <w:widowControl w:val="0"/>
      </w:pPr>
      <w:r w:rsidRPr="003548F2">
        <w:t>FAA AC 121-32A (as amended)</w:t>
      </w:r>
    </w:p>
    <w:p w14:paraId="499887C7" w14:textId="77777777" w:rsidR="00BD530C" w:rsidRPr="003548F2" w:rsidRDefault="00BD530C" w:rsidP="00FD6893">
      <w:pPr>
        <w:pStyle w:val="FFATextFlushRight"/>
        <w:keepLines w:val="0"/>
        <w:widowControl w:val="0"/>
      </w:pPr>
    </w:p>
    <w:p w14:paraId="44FC2235" w14:textId="12CCD16A" w:rsidR="00C11A29" w:rsidRPr="003548F2" w:rsidRDefault="00B50E07" w:rsidP="00BD530C">
      <w:pPr>
        <w:pStyle w:val="Heading4"/>
        <w:numPr>
          <w:ilvl w:val="0"/>
          <w:numId w:val="0"/>
        </w:numPr>
        <w:ind w:left="864" w:hanging="864"/>
      </w:pPr>
      <w:bookmarkStart w:id="342" w:name="_Toc54771221"/>
      <w:r w:rsidRPr="003548F2">
        <w:t xml:space="preserve">IS </w:t>
      </w:r>
      <w:r w:rsidR="00C11A29" w:rsidRPr="003548F2">
        <w:t>8.10.1.37</w:t>
      </w:r>
      <w:r w:rsidR="00C11A29" w:rsidRPr="003548F2">
        <w:tab/>
      </w:r>
      <w:r w:rsidR="00D52A58" w:rsidRPr="003548F2">
        <w:t>I</w:t>
      </w:r>
      <w:r w:rsidR="003638CD" w:rsidRPr="003548F2">
        <w:t xml:space="preserve">nstructor </w:t>
      </w:r>
      <w:r w:rsidR="00D52A58" w:rsidRPr="003548F2">
        <w:t>T</w:t>
      </w:r>
      <w:r w:rsidR="00C11A29" w:rsidRPr="003548F2">
        <w:t>raining</w:t>
      </w:r>
      <w:bookmarkEnd w:id="342"/>
    </w:p>
    <w:p w14:paraId="44FC2237" w14:textId="196B5F42" w:rsidR="003638CD" w:rsidRPr="003548F2" w:rsidRDefault="00820260" w:rsidP="00387D9B">
      <w:pPr>
        <w:pStyle w:val="FAAOutlineL1a"/>
        <w:numPr>
          <w:ilvl w:val="0"/>
          <w:numId w:val="838"/>
        </w:numPr>
      </w:pPr>
      <w:r w:rsidRPr="003548F2">
        <w:t>FLIGHT CREW INSTRUCTOR TRAINING.</w:t>
      </w:r>
    </w:p>
    <w:p w14:paraId="44FC2238" w14:textId="77777777" w:rsidR="00C11A29" w:rsidRPr="003548F2" w:rsidRDefault="00C11A29" w:rsidP="00387D9B">
      <w:pPr>
        <w:pStyle w:val="FAAOutlineL21"/>
        <w:numPr>
          <w:ilvl w:val="0"/>
          <w:numId w:val="839"/>
        </w:numPr>
      </w:pPr>
      <w:r w:rsidRPr="003548F2">
        <w:t xml:space="preserve">No operator may use a person, nor may any person serve as flight instructor in a training programme unless: </w:t>
      </w:r>
    </w:p>
    <w:p w14:paraId="44FC2239" w14:textId="77777777" w:rsidR="00C11A29" w:rsidRPr="003548F2" w:rsidRDefault="00C11A29" w:rsidP="00387D9B">
      <w:pPr>
        <w:pStyle w:val="FAAOutlineL3i"/>
        <w:numPr>
          <w:ilvl w:val="3"/>
          <w:numId w:val="840"/>
        </w:numPr>
      </w:pPr>
      <w:r w:rsidRPr="003548F2">
        <w:t>That person has satisfactorily completed initial or transition flight instructor training; and</w:t>
      </w:r>
    </w:p>
    <w:p w14:paraId="44FC223A" w14:textId="4732264A" w:rsidR="00C11A29" w:rsidRPr="003548F2" w:rsidRDefault="00C11A29" w:rsidP="00387D9B">
      <w:pPr>
        <w:pStyle w:val="FAAOutlineL3i"/>
        <w:numPr>
          <w:ilvl w:val="3"/>
          <w:numId w:val="840"/>
        </w:numPr>
      </w:pPr>
      <w:r w:rsidRPr="003548F2">
        <w:t>Within the preceding 24 calendar months, that person satisfactorily conducts instruction under the observation of an inspector from the Authority or an AOC holder</w:t>
      </w:r>
      <w:r w:rsidR="00F17AFB" w:rsidRPr="003548F2">
        <w:t>’</w:t>
      </w:r>
      <w:r w:rsidRPr="003548F2">
        <w:t xml:space="preserve">s check </w:t>
      </w:r>
      <w:r w:rsidR="007806EE" w:rsidRPr="003548F2">
        <w:t>person</w:t>
      </w:r>
      <w:r w:rsidR="00EF2BFF" w:rsidRPr="003548F2">
        <w:t>nel</w:t>
      </w:r>
      <w:r w:rsidR="007806EE" w:rsidRPr="003548F2">
        <w:t>.</w:t>
      </w:r>
    </w:p>
    <w:p w14:paraId="44FC223B" w14:textId="0C68939C" w:rsidR="00C11A29" w:rsidRPr="003548F2" w:rsidRDefault="00C11A29" w:rsidP="00D35072">
      <w:pPr>
        <w:pStyle w:val="FAAOutlineL21"/>
      </w:pPr>
      <w:r w:rsidRPr="003548F2">
        <w:t xml:space="preserve">An AOC holder may accomplish the observation check for a flight instructor, in part or in full, in an </w:t>
      </w:r>
      <w:r w:rsidR="007806EE" w:rsidRPr="003548F2">
        <w:t xml:space="preserve">aircraft </w:t>
      </w:r>
      <w:r w:rsidRPr="003548F2">
        <w:t>or a</w:t>
      </w:r>
      <w:r w:rsidR="00683C1C" w:rsidRPr="003548F2">
        <w:t>n</w:t>
      </w:r>
      <w:r w:rsidRPr="003548F2">
        <w:t xml:space="preserve"> </w:t>
      </w:r>
      <w:r w:rsidR="00683C1C" w:rsidRPr="003548F2">
        <w:t>FSTD</w:t>
      </w:r>
      <w:r w:rsidRPr="003548F2">
        <w:t>.</w:t>
      </w:r>
    </w:p>
    <w:p w14:paraId="44FC223C" w14:textId="2669E74F" w:rsidR="00C11A29" w:rsidRPr="003548F2" w:rsidRDefault="00C11A29" w:rsidP="00D35072">
      <w:pPr>
        <w:pStyle w:val="FAAOutlineL21"/>
      </w:pPr>
      <w:r w:rsidRPr="003548F2">
        <w:t>Each AOC holder shall ensure that initial ground training for flight inst</w:t>
      </w:r>
      <w:r w:rsidR="001004B6" w:rsidRPr="003548F2">
        <w:t>ructors includes the following:</w:t>
      </w:r>
    </w:p>
    <w:p w14:paraId="44FC223D" w14:textId="77777777" w:rsidR="00C11A29" w:rsidRPr="003548F2" w:rsidRDefault="00C11A29" w:rsidP="00387D9B">
      <w:pPr>
        <w:pStyle w:val="FAAOutlineL3i"/>
        <w:numPr>
          <w:ilvl w:val="3"/>
          <w:numId w:val="841"/>
        </w:numPr>
      </w:pPr>
      <w:r w:rsidRPr="003548F2">
        <w:t xml:space="preserve">Flight instructor duties, functions, and responsibilities. </w:t>
      </w:r>
    </w:p>
    <w:p w14:paraId="44FC223E" w14:textId="69F3D160" w:rsidR="00C11A29" w:rsidRPr="003548F2" w:rsidRDefault="00C11A29" w:rsidP="00387D9B">
      <w:pPr>
        <w:pStyle w:val="FAAOutlineL3i"/>
        <w:numPr>
          <w:ilvl w:val="3"/>
          <w:numId w:val="841"/>
        </w:numPr>
      </w:pPr>
      <w:r w:rsidRPr="003548F2">
        <w:t>Applicable regulations and the AOC holder</w:t>
      </w:r>
      <w:r w:rsidR="00F17AFB" w:rsidRPr="003548F2">
        <w:t>’</w:t>
      </w:r>
      <w:r w:rsidRPr="003548F2">
        <w:t xml:space="preserve">s policies and procedures. </w:t>
      </w:r>
    </w:p>
    <w:p w14:paraId="44FC223F" w14:textId="77777777" w:rsidR="00C11A29" w:rsidRPr="003548F2" w:rsidRDefault="00C11A29" w:rsidP="00387D9B">
      <w:pPr>
        <w:pStyle w:val="FAAOutlineL3i"/>
        <w:numPr>
          <w:ilvl w:val="3"/>
          <w:numId w:val="841"/>
        </w:numPr>
      </w:pPr>
      <w:r w:rsidRPr="003548F2">
        <w:t xml:space="preserve">Appropriate methods, procedures, and techniques for conducting the required checks. </w:t>
      </w:r>
    </w:p>
    <w:p w14:paraId="44FC2240" w14:textId="77777777" w:rsidR="00C11A29" w:rsidRPr="003548F2" w:rsidRDefault="00C11A29" w:rsidP="00387D9B">
      <w:pPr>
        <w:pStyle w:val="FAAOutlineL3i"/>
        <w:numPr>
          <w:ilvl w:val="3"/>
          <w:numId w:val="841"/>
        </w:numPr>
      </w:pPr>
      <w:r w:rsidRPr="003548F2">
        <w:t xml:space="preserve">Proper evaluation of student performance including the detection of: </w:t>
      </w:r>
    </w:p>
    <w:p w14:paraId="44FC2241" w14:textId="77777777" w:rsidR="00C11A29" w:rsidRPr="003548F2" w:rsidRDefault="00C11A29" w:rsidP="00387D9B">
      <w:pPr>
        <w:pStyle w:val="FAAOutlineL4A"/>
        <w:numPr>
          <w:ilvl w:val="4"/>
          <w:numId w:val="843"/>
        </w:numPr>
      </w:pPr>
      <w:r w:rsidRPr="003548F2">
        <w:t>Improper and insufficient training; and</w:t>
      </w:r>
    </w:p>
    <w:p w14:paraId="44FC2242" w14:textId="77777777" w:rsidR="00C11A29" w:rsidRPr="003548F2" w:rsidRDefault="00C11A29" w:rsidP="00387D9B">
      <w:pPr>
        <w:pStyle w:val="FAAOutlineL4A"/>
        <w:numPr>
          <w:ilvl w:val="4"/>
          <w:numId w:val="843"/>
        </w:numPr>
      </w:pPr>
      <w:r w:rsidRPr="003548F2">
        <w:t>Personal characteristics of an applicant that could adversely affect safety.</w:t>
      </w:r>
    </w:p>
    <w:p w14:paraId="44FC2243" w14:textId="77777777" w:rsidR="00C11A29" w:rsidRPr="003548F2" w:rsidRDefault="00C11A29" w:rsidP="00387D9B">
      <w:pPr>
        <w:pStyle w:val="FAAOutlineL4A"/>
        <w:numPr>
          <w:ilvl w:val="4"/>
          <w:numId w:val="843"/>
        </w:numPr>
      </w:pPr>
      <w:r w:rsidRPr="003548F2">
        <w:t xml:space="preserve">Appropriate corrective action in the case of unsatisfactory checks. </w:t>
      </w:r>
    </w:p>
    <w:p w14:paraId="44FC2244" w14:textId="77777777" w:rsidR="00C11A29" w:rsidRPr="003548F2" w:rsidRDefault="00C11A29" w:rsidP="00387D9B">
      <w:pPr>
        <w:pStyle w:val="FAAOutlineL4A"/>
        <w:numPr>
          <w:ilvl w:val="4"/>
          <w:numId w:val="843"/>
        </w:numPr>
      </w:pPr>
      <w:r w:rsidRPr="003548F2">
        <w:t xml:space="preserve">Approved methods, procedures, and limitations for performing the required normal, abnormal, and emergency procedures in the </w:t>
      </w:r>
      <w:r w:rsidR="00EF2BFF" w:rsidRPr="003548F2">
        <w:t>aircraft</w:t>
      </w:r>
      <w:r w:rsidRPr="003548F2">
        <w:t xml:space="preserve">. </w:t>
      </w:r>
    </w:p>
    <w:p w14:paraId="44FC2245" w14:textId="77777777" w:rsidR="00C11A29" w:rsidRPr="003548F2" w:rsidRDefault="00C11A29" w:rsidP="00146EF0">
      <w:pPr>
        <w:pStyle w:val="FAAOutlineL3i"/>
      </w:pPr>
      <w:r w:rsidRPr="003548F2">
        <w:t xml:space="preserve">Except for holders of existing flight instructor licences: </w:t>
      </w:r>
    </w:p>
    <w:p w14:paraId="44FC2246" w14:textId="77777777" w:rsidR="00C11A29" w:rsidRPr="003548F2" w:rsidRDefault="00C11A29" w:rsidP="00387D9B">
      <w:pPr>
        <w:pStyle w:val="FAAOutlineL4A"/>
        <w:numPr>
          <w:ilvl w:val="4"/>
          <w:numId w:val="844"/>
        </w:numPr>
      </w:pPr>
      <w:r w:rsidRPr="003548F2">
        <w:t xml:space="preserve">The fundamental principles of the teaching-learning process; </w:t>
      </w:r>
    </w:p>
    <w:p w14:paraId="44FC2247" w14:textId="77777777" w:rsidR="00C11A29" w:rsidRPr="003548F2" w:rsidRDefault="00C11A29" w:rsidP="00387D9B">
      <w:pPr>
        <w:pStyle w:val="FAAOutlineL4A"/>
        <w:numPr>
          <w:ilvl w:val="4"/>
          <w:numId w:val="844"/>
        </w:numPr>
      </w:pPr>
      <w:r w:rsidRPr="003548F2">
        <w:t>Teaching methods and procedures; and</w:t>
      </w:r>
    </w:p>
    <w:p w14:paraId="44FC2248" w14:textId="77777777" w:rsidR="00C11A29" w:rsidRPr="003548F2" w:rsidRDefault="00C11A29" w:rsidP="00387D9B">
      <w:pPr>
        <w:pStyle w:val="FAAOutlineL4A"/>
        <w:numPr>
          <w:ilvl w:val="4"/>
          <w:numId w:val="844"/>
        </w:numPr>
      </w:pPr>
      <w:r w:rsidRPr="003548F2">
        <w:t>The instructor-student relationship.</w:t>
      </w:r>
    </w:p>
    <w:p w14:paraId="44FC2249" w14:textId="77777777" w:rsidR="00C11A29" w:rsidRPr="003548F2" w:rsidRDefault="00C11A29" w:rsidP="00146EF0">
      <w:pPr>
        <w:pStyle w:val="FAAOutlineL21"/>
      </w:pPr>
      <w:r w:rsidRPr="003548F2">
        <w:t>Each AOC holder shall ensure that the transition ground training for flight instructors includes the approved methods, procedures, and limitations for performing the required normal, abnormal, and emergency procedures applicabl</w:t>
      </w:r>
      <w:r w:rsidR="00EF2BFF" w:rsidRPr="003548F2">
        <w:t>e to the aircraft</w:t>
      </w:r>
      <w:r w:rsidRPr="003548F2">
        <w:t xml:space="preserve"> to which the flight instructor is in transition.</w:t>
      </w:r>
    </w:p>
    <w:p w14:paraId="44FC224A" w14:textId="77777777" w:rsidR="00C11A29" w:rsidRPr="003548F2" w:rsidRDefault="00C11A29" w:rsidP="007C5AF8">
      <w:pPr>
        <w:pStyle w:val="FAAOutlineL21"/>
        <w:pageBreakBefore/>
      </w:pPr>
      <w:r w:rsidRPr="003548F2">
        <w:t xml:space="preserve">Each AOC holder shall ensure that the initial and transition flight training for flight instructors includes the following: </w:t>
      </w:r>
    </w:p>
    <w:p w14:paraId="44FC224B" w14:textId="77777777" w:rsidR="00C11A29" w:rsidRPr="003548F2" w:rsidRDefault="00C11A29" w:rsidP="00387D9B">
      <w:pPr>
        <w:pStyle w:val="FAAOutlineL3i"/>
        <w:numPr>
          <w:ilvl w:val="3"/>
          <w:numId w:val="842"/>
        </w:numPr>
      </w:pPr>
      <w:r w:rsidRPr="003548F2">
        <w:t>The safety measures for emergency situations that are likely to develop during instruction.</w:t>
      </w:r>
    </w:p>
    <w:p w14:paraId="44FC224C" w14:textId="77777777" w:rsidR="00C11A29" w:rsidRPr="003548F2" w:rsidRDefault="00C11A29" w:rsidP="00387D9B">
      <w:pPr>
        <w:pStyle w:val="FAAOutlineL3i"/>
        <w:numPr>
          <w:ilvl w:val="3"/>
          <w:numId w:val="842"/>
        </w:numPr>
      </w:pPr>
      <w:r w:rsidRPr="003548F2">
        <w:t>The potential results of improper, untimely, or non-execution of safety measures during instruction.</w:t>
      </w:r>
    </w:p>
    <w:p w14:paraId="44FC224D" w14:textId="77777777" w:rsidR="00C11A29" w:rsidRPr="003548F2" w:rsidRDefault="00C11A29" w:rsidP="00387D9B">
      <w:pPr>
        <w:pStyle w:val="FAAOutlineL3i"/>
        <w:numPr>
          <w:ilvl w:val="3"/>
          <w:numId w:val="842"/>
        </w:numPr>
      </w:pPr>
      <w:r w:rsidRPr="003548F2">
        <w:t xml:space="preserve">For pilot flight instructor (aircraft): </w:t>
      </w:r>
    </w:p>
    <w:p w14:paraId="44FC224E" w14:textId="04788CF4" w:rsidR="00C11A29" w:rsidRPr="003548F2" w:rsidRDefault="00C11A29" w:rsidP="00387D9B">
      <w:pPr>
        <w:pStyle w:val="FAAOutlineL4A"/>
        <w:numPr>
          <w:ilvl w:val="4"/>
          <w:numId w:val="845"/>
        </w:numPr>
      </w:pPr>
      <w:r w:rsidRPr="003548F2">
        <w:t>In</w:t>
      </w:r>
      <w:r w:rsidR="00226D46" w:rsidRPr="003548F2">
        <w:t>-</w:t>
      </w:r>
      <w:r w:rsidRPr="003548F2">
        <w:t>flight training and practice in conducting flight instruction from the left and right pilot seats in the required normal, abnormal, and emergency procedures to ensure competence as an instructor; and</w:t>
      </w:r>
    </w:p>
    <w:p w14:paraId="44FC224F" w14:textId="77777777" w:rsidR="00C11A29" w:rsidRPr="003548F2" w:rsidRDefault="00C11A29" w:rsidP="00387D9B">
      <w:pPr>
        <w:pStyle w:val="FAAOutlineL4A"/>
        <w:numPr>
          <w:ilvl w:val="4"/>
          <w:numId w:val="845"/>
        </w:numPr>
      </w:pPr>
      <w:r w:rsidRPr="003548F2">
        <w:t>The safety measures to be taken from either pilot seat for emergency situations that are likely to develop during instruction.</w:t>
      </w:r>
    </w:p>
    <w:p w14:paraId="44FC2250" w14:textId="716F167C" w:rsidR="00C11A29" w:rsidRPr="003548F2" w:rsidRDefault="00C11A29" w:rsidP="00146EF0">
      <w:pPr>
        <w:pStyle w:val="FAAOutlineL21"/>
      </w:pPr>
      <w:r w:rsidRPr="003548F2">
        <w:t xml:space="preserve">For </w:t>
      </w:r>
      <w:r w:rsidR="00414CEC" w:rsidRPr="003548F2">
        <w:t>FE</w:t>
      </w:r>
      <w:r w:rsidRPr="003548F2">
        <w:t xml:space="preserve"> instructors and </w:t>
      </w:r>
      <w:r w:rsidR="00E96336" w:rsidRPr="003548F2">
        <w:t>FN</w:t>
      </w:r>
      <w:r w:rsidRPr="003548F2">
        <w:t xml:space="preserve"> instructors, in-flight training to ensure competence to perform assigned duties.</w:t>
      </w:r>
    </w:p>
    <w:p w14:paraId="44FC2251" w14:textId="4DBE7919" w:rsidR="00C11A29" w:rsidRPr="003548F2" w:rsidRDefault="00C11A29" w:rsidP="00146EF0">
      <w:pPr>
        <w:pStyle w:val="FAAOutlineL21"/>
      </w:pPr>
      <w:r w:rsidRPr="003548F2">
        <w:t>An AOC holder may accomplish the flight training requirements for flight instructors in full or in part in</w:t>
      </w:r>
      <w:r w:rsidR="001E4056" w:rsidRPr="003548F2">
        <w:t>-</w:t>
      </w:r>
      <w:r w:rsidRPr="003548F2">
        <w:t>flight or in a</w:t>
      </w:r>
      <w:r w:rsidR="00683C1C" w:rsidRPr="003548F2">
        <w:t>n</w:t>
      </w:r>
      <w:r w:rsidRPr="003548F2">
        <w:t xml:space="preserve"> </w:t>
      </w:r>
      <w:r w:rsidR="00683C1C" w:rsidRPr="003548F2">
        <w:t>FSTD</w:t>
      </w:r>
      <w:r w:rsidRPr="003548F2">
        <w:t>, as appropriate.</w:t>
      </w:r>
    </w:p>
    <w:p w14:paraId="44FC2252" w14:textId="1F389D35" w:rsidR="00C11A29" w:rsidRPr="003548F2" w:rsidRDefault="00C11A29" w:rsidP="00146EF0">
      <w:pPr>
        <w:pStyle w:val="FAAOutlineL21"/>
      </w:pPr>
      <w:r w:rsidRPr="003548F2">
        <w:t>An AOC holder shall ensure that the initial and transition flight training for flight instructors (</w:t>
      </w:r>
      <w:r w:rsidR="00683C1C" w:rsidRPr="003548F2">
        <w:t>FSTD</w:t>
      </w:r>
      <w:r w:rsidRPr="003548F2">
        <w:t xml:space="preserve">) includes the following: </w:t>
      </w:r>
    </w:p>
    <w:p w14:paraId="44FC2253" w14:textId="59F3CE06" w:rsidR="00C11A29" w:rsidRPr="003548F2" w:rsidRDefault="00C11A29" w:rsidP="00387D9B">
      <w:pPr>
        <w:pStyle w:val="FAAOutlineL3i"/>
        <w:numPr>
          <w:ilvl w:val="3"/>
          <w:numId w:val="846"/>
        </w:numPr>
      </w:pPr>
      <w:r w:rsidRPr="003548F2">
        <w:t>Training and practice in the required normal, abnormal, and emergency procedures to ensure competence to conduct the flight instruction required by this part.</w:t>
      </w:r>
      <w:r w:rsidR="001A6F5B" w:rsidRPr="003548F2">
        <w:t xml:space="preserve"> </w:t>
      </w:r>
      <w:r w:rsidRPr="003548F2">
        <w:t>This training and practice shall be accomplished in full or in part in a</w:t>
      </w:r>
      <w:r w:rsidR="00683C1C" w:rsidRPr="003548F2">
        <w:t>n</w:t>
      </w:r>
      <w:r w:rsidRPr="003548F2">
        <w:t xml:space="preserve"> </w:t>
      </w:r>
      <w:r w:rsidR="00683C1C" w:rsidRPr="003548F2">
        <w:t>FSTD</w:t>
      </w:r>
      <w:r w:rsidRPr="003548F2">
        <w:t>.</w:t>
      </w:r>
    </w:p>
    <w:p w14:paraId="44FC2254" w14:textId="793398DD" w:rsidR="00C11A29" w:rsidRPr="003548F2" w:rsidRDefault="00C11A29" w:rsidP="00146EF0">
      <w:pPr>
        <w:pStyle w:val="FAAOutlineL3i"/>
      </w:pPr>
      <w:r w:rsidRPr="003548F2">
        <w:t xml:space="preserve">Training in the operation of </w:t>
      </w:r>
      <w:r w:rsidR="00683C1C" w:rsidRPr="003548F2">
        <w:t>FSTD</w:t>
      </w:r>
      <w:r w:rsidRPr="003548F2">
        <w:t xml:space="preserve">s, to ensure competence to conduct the flight instruction required by this </w:t>
      </w:r>
      <w:r w:rsidR="00226D46" w:rsidRPr="003548F2">
        <w:t>p</w:t>
      </w:r>
      <w:r w:rsidRPr="003548F2">
        <w:t>art.</w:t>
      </w:r>
    </w:p>
    <w:p w14:paraId="44FC2255" w14:textId="7A4875FA" w:rsidR="009731EE" w:rsidRPr="003548F2" w:rsidRDefault="00820260" w:rsidP="00146EF0">
      <w:pPr>
        <w:pStyle w:val="FAAOutlineL1a"/>
      </w:pPr>
      <w:r w:rsidRPr="003548F2">
        <w:t>CABIN CREW INSTRUCTOR TRAINING.</w:t>
      </w:r>
    </w:p>
    <w:p w14:paraId="44FC2256" w14:textId="77777777" w:rsidR="001C7C1F" w:rsidRPr="003548F2" w:rsidRDefault="001C7C1F" w:rsidP="00387D9B">
      <w:pPr>
        <w:pStyle w:val="FAAOutlineL21"/>
        <w:numPr>
          <w:ilvl w:val="0"/>
          <w:numId w:val="847"/>
        </w:numPr>
      </w:pPr>
      <w:r w:rsidRPr="003548F2">
        <w:t xml:space="preserve">No operator may use a person, nor may any person serve as cabin instructor in a training programme unless: </w:t>
      </w:r>
    </w:p>
    <w:p w14:paraId="44FC2257" w14:textId="77777777" w:rsidR="001C7C1F" w:rsidRPr="003548F2" w:rsidRDefault="001C7C1F" w:rsidP="00387D9B">
      <w:pPr>
        <w:pStyle w:val="FAAOutlineL3i"/>
        <w:numPr>
          <w:ilvl w:val="3"/>
          <w:numId w:val="848"/>
        </w:numPr>
      </w:pPr>
      <w:r w:rsidRPr="003548F2">
        <w:t>That person has satisfactorily completed initial or transition cabin instructor training; and</w:t>
      </w:r>
    </w:p>
    <w:p w14:paraId="44FC2258" w14:textId="48E2DEC6" w:rsidR="001C7C1F" w:rsidRPr="003548F2" w:rsidRDefault="001C7C1F" w:rsidP="00387D9B">
      <w:pPr>
        <w:pStyle w:val="FAAOutlineL3i"/>
        <w:numPr>
          <w:ilvl w:val="3"/>
          <w:numId w:val="848"/>
        </w:numPr>
      </w:pPr>
      <w:r w:rsidRPr="003548F2">
        <w:t>Within the preceding 24 calendar months, that person satisfactorily conducts instruction under the observation of an inspector from the Authority or an AOC holder</w:t>
      </w:r>
      <w:r w:rsidR="00F17AFB" w:rsidRPr="003548F2">
        <w:t>’</w:t>
      </w:r>
      <w:r w:rsidRPr="003548F2">
        <w:t xml:space="preserve">s check </w:t>
      </w:r>
      <w:r w:rsidR="00484DA5" w:rsidRPr="003548F2">
        <w:t>personnel</w:t>
      </w:r>
      <w:r w:rsidRPr="003548F2">
        <w:t>.</w:t>
      </w:r>
    </w:p>
    <w:p w14:paraId="44FC2259" w14:textId="77777777" w:rsidR="001C7C1F" w:rsidRPr="003548F2" w:rsidRDefault="001C7C1F" w:rsidP="00146EF0">
      <w:pPr>
        <w:pStyle w:val="FAAOutlineL21"/>
      </w:pPr>
      <w:r w:rsidRPr="003548F2">
        <w:t>An AOC holder may accomplish the observation check for a cabin instructor, in part or in full, in an aircraft or a cabin simulation training device.</w:t>
      </w:r>
    </w:p>
    <w:p w14:paraId="44FC225A" w14:textId="37C8D762" w:rsidR="001C7C1F" w:rsidRPr="003548F2" w:rsidRDefault="001C7C1F" w:rsidP="00146EF0">
      <w:pPr>
        <w:pStyle w:val="FAAOutlineL21"/>
      </w:pPr>
      <w:r w:rsidRPr="003548F2">
        <w:t>Each AOC holder shall ensure that initial ground training for cabin inst</w:t>
      </w:r>
      <w:r w:rsidR="001004B6" w:rsidRPr="003548F2">
        <w:t>ructors includes the following:</w:t>
      </w:r>
    </w:p>
    <w:p w14:paraId="44FC225B" w14:textId="77777777" w:rsidR="001C7C1F" w:rsidRPr="003548F2" w:rsidRDefault="001C7C1F" w:rsidP="00387D9B">
      <w:pPr>
        <w:pStyle w:val="FAAOutlineL3i"/>
        <w:numPr>
          <w:ilvl w:val="3"/>
          <w:numId w:val="849"/>
        </w:numPr>
      </w:pPr>
      <w:r w:rsidRPr="003548F2">
        <w:t xml:space="preserve">Cabin instructor duties, functions, and responsibilities. </w:t>
      </w:r>
    </w:p>
    <w:p w14:paraId="44FC225C" w14:textId="42891B6F" w:rsidR="001C7C1F" w:rsidRPr="003548F2" w:rsidRDefault="001C7C1F" w:rsidP="00387D9B">
      <w:pPr>
        <w:pStyle w:val="FAAOutlineL3i"/>
        <w:numPr>
          <w:ilvl w:val="3"/>
          <w:numId w:val="849"/>
        </w:numPr>
      </w:pPr>
      <w:r w:rsidRPr="003548F2">
        <w:t>Applicable regulations and the AOC holder</w:t>
      </w:r>
      <w:r w:rsidR="00F17AFB" w:rsidRPr="003548F2">
        <w:t>’</w:t>
      </w:r>
      <w:r w:rsidRPr="003548F2">
        <w:t xml:space="preserve">s policies and procedures. </w:t>
      </w:r>
    </w:p>
    <w:p w14:paraId="44FC225D" w14:textId="77777777" w:rsidR="001C7C1F" w:rsidRPr="003548F2" w:rsidRDefault="001C7C1F" w:rsidP="00387D9B">
      <w:pPr>
        <w:pStyle w:val="FAAOutlineL3i"/>
        <w:numPr>
          <w:ilvl w:val="3"/>
          <w:numId w:val="849"/>
        </w:numPr>
      </w:pPr>
      <w:r w:rsidRPr="003548F2">
        <w:t xml:space="preserve">Appropriate methods, procedures, and techniques for conducting the required checks. </w:t>
      </w:r>
    </w:p>
    <w:p w14:paraId="44FC225E" w14:textId="77777777" w:rsidR="001C7C1F" w:rsidRPr="003548F2" w:rsidRDefault="001C7C1F" w:rsidP="007C5AF8">
      <w:pPr>
        <w:pStyle w:val="FAAOutlineL3i"/>
        <w:pageBreakBefore/>
        <w:numPr>
          <w:ilvl w:val="3"/>
          <w:numId w:val="849"/>
        </w:numPr>
      </w:pPr>
      <w:r w:rsidRPr="003548F2">
        <w:t xml:space="preserve">Proper evaluation of student performance including the detection of: </w:t>
      </w:r>
    </w:p>
    <w:p w14:paraId="44FC225F" w14:textId="77777777" w:rsidR="001C7C1F" w:rsidRPr="003548F2" w:rsidRDefault="001C7C1F" w:rsidP="00387D9B">
      <w:pPr>
        <w:pStyle w:val="FAAOutlineL4A"/>
        <w:numPr>
          <w:ilvl w:val="4"/>
          <w:numId w:val="850"/>
        </w:numPr>
      </w:pPr>
      <w:r w:rsidRPr="003548F2">
        <w:t>Improper and insufficient training; and</w:t>
      </w:r>
    </w:p>
    <w:p w14:paraId="44FC2260" w14:textId="77777777" w:rsidR="001C7C1F" w:rsidRPr="003548F2" w:rsidRDefault="001C7C1F" w:rsidP="00387D9B">
      <w:pPr>
        <w:pStyle w:val="FAAOutlineL4A"/>
        <w:numPr>
          <w:ilvl w:val="4"/>
          <w:numId w:val="850"/>
        </w:numPr>
      </w:pPr>
      <w:r w:rsidRPr="003548F2">
        <w:t>Personal characteristics of an applicant that could adversely affect safety.</w:t>
      </w:r>
    </w:p>
    <w:p w14:paraId="44FC2261" w14:textId="77777777" w:rsidR="001C7C1F" w:rsidRPr="003548F2" w:rsidRDefault="001C7C1F" w:rsidP="00146EF0">
      <w:pPr>
        <w:pStyle w:val="FAAOutlineL3i"/>
      </w:pPr>
      <w:r w:rsidRPr="003548F2">
        <w:t xml:space="preserve">Appropriate corrective action in the case of unsatisfactory checks. </w:t>
      </w:r>
    </w:p>
    <w:p w14:paraId="44FC2262" w14:textId="77777777" w:rsidR="001C7C1F" w:rsidRPr="003548F2" w:rsidRDefault="001C7C1F" w:rsidP="00146EF0">
      <w:pPr>
        <w:pStyle w:val="FAAOutlineL3i"/>
      </w:pPr>
      <w:r w:rsidRPr="003548F2">
        <w:t xml:space="preserve">Approved methods, procedures, and limitations for performing the required normal, abnormal, and emergency procedures in the </w:t>
      </w:r>
      <w:r w:rsidR="00C50458" w:rsidRPr="003548F2">
        <w:t>aircraft</w:t>
      </w:r>
      <w:r w:rsidRPr="003548F2">
        <w:t xml:space="preserve">, as applicable. </w:t>
      </w:r>
    </w:p>
    <w:p w14:paraId="44FC2263" w14:textId="77777777" w:rsidR="001C7C1F" w:rsidRPr="003548F2" w:rsidRDefault="001C7C1F" w:rsidP="00146EF0">
      <w:pPr>
        <w:pStyle w:val="FAAOutlineL3i"/>
      </w:pPr>
      <w:r w:rsidRPr="003548F2">
        <w:t>Except for existing cabin instructor</w:t>
      </w:r>
      <w:r w:rsidR="00521064" w:rsidRPr="003548F2">
        <w:t>s</w:t>
      </w:r>
      <w:r w:rsidRPr="003548F2">
        <w:t xml:space="preserve">: </w:t>
      </w:r>
    </w:p>
    <w:p w14:paraId="44FC2264" w14:textId="77777777" w:rsidR="001C7C1F" w:rsidRPr="003548F2" w:rsidRDefault="001C7C1F" w:rsidP="00387D9B">
      <w:pPr>
        <w:pStyle w:val="FAAOutlineL4A"/>
        <w:numPr>
          <w:ilvl w:val="4"/>
          <w:numId w:val="851"/>
        </w:numPr>
      </w:pPr>
      <w:r w:rsidRPr="003548F2">
        <w:t xml:space="preserve">The fundamental principles of the teaching-learning process; </w:t>
      </w:r>
    </w:p>
    <w:p w14:paraId="44FC2265" w14:textId="77777777" w:rsidR="001C7C1F" w:rsidRPr="003548F2" w:rsidRDefault="001C7C1F" w:rsidP="00387D9B">
      <w:pPr>
        <w:pStyle w:val="FAAOutlineL4A"/>
        <w:numPr>
          <w:ilvl w:val="4"/>
          <w:numId w:val="851"/>
        </w:numPr>
      </w:pPr>
      <w:r w:rsidRPr="003548F2">
        <w:t>Teaching methods and procedures; and</w:t>
      </w:r>
    </w:p>
    <w:p w14:paraId="44FC2266" w14:textId="77777777" w:rsidR="001C7C1F" w:rsidRPr="003548F2" w:rsidRDefault="001C7C1F" w:rsidP="00387D9B">
      <w:pPr>
        <w:pStyle w:val="FAAOutlineL4A"/>
        <w:numPr>
          <w:ilvl w:val="4"/>
          <w:numId w:val="851"/>
        </w:numPr>
      </w:pPr>
      <w:r w:rsidRPr="003548F2">
        <w:t>The instructor-student relationship.</w:t>
      </w:r>
    </w:p>
    <w:p w14:paraId="44FC2267" w14:textId="77777777" w:rsidR="001C7C1F" w:rsidRPr="003548F2" w:rsidRDefault="001C7C1F" w:rsidP="00146EF0">
      <w:pPr>
        <w:pStyle w:val="FAAOutlineL21"/>
      </w:pPr>
      <w:r w:rsidRPr="003548F2">
        <w:t xml:space="preserve">Each AOC holder shall ensure that the transition ground training for cabin instructors includes the approved methods, procedures, and limitations for performing the required normal, abnormal, and emergency procedures applicable to the </w:t>
      </w:r>
      <w:r w:rsidR="00EB3461" w:rsidRPr="003548F2">
        <w:t>aircraft</w:t>
      </w:r>
      <w:r w:rsidRPr="003548F2">
        <w:t>, as appropriate to which the cabin instructor is in transition.</w:t>
      </w:r>
    </w:p>
    <w:p w14:paraId="44FC2268" w14:textId="77777777" w:rsidR="001C7C1F" w:rsidRPr="003548F2" w:rsidRDefault="001C7C1F" w:rsidP="00146EF0">
      <w:pPr>
        <w:pStyle w:val="FAAOutlineL21"/>
      </w:pPr>
      <w:r w:rsidRPr="003548F2">
        <w:t xml:space="preserve">Each AOC holder shall ensure that the initial and transition flight training for cabin instructors includes the following: </w:t>
      </w:r>
    </w:p>
    <w:p w14:paraId="44FC2269" w14:textId="77777777" w:rsidR="001C7C1F" w:rsidRPr="003548F2" w:rsidRDefault="001C7C1F" w:rsidP="00387D9B">
      <w:pPr>
        <w:pStyle w:val="FAAOutlineL3i"/>
        <w:numPr>
          <w:ilvl w:val="3"/>
          <w:numId w:val="852"/>
        </w:numPr>
      </w:pPr>
      <w:r w:rsidRPr="003548F2">
        <w:t>The safety measures for emergency situations that are likely to develop during instruction.</w:t>
      </w:r>
    </w:p>
    <w:p w14:paraId="44FC226A" w14:textId="77777777" w:rsidR="001C7C1F" w:rsidRPr="003548F2" w:rsidRDefault="001C7C1F" w:rsidP="00387D9B">
      <w:pPr>
        <w:pStyle w:val="FAAOutlineL3i"/>
        <w:numPr>
          <w:ilvl w:val="3"/>
          <w:numId w:val="852"/>
        </w:numPr>
      </w:pPr>
      <w:r w:rsidRPr="003548F2">
        <w:t>The potential results of improper, untimely, or non-execution of safety measures during instruction.</w:t>
      </w:r>
    </w:p>
    <w:p w14:paraId="44FC226B" w14:textId="71DD2F62" w:rsidR="009731EE" w:rsidRPr="003548F2" w:rsidRDefault="00226D46" w:rsidP="00146EF0">
      <w:pPr>
        <w:pStyle w:val="FAAOutlineL1a"/>
      </w:pPr>
      <w:r w:rsidRPr="003548F2">
        <w:t>FLIGHT OPERATI</w:t>
      </w:r>
      <w:r w:rsidR="00820260" w:rsidRPr="003548F2">
        <w:t>ONS OFFICER INSTRUCTOR TRAINING.</w:t>
      </w:r>
    </w:p>
    <w:p w14:paraId="44FC226C" w14:textId="4B7C4A93" w:rsidR="00D63E01" w:rsidRPr="003548F2" w:rsidRDefault="00D63E01" w:rsidP="00387D9B">
      <w:pPr>
        <w:pStyle w:val="FAAOutlineL21"/>
        <w:numPr>
          <w:ilvl w:val="0"/>
          <w:numId w:val="853"/>
        </w:numPr>
      </w:pPr>
      <w:r w:rsidRPr="003548F2">
        <w:t xml:space="preserve">No operator may use a person, nor may any person serve as </w:t>
      </w:r>
      <w:r w:rsidR="00A87C0C" w:rsidRPr="003548F2">
        <w:t>FOO</w:t>
      </w:r>
      <w:r w:rsidRPr="003548F2">
        <w:t xml:space="preserve"> instructor in a training programme unless: </w:t>
      </w:r>
    </w:p>
    <w:p w14:paraId="44FC226D" w14:textId="60D5F967" w:rsidR="00D63E01" w:rsidRPr="003548F2" w:rsidRDefault="00D63E01" w:rsidP="00387D9B">
      <w:pPr>
        <w:pStyle w:val="FAAOutlineL3i"/>
        <w:numPr>
          <w:ilvl w:val="3"/>
          <w:numId w:val="854"/>
        </w:numPr>
      </w:pPr>
      <w:r w:rsidRPr="003548F2">
        <w:t xml:space="preserve">That person has satisfactorily completed initial or transition </w:t>
      </w:r>
      <w:r w:rsidR="00A87C0C" w:rsidRPr="003548F2">
        <w:t>FOO</w:t>
      </w:r>
      <w:r w:rsidRPr="003548F2">
        <w:t xml:space="preserve"> instructor training; and</w:t>
      </w:r>
    </w:p>
    <w:p w14:paraId="44FC226E" w14:textId="0BCDC3F4" w:rsidR="00D63E01" w:rsidRPr="003548F2" w:rsidRDefault="00D63E01" w:rsidP="00387D9B">
      <w:pPr>
        <w:pStyle w:val="FAAOutlineL3i"/>
        <w:numPr>
          <w:ilvl w:val="3"/>
          <w:numId w:val="854"/>
        </w:numPr>
      </w:pPr>
      <w:r w:rsidRPr="003548F2">
        <w:t>Within the preceding 24 calendar months, that person satisfactorily conducts instruction under the observation of an inspector from the Authority or an AOC holder</w:t>
      </w:r>
      <w:r w:rsidR="00F17AFB" w:rsidRPr="003548F2">
        <w:t>’</w:t>
      </w:r>
      <w:r w:rsidRPr="003548F2">
        <w:t xml:space="preserve">s check </w:t>
      </w:r>
      <w:r w:rsidR="0073370A" w:rsidRPr="003548F2">
        <w:t>FOO</w:t>
      </w:r>
      <w:r w:rsidRPr="003548F2">
        <w:t>.</w:t>
      </w:r>
    </w:p>
    <w:p w14:paraId="44FC226F" w14:textId="6FE331D1" w:rsidR="00203CF9" w:rsidRPr="003548F2" w:rsidRDefault="00D63E01" w:rsidP="00146EF0">
      <w:pPr>
        <w:pStyle w:val="FAAOutlineL21"/>
      </w:pPr>
      <w:r w:rsidRPr="003548F2">
        <w:t xml:space="preserve">An AOC holder may accomplish the observation check for a </w:t>
      </w:r>
      <w:r w:rsidR="00A87C0C" w:rsidRPr="003548F2">
        <w:t>FOO</w:t>
      </w:r>
      <w:r w:rsidRPr="003548F2">
        <w:t xml:space="preserve"> instructor, in part or in full, in </w:t>
      </w:r>
      <w:r w:rsidR="00203CF9" w:rsidRPr="003548F2">
        <w:t>a</w:t>
      </w:r>
      <w:r w:rsidRPr="003548F2">
        <w:t xml:space="preserve"> flight operations centre</w:t>
      </w:r>
      <w:r w:rsidR="005D48BC" w:rsidRPr="003548F2">
        <w:t>.</w:t>
      </w:r>
      <w:r w:rsidRPr="003548F2">
        <w:t xml:space="preserve"> </w:t>
      </w:r>
    </w:p>
    <w:p w14:paraId="44FC2270" w14:textId="30E35260" w:rsidR="00D63E01" w:rsidRPr="003548F2" w:rsidRDefault="00D63E01" w:rsidP="00146EF0">
      <w:pPr>
        <w:pStyle w:val="FAAOutlineL21"/>
      </w:pPr>
      <w:r w:rsidRPr="003548F2">
        <w:t xml:space="preserve">Each AOC holder shall ensure that initial ground training for </w:t>
      </w:r>
      <w:r w:rsidR="00A87C0C" w:rsidRPr="003548F2">
        <w:t>FOO</w:t>
      </w:r>
      <w:r w:rsidRPr="003548F2">
        <w:t xml:space="preserve"> inst</w:t>
      </w:r>
      <w:r w:rsidR="001004B6" w:rsidRPr="003548F2">
        <w:t>ructors includes the following:</w:t>
      </w:r>
    </w:p>
    <w:p w14:paraId="44FC2271" w14:textId="1BDC0093" w:rsidR="00D63E01" w:rsidRPr="003548F2" w:rsidRDefault="00A87C0C" w:rsidP="00387D9B">
      <w:pPr>
        <w:pStyle w:val="FAAOutlineL3i"/>
        <w:numPr>
          <w:ilvl w:val="3"/>
          <w:numId w:val="855"/>
        </w:numPr>
      </w:pPr>
      <w:r w:rsidRPr="003548F2">
        <w:t>FOO</w:t>
      </w:r>
      <w:r w:rsidR="00D63E01" w:rsidRPr="003548F2">
        <w:t xml:space="preserve"> instructor duties, functions, and responsibilities. </w:t>
      </w:r>
    </w:p>
    <w:p w14:paraId="44FC2272" w14:textId="5115E717" w:rsidR="00D63E01" w:rsidRPr="003548F2" w:rsidRDefault="00D63E01" w:rsidP="00387D9B">
      <w:pPr>
        <w:pStyle w:val="FAAOutlineL3i"/>
        <w:numPr>
          <w:ilvl w:val="3"/>
          <w:numId w:val="855"/>
        </w:numPr>
      </w:pPr>
      <w:r w:rsidRPr="003548F2">
        <w:t>Applicable regulations and the AOC holder</w:t>
      </w:r>
      <w:r w:rsidR="00F17AFB" w:rsidRPr="003548F2">
        <w:t>’</w:t>
      </w:r>
      <w:r w:rsidRPr="003548F2">
        <w:t xml:space="preserve">s policies and procedures. </w:t>
      </w:r>
    </w:p>
    <w:p w14:paraId="44FC2273" w14:textId="77777777" w:rsidR="00D63E01" w:rsidRPr="003548F2" w:rsidRDefault="00D63E01" w:rsidP="00387D9B">
      <w:pPr>
        <w:pStyle w:val="FAAOutlineL3i"/>
        <w:numPr>
          <w:ilvl w:val="3"/>
          <w:numId w:val="855"/>
        </w:numPr>
      </w:pPr>
      <w:r w:rsidRPr="003548F2">
        <w:t xml:space="preserve">Appropriate methods, procedures, and techniques for conducting the required checks. </w:t>
      </w:r>
    </w:p>
    <w:p w14:paraId="44FC2274" w14:textId="77777777" w:rsidR="00D63E01" w:rsidRPr="003548F2" w:rsidRDefault="00D63E01" w:rsidP="00387D9B">
      <w:pPr>
        <w:pStyle w:val="FAAOutlineL3i"/>
        <w:numPr>
          <w:ilvl w:val="3"/>
          <w:numId w:val="855"/>
        </w:numPr>
      </w:pPr>
      <w:r w:rsidRPr="003548F2">
        <w:t xml:space="preserve">Proper evaluation of student performance including the detection of: </w:t>
      </w:r>
    </w:p>
    <w:p w14:paraId="44FC2275" w14:textId="77777777" w:rsidR="00D63E01" w:rsidRPr="003548F2" w:rsidRDefault="00D63E01" w:rsidP="00387D9B">
      <w:pPr>
        <w:pStyle w:val="FAAOutlineL4A"/>
        <w:numPr>
          <w:ilvl w:val="4"/>
          <w:numId w:val="856"/>
        </w:numPr>
      </w:pPr>
      <w:r w:rsidRPr="003548F2">
        <w:t>Improper and insufficient training; and</w:t>
      </w:r>
    </w:p>
    <w:p w14:paraId="44FC2276" w14:textId="77777777" w:rsidR="00D63E01" w:rsidRPr="003548F2" w:rsidRDefault="00D63E01" w:rsidP="00387D9B">
      <w:pPr>
        <w:pStyle w:val="FAAOutlineL4A"/>
        <w:numPr>
          <w:ilvl w:val="4"/>
          <w:numId w:val="856"/>
        </w:numPr>
      </w:pPr>
      <w:r w:rsidRPr="003548F2">
        <w:t>Personal characteristics of an applicant that could adversely affect safety.</w:t>
      </w:r>
    </w:p>
    <w:p w14:paraId="44FC2277" w14:textId="77777777" w:rsidR="00D63E01" w:rsidRPr="003548F2" w:rsidRDefault="00D63E01" w:rsidP="00146EF0">
      <w:pPr>
        <w:pStyle w:val="FAAOutlineL3i"/>
      </w:pPr>
      <w:r w:rsidRPr="003548F2">
        <w:t xml:space="preserve">Appropriate corrective action in the case of unsatisfactory checks. </w:t>
      </w:r>
    </w:p>
    <w:p w14:paraId="44FC2278" w14:textId="77777777" w:rsidR="00D63E01" w:rsidRPr="003548F2" w:rsidRDefault="00D63E01" w:rsidP="00146EF0">
      <w:pPr>
        <w:pStyle w:val="FAAOutlineL3i"/>
      </w:pPr>
      <w:r w:rsidRPr="003548F2">
        <w:t xml:space="preserve">Approved methods, procedures, and limitations for performing the required normal, abnormal, and emergency procedures for the aircraft or position involved. </w:t>
      </w:r>
    </w:p>
    <w:p w14:paraId="44FC2279" w14:textId="620EB6C1" w:rsidR="00D63E01" w:rsidRPr="003548F2" w:rsidRDefault="00D63E01" w:rsidP="00146EF0">
      <w:pPr>
        <w:pStyle w:val="FAAOutlineL3i"/>
      </w:pPr>
      <w:r w:rsidRPr="003548F2">
        <w:t xml:space="preserve">Except for holders of existing </w:t>
      </w:r>
      <w:r w:rsidR="00A87C0C" w:rsidRPr="003548F2">
        <w:t>FOO</w:t>
      </w:r>
      <w:r w:rsidRPr="003548F2">
        <w:t xml:space="preserve"> instructor licences: </w:t>
      </w:r>
    </w:p>
    <w:p w14:paraId="44FC227A" w14:textId="77777777" w:rsidR="00D63E01" w:rsidRPr="003548F2" w:rsidRDefault="00D63E01" w:rsidP="00387D9B">
      <w:pPr>
        <w:pStyle w:val="FAAOutlineL4A"/>
        <w:numPr>
          <w:ilvl w:val="4"/>
          <w:numId w:val="857"/>
        </w:numPr>
      </w:pPr>
      <w:r w:rsidRPr="003548F2">
        <w:t xml:space="preserve">The fundamental principles of the teaching-learning process; </w:t>
      </w:r>
    </w:p>
    <w:p w14:paraId="44FC227B" w14:textId="77777777" w:rsidR="00D63E01" w:rsidRPr="003548F2" w:rsidRDefault="00D63E01" w:rsidP="00387D9B">
      <w:pPr>
        <w:pStyle w:val="FAAOutlineL4A"/>
        <w:numPr>
          <w:ilvl w:val="4"/>
          <w:numId w:val="857"/>
        </w:numPr>
      </w:pPr>
      <w:r w:rsidRPr="003548F2">
        <w:t>Teaching methods and procedures; and</w:t>
      </w:r>
    </w:p>
    <w:p w14:paraId="44FC227C" w14:textId="77777777" w:rsidR="00D63E01" w:rsidRPr="003548F2" w:rsidRDefault="00D63E01" w:rsidP="00387D9B">
      <w:pPr>
        <w:pStyle w:val="FAAOutlineL4A"/>
        <w:numPr>
          <w:ilvl w:val="4"/>
          <w:numId w:val="857"/>
        </w:numPr>
      </w:pPr>
      <w:r w:rsidRPr="003548F2">
        <w:t>The instructor-student relationship.</w:t>
      </w:r>
    </w:p>
    <w:p w14:paraId="44FC227D" w14:textId="551BA48C" w:rsidR="00D63E01" w:rsidRPr="003548F2" w:rsidRDefault="00D63E01" w:rsidP="00146EF0">
      <w:pPr>
        <w:pStyle w:val="FAAOutlineL21"/>
      </w:pPr>
      <w:r w:rsidRPr="003548F2">
        <w:t xml:space="preserve">Each AOC holder shall ensure that the transition ground training for </w:t>
      </w:r>
      <w:r w:rsidR="00A87C0C" w:rsidRPr="003548F2">
        <w:t>FOO</w:t>
      </w:r>
      <w:r w:rsidRPr="003548F2">
        <w:t xml:space="preserve"> instructors includes the approved methods, procedures, and limitations for performing the required normal, abnormal, and emergency procedures applicable to the aircraft or position involved to which the </w:t>
      </w:r>
      <w:r w:rsidR="00A87C0C" w:rsidRPr="003548F2">
        <w:t>FOO</w:t>
      </w:r>
      <w:r w:rsidRPr="003548F2">
        <w:t xml:space="preserve"> instructor is in transition.</w:t>
      </w:r>
    </w:p>
    <w:p w14:paraId="44FC227E" w14:textId="20846ED8" w:rsidR="00D63E01" w:rsidRPr="003548F2" w:rsidRDefault="00D63E01" w:rsidP="00146EF0">
      <w:pPr>
        <w:pStyle w:val="FAAOutlineL21"/>
      </w:pPr>
      <w:r w:rsidRPr="003548F2">
        <w:t xml:space="preserve">Each AOC holder shall ensure that the initial and transition training for </w:t>
      </w:r>
      <w:r w:rsidR="00A87C0C" w:rsidRPr="003548F2">
        <w:t>FOO</w:t>
      </w:r>
      <w:r w:rsidRPr="003548F2">
        <w:t xml:space="preserve"> instructors includes the following: </w:t>
      </w:r>
    </w:p>
    <w:p w14:paraId="44FC227F" w14:textId="77777777" w:rsidR="00D63E01" w:rsidRPr="003548F2" w:rsidRDefault="00D63E01" w:rsidP="00387D9B">
      <w:pPr>
        <w:pStyle w:val="FAAOutlineL3i"/>
        <w:numPr>
          <w:ilvl w:val="3"/>
          <w:numId w:val="858"/>
        </w:numPr>
      </w:pPr>
      <w:r w:rsidRPr="003548F2">
        <w:t xml:space="preserve">The safety measures for emergency situations that are likely to develop during instruction in </w:t>
      </w:r>
      <w:r w:rsidR="000F74BC" w:rsidRPr="003548F2">
        <w:t>a</w:t>
      </w:r>
      <w:r w:rsidRPr="003548F2">
        <w:t xml:space="preserve"> flight operations centre.</w:t>
      </w:r>
    </w:p>
    <w:p w14:paraId="44FC2280" w14:textId="6178C009" w:rsidR="00D63E01" w:rsidRPr="003548F2" w:rsidRDefault="00D63E01" w:rsidP="00387D9B">
      <w:pPr>
        <w:pStyle w:val="FAAOutlineL3i"/>
        <w:numPr>
          <w:ilvl w:val="3"/>
          <w:numId w:val="858"/>
        </w:numPr>
      </w:pPr>
      <w:r w:rsidRPr="003548F2">
        <w:t xml:space="preserve">The potential results of improper, untimely, or non-execution of safety measures during instruction in </w:t>
      </w:r>
      <w:r w:rsidR="000F74BC" w:rsidRPr="003548F2">
        <w:t>a</w:t>
      </w:r>
      <w:r w:rsidRPr="003548F2">
        <w:t xml:space="preserve"> flight operations centre.</w:t>
      </w:r>
    </w:p>
    <w:p w14:paraId="706BF44E" w14:textId="766C0600" w:rsidR="008A4535" w:rsidRPr="003548F2" w:rsidRDefault="008A4535" w:rsidP="00146EF0">
      <w:pPr>
        <w:pStyle w:val="FAAOutlineL1a"/>
      </w:pPr>
      <w:r w:rsidRPr="003548F2">
        <w:t xml:space="preserve">DANGEROUS GOODS INSTRUCTOR TRAINING. </w:t>
      </w:r>
    </w:p>
    <w:p w14:paraId="3D731E2D" w14:textId="4EEAFF80" w:rsidR="008A4535" w:rsidRPr="003548F2" w:rsidRDefault="008A4535" w:rsidP="00387D9B">
      <w:pPr>
        <w:pStyle w:val="FAAOutlineL21"/>
        <w:numPr>
          <w:ilvl w:val="0"/>
          <w:numId w:val="859"/>
        </w:numPr>
      </w:pPr>
      <w:r w:rsidRPr="003548F2">
        <w:t xml:space="preserve">No operator may use a person, nor may any person serve as </w:t>
      </w:r>
      <w:r w:rsidR="0025706B" w:rsidRPr="003548F2">
        <w:t>dangerous goods</w:t>
      </w:r>
      <w:r w:rsidRPr="003548F2">
        <w:t xml:space="preserve"> instructor in a training programme unless: </w:t>
      </w:r>
    </w:p>
    <w:p w14:paraId="04597FEA" w14:textId="15A5406E" w:rsidR="008A4535" w:rsidRPr="003548F2" w:rsidRDefault="008A4535" w:rsidP="00387D9B">
      <w:pPr>
        <w:pStyle w:val="FAAOutlineL3i"/>
        <w:numPr>
          <w:ilvl w:val="3"/>
          <w:numId w:val="860"/>
        </w:numPr>
      </w:pPr>
      <w:r w:rsidRPr="003548F2">
        <w:t>That person has satisfactorily completed dangerous goods</w:t>
      </w:r>
      <w:r w:rsidR="0025706B" w:rsidRPr="003548F2">
        <w:t xml:space="preserve"> training</w:t>
      </w:r>
      <w:r w:rsidRPr="003548F2">
        <w:t xml:space="preserve"> in the applicable dangerous goods </w:t>
      </w:r>
      <w:r w:rsidR="0025706B" w:rsidRPr="003548F2">
        <w:t>category</w:t>
      </w:r>
      <w:r w:rsidRPr="003548F2">
        <w:t xml:space="preserve"> prior to delivering such a dangerous goods training programme.</w:t>
      </w:r>
    </w:p>
    <w:p w14:paraId="292F36AC" w14:textId="3C6E3EB3" w:rsidR="008A4535" w:rsidRPr="003548F2" w:rsidRDefault="0025706B" w:rsidP="00146EF0">
      <w:pPr>
        <w:pStyle w:val="FAAOutlineL3i"/>
      </w:pPr>
      <w:r w:rsidRPr="003548F2">
        <w:t>That person has w</w:t>
      </w:r>
      <w:r w:rsidR="008A4535" w:rsidRPr="003548F2">
        <w:t>ithin the preceding 24 calendar months, satisfactorily cond</w:t>
      </w:r>
      <w:r w:rsidRPr="003548F2">
        <w:t>ucted</w:t>
      </w:r>
      <w:r w:rsidR="008A4535" w:rsidRPr="003548F2">
        <w:t xml:space="preserve"> initial or recurrent instructions or in the absence undergoes recurrent training. </w:t>
      </w:r>
    </w:p>
    <w:p w14:paraId="44FC2281" w14:textId="77777777" w:rsidR="001973B9" w:rsidRPr="003548F2" w:rsidRDefault="001973B9" w:rsidP="00FD6893">
      <w:pPr>
        <w:pStyle w:val="FFATextFlushRight"/>
        <w:keepLines w:val="0"/>
        <w:widowControl w:val="0"/>
      </w:pPr>
      <w:r w:rsidRPr="003548F2">
        <w:t>ICAO Annex 6, Part I: 12.4</w:t>
      </w:r>
    </w:p>
    <w:p w14:paraId="44FC2282" w14:textId="77777777" w:rsidR="001973B9" w:rsidRPr="003548F2" w:rsidRDefault="001973B9" w:rsidP="00FD6893">
      <w:pPr>
        <w:pStyle w:val="FFATextFlushRight"/>
        <w:keepLines w:val="0"/>
        <w:widowControl w:val="0"/>
      </w:pPr>
      <w:r w:rsidRPr="003548F2">
        <w:t>ICAO Annex 6, Part III, Section II: 10.3</w:t>
      </w:r>
    </w:p>
    <w:p w14:paraId="44FC2283" w14:textId="49F2CA18" w:rsidR="00A45747" w:rsidRPr="003548F2" w:rsidRDefault="00A45747"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F643D6" w:rsidRPr="003548F2">
        <w:t>:</w:t>
      </w:r>
      <w:r w:rsidRPr="003548F2">
        <w:t xml:space="preserve"> 4.15.1</w:t>
      </w:r>
    </w:p>
    <w:p w14:paraId="5C7EDADC" w14:textId="70A164C9" w:rsidR="008A4535" w:rsidRPr="003548F2" w:rsidRDefault="008A4535" w:rsidP="008A4535">
      <w:pPr>
        <w:pStyle w:val="FFATextFlushRight"/>
        <w:keepLines w:val="0"/>
        <w:widowControl w:val="0"/>
      </w:pPr>
      <w:r w:rsidRPr="003548F2">
        <w:t>ICAO Doc 9284</w:t>
      </w:r>
      <w:r w:rsidR="00F643D6" w:rsidRPr="003548F2">
        <w:t xml:space="preserve">, </w:t>
      </w:r>
      <w:r w:rsidRPr="003548F2">
        <w:t>Part 1</w:t>
      </w:r>
      <w:r w:rsidR="00F43409" w:rsidRPr="003548F2">
        <w:t>:</w:t>
      </w:r>
      <w:r w:rsidR="0025706B" w:rsidRPr="003548F2">
        <w:t xml:space="preserve"> 4.3</w:t>
      </w:r>
    </w:p>
    <w:p w14:paraId="44FC2284" w14:textId="56179050" w:rsidR="001973B9" w:rsidRPr="003548F2" w:rsidRDefault="001973B9" w:rsidP="00FD6893">
      <w:pPr>
        <w:pStyle w:val="FFATextFlushRight"/>
        <w:keepLines w:val="0"/>
        <w:widowControl w:val="0"/>
      </w:pPr>
      <w:r w:rsidRPr="003548F2">
        <w:t xml:space="preserve">14 </w:t>
      </w:r>
      <w:r w:rsidR="00B50E07" w:rsidRPr="003548F2">
        <w:t xml:space="preserve">CFR </w:t>
      </w:r>
      <w:r w:rsidRPr="003548F2">
        <w:t>121.433(b)</w:t>
      </w:r>
    </w:p>
    <w:p w14:paraId="61082E05" w14:textId="77777777" w:rsidR="00BD530C" w:rsidRPr="003548F2" w:rsidRDefault="00BD530C" w:rsidP="00FD6893">
      <w:pPr>
        <w:pStyle w:val="FFATextFlushRight"/>
        <w:keepLines w:val="0"/>
        <w:widowControl w:val="0"/>
      </w:pPr>
    </w:p>
    <w:p w14:paraId="44FC2286" w14:textId="569ED364" w:rsidR="00C11A29" w:rsidRPr="003548F2" w:rsidRDefault="00B50E07" w:rsidP="00BD530C">
      <w:pPr>
        <w:pStyle w:val="Heading4"/>
        <w:numPr>
          <w:ilvl w:val="0"/>
          <w:numId w:val="0"/>
        </w:numPr>
        <w:ind w:left="864" w:hanging="864"/>
      </w:pPr>
      <w:bookmarkStart w:id="343" w:name="_Toc54771222"/>
      <w:r w:rsidRPr="003548F2">
        <w:t xml:space="preserve">IS </w:t>
      </w:r>
      <w:r w:rsidR="00C11A29" w:rsidRPr="003548F2">
        <w:t>8.10.1.40</w:t>
      </w:r>
      <w:r w:rsidR="00C11A29" w:rsidRPr="003548F2">
        <w:tab/>
      </w:r>
      <w:r w:rsidR="00D52A58" w:rsidRPr="003548F2">
        <w:t>C</w:t>
      </w:r>
      <w:r w:rsidR="00C11A29" w:rsidRPr="003548F2">
        <w:t xml:space="preserve">heck </w:t>
      </w:r>
      <w:r w:rsidR="00D52A58" w:rsidRPr="003548F2">
        <w:t>P</w:t>
      </w:r>
      <w:r w:rsidR="00E272B7" w:rsidRPr="003548F2">
        <w:t>ersonnel</w:t>
      </w:r>
      <w:r w:rsidR="00EF63A1" w:rsidRPr="003548F2">
        <w:t xml:space="preserve"> </w:t>
      </w:r>
      <w:r w:rsidR="00D52A58" w:rsidRPr="003548F2">
        <w:t>T</w:t>
      </w:r>
      <w:r w:rsidR="00C11A29" w:rsidRPr="003548F2">
        <w:t>raining</w:t>
      </w:r>
      <w:bookmarkEnd w:id="343"/>
    </w:p>
    <w:p w14:paraId="44FC2288" w14:textId="3BF53E32" w:rsidR="0059382A" w:rsidRPr="003548F2" w:rsidRDefault="00226D46" w:rsidP="00387D9B">
      <w:pPr>
        <w:pStyle w:val="FAAOutlineL1a"/>
        <w:numPr>
          <w:ilvl w:val="0"/>
          <w:numId w:val="861"/>
        </w:numPr>
      </w:pPr>
      <w:r w:rsidRPr="003548F2">
        <w:t xml:space="preserve">TRAINING </w:t>
      </w:r>
      <w:r w:rsidR="00820260" w:rsidRPr="003548F2">
        <w:t>FOR CHECK PERSONNEL – GENERAL.</w:t>
      </w:r>
    </w:p>
    <w:p w14:paraId="44FC2289" w14:textId="4E7FA444" w:rsidR="0085140F" w:rsidRPr="003548F2" w:rsidRDefault="00C11A29" w:rsidP="00387D9B">
      <w:pPr>
        <w:pStyle w:val="FAAOutlineL21"/>
        <w:numPr>
          <w:ilvl w:val="0"/>
          <w:numId w:val="862"/>
        </w:numPr>
      </w:pPr>
      <w:r w:rsidRPr="003548F2">
        <w:t xml:space="preserve">No operator may use a person, nor may any person serve as a check </w:t>
      </w:r>
      <w:r w:rsidR="00E272B7" w:rsidRPr="003548F2">
        <w:t>person</w:t>
      </w:r>
      <w:r w:rsidR="006145A3" w:rsidRPr="003548F2">
        <w:t xml:space="preserve"> </w:t>
      </w:r>
      <w:r w:rsidRPr="003548F2">
        <w:t>in a training programme unless, with respect to the aircraft type involved, that person has satisfactorily completed the appropriate training phases for the aircraft, including recurrent training and differences training, that are required to serve as PIC</w:t>
      </w:r>
      <w:r w:rsidR="00FA6E25" w:rsidRPr="003548F2">
        <w:t>,</w:t>
      </w:r>
      <w:r w:rsidRPr="003548F2">
        <w:t xml:space="preserve"> </w:t>
      </w:r>
      <w:r w:rsidR="00414CEC" w:rsidRPr="003548F2">
        <w:t>FE</w:t>
      </w:r>
      <w:r w:rsidRPr="003548F2">
        <w:t xml:space="preserve">, </w:t>
      </w:r>
      <w:r w:rsidR="00FA6E25" w:rsidRPr="003548F2">
        <w:t xml:space="preserve">navigator, </w:t>
      </w:r>
      <w:r w:rsidR="006145A3" w:rsidRPr="003548F2">
        <w:t>cabin crew</w:t>
      </w:r>
      <w:r w:rsidR="00A735AD" w:rsidRPr="003548F2">
        <w:t xml:space="preserve"> </w:t>
      </w:r>
      <w:r w:rsidR="006145A3" w:rsidRPr="003548F2">
        <w:t xml:space="preserve">member, or </w:t>
      </w:r>
      <w:r w:rsidR="00A87C0C" w:rsidRPr="003548F2">
        <w:t>FOO</w:t>
      </w:r>
      <w:r w:rsidR="006145A3" w:rsidRPr="003548F2">
        <w:t xml:space="preserve">, </w:t>
      </w:r>
      <w:r w:rsidRPr="003548F2">
        <w:t>as applicable.</w:t>
      </w:r>
    </w:p>
    <w:p w14:paraId="44FC228A" w14:textId="77777777" w:rsidR="00C11A29" w:rsidRPr="003548F2" w:rsidRDefault="00C11A29" w:rsidP="00387D9B">
      <w:pPr>
        <w:pStyle w:val="FAAOutlineL21"/>
        <w:numPr>
          <w:ilvl w:val="0"/>
          <w:numId w:val="862"/>
        </w:numPr>
      </w:pPr>
      <w:r w:rsidRPr="003548F2">
        <w:t xml:space="preserve">Each AOC holder shall ensure that initial ground training for check </w:t>
      </w:r>
      <w:r w:rsidR="003F1886" w:rsidRPr="003548F2">
        <w:t>personnel</w:t>
      </w:r>
      <w:r w:rsidR="003E5638" w:rsidRPr="003548F2">
        <w:t xml:space="preserve"> </w:t>
      </w:r>
      <w:r w:rsidRPr="003548F2">
        <w:t xml:space="preserve">includes: </w:t>
      </w:r>
    </w:p>
    <w:p w14:paraId="44FC228B" w14:textId="77777777" w:rsidR="00C11A29" w:rsidRPr="003548F2" w:rsidRDefault="00C11A29" w:rsidP="00387D9B">
      <w:pPr>
        <w:pStyle w:val="FAAOutlineL3i"/>
        <w:numPr>
          <w:ilvl w:val="3"/>
          <w:numId w:val="863"/>
        </w:numPr>
      </w:pPr>
      <w:r w:rsidRPr="003548F2">
        <w:t xml:space="preserve">Check </w:t>
      </w:r>
      <w:r w:rsidR="003F1886" w:rsidRPr="003548F2">
        <w:t>personnel</w:t>
      </w:r>
      <w:r w:rsidRPr="003548F2">
        <w:t xml:space="preserve"> duties, functions, and responsibilities. </w:t>
      </w:r>
    </w:p>
    <w:p w14:paraId="44FC228C" w14:textId="4A5FE4F9" w:rsidR="00C11A29" w:rsidRPr="003548F2" w:rsidRDefault="00C11A29" w:rsidP="00387D9B">
      <w:pPr>
        <w:pStyle w:val="FAAOutlineL3i"/>
        <w:numPr>
          <w:ilvl w:val="3"/>
          <w:numId w:val="863"/>
        </w:numPr>
      </w:pPr>
      <w:r w:rsidRPr="003548F2">
        <w:t>Applicable regulations and the AOC holder</w:t>
      </w:r>
      <w:r w:rsidR="00F17AFB" w:rsidRPr="003548F2">
        <w:t>’</w:t>
      </w:r>
      <w:r w:rsidRPr="003548F2">
        <w:t xml:space="preserve">s policies and procedures. </w:t>
      </w:r>
    </w:p>
    <w:p w14:paraId="44FC228D" w14:textId="77777777" w:rsidR="00C11A29" w:rsidRPr="003548F2" w:rsidRDefault="00C11A29" w:rsidP="00387D9B">
      <w:pPr>
        <w:pStyle w:val="FAAOutlineL3i"/>
        <w:numPr>
          <w:ilvl w:val="3"/>
          <w:numId w:val="863"/>
        </w:numPr>
      </w:pPr>
      <w:r w:rsidRPr="003548F2">
        <w:t>Appropriate methods, procedures, and techniques for conducting the required checks.</w:t>
      </w:r>
    </w:p>
    <w:p w14:paraId="44FC228E" w14:textId="77777777" w:rsidR="00C11A29" w:rsidRPr="003548F2" w:rsidRDefault="00C11A29" w:rsidP="00387D9B">
      <w:pPr>
        <w:pStyle w:val="FAAOutlineL3i"/>
        <w:numPr>
          <w:ilvl w:val="3"/>
          <w:numId w:val="863"/>
        </w:numPr>
      </w:pPr>
      <w:r w:rsidRPr="003548F2">
        <w:t xml:space="preserve">Proper evaluation of student performance including the detection of: </w:t>
      </w:r>
    </w:p>
    <w:p w14:paraId="44FC228F" w14:textId="77777777" w:rsidR="00C11A29" w:rsidRPr="003548F2" w:rsidRDefault="00C11A29" w:rsidP="00387D9B">
      <w:pPr>
        <w:pStyle w:val="FAAOutlineL4A"/>
        <w:numPr>
          <w:ilvl w:val="4"/>
          <w:numId w:val="864"/>
        </w:numPr>
      </w:pPr>
      <w:r w:rsidRPr="003548F2">
        <w:t>Improper and insufficient training.</w:t>
      </w:r>
    </w:p>
    <w:p w14:paraId="44FC2290" w14:textId="77777777" w:rsidR="00C11A29" w:rsidRPr="003548F2" w:rsidRDefault="00C11A29" w:rsidP="00146EF0">
      <w:pPr>
        <w:pStyle w:val="FAAOutlineL3i"/>
      </w:pPr>
      <w:r w:rsidRPr="003548F2">
        <w:t xml:space="preserve">Personal characteristics of an applicant that could adversely affect safety. </w:t>
      </w:r>
    </w:p>
    <w:p w14:paraId="44FC2291" w14:textId="77777777" w:rsidR="00C11A29" w:rsidRPr="003548F2" w:rsidRDefault="00C11A29" w:rsidP="00387D9B">
      <w:pPr>
        <w:pStyle w:val="FAAOutlineL4A"/>
        <w:numPr>
          <w:ilvl w:val="4"/>
          <w:numId w:val="865"/>
        </w:numPr>
      </w:pPr>
      <w:r w:rsidRPr="003548F2">
        <w:t>Appropriate corrective action in the case of unsatisfactory checks.</w:t>
      </w:r>
    </w:p>
    <w:p w14:paraId="44FC2292" w14:textId="77777777" w:rsidR="00C11A29" w:rsidRPr="003548F2" w:rsidRDefault="00C11A29" w:rsidP="00387D9B">
      <w:pPr>
        <w:pStyle w:val="FAAOutlineL4A"/>
        <w:numPr>
          <w:ilvl w:val="4"/>
          <w:numId w:val="865"/>
        </w:numPr>
      </w:pPr>
      <w:r w:rsidRPr="003548F2">
        <w:t>Approved methods, procedures, and limitations for performing the required normal, abnormal, and emergency procedures in the aircraft.</w:t>
      </w:r>
    </w:p>
    <w:p w14:paraId="44FC2293" w14:textId="77777777" w:rsidR="00C11A29" w:rsidRPr="003548F2" w:rsidRDefault="00C11A29" w:rsidP="00146EF0">
      <w:pPr>
        <w:pStyle w:val="FAAOutlineL21"/>
      </w:pPr>
      <w:r w:rsidRPr="003548F2">
        <w:t xml:space="preserve">Transition ground training for all check </w:t>
      </w:r>
      <w:r w:rsidR="003F1886" w:rsidRPr="003548F2">
        <w:t>personnel</w:t>
      </w:r>
      <w:r w:rsidR="00FA6E25" w:rsidRPr="003548F2">
        <w:t>,</w:t>
      </w:r>
      <w:r w:rsidRPr="003548F2">
        <w:t xml:space="preserve"> shall include the approved methods, procedures, and limitations for performing the required normal, abnormal, and emergency procedures applicable to the aircraft to which the check </w:t>
      </w:r>
      <w:r w:rsidR="003F1886" w:rsidRPr="003548F2">
        <w:t>person</w:t>
      </w:r>
      <w:r w:rsidRPr="003548F2">
        <w:t xml:space="preserve"> is in transition.</w:t>
      </w:r>
    </w:p>
    <w:p w14:paraId="44FC2294" w14:textId="3954107E" w:rsidR="003F1886" w:rsidRPr="003548F2" w:rsidRDefault="00226D46" w:rsidP="007C5AF8">
      <w:pPr>
        <w:pStyle w:val="FAAOutlineL1a"/>
      </w:pPr>
      <w:r w:rsidRPr="003548F2">
        <w:t>TRAINING FOR</w:t>
      </w:r>
      <w:r w:rsidR="00820260" w:rsidRPr="003548F2">
        <w:t xml:space="preserve"> CHECK PERSONNEL OF FLIGHT CREW.</w:t>
      </w:r>
    </w:p>
    <w:p w14:paraId="44FC2295" w14:textId="11CDA85C" w:rsidR="00C11A29" w:rsidRPr="003548F2" w:rsidRDefault="00385C5E" w:rsidP="00387D9B">
      <w:pPr>
        <w:pStyle w:val="FAAOutlineL21"/>
        <w:numPr>
          <w:ilvl w:val="0"/>
          <w:numId w:val="866"/>
        </w:numPr>
      </w:pPr>
      <w:r w:rsidRPr="003548F2">
        <w:t xml:space="preserve">For </w:t>
      </w:r>
      <w:r w:rsidR="003F1886" w:rsidRPr="003548F2">
        <w:t xml:space="preserve">check </w:t>
      </w:r>
      <w:r w:rsidR="00484DA5" w:rsidRPr="003548F2">
        <w:t>p</w:t>
      </w:r>
      <w:r w:rsidR="00A42D5B" w:rsidRPr="003548F2">
        <w:t>erson</w:t>
      </w:r>
      <w:r w:rsidR="00484DA5" w:rsidRPr="003548F2">
        <w:t>s</w:t>
      </w:r>
      <w:r w:rsidR="00FA6E25" w:rsidRPr="003548F2">
        <w:t xml:space="preserve">, </w:t>
      </w:r>
      <w:r w:rsidR="00C11A29" w:rsidRPr="003548F2">
        <w:t xml:space="preserve">each AOC holder shall ensure that the initial and transition flight training includes: </w:t>
      </w:r>
    </w:p>
    <w:p w14:paraId="44FC2296" w14:textId="19C09B3B" w:rsidR="00C11A29" w:rsidRPr="003548F2" w:rsidRDefault="00C11A29" w:rsidP="00387D9B">
      <w:pPr>
        <w:pStyle w:val="FAAOutlineL3i"/>
        <w:numPr>
          <w:ilvl w:val="3"/>
          <w:numId w:val="867"/>
        </w:numPr>
      </w:pPr>
      <w:r w:rsidRPr="003548F2">
        <w:t xml:space="preserve">Training and practice in conducting flight evaluations (from the left and right pilot seats for check </w:t>
      </w:r>
      <w:r w:rsidR="00484DA5" w:rsidRPr="003548F2">
        <w:t>p</w:t>
      </w:r>
      <w:r w:rsidR="00A42D5B" w:rsidRPr="003548F2">
        <w:t>ersons</w:t>
      </w:r>
      <w:r w:rsidRPr="003548F2">
        <w:t xml:space="preserve">) in the required normal, abnormal, and emergency procedures to ensure competence to conduct the flight checks. </w:t>
      </w:r>
    </w:p>
    <w:p w14:paraId="44FC2297" w14:textId="77777777" w:rsidR="00C11A29" w:rsidRPr="003548F2" w:rsidRDefault="00C11A29" w:rsidP="00387D9B">
      <w:pPr>
        <w:pStyle w:val="FAAOutlineL3i"/>
        <w:numPr>
          <w:ilvl w:val="3"/>
          <w:numId w:val="867"/>
        </w:numPr>
      </w:pPr>
      <w:r w:rsidRPr="003548F2">
        <w:t>The potential results of improper, untimely or non-execution of safety measures during an evaluation.</w:t>
      </w:r>
    </w:p>
    <w:p w14:paraId="44FC2298" w14:textId="0D0FD6B1" w:rsidR="00C11A29" w:rsidRPr="003548F2" w:rsidRDefault="00C11A29" w:rsidP="00387D9B">
      <w:pPr>
        <w:pStyle w:val="FAAOutlineL3i"/>
        <w:numPr>
          <w:ilvl w:val="3"/>
          <w:numId w:val="867"/>
        </w:numPr>
      </w:pPr>
      <w:r w:rsidRPr="003548F2">
        <w:t xml:space="preserve">The safety measures (to be taken from either pilot seat for </w:t>
      </w:r>
      <w:r w:rsidR="00F66A66" w:rsidRPr="003548F2">
        <w:t xml:space="preserve">check </w:t>
      </w:r>
      <w:r w:rsidR="00484DA5" w:rsidRPr="003548F2">
        <w:t>p</w:t>
      </w:r>
      <w:r w:rsidR="00A42D5B" w:rsidRPr="003548F2">
        <w:t>erson</w:t>
      </w:r>
      <w:r w:rsidR="00484DA5" w:rsidRPr="003548F2">
        <w:t>s</w:t>
      </w:r>
      <w:r w:rsidRPr="003548F2">
        <w:t>) for emergency situations that are likely to develop during an evaluation.</w:t>
      </w:r>
    </w:p>
    <w:p w14:paraId="44FC2299" w14:textId="672AE084" w:rsidR="00C11A29" w:rsidRPr="003548F2" w:rsidRDefault="00C11A29" w:rsidP="00146EF0">
      <w:pPr>
        <w:pStyle w:val="FAAOutlineL21"/>
      </w:pPr>
      <w:r w:rsidRPr="003548F2">
        <w:t xml:space="preserve">For </w:t>
      </w:r>
      <w:r w:rsidR="003F1886" w:rsidRPr="003548F2">
        <w:t xml:space="preserve">check </w:t>
      </w:r>
      <w:r w:rsidR="00B0247F" w:rsidRPr="003548F2">
        <w:t>persons</w:t>
      </w:r>
      <w:r w:rsidRPr="003548F2">
        <w:t xml:space="preserve"> and </w:t>
      </w:r>
      <w:r w:rsidR="003F1886" w:rsidRPr="003548F2">
        <w:t xml:space="preserve">check </w:t>
      </w:r>
      <w:r w:rsidR="007D1B4A" w:rsidRPr="003548F2">
        <w:t>flight navigator</w:t>
      </w:r>
      <w:r w:rsidR="003F1886" w:rsidRPr="003548F2">
        <w:t>s</w:t>
      </w:r>
      <w:r w:rsidR="00FA6E25" w:rsidRPr="003548F2">
        <w:t xml:space="preserve">, </w:t>
      </w:r>
      <w:r w:rsidRPr="003548F2">
        <w:t xml:space="preserve">each AOC holder shall ensure training to ensure competence to perform assigned duties to include: </w:t>
      </w:r>
    </w:p>
    <w:p w14:paraId="44FC229A" w14:textId="77777777" w:rsidR="00C11A29" w:rsidRPr="003548F2" w:rsidRDefault="00C11A29" w:rsidP="00387D9B">
      <w:pPr>
        <w:pStyle w:val="FAAOutlineL3i"/>
        <w:numPr>
          <w:ilvl w:val="3"/>
          <w:numId w:val="868"/>
        </w:numPr>
      </w:pPr>
      <w:r w:rsidRPr="003548F2">
        <w:t>The safety measures for emergency situations that are likely to develop during a check.</w:t>
      </w:r>
    </w:p>
    <w:p w14:paraId="44FC229B" w14:textId="77777777" w:rsidR="00C11A29" w:rsidRPr="003548F2" w:rsidRDefault="00C11A29" w:rsidP="00387D9B">
      <w:pPr>
        <w:pStyle w:val="FAAOutlineL3i"/>
        <w:numPr>
          <w:ilvl w:val="3"/>
          <w:numId w:val="868"/>
        </w:numPr>
      </w:pPr>
      <w:r w:rsidRPr="003548F2">
        <w:t>The potential results of improper, untimely or non-execution of safety measures during a check.</w:t>
      </w:r>
    </w:p>
    <w:p w14:paraId="44FC229C" w14:textId="77777777" w:rsidR="00C11A29" w:rsidRPr="003548F2" w:rsidRDefault="00C11A29" w:rsidP="00146EF0">
      <w:pPr>
        <w:pStyle w:val="FAAOutlineL21"/>
      </w:pPr>
      <w:r w:rsidRPr="003548F2">
        <w:t xml:space="preserve">Each AOC holder shall ensure that the initial and transition flight training for check </w:t>
      </w:r>
      <w:r w:rsidR="003F1886" w:rsidRPr="003548F2">
        <w:t>personnel (simulator)</w:t>
      </w:r>
      <w:r w:rsidRPr="003548F2">
        <w:t xml:space="preserve"> includes: </w:t>
      </w:r>
    </w:p>
    <w:p w14:paraId="44FC229D" w14:textId="72F40C6E" w:rsidR="00C11A29" w:rsidRPr="003548F2" w:rsidRDefault="00C11A29" w:rsidP="00387D9B">
      <w:pPr>
        <w:pStyle w:val="FAAOutlineL3i"/>
        <w:numPr>
          <w:ilvl w:val="3"/>
          <w:numId w:val="869"/>
        </w:numPr>
      </w:pPr>
      <w:r w:rsidRPr="003548F2">
        <w:t>Training and practice in conducting flight checks in the required normal, abnormal, and emergency procedures to ensure competence to conduct the checks required by this part (this training and practice shall be accomplished in a</w:t>
      </w:r>
      <w:r w:rsidR="00683C1C" w:rsidRPr="003548F2">
        <w:t>n</w:t>
      </w:r>
      <w:r w:rsidRPr="003548F2">
        <w:t xml:space="preserve"> </w:t>
      </w:r>
      <w:r w:rsidR="00683C1C" w:rsidRPr="003548F2">
        <w:t>FSTD</w:t>
      </w:r>
      <w:r w:rsidRPr="003548F2">
        <w:t>).</w:t>
      </w:r>
    </w:p>
    <w:p w14:paraId="44FC229E" w14:textId="354090BC" w:rsidR="00C11A29" w:rsidRPr="003548F2" w:rsidRDefault="00C11A29" w:rsidP="00387D9B">
      <w:pPr>
        <w:pStyle w:val="FAAOutlineL3i"/>
        <w:numPr>
          <w:ilvl w:val="3"/>
          <w:numId w:val="869"/>
        </w:numPr>
      </w:pPr>
      <w:r w:rsidRPr="003548F2">
        <w:t xml:space="preserve">Training in the operation of </w:t>
      </w:r>
      <w:r w:rsidR="00683C1C" w:rsidRPr="003548F2">
        <w:t>FSTD</w:t>
      </w:r>
      <w:r w:rsidRPr="003548F2">
        <w:t xml:space="preserve">s, to ensure competence to conduct the </w:t>
      </w:r>
      <w:r w:rsidR="00D27281" w:rsidRPr="003548F2">
        <w:t>checks</w:t>
      </w:r>
      <w:r w:rsidRPr="003548F2">
        <w:t xml:space="preserve"> required by this </w:t>
      </w:r>
      <w:r w:rsidR="00226D46" w:rsidRPr="003548F2">
        <w:t>p</w:t>
      </w:r>
      <w:r w:rsidRPr="003548F2">
        <w:t>art.</w:t>
      </w:r>
    </w:p>
    <w:p w14:paraId="44FC229F" w14:textId="08FD595D" w:rsidR="00C11A29" w:rsidRPr="003548F2" w:rsidRDefault="00C11A29" w:rsidP="00146EF0">
      <w:pPr>
        <w:pStyle w:val="FAAOutlineL21"/>
      </w:pPr>
      <w:r w:rsidRPr="003548F2">
        <w:t xml:space="preserve">An AOC holder may accomplish flight training for check </w:t>
      </w:r>
      <w:r w:rsidR="00D27281" w:rsidRPr="003548F2">
        <w:t>personnel</w:t>
      </w:r>
      <w:r w:rsidR="00FA6E25" w:rsidRPr="003548F2">
        <w:t>,</w:t>
      </w:r>
      <w:r w:rsidRPr="003548F2">
        <w:t xml:space="preserve"> in full or in part in an aircraft or in a</w:t>
      </w:r>
      <w:r w:rsidR="00683C1C" w:rsidRPr="003548F2">
        <w:t>n</w:t>
      </w:r>
      <w:r w:rsidRPr="003548F2">
        <w:t xml:space="preserve"> </w:t>
      </w:r>
      <w:r w:rsidR="00683C1C" w:rsidRPr="003548F2">
        <w:t>FSTD</w:t>
      </w:r>
      <w:r w:rsidRPr="003548F2">
        <w:t>, as appropriate.</w:t>
      </w:r>
    </w:p>
    <w:p w14:paraId="44FC22A0" w14:textId="3F3B540D" w:rsidR="00C11A29" w:rsidRPr="003548F2" w:rsidRDefault="00C11A29" w:rsidP="00146EF0">
      <w:pPr>
        <w:pStyle w:val="FAAOutlineL21"/>
      </w:pPr>
      <w:r w:rsidRPr="003548F2">
        <w:t>The AOC holder shall record the training in each individual</w:t>
      </w:r>
      <w:r w:rsidR="00683C1C" w:rsidRPr="003548F2">
        <w:t>’</w:t>
      </w:r>
      <w:r w:rsidRPr="003548F2">
        <w:t>s training record maintained by the AOC holder.</w:t>
      </w:r>
    </w:p>
    <w:p w14:paraId="44FC22A1" w14:textId="11F9863C" w:rsidR="0059382A" w:rsidRPr="003548F2" w:rsidRDefault="00820260" w:rsidP="00146EF0">
      <w:pPr>
        <w:pStyle w:val="FAAOutlineL1a"/>
      </w:pPr>
      <w:r w:rsidRPr="003548F2">
        <w:t>TRAINING FOR CHECK CABIN CREW MEMBERS</w:t>
      </w:r>
      <w:r w:rsidR="0059382A" w:rsidRPr="003548F2">
        <w:t>.</w:t>
      </w:r>
    </w:p>
    <w:p w14:paraId="44FC22A2" w14:textId="403A2AB0" w:rsidR="008D1DC2" w:rsidRPr="003548F2" w:rsidRDefault="008D1DC2" w:rsidP="00387D9B">
      <w:pPr>
        <w:pStyle w:val="FAAOutlineL21"/>
        <w:numPr>
          <w:ilvl w:val="0"/>
          <w:numId w:val="870"/>
        </w:numPr>
      </w:pPr>
      <w:r w:rsidRPr="003548F2">
        <w:t>For check cabin crew</w:t>
      </w:r>
      <w:r w:rsidR="00A735AD" w:rsidRPr="003548F2">
        <w:t xml:space="preserve"> </w:t>
      </w:r>
      <w:r w:rsidRPr="003548F2">
        <w:t xml:space="preserve">members, each AOC holder shall ensure </w:t>
      </w:r>
      <w:r w:rsidR="00D866F0" w:rsidRPr="003548F2">
        <w:t xml:space="preserve">that the </w:t>
      </w:r>
      <w:r w:rsidRPr="003548F2">
        <w:t xml:space="preserve">training </w:t>
      </w:r>
      <w:r w:rsidR="00D866F0" w:rsidRPr="003548F2">
        <w:t>i</w:t>
      </w:r>
      <w:r w:rsidRPr="003548F2">
        <w:t>nclude</w:t>
      </w:r>
      <w:r w:rsidR="00D866F0" w:rsidRPr="003548F2">
        <w:t>s</w:t>
      </w:r>
      <w:r w:rsidRPr="003548F2">
        <w:t xml:space="preserve">: </w:t>
      </w:r>
    </w:p>
    <w:p w14:paraId="44FC22A3" w14:textId="77777777" w:rsidR="008D1DC2" w:rsidRPr="003548F2" w:rsidRDefault="008D1DC2" w:rsidP="00387D9B">
      <w:pPr>
        <w:pStyle w:val="FAAOutlineL3i"/>
        <w:numPr>
          <w:ilvl w:val="3"/>
          <w:numId w:val="871"/>
        </w:numPr>
      </w:pPr>
      <w:r w:rsidRPr="003548F2">
        <w:t>The safety measures for emergency situations that are likely to develop during a check; and</w:t>
      </w:r>
    </w:p>
    <w:p w14:paraId="44FC22A4" w14:textId="77777777" w:rsidR="008D1DC2" w:rsidRPr="003548F2" w:rsidRDefault="008D1DC2" w:rsidP="00387D9B">
      <w:pPr>
        <w:pStyle w:val="FAAOutlineL3i"/>
        <w:numPr>
          <w:ilvl w:val="3"/>
          <w:numId w:val="871"/>
        </w:numPr>
      </w:pPr>
      <w:r w:rsidRPr="003548F2">
        <w:t>The potential results of improper, untimely or non-execution of safety measures during a check.</w:t>
      </w:r>
    </w:p>
    <w:p w14:paraId="44FC22A5" w14:textId="77818455" w:rsidR="008D1DC2" w:rsidRPr="003548F2" w:rsidRDefault="00820260" w:rsidP="00146EF0">
      <w:pPr>
        <w:pStyle w:val="FAAOutlineL1a"/>
      </w:pPr>
      <w:r w:rsidRPr="003548F2">
        <w:t>TRAINING FOR CHECK FLIGHT OPERATIONS OFFICERS</w:t>
      </w:r>
      <w:r w:rsidR="008D1DC2" w:rsidRPr="003548F2">
        <w:t>.</w:t>
      </w:r>
    </w:p>
    <w:p w14:paraId="44FC22A6" w14:textId="7A59E8D3" w:rsidR="008D1DC2" w:rsidRPr="003548F2" w:rsidRDefault="008D1DC2" w:rsidP="00387D9B">
      <w:pPr>
        <w:pStyle w:val="FAAOutlineL21"/>
        <w:numPr>
          <w:ilvl w:val="0"/>
          <w:numId w:val="872"/>
        </w:numPr>
      </w:pPr>
      <w:r w:rsidRPr="003548F2">
        <w:t xml:space="preserve">For check </w:t>
      </w:r>
      <w:r w:rsidR="0073370A" w:rsidRPr="003548F2">
        <w:t>FOO</w:t>
      </w:r>
      <w:r w:rsidRPr="003548F2">
        <w:t xml:space="preserve">, each AOC holder shall ensure </w:t>
      </w:r>
      <w:r w:rsidR="00D866F0" w:rsidRPr="003548F2">
        <w:t xml:space="preserve">that the </w:t>
      </w:r>
      <w:r w:rsidRPr="003548F2">
        <w:t>training include</w:t>
      </w:r>
      <w:r w:rsidR="00D866F0" w:rsidRPr="003548F2">
        <w:t>s</w:t>
      </w:r>
      <w:r w:rsidRPr="003548F2">
        <w:t xml:space="preserve">: </w:t>
      </w:r>
    </w:p>
    <w:p w14:paraId="44FC22A7" w14:textId="77777777" w:rsidR="008D1DC2" w:rsidRPr="003548F2" w:rsidRDefault="008D1DC2" w:rsidP="00387D9B">
      <w:pPr>
        <w:pStyle w:val="FAAOutlineL3i"/>
        <w:numPr>
          <w:ilvl w:val="3"/>
          <w:numId w:val="873"/>
        </w:numPr>
      </w:pPr>
      <w:r w:rsidRPr="003548F2">
        <w:t>The safety measures for emergency situations that are likely to develop during a check</w:t>
      </w:r>
      <w:r w:rsidR="003F01C0" w:rsidRPr="003548F2">
        <w:t>; and</w:t>
      </w:r>
    </w:p>
    <w:p w14:paraId="44FC22A8" w14:textId="77777777" w:rsidR="008D1DC2" w:rsidRPr="003548F2" w:rsidRDefault="008D1DC2" w:rsidP="00387D9B">
      <w:pPr>
        <w:pStyle w:val="FAAOutlineL3i"/>
        <w:numPr>
          <w:ilvl w:val="3"/>
          <w:numId w:val="873"/>
        </w:numPr>
      </w:pPr>
      <w:r w:rsidRPr="003548F2">
        <w:t>The potential results of improper, untimely or non-execution of safety measures during a check.</w:t>
      </w:r>
    </w:p>
    <w:p w14:paraId="44FC22A9" w14:textId="77777777" w:rsidR="008D1DC2" w:rsidRPr="003548F2" w:rsidRDefault="008D1DC2" w:rsidP="007C5AF8">
      <w:pPr>
        <w:pStyle w:val="FAAOutlineL1a"/>
      </w:pPr>
      <w:r w:rsidRPr="003548F2">
        <w:t>The AOC holder shall record the training in each individuals training record maintained by the AOC holder.</w:t>
      </w:r>
    </w:p>
    <w:p w14:paraId="44FC22AA" w14:textId="77777777" w:rsidR="001973B9" w:rsidRPr="003548F2" w:rsidRDefault="001973B9" w:rsidP="00FD6893">
      <w:pPr>
        <w:pStyle w:val="FFATextFlushRight"/>
        <w:keepLines w:val="0"/>
        <w:widowControl w:val="0"/>
      </w:pPr>
      <w:r w:rsidRPr="003548F2">
        <w:t>ICAO Annex</w:t>
      </w:r>
      <w:r w:rsidR="004417E5" w:rsidRPr="003548F2">
        <w:t xml:space="preserve"> 6, Part I: 9.3.1, 9.3.2; 9.4.4</w:t>
      </w:r>
    </w:p>
    <w:p w14:paraId="55630C99" w14:textId="22EFA1D2" w:rsidR="00CE04ED" w:rsidRPr="003548F2" w:rsidRDefault="001973B9" w:rsidP="00FD6893">
      <w:pPr>
        <w:pStyle w:val="FFATextFlushRight"/>
        <w:keepLines w:val="0"/>
        <w:widowControl w:val="0"/>
        <w:rPr>
          <w:rFonts w:eastAsia="Times New Roman"/>
          <w:b/>
          <w:bCs/>
          <w:caps/>
          <w:sz w:val="28"/>
          <w:szCs w:val="26"/>
        </w:rPr>
      </w:pPr>
      <w:r w:rsidRPr="003548F2">
        <w:t xml:space="preserve">14 </w:t>
      </w:r>
      <w:r w:rsidR="00B50E07" w:rsidRPr="003548F2">
        <w:t xml:space="preserve">CFR </w:t>
      </w:r>
      <w:r w:rsidRPr="003548F2">
        <w:t>121.411; 121.413; 121.414</w:t>
      </w:r>
    </w:p>
    <w:p w14:paraId="44FC22AD" w14:textId="540B38F9" w:rsidR="00C11A29" w:rsidRPr="003548F2" w:rsidRDefault="00B50E07" w:rsidP="000E5361">
      <w:pPr>
        <w:pStyle w:val="Heading4"/>
        <w:numPr>
          <w:ilvl w:val="0"/>
          <w:numId w:val="0"/>
        </w:numPr>
        <w:ind w:left="864" w:hanging="864"/>
      </w:pPr>
      <w:bookmarkStart w:id="344" w:name="_Toc54771223"/>
      <w:r w:rsidRPr="003548F2">
        <w:t xml:space="preserve">IS </w:t>
      </w:r>
      <w:r w:rsidR="00C11A29" w:rsidRPr="003548F2">
        <w:t>8.1</w:t>
      </w:r>
      <w:r w:rsidR="002F7864" w:rsidRPr="003548F2">
        <w:t>1</w:t>
      </w:r>
      <w:r w:rsidR="00C11A29" w:rsidRPr="003548F2">
        <w:t>.1.</w:t>
      </w:r>
      <w:r w:rsidR="008F0A7D" w:rsidRPr="003548F2">
        <w:t>3</w:t>
      </w:r>
      <w:r w:rsidR="00C11A29" w:rsidRPr="003548F2">
        <w:tab/>
        <w:t>Duty and Rest Periods</w:t>
      </w:r>
      <w:bookmarkEnd w:id="344"/>
    </w:p>
    <w:p w14:paraId="44FC22AF" w14:textId="77777777" w:rsidR="00C11A29" w:rsidRPr="003548F2" w:rsidRDefault="00C11A29" w:rsidP="00387D9B">
      <w:pPr>
        <w:pStyle w:val="FAAOutlineL1a"/>
        <w:numPr>
          <w:ilvl w:val="0"/>
          <w:numId w:val="874"/>
        </w:numPr>
      </w:pPr>
      <w:r w:rsidRPr="003548F2">
        <w:t>Each AOC holder, scheduling official and crew member shall use the following tables as appropriate, to consolidate all scheduling and actual event requirements with respect to crew member flight time, duty and rest periods for commercial air transport operations.</w:t>
      </w:r>
    </w:p>
    <w:p w14:paraId="44FC22B0" w14:textId="1F15BB01" w:rsidR="00326DD9" w:rsidRPr="003548F2" w:rsidRDefault="00326DD9" w:rsidP="00146EF0">
      <w:pPr>
        <w:pStyle w:val="FAANoteL1"/>
      </w:pPr>
      <w:r w:rsidRPr="003548F2">
        <w:t>Note.</w:t>
      </w:r>
      <w:r w:rsidR="000D4582" w:rsidRPr="003548F2">
        <w:t xml:space="preserve"> </w:t>
      </w:r>
      <w:r w:rsidRPr="003548F2">
        <w:t>Each Contracting State is required to have flight and duty time regulations.</w:t>
      </w:r>
      <w:r w:rsidR="000D4582" w:rsidRPr="003548F2">
        <w:t xml:space="preserve"> </w:t>
      </w:r>
      <w:r w:rsidRPr="003548F2">
        <w:t xml:space="preserve">The domestic flight operations times in Tables </w:t>
      </w:r>
      <w:r w:rsidR="00E6453F" w:rsidRPr="003548F2">
        <w:t xml:space="preserve">5 </w:t>
      </w:r>
      <w:r w:rsidRPr="003548F2">
        <w:t xml:space="preserve">and </w:t>
      </w:r>
      <w:r w:rsidR="00E6453F" w:rsidRPr="003548F2">
        <w:t xml:space="preserve">6 </w:t>
      </w:r>
      <w:r w:rsidRPr="003548F2">
        <w:t>are from the United States and are used as an example.</w:t>
      </w:r>
    </w:p>
    <w:p w14:paraId="44FC22B2" w14:textId="1FB3E324" w:rsidR="00C11A29" w:rsidRPr="003548F2" w:rsidRDefault="00C11A29" w:rsidP="008E23EE">
      <w:pPr>
        <w:pStyle w:val="FAATableTitle"/>
        <w:widowControl w:val="0"/>
        <w:spacing w:line="228" w:lineRule="auto"/>
      </w:pPr>
      <w:r w:rsidRPr="003548F2">
        <w:t xml:space="preserve">Table </w:t>
      </w:r>
      <w:r w:rsidR="00E6453F" w:rsidRPr="003548F2">
        <w:t>5.</w:t>
      </w:r>
      <w:r w:rsidR="000F3EAA" w:rsidRPr="003548F2">
        <w:t xml:space="preserve"> Conditions Required for Flight Crew Member Rest Reduction</w:t>
      </w:r>
    </w:p>
    <w:tbl>
      <w:tblPr>
        <w:tblW w:w="93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40"/>
        <w:gridCol w:w="2340"/>
        <w:gridCol w:w="2340"/>
        <w:gridCol w:w="2340"/>
      </w:tblGrid>
      <w:tr w:rsidR="00C11A29" w:rsidRPr="003548F2" w14:paraId="44FC22BA" w14:textId="77777777" w:rsidTr="008E23EE">
        <w:tc>
          <w:tcPr>
            <w:tcW w:w="2340" w:type="dxa"/>
            <w:tcBorders>
              <w:bottom w:val="single" w:sz="12" w:space="0" w:color="auto"/>
            </w:tcBorders>
          </w:tcPr>
          <w:p w14:paraId="44FC22B5" w14:textId="77777777" w:rsidR="00C11A29" w:rsidRPr="003548F2" w:rsidRDefault="00C11A29" w:rsidP="00FD6893">
            <w:pPr>
              <w:pStyle w:val="FAATableText"/>
              <w:widowControl w:val="0"/>
              <w:spacing w:line="228" w:lineRule="auto"/>
              <w:rPr>
                <w:b/>
              </w:rPr>
            </w:pPr>
            <w:r w:rsidRPr="003548F2">
              <w:rPr>
                <w:b/>
              </w:rPr>
              <w:t>Flight Deck Duty Period (Hours)</w:t>
            </w:r>
          </w:p>
        </w:tc>
        <w:tc>
          <w:tcPr>
            <w:tcW w:w="2340" w:type="dxa"/>
            <w:tcBorders>
              <w:bottom w:val="single" w:sz="12" w:space="0" w:color="auto"/>
            </w:tcBorders>
            <w:shd w:val="clear" w:color="auto" w:fill="C0C0C0"/>
          </w:tcPr>
          <w:p w14:paraId="44FC22B6" w14:textId="77777777" w:rsidR="00C11A29" w:rsidRPr="003548F2" w:rsidRDefault="00C11A29" w:rsidP="00FD6893">
            <w:pPr>
              <w:pStyle w:val="FAATableText"/>
              <w:widowControl w:val="0"/>
              <w:spacing w:line="228" w:lineRule="auto"/>
              <w:rPr>
                <w:b/>
              </w:rPr>
            </w:pPr>
            <w:r w:rsidRPr="003548F2">
              <w:rPr>
                <w:b/>
              </w:rPr>
              <w:t>Normal Rest Period</w:t>
            </w:r>
          </w:p>
          <w:p w14:paraId="44FC22B7" w14:textId="77777777" w:rsidR="00C11A29" w:rsidRPr="003548F2" w:rsidRDefault="00C11A29" w:rsidP="00FD6893">
            <w:pPr>
              <w:pStyle w:val="FAATableText"/>
              <w:widowControl w:val="0"/>
              <w:spacing w:line="228" w:lineRule="auto"/>
              <w:rPr>
                <w:b/>
              </w:rPr>
            </w:pPr>
            <w:r w:rsidRPr="003548F2">
              <w:rPr>
                <w:b/>
              </w:rPr>
              <w:t>(Hours)</w:t>
            </w:r>
          </w:p>
        </w:tc>
        <w:tc>
          <w:tcPr>
            <w:tcW w:w="2340" w:type="dxa"/>
            <w:tcBorders>
              <w:bottom w:val="single" w:sz="12" w:space="0" w:color="auto"/>
            </w:tcBorders>
          </w:tcPr>
          <w:p w14:paraId="44FC22B8" w14:textId="77777777" w:rsidR="00C11A29" w:rsidRPr="003548F2" w:rsidRDefault="00C11A29" w:rsidP="00FD6893">
            <w:pPr>
              <w:pStyle w:val="FAATableText"/>
              <w:widowControl w:val="0"/>
              <w:spacing w:line="228" w:lineRule="auto"/>
              <w:rPr>
                <w:b/>
              </w:rPr>
            </w:pPr>
            <w:r w:rsidRPr="003548F2">
              <w:rPr>
                <w:b/>
              </w:rPr>
              <w:t>Authorised Reduced Rest Period (Hours)</w:t>
            </w:r>
          </w:p>
        </w:tc>
        <w:tc>
          <w:tcPr>
            <w:tcW w:w="2340" w:type="dxa"/>
            <w:tcBorders>
              <w:bottom w:val="single" w:sz="12" w:space="0" w:color="auto"/>
            </w:tcBorders>
          </w:tcPr>
          <w:p w14:paraId="44FC22B9" w14:textId="77777777" w:rsidR="00C11A29" w:rsidRPr="003548F2" w:rsidRDefault="00C11A29" w:rsidP="00FD6893">
            <w:pPr>
              <w:pStyle w:val="FAATableText"/>
              <w:widowControl w:val="0"/>
              <w:spacing w:line="228" w:lineRule="auto"/>
              <w:rPr>
                <w:b/>
              </w:rPr>
            </w:pPr>
            <w:r w:rsidRPr="003548F2">
              <w:rPr>
                <w:b/>
              </w:rPr>
              <w:t>Next Rest Period if Reduction Taken</w:t>
            </w:r>
          </w:p>
        </w:tc>
      </w:tr>
      <w:tr w:rsidR="00C11A29" w:rsidRPr="003548F2" w14:paraId="44FC22BF" w14:textId="77777777" w:rsidTr="008E23EE">
        <w:tc>
          <w:tcPr>
            <w:tcW w:w="2340" w:type="dxa"/>
            <w:tcBorders>
              <w:top w:val="single" w:sz="12" w:space="0" w:color="auto"/>
            </w:tcBorders>
          </w:tcPr>
          <w:p w14:paraId="44FC22BB" w14:textId="77777777" w:rsidR="00C11A29" w:rsidRPr="003548F2" w:rsidRDefault="00C11A29" w:rsidP="00FD6893">
            <w:pPr>
              <w:pStyle w:val="FAATableText"/>
              <w:widowControl w:val="0"/>
              <w:spacing w:line="228" w:lineRule="auto"/>
              <w:jc w:val="center"/>
            </w:pPr>
            <w:r w:rsidRPr="003548F2">
              <w:t>Less than 8</w:t>
            </w:r>
          </w:p>
        </w:tc>
        <w:tc>
          <w:tcPr>
            <w:tcW w:w="2340" w:type="dxa"/>
            <w:tcBorders>
              <w:top w:val="single" w:sz="12" w:space="0" w:color="auto"/>
            </w:tcBorders>
            <w:shd w:val="clear" w:color="auto" w:fill="C0C0C0"/>
          </w:tcPr>
          <w:p w14:paraId="44FC22BC" w14:textId="77777777" w:rsidR="00C11A29" w:rsidRPr="003548F2" w:rsidRDefault="00C11A29" w:rsidP="00FD6893">
            <w:pPr>
              <w:pStyle w:val="FAATableText"/>
              <w:widowControl w:val="0"/>
              <w:spacing w:line="228" w:lineRule="auto"/>
              <w:jc w:val="center"/>
              <w:rPr>
                <w:bCs/>
              </w:rPr>
            </w:pPr>
            <w:r w:rsidRPr="003548F2">
              <w:rPr>
                <w:bCs/>
              </w:rPr>
              <w:t>9</w:t>
            </w:r>
          </w:p>
        </w:tc>
        <w:tc>
          <w:tcPr>
            <w:tcW w:w="2340" w:type="dxa"/>
            <w:tcBorders>
              <w:top w:val="single" w:sz="12" w:space="0" w:color="auto"/>
            </w:tcBorders>
          </w:tcPr>
          <w:p w14:paraId="44FC22BD" w14:textId="77777777" w:rsidR="00C11A29" w:rsidRPr="003548F2" w:rsidRDefault="00C11A29" w:rsidP="00FD6893">
            <w:pPr>
              <w:pStyle w:val="FAATableText"/>
              <w:widowControl w:val="0"/>
              <w:spacing w:line="228" w:lineRule="auto"/>
              <w:jc w:val="center"/>
            </w:pPr>
            <w:r w:rsidRPr="003548F2">
              <w:t>8</w:t>
            </w:r>
          </w:p>
        </w:tc>
        <w:tc>
          <w:tcPr>
            <w:tcW w:w="2340" w:type="dxa"/>
            <w:tcBorders>
              <w:top w:val="single" w:sz="12" w:space="0" w:color="auto"/>
            </w:tcBorders>
          </w:tcPr>
          <w:p w14:paraId="44FC22BE" w14:textId="77777777" w:rsidR="00C11A29" w:rsidRPr="003548F2" w:rsidRDefault="00C11A29" w:rsidP="00FD6893">
            <w:pPr>
              <w:pStyle w:val="FAATableText"/>
              <w:widowControl w:val="0"/>
              <w:spacing w:line="228" w:lineRule="auto"/>
              <w:jc w:val="center"/>
            </w:pPr>
            <w:r w:rsidRPr="003548F2">
              <w:t>10</w:t>
            </w:r>
          </w:p>
        </w:tc>
      </w:tr>
      <w:tr w:rsidR="00C11A29" w:rsidRPr="003548F2" w14:paraId="44FC22C4" w14:textId="77777777" w:rsidTr="008E23EE">
        <w:tc>
          <w:tcPr>
            <w:tcW w:w="2340" w:type="dxa"/>
          </w:tcPr>
          <w:p w14:paraId="44FC22C0" w14:textId="77777777" w:rsidR="00C11A29" w:rsidRPr="003548F2" w:rsidRDefault="00C11A29" w:rsidP="00FD6893">
            <w:pPr>
              <w:pStyle w:val="FAATableText"/>
              <w:widowControl w:val="0"/>
              <w:spacing w:line="228" w:lineRule="auto"/>
              <w:jc w:val="center"/>
            </w:pPr>
            <w:r w:rsidRPr="003548F2">
              <w:t>8-9</w:t>
            </w:r>
          </w:p>
        </w:tc>
        <w:tc>
          <w:tcPr>
            <w:tcW w:w="2340" w:type="dxa"/>
            <w:shd w:val="clear" w:color="auto" w:fill="C0C0C0"/>
          </w:tcPr>
          <w:p w14:paraId="44FC22C1" w14:textId="77777777" w:rsidR="00C11A29" w:rsidRPr="003548F2" w:rsidRDefault="00C11A29" w:rsidP="00FD6893">
            <w:pPr>
              <w:pStyle w:val="FAATableText"/>
              <w:widowControl w:val="0"/>
              <w:spacing w:line="228" w:lineRule="auto"/>
              <w:jc w:val="center"/>
              <w:rPr>
                <w:bCs/>
              </w:rPr>
            </w:pPr>
            <w:r w:rsidRPr="003548F2">
              <w:rPr>
                <w:bCs/>
              </w:rPr>
              <w:t>10</w:t>
            </w:r>
          </w:p>
        </w:tc>
        <w:tc>
          <w:tcPr>
            <w:tcW w:w="2340" w:type="dxa"/>
          </w:tcPr>
          <w:p w14:paraId="44FC22C2" w14:textId="77777777" w:rsidR="00C11A29" w:rsidRPr="003548F2" w:rsidRDefault="00C11A29" w:rsidP="00FD6893">
            <w:pPr>
              <w:pStyle w:val="FAATableText"/>
              <w:widowControl w:val="0"/>
              <w:spacing w:line="228" w:lineRule="auto"/>
              <w:jc w:val="center"/>
            </w:pPr>
            <w:r w:rsidRPr="003548F2">
              <w:t>8</w:t>
            </w:r>
          </w:p>
        </w:tc>
        <w:tc>
          <w:tcPr>
            <w:tcW w:w="2340" w:type="dxa"/>
          </w:tcPr>
          <w:p w14:paraId="44FC22C3" w14:textId="77777777" w:rsidR="00C11A29" w:rsidRPr="003548F2" w:rsidRDefault="00C11A29" w:rsidP="00FD6893">
            <w:pPr>
              <w:pStyle w:val="FAATableText"/>
              <w:widowControl w:val="0"/>
              <w:spacing w:line="228" w:lineRule="auto"/>
              <w:jc w:val="center"/>
            </w:pPr>
            <w:r w:rsidRPr="003548F2">
              <w:t>11</w:t>
            </w:r>
          </w:p>
        </w:tc>
      </w:tr>
      <w:tr w:rsidR="00C11A29" w:rsidRPr="003548F2" w14:paraId="44FC22C9" w14:textId="77777777" w:rsidTr="008E23EE">
        <w:tc>
          <w:tcPr>
            <w:tcW w:w="2340" w:type="dxa"/>
            <w:tcBorders>
              <w:bottom w:val="single" w:sz="12" w:space="0" w:color="auto"/>
            </w:tcBorders>
          </w:tcPr>
          <w:p w14:paraId="44FC22C5" w14:textId="77777777" w:rsidR="00C11A29" w:rsidRPr="003548F2" w:rsidRDefault="00C11A29" w:rsidP="00FD6893">
            <w:pPr>
              <w:pStyle w:val="FAATableText"/>
              <w:widowControl w:val="0"/>
              <w:spacing w:line="228" w:lineRule="auto"/>
              <w:jc w:val="center"/>
            </w:pPr>
            <w:r w:rsidRPr="003548F2">
              <w:t>9 or more</w:t>
            </w:r>
          </w:p>
        </w:tc>
        <w:tc>
          <w:tcPr>
            <w:tcW w:w="2340" w:type="dxa"/>
            <w:tcBorders>
              <w:bottom w:val="single" w:sz="12" w:space="0" w:color="auto"/>
            </w:tcBorders>
            <w:shd w:val="clear" w:color="auto" w:fill="C0C0C0"/>
          </w:tcPr>
          <w:p w14:paraId="44FC22C6" w14:textId="77777777" w:rsidR="00C11A29" w:rsidRPr="003548F2" w:rsidRDefault="00C11A29" w:rsidP="00FD6893">
            <w:pPr>
              <w:pStyle w:val="FAATableText"/>
              <w:widowControl w:val="0"/>
              <w:spacing w:line="228" w:lineRule="auto"/>
              <w:jc w:val="center"/>
              <w:rPr>
                <w:bCs/>
              </w:rPr>
            </w:pPr>
            <w:r w:rsidRPr="003548F2">
              <w:rPr>
                <w:bCs/>
              </w:rPr>
              <w:t>11</w:t>
            </w:r>
          </w:p>
        </w:tc>
        <w:tc>
          <w:tcPr>
            <w:tcW w:w="2340" w:type="dxa"/>
            <w:tcBorders>
              <w:bottom w:val="single" w:sz="12" w:space="0" w:color="auto"/>
            </w:tcBorders>
          </w:tcPr>
          <w:p w14:paraId="44FC22C7" w14:textId="77777777" w:rsidR="00C11A29" w:rsidRPr="003548F2" w:rsidRDefault="00C11A29" w:rsidP="00FD6893">
            <w:pPr>
              <w:pStyle w:val="FAATableText"/>
              <w:widowControl w:val="0"/>
              <w:spacing w:line="228" w:lineRule="auto"/>
              <w:jc w:val="center"/>
            </w:pPr>
            <w:r w:rsidRPr="003548F2">
              <w:t>9</w:t>
            </w:r>
          </w:p>
        </w:tc>
        <w:tc>
          <w:tcPr>
            <w:tcW w:w="2340" w:type="dxa"/>
            <w:tcBorders>
              <w:bottom w:val="single" w:sz="12" w:space="0" w:color="auto"/>
            </w:tcBorders>
          </w:tcPr>
          <w:p w14:paraId="44FC22C8" w14:textId="77777777" w:rsidR="00C11A29" w:rsidRPr="003548F2" w:rsidRDefault="00C11A29" w:rsidP="00FD6893">
            <w:pPr>
              <w:pStyle w:val="FAATableText"/>
              <w:widowControl w:val="0"/>
              <w:spacing w:line="228" w:lineRule="auto"/>
              <w:jc w:val="center"/>
            </w:pPr>
            <w:r w:rsidRPr="003548F2">
              <w:t>12</w:t>
            </w:r>
          </w:p>
        </w:tc>
      </w:tr>
    </w:tbl>
    <w:p w14:paraId="382CEA9B" w14:textId="65E0AD80" w:rsidR="000D4582" w:rsidRPr="003548F2" w:rsidRDefault="00E6453F" w:rsidP="00F25C30">
      <w:pPr>
        <w:pStyle w:val="FFATextFlushRight"/>
        <w:keepLines w:val="0"/>
        <w:widowControl w:val="0"/>
        <w:rPr>
          <w:b/>
          <w:sz w:val="24"/>
        </w:rPr>
      </w:pPr>
      <w:r w:rsidRPr="003548F2">
        <w:t>14 CFR</w:t>
      </w:r>
      <w:r w:rsidR="00B50E07" w:rsidRPr="003548F2">
        <w:t xml:space="preserve"> </w:t>
      </w:r>
      <w:r w:rsidR="00C11A29" w:rsidRPr="003548F2">
        <w:t>121.471(b)</w:t>
      </w:r>
      <w:r w:rsidRPr="003548F2">
        <w:t xml:space="preserve">, </w:t>
      </w:r>
      <w:r w:rsidR="009234F7" w:rsidRPr="003548F2">
        <w:t>(e)</w:t>
      </w:r>
      <w:r w:rsidRPr="003548F2">
        <w:t>,</w:t>
      </w:r>
      <w:r w:rsidR="0069150F" w:rsidRPr="003548F2">
        <w:t xml:space="preserve"> and </w:t>
      </w:r>
      <w:r w:rsidR="009234F7" w:rsidRPr="003548F2">
        <w:t>(f);</w:t>
      </w:r>
      <w:r w:rsidR="000D4582" w:rsidRPr="003548F2">
        <w:t xml:space="preserve"> </w:t>
      </w:r>
      <w:r w:rsidR="00C11A29" w:rsidRPr="003548F2">
        <w:t>135:265(b)(1)</w:t>
      </w:r>
      <w:r w:rsidR="0069150F" w:rsidRPr="003548F2">
        <w:t>–</w:t>
      </w:r>
      <w:r w:rsidR="00C11A29" w:rsidRPr="003548F2">
        <w:t>(3)</w:t>
      </w:r>
      <w:r w:rsidR="0069150F" w:rsidRPr="003548F2">
        <w:t>; 135.265</w:t>
      </w:r>
      <w:r w:rsidR="00C11A29" w:rsidRPr="003548F2">
        <w:t>(c)(1)</w:t>
      </w:r>
      <w:r w:rsidR="0069150F" w:rsidRPr="003548F2">
        <w:t>–</w:t>
      </w:r>
      <w:r w:rsidR="00C11A29" w:rsidRPr="003548F2">
        <w:t>(3)</w:t>
      </w:r>
      <w:r w:rsidR="009234F7" w:rsidRPr="003548F2">
        <w:t>; 135.263(c)</w:t>
      </w:r>
    </w:p>
    <w:p w14:paraId="44FC22CE" w14:textId="776CE9A7" w:rsidR="00C11A29" w:rsidRPr="003548F2" w:rsidRDefault="00C11A29" w:rsidP="00F25C30">
      <w:pPr>
        <w:pStyle w:val="FAATableTitle"/>
        <w:widowControl w:val="0"/>
        <w:spacing w:line="228" w:lineRule="auto"/>
      </w:pPr>
      <w:r w:rsidRPr="003548F2">
        <w:t xml:space="preserve">Table </w:t>
      </w:r>
      <w:r w:rsidR="00E6453F" w:rsidRPr="003548F2">
        <w:t>6.</w:t>
      </w:r>
      <w:r w:rsidR="000F3EAA" w:rsidRPr="003548F2">
        <w:t xml:space="preserve"> Conditions Required for Cabin Crew Member Rest Reduction</w:t>
      </w:r>
    </w:p>
    <w:tbl>
      <w:tblPr>
        <w:tblW w:w="93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72"/>
        <w:gridCol w:w="1872"/>
        <w:gridCol w:w="1656"/>
        <w:gridCol w:w="2088"/>
        <w:gridCol w:w="1872"/>
      </w:tblGrid>
      <w:tr w:rsidR="00C11A29" w:rsidRPr="003548F2" w14:paraId="44FC22D6" w14:textId="77777777" w:rsidTr="008E23EE">
        <w:trPr>
          <w:cantSplit/>
        </w:trPr>
        <w:tc>
          <w:tcPr>
            <w:tcW w:w="1872" w:type="dxa"/>
            <w:tcBorders>
              <w:bottom w:val="single" w:sz="12" w:space="0" w:color="auto"/>
            </w:tcBorders>
          </w:tcPr>
          <w:p w14:paraId="44FC22D1" w14:textId="77777777" w:rsidR="00C11A29" w:rsidRPr="003548F2" w:rsidRDefault="00C11A29" w:rsidP="00FD6893">
            <w:pPr>
              <w:pStyle w:val="FAATableText"/>
              <w:widowControl w:val="0"/>
              <w:spacing w:line="228" w:lineRule="auto"/>
              <w:rPr>
                <w:b/>
              </w:rPr>
            </w:pPr>
            <w:r w:rsidRPr="003548F2">
              <w:rPr>
                <w:b/>
              </w:rPr>
              <w:t>Scheduled Duty Period (Hours)</w:t>
            </w:r>
          </w:p>
        </w:tc>
        <w:tc>
          <w:tcPr>
            <w:tcW w:w="1872" w:type="dxa"/>
            <w:tcBorders>
              <w:bottom w:val="single" w:sz="12" w:space="0" w:color="auto"/>
            </w:tcBorders>
          </w:tcPr>
          <w:p w14:paraId="44FC22D2" w14:textId="77777777" w:rsidR="00C11A29" w:rsidRPr="003548F2" w:rsidRDefault="00C11A29" w:rsidP="00FD6893">
            <w:pPr>
              <w:pStyle w:val="FAATableText"/>
              <w:widowControl w:val="0"/>
              <w:spacing w:line="228" w:lineRule="auto"/>
              <w:rPr>
                <w:b/>
              </w:rPr>
            </w:pPr>
            <w:r w:rsidRPr="003548F2">
              <w:rPr>
                <w:b/>
              </w:rPr>
              <w:t xml:space="preserve">Extra Cabin </w:t>
            </w:r>
            <w:r w:rsidR="00656D65" w:rsidRPr="003548F2">
              <w:rPr>
                <w:b/>
              </w:rPr>
              <w:t>C</w:t>
            </w:r>
            <w:r w:rsidRPr="003548F2">
              <w:rPr>
                <w:b/>
              </w:rPr>
              <w:t xml:space="preserve">rew </w:t>
            </w:r>
            <w:r w:rsidR="00656D65" w:rsidRPr="003548F2">
              <w:rPr>
                <w:b/>
              </w:rPr>
              <w:t>M</w:t>
            </w:r>
            <w:r w:rsidRPr="003548F2">
              <w:rPr>
                <w:b/>
              </w:rPr>
              <w:t>embers Required</w:t>
            </w:r>
          </w:p>
        </w:tc>
        <w:tc>
          <w:tcPr>
            <w:tcW w:w="1656" w:type="dxa"/>
            <w:tcBorders>
              <w:bottom w:val="single" w:sz="12" w:space="0" w:color="auto"/>
            </w:tcBorders>
            <w:shd w:val="clear" w:color="auto" w:fill="C0C0C0"/>
          </w:tcPr>
          <w:p w14:paraId="44FC22D3" w14:textId="77777777" w:rsidR="00C11A29" w:rsidRPr="003548F2" w:rsidRDefault="00C11A29" w:rsidP="00FD6893">
            <w:pPr>
              <w:pStyle w:val="FAATableText"/>
              <w:widowControl w:val="0"/>
              <w:spacing w:line="228" w:lineRule="auto"/>
              <w:rPr>
                <w:b/>
              </w:rPr>
            </w:pPr>
            <w:r w:rsidRPr="003548F2">
              <w:rPr>
                <w:b/>
              </w:rPr>
              <w:t>Normal Rest Period</w:t>
            </w:r>
            <w:r w:rsidR="00656D65" w:rsidRPr="003548F2">
              <w:rPr>
                <w:b/>
              </w:rPr>
              <w:t xml:space="preserve"> </w:t>
            </w:r>
            <w:r w:rsidRPr="003548F2">
              <w:rPr>
                <w:b/>
              </w:rPr>
              <w:t>(Hours)</w:t>
            </w:r>
          </w:p>
        </w:tc>
        <w:tc>
          <w:tcPr>
            <w:tcW w:w="2088" w:type="dxa"/>
            <w:tcBorders>
              <w:bottom w:val="single" w:sz="12" w:space="0" w:color="auto"/>
            </w:tcBorders>
          </w:tcPr>
          <w:p w14:paraId="44FC22D4" w14:textId="77777777" w:rsidR="00C11A29" w:rsidRPr="003548F2" w:rsidRDefault="00C11A29" w:rsidP="00FD6893">
            <w:pPr>
              <w:pStyle w:val="FAATableText"/>
              <w:widowControl w:val="0"/>
              <w:spacing w:line="228" w:lineRule="auto"/>
              <w:rPr>
                <w:b/>
              </w:rPr>
            </w:pPr>
            <w:r w:rsidRPr="003548F2">
              <w:rPr>
                <w:b/>
              </w:rPr>
              <w:t>Authorised Reduced Rest Period (Hours)</w:t>
            </w:r>
          </w:p>
        </w:tc>
        <w:tc>
          <w:tcPr>
            <w:tcW w:w="1872" w:type="dxa"/>
            <w:tcBorders>
              <w:bottom w:val="single" w:sz="12" w:space="0" w:color="auto"/>
            </w:tcBorders>
          </w:tcPr>
          <w:p w14:paraId="44FC22D5" w14:textId="77777777" w:rsidR="00C11A29" w:rsidRPr="003548F2" w:rsidRDefault="00C11A29" w:rsidP="00FD6893">
            <w:pPr>
              <w:pStyle w:val="FAATableText"/>
              <w:widowControl w:val="0"/>
              <w:spacing w:line="228" w:lineRule="auto"/>
              <w:rPr>
                <w:b/>
              </w:rPr>
            </w:pPr>
            <w:r w:rsidRPr="003548F2">
              <w:rPr>
                <w:b/>
              </w:rPr>
              <w:t>Next Rest Period if Reduction Taken</w:t>
            </w:r>
          </w:p>
        </w:tc>
      </w:tr>
      <w:tr w:rsidR="00C11A29" w:rsidRPr="003548F2" w14:paraId="44FC22DC" w14:textId="77777777" w:rsidTr="008E23EE">
        <w:trPr>
          <w:cantSplit/>
        </w:trPr>
        <w:tc>
          <w:tcPr>
            <w:tcW w:w="1872" w:type="dxa"/>
            <w:tcBorders>
              <w:top w:val="single" w:sz="12" w:space="0" w:color="auto"/>
            </w:tcBorders>
          </w:tcPr>
          <w:p w14:paraId="44FC22D7" w14:textId="77777777" w:rsidR="00C11A29" w:rsidRPr="003548F2" w:rsidRDefault="00C11A29" w:rsidP="00FD6893">
            <w:pPr>
              <w:pStyle w:val="FAATableText"/>
              <w:widowControl w:val="0"/>
              <w:spacing w:line="228" w:lineRule="auto"/>
              <w:jc w:val="center"/>
            </w:pPr>
            <w:r w:rsidRPr="003548F2">
              <w:t>14 or less</w:t>
            </w:r>
          </w:p>
        </w:tc>
        <w:tc>
          <w:tcPr>
            <w:tcW w:w="1872" w:type="dxa"/>
            <w:tcBorders>
              <w:top w:val="single" w:sz="12" w:space="0" w:color="auto"/>
            </w:tcBorders>
          </w:tcPr>
          <w:p w14:paraId="44FC22D8" w14:textId="77777777" w:rsidR="00C11A29" w:rsidRPr="003548F2" w:rsidRDefault="00C11A29" w:rsidP="00FD6893">
            <w:pPr>
              <w:pStyle w:val="FAATableText"/>
              <w:widowControl w:val="0"/>
              <w:spacing w:line="228" w:lineRule="auto"/>
              <w:jc w:val="center"/>
            </w:pPr>
            <w:r w:rsidRPr="003548F2">
              <w:t>0</w:t>
            </w:r>
          </w:p>
        </w:tc>
        <w:tc>
          <w:tcPr>
            <w:tcW w:w="1656" w:type="dxa"/>
            <w:tcBorders>
              <w:top w:val="single" w:sz="12" w:space="0" w:color="auto"/>
            </w:tcBorders>
            <w:shd w:val="clear" w:color="auto" w:fill="C0C0C0"/>
          </w:tcPr>
          <w:p w14:paraId="44FC22D9" w14:textId="77777777" w:rsidR="00C11A29" w:rsidRPr="003548F2" w:rsidRDefault="00C11A29" w:rsidP="00FD6893">
            <w:pPr>
              <w:pStyle w:val="FAATableText"/>
              <w:widowControl w:val="0"/>
              <w:spacing w:line="228" w:lineRule="auto"/>
              <w:jc w:val="center"/>
            </w:pPr>
            <w:r w:rsidRPr="003548F2">
              <w:t>9</w:t>
            </w:r>
          </w:p>
        </w:tc>
        <w:tc>
          <w:tcPr>
            <w:tcW w:w="2088" w:type="dxa"/>
            <w:tcBorders>
              <w:top w:val="single" w:sz="12" w:space="0" w:color="auto"/>
            </w:tcBorders>
          </w:tcPr>
          <w:p w14:paraId="44FC22DA" w14:textId="77777777" w:rsidR="00C11A29" w:rsidRPr="003548F2" w:rsidRDefault="00C11A29" w:rsidP="00FD6893">
            <w:pPr>
              <w:pStyle w:val="FAATableText"/>
              <w:widowControl w:val="0"/>
              <w:spacing w:line="228" w:lineRule="auto"/>
              <w:jc w:val="center"/>
            </w:pPr>
            <w:r w:rsidRPr="003548F2">
              <w:t>8</w:t>
            </w:r>
          </w:p>
        </w:tc>
        <w:tc>
          <w:tcPr>
            <w:tcW w:w="1872" w:type="dxa"/>
            <w:tcBorders>
              <w:top w:val="single" w:sz="12" w:space="0" w:color="auto"/>
            </w:tcBorders>
          </w:tcPr>
          <w:p w14:paraId="44FC22DB" w14:textId="77777777" w:rsidR="00C11A29" w:rsidRPr="003548F2" w:rsidRDefault="00C11A29" w:rsidP="00FD6893">
            <w:pPr>
              <w:pStyle w:val="FAATableText"/>
              <w:widowControl w:val="0"/>
              <w:spacing w:line="228" w:lineRule="auto"/>
              <w:jc w:val="center"/>
            </w:pPr>
            <w:r w:rsidRPr="003548F2">
              <w:t>10</w:t>
            </w:r>
          </w:p>
        </w:tc>
      </w:tr>
      <w:tr w:rsidR="00C11A29" w:rsidRPr="003548F2" w14:paraId="44FC22E2" w14:textId="77777777" w:rsidTr="008E23EE">
        <w:trPr>
          <w:cantSplit/>
        </w:trPr>
        <w:tc>
          <w:tcPr>
            <w:tcW w:w="1872" w:type="dxa"/>
          </w:tcPr>
          <w:p w14:paraId="44FC22DD" w14:textId="77777777" w:rsidR="00C11A29" w:rsidRPr="003548F2" w:rsidRDefault="00C11A29" w:rsidP="00FD6893">
            <w:pPr>
              <w:pStyle w:val="FAATableText"/>
              <w:widowControl w:val="0"/>
              <w:spacing w:line="228" w:lineRule="auto"/>
              <w:jc w:val="center"/>
            </w:pPr>
            <w:r w:rsidRPr="003548F2">
              <w:t>14-16</w:t>
            </w:r>
          </w:p>
        </w:tc>
        <w:tc>
          <w:tcPr>
            <w:tcW w:w="1872" w:type="dxa"/>
          </w:tcPr>
          <w:p w14:paraId="44FC22DE" w14:textId="77777777" w:rsidR="00C11A29" w:rsidRPr="003548F2" w:rsidRDefault="00C11A29" w:rsidP="00FD6893">
            <w:pPr>
              <w:pStyle w:val="FAATableText"/>
              <w:widowControl w:val="0"/>
              <w:spacing w:line="228" w:lineRule="auto"/>
              <w:jc w:val="center"/>
            </w:pPr>
            <w:r w:rsidRPr="003548F2">
              <w:t>1</w:t>
            </w:r>
          </w:p>
        </w:tc>
        <w:tc>
          <w:tcPr>
            <w:tcW w:w="1656" w:type="dxa"/>
            <w:shd w:val="clear" w:color="auto" w:fill="C0C0C0"/>
          </w:tcPr>
          <w:p w14:paraId="44FC22DF" w14:textId="77777777" w:rsidR="00C11A29" w:rsidRPr="003548F2" w:rsidRDefault="00C11A29" w:rsidP="00FD6893">
            <w:pPr>
              <w:pStyle w:val="FAATableText"/>
              <w:widowControl w:val="0"/>
              <w:spacing w:line="228" w:lineRule="auto"/>
              <w:jc w:val="center"/>
            </w:pPr>
            <w:r w:rsidRPr="003548F2">
              <w:t>12</w:t>
            </w:r>
          </w:p>
        </w:tc>
        <w:tc>
          <w:tcPr>
            <w:tcW w:w="2088" w:type="dxa"/>
          </w:tcPr>
          <w:p w14:paraId="44FC22E0" w14:textId="77777777" w:rsidR="00C11A29" w:rsidRPr="003548F2" w:rsidRDefault="00C11A29" w:rsidP="00FD6893">
            <w:pPr>
              <w:pStyle w:val="FAATableText"/>
              <w:widowControl w:val="0"/>
              <w:spacing w:line="228" w:lineRule="auto"/>
              <w:jc w:val="center"/>
            </w:pPr>
            <w:r w:rsidRPr="003548F2">
              <w:t>10</w:t>
            </w:r>
          </w:p>
        </w:tc>
        <w:tc>
          <w:tcPr>
            <w:tcW w:w="1872" w:type="dxa"/>
          </w:tcPr>
          <w:p w14:paraId="44FC22E1" w14:textId="77777777" w:rsidR="00C11A29" w:rsidRPr="003548F2" w:rsidRDefault="00C11A29" w:rsidP="00FD6893">
            <w:pPr>
              <w:pStyle w:val="FAATableText"/>
              <w:widowControl w:val="0"/>
              <w:spacing w:line="228" w:lineRule="auto"/>
              <w:jc w:val="center"/>
            </w:pPr>
            <w:r w:rsidRPr="003548F2">
              <w:t>14</w:t>
            </w:r>
          </w:p>
        </w:tc>
      </w:tr>
      <w:tr w:rsidR="00C11A29" w:rsidRPr="003548F2" w14:paraId="44FC22E8" w14:textId="77777777" w:rsidTr="008E23EE">
        <w:trPr>
          <w:cantSplit/>
        </w:trPr>
        <w:tc>
          <w:tcPr>
            <w:tcW w:w="1872" w:type="dxa"/>
          </w:tcPr>
          <w:p w14:paraId="44FC22E3" w14:textId="77777777" w:rsidR="00C11A29" w:rsidRPr="003548F2" w:rsidRDefault="00C11A29" w:rsidP="00FD6893">
            <w:pPr>
              <w:pStyle w:val="FAATableText"/>
              <w:widowControl w:val="0"/>
              <w:spacing w:line="228" w:lineRule="auto"/>
              <w:jc w:val="center"/>
            </w:pPr>
            <w:r w:rsidRPr="003548F2">
              <w:t>16-18</w:t>
            </w:r>
          </w:p>
        </w:tc>
        <w:tc>
          <w:tcPr>
            <w:tcW w:w="1872" w:type="dxa"/>
          </w:tcPr>
          <w:p w14:paraId="44FC22E4" w14:textId="77777777" w:rsidR="00C11A29" w:rsidRPr="003548F2" w:rsidRDefault="00C11A29" w:rsidP="00FD6893">
            <w:pPr>
              <w:pStyle w:val="FAATableText"/>
              <w:widowControl w:val="0"/>
              <w:spacing w:line="228" w:lineRule="auto"/>
              <w:jc w:val="center"/>
            </w:pPr>
            <w:r w:rsidRPr="003548F2">
              <w:t>2</w:t>
            </w:r>
          </w:p>
        </w:tc>
        <w:tc>
          <w:tcPr>
            <w:tcW w:w="1656" w:type="dxa"/>
            <w:shd w:val="clear" w:color="auto" w:fill="C0C0C0"/>
          </w:tcPr>
          <w:p w14:paraId="44FC22E5" w14:textId="77777777" w:rsidR="00C11A29" w:rsidRPr="003548F2" w:rsidRDefault="00C11A29" w:rsidP="00FD6893">
            <w:pPr>
              <w:pStyle w:val="FAATableText"/>
              <w:widowControl w:val="0"/>
              <w:spacing w:line="228" w:lineRule="auto"/>
              <w:jc w:val="center"/>
            </w:pPr>
            <w:r w:rsidRPr="003548F2">
              <w:t>12</w:t>
            </w:r>
          </w:p>
        </w:tc>
        <w:tc>
          <w:tcPr>
            <w:tcW w:w="2088" w:type="dxa"/>
          </w:tcPr>
          <w:p w14:paraId="44FC22E6" w14:textId="77777777" w:rsidR="00C11A29" w:rsidRPr="003548F2" w:rsidRDefault="00C11A29" w:rsidP="00FD6893">
            <w:pPr>
              <w:pStyle w:val="FAATableText"/>
              <w:widowControl w:val="0"/>
              <w:spacing w:line="228" w:lineRule="auto"/>
              <w:jc w:val="center"/>
            </w:pPr>
            <w:r w:rsidRPr="003548F2">
              <w:t>10</w:t>
            </w:r>
          </w:p>
        </w:tc>
        <w:tc>
          <w:tcPr>
            <w:tcW w:w="1872" w:type="dxa"/>
          </w:tcPr>
          <w:p w14:paraId="44FC22E7" w14:textId="77777777" w:rsidR="00C11A29" w:rsidRPr="003548F2" w:rsidRDefault="00C11A29" w:rsidP="00FD6893">
            <w:pPr>
              <w:pStyle w:val="FAATableText"/>
              <w:widowControl w:val="0"/>
              <w:spacing w:line="228" w:lineRule="auto"/>
              <w:jc w:val="center"/>
            </w:pPr>
            <w:r w:rsidRPr="003548F2">
              <w:t>14</w:t>
            </w:r>
          </w:p>
        </w:tc>
      </w:tr>
      <w:tr w:rsidR="00C11A29" w:rsidRPr="003548F2" w14:paraId="44FC22EE" w14:textId="77777777" w:rsidTr="008E23EE">
        <w:trPr>
          <w:cantSplit/>
        </w:trPr>
        <w:tc>
          <w:tcPr>
            <w:tcW w:w="1872" w:type="dxa"/>
            <w:tcBorders>
              <w:bottom w:val="single" w:sz="12" w:space="0" w:color="auto"/>
            </w:tcBorders>
          </w:tcPr>
          <w:p w14:paraId="44FC22E9" w14:textId="77777777" w:rsidR="00C11A29" w:rsidRPr="003548F2" w:rsidRDefault="00C11A29" w:rsidP="00FD6893">
            <w:pPr>
              <w:pStyle w:val="FAATableText"/>
              <w:widowControl w:val="0"/>
              <w:spacing w:line="228" w:lineRule="auto"/>
              <w:jc w:val="center"/>
            </w:pPr>
            <w:r w:rsidRPr="003548F2">
              <w:t>18-20</w:t>
            </w:r>
          </w:p>
        </w:tc>
        <w:tc>
          <w:tcPr>
            <w:tcW w:w="1872" w:type="dxa"/>
            <w:tcBorders>
              <w:bottom w:val="single" w:sz="12" w:space="0" w:color="auto"/>
            </w:tcBorders>
          </w:tcPr>
          <w:p w14:paraId="44FC22EA" w14:textId="77777777" w:rsidR="00C11A29" w:rsidRPr="003548F2" w:rsidRDefault="00C11A29" w:rsidP="00FD6893">
            <w:pPr>
              <w:pStyle w:val="FAATableText"/>
              <w:widowControl w:val="0"/>
              <w:spacing w:line="228" w:lineRule="auto"/>
              <w:jc w:val="center"/>
            </w:pPr>
            <w:r w:rsidRPr="003548F2">
              <w:t>3</w:t>
            </w:r>
          </w:p>
        </w:tc>
        <w:tc>
          <w:tcPr>
            <w:tcW w:w="1656" w:type="dxa"/>
            <w:tcBorders>
              <w:bottom w:val="single" w:sz="12" w:space="0" w:color="auto"/>
            </w:tcBorders>
            <w:shd w:val="clear" w:color="auto" w:fill="C0C0C0"/>
          </w:tcPr>
          <w:p w14:paraId="44FC22EB" w14:textId="77777777" w:rsidR="00C11A29" w:rsidRPr="003548F2" w:rsidRDefault="00C11A29" w:rsidP="00FD6893">
            <w:pPr>
              <w:pStyle w:val="FAATableText"/>
              <w:widowControl w:val="0"/>
              <w:spacing w:line="228" w:lineRule="auto"/>
              <w:jc w:val="center"/>
            </w:pPr>
            <w:r w:rsidRPr="003548F2">
              <w:t>12</w:t>
            </w:r>
          </w:p>
        </w:tc>
        <w:tc>
          <w:tcPr>
            <w:tcW w:w="2088" w:type="dxa"/>
            <w:tcBorders>
              <w:bottom w:val="single" w:sz="12" w:space="0" w:color="auto"/>
            </w:tcBorders>
          </w:tcPr>
          <w:p w14:paraId="44FC22EC" w14:textId="77777777" w:rsidR="00C11A29" w:rsidRPr="003548F2" w:rsidRDefault="00C11A29" w:rsidP="00FD6893">
            <w:pPr>
              <w:pStyle w:val="FAATableText"/>
              <w:widowControl w:val="0"/>
              <w:spacing w:line="228" w:lineRule="auto"/>
              <w:jc w:val="center"/>
            </w:pPr>
            <w:r w:rsidRPr="003548F2">
              <w:t>10</w:t>
            </w:r>
          </w:p>
        </w:tc>
        <w:tc>
          <w:tcPr>
            <w:tcW w:w="1872" w:type="dxa"/>
            <w:tcBorders>
              <w:bottom w:val="single" w:sz="12" w:space="0" w:color="auto"/>
            </w:tcBorders>
          </w:tcPr>
          <w:p w14:paraId="44FC22ED" w14:textId="77777777" w:rsidR="00C11A29" w:rsidRPr="003548F2" w:rsidRDefault="00C11A29" w:rsidP="00FD6893">
            <w:pPr>
              <w:pStyle w:val="FAATableText"/>
              <w:widowControl w:val="0"/>
              <w:spacing w:line="228" w:lineRule="auto"/>
              <w:jc w:val="center"/>
            </w:pPr>
            <w:r w:rsidRPr="003548F2">
              <w:t>14</w:t>
            </w:r>
          </w:p>
        </w:tc>
      </w:tr>
    </w:tbl>
    <w:p w14:paraId="44FC22F1" w14:textId="131FBDDE" w:rsidR="00CA1D18" w:rsidRDefault="00E6453F" w:rsidP="00FD6893">
      <w:pPr>
        <w:pStyle w:val="FFATextFlushRight"/>
        <w:keepLines w:val="0"/>
        <w:widowControl w:val="0"/>
      </w:pPr>
      <w:r w:rsidRPr="003548F2">
        <w:t>14</w:t>
      </w:r>
      <w:r w:rsidR="00C11A29" w:rsidRPr="003548F2">
        <w:t xml:space="preserve"> </w:t>
      </w:r>
      <w:r w:rsidR="00B50E07" w:rsidRPr="003548F2">
        <w:t xml:space="preserve">CFR </w:t>
      </w:r>
      <w:r w:rsidR="00C11A29" w:rsidRPr="003548F2">
        <w:t>121.467(b)(2)</w:t>
      </w:r>
      <w:r w:rsidR="003239FB" w:rsidRPr="003548F2">
        <w:t>–</w:t>
      </w:r>
      <w:r w:rsidR="00C11A29" w:rsidRPr="003548F2">
        <w:t>(9)</w:t>
      </w:r>
      <w:r w:rsidR="003239FB" w:rsidRPr="003548F2">
        <w:t>; 121.467(b)</w:t>
      </w:r>
      <w:r w:rsidR="009234F7" w:rsidRPr="003548F2">
        <w:t>(1)</w:t>
      </w:r>
      <w:r w:rsidRPr="003548F2">
        <w:t>–</w:t>
      </w:r>
      <w:r w:rsidR="009234F7" w:rsidRPr="003548F2">
        <w:t>(12)</w:t>
      </w:r>
      <w:r w:rsidR="00C11A29" w:rsidRPr="003548F2">
        <w:t xml:space="preserve">; </w:t>
      </w:r>
      <w:r w:rsidRPr="003548F2">
        <w:t>121.471(c);</w:t>
      </w:r>
      <w:r>
        <w:t xml:space="preserve"> </w:t>
      </w:r>
      <w:r w:rsidR="009234F7" w:rsidRPr="000629A4">
        <w:t xml:space="preserve">121.491; </w:t>
      </w:r>
      <w:r w:rsidR="00C11A29" w:rsidRPr="000629A4">
        <w:t>135.273(b)(</w:t>
      </w:r>
      <w:r w:rsidRPr="008E23EE">
        <w:rPr>
          <w:highlight w:val="yellow"/>
        </w:rPr>
        <w:t>1</w:t>
      </w:r>
      <w:r w:rsidR="00C11A29" w:rsidRPr="000629A4">
        <w:t>)</w:t>
      </w:r>
      <w:r w:rsidR="003239FB">
        <w:t>–</w:t>
      </w:r>
      <w:r w:rsidR="00C11A29" w:rsidRPr="000629A4">
        <w:t>(8)</w:t>
      </w:r>
    </w:p>
    <w:p w14:paraId="0B6DECBD" w14:textId="77777777" w:rsidR="00C11A29" w:rsidRDefault="00C11A29" w:rsidP="007C5AF8"/>
    <w:sectPr w:rsidR="00C11A29" w:rsidSect="000932EA">
      <w:type w:val="continuous"/>
      <w:pgSz w:w="12240" w:h="15840" w:code="1"/>
      <w:pgMar w:top="1080" w:right="1440" w:bottom="1080" w:left="1440" w:header="432" w:footer="432" w:gutter="0"/>
      <w:pgNumType w:start="0" w:chapStyle="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2683" w16cex:dateUtc="2020-10-30T09:43:00Z"/>
  <w16cex:commentExtensible w16cex:durableId="2346713F" w16cex:dateUtc="2020-10-30T15:02:00Z"/>
  <w16cex:commentExtensible w16cex:durableId="234671A9" w16cex:dateUtc="2020-10-30T15:04:00Z"/>
  <w16cex:commentExtensible w16cex:durableId="23462B3E" w16cex:dateUtc="2020-10-30T10:03:00Z"/>
  <w16cex:commentExtensible w16cex:durableId="23462FA1" w16cex:dateUtc="2020-10-30T10:22:00Z"/>
  <w16cex:commentExtensible w16cex:durableId="234632E2" w16cex:dateUtc="2020-10-30T10:36:00Z"/>
  <w16cex:commentExtensible w16cex:durableId="23463DB7" w16cex:dateUtc="2020-10-30T11:22:00Z"/>
  <w16cex:commentExtensible w16cex:durableId="2346397E" w16cex:dateUtc="2020-10-30T11:04:00Z"/>
  <w16cex:commentExtensible w16cex:durableId="2346402B" w16cex:dateUtc="2020-10-30T11:32:00Z"/>
  <w16cex:commentExtensible w16cex:durableId="2346430F" w16cex:dateUtc="2020-10-30T11:45:00Z"/>
  <w16cex:commentExtensible w16cex:durableId="23466132" w16cex:dateUtc="2020-10-30T13:53:00Z"/>
  <w16cex:commentExtensible w16cex:durableId="2346B9C6" w16cex:dateUtc="2020-10-30T20: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D8A4E" w14:textId="77777777" w:rsidR="00CE4509" w:rsidRDefault="00CE4509" w:rsidP="00221615">
      <w:pPr>
        <w:spacing w:before="0" w:after="0"/>
      </w:pPr>
      <w:r>
        <w:separator/>
      </w:r>
    </w:p>
    <w:p w14:paraId="2FFFBD09" w14:textId="77777777" w:rsidR="00CE4509" w:rsidRDefault="00CE4509"/>
  </w:endnote>
  <w:endnote w:type="continuationSeparator" w:id="0">
    <w:p w14:paraId="0A26069C" w14:textId="77777777" w:rsidR="00CE4509" w:rsidRDefault="00CE4509" w:rsidP="00221615">
      <w:pPr>
        <w:spacing w:before="0" w:after="0"/>
      </w:pPr>
      <w:r>
        <w:continuationSeparator/>
      </w:r>
    </w:p>
    <w:p w14:paraId="6FD83E1A" w14:textId="77777777" w:rsidR="00CE4509" w:rsidRDefault="00CE4509"/>
  </w:endnote>
  <w:endnote w:type="continuationNotice" w:id="1">
    <w:p w14:paraId="26AF70CD" w14:textId="77777777" w:rsidR="00CE4509" w:rsidRDefault="00CE450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910A3" w14:textId="77777777" w:rsidR="00827E9A" w:rsidRDefault="00827E9A" w:rsidP="00F479BE">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65" w14:textId="4A024CBE" w:rsidR="00827E9A" w:rsidRDefault="00827E9A" w:rsidP="008D34B0">
    <w:pPr>
      <w:pStyle w:val="Footer"/>
    </w:pPr>
    <w:r>
      <w:t xml:space="preserve">IS </w:t>
    </w:r>
    <w:r>
      <w:fldChar w:fldCharType="begin"/>
    </w:r>
    <w:r>
      <w:instrText xml:space="preserve"> PAGE   \* MERGEFORMAT </w:instrText>
    </w:r>
    <w:r>
      <w:fldChar w:fldCharType="separate"/>
    </w:r>
    <w:r>
      <w:rPr>
        <w:noProof/>
      </w:rPr>
      <w:t>8-2</w:t>
    </w:r>
    <w:r>
      <w:rPr>
        <w:noProof/>
      </w:rPr>
      <w:fldChar w:fldCharType="end"/>
    </w:r>
    <w:r w:rsidRPr="00221615">
      <w:tab/>
    </w:r>
    <w:r w:rsidRPr="003548F2">
      <w:t>Version 2.10</w:t>
    </w:r>
    <w:r w:rsidRPr="003548F2">
      <w:tab/>
      <w:t>November 2020</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66" w14:textId="13025E50" w:rsidR="00827E9A" w:rsidRDefault="00827E9A" w:rsidP="008D34B0">
    <w:pPr>
      <w:pStyle w:val="Footer"/>
    </w:pPr>
    <w:r w:rsidRPr="003E355A">
      <w:t>Novembe</w:t>
    </w:r>
    <w:r w:rsidRPr="003548F2">
      <w:t>r 2020</w:t>
    </w:r>
    <w:r w:rsidRPr="003548F2">
      <w:tab/>
      <w:t>Version 2.10</w:t>
    </w:r>
    <w:r w:rsidRPr="00221615">
      <w:tab/>
    </w:r>
    <w:r>
      <w:t xml:space="preserve">IS </w:t>
    </w:r>
    <w:r>
      <w:fldChar w:fldCharType="begin"/>
    </w:r>
    <w:r>
      <w:instrText xml:space="preserve"> PAGE   \* MERGEFORMAT </w:instrText>
    </w:r>
    <w:r>
      <w:fldChar w:fldCharType="separate"/>
    </w:r>
    <w:r>
      <w:rPr>
        <w:noProof/>
      </w:rPr>
      <w:t>8-5</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69" w14:textId="5E010EB4" w:rsidR="00827E9A" w:rsidRDefault="00827E9A" w:rsidP="00E63CC6">
    <w:pPr>
      <w:pStyle w:val="Footer"/>
    </w:pPr>
    <w:r w:rsidRPr="003E355A">
      <w:t>Novembe</w:t>
    </w:r>
    <w:r w:rsidRPr="003548F2">
      <w:t>r 2020</w:t>
    </w:r>
    <w:r w:rsidRPr="003548F2">
      <w:tab/>
      <w:t>Version 2.10</w:t>
    </w:r>
    <w:r w:rsidRPr="00221615">
      <w:tab/>
    </w:r>
    <w:r>
      <w:t xml:space="preserve">IS </w:t>
    </w:r>
    <w:r>
      <w:fldChar w:fldCharType="begin"/>
    </w:r>
    <w:r>
      <w:instrText xml:space="preserve"> PAGE   \* MERGEFORMAT </w:instrText>
    </w:r>
    <w:r>
      <w:fldChar w:fldCharType="separate"/>
    </w:r>
    <w:r>
      <w:rPr>
        <w:noProof/>
      </w:rPr>
      <w:t>8-1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7" w14:textId="77777777" w:rsidR="00827E9A" w:rsidRPr="008F3E35" w:rsidRDefault="00827E9A" w:rsidP="008F3E35">
    <w:pPr>
      <w:pStyle w:val="Footer"/>
    </w:pPr>
    <w:r>
      <w:t>November 2012</w:t>
    </w:r>
    <w:r w:rsidRPr="00221615">
      <w:tab/>
    </w:r>
    <w:r>
      <w:t>Version 2.6</w:t>
    </w:r>
    <w:r w:rsidRPr="00221615">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18AA8" w14:textId="77777777" w:rsidR="00827E9A" w:rsidRDefault="00827E9A" w:rsidP="00F479BE">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A" w14:textId="7623CE50" w:rsidR="00827E9A" w:rsidRPr="008F3E35" w:rsidRDefault="00827E9A" w:rsidP="008F3E35">
    <w:pPr>
      <w:pStyle w:val="Footer"/>
    </w:pPr>
    <w:r>
      <w:fldChar w:fldCharType="begin"/>
    </w:r>
    <w:r>
      <w:instrText xml:space="preserve"> PAGE   \* MERGEFORMAT </w:instrText>
    </w:r>
    <w:r>
      <w:fldChar w:fldCharType="separate"/>
    </w:r>
    <w:r w:rsidR="009C20BA">
      <w:rPr>
        <w:noProof/>
      </w:rPr>
      <w:t>8-xxxii</w:t>
    </w:r>
    <w:r>
      <w:rPr>
        <w:noProof/>
      </w:rPr>
      <w:fldChar w:fldCharType="end"/>
    </w:r>
    <w:r w:rsidRPr="00221615">
      <w:tab/>
    </w:r>
    <w:r w:rsidRPr="003548F2">
      <w:t>Version 2.10</w:t>
    </w:r>
    <w:r w:rsidRPr="003548F2">
      <w:tab/>
      <w:t>November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B" w14:textId="38A311CC" w:rsidR="00827E9A" w:rsidRPr="008F3E35" w:rsidRDefault="00827E9A" w:rsidP="00FD3E6F">
    <w:pPr>
      <w:pStyle w:val="Footer"/>
    </w:pPr>
    <w:r w:rsidRPr="003E355A">
      <w:t xml:space="preserve">November </w:t>
    </w:r>
    <w:r w:rsidRPr="003548F2">
      <w:t>2020</w:t>
    </w:r>
    <w:r w:rsidRPr="003548F2">
      <w:tab/>
      <w:t>Version 2.10</w:t>
    </w:r>
    <w:r w:rsidRPr="003E355A">
      <w:tab/>
    </w:r>
    <w:r w:rsidRPr="003E355A">
      <w:fldChar w:fldCharType="begin"/>
    </w:r>
    <w:r w:rsidRPr="003E355A">
      <w:instrText xml:space="preserve"> PAGE   \* MERGEFORMAT </w:instrText>
    </w:r>
    <w:r w:rsidRPr="003E355A">
      <w:fldChar w:fldCharType="separate"/>
    </w:r>
    <w:r w:rsidR="009C20BA">
      <w:rPr>
        <w:noProof/>
      </w:rPr>
      <w:t>8-xxxi</w:t>
    </w:r>
    <w:r w:rsidRPr="003E355A">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D" w14:textId="4E177807" w:rsidR="00827E9A" w:rsidRPr="00221615" w:rsidRDefault="00827E9A" w:rsidP="00221615">
    <w:pPr>
      <w:pStyle w:val="Footer"/>
    </w:pPr>
    <w:r>
      <w:t xml:space="preserve">November </w:t>
    </w:r>
    <w:r w:rsidRPr="003548F2">
      <w:t>2020</w:t>
    </w:r>
    <w:r w:rsidRPr="003548F2">
      <w:tab/>
      <w:t>Version 2.10</w:t>
    </w:r>
    <w:r w:rsidRPr="00221615">
      <w:tab/>
    </w:r>
    <w:r>
      <w:fldChar w:fldCharType="begin"/>
    </w:r>
    <w:r>
      <w:instrText xml:space="preserve"> PAGE   \* MERGEFORMAT </w:instrText>
    </w:r>
    <w:r>
      <w:fldChar w:fldCharType="separate"/>
    </w:r>
    <w:r w:rsidR="009C20BA">
      <w:rPr>
        <w:noProof/>
      </w:rPr>
      <w:t>8-i</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E" w14:textId="47293BBE" w:rsidR="00827E9A" w:rsidRPr="00755437" w:rsidRDefault="00827E9A" w:rsidP="00755437">
    <w:pPr>
      <w:pStyle w:val="Footer"/>
    </w:pPr>
    <w:r>
      <w:fldChar w:fldCharType="begin"/>
    </w:r>
    <w:r>
      <w:instrText xml:space="preserve"> PAGE   \* MERGEFORMAT </w:instrText>
    </w:r>
    <w:r>
      <w:fldChar w:fldCharType="separate"/>
    </w:r>
    <w:r w:rsidR="009C20BA">
      <w:rPr>
        <w:noProof/>
      </w:rPr>
      <w:t>8-114</w:t>
    </w:r>
    <w:r>
      <w:rPr>
        <w:noProof/>
      </w:rPr>
      <w:fldChar w:fldCharType="end"/>
    </w:r>
    <w:r w:rsidRPr="00221615">
      <w:tab/>
    </w:r>
    <w:r w:rsidRPr="003548F2">
      <w:t>Version 2.10</w:t>
    </w:r>
    <w:r w:rsidRPr="003548F2">
      <w:tab/>
      <w:t>November 2020</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F" w14:textId="6DE9BF60" w:rsidR="00827E9A" w:rsidRPr="008F3E35" w:rsidRDefault="00827E9A" w:rsidP="008F3E35">
    <w:pPr>
      <w:pStyle w:val="Footer"/>
    </w:pPr>
    <w:r w:rsidRPr="003548F2">
      <w:t>November 2020</w:t>
    </w:r>
    <w:r w:rsidRPr="003548F2">
      <w:tab/>
      <w:t>Version 2.10</w:t>
    </w:r>
    <w:r w:rsidRPr="00221615">
      <w:tab/>
    </w:r>
    <w:r>
      <w:fldChar w:fldCharType="begin"/>
    </w:r>
    <w:r>
      <w:instrText xml:space="preserve"> PAGE   \* MERGEFORMAT </w:instrText>
    </w:r>
    <w:r>
      <w:fldChar w:fldCharType="separate"/>
    </w:r>
    <w:r w:rsidR="009C20BA">
      <w:rPr>
        <w:noProof/>
      </w:rPr>
      <w:t>8-115</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60" w14:textId="094DE7A9" w:rsidR="00827E9A" w:rsidRPr="00755437" w:rsidRDefault="00827E9A" w:rsidP="00755437">
    <w:pPr>
      <w:pStyle w:val="Footer"/>
    </w:pPr>
    <w:r>
      <w:t xml:space="preserve">November </w:t>
    </w:r>
    <w:r w:rsidRPr="003548F2">
      <w:t>2020</w:t>
    </w:r>
    <w:r w:rsidRPr="003548F2">
      <w:tab/>
      <w:t>Version 2.10</w:t>
    </w:r>
    <w:r w:rsidRPr="00914761">
      <w:tab/>
    </w:r>
    <w:r>
      <w:fldChar w:fldCharType="begin"/>
    </w:r>
    <w:r>
      <w:instrText xml:space="preserve"> PAGE   \* MERGEFORMAT </w:instrText>
    </w:r>
    <w:r>
      <w:fldChar w:fldCharType="separate"/>
    </w:r>
    <w:r w:rsidR="009C20BA">
      <w:rPr>
        <w:noProof/>
      </w:rPr>
      <w:t>8-1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D1621" w14:textId="77777777" w:rsidR="00CE4509" w:rsidRDefault="00CE4509" w:rsidP="00221615">
      <w:pPr>
        <w:spacing w:before="0" w:after="0"/>
      </w:pPr>
      <w:r>
        <w:separator/>
      </w:r>
    </w:p>
    <w:p w14:paraId="05B6D4EC" w14:textId="77777777" w:rsidR="00CE4509" w:rsidRDefault="00CE4509"/>
  </w:footnote>
  <w:footnote w:type="continuationSeparator" w:id="0">
    <w:p w14:paraId="3F3BC025" w14:textId="77777777" w:rsidR="00CE4509" w:rsidRDefault="00CE4509" w:rsidP="00221615">
      <w:pPr>
        <w:spacing w:before="0" w:after="0"/>
      </w:pPr>
      <w:r>
        <w:continuationSeparator/>
      </w:r>
    </w:p>
    <w:p w14:paraId="72472ABF" w14:textId="77777777" w:rsidR="00CE4509" w:rsidRDefault="00CE4509"/>
  </w:footnote>
  <w:footnote w:type="continuationNotice" w:id="1">
    <w:p w14:paraId="41032C80" w14:textId="77777777" w:rsidR="00CE4509" w:rsidRDefault="00CE450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56608" w14:textId="77777777" w:rsidR="00827E9A" w:rsidRDefault="00827E9A" w:rsidP="00F479BE">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6" w14:textId="77777777" w:rsidR="00827E9A" w:rsidRDefault="00827E9A">
    <w:pPr>
      <w:pStyle w:val="Header"/>
    </w:pPr>
    <w:r w:rsidRPr="00221615">
      <w:tab/>
      <w:t>Part # – Title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140B" w14:textId="77777777" w:rsidR="00827E9A" w:rsidRDefault="00827E9A" w:rsidP="00F479BE">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8" w14:textId="77777777" w:rsidR="00827E9A" w:rsidRPr="00520AA8" w:rsidRDefault="00827E9A" w:rsidP="00004837">
    <w:pPr>
      <w:pStyle w:val="Header"/>
    </w:pPr>
    <w:r w:rsidRPr="00221615">
      <w:t xml:space="preserve">Part </w:t>
    </w:r>
    <w:r>
      <w:t>8</w:t>
    </w:r>
    <w:r w:rsidRPr="00221615">
      <w:t xml:space="preserve"> – </w:t>
    </w:r>
    <w:r w:rsidRPr="004E524D">
      <w:t>Operations</w:t>
    </w:r>
    <w:r w:rsidRPr="00221615">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9" w14:textId="77777777" w:rsidR="00827E9A" w:rsidRDefault="00827E9A">
    <w:pPr>
      <w:pStyle w:val="Header"/>
    </w:pPr>
    <w:r w:rsidRPr="00221615">
      <w:tab/>
      <w:t xml:space="preserve">Part </w:t>
    </w:r>
    <w:r>
      <w:t>8</w:t>
    </w:r>
    <w:r w:rsidRPr="00221615">
      <w:t xml:space="preserve"> – </w:t>
    </w:r>
    <w:r w:rsidRPr="004E524D">
      <w:t>Operations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C" w14:textId="77777777" w:rsidR="00827E9A" w:rsidRPr="00221615" w:rsidRDefault="00827E9A" w:rsidP="00221615">
    <w:pPr>
      <w:pStyle w:val="Header"/>
    </w:pPr>
    <w:r w:rsidRPr="00221615">
      <w:tab/>
      <w:t xml:space="preserve">Part </w:t>
    </w:r>
    <w:r>
      <w:t>8</w:t>
    </w:r>
    <w:r w:rsidRPr="00221615">
      <w:t xml:space="preserve"> – </w:t>
    </w:r>
    <w:r w:rsidRPr="004E524D">
      <w:t>Operations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62" w14:textId="6CAF70BC" w:rsidR="00827E9A" w:rsidRPr="00EF42B8" w:rsidRDefault="00827E9A" w:rsidP="00EF42B8">
    <w:pPr>
      <w:pStyle w:val="Header"/>
      <w:rPr>
        <w:szCs w:val="20"/>
      </w:rPr>
    </w:pPr>
    <w:r w:rsidRPr="00221615">
      <w:t xml:space="preserve">Part </w:t>
    </w:r>
    <w:r>
      <w:t>8</w:t>
    </w:r>
    <w:r w:rsidRPr="00221615">
      <w:t xml:space="preserve"> – </w:t>
    </w:r>
    <w:r w:rsidRPr="004E524D">
      <w:t>Operations</w:t>
    </w:r>
    <w:r w:rsidRPr="00221615">
      <w:tab/>
    </w:r>
    <w:r>
      <w:t>IMPLEMENTING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63" w14:textId="77777777" w:rsidR="00827E9A" w:rsidRDefault="00827E9A">
    <w:pPr>
      <w:pStyle w:val="Header"/>
    </w:pPr>
    <w:r>
      <w:t>IMPLEMENTING STANDARDS</w:t>
    </w:r>
    <w:r w:rsidRPr="00221615">
      <w:tab/>
      <w:t xml:space="preserve">Part </w:t>
    </w:r>
    <w:r>
      <w:t>8</w:t>
    </w:r>
    <w:r w:rsidRPr="00221615">
      <w:t xml:space="preserve"> – </w:t>
    </w:r>
    <w:r w:rsidRPr="004E524D">
      <w:t>Operations</w:t>
    </w:r>
  </w:p>
  <w:p w14:paraId="44FC2364" w14:textId="77777777" w:rsidR="00827E9A" w:rsidRPr="005B27A2" w:rsidRDefault="00827E9A">
    <w:pPr>
      <w:rPr>
        <w:sz w:val="8"/>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67" w14:textId="77777777" w:rsidR="00827E9A" w:rsidRPr="00221615" w:rsidRDefault="00827E9A" w:rsidP="00221615">
    <w:pPr>
      <w:pStyle w:val="Header"/>
    </w:pPr>
    <w:r>
      <w:t>IMPLEMENTING STANDARDS</w:t>
    </w:r>
    <w:r w:rsidRPr="00221615">
      <w:tab/>
      <w:t xml:space="preserve">Part </w:t>
    </w:r>
    <w:r>
      <w:t>8</w:t>
    </w:r>
    <w:r w:rsidRPr="00221615">
      <w:t xml:space="preserve"> – </w:t>
    </w:r>
    <w:r w:rsidRPr="004E524D">
      <w:t>Operations</w:t>
    </w:r>
  </w:p>
  <w:p w14:paraId="44FC2368" w14:textId="77777777" w:rsidR="00827E9A" w:rsidRPr="00E63CC6" w:rsidRDefault="00827E9A">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15A"/>
    <w:multiLevelType w:val="multilevel"/>
    <w:tmpl w:val="88C45550"/>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 w15:restartNumberingAfterBreak="0">
    <w:nsid w:val="09036061"/>
    <w:multiLevelType w:val="hybridMultilevel"/>
    <w:tmpl w:val="8512A620"/>
    <w:lvl w:ilvl="0" w:tplc="A1329988">
      <w:start w:val="7"/>
      <w:numFmt w:val="lowerLetter"/>
      <w:lvlText w:val="%1)"/>
      <w:lvlJc w:val="left"/>
      <w:pPr>
        <w:ind w:left="666" w:hanging="284"/>
      </w:pPr>
      <w:rPr>
        <w:rFonts w:hint="default"/>
        <w:spacing w:val="-3"/>
        <w:w w:val="100"/>
        <w:highlight w:val="lightGray"/>
      </w:rPr>
    </w:lvl>
    <w:lvl w:ilvl="1" w:tplc="7664757C">
      <w:start w:val="1"/>
      <w:numFmt w:val="decimal"/>
      <w:lvlText w:val="%2."/>
      <w:lvlJc w:val="left"/>
      <w:pPr>
        <w:ind w:left="710" w:hanging="440"/>
        <w:jc w:val="right"/>
      </w:pPr>
      <w:rPr>
        <w:rFonts w:ascii="Times New Roman" w:eastAsia="Times New Roman" w:hAnsi="Times New Roman" w:cs="Times New Roman" w:hint="default"/>
        <w:b/>
        <w:bCs/>
        <w:w w:val="100"/>
        <w:sz w:val="22"/>
        <w:szCs w:val="22"/>
      </w:rPr>
    </w:lvl>
    <w:lvl w:ilvl="2" w:tplc="83E8D348">
      <w:numFmt w:val="bullet"/>
      <w:lvlText w:val="•"/>
      <w:lvlJc w:val="left"/>
      <w:pPr>
        <w:ind w:left="4726" w:hanging="440"/>
      </w:pPr>
      <w:rPr>
        <w:rFonts w:hint="default"/>
      </w:rPr>
    </w:lvl>
    <w:lvl w:ilvl="3" w:tplc="20389076">
      <w:numFmt w:val="bullet"/>
      <w:lvlText w:val="•"/>
      <w:lvlJc w:val="left"/>
      <w:pPr>
        <w:ind w:left="5333" w:hanging="440"/>
      </w:pPr>
      <w:rPr>
        <w:rFonts w:hint="default"/>
      </w:rPr>
    </w:lvl>
    <w:lvl w:ilvl="4" w:tplc="6C00B866">
      <w:numFmt w:val="bullet"/>
      <w:lvlText w:val="•"/>
      <w:lvlJc w:val="left"/>
      <w:pPr>
        <w:ind w:left="5940" w:hanging="440"/>
      </w:pPr>
      <w:rPr>
        <w:rFonts w:hint="default"/>
      </w:rPr>
    </w:lvl>
    <w:lvl w:ilvl="5" w:tplc="C9E01B36">
      <w:numFmt w:val="bullet"/>
      <w:lvlText w:val="•"/>
      <w:lvlJc w:val="left"/>
      <w:pPr>
        <w:ind w:left="6546" w:hanging="440"/>
      </w:pPr>
      <w:rPr>
        <w:rFonts w:hint="default"/>
      </w:rPr>
    </w:lvl>
    <w:lvl w:ilvl="6" w:tplc="3F5ABC60">
      <w:numFmt w:val="bullet"/>
      <w:lvlText w:val="•"/>
      <w:lvlJc w:val="left"/>
      <w:pPr>
        <w:ind w:left="7153" w:hanging="440"/>
      </w:pPr>
      <w:rPr>
        <w:rFonts w:hint="default"/>
      </w:rPr>
    </w:lvl>
    <w:lvl w:ilvl="7" w:tplc="4762D204">
      <w:numFmt w:val="bullet"/>
      <w:lvlText w:val="•"/>
      <w:lvlJc w:val="left"/>
      <w:pPr>
        <w:ind w:left="7760" w:hanging="440"/>
      </w:pPr>
      <w:rPr>
        <w:rFonts w:hint="default"/>
      </w:rPr>
    </w:lvl>
    <w:lvl w:ilvl="8" w:tplc="5ADE8C9A">
      <w:numFmt w:val="bullet"/>
      <w:lvlText w:val="•"/>
      <w:lvlJc w:val="left"/>
      <w:pPr>
        <w:ind w:left="8366" w:hanging="440"/>
      </w:pPr>
      <w:rPr>
        <w:rFonts w:hint="default"/>
      </w:rPr>
    </w:lvl>
  </w:abstractNum>
  <w:abstractNum w:abstractNumId="2" w15:restartNumberingAfterBreak="0">
    <w:nsid w:val="0A255A46"/>
    <w:multiLevelType w:val="hybridMultilevel"/>
    <w:tmpl w:val="5AFABFE6"/>
    <w:lvl w:ilvl="0" w:tplc="96640C74">
      <w:start w:val="1"/>
      <w:numFmt w:val="decimal"/>
      <w:lvlText w:val="%1."/>
      <w:lvlJc w:val="left"/>
      <w:pPr>
        <w:ind w:left="404" w:hanging="286"/>
      </w:pPr>
      <w:rPr>
        <w:rFonts w:ascii="Arial Narrow" w:eastAsia="Times New Roman" w:hAnsi="Arial Narrow" w:cs="Times New Roman" w:hint="default"/>
        <w:i/>
        <w:spacing w:val="0"/>
        <w:w w:val="100"/>
        <w:sz w:val="22"/>
        <w:szCs w:val="22"/>
      </w:rPr>
    </w:lvl>
    <w:lvl w:ilvl="1" w:tplc="57FA9422">
      <w:start w:val="2"/>
      <w:numFmt w:val="decimal"/>
      <w:lvlText w:val="%2."/>
      <w:lvlJc w:val="left"/>
      <w:pPr>
        <w:ind w:left="2390" w:hanging="387"/>
        <w:jc w:val="right"/>
      </w:pPr>
      <w:rPr>
        <w:rFonts w:ascii="Times New Roman" w:eastAsia="Times New Roman" w:hAnsi="Times New Roman" w:cs="Times New Roman" w:hint="default"/>
        <w:b/>
        <w:bCs/>
        <w:w w:val="100"/>
        <w:sz w:val="22"/>
        <w:szCs w:val="22"/>
      </w:rPr>
    </w:lvl>
    <w:lvl w:ilvl="2" w:tplc="8662FBE2">
      <w:numFmt w:val="bullet"/>
      <w:lvlText w:val="•"/>
      <w:lvlJc w:val="left"/>
      <w:pPr>
        <w:ind w:left="3340" w:hanging="387"/>
      </w:pPr>
      <w:rPr>
        <w:rFonts w:hint="default"/>
      </w:rPr>
    </w:lvl>
    <w:lvl w:ilvl="3" w:tplc="B9241814">
      <w:numFmt w:val="bullet"/>
      <w:lvlText w:val="•"/>
      <w:lvlJc w:val="left"/>
      <w:pPr>
        <w:ind w:left="3840" w:hanging="387"/>
      </w:pPr>
      <w:rPr>
        <w:rFonts w:hint="default"/>
      </w:rPr>
    </w:lvl>
    <w:lvl w:ilvl="4" w:tplc="1CF688E8">
      <w:numFmt w:val="bullet"/>
      <w:lvlText w:val="•"/>
      <w:lvlJc w:val="left"/>
      <w:pPr>
        <w:ind w:left="4561" w:hanging="387"/>
      </w:pPr>
      <w:rPr>
        <w:rFonts w:hint="default"/>
      </w:rPr>
    </w:lvl>
    <w:lvl w:ilvl="5" w:tplc="8E4A1DFE">
      <w:numFmt w:val="bullet"/>
      <w:lvlText w:val="•"/>
      <w:lvlJc w:val="left"/>
      <w:pPr>
        <w:ind w:left="5283" w:hanging="387"/>
      </w:pPr>
      <w:rPr>
        <w:rFonts w:hint="default"/>
      </w:rPr>
    </w:lvl>
    <w:lvl w:ilvl="6" w:tplc="E7AA2A9A">
      <w:numFmt w:val="bullet"/>
      <w:lvlText w:val="•"/>
      <w:lvlJc w:val="left"/>
      <w:pPr>
        <w:ind w:left="6004" w:hanging="387"/>
      </w:pPr>
      <w:rPr>
        <w:rFonts w:hint="default"/>
      </w:rPr>
    </w:lvl>
    <w:lvl w:ilvl="7" w:tplc="E31AE464">
      <w:numFmt w:val="bullet"/>
      <w:lvlText w:val="•"/>
      <w:lvlJc w:val="left"/>
      <w:pPr>
        <w:ind w:left="6726" w:hanging="387"/>
      </w:pPr>
      <w:rPr>
        <w:rFonts w:hint="default"/>
      </w:rPr>
    </w:lvl>
    <w:lvl w:ilvl="8" w:tplc="79F4EABE">
      <w:numFmt w:val="bullet"/>
      <w:lvlText w:val="•"/>
      <w:lvlJc w:val="left"/>
      <w:pPr>
        <w:ind w:left="7447" w:hanging="387"/>
      </w:pPr>
      <w:rPr>
        <w:rFonts w:hint="default"/>
      </w:rPr>
    </w:lvl>
  </w:abstractNum>
  <w:abstractNum w:abstractNumId="3" w15:restartNumberingAfterBreak="0">
    <w:nsid w:val="1ADA49F0"/>
    <w:multiLevelType w:val="multilevel"/>
    <w:tmpl w:val="88C45550"/>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 w15:restartNumberingAfterBreak="0">
    <w:nsid w:val="24A16521"/>
    <w:multiLevelType w:val="hybridMultilevel"/>
    <w:tmpl w:val="101A333E"/>
    <w:lvl w:ilvl="0" w:tplc="BFCCAAF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BA813E6"/>
    <w:multiLevelType w:val="multilevel"/>
    <w:tmpl w:val="B60A14EC"/>
    <w:lvl w:ilvl="0">
      <w:start w:val="1"/>
      <w:numFmt w:val="lowerLetter"/>
      <w:pStyle w:val="FAAOutlineL1a"/>
      <w:lvlText w:val="(%1)"/>
      <w:lvlJc w:val="left"/>
      <w:pPr>
        <w:ind w:left="1440" w:hanging="720"/>
      </w:pPr>
      <w:rPr>
        <w:rFonts w:cs="Times New Roman"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6" w15:restartNumberingAfterBreak="0">
    <w:nsid w:val="323556B5"/>
    <w:multiLevelType w:val="hybridMultilevel"/>
    <w:tmpl w:val="1B169EC2"/>
    <w:lvl w:ilvl="0" w:tplc="1A5CBD1A">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336906C6"/>
    <w:multiLevelType w:val="multilevel"/>
    <w:tmpl w:val="33547C86"/>
    <w:lvl w:ilvl="0">
      <w:start w:val="8"/>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7DB073A"/>
    <w:multiLevelType w:val="hybridMultilevel"/>
    <w:tmpl w:val="D302AFD2"/>
    <w:lvl w:ilvl="0" w:tplc="79926E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F4C65"/>
    <w:multiLevelType w:val="multilevel"/>
    <w:tmpl w:val="F18070EA"/>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0" w15:restartNumberingAfterBreak="0">
    <w:nsid w:val="416F780D"/>
    <w:multiLevelType w:val="multilevel"/>
    <w:tmpl w:val="88C45550"/>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 w15:restartNumberingAfterBreak="0">
    <w:nsid w:val="462A6FD1"/>
    <w:multiLevelType w:val="multilevel"/>
    <w:tmpl w:val="51D274CE"/>
    <w:lvl w:ilvl="0">
      <w:start w:val="240"/>
      <w:numFmt w:val="none"/>
      <w:pStyle w:val="FAAOutlineSpaceAbove"/>
      <w:lvlText w:val=""/>
      <w:lvlJc w:val="left"/>
      <w:pPr>
        <w:tabs>
          <w:tab w:val="num" w:pos="720"/>
        </w:tabs>
        <w:ind w:left="720" w:hanging="720"/>
      </w:pPr>
      <w:rPr>
        <w:rFonts w:ascii="Arial Narrow" w:hAnsi="Arial Narrow" w:cs="Times New Roman" w:hint="default"/>
        <w:b w:val="0"/>
        <w:i w:val="0"/>
        <w:sz w:val="22"/>
      </w:rPr>
    </w:lvl>
    <w:lvl w:ilvl="1">
      <w:start w:val="1"/>
      <w:numFmt w:val="lowerLetter"/>
      <w:pStyle w:val="FAAOutlinea"/>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 w15:restartNumberingAfterBreak="0">
    <w:nsid w:val="47096394"/>
    <w:multiLevelType w:val="hybridMultilevel"/>
    <w:tmpl w:val="37DEA1A2"/>
    <w:lvl w:ilvl="0" w:tplc="B73AC6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017E1"/>
    <w:multiLevelType w:val="multilevel"/>
    <w:tmpl w:val="0E726CF6"/>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5"/>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 w15:restartNumberingAfterBreak="0">
    <w:nsid w:val="4C2B51A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1B12FB3"/>
    <w:multiLevelType w:val="hybridMultilevel"/>
    <w:tmpl w:val="4C6882FC"/>
    <w:lvl w:ilvl="0" w:tplc="95BCF47E">
      <w:start w:val="1"/>
      <w:numFmt w:val="lowerLetter"/>
      <w:lvlText w:val="(%1)"/>
      <w:lvlJc w:val="left"/>
      <w:pPr>
        <w:ind w:left="720" w:hanging="360"/>
      </w:pPr>
      <w:rPr>
        <w:rFonts w:ascii="Open Sans" w:hAnsi="Open Sans" w:cs="Times New Roman"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B530F8"/>
    <w:multiLevelType w:val="multilevel"/>
    <w:tmpl w:val="9DD0A0A0"/>
    <w:lvl w:ilvl="0">
      <w:start w:val="8"/>
      <w:numFmt w:val="decimal"/>
      <w:pStyle w:val="Heading1"/>
      <w:lvlText w:val="%1"/>
      <w:lvlJc w:val="left"/>
      <w:pPr>
        <w:ind w:left="432" w:hanging="432"/>
      </w:pPr>
      <w:rPr>
        <w:rFonts w:hint="default"/>
        <w:sz w:val="2"/>
        <w:szCs w:val="2"/>
      </w:rPr>
    </w:lvl>
    <w:lvl w:ilvl="1">
      <w:start w:val="1"/>
      <w:numFmt w:val="decimal"/>
      <w:pStyle w:val="Heading2"/>
      <w:lvlText w:val="%1.%2"/>
      <w:lvlJc w:val="left"/>
      <w:pPr>
        <w:ind w:left="129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strike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56541FF7"/>
    <w:multiLevelType w:val="hybridMultilevel"/>
    <w:tmpl w:val="94B8F0AC"/>
    <w:lvl w:ilvl="0" w:tplc="A6C08F9E">
      <w:numFmt w:val="bullet"/>
      <w:pStyle w:val="FAANoteL1Bullet"/>
      <w:lvlText w:val="•"/>
      <w:lvlJc w:val="left"/>
      <w:pPr>
        <w:ind w:left="1440" w:hanging="360"/>
      </w:pPr>
      <w:rPr>
        <w:rFonts w:ascii="Arial Narrow" w:eastAsia="Calibri" w:hAnsi="Arial Narrow"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D441DF"/>
    <w:multiLevelType w:val="hybridMultilevel"/>
    <w:tmpl w:val="37DEA1A2"/>
    <w:lvl w:ilvl="0" w:tplc="B73AC6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20275A"/>
    <w:multiLevelType w:val="hybridMultilevel"/>
    <w:tmpl w:val="859C4C76"/>
    <w:lvl w:ilvl="0" w:tplc="70E46D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956DF"/>
    <w:multiLevelType w:val="hybridMultilevel"/>
    <w:tmpl w:val="1BBEB4B0"/>
    <w:lvl w:ilvl="0" w:tplc="70E46DF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911C30"/>
    <w:multiLevelType w:val="multilevel"/>
    <w:tmpl w:val="51ACCD7C"/>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 w15:restartNumberingAfterBreak="0">
    <w:nsid w:val="62C736BC"/>
    <w:multiLevelType w:val="multilevel"/>
    <w:tmpl w:val="88C45550"/>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 w15:restartNumberingAfterBreak="0">
    <w:nsid w:val="63E755DB"/>
    <w:multiLevelType w:val="hybridMultilevel"/>
    <w:tmpl w:val="27B4A68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5403DD"/>
    <w:multiLevelType w:val="multilevel"/>
    <w:tmpl w:val="6F94DCF0"/>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strike w:val="0"/>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 w15:restartNumberingAfterBreak="0">
    <w:nsid w:val="75091B00"/>
    <w:multiLevelType w:val="multilevel"/>
    <w:tmpl w:val="782CC7B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strike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 w15:restartNumberingAfterBreak="0">
    <w:nsid w:val="795338D7"/>
    <w:multiLevelType w:val="hybridMultilevel"/>
    <w:tmpl w:val="B60A50A6"/>
    <w:lvl w:ilvl="0" w:tplc="7FC2DDFC">
      <w:numFmt w:val="bullet"/>
      <w:lvlText w:val="•"/>
      <w:lvlJc w:val="left"/>
      <w:pPr>
        <w:ind w:left="720" w:hanging="720"/>
      </w:pPr>
      <w:rPr>
        <w:rFonts w:ascii="Arial Narrow" w:eastAsia="Calibri" w:hAnsi="Arial Narrow" w:cs="Times New Roman"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4"/>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1"/>
  </w:num>
  <w:num w:numId="5">
    <w:abstractNumId w:val="0"/>
  </w:num>
  <w:num w:numId="6">
    <w:abstractNumId w:val="22"/>
  </w:num>
  <w:num w:numId="7">
    <w:abstractNumId w:val="3"/>
  </w:num>
  <w:num w:numId="8">
    <w:abstractNumId w:val="10"/>
  </w:num>
  <w:num w:numId="9">
    <w:abstractNumId w:val="21"/>
  </w:num>
  <w:num w:numId="10">
    <w:abstractNumId w:val="11"/>
    <w:lvlOverride w:ilvl="0">
      <w:startOverride w:val="5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5"/>
  </w:num>
  <w:num w:numId="13">
    <w:abstractNumId w:val="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4"/>
  </w:num>
  <w:num w:numId="1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6"/>
  </w:num>
  <w:num w:numId="1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7">
    <w:abstractNumId w:val="11"/>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5"/>
  </w:num>
  <w:num w:numId="631">
    <w:abstractNumId w:val="19"/>
  </w:num>
  <w:num w:numId="6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5">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6">
    <w:abstractNumId w:val="8"/>
  </w:num>
  <w:num w:numId="877">
    <w:abstractNumId w:val="4"/>
  </w:num>
  <w:num w:numId="878">
    <w:abstractNumId w:val="6"/>
  </w:num>
  <w:num w:numId="879">
    <w:abstractNumId w:val="23"/>
  </w:num>
  <w:num w:numId="880">
    <w:abstractNumId w:val="15"/>
  </w:num>
  <w:num w:numId="881">
    <w:abstractNumId w:val="18"/>
  </w:num>
  <w:num w:numId="882">
    <w:abstractNumId w:val="12"/>
  </w:num>
  <w:num w:numId="8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4">
    <w:abstractNumId w:val="17"/>
  </w:num>
  <w:num w:numId="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9">
    <w:abstractNumId w:val="5"/>
  </w:num>
  <w:num w:numId="8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2">
    <w:abstractNumId w:val="2"/>
  </w:num>
  <w:num w:numId="893">
    <w:abstractNumId w:val="1"/>
  </w:num>
  <w:num w:numId="894">
    <w:abstractNumId w:val="7"/>
  </w:num>
  <w:numIdMacAtCleanup w:val="8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A6E"/>
    <w:rsid w:val="00000E34"/>
    <w:rsid w:val="00001168"/>
    <w:rsid w:val="0000181B"/>
    <w:rsid w:val="000019C8"/>
    <w:rsid w:val="0000204B"/>
    <w:rsid w:val="00003F74"/>
    <w:rsid w:val="00003FA1"/>
    <w:rsid w:val="0000414E"/>
    <w:rsid w:val="0000447A"/>
    <w:rsid w:val="00004837"/>
    <w:rsid w:val="000049CD"/>
    <w:rsid w:val="00004DFD"/>
    <w:rsid w:val="00005009"/>
    <w:rsid w:val="0000502F"/>
    <w:rsid w:val="000056EC"/>
    <w:rsid w:val="0000580F"/>
    <w:rsid w:val="000058FC"/>
    <w:rsid w:val="00005B0C"/>
    <w:rsid w:val="00006108"/>
    <w:rsid w:val="00006648"/>
    <w:rsid w:val="00006CAE"/>
    <w:rsid w:val="00007421"/>
    <w:rsid w:val="00007692"/>
    <w:rsid w:val="00007B76"/>
    <w:rsid w:val="00007DC4"/>
    <w:rsid w:val="00007F8B"/>
    <w:rsid w:val="00010914"/>
    <w:rsid w:val="00010DF2"/>
    <w:rsid w:val="00011FB3"/>
    <w:rsid w:val="00012445"/>
    <w:rsid w:val="00012E4B"/>
    <w:rsid w:val="00012F40"/>
    <w:rsid w:val="00013FAC"/>
    <w:rsid w:val="000143DB"/>
    <w:rsid w:val="00014D16"/>
    <w:rsid w:val="00014E2E"/>
    <w:rsid w:val="0001523A"/>
    <w:rsid w:val="000152AA"/>
    <w:rsid w:val="00015619"/>
    <w:rsid w:val="00015B8D"/>
    <w:rsid w:val="000169ED"/>
    <w:rsid w:val="00016AE4"/>
    <w:rsid w:val="000204EB"/>
    <w:rsid w:val="0002058B"/>
    <w:rsid w:val="00020778"/>
    <w:rsid w:val="00020784"/>
    <w:rsid w:val="00022693"/>
    <w:rsid w:val="000226DE"/>
    <w:rsid w:val="00022C28"/>
    <w:rsid w:val="00022D13"/>
    <w:rsid w:val="00022F0E"/>
    <w:rsid w:val="00022F7C"/>
    <w:rsid w:val="00023C06"/>
    <w:rsid w:val="00023C11"/>
    <w:rsid w:val="00023D7F"/>
    <w:rsid w:val="00025139"/>
    <w:rsid w:val="000251C3"/>
    <w:rsid w:val="0002572B"/>
    <w:rsid w:val="000279FA"/>
    <w:rsid w:val="00027CEA"/>
    <w:rsid w:val="00030206"/>
    <w:rsid w:val="00030617"/>
    <w:rsid w:val="0003111F"/>
    <w:rsid w:val="00031405"/>
    <w:rsid w:val="000315B2"/>
    <w:rsid w:val="000315C5"/>
    <w:rsid w:val="00031AE8"/>
    <w:rsid w:val="0003262A"/>
    <w:rsid w:val="00033130"/>
    <w:rsid w:val="000337E2"/>
    <w:rsid w:val="00033859"/>
    <w:rsid w:val="00033C45"/>
    <w:rsid w:val="00034014"/>
    <w:rsid w:val="00034374"/>
    <w:rsid w:val="000348C9"/>
    <w:rsid w:val="00034E85"/>
    <w:rsid w:val="0003546E"/>
    <w:rsid w:val="000355D9"/>
    <w:rsid w:val="000356B1"/>
    <w:rsid w:val="000367EF"/>
    <w:rsid w:val="000368E9"/>
    <w:rsid w:val="00036DE3"/>
    <w:rsid w:val="00036F9A"/>
    <w:rsid w:val="00036FB2"/>
    <w:rsid w:val="00036FD4"/>
    <w:rsid w:val="000373CF"/>
    <w:rsid w:val="00040409"/>
    <w:rsid w:val="0004070E"/>
    <w:rsid w:val="0004099C"/>
    <w:rsid w:val="00040B6A"/>
    <w:rsid w:val="000418FA"/>
    <w:rsid w:val="00041A63"/>
    <w:rsid w:val="00041B60"/>
    <w:rsid w:val="0004210A"/>
    <w:rsid w:val="00042BA7"/>
    <w:rsid w:val="00043D39"/>
    <w:rsid w:val="000447E3"/>
    <w:rsid w:val="000448A7"/>
    <w:rsid w:val="00044D08"/>
    <w:rsid w:val="00044F36"/>
    <w:rsid w:val="00046644"/>
    <w:rsid w:val="00046822"/>
    <w:rsid w:val="00046C01"/>
    <w:rsid w:val="00047A53"/>
    <w:rsid w:val="00047E58"/>
    <w:rsid w:val="00047EFD"/>
    <w:rsid w:val="00047F74"/>
    <w:rsid w:val="000505BD"/>
    <w:rsid w:val="0005263E"/>
    <w:rsid w:val="00052E0C"/>
    <w:rsid w:val="00053B49"/>
    <w:rsid w:val="00054DD8"/>
    <w:rsid w:val="00054FD2"/>
    <w:rsid w:val="0005508C"/>
    <w:rsid w:val="00056623"/>
    <w:rsid w:val="00057287"/>
    <w:rsid w:val="00057459"/>
    <w:rsid w:val="00057688"/>
    <w:rsid w:val="0005796A"/>
    <w:rsid w:val="00057B30"/>
    <w:rsid w:val="00061406"/>
    <w:rsid w:val="00061496"/>
    <w:rsid w:val="00061D0E"/>
    <w:rsid w:val="00062024"/>
    <w:rsid w:val="0006282D"/>
    <w:rsid w:val="000629A4"/>
    <w:rsid w:val="00062C47"/>
    <w:rsid w:val="00062D1C"/>
    <w:rsid w:val="00062D36"/>
    <w:rsid w:val="00063096"/>
    <w:rsid w:val="00064246"/>
    <w:rsid w:val="00064561"/>
    <w:rsid w:val="00065EBF"/>
    <w:rsid w:val="00065F67"/>
    <w:rsid w:val="000660F9"/>
    <w:rsid w:val="00066B29"/>
    <w:rsid w:val="00066E66"/>
    <w:rsid w:val="0006757F"/>
    <w:rsid w:val="000675A6"/>
    <w:rsid w:val="00067846"/>
    <w:rsid w:val="00067E33"/>
    <w:rsid w:val="0007033A"/>
    <w:rsid w:val="0007082F"/>
    <w:rsid w:val="000709EE"/>
    <w:rsid w:val="00070B4E"/>
    <w:rsid w:val="00071442"/>
    <w:rsid w:val="00071ACD"/>
    <w:rsid w:val="00071E38"/>
    <w:rsid w:val="00072297"/>
    <w:rsid w:val="00072323"/>
    <w:rsid w:val="0007246C"/>
    <w:rsid w:val="0007391A"/>
    <w:rsid w:val="00073DC3"/>
    <w:rsid w:val="00074821"/>
    <w:rsid w:val="000748F6"/>
    <w:rsid w:val="00074FAD"/>
    <w:rsid w:val="000756F0"/>
    <w:rsid w:val="00075B19"/>
    <w:rsid w:val="00075C21"/>
    <w:rsid w:val="000762F8"/>
    <w:rsid w:val="00076462"/>
    <w:rsid w:val="00076BD5"/>
    <w:rsid w:val="00077B43"/>
    <w:rsid w:val="00080F95"/>
    <w:rsid w:val="000810E7"/>
    <w:rsid w:val="00082B58"/>
    <w:rsid w:val="000836A5"/>
    <w:rsid w:val="00083C75"/>
    <w:rsid w:val="00083DF9"/>
    <w:rsid w:val="00083EE2"/>
    <w:rsid w:val="0008467A"/>
    <w:rsid w:val="00085882"/>
    <w:rsid w:val="000858BD"/>
    <w:rsid w:val="00085C46"/>
    <w:rsid w:val="000866FA"/>
    <w:rsid w:val="00087B31"/>
    <w:rsid w:val="00087D74"/>
    <w:rsid w:val="000903DC"/>
    <w:rsid w:val="00090D10"/>
    <w:rsid w:val="00090F07"/>
    <w:rsid w:val="00091864"/>
    <w:rsid w:val="00091EED"/>
    <w:rsid w:val="00092759"/>
    <w:rsid w:val="000932EA"/>
    <w:rsid w:val="00093D55"/>
    <w:rsid w:val="00094653"/>
    <w:rsid w:val="00094664"/>
    <w:rsid w:val="000946EA"/>
    <w:rsid w:val="00094886"/>
    <w:rsid w:val="000949FD"/>
    <w:rsid w:val="00095163"/>
    <w:rsid w:val="00095189"/>
    <w:rsid w:val="00095285"/>
    <w:rsid w:val="000954A8"/>
    <w:rsid w:val="0009595E"/>
    <w:rsid w:val="00095BF6"/>
    <w:rsid w:val="00096109"/>
    <w:rsid w:val="00096797"/>
    <w:rsid w:val="000968CC"/>
    <w:rsid w:val="000A05E1"/>
    <w:rsid w:val="000A0801"/>
    <w:rsid w:val="000A0C3B"/>
    <w:rsid w:val="000A0E5B"/>
    <w:rsid w:val="000A1760"/>
    <w:rsid w:val="000A1AE7"/>
    <w:rsid w:val="000A2AC1"/>
    <w:rsid w:val="000A2B8E"/>
    <w:rsid w:val="000A2F29"/>
    <w:rsid w:val="000A3201"/>
    <w:rsid w:val="000A3EA8"/>
    <w:rsid w:val="000A3EE3"/>
    <w:rsid w:val="000A4855"/>
    <w:rsid w:val="000A5104"/>
    <w:rsid w:val="000A5BB2"/>
    <w:rsid w:val="000A5BC7"/>
    <w:rsid w:val="000A69C9"/>
    <w:rsid w:val="000A6CD2"/>
    <w:rsid w:val="000A6E66"/>
    <w:rsid w:val="000B0351"/>
    <w:rsid w:val="000B068A"/>
    <w:rsid w:val="000B073C"/>
    <w:rsid w:val="000B1725"/>
    <w:rsid w:val="000B1D2A"/>
    <w:rsid w:val="000B2764"/>
    <w:rsid w:val="000B3010"/>
    <w:rsid w:val="000B3994"/>
    <w:rsid w:val="000B4498"/>
    <w:rsid w:val="000B514E"/>
    <w:rsid w:val="000B5268"/>
    <w:rsid w:val="000B5DD1"/>
    <w:rsid w:val="000B72B9"/>
    <w:rsid w:val="000B799A"/>
    <w:rsid w:val="000C01FA"/>
    <w:rsid w:val="000C0464"/>
    <w:rsid w:val="000C0652"/>
    <w:rsid w:val="000C1275"/>
    <w:rsid w:val="000C1B92"/>
    <w:rsid w:val="000C1BCC"/>
    <w:rsid w:val="000C2B51"/>
    <w:rsid w:val="000C32DE"/>
    <w:rsid w:val="000C3566"/>
    <w:rsid w:val="000C412A"/>
    <w:rsid w:val="000C46F4"/>
    <w:rsid w:val="000C495B"/>
    <w:rsid w:val="000C5032"/>
    <w:rsid w:val="000C52EF"/>
    <w:rsid w:val="000C5601"/>
    <w:rsid w:val="000C5976"/>
    <w:rsid w:val="000C59BE"/>
    <w:rsid w:val="000C6AF2"/>
    <w:rsid w:val="000C7098"/>
    <w:rsid w:val="000C72F9"/>
    <w:rsid w:val="000D06C5"/>
    <w:rsid w:val="000D12DF"/>
    <w:rsid w:val="000D19BD"/>
    <w:rsid w:val="000D1B28"/>
    <w:rsid w:val="000D1ECA"/>
    <w:rsid w:val="000D1FE6"/>
    <w:rsid w:val="000D2843"/>
    <w:rsid w:val="000D2E20"/>
    <w:rsid w:val="000D2E5F"/>
    <w:rsid w:val="000D3963"/>
    <w:rsid w:val="000D3B00"/>
    <w:rsid w:val="000D3DF3"/>
    <w:rsid w:val="000D4582"/>
    <w:rsid w:val="000D4D10"/>
    <w:rsid w:val="000D541E"/>
    <w:rsid w:val="000D5452"/>
    <w:rsid w:val="000D5505"/>
    <w:rsid w:val="000D64A4"/>
    <w:rsid w:val="000D6691"/>
    <w:rsid w:val="000D73A9"/>
    <w:rsid w:val="000D7484"/>
    <w:rsid w:val="000D7A9C"/>
    <w:rsid w:val="000E100A"/>
    <w:rsid w:val="000E13A6"/>
    <w:rsid w:val="000E15E2"/>
    <w:rsid w:val="000E1E34"/>
    <w:rsid w:val="000E2149"/>
    <w:rsid w:val="000E2A8E"/>
    <w:rsid w:val="000E2EB4"/>
    <w:rsid w:val="000E3293"/>
    <w:rsid w:val="000E365C"/>
    <w:rsid w:val="000E399F"/>
    <w:rsid w:val="000E3C80"/>
    <w:rsid w:val="000E4B80"/>
    <w:rsid w:val="000E5361"/>
    <w:rsid w:val="000E5407"/>
    <w:rsid w:val="000E58A0"/>
    <w:rsid w:val="000E60B7"/>
    <w:rsid w:val="000E64D0"/>
    <w:rsid w:val="000E6541"/>
    <w:rsid w:val="000E679A"/>
    <w:rsid w:val="000E736E"/>
    <w:rsid w:val="000E79C6"/>
    <w:rsid w:val="000F0A6A"/>
    <w:rsid w:val="000F12F3"/>
    <w:rsid w:val="000F1BB6"/>
    <w:rsid w:val="000F1ECB"/>
    <w:rsid w:val="000F2206"/>
    <w:rsid w:val="000F23A7"/>
    <w:rsid w:val="000F2759"/>
    <w:rsid w:val="000F3BEE"/>
    <w:rsid w:val="000F3C17"/>
    <w:rsid w:val="000F3EAA"/>
    <w:rsid w:val="000F4E21"/>
    <w:rsid w:val="000F56E2"/>
    <w:rsid w:val="000F5C7B"/>
    <w:rsid w:val="000F74BC"/>
    <w:rsid w:val="000F7537"/>
    <w:rsid w:val="000F7C1B"/>
    <w:rsid w:val="001004B6"/>
    <w:rsid w:val="00100880"/>
    <w:rsid w:val="00102271"/>
    <w:rsid w:val="001027FE"/>
    <w:rsid w:val="00104824"/>
    <w:rsid w:val="00105212"/>
    <w:rsid w:val="00106AD2"/>
    <w:rsid w:val="00107B93"/>
    <w:rsid w:val="0011076B"/>
    <w:rsid w:val="0011192E"/>
    <w:rsid w:val="00111D59"/>
    <w:rsid w:val="00111D5B"/>
    <w:rsid w:val="00112193"/>
    <w:rsid w:val="0011284D"/>
    <w:rsid w:val="00112945"/>
    <w:rsid w:val="00112E72"/>
    <w:rsid w:val="0011369B"/>
    <w:rsid w:val="001142DA"/>
    <w:rsid w:val="00114600"/>
    <w:rsid w:val="001146E0"/>
    <w:rsid w:val="001149F7"/>
    <w:rsid w:val="00115065"/>
    <w:rsid w:val="00115843"/>
    <w:rsid w:val="00115958"/>
    <w:rsid w:val="00116400"/>
    <w:rsid w:val="0011721D"/>
    <w:rsid w:val="0011796C"/>
    <w:rsid w:val="00117D92"/>
    <w:rsid w:val="001202AE"/>
    <w:rsid w:val="0012087F"/>
    <w:rsid w:val="001208E9"/>
    <w:rsid w:val="00120DFC"/>
    <w:rsid w:val="00120EA3"/>
    <w:rsid w:val="00120F52"/>
    <w:rsid w:val="00122B9D"/>
    <w:rsid w:val="00122DA9"/>
    <w:rsid w:val="00122EC4"/>
    <w:rsid w:val="00123855"/>
    <w:rsid w:val="00123F11"/>
    <w:rsid w:val="00124163"/>
    <w:rsid w:val="00124230"/>
    <w:rsid w:val="001249BE"/>
    <w:rsid w:val="00124A68"/>
    <w:rsid w:val="00124DDF"/>
    <w:rsid w:val="001259DD"/>
    <w:rsid w:val="00126B2C"/>
    <w:rsid w:val="001314BA"/>
    <w:rsid w:val="00131515"/>
    <w:rsid w:val="0013182D"/>
    <w:rsid w:val="00131EE2"/>
    <w:rsid w:val="00132641"/>
    <w:rsid w:val="00132F06"/>
    <w:rsid w:val="001338F8"/>
    <w:rsid w:val="00134145"/>
    <w:rsid w:val="001343C2"/>
    <w:rsid w:val="00134415"/>
    <w:rsid w:val="0013456B"/>
    <w:rsid w:val="00134652"/>
    <w:rsid w:val="0013479C"/>
    <w:rsid w:val="00134B99"/>
    <w:rsid w:val="00134DCD"/>
    <w:rsid w:val="00135D46"/>
    <w:rsid w:val="00136340"/>
    <w:rsid w:val="0013688F"/>
    <w:rsid w:val="00136B1B"/>
    <w:rsid w:val="001375AB"/>
    <w:rsid w:val="001377C9"/>
    <w:rsid w:val="00137859"/>
    <w:rsid w:val="001378E0"/>
    <w:rsid w:val="001400F0"/>
    <w:rsid w:val="00140209"/>
    <w:rsid w:val="00140323"/>
    <w:rsid w:val="00140402"/>
    <w:rsid w:val="001404C2"/>
    <w:rsid w:val="0014077B"/>
    <w:rsid w:val="00141C18"/>
    <w:rsid w:val="00141C74"/>
    <w:rsid w:val="001420A5"/>
    <w:rsid w:val="00142B8A"/>
    <w:rsid w:val="00142F2D"/>
    <w:rsid w:val="00143034"/>
    <w:rsid w:val="0014336F"/>
    <w:rsid w:val="001438D3"/>
    <w:rsid w:val="00143DA0"/>
    <w:rsid w:val="00143FF0"/>
    <w:rsid w:val="001448F8"/>
    <w:rsid w:val="00146155"/>
    <w:rsid w:val="0014646A"/>
    <w:rsid w:val="00146E9D"/>
    <w:rsid w:val="00146EF0"/>
    <w:rsid w:val="001473F7"/>
    <w:rsid w:val="00147795"/>
    <w:rsid w:val="00147D61"/>
    <w:rsid w:val="00150573"/>
    <w:rsid w:val="001508AE"/>
    <w:rsid w:val="00150F1B"/>
    <w:rsid w:val="00151308"/>
    <w:rsid w:val="0015156C"/>
    <w:rsid w:val="00151F54"/>
    <w:rsid w:val="0015212F"/>
    <w:rsid w:val="00152D5D"/>
    <w:rsid w:val="00153B22"/>
    <w:rsid w:val="00154554"/>
    <w:rsid w:val="00155815"/>
    <w:rsid w:val="001567BB"/>
    <w:rsid w:val="00156EE3"/>
    <w:rsid w:val="00157DAE"/>
    <w:rsid w:val="001601A4"/>
    <w:rsid w:val="00160C95"/>
    <w:rsid w:val="0016144A"/>
    <w:rsid w:val="00161486"/>
    <w:rsid w:val="001621CD"/>
    <w:rsid w:val="001630EA"/>
    <w:rsid w:val="00163C76"/>
    <w:rsid w:val="00164D93"/>
    <w:rsid w:val="00165185"/>
    <w:rsid w:val="0016561C"/>
    <w:rsid w:val="00165A26"/>
    <w:rsid w:val="00167074"/>
    <w:rsid w:val="0016763F"/>
    <w:rsid w:val="0016777A"/>
    <w:rsid w:val="0016791E"/>
    <w:rsid w:val="00167A1E"/>
    <w:rsid w:val="0017022F"/>
    <w:rsid w:val="00170FAB"/>
    <w:rsid w:val="00171223"/>
    <w:rsid w:val="001717C8"/>
    <w:rsid w:val="00171FE8"/>
    <w:rsid w:val="00172FBA"/>
    <w:rsid w:val="00173077"/>
    <w:rsid w:val="001733B7"/>
    <w:rsid w:val="00173A12"/>
    <w:rsid w:val="001742D3"/>
    <w:rsid w:val="001747E5"/>
    <w:rsid w:val="00174CBF"/>
    <w:rsid w:val="0017572C"/>
    <w:rsid w:val="0017604A"/>
    <w:rsid w:val="0017661C"/>
    <w:rsid w:val="001766A9"/>
    <w:rsid w:val="00176809"/>
    <w:rsid w:val="0017684B"/>
    <w:rsid w:val="00176E15"/>
    <w:rsid w:val="00176F4C"/>
    <w:rsid w:val="00177B99"/>
    <w:rsid w:val="001803A0"/>
    <w:rsid w:val="00180A7F"/>
    <w:rsid w:val="00181161"/>
    <w:rsid w:val="001817B4"/>
    <w:rsid w:val="001818B2"/>
    <w:rsid w:val="001820C1"/>
    <w:rsid w:val="001821AA"/>
    <w:rsid w:val="00182656"/>
    <w:rsid w:val="001827C1"/>
    <w:rsid w:val="00183329"/>
    <w:rsid w:val="00185DB0"/>
    <w:rsid w:val="001861EE"/>
    <w:rsid w:val="00187C8F"/>
    <w:rsid w:val="00187FE1"/>
    <w:rsid w:val="00190FDF"/>
    <w:rsid w:val="001914D4"/>
    <w:rsid w:val="00191E33"/>
    <w:rsid w:val="00191E8F"/>
    <w:rsid w:val="00191ED0"/>
    <w:rsid w:val="00192182"/>
    <w:rsid w:val="0019236B"/>
    <w:rsid w:val="00192BEA"/>
    <w:rsid w:val="00192C1A"/>
    <w:rsid w:val="00192D00"/>
    <w:rsid w:val="0019332F"/>
    <w:rsid w:val="0019362C"/>
    <w:rsid w:val="00193633"/>
    <w:rsid w:val="00193653"/>
    <w:rsid w:val="001937F8"/>
    <w:rsid w:val="00193D3E"/>
    <w:rsid w:val="001940E9"/>
    <w:rsid w:val="001941FF"/>
    <w:rsid w:val="0019429B"/>
    <w:rsid w:val="00194863"/>
    <w:rsid w:val="00194F8A"/>
    <w:rsid w:val="001954DF"/>
    <w:rsid w:val="00195727"/>
    <w:rsid w:val="00195838"/>
    <w:rsid w:val="00195D30"/>
    <w:rsid w:val="0019617C"/>
    <w:rsid w:val="001969C2"/>
    <w:rsid w:val="00196D2B"/>
    <w:rsid w:val="00196E0A"/>
    <w:rsid w:val="0019704F"/>
    <w:rsid w:val="00197154"/>
    <w:rsid w:val="001973B9"/>
    <w:rsid w:val="001976EA"/>
    <w:rsid w:val="00197AD9"/>
    <w:rsid w:val="00197F4C"/>
    <w:rsid w:val="001A0105"/>
    <w:rsid w:val="001A01CA"/>
    <w:rsid w:val="001A04EC"/>
    <w:rsid w:val="001A0C02"/>
    <w:rsid w:val="001A0C4D"/>
    <w:rsid w:val="001A0F3E"/>
    <w:rsid w:val="001A13BA"/>
    <w:rsid w:val="001A256B"/>
    <w:rsid w:val="001A27AB"/>
    <w:rsid w:val="001A36F2"/>
    <w:rsid w:val="001A4272"/>
    <w:rsid w:val="001A451C"/>
    <w:rsid w:val="001A4BC5"/>
    <w:rsid w:val="001A58A4"/>
    <w:rsid w:val="001A5A68"/>
    <w:rsid w:val="001A5A99"/>
    <w:rsid w:val="001A5B94"/>
    <w:rsid w:val="001A5DD3"/>
    <w:rsid w:val="001A61F6"/>
    <w:rsid w:val="001A68A4"/>
    <w:rsid w:val="001A6928"/>
    <w:rsid w:val="001A6F5B"/>
    <w:rsid w:val="001A6FFD"/>
    <w:rsid w:val="001A714A"/>
    <w:rsid w:val="001A75E0"/>
    <w:rsid w:val="001A7B06"/>
    <w:rsid w:val="001B067B"/>
    <w:rsid w:val="001B0D09"/>
    <w:rsid w:val="001B0DBD"/>
    <w:rsid w:val="001B127B"/>
    <w:rsid w:val="001B136B"/>
    <w:rsid w:val="001B1812"/>
    <w:rsid w:val="001B185C"/>
    <w:rsid w:val="001B2B0A"/>
    <w:rsid w:val="001B2D68"/>
    <w:rsid w:val="001B2DA3"/>
    <w:rsid w:val="001B2FF3"/>
    <w:rsid w:val="001B329A"/>
    <w:rsid w:val="001B39FB"/>
    <w:rsid w:val="001B3F23"/>
    <w:rsid w:val="001B4C7B"/>
    <w:rsid w:val="001B5125"/>
    <w:rsid w:val="001B578F"/>
    <w:rsid w:val="001B5F49"/>
    <w:rsid w:val="001B63B6"/>
    <w:rsid w:val="001B722A"/>
    <w:rsid w:val="001B7281"/>
    <w:rsid w:val="001B79FB"/>
    <w:rsid w:val="001B7B00"/>
    <w:rsid w:val="001C0499"/>
    <w:rsid w:val="001C096A"/>
    <w:rsid w:val="001C0C9A"/>
    <w:rsid w:val="001C1143"/>
    <w:rsid w:val="001C13B7"/>
    <w:rsid w:val="001C2336"/>
    <w:rsid w:val="001C39E0"/>
    <w:rsid w:val="001C3DDA"/>
    <w:rsid w:val="001C3FA3"/>
    <w:rsid w:val="001C43AF"/>
    <w:rsid w:val="001C4620"/>
    <w:rsid w:val="001C4BF4"/>
    <w:rsid w:val="001C5106"/>
    <w:rsid w:val="001C57A8"/>
    <w:rsid w:val="001C60CE"/>
    <w:rsid w:val="001C68DD"/>
    <w:rsid w:val="001C7700"/>
    <w:rsid w:val="001C7A19"/>
    <w:rsid w:val="001C7C1F"/>
    <w:rsid w:val="001D02A9"/>
    <w:rsid w:val="001D0428"/>
    <w:rsid w:val="001D085D"/>
    <w:rsid w:val="001D1672"/>
    <w:rsid w:val="001D1B2F"/>
    <w:rsid w:val="001D1EEF"/>
    <w:rsid w:val="001D2197"/>
    <w:rsid w:val="001D2E66"/>
    <w:rsid w:val="001D306C"/>
    <w:rsid w:val="001D31E0"/>
    <w:rsid w:val="001D3418"/>
    <w:rsid w:val="001D3861"/>
    <w:rsid w:val="001D4901"/>
    <w:rsid w:val="001D4E95"/>
    <w:rsid w:val="001D5827"/>
    <w:rsid w:val="001D5D2B"/>
    <w:rsid w:val="001D5DBE"/>
    <w:rsid w:val="001D6102"/>
    <w:rsid w:val="001D624D"/>
    <w:rsid w:val="001D650A"/>
    <w:rsid w:val="001D67C0"/>
    <w:rsid w:val="001D6C14"/>
    <w:rsid w:val="001D6D37"/>
    <w:rsid w:val="001D77EB"/>
    <w:rsid w:val="001E04B8"/>
    <w:rsid w:val="001E100D"/>
    <w:rsid w:val="001E1F33"/>
    <w:rsid w:val="001E3273"/>
    <w:rsid w:val="001E3A7C"/>
    <w:rsid w:val="001E4056"/>
    <w:rsid w:val="001E4939"/>
    <w:rsid w:val="001E52A1"/>
    <w:rsid w:val="001E54C2"/>
    <w:rsid w:val="001E5B5D"/>
    <w:rsid w:val="001E6351"/>
    <w:rsid w:val="001E65E3"/>
    <w:rsid w:val="001E66F2"/>
    <w:rsid w:val="001E677B"/>
    <w:rsid w:val="001E68DA"/>
    <w:rsid w:val="001E69D2"/>
    <w:rsid w:val="001E6D0C"/>
    <w:rsid w:val="001E6E38"/>
    <w:rsid w:val="001E7139"/>
    <w:rsid w:val="001E7168"/>
    <w:rsid w:val="001F0921"/>
    <w:rsid w:val="001F1602"/>
    <w:rsid w:val="001F1871"/>
    <w:rsid w:val="001F2257"/>
    <w:rsid w:val="001F2562"/>
    <w:rsid w:val="001F3245"/>
    <w:rsid w:val="001F40BA"/>
    <w:rsid w:val="001F46F1"/>
    <w:rsid w:val="001F48E4"/>
    <w:rsid w:val="001F49CF"/>
    <w:rsid w:val="001F4D03"/>
    <w:rsid w:val="001F5D33"/>
    <w:rsid w:val="001F66C3"/>
    <w:rsid w:val="001F7080"/>
    <w:rsid w:val="001F776E"/>
    <w:rsid w:val="001F7DF8"/>
    <w:rsid w:val="00200500"/>
    <w:rsid w:val="00200C90"/>
    <w:rsid w:val="00200D01"/>
    <w:rsid w:val="00201304"/>
    <w:rsid w:val="00201D94"/>
    <w:rsid w:val="0020208D"/>
    <w:rsid w:val="00202119"/>
    <w:rsid w:val="00202543"/>
    <w:rsid w:val="00203406"/>
    <w:rsid w:val="002034CC"/>
    <w:rsid w:val="00203845"/>
    <w:rsid w:val="00203BD6"/>
    <w:rsid w:val="00203CF9"/>
    <w:rsid w:val="00204859"/>
    <w:rsid w:val="00204EE6"/>
    <w:rsid w:val="002051DB"/>
    <w:rsid w:val="00205423"/>
    <w:rsid w:val="0020544E"/>
    <w:rsid w:val="00205C41"/>
    <w:rsid w:val="002060B5"/>
    <w:rsid w:val="00206FFB"/>
    <w:rsid w:val="002070BF"/>
    <w:rsid w:val="002074DC"/>
    <w:rsid w:val="002077D2"/>
    <w:rsid w:val="00207842"/>
    <w:rsid w:val="002110A8"/>
    <w:rsid w:val="0021161E"/>
    <w:rsid w:val="00211CF0"/>
    <w:rsid w:val="00212AD2"/>
    <w:rsid w:val="00212E88"/>
    <w:rsid w:val="00213303"/>
    <w:rsid w:val="00213607"/>
    <w:rsid w:val="00213FDF"/>
    <w:rsid w:val="0021415F"/>
    <w:rsid w:val="002142BD"/>
    <w:rsid w:val="002143C0"/>
    <w:rsid w:val="002148D8"/>
    <w:rsid w:val="00214957"/>
    <w:rsid w:val="00214A98"/>
    <w:rsid w:val="00220864"/>
    <w:rsid w:val="00220D25"/>
    <w:rsid w:val="002210E2"/>
    <w:rsid w:val="00221615"/>
    <w:rsid w:val="00221CA6"/>
    <w:rsid w:val="0022222A"/>
    <w:rsid w:val="002224D5"/>
    <w:rsid w:val="002229C3"/>
    <w:rsid w:val="00223402"/>
    <w:rsid w:val="0022359F"/>
    <w:rsid w:val="00223DC0"/>
    <w:rsid w:val="00224901"/>
    <w:rsid w:val="00224D46"/>
    <w:rsid w:val="00225227"/>
    <w:rsid w:val="002262BD"/>
    <w:rsid w:val="00226CB9"/>
    <w:rsid w:val="00226D11"/>
    <w:rsid w:val="00226D46"/>
    <w:rsid w:val="00226FDF"/>
    <w:rsid w:val="0022712E"/>
    <w:rsid w:val="00227C0E"/>
    <w:rsid w:val="00227DD7"/>
    <w:rsid w:val="0023009A"/>
    <w:rsid w:val="00230E25"/>
    <w:rsid w:val="00232068"/>
    <w:rsid w:val="002326E7"/>
    <w:rsid w:val="00232C18"/>
    <w:rsid w:val="00233461"/>
    <w:rsid w:val="0023394B"/>
    <w:rsid w:val="00233B29"/>
    <w:rsid w:val="00234049"/>
    <w:rsid w:val="00234743"/>
    <w:rsid w:val="00234DA3"/>
    <w:rsid w:val="00235161"/>
    <w:rsid w:val="00235B7E"/>
    <w:rsid w:val="00235FAE"/>
    <w:rsid w:val="002362EB"/>
    <w:rsid w:val="00236813"/>
    <w:rsid w:val="002369C4"/>
    <w:rsid w:val="00240921"/>
    <w:rsid w:val="002409B0"/>
    <w:rsid w:val="00240E3B"/>
    <w:rsid w:val="002419C6"/>
    <w:rsid w:val="00241B75"/>
    <w:rsid w:val="0024228D"/>
    <w:rsid w:val="002427E7"/>
    <w:rsid w:val="00244CFF"/>
    <w:rsid w:val="00244DC0"/>
    <w:rsid w:val="0024562A"/>
    <w:rsid w:val="00246544"/>
    <w:rsid w:val="0024656E"/>
    <w:rsid w:val="0024673A"/>
    <w:rsid w:val="0024683A"/>
    <w:rsid w:val="0024784E"/>
    <w:rsid w:val="00247BAF"/>
    <w:rsid w:val="00250141"/>
    <w:rsid w:val="00250309"/>
    <w:rsid w:val="0025032D"/>
    <w:rsid w:val="002520C4"/>
    <w:rsid w:val="0025283B"/>
    <w:rsid w:val="00252BAD"/>
    <w:rsid w:val="00252D7F"/>
    <w:rsid w:val="00252E00"/>
    <w:rsid w:val="0025352B"/>
    <w:rsid w:val="00253619"/>
    <w:rsid w:val="002537DA"/>
    <w:rsid w:val="002549E5"/>
    <w:rsid w:val="002550AB"/>
    <w:rsid w:val="0025549E"/>
    <w:rsid w:val="0025577F"/>
    <w:rsid w:val="00256252"/>
    <w:rsid w:val="00256374"/>
    <w:rsid w:val="002567E4"/>
    <w:rsid w:val="002569EB"/>
    <w:rsid w:val="0025706B"/>
    <w:rsid w:val="0026004E"/>
    <w:rsid w:val="002609CC"/>
    <w:rsid w:val="002610CD"/>
    <w:rsid w:val="00261320"/>
    <w:rsid w:val="002619B3"/>
    <w:rsid w:val="00261E00"/>
    <w:rsid w:val="00262026"/>
    <w:rsid w:val="0026306F"/>
    <w:rsid w:val="002635EC"/>
    <w:rsid w:val="00263714"/>
    <w:rsid w:val="00263844"/>
    <w:rsid w:val="00264308"/>
    <w:rsid w:val="002654D3"/>
    <w:rsid w:val="00265585"/>
    <w:rsid w:val="00266789"/>
    <w:rsid w:val="00267137"/>
    <w:rsid w:val="002671E0"/>
    <w:rsid w:val="002673DE"/>
    <w:rsid w:val="00267491"/>
    <w:rsid w:val="00267D11"/>
    <w:rsid w:val="00270644"/>
    <w:rsid w:val="0027076E"/>
    <w:rsid w:val="00270F71"/>
    <w:rsid w:val="0027165D"/>
    <w:rsid w:val="002721DA"/>
    <w:rsid w:val="002740B2"/>
    <w:rsid w:val="0027433A"/>
    <w:rsid w:val="00274467"/>
    <w:rsid w:val="00274520"/>
    <w:rsid w:val="002752FA"/>
    <w:rsid w:val="0027628C"/>
    <w:rsid w:val="00276514"/>
    <w:rsid w:val="002769BB"/>
    <w:rsid w:val="0027789B"/>
    <w:rsid w:val="00277C6D"/>
    <w:rsid w:val="00277C99"/>
    <w:rsid w:val="00277F35"/>
    <w:rsid w:val="002803E1"/>
    <w:rsid w:val="00280722"/>
    <w:rsid w:val="00281270"/>
    <w:rsid w:val="00281623"/>
    <w:rsid w:val="00281DE0"/>
    <w:rsid w:val="002821DF"/>
    <w:rsid w:val="002834A6"/>
    <w:rsid w:val="0028468A"/>
    <w:rsid w:val="0028497A"/>
    <w:rsid w:val="0028546C"/>
    <w:rsid w:val="0028552C"/>
    <w:rsid w:val="00285B0E"/>
    <w:rsid w:val="002861AE"/>
    <w:rsid w:val="00287371"/>
    <w:rsid w:val="002875FB"/>
    <w:rsid w:val="002876A0"/>
    <w:rsid w:val="00287A7A"/>
    <w:rsid w:val="00287AA3"/>
    <w:rsid w:val="00287EEE"/>
    <w:rsid w:val="00290678"/>
    <w:rsid w:val="00290CBD"/>
    <w:rsid w:val="00290F5E"/>
    <w:rsid w:val="002910C0"/>
    <w:rsid w:val="0029119E"/>
    <w:rsid w:val="002912B4"/>
    <w:rsid w:val="0029196F"/>
    <w:rsid w:val="002919AB"/>
    <w:rsid w:val="0029227B"/>
    <w:rsid w:val="0029240E"/>
    <w:rsid w:val="002924F9"/>
    <w:rsid w:val="002936FC"/>
    <w:rsid w:val="00293FCD"/>
    <w:rsid w:val="00294782"/>
    <w:rsid w:val="00294EC5"/>
    <w:rsid w:val="00294F38"/>
    <w:rsid w:val="002954D1"/>
    <w:rsid w:val="00295C01"/>
    <w:rsid w:val="0029658E"/>
    <w:rsid w:val="00297833"/>
    <w:rsid w:val="00297CFC"/>
    <w:rsid w:val="00297FF5"/>
    <w:rsid w:val="002A0079"/>
    <w:rsid w:val="002A033A"/>
    <w:rsid w:val="002A0384"/>
    <w:rsid w:val="002A05E8"/>
    <w:rsid w:val="002A0812"/>
    <w:rsid w:val="002A0920"/>
    <w:rsid w:val="002A0C34"/>
    <w:rsid w:val="002A1DA3"/>
    <w:rsid w:val="002A1F61"/>
    <w:rsid w:val="002A24BF"/>
    <w:rsid w:val="002A2601"/>
    <w:rsid w:val="002A2DF7"/>
    <w:rsid w:val="002A3027"/>
    <w:rsid w:val="002A3291"/>
    <w:rsid w:val="002A3352"/>
    <w:rsid w:val="002A3593"/>
    <w:rsid w:val="002A3AAE"/>
    <w:rsid w:val="002A4A72"/>
    <w:rsid w:val="002A4A86"/>
    <w:rsid w:val="002A4A94"/>
    <w:rsid w:val="002A4B93"/>
    <w:rsid w:val="002A57E4"/>
    <w:rsid w:val="002A5CA4"/>
    <w:rsid w:val="002A5CA7"/>
    <w:rsid w:val="002A6343"/>
    <w:rsid w:val="002A6366"/>
    <w:rsid w:val="002A66D0"/>
    <w:rsid w:val="002A682D"/>
    <w:rsid w:val="002A6DCD"/>
    <w:rsid w:val="002A6E3E"/>
    <w:rsid w:val="002B087A"/>
    <w:rsid w:val="002B1509"/>
    <w:rsid w:val="002B162F"/>
    <w:rsid w:val="002B1AC7"/>
    <w:rsid w:val="002B1F37"/>
    <w:rsid w:val="002B271C"/>
    <w:rsid w:val="002B272C"/>
    <w:rsid w:val="002B2E80"/>
    <w:rsid w:val="002B32D7"/>
    <w:rsid w:val="002B34FE"/>
    <w:rsid w:val="002B3562"/>
    <w:rsid w:val="002B3F55"/>
    <w:rsid w:val="002B42A2"/>
    <w:rsid w:val="002B4B11"/>
    <w:rsid w:val="002B4B7A"/>
    <w:rsid w:val="002B52D8"/>
    <w:rsid w:val="002B541C"/>
    <w:rsid w:val="002B5A89"/>
    <w:rsid w:val="002B5CF9"/>
    <w:rsid w:val="002B6125"/>
    <w:rsid w:val="002B616C"/>
    <w:rsid w:val="002B623D"/>
    <w:rsid w:val="002B6A62"/>
    <w:rsid w:val="002B6D99"/>
    <w:rsid w:val="002B7395"/>
    <w:rsid w:val="002B7683"/>
    <w:rsid w:val="002B7766"/>
    <w:rsid w:val="002C1FB2"/>
    <w:rsid w:val="002C269F"/>
    <w:rsid w:val="002C4263"/>
    <w:rsid w:val="002C4C17"/>
    <w:rsid w:val="002C4ED4"/>
    <w:rsid w:val="002C55E5"/>
    <w:rsid w:val="002C5B1A"/>
    <w:rsid w:val="002C5BA8"/>
    <w:rsid w:val="002C6ADC"/>
    <w:rsid w:val="002C6B36"/>
    <w:rsid w:val="002C6BA9"/>
    <w:rsid w:val="002C6DAE"/>
    <w:rsid w:val="002C7690"/>
    <w:rsid w:val="002C7B7E"/>
    <w:rsid w:val="002C7DA0"/>
    <w:rsid w:val="002D0FE3"/>
    <w:rsid w:val="002D22F0"/>
    <w:rsid w:val="002D268F"/>
    <w:rsid w:val="002D270F"/>
    <w:rsid w:val="002D3BDD"/>
    <w:rsid w:val="002D4482"/>
    <w:rsid w:val="002D48A4"/>
    <w:rsid w:val="002D506E"/>
    <w:rsid w:val="002D531D"/>
    <w:rsid w:val="002D5B20"/>
    <w:rsid w:val="002D61F0"/>
    <w:rsid w:val="002D64EA"/>
    <w:rsid w:val="002D6793"/>
    <w:rsid w:val="002D7234"/>
    <w:rsid w:val="002D7C29"/>
    <w:rsid w:val="002E0062"/>
    <w:rsid w:val="002E014F"/>
    <w:rsid w:val="002E0E6C"/>
    <w:rsid w:val="002E0EA8"/>
    <w:rsid w:val="002E133D"/>
    <w:rsid w:val="002E15F2"/>
    <w:rsid w:val="002E18F9"/>
    <w:rsid w:val="002E2C36"/>
    <w:rsid w:val="002E2D43"/>
    <w:rsid w:val="002E3B68"/>
    <w:rsid w:val="002E3D7D"/>
    <w:rsid w:val="002E3E9F"/>
    <w:rsid w:val="002E4301"/>
    <w:rsid w:val="002E466A"/>
    <w:rsid w:val="002E47E4"/>
    <w:rsid w:val="002E4884"/>
    <w:rsid w:val="002E48B5"/>
    <w:rsid w:val="002E58A4"/>
    <w:rsid w:val="002E6E04"/>
    <w:rsid w:val="002E72A2"/>
    <w:rsid w:val="002E79D4"/>
    <w:rsid w:val="002E7BD8"/>
    <w:rsid w:val="002F0788"/>
    <w:rsid w:val="002F09A2"/>
    <w:rsid w:val="002F09B6"/>
    <w:rsid w:val="002F09D1"/>
    <w:rsid w:val="002F0B59"/>
    <w:rsid w:val="002F1013"/>
    <w:rsid w:val="002F12BD"/>
    <w:rsid w:val="002F1DB6"/>
    <w:rsid w:val="002F1EE0"/>
    <w:rsid w:val="002F1F27"/>
    <w:rsid w:val="002F34B9"/>
    <w:rsid w:val="002F36D8"/>
    <w:rsid w:val="002F3C18"/>
    <w:rsid w:val="002F3D56"/>
    <w:rsid w:val="002F3D5D"/>
    <w:rsid w:val="002F420F"/>
    <w:rsid w:val="002F499C"/>
    <w:rsid w:val="002F4B35"/>
    <w:rsid w:val="002F4E5C"/>
    <w:rsid w:val="002F5B00"/>
    <w:rsid w:val="002F65F3"/>
    <w:rsid w:val="002F68F4"/>
    <w:rsid w:val="002F6B87"/>
    <w:rsid w:val="002F7864"/>
    <w:rsid w:val="002F7DA3"/>
    <w:rsid w:val="00300EF6"/>
    <w:rsid w:val="003017A4"/>
    <w:rsid w:val="0030193B"/>
    <w:rsid w:val="00301ED8"/>
    <w:rsid w:val="00303C92"/>
    <w:rsid w:val="00304708"/>
    <w:rsid w:val="00304A62"/>
    <w:rsid w:val="00304FF9"/>
    <w:rsid w:val="003053B2"/>
    <w:rsid w:val="003054F8"/>
    <w:rsid w:val="003057B7"/>
    <w:rsid w:val="003058D2"/>
    <w:rsid w:val="00305B44"/>
    <w:rsid w:val="00306619"/>
    <w:rsid w:val="00307698"/>
    <w:rsid w:val="0031089A"/>
    <w:rsid w:val="003108B3"/>
    <w:rsid w:val="00311319"/>
    <w:rsid w:val="00311D43"/>
    <w:rsid w:val="00312633"/>
    <w:rsid w:val="00312971"/>
    <w:rsid w:val="003137A6"/>
    <w:rsid w:val="00314FF2"/>
    <w:rsid w:val="0031508D"/>
    <w:rsid w:val="003159D7"/>
    <w:rsid w:val="00315FC4"/>
    <w:rsid w:val="00316A7C"/>
    <w:rsid w:val="00317871"/>
    <w:rsid w:val="003178F0"/>
    <w:rsid w:val="00320F20"/>
    <w:rsid w:val="003212D9"/>
    <w:rsid w:val="0032152E"/>
    <w:rsid w:val="00321701"/>
    <w:rsid w:val="00321BC0"/>
    <w:rsid w:val="003239FB"/>
    <w:rsid w:val="00323A81"/>
    <w:rsid w:val="00323CE5"/>
    <w:rsid w:val="0032465C"/>
    <w:rsid w:val="00325375"/>
    <w:rsid w:val="00325869"/>
    <w:rsid w:val="00325C74"/>
    <w:rsid w:val="00326DD9"/>
    <w:rsid w:val="003273BA"/>
    <w:rsid w:val="00330612"/>
    <w:rsid w:val="0033088A"/>
    <w:rsid w:val="00330A21"/>
    <w:rsid w:val="003311D0"/>
    <w:rsid w:val="003316E6"/>
    <w:rsid w:val="00331BB7"/>
    <w:rsid w:val="00332967"/>
    <w:rsid w:val="00332C2A"/>
    <w:rsid w:val="003334C2"/>
    <w:rsid w:val="003336E0"/>
    <w:rsid w:val="00333964"/>
    <w:rsid w:val="00333C05"/>
    <w:rsid w:val="003347B7"/>
    <w:rsid w:val="00334D16"/>
    <w:rsid w:val="0033565D"/>
    <w:rsid w:val="00335861"/>
    <w:rsid w:val="00335B4A"/>
    <w:rsid w:val="0033632A"/>
    <w:rsid w:val="003363F6"/>
    <w:rsid w:val="003365FC"/>
    <w:rsid w:val="00336A06"/>
    <w:rsid w:val="00337062"/>
    <w:rsid w:val="0033746E"/>
    <w:rsid w:val="00340991"/>
    <w:rsid w:val="00341BF7"/>
    <w:rsid w:val="00341FB6"/>
    <w:rsid w:val="0034219D"/>
    <w:rsid w:val="003421E8"/>
    <w:rsid w:val="00342D08"/>
    <w:rsid w:val="00342E13"/>
    <w:rsid w:val="00343766"/>
    <w:rsid w:val="00344229"/>
    <w:rsid w:val="00344887"/>
    <w:rsid w:val="00344E91"/>
    <w:rsid w:val="003453C0"/>
    <w:rsid w:val="0034587F"/>
    <w:rsid w:val="0034616B"/>
    <w:rsid w:val="003462DA"/>
    <w:rsid w:val="00346389"/>
    <w:rsid w:val="00347CD6"/>
    <w:rsid w:val="00347FD2"/>
    <w:rsid w:val="00350102"/>
    <w:rsid w:val="00350209"/>
    <w:rsid w:val="003502CA"/>
    <w:rsid w:val="00350867"/>
    <w:rsid w:val="0035128E"/>
    <w:rsid w:val="00352114"/>
    <w:rsid w:val="00352632"/>
    <w:rsid w:val="003526AD"/>
    <w:rsid w:val="00352EDC"/>
    <w:rsid w:val="003538FF"/>
    <w:rsid w:val="00353F0F"/>
    <w:rsid w:val="00354147"/>
    <w:rsid w:val="00354706"/>
    <w:rsid w:val="003548F2"/>
    <w:rsid w:val="00354E8E"/>
    <w:rsid w:val="00355A75"/>
    <w:rsid w:val="00356D4E"/>
    <w:rsid w:val="00357174"/>
    <w:rsid w:val="003604F9"/>
    <w:rsid w:val="0036078C"/>
    <w:rsid w:val="003613C5"/>
    <w:rsid w:val="00361970"/>
    <w:rsid w:val="00361A95"/>
    <w:rsid w:val="0036209D"/>
    <w:rsid w:val="00363737"/>
    <w:rsid w:val="003638CD"/>
    <w:rsid w:val="00363CDE"/>
    <w:rsid w:val="00364203"/>
    <w:rsid w:val="0036591A"/>
    <w:rsid w:val="00365CD1"/>
    <w:rsid w:val="003660FA"/>
    <w:rsid w:val="00366190"/>
    <w:rsid w:val="00366437"/>
    <w:rsid w:val="00366649"/>
    <w:rsid w:val="00366719"/>
    <w:rsid w:val="0036673A"/>
    <w:rsid w:val="00366779"/>
    <w:rsid w:val="00367D8E"/>
    <w:rsid w:val="003703DF"/>
    <w:rsid w:val="0037092F"/>
    <w:rsid w:val="00370B91"/>
    <w:rsid w:val="00370E92"/>
    <w:rsid w:val="00370F5A"/>
    <w:rsid w:val="0037218E"/>
    <w:rsid w:val="00373425"/>
    <w:rsid w:val="0037396A"/>
    <w:rsid w:val="00373D2A"/>
    <w:rsid w:val="00376C68"/>
    <w:rsid w:val="00377391"/>
    <w:rsid w:val="00377714"/>
    <w:rsid w:val="00377D55"/>
    <w:rsid w:val="00377FA0"/>
    <w:rsid w:val="00380178"/>
    <w:rsid w:val="00380D7D"/>
    <w:rsid w:val="00380E19"/>
    <w:rsid w:val="003818DD"/>
    <w:rsid w:val="00381AFA"/>
    <w:rsid w:val="0038260C"/>
    <w:rsid w:val="00382ADD"/>
    <w:rsid w:val="00382E41"/>
    <w:rsid w:val="003830CD"/>
    <w:rsid w:val="0038333A"/>
    <w:rsid w:val="00383DBD"/>
    <w:rsid w:val="003844CC"/>
    <w:rsid w:val="00384702"/>
    <w:rsid w:val="003849F8"/>
    <w:rsid w:val="00385C5E"/>
    <w:rsid w:val="00386564"/>
    <w:rsid w:val="00386619"/>
    <w:rsid w:val="003869EE"/>
    <w:rsid w:val="00386D2C"/>
    <w:rsid w:val="00387D9B"/>
    <w:rsid w:val="00390319"/>
    <w:rsid w:val="0039069F"/>
    <w:rsid w:val="003907F7"/>
    <w:rsid w:val="003908C0"/>
    <w:rsid w:val="00390BF7"/>
    <w:rsid w:val="00390D74"/>
    <w:rsid w:val="00390DAC"/>
    <w:rsid w:val="003916BF"/>
    <w:rsid w:val="00391C7A"/>
    <w:rsid w:val="00392162"/>
    <w:rsid w:val="00392210"/>
    <w:rsid w:val="0039264E"/>
    <w:rsid w:val="0039434D"/>
    <w:rsid w:val="00394936"/>
    <w:rsid w:val="00394E61"/>
    <w:rsid w:val="003951A5"/>
    <w:rsid w:val="0039586A"/>
    <w:rsid w:val="00396326"/>
    <w:rsid w:val="00396B53"/>
    <w:rsid w:val="003971FB"/>
    <w:rsid w:val="00397389"/>
    <w:rsid w:val="003979D3"/>
    <w:rsid w:val="00397D70"/>
    <w:rsid w:val="00397F90"/>
    <w:rsid w:val="003A17E8"/>
    <w:rsid w:val="003A22FB"/>
    <w:rsid w:val="003A3451"/>
    <w:rsid w:val="003A39CE"/>
    <w:rsid w:val="003A3FD2"/>
    <w:rsid w:val="003A5BB8"/>
    <w:rsid w:val="003A5C5A"/>
    <w:rsid w:val="003A5D45"/>
    <w:rsid w:val="003A5D6C"/>
    <w:rsid w:val="003A5F7F"/>
    <w:rsid w:val="003A6131"/>
    <w:rsid w:val="003A67A4"/>
    <w:rsid w:val="003A7DF0"/>
    <w:rsid w:val="003B0E2E"/>
    <w:rsid w:val="003B1380"/>
    <w:rsid w:val="003B167B"/>
    <w:rsid w:val="003B1777"/>
    <w:rsid w:val="003B1FB8"/>
    <w:rsid w:val="003B2374"/>
    <w:rsid w:val="003B25AB"/>
    <w:rsid w:val="003B2AE1"/>
    <w:rsid w:val="003B3878"/>
    <w:rsid w:val="003B3FC9"/>
    <w:rsid w:val="003B4652"/>
    <w:rsid w:val="003B47DB"/>
    <w:rsid w:val="003B51D8"/>
    <w:rsid w:val="003B5642"/>
    <w:rsid w:val="003B5E75"/>
    <w:rsid w:val="003B67B9"/>
    <w:rsid w:val="003B7882"/>
    <w:rsid w:val="003B7A3A"/>
    <w:rsid w:val="003B7AD2"/>
    <w:rsid w:val="003C002F"/>
    <w:rsid w:val="003C03A6"/>
    <w:rsid w:val="003C0F32"/>
    <w:rsid w:val="003C1034"/>
    <w:rsid w:val="003C120E"/>
    <w:rsid w:val="003C1DDE"/>
    <w:rsid w:val="003C1F60"/>
    <w:rsid w:val="003C2004"/>
    <w:rsid w:val="003C27CD"/>
    <w:rsid w:val="003C2D25"/>
    <w:rsid w:val="003C2F71"/>
    <w:rsid w:val="003C32E8"/>
    <w:rsid w:val="003C3DB7"/>
    <w:rsid w:val="003C444C"/>
    <w:rsid w:val="003C4A9B"/>
    <w:rsid w:val="003C59D7"/>
    <w:rsid w:val="003C5D12"/>
    <w:rsid w:val="003C5ECF"/>
    <w:rsid w:val="003C61D0"/>
    <w:rsid w:val="003C6598"/>
    <w:rsid w:val="003C693F"/>
    <w:rsid w:val="003C6B81"/>
    <w:rsid w:val="003C710C"/>
    <w:rsid w:val="003C7224"/>
    <w:rsid w:val="003C776B"/>
    <w:rsid w:val="003C788A"/>
    <w:rsid w:val="003C7D40"/>
    <w:rsid w:val="003C7D78"/>
    <w:rsid w:val="003D01E6"/>
    <w:rsid w:val="003D13CF"/>
    <w:rsid w:val="003D19BE"/>
    <w:rsid w:val="003D19EE"/>
    <w:rsid w:val="003D1AF9"/>
    <w:rsid w:val="003D1E98"/>
    <w:rsid w:val="003D238A"/>
    <w:rsid w:val="003D2B09"/>
    <w:rsid w:val="003D2BB4"/>
    <w:rsid w:val="003D2BF7"/>
    <w:rsid w:val="003D3BC5"/>
    <w:rsid w:val="003D4056"/>
    <w:rsid w:val="003D446C"/>
    <w:rsid w:val="003D487E"/>
    <w:rsid w:val="003D5BF3"/>
    <w:rsid w:val="003D5F56"/>
    <w:rsid w:val="003D6628"/>
    <w:rsid w:val="003D6FD3"/>
    <w:rsid w:val="003D729A"/>
    <w:rsid w:val="003D7981"/>
    <w:rsid w:val="003E0036"/>
    <w:rsid w:val="003E00EB"/>
    <w:rsid w:val="003E1268"/>
    <w:rsid w:val="003E2140"/>
    <w:rsid w:val="003E2220"/>
    <w:rsid w:val="003E292A"/>
    <w:rsid w:val="003E2DE1"/>
    <w:rsid w:val="003E343F"/>
    <w:rsid w:val="003E355A"/>
    <w:rsid w:val="003E3A1F"/>
    <w:rsid w:val="003E3BF3"/>
    <w:rsid w:val="003E4AC8"/>
    <w:rsid w:val="003E5638"/>
    <w:rsid w:val="003E590C"/>
    <w:rsid w:val="003E6609"/>
    <w:rsid w:val="003E6CB4"/>
    <w:rsid w:val="003E6E8C"/>
    <w:rsid w:val="003E7E76"/>
    <w:rsid w:val="003E7FF6"/>
    <w:rsid w:val="003F01C0"/>
    <w:rsid w:val="003F0EC3"/>
    <w:rsid w:val="003F105B"/>
    <w:rsid w:val="003F1456"/>
    <w:rsid w:val="003F15FE"/>
    <w:rsid w:val="003F1886"/>
    <w:rsid w:val="003F1DA1"/>
    <w:rsid w:val="003F2197"/>
    <w:rsid w:val="003F227F"/>
    <w:rsid w:val="003F33AB"/>
    <w:rsid w:val="003F3659"/>
    <w:rsid w:val="003F3854"/>
    <w:rsid w:val="003F38D7"/>
    <w:rsid w:val="003F3A63"/>
    <w:rsid w:val="003F46D5"/>
    <w:rsid w:val="003F4C0C"/>
    <w:rsid w:val="003F532D"/>
    <w:rsid w:val="003F574F"/>
    <w:rsid w:val="003F5B16"/>
    <w:rsid w:val="003F5D9F"/>
    <w:rsid w:val="003F5DC9"/>
    <w:rsid w:val="003F5E3E"/>
    <w:rsid w:val="003F6AA2"/>
    <w:rsid w:val="003F6E9A"/>
    <w:rsid w:val="003F7310"/>
    <w:rsid w:val="003F78BC"/>
    <w:rsid w:val="004008B1"/>
    <w:rsid w:val="004009E4"/>
    <w:rsid w:val="00401986"/>
    <w:rsid w:val="004021F1"/>
    <w:rsid w:val="0040287F"/>
    <w:rsid w:val="00402D5A"/>
    <w:rsid w:val="004035B9"/>
    <w:rsid w:val="00403B1F"/>
    <w:rsid w:val="004041F3"/>
    <w:rsid w:val="0040560C"/>
    <w:rsid w:val="0040560D"/>
    <w:rsid w:val="004068CD"/>
    <w:rsid w:val="00406E6D"/>
    <w:rsid w:val="00410AFD"/>
    <w:rsid w:val="00410E07"/>
    <w:rsid w:val="00410E13"/>
    <w:rsid w:val="00411094"/>
    <w:rsid w:val="004112C3"/>
    <w:rsid w:val="00411307"/>
    <w:rsid w:val="004114F1"/>
    <w:rsid w:val="00411688"/>
    <w:rsid w:val="00412055"/>
    <w:rsid w:val="0041273F"/>
    <w:rsid w:val="0041351B"/>
    <w:rsid w:val="00413F0A"/>
    <w:rsid w:val="004143E1"/>
    <w:rsid w:val="0041452B"/>
    <w:rsid w:val="00414CEC"/>
    <w:rsid w:val="00414D5D"/>
    <w:rsid w:val="00415060"/>
    <w:rsid w:val="00415AE4"/>
    <w:rsid w:val="004160DC"/>
    <w:rsid w:val="004166B7"/>
    <w:rsid w:val="00417818"/>
    <w:rsid w:val="00417D11"/>
    <w:rsid w:val="00417EC0"/>
    <w:rsid w:val="004215E6"/>
    <w:rsid w:val="00421708"/>
    <w:rsid w:val="004229A4"/>
    <w:rsid w:val="00422C8A"/>
    <w:rsid w:val="004231E4"/>
    <w:rsid w:val="00423A2B"/>
    <w:rsid w:val="0042488C"/>
    <w:rsid w:val="00424B4D"/>
    <w:rsid w:val="0042625D"/>
    <w:rsid w:val="0042659B"/>
    <w:rsid w:val="0042689F"/>
    <w:rsid w:val="0042690E"/>
    <w:rsid w:val="00426B02"/>
    <w:rsid w:val="00426F56"/>
    <w:rsid w:val="00427801"/>
    <w:rsid w:val="004278C3"/>
    <w:rsid w:val="0043021E"/>
    <w:rsid w:val="0043064A"/>
    <w:rsid w:val="00430D32"/>
    <w:rsid w:val="004317C4"/>
    <w:rsid w:val="00431B15"/>
    <w:rsid w:val="00432249"/>
    <w:rsid w:val="00432536"/>
    <w:rsid w:val="004325FF"/>
    <w:rsid w:val="00432BC3"/>
    <w:rsid w:val="00432C55"/>
    <w:rsid w:val="00432D63"/>
    <w:rsid w:val="00432F49"/>
    <w:rsid w:val="004339EC"/>
    <w:rsid w:val="0043443D"/>
    <w:rsid w:val="004351E2"/>
    <w:rsid w:val="0043576F"/>
    <w:rsid w:val="00437182"/>
    <w:rsid w:val="00440A88"/>
    <w:rsid w:val="00440CDA"/>
    <w:rsid w:val="00441346"/>
    <w:rsid w:val="004416A6"/>
    <w:rsid w:val="004417E5"/>
    <w:rsid w:val="00442C68"/>
    <w:rsid w:val="00442D85"/>
    <w:rsid w:val="004431FB"/>
    <w:rsid w:val="00443871"/>
    <w:rsid w:val="00443AA9"/>
    <w:rsid w:val="004442F3"/>
    <w:rsid w:val="0044449A"/>
    <w:rsid w:val="004449E5"/>
    <w:rsid w:val="00444FD3"/>
    <w:rsid w:val="00445299"/>
    <w:rsid w:val="00445BF2"/>
    <w:rsid w:val="00445EAD"/>
    <w:rsid w:val="0044673F"/>
    <w:rsid w:val="0044694A"/>
    <w:rsid w:val="00447443"/>
    <w:rsid w:val="00450D8E"/>
    <w:rsid w:val="0045149C"/>
    <w:rsid w:val="004525F6"/>
    <w:rsid w:val="00453608"/>
    <w:rsid w:val="00453DB9"/>
    <w:rsid w:val="00453EB7"/>
    <w:rsid w:val="00454585"/>
    <w:rsid w:val="00454D8C"/>
    <w:rsid w:val="004551DA"/>
    <w:rsid w:val="00455881"/>
    <w:rsid w:val="00456019"/>
    <w:rsid w:val="00457017"/>
    <w:rsid w:val="004574E5"/>
    <w:rsid w:val="004577E3"/>
    <w:rsid w:val="0046002D"/>
    <w:rsid w:val="00460145"/>
    <w:rsid w:val="004602A9"/>
    <w:rsid w:val="004602BE"/>
    <w:rsid w:val="00460C9A"/>
    <w:rsid w:val="00461B8C"/>
    <w:rsid w:val="00462564"/>
    <w:rsid w:val="00462F33"/>
    <w:rsid w:val="004631FD"/>
    <w:rsid w:val="00463FDD"/>
    <w:rsid w:val="00464468"/>
    <w:rsid w:val="00464AF3"/>
    <w:rsid w:val="00464D6E"/>
    <w:rsid w:val="00465342"/>
    <w:rsid w:val="00465973"/>
    <w:rsid w:val="00465F7C"/>
    <w:rsid w:val="00466E3C"/>
    <w:rsid w:val="00466E9D"/>
    <w:rsid w:val="00470782"/>
    <w:rsid w:val="00470A69"/>
    <w:rsid w:val="004718FD"/>
    <w:rsid w:val="00471937"/>
    <w:rsid w:val="004719C0"/>
    <w:rsid w:val="00471BC6"/>
    <w:rsid w:val="00472111"/>
    <w:rsid w:val="0047224D"/>
    <w:rsid w:val="0047227F"/>
    <w:rsid w:val="00472967"/>
    <w:rsid w:val="00473E5A"/>
    <w:rsid w:val="00474106"/>
    <w:rsid w:val="0047423A"/>
    <w:rsid w:val="00474339"/>
    <w:rsid w:val="0047479E"/>
    <w:rsid w:val="00475229"/>
    <w:rsid w:val="0047534C"/>
    <w:rsid w:val="004753C8"/>
    <w:rsid w:val="00476B72"/>
    <w:rsid w:val="00477BA2"/>
    <w:rsid w:val="00480439"/>
    <w:rsid w:val="004805B1"/>
    <w:rsid w:val="00481720"/>
    <w:rsid w:val="00481E68"/>
    <w:rsid w:val="004824A2"/>
    <w:rsid w:val="00483938"/>
    <w:rsid w:val="00483BAB"/>
    <w:rsid w:val="004840DE"/>
    <w:rsid w:val="00484C3A"/>
    <w:rsid w:val="00484DA5"/>
    <w:rsid w:val="00485157"/>
    <w:rsid w:val="00486419"/>
    <w:rsid w:val="00487C3F"/>
    <w:rsid w:val="004910C5"/>
    <w:rsid w:val="004915C7"/>
    <w:rsid w:val="004927F1"/>
    <w:rsid w:val="00492D31"/>
    <w:rsid w:val="00492E65"/>
    <w:rsid w:val="00493AA5"/>
    <w:rsid w:val="0049415D"/>
    <w:rsid w:val="0049420E"/>
    <w:rsid w:val="00495425"/>
    <w:rsid w:val="00495981"/>
    <w:rsid w:val="00495B6E"/>
    <w:rsid w:val="00496DE2"/>
    <w:rsid w:val="00497F03"/>
    <w:rsid w:val="004A0A21"/>
    <w:rsid w:val="004A126A"/>
    <w:rsid w:val="004A16AC"/>
    <w:rsid w:val="004A2206"/>
    <w:rsid w:val="004A267C"/>
    <w:rsid w:val="004A2A49"/>
    <w:rsid w:val="004A2AE5"/>
    <w:rsid w:val="004A30E2"/>
    <w:rsid w:val="004A3BDA"/>
    <w:rsid w:val="004A3D70"/>
    <w:rsid w:val="004A416D"/>
    <w:rsid w:val="004A45FB"/>
    <w:rsid w:val="004A4889"/>
    <w:rsid w:val="004A5B3A"/>
    <w:rsid w:val="004A616B"/>
    <w:rsid w:val="004A6484"/>
    <w:rsid w:val="004A6960"/>
    <w:rsid w:val="004A69C2"/>
    <w:rsid w:val="004A70D8"/>
    <w:rsid w:val="004A7645"/>
    <w:rsid w:val="004B025A"/>
    <w:rsid w:val="004B0762"/>
    <w:rsid w:val="004B0AD4"/>
    <w:rsid w:val="004B141C"/>
    <w:rsid w:val="004B15CE"/>
    <w:rsid w:val="004B1F0A"/>
    <w:rsid w:val="004B203A"/>
    <w:rsid w:val="004B39EB"/>
    <w:rsid w:val="004B528F"/>
    <w:rsid w:val="004B59E4"/>
    <w:rsid w:val="004B5B6C"/>
    <w:rsid w:val="004B6422"/>
    <w:rsid w:val="004B6B6F"/>
    <w:rsid w:val="004B6CF5"/>
    <w:rsid w:val="004B75EF"/>
    <w:rsid w:val="004C0350"/>
    <w:rsid w:val="004C0770"/>
    <w:rsid w:val="004C16BA"/>
    <w:rsid w:val="004C1AC1"/>
    <w:rsid w:val="004C1C5C"/>
    <w:rsid w:val="004C2373"/>
    <w:rsid w:val="004C2410"/>
    <w:rsid w:val="004C3358"/>
    <w:rsid w:val="004C4067"/>
    <w:rsid w:val="004C55B4"/>
    <w:rsid w:val="004C57B9"/>
    <w:rsid w:val="004C5B59"/>
    <w:rsid w:val="004C6DB5"/>
    <w:rsid w:val="004C7183"/>
    <w:rsid w:val="004D0584"/>
    <w:rsid w:val="004D1914"/>
    <w:rsid w:val="004D2048"/>
    <w:rsid w:val="004D3788"/>
    <w:rsid w:val="004D37E4"/>
    <w:rsid w:val="004D3958"/>
    <w:rsid w:val="004D3961"/>
    <w:rsid w:val="004D4E42"/>
    <w:rsid w:val="004D5C58"/>
    <w:rsid w:val="004D627F"/>
    <w:rsid w:val="004D6E2A"/>
    <w:rsid w:val="004D6E9E"/>
    <w:rsid w:val="004E02B7"/>
    <w:rsid w:val="004E06B1"/>
    <w:rsid w:val="004E0969"/>
    <w:rsid w:val="004E0AD3"/>
    <w:rsid w:val="004E10D5"/>
    <w:rsid w:val="004E1755"/>
    <w:rsid w:val="004E1823"/>
    <w:rsid w:val="004E18F8"/>
    <w:rsid w:val="004E2EF0"/>
    <w:rsid w:val="004E2F01"/>
    <w:rsid w:val="004E3235"/>
    <w:rsid w:val="004E35EB"/>
    <w:rsid w:val="004E38E9"/>
    <w:rsid w:val="004E4723"/>
    <w:rsid w:val="004E4EE0"/>
    <w:rsid w:val="004E524D"/>
    <w:rsid w:val="004E54F1"/>
    <w:rsid w:val="004E597F"/>
    <w:rsid w:val="004E5FB0"/>
    <w:rsid w:val="004E5FCD"/>
    <w:rsid w:val="004E64E6"/>
    <w:rsid w:val="004E65A6"/>
    <w:rsid w:val="004E65AB"/>
    <w:rsid w:val="004E6D2B"/>
    <w:rsid w:val="004E6DF2"/>
    <w:rsid w:val="004E6EA3"/>
    <w:rsid w:val="004E7535"/>
    <w:rsid w:val="004F0A84"/>
    <w:rsid w:val="004F25B6"/>
    <w:rsid w:val="004F26AE"/>
    <w:rsid w:val="004F2E50"/>
    <w:rsid w:val="004F3181"/>
    <w:rsid w:val="004F341F"/>
    <w:rsid w:val="004F354D"/>
    <w:rsid w:val="004F37E6"/>
    <w:rsid w:val="004F3E9A"/>
    <w:rsid w:val="004F459F"/>
    <w:rsid w:val="004F56C0"/>
    <w:rsid w:val="004F64FC"/>
    <w:rsid w:val="004F6E71"/>
    <w:rsid w:val="004F7C23"/>
    <w:rsid w:val="00500271"/>
    <w:rsid w:val="005006CD"/>
    <w:rsid w:val="00500D94"/>
    <w:rsid w:val="0050181A"/>
    <w:rsid w:val="0050297A"/>
    <w:rsid w:val="00502A64"/>
    <w:rsid w:val="00502BD0"/>
    <w:rsid w:val="00502F32"/>
    <w:rsid w:val="005041CF"/>
    <w:rsid w:val="005045CB"/>
    <w:rsid w:val="005047CB"/>
    <w:rsid w:val="005050F1"/>
    <w:rsid w:val="0050593E"/>
    <w:rsid w:val="00505A43"/>
    <w:rsid w:val="00506522"/>
    <w:rsid w:val="00506F4C"/>
    <w:rsid w:val="00506F7F"/>
    <w:rsid w:val="00507558"/>
    <w:rsid w:val="0050776D"/>
    <w:rsid w:val="00507CCB"/>
    <w:rsid w:val="0051094D"/>
    <w:rsid w:val="005115D9"/>
    <w:rsid w:val="00512517"/>
    <w:rsid w:val="005125CD"/>
    <w:rsid w:val="00512601"/>
    <w:rsid w:val="00512B4A"/>
    <w:rsid w:val="00512CB8"/>
    <w:rsid w:val="00513730"/>
    <w:rsid w:val="00515405"/>
    <w:rsid w:val="00516572"/>
    <w:rsid w:val="005176BA"/>
    <w:rsid w:val="00517F00"/>
    <w:rsid w:val="00520207"/>
    <w:rsid w:val="005205B8"/>
    <w:rsid w:val="005209C3"/>
    <w:rsid w:val="00520AA8"/>
    <w:rsid w:val="0052100E"/>
    <w:rsid w:val="00521064"/>
    <w:rsid w:val="00521087"/>
    <w:rsid w:val="005211C7"/>
    <w:rsid w:val="0052151A"/>
    <w:rsid w:val="0052167C"/>
    <w:rsid w:val="0052204A"/>
    <w:rsid w:val="005228AD"/>
    <w:rsid w:val="00522961"/>
    <w:rsid w:val="00522C99"/>
    <w:rsid w:val="00522F1B"/>
    <w:rsid w:val="00522F5E"/>
    <w:rsid w:val="00523049"/>
    <w:rsid w:val="005235C0"/>
    <w:rsid w:val="0052455B"/>
    <w:rsid w:val="00525F23"/>
    <w:rsid w:val="00525F7E"/>
    <w:rsid w:val="005271B0"/>
    <w:rsid w:val="00527469"/>
    <w:rsid w:val="005277E7"/>
    <w:rsid w:val="005278B0"/>
    <w:rsid w:val="00527FD1"/>
    <w:rsid w:val="00530491"/>
    <w:rsid w:val="00530FCE"/>
    <w:rsid w:val="005329C2"/>
    <w:rsid w:val="00532DDF"/>
    <w:rsid w:val="005331A4"/>
    <w:rsid w:val="0053395F"/>
    <w:rsid w:val="00534321"/>
    <w:rsid w:val="00534DCB"/>
    <w:rsid w:val="0053534F"/>
    <w:rsid w:val="00536C86"/>
    <w:rsid w:val="00536D15"/>
    <w:rsid w:val="00537706"/>
    <w:rsid w:val="00537871"/>
    <w:rsid w:val="00537E4B"/>
    <w:rsid w:val="00540F70"/>
    <w:rsid w:val="00540F75"/>
    <w:rsid w:val="00541091"/>
    <w:rsid w:val="005411B7"/>
    <w:rsid w:val="00541C5F"/>
    <w:rsid w:val="00541D72"/>
    <w:rsid w:val="005421F1"/>
    <w:rsid w:val="0054239F"/>
    <w:rsid w:val="00542999"/>
    <w:rsid w:val="00542AF0"/>
    <w:rsid w:val="00542EC3"/>
    <w:rsid w:val="00542ECA"/>
    <w:rsid w:val="00542F94"/>
    <w:rsid w:val="00543429"/>
    <w:rsid w:val="005434B6"/>
    <w:rsid w:val="00543734"/>
    <w:rsid w:val="00543CF2"/>
    <w:rsid w:val="00543D85"/>
    <w:rsid w:val="00544592"/>
    <w:rsid w:val="00544666"/>
    <w:rsid w:val="00544F2E"/>
    <w:rsid w:val="005452F1"/>
    <w:rsid w:val="00545BC0"/>
    <w:rsid w:val="00547652"/>
    <w:rsid w:val="00547924"/>
    <w:rsid w:val="005514B8"/>
    <w:rsid w:val="00551B6B"/>
    <w:rsid w:val="00551CA7"/>
    <w:rsid w:val="00552A22"/>
    <w:rsid w:val="00552D6C"/>
    <w:rsid w:val="00553044"/>
    <w:rsid w:val="005535E5"/>
    <w:rsid w:val="00553BC0"/>
    <w:rsid w:val="005542B0"/>
    <w:rsid w:val="0055449E"/>
    <w:rsid w:val="0055462C"/>
    <w:rsid w:val="005547CB"/>
    <w:rsid w:val="005547FD"/>
    <w:rsid w:val="00554FBC"/>
    <w:rsid w:val="0055563C"/>
    <w:rsid w:val="00555BD3"/>
    <w:rsid w:val="00556095"/>
    <w:rsid w:val="00556D3B"/>
    <w:rsid w:val="00556D4E"/>
    <w:rsid w:val="005570BB"/>
    <w:rsid w:val="00557567"/>
    <w:rsid w:val="00560B22"/>
    <w:rsid w:val="00564086"/>
    <w:rsid w:val="00564402"/>
    <w:rsid w:val="005645D4"/>
    <w:rsid w:val="00564FC8"/>
    <w:rsid w:val="00566523"/>
    <w:rsid w:val="005665B9"/>
    <w:rsid w:val="00566D00"/>
    <w:rsid w:val="00566D53"/>
    <w:rsid w:val="00567E64"/>
    <w:rsid w:val="005700C5"/>
    <w:rsid w:val="0057032B"/>
    <w:rsid w:val="005708AA"/>
    <w:rsid w:val="00571025"/>
    <w:rsid w:val="00571665"/>
    <w:rsid w:val="005716E2"/>
    <w:rsid w:val="00571DD0"/>
    <w:rsid w:val="00572C99"/>
    <w:rsid w:val="00573608"/>
    <w:rsid w:val="00574BE5"/>
    <w:rsid w:val="00574C6E"/>
    <w:rsid w:val="00575F96"/>
    <w:rsid w:val="00575FA1"/>
    <w:rsid w:val="0057603F"/>
    <w:rsid w:val="00576202"/>
    <w:rsid w:val="005768B1"/>
    <w:rsid w:val="005768CE"/>
    <w:rsid w:val="005779EC"/>
    <w:rsid w:val="005800B1"/>
    <w:rsid w:val="005813A9"/>
    <w:rsid w:val="00581856"/>
    <w:rsid w:val="0058244A"/>
    <w:rsid w:val="005826E2"/>
    <w:rsid w:val="005837B9"/>
    <w:rsid w:val="00583AA1"/>
    <w:rsid w:val="005844C8"/>
    <w:rsid w:val="005855D6"/>
    <w:rsid w:val="00585B2C"/>
    <w:rsid w:val="005871E0"/>
    <w:rsid w:val="00590CD5"/>
    <w:rsid w:val="0059127D"/>
    <w:rsid w:val="00591E46"/>
    <w:rsid w:val="005923DB"/>
    <w:rsid w:val="00592728"/>
    <w:rsid w:val="00592C8A"/>
    <w:rsid w:val="0059382A"/>
    <w:rsid w:val="00593FFC"/>
    <w:rsid w:val="00594D81"/>
    <w:rsid w:val="00595CCA"/>
    <w:rsid w:val="00595E7F"/>
    <w:rsid w:val="0059606C"/>
    <w:rsid w:val="00596FCD"/>
    <w:rsid w:val="00597554"/>
    <w:rsid w:val="005979C6"/>
    <w:rsid w:val="005A13F4"/>
    <w:rsid w:val="005A18A1"/>
    <w:rsid w:val="005A1C88"/>
    <w:rsid w:val="005A21A3"/>
    <w:rsid w:val="005A22BD"/>
    <w:rsid w:val="005A2AF1"/>
    <w:rsid w:val="005A2C16"/>
    <w:rsid w:val="005A346F"/>
    <w:rsid w:val="005A3A18"/>
    <w:rsid w:val="005A3F52"/>
    <w:rsid w:val="005A419A"/>
    <w:rsid w:val="005A6AC9"/>
    <w:rsid w:val="005A7096"/>
    <w:rsid w:val="005A75B0"/>
    <w:rsid w:val="005A7703"/>
    <w:rsid w:val="005A7EC2"/>
    <w:rsid w:val="005B095E"/>
    <w:rsid w:val="005B0F8B"/>
    <w:rsid w:val="005B0FA9"/>
    <w:rsid w:val="005B11E2"/>
    <w:rsid w:val="005B19A5"/>
    <w:rsid w:val="005B20AD"/>
    <w:rsid w:val="005B24FB"/>
    <w:rsid w:val="005B27A2"/>
    <w:rsid w:val="005B29AA"/>
    <w:rsid w:val="005B3D89"/>
    <w:rsid w:val="005B51CB"/>
    <w:rsid w:val="005B5604"/>
    <w:rsid w:val="005B5AA2"/>
    <w:rsid w:val="005B5C62"/>
    <w:rsid w:val="005B5F59"/>
    <w:rsid w:val="005B604F"/>
    <w:rsid w:val="005B63FF"/>
    <w:rsid w:val="005B6423"/>
    <w:rsid w:val="005B64F1"/>
    <w:rsid w:val="005B6888"/>
    <w:rsid w:val="005B68E2"/>
    <w:rsid w:val="005B72F9"/>
    <w:rsid w:val="005B7923"/>
    <w:rsid w:val="005B7E51"/>
    <w:rsid w:val="005C00FF"/>
    <w:rsid w:val="005C0577"/>
    <w:rsid w:val="005C17D5"/>
    <w:rsid w:val="005C1BCE"/>
    <w:rsid w:val="005C1F2B"/>
    <w:rsid w:val="005C2198"/>
    <w:rsid w:val="005C24F2"/>
    <w:rsid w:val="005C2706"/>
    <w:rsid w:val="005C2C46"/>
    <w:rsid w:val="005C3347"/>
    <w:rsid w:val="005C40F7"/>
    <w:rsid w:val="005C5820"/>
    <w:rsid w:val="005C6502"/>
    <w:rsid w:val="005C6EDB"/>
    <w:rsid w:val="005D064C"/>
    <w:rsid w:val="005D06EA"/>
    <w:rsid w:val="005D1281"/>
    <w:rsid w:val="005D1BAD"/>
    <w:rsid w:val="005D1D9C"/>
    <w:rsid w:val="005D24F1"/>
    <w:rsid w:val="005D398F"/>
    <w:rsid w:val="005D3CD2"/>
    <w:rsid w:val="005D48BC"/>
    <w:rsid w:val="005D4B82"/>
    <w:rsid w:val="005D4CF4"/>
    <w:rsid w:val="005D4F67"/>
    <w:rsid w:val="005D519F"/>
    <w:rsid w:val="005D5AF5"/>
    <w:rsid w:val="005D7580"/>
    <w:rsid w:val="005E063A"/>
    <w:rsid w:val="005E091B"/>
    <w:rsid w:val="005E177C"/>
    <w:rsid w:val="005E1D33"/>
    <w:rsid w:val="005E1F6F"/>
    <w:rsid w:val="005E2CE2"/>
    <w:rsid w:val="005E3547"/>
    <w:rsid w:val="005E3788"/>
    <w:rsid w:val="005E3A7D"/>
    <w:rsid w:val="005E4349"/>
    <w:rsid w:val="005E451D"/>
    <w:rsid w:val="005E4798"/>
    <w:rsid w:val="005E48EC"/>
    <w:rsid w:val="005E6356"/>
    <w:rsid w:val="005E64AE"/>
    <w:rsid w:val="005E665A"/>
    <w:rsid w:val="005E6CA5"/>
    <w:rsid w:val="005E738A"/>
    <w:rsid w:val="005E757A"/>
    <w:rsid w:val="005E778B"/>
    <w:rsid w:val="005E78CB"/>
    <w:rsid w:val="005E7BEF"/>
    <w:rsid w:val="005E7D74"/>
    <w:rsid w:val="005E7D83"/>
    <w:rsid w:val="005F0572"/>
    <w:rsid w:val="005F0CA5"/>
    <w:rsid w:val="005F120C"/>
    <w:rsid w:val="005F1A04"/>
    <w:rsid w:val="005F1AC6"/>
    <w:rsid w:val="005F1ADE"/>
    <w:rsid w:val="005F2271"/>
    <w:rsid w:val="005F3378"/>
    <w:rsid w:val="005F3DC6"/>
    <w:rsid w:val="005F40C2"/>
    <w:rsid w:val="005F4312"/>
    <w:rsid w:val="005F48AB"/>
    <w:rsid w:val="005F4B61"/>
    <w:rsid w:val="005F675B"/>
    <w:rsid w:val="005F73B8"/>
    <w:rsid w:val="00600094"/>
    <w:rsid w:val="006004EA"/>
    <w:rsid w:val="00600CFB"/>
    <w:rsid w:val="00600EC6"/>
    <w:rsid w:val="00601269"/>
    <w:rsid w:val="006012C1"/>
    <w:rsid w:val="0060168D"/>
    <w:rsid w:val="00601BFB"/>
    <w:rsid w:val="00602309"/>
    <w:rsid w:val="00602844"/>
    <w:rsid w:val="00603CA4"/>
    <w:rsid w:val="00604308"/>
    <w:rsid w:val="00604A3C"/>
    <w:rsid w:val="00604AE8"/>
    <w:rsid w:val="00605124"/>
    <w:rsid w:val="00605181"/>
    <w:rsid w:val="00605778"/>
    <w:rsid w:val="006072F7"/>
    <w:rsid w:val="0060774C"/>
    <w:rsid w:val="0060784E"/>
    <w:rsid w:val="00610D7F"/>
    <w:rsid w:val="00611C8F"/>
    <w:rsid w:val="00611CF9"/>
    <w:rsid w:val="00611E9B"/>
    <w:rsid w:val="006121C7"/>
    <w:rsid w:val="00612881"/>
    <w:rsid w:val="00612E98"/>
    <w:rsid w:val="00613DE0"/>
    <w:rsid w:val="006145A3"/>
    <w:rsid w:val="0061492F"/>
    <w:rsid w:val="00614A1D"/>
    <w:rsid w:val="006150E7"/>
    <w:rsid w:val="006151D0"/>
    <w:rsid w:val="006151E9"/>
    <w:rsid w:val="00615318"/>
    <w:rsid w:val="006153D8"/>
    <w:rsid w:val="00616098"/>
    <w:rsid w:val="00616639"/>
    <w:rsid w:val="00617124"/>
    <w:rsid w:val="0061743B"/>
    <w:rsid w:val="0062055E"/>
    <w:rsid w:val="00621C43"/>
    <w:rsid w:val="00622E92"/>
    <w:rsid w:val="0062321D"/>
    <w:rsid w:val="006236BA"/>
    <w:rsid w:val="0062441E"/>
    <w:rsid w:val="00624C13"/>
    <w:rsid w:val="00626510"/>
    <w:rsid w:val="0062680E"/>
    <w:rsid w:val="00627236"/>
    <w:rsid w:val="0062760A"/>
    <w:rsid w:val="0062764B"/>
    <w:rsid w:val="0063094E"/>
    <w:rsid w:val="00631244"/>
    <w:rsid w:val="00631415"/>
    <w:rsid w:val="00632329"/>
    <w:rsid w:val="00632A2F"/>
    <w:rsid w:val="00633202"/>
    <w:rsid w:val="00633656"/>
    <w:rsid w:val="00634426"/>
    <w:rsid w:val="006349A9"/>
    <w:rsid w:val="00634D08"/>
    <w:rsid w:val="00634F72"/>
    <w:rsid w:val="0063545F"/>
    <w:rsid w:val="00636BF7"/>
    <w:rsid w:val="006408B2"/>
    <w:rsid w:val="006409C4"/>
    <w:rsid w:val="00640E08"/>
    <w:rsid w:val="0064152B"/>
    <w:rsid w:val="006426CF"/>
    <w:rsid w:val="00643053"/>
    <w:rsid w:val="00643586"/>
    <w:rsid w:val="006436EF"/>
    <w:rsid w:val="00643861"/>
    <w:rsid w:val="00644CE5"/>
    <w:rsid w:val="00645ADE"/>
    <w:rsid w:val="00645BBB"/>
    <w:rsid w:val="00645C36"/>
    <w:rsid w:val="00645F91"/>
    <w:rsid w:val="00646A43"/>
    <w:rsid w:val="00646F2A"/>
    <w:rsid w:val="006471A1"/>
    <w:rsid w:val="006501E1"/>
    <w:rsid w:val="0065024E"/>
    <w:rsid w:val="0065027A"/>
    <w:rsid w:val="006507EE"/>
    <w:rsid w:val="00650864"/>
    <w:rsid w:val="006512C5"/>
    <w:rsid w:val="00651B25"/>
    <w:rsid w:val="00652D06"/>
    <w:rsid w:val="00652EB6"/>
    <w:rsid w:val="00653471"/>
    <w:rsid w:val="00653D56"/>
    <w:rsid w:val="00653DCC"/>
    <w:rsid w:val="006541FB"/>
    <w:rsid w:val="0065589F"/>
    <w:rsid w:val="00656173"/>
    <w:rsid w:val="00656B79"/>
    <w:rsid w:val="00656D65"/>
    <w:rsid w:val="00657808"/>
    <w:rsid w:val="00657E63"/>
    <w:rsid w:val="0066034A"/>
    <w:rsid w:val="00660363"/>
    <w:rsid w:val="0066063A"/>
    <w:rsid w:val="006608BD"/>
    <w:rsid w:val="00660A94"/>
    <w:rsid w:val="006611C6"/>
    <w:rsid w:val="00661426"/>
    <w:rsid w:val="00661570"/>
    <w:rsid w:val="00662101"/>
    <w:rsid w:val="00663434"/>
    <w:rsid w:val="00663635"/>
    <w:rsid w:val="00663C49"/>
    <w:rsid w:val="0066418A"/>
    <w:rsid w:val="006642F7"/>
    <w:rsid w:val="0066439A"/>
    <w:rsid w:val="00664423"/>
    <w:rsid w:val="0066449B"/>
    <w:rsid w:val="006648C0"/>
    <w:rsid w:val="00664A51"/>
    <w:rsid w:val="00664B98"/>
    <w:rsid w:val="006666DA"/>
    <w:rsid w:val="0066691A"/>
    <w:rsid w:val="00667296"/>
    <w:rsid w:val="0066785B"/>
    <w:rsid w:val="006717DD"/>
    <w:rsid w:val="00671B04"/>
    <w:rsid w:val="00672AE0"/>
    <w:rsid w:val="00673085"/>
    <w:rsid w:val="00673FB0"/>
    <w:rsid w:val="00674036"/>
    <w:rsid w:val="0067453E"/>
    <w:rsid w:val="006749A0"/>
    <w:rsid w:val="00675000"/>
    <w:rsid w:val="0067507D"/>
    <w:rsid w:val="00675120"/>
    <w:rsid w:val="006762E8"/>
    <w:rsid w:val="00676782"/>
    <w:rsid w:val="006773FB"/>
    <w:rsid w:val="00677723"/>
    <w:rsid w:val="006777D5"/>
    <w:rsid w:val="00677824"/>
    <w:rsid w:val="00677AE1"/>
    <w:rsid w:val="00677BD9"/>
    <w:rsid w:val="00677DF6"/>
    <w:rsid w:val="00680087"/>
    <w:rsid w:val="006801D2"/>
    <w:rsid w:val="00680302"/>
    <w:rsid w:val="00680574"/>
    <w:rsid w:val="00680B41"/>
    <w:rsid w:val="00680F3D"/>
    <w:rsid w:val="00681DC6"/>
    <w:rsid w:val="0068209E"/>
    <w:rsid w:val="00683C1C"/>
    <w:rsid w:val="00683E84"/>
    <w:rsid w:val="00684704"/>
    <w:rsid w:val="0068500B"/>
    <w:rsid w:val="0068523A"/>
    <w:rsid w:val="006861EB"/>
    <w:rsid w:val="00686332"/>
    <w:rsid w:val="00686B74"/>
    <w:rsid w:val="006873D9"/>
    <w:rsid w:val="006878B2"/>
    <w:rsid w:val="00687B64"/>
    <w:rsid w:val="0069150F"/>
    <w:rsid w:val="00691C41"/>
    <w:rsid w:val="00691F89"/>
    <w:rsid w:val="006920D2"/>
    <w:rsid w:val="00693199"/>
    <w:rsid w:val="006942D2"/>
    <w:rsid w:val="00696383"/>
    <w:rsid w:val="0069659B"/>
    <w:rsid w:val="006973B3"/>
    <w:rsid w:val="006974CD"/>
    <w:rsid w:val="006A0961"/>
    <w:rsid w:val="006A0A51"/>
    <w:rsid w:val="006A0CC3"/>
    <w:rsid w:val="006A11C5"/>
    <w:rsid w:val="006A19E8"/>
    <w:rsid w:val="006A27AB"/>
    <w:rsid w:val="006A283B"/>
    <w:rsid w:val="006A2A05"/>
    <w:rsid w:val="006A2A7F"/>
    <w:rsid w:val="006A374D"/>
    <w:rsid w:val="006A4467"/>
    <w:rsid w:val="006A484C"/>
    <w:rsid w:val="006A4895"/>
    <w:rsid w:val="006A4F23"/>
    <w:rsid w:val="006A678A"/>
    <w:rsid w:val="006A6F1A"/>
    <w:rsid w:val="006A7570"/>
    <w:rsid w:val="006B1C27"/>
    <w:rsid w:val="006B1C8E"/>
    <w:rsid w:val="006B2628"/>
    <w:rsid w:val="006B2971"/>
    <w:rsid w:val="006B37D4"/>
    <w:rsid w:val="006B3819"/>
    <w:rsid w:val="006B38BB"/>
    <w:rsid w:val="006B3DD4"/>
    <w:rsid w:val="006B3F14"/>
    <w:rsid w:val="006B4112"/>
    <w:rsid w:val="006B42CB"/>
    <w:rsid w:val="006B52C4"/>
    <w:rsid w:val="006B56D8"/>
    <w:rsid w:val="006B63C5"/>
    <w:rsid w:val="006B65E4"/>
    <w:rsid w:val="006B66E9"/>
    <w:rsid w:val="006B67F9"/>
    <w:rsid w:val="006B6F38"/>
    <w:rsid w:val="006B75E1"/>
    <w:rsid w:val="006B7A14"/>
    <w:rsid w:val="006B7D10"/>
    <w:rsid w:val="006C168C"/>
    <w:rsid w:val="006C193C"/>
    <w:rsid w:val="006C1CD7"/>
    <w:rsid w:val="006C3FCA"/>
    <w:rsid w:val="006C400F"/>
    <w:rsid w:val="006C52BF"/>
    <w:rsid w:val="006C54E9"/>
    <w:rsid w:val="006C5C77"/>
    <w:rsid w:val="006C629A"/>
    <w:rsid w:val="006C62B1"/>
    <w:rsid w:val="006C6FA8"/>
    <w:rsid w:val="006C6FAD"/>
    <w:rsid w:val="006C7D34"/>
    <w:rsid w:val="006C7D36"/>
    <w:rsid w:val="006D14D0"/>
    <w:rsid w:val="006D1A94"/>
    <w:rsid w:val="006D1BC9"/>
    <w:rsid w:val="006D35D2"/>
    <w:rsid w:val="006D66D4"/>
    <w:rsid w:val="006D67E8"/>
    <w:rsid w:val="006D72E6"/>
    <w:rsid w:val="006D73DA"/>
    <w:rsid w:val="006D7476"/>
    <w:rsid w:val="006D7623"/>
    <w:rsid w:val="006E0501"/>
    <w:rsid w:val="006E0E11"/>
    <w:rsid w:val="006E1291"/>
    <w:rsid w:val="006E2749"/>
    <w:rsid w:val="006E333D"/>
    <w:rsid w:val="006E4E68"/>
    <w:rsid w:val="006E58DA"/>
    <w:rsid w:val="006E618E"/>
    <w:rsid w:val="006E6386"/>
    <w:rsid w:val="006E63FC"/>
    <w:rsid w:val="006E6503"/>
    <w:rsid w:val="006E6B3B"/>
    <w:rsid w:val="006E7084"/>
    <w:rsid w:val="006E7235"/>
    <w:rsid w:val="006F0547"/>
    <w:rsid w:val="006F0724"/>
    <w:rsid w:val="006F102E"/>
    <w:rsid w:val="006F19F3"/>
    <w:rsid w:val="006F267B"/>
    <w:rsid w:val="006F2F31"/>
    <w:rsid w:val="006F349F"/>
    <w:rsid w:val="006F3C43"/>
    <w:rsid w:val="006F3CB1"/>
    <w:rsid w:val="006F3D38"/>
    <w:rsid w:val="006F3D58"/>
    <w:rsid w:val="006F47B5"/>
    <w:rsid w:val="006F495D"/>
    <w:rsid w:val="006F49D5"/>
    <w:rsid w:val="006F7BC8"/>
    <w:rsid w:val="0070078B"/>
    <w:rsid w:val="00700EF0"/>
    <w:rsid w:val="0070169D"/>
    <w:rsid w:val="00702C90"/>
    <w:rsid w:val="00703054"/>
    <w:rsid w:val="0070329D"/>
    <w:rsid w:val="00704389"/>
    <w:rsid w:val="00704621"/>
    <w:rsid w:val="00704EE6"/>
    <w:rsid w:val="00706821"/>
    <w:rsid w:val="007077F5"/>
    <w:rsid w:val="00710530"/>
    <w:rsid w:val="007109A3"/>
    <w:rsid w:val="007118E5"/>
    <w:rsid w:val="00711AF2"/>
    <w:rsid w:val="00712331"/>
    <w:rsid w:val="00712813"/>
    <w:rsid w:val="0071301D"/>
    <w:rsid w:val="007130B7"/>
    <w:rsid w:val="00713B98"/>
    <w:rsid w:val="00713C86"/>
    <w:rsid w:val="00713E19"/>
    <w:rsid w:val="00715F9B"/>
    <w:rsid w:val="00716416"/>
    <w:rsid w:val="007164D8"/>
    <w:rsid w:val="0071655C"/>
    <w:rsid w:val="007175D6"/>
    <w:rsid w:val="007202E8"/>
    <w:rsid w:val="007203DA"/>
    <w:rsid w:val="0072165D"/>
    <w:rsid w:val="00721CDB"/>
    <w:rsid w:val="0072225F"/>
    <w:rsid w:val="00722659"/>
    <w:rsid w:val="00722675"/>
    <w:rsid w:val="007236BD"/>
    <w:rsid w:val="007240FB"/>
    <w:rsid w:val="007241B8"/>
    <w:rsid w:val="00724300"/>
    <w:rsid w:val="00724689"/>
    <w:rsid w:val="007263A8"/>
    <w:rsid w:val="007266B3"/>
    <w:rsid w:val="00727C75"/>
    <w:rsid w:val="00727D49"/>
    <w:rsid w:val="0073076C"/>
    <w:rsid w:val="00731247"/>
    <w:rsid w:val="007312B6"/>
    <w:rsid w:val="0073139A"/>
    <w:rsid w:val="00731C82"/>
    <w:rsid w:val="00732243"/>
    <w:rsid w:val="00732905"/>
    <w:rsid w:val="007332F4"/>
    <w:rsid w:val="007334B4"/>
    <w:rsid w:val="0073370A"/>
    <w:rsid w:val="00734187"/>
    <w:rsid w:val="007348AA"/>
    <w:rsid w:val="00734940"/>
    <w:rsid w:val="007352AE"/>
    <w:rsid w:val="007355DC"/>
    <w:rsid w:val="007363BF"/>
    <w:rsid w:val="007363FF"/>
    <w:rsid w:val="00736BA7"/>
    <w:rsid w:val="00737627"/>
    <w:rsid w:val="00740A4C"/>
    <w:rsid w:val="00741309"/>
    <w:rsid w:val="00741523"/>
    <w:rsid w:val="00742ED0"/>
    <w:rsid w:val="00743DF0"/>
    <w:rsid w:val="007445A1"/>
    <w:rsid w:val="0074491B"/>
    <w:rsid w:val="00744B03"/>
    <w:rsid w:val="00744B19"/>
    <w:rsid w:val="00744F05"/>
    <w:rsid w:val="00745B1E"/>
    <w:rsid w:val="00746072"/>
    <w:rsid w:val="00746B7E"/>
    <w:rsid w:val="007474DE"/>
    <w:rsid w:val="007501B8"/>
    <w:rsid w:val="0075026A"/>
    <w:rsid w:val="00750679"/>
    <w:rsid w:val="00750A05"/>
    <w:rsid w:val="00750A09"/>
    <w:rsid w:val="00750E1B"/>
    <w:rsid w:val="007511BA"/>
    <w:rsid w:val="00751C5B"/>
    <w:rsid w:val="00752CE6"/>
    <w:rsid w:val="00752DF4"/>
    <w:rsid w:val="00753CAC"/>
    <w:rsid w:val="00754066"/>
    <w:rsid w:val="00754F97"/>
    <w:rsid w:val="0075521E"/>
    <w:rsid w:val="00755437"/>
    <w:rsid w:val="007555A7"/>
    <w:rsid w:val="0075565F"/>
    <w:rsid w:val="0075577E"/>
    <w:rsid w:val="007558F8"/>
    <w:rsid w:val="00756942"/>
    <w:rsid w:val="00756D6B"/>
    <w:rsid w:val="007574D0"/>
    <w:rsid w:val="00757824"/>
    <w:rsid w:val="00757FC1"/>
    <w:rsid w:val="00760003"/>
    <w:rsid w:val="00760365"/>
    <w:rsid w:val="007606A3"/>
    <w:rsid w:val="007606CC"/>
    <w:rsid w:val="007609B8"/>
    <w:rsid w:val="00762236"/>
    <w:rsid w:val="007626E2"/>
    <w:rsid w:val="00762723"/>
    <w:rsid w:val="0076290E"/>
    <w:rsid w:val="00763A6E"/>
    <w:rsid w:val="007643BC"/>
    <w:rsid w:val="00764D74"/>
    <w:rsid w:val="00765587"/>
    <w:rsid w:val="00765E36"/>
    <w:rsid w:val="00766527"/>
    <w:rsid w:val="00766D7F"/>
    <w:rsid w:val="007674B1"/>
    <w:rsid w:val="007679E6"/>
    <w:rsid w:val="00767FD5"/>
    <w:rsid w:val="007700DC"/>
    <w:rsid w:val="007701B8"/>
    <w:rsid w:val="0077081D"/>
    <w:rsid w:val="00770F2C"/>
    <w:rsid w:val="007710AF"/>
    <w:rsid w:val="007714B9"/>
    <w:rsid w:val="00771A37"/>
    <w:rsid w:val="00771B82"/>
    <w:rsid w:val="007725BD"/>
    <w:rsid w:val="00772AEA"/>
    <w:rsid w:val="007731C0"/>
    <w:rsid w:val="00773C54"/>
    <w:rsid w:val="00773F00"/>
    <w:rsid w:val="0077498E"/>
    <w:rsid w:val="007752C2"/>
    <w:rsid w:val="00777943"/>
    <w:rsid w:val="00777D7C"/>
    <w:rsid w:val="00780687"/>
    <w:rsid w:val="007806EE"/>
    <w:rsid w:val="00780B92"/>
    <w:rsid w:val="007813B9"/>
    <w:rsid w:val="0078145A"/>
    <w:rsid w:val="00781683"/>
    <w:rsid w:val="00781CD9"/>
    <w:rsid w:val="00781E83"/>
    <w:rsid w:val="0078217C"/>
    <w:rsid w:val="0078284C"/>
    <w:rsid w:val="00784CEE"/>
    <w:rsid w:val="00784F6E"/>
    <w:rsid w:val="00785301"/>
    <w:rsid w:val="0078560B"/>
    <w:rsid w:val="00785836"/>
    <w:rsid w:val="00785B1F"/>
    <w:rsid w:val="00785ED0"/>
    <w:rsid w:val="00785F75"/>
    <w:rsid w:val="00785FCF"/>
    <w:rsid w:val="00787449"/>
    <w:rsid w:val="00787CA4"/>
    <w:rsid w:val="00790455"/>
    <w:rsid w:val="00790586"/>
    <w:rsid w:val="00790C1E"/>
    <w:rsid w:val="007919F0"/>
    <w:rsid w:val="00791D29"/>
    <w:rsid w:val="00792133"/>
    <w:rsid w:val="00792F1B"/>
    <w:rsid w:val="0079305A"/>
    <w:rsid w:val="00793132"/>
    <w:rsid w:val="00794418"/>
    <w:rsid w:val="00794AB9"/>
    <w:rsid w:val="007950A3"/>
    <w:rsid w:val="007958D1"/>
    <w:rsid w:val="00795B6D"/>
    <w:rsid w:val="00796FF0"/>
    <w:rsid w:val="007977EC"/>
    <w:rsid w:val="00797A4D"/>
    <w:rsid w:val="007A05E6"/>
    <w:rsid w:val="007A0C0E"/>
    <w:rsid w:val="007A20E5"/>
    <w:rsid w:val="007A2163"/>
    <w:rsid w:val="007A2E3D"/>
    <w:rsid w:val="007A31D4"/>
    <w:rsid w:val="007A3DCB"/>
    <w:rsid w:val="007A3E44"/>
    <w:rsid w:val="007A40AB"/>
    <w:rsid w:val="007A4291"/>
    <w:rsid w:val="007A4951"/>
    <w:rsid w:val="007A4B91"/>
    <w:rsid w:val="007A4DC7"/>
    <w:rsid w:val="007A4FB6"/>
    <w:rsid w:val="007A52DE"/>
    <w:rsid w:val="007A5B78"/>
    <w:rsid w:val="007A6F0F"/>
    <w:rsid w:val="007A7C74"/>
    <w:rsid w:val="007A7D20"/>
    <w:rsid w:val="007A7D6F"/>
    <w:rsid w:val="007A7EE2"/>
    <w:rsid w:val="007B00D9"/>
    <w:rsid w:val="007B03E2"/>
    <w:rsid w:val="007B071F"/>
    <w:rsid w:val="007B143A"/>
    <w:rsid w:val="007B335A"/>
    <w:rsid w:val="007B36A2"/>
    <w:rsid w:val="007B3CBA"/>
    <w:rsid w:val="007B3FF4"/>
    <w:rsid w:val="007B43BC"/>
    <w:rsid w:val="007B4465"/>
    <w:rsid w:val="007B4D30"/>
    <w:rsid w:val="007B5208"/>
    <w:rsid w:val="007B53B4"/>
    <w:rsid w:val="007B56E1"/>
    <w:rsid w:val="007B6ECF"/>
    <w:rsid w:val="007B70DC"/>
    <w:rsid w:val="007C011B"/>
    <w:rsid w:val="007C1C23"/>
    <w:rsid w:val="007C20EC"/>
    <w:rsid w:val="007C2252"/>
    <w:rsid w:val="007C28B5"/>
    <w:rsid w:val="007C290A"/>
    <w:rsid w:val="007C3077"/>
    <w:rsid w:val="007C57CE"/>
    <w:rsid w:val="007C58BA"/>
    <w:rsid w:val="007C5AF8"/>
    <w:rsid w:val="007C664E"/>
    <w:rsid w:val="007C68D2"/>
    <w:rsid w:val="007C6904"/>
    <w:rsid w:val="007C6F53"/>
    <w:rsid w:val="007D0331"/>
    <w:rsid w:val="007D1AE8"/>
    <w:rsid w:val="007D1B4A"/>
    <w:rsid w:val="007D1C20"/>
    <w:rsid w:val="007D1EA1"/>
    <w:rsid w:val="007D2AD0"/>
    <w:rsid w:val="007D3DEB"/>
    <w:rsid w:val="007D41BD"/>
    <w:rsid w:val="007D4441"/>
    <w:rsid w:val="007D6BED"/>
    <w:rsid w:val="007D70D6"/>
    <w:rsid w:val="007D74BE"/>
    <w:rsid w:val="007E02A8"/>
    <w:rsid w:val="007E0516"/>
    <w:rsid w:val="007E281D"/>
    <w:rsid w:val="007E2959"/>
    <w:rsid w:val="007E2D45"/>
    <w:rsid w:val="007E2E58"/>
    <w:rsid w:val="007E362E"/>
    <w:rsid w:val="007E36F9"/>
    <w:rsid w:val="007E4A4E"/>
    <w:rsid w:val="007E5831"/>
    <w:rsid w:val="007E6115"/>
    <w:rsid w:val="007E68BB"/>
    <w:rsid w:val="007E6AB7"/>
    <w:rsid w:val="007E6BAB"/>
    <w:rsid w:val="007E7C71"/>
    <w:rsid w:val="007F00B0"/>
    <w:rsid w:val="007F01ED"/>
    <w:rsid w:val="007F0492"/>
    <w:rsid w:val="007F060E"/>
    <w:rsid w:val="007F0947"/>
    <w:rsid w:val="007F0BCB"/>
    <w:rsid w:val="007F14B4"/>
    <w:rsid w:val="007F15BB"/>
    <w:rsid w:val="007F1CD8"/>
    <w:rsid w:val="007F1FBC"/>
    <w:rsid w:val="007F2093"/>
    <w:rsid w:val="007F20D8"/>
    <w:rsid w:val="007F21B1"/>
    <w:rsid w:val="007F234F"/>
    <w:rsid w:val="007F23E7"/>
    <w:rsid w:val="007F2C48"/>
    <w:rsid w:val="007F2FD5"/>
    <w:rsid w:val="007F3A52"/>
    <w:rsid w:val="007F3C99"/>
    <w:rsid w:val="007F3DA9"/>
    <w:rsid w:val="007F4798"/>
    <w:rsid w:val="007F4C7A"/>
    <w:rsid w:val="007F555E"/>
    <w:rsid w:val="007F5587"/>
    <w:rsid w:val="007F602F"/>
    <w:rsid w:val="007F63E9"/>
    <w:rsid w:val="0080017C"/>
    <w:rsid w:val="008003B5"/>
    <w:rsid w:val="00800A6E"/>
    <w:rsid w:val="00801286"/>
    <w:rsid w:val="0080277D"/>
    <w:rsid w:val="0080281F"/>
    <w:rsid w:val="00802844"/>
    <w:rsid w:val="00803254"/>
    <w:rsid w:val="008032C7"/>
    <w:rsid w:val="00803A8A"/>
    <w:rsid w:val="00803CF0"/>
    <w:rsid w:val="00805355"/>
    <w:rsid w:val="008057B3"/>
    <w:rsid w:val="0080675B"/>
    <w:rsid w:val="00806CBF"/>
    <w:rsid w:val="00806EC2"/>
    <w:rsid w:val="00807572"/>
    <w:rsid w:val="00807890"/>
    <w:rsid w:val="00807A74"/>
    <w:rsid w:val="008101C1"/>
    <w:rsid w:val="00810822"/>
    <w:rsid w:val="00810A11"/>
    <w:rsid w:val="00810F30"/>
    <w:rsid w:val="0081197E"/>
    <w:rsid w:val="00811DD3"/>
    <w:rsid w:val="00811F99"/>
    <w:rsid w:val="00812B35"/>
    <w:rsid w:val="008130F5"/>
    <w:rsid w:val="0081379D"/>
    <w:rsid w:val="00813B5C"/>
    <w:rsid w:val="00813C9E"/>
    <w:rsid w:val="0081416A"/>
    <w:rsid w:val="0081420E"/>
    <w:rsid w:val="00814BCA"/>
    <w:rsid w:val="00815A86"/>
    <w:rsid w:val="008161E6"/>
    <w:rsid w:val="008163A6"/>
    <w:rsid w:val="008164C2"/>
    <w:rsid w:val="008166C6"/>
    <w:rsid w:val="00816B20"/>
    <w:rsid w:val="00816B6B"/>
    <w:rsid w:val="008175E2"/>
    <w:rsid w:val="00817721"/>
    <w:rsid w:val="00817A53"/>
    <w:rsid w:val="00820260"/>
    <w:rsid w:val="008205CF"/>
    <w:rsid w:val="00820A83"/>
    <w:rsid w:val="00820AEB"/>
    <w:rsid w:val="008225ED"/>
    <w:rsid w:val="00822DD8"/>
    <w:rsid w:val="00823070"/>
    <w:rsid w:val="008232B9"/>
    <w:rsid w:val="00823912"/>
    <w:rsid w:val="008246F0"/>
    <w:rsid w:val="008257DB"/>
    <w:rsid w:val="00826ADA"/>
    <w:rsid w:val="00827DC9"/>
    <w:rsid w:val="00827E9A"/>
    <w:rsid w:val="008305F0"/>
    <w:rsid w:val="00830D03"/>
    <w:rsid w:val="008310F3"/>
    <w:rsid w:val="0083149F"/>
    <w:rsid w:val="008319F8"/>
    <w:rsid w:val="00831F27"/>
    <w:rsid w:val="008320A1"/>
    <w:rsid w:val="00832E83"/>
    <w:rsid w:val="00832EE8"/>
    <w:rsid w:val="00832EFE"/>
    <w:rsid w:val="00832F3B"/>
    <w:rsid w:val="00833245"/>
    <w:rsid w:val="008337BE"/>
    <w:rsid w:val="008339B8"/>
    <w:rsid w:val="00833E2B"/>
    <w:rsid w:val="00835634"/>
    <w:rsid w:val="00835757"/>
    <w:rsid w:val="008359D4"/>
    <w:rsid w:val="00835B86"/>
    <w:rsid w:val="0083622B"/>
    <w:rsid w:val="00836D0A"/>
    <w:rsid w:val="008371A2"/>
    <w:rsid w:val="00837322"/>
    <w:rsid w:val="00837B05"/>
    <w:rsid w:val="00837B68"/>
    <w:rsid w:val="00841F4C"/>
    <w:rsid w:val="0084208D"/>
    <w:rsid w:val="00842A7F"/>
    <w:rsid w:val="00842FAA"/>
    <w:rsid w:val="00843147"/>
    <w:rsid w:val="0084393E"/>
    <w:rsid w:val="00844031"/>
    <w:rsid w:val="008467B3"/>
    <w:rsid w:val="00846AC2"/>
    <w:rsid w:val="008475D5"/>
    <w:rsid w:val="00847812"/>
    <w:rsid w:val="00850DB9"/>
    <w:rsid w:val="0085140F"/>
    <w:rsid w:val="00852078"/>
    <w:rsid w:val="0085257B"/>
    <w:rsid w:val="00853669"/>
    <w:rsid w:val="00853807"/>
    <w:rsid w:val="00853AF6"/>
    <w:rsid w:val="00853BC9"/>
    <w:rsid w:val="0085516A"/>
    <w:rsid w:val="008557C8"/>
    <w:rsid w:val="00856AA9"/>
    <w:rsid w:val="008577E2"/>
    <w:rsid w:val="00857FC9"/>
    <w:rsid w:val="0086012F"/>
    <w:rsid w:val="00860291"/>
    <w:rsid w:val="00860841"/>
    <w:rsid w:val="008613EE"/>
    <w:rsid w:val="00861649"/>
    <w:rsid w:val="00861D8C"/>
    <w:rsid w:val="008624FA"/>
    <w:rsid w:val="00862679"/>
    <w:rsid w:val="008628BF"/>
    <w:rsid w:val="00862917"/>
    <w:rsid w:val="00862A54"/>
    <w:rsid w:val="00862B06"/>
    <w:rsid w:val="0086321C"/>
    <w:rsid w:val="008633A3"/>
    <w:rsid w:val="0086380B"/>
    <w:rsid w:val="00863A66"/>
    <w:rsid w:val="00863AAB"/>
    <w:rsid w:val="00863F88"/>
    <w:rsid w:val="008643BE"/>
    <w:rsid w:val="008648A6"/>
    <w:rsid w:val="00865A17"/>
    <w:rsid w:val="00865BC6"/>
    <w:rsid w:val="008667F5"/>
    <w:rsid w:val="00866B39"/>
    <w:rsid w:val="0086731A"/>
    <w:rsid w:val="00867837"/>
    <w:rsid w:val="008701EF"/>
    <w:rsid w:val="00870932"/>
    <w:rsid w:val="00871417"/>
    <w:rsid w:val="008715C2"/>
    <w:rsid w:val="00871CFB"/>
    <w:rsid w:val="008720A6"/>
    <w:rsid w:val="00872226"/>
    <w:rsid w:val="008723E2"/>
    <w:rsid w:val="008726DF"/>
    <w:rsid w:val="00874090"/>
    <w:rsid w:val="008741BB"/>
    <w:rsid w:val="008754DF"/>
    <w:rsid w:val="00875601"/>
    <w:rsid w:val="0087586B"/>
    <w:rsid w:val="00875BB3"/>
    <w:rsid w:val="00876583"/>
    <w:rsid w:val="008765FF"/>
    <w:rsid w:val="00876DCA"/>
    <w:rsid w:val="008771F7"/>
    <w:rsid w:val="00877267"/>
    <w:rsid w:val="008773B8"/>
    <w:rsid w:val="008779C8"/>
    <w:rsid w:val="00880207"/>
    <w:rsid w:val="00880679"/>
    <w:rsid w:val="0088067B"/>
    <w:rsid w:val="00880BA8"/>
    <w:rsid w:val="0088132E"/>
    <w:rsid w:val="0088149A"/>
    <w:rsid w:val="008816DA"/>
    <w:rsid w:val="008822A6"/>
    <w:rsid w:val="00883003"/>
    <w:rsid w:val="00883225"/>
    <w:rsid w:val="00883D07"/>
    <w:rsid w:val="00884B5A"/>
    <w:rsid w:val="00884E66"/>
    <w:rsid w:val="00885351"/>
    <w:rsid w:val="00885403"/>
    <w:rsid w:val="00885447"/>
    <w:rsid w:val="00885463"/>
    <w:rsid w:val="00885539"/>
    <w:rsid w:val="00886AD9"/>
    <w:rsid w:val="00886C61"/>
    <w:rsid w:val="00887518"/>
    <w:rsid w:val="00887A29"/>
    <w:rsid w:val="00887CC8"/>
    <w:rsid w:val="00890211"/>
    <w:rsid w:val="00891159"/>
    <w:rsid w:val="0089314A"/>
    <w:rsid w:val="008938B1"/>
    <w:rsid w:val="008953EE"/>
    <w:rsid w:val="008966F7"/>
    <w:rsid w:val="00896F1A"/>
    <w:rsid w:val="008976EE"/>
    <w:rsid w:val="00897F58"/>
    <w:rsid w:val="008A018E"/>
    <w:rsid w:val="008A0694"/>
    <w:rsid w:val="008A0C28"/>
    <w:rsid w:val="008A1F88"/>
    <w:rsid w:val="008A2CD8"/>
    <w:rsid w:val="008A4535"/>
    <w:rsid w:val="008A513A"/>
    <w:rsid w:val="008A5335"/>
    <w:rsid w:val="008A53F8"/>
    <w:rsid w:val="008A5731"/>
    <w:rsid w:val="008A68B5"/>
    <w:rsid w:val="008B0521"/>
    <w:rsid w:val="008B0858"/>
    <w:rsid w:val="008B0C85"/>
    <w:rsid w:val="008B0D37"/>
    <w:rsid w:val="008B0D96"/>
    <w:rsid w:val="008B0EF2"/>
    <w:rsid w:val="008B1AAC"/>
    <w:rsid w:val="008B261D"/>
    <w:rsid w:val="008B2F04"/>
    <w:rsid w:val="008B3C3C"/>
    <w:rsid w:val="008B42B3"/>
    <w:rsid w:val="008B4736"/>
    <w:rsid w:val="008B4980"/>
    <w:rsid w:val="008B4C08"/>
    <w:rsid w:val="008B5244"/>
    <w:rsid w:val="008B5519"/>
    <w:rsid w:val="008B565C"/>
    <w:rsid w:val="008B5975"/>
    <w:rsid w:val="008B7720"/>
    <w:rsid w:val="008C1811"/>
    <w:rsid w:val="008C286A"/>
    <w:rsid w:val="008C33E1"/>
    <w:rsid w:val="008C3672"/>
    <w:rsid w:val="008C39FC"/>
    <w:rsid w:val="008C4057"/>
    <w:rsid w:val="008C4C0F"/>
    <w:rsid w:val="008C5213"/>
    <w:rsid w:val="008C573F"/>
    <w:rsid w:val="008C58B9"/>
    <w:rsid w:val="008C6194"/>
    <w:rsid w:val="008C633C"/>
    <w:rsid w:val="008C6934"/>
    <w:rsid w:val="008C6D83"/>
    <w:rsid w:val="008D0989"/>
    <w:rsid w:val="008D1251"/>
    <w:rsid w:val="008D1342"/>
    <w:rsid w:val="008D1AD1"/>
    <w:rsid w:val="008D1DC2"/>
    <w:rsid w:val="008D315D"/>
    <w:rsid w:val="008D3371"/>
    <w:rsid w:val="008D34B0"/>
    <w:rsid w:val="008D3506"/>
    <w:rsid w:val="008D430A"/>
    <w:rsid w:val="008D548E"/>
    <w:rsid w:val="008D5E32"/>
    <w:rsid w:val="008D61DC"/>
    <w:rsid w:val="008D65D7"/>
    <w:rsid w:val="008D6AB4"/>
    <w:rsid w:val="008D6D83"/>
    <w:rsid w:val="008D70F0"/>
    <w:rsid w:val="008E0110"/>
    <w:rsid w:val="008E04DA"/>
    <w:rsid w:val="008E0823"/>
    <w:rsid w:val="008E104D"/>
    <w:rsid w:val="008E23EE"/>
    <w:rsid w:val="008E26F2"/>
    <w:rsid w:val="008E2C41"/>
    <w:rsid w:val="008E31D5"/>
    <w:rsid w:val="008E36DF"/>
    <w:rsid w:val="008E3764"/>
    <w:rsid w:val="008E3BCC"/>
    <w:rsid w:val="008E63E7"/>
    <w:rsid w:val="008E642E"/>
    <w:rsid w:val="008E6972"/>
    <w:rsid w:val="008E759C"/>
    <w:rsid w:val="008E77A4"/>
    <w:rsid w:val="008E77AE"/>
    <w:rsid w:val="008E7A3E"/>
    <w:rsid w:val="008E7CE5"/>
    <w:rsid w:val="008F0A64"/>
    <w:rsid w:val="008F0A7D"/>
    <w:rsid w:val="008F0FBF"/>
    <w:rsid w:val="008F1D80"/>
    <w:rsid w:val="008F2377"/>
    <w:rsid w:val="008F2607"/>
    <w:rsid w:val="008F27CE"/>
    <w:rsid w:val="008F2B6E"/>
    <w:rsid w:val="008F39F9"/>
    <w:rsid w:val="008F3B8E"/>
    <w:rsid w:val="008F3E35"/>
    <w:rsid w:val="008F4188"/>
    <w:rsid w:val="008F456C"/>
    <w:rsid w:val="008F4870"/>
    <w:rsid w:val="008F4A36"/>
    <w:rsid w:val="008F4EBF"/>
    <w:rsid w:val="008F502E"/>
    <w:rsid w:val="008F5406"/>
    <w:rsid w:val="008F54E9"/>
    <w:rsid w:val="008F76DD"/>
    <w:rsid w:val="008F77F7"/>
    <w:rsid w:val="008F7A9A"/>
    <w:rsid w:val="009004B6"/>
    <w:rsid w:val="0090167C"/>
    <w:rsid w:val="0090172E"/>
    <w:rsid w:val="00901DA6"/>
    <w:rsid w:val="00901F72"/>
    <w:rsid w:val="0090394F"/>
    <w:rsid w:val="00903AF4"/>
    <w:rsid w:val="00903DB3"/>
    <w:rsid w:val="00904646"/>
    <w:rsid w:val="00904C96"/>
    <w:rsid w:val="00905A78"/>
    <w:rsid w:val="00907796"/>
    <w:rsid w:val="00907D2C"/>
    <w:rsid w:val="00907F0A"/>
    <w:rsid w:val="00907F18"/>
    <w:rsid w:val="009102BB"/>
    <w:rsid w:val="009105C7"/>
    <w:rsid w:val="00910FD0"/>
    <w:rsid w:val="009110D8"/>
    <w:rsid w:val="009121E1"/>
    <w:rsid w:val="00912212"/>
    <w:rsid w:val="0091253E"/>
    <w:rsid w:val="009127C5"/>
    <w:rsid w:val="0091286C"/>
    <w:rsid w:val="009128FC"/>
    <w:rsid w:val="00912BD2"/>
    <w:rsid w:val="00912C11"/>
    <w:rsid w:val="009132FA"/>
    <w:rsid w:val="0091345C"/>
    <w:rsid w:val="009134A9"/>
    <w:rsid w:val="00913E90"/>
    <w:rsid w:val="009142DF"/>
    <w:rsid w:val="00914761"/>
    <w:rsid w:val="00914FC1"/>
    <w:rsid w:val="0091525D"/>
    <w:rsid w:val="00915640"/>
    <w:rsid w:val="00915A79"/>
    <w:rsid w:val="00916A28"/>
    <w:rsid w:val="0091751D"/>
    <w:rsid w:val="0091765F"/>
    <w:rsid w:val="00917FF0"/>
    <w:rsid w:val="009201B1"/>
    <w:rsid w:val="009206E0"/>
    <w:rsid w:val="009212EB"/>
    <w:rsid w:val="00921719"/>
    <w:rsid w:val="00921762"/>
    <w:rsid w:val="0092267B"/>
    <w:rsid w:val="00922919"/>
    <w:rsid w:val="00922E69"/>
    <w:rsid w:val="00923478"/>
    <w:rsid w:val="009234F7"/>
    <w:rsid w:val="009235D3"/>
    <w:rsid w:val="00923DCA"/>
    <w:rsid w:val="00923E03"/>
    <w:rsid w:val="009240FF"/>
    <w:rsid w:val="00924FC3"/>
    <w:rsid w:val="0092537A"/>
    <w:rsid w:val="00925681"/>
    <w:rsid w:val="00925FAF"/>
    <w:rsid w:val="0092637D"/>
    <w:rsid w:val="0092713C"/>
    <w:rsid w:val="009300ED"/>
    <w:rsid w:val="00930A2B"/>
    <w:rsid w:val="009316CB"/>
    <w:rsid w:val="00932D0F"/>
    <w:rsid w:val="009330C2"/>
    <w:rsid w:val="00933A00"/>
    <w:rsid w:val="00933D02"/>
    <w:rsid w:val="00934232"/>
    <w:rsid w:val="0093497D"/>
    <w:rsid w:val="00934F14"/>
    <w:rsid w:val="0093549A"/>
    <w:rsid w:val="0093566E"/>
    <w:rsid w:val="009356B8"/>
    <w:rsid w:val="0093651F"/>
    <w:rsid w:val="00936D50"/>
    <w:rsid w:val="00937C49"/>
    <w:rsid w:val="00940207"/>
    <w:rsid w:val="009411F4"/>
    <w:rsid w:val="00942120"/>
    <w:rsid w:val="00943AA8"/>
    <w:rsid w:val="00944251"/>
    <w:rsid w:val="00944881"/>
    <w:rsid w:val="00944A2A"/>
    <w:rsid w:val="00945189"/>
    <w:rsid w:val="00945379"/>
    <w:rsid w:val="009457D3"/>
    <w:rsid w:val="0094631F"/>
    <w:rsid w:val="00946451"/>
    <w:rsid w:val="0094697F"/>
    <w:rsid w:val="00947530"/>
    <w:rsid w:val="00947C9F"/>
    <w:rsid w:val="00950396"/>
    <w:rsid w:val="00950E4C"/>
    <w:rsid w:val="00951C8E"/>
    <w:rsid w:val="00951F42"/>
    <w:rsid w:val="00952092"/>
    <w:rsid w:val="0095296F"/>
    <w:rsid w:val="00952B9C"/>
    <w:rsid w:val="0095442B"/>
    <w:rsid w:val="0095481C"/>
    <w:rsid w:val="00955115"/>
    <w:rsid w:val="009553AE"/>
    <w:rsid w:val="00956C8F"/>
    <w:rsid w:val="009600B5"/>
    <w:rsid w:val="00962402"/>
    <w:rsid w:val="009624A5"/>
    <w:rsid w:val="00962ECC"/>
    <w:rsid w:val="00962F8A"/>
    <w:rsid w:val="00963312"/>
    <w:rsid w:val="00963357"/>
    <w:rsid w:val="00963473"/>
    <w:rsid w:val="00963DD5"/>
    <w:rsid w:val="009642B7"/>
    <w:rsid w:val="009644E9"/>
    <w:rsid w:val="00965C77"/>
    <w:rsid w:val="00966125"/>
    <w:rsid w:val="00966305"/>
    <w:rsid w:val="009666D4"/>
    <w:rsid w:val="009667F1"/>
    <w:rsid w:val="00966935"/>
    <w:rsid w:val="00966A33"/>
    <w:rsid w:val="00966E3D"/>
    <w:rsid w:val="00967AED"/>
    <w:rsid w:val="0097016F"/>
    <w:rsid w:val="00970252"/>
    <w:rsid w:val="00970509"/>
    <w:rsid w:val="00971059"/>
    <w:rsid w:val="009719EA"/>
    <w:rsid w:val="00971BD4"/>
    <w:rsid w:val="00971D59"/>
    <w:rsid w:val="00971F04"/>
    <w:rsid w:val="00972BF9"/>
    <w:rsid w:val="009731EE"/>
    <w:rsid w:val="0097352F"/>
    <w:rsid w:val="00973996"/>
    <w:rsid w:val="009747AB"/>
    <w:rsid w:val="00974A63"/>
    <w:rsid w:val="00974D69"/>
    <w:rsid w:val="00974F43"/>
    <w:rsid w:val="00975149"/>
    <w:rsid w:val="0097636A"/>
    <w:rsid w:val="009763D3"/>
    <w:rsid w:val="009764CA"/>
    <w:rsid w:val="00976D87"/>
    <w:rsid w:val="00977334"/>
    <w:rsid w:val="00977350"/>
    <w:rsid w:val="00977372"/>
    <w:rsid w:val="00980518"/>
    <w:rsid w:val="0098082A"/>
    <w:rsid w:val="00980C06"/>
    <w:rsid w:val="00980C27"/>
    <w:rsid w:val="00982315"/>
    <w:rsid w:val="009824F7"/>
    <w:rsid w:val="0098279B"/>
    <w:rsid w:val="00982A50"/>
    <w:rsid w:val="00982DB5"/>
    <w:rsid w:val="00982EDE"/>
    <w:rsid w:val="00982FFA"/>
    <w:rsid w:val="00983D6D"/>
    <w:rsid w:val="00984C4F"/>
    <w:rsid w:val="009861F7"/>
    <w:rsid w:val="00986D4D"/>
    <w:rsid w:val="00987016"/>
    <w:rsid w:val="00987666"/>
    <w:rsid w:val="0098799E"/>
    <w:rsid w:val="0099093C"/>
    <w:rsid w:val="00991541"/>
    <w:rsid w:val="00991643"/>
    <w:rsid w:val="00991A93"/>
    <w:rsid w:val="00993471"/>
    <w:rsid w:val="009938FD"/>
    <w:rsid w:val="009947D5"/>
    <w:rsid w:val="00994F78"/>
    <w:rsid w:val="00995432"/>
    <w:rsid w:val="00995463"/>
    <w:rsid w:val="0099663B"/>
    <w:rsid w:val="009967FF"/>
    <w:rsid w:val="0099682B"/>
    <w:rsid w:val="0099735D"/>
    <w:rsid w:val="009973B4"/>
    <w:rsid w:val="00997AAC"/>
    <w:rsid w:val="00997BFA"/>
    <w:rsid w:val="00997C5A"/>
    <w:rsid w:val="009A032C"/>
    <w:rsid w:val="009A0460"/>
    <w:rsid w:val="009A06AB"/>
    <w:rsid w:val="009A07C1"/>
    <w:rsid w:val="009A0CD3"/>
    <w:rsid w:val="009A148D"/>
    <w:rsid w:val="009A1734"/>
    <w:rsid w:val="009A1AAF"/>
    <w:rsid w:val="009A1BEB"/>
    <w:rsid w:val="009A3458"/>
    <w:rsid w:val="009A4290"/>
    <w:rsid w:val="009A4B47"/>
    <w:rsid w:val="009A604B"/>
    <w:rsid w:val="009A661C"/>
    <w:rsid w:val="009A68E4"/>
    <w:rsid w:val="009A6DB1"/>
    <w:rsid w:val="009A7005"/>
    <w:rsid w:val="009A7836"/>
    <w:rsid w:val="009A7CC1"/>
    <w:rsid w:val="009A7F06"/>
    <w:rsid w:val="009B099C"/>
    <w:rsid w:val="009B22E1"/>
    <w:rsid w:val="009B267D"/>
    <w:rsid w:val="009B30A6"/>
    <w:rsid w:val="009B3C39"/>
    <w:rsid w:val="009B436F"/>
    <w:rsid w:val="009B4C5E"/>
    <w:rsid w:val="009B4F22"/>
    <w:rsid w:val="009B5629"/>
    <w:rsid w:val="009B6831"/>
    <w:rsid w:val="009B739A"/>
    <w:rsid w:val="009B7CBB"/>
    <w:rsid w:val="009C0460"/>
    <w:rsid w:val="009C20BA"/>
    <w:rsid w:val="009C20D2"/>
    <w:rsid w:val="009C26EB"/>
    <w:rsid w:val="009C287D"/>
    <w:rsid w:val="009C2DFE"/>
    <w:rsid w:val="009C3876"/>
    <w:rsid w:val="009C4219"/>
    <w:rsid w:val="009C4428"/>
    <w:rsid w:val="009C44EF"/>
    <w:rsid w:val="009C4F31"/>
    <w:rsid w:val="009C5728"/>
    <w:rsid w:val="009C6023"/>
    <w:rsid w:val="009C6389"/>
    <w:rsid w:val="009C6B52"/>
    <w:rsid w:val="009C6C40"/>
    <w:rsid w:val="009C6F14"/>
    <w:rsid w:val="009C6F68"/>
    <w:rsid w:val="009C6FEB"/>
    <w:rsid w:val="009C7108"/>
    <w:rsid w:val="009C7319"/>
    <w:rsid w:val="009C7BEC"/>
    <w:rsid w:val="009C7CAE"/>
    <w:rsid w:val="009C7F5F"/>
    <w:rsid w:val="009D03C2"/>
    <w:rsid w:val="009D0A3A"/>
    <w:rsid w:val="009D0B58"/>
    <w:rsid w:val="009D0C1C"/>
    <w:rsid w:val="009D12D6"/>
    <w:rsid w:val="009D134A"/>
    <w:rsid w:val="009D1A82"/>
    <w:rsid w:val="009D1CA4"/>
    <w:rsid w:val="009D232B"/>
    <w:rsid w:val="009D386C"/>
    <w:rsid w:val="009D4188"/>
    <w:rsid w:val="009D4210"/>
    <w:rsid w:val="009D49B5"/>
    <w:rsid w:val="009D4FE0"/>
    <w:rsid w:val="009D6892"/>
    <w:rsid w:val="009D73D2"/>
    <w:rsid w:val="009D79B7"/>
    <w:rsid w:val="009E02BC"/>
    <w:rsid w:val="009E0CD4"/>
    <w:rsid w:val="009E1562"/>
    <w:rsid w:val="009E15A0"/>
    <w:rsid w:val="009E1E14"/>
    <w:rsid w:val="009E21A7"/>
    <w:rsid w:val="009E2272"/>
    <w:rsid w:val="009E2AF6"/>
    <w:rsid w:val="009E3693"/>
    <w:rsid w:val="009E3781"/>
    <w:rsid w:val="009E5972"/>
    <w:rsid w:val="009E5E23"/>
    <w:rsid w:val="009E5F38"/>
    <w:rsid w:val="009E7157"/>
    <w:rsid w:val="009E7648"/>
    <w:rsid w:val="009E7AD9"/>
    <w:rsid w:val="009E7AE7"/>
    <w:rsid w:val="009E7EF1"/>
    <w:rsid w:val="009F0B7A"/>
    <w:rsid w:val="009F1982"/>
    <w:rsid w:val="009F1A49"/>
    <w:rsid w:val="009F1DA7"/>
    <w:rsid w:val="009F32F0"/>
    <w:rsid w:val="009F3D3E"/>
    <w:rsid w:val="009F3EFC"/>
    <w:rsid w:val="009F4BF5"/>
    <w:rsid w:val="009F5A3C"/>
    <w:rsid w:val="009F5AE1"/>
    <w:rsid w:val="009F600A"/>
    <w:rsid w:val="009F6ACC"/>
    <w:rsid w:val="009F75C6"/>
    <w:rsid w:val="009F77F6"/>
    <w:rsid w:val="009F795E"/>
    <w:rsid w:val="009F7EA2"/>
    <w:rsid w:val="00A00C18"/>
    <w:rsid w:val="00A01827"/>
    <w:rsid w:val="00A0224F"/>
    <w:rsid w:val="00A023BC"/>
    <w:rsid w:val="00A02CA8"/>
    <w:rsid w:val="00A03230"/>
    <w:rsid w:val="00A03E77"/>
    <w:rsid w:val="00A0474D"/>
    <w:rsid w:val="00A04943"/>
    <w:rsid w:val="00A04F2B"/>
    <w:rsid w:val="00A05410"/>
    <w:rsid w:val="00A06515"/>
    <w:rsid w:val="00A06781"/>
    <w:rsid w:val="00A06998"/>
    <w:rsid w:val="00A07464"/>
    <w:rsid w:val="00A077C0"/>
    <w:rsid w:val="00A07913"/>
    <w:rsid w:val="00A10703"/>
    <w:rsid w:val="00A10A0E"/>
    <w:rsid w:val="00A10B2C"/>
    <w:rsid w:val="00A10C93"/>
    <w:rsid w:val="00A11C3C"/>
    <w:rsid w:val="00A11FC5"/>
    <w:rsid w:val="00A1285D"/>
    <w:rsid w:val="00A12E92"/>
    <w:rsid w:val="00A13100"/>
    <w:rsid w:val="00A1404B"/>
    <w:rsid w:val="00A14B53"/>
    <w:rsid w:val="00A151BC"/>
    <w:rsid w:val="00A15659"/>
    <w:rsid w:val="00A15DA9"/>
    <w:rsid w:val="00A1649E"/>
    <w:rsid w:val="00A170A0"/>
    <w:rsid w:val="00A17890"/>
    <w:rsid w:val="00A17D9C"/>
    <w:rsid w:val="00A20FA8"/>
    <w:rsid w:val="00A21B16"/>
    <w:rsid w:val="00A227B7"/>
    <w:rsid w:val="00A2347E"/>
    <w:rsid w:val="00A235FB"/>
    <w:rsid w:val="00A23B19"/>
    <w:rsid w:val="00A25A72"/>
    <w:rsid w:val="00A26FC5"/>
    <w:rsid w:val="00A26FD2"/>
    <w:rsid w:val="00A277D3"/>
    <w:rsid w:val="00A277DB"/>
    <w:rsid w:val="00A3004E"/>
    <w:rsid w:val="00A30B63"/>
    <w:rsid w:val="00A31075"/>
    <w:rsid w:val="00A31528"/>
    <w:rsid w:val="00A31E6F"/>
    <w:rsid w:val="00A3276A"/>
    <w:rsid w:val="00A32DD8"/>
    <w:rsid w:val="00A33289"/>
    <w:rsid w:val="00A341A9"/>
    <w:rsid w:val="00A346A9"/>
    <w:rsid w:val="00A34B5D"/>
    <w:rsid w:val="00A35956"/>
    <w:rsid w:val="00A35A73"/>
    <w:rsid w:val="00A35AEA"/>
    <w:rsid w:val="00A35F9A"/>
    <w:rsid w:val="00A3656E"/>
    <w:rsid w:val="00A36739"/>
    <w:rsid w:val="00A37637"/>
    <w:rsid w:val="00A40620"/>
    <w:rsid w:val="00A4082E"/>
    <w:rsid w:val="00A408BA"/>
    <w:rsid w:val="00A422BB"/>
    <w:rsid w:val="00A4251A"/>
    <w:rsid w:val="00A42D5B"/>
    <w:rsid w:val="00A43777"/>
    <w:rsid w:val="00A438E1"/>
    <w:rsid w:val="00A44581"/>
    <w:rsid w:val="00A445CC"/>
    <w:rsid w:val="00A45747"/>
    <w:rsid w:val="00A45BA9"/>
    <w:rsid w:val="00A467AF"/>
    <w:rsid w:val="00A47E0B"/>
    <w:rsid w:val="00A5050E"/>
    <w:rsid w:val="00A50B92"/>
    <w:rsid w:val="00A51A84"/>
    <w:rsid w:val="00A524BA"/>
    <w:rsid w:val="00A52A27"/>
    <w:rsid w:val="00A52D67"/>
    <w:rsid w:val="00A532CA"/>
    <w:rsid w:val="00A5354C"/>
    <w:rsid w:val="00A535A0"/>
    <w:rsid w:val="00A535E1"/>
    <w:rsid w:val="00A547BB"/>
    <w:rsid w:val="00A55B1F"/>
    <w:rsid w:val="00A563FC"/>
    <w:rsid w:val="00A5681C"/>
    <w:rsid w:val="00A603D0"/>
    <w:rsid w:val="00A60D44"/>
    <w:rsid w:val="00A61104"/>
    <w:rsid w:val="00A6181E"/>
    <w:rsid w:val="00A61A3F"/>
    <w:rsid w:val="00A61B3F"/>
    <w:rsid w:val="00A625F1"/>
    <w:rsid w:val="00A630BF"/>
    <w:rsid w:val="00A635D2"/>
    <w:rsid w:val="00A63BCF"/>
    <w:rsid w:val="00A647D4"/>
    <w:rsid w:val="00A65549"/>
    <w:rsid w:val="00A663F2"/>
    <w:rsid w:val="00A66754"/>
    <w:rsid w:val="00A668E5"/>
    <w:rsid w:val="00A66AB2"/>
    <w:rsid w:val="00A676DA"/>
    <w:rsid w:val="00A701C3"/>
    <w:rsid w:val="00A703EC"/>
    <w:rsid w:val="00A71F72"/>
    <w:rsid w:val="00A7214C"/>
    <w:rsid w:val="00A7238D"/>
    <w:rsid w:val="00A726D6"/>
    <w:rsid w:val="00A735AD"/>
    <w:rsid w:val="00A7381B"/>
    <w:rsid w:val="00A73923"/>
    <w:rsid w:val="00A74CB8"/>
    <w:rsid w:val="00A75D74"/>
    <w:rsid w:val="00A75F7B"/>
    <w:rsid w:val="00A76019"/>
    <w:rsid w:val="00A7645C"/>
    <w:rsid w:val="00A76D1D"/>
    <w:rsid w:val="00A77692"/>
    <w:rsid w:val="00A77A45"/>
    <w:rsid w:val="00A80147"/>
    <w:rsid w:val="00A8022B"/>
    <w:rsid w:val="00A806BA"/>
    <w:rsid w:val="00A80CDF"/>
    <w:rsid w:val="00A81856"/>
    <w:rsid w:val="00A81B8E"/>
    <w:rsid w:val="00A81F7D"/>
    <w:rsid w:val="00A82330"/>
    <w:rsid w:val="00A82AEC"/>
    <w:rsid w:val="00A8409F"/>
    <w:rsid w:val="00A84FD7"/>
    <w:rsid w:val="00A852F2"/>
    <w:rsid w:val="00A86505"/>
    <w:rsid w:val="00A86528"/>
    <w:rsid w:val="00A87047"/>
    <w:rsid w:val="00A875DA"/>
    <w:rsid w:val="00A87A7B"/>
    <w:rsid w:val="00A87C0C"/>
    <w:rsid w:val="00A87F27"/>
    <w:rsid w:val="00A9035C"/>
    <w:rsid w:val="00A90C17"/>
    <w:rsid w:val="00A91499"/>
    <w:rsid w:val="00A91849"/>
    <w:rsid w:val="00A92AB6"/>
    <w:rsid w:val="00A92B58"/>
    <w:rsid w:val="00A92F7B"/>
    <w:rsid w:val="00A92F90"/>
    <w:rsid w:val="00A934C4"/>
    <w:rsid w:val="00A9374F"/>
    <w:rsid w:val="00A94C85"/>
    <w:rsid w:val="00A94D8F"/>
    <w:rsid w:val="00A94EB2"/>
    <w:rsid w:val="00A94FC1"/>
    <w:rsid w:val="00A9553E"/>
    <w:rsid w:val="00A95C4D"/>
    <w:rsid w:val="00A95D99"/>
    <w:rsid w:val="00A95EBE"/>
    <w:rsid w:val="00A9607F"/>
    <w:rsid w:val="00A96849"/>
    <w:rsid w:val="00A96921"/>
    <w:rsid w:val="00A96DEE"/>
    <w:rsid w:val="00AA0351"/>
    <w:rsid w:val="00AA065D"/>
    <w:rsid w:val="00AA0DF8"/>
    <w:rsid w:val="00AA1153"/>
    <w:rsid w:val="00AA15DE"/>
    <w:rsid w:val="00AA1EAE"/>
    <w:rsid w:val="00AA220F"/>
    <w:rsid w:val="00AA30D6"/>
    <w:rsid w:val="00AA3746"/>
    <w:rsid w:val="00AA3996"/>
    <w:rsid w:val="00AA442A"/>
    <w:rsid w:val="00AA4B85"/>
    <w:rsid w:val="00AA4D37"/>
    <w:rsid w:val="00AA5459"/>
    <w:rsid w:val="00AA57DD"/>
    <w:rsid w:val="00AB02E2"/>
    <w:rsid w:val="00AB0A17"/>
    <w:rsid w:val="00AB11DC"/>
    <w:rsid w:val="00AB1AFB"/>
    <w:rsid w:val="00AB1D8E"/>
    <w:rsid w:val="00AB2A60"/>
    <w:rsid w:val="00AB443D"/>
    <w:rsid w:val="00AB4935"/>
    <w:rsid w:val="00AB4B9B"/>
    <w:rsid w:val="00AB506E"/>
    <w:rsid w:val="00AB5297"/>
    <w:rsid w:val="00AB5678"/>
    <w:rsid w:val="00AB5E25"/>
    <w:rsid w:val="00AB61EC"/>
    <w:rsid w:val="00AB6471"/>
    <w:rsid w:val="00AB64BE"/>
    <w:rsid w:val="00AB6AAB"/>
    <w:rsid w:val="00AB71BD"/>
    <w:rsid w:val="00AB7C9B"/>
    <w:rsid w:val="00AC06B6"/>
    <w:rsid w:val="00AC0719"/>
    <w:rsid w:val="00AC17E0"/>
    <w:rsid w:val="00AC2221"/>
    <w:rsid w:val="00AC2AEC"/>
    <w:rsid w:val="00AC2D1F"/>
    <w:rsid w:val="00AC3210"/>
    <w:rsid w:val="00AC3578"/>
    <w:rsid w:val="00AC3E17"/>
    <w:rsid w:val="00AC514F"/>
    <w:rsid w:val="00AC5175"/>
    <w:rsid w:val="00AC5E01"/>
    <w:rsid w:val="00AC6692"/>
    <w:rsid w:val="00AC69FC"/>
    <w:rsid w:val="00AC7597"/>
    <w:rsid w:val="00AC7654"/>
    <w:rsid w:val="00AC7977"/>
    <w:rsid w:val="00AC7BC5"/>
    <w:rsid w:val="00AC7E6B"/>
    <w:rsid w:val="00AD0791"/>
    <w:rsid w:val="00AD090E"/>
    <w:rsid w:val="00AD0D30"/>
    <w:rsid w:val="00AD1B88"/>
    <w:rsid w:val="00AD2047"/>
    <w:rsid w:val="00AD20E1"/>
    <w:rsid w:val="00AD2163"/>
    <w:rsid w:val="00AD22C6"/>
    <w:rsid w:val="00AD2336"/>
    <w:rsid w:val="00AD307B"/>
    <w:rsid w:val="00AD3114"/>
    <w:rsid w:val="00AD31FB"/>
    <w:rsid w:val="00AD36DB"/>
    <w:rsid w:val="00AD3A93"/>
    <w:rsid w:val="00AD3D06"/>
    <w:rsid w:val="00AD41DD"/>
    <w:rsid w:val="00AD42B2"/>
    <w:rsid w:val="00AD442D"/>
    <w:rsid w:val="00AD4C9F"/>
    <w:rsid w:val="00AD51A8"/>
    <w:rsid w:val="00AD5D86"/>
    <w:rsid w:val="00AD6079"/>
    <w:rsid w:val="00AD6299"/>
    <w:rsid w:val="00AD6A60"/>
    <w:rsid w:val="00AD7A36"/>
    <w:rsid w:val="00AD7D29"/>
    <w:rsid w:val="00AE1579"/>
    <w:rsid w:val="00AE186A"/>
    <w:rsid w:val="00AE1928"/>
    <w:rsid w:val="00AE2704"/>
    <w:rsid w:val="00AE363E"/>
    <w:rsid w:val="00AE3962"/>
    <w:rsid w:val="00AE4095"/>
    <w:rsid w:val="00AE4821"/>
    <w:rsid w:val="00AE4A4E"/>
    <w:rsid w:val="00AE52EB"/>
    <w:rsid w:val="00AE6122"/>
    <w:rsid w:val="00AE63B1"/>
    <w:rsid w:val="00AE671D"/>
    <w:rsid w:val="00AF0106"/>
    <w:rsid w:val="00AF07AE"/>
    <w:rsid w:val="00AF0E91"/>
    <w:rsid w:val="00AF1790"/>
    <w:rsid w:val="00AF195A"/>
    <w:rsid w:val="00AF1D79"/>
    <w:rsid w:val="00AF1FDF"/>
    <w:rsid w:val="00AF2568"/>
    <w:rsid w:val="00AF2AEB"/>
    <w:rsid w:val="00AF370F"/>
    <w:rsid w:val="00AF392C"/>
    <w:rsid w:val="00AF3B98"/>
    <w:rsid w:val="00AF4573"/>
    <w:rsid w:val="00AF50C2"/>
    <w:rsid w:val="00AF532F"/>
    <w:rsid w:val="00AF57C2"/>
    <w:rsid w:val="00AF5AF2"/>
    <w:rsid w:val="00AF5FBB"/>
    <w:rsid w:val="00AF62CB"/>
    <w:rsid w:val="00AF7061"/>
    <w:rsid w:val="00AF75A7"/>
    <w:rsid w:val="00B000FA"/>
    <w:rsid w:val="00B00745"/>
    <w:rsid w:val="00B01963"/>
    <w:rsid w:val="00B01DDE"/>
    <w:rsid w:val="00B02010"/>
    <w:rsid w:val="00B021F2"/>
    <w:rsid w:val="00B022D3"/>
    <w:rsid w:val="00B0247F"/>
    <w:rsid w:val="00B024AF"/>
    <w:rsid w:val="00B02F61"/>
    <w:rsid w:val="00B03707"/>
    <w:rsid w:val="00B04202"/>
    <w:rsid w:val="00B04E7B"/>
    <w:rsid w:val="00B0630E"/>
    <w:rsid w:val="00B06351"/>
    <w:rsid w:val="00B0670C"/>
    <w:rsid w:val="00B06B7A"/>
    <w:rsid w:val="00B0716E"/>
    <w:rsid w:val="00B07814"/>
    <w:rsid w:val="00B1013A"/>
    <w:rsid w:val="00B10938"/>
    <w:rsid w:val="00B1128B"/>
    <w:rsid w:val="00B1162B"/>
    <w:rsid w:val="00B120AE"/>
    <w:rsid w:val="00B1225D"/>
    <w:rsid w:val="00B12274"/>
    <w:rsid w:val="00B12483"/>
    <w:rsid w:val="00B12AAA"/>
    <w:rsid w:val="00B12C23"/>
    <w:rsid w:val="00B12DC4"/>
    <w:rsid w:val="00B1391B"/>
    <w:rsid w:val="00B14418"/>
    <w:rsid w:val="00B1499C"/>
    <w:rsid w:val="00B149BD"/>
    <w:rsid w:val="00B14BD8"/>
    <w:rsid w:val="00B15570"/>
    <w:rsid w:val="00B159F2"/>
    <w:rsid w:val="00B161EC"/>
    <w:rsid w:val="00B166FE"/>
    <w:rsid w:val="00B169CE"/>
    <w:rsid w:val="00B16A83"/>
    <w:rsid w:val="00B176E1"/>
    <w:rsid w:val="00B1783B"/>
    <w:rsid w:val="00B17ED3"/>
    <w:rsid w:val="00B17F8D"/>
    <w:rsid w:val="00B20282"/>
    <w:rsid w:val="00B20AC3"/>
    <w:rsid w:val="00B20FC6"/>
    <w:rsid w:val="00B2122A"/>
    <w:rsid w:val="00B212B6"/>
    <w:rsid w:val="00B2178D"/>
    <w:rsid w:val="00B21867"/>
    <w:rsid w:val="00B2229E"/>
    <w:rsid w:val="00B224C4"/>
    <w:rsid w:val="00B2270C"/>
    <w:rsid w:val="00B23551"/>
    <w:rsid w:val="00B23EEE"/>
    <w:rsid w:val="00B24760"/>
    <w:rsid w:val="00B24843"/>
    <w:rsid w:val="00B24B50"/>
    <w:rsid w:val="00B24F89"/>
    <w:rsid w:val="00B250CF"/>
    <w:rsid w:val="00B254E4"/>
    <w:rsid w:val="00B258B3"/>
    <w:rsid w:val="00B25A78"/>
    <w:rsid w:val="00B25D9F"/>
    <w:rsid w:val="00B2602B"/>
    <w:rsid w:val="00B269E2"/>
    <w:rsid w:val="00B26B3E"/>
    <w:rsid w:val="00B27743"/>
    <w:rsid w:val="00B2782B"/>
    <w:rsid w:val="00B27AF9"/>
    <w:rsid w:val="00B3150A"/>
    <w:rsid w:val="00B31B1D"/>
    <w:rsid w:val="00B3212C"/>
    <w:rsid w:val="00B329AE"/>
    <w:rsid w:val="00B32B0B"/>
    <w:rsid w:val="00B3316A"/>
    <w:rsid w:val="00B3321D"/>
    <w:rsid w:val="00B333DD"/>
    <w:rsid w:val="00B33CEF"/>
    <w:rsid w:val="00B349F1"/>
    <w:rsid w:val="00B35AD2"/>
    <w:rsid w:val="00B35B7A"/>
    <w:rsid w:val="00B373F2"/>
    <w:rsid w:val="00B3755B"/>
    <w:rsid w:val="00B376F2"/>
    <w:rsid w:val="00B37AED"/>
    <w:rsid w:val="00B40E9D"/>
    <w:rsid w:val="00B413B5"/>
    <w:rsid w:val="00B419AE"/>
    <w:rsid w:val="00B41C09"/>
    <w:rsid w:val="00B422CD"/>
    <w:rsid w:val="00B42BF8"/>
    <w:rsid w:val="00B43225"/>
    <w:rsid w:val="00B432EE"/>
    <w:rsid w:val="00B4457E"/>
    <w:rsid w:val="00B44E17"/>
    <w:rsid w:val="00B45659"/>
    <w:rsid w:val="00B46282"/>
    <w:rsid w:val="00B46528"/>
    <w:rsid w:val="00B46BF5"/>
    <w:rsid w:val="00B46D18"/>
    <w:rsid w:val="00B46DD1"/>
    <w:rsid w:val="00B470BD"/>
    <w:rsid w:val="00B47C8B"/>
    <w:rsid w:val="00B47DDE"/>
    <w:rsid w:val="00B50E07"/>
    <w:rsid w:val="00B51552"/>
    <w:rsid w:val="00B51619"/>
    <w:rsid w:val="00B53D36"/>
    <w:rsid w:val="00B549E0"/>
    <w:rsid w:val="00B552D0"/>
    <w:rsid w:val="00B554AD"/>
    <w:rsid w:val="00B55E3F"/>
    <w:rsid w:val="00B56965"/>
    <w:rsid w:val="00B57974"/>
    <w:rsid w:val="00B60400"/>
    <w:rsid w:val="00B60937"/>
    <w:rsid w:val="00B61018"/>
    <w:rsid w:val="00B610BD"/>
    <w:rsid w:val="00B6171C"/>
    <w:rsid w:val="00B62116"/>
    <w:rsid w:val="00B6268C"/>
    <w:rsid w:val="00B633D8"/>
    <w:rsid w:val="00B6381B"/>
    <w:rsid w:val="00B63BD4"/>
    <w:rsid w:val="00B6429E"/>
    <w:rsid w:val="00B643E6"/>
    <w:rsid w:val="00B64752"/>
    <w:rsid w:val="00B65214"/>
    <w:rsid w:val="00B65F1B"/>
    <w:rsid w:val="00B66692"/>
    <w:rsid w:val="00B66A6F"/>
    <w:rsid w:val="00B66C0F"/>
    <w:rsid w:val="00B708A0"/>
    <w:rsid w:val="00B70A7E"/>
    <w:rsid w:val="00B70BCA"/>
    <w:rsid w:val="00B716DC"/>
    <w:rsid w:val="00B71FD6"/>
    <w:rsid w:val="00B722B4"/>
    <w:rsid w:val="00B72BC4"/>
    <w:rsid w:val="00B72DC9"/>
    <w:rsid w:val="00B73A53"/>
    <w:rsid w:val="00B742B2"/>
    <w:rsid w:val="00B76820"/>
    <w:rsid w:val="00B768D3"/>
    <w:rsid w:val="00B77500"/>
    <w:rsid w:val="00B77702"/>
    <w:rsid w:val="00B77814"/>
    <w:rsid w:val="00B779C5"/>
    <w:rsid w:val="00B77B7A"/>
    <w:rsid w:val="00B77D79"/>
    <w:rsid w:val="00B805E2"/>
    <w:rsid w:val="00B80A2D"/>
    <w:rsid w:val="00B81497"/>
    <w:rsid w:val="00B82728"/>
    <w:rsid w:val="00B82FFF"/>
    <w:rsid w:val="00B83C07"/>
    <w:rsid w:val="00B83CD7"/>
    <w:rsid w:val="00B84FD2"/>
    <w:rsid w:val="00B8570E"/>
    <w:rsid w:val="00B85A85"/>
    <w:rsid w:val="00B864D7"/>
    <w:rsid w:val="00B864E3"/>
    <w:rsid w:val="00B8670E"/>
    <w:rsid w:val="00B8688E"/>
    <w:rsid w:val="00B86BD1"/>
    <w:rsid w:val="00B86E14"/>
    <w:rsid w:val="00B906F7"/>
    <w:rsid w:val="00B911EF"/>
    <w:rsid w:val="00B91B5A"/>
    <w:rsid w:val="00B92200"/>
    <w:rsid w:val="00B927FC"/>
    <w:rsid w:val="00B9311A"/>
    <w:rsid w:val="00B931AA"/>
    <w:rsid w:val="00B9383B"/>
    <w:rsid w:val="00B93B4B"/>
    <w:rsid w:val="00B9409D"/>
    <w:rsid w:val="00B9424E"/>
    <w:rsid w:val="00B94367"/>
    <w:rsid w:val="00B94384"/>
    <w:rsid w:val="00B94BD0"/>
    <w:rsid w:val="00B94DAB"/>
    <w:rsid w:val="00B954DE"/>
    <w:rsid w:val="00B9599F"/>
    <w:rsid w:val="00B95E0C"/>
    <w:rsid w:val="00B96539"/>
    <w:rsid w:val="00B97F45"/>
    <w:rsid w:val="00B97FAE"/>
    <w:rsid w:val="00BA0845"/>
    <w:rsid w:val="00BA0C60"/>
    <w:rsid w:val="00BA13AE"/>
    <w:rsid w:val="00BA197A"/>
    <w:rsid w:val="00BA1E5E"/>
    <w:rsid w:val="00BA20D8"/>
    <w:rsid w:val="00BA2B80"/>
    <w:rsid w:val="00BA3065"/>
    <w:rsid w:val="00BA396A"/>
    <w:rsid w:val="00BA3BD9"/>
    <w:rsid w:val="00BA411B"/>
    <w:rsid w:val="00BA4A6C"/>
    <w:rsid w:val="00BA4D4E"/>
    <w:rsid w:val="00BA503B"/>
    <w:rsid w:val="00BA50F3"/>
    <w:rsid w:val="00BA5813"/>
    <w:rsid w:val="00BA59E5"/>
    <w:rsid w:val="00BA5AFE"/>
    <w:rsid w:val="00BA5DC7"/>
    <w:rsid w:val="00BA624B"/>
    <w:rsid w:val="00BA630D"/>
    <w:rsid w:val="00BA6741"/>
    <w:rsid w:val="00BA6AFC"/>
    <w:rsid w:val="00BA6BF4"/>
    <w:rsid w:val="00BB0D54"/>
    <w:rsid w:val="00BB0F71"/>
    <w:rsid w:val="00BB19F8"/>
    <w:rsid w:val="00BB43E0"/>
    <w:rsid w:val="00BB5498"/>
    <w:rsid w:val="00BB57ED"/>
    <w:rsid w:val="00BB6086"/>
    <w:rsid w:val="00BB614E"/>
    <w:rsid w:val="00BB6721"/>
    <w:rsid w:val="00BB6C8B"/>
    <w:rsid w:val="00BB6D16"/>
    <w:rsid w:val="00BB6E8D"/>
    <w:rsid w:val="00BB70FE"/>
    <w:rsid w:val="00BB787A"/>
    <w:rsid w:val="00BB7F6A"/>
    <w:rsid w:val="00BC0567"/>
    <w:rsid w:val="00BC0585"/>
    <w:rsid w:val="00BC2142"/>
    <w:rsid w:val="00BC2869"/>
    <w:rsid w:val="00BC2DDC"/>
    <w:rsid w:val="00BC3463"/>
    <w:rsid w:val="00BC369C"/>
    <w:rsid w:val="00BC3A77"/>
    <w:rsid w:val="00BC49FC"/>
    <w:rsid w:val="00BC5946"/>
    <w:rsid w:val="00BC5D6F"/>
    <w:rsid w:val="00BC60F8"/>
    <w:rsid w:val="00BC676B"/>
    <w:rsid w:val="00BC69EC"/>
    <w:rsid w:val="00BC6D62"/>
    <w:rsid w:val="00BC7380"/>
    <w:rsid w:val="00BC74C4"/>
    <w:rsid w:val="00BD0269"/>
    <w:rsid w:val="00BD110E"/>
    <w:rsid w:val="00BD1D0A"/>
    <w:rsid w:val="00BD1E41"/>
    <w:rsid w:val="00BD2188"/>
    <w:rsid w:val="00BD2D62"/>
    <w:rsid w:val="00BD30FD"/>
    <w:rsid w:val="00BD32CC"/>
    <w:rsid w:val="00BD3C18"/>
    <w:rsid w:val="00BD3DFF"/>
    <w:rsid w:val="00BD45CF"/>
    <w:rsid w:val="00BD5045"/>
    <w:rsid w:val="00BD530C"/>
    <w:rsid w:val="00BD5B70"/>
    <w:rsid w:val="00BD5EAB"/>
    <w:rsid w:val="00BD604A"/>
    <w:rsid w:val="00BD62F3"/>
    <w:rsid w:val="00BD73B7"/>
    <w:rsid w:val="00BE0DEB"/>
    <w:rsid w:val="00BE0E26"/>
    <w:rsid w:val="00BE1250"/>
    <w:rsid w:val="00BE1313"/>
    <w:rsid w:val="00BE1544"/>
    <w:rsid w:val="00BE1994"/>
    <w:rsid w:val="00BE2975"/>
    <w:rsid w:val="00BE30C3"/>
    <w:rsid w:val="00BE31E8"/>
    <w:rsid w:val="00BE340F"/>
    <w:rsid w:val="00BE3BA2"/>
    <w:rsid w:val="00BE3BAF"/>
    <w:rsid w:val="00BE40E5"/>
    <w:rsid w:val="00BE4109"/>
    <w:rsid w:val="00BE42EA"/>
    <w:rsid w:val="00BE448E"/>
    <w:rsid w:val="00BE45FE"/>
    <w:rsid w:val="00BE46B7"/>
    <w:rsid w:val="00BE4CA2"/>
    <w:rsid w:val="00BE54D8"/>
    <w:rsid w:val="00BE56BF"/>
    <w:rsid w:val="00BE5E52"/>
    <w:rsid w:val="00BE61CF"/>
    <w:rsid w:val="00BE61EB"/>
    <w:rsid w:val="00BF0CA1"/>
    <w:rsid w:val="00BF1F2C"/>
    <w:rsid w:val="00BF266A"/>
    <w:rsid w:val="00BF2B6E"/>
    <w:rsid w:val="00BF2DDD"/>
    <w:rsid w:val="00BF2FF0"/>
    <w:rsid w:val="00BF3032"/>
    <w:rsid w:val="00BF3340"/>
    <w:rsid w:val="00BF3BE8"/>
    <w:rsid w:val="00BF3FD8"/>
    <w:rsid w:val="00BF4AEA"/>
    <w:rsid w:val="00BF4CBF"/>
    <w:rsid w:val="00BF540A"/>
    <w:rsid w:val="00BF5533"/>
    <w:rsid w:val="00BF6185"/>
    <w:rsid w:val="00BF622C"/>
    <w:rsid w:val="00BF6319"/>
    <w:rsid w:val="00BF631E"/>
    <w:rsid w:val="00BF7527"/>
    <w:rsid w:val="00BF76AC"/>
    <w:rsid w:val="00BF779F"/>
    <w:rsid w:val="00C00D6A"/>
    <w:rsid w:val="00C01637"/>
    <w:rsid w:val="00C01C77"/>
    <w:rsid w:val="00C024AE"/>
    <w:rsid w:val="00C029B0"/>
    <w:rsid w:val="00C02FAF"/>
    <w:rsid w:val="00C02FCD"/>
    <w:rsid w:val="00C03972"/>
    <w:rsid w:val="00C03B81"/>
    <w:rsid w:val="00C0418F"/>
    <w:rsid w:val="00C048A4"/>
    <w:rsid w:val="00C04DBC"/>
    <w:rsid w:val="00C05153"/>
    <w:rsid w:val="00C0584F"/>
    <w:rsid w:val="00C05DDD"/>
    <w:rsid w:val="00C062F3"/>
    <w:rsid w:val="00C06599"/>
    <w:rsid w:val="00C0680D"/>
    <w:rsid w:val="00C06C24"/>
    <w:rsid w:val="00C0710A"/>
    <w:rsid w:val="00C07E22"/>
    <w:rsid w:val="00C07EEE"/>
    <w:rsid w:val="00C10599"/>
    <w:rsid w:val="00C10D75"/>
    <w:rsid w:val="00C11753"/>
    <w:rsid w:val="00C11A16"/>
    <w:rsid w:val="00C11A29"/>
    <w:rsid w:val="00C12135"/>
    <w:rsid w:val="00C12B5C"/>
    <w:rsid w:val="00C12CD1"/>
    <w:rsid w:val="00C12E31"/>
    <w:rsid w:val="00C133D3"/>
    <w:rsid w:val="00C13681"/>
    <w:rsid w:val="00C144A5"/>
    <w:rsid w:val="00C1474A"/>
    <w:rsid w:val="00C1489B"/>
    <w:rsid w:val="00C14D3C"/>
    <w:rsid w:val="00C14E9E"/>
    <w:rsid w:val="00C158EF"/>
    <w:rsid w:val="00C16292"/>
    <w:rsid w:val="00C16317"/>
    <w:rsid w:val="00C16A5E"/>
    <w:rsid w:val="00C177F8"/>
    <w:rsid w:val="00C17AC3"/>
    <w:rsid w:val="00C17B3C"/>
    <w:rsid w:val="00C17E30"/>
    <w:rsid w:val="00C20174"/>
    <w:rsid w:val="00C20287"/>
    <w:rsid w:val="00C217B6"/>
    <w:rsid w:val="00C21908"/>
    <w:rsid w:val="00C21D9B"/>
    <w:rsid w:val="00C22610"/>
    <w:rsid w:val="00C23422"/>
    <w:rsid w:val="00C23D69"/>
    <w:rsid w:val="00C23E7E"/>
    <w:rsid w:val="00C25E23"/>
    <w:rsid w:val="00C260B0"/>
    <w:rsid w:val="00C26349"/>
    <w:rsid w:val="00C2644E"/>
    <w:rsid w:val="00C2692E"/>
    <w:rsid w:val="00C26D3A"/>
    <w:rsid w:val="00C271FA"/>
    <w:rsid w:val="00C2724A"/>
    <w:rsid w:val="00C272CE"/>
    <w:rsid w:val="00C27712"/>
    <w:rsid w:val="00C27B7C"/>
    <w:rsid w:val="00C3074C"/>
    <w:rsid w:val="00C30B93"/>
    <w:rsid w:val="00C30D93"/>
    <w:rsid w:val="00C324B6"/>
    <w:rsid w:val="00C32BBC"/>
    <w:rsid w:val="00C340C7"/>
    <w:rsid w:val="00C341F7"/>
    <w:rsid w:val="00C34501"/>
    <w:rsid w:val="00C3498C"/>
    <w:rsid w:val="00C34B56"/>
    <w:rsid w:val="00C34D50"/>
    <w:rsid w:val="00C34D92"/>
    <w:rsid w:val="00C34E95"/>
    <w:rsid w:val="00C3518F"/>
    <w:rsid w:val="00C35EDC"/>
    <w:rsid w:val="00C35FF2"/>
    <w:rsid w:val="00C364E4"/>
    <w:rsid w:val="00C36FEB"/>
    <w:rsid w:val="00C37731"/>
    <w:rsid w:val="00C37832"/>
    <w:rsid w:val="00C40217"/>
    <w:rsid w:val="00C40B63"/>
    <w:rsid w:val="00C40D2D"/>
    <w:rsid w:val="00C40D64"/>
    <w:rsid w:val="00C41B00"/>
    <w:rsid w:val="00C434B1"/>
    <w:rsid w:val="00C43699"/>
    <w:rsid w:val="00C438D6"/>
    <w:rsid w:val="00C43A3A"/>
    <w:rsid w:val="00C442DD"/>
    <w:rsid w:val="00C4431A"/>
    <w:rsid w:val="00C44361"/>
    <w:rsid w:val="00C44DDB"/>
    <w:rsid w:val="00C45184"/>
    <w:rsid w:val="00C45280"/>
    <w:rsid w:val="00C4533B"/>
    <w:rsid w:val="00C45465"/>
    <w:rsid w:val="00C456F6"/>
    <w:rsid w:val="00C457EA"/>
    <w:rsid w:val="00C45A49"/>
    <w:rsid w:val="00C45C6D"/>
    <w:rsid w:val="00C45CD7"/>
    <w:rsid w:val="00C45CFF"/>
    <w:rsid w:val="00C461D9"/>
    <w:rsid w:val="00C462CE"/>
    <w:rsid w:val="00C464B1"/>
    <w:rsid w:val="00C4714E"/>
    <w:rsid w:val="00C475A0"/>
    <w:rsid w:val="00C47C2F"/>
    <w:rsid w:val="00C50458"/>
    <w:rsid w:val="00C507E2"/>
    <w:rsid w:val="00C5082F"/>
    <w:rsid w:val="00C50ECD"/>
    <w:rsid w:val="00C51EBE"/>
    <w:rsid w:val="00C52516"/>
    <w:rsid w:val="00C5273D"/>
    <w:rsid w:val="00C52A3C"/>
    <w:rsid w:val="00C544BA"/>
    <w:rsid w:val="00C546E3"/>
    <w:rsid w:val="00C5498F"/>
    <w:rsid w:val="00C54A45"/>
    <w:rsid w:val="00C54FD9"/>
    <w:rsid w:val="00C558E8"/>
    <w:rsid w:val="00C56101"/>
    <w:rsid w:val="00C57161"/>
    <w:rsid w:val="00C571DA"/>
    <w:rsid w:val="00C5789B"/>
    <w:rsid w:val="00C60048"/>
    <w:rsid w:val="00C600A6"/>
    <w:rsid w:val="00C60665"/>
    <w:rsid w:val="00C609BC"/>
    <w:rsid w:val="00C60FF3"/>
    <w:rsid w:val="00C62B1C"/>
    <w:rsid w:val="00C63019"/>
    <w:rsid w:val="00C6344D"/>
    <w:rsid w:val="00C63B3D"/>
    <w:rsid w:val="00C645F1"/>
    <w:rsid w:val="00C65421"/>
    <w:rsid w:val="00C65668"/>
    <w:rsid w:val="00C66107"/>
    <w:rsid w:val="00C668C9"/>
    <w:rsid w:val="00C67B13"/>
    <w:rsid w:val="00C7004D"/>
    <w:rsid w:val="00C70315"/>
    <w:rsid w:val="00C703F8"/>
    <w:rsid w:val="00C70C80"/>
    <w:rsid w:val="00C71B19"/>
    <w:rsid w:val="00C72A6D"/>
    <w:rsid w:val="00C72DC9"/>
    <w:rsid w:val="00C7410A"/>
    <w:rsid w:val="00C74186"/>
    <w:rsid w:val="00C75799"/>
    <w:rsid w:val="00C75BBA"/>
    <w:rsid w:val="00C75CE9"/>
    <w:rsid w:val="00C76257"/>
    <w:rsid w:val="00C762A9"/>
    <w:rsid w:val="00C76D41"/>
    <w:rsid w:val="00C76E0F"/>
    <w:rsid w:val="00C770AB"/>
    <w:rsid w:val="00C77C69"/>
    <w:rsid w:val="00C80307"/>
    <w:rsid w:val="00C80363"/>
    <w:rsid w:val="00C80AC9"/>
    <w:rsid w:val="00C816F4"/>
    <w:rsid w:val="00C81C07"/>
    <w:rsid w:val="00C823EA"/>
    <w:rsid w:val="00C83854"/>
    <w:rsid w:val="00C838D4"/>
    <w:rsid w:val="00C83BBE"/>
    <w:rsid w:val="00C83EE6"/>
    <w:rsid w:val="00C84ABF"/>
    <w:rsid w:val="00C85E8B"/>
    <w:rsid w:val="00C8698D"/>
    <w:rsid w:val="00C87213"/>
    <w:rsid w:val="00C87318"/>
    <w:rsid w:val="00C879B7"/>
    <w:rsid w:val="00C87F5D"/>
    <w:rsid w:val="00C90274"/>
    <w:rsid w:val="00C9039B"/>
    <w:rsid w:val="00C905B5"/>
    <w:rsid w:val="00C90642"/>
    <w:rsid w:val="00C911CC"/>
    <w:rsid w:val="00C92A95"/>
    <w:rsid w:val="00C92AF3"/>
    <w:rsid w:val="00C93305"/>
    <w:rsid w:val="00C933CB"/>
    <w:rsid w:val="00C93A14"/>
    <w:rsid w:val="00C93BBD"/>
    <w:rsid w:val="00C93E9C"/>
    <w:rsid w:val="00C9423A"/>
    <w:rsid w:val="00C94D75"/>
    <w:rsid w:val="00C94E93"/>
    <w:rsid w:val="00C95325"/>
    <w:rsid w:val="00C95DFA"/>
    <w:rsid w:val="00C9619A"/>
    <w:rsid w:val="00C96341"/>
    <w:rsid w:val="00C96990"/>
    <w:rsid w:val="00C96E48"/>
    <w:rsid w:val="00C9725D"/>
    <w:rsid w:val="00CA116C"/>
    <w:rsid w:val="00CA149C"/>
    <w:rsid w:val="00CA1961"/>
    <w:rsid w:val="00CA1D18"/>
    <w:rsid w:val="00CA37D4"/>
    <w:rsid w:val="00CA3A2F"/>
    <w:rsid w:val="00CA3B04"/>
    <w:rsid w:val="00CA44EE"/>
    <w:rsid w:val="00CA4698"/>
    <w:rsid w:val="00CA5AF3"/>
    <w:rsid w:val="00CA6258"/>
    <w:rsid w:val="00CA62ED"/>
    <w:rsid w:val="00CA6B35"/>
    <w:rsid w:val="00CA7D07"/>
    <w:rsid w:val="00CA7DE0"/>
    <w:rsid w:val="00CA7DF7"/>
    <w:rsid w:val="00CB0479"/>
    <w:rsid w:val="00CB08AC"/>
    <w:rsid w:val="00CB098B"/>
    <w:rsid w:val="00CB1304"/>
    <w:rsid w:val="00CB1399"/>
    <w:rsid w:val="00CB153F"/>
    <w:rsid w:val="00CB2012"/>
    <w:rsid w:val="00CB201F"/>
    <w:rsid w:val="00CB26DC"/>
    <w:rsid w:val="00CB2A25"/>
    <w:rsid w:val="00CB2A82"/>
    <w:rsid w:val="00CB3207"/>
    <w:rsid w:val="00CB320E"/>
    <w:rsid w:val="00CB3A59"/>
    <w:rsid w:val="00CB3C56"/>
    <w:rsid w:val="00CB400D"/>
    <w:rsid w:val="00CB4025"/>
    <w:rsid w:val="00CB4667"/>
    <w:rsid w:val="00CB48BB"/>
    <w:rsid w:val="00CB4F78"/>
    <w:rsid w:val="00CB5447"/>
    <w:rsid w:val="00CB605E"/>
    <w:rsid w:val="00CB61AE"/>
    <w:rsid w:val="00CB67B2"/>
    <w:rsid w:val="00CB6BE4"/>
    <w:rsid w:val="00CB7D11"/>
    <w:rsid w:val="00CC079D"/>
    <w:rsid w:val="00CC09D3"/>
    <w:rsid w:val="00CC10D4"/>
    <w:rsid w:val="00CC1580"/>
    <w:rsid w:val="00CC1F17"/>
    <w:rsid w:val="00CC3050"/>
    <w:rsid w:val="00CC4951"/>
    <w:rsid w:val="00CC5667"/>
    <w:rsid w:val="00CC5E56"/>
    <w:rsid w:val="00CC66BC"/>
    <w:rsid w:val="00CC6701"/>
    <w:rsid w:val="00CC7F36"/>
    <w:rsid w:val="00CD01C2"/>
    <w:rsid w:val="00CD090F"/>
    <w:rsid w:val="00CD0C54"/>
    <w:rsid w:val="00CD16F4"/>
    <w:rsid w:val="00CD19BD"/>
    <w:rsid w:val="00CD2258"/>
    <w:rsid w:val="00CD26A4"/>
    <w:rsid w:val="00CD311E"/>
    <w:rsid w:val="00CD37FE"/>
    <w:rsid w:val="00CD3997"/>
    <w:rsid w:val="00CD421C"/>
    <w:rsid w:val="00CD50AF"/>
    <w:rsid w:val="00CD5EF0"/>
    <w:rsid w:val="00CD62BC"/>
    <w:rsid w:val="00CD6BD7"/>
    <w:rsid w:val="00CD701A"/>
    <w:rsid w:val="00CD73F0"/>
    <w:rsid w:val="00CD761C"/>
    <w:rsid w:val="00CD7BE7"/>
    <w:rsid w:val="00CE04ED"/>
    <w:rsid w:val="00CE052B"/>
    <w:rsid w:val="00CE0F71"/>
    <w:rsid w:val="00CE17E9"/>
    <w:rsid w:val="00CE1F14"/>
    <w:rsid w:val="00CE2A66"/>
    <w:rsid w:val="00CE329E"/>
    <w:rsid w:val="00CE37D6"/>
    <w:rsid w:val="00CE4509"/>
    <w:rsid w:val="00CE46A6"/>
    <w:rsid w:val="00CE5F19"/>
    <w:rsid w:val="00CE605D"/>
    <w:rsid w:val="00CE641B"/>
    <w:rsid w:val="00CE64FB"/>
    <w:rsid w:val="00CE668B"/>
    <w:rsid w:val="00CE6EF2"/>
    <w:rsid w:val="00CE7306"/>
    <w:rsid w:val="00CE780A"/>
    <w:rsid w:val="00CF0485"/>
    <w:rsid w:val="00CF1869"/>
    <w:rsid w:val="00CF18ED"/>
    <w:rsid w:val="00CF2326"/>
    <w:rsid w:val="00CF2517"/>
    <w:rsid w:val="00CF2DDF"/>
    <w:rsid w:val="00CF2E57"/>
    <w:rsid w:val="00CF3005"/>
    <w:rsid w:val="00CF31AF"/>
    <w:rsid w:val="00CF34A7"/>
    <w:rsid w:val="00CF3A92"/>
    <w:rsid w:val="00CF42E0"/>
    <w:rsid w:val="00CF4A25"/>
    <w:rsid w:val="00CF4D50"/>
    <w:rsid w:val="00CF532C"/>
    <w:rsid w:val="00CF54ED"/>
    <w:rsid w:val="00CF5980"/>
    <w:rsid w:val="00CF668E"/>
    <w:rsid w:val="00CF674B"/>
    <w:rsid w:val="00CF6B5A"/>
    <w:rsid w:val="00CF7B9B"/>
    <w:rsid w:val="00CF7C6D"/>
    <w:rsid w:val="00D00014"/>
    <w:rsid w:val="00D00644"/>
    <w:rsid w:val="00D00A8B"/>
    <w:rsid w:val="00D0111A"/>
    <w:rsid w:val="00D0238F"/>
    <w:rsid w:val="00D023AE"/>
    <w:rsid w:val="00D0282B"/>
    <w:rsid w:val="00D03355"/>
    <w:rsid w:val="00D03E1C"/>
    <w:rsid w:val="00D03F53"/>
    <w:rsid w:val="00D05321"/>
    <w:rsid w:val="00D05836"/>
    <w:rsid w:val="00D062B5"/>
    <w:rsid w:val="00D06326"/>
    <w:rsid w:val="00D068C6"/>
    <w:rsid w:val="00D074D1"/>
    <w:rsid w:val="00D077AC"/>
    <w:rsid w:val="00D10473"/>
    <w:rsid w:val="00D109CF"/>
    <w:rsid w:val="00D10BC2"/>
    <w:rsid w:val="00D118D4"/>
    <w:rsid w:val="00D12986"/>
    <w:rsid w:val="00D12E1D"/>
    <w:rsid w:val="00D12FCA"/>
    <w:rsid w:val="00D14273"/>
    <w:rsid w:val="00D148F8"/>
    <w:rsid w:val="00D14D8A"/>
    <w:rsid w:val="00D14F88"/>
    <w:rsid w:val="00D1541E"/>
    <w:rsid w:val="00D15CBC"/>
    <w:rsid w:val="00D16239"/>
    <w:rsid w:val="00D1697E"/>
    <w:rsid w:val="00D17C0A"/>
    <w:rsid w:val="00D17D29"/>
    <w:rsid w:val="00D20219"/>
    <w:rsid w:val="00D20A5F"/>
    <w:rsid w:val="00D20B47"/>
    <w:rsid w:val="00D20BA2"/>
    <w:rsid w:val="00D21567"/>
    <w:rsid w:val="00D216F1"/>
    <w:rsid w:val="00D21C8A"/>
    <w:rsid w:val="00D220CC"/>
    <w:rsid w:val="00D2221A"/>
    <w:rsid w:val="00D22648"/>
    <w:rsid w:val="00D23070"/>
    <w:rsid w:val="00D23F9C"/>
    <w:rsid w:val="00D2413C"/>
    <w:rsid w:val="00D245D1"/>
    <w:rsid w:val="00D25289"/>
    <w:rsid w:val="00D2549C"/>
    <w:rsid w:val="00D256FC"/>
    <w:rsid w:val="00D25D6D"/>
    <w:rsid w:val="00D26DA2"/>
    <w:rsid w:val="00D271DD"/>
    <w:rsid w:val="00D27281"/>
    <w:rsid w:val="00D275E4"/>
    <w:rsid w:val="00D27948"/>
    <w:rsid w:val="00D2794B"/>
    <w:rsid w:val="00D27C3A"/>
    <w:rsid w:val="00D307D0"/>
    <w:rsid w:val="00D30851"/>
    <w:rsid w:val="00D31091"/>
    <w:rsid w:val="00D325B0"/>
    <w:rsid w:val="00D33F8B"/>
    <w:rsid w:val="00D34089"/>
    <w:rsid w:val="00D342BA"/>
    <w:rsid w:val="00D34746"/>
    <w:rsid w:val="00D35072"/>
    <w:rsid w:val="00D358C6"/>
    <w:rsid w:val="00D364C7"/>
    <w:rsid w:val="00D36FD0"/>
    <w:rsid w:val="00D37FB1"/>
    <w:rsid w:val="00D412C0"/>
    <w:rsid w:val="00D41698"/>
    <w:rsid w:val="00D41C46"/>
    <w:rsid w:val="00D41D84"/>
    <w:rsid w:val="00D42868"/>
    <w:rsid w:val="00D42AE5"/>
    <w:rsid w:val="00D43182"/>
    <w:rsid w:val="00D4443B"/>
    <w:rsid w:val="00D45285"/>
    <w:rsid w:val="00D45360"/>
    <w:rsid w:val="00D45E5F"/>
    <w:rsid w:val="00D45EFF"/>
    <w:rsid w:val="00D464EE"/>
    <w:rsid w:val="00D47149"/>
    <w:rsid w:val="00D4786D"/>
    <w:rsid w:val="00D47F35"/>
    <w:rsid w:val="00D50380"/>
    <w:rsid w:val="00D50ED6"/>
    <w:rsid w:val="00D50FBD"/>
    <w:rsid w:val="00D514EF"/>
    <w:rsid w:val="00D52450"/>
    <w:rsid w:val="00D52656"/>
    <w:rsid w:val="00D52A58"/>
    <w:rsid w:val="00D533DE"/>
    <w:rsid w:val="00D53C60"/>
    <w:rsid w:val="00D541FE"/>
    <w:rsid w:val="00D549B1"/>
    <w:rsid w:val="00D54BB2"/>
    <w:rsid w:val="00D54EFF"/>
    <w:rsid w:val="00D5548D"/>
    <w:rsid w:val="00D55671"/>
    <w:rsid w:val="00D5598C"/>
    <w:rsid w:val="00D55A21"/>
    <w:rsid w:val="00D55BFF"/>
    <w:rsid w:val="00D55D82"/>
    <w:rsid w:val="00D55E4C"/>
    <w:rsid w:val="00D55E95"/>
    <w:rsid w:val="00D5632B"/>
    <w:rsid w:val="00D5768E"/>
    <w:rsid w:val="00D60134"/>
    <w:rsid w:val="00D603BB"/>
    <w:rsid w:val="00D620EB"/>
    <w:rsid w:val="00D6261B"/>
    <w:rsid w:val="00D627FE"/>
    <w:rsid w:val="00D62FA5"/>
    <w:rsid w:val="00D635AB"/>
    <w:rsid w:val="00D63B29"/>
    <w:rsid w:val="00D63E01"/>
    <w:rsid w:val="00D653C7"/>
    <w:rsid w:val="00D65408"/>
    <w:rsid w:val="00D6654A"/>
    <w:rsid w:val="00D66A52"/>
    <w:rsid w:val="00D676CE"/>
    <w:rsid w:val="00D67D26"/>
    <w:rsid w:val="00D70001"/>
    <w:rsid w:val="00D70203"/>
    <w:rsid w:val="00D702F2"/>
    <w:rsid w:val="00D7055B"/>
    <w:rsid w:val="00D7087C"/>
    <w:rsid w:val="00D70AF2"/>
    <w:rsid w:val="00D71211"/>
    <w:rsid w:val="00D712B3"/>
    <w:rsid w:val="00D715A1"/>
    <w:rsid w:val="00D71883"/>
    <w:rsid w:val="00D718DB"/>
    <w:rsid w:val="00D7191E"/>
    <w:rsid w:val="00D71A5E"/>
    <w:rsid w:val="00D729CC"/>
    <w:rsid w:val="00D72AC1"/>
    <w:rsid w:val="00D72C55"/>
    <w:rsid w:val="00D72D63"/>
    <w:rsid w:val="00D7341D"/>
    <w:rsid w:val="00D73923"/>
    <w:rsid w:val="00D73AE8"/>
    <w:rsid w:val="00D75A34"/>
    <w:rsid w:val="00D761E0"/>
    <w:rsid w:val="00D768DC"/>
    <w:rsid w:val="00D76B61"/>
    <w:rsid w:val="00D76E62"/>
    <w:rsid w:val="00D77BB0"/>
    <w:rsid w:val="00D77BD6"/>
    <w:rsid w:val="00D8148B"/>
    <w:rsid w:val="00D81573"/>
    <w:rsid w:val="00D81602"/>
    <w:rsid w:val="00D81612"/>
    <w:rsid w:val="00D81DF5"/>
    <w:rsid w:val="00D81ED4"/>
    <w:rsid w:val="00D829B6"/>
    <w:rsid w:val="00D82ADF"/>
    <w:rsid w:val="00D84223"/>
    <w:rsid w:val="00D84358"/>
    <w:rsid w:val="00D8525B"/>
    <w:rsid w:val="00D85539"/>
    <w:rsid w:val="00D85B33"/>
    <w:rsid w:val="00D85E3A"/>
    <w:rsid w:val="00D864E6"/>
    <w:rsid w:val="00D8655A"/>
    <w:rsid w:val="00D866F0"/>
    <w:rsid w:val="00D86870"/>
    <w:rsid w:val="00D8699F"/>
    <w:rsid w:val="00D92F02"/>
    <w:rsid w:val="00D92F8A"/>
    <w:rsid w:val="00D936A1"/>
    <w:rsid w:val="00D939C5"/>
    <w:rsid w:val="00D93BD1"/>
    <w:rsid w:val="00D95732"/>
    <w:rsid w:val="00D95745"/>
    <w:rsid w:val="00D960FF"/>
    <w:rsid w:val="00D96BD6"/>
    <w:rsid w:val="00D97C38"/>
    <w:rsid w:val="00DA02B2"/>
    <w:rsid w:val="00DA02D3"/>
    <w:rsid w:val="00DA0913"/>
    <w:rsid w:val="00DA16B8"/>
    <w:rsid w:val="00DA16BF"/>
    <w:rsid w:val="00DA1CC4"/>
    <w:rsid w:val="00DA1E1C"/>
    <w:rsid w:val="00DA1E70"/>
    <w:rsid w:val="00DA2478"/>
    <w:rsid w:val="00DA2A28"/>
    <w:rsid w:val="00DA2AE6"/>
    <w:rsid w:val="00DA2D5E"/>
    <w:rsid w:val="00DA30B1"/>
    <w:rsid w:val="00DA37C9"/>
    <w:rsid w:val="00DA4112"/>
    <w:rsid w:val="00DA42E7"/>
    <w:rsid w:val="00DA4C1D"/>
    <w:rsid w:val="00DA4F73"/>
    <w:rsid w:val="00DA54C0"/>
    <w:rsid w:val="00DA5B19"/>
    <w:rsid w:val="00DA63BB"/>
    <w:rsid w:val="00DA66FA"/>
    <w:rsid w:val="00DA7371"/>
    <w:rsid w:val="00DB06A0"/>
    <w:rsid w:val="00DB08A3"/>
    <w:rsid w:val="00DB1C1C"/>
    <w:rsid w:val="00DB27EA"/>
    <w:rsid w:val="00DB2AE6"/>
    <w:rsid w:val="00DB3AC8"/>
    <w:rsid w:val="00DB3F83"/>
    <w:rsid w:val="00DB401D"/>
    <w:rsid w:val="00DB4110"/>
    <w:rsid w:val="00DB413D"/>
    <w:rsid w:val="00DB517C"/>
    <w:rsid w:val="00DB5646"/>
    <w:rsid w:val="00DB57BF"/>
    <w:rsid w:val="00DB5D71"/>
    <w:rsid w:val="00DB6B65"/>
    <w:rsid w:val="00DB6C09"/>
    <w:rsid w:val="00DC0701"/>
    <w:rsid w:val="00DC0816"/>
    <w:rsid w:val="00DC0D4B"/>
    <w:rsid w:val="00DC0FF4"/>
    <w:rsid w:val="00DC191A"/>
    <w:rsid w:val="00DC2286"/>
    <w:rsid w:val="00DC2A71"/>
    <w:rsid w:val="00DC355C"/>
    <w:rsid w:val="00DC379E"/>
    <w:rsid w:val="00DC3D34"/>
    <w:rsid w:val="00DC53E8"/>
    <w:rsid w:val="00DC5AFC"/>
    <w:rsid w:val="00DC61AA"/>
    <w:rsid w:val="00DC665A"/>
    <w:rsid w:val="00DC71CA"/>
    <w:rsid w:val="00DC74D1"/>
    <w:rsid w:val="00DC76AE"/>
    <w:rsid w:val="00DC7967"/>
    <w:rsid w:val="00DD00BD"/>
    <w:rsid w:val="00DD0539"/>
    <w:rsid w:val="00DD06BD"/>
    <w:rsid w:val="00DD0A5D"/>
    <w:rsid w:val="00DD18D2"/>
    <w:rsid w:val="00DD1A7F"/>
    <w:rsid w:val="00DD1DD2"/>
    <w:rsid w:val="00DD2B6B"/>
    <w:rsid w:val="00DD310B"/>
    <w:rsid w:val="00DD31D4"/>
    <w:rsid w:val="00DD391E"/>
    <w:rsid w:val="00DD3AFA"/>
    <w:rsid w:val="00DD3D83"/>
    <w:rsid w:val="00DD4548"/>
    <w:rsid w:val="00DD4798"/>
    <w:rsid w:val="00DD4AB0"/>
    <w:rsid w:val="00DD4D7B"/>
    <w:rsid w:val="00DD4E7C"/>
    <w:rsid w:val="00DD54D9"/>
    <w:rsid w:val="00DD57CC"/>
    <w:rsid w:val="00DD5F52"/>
    <w:rsid w:val="00DD6C5F"/>
    <w:rsid w:val="00DD7113"/>
    <w:rsid w:val="00DD78AB"/>
    <w:rsid w:val="00DD7ECB"/>
    <w:rsid w:val="00DD7F27"/>
    <w:rsid w:val="00DE0151"/>
    <w:rsid w:val="00DE0C72"/>
    <w:rsid w:val="00DE0EE5"/>
    <w:rsid w:val="00DE1022"/>
    <w:rsid w:val="00DE138E"/>
    <w:rsid w:val="00DE1921"/>
    <w:rsid w:val="00DE2716"/>
    <w:rsid w:val="00DE281B"/>
    <w:rsid w:val="00DE3070"/>
    <w:rsid w:val="00DE3267"/>
    <w:rsid w:val="00DE3698"/>
    <w:rsid w:val="00DE4798"/>
    <w:rsid w:val="00DE49B9"/>
    <w:rsid w:val="00DE49E7"/>
    <w:rsid w:val="00DE540F"/>
    <w:rsid w:val="00DE6E1F"/>
    <w:rsid w:val="00DE6FDD"/>
    <w:rsid w:val="00DE728A"/>
    <w:rsid w:val="00DE7794"/>
    <w:rsid w:val="00DE7BD5"/>
    <w:rsid w:val="00DF008D"/>
    <w:rsid w:val="00DF0EB5"/>
    <w:rsid w:val="00DF0ECE"/>
    <w:rsid w:val="00DF14D9"/>
    <w:rsid w:val="00DF1965"/>
    <w:rsid w:val="00DF240C"/>
    <w:rsid w:val="00DF2447"/>
    <w:rsid w:val="00DF3732"/>
    <w:rsid w:val="00DF3AB1"/>
    <w:rsid w:val="00DF3E1C"/>
    <w:rsid w:val="00DF47F9"/>
    <w:rsid w:val="00DF668F"/>
    <w:rsid w:val="00DF6B61"/>
    <w:rsid w:val="00DF764E"/>
    <w:rsid w:val="00DF7889"/>
    <w:rsid w:val="00DF7B2A"/>
    <w:rsid w:val="00DF7D4A"/>
    <w:rsid w:val="00E003D7"/>
    <w:rsid w:val="00E005A3"/>
    <w:rsid w:val="00E009C3"/>
    <w:rsid w:val="00E01478"/>
    <w:rsid w:val="00E01602"/>
    <w:rsid w:val="00E021AD"/>
    <w:rsid w:val="00E02B4F"/>
    <w:rsid w:val="00E03D23"/>
    <w:rsid w:val="00E04D5D"/>
    <w:rsid w:val="00E052F6"/>
    <w:rsid w:val="00E05672"/>
    <w:rsid w:val="00E057CC"/>
    <w:rsid w:val="00E05985"/>
    <w:rsid w:val="00E05A49"/>
    <w:rsid w:val="00E05C08"/>
    <w:rsid w:val="00E06B6C"/>
    <w:rsid w:val="00E07073"/>
    <w:rsid w:val="00E07357"/>
    <w:rsid w:val="00E0792F"/>
    <w:rsid w:val="00E07CD8"/>
    <w:rsid w:val="00E07D10"/>
    <w:rsid w:val="00E1046A"/>
    <w:rsid w:val="00E10738"/>
    <w:rsid w:val="00E11197"/>
    <w:rsid w:val="00E114CE"/>
    <w:rsid w:val="00E119A2"/>
    <w:rsid w:val="00E11BF8"/>
    <w:rsid w:val="00E11FFA"/>
    <w:rsid w:val="00E1387A"/>
    <w:rsid w:val="00E1404E"/>
    <w:rsid w:val="00E1444E"/>
    <w:rsid w:val="00E14FDF"/>
    <w:rsid w:val="00E156FB"/>
    <w:rsid w:val="00E157D7"/>
    <w:rsid w:val="00E1625F"/>
    <w:rsid w:val="00E16BF5"/>
    <w:rsid w:val="00E16DBE"/>
    <w:rsid w:val="00E20AD3"/>
    <w:rsid w:val="00E2131A"/>
    <w:rsid w:val="00E2238E"/>
    <w:rsid w:val="00E234F4"/>
    <w:rsid w:val="00E23859"/>
    <w:rsid w:val="00E23DA7"/>
    <w:rsid w:val="00E2415C"/>
    <w:rsid w:val="00E246E5"/>
    <w:rsid w:val="00E2475C"/>
    <w:rsid w:val="00E24EA8"/>
    <w:rsid w:val="00E25567"/>
    <w:rsid w:val="00E25D3B"/>
    <w:rsid w:val="00E25FBC"/>
    <w:rsid w:val="00E266EB"/>
    <w:rsid w:val="00E26F4A"/>
    <w:rsid w:val="00E26FAF"/>
    <w:rsid w:val="00E272B7"/>
    <w:rsid w:val="00E272FA"/>
    <w:rsid w:val="00E2733F"/>
    <w:rsid w:val="00E27799"/>
    <w:rsid w:val="00E30827"/>
    <w:rsid w:val="00E32038"/>
    <w:rsid w:val="00E33AB8"/>
    <w:rsid w:val="00E33D57"/>
    <w:rsid w:val="00E347D8"/>
    <w:rsid w:val="00E34868"/>
    <w:rsid w:val="00E3520A"/>
    <w:rsid w:val="00E3576C"/>
    <w:rsid w:val="00E36DA7"/>
    <w:rsid w:val="00E37180"/>
    <w:rsid w:val="00E37797"/>
    <w:rsid w:val="00E4012C"/>
    <w:rsid w:val="00E40DB1"/>
    <w:rsid w:val="00E4108A"/>
    <w:rsid w:val="00E418C0"/>
    <w:rsid w:val="00E41B01"/>
    <w:rsid w:val="00E42804"/>
    <w:rsid w:val="00E439CC"/>
    <w:rsid w:val="00E43B6F"/>
    <w:rsid w:val="00E4400A"/>
    <w:rsid w:val="00E44027"/>
    <w:rsid w:val="00E44BF0"/>
    <w:rsid w:val="00E44FF0"/>
    <w:rsid w:val="00E453BA"/>
    <w:rsid w:val="00E45560"/>
    <w:rsid w:val="00E45901"/>
    <w:rsid w:val="00E45D0F"/>
    <w:rsid w:val="00E45DFC"/>
    <w:rsid w:val="00E466CC"/>
    <w:rsid w:val="00E467EE"/>
    <w:rsid w:val="00E46B80"/>
    <w:rsid w:val="00E46DD8"/>
    <w:rsid w:val="00E47063"/>
    <w:rsid w:val="00E47839"/>
    <w:rsid w:val="00E47B99"/>
    <w:rsid w:val="00E47DBC"/>
    <w:rsid w:val="00E504F0"/>
    <w:rsid w:val="00E50A75"/>
    <w:rsid w:val="00E51A2D"/>
    <w:rsid w:val="00E52177"/>
    <w:rsid w:val="00E526DB"/>
    <w:rsid w:val="00E52DFE"/>
    <w:rsid w:val="00E5311C"/>
    <w:rsid w:val="00E5413E"/>
    <w:rsid w:val="00E542DD"/>
    <w:rsid w:val="00E54358"/>
    <w:rsid w:val="00E54CC4"/>
    <w:rsid w:val="00E5514D"/>
    <w:rsid w:val="00E5594B"/>
    <w:rsid w:val="00E57581"/>
    <w:rsid w:val="00E5778E"/>
    <w:rsid w:val="00E57B12"/>
    <w:rsid w:val="00E607BD"/>
    <w:rsid w:val="00E60E70"/>
    <w:rsid w:val="00E61570"/>
    <w:rsid w:val="00E61B9D"/>
    <w:rsid w:val="00E62703"/>
    <w:rsid w:val="00E62FB0"/>
    <w:rsid w:val="00E63050"/>
    <w:rsid w:val="00E63CC6"/>
    <w:rsid w:val="00E6453F"/>
    <w:rsid w:val="00E658E9"/>
    <w:rsid w:val="00E675E5"/>
    <w:rsid w:val="00E70072"/>
    <w:rsid w:val="00E71420"/>
    <w:rsid w:val="00E71983"/>
    <w:rsid w:val="00E71C4C"/>
    <w:rsid w:val="00E7239D"/>
    <w:rsid w:val="00E727DF"/>
    <w:rsid w:val="00E72B61"/>
    <w:rsid w:val="00E7343A"/>
    <w:rsid w:val="00E73937"/>
    <w:rsid w:val="00E739B5"/>
    <w:rsid w:val="00E73D43"/>
    <w:rsid w:val="00E7437B"/>
    <w:rsid w:val="00E749DB"/>
    <w:rsid w:val="00E74B01"/>
    <w:rsid w:val="00E76076"/>
    <w:rsid w:val="00E7736E"/>
    <w:rsid w:val="00E7745A"/>
    <w:rsid w:val="00E77D16"/>
    <w:rsid w:val="00E80853"/>
    <w:rsid w:val="00E8139A"/>
    <w:rsid w:val="00E8194C"/>
    <w:rsid w:val="00E81B69"/>
    <w:rsid w:val="00E822DF"/>
    <w:rsid w:val="00E828F9"/>
    <w:rsid w:val="00E831C5"/>
    <w:rsid w:val="00E8448A"/>
    <w:rsid w:val="00E8451E"/>
    <w:rsid w:val="00E84636"/>
    <w:rsid w:val="00E855A4"/>
    <w:rsid w:val="00E855A5"/>
    <w:rsid w:val="00E85885"/>
    <w:rsid w:val="00E85962"/>
    <w:rsid w:val="00E860AA"/>
    <w:rsid w:val="00E86129"/>
    <w:rsid w:val="00E861E7"/>
    <w:rsid w:val="00E869FE"/>
    <w:rsid w:val="00E872E6"/>
    <w:rsid w:val="00E87453"/>
    <w:rsid w:val="00E87ABE"/>
    <w:rsid w:val="00E90BA8"/>
    <w:rsid w:val="00E9101D"/>
    <w:rsid w:val="00E919BA"/>
    <w:rsid w:val="00E91EF3"/>
    <w:rsid w:val="00E93277"/>
    <w:rsid w:val="00E94F2B"/>
    <w:rsid w:val="00E95113"/>
    <w:rsid w:val="00E95DAF"/>
    <w:rsid w:val="00E961AC"/>
    <w:rsid w:val="00E96336"/>
    <w:rsid w:val="00EA0055"/>
    <w:rsid w:val="00EA0F59"/>
    <w:rsid w:val="00EA10C7"/>
    <w:rsid w:val="00EA2640"/>
    <w:rsid w:val="00EA2B43"/>
    <w:rsid w:val="00EA2FA0"/>
    <w:rsid w:val="00EA31D0"/>
    <w:rsid w:val="00EA417A"/>
    <w:rsid w:val="00EA48E8"/>
    <w:rsid w:val="00EA4EC9"/>
    <w:rsid w:val="00EA5904"/>
    <w:rsid w:val="00EA5F41"/>
    <w:rsid w:val="00EA6482"/>
    <w:rsid w:val="00EA7F92"/>
    <w:rsid w:val="00EB0209"/>
    <w:rsid w:val="00EB02B6"/>
    <w:rsid w:val="00EB23B1"/>
    <w:rsid w:val="00EB2638"/>
    <w:rsid w:val="00EB2E18"/>
    <w:rsid w:val="00EB2FD3"/>
    <w:rsid w:val="00EB3435"/>
    <w:rsid w:val="00EB3461"/>
    <w:rsid w:val="00EB363D"/>
    <w:rsid w:val="00EB42CE"/>
    <w:rsid w:val="00EB47BB"/>
    <w:rsid w:val="00EB4891"/>
    <w:rsid w:val="00EB49D3"/>
    <w:rsid w:val="00EB5A53"/>
    <w:rsid w:val="00EB5C70"/>
    <w:rsid w:val="00EB5CB8"/>
    <w:rsid w:val="00EB636B"/>
    <w:rsid w:val="00EB6908"/>
    <w:rsid w:val="00EB6BCE"/>
    <w:rsid w:val="00EB70CD"/>
    <w:rsid w:val="00EB78C8"/>
    <w:rsid w:val="00EB7C99"/>
    <w:rsid w:val="00EB7CCC"/>
    <w:rsid w:val="00EB7E45"/>
    <w:rsid w:val="00EC0067"/>
    <w:rsid w:val="00EC059E"/>
    <w:rsid w:val="00EC099B"/>
    <w:rsid w:val="00EC0A2D"/>
    <w:rsid w:val="00EC112C"/>
    <w:rsid w:val="00EC1A6F"/>
    <w:rsid w:val="00EC1B85"/>
    <w:rsid w:val="00EC240A"/>
    <w:rsid w:val="00EC24A4"/>
    <w:rsid w:val="00EC255A"/>
    <w:rsid w:val="00EC2649"/>
    <w:rsid w:val="00EC3B98"/>
    <w:rsid w:val="00EC5304"/>
    <w:rsid w:val="00EC5C91"/>
    <w:rsid w:val="00EC607F"/>
    <w:rsid w:val="00EC62EB"/>
    <w:rsid w:val="00EC634C"/>
    <w:rsid w:val="00EC651F"/>
    <w:rsid w:val="00EC6C1B"/>
    <w:rsid w:val="00EC7573"/>
    <w:rsid w:val="00EC7E40"/>
    <w:rsid w:val="00ED04AD"/>
    <w:rsid w:val="00ED0FC4"/>
    <w:rsid w:val="00ED13F0"/>
    <w:rsid w:val="00ED19BA"/>
    <w:rsid w:val="00ED1F19"/>
    <w:rsid w:val="00ED1F3C"/>
    <w:rsid w:val="00ED20E6"/>
    <w:rsid w:val="00ED2201"/>
    <w:rsid w:val="00ED239D"/>
    <w:rsid w:val="00ED2CB4"/>
    <w:rsid w:val="00ED34C6"/>
    <w:rsid w:val="00ED36EB"/>
    <w:rsid w:val="00ED3C05"/>
    <w:rsid w:val="00ED3DED"/>
    <w:rsid w:val="00ED4342"/>
    <w:rsid w:val="00ED4380"/>
    <w:rsid w:val="00ED4B65"/>
    <w:rsid w:val="00ED4BD6"/>
    <w:rsid w:val="00ED4FF4"/>
    <w:rsid w:val="00ED5B7F"/>
    <w:rsid w:val="00ED5F41"/>
    <w:rsid w:val="00ED71AA"/>
    <w:rsid w:val="00ED720F"/>
    <w:rsid w:val="00EE0A7F"/>
    <w:rsid w:val="00EE1064"/>
    <w:rsid w:val="00EE1866"/>
    <w:rsid w:val="00EE1F82"/>
    <w:rsid w:val="00EE21E6"/>
    <w:rsid w:val="00EE21F4"/>
    <w:rsid w:val="00EE2395"/>
    <w:rsid w:val="00EE2A91"/>
    <w:rsid w:val="00EE355E"/>
    <w:rsid w:val="00EE3BE3"/>
    <w:rsid w:val="00EE3C51"/>
    <w:rsid w:val="00EE40D7"/>
    <w:rsid w:val="00EE58F0"/>
    <w:rsid w:val="00EE5901"/>
    <w:rsid w:val="00EE5C20"/>
    <w:rsid w:val="00EE721F"/>
    <w:rsid w:val="00EE751A"/>
    <w:rsid w:val="00EE7D6D"/>
    <w:rsid w:val="00EF0C39"/>
    <w:rsid w:val="00EF1A48"/>
    <w:rsid w:val="00EF2BBE"/>
    <w:rsid w:val="00EF2BFF"/>
    <w:rsid w:val="00EF2DCB"/>
    <w:rsid w:val="00EF33D0"/>
    <w:rsid w:val="00EF33EA"/>
    <w:rsid w:val="00EF3567"/>
    <w:rsid w:val="00EF41A5"/>
    <w:rsid w:val="00EF42B8"/>
    <w:rsid w:val="00EF4679"/>
    <w:rsid w:val="00EF4828"/>
    <w:rsid w:val="00EF4E9D"/>
    <w:rsid w:val="00EF5890"/>
    <w:rsid w:val="00EF5C89"/>
    <w:rsid w:val="00EF5FE7"/>
    <w:rsid w:val="00EF63A1"/>
    <w:rsid w:val="00EF65C4"/>
    <w:rsid w:val="00EF6726"/>
    <w:rsid w:val="00EF6CAA"/>
    <w:rsid w:val="00EF6F02"/>
    <w:rsid w:val="00EF73D4"/>
    <w:rsid w:val="00EF75BD"/>
    <w:rsid w:val="00EF76A1"/>
    <w:rsid w:val="00EF7BE2"/>
    <w:rsid w:val="00F003D8"/>
    <w:rsid w:val="00F00904"/>
    <w:rsid w:val="00F00FD1"/>
    <w:rsid w:val="00F0300A"/>
    <w:rsid w:val="00F030E4"/>
    <w:rsid w:val="00F037C9"/>
    <w:rsid w:val="00F04C98"/>
    <w:rsid w:val="00F06833"/>
    <w:rsid w:val="00F074E9"/>
    <w:rsid w:val="00F07CF5"/>
    <w:rsid w:val="00F100D6"/>
    <w:rsid w:val="00F113BC"/>
    <w:rsid w:val="00F11C1C"/>
    <w:rsid w:val="00F138E8"/>
    <w:rsid w:val="00F14B9C"/>
    <w:rsid w:val="00F15814"/>
    <w:rsid w:val="00F15A6D"/>
    <w:rsid w:val="00F1636A"/>
    <w:rsid w:val="00F163E9"/>
    <w:rsid w:val="00F1648E"/>
    <w:rsid w:val="00F16610"/>
    <w:rsid w:val="00F16D78"/>
    <w:rsid w:val="00F16D8C"/>
    <w:rsid w:val="00F1754F"/>
    <w:rsid w:val="00F176D7"/>
    <w:rsid w:val="00F176ED"/>
    <w:rsid w:val="00F179D8"/>
    <w:rsid w:val="00F17AFB"/>
    <w:rsid w:val="00F17E79"/>
    <w:rsid w:val="00F20130"/>
    <w:rsid w:val="00F21D7E"/>
    <w:rsid w:val="00F22CAC"/>
    <w:rsid w:val="00F24089"/>
    <w:rsid w:val="00F2471F"/>
    <w:rsid w:val="00F24DB0"/>
    <w:rsid w:val="00F25312"/>
    <w:rsid w:val="00F25928"/>
    <w:rsid w:val="00F25AA0"/>
    <w:rsid w:val="00F25BED"/>
    <w:rsid w:val="00F25C12"/>
    <w:rsid w:val="00F25C30"/>
    <w:rsid w:val="00F27A09"/>
    <w:rsid w:val="00F27EA4"/>
    <w:rsid w:val="00F30331"/>
    <w:rsid w:val="00F304DD"/>
    <w:rsid w:val="00F30EA7"/>
    <w:rsid w:val="00F31442"/>
    <w:rsid w:val="00F31604"/>
    <w:rsid w:val="00F3184A"/>
    <w:rsid w:val="00F326A5"/>
    <w:rsid w:val="00F33339"/>
    <w:rsid w:val="00F33D8B"/>
    <w:rsid w:val="00F34FA8"/>
    <w:rsid w:val="00F35398"/>
    <w:rsid w:val="00F357C5"/>
    <w:rsid w:val="00F35CBD"/>
    <w:rsid w:val="00F362D0"/>
    <w:rsid w:val="00F365C6"/>
    <w:rsid w:val="00F373A5"/>
    <w:rsid w:val="00F377CC"/>
    <w:rsid w:val="00F40030"/>
    <w:rsid w:val="00F405E0"/>
    <w:rsid w:val="00F420F0"/>
    <w:rsid w:val="00F425AA"/>
    <w:rsid w:val="00F42C67"/>
    <w:rsid w:val="00F43409"/>
    <w:rsid w:val="00F43713"/>
    <w:rsid w:val="00F445AD"/>
    <w:rsid w:val="00F44C06"/>
    <w:rsid w:val="00F452FE"/>
    <w:rsid w:val="00F457A8"/>
    <w:rsid w:val="00F45A6E"/>
    <w:rsid w:val="00F45CBA"/>
    <w:rsid w:val="00F45DF1"/>
    <w:rsid w:val="00F46131"/>
    <w:rsid w:val="00F46DEF"/>
    <w:rsid w:val="00F471A3"/>
    <w:rsid w:val="00F474BD"/>
    <w:rsid w:val="00F47523"/>
    <w:rsid w:val="00F479BE"/>
    <w:rsid w:val="00F50536"/>
    <w:rsid w:val="00F50A36"/>
    <w:rsid w:val="00F50BC2"/>
    <w:rsid w:val="00F513C2"/>
    <w:rsid w:val="00F51447"/>
    <w:rsid w:val="00F5165C"/>
    <w:rsid w:val="00F51F4B"/>
    <w:rsid w:val="00F524E7"/>
    <w:rsid w:val="00F52AFF"/>
    <w:rsid w:val="00F53A5E"/>
    <w:rsid w:val="00F53DBE"/>
    <w:rsid w:val="00F544F3"/>
    <w:rsid w:val="00F54C53"/>
    <w:rsid w:val="00F55354"/>
    <w:rsid w:val="00F5580E"/>
    <w:rsid w:val="00F55E32"/>
    <w:rsid w:val="00F563C0"/>
    <w:rsid w:val="00F56C5E"/>
    <w:rsid w:val="00F576EA"/>
    <w:rsid w:val="00F60C1E"/>
    <w:rsid w:val="00F6191B"/>
    <w:rsid w:val="00F6267E"/>
    <w:rsid w:val="00F62913"/>
    <w:rsid w:val="00F62B91"/>
    <w:rsid w:val="00F62FE0"/>
    <w:rsid w:val="00F63270"/>
    <w:rsid w:val="00F643D6"/>
    <w:rsid w:val="00F6493A"/>
    <w:rsid w:val="00F64E53"/>
    <w:rsid w:val="00F650ED"/>
    <w:rsid w:val="00F65AC2"/>
    <w:rsid w:val="00F661A7"/>
    <w:rsid w:val="00F6675C"/>
    <w:rsid w:val="00F6691F"/>
    <w:rsid w:val="00F66A66"/>
    <w:rsid w:val="00F6796B"/>
    <w:rsid w:val="00F67E21"/>
    <w:rsid w:val="00F700E9"/>
    <w:rsid w:val="00F704A1"/>
    <w:rsid w:val="00F7054C"/>
    <w:rsid w:val="00F70942"/>
    <w:rsid w:val="00F70D3A"/>
    <w:rsid w:val="00F70F8F"/>
    <w:rsid w:val="00F71204"/>
    <w:rsid w:val="00F71214"/>
    <w:rsid w:val="00F71721"/>
    <w:rsid w:val="00F7209F"/>
    <w:rsid w:val="00F727AA"/>
    <w:rsid w:val="00F728F7"/>
    <w:rsid w:val="00F72BEF"/>
    <w:rsid w:val="00F73363"/>
    <w:rsid w:val="00F73B28"/>
    <w:rsid w:val="00F74E31"/>
    <w:rsid w:val="00F74F4C"/>
    <w:rsid w:val="00F753AF"/>
    <w:rsid w:val="00F7554D"/>
    <w:rsid w:val="00F75AD1"/>
    <w:rsid w:val="00F762DA"/>
    <w:rsid w:val="00F762FA"/>
    <w:rsid w:val="00F765C8"/>
    <w:rsid w:val="00F768C1"/>
    <w:rsid w:val="00F76EC3"/>
    <w:rsid w:val="00F77175"/>
    <w:rsid w:val="00F77E1B"/>
    <w:rsid w:val="00F80219"/>
    <w:rsid w:val="00F80441"/>
    <w:rsid w:val="00F80683"/>
    <w:rsid w:val="00F808E6"/>
    <w:rsid w:val="00F80E67"/>
    <w:rsid w:val="00F80FA3"/>
    <w:rsid w:val="00F818C8"/>
    <w:rsid w:val="00F818E4"/>
    <w:rsid w:val="00F823BF"/>
    <w:rsid w:val="00F82FF7"/>
    <w:rsid w:val="00F8342F"/>
    <w:rsid w:val="00F83D43"/>
    <w:rsid w:val="00F84458"/>
    <w:rsid w:val="00F84D04"/>
    <w:rsid w:val="00F84DB1"/>
    <w:rsid w:val="00F84EF9"/>
    <w:rsid w:val="00F85ACC"/>
    <w:rsid w:val="00F879A2"/>
    <w:rsid w:val="00F911B3"/>
    <w:rsid w:val="00F91217"/>
    <w:rsid w:val="00F914AC"/>
    <w:rsid w:val="00F9180F"/>
    <w:rsid w:val="00F941F4"/>
    <w:rsid w:val="00F946C0"/>
    <w:rsid w:val="00F94940"/>
    <w:rsid w:val="00F95139"/>
    <w:rsid w:val="00F95BA1"/>
    <w:rsid w:val="00F95BD8"/>
    <w:rsid w:val="00F9687D"/>
    <w:rsid w:val="00F96CA5"/>
    <w:rsid w:val="00F96F64"/>
    <w:rsid w:val="00F977E1"/>
    <w:rsid w:val="00F97A26"/>
    <w:rsid w:val="00FA001F"/>
    <w:rsid w:val="00FA0346"/>
    <w:rsid w:val="00FA093A"/>
    <w:rsid w:val="00FA0DD8"/>
    <w:rsid w:val="00FA0FDA"/>
    <w:rsid w:val="00FA1255"/>
    <w:rsid w:val="00FA174B"/>
    <w:rsid w:val="00FA1D07"/>
    <w:rsid w:val="00FA2563"/>
    <w:rsid w:val="00FA268A"/>
    <w:rsid w:val="00FA2A6B"/>
    <w:rsid w:val="00FA2B9C"/>
    <w:rsid w:val="00FA3212"/>
    <w:rsid w:val="00FA4118"/>
    <w:rsid w:val="00FA4EE6"/>
    <w:rsid w:val="00FA50B0"/>
    <w:rsid w:val="00FA5427"/>
    <w:rsid w:val="00FA658C"/>
    <w:rsid w:val="00FA6B9C"/>
    <w:rsid w:val="00FA6E25"/>
    <w:rsid w:val="00FA6F0F"/>
    <w:rsid w:val="00FA724C"/>
    <w:rsid w:val="00FA743E"/>
    <w:rsid w:val="00FA7654"/>
    <w:rsid w:val="00FA769C"/>
    <w:rsid w:val="00FA7F23"/>
    <w:rsid w:val="00FB082D"/>
    <w:rsid w:val="00FB0E85"/>
    <w:rsid w:val="00FB13CF"/>
    <w:rsid w:val="00FB249A"/>
    <w:rsid w:val="00FB2E49"/>
    <w:rsid w:val="00FB3A18"/>
    <w:rsid w:val="00FB3B58"/>
    <w:rsid w:val="00FB4289"/>
    <w:rsid w:val="00FB469E"/>
    <w:rsid w:val="00FB49BA"/>
    <w:rsid w:val="00FB4EE5"/>
    <w:rsid w:val="00FB63AF"/>
    <w:rsid w:val="00FB6862"/>
    <w:rsid w:val="00FB698D"/>
    <w:rsid w:val="00FB69CC"/>
    <w:rsid w:val="00FB6BFB"/>
    <w:rsid w:val="00FB6E8D"/>
    <w:rsid w:val="00FB7357"/>
    <w:rsid w:val="00FB7712"/>
    <w:rsid w:val="00FC0E04"/>
    <w:rsid w:val="00FC0E67"/>
    <w:rsid w:val="00FC1459"/>
    <w:rsid w:val="00FC1FFC"/>
    <w:rsid w:val="00FC2644"/>
    <w:rsid w:val="00FC288C"/>
    <w:rsid w:val="00FC2CCD"/>
    <w:rsid w:val="00FC2DCA"/>
    <w:rsid w:val="00FC3046"/>
    <w:rsid w:val="00FC3268"/>
    <w:rsid w:val="00FC37EB"/>
    <w:rsid w:val="00FC4BA9"/>
    <w:rsid w:val="00FC5FB6"/>
    <w:rsid w:val="00FC6330"/>
    <w:rsid w:val="00FC7CF8"/>
    <w:rsid w:val="00FD02FD"/>
    <w:rsid w:val="00FD05CD"/>
    <w:rsid w:val="00FD0AB4"/>
    <w:rsid w:val="00FD1984"/>
    <w:rsid w:val="00FD1D8E"/>
    <w:rsid w:val="00FD3E6F"/>
    <w:rsid w:val="00FD4374"/>
    <w:rsid w:val="00FD48AB"/>
    <w:rsid w:val="00FD50BE"/>
    <w:rsid w:val="00FD5338"/>
    <w:rsid w:val="00FD552D"/>
    <w:rsid w:val="00FD568F"/>
    <w:rsid w:val="00FD5D05"/>
    <w:rsid w:val="00FD60B2"/>
    <w:rsid w:val="00FD6893"/>
    <w:rsid w:val="00FD6C93"/>
    <w:rsid w:val="00FD6DA5"/>
    <w:rsid w:val="00FD6E01"/>
    <w:rsid w:val="00FD762D"/>
    <w:rsid w:val="00FD7655"/>
    <w:rsid w:val="00FE0451"/>
    <w:rsid w:val="00FE0960"/>
    <w:rsid w:val="00FE09A7"/>
    <w:rsid w:val="00FE1AB4"/>
    <w:rsid w:val="00FE1B6D"/>
    <w:rsid w:val="00FE1EF1"/>
    <w:rsid w:val="00FE32BA"/>
    <w:rsid w:val="00FE3490"/>
    <w:rsid w:val="00FE3819"/>
    <w:rsid w:val="00FE459C"/>
    <w:rsid w:val="00FE4C15"/>
    <w:rsid w:val="00FE4D50"/>
    <w:rsid w:val="00FE4FEB"/>
    <w:rsid w:val="00FE5ED5"/>
    <w:rsid w:val="00FE6029"/>
    <w:rsid w:val="00FE62E7"/>
    <w:rsid w:val="00FE6509"/>
    <w:rsid w:val="00FE69D0"/>
    <w:rsid w:val="00FE69D5"/>
    <w:rsid w:val="00FE6E30"/>
    <w:rsid w:val="00FE7559"/>
    <w:rsid w:val="00FE781B"/>
    <w:rsid w:val="00FF0B25"/>
    <w:rsid w:val="00FF13EA"/>
    <w:rsid w:val="00FF1E26"/>
    <w:rsid w:val="00FF2079"/>
    <w:rsid w:val="00FF327F"/>
    <w:rsid w:val="00FF365B"/>
    <w:rsid w:val="00FF37CB"/>
    <w:rsid w:val="00FF3BE9"/>
    <w:rsid w:val="00FF466F"/>
    <w:rsid w:val="00FF55BC"/>
    <w:rsid w:val="00FF5AD8"/>
    <w:rsid w:val="00FF61AD"/>
    <w:rsid w:val="00FF6267"/>
    <w:rsid w:val="00FF6DEE"/>
    <w:rsid w:val="00FF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FC02BE"/>
  <w15:docId w15:val="{4C6B9713-681E-4A01-848D-FE7427E3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678"/>
    <w:pPr>
      <w:spacing w:before="120" w:after="120"/>
    </w:pPr>
    <w:rPr>
      <w:rFonts w:ascii="Arial Narrow" w:hAnsi="Arial Narrow"/>
      <w:sz w:val="22"/>
      <w:szCs w:val="22"/>
    </w:rPr>
  </w:style>
  <w:style w:type="paragraph" w:styleId="Heading1">
    <w:name w:val="heading 1"/>
    <w:basedOn w:val="Normal"/>
    <w:next w:val="Normal"/>
    <w:link w:val="Heading1Char"/>
    <w:uiPriority w:val="99"/>
    <w:qFormat/>
    <w:rsid w:val="007A7C74"/>
    <w:pPr>
      <w:keepNext/>
      <w:keepLines/>
      <w:numPr>
        <w:numId w:val="170"/>
      </w:numPr>
      <w:spacing w:before="480" w:after="0"/>
      <w:outlineLvl w:val="0"/>
    </w:pPr>
    <w:rPr>
      <w:rFonts w:eastAsia="Times New Roman"/>
      <w:b/>
      <w:bCs/>
      <w:caps/>
      <w:sz w:val="32"/>
      <w:szCs w:val="28"/>
    </w:rPr>
  </w:style>
  <w:style w:type="paragraph" w:styleId="Heading2">
    <w:name w:val="heading 2"/>
    <w:basedOn w:val="Normal"/>
    <w:next w:val="Normal"/>
    <w:link w:val="Heading2Char"/>
    <w:qFormat/>
    <w:rsid w:val="00FD3E6F"/>
    <w:pPr>
      <w:widowControl w:val="0"/>
      <w:numPr>
        <w:ilvl w:val="1"/>
        <w:numId w:val="170"/>
      </w:numPr>
      <w:ind w:left="576"/>
      <w:outlineLvl w:val="1"/>
    </w:pPr>
    <w:rPr>
      <w:rFonts w:eastAsia="Times New Roman"/>
      <w:b/>
      <w:bCs/>
      <w:caps/>
      <w:sz w:val="28"/>
      <w:szCs w:val="26"/>
    </w:rPr>
  </w:style>
  <w:style w:type="paragraph" w:styleId="Heading3">
    <w:name w:val="heading 3"/>
    <w:basedOn w:val="Normal"/>
    <w:next w:val="Normal"/>
    <w:link w:val="Heading3Char"/>
    <w:qFormat/>
    <w:rsid w:val="003D1E98"/>
    <w:pPr>
      <w:keepNext/>
      <w:keepLines/>
      <w:numPr>
        <w:ilvl w:val="2"/>
        <w:numId w:val="170"/>
      </w:numPr>
      <w:spacing w:before="200" w:after="0"/>
      <w:outlineLvl w:val="2"/>
    </w:pPr>
    <w:rPr>
      <w:rFonts w:eastAsia="Times New Roman"/>
      <w:b/>
      <w:bCs/>
      <w:caps/>
    </w:rPr>
  </w:style>
  <w:style w:type="paragraph" w:styleId="Heading4">
    <w:name w:val="heading 4"/>
    <w:basedOn w:val="Normal"/>
    <w:next w:val="Normal"/>
    <w:link w:val="Heading4Char"/>
    <w:qFormat/>
    <w:rsid w:val="002C5B1A"/>
    <w:pPr>
      <w:keepNext/>
      <w:keepLines/>
      <w:numPr>
        <w:ilvl w:val="3"/>
        <w:numId w:val="170"/>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70"/>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70"/>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70"/>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70"/>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70"/>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A7C74"/>
    <w:rPr>
      <w:rFonts w:ascii="Arial Narrow" w:eastAsia="Times New Roman" w:hAnsi="Arial Narrow"/>
      <w:b/>
      <w:bCs/>
      <w:caps/>
      <w:sz w:val="32"/>
      <w:szCs w:val="28"/>
    </w:rPr>
  </w:style>
  <w:style w:type="character" w:customStyle="1" w:styleId="Heading2Char">
    <w:name w:val="Heading 2 Char"/>
    <w:basedOn w:val="DefaultParagraphFont"/>
    <w:link w:val="Heading2"/>
    <w:locked/>
    <w:rsid w:val="00FD3E6F"/>
    <w:rPr>
      <w:rFonts w:ascii="Arial Narrow" w:eastAsia="Times New Roman" w:hAnsi="Arial Narrow"/>
      <w:b/>
      <w:bCs/>
      <w:caps/>
      <w:sz w:val="28"/>
      <w:szCs w:val="26"/>
    </w:rPr>
  </w:style>
  <w:style w:type="character" w:customStyle="1" w:styleId="Heading3Char">
    <w:name w:val="Heading 3 Char"/>
    <w:basedOn w:val="DefaultParagraphFont"/>
    <w:link w:val="Heading3"/>
    <w:locked/>
    <w:rsid w:val="003D1E98"/>
    <w:rPr>
      <w:rFonts w:ascii="Arial Narrow" w:eastAsia="Times New Roman" w:hAnsi="Arial Narrow"/>
      <w:b/>
      <w:bCs/>
      <w:caps/>
      <w:sz w:val="22"/>
      <w:szCs w:val="22"/>
    </w:rPr>
  </w:style>
  <w:style w:type="character" w:customStyle="1" w:styleId="Heading4Char">
    <w:name w:val="Heading 4 Char"/>
    <w:basedOn w:val="DefaultParagraphFont"/>
    <w:link w:val="Heading4"/>
    <w:locked/>
    <w:rsid w:val="002C5B1A"/>
    <w:rPr>
      <w:rFonts w:ascii="Arial Narrow" w:eastAsia="Times New Roman" w:hAnsi="Arial Narrow"/>
      <w:b/>
      <w:bCs/>
      <w:iCs/>
      <w:caps/>
      <w:sz w:val="22"/>
      <w:szCs w:val="22"/>
    </w:rPr>
  </w:style>
  <w:style w:type="character" w:customStyle="1" w:styleId="Heading5Char">
    <w:name w:val="Heading 5 Char"/>
    <w:link w:val="Heading5"/>
    <w:uiPriority w:val="99"/>
    <w:locked/>
    <w:rsid w:val="00C609BC"/>
    <w:rPr>
      <w:rFonts w:ascii="Arial Narrow" w:eastAsia="Times New Roman" w:hAnsi="Arial Narrow"/>
      <w:sz w:val="22"/>
      <w:szCs w:val="22"/>
    </w:rPr>
  </w:style>
  <w:style w:type="character" w:customStyle="1" w:styleId="Heading6Char">
    <w:name w:val="Heading 6 Char"/>
    <w:link w:val="Heading6"/>
    <w:uiPriority w:val="99"/>
    <w:locked/>
    <w:rsid w:val="00C609BC"/>
    <w:rPr>
      <w:rFonts w:ascii="Cambria" w:eastAsia="Times New Roman" w:hAnsi="Cambria"/>
      <w:i/>
      <w:iCs/>
      <w:color w:val="243F60"/>
      <w:sz w:val="22"/>
      <w:szCs w:val="22"/>
    </w:rPr>
  </w:style>
  <w:style w:type="character" w:customStyle="1" w:styleId="Heading7Char">
    <w:name w:val="Heading 7 Char"/>
    <w:link w:val="Heading7"/>
    <w:uiPriority w:val="99"/>
    <w:locked/>
    <w:rsid w:val="00C609BC"/>
    <w:rPr>
      <w:rFonts w:ascii="Cambria" w:eastAsia="Times New Roman" w:hAnsi="Cambria"/>
      <w:i/>
      <w:iCs/>
      <w:color w:val="404040"/>
      <w:sz w:val="22"/>
      <w:szCs w:val="22"/>
    </w:rPr>
  </w:style>
  <w:style w:type="character" w:customStyle="1" w:styleId="Heading8Char">
    <w:name w:val="Heading 8 Char"/>
    <w:link w:val="Heading8"/>
    <w:uiPriority w:val="99"/>
    <w:locked/>
    <w:rsid w:val="00C609BC"/>
    <w:rPr>
      <w:rFonts w:ascii="Cambria" w:eastAsia="Times New Roman" w:hAnsi="Cambria"/>
      <w:color w:val="404040"/>
    </w:rPr>
  </w:style>
  <w:style w:type="character" w:customStyle="1" w:styleId="Heading9Char">
    <w:name w:val="Heading 9 Char"/>
    <w:link w:val="Heading9"/>
    <w:uiPriority w:val="99"/>
    <w:locked/>
    <w:rsid w:val="00C609BC"/>
    <w:rPr>
      <w:rFonts w:ascii="Cambria" w:eastAsia="Times New Roman" w:hAnsi="Cambria"/>
      <w:i/>
      <w:iCs/>
      <w:color w:val="40404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link w:val="Footer"/>
    <w:uiPriority w:val="99"/>
    <w:locked/>
    <w:rsid w:val="00221615"/>
    <w:rPr>
      <w:rFonts w:ascii="Arial Narrow" w:hAnsi="Arial Narrow" w:cs="Times New Roman"/>
      <w:b/>
      <w:sz w:val="20"/>
    </w:rPr>
  </w:style>
  <w:style w:type="table" w:styleId="TableGrid">
    <w:name w:val="Table Grid"/>
    <w:basedOn w:val="TableNormal"/>
    <w:rsid w:val="008F3E35"/>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3D1E98"/>
    <w:pPr>
      <w:jc w:val="center"/>
    </w:pPr>
    <w:rPr>
      <w:b/>
      <w:caps/>
      <w:sz w:val="32"/>
    </w:rPr>
  </w:style>
  <w:style w:type="character" w:customStyle="1" w:styleId="TitleChar">
    <w:name w:val="Title Char"/>
    <w:basedOn w:val="DefaultParagraphFont"/>
    <w:link w:val="Title"/>
    <w:uiPriority w:val="99"/>
    <w:locked/>
    <w:rsid w:val="003D1E98"/>
    <w:rPr>
      <w:rFonts w:ascii="Arial Narrow" w:hAnsi="Arial Narrow"/>
      <w:b/>
      <w:caps/>
      <w:sz w:val="32"/>
      <w:szCs w:val="2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uiPriority w:val="99"/>
    <w:rsid w:val="003D1E98"/>
    <w:pPr>
      <w:spacing w:before="40" w:after="40"/>
    </w:pPr>
    <w:rPr>
      <w:szCs w:val="20"/>
    </w:rPr>
  </w:style>
  <w:style w:type="paragraph" w:customStyle="1" w:styleId="FAATableHeading">
    <w:name w:val="FAA_Table Heading"/>
    <w:basedOn w:val="FAATableText"/>
    <w:uiPriority w:val="99"/>
    <w:rsid w:val="003D1E98"/>
    <w:rPr>
      <w:b/>
    </w:rPr>
  </w:style>
  <w:style w:type="paragraph" w:styleId="TOC1">
    <w:name w:val="toc 1"/>
    <w:basedOn w:val="Normal"/>
    <w:next w:val="Normal"/>
    <w:uiPriority w:val="39"/>
    <w:rsid w:val="00267D11"/>
    <w:pPr>
      <w:spacing w:after="0"/>
      <w:ind w:left="720" w:hanging="720"/>
    </w:pPr>
    <w:rPr>
      <w:b/>
      <w:caps/>
    </w:rPr>
  </w:style>
  <w:style w:type="paragraph" w:styleId="TOC2">
    <w:name w:val="toc 2"/>
    <w:basedOn w:val="Normal"/>
    <w:next w:val="Normal"/>
    <w:uiPriority w:val="39"/>
    <w:rsid w:val="00267D11"/>
    <w:pPr>
      <w:keepNext/>
      <w:tabs>
        <w:tab w:val="right" w:leader="dot" w:pos="9350"/>
      </w:tabs>
      <w:spacing w:after="0"/>
      <w:ind w:left="720" w:hanging="720"/>
      <w:contextualSpacing/>
    </w:pPr>
    <w:rPr>
      <w:b/>
      <w:noProof/>
    </w:rPr>
  </w:style>
  <w:style w:type="paragraph" w:styleId="TOC3">
    <w:name w:val="toc 3"/>
    <w:basedOn w:val="Normal"/>
    <w:next w:val="Normal"/>
    <w:uiPriority w:val="39"/>
    <w:rsid w:val="00267D11"/>
    <w:pPr>
      <w:tabs>
        <w:tab w:val="left" w:pos="2160"/>
        <w:tab w:val="right" w:leader="dot" w:pos="9350"/>
      </w:tabs>
      <w:spacing w:before="60" w:after="60"/>
      <w:ind w:left="1454" w:hanging="691"/>
      <w:contextualSpacing/>
    </w:pPr>
    <w:rPr>
      <w:b/>
      <w:noProof/>
    </w:rPr>
  </w:style>
  <w:style w:type="paragraph" w:styleId="TOC4">
    <w:name w:val="toc 4"/>
    <w:basedOn w:val="Normal"/>
    <w:next w:val="Normal"/>
    <w:uiPriority w:val="39"/>
    <w:rsid w:val="00E009C3"/>
    <w:pPr>
      <w:tabs>
        <w:tab w:val="right" w:leader="dot" w:pos="9350"/>
      </w:tabs>
      <w:spacing w:before="60" w:after="60"/>
      <w:ind w:left="2520" w:right="720" w:hanging="1066"/>
      <w:contextualSpacing/>
    </w:pPr>
    <w:rPr>
      <w:noProof/>
    </w:rPr>
  </w:style>
  <w:style w:type="character" w:styleId="Hyperlink">
    <w:name w:val="Hyperlink"/>
    <w:uiPriority w:val="99"/>
    <w:rsid w:val="008F3E35"/>
    <w:rPr>
      <w:rFonts w:cs="Times New Roman"/>
      <w:color w:val="0000FF"/>
      <w:u w:val="single"/>
    </w:rPr>
  </w:style>
  <w:style w:type="paragraph" w:customStyle="1" w:styleId="HeadingSectionStart">
    <w:name w:val="Heading_SectionStart"/>
    <w:basedOn w:val="Normal"/>
    <w:next w:val="Normal"/>
    <w:uiPriority w:val="99"/>
    <w:rsid w:val="003D1E98"/>
    <w:pPr>
      <w:pageBreakBefore/>
      <w:widowControl w:val="0"/>
      <w:spacing w:after="0" w:line="233" w:lineRule="auto"/>
    </w:pPr>
    <w:rPr>
      <w:b/>
      <w:sz w:val="32"/>
    </w:rPr>
  </w:style>
  <w:style w:type="paragraph" w:customStyle="1" w:styleId="FAAOutlinea">
    <w:name w:val="FAA_Outline (a)"/>
    <w:basedOn w:val="Normal"/>
    <w:uiPriority w:val="99"/>
    <w:rsid w:val="00E869FE"/>
    <w:pPr>
      <w:keepLines/>
      <w:numPr>
        <w:ilvl w:val="1"/>
        <w:numId w:val="4"/>
      </w:numPr>
    </w:pPr>
  </w:style>
  <w:style w:type="paragraph" w:customStyle="1" w:styleId="FAAOutlineSpaceAbove">
    <w:name w:val="FAA_Outline_SpaceAbove"/>
    <w:uiPriority w:val="99"/>
    <w:rsid w:val="00A65549"/>
    <w:pPr>
      <w:keepNext/>
      <w:keepLines/>
      <w:numPr>
        <w:numId w:val="4"/>
      </w:numPr>
    </w:pPr>
    <w:rPr>
      <w:rFonts w:ascii="Arial Narrow" w:hAnsi="Arial Narrow"/>
      <w:sz w:val="4"/>
      <w:szCs w:val="22"/>
    </w:rPr>
  </w:style>
  <w:style w:type="paragraph" w:customStyle="1" w:styleId="FFATextFlushRight">
    <w:name w:val="FFA_Text FlushRight"/>
    <w:basedOn w:val="Normal"/>
    <w:uiPriority w:val="99"/>
    <w:rsid w:val="00E63CC6"/>
    <w:pPr>
      <w:keepLines/>
      <w:spacing w:line="228" w:lineRule="auto"/>
      <w:ind w:left="720"/>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uiPriority w:val="99"/>
    <w:rsid w:val="003D1E98"/>
    <w:pPr>
      <w:ind w:left="720"/>
    </w:pPr>
    <w:rPr>
      <w:i/>
    </w:rPr>
  </w:style>
  <w:style w:type="paragraph" w:customStyle="1" w:styleId="FAACover">
    <w:name w:val="FAA_Cover"/>
    <w:basedOn w:val="Normal"/>
    <w:uiPriority w:val="99"/>
    <w:rsid w:val="009A7CC1"/>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Normal"/>
    <w:uiPriority w:val="99"/>
    <w:rsid w:val="003D1E98"/>
    <w:pPr>
      <w:ind w:left="1152" w:hanging="1152"/>
    </w:pPr>
    <w:rPr>
      <w:b/>
      <w:caps/>
      <w:szCs w:val="20"/>
    </w:rPr>
  </w:style>
  <w:style w:type="paragraph" w:customStyle="1" w:styleId="FAANoteL2">
    <w:name w:val="FAA_Note L2"/>
    <w:basedOn w:val="FAANoteL1"/>
    <w:uiPriority w:val="99"/>
    <w:rsid w:val="003D1E98"/>
    <w:pPr>
      <w:tabs>
        <w:tab w:val="left" w:pos="1440"/>
      </w:tabs>
      <w:ind w:left="1440"/>
    </w:pPr>
  </w:style>
  <w:style w:type="paragraph" w:customStyle="1" w:styleId="FAAFormInstructions">
    <w:name w:val="FAA_Form Instructions"/>
    <w:basedOn w:val="FAAFormTextNumber"/>
    <w:uiPriority w:val="99"/>
    <w:rsid w:val="003D1E98"/>
  </w:style>
  <w:style w:type="paragraph" w:customStyle="1" w:styleId="FAAISManualOutlinea">
    <w:name w:val="FAA_IS Manual Outline (a)"/>
    <w:basedOn w:val="FAAOutlinea"/>
    <w:uiPriority w:val="99"/>
    <w:rsid w:val="00AD36DB"/>
    <w:pPr>
      <w:spacing w:before="60" w:after="60" w:line="228" w:lineRule="auto"/>
    </w:pPr>
  </w:style>
  <w:style w:type="paragraph" w:customStyle="1" w:styleId="FAAFormTextNumber">
    <w:name w:val="FAA_Form Text Number"/>
    <w:basedOn w:val="Normal"/>
    <w:uiPriority w:val="99"/>
    <w:rsid w:val="003D1E98"/>
    <w:pPr>
      <w:widowControl w:val="0"/>
      <w:tabs>
        <w:tab w:val="left" w:pos="504"/>
      </w:tabs>
      <w:spacing w:before="40" w:after="40"/>
      <w:ind w:left="504" w:hanging="504"/>
    </w:pPr>
    <w:rPr>
      <w:i/>
      <w:sz w:val="20"/>
      <w:szCs w:val="20"/>
    </w:rPr>
  </w:style>
  <w:style w:type="paragraph" w:customStyle="1" w:styleId="FAAFormText">
    <w:name w:val="FAA_Form Text"/>
    <w:basedOn w:val="FAATableText"/>
    <w:uiPriority w:val="99"/>
    <w:rsid w:val="003D1E98"/>
    <w:rPr>
      <w:sz w:val="20"/>
    </w:rPr>
  </w:style>
  <w:style w:type="character" w:styleId="CommentReference">
    <w:name w:val="annotation reference"/>
    <w:uiPriority w:val="99"/>
    <w:semiHidden/>
    <w:rsid w:val="00033130"/>
    <w:rPr>
      <w:rFonts w:cs="Times New Roman"/>
      <w:sz w:val="16"/>
      <w:szCs w:val="16"/>
    </w:rPr>
  </w:style>
  <w:style w:type="paragraph" w:styleId="CommentText">
    <w:name w:val="annotation text"/>
    <w:basedOn w:val="Normal"/>
    <w:link w:val="CommentTextChar"/>
    <w:uiPriority w:val="99"/>
    <w:semiHidden/>
    <w:rsid w:val="00033130"/>
    <w:rPr>
      <w:sz w:val="20"/>
      <w:szCs w:val="20"/>
    </w:rPr>
  </w:style>
  <w:style w:type="character" w:customStyle="1" w:styleId="CommentTextChar">
    <w:name w:val="Comment Text Char"/>
    <w:link w:val="CommentText"/>
    <w:uiPriority w:val="99"/>
    <w:semiHidden/>
    <w:locked/>
    <w:rsid w:val="00033130"/>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033130"/>
    <w:rPr>
      <w:b/>
      <w:bCs/>
    </w:rPr>
  </w:style>
  <w:style w:type="character" w:customStyle="1" w:styleId="CommentSubjectChar">
    <w:name w:val="Comment Subject Char"/>
    <w:link w:val="CommentSubject"/>
    <w:uiPriority w:val="99"/>
    <w:semiHidden/>
    <w:locked/>
    <w:rsid w:val="00033130"/>
    <w:rPr>
      <w:rFonts w:ascii="Arial Narrow" w:hAnsi="Arial Narrow" w:cs="Times New Roman"/>
      <w:b/>
      <w:bCs/>
      <w:sz w:val="20"/>
      <w:szCs w:val="20"/>
    </w:rPr>
  </w:style>
  <w:style w:type="paragraph" w:styleId="Revision">
    <w:name w:val="Revision"/>
    <w:hidden/>
    <w:uiPriority w:val="99"/>
    <w:semiHidden/>
    <w:rsid w:val="00033130"/>
    <w:rPr>
      <w:rFonts w:ascii="Arial Narrow" w:hAnsi="Arial Narrow"/>
      <w:sz w:val="22"/>
      <w:szCs w:val="22"/>
    </w:rPr>
  </w:style>
  <w:style w:type="paragraph" w:customStyle="1" w:styleId="FAATableTitle">
    <w:name w:val="FAA_Table Title"/>
    <w:basedOn w:val="FAATableText"/>
    <w:uiPriority w:val="99"/>
    <w:rsid w:val="003D1E98"/>
    <w:pPr>
      <w:spacing w:before="60" w:after="60"/>
      <w:jc w:val="center"/>
    </w:pPr>
    <w:rPr>
      <w:b/>
      <w:sz w:val="24"/>
    </w:rPr>
  </w:style>
  <w:style w:type="paragraph" w:styleId="TOC6">
    <w:name w:val="toc 6"/>
    <w:basedOn w:val="Normal"/>
    <w:next w:val="Normal"/>
    <w:autoRedefine/>
    <w:uiPriority w:val="39"/>
    <w:rsid w:val="00D76B61"/>
    <w:pPr>
      <w:spacing w:before="0" w:after="100" w:line="276" w:lineRule="auto"/>
      <w:ind w:left="1100"/>
    </w:pPr>
    <w:rPr>
      <w:rFonts w:ascii="Calibri" w:eastAsia="Times New Roman" w:hAnsi="Calibri"/>
    </w:rPr>
  </w:style>
  <w:style w:type="paragraph" w:styleId="TOC7">
    <w:name w:val="toc 7"/>
    <w:basedOn w:val="Normal"/>
    <w:next w:val="Normal"/>
    <w:autoRedefine/>
    <w:uiPriority w:val="39"/>
    <w:rsid w:val="00D76B61"/>
    <w:pPr>
      <w:spacing w:before="0" w:after="100" w:line="276" w:lineRule="auto"/>
      <w:ind w:left="1320"/>
    </w:pPr>
    <w:rPr>
      <w:rFonts w:ascii="Calibri" w:eastAsia="Times New Roman" w:hAnsi="Calibri"/>
    </w:rPr>
  </w:style>
  <w:style w:type="paragraph" w:styleId="TOC8">
    <w:name w:val="toc 8"/>
    <w:basedOn w:val="Normal"/>
    <w:next w:val="Normal"/>
    <w:autoRedefine/>
    <w:uiPriority w:val="39"/>
    <w:rsid w:val="00D76B61"/>
    <w:pPr>
      <w:spacing w:before="0" w:after="100" w:line="276" w:lineRule="auto"/>
      <w:ind w:left="1540"/>
    </w:pPr>
    <w:rPr>
      <w:rFonts w:ascii="Calibri" w:eastAsia="Times New Roman" w:hAnsi="Calibri"/>
    </w:rPr>
  </w:style>
  <w:style w:type="paragraph" w:styleId="TOC9">
    <w:name w:val="toc 9"/>
    <w:basedOn w:val="Normal"/>
    <w:next w:val="Normal"/>
    <w:autoRedefine/>
    <w:uiPriority w:val="39"/>
    <w:rsid w:val="00D76B61"/>
    <w:pPr>
      <w:spacing w:before="0" w:after="100" w:line="276" w:lineRule="auto"/>
      <w:ind w:left="1760"/>
    </w:pPr>
    <w:rPr>
      <w:rFonts w:ascii="Calibri" w:eastAsia="Times New Roman" w:hAnsi="Calibri"/>
    </w:rPr>
  </w:style>
  <w:style w:type="paragraph" w:customStyle="1" w:styleId="FAATableNumber">
    <w:name w:val="FAA_Table Number"/>
    <w:basedOn w:val="FAATableText"/>
    <w:next w:val="FAATableText"/>
    <w:uiPriority w:val="99"/>
    <w:rsid w:val="009C3876"/>
    <w:pPr>
      <w:ind w:left="432" w:hanging="432"/>
    </w:pPr>
  </w:style>
  <w:style w:type="paragraph" w:styleId="TOC5">
    <w:name w:val="toc 5"/>
    <w:basedOn w:val="Normal"/>
    <w:next w:val="Normal"/>
    <w:autoRedefine/>
    <w:uiPriority w:val="39"/>
    <w:rsid w:val="004B59E4"/>
    <w:pPr>
      <w:spacing w:before="0" w:after="100" w:line="276" w:lineRule="auto"/>
      <w:ind w:left="880"/>
    </w:pPr>
    <w:rPr>
      <w:rFonts w:ascii="Calibri" w:eastAsia="Times New Roman" w:hAnsi="Calibri"/>
    </w:rPr>
  </w:style>
  <w:style w:type="paragraph" w:customStyle="1" w:styleId="Temp5">
    <w:name w:val="Temp5"/>
    <w:basedOn w:val="Heading5"/>
    <w:uiPriority w:val="99"/>
    <w:rsid w:val="005D24F1"/>
    <w:pPr>
      <w:keepNext w:val="0"/>
      <w:keepLines w:val="0"/>
      <w:numPr>
        <w:ilvl w:val="0"/>
        <w:numId w:val="0"/>
      </w:numPr>
      <w:tabs>
        <w:tab w:val="num" w:pos="864"/>
      </w:tabs>
      <w:spacing w:before="60" w:after="60"/>
      <w:ind w:left="864" w:hanging="432"/>
    </w:pPr>
    <w:rPr>
      <w:rFonts w:eastAsia="Calibri"/>
      <w:szCs w:val="20"/>
      <w:lang w:val="en-GB"/>
    </w:rPr>
  </w:style>
  <w:style w:type="paragraph" w:customStyle="1" w:styleId="Temp6">
    <w:name w:val="Temp6"/>
    <w:basedOn w:val="Heading6"/>
    <w:uiPriority w:val="99"/>
    <w:rsid w:val="005D24F1"/>
    <w:pPr>
      <w:keepNext w:val="0"/>
      <w:keepLines w:val="0"/>
      <w:numPr>
        <w:ilvl w:val="0"/>
        <w:numId w:val="0"/>
      </w:numPr>
      <w:tabs>
        <w:tab w:val="num" w:pos="1296"/>
      </w:tabs>
      <w:spacing w:before="0" w:after="20"/>
      <w:ind w:left="1296" w:hanging="432"/>
    </w:pPr>
    <w:rPr>
      <w:rFonts w:ascii="Arial Narrow" w:eastAsia="Calibri" w:hAnsi="Arial Narrow"/>
      <w:i w:val="0"/>
      <w:iCs w:val="0"/>
      <w:color w:val="auto"/>
      <w:szCs w:val="20"/>
      <w:lang w:val="en-GB"/>
    </w:rPr>
  </w:style>
  <w:style w:type="paragraph" w:customStyle="1" w:styleId="Temp7">
    <w:name w:val="Temp7"/>
    <w:basedOn w:val="Heading7"/>
    <w:uiPriority w:val="99"/>
    <w:rsid w:val="005D24F1"/>
    <w:pPr>
      <w:keepNext w:val="0"/>
      <w:keepLines w:val="0"/>
      <w:numPr>
        <w:ilvl w:val="0"/>
        <w:numId w:val="0"/>
      </w:numPr>
      <w:tabs>
        <w:tab w:val="left" w:pos="1296"/>
        <w:tab w:val="left" w:pos="1728"/>
        <w:tab w:val="num" w:pos="2016"/>
      </w:tabs>
      <w:spacing w:before="0" w:after="20"/>
      <w:ind w:left="1728" w:hanging="432"/>
    </w:pPr>
    <w:rPr>
      <w:rFonts w:ascii="Arial Narrow" w:eastAsia="Calibri" w:hAnsi="Arial Narrow"/>
      <w:i w:val="0"/>
      <w:iCs w:val="0"/>
      <w:color w:val="auto"/>
      <w:szCs w:val="20"/>
      <w:lang w:val="en-GB"/>
    </w:rPr>
  </w:style>
  <w:style w:type="paragraph" w:styleId="NormalWeb">
    <w:name w:val="Normal (Web)"/>
    <w:basedOn w:val="Normal"/>
    <w:uiPriority w:val="99"/>
    <w:unhideWhenUsed/>
    <w:locked/>
    <w:rsid w:val="0088149A"/>
    <w:pPr>
      <w:spacing w:before="100" w:beforeAutospacing="1" w:after="100" w:afterAutospacing="1"/>
    </w:pPr>
    <w:rPr>
      <w:rFonts w:ascii="Times New Roman" w:eastAsia="Times New Roman" w:hAnsi="Times New Roman"/>
      <w:sz w:val="24"/>
      <w:szCs w:val="24"/>
    </w:rPr>
  </w:style>
  <w:style w:type="numbering" w:styleId="111111">
    <w:name w:val="Outline List 2"/>
    <w:basedOn w:val="NoList"/>
    <w:semiHidden/>
    <w:locked/>
    <w:rsid w:val="007919F0"/>
    <w:pPr>
      <w:numPr>
        <w:numId w:val="1"/>
      </w:numPr>
    </w:pPr>
  </w:style>
  <w:style w:type="character" w:styleId="PlaceholderText">
    <w:name w:val="Placeholder Text"/>
    <w:basedOn w:val="DefaultParagraphFont"/>
    <w:uiPriority w:val="99"/>
    <w:semiHidden/>
    <w:rsid w:val="003B7882"/>
    <w:rPr>
      <w:color w:val="808080"/>
    </w:rPr>
  </w:style>
  <w:style w:type="paragraph" w:styleId="BodyText">
    <w:name w:val="Body Text"/>
    <w:basedOn w:val="Normal"/>
    <w:link w:val="BodyTextChar"/>
    <w:uiPriority w:val="1"/>
    <w:qFormat/>
    <w:locked/>
    <w:rsid w:val="00B10938"/>
    <w:pPr>
      <w:widowControl w:val="0"/>
      <w:autoSpaceDE w:val="0"/>
      <w:autoSpaceDN w:val="0"/>
      <w:spacing w:before="0" w:after="0"/>
    </w:pPr>
    <w:rPr>
      <w:rFonts w:ascii="Times New Roman" w:eastAsia="Times New Roman" w:hAnsi="Times New Roman"/>
    </w:rPr>
  </w:style>
  <w:style w:type="character" w:customStyle="1" w:styleId="BodyTextChar">
    <w:name w:val="Body Text Char"/>
    <w:basedOn w:val="DefaultParagraphFont"/>
    <w:link w:val="BodyText"/>
    <w:uiPriority w:val="1"/>
    <w:rsid w:val="00B10938"/>
    <w:rPr>
      <w:rFonts w:ascii="Times New Roman" w:eastAsia="Times New Roman" w:hAnsi="Times New Roman"/>
      <w:sz w:val="22"/>
      <w:szCs w:val="22"/>
    </w:rPr>
  </w:style>
  <w:style w:type="paragraph" w:styleId="ListParagraph">
    <w:name w:val="List Paragraph"/>
    <w:basedOn w:val="Normal"/>
    <w:uiPriority w:val="1"/>
    <w:qFormat/>
    <w:rsid w:val="0095481C"/>
    <w:pPr>
      <w:widowControl w:val="0"/>
      <w:autoSpaceDE w:val="0"/>
      <w:autoSpaceDN w:val="0"/>
      <w:spacing w:before="0" w:after="0"/>
      <w:ind w:left="120" w:hanging="360"/>
      <w:jc w:val="both"/>
    </w:pPr>
    <w:rPr>
      <w:rFonts w:ascii="Times New Roman" w:eastAsia="Times New Roman" w:hAnsi="Times New Roman"/>
    </w:rPr>
  </w:style>
  <w:style w:type="paragraph" w:customStyle="1" w:styleId="Default">
    <w:name w:val="Default"/>
    <w:rsid w:val="00E0792F"/>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Normal"/>
    <w:uiPriority w:val="1"/>
    <w:qFormat/>
    <w:rsid w:val="00173A12"/>
    <w:pPr>
      <w:autoSpaceDE w:val="0"/>
      <w:autoSpaceDN w:val="0"/>
      <w:adjustRightInd w:val="0"/>
      <w:spacing w:before="0" w:after="0"/>
      <w:ind w:left="117"/>
    </w:pPr>
    <w:rPr>
      <w:rFonts w:ascii="Arial" w:hAnsi="Arial" w:cs="Arial"/>
      <w:sz w:val="24"/>
      <w:szCs w:val="24"/>
    </w:rPr>
  </w:style>
  <w:style w:type="table" w:customStyle="1" w:styleId="TableGrid1">
    <w:name w:val="Table Grid1"/>
    <w:basedOn w:val="TableNormal"/>
    <w:next w:val="TableGrid"/>
    <w:rsid w:val="003C002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002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002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AOutlineL1a">
    <w:name w:val="FAA_Outline L1 (a)"/>
    <w:rsid w:val="003D1E98"/>
    <w:pPr>
      <w:numPr>
        <w:numId w:val="630"/>
      </w:numPr>
      <w:spacing w:before="120" w:after="120"/>
    </w:pPr>
    <w:rPr>
      <w:rFonts w:ascii="Arial Narrow" w:hAnsi="Arial Narrow"/>
      <w:sz w:val="22"/>
      <w:szCs w:val="22"/>
    </w:rPr>
  </w:style>
  <w:style w:type="paragraph" w:customStyle="1" w:styleId="FAAOutlineL21">
    <w:name w:val="FAA_Outline L2 (1)"/>
    <w:basedOn w:val="Normal"/>
    <w:qFormat/>
    <w:rsid w:val="003D1E98"/>
    <w:pPr>
      <w:numPr>
        <w:numId w:val="13"/>
      </w:numPr>
    </w:pPr>
  </w:style>
  <w:style w:type="paragraph" w:customStyle="1" w:styleId="FAAOutlineL3i">
    <w:name w:val="FAA_Outline L3 (i)"/>
    <w:basedOn w:val="Normal"/>
    <w:qFormat/>
    <w:rsid w:val="003D1E98"/>
    <w:pPr>
      <w:widowControl w:val="0"/>
      <w:numPr>
        <w:ilvl w:val="3"/>
        <w:numId w:val="25"/>
      </w:numPr>
    </w:pPr>
  </w:style>
  <w:style w:type="paragraph" w:customStyle="1" w:styleId="FAAOutlineL4A">
    <w:name w:val="FAA_Outline L4 (A)"/>
    <w:basedOn w:val="Normal"/>
    <w:qFormat/>
    <w:rsid w:val="008976EE"/>
    <w:pPr>
      <w:widowControl w:val="0"/>
      <w:numPr>
        <w:ilvl w:val="4"/>
        <w:numId w:val="154"/>
      </w:numPr>
    </w:pPr>
  </w:style>
  <w:style w:type="paragraph" w:customStyle="1" w:styleId="FAATableOutlineii">
    <w:name w:val="FAA_Table Outline ii."/>
    <w:basedOn w:val="Normal"/>
    <w:uiPriority w:val="99"/>
    <w:rsid w:val="003D1E98"/>
    <w:pPr>
      <w:tabs>
        <w:tab w:val="left" w:pos="1170"/>
      </w:tabs>
      <w:spacing w:before="40" w:after="40"/>
      <w:ind w:left="1170" w:hanging="360"/>
    </w:pPr>
  </w:style>
  <w:style w:type="paragraph" w:customStyle="1" w:styleId="FAANoteL3">
    <w:name w:val="FAA_Note L3"/>
    <w:basedOn w:val="FAANoteL1"/>
    <w:uiPriority w:val="99"/>
    <w:rsid w:val="00780687"/>
    <w:pPr>
      <w:ind w:left="2160"/>
    </w:pPr>
  </w:style>
  <w:style w:type="paragraph" w:customStyle="1" w:styleId="FAANoteL4">
    <w:name w:val="FAA_Note L4"/>
    <w:basedOn w:val="FAANoteL3"/>
    <w:qFormat/>
    <w:rsid w:val="00780687"/>
    <w:pPr>
      <w:ind w:left="2880"/>
    </w:pPr>
  </w:style>
  <w:style w:type="character" w:customStyle="1" w:styleId="UnresolvedMention1">
    <w:name w:val="Unresolved Mention1"/>
    <w:basedOn w:val="DefaultParagraphFont"/>
    <w:uiPriority w:val="99"/>
    <w:semiHidden/>
    <w:unhideWhenUsed/>
    <w:rsid w:val="006B52C4"/>
    <w:rPr>
      <w:color w:val="605E5C"/>
      <w:shd w:val="clear" w:color="auto" w:fill="E1DFDD"/>
    </w:rPr>
  </w:style>
  <w:style w:type="paragraph" w:styleId="FootnoteText">
    <w:name w:val="footnote text"/>
    <w:basedOn w:val="Normal"/>
    <w:link w:val="FootnoteTextChar"/>
    <w:uiPriority w:val="99"/>
    <w:semiHidden/>
    <w:unhideWhenUsed/>
    <w:locked/>
    <w:rsid w:val="008D3371"/>
    <w:pPr>
      <w:spacing w:before="0" w:after="0"/>
    </w:pPr>
    <w:rPr>
      <w:sz w:val="20"/>
      <w:szCs w:val="20"/>
    </w:rPr>
  </w:style>
  <w:style w:type="character" w:customStyle="1" w:styleId="FootnoteTextChar">
    <w:name w:val="Footnote Text Char"/>
    <w:basedOn w:val="DefaultParagraphFont"/>
    <w:link w:val="FootnoteText"/>
    <w:uiPriority w:val="99"/>
    <w:semiHidden/>
    <w:rsid w:val="008D3371"/>
    <w:rPr>
      <w:rFonts w:ascii="Arial Narrow" w:hAnsi="Arial Narrow"/>
    </w:rPr>
  </w:style>
  <w:style w:type="character" w:styleId="FootnoteReference">
    <w:name w:val="footnote reference"/>
    <w:basedOn w:val="DefaultParagraphFont"/>
    <w:uiPriority w:val="99"/>
    <w:semiHidden/>
    <w:unhideWhenUsed/>
    <w:locked/>
    <w:rsid w:val="008D3371"/>
    <w:rPr>
      <w:vertAlign w:val="superscript"/>
    </w:rPr>
  </w:style>
  <w:style w:type="character" w:styleId="FollowedHyperlink">
    <w:name w:val="FollowedHyperlink"/>
    <w:basedOn w:val="DefaultParagraphFont"/>
    <w:uiPriority w:val="99"/>
    <w:semiHidden/>
    <w:unhideWhenUsed/>
    <w:locked/>
    <w:rsid w:val="00A625F1"/>
    <w:rPr>
      <w:color w:val="800080" w:themeColor="followedHyperlink"/>
      <w:u w:val="single"/>
    </w:rPr>
  </w:style>
  <w:style w:type="paragraph" w:customStyle="1" w:styleId="fp-2">
    <w:name w:val="fp-2"/>
    <w:basedOn w:val="Normal"/>
    <w:rsid w:val="001941FF"/>
    <w:pPr>
      <w:spacing w:before="200" w:after="100"/>
      <w:ind w:left="960" w:hanging="960"/>
    </w:pPr>
    <w:rPr>
      <w:rFonts w:ascii="Times New Roman" w:eastAsia="Times New Roman" w:hAnsi="Times New Roman"/>
      <w:sz w:val="24"/>
      <w:szCs w:val="24"/>
    </w:rPr>
  </w:style>
  <w:style w:type="character" w:customStyle="1" w:styleId="UnresolvedMention2">
    <w:name w:val="Unresolved Mention2"/>
    <w:basedOn w:val="DefaultParagraphFont"/>
    <w:uiPriority w:val="99"/>
    <w:semiHidden/>
    <w:unhideWhenUsed/>
    <w:rsid w:val="00C21908"/>
    <w:rPr>
      <w:color w:val="605E5C"/>
      <w:shd w:val="clear" w:color="auto" w:fill="E1DFDD"/>
    </w:rPr>
  </w:style>
  <w:style w:type="paragraph" w:customStyle="1" w:styleId="FAANoteL1Bullet">
    <w:name w:val="FAA_Note L1 Bullet"/>
    <w:basedOn w:val="FAANoteL1"/>
    <w:qFormat/>
    <w:rsid w:val="001B136B"/>
    <w:pPr>
      <w:numPr>
        <w:numId w:val="884"/>
      </w:numPr>
      <w:ind w:left="1080"/>
    </w:pPr>
  </w:style>
  <w:style w:type="character" w:customStyle="1" w:styleId="UnresolvedMention3">
    <w:name w:val="Unresolved Mention3"/>
    <w:basedOn w:val="DefaultParagraphFont"/>
    <w:uiPriority w:val="99"/>
    <w:semiHidden/>
    <w:unhideWhenUsed/>
    <w:rsid w:val="00CA1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6597">
      <w:bodyDiv w:val="1"/>
      <w:marLeft w:val="0"/>
      <w:marRight w:val="0"/>
      <w:marTop w:val="30"/>
      <w:marBottom w:val="750"/>
      <w:divBdr>
        <w:top w:val="none" w:sz="0" w:space="0" w:color="auto"/>
        <w:left w:val="none" w:sz="0" w:space="0" w:color="auto"/>
        <w:bottom w:val="none" w:sz="0" w:space="0" w:color="auto"/>
        <w:right w:val="none" w:sz="0" w:space="0" w:color="auto"/>
      </w:divBdr>
      <w:divsChild>
        <w:div w:id="430974962">
          <w:marLeft w:val="0"/>
          <w:marRight w:val="0"/>
          <w:marTop w:val="0"/>
          <w:marBottom w:val="0"/>
          <w:divBdr>
            <w:top w:val="none" w:sz="0" w:space="0" w:color="auto"/>
            <w:left w:val="none" w:sz="0" w:space="0" w:color="auto"/>
            <w:bottom w:val="none" w:sz="0" w:space="0" w:color="auto"/>
            <w:right w:val="none" w:sz="0" w:space="0" w:color="auto"/>
          </w:divBdr>
        </w:div>
      </w:divsChild>
    </w:div>
    <w:div w:id="61802503">
      <w:bodyDiv w:val="1"/>
      <w:marLeft w:val="0"/>
      <w:marRight w:val="0"/>
      <w:marTop w:val="0"/>
      <w:marBottom w:val="0"/>
      <w:divBdr>
        <w:top w:val="none" w:sz="0" w:space="0" w:color="auto"/>
        <w:left w:val="none" w:sz="0" w:space="0" w:color="auto"/>
        <w:bottom w:val="none" w:sz="0" w:space="0" w:color="auto"/>
        <w:right w:val="none" w:sz="0" w:space="0" w:color="auto"/>
      </w:divBdr>
      <w:divsChild>
        <w:div w:id="2070569991">
          <w:marLeft w:val="0"/>
          <w:marRight w:val="0"/>
          <w:marTop w:val="0"/>
          <w:marBottom w:val="0"/>
          <w:divBdr>
            <w:top w:val="none" w:sz="0" w:space="0" w:color="auto"/>
            <w:left w:val="none" w:sz="0" w:space="0" w:color="auto"/>
            <w:bottom w:val="none" w:sz="0" w:space="0" w:color="auto"/>
            <w:right w:val="none" w:sz="0" w:space="0" w:color="auto"/>
          </w:divBdr>
          <w:divsChild>
            <w:div w:id="756831498">
              <w:marLeft w:val="0"/>
              <w:marRight w:val="0"/>
              <w:marTop w:val="0"/>
              <w:marBottom w:val="0"/>
              <w:divBdr>
                <w:top w:val="none" w:sz="0" w:space="0" w:color="auto"/>
                <w:left w:val="none" w:sz="0" w:space="0" w:color="auto"/>
                <w:bottom w:val="none" w:sz="0" w:space="0" w:color="auto"/>
                <w:right w:val="none" w:sz="0" w:space="0" w:color="auto"/>
              </w:divBdr>
              <w:divsChild>
                <w:div w:id="2011440906">
                  <w:marLeft w:val="0"/>
                  <w:marRight w:val="0"/>
                  <w:marTop w:val="0"/>
                  <w:marBottom w:val="0"/>
                  <w:divBdr>
                    <w:top w:val="none" w:sz="0" w:space="0" w:color="auto"/>
                    <w:left w:val="none" w:sz="0" w:space="0" w:color="auto"/>
                    <w:bottom w:val="none" w:sz="0" w:space="0" w:color="auto"/>
                    <w:right w:val="none" w:sz="0" w:space="0" w:color="auto"/>
                  </w:divBdr>
                  <w:divsChild>
                    <w:div w:id="1533415842">
                      <w:marLeft w:val="0"/>
                      <w:marRight w:val="0"/>
                      <w:marTop w:val="0"/>
                      <w:marBottom w:val="0"/>
                      <w:divBdr>
                        <w:top w:val="none" w:sz="0" w:space="0" w:color="auto"/>
                        <w:left w:val="none" w:sz="0" w:space="0" w:color="auto"/>
                        <w:bottom w:val="none" w:sz="0" w:space="0" w:color="auto"/>
                        <w:right w:val="none" w:sz="0" w:space="0" w:color="auto"/>
                      </w:divBdr>
                      <w:divsChild>
                        <w:div w:id="1119762251">
                          <w:marLeft w:val="0"/>
                          <w:marRight w:val="0"/>
                          <w:marTop w:val="0"/>
                          <w:marBottom w:val="0"/>
                          <w:divBdr>
                            <w:top w:val="none" w:sz="0" w:space="0" w:color="auto"/>
                            <w:left w:val="none" w:sz="0" w:space="0" w:color="auto"/>
                            <w:bottom w:val="none" w:sz="0" w:space="0" w:color="auto"/>
                            <w:right w:val="none" w:sz="0" w:space="0" w:color="auto"/>
                          </w:divBdr>
                          <w:divsChild>
                            <w:div w:id="639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73596">
      <w:bodyDiv w:val="1"/>
      <w:marLeft w:val="0"/>
      <w:marRight w:val="0"/>
      <w:marTop w:val="30"/>
      <w:marBottom w:val="750"/>
      <w:divBdr>
        <w:top w:val="none" w:sz="0" w:space="0" w:color="auto"/>
        <w:left w:val="none" w:sz="0" w:space="0" w:color="auto"/>
        <w:bottom w:val="none" w:sz="0" w:space="0" w:color="auto"/>
        <w:right w:val="none" w:sz="0" w:space="0" w:color="auto"/>
      </w:divBdr>
      <w:divsChild>
        <w:div w:id="554051614">
          <w:marLeft w:val="0"/>
          <w:marRight w:val="0"/>
          <w:marTop w:val="0"/>
          <w:marBottom w:val="0"/>
          <w:divBdr>
            <w:top w:val="none" w:sz="0" w:space="0" w:color="auto"/>
            <w:left w:val="none" w:sz="0" w:space="0" w:color="auto"/>
            <w:bottom w:val="none" w:sz="0" w:space="0" w:color="auto"/>
            <w:right w:val="none" w:sz="0" w:space="0" w:color="auto"/>
          </w:divBdr>
        </w:div>
      </w:divsChild>
    </w:div>
    <w:div w:id="196628185">
      <w:bodyDiv w:val="1"/>
      <w:marLeft w:val="0"/>
      <w:marRight w:val="0"/>
      <w:marTop w:val="0"/>
      <w:marBottom w:val="0"/>
      <w:divBdr>
        <w:top w:val="none" w:sz="0" w:space="0" w:color="auto"/>
        <w:left w:val="none" w:sz="0" w:space="0" w:color="auto"/>
        <w:bottom w:val="none" w:sz="0" w:space="0" w:color="auto"/>
        <w:right w:val="none" w:sz="0" w:space="0" w:color="auto"/>
      </w:divBdr>
    </w:div>
    <w:div w:id="222714432">
      <w:bodyDiv w:val="1"/>
      <w:marLeft w:val="0"/>
      <w:marRight w:val="0"/>
      <w:marTop w:val="0"/>
      <w:marBottom w:val="0"/>
      <w:divBdr>
        <w:top w:val="none" w:sz="0" w:space="0" w:color="auto"/>
        <w:left w:val="none" w:sz="0" w:space="0" w:color="auto"/>
        <w:bottom w:val="none" w:sz="0" w:space="0" w:color="auto"/>
        <w:right w:val="none" w:sz="0" w:space="0" w:color="auto"/>
      </w:divBdr>
    </w:div>
    <w:div w:id="445008651">
      <w:bodyDiv w:val="1"/>
      <w:marLeft w:val="0"/>
      <w:marRight w:val="0"/>
      <w:marTop w:val="0"/>
      <w:marBottom w:val="0"/>
      <w:divBdr>
        <w:top w:val="none" w:sz="0" w:space="0" w:color="auto"/>
        <w:left w:val="none" w:sz="0" w:space="0" w:color="auto"/>
        <w:bottom w:val="none" w:sz="0" w:space="0" w:color="auto"/>
        <w:right w:val="none" w:sz="0" w:space="0" w:color="auto"/>
      </w:divBdr>
    </w:div>
    <w:div w:id="515929493">
      <w:bodyDiv w:val="1"/>
      <w:marLeft w:val="0"/>
      <w:marRight w:val="0"/>
      <w:marTop w:val="0"/>
      <w:marBottom w:val="0"/>
      <w:divBdr>
        <w:top w:val="none" w:sz="0" w:space="0" w:color="auto"/>
        <w:left w:val="none" w:sz="0" w:space="0" w:color="auto"/>
        <w:bottom w:val="none" w:sz="0" w:space="0" w:color="auto"/>
        <w:right w:val="none" w:sz="0" w:space="0" w:color="auto"/>
      </w:divBdr>
    </w:div>
    <w:div w:id="596520333">
      <w:bodyDiv w:val="1"/>
      <w:marLeft w:val="0"/>
      <w:marRight w:val="0"/>
      <w:marTop w:val="0"/>
      <w:marBottom w:val="0"/>
      <w:divBdr>
        <w:top w:val="none" w:sz="0" w:space="0" w:color="auto"/>
        <w:left w:val="none" w:sz="0" w:space="0" w:color="auto"/>
        <w:bottom w:val="none" w:sz="0" w:space="0" w:color="auto"/>
        <w:right w:val="none" w:sz="0" w:space="0" w:color="auto"/>
      </w:divBdr>
    </w:div>
    <w:div w:id="606471447">
      <w:bodyDiv w:val="1"/>
      <w:marLeft w:val="0"/>
      <w:marRight w:val="0"/>
      <w:marTop w:val="0"/>
      <w:marBottom w:val="0"/>
      <w:divBdr>
        <w:top w:val="none" w:sz="0" w:space="0" w:color="auto"/>
        <w:left w:val="none" w:sz="0" w:space="0" w:color="auto"/>
        <w:bottom w:val="none" w:sz="0" w:space="0" w:color="auto"/>
        <w:right w:val="none" w:sz="0" w:space="0" w:color="auto"/>
      </w:divBdr>
    </w:div>
    <w:div w:id="905340429">
      <w:bodyDiv w:val="1"/>
      <w:marLeft w:val="0"/>
      <w:marRight w:val="0"/>
      <w:marTop w:val="0"/>
      <w:marBottom w:val="0"/>
      <w:divBdr>
        <w:top w:val="none" w:sz="0" w:space="0" w:color="auto"/>
        <w:left w:val="none" w:sz="0" w:space="0" w:color="auto"/>
        <w:bottom w:val="none" w:sz="0" w:space="0" w:color="auto"/>
        <w:right w:val="none" w:sz="0" w:space="0" w:color="auto"/>
      </w:divBdr>
    </w:div>
    <w:div w:id="969481690">
      <w:bodyDiv w:val="1"/>
      <w:marLeft w:val="0"/>
      <w:marRight w:val="0"/>
      <w:marTop w:val="0"/>
      <w:marBottom w:val="0"/>
      <w:divBdr>
        <w:top w:val="none" w:sz="0" w:space="0" w:color="auto"/>
        <w:left w:val="none" w:sz="0" w:space="0" w:color="auto"/>
        <w:bottom w:val="none" w:sz="0" w:space="0" w:color="auto"/>
        <w:right w:val="none" w:sz="0" w:space="0" w:color="auto"/>
      </w:divBdr>
      <w:divsChild>
        <w:div w:id="1363745842">
          <w:marLeft w:val="0"/>
          <w:marRight w:val="0"/>
          <w:marTop w:val="100"/>
          <w:marBottom w:val="100"/>
          <w:divBdr>
            <w:top w:val="none" w:sz="0" w:space="0" w:color="auto"/>
            <w:left w:val="none" w:sz="0" w:space="0" w:color="auto"/>
            <w:bottom w:val="none" w:sz="0" w:space="0" w:color="auto"/>
            <w:right w:val="none" w:sz="0" w:space="0" w:color="auto"/>
          </w:divBdr>
          <w:divsChild>
            <w:div w:id="690028796">
              <w:marLeft w:val="0"/>
              <w:marRight w:val="0"/>
              <w:marTop w:val="0"/>
              <w:marBottom w:val="0"/>
              <w:divBdr>
                <w:top w:val="none" w:sz="0" w:space="0" w:color="auto"/>
                <w:left w:val="none" w:sz="0" w:space="0" w:color="auto"/>
                <w:bottom w:val="none" w:sz="0" w:space="0" w:color="auto"/>
                <w:right w:val="none" w:sz="0" w:space="0" w:color="auto"/>
              </w:divBdr>
              <w:divsChild>
                <w:div w:id="167252457">
                  <w:marLeft w:val="0"/>
                  <w:marRight w:val="0"/>
                  <w:marTop w:val="0"/>
                  <w:marBottom w:val="0"/>
                  <w:divBdr>
                    <w:top w:val="none" w:sz="0" w:space="0" w:color="auto"/>
                    <w:left w:val="none" w:sz="0" w:space="0" w:color="auto"/>
                    <w:bottom w:val="none" w:sz="0" w:space="0" w:color="auto"/>
                    <w:right w:val="none" w:sz="0" w:space="0" w:color="auto"/>
                  </w:divBdr>
                  <w:divsChild>
                    <w:div w:id="209617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761057">
      <w:bodyDiv w:val="1"/>
      <w:marLeft w:val="0"/>
      <w:marRight w:val="0"/>
      <w:marTop w:val="0"/>
      <w:marBottom w:val="0"/>
      <w:divBdr>
        <w:top w:val="none" w:sz="0" w:space="0" w:color="auto"/>
        <w:left w:val="none" w:sz="0" w:space="0" w:color="auto"/>
        <w:bottom w:val="none" w:sz="0" w:space="0" w:color="auto"/>
        <w:right w:val="none" w:sz="0" w:space="0" w:color="auto"/>
      </w:divBdr>
      <w:divsChild>
        <w:div w:id="296759121">
          <w:marLeft w:val="0"/>
          <w:marRight w:val="0"/>
          <w:marTop w:val="100"/>
          <w:marBottom w:val="100"/>
          <w:divBdr>
            <w:top w:val="none" w:sz="0" w:space="0" w:color="auto"/>
            <w:left w:val="none" w:sz="0" w:space="0" w:color="auto"/>
            <w:bottom w:val="none" w:sz="0" w:space="0" w:color="auto"/>
            <w:right w:val="none" w:sz="0" w:space="0" w:color="auto"/>
          </w:divBdr>
          <w:divsChild>
            <w:div w:id="321088406">
              <w:marLeft w:val="0"/>
              <w:marRight w:val="0"/>
              <w:marTop w:val="0"/>
              <w:marBottom w:val="0"/>
              <w:divBdr>
                <w:top w:val="none" w:sz="0" w:space="0" w:color="auto"/>
                <w:left w:val="none" w:sz="0" w:space="0" w:color="auto"/>
                <w:bottom w:val="none" w:sz="0" w:space="0" w:color="auto"/>
                <w:right w:val="none" w:sz="0" w:space="0" w:color="auto"/>
              </w:divBdr>
              <w:divsChild>
                <w:div w:id="502356492">
                  <w:marLeft w:val="0"/>
                  <w:marRight w:val="0"/>
                  <w:marTop w:val="0"/>
                  <w:marBottom w:val="0"/>
                  <w:divBdr>
                    <w:top w:val="none" w:sz="0" w:space="0" w:color="auto"/>
                    <w:left w:val="none" w:sz="0" w:space="0" w:color="auto"/>
                    <w:bottom w:val="none" w:sz="0" w:space="0" w:color="auto"/>
                    <w:right w:val="none" w:sz="0" w:space="0" w:color="auto"/>
                  </w:divBdr>
                  <w:divsChild>
                    <w:div w:id="7443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760899">
      <w:bodyDiv w:val="1"/>
      <w:marLeft w:val="0"/>
      <w:marRight w:val="0"/>
      <w:marTop w:val="0"/>
      <w:marBottom w:val="0"/>
      <w:divBdr>
        <w:top w:val="none" w:sz="0" w:space="0" w:color="auto"/>
        <w:left w:val="none" w:sz="0" w:space="0" w:color="auto"/>
        <w:bottom w:val="none" w:sz="0" w:space="0" w:color="auto"/>
        <w:right w:val="none" w:sz="0" w:space="0" w:color="auto"/>
      </w:divBdr>
    </w:div>
    <w:div w:id="1475871667">
      <w:bodyDiv w:val="1"/>
      <w:marLeft w:val="0"/>
      <w:marRight w:val="0"/>
      <w:marTop w:val="30"/>
      <w:marBottom w:val="750"/>
      <w:divBdr>
        <w:top w:val="none" w:sz="0" w:space="0" w:color="auto"/>
        <w:left w:val="none" w:sz="0" w:space="0" w:color="auto"/>
        <w:bottom w:val="none" w:sz="0" w:space="0" w:color="auto"/>
        <w:right w:val="none" w:sz="0" w:space="0" w:color="auto"/>
      </w:divBdr>
      <w:divsChild>
        <w:div w:id="165095211">
          <w:marLeft w:val="0"/>
          <w:marRight w:val="0"/>
          <w:marTop w:val="0"/>
          <w:marBottom w:val="0"/>
          <w:divBdr>
            <w:top w:val="none" w:sz="0" w:space="0" w:color="auto"/>
            <w:left w:val="none" w:sz="0" w:space="0" w:color="auto"/>
            <w:bottom w:val="none" w:sz="0" w:space="0" w:color="auto"/>
            <w:right w:val="none" w:sz="0" w:space="0" w:color="auto"/>
          </w:divBdr>
        </w:div>
      </w:divsChild>
    </w:div>
    <w:div w:id="1691956635">
      <w:bodyDiv w:val="1"/>
      <w:marLeft w:val="0"/>
      <w:marRight w:val="0"/>
      <w:marTop w:val="0"/>
      <w:marBottom w:val="0"/>
      <w:divBdr>
        <w:top w:val="none" w:sz="0" w:space="0" w:color="auto"/>
        <w:left w:val="none" w:sz="0" w:space="0" w:color="auto"/>
        <w:bottom w:val="none" w:sz="0" w:space="0" w:color="auto"/>
        <w:right w:val="none" w:sz="0" w:space="0" w:color="auto"/>
      </w:divBdr>
    </w:div>
    <w:div w:id="1795513596">
      <w:bodyDiv w:val="1"/>
      <w:marLeft w:val="0"/>
      <w:marRight w:val="0"/>
      <w:marTop w:val="0"/>
      <w:marBottom w:val="0"/>
      <w:divBdr>
        <w:top w:val="none" w:sz="0" w:space="0" w:color="auto"/>
        <w:left w:val="none" w:sz="0" w:space="0" w:color="auto"/>
        <w:bottom w:val="none" w:sz="0" w:space="0" w:color="auto"/>
        <w:right w:val="none" w:sz="0" w:space="0" w:color="auto"/>
      </w:divBdr>
    </w:div>
    <w:div w:id="1838185015">
      <w:bodyDiv w:val="1"/>
      <w:marLeft w:val="0"/>
      <w:marRight w:val="0"/>
      <w:marTop w:val="0"/>
      <w:marBottom w:val="0"/>
      <w:divBdr>
        <w:top w:val="none" w:sz="0" w:space="0" w:color="auto"/>
        <w:left w:val="none" w:sz="0" w:space="0" w:color="auto"/>
        <w:bottom w:val="none" w:sz="0" w:space="0" w:color="auto"/>
        <w:right w:val="none" w:sz="0" w:space="0" w:color="auto"/>
      </w:divBdr>
    </w:div>
    <w:div w:id="2058384260">
      <w:bodyDiv w:val="1"/>
      <w:marLeft w:val="0"/>
      <w:marRight w:val="0"/>
      <w:marTop w:val="0"/>
      <w:marBottom w:val="0"/>
      <w:divBdr>
        <w:top w:val="none" w:sz="0" w:space="0" w:color="auto"/>
        <w:left w:val="none" w:sz="0" w:space="0" w:color="auto"/>
        <w:bottom w:val="none" w:sz="0" w:space="0" w:color="auto"/>
        <w:right w:val="none" w:sz="0" w:space="0" w:color="auto"/>
      </w:divBdr>
    </w:div>
    <w:div w:id="21252307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9" Type="http://schemas.openxmlformats.org/officeDocument/2006/relationships/image" Target="media/image8.png"/><Relationship Id="rId21" Type="http://schemas.openxmlformats.org/officeDocument/2006/relationships/header" Target="header6.xml"/><Relationship Id="rId34" Type="http://schemas.openxmlformats.org/officeDocument/2006/relationships/image" Target="media/image3.png"/><Relationship Id="rId42" Type="http://schemas.openxmlformats.org/officeDocument/2006/relationships/image" Target="media/image11.png"/><Relationship Id="rId47" Type="http://schemas.openxmlformats.org/officeDocument/2006/relationships/image" Target="media/image16.wmf"/><Relationship Id="rId50" Type="http://schemas.openxmlformats.org/officeDocument/2006/relationships/image" Target="media/image19.wmf"/><Relationship Id="rId55"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image" Target="media/image37.wmf"/><Relationship Id="rId76" Type="http://schemas.openxmlformats.org/officeDocument/2006/relationships/image" Target="media/image45.wmf"/><Relationship Id="rId7" Type="http://schemas.openxmlformats.org/officeDocument/2006/relationships/settings" Target="settings.xml"/><Relationship Id="rId71" Type="http://schemas.openxmlformats.org/officeDocument/2006/relationships/image" Target="media/image40.wmf"/><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11.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image" Target="media/image1.jpg"/><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image" Target="media/image27.wmf"/><Relationship Id="rId66" Type="http://schemas.openxmlformats.org/officeDocument/2006/relationships/image" Target="media/image35.wmf"/><Relationship Id="rId74" Type="http://schemas.openxmlformats.org/officeDocument/2006/relationships/image" Target="media/image43.wmf"/><Relationship Id="rId79" Type="http://schemas.microsoft.com/office/2018/08/relationships/commentsExtensible" Target="commentsExtensible.xml"/><Relationship Id="rId5" Type="http://schemas.openxmlformats.org/officeDocument/2006/relationships/numbering" Target="numbering.xml"/><Relationship Id="rId61" Type="http://schemas.openxmlformats.org/officeDocument/2006/relationships/image" Target="media/image30.wmf"/><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2.xml"/><Relationship Id="rId44" Type="http://schemas.openxmlformats.org/officeDocument/2006/relationships/image" Target="media/image13.wmf"/><Relationship Id="rId52"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image" Target="media/image34.wmf"/><Relationship Id="rId73" Type="http://schemas.openxmlformats.org/officeDocument/2006/relationships/image" Target="media/image42.wmf"/><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image" Target="media/image4.png"/><Relationship Id="rId43" Type="http://schemas.openxmlformats.org/officeDocument/2006/relationships/image" Target="media/image12.wmf"/><Relationship Id="rId48" Type="http://schemas.openxmlformats.org/officeDocument/2006/relationships/image" Target="media/image17.wmf"/><Relationship Id="rId56"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image" Target="media/image38.wmf"/><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0.wmf"/><Relationship Id="rId72" Type="http://schemas.openxmlformats.org/officeDocument/2006/relationships/image" Target="media/image41.wmf"/><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image" Target="media/image2.png"/><Relationship Id="rId38" Type="http://schemas.openxmlformats.org/officeDocument/2006/relationships/image" Target="media/image7.png"/><Relationship Id="rId46" Type="http://schemas.openxmlformats.org/officeDocument/2006/relationships/image" Target="media/image15.wmf"/><Relationship Id="rId59" Type="http://schemas.openxmlformats.org/officeDocument/2006/relationships/image" Target="media/image28.wmf"/><Relationship Id="rId67" Type="http://schemas.openxmlformats.org/officeDocument/2006/relationships/image" Target="media/image36.wmf"/><Relationship Id="rId20" Type="http://schemas.openxmlformats.org/officeDocument/2006/relationships/footer" Target="footer5.xml"/><Relationship Id="rId41" Type="http://schemas.openxmlformats.org/officeDocument/2006/relationships/image" Target="media/image10.png"/><Relationship Id="rId54" Type="http://schemas.openxmlformats.org/officeDocument/2006/relationships/image" Target="media/image23.wmf"/><Relationship Id="rId62" Type="http://schemas.openxmlformats.org/officeDocument/2006/relationships/image" Target="media/image31.wmf"/><Relationship Id="rId70" Type="http://schemas.openxmlformats.org/officeDocument/2006/relationships/image" Target="media/image39.wmf"/><Relationship Id="rId75"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image" Target="media/image5.png"/><Relationship Id="rId49" Type="http://schemas.openxmlformats.org/officeDocument/2006/relationships/image" Target="media/image18.wmf"/><Relationship Id="rId57"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EE0A4-E899-48C0-8E7B-0620FAD145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B85EB3-23AF-482B-8BDC-839098ACA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A9E385-CCD2-4040-BB4A-50401C3F5062}">
  <ds:schemaRefs>
    <ds:schemaRef ds:uri="http://schemas.microsoft.com/sharepoint/v3/contenttype/forms"/>
  </ds:schemaRefs>
</ds:datastoreItem>
</file>

<file path=customXml/itemProps4.xml><?xml version="1.0" encoding="utf-8"?>
<ds:datastoreItem xmlns:ds="http://schemas.openxmlformats.org/officeDocument/2006/customXml" ds:itemID="{DACEB1BC-3E15-4711-976C-6DD4E9D19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84510</Words>
  <Characters>481713</Characters>
  <Application>Microsoft Office Word</Application>
  <DocSecurity>0</DocSecurity>
  <Lines>4014</Lines>
  <Paragraphs>1130</Paragraphs>
  <ScaleCrop>false</ScaleCrop>
  <HeadingPairs>
    <vt:vector size="2" baseType="variant">
      <vt:variant>
        <vt:lpstr>Title</vt:lpstr>
      </vt:variant>
      <vt:variant>
        <vt:i4>1</vt:i4>
      </vt:variant>
    </vt:vector>
  </HeadingPairs>
  <TitlesOfParts>
    <vt:vector size="1" baseType="lpstr">
      <vt:lpstr>MODEL CIVIL AVIATION REGULATIONS PART 8</vt:lpstr>
    </vt:vector>
  </TitlesOfParts>
  <Company>FAA/AVS</Company>
  <LinksUpToDate>false</LinksUpToDate>
  <CharactersWithSpaces>565093</CharactersWithSpaces>
  <SharedDoc>false</SharedDoc>
  <HLinks>
    <vt:vector size="1944" baseType="variant">
      <vt:variant>
        <vt:i4>1376316</vt:i4>
      </vt:variant>
      <vt:variant>
        <vt:i4>1940</vt:i4>
      </vt:variant>
      <vt:variant>
        <vt:i4>0</vt:i4>
      </vt:variant>
      <vt:variant>
        <vt:i4>5</vt:i4>
      </vt:variant>
      <vt:variant>
        <vt:lpwstr/>
      </vt:variant>
      <vt:variant>
        <vt:lpwstr>_Toc318207762</vt:lpwstr>
      </vt:variant>
      <vt:variant>
        <vt:i4>1376316</vt:i4>
      </vt:variant>
      <vt:variant>
        <vt:i4>1934</vt:i4>
      </vt:variant>
      <vt:variant>
        <vt:i4>0</vt:i4>
      </vt:variant>
      <vt:variant>
        <vt:i4>5</vt:i4>
      </vt:variant>
      <vt:variant>
        <vt:lpwstr/>
      </vt:variant>
      <vt:variant>
        <vt:lpwstr>_Toc318207761</vt:lpwstr>
      </vt:variant>
      <vt:variant>
        <vt:i4>1376316</vt:i4>
      </vt:variant>
      <vt:variant>
        <vt:i4>1928</vt:i4>
      </vt:variant>
      <vt:variant>
        <vt:i4>0</vt:i4>
      </vt:variant>
      <vt:variant>
        <vt:i4>5</vt:i4>
      </vt:variant>
      <vt:variant>
        <vt:lpwstr/>
      </vt:variant>
      <vt:variant>
        <vt:lpwstr>_Toc318207760</vt:lpwstr>
      </vt:variant>
      <vt:variant>
        <vt:i4>1441852</vt:i4>
      </vt:variant>
      <vt:variant>
        <vt:i4>1922</vt:i4>
      </vt:variant>
      <vt:variant>
        <vt:i4>0</vt:i4>
      </vt:variant>
      <vt:variant>
        <vt:i4>5</vt:i4>
      </vt:variant>
      <vt:variant>
        <vt:lpwstr/>
      </vt:variant>
      <vt:variant>
        <vt:lpwstr>_Toc318207759</vt:lpwstr>
      </vt:variant>
      <vt:variant>
        <vt:i4>1441852</vt:i4>
      </vt:variant>
      <vt:variant>
        <vt:i4>1916</vt:i4>
      </vt:variant>
      <vt:variant>
        <vt:i4>0</vt:i4>
      </vt:variant>
      <vt:variant>
        <vt:i4>5</vt:i4>
      </vt:variant>
      <vt:variant>
        <vt:lpwstr/>
      </vt:variant>
      <vt:variant>
        <vt:lpwstr>_Toc318207758</vt:lpwstr>
      </vt:variant>
      <vt:variant>
        <vt:i4>1441852</vt:i4>
      </vt:variant>
      <vt:variant>
        <vt:i4>1910</vt:i4>
      </vt:variant>
      <vt:variant>
        <vt:i4>0</vt:i4>
      </vt:variant>
      <vt:variant>
        <vt:i4>5</vt:i4>
      </vt:variant>
      <vt:variant>
        <vt:lpwstr/>
      </vt:variant>
      <vt:variant>
        <vt:lpwstr>_Toc318207757</vt:lpwstr>
      </vt:variant>
      <vt:variant>
        <vt:i4>1441852</vt:i4>
      </vt:variant>
      <vt:variant>
        <vt:i4>1904</vt:i4>
      </vt:variant>
      <vt:variant>
        <vt:i4>0</vt:i4>
      </vt:variant>
      <vt:variant>
        <vt:i4>5</vt:i4>
      </vt:variant>
      <vt:variant>
        <vt:lpwstr/>
      </vt:variant>
      <vt:variant>
        <vt:lpwstr>_Toc318207756</vt:lpwstr>
      </vt:variant>
      <vt:variant>
        <vt:i4>1441852</vt:i4>
      </vt:variant>
      <vt:variant>
        <vt:i4>1898</vt:i4>
      </vt:variant>
      <vt:variant>
        <vt:i4>0</vt:i4>
      </vt:variant>
      <vt:variant>
        <vt:i4>5</vt:i4>
      </vt:variant>
      <vt:variant>
        <vt:lpwstr/>
      </vt:variant>
      <vt:variant>
        <vt:lpwstr>_Toc318207755</vt:lpwstr>
      </vt:variant>
      <vt:variant>
        <vt:i4>1441852</vt:i4>
      </vt:variant>
      <vt:variant>
        <vt:i4>1892</vt:i4>
      </vt:variant>
      <vt:variant>
        <vt:i4>0</vt:i4>
      </vt:variant>
      <vt:variant>
        <vt:i4>5</vt:i4>
      </vt:variant>
      <vt:variant>
        <vt:lpwstr/>
      </vt:variant>
      <vt:variant>
        <vt:lpwstr>_Toc318207754</vt:lpwstr>
      </vt:variant>
      <vt:variant>
        <vt:i4>1441852</vt:i4>
      </vt:variant>
      <vt:variant>
        <vt:i4>1886</vt:i4>
      </vt:variant>
      <vt:variant>
        <vt:i4>0</vt:i4>
      </vt:variant>
      <vt:variant>
        <vt:i4>5</vt:i4>
      </vt:variant>
      <vt:variant>
        <vt:lpwstr/>
      </vt:variant>
      <vt:variant>
        <vt:lpwstr>_Toc318207753</vt:lpwstr>
      </vt:variant>
      <vt:variant>
        <vt:i4>1441852</vt:i4>
      </vt:variant>
      <vt:variant>
        <vt:i4>1880</vt:i4>
      </vt:variant>
      <vt:variant>
        <vt:i4>0</vt:i4>
      </vt:variant>
      <vt:variant>
        <vt:i4>5</vt:i4>
      </vt:variant>
      <vt:variant>
        <vt:lpwstr/>
      </vt:variant>
      <vt:variant>
        <vt:lpwstr>_Toc318207752</vt:lpwstr>
      </vt:variant>
      <vt:variant>
        <vt:i4>1441852</vt:i4>
      </vt:variant>
      <vt:variant>
        <vt:i4>1874</vt:i4>
      </vt:variant>
      <vt:variant>
        <vt:i4>0</vt:i4>
      </vt:variant>
      <vt:variant>
        <vt:i4>5</vt:i4>
      </vt:variant>
      <vt:variant>
        <vt:lpwstr/>
      </vt:variant>
      <vt:variant>
        <vt:lpwstr>_Toc318207751</vt:lpwstr>
      </vt:variant>
      <vt:variant>
        <vt:i4>1441852</vt:i4>
      </vt:variant>
      <vt:variant>
        <vt:i4>1868</vt:i4>
      </vt:variant>
      <vt:variant>
        <vt:i4>0</vt:i4>
      </vt:variant>
      <vt:variant>
        <vt:i4>5</vt:i4>
      </vt:variant>
      <vt:variant>
        <vt:lpwstr/>
      </vt:variant>
      <vt:variant>
        <vt:lpwstr>_Toc318207750</vt:lpwstr>
      </vt:variant>
      <vt:variant>
        <vt:i4>1507388</vt:i4>
      </vt:variant>
      <vt:variant>
        <vt:i4>1862</vt:i4>
      </vt:variant>
      <vt:variant>
        <vt:i4>0</vt:i4>
      </vt:variant>
      <vt:variant>
        <vt:i4>5</vt:i4>
      </vt:variant>
      <vt:variant>
        <vt:lpwstr/>
      </vt:variant>
      <vt:variant>
        <vt:lpwstr>_Toc318207749</vt:lpwstr>
      </vt:variant>
      <vt:variant>
        <vt:i4>1507388</vt:i4>
      </vt:variant>
      <vt:variant>
        <vt:i4>1856</vt:i4>
      </vt:variant>
      <vt:variant>
        <vt:i4>0</vt:i4>
      </vt:variant>
      <vt:variant>
        <vt:i4>5</vt:i4>
      </vt:variant>
      <vt:variant>
        <vt:lpwstr/>
      </vt:variant>
      <vt:variant>
        <vt:lpwstr>_Toc318207748</vt:lpwstr>
      </vt:variant>
      <vt:variant>
        <vt:i4>1507388</vt:i4>
      </vt:variant>
      <vt:variant>
        <vt:i4>1850</vt:i4>
      </vt:variant>
      <vt:variant>
        <vt:i4>0</vt:i4>
      </vt:variant>
      <vt:variant>
        <vt:i4>5</vt:i4>
      </vt:variant>
      <vt:variant>
        <vt:lpwstr/>
      </vt:variant>
      <vt:variant>
        <vt:lpwstr>_Toc318207747</vt:lpwstr>
      </vt:variant>
      <vt:variant>
        <vt:i4>1507388</vt:i4>
      </vt:variant>
      <vt:variant>
        <vt:i4>1844</vt:i4>
      </vt:variant>
      <vt:variant>
        <vt:i4>0</vt:i4>
      </vt:variant>
      <vt:variant>
        <vt:i4>5</vt:i4>
      </vt:variant>
      <vt:variant>
        <vt:lpwstr/>
      </vt:variant>
      <vt:variant>
        <vt:lpwstr>_Toc318207746</vt:lpwstr>
      </vt:variant>
      <vt:variant>
        <vt:i4>1507388</vt:i4>
      </vt:variant>
      <vt:variant>
        <vt:i4>1838</vt:i4>
      </vt:variant>
      <vt:variant>
        <vt:i4>0</vt:i4>
      </vt:variant>
      <vt:variant>
        <vt:i4>5</vt:i4>
      </vt:variant>
      <vt:variant>
        <vt:lpwstr/>
      </vt:variant>
      <vt:variant>
        <vt:lpwstr>_Toc318207745</vt:lpwstr>
      </vt:variant>
      <vt:variant>
        <vt:i4>1507388</vt:i4>
      </vt:variant>
      <vt:variant>
        <vt:i4>1832</vt:i4>
      </vt:variant>
      <vt:variant>
        <vt:i4>0</vt:i4>
      </vt:variant>
      <vt:variant>
        <vt:i4>5</vt:i4>
      </vt:variant>
      <vt:variant>
        <vt:lpwstr/>
      </vt:variant>
      <vt:variant>
        <vt:lpwstr>_Toc318207744</vt:lpwstr>
      </vt:variant>
      <vt:variant>
        <vt:i4>1507388</vt:i4>
      </vt:variant>
      <vt:variant>
        <vt:i4>1826</vt:i4>
      </vt:variant>
      <vt:variant>
        <vt:i4>0</vt:i4>
      </vt:variant>
      <vt:variant>
        <vt:i4>5</vt:i4>
      </vt:variant>
      <vt:variant>
        <vt:lpwstr/>
      </vt:variant>
      <vt:variant>
        <vt:lpwstr>_Toc318207743</vt:lpwstr>
      </vt:variant>
      <vt:variant>
        <vt:i4>1507388</vt:i4>
      </vt:variant>
      <vt:variant>
        <vt:i4>1820</vt:i4>
      </vt:variant>
      <vt:variant>
        <vt:i4>0</vt:i4>
      </vt:variant>
      <vt:variant>
        <vt:i4>5</vt:i4>
      </vt:variant>
      <vt:variant>
        <vt:lpwstr/>
      </vt:variant>
      <vt:variant>
        <vt:lpwstr>_Toc318207742</vt:lpwstr>
      </vt:variant>
      <vt:variant>
        <vt:i4>1507388</vt:i4>
      </vt:variant>
      <vt:variant>
        <vt:i4>1814</vt:i4>
      </vt:variant>
      <vt:variant>
        <vt:i4>0</vt:i4>
      </vt:variant>
      <vt:variant>
        <vt:i4>5</vt:i4>
      </vt:variant>
      <vt:variant>
        <vt:lpwstr/>
      </vt:variant>
      <vt:variant>
        <vt:lpwstr>_Toc318207741</vt:lpwstr>
      </vt:variant>
      <vt:variant>
        <vt:i4>1507388</vt:i4>
      </vt:variant>
      <vt:variant>
        <vt:i4>1808</vt:i4>
      </vt:variant>
      <vt:variant>
        <vt:i4>0</vt:i4>
      </vt:variant>
      <vt:variant>
        <vt:i4>5</vt:i4>
      </vt:variant>
      <vt:variant>
        <vt:lpwstr/>
      </vt:variant>
      <vt:variant>
        <vt:lpwstr>_Toc318207740</vt:lpwstr>
      </vt:variant>
      <vt:variant>
        <vt:i4>1048636</vt:i4>
      </vt:variant>
      <vt:variant>
        <vt:i4>1802</vt:i4>
      </vt:variant>
      <vt:variant>
        <vt:i4>0</vt:i4>
      </vt:variant>
      <vt:variant>
        <vt:i4>5</vt:i4>
      </vt:variant>
      <vt:variant>
        <vt:lpwstr/>
      </vt:variant>
      <vt:variant>
        <vt:lpwstr>_Toc318207739</vt:lpwstr>
      </vt:variant>
      <vt:variant>
        <vt:i4>1048636</vt:i4>
      </vt:variant>
      <vt:variant>
        <vt:i4>1796</vt:i4>
      </vt:variant>
      <vt:variant>
        <vt:i4>0</vt:i4>
      </vt:variant>
      <vt:variant>
        <vt:i4>5</vt:i4>
      </vt:variant>
      <vt:variant>
        <vt:lpwstr/>
      </vt:variant>
      <vt:variant>
        <vt:lpwstr>_Toc318207738</vt:lpwstr>
      </vt:variant>
      <vt:variant>
        <vt:i4>1048636</vt:i4>
      </vt:variant>
      <vt:variant>
        <vt:i4>1790</vt:i4>
      </vt:variant>
      <vt:variant>
        <vt:i4>0</vt:i4>
      </vt:variant>
      <vt:variant>
        <vt:i4>5</vt:i4>
      </vt:variant>
      <vt:variant>
        <vt:lpwstr/>
      </vt:variant>
      <vt:variant>
        <vt:lpwstr>_Toc318207737</vt:lpwstr>
      </vt:variant>
      <vt:variant>
        <vt:i4>1048636</vt:i4>
      </vt:variant>
      <vt:variant>
        <vt:i4>1784</vt:i4>
      </vt:variant>
      <vt:variant>
        <vt:i4>0</vt:i4>
      </vt:variant>
      <vt:variant>
        <vt:i4>5</vt:i4>
      </vt:variant>
      <vt:variant>
        <vt:lpwstr/>
      </vt:variant>
      <vt:variant>
        <vt:lpwstr>_Toc318207736</vt:lpwstr>
      </vt:variant>
      <vt:variant>
        <vt:i4>1048636</vt:i4>
      </vt:variant>
      <vt:variant>
        <vt:i4>1778</vt:i4>
      </vt:variant>
      <vt:variant>
        <vt:i4>0</vt:i4>
      </vt:variant>
      <vt:variant>
        <vt:i4>5</vt:i4>
      </vt:variant>
      <vt:variant>
        <vt:lpwstr/>
      </vt:variant>
      <vt:variant>
        <vt:lpwstr>_Toc318207735</vt:lpwstr>
      </vt:variant>
      <vt:variant>
        <vt:i4>1048636</vt:i4>
      </vt:variant>
      <vt:variant>
        <vt:i4>1772</vt:i4>
      </vt:variant>
      <vt:variant>
        <vt:i4>0</vt:i4>
      </vt:variant>
      <vt:variant>
        <vt:i4>5</vt:i4>
      </vt:variant>
      <vt:variant>
        <vt:lpwstr/>
      </vt:variant>
      <vt:variant>
        <vt:lpwstr>_Toc318207734</vt:lpwstr>
      </vt:variant>
      <vt:variant>
        <vt:i4>1048636</vt:i4>
      </vt:variant>
      <vt:variant>
        <vt:i4>1766</vt:i4>
      </vt:variant>
      <vt:variant>
        <vt:i4>0</vt:i4>
      </vt:variant>
      <vt:variant>
        <vt:i4>5</vt:i4>
      </vt:variant>
      <vt:variant>
        <vt:lpwstr/>
      </vt:variant>
      <vt:variant>
        <vt:lpwstr>_Toc318207733</vt:lpwstr>
      </vt:variant>
      <vt:variant>
        <vt:i4>1048636</vt:i4>
      </vt:variant>
      <vt:variant>
        <vt:i4>1760</vt:i4>
      </vt:variant>
      <vt:variant>
        <vt:i4>0</vt:i4>
      </vt:variant>
      <vt:variant>
        <vt:i4>5</vt:i4>
      </vt:variant>
      <vt:variant>
        <vt:lpwstr/>
      </vt:variant>
      <vt:variant>
        <vt:lpwstr>_Toc318207732</vt:lpwstr>
      </vt:variant>
      <vt:variant>
        <vt:i4>1048636</vt:i4>
      </vt:variant>
      <vt:variant>
        <vt:i4>1754</vt:i4>
      </vt:variant>
      <vt:variant>
        <vt:i4>0</vt:i4>
      </vt:variant>
      <vt:variant>
        <vt:i4>5</vt:i4>
      </vt:variant>
      <vt:variant>
        <vt:lpwstr/>
      </vt:variant>
      <vt:variant>
        <vt:lpwstr>_Toc318207731</vt:lpwstr>
      </vt:variant>
      <vt:variant>
        <vt:i4>1048636</vt:i4>
      </vt:variant>
      <vt:variant>
        <vt:i4>1748</vt:i4>
      </vt:variant>
      <vt:variant>
        <vt:i4>0</vt:i4>
      </vt:variant>
      <vt:variant>
        <vt:i4>5</vt:i4>
      </vt:variant>
      <vt:variant>
        <vt:lpwstr/>
      </vt:variant>
      <vt:variant>
        <vt:lpwstr>_Toc318207730</vt:lpwstr>
      </vt:variant>
      <vt:variant>
        <vt:i4>1114172</vt:i4>
      </vt:variant>
      <vt:variant>
        <vt:i4>1742</vt:i4>
      </vt:variant>
      <vt:variant>
        <vt:i4>0</vt:i4>
      </vt:variant>
      <vt:variant>
        <vt:i4>5</vt:i4>
      </vt:variant>
      <vt:variant>
        <vt:lpwstr/>
      </vt:variant>
      <vt:variant>
        <vt:lpwstr>_Toc318207729</vt:lpwstr>
      </vt:variant>
      <vt:variant>
        <vt:i4>1114172</vt:i4>
      </vt:variant>
      <vt:variant>
        <vt:i4>1736</vt:i4>
      </vt:variant>
      <vt:variant>
        <vt:i4>0</vt:i4>
      </vt:variant>
      <vt:variant>
        <vt:i4>5</vt:i4>
      </vt:variant>
      <vt:variant>
        <vt:lpwstr/>
      </vt:variant>
      <vt:variant>
        <vt:lpwstr>_Toc318207728</vt:lpwstr>
      </vt:variant>
      <vt:variant>
        <vt:i4>1114172</vt:i4>
      </vt:variant>
      <vt:variant>
        <vt:i4>1730</vt:i4>
      </vt:variant>
      <vt:variant>
        <vt:i4>0</vt:i4>
      </vt:variant>
      <vt:variant>
        <vt:i4>5</vt:i4>
      </vt:variant>
      <vt:variant>
        <vt:lpwstr/>
      </vt:variant>
      <vt:variant>
        <vt:lpwstr>_Toc318207727</vt:lpwstr>
      </vt:variant>
      <vt:variant>
        <vt:i4>1114172</vt:i4>
      </vt:variant>
      <vt:variant>
        <vt:i4>1724</vt:i4>
      </vt:variant>
      <vt:variant>
        <vt:i4>0</vt:i4>
      </vt:variant>
      <vt:variant>
        <vt:i4>5</vt:i4>
      </vt:variant>
      <vt:variant>
        <vt:lpwstr/>
      </vt:variant>
      <vt:variant>
        <vt:lpwstr>_Toc318207726</vt:lpwstr>
      </vt:variant>
      <vt:variant>
        <vt:i4>1114172</vt:i4>
      </vt:variant>
      <vt:variant>
        <vt:i4>1718</vt:i4>
      </vt:variant>
      <vt:variant>
        <vt:i4>0</vt:i4>
      </vt:variant>
      <vt:variant>
        <vt:i4>5</vt:i4>
      </vt:variant>
      <vt:variant>
        <vt:lpwstr/>
      </vt:variant>
      <vt:variant>
        <vt:lpwstr>_Toc318207725</vt:lpwstr>
      </vt:variant>
      <vt:variant>
        <vt:i4>1114172</vt:i4>
      </vt:variant>
      <vt:variant>
        <vt:i4>1712</vt:i4>
      </vt:variant>
      <vt:variant>
        <vt:i4>0</vt:i4>
      </vt:variant>
      <vt:variant>
        <vt:i4>5</vt:i4>
      </vt:variant>
      <vt:variant>
        <vt:lpwstr/>
      </vt:variant>
      <vt:variant>
        <vt:lpwstr>_Toc318207724</vt:lpwstr>
      </vt:variant>
      <vt:variant>
        <vt:i4>1114172</vt:i4>
      </vt:variant>
      <vt:variant>
        <vt:i4>1706</vt:i4>
      </vt:variant>
      <vt:variant>
        <vt:i4>0</vt:i4>
      </vt:variant>
      <vt:variant>
        <vt:i4>5</vt:i4>
      </vt:variant>
      <vt:variant>
        <vt:lpwstr/>
      </vt:variant>
      <vt:variant>
        <vt:lpwstr>_Toc318207723</vt:lpwstr>
      </vt:variant>
      <vt:variant>
        <vt:i4>1114172</vt:i4>
      </vt:variant>
      <vt:variant>
        <vt:i4>1700</vt:i4>
      </vt:variant>
      <vt:variant>
        <vt:i4>0</vt:i4>
      </vt:variant>
      <vt:variant>
        <vt:i4>5</vt:i4>
      </vt:variant>
      <vt:variant>
        <vt:lpwstr/>
      </vt:variant>
      <vt:variant>
        <vt:lpwstr>_Toc318207722</vt:lpwstr>
      </vt:variant>
      <vt:variant>
        <vt:i4>1114172</vt:i4>
      </vt:variant>
      <vt:variant>
        <vt:i4>1694</vt:i4>
      </vt:variant>
      <vt:variant>
        <vt:i4>0</vt:i4>
      </vt:variant>
      <vt:variant>
        <vt:i4>5</vt:i4>
      </vt:variant>
      <vt:variant>
        <vt:lpwstr/>
      </vt:variant>
      <vt:variant>
        <vt:lpwstr>_Toc318207721</vt:lpwstr>
      </vt:variant>
      <vt:variant>
        <vt:i4>1114172</vt:i4>
      </vt:variant>
      <vt:variant>
        <vt:i4>1688</vt:i4>
      </vt:variant>
      <vt:variant>
        <vt:i4>0</vt:i4>
      </vt:variant>
      <vt:variant>
        <vt:i4>5</vt:i4>
      </vt:variant>
      <vt:variant>
        <vt:lpwstr/>
      </vt:variant>
      <vt:variant>
        <vt:lpwstr>_Toc318207720</vt:lpwstr>
      </vt:variant>
      <vt:variant>
        <vt:i4>1179708</vt:i4>
      </vt:variant>
      <vt:variant>
        <vt:i4>1682</vt:i4>
      </vt:variant>
      <vt:variant>
        <vt:i4>0</vt:i4>
      </vt:variant>
      <vt:variant>
        <vt:i4>5</vt:i4>
      </vt:variant>
      <vt:variant>
        <vt:lpwstr/>
      </vt:variant>
      <vt:variant>
        <vt:lpwstr>_Toc318207719</vt:lpwstr>
      </vt:variant>
      <vt:variant>
        <vt:i4>1179708</vt:i4>
      </vt:variant>
      <vt:variant>
        <vt:i4>1676</vt:i4>
      </vt:variant>
      <vt:variant>
        <vt:i4>0</vt:i4>
      </vt:variant>
      <vt:variant>
        <vt:i4>5</vt:i4>
      </vt:variant>
      <vt:variant>
        <vt:lpwstr/>
      </vt:variant>
      <vt:variant>
        <vt:lpwstr>_Toc318207718</vt:lpwstr>
      </vt:variant>
      <vt:variant>
        <vt:i4>1179708</vt:i4>
      </vt:variant>
      <vt:variant>
        <vt:i4>1670</vt:i4>
      </vt:variant>
      <vt:variant>
        <vt:i4>0</vt:i4>
      </vt:variant>
      <vt:variant>
        <vt:i4>5</vt:i4>
      </vt:variant>
      <vt:variant>
        <vt:lpwstr/>
      </vt:variant>
      <vt:variant>
        <vt:lpwstr>_Toc318207717</vt:lpwstr>
      </vt:variant>
      <vt:variant>
        <vt:i4>1179708</vt:i4>
      </vt:variant>
      <vt:variant>
        <vt:i4>1664</vt:i4>
      </vt:variant>
      <vt:variant>
        <vt:i4>0</vt:i4>
      </vt:variant>
      <vt:variant>
        <vt:i4>5</vt:i4>
      </vt:variant>
      <vt:variant>
        <vt:lpwstr/>
      </vt:variant>
      <vt:variant>
        <vt:lpwstr>_Toc318207716</vt:lpwstr>
      </vt:variant>
      <vt:variant>
        <vt:i4>1179708</vt:i4>
      </vt:variant>
      <vt:variant>
        <vt:i4>1658</vt:i4>
      </vt:variant>
      <vt:variant>
        <vt:i4>0</vt:i4>
      </vt:variant>
      <vt:variant>
        <vt:i4>5</vt:i4>
      </vt:variant>
      <vt:variant>
        <vt:lpwstr/>
      </vt:variant>
      <vt:variant>
        <vt:lpwstr>_Toc318207715</vt:lpwstr>
      </vt:variant>
      <vt:variant>
        <vt:i4>1179708</vt:i4>
      </vt:variant>
      <vt:variant>
        <vt:i4>1652</vt:i4>
      </vt:variant>
      <vt:variant>
        <vt:i4>0</vt:i4>
      </vt:variant>
      <vt:variant>
        <vt:i4>5</vt:i4>
      </vt:variant>
      <vt:variant>
        <vt:lpwstr/>
      </vt:variant>
      <vt:variant>
        <vt:lpwstr>_Toc318207714</vt:lpwstr>
      </vt:variant>
      <vt:variant>
        <vt:i4>1179708</vt:i4>
      </vt:variant>
      <vt:variant>
        <vt:i4>1646</vt:i4>
      </vt:variant>
      <vt:variant>
        <vt:i4>0</vt:i4>
      </vt:variant>
      <vt:variant>
        <vt:i4>5</vt:i4>
      </vt:variant>
      <vt:variant>
        <vt:lpwstr/>
      </vt:variant>
      <vt:variant>
        <vt:lpwstr>_Toc318207713</vt:lpwstr>
      </vt:variant>
      <vt:variant>
        <vt:i4>1179708</vt:i4>
      </vt:variant>
      <vt:variant>
        <vt:i4>1640</vt:i4>
      </vt:variant>
      <vt:variant>
        <vt:i4>0</vt:i4>
      </vt:variant>
      <vt:variant>
        <vt:i4>5</vt:i4>
      </vt:variant>
      <vt:variant>
        <vt:lpwstr/>
      </vt:variant>
      <vt:variant>
        <vt:lpwstr>_Toc318207712</vt:lpwstr>
      </vt:variant>
      <vt:variant>
        <vt:i4>1179708</vt:i4>
      </vt:variant>
      <vt:variant>
        <vt:i4>1634</vt:i4>
      </vt:variant>
      <vt:variant>
        <vt:i4>0</vt:i4>
      </vt:variant>
      <vt:variant>
        <vt:i4>5</vt:i4>
      </vt:variant>
      <vt:variant>
        <vt:lpwstr/>
      </vt:variant>
      <vt:variant>
        <vt:lpwstr>_Toc318207711</vt:lpwstr>
      </vt:variant>
      <vt:variant>
        <vt:i4>1179708</vt:i4>
      </vt:variant>
      <vt:variant>
        <vt:i4>1628</vt:i4>
      </vt:variant>
      <vt:variant>
        <vt:i4>0</vt:i4>
      </vt:variant>
      <vt:variant>
        <vt:i4>5</vt:i4>
      </vt:variant>
      <vt:variant>
        <vt:lpwstr/>
      </vt:variant>
      <vt:variant>
        <vt:lpwstr>_Toc318207710</vt:lpwstr>
      </vt:variant>
      <vt:variant>
        <vt:i4>1245244</vt:i4>
      </vt:variant>
      <vt:variant>
        <vt:i4>1622</vt:i4>
      </vt:variant>
      <vt:variant>
        <vt:i4>0</vt:i4>
      </vt:variant>
      <vt:variant>
        <vt:i4>5</vt:i4>
      </vt:variant>
      <vt:variant>
        <vt:lpwstr/>
      </vt:variant>
      <vt:variant>
        <vt:lpwstr>_Toc318207708</vt:lpwstr>
      </vt:variant>
      <vt:variant>
        <vt:i4>1245244</vt:i4>
      </vt:variant>
      <vt:variant>
        <vt:i4>1616</vt:i4>
      </vt:variant>
      <vt:variant>
        <vt:i4>0</vt:i4>
      </vt:variant>
      <vt:variant>
        <vt:i4>5</vt:i4>
      </vt:variant>
      <vt:variant>
        <vt:lpwstr/>
      </vt:variant>
      <vt:variant>
        <vt:lpwstr>_Toc318207707</vt:lpwstr>
      </vt:variant>
      <vt:variant>
        <vt:i4>1245244</vt:i4>
      </vt:variant>
      <vt:variant>
        <vt:i4>1610</vt:i4>
      </vt:variant>
      <vt:variant>
        <vt:i4>0</vt:i4>
      </vt:variant>
      <vt:variant>
        <vt:i4>5</vt:i4>
      </vt:variant>
      <vt:variant>
        <vt:lpwstr/>
      </vt:variant>
      <vt:variant>
        <vt:lpwstr>_Toc318207706</vt:lpwstr>
      </vt:variant>
      <vt:variant>
        <vt:i4>1245244</vt:i4>
      </vt:variant>
      <vt:variant>
        <vt:i4>1604</vt:i4>
      </vt:variant>
      <vt:variant>
        <vt:i4>0</vt:i4>
      </vt:variant>
      <vt:variant>
        <vt:i4>5</vt:i4>
      </vt:variant>
      <vt:variant>
        <vt:lpwstr/>
      </vt:variant>
      <vt:variant>
        <vt:lpwstr>_Toc318207705</vt:lpwstr>
      </vt:variant>
      <vt:variant>
        <vt:i4>1245244</vt:i4>
      </vt:variant>
      <vt:variant>
        <vt:i4>1598</vt:i4>
      </vt:variant>
      <vt:variant>
        <vt:i4>0</vt:i4>
      </vt:variant>
      <vt:variant>
        <vt:i4>5</vt:i4>
      </vt:variant>
      <vt:variant>
        <vt:lpwstr/>
      </vt:variant>
      <vt:variant>
        <vt:lpwstr>_Toc318207704</vt:lpwstr>
      </vt:variant>
      <vt:variant>
        <vt:i4>1245244</vt:i4>
      </vt:variant>
      <vt:variant>
        <vt:i4>1592</vt:i4>
      </vt:variant>
      <vt:variant>
        <vt:i4>0</vt:i4>
      </vt:variant>
      <vt:variant>
        <vt:i4>5</vt:i4>
      </vt:variant>
      <vt:variant>
        <vt:lpwstr/>
      </vt:variant>
      <vt:variant>
        <vt:lpwstr>_Toc318207703</vt:lpwstr>
      </vt:variant>
      <vt:variant>
        <vt:i4>1245244</vt:i4>
      </vt:variant>
      <vt:variant>
        <vt:i4>1586</vt:i4>
      </vt:variant>
      <vt:variant>
        <vt:i4>0</vt:i4>
      </vt:variant>
      <vt:variant>
        <vt:i4>5</vt:i4>
      </vt:variant>
      <vt:variant>
        <vt:lpwstr/>
      </vt:variant>
      <vt:variant>
        <vt:lpwstr>_Toc318207702</vt:lpwstr>
      </vt:variant>
      <vt:variant>
        <vt:i4>1245244</vt:i4>
      </vt:variant>
      <vt:variant>
        <vt:i4>1580</vt:i4>
      </vt:variant>
      <vt:variant>
        <vt:i4>0</vt:i4>
      </vt:variant>
      <vt:variant>
        <vt:i4>5</vt:i4>
      </vt:variant>
      <vt:variant>
        <vt:lpwstr/>
      </vt:variant>
      <vt:variant>
        <vt:lpwstr>_Toc318207701</vt:lpwstr>
      </vt:variant>
      <vt:variant>
        <vt:i4>1245244</vt:i4>
      </vt:variant>
      <vt:variant>
        <vt:i4>1574</vt:i4>
      </vt:variant>
      <vt:variant>
        <vt:i4>0</vt:i4>
      </vt:variant>
      <vt:variant>
        <vt:i4>5</vt:i4>
      </vt:variant>
      <vt:variant>
        <vt:lpwstr/>
      </vt:variant>
      <vt:variant>
        <vt:lpwstr>_Toc318207700</vt:lpwstr>
      </vt:variant>
      <vt:variant>
        <vt:i4>1703997</vt:i4>
      </vt:variant>
      <vt:variant>
        <vt:i4>1568</vt:i4>
      </vt:variant>
      <vt:variant>
        <vt:i4>0</vt:i4>
      </vt:variant>
      <vt:variant>
        <vt:i4>5</vt:i4>
      </vt:variant>
      <vt:variant>
        <vt:lpwstr/>
      </vt:variant>
      <vt:variant>
        <vt:lpwstr>_Toc318207699</vt:lpwstr>
      </vt:variant>
      <vt:variant>
        <vt:i4>1703997</vt:i4>
      </vt:variant>
      <vt:variant>
        <vt:i4>1562</vt:i4>
      </vt:variant>
      <vt:variant>
        <vt:i4>0</vt:i4>
      </vt:variant>
      <vt:variant>
        <vt:i4>5</vt:i4>
      </vt:variant>
      <vt:variant>
        <vt:lpwstr/>
      </vt:variant>
      <vt:variant>
        <vt:lpwstr>_Toc318207698</vt:lpwstr>
      </vt:variant>
      <vt:variant>
        <vt:i4>1703997</vt:i4>
      </vt:variant>
      <vt:variant>
        <vt:i4>1556</vt:i4>
      </vt:variant>
      <vt:variant>
        <vt:i4>0</vt:i4>
      </vt:variant>
      <vt:variant>
        <vt:i4>5</vt:i4>
      </vt:variant>
      <vt:variant>
        <vt:lpwstr/>
      </vt:variant>
      <vt:variant>
        <vt:lpwstr>_Toc318207697</vt:lpwstr>
      </vt:variant>
      <vt:variant>
        <vt:i4>1703997</vt:i4>
      </vt:variant>
      <vt:variant>
        <vt:i4>1550</vt:i4>
      </vt:variant>
      <vt:variant>
        <vt:i4>0</vt:i4>
      </vt:variant>
      <vt:variant>
        <vt:i4>5</vt:i4>
      </vt:variant>
      <vt:variant>
        <vt:lpwstr/>
      </vt:variant>
      <vt:variant>
        <vt:lpwstr>_Toc318207696</vt:lpwstr>
      </vt:variant>
      <vt:variant>
        <vt:i4>1703997</vt:i4>
      </vt:variant>
      <vt:variant>
        <vt:i4>1544</vt:i4>
      </vt:variant>
      <vt:variant>
        <vt:i4>0</vt:i4>
      </vt:variant>
      <vt:variant>
        <vt:i4>5</vt:i4>
      </vt:variant>
      <vt:variant>
        <vt:lpwstr/>
      </vt:variant>
      <vt:variant>
        <vt:lpwstr>_Toc318207695</vt:lpwstr>
      </vt:variant>
      <vt:variant>
        <vt:i4>1703997</vt:i4>
      </vt:variant>
      <vt:variant>
        <vt:i4>1538</vt:i4>
      </vt:variant>
      <vt:variant>
        <vt:i4>0</vt:i4>
      </vt:variant>
      <vt:variant>
        <vt:i4>5</vt:i4>
      </vt:variant>
      <vt:variant>
        <vt:lpwstr/>
      </vt:variant>
      <vt:variant>
        <vt:lpwstr>_Toc318207694</vt:lpwstr>
      </vt:variant>
      <vt:variant>
        <vt:i4>1703997</vt:i4>
      </vt:variant>
      <vt:variant>
        <vt:i4>1532</vt:i4>
      </vt:variant>
      <vt:variant>
        <vt:i4>0</vt:i4>
      </vt:variant>
      <vt:variant>
        <vt:i4>5</vt:i4>
      </vt:variant>
      <vt:variant>
        <vt:lpwstr/>
      </vt:variant>
      <vt:variant>
        <vt:lpwstr>_Toc318207693</vt:lpwstr>
      </vt:variant>
      <vt:variant>
        <vt:i4>1703997</vt:i4>
      </vt:variant>
      <vt:variant>
        <vt:i4>1526</vt:i4>
      </vt:variant>
      <vt:variant>
        <vt:i4>0</vt:i4>
      </vt:variant>
      <vt:variant>
        <vt:i4>5</vt:i4>
      </vt:variant>
      <vt:variant>
        <vt:lpwstr/>
      </vt:variant>
      <vt:variant>
        <vt:lpwstr>_Toc318207692</vt:lpwstr>
      </vt:variant>
      <vt:variant>
        <vt:i4>1703997</vt:i4>
      </vt:variant>
      <vt:variant>
        <vt:i4>1520</vt:i4>
      </vt:variant>
      <vt:variant>
        <vt:i4>0</vt:i4>
      </vt:variant>
      <vt:variant>
        <vt:i4>5</vt:i4>
      </vt:variant>
      <vt:variant>
        <vt:lpwstr/>
      </vt:variant>
      <vt:variant>
        <vt:lpwstr>_Toc318207691</vt:lpwstr>
      </vt:variant>
      <vt:variant>
        <vt:i4>1703997</vt:i4>
      </vt:variant>
      <vt:variant>
        <vt:i4>1514</vt:i4>
      </vt:variant>
      <vt:variant>
        <vt:i4>0</vt:i4>
      </vt:variant>
      <vt:variant>
        <vt:i4>5</vt:i4>
      </vt:variant>
      <vt:variant>
        <vt:lpwstr/>
      </vt:variant>
      <vt:variant>
        <vt:lpwstr>_Toc318207690</vt:lpwstr>
      </vt:variant>
      <vt:variant>
        <vt:i4>1769533</vt:i4>
      </vt:variant>
      <vt:variant>
        <vt:i4>1508</vt:i4>
      </vt:variant>
      <vt:variant>
        <vt:i4>0</vt:i4>
      </vt:variant>
      <vt:variant>
        <vt:i4>5</vt:i4>
      </vt:variant>
      <vt:variant>
        <vt:lpwstr/>
      </vt:variant>
      <vt:variant>
        <vt:lpwstr>_Toc318207689</vt:lpwstr>
      </vt:variant>
      <vt:variant>
        <vt:i4>1769533</vt:i4>
      </vt:variant>
      <vt:variant>
        <vt:i4>1502</vt:i4>
      </vt:variant>
      <vt:variant>
        <vt:i4>0</vt:i4>
      </vt:variant>
      <vt:variant>
        <vt:i4>5</vt:i4>
      </vt:variant>
      <vt:variant>
        <vt:lpwstr/>
      </vt:variant>
      <vt:variant>
        <vt:lpwstr>_Toc318207688</vt:lpwstr>
      </vt:variant>
      <vt:variant>
        <vt:i4>1769533</vt:i4>
      </vt:variant>
      <vt:variant>
        <vt:i4>1496</vt:i4>
      </vt:variant>
      <vt:variant>
        <vt:i4>0</vt:i4>
      </vt:variant>
      <vt:variant>
        <vt:i4>5</vt:i4>
      </vt:variant>
      <vt:variant>
        <vt:lpwstr/>
      </vt:variant>
      <vt:variant>
        <vt:lpwstr>_Toc318207687</vt:lpwstr>
      </vt:variant>
      <vt:variant>
        <vt:i4>1769533</vt:i4>
      </vt:variant>
      <vt:variant>
        <vt:i4>1490</vt:i4>
      </vt:variant>
      <vt:variant>
        <vt:i4>0</vt:i4>
      </vt:variant>
      <vt:variant>
        <vt:i4>5</vt:i4>
      </vt:variant>
      <vt:variant>
        <vt:lpwstr/>
      </vt:variant>
      <vt:variant>
        <vt:lpwstr>_Toc318207686</vt:lpwstr>
      </vt:variant>
      <vt:variant>
        <vt:i4>1769533</vt:i4>
      </vt:variant>
      <vt:variant>
        <vt:i4>1484</vt:i4>
      </vt:variant>
      <vt:variant>
        <vt:i4>0</vt:i4>
      </vt:variant>
      <vt:variant>
        <vt:i4>5</vt:i4>
      </vt:variant>
      <vt:variant>
        <vt:lpwstr/>
      </vt:variant>
      <vt:variant>
        <vt:lpwstr>_Toc318207685</vt:lpwstr>
      </vt:variant>
      <vt:variant>
        <vt:i4>1769533</vt:i4>
      </vt:variant>
      <vt:variant>
        <vt:i4>1478</vt:i4>
      </vt:variant>
      <vt:variant>
        <vt:i4>0</vt:i4>
      </vt:variant>
      <vt:variant>
        <vt:i4>5</vt:i4>
      </vt:variant>
      <vt:variant>
        <vt:lpwstr/>
      </vt:variant>
      <vt:variant>
        <vt:lpwstr>_Toc318207684</vt:lpwstr>
      </vt:variant>
      <vt:variant>
        <vt:i4>1769533</vt:i4>
      </vt:variant>
      <vt:variant>
        <vt:i4>1472</vt:i4>
      </vt:variant>
      <vt:variant>
        <vt:i4>0</vt:i4>
      </vt:variant>
      <vt:variant>
        <vt:i4>5</vt:i4>
      </vt:variant>
      <vt:variant>
        <vt:lpwstr/>
      </vt:variant>
      <vt:variant>
        <vt:lpwstr>_Toc318207683</vt:lpwstr>
      </vt:variant>
      <vt:variant>
        <vt:i4>1769533</vt:i4>
      </vt:variant>
      <vt:variant>
        <vt:i4>1466</vt:i4>
      </vt:variant>
      <vt:variant>
        <vt:i4>0</vt:i4>
      </vt:variant>
      <vt:variant>
        <vt:i4>5</vt:i4>
      </vt:variant>
      <vt:variant>
        <vt:lpwstr/>
      </vt:variant>
      <vt:variant>
        <vt:lpwstr>_Toc318207682</vt:lpwstr>
      </vt:variant>
      <vt:variant>
        <vt:i4>1769533</vt:i4>
      </vt:variant>
      <vt:variant>
        <vt:i4>1460</vt:i4>
      </vt:variant>
      <vt:variant>
        <vt:i4>0</vt:i4>
      </vt:variant>
      <vt:variant>
        <vt:i4>5</vt:i4>
      </vt:variant>
      <vt:variant>
        <vt:lpwstr/>
      </vt:variant>
      <vt:variant>
        <vt:lpwstr>_Toc318207681</vt:lpwstr>
      </vt:variant>
      <vt:variant>
        <vt:i4>1769533</vt:i4>
      </vt:variant>
      <vt:variant>
        <vt:i4>1454</vt:i4>
      </vt:variant>
      <vt:variant>
        <vt:i4>0</vt:i4>
      </vt:variant>
      <vt:variant>
        <vt:i4>5</vt:i4>
      </vt:variant>
      <vt:variant>
        <vt:lpwstr/>
      </vt:variant>
      <vt:variant>
        <vt:lpwstr>_Toc318207680</vt:lpwstr>
      </vt:variant>
      <vt:variant>
        <vt:i4>1310781</vt:i4>
      </vt:variant>
      <vt:variant>
        <vt:i4>1448</vt:i4>
      </vt:variant>
      <vt:variant>
        <vt:i4>0</vt:i4>
      </vt:variant>
      <vt:variant>
        <vt:i4>5</vt:i4>
      </vt:variant>
      <vt:variant>
        <vt:lpwstr/>
      </vt:variant>
      <vt:variant>
        <vt:lpwstr>_Toc318207679</vt:lpwstr>
      </vt:variant>
      <vt:variant>
        <vt:i4>1310781</vt:i4>
      </vt:variant>
      <vt:variant>
        <vt:i4>1442</vt:i4>
      </vt:variant>
      <vt:variant>
        <vt:i4>0</vt:i4>
      </vt:variant>
      <vt:variant>
        <vt:i4>5</vt:i4>
      </vt:variant>
      <vt:variant>
        <vt:lpwstr/>
      </vt:variant>
      <vt:variant>
        <vt:lpwstr>_Toc318207678</vt:lpwstr>
      </vt:variant>
      <vt:variant>
        <vt:i4>1310781</vt:i4>
      </vt:variant>
      <vt:variant>
        <vt:i4>1436</vt:i4>
      </vt:variant>
      <vt:variant>
        <vt:i4>0</vt:i4>
      </vt:variant>
      <vt:variant>
        <vt:i4>5</vt:i4>
      </vt:variant>
      <vt:variant>
        <vt:lpwstr/>
      </vt:variant>
      <vt:variant>
        <vt:lpwstr>_Toc318207677</vt:lpwstr>
      </vt:variant>
      <vt:variant>
        <vt:i4>1310781</vt:i4>
      </vt:variant>
      <vt:variant>
        <vt:i4>1430</vt:i4>
      </vt:variant>
      <vt:variant>
        <vt:i4>0</vt:i4>
      </vt:variant>
      <vt:variant>
        <vt:i4>5</vt:i4>
      </vt:variant>
      <vt:variant>
        <vt:lpwstr/>
      </vt:variant>
      <vt:variant>
        <vt:lpwstr>_Toc318207676</vt:lpwstr>
      </vt:variant>
      <vt:variant>
        <vt:i4>1310781</vt:i4>
      </vt:variant>
      <vt:variant>
        <vt:i4>1424</vt:i4>
      </vt:variant>
      <vt:variant>
        <vt:i4>0</vt:i4>
      </vt:variant>
      <vt:variant>
        <vt:i4>5</vt:i4>
      </vt:variant>
      <vt:variant>
        <vt:lpwstr/>
      </vt:variant>
      <vt:variant>
        <vt:lpwstr>_Toc318207675</vt:lpwstr>
      </vt:variant>
      <vt:variant>
        <vt:i4>1310781</vt:i4>
      </vt:variant>
      <vt:variant>
        <vt:i4>1418</vt:i4>
      </vt:variant>
      <vt:variant>
        <vt:i4>0</vt:i4>
      </vt:variant>
      <vt:variant>
        <vt:i4>5</vt:i4>
      </vt:variant>
      <vt:variant>
        <vt:lpwstr/>
      </vt:variant>
      <vt:variant>
        <vt:lpwstr>_Toc318207674</vt:lpwstr>
      </vt:variant>
      <vt:variant>
        <vt:i4>1310781</vt:i4>
      </vt:variant>
      <vt:variant>
        <vt:i4>1412</vt:i4>
      </vt:variant>
      <vt:variant>
        <vt:i4>0</vt:i4>
      </vt:variant>
      <vt:variant>
        <vt:i4>5</vt:i4>
      </vt:variant>
      <vt:variant>
        <vt:lpwstr/>
      </vt:variant>
      <vt:variant>
        <vt:lpwstr>_Toc318207673</vt:lpwstr>
      </vt:variant>
      <vt:variant>
        <vt:i4>1310781</vt:i4>
      </vt:variant>
      <vt:variant>
        <vt:i4>1406</vt:i4>
      </vt:variant>
      <vt:variant>
        <vt:i4>0</vt:i4>
      </vt:variant>
      <vt:variant>
        <vt:i4>5</vt:i4>
      </vt:variant>
      <vt:variant>
        <vt:lpwstr/>
      </vt:variant>
      <vt:variant>
        <vt:lpwstr>_Toc318207672</vt:lpwstr>
      </vt:variant>
      <vt:variant>
        <vt:i4>1310781</vt:i4>
      </vt:variant>
      <vt:variant>
        <vt:i4>1400</vt:i4>
      </vt:variant>
      <vt:variant>
        <vt:i4>0</vt:i4>
      </vt:variant>
      <vt:variant>
        <vt:i4>5</vt:i4>
      </vt:variant>
      <vt:variant>
        <vt:lpwstr/>
      </vt:variant>
      <vt:variant>
        <vt:lpwstr>_Toc318207671</vt:lpwstr>
      </vt:variant>
      <vt:variant>
        <vt:i4>1310781</vt:i4>
      </vt:variant>
      <vt:variant>
        <vt:i4>1394</vt:i4>
      </vt:variant>
      <vt:variant>
        <vt:i4>0</vt:i4>
      </vt:variant>
      <vt:variant>
        <vt:i4>5</vt:i4>
      </vt:variant>
      <vt:variant>
        <vt:lpwstr/>
      </vt:variant>
      <vt:variant>
        <vt:lpwstr>_Toc318207670</vt:lpwstr>
      </vt:variant>
      <vt:variant>
        <vt:i4>1376317</vt:i4>
      </vt:variant>
      <vt:variant>
        <vt:i4>1388</vt:i4>
      </vt:variant>
      <vt:variant>
        <vt:i4>0</vt:i4>
      </vt:variant>
      <vt:variant>
        <vt:i4>5</vt:i4>
      </vt:variant>
      <vt:variant>
        <vt:lpwstr/>
      </vt:variant>
      <vt:variant>
        <vt:lpwstr>_Toc318207669</vt:lpwstr>
      </vt:variant>
      <vt:variant>
        <vt:i4>1376317</vt:i4>
      </vt:variant>
      <vt:variant>
        <vt:i4>1382</vt:i4>
      </vt:variant>
      <vt:variant>
        <vt:i4>0</vt:i4>
      </vt:variant>
      <vt:variant>
        <vt:i4>5</vt:i4>
      </vt:variant>
      <vt:variant>
        <vt:lpwstr/>
      </vt:variant>
      <vt:variant>
        <vt:lpwstr>_Toc318207668</vt:lpwstr>
      </vt:variant>
      <vt:variant>
        <vt:i4>1376317</vt:i4>
      </vt:variant>
      <vt:variant>
        <vt:i4>1376</vt:i4>
      </vt:variant>
      <vt:variant>
        <vt:i4>0</vt:i4>
      </vt:variant>
      <vt:variant>
        <vt:i4>5</vt:i4>
      </vt:variant>
      <vt:variant>
        <vt:lpwstr/>
      </vt:variant>
      <vt:variant>
        <vt:lpwstr>_Toc318207667</vt:lpwstr>
      </vt:variant>
      <vt:variant>
        <vt:i4>1376317</vt:i4>
      </vt:variant>
      <vt:variant>
        <vt:i4>1370</vt:i4>
      </vt:variant>
      <vt:variant>
        <vt:i4>0</vt:i4>
      </vt:variant>
      <vt:variant>
        <vt:i4>5</vt:i4>
      </vt:variant>
      <vt:variant>
        <vt:lpwstr/>
      </vt:variant>
      <vt:variant>
        <vt:lpwstr>_Toc318207666</vt:lpwstr>
      </vt:variant>
      <vt:variant>
        <vt:i4>1376317</vt:i4>
      </vt:variant>
      <vt:variant>
        <vt:i4>1364</vt:i4>
      </vt:variant>
      <vt:variant>
        <vt:i4>0</vt:i4>
      </vt:variant>
      <vt:variant>
        <vt:i4>5</vt:i4>
      </vt:variant>
      <vt:variant>
        <vt:lpwstr/>
      </vt:variant>
      <vt:variant>
        <vt:lpwstr>_Toc318207665</vt:lpwstr>
      </vt:variant>
      <vt:variant>
        <vt:i4>1376317</vt:i4>
      </vt:variant>
      <vt:variant>
        <vt:i4>1358</vt:i4>
      </vt:variant>
      <vt:variant>
        <vt:i4>0</vt:i4>
      </vt:variant>
      <vt:variant>
        <vt:i4>5</vt:i4>
      </vt:variant>
      <vt:variant>
        <vt:lpwstr/>
      </vt:variant>
      <vt:variant>
        <vt:lpwstr>_Toc318207664</vt:lpwstr>
      </vt:variant>
      <vt:variant>
        <vt:i4>1376317</vt:i4>
      </vt:variant>
      <vt:variant>
        <vt:i4>1352</vt:i4>
      </vt:variant>
      <vt:variant>
        <vt:i4>0</vt:i4>
      </vt:variant>
      <vt:variant>
        <vt:i4>5</vt:i4>
      </vt:variant>
      <vt:variant>
        <vt:lpwstr/>
      </vt:variant>
      <vt:variant>
        <vt:lpwstr>_Toc318207663</vt:lpwstr>
      </vt:variant>
      <vt:variant>
        <vt:i4>1376317</vt:i4>
      </vt:variant>
      <vt:variant>
        <vt:i4>1346</vt:i4>
      </vt:variant>
      <vt:variant>
        <vt:i4>0</vt:i4>
      </vt:variant>
      <vt:variant>
        <vt:i4>5</vt:i4>
      </vt:variant>
      <vt:variant>
        <vt:lpwstr/>
      </vt:variant>
      <vt:variant>
        <vt:lpwstr>_Toc318207662</vt:lpwstr>
      </vt:variant>
      <vt:variant>
        <vt:i4>1376317</vt:i4>
      </vt:variant>
      <vt:variant>
        <vt:i4>1340</vt:i4>
      </vt:variant>
      <vt:variant>
        <vt:i4>0</vt:i4>
      </vt:variant>
      <vt:variant>
        <vt:i4>5</vt:i4>
      </vt:variant>
      <vt:variant>
        <vt:lpwstr/>
      </vt:variant>
      <vt:variant>
        <vt:lpwstr>_Toc318207661</vt:lpwstr>
      </vt:variant>
      <vt:variant>
        <vt:i4>1376317</vt:i4>
      </vt:variant>
      <vt:variant>
        <vt:i4>1334</vt:i4>
      </vt:variant>
      <vt:variant>
        <vt:i4>0</vt:i4>
      </vt:variant>
      <vt:variant>
        <vt:i4>5</vt:i4>
      </vt:variant>
      <vt:variant>
        <vt:lpwstr/>
      </vt:variant>
      <vt:variant>
        <vt:lpwstr>_Toc318207660</vt:lpwstr>
      </vt:variant>
      <vt:variant>
        <vt:i4>1441853</vt:i4>
      </vt:variant>
      <vt:variant>
        <vt:i4>1328</vt:i4>
      </vt:variant>
      <vt:variant>
        <vt:i4>0</vt:i4>
      </vt:variant>
      <vt:variant>
        <vt:i4>5</vt:i4>
      </vt:variant>
      <vt:variant>
        <vt:lpwstr/>
      </vt:variant>
      <vt:variant>
        <vt:lpwstr>_Toc318207659</vt:lpwstr>
      </vt:variant>
      <vt:variant>
        <vt:i4>1441853</vt:i4>
      </vt:variant>
      <vt:variant>
        <vt:i4>1322</vt:i4>
      </vt:variant>
      <vt:variant>
        <vt:i4>0</vt:i4>
      </vt:variant>
      <vt:variant>
        <vt:i4>5</vt:i4>
      </vt:variant>
      <vt:variant>
        <vt:lpwstr/>
      </vt:variant>
      <vt:variant>
        <vt:lpwstr>_Toc318207658</vt:lpwstr>
      </vt:variant>
      <vt:variant>
        <vt:i4>1441853</vt:i4>
      </vt:variant>
      <vt:variant>
        <vt:i4>1316</vt:i4>
      </vt:variant>
      <vt:variant>
        <vt:i4>0</vt:i4>
      </vt:variant>
      <vt:variant>
        <vt:i4>5</vt:i4>
      </vt:variant>
      <vt:variant>
        <vt:lpwstr/>
      </vt:variant>
      <vt:variant>
        <vt:lpwstr>_Toc318207657</vt:lpwstr>
      </vt:variant>
      <vt:variant>
        <vt:i4>1441853</vt:i4>
      </vt:variant>
      <vt:variant>
        <vt:i4>1310</vt:i4>
      </vt:variant>
      <vt:variant>
        <vt:i4>0</vt:i4>
      </vt:variant>
      <vt:variant>
        <vt:i4>5</vt:i4>
      </vt:variant>
      <vt:variant>
        <vt:lpwstr/>
      </vt:variant>
      <vt:variant>
        <vt:lpwstr>_Toc318207656</vt:lpwstr>
      </vt:variant>
      <vt:variant>
        <vt:i4>1441853</vt:i4>
      </vt:variant>
      <vt:variant>
        <vt:i4>1304</vt:i4>
      </vt:variant>
      <vt:variant>
        <vt:i4>0</vt:i4>
      </vt:variant>
      <vt:variant>
        <vt:i4>5</vt:i4>
      </vt:variant>
      <vt:variant>
        <vt:lpwstr/>
      </vt:variant>
      <vt:variant>
        <vt:lpwstr>_Toc318207655</vt:lpwstr>
      </vt:variant>
      <vt:variant>
        <vt:i4>1441853</vt:i4>
      </vt:variant>
      <vt:variant>
        <vt:i4>1298</vt:i4>
      </vt:variant>
      <vt:variant>
        <vt:i4>0</vt:i4>
      </vt:variant>
      <vt:variant>
        <vt:i4>5</vt:i4>
      </vt:variant>
      <vt:variant>
        <vt:lpwstr/>
      </vt:variant>
      <vt:variant>
        <vt:lpwstr>_Toc318207654</vt:lpwstr>
      </vt:variant>
      <vt:variant>
        <vt:i4>1441853</vt:i4>
      </vt:variant>
      <vt:variant>
        <vt:i4>1292</vt:i4>
      </vt:variant>
      <vt:variant>
        <vt:i4>0</vt:i4>
      </vt:variant>
      <vt:variant>
        <vt:i4>5</vt:i4>
      </vt:variant>
      <vt:variant>
        <vt:lpwstr/>
      </vt:variant>
      <vt:variant>
        <vt:lpwstr>_Toc318207653</vt:lpwstr>
      </vt:variant>
      <vt:variant>
        <vt:i4>1441853</vt:i4>
      </vt:variant>
      <vt:variant>
        <vt:i4>1286</vt:i4>
      </vt:variant>
      <vt:variant>
        <vt:i4>0</vt:i4>
      </vt:variant>
      <vt:variant>
        <vt:i4>5</vt:i4>
      </vt:variant>
      <vt:variant>
        <vt:lpwstr/>
      </vt:variant>
      <vt:variant>
        <vt:lpwstr>_Toc318207652</vt:lpwstr>
      </vt:variant>
      <vt:variant>
        <vt:i4>1441853</vt:i4>
      </vt:variant>
      <vt:variant>
        <vt:i4>1280</vt:i4>
      </vt:variant>
      <vt:variant>
        <vt:i4>0</vt:i4>
      </vt:variant>
      <vt:variant>
        <vt:i4>5</vt:i4>
      </vt:variant>
      <vt:variant>
        <vt:lpwstr/>
      </vt:variant>
      <vt:variant>
        <vt:lpwstr>_Toc318207651</vt:lpwstr>
      </vt:variant>
      <vt:variant>
        <vt:i4>1441853</vt:i4>
      </vt:variant>
      <vt:variant>
        <vt:i4>1274</vt:i4>
      </vt:variant>
      <vt:variant>
        <vt:i4>0</vt:i4>
      </vt:variant>
      <vt:variant>
        <vt:i4>5</vt:i4>
      </vt:variant>
      <vt:variant>
        <vt:lpwstr/>
      </vt:variant>
      <vt:variant>
        <vt:lpwstr>_Toc318207650</vt:lpwstr>
      </vt:variant>
      <vt:variant>
        <vt:i4>1507389</vt:i4>
      </vt:variant>
      <vt:variant>
        <vt:i4>1268</vt:i4>
      </vt:variant>
      <vt:variant>
        <vt:i4>0</vt:i4>
      </vt:variant>
      <vt:variant>
        <vt:i4>5</vt:i4>
      </vt:variant>
      <vt:variant>
        <vt:lpwstr/>
      </vt:variant>
      <vt:variant>
        <vt:lpwstr>_Toc318207649</vt:lpwstr>
      </vt:variant>
      <vt:variant>
        <vt:i4>1507389</vt:i4>
      </vt:variant>
      <vt:variant>
        <vt:i4>1262</vt:i4>
      </vt:variant>
      <vt:variant>
        <vt:i4>0</vt:i4>
      </vt:variant>
      <vt:variant>
        <vt:i4>5</vt:i4>
      </vt:variant>
      <vt:variant>
        <vt:lpwstr/>
      </vt:variant>
      <vt:variant>
        <vt:lpwstr>_Toc318207648</vt:lpwstr>
      </vt:variant>
      <vt:variant>
        <vt:i4>1507389</vt:i4>
      </vt:variant>
      <vt:variant>
        <vt:i4>1256</vt:i4>
      </vt:variant>
      <vt:variant>
        <vt:i4>0</vt:i4>
      </vt:variant>
      <vt:variant>
        <vt:i4>5</vt:i4>
      </vt:variant>
      <vt:variant>
        <vt:lpwstr/>
      </vt:variant>
      <vt:variant>
        <vt:lpwstr>_Toc318207647</vt:lpwstr>
      </vt:variant>
      <vt:variant>
        <vt:i4>1507389</vt:i4>
      </vt:variant>
      <vt:variant>
        <vt:i4>1250</vt:i4>
      </vt:variant>
      <vt:variant>
        <vt:i4>0</vt:i4>
      </vt:variant>
      <vt:variant>
        <vt:i4>5</vt:i4>
      </vt:variant>
      <vt:variant>
        <vt:lpwstr/>
      </vt:variant>
      <vt:variant>
        <vt:lpwstr>_Toc318207646</vt:lpwstr>
      </vt:variant>
      <vt:variant>
        <vt:i4>1507389</vt:i4>
      </vt:variant>
      <vt:variant>
        <vt:i4>1244</vt:i4>
      </vt:variant>
      <vt:variant>
        <vt:i4>0</vt:i4>
      </vt:variant>
      <vt:variant>
        <vt:i4>5</vt:i4>
      </vt:variant>
      <vt:variant>
        <vt:lpwstr/>
      </vt:variant>
      <vt:variant>
        <vt:lpwstr>_Toc318207645</vt:lpwstr>
      </vt:variant>
      <vt:variant>
        <vt:i4>1507389</vt:i4>
      </vt:variant>
      <vt:variant>
        <vt:i4>1238</vt:i4>
      </vt:variant>
      <vt:variant>
        <vt:i4>0</vt:i4>
      </vt:variant>
      <vt:variant>
        <vt:i4>5</vt:i4>
      </vt:variant>
      <vt:variant>
        <vt:lpwstr/>
      </vt:variant>
      <vt:variant>
        <vt:lpwstr>_Toc318207644</vt:lpwstr>
      </vt:variant>
      <vt:variant>
        <vt:i4>1507389</vt:i4>
      </vt:variant>
      <vt:variant>
        <vt:i4>1232</vt:i4>
      </vt:variant>
      <vt:variant>
        <vt:i4>0</vt:i4>
      </vt:variant>
      <vt:variant>
        <vt:i4>5</vt:i4>
      </vt:variant>
      <vt:variant>
        <vt:lpwstr/>
      </vt:variant>
      <vt:variant>
        <vt:lpwstr>_Toc318207643</vt:lpwstr>
      </vt:variant>
      <vt:variant>
        <vt:i4>1507389</vt:i4>
      </vt:variant>
      <vt:variant>
        <vt:i4>1226</vt:i4>
      </vt:variant>
      <vt:variant>
        <vt:i4>0</vt:i4>
      </vt:variant>
      <vt:variant>
        <vt:i4>5</vt:i4>
      </vt:variant>
      <vt:variant>
        <vt:lpwstr/>
      </vt:variant>
      <vt:variant>
        <vt:lpwstr>_Toc318207642</vt:lpwstr>
      </vt:variant>
      <vt:variant>
        <vt:i4>1507389</vt:i4>
      </vt:variant>
      <vt:variant>
        <vt:i4>1220</vt:i4>
      </vt:variant>
      <vt:variant>
        <vt:i4>0</vt:i4>
      </vt:variant>
      <vt:variant>
        <vt:i4>5</vt:i4>
      </vt:variant>
      <vt:variant>
        <vt:lpwstr/>
      </vt:variant>
      <vt:variant>
        <vt:lpwstr>_Toc318207641</vt:lpwstr>
      </vt:variant>
      <vt:variant>
        <vt:i4>1507389</vt:i4>
      </vt:variant>
      <vt:variant>
        <vt:i4>1214</vt:i4>
      </vt:variant>
      <vt:variant>
        <vt:i4>0</vt:i4>
      </vt:variant>
      <vt:variant>
        <vt:i4>5</vt:i4>
      </vt:variant>
      <vt:variant>
        <vt:lpwstr/>
      </vt:variant>
      <vt:variant>
        <vt:lpwstr>_Toc318207640</vt:lpwstr>
      </vt:variant>
      <vt:variant>
        <vt:i4>1048637</vt:i4>
      </vt:variant>
      <vt:variant>
        <vt:i4>1208</vt:i4>
      </vt:variant>
      <vt:variant>
        <vt:i4>0</vt:i4>
      </vt:variant>
      <vt:variant>
        <vt:i4>5</vt:i4>
      </vt:variant>
      <vt:variant>
        <vt:lpwstr/>
      </vt:variant>
      <vt:variant>
        <vt:lpwstr>_Toc318207639</vt:lpwstr>
      </vt:variant>
      <vt:variant>
        <vt:i4>1048637</vt:i4>
      </vt:variant>
      <vt:variant>
        <vt:i4>1202</vt:i4>
      </vt:variant>
      <vt:variant>
        <vt:i4>0</vt:i4>
      </vt:variant>
      <vt:variant>
        <vt:i4>5</vt:i4>
      </vt:variant>
      <vt:variant>
        <vt:lpwstr/>
      </vt:variant>
      <vt:variant>
        <vt:lpwstr>_Toc318207638</vt:lpwstr>
      </vt:variant>
      <vt:variant>
        <vt:i4>1048637</vt:i4>
      </vt:variant>
      <vt:variant>
        <vt:i4>1196</vt:i4>
      </vt:variant>
      <vt:variant>
        <vt:i4>0</vt:i4>
      </vt:variant>
      <vt:variant>
        <vt:i4>5</vt:i4>
      </vt:variant>
      <vt:variant>
        <vt:lpwstr/>
      </vt:variant>
      <vt:variant>
        <vt:lpwstr>_Toc318207637</vt:lpwstr>
      </vt:variant>
      <vt:variant>
        <vt:i4>1048637</vt:i4>
      </vt:variant>
      <vt:variant>
        <vt:i4>1190</vt:i4>
      </vt:variant>
      <vt:variant>
        <vt:i4>0</vt:i4>
      </vt:variant>
      <vt:variant>
        <vt:i4>5</vt:i4>
      </vt:variant>
      <vt:variant>
        <vt:lpwstr/>
      </vt:variant>
      <vt:variant>
        <vt:lpwstr>_Toc318207636</vt:lpwstr>
      </vt:variant>
      <vt:variant>
        <vt:i4>1048637</vt:i4>
      </vt:variant>
      <vt:variant>
        <vt:i4>1184</vt:i4>
      </vt:variant>
      <vt:variant>
        <vt:i4>0</vt:i4>
      </vt:variant>
      <vt:variant>
        <vt:i4>5</vt:i4>
      </vt:variant>
      <vt:variant>
        <vt:lpwstr/>
      </vt:variant>
      <vt:variant>
        <vt:lpwstr>_Toc318207635</vt:lpwstr>
      </vt:variant>
      <vt:variant>
        <vt:i4>1048637</vt:i4>
      </vt:variant>
      <vt:variant>
        <vt:i4>1178</vt:i4>
      </vt:variant>
      <vt:variant>
        <vt:i4>0</vt:i4>
      </vt:variant>
      <vt:variant>
        <vt:i4>5</vt:i4>
      </vt:variant>
      <vt:variant>
        <vt:lpwstr/>
      </vt:variant>
      <vt:variant>
        <vt:lpwstr>_Toc318207634</vt:lpwstr>
      </vt:variant>
      <vt:variant>
        <vt:i4>1048637</vt:i4>
      </vt:variant>
      <vt:variant>
        <vt:i4>1172</vt:i4>
      </vt:variant>
      <vt:variant>
        <vt:i4>0</vt:i4>
      </vt:variant>
      <vt:variant>
        <vt:i4>5</vt:i4>
      </vt:variant>
      <vt:variant>
        <vt:lpwstr/>
      </vt:variant>
      <vt:variant>
        <vt:lpwstr>_Toc318207633</vt:lpwstr>
      </vt:variant>
      <vt:variant>
        <vt:i4>1048637</vt:i4>
      </vt:variant>
      <vt:variant>
        <vt:i4>1166</vt:i4>
      </vt:variant>
      <vt:variant>
        <vt:i4>0</vt:i4>
      </vt:variant>
      <vt:variant>
        <vt:i4>5</vt:i4>
      </vt:variant>
      <vt:variant>
        <vt:lpwstr/>
      </vt:variant>
      <vt:variant>
        <vt:lpwstr>_Toc318207632</vt:lpwstr>
      </vt:variant>
      <vt:variant>
        <vt:i4>1048637</vt:i4>
      </vt:variant>
      <vt:variant>
        <vt:i4>1160</vt:i4>
      </vt:variant>
      <vt:variant>
        <vt:i4>0</vt:i4>
      </vt:variant>
      <vt:variant>
        <vt:i4>5</vt:i4>
      </vt:variant>
      <vt:variant>
        <vt:lpwstr/>
      </vt:variant>
      <vt:variant>
        <vt:lpwstr>_Toc318207631</vt:lpwstr>
      </vt:variant>
      <vt:variant>
        <vt:i4>1048637</vt:i4>
      </vt:variant>
      <vt:variant>
        <vt:i4>1154</vt:i4>
      </vt:variant>
      <vt:variant>
        <vt:i4>0</vt:i4>
      </vt:variant>
      <vt:variant>
        <vt:i4>5</vt:i4>
      </vt:variant>
      <vt:variant>
        <vt:lpwstr/>
      </vt:variant>
      <vt:variant>
        <vt:lpwstr>_Toc318207630</vt:lpwstr>
      </vt:variant>
      <vt:variant>
        <vt:i4>1114173</vt:i4>
      </vt:variant>
      <vt:variant>
        <vt:i4>1148</vt:i4>
      </vt:variant>
      <vt:variant>
        <vt:i4>0</vt:i4>
      </vt:variant>
      <vt:variant>
        <vt:i4>5</vt:i4>
      </vt:variant>
      <vt:variant>
        <vt:lpwstr/>
      </vt:variant>
      <vt:variant>
        <vt:lpwstr>_Toc318207629</vt:lpwstr>
      </vt:variant>
      <vt:variant>
        <vt:i4>1114173</vt:i4>
      </vt:variant>
      <vt:variant>
        <vt:i4>1142</vt:i4>
      </vt:variant>
      <vt:variant>
        <vt:i4>0</vt:i4>
      </vt:variant>
      <vt:variant>
        <vt:i4>5</vt:i4>
      </vt:variant>
      <vt:variant>
        <vt:lpwstr/>
      </vt:variant>
      <vt:variant>
        <vt:lpwstr>_Toc318207628</vt:lpwstr>
      </vt:variant>
      <vt:variant>
        <vt:i4>1114173</vt:i4>
      </vt:variant>
      <vt:variant>
        <vt:i4>1136</vt:i4>
      </vt:variant>
      <vt:variant>
        <vt:i4>0</vt:i4>
      </vt:variant>
      <vt:variant>
        <vt:i4>5</vt:i4>
      </vt:variant>
      <vt:variant>
        <vt:lpwstr/>
      </vt:variant>
      <vt:variant>
        <vt:lpwstr>_Toc318207627</vt:lpwstr>
      </vt:variant>
      <vt:variant>
        <vt:i4>1114173</vt:i4>
      </vt:variant>
      <vt:variant>
        <vt:i4>1130</vt:i4>
      </vt:variant>
      <vt:variant>
        <vt:i4>0</vt:i4>
      </vt:variant>
      <vt:variant>
        <vt:i4>5</vt:i4>
      </vt:variant>
      <vt:variant>
        <vt:lpwstr/>
      </vt:variant>
      <vt:variant>
        <vt:lpwstr>_Toc318207626</vt:lpwstr>
      </vt:variant>
      <vt:variant>
        <vt:i4>1114173</vt:i4>
      </vt:variant>
      <vt:variant>
        <vt:i4>1124</vt:i4>
      </vt:variant>
      <vt:variant>
        <vt:i4>0</vt:i4>
      </vt:variant>
      <vt:variant>
        <vt:i4>5</vt:i4>
      </vt:variant>
      <vt:variant>
        <vt:lpwstr/>
      </vt:variant>
      <vt:variant>
        <vt:lpwstr>_Toc318207625</vt:lpwstr>
      </vt:variant>
      <vt:variant>
        <vt:i4>1114173</vt:i4>
      </vt:variant>
      <vt:variant>
        <vt:i4>1118</vt:i4>
      </vt:variant>
      <vt:variant>
        <vt:i4>0</vt:i4>
      </vt:variant>
      <vt:variant>
        <vt:i4>5</vt:i4>
      </vt:variant>
      <vt:variant>
        <vt:lpwstr/>
      </vt:variant>
      <vt:variant>
        <vt:lpwstr>_Toc318207624</vt:lpwstr>
      </vt:variant>
      <vt:variant>
        <vt:i4>1114173</vt:i4>
      </vt:variant>
      <vt:variant>
        <vt:i4>1112</vt:i4>
      </vt:variant>
      <vt:variant>
        <vt:i4>0</vt:i4>
      </vt:variant>
      <vt:variant>
        <vt:i4>5</vt:i4>
      </vt:variant>
      <vt:variant>
        <vt:lpwstr/>
      </vt:variant>
      <vt:variant>
        <vt:lpwstr>_Toc318207623</vt:lpwstr>
      </vt:variant>
      <vt:variant>
        <vt:i4>1114173</vt:i4>
      </vt:variant>
      <vt:variant>
        <vt:i4>1106</vt:i4>
      </vt:variant>
      <vt:variant>
        <vt:i4>0</vt:i4>
      </vt:variant>
      <vt:variant>
        <vt:i4>5</vt:i4>
      </vt:variant>
      <vt:variant>
        <vt:lpwstr/>
      </vt:variant>
      <vt:variant>
        <vt:lpwstr>_Toc318207622</vt:lpwstr>
      </vt:variant>
      <vt:variant>
        <vt:i4>1114173</vt:i4>
      </vt:variant>
      <vt:variant>
        <vt:i4>1100</vt:i4>
      </vt:variant>
      <vt:variant>
        <vt:i4>0</vt:i4>
      </vt:variant>
      <vt:variant>
        <vt:i4>5</vt:i4>
      </vt:variant>
      <vt:variant>
        <vt:lpwstr/>
      </vt:variant>
      <vt:variant>
        <vt:lpwstr>_Toc318207621</vt:lpwstr>
      </vt:variant>
      <vt:variant>
        <vt:i4>1114173</vt:i4>
      </vt:variant>
      <vt:variant>
        <vt:i4>1094</vt:i4>
      </vt:variant>
      <vt:variant>
        <vt:i4>0</vt:i4>
      </vt:variant>
      <vt:variant>
        <vt:i4>5</vt:i4>
      </vt:variant>
      <vt:variant>
        <vt:lpwstr/>
      </vt:variant>
      <vt:variant>
        <vt:lpwstr>_Toc318207620</vt:lpwstr>
      </vt:variant>
      <vt:variant>
        <vt:i4>1179709</vt:i4>
      </vt:variant>
      <vt:variant>
        <vt:i4>1088</vt:i4>
      </vt:variant>
      <vt:variant>
        <vt:i4>0</vt:i4>
      </vt:variant>
      <vt:variant>
        <vt:i4>5</vt:i4>
      </vt:variant>
      <vt:variant>
        <vt:lpwstr/>
      </vt:variant>
      <vt:variant>
        <vt:lpwstr>_Toc318207619</vt:lpwstr>
      </vt:variant>
      <vt:variant>
        <vt:i4>1179709</vt:i4>
      </vt:variant>
      <vt:variant>
        <vt:i4>1082</vt:i4>
      </vt:variant>
      <vt:variant>
        <vt:i4>0</vt:i4>
      </vt:variant>
      <vt:variant>
        <vt:i4>5</vt:i4>
      </vt:variant>
      <vt:variant>
        <vt:lpwstr/>
      </vt:variant>
      <vt:variant>
        <vt:lpwstr>_Toc318207618</vt:lpwstr>
      </vt:variant>
      <vt:variant>
        <vt:i4>1179709</vt:i4>
      </vt:variant>
      <vt:variant>
        <vt:i4>1076</vt:i4>
      </vt:variant>
      <vt:variant>
        <vt:i4>0</vt:i4>
      </vt:variant>
      <vt:variant>
        <vt:i4>5</vt:i4>
      </vt:variant>
      <vt:variant>
        <vt:lpwstr/>
      </vt:variant>
      <vt:variant>
        <vt:lpwstr>_Toc318207617</vt:lpwstr>
      </vt:variant>
      <vt:variant>
        <vt:i4>1179709</vt:i4>
      </vt:variant>
      <vt:variant>
        <vt:i4>1070</vt:i4>
      </vt:variant>
      <vt:variant>
        <vt:i4>0</vt:i4>
      </vt:variant>
      <vt:variant>
        <vt:i4>5</vt:i4>
      </vt:variant>
      <vt:variant>
        <vt:lpwstr/>
      </vt:variant>
      <vt:variant>
        <vt:lpwstr>_Toc318207616</vt:lpwstr>
      </vt:variant>
      <vt:variant>
        <vt:i4>1179709</vt:i4>
      </vt:variant>
      <vt:variant>
        <vt:i4>1064</vt:i4>
      </vt:variant>
      <vt:variant>
        <vt:i4>0</vt:i4>
      </vt:variant>
      <vt:variant>
        <vt:i4>5</vt:i4>
      </vt:variant>
      <vt:variant>
        <vt:lpwstr/>
      </vt:variant>
      <vt:variant>
        <vt:lpwstr>_Toc318207615</vt:lpwstr>
      </vt:variant>
      <vt:variant>
        <vt:i4>1179709</vt:i4>
      </vt:variant>
      <vt:variant>
        <vt:i4>1058</vt:i4>
      </vt:variant>
      <vt:variant>
        <vt:i4>0</vt:i4>
      </vt:variant>
      <vt:variant>
        <vt:i4>5</vt:i4>
      </vt:variant>
      <vt:variant>
        <vt:lpwstr/>
      </vt:variant>
      <vt:variant>
        <vt:lpwstr>_Toc318207614</vt:lpwstr>
      </vt:variant>
      <vt:variant>
        <vt:i4>1179709</vt:i4>
      </vt:variant>
      <vt:variant>
        <vt:i4>1052</vt:i4>
      </vt:variant>
      <vt:variant>
        <vt:i4>0</vt:i4>
      </vt:variant>
      <vt:variant>
        <vt:i4>5</vt:i4>
      </vt:variant>
      <vt:variant>
        <vt:lpwstr/>
      </vt:variant>
      <vt:variant>
        <vt:lpwstr>_Toc318207613</vt:lpwstr>
      </vt:variant>
      <vt:variant>
        <vt:i4>1179709</vt:i4>
      </vt:variant>
      <vt:variant>
        <vt:i4>1046</vt:i4>
      </vt:variant>
      <vt:variant>
        <vt:i4>0</vt:i4>
      </vt:variant>
      <vt:variant>
        <vt:i4>5</vt:i4>
      </vt:variant>
      <vt:variant>
        <vt:lpwstr/>
      </vt:variant>
      <vt:variant>
        <vt:lpwstr>_Toc318207612</vt:lpwstr>
      </vt:variant>
      <vt:variant>
        <vt:i4>1179709</vt:i4>
      </vt:variant>
      <vt:variant>
        <vt:i4>1040</vt:i4>
      </vt:variant>
      <vt:variant>
        <vt:i4>0</vt:i4>
      </vt:variant>
      <vt:variant>
        <vt:i4>5</vt:i4>
      </vt:variant>
      <vt:variant>
        <vt:lpwstr/>
      </vt:variant>
      <vt:variant>
        <vt:lpwstr>_Toc318207611</vt:lpwstr>
      </vt:variant>
      <vt:variant>
        <vt:i4>1179709</vt:i4>
      </vt:variant>
      <vt:variant>
        <vt:i4>1034</vt:i4>
      </vt:variant>
      <vt:variant>
        <vt:i4>0</vt:i4>
      </vt:variant>
      <vt:variant>
        <vt:i4>5</vt:i4>
      </vt:variant>
      <vt:variant>
        <vt:lpwstr/>
      </vt:variant>
      <vt:variant>
        <vt:lpwstr>_Toc318207610</vt:lpwstr>
      </vt:variant>
      <vt:variant>
        <vt:i4>1245245</vt:i4>
      </vt:variant>
      <vt:variant>
        <vt:i4>1028</vt:i4>
      </vt:variant>
      <vt:variant>
        <vt:i4>0</vt:i4>
      </vt:variant>
      <vt:variant>
        <vt:i4>5</vt:i4>
      </vt:variant>
      <vt:variant>
        <vt:lpwstr/>
      </vt:variant>
      <vt:variant>
        <vt:lpwstr>_Toc318207609</vt:lpwstr>
      </vt:variant>
      <vt:variant>
        <vt:i4>1245245</vt:i4>
      </vt:variant>
      <vt:variant>
        <vt:i4>1022</vt:i4>
      </vt:variant>
      <vt:variant>
        <vt:i4>0</vt:i4>
      </vt:variant>
      <vt:variant>
        <vt:i4>5</vt:i4>
      </vt:variant>
      <vt:variant>
        <vt:lpwstr/>
      </vt:variant>
      <vt:variant>
        <vt:lpwstr>_Toc318207608</vt:lpwstr>
      </vt:variant>
      <vt:variant>
        <vt:i4>1245245</vt:i4>
      </vt:variant>
      <vt:variant>
        <vt:i4>1016</vt:i4>
      </vt:variant>
      <vt:variant>
        <vt:i4>0</vt:i4>
      </vt:variant>
      <vt:variant>
        <vt:i4>5</vt:i4>
      </vt:variant>
      <vt:variant>
        <vt:lpwstr/>
      </vt:variant>
      <vt:variant>
        <vt:lpwstr>_Toc318207607</vt:lpwstr>
      </vt:variant>
      <vt:variant>
        <vt:i4>1245245</vt:i4>
      </vt:variant>
      <vt:variant>
        <vt:i4>1010</vt:i4>
      </vt:variant>
      <vt:variant>
        <vt:i4>0</vt:i4>
      </vt:variant>
      <vt:variant>
        <vt:i4>5</vt:i4>
      </vt:variant>
      <vt:variant>
        <vt:lpwstr/>
      </vt:variant>
      <vt:variant>
        <vt:lpwstr>_Toc318207606</vt:lpwstr>
      </vt:variant>
      <vt:variant>
        <vt:i4>1245245</vt:i4>
      </vt:variant>
      <vt:variant>
        <vt:i4>1004</vt:i4>
      </vt:variant>
      <vt:variant>
        <vt:i4>0</vt:i4>
      </vt:variant>
      <vt:variant>
        <vt:i4>5</vt:i4>
      </vt:variant>
      <vt:variant>
        <vt:lpwstr/>
      </vt:variant>
      <vt:variant>
        <vt:lpwstr>_Toc318207605</vt:lpwstr>
      </vt:variant>
      <vt:variant>
        <vt:i4>1245245</vt:i4>
      </vt:variant>
      <vt:variant>
        <vt:i4>998</vt:i4>
      </vt:variant>
      <vt:variant>
        <vt:i4>0</vt:i4>
      </vt:variant>
      <vt:variant>
        <vt:i4>5</vt:i4>
      </vt:variant>
      <vt:variant>
        <vt:lpwstr/>
      </vt:variant>
      <vt:variant>
        <vt:lpwstr>_Toc318207604</vt:lpwstr>
      </vt:variant>
      <vt:variant>
        <vt:i4>1245245</vt:i4>
      </vt:variant>
      <vt:variant>
        <vt:i4>992</vt:i4>
      </vt:variant>
      <vt:variant>
        <vt:i4>0</vt:i4>
      </vt:variant>
      <vt:variant>
        <vt:i4>5</vt:i4>
      </vt:variant>
      <vt:variant>
        <vt:lpwstr/>
      </vt:variant>
      <vt:variant>
        <vt:lpwstr>_Toc318207603</vt:lpwstr>
      </vt:variant>
      <vt:variant>
        <vt:i4>1245245</vt:i4>
      </vt:variant>
      <vt:variant>
        <vt:i4>986</vt:i4>
      </vt:variant>
      <vt:variant>
        <vt:i4>0</vt:i4>
      </vt:variant>
      <vt:variant>
        <vt:i4>5</vt:i4>
      </vt:variant>
      <vt:variant>
        <vt:lpwstr/>
      </vt:variant>
      <vt:variant>
        <vt:lpwstr>_Toc318207602</vt:lpwstr>
      </vt:variant>
      <vt:variant>
        <vt:i4>1245245</vt:i4>
      </vt:variant>
      <vt:variant>
        <vt:i4>980</vt:i4>
      </vt:variant>
      <vt:variant>
        <vt:i4>0</vt:i4>
      </vt:variant>
      <vt:variant>
        <vt:i4>5</vt:i4>
      </vt:variant>
      <vt:variant>
        <vt:lpwstr/>
      </vt:variant>
      <vt:variant>
        <vt:lpwstr>_Toc318207601</vt:lpwstr>
      </vt:variant>
      <vt:variant>
        <vt:i4>1245245</vt:i4>
      </vt:variant>
      <vt:variant>
        <vt:i4>974</vt:i4>
      </vt:variant>
      <vt:variant>
        <vt:i4>0</vt:i4>
      </vt:variant>
      <vt:variant>
        <vt:i4>5</vt:i4>
      </vt:variant>
      <vt:variant>
        <vt:lpwstr/>
      </vt:variant>
      <vt:variant>
        <vt:lpwstr>_Toc318207600</vt:lpwstr>
      </vt:variant>
      <vt:variant>
        <vt:i4>1703998</vt:i4>
      </vt:variant>
      <vt:variant>
        <vt:i4>968</vt:i4>
      </vt:variant>
      <vt:variant>
        <vt:i4>0</vt:i4>
      </vt:variant>
      <vt:variant>
        <vt:i4>5</vt:i4>
      </vt:variant>
      <vt:variant>
        <vt:lpwstr/>
      </vt:variant>
      <vt:variant>
        <vt:lpwstr>_Toc318207599</vt:lpwstr>
      </vt:variant>
      <vt:variant>
        <vt:i4>1703998</vt:i4>
      </vt:variant>
      <vt:variant>
        <vt:i4>962</vt:i4>
      </vt:variant>
      <vt:variant>
        <vt:i4>0</vt:i4>
      </vt:variant>
      <vt:variant>
        <vt:i4>5</vt:i4>
      </vt:variant>
      <vt:variant>
        <vt:lpwstr/>
      </vt:variant>
      <vt:variant>
        <vt:lpwstr>_Toc318207598</vt:lpwstr>
      </vt:variant>
      <vt:variant>
        <vt:i4>1703998</vt:i4>
      </vt:variant>
      <vt:variant>
        <vt:i4>956</vt:i4>
      </vt:variant>
      <vt:variant>
        <vt:i4>0</vt:i4>
      </vt:variant>
      <vt:variant>
        <vt:i4>5</vt:i4>
      </vt:variant>
      <vt:variant>
        <vt:lpwstr/>
      </vt:variant>
      <vt:variant>
        <vt:lpwstr>_Toc318207597</vt:lpwstr>
      </vt:variant>
      <vt:variant>
        <vt:i4>1703998</vt:i4>
      </vt:variant>
      <vt:variant>
        <vt:i4>950</vt:i4>
      </vt:variant>
      <vt:variant>
        <vt:i4>0</vt:i4>
      </vt:variant>
      <vt:variant>
        <vt:i4>5</vt:i4>
      </vt:variant>
      <vt:variant>
        <vt:lpwstr/>
      </vt:variant>
      <vt:variant>
        <vt:lpwstr>_Toc318207596</vt:lpwstr>
      </vt:variant>
      <vt:variant>
        <vt:i4>1703998</vt:i4>
      </vt:variant>
      <vt:variant>
        <vt:i4>944</vt:i4>
      </vt:variant>
      <vt:variant>
        <vt:i4>0</vt:i4>
      </vt:variant>
      <vt:variant>
        <vt:i4>5</vt:i4>
      </vt:variant>
      <vt:variant>
        <vt:lpwstr/>
      </vt:variant>
      <vt:variant>
        <vt:lpwstr>_Toc318207595</vt:lpwstr>
      </vt:variant>
      <vt:variant>
        <vt:i4>1703998</vt:i4>
      </vt:variant>
      <vt:variant>
        <vt:i4>938</vt:i4>
      </vt:variant>
      <vt:variant>
        <vt:i4>0</vt:i4>
      </vt:variant>
      <vt:variant>
        <vt:i4>5</vt:i4>
      </vt:variant>
      <vt:variant>
        <vt:lpwstr/>
      </vt:variant>
      <vt:variant>
        <vt:lpwstr>_Toc318207594</vt:lpwstr>
      </vt:variant>
      <vt:variant>
        <vt:i4>1703998</vt:i4>
      </vt:variant>
      <vt:variant>
        <vt:i4>932</vt:i4>
      </vt:variant>
      <vt:variant>
        <vt:i4>0</vt:i4>
      </vt:variant>
      <vt:variant>
        <vt:i4>5</vt:i4>
      </vt:variant>
      <vt:variant>
        <vt:lpwstr/>
      </vt:variant>
      <vt:variant>
        <vt:lpwstr>_Toc318207593</vt:lpwstr>
      </vt:variant>
      <vt:variant>
        <vt:i4>1703998</vt:i4>
      </vt:variant>
      <vt:variant>
        <vt:i4>926</vt:i4>
      </vt:variant>
      <vt:variant>
        <vt:i4>0</vt:i4>
      </vt:variant>
      <vt:variant>
        <vt:i4>5</vt:i4>
      </vt:variant>
      <vt:variant>
        <vt:lpwstr/>
      </vt:variant>
      <vt:variant>
        <vt:lpwstr>_Toc318207592</vt:lpwstr>
      </vt:variant>
      <vt:variant>
        <vt:i4>1703998</vt:i4>
      </vt:variant>
      <vt:variant>
        <vt:i4>920</vt:i4>
      </vt:variant>
      <vt:variant>
        <vt:i4>0</vt:i4>
      </vt:variant>
      <vt:variant>
        <vt:i4>5</vt:i4>
      </vt:variant>
      <vt:variant>
        <vt:lpwstr/>
      </vt:variant>
      <vt:variant>
        <vt:lpwstr>_Toc318207591</vt:lpwstr>
      </vt:variant>
      <vt:variant>
        <vt:i4>1703998</vt:i4>
      </vt:variant>
      <vt:variant>
        <vt:i4>914</vt:i4>
      </vt:variant>
      <vt:variant>
        <vt:i4>0</vt:i4>
      </vt:variant>
      <vt:variant>
        <vt:i4>5</vt:i4>
      </vt:variant>
      <vt:variant>
        <vt:lpwstr/>
      </vt:variant>
      <vt:variant>
        <vt:lpwstr>_Toc318207590</vt:lpwstr>
      </vt:variant>
      <vt:variant>
        <vt:i4>1769534</vt:i4>
      </vt:variant>
      <vt:variant>
        <vt:i4>908</vt:i4>
      </vt:variant>
      <vt:variant>
        <vt:i4>0</vt:i4>
      </vt:variant>
      <vt:variant>
        <vt:i4>5</vt:i4>
      </vt:variant>
      <vt:variant>
        <vt:lpwstr/>
      </vt:variant>
      <vt:variant>
        <vt:lpwstr>_Toc318207589</vt:lpwstr>
      </vt:variant>
      <vt:variant>
        <vt:i4>1769534</vt:i4>
      </vt:variant>
      <vt:variant>
        <vt:i4>902</vt:i4>
      </vt:variant>
      <vt:variant>
        <vt:i4>0</vt:i4>
      </vt:variant>
      <vt:variant>
        <vt:i4>5</vt:i4>
      </vt:variant>
      <vt:variant>
        <vt:lpwstr/>
      </vt:variant>
      <vt:variant>
        <vt:lpwstr>_Toc318207588</vt:lpwstr>
      </vt:variant>
      <vt:variant>
        <vt:i4>1769534</vt:i4>
      </vt:variant>
      <vt:variant>
        <vt:i4>896</vt:i4>
      </vt:variant>
      <vt:variant>
        <vt:i4>0</vt:i4>
      </vt:variant>
      <vt:variant>
        <vt:i4>5</vt:i4>
      </vt:variant>
      <vt:variant>
        <vt:lpwstr/>
      </vt:variant>
      <vt:variant>
        <vt:lpwstr>_Toc318207587</vt:lpwstr>
      </vt:variant>
      <vt:variant>
        <vt:i4>1769534</vt:i4>
      </vt:variant>
      <vt:variant>
        <vt:i4>890</vt:i4>
      </vt:variant>
      <vt:variant>
        <vt:i4>0</vt:i4>
      </vt:variant>
      <vt:variant>
        <vt:i4>5</vt:i4>
      </vt:variant>
      <vt:variant>
        <vt:lpwstr/>
      </vt:variant>
      <vt:variant>
        <vt:lpwstr>_Toc318207586</vt:lpwstr>
      </vt:variant>
      <vt:variant>
        <vt:i4>1769534</vt:i4>
      </vt:variant>
      <vt:variant>
        <vt:i4>884</vt:i4>
      </vt:variant>
      <vt:variant>
        <vt:i4>0</vt:i4>
      </vt:variant>
      <vt:variant>
        <vt:i4>5</vt:i4>
      </vt:variant>
      <vt:variant>
        <vt:lpwstr/>
      </vt:variant>
      <vt:variant>
        <vt:lpwstr>_Toc318207585</vt:lpwstr>
      </vt:variant>
      <vt:variant>
        <vt:i4>1769534</vt:i4>
      </vt:variant>
      <vt:variant>
        <vt:i4>878</vt:i4>
      </vt:variant>
      <vt:variant>
        <vt:i4>0</vt:i4>
      </vt:variant>
      <vt:variant>
        <vt:i4>5</vt:i4>
      </vt:variant>
      <vt:variant>
        <vt:lpwstr/>
      </vt:variant>
      <vt:variant>
        <vt:lpwstr>_Toc318207584</vt:lpwstr>
      </vt:variant>
      <vt:variant>
        <vt:i4>1769534</vt:i4>
      </vt:variant>
      <vt:variant>
        <vt:i4>872</vt:i4>
      </vt:variant>
      <vt:variant>
        <vt:i4>0</vt:i4>
      </vt:variant>
      <vt:variant>
        <vt:i4>5</vt:i4>
      </vt:variant>
      <vt:variant>
        <vt:lpwstr/>
      </vt:variant>
      <vt:variant>
        <vt:lpwstr>_Toc318207583</vt:lpwstr>
      </vt:variant>
      <vt:variant>
        <vt:i4>1769534</vt:i4>
      </vt:variant>
      <vt:variant>
        <vt:i4>866</vt:i4>
      </vt:variant>
      <vt:variant>
        <vt:i4>0</vt:i4>
      </vt:variant>
      <vt:variant>
        <vt:i4>5</vt:i4>
      </vt:variant>
      <vt:variant>
        <vt:lpwstr/>
      </vt:variant>
      <vt:variant>
        <vt:lpwstr>_Toc318207582</vt:lpwstr>
      </vt:variant>
      <vt:variant>
        <vt:i4>1769534</vt:i4>
      </vt:variant>
      <vt:variant>
        <vt:i4>860</vt:i4>
      </vt:variant>
      <vt:variant>
        <vt:i4>0</vt:i4>
      </vt:variant>
      <vt:variant>
        <vt:i4>5</vt:i4>
      </vt:variant>
      <vt:variant>
        <vt:lpwstr/>
      </vt:variant>
      <vt:variant>
        <vt:lpwstr>_Toc318207581</vt:lpwstr>
      </vt:variant>
      <vt:variant>
        <vt:i4>1769534</vt:i4>
      </vt:variant>
      <vt:variant>
        <vt:i4>854</vt:i4>
      </vt:variant>
      <vt:variant>
        <vt:i4>0</vt:i4>
      </vt:variant>
      <vt:variant>
        <vt:i4>5</vt:i4>
      </vt:variant>
      <vt:variant>
        <vt:lpwstr/>
      </vt:variant>
      <vt:variant>
        <vt:lpwstr>_Toc318207580</vt:lpwstr>
      </vt:variant>
      <vt:variant>
        <vt:i4>1310782</vt:i4>
      </vt:variant>
      <vt:variant>
        <vt:i4>848</vt:i4>
      </vt:variant>
      <vt:variant>
        <vt:i4>0</vt:i4>
      </vt:variant>
      <vt:variant>
        <vt:i4>5</vt:i4>
      </vt:variant>
      <vt:variant>
        <vt:lpwstr/>
      </vt:variant>
      <vt:variant>
        <vt:lpwstr>_Toc318207579</vt:lpwstr>
      </vt:variant>
      <vt:variant>
        <vt:i4>1310782</vt:i4>
      </vt:variant>
      <vt:variant>
        <vt:i4>842</vt:i4>
      </vt:variant>
      <vt:variant>
        <vt:i4>0</vt:i4>
      </vt:variant>
      <vt:variant>
        <vt:i4>5</vt:i4>
      </vt:variant>
      <vt:variant>
        <vt:lpwstr/>
      </vt:variant>
      <vt:variant>
        <vt:lpwstr>_Toc318207578</vt:lpwstr>
      </vt:variant>
      <vt:variant>
        <vt:i4>1310782</vt:i4>
      </vt:variant>
      <vt:variant>
        <vt:i4>836</vt:i4>
      </vt:variant>
      <vt:variant>
        <vt:i4>0</vt:i4>
      </vt:variant>
      <vt:variant>
        <vt:i4>5</vt:i4>
      </vt:variant>
      <vt:variant>
        <vt:lpwstr/>
      </vt:variant>
      <vt:variant>
        <vt:lpwstr>_Toc318207577</vt:lpwstr>
      </vt:variant>
      <vt:variant>
        <vt:i4>1310782</vt:i4>
      </vt:variant>
      <vt:variant>
        <vt:i4>830</vt:i4>
      </vt:variant>
      <vt:variant>
        <vt:i4>0</vt:i4>
      </vt:variant>
      <vt:variant>
        <vt:i4>5</vt:i4>
      </vt:variant>
      <vt:variant>
        <vt:lpwstr/>
      </vt:variant>
      <vt:variant>
        <vt:lpwstr>_Toc318207576</vt:lpwstr>
      </vt:variant>
      <vt:variant>
        <vt:i4>1310782</vt:i4>
      </vt:variant>
      <vt:variant>
        <vt:i4>824</vt:i4>
      </vt:variant>
      <vt:variant>
        <vt:i4>0</vt:i4>
      </vt:variant>
      <vt:variant>
        <vt:i4>5</vt:i4>
      </vt:variant>
      <vt:variant>
        <vt:lpwstr/>
      </vt:variant>
      <vt:variant>
        <vt:lpwstr>_Toc318207575</vt:lpwstr>
      </vt:variant>
      <vt:variant>
        <vt:i4>1310782</vt:i4>
      </vt:variant>
      <vt:variant>
        <vt:i4>818</vt:i4>
      </vt:variant>
      <vt:variant>
        <vt:i4>0</vt:i4>
      </vt:variant>
      <vt:variant>
        <vt:i4>5</vt:i4>
      </vt:variant>
      <vt:variant>
        <vt:lpwstr/>
      </vt:variant>
      <vt:variant>
        <vt:lpwstr>_Toc318207574</vt:lpwstr>
      </vt:variant>
      <vt:variant>
        <vt:i4>1310782</vt:i4>
      </vt:variant>
      <vt:variant>
        <vt:i4>812</vt:i4>
      </vt:variant>
      <vt:variant>
        <vt:i4>0</vt:i4>
      </vt:variant>
      <vt:variant>
        <vt:i4>5</vt:i4>
      </vt:variant>
      <vt:variant>
        <vt:lpwstr/>
      </vt:variant>
      <vt:variant>
        <vt:lpwstr>_Toc318207573</vt:lpwstr>
      </vt:variant>
      <vt:variant>
        <vt:i4>1310782</vt:i4>
      </vt:variant>
      <vt:variant>
        <vt:i4>806</vt:i4>
      </vt:variant>
      <vt:variant>
        <vt:i4>0</vt:i4>
      </vt:variant>
      <vt:variant>
        <vt:i4>5</vt:i4>
      </vt:variant>
      <vt:variant>
        <vt:lpwstr/>
      </vt:variant>
      <vt:variant>
        <vt:lpwstr>_Toc318207572</vt:lpwstr>
      </vt:variant>
      <vt:variant>
        <vt:i4>1310782</vt:i4>
      </vt:variant>
      <vt:variant>
        <vt:i4>800</vt:i4>
      </vt:variant>
      <vt:variant>
        <vt:i4>0</vt:i4>
      </vt:variant>
      <vt:variant>
        <vt:i4>5</vt:i4>
      </vt:variant>
      <vt:variant>
        <vt:lpwstr/>
      </vt:variant>
      <vt:variant>
        <vt:lpwstr>_Toc318207571</vt:lpwstr>
      </vt:variant>
      <vt:variant>
        <vt:i4>1310782</vt:i4>
      </vt:variant>
      <vt:variant>
        <vt:i4>794</vt:i4>
      </vt:variant>
      <vt:variant>
        <vt:i4>0</vt:i4>
      </vt:variant>
      <vt:variant>
        <vt:i4>5</vt:i4>
      </vt:variant>
      <vt:variant>
        <vt:lpwstr/>
      </vt:variant>
      <vt:variant>
        <vt:lpwstr>_Toc318207570</vt:lpwstr>
      </vt:variant>
      <vt:variant>
        <vt:i4>1376318</vt:i4>
      </vt:variant>
      <vt:variant>
        <vt:i4>788</vt:i4>
      </vt:variant>
      <vt:variant>
        <vt:i4>0</vt:i4>
      </vt:variant>
      <vt:variant>
        <vt:i4>5</vt:i4>
      </vt:variant>
      <vt:variant>
        <vt:lpwstr/>
      </vt:variant>
      <vt:variant>
        <vt:lpwstr>_Toc318207569</vt:lpwstr>
      </vt:variant>
      <vt:variant>
        <vt:i4>1376318</vt:i4>
      </vt:variant>
      <vt:variant>
        <vt:i4>782</vt:i4>
      </vt:variant>
      <vt:variant>
        <vt:i4>0</vt:i4>
      </vt:variant>
      <vt:variant>
        <vt:i4>5</vt:i4>
      </vt:variant>
      <vt:variant>
        <vt:lpwstr/>
      </vt:variant>
      <vt:variant>
        <vt:lpwstr>_Toc318207568</vt:lpwstr>
      </vt:variant>
      <vt:variant>
        <vt:i4>1376318</vt:i4>
      </vt:variant>
      <vt:variant>
        <vt:i4>776</vt:i4>
      </vt:variant>
      <vt:variant>
        <vt:i4>0</vt:i4>
      </vt:variant>
      <vt:variant>
        <vt:i4>5</vt:i4>
      </vt:variant>
      <vt:variant>
        <vt:lpwstr/>
      </vt:variant>
      <vt:variant>
        <vt:lpwstr>_Toc318207567</vt:lpwstr>
      </vt:variant>
      <vt:variant>
        <vt:i4>1376318</vt:i4>
      </vt:variant>
      <vt:variant>
        <vt:i4>770</vt:i4>
      </vt:variant>
      <vt:variant>
        <vt:i4>0</vt:i4>
      </vt:variant>
      <vt:variant>
        <vt:i4>5</vt:i4>
      </vt:variant>
      <vt:variant>
        <vt:lpwstr/>
      </vt:variant>
      <vt:variant>
        <vt:lpwstr>_Toc318207566</vt:lpwstr>
      </vt:variant>
      <vt:variant>
        <vt:i4>1376318</vt:i4>
      </vt:variant>
      <vt:variant>
        <vt:i4>764</vt:i4>
      </vt:variant>
      <vt:variant>
        <vt:i4>0</vt:i4>
      </vt:variant>
      <vt:variant>
        <vt:i4>5</vt:i4>
      </vt:variant>
      <vt:variant>
        <vt:lpwstr/>
      </vt:variant>
      <vt:variant>
        <vt:lpwstr>_Toc318207565</vt:lpwstr>
      </vt:variant>
      <vt:variant>
        <vt:i4>1376318</vt:i4>
      </vt:variant>
      <vt:variant>
        <vt:i4>758</vt:i4>
      </vt:variant>
      <vt:variant>
        <vt:i4>0</vt:i4>
      </vt:variant>
      <vt:variant>
        <vt:i4>5</vt:i4>
      </vt:variant>
      <vt:variant>
        <vt:lpwstr/>
      </vt:variant>
      <vt:variant>
        <vt:lpwstr>_Toc318207564</vt:lpwstr>
      </vt:variant>
      <vt:variant>
        <vt:i4>1376318</vt:i4>
      </vt:variant>
      <vt:variant>
        <vt:i4>752</vt:i4>
      </vt:variant>
      <vt:variant>
        <vt:i4>0</vt:i4>
      </vt:variant>
      <vt:variant>
        <vt:i4>5</vt:i4>
      </vt:variant>
      <vt:variant>
        <vt:lpwstr/>
      </vt:variant>
      <vt:variant>
        <vt:lpwstr>_Toc318207563</vt:lpwstr>
      </vt:variant>
      <vt:variant>
        <vt:i4>1376318</vt:i4>
      </vt:variant>
      <vt:variant>
        <vt:i4>746</vt:i4>
      </vt:variant>
      <vt:variant>
        <vt:i4>0</vt:i4>
      </vt:variant>
      <vt:variant>
        <vt:i4>5</vt:i4>
      </vt:variant>
      <vt:variant>
        <vt:lpwstr/>
      </vt:variant>
      <vt:variant>
        <vt:lpwstr>_Toc318207562</vt:lpwstr>
      </vt:variant>
      <vt:variant>
        <vt:i4>1376318</vt:i4>
      </vt:variant>
      <vt:variant>
        <vt:i4>740</vt:i4>
      </vt:variant>
      <vt:variant>
        <vt:i4>0</vt:i4>
      </vt:variant>
      <vt:variant>
        <vt:i4>5</vt:i4>
      </vt:variant>
      <vt:variant>
        <vt:lpwstr/>
      </vt:variant>
      <vt:variant>
        <vt:lpwstr>_Toc318207561</vt:lpwstr>
      </vt:variant>
      <vt:variant>
        <vt:i4>1376318</vt:i4>
      </vt:variant>
      <vt:variant>
        <vt:i4>734</vt:i4>
      </vt:variant>
      <vt:variant>
        <vt:i4>0</vt:i4>
      </vt:variant>
      <vt:variant>
        <vt:i4>5</vt:i4>
      </vt:variant>
      <vt:variant>
        <vt:lpwstr/>
      </vt:variant>
      <vt:variant>
        <vt:lpwstr>_Toc318207560</vt:lpwstr>
      </vt:variant>
      <vt:variant>
        <vt:i4>1441854</vt:i4>
      </vt:variant>
      <vt:variant>
        <vt:i4>728</vt:i4>
      </vt:variant>
      <vt:variant>
        <vt:i4>0</vt:i4>
      </vt:variant>
      <vt:variant>
        <vt:i4>5</vt:i4>
      </vt:variant>
      <vt:variant>
        <vt:lpwstr/>
      </vt:variant>
      <vt:variant>
        <vt:lpwstr>_Toc318207559</vt:lpwstr>
      </vt:variant>
      <vt:variant>
        <vt:i4>1441854</vt:i4>
      </vt:variant>
      <vt:variant>
        <vt:i4>722</vt:i4>
      </vt:variant>
      <vt:variant>
        <vt:i4>0</vt:i4>
      </vt:variant>
      <vt:variant>
        <vt:i4>5</vt:i4>
      </vt:variant>
      <vt:variant>
        <vt:lpwstr/>
      </vt:variant>
      <vt:variant>
        <vt:lpwstr>_Toc318207558</vt:lpwstr>
      </vt:variant>
      <vt:variant>
        <vt:i4>1441854</vt:i4>
      </vt:variant>
      <vt:variant>
        <vt:i4>716</vt:i4>
      </vt:variant>
      <vt:variant>
        <vt:i4>0</vt:i4>
      </vt:variant>
      <vt:variant>
        <vt:i4>5</vt:i4>
      </vt:variant>
      <vt:variant>
        <vt:lpwstr/>
      </vt:variant>
      <vt:variant>
        <vt:lpwstr>_Toc318207557</vt:lpwstr>
      </vt:variant>
      <vt:variant>
        <vt:i4>1441854</vt:i4>
      </vt:variant>
      <vt:variant>
        <vt:i4>710</vt:i4>
      </vt:variant>
      <vt:variant>
        <vt:i4>0</vt:i4>
      </vt:variant>
      <vt:variant>
        <vt:i4>5</vt:i4>
      </vt:variant>
      <vt:variant>
        <vt:lpwstr/>
      </vt:variant>
      <vt:variant>
        <vt:lpwstr>_Toc318207556</vt:lpwstr>
      </vt:variant>
      <vt:variant>
        <vt:i4>1441854</vt:i4>
      </vt:variant>
      <vt:variant>
        <vt:i4>704</vt:i4>
      </vt:variant>
      <vt:variant>
        <vt:i4>0</vt:i4>
      </vt:variant>
      <vt:variant>
        <vt:i4>5</vt:i4>
      </vt:variant>
      <vt:variant>
        <vt:lpwstr/>
      </vt:variant>
      <vt:variant>
        <vt:lpwstr>_Toc318207555</vt:lpwstr>
      </vt:variant>
      <vt:variant>
        <vt:i4>1441854</vt:i4>
      </vt:variant>
      <vt:variant>
        <vt:i4>698</vt:i4>
      </vt:variant>
      <vt:variant>
        <vt:i4>0</vt:i4>
      </vt:variant>
      <vt:variant>
        <vt:i4>5</vt:i4>
      </vt:variant>
      <vt:variant>
        <vt:lpwstr/>
      </vt:variant>
      <vt:variant>
        <vt:lpwstr>_Toc318207554</vt:lpwstr>
      </vt:variant>
      <vt:variant>
        <vt:i4>1441854</vt:i4>
      </vt:variant>
      <vt:variant>
        <vt:i4>692</vt:i4>
      </vt:variant>
      <vt:variant>
        <vt:i4>0</vt:i4>
      </vt:variant>
      <vt:variant>
        <vt:i4>5</vt:i4>
      </vt:variant>
      <vt:variant>
        <vt:lpwstr/>
      </vt:variant>
      <vt:variant>
        <vt:lpwstr>_Toc318207553</vt:lpwstr>
      </vt:variant>
      <vt:variant>
        <vt:i4>1441854</vt:i4>
      </vt:variant>
      <vt:variant>
        <vt:i4>686</vt:i4>
      </vt:variant>
      <vt:variant>
        <vt:i4>0</vt:i4>
      </vt:variant>
      <vt:variant>
        <vt:i4>5</vt:i4>
      </vt:variant>
      <vt:variant>
        <vt:lpwstr/>
      </vt:variant>
      <vt:variant>
        <vt:lpwstr>_Toc318207552</vt:lpwstr>
      </vt:variant>
      <vt:variant>
        <vt:i4>1441854</vt:i4>
      </vt:variant>
      <vt:variant>
        <vt:i4>680</vt:i4>
      </vt:variant>
      <vt:variant>
        <vt:i4>0</vt:i4>
      </vt:variant>
      <vt:variant>
        <vt:i4>5</vt:i4>
      </vt:variant>
      <vt:variant>
        <vt:lpwstr/>
      </vt:variant>
      <vt:variant>
        <vt:lpwstr>_Toc318207551</vt:lpwstr>
      </vt:variant>
      <vt:variant>
        <vt:i4>1441854</vt:i4>
      </vt:variant>
      <vt:variant>
        <vt:i4>674</vt:i4>
      </vt:variant>
      <vt:variant>
        <vt:i4>0</vt:i4>
      </vt:variant>
      <vt:variant>
        <vt:i4>5</vt:i4>
      </vt:variant>
      <vt:variant>
        <vt:lpwstr/>
      </vt:variant>
      <vt:variant>
        <vt:lpwstr>_Toc318207550</vt:lpwstr>
      </vt:variant>
      <vt:variant>
        <vt:i4>1507390</vt:i4>
      </vt:variant>
      <vt:variant>
        <vt:i4>668</vt:i4>
      </vt:variant>
      <vt:variant>
        <vt:i4>0</vt:i4>
      </vt:variant>
      <vt:variant>
        <vt:i4>5</vt:i4>
      </vt:variant>
      <vt:variant>
        <vt:lpwstr/>
      </vt:variant>
      <vt:variant>
        <vt:lpwstr>_Toc318207549</vt:lpwstr>
      </vt:variant>
      <vt:variant>
        <vt:i4>1507390</vt:i4>
      </vt:variant>
      <vt:variant>
        <vt:i4>662</vt:i4>
      </vt:variant>
      <vt:variant>
        <vt:i4>0</vt:i4>
      </vt:variant>
      <vt:variant>
        <vt:i4>5</vt:i4>
      </vt:variant>
      <vt:variant>
        <vt:lpwstr/>
      </vt:variant>
      <vt:variant>
        <vt:lpwstr>_Toc318207548</vt:lpwstr>
      </vt:variant>
      <vt:variant>
        <vt:i4>1507390</vt:i4>
      </vt:variant>
      <vt:variant>
        <vt:i4>656</vt:i4>
      </vt:variant>
      <vt:variant>
        <vt:i4>0</vt:i4>
      </vt:variant>
      <vt:variant>
        <vt:i4>5</vt:i4>
      </vt:variant>
      <vt:variant>
        <vt:lpwstr/>
      </vt:variant>
      <vt:variant>
        <vt:lpwstr>_Toc318207547</vt:lpwstr>
      </vt:variant>
      <vt:variant>
        <vt:i4>1507390</vt:i4>
      </vt:variant>
      <vt:variant>
        <vt:i4>650</vt:i4>
      </vt:variant>
      <vt:variant>
        <vt:i4>0</vt:i4>
      </vt:variant>
      <vt:variant>
        <vt:i4>5</vt:i4>
      </vt:variant>
      <vt:variant>
        <vt:lpwstr/>
      </vt:variant>
      <vt:variant>
        <vt:lpwstr>_Toc318207546</vt:lpwstr>
      </vt:variant>
      <vt:variant>
        <vt:i4>1507390</vt:i4>
      </vt:variant>
      <vt:variant>
        <vt:i4>644</vt:i4>
      </vt:variant>
      <vt:variant>
        <vt:i4>0</vt:i4>
      </vt:variant>
      <vt:variant>
        <vt:i4>5</vt:i4>
      </vt:variant>
      <vt:variant>
        <vt:lpwstr/>
      </vt:variant>
      <vt:variant>
        <vt:lpwstr>_Toc318207545</vt:lpwstr>
      </vt:variant>
      <vt:variant>
        <vt:i4>1507390</vt:i4>
      </vt:variant>
      <vt:variant>
        <vt:i4>638</vt:i4>
      </vt:variant>
      <vt:variant>
        <vt:i4>0</vt:i4>
      </vt:variant>
      <vt:variant>
        <vt:i4>5</vt:i4>
      </vt:variant>
      <vt:variant>
        <vt:lpwstr/>
      </vt:variant>
      <vt:variant>
        <vt:lpwstr>_Toc318207544</vt:lpwstr>
      </vt:variant>
      <vt:variant>
        <vt:i4>1507390</vt:i4>
      </vt:variant>
      <vt:variant>
        <vt:i4>632</vt:i4>
      </vt:variant>
      <vt:variant>
        <vt:i4>0</vt:i4>
      </vt:variant>
      <vt:variant>
        <vt:i4>5</vt:i4>
      </vt:variant>
      <vt:variant>
        <vt:lpwstr/>
      </vt:variant>
      <vt:variant>
        <vt:lpwstr>_Toc318207543</vt:lpwstr>
      </vt:variant>
      <vt:variant>
        <vt:i4>1507390</vt:i4>
      </vt:variant>
      <vt:variant>
        <vt:i4>626</vt:i4>
      </vt:variant>
      <vt:variant>
        <vt:i4>0</vt:i4>
      </vt:variant>
      <vt:variant>
        <vt:i4>5</vt:i4>
      </vt:variant>
      <vt:variant>
        <vt:lpwstr/>
      </vt:variant>
      <vt:variant>
        <vt:lpwstr>_Toc318207542</vt:lpwstr>
      </vt:variant>
      <vt:variant>
        <vt:i4>1507390</vt:i4>
      </vt:variant>
      <vt:variant>
        <vt:i4>620</vt:i4>
      </vt:variant>
      <vt:variant>
        <vt:i4>0</vt:i4>
      </vt:variant>
      <vt:variant>
        <vt:i4>5</vt:i4>
      </vt:variant>
      <vt:variant>
        <vt:lpwstr/>
      </vt:variant>
      <vt:variant>
        <vt:lpwstr>_Toc318207541</vt:lpwstr>
      </vt:variant>
      <vt:variant>
        <vt:i4>1507390</vt:i4>
      </vt:variant>
      <vt:variant>
        <vt:i4>614</vt:i4>
      </vt:variant>
      <vt:variant>
        <vt:i4>0</vt:i4>
      </vt:variant>
      <vt:variant>
        <vt:i4>5</vt:i4>
      </vt:variant>
      <vt:variant>
        <vt:lpwstr/>
      </vt:variant>
      <vt:variant>
        <vt:lpwstr>_Toc318207540</vt:lpwstr>
      </vt:variant>
      <vt:variant>
        <vt:i4>1048638</vt:i4>
      </vt:variant>
      <vt:variant>
        <vt:i4>608</vt:i4>
      </vt:variant>
      <vt:variant>
        <vt:i4>0</vt:i4>
      </vt:variant>
      <vt:variant>
        <vt:i4>5</vt:i4>
      </vt:variant>
      <vt:variant>
        <vt:lpwstr/>
      </vt:variant>
      <vt:variant>
        <vt:lpwstr>_Toc318207539</vt:lpwstr>
      </vt:variant>
      <vt:variant>
        <vt:i4>1048638</vt:i4>
      </vt:variant>
      <vt:variant>
        <vt:i4>602</vt:i4>
      </vt:variant>
      <vt:variant>
        <vt:i4>0</vt:i4>
      </vt:variant>
      <vt:variant>
        <vt:i4>5</vt:i4>
      </vt:variant>
      <vt:variant>
        <vt:lpwstr/>
      </vt:variant>
      <vt:variant>
        <vt:lpwstr>_Toc318207538</vt:lpwstr>
      </vt:variant>
      <vt:variant>
        <vt:i4>1048638</vt:i4>
      </vt:variant>
      <vt:variant>
        <vt:i4>596</vt:i4>
      </vt:variant>
      <vt:variant>
        <vt:i4>0</vt:i4>
      </vt:variant>
      <vt:variant>
        <vt:i4>5</vt:i4>
      </vt:variant>
      <vt:variant>
        <vt:lpwstr/>
      </vt:variant>
      <vt:variant>
        <vt:lpwstr>_Toc318207537</vt:lpwstr>
      </vt:variant>
      <vt:variant>
        <vt:i4>1048638</vt:i4>
      </vt:variant>
      <vt:variant>
        <vt:i4>590</vt:i4>
      </vt:variant>
      <vt:variant>
        <vt:i4>0</vt:i4>
      </vt:variant>
      <vt:variant>
        <vt:i4>5</vt:i4>
      </vt:variant>
      <vt:variant>
        <vt:lpwstr/>
      </vt:variant>
      <vt:variant>
        <vt:lpwstr>_Toc318207536</vt:lpwstr>
      </vt:variant>
      <vt:variant>
        <vt:i4>1048638</vt:i4>
      </vt:variant>
      <vt:variant>
        <vt:i4>584</vt:i4>
      </vt:variant>
      <vt:variant>
        <vt:i4>0</vt:i4>
      </vt:variant>
      <vt:variant>
        <vt:i4>5</vt:i4>
      </vt:variant>
      <vt:variant>
        <vt:lpwstr/>
      </vt:variant>
      <vt:variant>
        <vt:lpwstr>_Toc318207535</vt:lpwstr>
      </vt:variant>
      <vt:variant>
        <vt:i4>1048638</vt:i4>
      </vt:variant>
      <vt:variant>
        <vt:i4>578</vt:i4>
      </vt:variant>
      <vt:variant>
        <vt:i4>0</vt:i4>
      </vt:variant>
      <vt:variant>
        <vt:i4>5</vt:i4>
      </vt:variant>
      <vt:variant>
        <vt:lpwstr/>
      </vt:variant>
      <vt:variant>
        <vt:lpwstr>_Toc318207534</vt:lpwstr>
      </vt:variant>
      <vt:variant>
        <vt:i4>1048638</vt:i4>
      </vt:variant>
      <vt:variant>
        <vt:i4>572</vt:i4>
      </vt:variant>
      <vt:variant>
        <vt:i4>0</vt:i4>
      </vt:variant>
      <vt:variant>
        <vt:i4>5</vt:i4>
      </vt:variant>
      <vt:variant>
        <vt:lpwstr/>
      </vt:variant>
      <vt:variant>
        <vt:lpwstr>_Toc318207533</vt:lpwstr>
      </vt:variant>
      <vt:variant>
        <vt:i4>1048638</vt:i4>
      </vt:variant>
      <vt:variant>
        <vt:i4>566</vt:i4>
      </vt:variant>
      <vt:variant>
        <vt:i4>0</vt:i4>
      </vt:variant>
      <vt:variant>
        <vt:i4>5</vt:i4>
      </vt:variant>
      <vt:variant>
        <vt:lpwstr/>
      </vt:variant>
      <vt:variant>
        <vt:lpwstr>_Toc318207532</vt:lpwstr>
      </vt:variant>
      <vt:variant>
        <vt:i4>1048638</vt:i4>
      </vt:variant>
      <vt:variant>
        <vt:i4>560</vt:i4>
      </vt:variant>
      <vt:variant>
        <vt:i4>0</vt:i4>
      </vt:variant>
      <vt:variant>
        <vt:i4>5</vt:i4>
      </vt:variant>
      <vt:variant>
        <vt:lpwstr/>
      </vt:variant>
      <vt:variant>
        <vt:lpwstr>_Toc318207531</vt:lpwstr>
      </vt:variant>
      <vt:variant>
        <vt:i4>1048638</vt:i4>
      </vt:variant>
      <vt:variant>
        <vt:i4>554</vt:i4>
      </vt:variant>
      <vt:variant>
        <vt:i4>0</vt:i4>
      </vt:variant>
      <vt:variant>
        <vt:i4>5</vt:i4>
      </vt:variant>
      <vt:variant>
        <vt:lpwstr/>
      </vt:variant>
      <vt:variant>
        <vt:lpwstr>_Toc318207530</vt:lpwstr>
      </vt:variant>
      <vt:variant>
        <vt:i4>1114174</vt:i4>
      </vt:variant>
      <vt:variant>
        <vt:i4>548</vt:i4>
      </vt:variant>
      <vt:variant>
        <vt:i4>0</vt:i4>
      </vt:variant>
      <vt:variant>
        <vt:i4>5</vt:i4>
      </vt:variant>
      <vt:variant>
        <vt:lpwstr/>
      </vt:variant>
      <vt:variant>
        <vt:lpwstr>_Toc318207529</vt:lpwstr>
      </vt:variant>
      <vt:variant>
        <vt:i4>1114174</vt:i4>
      </vt:variant>
      <vt:variant>
        <vt:i4>542</vt:i4>
      </vt:variant>
      <vt:variant>
        <vt:i4>0</vt:i4>
      </vt:variant>
      <vt:variant>
        <vt:i4>5</vt:i4>
      </vt:variant>
      <vt:variant>
        <vt:lpwstr/>
      </vt:variant>
      <vt:variant>
        <vt:lpwstr>_Toc318207528</vt:lpwstr>
      </vt:variant>
      <vt:variant>
        <vt:i4>1114174</vt:i4>
      </vt:variant>
      <vt:variant>
        <vt:i4>536</vt:i4>
      </vt:variant>
      <vt:variant>
        <vt:i4>0</vt:i4>
      </vt:variant>
      <vt:variant>
        <vt:i4>5</vt:i4>
      </vt:variant>
      <vt:variant>
        <vt:lpwstr/>
      </vt:variant>
      <vt:variant>
        <vt:lpwstr>_Toc318207527</vt:lpwstr>
      </vt:variant>
      <vt:variant>
        <vt:i4>1114174</vt:i4>
      </vt:variant>
      <vt:variant>
        <vt:i4>530</vt:i4>
      </vt:variant>
      <vt:variant>
        <vt:i4>0</vt:i4>
      </vt:variant>
      <vt:variant>
        <vt:i4>5</vt:i4>
      </vt:variant>
      <vt:variant>
        <vt:lpwstr/>
      </vt:variant>
      <vt:variant>
        <vt:lpwstr>_Toc318207526</vt:lpwstr>
      </vt:variant>
      <vt:variant>
        <vt:i4>1114174</vt:i4>
      </vt:variant>
      <vt:variant>
        <vt:i4>524</vt:i4>
      </vt:variant>
      <vt:variant>
        <vt:i4>0</vt:i4>
      </vt:variant>
      <vt:variant>
        <vt:i4>5</vt:i4>
      </vt:variant>
      <vt:variant>
        <vt:lpwstr/>
      </vt:variant>
      <vt:variant>
        <vt:lpwstr>_Toc318207525</vt:lpwstr>
      </vt:variant>
      <vt:variant>
        <vt:i4>1114174</vt:i4>
      </vt:variant>
      <vt:variant>
        <vt:i4>518</vt:i4>
      </vt:variant>
      <vt:variant>
        <vt:i4>0</vt:i4>
      </vt:variant>
      <vt:variant>
        <vt:i4>5</vt:i4>
      </vt:variant>
      <vt:variant>
        <vt:lpwstr/>
      </vt:variant>
      <vt:variant>
        <vt:lpwstr>_Toc318207524</vt:lpwstr>
      </vt:variant>
      <vt:variant>
        <vt:i4>1114174</vt:i4>
      </vt:variant>
      <vt:variant>
        <vt:i4>512</vt:i4>
      </vt:variant>
      <vt:variant>
        <vt:i4>0</vt:i4>
      </vt:variant>
      <vt:variant>
        <vt:i4>5</vt:i4>
      </vt:variant>
      <vt:variant>
        <vt:lpwstr/>
      </vt:variant>
      <vt:variant>
        <vt:lpwstr>_Toc318207523</vt:lpwstr>
      </vt:variant>
      <vt:variant>
        <vt:i4>1114174</vt:i4>
      </vt:variant>
      <vt:variant>
        <vt:i4>506</vt:i4>
      </vt:variant>
      <vt:variant>
        <vt:i4>0</vt:i4>
      </vt:variant>
      <vt:variant>
        <vt:i4>5</vt:i4>
      </vt:variant>
      <vt:variant>
        <vt:lpwstr/>
      </vt:variant>
      <vt:variant>
        <vt:lpwstr>_Toc318207522</vt:lpwstr>
      </vt:variant>
      <vt:variant>
        <vt:i4>1114174</vt:i4>
      </vt:variant>
      <vt:variant>
        <vt:i4>500</vt:i4>
      </vt:variant>
      <vt:variant>
        <vt:i4>0</vt:i4>
      </vt:variant>
      <vt:variant>
        <vt:i4>5</vt:i4>
      </vt:variant>
      <vt:variant>
        <vt:lpwstr/>
      </vt:variant>
      <vt:variant>
        <vt:lpwstr>_Toc318207521</vt:lpwstr>
      </vt:variant>
      <vt:variant>
        <vt:i4>1114174</vt:i4>
      </vt:variant>
      <vt:variant>
        <vt:i4>494</vt:i4>
      </vt:variant>
      <vt:variant>
        <vt:i4>0</vt:i4>
      </vt:variant>
      <vt:variant>
        <vt:i4>5</vt:i4>
      </vt:variant>
      <vt:variant>
        <vt:lpwstr/>
      </vt:variant>
      <vt:variant>
        <vt:lpwstr>_Toc318207520</vt:lpwstr>
      </vt:variant>
      <vt:variant>
        <vt:i4>1179710</vt:i4>
      </vt:variant>
      <vt:variant>
        <vt:i4>488</vt:i4>
      </vt:variant>
      <vt:variant>
        <vt:i4>0</vt:i4>
      </vt:variant>
      <vt:variant>
        <vt:i4>5</vt:i4>
      </vt:variant>
      <vt:variant>
        <vt:lpwstr/>
      </vt:variant>
      <vt:variant>
        <vt:lpwstr>_Toc318207519</vt:lpwstr>
      </vt:variant>
      <vt:variant>
        <vt:i4>1179710</vt:i4>
      </vt:variant>
      <vt:variant>
        <vt:i4>482</vt:i4>
      </vt:variant>
      <vt:variant>
        <vt:i4>0</vt:i4>
      </vt:variant>
      <vt:variant>
        <vt:i4>5</vt:i4>
      </vt:variant>
      <vt:variant>
        <vt:lpwstr/>
      </vt:variant>
      <vt:variant>
        <vt:lpwstr>_Toc318207518</vt:lpwstr>
      </vt:variant>
      <vt:variant>
        <vt:i4>1179710</vt:i4>
      </vt:variant>
      <vt:variant>
        <vt:i4>476</vt:i4>
      </vt:variant>
      <vt:variant>
        <vt:i4>0</vt:i4>
      </vt:variant>
      <vt:variant>
        <vt:i4>5</vt:i4>
      </vt:variant>
      <vt:variant>
        <vt:lpwstr/>
      </vt:variant>
      <vt:variant>
        <vt:lpwstr>_Toc318207517</vt:lpwstr>
      </vt:variant>
      <vt:variant>
        <vt:i4>1179710</vt:i4>
      </vt:variant>
      <vt:variant>
        <vt:i4>470</vt:i4>
      </vt:variant>
      <vt:variant>
        <vt:i4>0</vt:i4>
      </vt:variant>
      <vt:variant>
        <vt:i4>5</vt:i4>
      </vt:variant>
      <vt:variant>
        <vt:lpwstr/>
      </vt:variant>
      <vt:variant>
        <vt:lpwstr>_Toc318207516</vt:lpwstr>
      </vt:variant>
      <vt:variant>
        <vt:i4>1179710</vt:i4>
      </vt:variant>
      <vt:variant>
        <vt:i4>464</vt:i4>
      </vt:variant>
      <vt:variant>
        <vt:i4>0</vt:i4>
      </vt:variant>
      <vt:variant>
        <vt:i4>5</vt:i4>
      </vt:variant>
      <vt:variant>
        <vt:lpwstr/>
      </vt:variant>
      <vt:variant>
        <vt:lpwstr>_Toc318207515</vt:lpwstr>
      </vt:variant>
      <vt:variant>
        <vt:i4>1179710</vt:i4>
      </vt:variant>
      <vt:variant>
        <vt:i4>458</vt:i4>
      </vt:variant>
      <vt:variant>
        <vt:i4>0</vt:i4>
      </vt:variant>
      <vt:variant>
        <vt:i4>5</vt:i4>
      </vt:variant>
      <vt:variant>
        <vt:lpwstr/>
      </vt:variant>
      <vt:variant>
        <vt:lpwstr>_Toc318207514</vt:lpwstr>
      </vt:variant>
      <vt:variant>
        <vt:i4>1179710</vt:i4>
      </vt:variant>
      <vt:variant>
        <vt:i4>452</vt:i4>
      </vt:variant>
      <vt:variant>
        <vt:i4>0</vt:i4>
      </vt:variant>
      <vt:variant>
        <vt:i4>5</vt:i4>
      </vt:variant>
      <vt:variant>
        <vt:lpwstr/>
      </vt:variant>
      <vt:variant>
        <vt:lpwstr>_Toc318207513</vt:lpwstr>
      </vt:variant>
      <vt:variant>
        <vt:i4>1179710</vt:i4>
      </vt:variant>
      <vt:variant>
        <vt:i4>446</vt:i4>
      </vt:variant>
      <vt:variant>
        <vt:i4>0</vt:i4>
      </vt:variant>
      <vt:variant>
        <vt:i4>5</vt:i4>
      </vt:variant>
      <vt:variant>
        <vt:lpwstr/>
      </vt:variant>
      <vt:variant>
        <vt:lpwstr>_Toc318207512</vt:lpwstr>
      </vt:variant>
      <vt:variant>
        <vt:i4>1179710</vt:i4>
      </vt:variant>
      <vt:variant>
        <vt:i4>440</vt:i4>
      </vt:variant>
      <vt:variant>
        <vt:i4>0</vt:i4>
      </vt:variant>
      <vt:variant>
        <vt:i4>5</vt:i4>
      </vt:variant>
      <vt:variant>
        <vt:lpwstr/>
      </vt:variant>
      <vt:variant>
        <vt:lpwstr>_Toc318207511</vt:lpwstr>
      </vt:variant>
      <vt:variant>
        <vt:i4>1179710</vt:i4>
      </vt:variant>
      <vt:variant>
        <vt:i4>434</vt:i4>
      </vt:variant>
      <vt:variant>
        <vt:i4>0</vt:i4>
      </vt:variant>
      <vt:variant>
        <vt:i4>5</vt:i4>
      </vt:variant>
      <vt:variant>
        <vt:lpwstr/>
      </vt:variant>
      <vt:variant>
        <vt:lpwstr>_Toc318207510</vt:lpwstr>
      </vt:variant>
      <vt:variant>
        <vt:i4>1245246</vt:i4>
      </vt:variant>
      <vt:variant>
        <vt:i4>428</vt:i4>
      </vt:variant>
      <vt:variant>
        <vt:i4>0</vt:i4>
      </vt:variant>
      <vt:variant>
        <vt:i4>5</vt:i4>
      </vt:variant>
      <vt:variant>
        <vt:lpwstr/>
      </vt:variant>
      <vt:variant>
        <vt:lpwstr>_Toc318207509</vt:lpwstr>
      </vt:variant>
      <vt:variant>
        <vt:i4>1245246</vt:i4>
      </vt:variant>
      <vt:variant>
        <vt:i4>422</vt:i4>
      </vt:variant>
      <vt:variant>
        <vt:i4>0</vt:i4>
      </vt:variant>
      <vt:variant>
        <vt:i4>5</vt:i4>
      </vt:variant>
      <vt:variant>
        <vt:lpwstr/>
      </vt:variant>
      <vt:variant>
        <vt:lpwstr>_Toc318207508</vt:lpwstr>
      </vt:variant>
      <vt:variant>
        <vt:i4>1245246</vt:i4>
      </vt:variant>
      <vt:variant>
        <vt:i4>416</vt:i4>
      </vt:variant>
      <vt:variant>
        <vt:i4>0</vt:i4>
      </vt:variant>
      <vt:variant>
        <vt:i4>5</vt:i4>
      </vt:variant>
      <vt:variant>
        <vt:lpwstr/>
      </vt:variant>
      <vt:variant>
        <vt:lpwstr>_Toc318207507</vt:lpwstr>
      </vt:variant>
      <vt:variant>
        <vt:i4>1245246</vt:i4>
      </vt:variant>
      <vt:variant>
        <vt:i4>410</vt:i4>
      </vt:variant>
      <vt:variant>
        <vt:i4>0</vt:i4>
      </vt:variant>
      <vt:variant>
        <vt:i4>5</vt:i4>
      </vt:variant>
      <vt:variant>
        <vt:lpwstr/>
      </vt:variant>
      <vt:variant>
        <vt:lpwstr>_Toc318207506</vt:lpwstr>
      </vt:variant>
      <vt:variant>
        <vt:i4>1245246</vt:i4>
      </vt:variant>
      <vt:variant>
        <vt:i4>404</vt:i4>
      </vt:variant>
      <vt:variant>
        <vt:i4>0</vt:i4>
      </vt:variant>
      <vt:variant>
        <vt:i4>5</vt:i4>
      </vt:variant>
      <vt:variant>
        <vt:lpwstr/>
      </vt:variant>
      <vt:variant>
        <vt:lpwstr>_Toc318207505</vt:lpwstr>
      </vt:variant>
      <vt:variant>
        <vt:i4>1245246</vt:i4>
      </vt:variant>
      <vt:variant>
        <vt:i4>398</vt:i4>
      </vt:variant>
      <vt:variant>
        <vt:i4>0</vt:i4>
      </vt:variant>
      <vt:variant>
        <vt:i4>5</vt:i4>
      </vt:variant>
      <vt:variant>
        <vt:lpwstr/>
      </vt:variant>
      <vt:variant>
        <vt:lpwstr>_Toc318207504</vt:lpwstr>
      </vt:variant>
      <vt:variant>
        <vt:i4>1245246</vt:i4>
      </vt:variant>
      <vt:variant>
        <vt:i4>392</vt:i4>
      </vt:variant>
      <vt:variant>
        <vt:i4>0</vt:i4>
      </vt:variant>
      <vt:variant>
        <vt:i4>5</vt:i4>
      </vt:variant>
      <vt:variant>
        <vt:lpwstr/>
      </vt:variant>
      <vt:variant>
        <vt:lpwstr>_Toc318207503</vt:lpwstr>
      </vt:variant>
      <vt:variant>
        <vt:i4>1245246</vt:i4>
      </vt:variant>
      <vt:variant>
        <vt:i4>386</vt:i4>
      </vt:variant>
      <vt:variant>
        <vt:i4>0</vt:i4>
      </vt:variant>
      <vt:variant>
        <vt:i4>5</vt:i4>
      </vt:variant>
      <vt:variant>
        <vt:lpwstr/>
      </vt:variant>
      <vt:variant>
        <vt:lpwstr>_Toc318207502</vt:lpwstr>
      </vt:variant>
      <vt:variant>
        <vt:i4>1245246</vt:i4>
      </vt:variant>
      <vt:variant>
        <vt:i4>380</vt:i4>
      </vt:variant>
      <vt:variant>
        <vt:i4>0</vt:i4>
      </vt:variant>
      <vt:variant>
        <vt:i4>5</vt:i4>
      </vt:variant>
      <vt:variant>
        <vt:lpwstr/>
      </vt:variant>
      <vt:variant>
        <vt:lpwstr>_Toc318207501</vt:lpwstr>
      </vt:variant>
      <vt:variant>
        <vt:i4>1245246</vt:i4>
      </vt:variant>
      <vt:variant>
        <vt:i4>374</vt:i4>
      </vt:variant>
      <vt:variant>
        <vt:i4>0</vt:i4>
      </vt:variant>
      <vt:variant>
        <vt:i4>5</vt:i4>
      </vt:variant>
      <vt:variant>
        <vt:lpwstr/>
      </vt:variant>
      <vt:variant>
        <vt:lpwstr>_Toc318207500</vt:lpwstr>
      </vt:variant>
      <vt:variant>
        <vt:i4>1703999</vt:i4>
      </vt:variant>
      <vt:variant>
        <vt:i4>368</vt:i4>
      </vt:variant>
      <vt:variant>
        <vt:i4>0</vt:i4>
      </vt:variant>
      <vt:variant>
        <vt:i4>5</vt:i4>
      </vt:variant>
      <vt:variant>
        <vt:lpwstr/>
      </vt:variant>
      <vt:variant>
        <vt:lpwstr>_Toc318207499</vt:lpwstr>
      </vt:variant>
      <vt:variant>
        <vt:i4>1703999</vt:i4>
      </vt:variant>
      <vt:variant>
        <vt:i4>362</vt:i4>
      </vt:variant>
      <vt:variant>
        <vt:i4>0</vt:i4>
      </vt:variant>
      <vt:variant>
        <vt:i4>5</vt:i4>
      </vt:variant>
      <vt:variant>
        <vt:lpwstr/>
      </vt:variant>
      <vt:variant>
        <vt:lpwstr>_Toc318207498</vt:lpwstr>
      </vt:variant>
      <vt:variant>
        <vt:i4>1703999</vt:i4>
      </vt:variant>
      <vt:variant>
        <vt:i4>356</vt:i4>
      </vt:variant>
      <vt:variant>
        <vt:i4>0</vt:i4>
      </vt:variant>
      <vt:variant>
        <vt:i4>5</vt:i4>
      </vt:variant>
      <vt:variant>
        <vt:lpwstr/>
      </vt:variant>
      <vt:variant>
        <vt:lpwstr>_Toc318207497</vt:lpwstr>
      </vt:variant>
      <vt:variant>
        <vt:i4>1703999</vt:i4>
      </vt:variant>
      <vt:variant>
        <vt:i4>350</vt:i4>
      </vt:variant>
      <vt:variant>
        <vt:i4>0</vt:i4>
      </vt:variant>
      <vt:variant>
        <vt:i4>5</vt:i4>
      </vt:variant>
      <vt:variant>
        <vt:lpwstr/>
      </vt:variant>
      <vt:variant>
        <vt:lpwstr>_Toc318207496</vt:lpwstr>
      </vt:variant>
      <vt:variant>
        <vt:i4>1703999</vt:i4>
      </vt:variant>
      <vt:variant>
        <vt:i4>344</vt:i4>
      </vt:variant>
      <vt:variant>
        <vt:i4>0</vt:i4>
      </vt:variant>
      <vt:variant>
        <vt:i4>5</vt:i4>
      </vt:variant>
      <vt:variant>
        <vt:lpwstr/>
      </vt:variant>
      <vt:variant>
        <vt:lpwstr>_Toc318207495</vt:lpwstr>
      </vt:variant>
      <vt:variant>
        <vt:i4>1703999</vt:i4>
      </vt:variant>
      <vt:variant>
        <vt:i4>338</vt:i4>
      </vt:variant>
      <vt:variant>
        <vt:i4>0</vt:i4>
      </vt:variant>
      <vt:variant>
        <vt:i4>5</vt:i4>
      </vt:variant>
      <vt:variant>
        <vt:lpwstr/>
      </vt:variant>
      <vt:variant>
        <vt:lpwstr>_Toc318207494</vt:lpwstr>
      </vt:variant>
      <vt:variant>
        <vt:i4>1703999</vt:i4>
      </vt:variant>
      <vt:variant>
        <vt:i4>332</vt:i4>
      </vt:variant>
      <vt:variant>
        <vt:i4>0</vt:i4>
      </vt:variant>
      <vt:variant>
        <vt:i4>5</vt:i4>
      </vt:variant>
      <vt:variant>
        <vt:lpwstr/>
      </vt:variant>
      <vt:variant>
        <vt:lpwstr>_Toc318207493</vt:lpwstr>
      </vt:variant>
      <vt:variant>
        <vt:i4>1703999</vt:i4>
      </vt:variant>
      <vt:variant>
        <vt:i4>326</vt:i4>
      </vt:variant>
      <vt:variant>
        <vt:i4>0</vt:i4>
      </vt:variant>
      <vt:variant>
        <vt:i4>5</vt:i4>
      </vt:variant>
      <vt:variant>
        <vt:lpwstr/>
      </vt:variant>
      <vt:variant>
        <vt:lpwstr>_Toc318207492</vt:lpwstr>
      </vt:variant>
      <vt:variant>
        <vt:i4>1703999</vt:i4>
      </vt:variant>
      <vt:variant>
        <vt:i4>320</vt:i4>
      </vt:variant>
      <vt:variant>
        <vt:i4>0</vt:i4>
      </vt:variant>
      <vt:variant>
        <vt:i4>5</vt:i4>
      </vt:variant>
      <vt:variant>
        <vt:lpwstr/>
      </vt:variant>
      <vt:variant>
        <vt:lpwstr>_Toc318207491</vt:lpwstr>
      </vt:variant>
      <vt:variant>
        <vt:i4>1703999</vt:i4>
      </vt:variant>
      <vt:variant>
        <vt:i4>314</vt:i4>
      </vt:variant>
      <vt:variant>
        <vt:i4>0</vt:i4>
      </vt:variant>
      <vt:variant>
        <vt:i4>5</vt:i4>
      </vt:variant>
      <vt:variant>
        <vt:lpwstr/>
      </vt:variant>
      <vt:variant>
        <vt:lpwstr>_Toc318207490</vt:lpwstr>
      </vt:variant>
      <vt:variant>
        <vt:i4>1769535</vt:i4>
      </vt:variant>
      <vt:variant>
        <vt:i4>308</vt:i4>
      </vt:variant>
      <vt:variant>
        <vt:i4>0</vt:i4>
      </vt:variant>
      <vt:variant>
        <vt:i4>5</vt:i4>
      </vt:variant>
      <vt:variant>
        <vt:lpwstr/>
      </vt:variant>
      <vt:variant>
        <vt:lpwstr>_Toc318207489</vt:lpwstr>
      </vt:variant>
      <vt:variant>
        <vt:i4>1769535</vt:i4>
      </vt:variant>
      <vt:variant>
        <vt:i4>302</vt:i4>
      </vt:variant>
      <vt:variant>
        <vt:i4>0</vt:i4>
      </vt:variant>
      <vt:variant>
        <vt:i4>5</vt:i4>
      </vt:variant>
      <vt:variant>
        <vt:lpwstr/>
      </vt:variant>
      <vt:variant>
        <vt:lpwstr>_Toc318207488</vt:lpwstr>
      </vt:variant>
      <vt:variant>
        <vt:i4>1769535</vt:i4>
      </vt:variant>
      <vt:variant>
        <vt:i4>296</vt:i4>
      </vt:variant>
      <vt:variant>
        <vt:i4>0</vt:i4>
      </vt:variant>
      <vt:variant>
        <vt:i4>5</vt:i4>
      </vt:variant>
      <vt:variant>
        <vt:lpwstr/>
      </vt:variant>
      <vt:variant>
        <vt:lpwstr>_Toc318207487</vt:lpwstr>
      </vt:variant>
      <vt:variant>
        <vt:i4>1769535</vt:i4>
      </vt:variant>
      <vt:variant>
        <vt:i4>290</vt:i4>
      </vt:variant>
      <vt:variant>
        <vt:i4>0</vt:i4>
      </vt:variant>
      <vt:variant>
        <vt:i4>5</vt:i4>
      </vt:variant>
      <vt:variant>
        <vt:lpwstr/>
      </vt:variant>
      <vt:variant>
        <vt:lpwstr>_Toc318207486</vt:lpwstr>
      </vt:variant>
      <vt:variant>
        <vt:i4>1769535</vt:i4>
      </vt:variant>
      <vt:variant>
        <vt:i4>284</vt:i4>
      </vt:variant>
      <vt:variant>
        <vt:i4>0</vt:i4>
      </vt:variant>
      <vt:variant>
        <vt:i4>5</vt:i4>
      </vt:variant>
      <vt:variant>
        <vt:lpwstr/>
      </vt:variant>
      <vt:variant>
        <vt:lpwstr>_Toc318207485</vt:lpwstr>
      </vt:variant>
      <vt:variant>
        <vt:i4>1769535</vt:i4>
      </vt:variant>
      <vt:variant>
        <vt:i4>278</vt:i4>
      </vt:variant>
      <vt:variant>
        <vt:i4>0</vt:i4>
      </vt:variant>
      <vt:variant>
        <vt:i4>5</vt:i4>
      </vt:variant>
      <vt:variant>
        <vt:lpwstr/>
      </vt:variant>
      <vt:variant>
        <vt:lpwstr>_Toc318207484</vt:lpwstr>
      </vt:variant>
      <vt:variant>
        <vt:i4>1769535</vt:i4>
      </vt:variant>
      <vt:variant>
        <vt:i4>272</vt:i4>
      </vt:variant>
      <vt:variant>
        <vt:i4>0</vt:i4>
      </vt:variant>
      <vt:variant>
        <vt:i4>5</vt:i4>
      </vt:variant>
      <vt:variant>
        <vt:lpwstr/>
      </vt:variant>
      <vt:variant>
        <vt:lpwstr>_Toc318207483</vt:lpwstr>
      </vt:variant>
      <vt:variant>
        <vt:i4>1769535</vt:i4>
      </vt:variant>
      <vt:variant>
        <vt:i4>266</vt:i4>
      </vt:variant>
      <vt:variant>
        <vt:i4>0</vt:i4>
      </vt:variant>
      <vt:variant>
        <vt:i4>5</vt:i4>
      </vt:variant>
      <vt:variant>
        <vt:lpwstr/>
      </vt:variant>
      <vt:variant>
        <vt:lpwstr>_Toc318207482</vt:lpwstr>
      </vt:variant>
      <vt:variant>
        <vt:i4>1769535</vt:i4>
      </vt:variant>
      <vt:variant>
        <vt:i4>260</vt:i4>
      </vt:variant>
      <vt:variant>
        <vt:i4>0</vt:i4>
      </vt:variant>
      <vt:variant>
        <vt:i4>5</vt:i4>
      </vt:variant>
      <vt:variant>
        <vt:lpwstr/>
      </vt:variant>
      <vt:variant>
        <vt:lpwstr>_Toc318207481</vt:lpwstr>
      </vt:variant>
      <vt:variant>
        <vt:i4>1769535</vt:i4>
      </vt:variant>
      <vt:variant>
        <vt:i4>254</vt:i4>
      </vt:variant>
      <vt:variant>
        <vt:i4>0</vt:i4>
      </vt:variant>
      <vt:variant>
        <vt:i4>5</vt:i4>
      </vt:variant>
      <vt:variant>
        <vt:lpwstr/>
      </vt:variant>
      <vt:variant>
        <vt:lpwstr>_Toc318207480</vt:lpwstr>
      </vt:variant>
      <vt:variant>
        <vt:i4>1310783</vt:i4>
      </vt:variant>
      <vt:variant>
        <vt:i4>248</vt:i4>
      </vt:variant>
      <vt:variant>
        <vt:i4>0</vt:i4>
      </vt:variant>
      <vt:variant>
        <vt:i4>5</vt:i4>
      </vt:variant>
      <vt:variant>
        <vt:lpwstr/>
      </vt:variant>
      <vt:variant>
        <vt:lpwstr>_Toc318207479</vt:lpwstr>
      </vt:variant>
      <vt:variant>
        <vt:i4>1310783</vt:i4>
      </vt:variant>
      <vt:variant>
        <vt:i4>242</vt:i4>
      </vt:variant>
      <vt:variant>
        <vt:i4>0</vt:i4>
      </vt:variant>
      <vt:variant>
        <vt:i4>5</vt:i4>
      </vt:variant>
      <vt:variant>
        <vt:lpwstr/>
      </vt:variant>
      <vt:variant>
        <vt:lpwstr>_Toc318207478</vt:lpwstr>
      </vt:variant>
      <vt:variant>
        <vt:i4>1310783</vt:i4>
      </vt:variant>
      <vt:variant>
        <vt:i4>236</vt:i4>
      </vt:variant>
      <vt:variant>
        <vt:i4>0</vt:i4>
      </vt:variant>
      <vt:variant>
        <vt:i4>5</vt:i4>
      </vt:variant>
      <vt:variant>
        <vt:lpwstr/>
      </vt:variant>
      <vt:variant>
        <vt:lpwstr>_Toc318207477</vt:lpwstr>
      </vt:variant>
      <vt:variant>
        <vt:i4>1310783</vt:i4>
      </vt:variant>
      <vt:variant>
        <vt:i4>230</vt:i4>
      </vt:variant>
      <vt:variant>
        <vt:i4>0</vt:i4>
      </vt:variant>
      <vt:variant>
        <vt:i4>5</vt:i4>
      </vt:variant>
      <vt:variant>
        <vt:lpwstr/>
      </vt:variant>
      <vt:variant>
        <vt:lpwstr>_Toc318207476</vt:lpwstr>
      </vt:variant>
      <vt:variant>
        <vt:i4>1310783</vt:i4>
      </vt:variant>
      <vt:variant>
        <vt:i4>224</vt:i4>
      </vt:variant>
      <vt:variant>
        <vt:i4>0</vt:i4>
      </vt:variant>
      <vt:variant>
        <vt:i4>5</vt:i4>
      </vt:variant>
      <vt:variant>
        <vt:lpwstr/>
      </vt:variant>
      <vt:variant>
        <vt:lpwstr>_Toc318207475</vt:lpwstr>
      </vt:variant>
      <vt:variant>
        <vt:i4>1310783</vt:i4>
      </vt:variant>
      <vt:variant>
        <vt:i4>218</vt:i4>
      </vt:variant>
      <vt:variant>
        <vt:i4>0</vt:i4>
      </vt:variant>
      <vt:variant>
        <vt:i4>5</vt:i4>
      </vt:variant>
      <vt:variant>
        <vt:lpwstr/>
      </vt:variant>
      <vt:variant>
        <vt:lpwstr>_Toc318207474</vt:lpwstr>
      </vt:variant>
      <vt:variant>
        <vt:i4>1310783</vt:i4>
      </vt:variant>
      <vt:variant>
        <vt:i4>212</vt:i4>
      </vt:variant>
      <vt:variant>
        <vt:i4>0</vt:i4>
      </vt:variant>
      <vt:variant>
        <vt:i4>5</vt:i4>
      </vt:variant>
      <vt:variant>
        <vt:lpwstr/>
      </vt:variant>
      <vt:variant>
        <vt:lpwstr>_Toc318207473</vt:lpwstr>
      </vt:variant>
      <vt:variant>
        <vt:i4>1310783</vt:i4>
      </vt:variant>
      <vt:variant>
        <vt:i4>206</vt:i4>
      </vt:variant>
      <vt:variant>
        <vt:i4>0</vt:i4>
      </vt:variant>
      <vt:variant>
        <vt:i4>5</vt:i4>
      </vt:variant>
      <vt:variant>
        <vt:lpwstr/>
      </vt:variant>
      <vt:variant>
        <vt:lpwstr>_Toc318207472</vt:lpwstr>
      </vt:variant>
      <vt:variant>
        <vt:i4>1310783</vt:i4>
      </vt:variant>
      <vt:variant>
        <vt:i4>200</vt:i4>
      </vt:variant>
      <vt:variant>
        <vt:i4>0</vt:i4>
      </vt:variant>
      <vt:variant>
        <vt:i4>5</vt:i4>
      </vt:variant>
      <vt:variant>
        <vt:lpwstr/>
      </vt:variant>
      <vt:variant>
        <vt:lpwstr>_Toc318207471</vt:lpwstr>
      </vt:variant>
      <vt:variant>
        <vt:i4>1310783</vt:i4>
      </vt:variant>
      <vt:variant>
        <vt:i4>194</vt:i4>
      </vt:variant>
      <vt:variant>
        <vt:i4>0</vt:i4>
      </vt:variant>
      <vt:variant>
        <vt:i4>5</vt:i4>
      </vt:variant>
      <vt:variant>
        <vt:lpwstr/>
      </vt:variant>
      <vt:variant>
        <vt:lpwstr>_Toc318207470</vt:lpwstr>
      </vt:variant>
      <vt:variant>
        <vt:i4>1376319</vt:i4>
      </vt:variant>
      <vt:variant>
        <vt:i4>188</vt:i4>
      </vt:variant>
      <vt:variant>
        <vt:i4>0</vt:i4>
      </vt:variant>
      <vt:variant>
        <vt:i4>5</vt:i4>
      </vt:variant>
      <vt:variant>
        <vt:lpwstr/>
      </vt:variant>
      <vt:variant>
        <vt:lpwstr>_Toc318207469</vt:lpwstr>
      </vt:variant>
      <vt:variant>
        <vt:i4>1376319</vt:i4>
      </vt:variant>
      <vt:variant>
        <vt:i4>182</vt:i4>
      </vt:variant>
      <vt:variant>
        <vt:i4>0</vt:i4>
      </vt:variant>
      <vt:variant>
        <vt:i4>5</vt:i4>
      </vt:variant>
      <vt:variant>
        <vt:lpwstr/>
      </vt:variant>
      <vt:variant>
        <vt:lpwstr>_Toc318207468</vt:lpwstr>
      </vt:variant>
      <vt:variant>
        <vt:i4>1376319</vt:i4>
      </vt:variant>
      <vt:variant>
        <vt:i4>176</vt:i4>
      </vt:variant>
      <vt:variant>
        <vt:i4>0</vt:i4>
      </vt:variant>
      <vt:variant>
        <vt:i4>5</vt:i4>
      </vt:variant>
      <vt:variant>
        <vt:lpwstr/>
      </vt:variant>
      <vt:variant>
        <vt:lpwstr>_Toc318207467</vt:lpwstr>
      </vt:variant>
      <vt:variant>
        <vt:i4>1376319</vt:i4>
      </vt:variant>
      <vt:variant>
        <vt:i4>170</vt:i4>
      </vt:variant>
      <vt:variant>
        <vt:i4>0</vt:i4>
      </vt:variant>
      <vt:variant>
        <vt:i4>5</vt:i4>
      </vt:variant>
      <vt:variant>
        <vt:lpwstr/>
      </vt:variant>
      <vt:variant>
        <vt:lpwstr>_Toc318207466</vt:lpwstr>
      </vt:variant>
      <vt:variant>
        <vt:i4>1376319</vt:i4>
      </vt:variant>
      <vt:variant>
        <vt:i4>164</vt:i4>
      </vt:variant>
      <vt:variant>
        <vt:i4>0</vt:i4>
      </vt:variant>
      <vt:variant>
        <vt:i4>5</vt:i4>
      </vt:variant>
      <vt:variant>
        <vt:lpwstr/>
      </vt:variant>
      <vt:variant>
        <vt:lpwstr>_Toc318207465</vt:lpwstr>
      </vt:variant>
      <vt:variant>
        <vt:i4>1376319</vt:i4>
      </vt:variant>
      <vt:variant>
        <vt:i4>158</vt:i4>
      </vt:variant>
      <vt:variant>
        <vt:i4>0</vt:i4>
      </vt:variant>
      <vt:variant>
        <vt:i4>5</vt:i4>
      </vt:variant>
      <vt:variant>
        <vt:lpwstr/>
      </vt:variant>
      <vt:variant>
        <vt:lpwstr>_Toc318207464</vt:lpwstr>
      </vt:variant>
      <vt:variant>
        <vt:i4>1376319</vt:i4>
      </vt:variant>
      <vt:variant>
        <vt:i4>152</vt:i4>
      </vt:variant>
      <vt:variant>
        <vt:i4>0</vt:i4>
      </vt:variant>
      <vt:variant>
        <vt:i4>5</vt:i4>
      </vt:variant>
      <vt:variant>
        <vt:lpwstr/>
      </vt:variant>
      <vt:variant>
        <vt:lpwstr>_Toc318207463</vt:lpwstr>
      </vt:variant>
      <vt:variant>
        <vt:i4>1376319</vt:i4>
      </vt:variant>
      <vt:variant>
        <vt:i4>146</vt:i4>
      </vt:variant>
      <vt:variant>
        <vt:i4>0</vt:i4>
      </vt:variant>
      <vt:variant>
        <vt:i4>5</vt:i4>
      </vt:variant>
      <vt:variant>
        <vt:lpwstr/>
      </vt:variant>
      <vt:variant>
        <vt:lpwstr>_Toc318207462</vt:lpwstr>
      </vt:variant>
      <vt:variant>
        <vt:i4>1376319</vt:i4>
      </vt:variant>
      <vt:variant>
        <vt:i4>140</vt:i4>
      </vt:variant>
      <vt:variant>
        <vt:i4>0</vt:i4>
      </vt:variant>
      <vt:variant>
        <vt:i4>5</vt:i4>
      </vt:variant>
      <vt:variant>
        <vt:lpwstr/>
      </vt:variant>
      <vt:variant>
        <vt:lpwstr>_Toc318207461</vt:lpwstr>
      </vt:variant>
      <vt:variant>
        <vt:i4>1376319</vt:i4>
      </vt:variant>
      <vt:variant>
        <vt:i4>134</vt:i4>
      </vt:variant>
      <vt:variant>
        <vt:i4>0</vt:i4>
      </vt:variant>
      <vt:variant>
        <vt:i4>5</vt:i4>
      </vt:variant>
      <vt:variant>
        <vt:lpwstr/>
      </vt:variant>
      <vt:variant>
        <vt:lpwstr>_Toc318207460</vt:lpwstr>
      </vt:variant>
      <vt:variant>
        <vt:i4>1441855</vt:i4>
      </vt:variant>
      <vt:variant>
        <vt:i4>128</vt:i4>
      </vt:variant>
      <vt:variant>
        <vt:i4>0</vt:i4>
      </vt:variant>
      <vt:variant>
        <vt:i4>5</vt:i4>
      </vt:variant>
      <vt:variant>
        <vt:lpwstr/>
      </vt:variant>
      <vt:variant>
        <vt:lpwstr>_Toc318207459</vt:lpwstr>
      </vt:variant>
      <vt:variant>
        <vt:i4>1441855</vt:i4>
      </vt:variant>
      <vt:variant>
        <vt:i4>122</vt:i4>
      </vt:variant>
      <vt:variant>
        <vt:i4>0</vt:i4>
      </vt:variant>
      <vt:variant>
        <vt:i4>5</vt:i4>
      </vt:variant>
      <vt:variant>
        <vt:lpwstr/>
      </vt:variant>
      <vt:variant>
        <vt:lpwstr>_Toc318207458</vt:lpwstr>
      </vt:variant>
      <vt:variant>
        <vt:i4>1441855</vt:i4>
      </vt:variant>
      <vt:variant>
        <vt:i4>116</vt:i4>
      </vt:variant>
      <vt:variant>
        <vt:i4>0</vt:i4>
      </vt:variant>
      <vt:variant>
        <vt:i4>5</vt:i4>
      </vt:variant>
      <vt:variant>
        <vt:lpwstr/>
      </vt:variant>
      <vt:variant>
        <vt:lpwstr>_Toc318207457</vt:lpwstr>
      </vt:variant>
      <vt:variant>
        <vt:i4>1441855</vt:i4>
      </vt:variant>
      <vt:variant>
        <vt:i4>110</vt:i4>
      </vt:variant>
      <vt:variant>
        <vt:i4>0</vt:i4>
      </vt:variant>
      <vt:variant>
        <vt:i4>5</vt:i4>
      </vt:variant>
      <vt:variant>
        <vt:lpwstr/>
      </vt:variant>
      <vt:variant>
        <vt:lpwstr>_Toc318207456</vt:lpwstr>
      </vt:variant>
      <vt:variant>
        <vt:i4>1441855</vt:i4>
      </vt:variant>
      <vt:variant>
        <vt:i4>104</vt:i4>
      </vt:variant>
      <vt:variant>
        <vt:i4>0</vt:i4>
      </vt:variant>
      <vt:variant>
        <vt:i4>5</vt:i4>
      </vt:variant>
      <vt:variant>
        <vt:lpwstr/>
      </vt:variant>
      <vt:variant>
        <vt:lpwstr>_Toc318207455</vt:lpwstr>
      </vt:variant>
      <vt:variant>
        <vt:i4>1441855</vt:i4>
      </vt:variant>
      <vt:variant>
        <vt:i4>98</vt:i4>
      </vt:variant>
      <vt:variant>
        <vt:i4>0</vt:i4>
      </vt:variant>
      <vt:variant>
        <vt:i4>5</vt:i4>
      </vt:variant>
      <vt:variant>
        <vt:lpwstr/>
      </vt:variant>
      <vt:variant>
        <vt:lpwstr>_Toc318207454</vt:lpwstr>
      </vt:variant>
      <vt:variant>
        <vt:i4>1441855</vt:i4>
      </vt:variant>
      <vt:variant>
        <vt:i4>92</vt:i4>
      </vt:variant>
      <vt:variant>
        <vt:i4>0</vt:i4>
      </vt:variant>
      <vt:variant>
        <vt:i4>5</vt:i4>
      </vt:variant>
      <vt:variant>
        <vt:lpwstr/>
      </vt:variant>
      <vt:variant>
        <vt:lpwstr>_Toc318207453</vt:lpwstr>
      </vt:variant>
      <vt:variant>
        <vt:i4>1441855</vt:i4>
      </vt:variant>
      <vt:variant>
        <vt:i4>86</vt:i4>
      </vt:variant>
      <vt:variant>
        <vt:i4>0</vt:i4>
      </vt:variant>
      <vt:variant>
        <vt:i4>5</vt:i4>
      </vt:variant>
      <vt:variant>
        <vt:lpwstr/>
      </vt:variant>
      <vt:variant>
        <vt:lpwstr>_Toc318207452</vt:lpwstr>
      </vt:variant>
      <vt:variant>
        <vt:i4>1441855</vt:i4>
      </vt:variant>
      <vt:variant>
        <vt:i4>80</vt:i4>
      </vt:variant>
      <vt:variant>
        <vt:i4>0</vt:i4>
      </vt:variant>
      <vt:variant>
        <vt:i4>5</vt:i4>
      </vt:variant>
      <vt:variant>
        <vt:lpwstr/>
      </vt:variant>
      <vt:variant>
        <vt:lpwstr>_Toc318207451</vt:lpwstr>
      </vt:variant>
      <vt:variant>
        <vt:i4>1441855</vt:i4>
      </vt:variant>
      <vt:variant>
        <vt:i4>74</vt:i4>
      </vt:variant>
      <vt:variant>
        <vt:i4>0</vt:i4>
      </vt:variant>
      <vt:variant>
        <vt:i4>5</vt:i4>
      </vt:variant>
      <vt:variant>
        <vt:lpwstr/>
      </vt:variant>
      <vt:variant>
        <vt:lpwstr>_Toc318207450</vt:lpwstr>
      </vt:variant>
      <vt:variant>
        <vt:i4>1507391</vt:i4>
      </vt:variant>
      <vt:variant>
        <vt:i4>68</vt:i4>
      </vt:variant>
      <vt:variant>
        <vt:i4>0</vt:i4>
      </vt:variant>
      <vt:variant>
        <vt:i4>5</vt:i4>
      </vt:variant>
      <vt:variant>
        <vt:lpwstr/>
      </vt:variant>
      <vt:variant>
        <vt:lpwstr>_Toc318207449</vt:lpwstr>
      </vt:variant>
      <vt:variant>
        <vt:i4>1507391</vt:i4>
      </vt:variant>
      <vt:variant>
        <vt:i4>62</vt:i4>
      </vt:variant>
      <vt:variant>
        <vt:i4>0</vt:i4>
      </vt:variant>
      <vt:variant>
        <vt:i4>5</vt:i4>
      </vt:variant>
      <vt:variant>
        <vt:lpwstr/>
      </vt:variant>
      <vt:variant>
        <vt:lpwstr>_Toc318207448</vt:lpwstr>
      </vt:variant>
      <vt:variant>
        <vt:i4>1507391</vt:i4>
      </vt:variant>
      <vt:variant>
        <vt:i4>56</vt:i4>
      </vt:variant>
      <vt:variant>
        <vt:i4>0</vt:i4>
      </vt:variant>
      <vt:variant>
        <vt:i4>5</vt:i4>
      </vt:variant>
      <vt:variant>
        <vt:lpwstr/>
      </vt:variant>
      <vt:variant>
        <vt:lpwstr>_Toc318207447</vt:lpwstr>
      </vt:variant>
      <vt:variant>
        <vt:i4>1507391</vt:i4>
      </vt:variant>
      <vt:variant>
        <vt:i4>50</vt:i4>
      </vt:variant>
      <vt:variant>
        <vt:i4>0</vt:i4>
      </vt:variant>
      <vt:variant>
        <vt:i4>5</vt:i4>
      </vt:variant>
      <vt:variant>
        <vt:lpwstr/>
      </vt:variant>
      <vt:variant>
        <vt:lpwstr>_Toc318207446</vt:lpwstr>
      </vt:variant>
      <vt:variant>
        <vt:i4>1507391</vt:i4>
      </vt:variant>
      <vt:variant>
        <vt:i4>44</vt:i4>
      </vt:variant>
      <vt:variant>
        <vt:i4>0</vt:i4>
      </vt:variant>
      <vt:variant>
        <vt:i4>5</vt:i4>
      </vt:variant>
      <vt:variant>
        <vt:lpwstr/>
      </vt:variant>
      <vt:variant>
        <vt:lpwstr>_Toc318207445</vt:lpwstr>
      </vt:variant>
      <vt:variant>
        <vt:i4>1507391</vt:i4>
      </vt:variant>
      <vt:variant>
        <vt:i4>38</vt:i4>
      </vt:variant>
      <vt:variant>
        <vt:i4>0</vt:i4>
      </vt:variant>
      <vt:variant>
        <vt:i4>5</vt:i4>
      </vt:variant>
      <vt:variant>
        <vt:lpwstr/>
      </vt:variant>
      <vt:variant>
        <vt:lpwstr>_Toc318207444</vt:lpwstr>
      </vt:variant>
      <vt:variant>
        <vt:i4>1507391</vt:i4>
      </vt:variant>
      <vt:variant>
        <vt:i4>32</vt:i4>
      </vt:variant>
      <vt:variant>
        <vt:i4>0</vt:i4>
      </vt:variant>
      <vt:variant>
        <vt:i4>5</vt:i4>
      </vt:variant>
      <vt:variant>
        <vt:lpwstr/>
      </vt:variant>
      <vt:variant>
        <vt:lpwstr>_Toc318207443</vt:lpwstr>
      </vt:variant>
      <vt:variant>
        <vt:i4>1507391</vt:i4>
      </vt:variant>
      <vt:variant>
        <vt:i4>26</vt:i4>
      </vt:variant>
      <vt:variant>
        <vt:i4>0</vt:i4>
      </vt:variant>
      <vt:variant>
        <vt:i4>5</vt:i4>
      </vt:variant>
      <vt:variant>
        <vt:lpwstr/>
      </vt:variant>
      <vt:variant>
        <vt:lpwstr>_Toc318207442</vt:lpwstr>
      </vt:variant>
      <vt:variant>
        <vt:i4>1507391</vt:i4>
      </vt:variant>
      <vt:variant>
        <vt:i4>20</vt:i4>
      </vt:variant>
      <vt:variant>
        <vt:i4>0</vt:i4>
      </vt:variant>
      <vt:variant>
        <vt:i4>5</vt:i4>
      </vt:variant>
      <vt:variant>
        <vt:lpwstr/>
      </vt:variant>
      <vt:variant>
        <vt:lpwstr>_Toc318207441</vt:lpwstr>
      </vt:variant>
      <vt:variant>
        <vt:i4>1507391</vt:i4>
      </vt:variant>
      <vt:variant>
        <vt:i4>14</vt:i4>
      </vt:variant>
      <vt:variant>
        <vt:i4>0</vt:i4>
      </vt:variant>
      <vt:variant>
        <vt:i4>5</vt:i4>
      </vt:variant>
      <vt:variant>
        <vt:lpwstr/>
      </vt:variant>
      <vt:variant>
        <vt:lpwstr>_Toc318207440</vt:lpwstr>
      </vt:variant>
      <vt:variant>
        <vt:i4>1048639</vt:i4>
      </vt:variant>
      <vt:variant>
        <vt:i4>8</vt:i4>
      </vt:variant>
      <vt:variant>
        <vt:i4>0</vt:i4>
      </vt:variant>
      <vt:variant>
        <vt:i4>5</vt:i4>
      </vt:variant>
      <vt:variant>
        <vt:lpwstr/>
      </vt:variant>
      <vt:variant>
        <vt:lpwstr>_Toc318207439</vt:lpwstr>
      </vt:variant>
      <vt:variant>
        <vt:i4>1048639</vt:i4>
      </vt:variant>
      <vt:variant>
        <vt:i4>2</vt:i4>
      </vt:variant>
      <vt:variant>
        <vt:i4>0</vt:i4>
      </vt:variant>
      <vt:variant>
        <vt:i4>5</vt:i4>
      </vt:variant>
      <vt:variant>
        <vt:lpwstr/>
      </vt:variant>
      <vt:variant>
        <vt:lpwstr>_Toc318207438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8</dc:title>
  <dc:subject/>
  <dc:creator>White, Emily A (FAA)</dc:creator>
  <cp:keywords>Operations</cp:keywords>
  <dc:description/>
  <cp:lastModifiedBy>White, Emily A (FAA)</cp:lastModifiedBy>
  <cp:revision>3</cp:revision>
  <cp:lastPrinted>2019-08-12T08:47:00Z</cp:lastPrinted>
  <dcterms:created xsi:type="dcterms:W3CDTF">2020-11-02T16:47:00Z</dcterms:created>
  <dcterms:modified xsi:type="dcterms:W3CDTF">2020-11-02T16:47:00Z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ified Date">
    <vt:lpwstr>2012-12-06T00:00:00Z</vt:lpwstr>
  </property>
  <property fmtid="{D5CDD505-2E9C-101B-9397-08002B2CF9AE}" pid="3" name="ContentTypeId">
    <vt:lpwstr>0x0101003E5B2561E9479F41A41BE21A39C517FA</vt:lpwstr>
  </property>
  <property fmtid="{D5CDD505-2E9C-101B-9397-08002B2CF9AE}" pid="4" name="_dlc_DocIdItemGuid">
    <vt:lpwstr>7521349e-8b11-4c86-aed2-d302ea38b629</vt:lpwstr>
  </property>
</Properties>
</file>