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52AB" w:rsidRPr="00C618A2" w:rsidRDefault="007352AB">
      <w:pPr>
        <w:widowControl/>
        <w:tabs>
          <w:tab w:val="center" w:pos="4680"/>
        </w:tabs>
        <w:spacing w:line="245" w:lineRule="exact"/>
        <w:jc w:val="center"/>
        <w:rPr>
          <w:spacing w:val="-2"/>
          <w:kern w:val="1"/>
          <w:szCs w:val="22"/>
        </w:rPr>
      </w:pPr>
      <w:bookmarkStart w:id="0" w:name="_GoBack"/>
      <w:bookmarkEnd w:id="0"/>
      <w:r w:rsidRPr="00C618A2">
        <w:rPr>
          <w:b/>
          <w:spacing w:val="-2"/>
          <w:kern w:val="1"/>
          <w:szCs w:val="22"/>
        </w:rPr>
        <w:t>Eleventh Meeting of the Cross Polar Trans East Air Traffic Management Providers’ Work Group (CPWG/11)</w:t>
      </w:r>
    </w:p>
    <w:p w:rsidR="007352AB" w:rsidRPr="00C618A2" w:rsidRDefault="007352AB">
      <w:pPr>
        <w:widowControl/>
        <w:tabs>
          <w:tab w:val="center" w:pos="4680"/>
        </w:tabs>
        <w:spacing w:line="245" w:lineRule="exact"/>
        <w:jc w:val="center"/>
        <w:rPr>
          <w:spacing w:val="-2"/>
          <w:kern w:val="1"/>
          <w:szCs w:val="22"/>
        </w:rPr>
      </w:pPr>
    </w:p>
    <w:p w:rsidR="007352AB" w:rsidRPr="00C618A2" w:rsidRDefault="007352AB" w:rsidP="002734F5">
      <w:pPr>
        <w:spacing w:line="240" w:lineRule="atLeast"/>
        <w:jc w:val="center"/>
        <w:rPr>
          <w:spacing w:val="-2"/>
          <w:kern w:val="1"/>
          <w:szCs w:val="22"/>
          <w:lang w:val="en-US"/>
        </w:rPr>
      </w:pPr>
      <w:r w:rsidRPr="00C618A2">
        <w:rPr>
          <w:spacing w:val="-2"/>
          <w:kern w:val="1"/>
          <w:szCs w:val="22"/>
          <w:lang w:val="en-US"/>
        </w:rPr>
        <w:t>(</w:t>
      </w:r>
      <w:smartTag w:uri="urn:schemas-microsoft-com:office:smarttags" w:element="place">
        <w:smartTag w:uri="urn:schemas-microsoft-com:office:smarttags" w:element="City">
          <w:r w:rsidRPr="00C618A2">
            <w:rPr>
              <w:spacing w:val="-2"/>
              <w:kern w:val="1"/>
              <w:szCs w:val="22"/>
              <w:lang w:val="en-US"/>
            </w:rPr>
            <w:t>St. Petersburg</w:t>
          </w:r>
        </w:smartTag>
        <w:r w:rsidRPr="00C618A2">
          <w:rPr>
            <w:spacing w:val="-2"/>
            <w:kern w:val="1"/>
            <w:szCs w:val="22"/>
            <w:lang w:val="en-US"/>
          </w:rPr>
          <w:t xml:space="preserve">, </w:t>
        </w:r>
        <w:smartTag w:uri="urn:schemas-microsoft-com:office:smarttags" w:element="country-region">
          <w:r w:rsidRPr="00C618A2">
            <w:rPr>
              <w:spacing w:val="-2"/>
              <w:kern w:val="1"/>
              <w:szCs w:val="22"/>
              <w:lang w:val="en-US"/>
            </w:rPr>
            <w:t>Russia</w:t>
          </w:r>
        </w:smartTag>
      </w:smartTag>
      <w:r w:rsidRPr="00C618A2">
        <w:rPr>
          <w:spacing w:val="-2"/>
          <w:kern w:val="1"/>
          <w:szCs w:val="22"/>
          <w:lang w:val="en-US"/>
        </w:rPr>
        <w:t>, 7-10 June 2011)</w:t>
      </w:r>
    </w:p>
    <w:p w:rsidR="007352AB" w:rsidRPr="00C618A2" w:rsidRDefault="007352AB">
      <w:pPr>
        <w:widowControl/>
        <w:tabs>
          <w:tab w:val="left" w:pos="5760"/>
          <w:tab w:val="left" w:pos="6030"/>
        </w:tabs>
        <w:spacing w:line="245" w:lineRule="exact"/>
        <w:jc w:val="center"/>
        <w:rPr>
          <w:spacing w:val="-2"/>
          <w:kern w:val="1"/>
          <w:szCs w:val="22"/>
        </w:rPr>
      </w:pPr>
    </w:p>
    <w:p w:rsidR="007352AB" w:rsidRPr="00C618A2" w:rsidRDefault="007352AB">
      <w:pPr>
        <w:widowControl/>
        <w:tabs>
          <w:tab w:val="left" w:pos="5760"/>
          <w:tab w:val="left" w:pos="6030"/>
        </w:tabs>
        <w:spacing w:line="245" w:lineRule="exact"/>
        <w:jc w:val="center"/>
        <w:rPr>
          <w:spacing w:val="-2"/>
          <w:kern w:val="1"/>
          <w:szCs w:val="22"/>
        </w:rPr>
      </w:pPr>
    </w:p>
    <w:p w:rsidR="007352AB" w:rsidRPr="003A28C1" w:rsidRDefault="007352AB" w:rsidP="00171B12">
      <w:pPr>
        <w:tabs>
          <w:tab w:val="left" w:pos="1570"/>
          <w:tab w:val="left" w:pos="1896"/>
          <w:tab w:val="left" w:pos="2736"/>
          <w:tab w:val="left" w:pos="5616"/>
        </w:tabs>
        <w:spacing w:line="245" w:lineRule="exact"/>
        <w:ind w:left="1714" w:hanging="1714"/>
        <w:rPr>
          <w:b/>
          <w:spacing w:val="-2"/>
          <w:kern w:val="1"/>
          <w:szCs w:val="22"/>
          <w:lang w:eastAsia="ja-JP"/>
        </w:rPr>
      </w:pPr>
      <w:r w:rsidRPr="00C618A2">
        <w:rPr>
          <w:b/>
          <w:spacing w:val="-2"/>
          <w:kern w:val="1"/>
          <w:szCs w:val="22"/>
        </w:rPr>
        <w:t xml:space="preserve">Agenda Item </w:t>
      </w:r>
      <w:r w:rsidRPr="003A28C1">
        <w:rPr>
          <w:b/>
          <w:spacing w:val="-2"/>
          <w:kern w:val="1"/>
          <w:szCs w:val="22"/>
          <w:lang w:eastAsia="ja-JP"/>
        </w:rPr>
        <w:t>4:</w:t>
      </w:r>
      <w:r w:rsidRPr="00F97C3E">
        <w:rPr>
          <w:b/>
          <w:spacing w:val="-2"/>
          <w:kern w:val="1"/>
          <w:szCs w:val="22"/>
          <w:lang w:eastAsia="ja-JP"/>
        </w:rPr>
        <w:tab/>
      </w:r>
      <w:r w:rsidRPr="003A28C1">
        <w:rPr>
          <w:b/>
          <w:spacing w:val="-2"/>
          <w:kern w:val="1"/>
          <w:szCs w:val="22"/>
          <w:lang w:eastAsia="ja-JP"/>
        </w:rPr>
        <w:t xml:space="preserve">Provide Status on CPWG/10 Actions </w:t>
      </w:r>
    </w:p>
    <w:p w:rsidR="007352AB" w:rsidRPr="00C618A2" w:rsidRDefault="007352AB" w:rsidP="006258B7">
      <w:pPr>
        <w:widowControl/>
        <w:tabs>
          <w:tab w:val="center" w:pos="4680"/>
        </w:tabs>
        <w:spacing w:line="245" w:lineRule="exact"/>
        <w:rPr>
          <w:b/>
          <w:spacing w:val="-2"/>
          <w:kern w:val="1"/>
          <w:szCs w:val="22"/>
        </w:rPr>
      </w:pPr>
    </w:p>
    <w:p w:rsidR="007352AB" w:rsidRPr="00C618A2" w:rsidRDefault="007352AB" w:rsidP="006258B7">
      <w:pPr>
        <w:widowControl/>
        <w:tabs>
          <w:tab w:val="center" w:pos="4680"/>
        </w:tabs>
        <w:spacing w:line="245" w:lineRule="exact"/>
        <w:rPr>
          <w:b/>
          <w:spacing w:val="-2"/>
          <w:kern w:val="1"/>
          <w:szCs w:val="22"/>
        </w:rPr>
      </w:pPr>
    </w:p>
    <w:p w:rsidR="007352AB" w:rsidRPr="00C618A2" w:rsidRDefault="007352AB" w:rsidP="006258B7">
      <w:pPr>
        <w:widowControl/>
        <w:tabs>
          <w:tab w:val="center" w:pos="4680"/>
        </w:tabs>
        <w:spacing w:line="245" w:lineRule="exact"/>
        <w:jc w:val="center"/>
        <w:rPr>
          <w:b/>
          <w:spacing w:val="-2"/>
          <w:kern w:val="1"/>
          <w:szCs w:val="22"/>
        </w:rPr>
      </w:pPr>
      <w:r w:rsidRPr="00D80F8B">
        <w:rPr>
          <w:b/>
          <w:spacing w:val="-2"/>
          <w:kern w:val="1"/>
          <w:szCs w:val="22"/>
        </w:rPr>
        <w:t>LOSS OF COMMUNICATIONS PROCEDURE AMENDMENT</w:t>
      </w:r>
    </w:p>
    <w:p w:rsidR="007352AB" w:rsidRPr="00C618A2" w:rsidRDefault="007352AB" w:rsidP="006258B7">
      <w:pPr>
        <w:widowControl/>
        <w:tabs>
          <w:tab w:val="center" w:pos="4680"/>
        </w:tabs>
        <w:spacing w:line="245" w:lineRule="exact"/>
        <w:jc w:val="center"/>
        <w:rPr>
          <w:spacing w:val="-2"/>
          <w:kern w:val="1"/>
          <w:szCs w:val="22"/>
        </w:rPr>
      </w:pPr>
      <w:r w:rsidRPr="00D80F8B">
        <w:rPr>
          <w:b/>
          <w:spacing w:val="-2"/>
          <w:kern w:val="1"/>
          <w:szCs w:val="22"/>
        </w:rPr>
        <w:t>(Action Item # CP06-03)</w:t>
      </w:r>
    </w:p>
    <w:p w:rsidR="007352AB" w:rsidRPr="00C618A2" w:rsidRDefault="007352AB">
      <w:pPr>
        <w:widowControl/>
        <w:tabs>
          <w:tab w:val="left" w:pos="5760"/>
          <w:tab w:val="left" w:pos="6030"/>
        </w:tabs>
        <w:spacing w:line="245" w:lineRule="exact"/>
        <w:jc w:val="center"/>
        <w:rPr>
          <w:spacing w:val="-2"/>
          <w:kern w:val="1"/>
          <w:szCs w:val="22"/>
        </w:rPr>
      </w:pPr>
    </w:p>
    <w:p w:rsidR="007352AB" w:rsidRPr="00C618A2" w:rsidRDefault="007352AB">
      <w:pPr>
        <w:widowControl/>
        <w:tabs>
          <w:tab w:val="center" w:pos="4680"/>
        </w:tabs>
        <w:spacing w:line="245" w:lineRule="exact"/>
        <w:jc w:val="center"/>
        <w:rPr>
          <w:spacing w:val="-2"/>
          <w:kern w:val="1"/>
          <w:szCs w:val="22"/>
        </w:rPr>
      </w:pPr>
      <w:r w:rsidRPr="00D80F8B">
        <w:rPr>
          <w:spacing w:val="-2"/>
          <w:kern w:val="1"/>
          <w:szCs w:val="22"/>
        </w:rPr>
        <w:t xml:space="preserve">(Presented by </w:t>
      </w:r>
      <w:r>
        <w:rPr>
          <w:spacing w:val="-2"/>
          <w:kern w:val="1"/>
          <w:szCs w:val="22"/>
        </w:rPr>
        <w:t>International Civil Aviation Organization</w:t>
      </w:r>
      <w:r w:rsidRPr="00D80F8B">
        <w:rPr>
          <w:spacing w:val="-2"/>
          <w:kern w:val="1"/>
          <w:szCs w:val="22"/>
        </w:rPr>
        <w:t>)</w:t>
      </w:r>
    </w:p>
    <w:p w:rsidR="007352AB" w:rsidRPr="00C618A2" w:rsidRDefault="007352AB">
      <w:pPr>
        <w:tabs>
          <w:tab w:val="left" w:pos="-1440"/>
          <w:tab w:val="left" w:pos="-720"/>
          <w:tab w:val="left" w:pos="432"/>
          <w:tab w:val="left" w:pos="2160"/>
          <w:tab w:val="left" w:pos="2880"/>
          <w:tab w:val="left" w:pos="7200"/>
        </w:tabs>
        <w:rPr>
          <w:szCs w:val="22"/>
        </w:rPr>
      </w:pPr>
    </w:p>
    <w:tbl>
      <w:tblPr>
        <w:tblW w:w="9360" w:type="dxa"/>
        <w:tblLayout w:type="fixed"/>
        <w:tblLook w:val="0000" w:firstRow="0" w:lastRow="0" w:firstColumn="0" w:lastColumn="0" w:noHBand="0" w:noVBand="0"/>
      </w:tblPr>
      <w:tblGrid>
        <w:gridCol w:w="9360"/>
      </w:tblGrid>
      <w:tr w:rsidR="007352AB" w:rsidRPr="00C618A2">
        <w:trPr>
          <w:cantSplit/>
        </w:trPr>
        <w:tc>
          <w:tcPr>
            <w:tcW w:w="9360" w:type="dxa"/>
            <w:tcBorders>
              <w:top w:val="single" w:sz="12" w:space="0" w:color="auto"/>
              <w:left w:val="single" w:sz="12" w:space="0" w:color="auto"/>
              <w:bottom w:val="single" w:sz="12" w:space="0" w:color="auto"/>
              <w:right w:val="single" w:sz="12" w:space="0" w:color="auto"/>
            </w:tcBorders>
          </w:tcPr>
          <w:p w:rsidR="007352AB" w:rsidRPr="00C618A2" w:rsidRDefault="007352AB">
            <w:pPr>
              <w:tabs>
                <w:tab w:val="left" w:pos="-1440"/>
                <w:tab w:val="left" w:pos="-720"/>
                <w:tab w:val="left" w:pos="432"/>
                <w:tab w:val="left" w:pos="2160"/>
                <w:tab w:val="left" w:pos="2880"/>
                <w:tab w:val="left" w:pos="7200"/>
              </w:tabs>
              <w:jc w:val="center"/>
              <w:rPr>
                <w:szCs w:val="22"/>
              </w:rPr>
            </w:pPr>
            <w:r w:rsidRPr="00F97C3E">
              <w:rPr>
                <w:szCs w:val="22"/>
                <w:u w:val="single"/>
              </w:rPr>
              <w:t>SUMMARY</w:t>
            </w:r>
          </w:p>
          <w:p w:rsidR="007352AB" w:rsidRPr="00C618A2" w:rsidRDefault="007352AB">
            <w:pPr>
              <w:pStyle w:val="p2"/>
              <w:tabs>
                <w:tab w:val="left" w:pos="-1440"/>
                <w:tab w:val="left" w:pos="432"/>
                <w:tab w:val="left" w:pos="2160"/>
                <w:tab w:val="left" w:pos="2880"/>
                <w:tab w:val="left" w:pos="7200"/>
              </w:tabs>
              <w:rPr>
                <w:szCs w:val="22"/>
                <w:lang w:val="en-GB"/>
              </w:rPr>
            </w:pPr>
          </w:p>
          <w:p w:rsidR="007352AB" w:rsidRPr="00C618A2" w:rsidRDefault="007352AB">
            <w:pPr>
              <w:tabs>
                <w:tab w:val="left" w:pos="-1440"/>
                <w:tab w:val="left" w:pos="-720"/>
                <w:tab w:val="left" w:pos="432"/>
                <w:tab w:val="left" w:pos="2160"/>
                <w:tab w:val="left" w:pos="2880"/>
                <w:tab w:val="left" w:pos="7200"/>
              </w:tabs>
              <w:rPr>
                <w:szCs w:val="22"/>
              </w:rPr>
            </w:pPr>
            <w:r w:rsidRPr="00F97C3E">
              <w:rPr>
                <w:szCs w:val="22"/>
              </w:rPr>
              <w:t xml:space="preserve">This paper provides the International Civil Aviation Organization (ICAO) response to the Cross Polar </w:t>
            </w:r>
            <w:r w:rsidRPr="00D80F8B">
              <w:rPr>
                <w:szCs w:val="22"/>
              </w:rPr>
              <w:t>Trans East Air Traffic Management Providers’ Work Group</w:t>
            </w:r>
            <w:r w:rsidRPr="00D80F8B">
              <w:rPr>
                <w:b/>
                <w:spacing w:val="-2"/>
                <w:kern w:val="1"/>
                <w:szCs w:val="22"/>
              </w:rPr>
              <w:t xml:space="preserve"> (</w:t>
            </w:r>
            <w:r w:rsidRPr="00D80F8B">
              <w:rPr>
                <w:szCs w:val="22"/>
              </w:rPr>
              <w:t xml:space="preserve">CPWG) on its proposal for amendment of the North American (NAM) Regional Supplementary Procedures (Doc 7030). </w:t>
            </w:r>
          </w:p>
          <w:p w:rsidR="007352AB" w:rsidRPr="00C618A2" w:rsidRDefault="007352AB">
            <w:pPr>
              <w:tabs>
                <w:tab w:val="left" w:pos="-1440"/>
                <w:tab w:val="left" w:pos="-720"/>
                <w:tab w:val="left" w:pos="432"/>
                <w:tab w:val="left" w:pos="2160"/>
                <w:tab w:val="left" w:pos="2880"/>
                <w:tab w:val="left" w:pos="7200"/>
              </w:tabs>
              <w:rPr>
                <w:szCs w:val="22"/>
              </w:rPr>
            </w:pPr>
          </w:p>
        </w:tc>
      </w:tr>
    </w:tbl>
    <w:p w:rsidR="007352AB" w:rsidRPr="00C618A2" w:rsidRDefault="007352AB">
      <w:pPr>
        <w:widowControl/>
        <w:tabs>
          <w:tab w:val="left" w:pos="5760"/>
          <w:tab w:val="left" w:pos="6030"/>
        </w:tabs>
        <w:spacing w:line="245" w:lineRule="exact"/>
        <w:rPr>
          <w:spacing w:val="-2"/>
          <w:kern w:val="1"/>
          <w:szCs w:val="22"/>
        </w:rPr>
      </w:pPr>
    </w:p>
    <w:p w:rsidR="007352AB" w:rsidRPr="00C618A2" w:rsidRDefault="007352AB">
      <w:pPr>
        <w:rPr>
          <w:kern w:val="1"/>
          <w:szCs w:val="22"/>
        </w:rPr>
      </w:pPr>
      <w:r w:rsidRPr="00D80F8B">
        <w:rPr>
          <w:kern w:val="1"/>
          <w:szCs w:val="22"/>
        </w:rPr>
        <w:t>1.</w:t>
      </w:r>
      <w:r w:rsidRPr="00D80F8B">
        <w:rPr>
          <w:kern w:val="1"/>
          <w:szCs w:val="22"/>
        </w:rPr>
        <w:tab/>
      </w:r>
      <w:r w:rsidRPr="00D80F8B">
        <w:rPr>
          <w:b/>
          <w:bCs/>
          <w:kern w:val="1"/>
          <w:szCs w:val="22"/>
        </w:rPr>
        <w:t>Introduction</w:t>
      </w:r>
    </w:p>
    <w:p w:rsidR="007352AB" w:rsidRPr="00C618A2" w:rsidRDefault="007352AB">
      <w:pPr>
        <w:pStyle w:val="Heading1"/>
        <w:widowControl/>
        <w:tabs>
          <w:tab w:val="left" w:pos="720"/>
          <w:tab w:val="left" w:pos="1440"/>
          <w:tab w:val="left" w:pos="1915"/>
          <w:tab w:val="left" w:pos="2405"/>
          <w:tab w:val="left" w:pos="2880"/>
          <w:tab w:val="left" w:pos="5760"/>
          <w:tab w:val="left" w:pos="7200"/>
        </w:tabs>
        <w:spacing w:line="245" w:lineRule="exact"/>
        <w:rPr>
          <w:b/>
          <w:smallCaps/>
          <w:spacing w:val="-2"/>
          <w:kern w:val="1"/>
          <w:sz w:val="22"/>
          <w:szCs w:val="22"/>
        </w:rPr>
      </w:pPr>
    </w:p>
    <w:p w:rsidR="007352AB" w:rsidRDefault="007352AB" w:rsidP="003A28C1">
      <w:pPr>
        <w:pStyle w:val="Heading1"/>
        <w:widowControl/>
        <w:numPr>
          <w:ilvl w:val="1"/>
          <w:numId w:val="1"/>
          <w:numberingChange w:id="1" w:author="Unknown" w:date="2011-05-18T09:29:00Z" w:original="%1:1:0:.%2:1:0:"/>
        </w:numPr>
        <w:tabs>
          <w:tab w:val="clear" w:pos="720"/>
          <w:tab w:val="num" w:pos="770"/>
          <w:tab w:val="left" w:pos="1440"/>
          <w:tab w:val="left" w:pos="1915"/>
          <w:tab w:val="left" w:pos="2405"/>
          <w:tab w:val="left" w:pos="2880"/>
          <w:tab w:val="left" w:pos="5760"/>
          <w:tab w:val="left" w:pos="7200"/>
        </w:tabs>
        <w:spacing w:line="245" w:lineRule="exact"/>
        <w:ind w:left="0" w:firstLine="0"/>
        <w:rPr>
          <w:kern w:val="1"/>
          <w:sz w:val="22"/>
          <w:szCs w:val="22"/>
        </w:rPr>
      </w:pPr>
      <w:r w:rsidRPr="003A28C1">
        <w:rPr>
          <w:kern w:val="1"/>
          <w:sz w:val="22"/>
          <w:szCs w:val="22"/>
        </w:rPr>
        <w:t xml:space="preserve">The </w:t>
      </w:r>
      <w:r w:rsidRPr="003A28C1">
        <w:rPr>
          <w:sz w:val="22"/>
          <w:szCs w:val="22"/>
        </w:rPr>
        <w:t>Cross Polar Trans East Air Traffic Management Providers</w:t>
      </w:r>
      <w:r w:rsidRPr="00F97C3E">
        <w:rPr>
          <w:sz w:val="22"/>
          <w:szCs w:val="22"/>
        </w:rPr>
        <w:t>’</w:t>
      </w:r>
      <w:r w:rsidRPr="003A28C1">
        <w:rPr>
          <w:sz w:val="22"/>
          <w:szCs w:val="22"/>
        </w:rPr>
        <w:t xml:space="preserve"> Work Group</w:t>
      </w:r>
      <w:r w:rsidRPr="003A28C1">
        <w:rPr>
          <w:b/>
          <w:spacing w:val="-2"/>
          <w:kern w:val="1"/>
          <w:sz w:val="22"/>
          <w:szCs w:val="22"/>
        </w:rPr>
        <w:t xml:space="preserve"> </w:t>
      </w:r>
      <w:r w:rsidRPr="003A28C1">
        <w:rPr>
          <w:spacing w:val="-2"/>
          <w:kern w:val="1"/>
          <w:sz w:val="22"/>
          <w:szCs w:val="22"/>
        </w:rPr>
        <w:t>(</w:t>
      </w:r>
      <w:r w:rsidRPr="003A28C1">
        <w:rPr>
          <w:kern w:val="1"/>
          <w:sz w:val="22"/>
          <w:szCs w:val="22"/>
        </w:rPr>
        <w:t xml:space="preserve">CPWG) put forward a proposal to amend Doc 7030 on procedures for Loss of Communications. The proposal was supported by the various groups present at the meeting.  </w:t>
      </w:r>
    </w:p>
    <w:p w:rsidR="007352AB" w:rsidRDefault="007352AB" w:rsidP="003A28C1"/>
    <w:p w:rsidR="007352AB" w:rsidRDefault="007352AB" w:rsidP="003A28C1">
      <w:pPr>
        <w:pStyle w:val="Heading1"/>
        <w:widowControl/>
        <w:numPr>
          <w:ilvl w:val="1"/>
          <w:numId w:val="1"/>
          <w:numberingChange w:id="2" w:author="Unknown" w:date="2011-05-18T09:29:00Z" w:original="%1:1:0:.%2:2:0:"/>
        </w:numPr>
        <w:tabs>
          <w:tab w:val="clear" w:pos="720"/>
          <w:tab w:val="num" w:pos="770"/>
          <w:tab w:val="left" w:pos="1440"/>
          <w:tab w:val="left" w:pos="1915"/>
          <w:tab w:val="left" w:pos="2405"/>
          <w:tab w:val="left" w:pos="2880"/>
          <w:tab w:val="left" w:pos="5760"/>
          <w:tab w:val="left" w:pos="7200"/>
        </w:tabs>
        <w:spacing w:line="245" w:lineRule="exact"/>
        <w:ind w:left="0" w:firstLine="0"/>
        <w:rPr>
          <w:kern w:val="1"/>
          <w:sz w:val="22"/>
          <w:szCs w:val="22"/>
        </w:rPr>
      </w:pPr>
      <w:r w:rsidRPr="003A28C1">
        <w:rPr>
          <w:kern w:val="1"/>
          <w:sz w:val="22"/>
          <w:szCs w:val="22"/>
        </w:rPr>
        <w:t xml:space="preserve">During CPWG/7 a proposed amendment to the </w:t>
      </w:r>
      <w:r>
        <w:rPr>
          <w:kern w:val="1"/>
          <w:sz w:val="22"/>
          <w:szCs w:val="22"/>
        </w:rPr>
        <w:t>North American (NAM) Regional Supplementary Procedures (Doc 7030)</w:t>
      </w:r>
      <w:r w:rsidRPr="003A28C1">
        <w:rPr>
          <w:kern w:val="1"/>
          <w:sz w:val="22"/>
          <w:szCs w:val="22"/>
        </w:rPr>
        <w:t xml:space="preserve"> was presented on the procedures of loss of communication.  The purpose of this amendment had been to ensure that the </w:t>
      </w:r>
      <w:smartTag w:uri="urn:schemas-microsoft-com:office:smarttags" w:element="place">
        <w:smartTag w:uri="urn:schemas-microsoft-com:office:smarttags" w:element="country-region">
          <w:r w:rsidRPr="003A28C1">
            <w:rPr>
              <w:kern w:val="1"/>
              <w:sz w:val="22"/>
              <w:szCs w:val="22"/>
            </w:rPr>
            <w:t>NAM</w:t>
          </w:r>
        </w:smartTag>
      </w:smartTag>
      <w:r w:rsidRPr="003A28C1">
        <w:rPr>
          <w:kern w:val="1"/>
          <w:sz w:val="22"/>
          <w:szCs w:val="22"/>
        </w:rPr>
        <w:t xml:space="preserve"> procedures were harmonized with the Pacific procedure for all Arctic airspace.  Subsequent to the meeting, concerns were raised within the </w:t>
      </w:r>
      <w:r w:rsidRPr="00D80F8B">
        <w:rPr>
          <w:kern w:val="1"/>
          <w:sz w:val="22"/>
          <w:szCs w:val="22"/>
        </w:rPr>
        <w:t xml:space="preserve">Federal Aviation Administration </w:t>
      </w:r>
      <w:r>
        <w:rPr>
          <w:kern w:val="1"/>
          <w:sz w:val="22"/>
          <w:szCs w:val="22"/>
        </w:rPr>
        <w:t>(</w:t>
      </w:r>
      <w:r w:rsidRPr="003A28C1">
        <w:rPr>
          <w:kern w:val="1"/>
          <w:sz w:val="22"/>
          <w:szCs w:val="22"/>
        </w:rPr>
        <w:t>FAA</w:t>
      </w:r>
      <w:r>
        <w:rPr>
          <w:kern w:val="1"/>
          <w:sz w:val="22"/>
          <w:szCs w:val="22"/>
        </w:rPr>
        <w:t>)</w:t>
      </w:r>
      <w:r w:rsidRPr="003A28C1">
        <w:rPr>
          <w:kern w:val="1"/>
          <w:sz w:val="22"/>
          <w:szCs w:val="22"/>
        </w:rPr>
        <w:t xml:space="preserve"> regarding the procedure for aircraft to stay at the last assigned altitude and last assigned speed.  </w:t>
      </w:r>
    </w:p>
    <w:p w:rsidR="007352AB" w:rsidRPr="003A28C1" w:rsidRDefault="007352AB" w:rsidP="003A28C1"/>
    <w:p w:rsidR="007352AB" w:rsidRDefault="007352AB" w:rsidP="003A28C1">
      <w:pPr>
        <w:pStyle w:val="Heading1"/>
        <w:widowControl/>
        <w:numPr>
          <w:ilvl w:val="1"/>
          <w:numId w:val="1"/>
          <w:numberingChange w:id="3" w:author="Unknown" w:date="2011-05-18T09:29:00Z" w:original="%1:1:0:.%2:3:0:"/>
        </w:numPr>
        <w:tabs>
          <w:tab w:val="clear" w:pos="720"/>
          <w:tab w:val="num" w:pos="770"/>
          <w:tab w:val="left" w:pos="1440"/>
          <w:tab w:val="left" w:pos="1915"/>
          <w:tab w:val="left" w:pos="2405"/>
          <w:tab w:val="left" w:pos="2880"/>
          <w:tab w:val="left" w:pos="5760"/>
          <w:tab w:val="left" w:pos="7200"/>
        </w:tabs>
        <w:spacing w:line="245" w:lineRule="exact"/>
        <w:ind w:left="0" w:firstLine="0"/>
        <w:rPr>
          <w:kern w:val="1"/>
          <w:sz w:val="22"/>
          <w:szCs w:val="22"/>
        </w:rPr>
      </w:pPr>
      <w:r w:rsidRPr="003A28C1">
        <w:rPr>
          <w:kern w:val="1"/>
          <w:sz w:val="22"/>
          <w:szCs w:val="22"/>
        </w:rPr>
        <w:t xml:space="preserve">During the discussion it was noted that the </w:t>
      </w:r>
      <w:r>
        <w:rPr>
          <w:kern w:val="1"/>
          <w:sz w:val="22"/>
          <w:szCs w:val="22"/>
        </w:rPr>
        <w:t>International Civil Aviation Organization (</w:t>
      </w:r>
      <w:r w:rsidRPr="003A28C1">
        <w:rPr>
          <w:kern w:val="1"/>
          <w:sz w:val="22"/>
          <w:szCs w:val="22"/>
        </w:rPr>
        <w:t>ICAO</w:t>
      </w:r>
      <w:r>
        <w:rPr>
          <w:kern w:val="1"/>
          <w:sz w:val="22"/>
          <w:szCs w:val="22"/>
        </w:rPr>
        <w:t>)</w:t>
      </w:r>
      <w:r w:rsidRPr="003A28C1">
        <w:rPr>
          <w:kern w:val="1"/>
          <w:sz w:val="22"/>
          <w:szCs w:val="22"/>
        </w:rPr>
        <w:t xml:space="preserve"> Doc 4444 called for aircraft to maintain their last assigned altitude and speed for a period of 20 minutes before proceeding with their flight planned altitude and speed.  </w:t>
      </w:r>
    </w:p>
    <w:p w:rsidR="007352AB" w:rsidRPr="003A28C1" w:rsidRDefault="007352AB" w:rsidP="003A28C1"/>
    <w:p w:rsidR="007352AB" w:rsidRPr="003A28C1" w:rsidRDefault="007352AB" w:rsidP="003A28C1">
      <w:pPr>
        <w:pStyle w:val="Heading1"/>
        <w:widowControl/>
        <w:numPr>
          <w:ilvl w:val="1"/>
          <w:numId w:val="1"/>
          <w:numberingChange w:id="4" w:author="Unknown" w:date="2011-05-18T09:29:00Z" w:original="%1:1:0:.%2:4:0:"/>
        </w:numPr>
        <w:tabs>
          <w:tab w:val="clear" w:pos="720"/>
          <w:tab w:val="num" w:pos="770"/>
          <w:tab w:val="left" w:pos="1440"/>
          <w:tab w:val="left" w:pos="1915"/>
          <w:tab w:val="left" w:pos="2405"/>
          <w:tab w:val="left" w:pos="2880"/>
          <w:tab w:val="left" w:pos="5760"/>
          <w:tab w:val="left" w:pos="7200"/>
        </w:tabs>
        <w:spacing w:line="245" w:lineRule="exact"/>
        <w:ind w:left="0" w:firstLine="0"/>
        <w:rPr>
          <w:kern w:val="1"/>
          <w:sz w:val="22"/>
          <w:szCs w:val="22"/>
        </w:rPr>
      </w:pPr>
      <w:r>
        <w:rPr>
          <w:kern w:val="1"/>
          <w:sz w:val="22"/>
          <w:szCs w:val="22"/>
        </w:rPr>
        <w:t>Th</w:t>
      </w:r>
      <w:r w:rsidRPr="00D80F8B">
        <w:rPr>
          <w:kern w:val="1"/>
          <w:sz w:val="22"/>
          <w:szCs w:val="22"/>
        </w:rPr>
        <w:t>e International Air Transport Association (</w:t>
      </w:r>
      <w:r w:rsidRPr="003A28C1">
        <w:rPr>
          <w:kern w:val="1"/>
          <w:sz w:val="22"/>
          <w:szCs w:val="22"/>
        </w:rPr>
        <w:t>IATA</w:t>
      </w:r>
      <w:r>
        <w:rPr>
          <w:kern w:val="1"/>
          <w:sz w:val="22"/>
          <w:szCs w:val="22"/>
        </w:rPr>
        <w:t>)</w:t>
      </w:r>
      <w:r w:rsidRPr="003A28C1">
        <w:rPr>
          <w:kern w:val="1"/>
          <w:sz w:val="22"/>
          <w:szCs w:val="22"/>
        </w:rPr>
        <w:t xml:space="preserve"> expressed concerns about different procedures in different regions, but would accept this procedure for the Arctic Region.  FAA, NAV CANADA, State ATM, ISAVIA and Avinor all confirmed that they would expect aircraft losing communications to remain at the last assigned altitude and last assigned speed as proposed.  FAA </w:t>
      </w:r>
      <w:r>
        <w:rPr>
          <w:kern w:val="1"/>
          <w:sz w:val="22"/>
          <w:szCs w:val="22"/>
        </w:rPr>
        <w:t>agreed to</w:t>
      </w:r>
      <w:r w:rsidRPr="003A28C1">
        <w:rPr>
          <w:kern w:val="1"/>
          <w:sz w:val="22"/>
          <w:szCs w:val="22"/>
        </w:rPr>
        <w:t xml:space="preserve"> submit the proposed amendment to ICAO for approval.</w:t>
      </w:r>
    </w:p>
    <w:p w:rsidR="007352AB" w:rsidRPr="003A28C1" w:rsidRDefault="007352AB">
      <w:pPr>
        <w:pStyle w:val="Heading1"/>
        <w:widowControl/>
        <w:tabs>
          <w:tab w:val="left" w:pos="1440"/>
          <w:tab w:val="left" w:pos="1915"/>
          <w:tab w:val="left" w:pos="2405"/>
          <w:tab w:val="left" w:pos="2880"/>
          <w:tab w:val="left" w:pos="5760"/>
          <w:tab w:val="left" w:pos="7200"/>
        </w:tabs>
        <w:spacing w:line="245" w:lineRule="exact"/>
        <w:rPr>
          <w:kern w:val="1"/>
          <w:sz w:val="22"/>
          <w:szCs w:val="22"/>
        </w:rPr>
      </w:pPr>
    </w:p>
    <w:p w:rsidR="007352AB" w:rsidRPr="003A28C1" w:rsidRDefault="007352AB" w:rsidP="003A28C1">
      <w:pPr>
        <w:pStyle w:val="Heading1"/>
        <w:widowControl/>
        <w:numPr>
          <w:ilvl w:val="1"/>
          <w:numId w:val="1"/>
          <w:numberingChange w:id="5" w:author="Unknown" w:date="2011-05-18T09:29:00Z" w:original="%1:1:0:.%2:5:0:"/>
        </w:numPr>
        <w:tabs>
          <w:tab w:val="clear" w:pos="720"/>
          <w:tab w:val="num" w:pos="770"/>
          <w:tab w:val="left" w:pos="1440"/>
          <w:tab w:val="left" w:pos="1915"/>
          <w:tab w:val="left" w:pos="2405"/>
          <w:tab w:val="left" w:pos="2880"/>
          <w:tab w:val="left" w:pos="5760"/>
          <w:tab w:val="left" w:pos="7200"/>
        </w:tabs>
        <w:spacing w:line="245" w:lineRule="exact"/>
        <w:ind w:left="0" w:firstLine="0"/>
        <w:rPr>
          <w:kern w:val="1"/>
          <w:sz w:val="22"/>
          <w:szCs w:val="22"/>
        </w:rPr>
      </w:pPr>
      <w:r w:rsidRPr="003A28C1">
        <w:rPr>
          <w:kern w:val="1"/>
          <w:sz w:val="22"/>
          <w:szCs w:val="22"/>
        </w:rPr>
        <w:t xml:space="preserve">In early 2010, ICAO Headquarters became aware of this proposal and informed various stakeholders, including IATA Headquarters and the International Federation of Airline Pilots' Association (IFALPA). </w:t>
      </w:r>
      <w:r>
        <w:rPr>
          <w:kern w:val="1"/>
          <w:sz w:val="22"/>
          <w:szCs w:val="22"/>
        </w:rPr>
        <w:t xml:space="preserve"> Neither</w:t>
      </w:r>
      <w:r w:rsidRPr="003A28C1">
        <w:rPr>
          <w:kern w:val="1"/>
          <w:sz w:val="22"/>
          <w:szCs w:val="22"/>
        </w:rPr>
        <w:t xml:space="preserve"> group</w:t>
      </w:r>
      <w:r>
        <w:rPr>
          <w:kern w:val="1"/>
          <w:sz w:val="22"/>
          <w:szCs w:val="22"/>
        </w:rPr>
        <w:t xml:space="preserve"> </w:t>
      </w:r>
      <w:r w:rsidRPr="003A28C1">
        <w:rPr>
          <w:kern w:val="1"/>
          <w:sz w:val="22"/>
          <w:szCs w:val="22"/>
        </w:rPr>
        <w:t>support</w:t>
      </w:r>
      <w:r>
        <w:rPr>
          <w:kern w:val="1"/>
          <w:sz w:val="22"/>
          <w:szCs w:val="22"/>
        </w:rPr>
        <w:t>ed</w:t>
      </w:r>
      <w:r w:rsidRPr="003A28C1">
        <w:rPr>
          <w:kern w:val="1"/>
          <w:sz w:val="22"/>
          <w:szCs w:val="22"/>
        </w:rPr>
        <w:t xml:space="preserve"> the proposal as written.  ICAO Headquarters suggested that a meeting be held with the FAA, NAV </w:t>
      </w:r>
      <w:smartTag w:uri="urn:schemas-microsoft-com:office:smarttags" w:element="country-region">
        <w:smartTag w:uri="urn:schemas-microsoft-com:office:smarttags" w:element="place">
          <w:r w:rsidRPr="003A28C1">
            <w:rPr>
              <w:kern w:val="1"/>
              <w:sz w:val="22"/>
              <w:szCs w:val="22"/>
            </w:rPr>
            <w:t>CANADA</w:t>
          </w:r>
        </w:smartTag>
      </w:smartTag>
      <w:r w:rsidRPr="003A28C1">
        <w:rPr>
          <w:kern w:val="1"/>
          <w:sz w:val="22"/>
          <w:szCs w:val="22"/>
        </w:rPr>
        <w:t>, IATA and IFALPA to further discuss the issue.</w:t>
      </w:r>
    </w:p>
    <w:p w:rsidR="007352AB" w:rsidRPr="00C618A2" w:rsidRDefault="007352AB">
      <w:pPr>
        <w:rPr>
          <w:szCs w:val="22"/>
        </w:rPr>
      </w:pPr>
    </w:p>
    <w:p w:rsidR="007352AB" w:rsidRPr="00C618A2" w:rsidRDefault="007352AB" w:rsidP="006258B7">
      <w:pPr>
        <w:numPr>
          <w:ilvl w:val="0"/>
          <w:numId w:val="21"/>
          <w:numberingChange w:id="6" w:author="Unknown" w:date="2011-05-18T09:29:00Z" w:original="%1:2:0:."/>
        </w:numPr>
        <w:rPr>
          <w:b/>
          <w:szCs w:val="22"/>
        </w:rPr>
      </w:pPr>
      <w:r w:rsidRPr="00D80F8B">
        <w:rPr>
          <w:b/>
          <w:szCs w:val="22"/>
        </w:rPr>
        <w:t>Discussion</w:t>
      </w:r>
    </w:p>
    <w:p w:rsidR="007352AB" w:rsidRPr="00C618A2" w:rsidRDefault="007352AB" w:rsidP="006258B7">
      <w:pPr>
        <w:rPr>
          <w:szCs w:val="22"/>
        </w:rPr>
      </w:pPr>
    </w:p>
    <w:p w:rsidR="007352AB" w:rsidRPr="00C618A2" w:rsidRDefault="007352AB" w:rsidP="006258B7">
      <w:pPr>
        <w:rPr>
          <w:szCs w:val="22"/>
        </w:rPr>
      </w:pPr>
      <w:r w:rsidRPr="00D80F8B">
        <w:rPr>
          <w:szCs w:val="22"/>
        </w:rPr>
        <w:t>2.1</w:t>
      </w:r>
      <w:r w:rsidRPr="00D80F8B">
        <w:rPr>
          <w:szCs w:val="22"/>
        </w:rPr>
        <w:tab/>
        <w:t xml:space="preserve">On 28 April 2011 a meeting was held </w:t>
      </w:r>
      <w:r>
        <w:rPr>
          <w:szCs w:val="22"/>
        </w:rPr>
        <w:t>at</w:t>
      </w:r>
      <w:r w:rsidRPr="00C618A2">
        <w:rPr>
          <w:szCs w:val="22"/>
        </w:rPr>
        <w:t xml:space="preserve"> ICAO </w:t>
      </w:r>
      <w:r w:rsidRPr="00C618A2">
        <w:rPr>
          <w:kern w:val="1"/>
          <w:szCs w:val="22"/>
        </w:rPr>
        <w:t>Headquarters</w:t>
      </w:r>
      <w:r w:rsidRPr="00C618A2">
        <w:rPr>
          <w:szCs w:val="22"/>
        </w:rPr>
        <w:t xml:space="preserve"> to discuss the proposal submitted by </w:t>
      </w:r>
      <w:r w:rsidRPr="00C618A2">
        <w:rPr>
          <w:szCs w:val="22"/>
        </w:rPr>
        <w:lastRenderedPageBreak/>
        <w:t xml:space="preserve">the CPWG. The FAA, NAV </w:t>
      </w:r>
      <w:smartTag w:uri="urn:schemas-microsoft-com:office:smarttags" w:element="country-region">
        <w:smartTag w:uri="urn:schemas-microsoft-com:office:smarttags" w:element="place">
          <w:r w:rsidRPr="00C618A2">
            <w:rPr>
              <w:szCs w:val="22"/>
            </w:rPr>
            <w:t>CANADA</w:t>
          </w:r>
        </w:smartTag>
      </w:smartTag>
      <w:r w:rsidRPr="00C618A2">
        <w:rPr>
          <w:szCs w:val="22"/>
        </w:rPr>
        <w:t xml:space="preserve">, IATA, IFALPA, ICAO </w:t>
      </w:r>
      <w:r>
        <w:rPr>
          <w:szCs w:val="22"/>
        </w:rPr>
        <w:t>NACC Regional</w:t>
      </w:r>
      <w:r w:rsidRPr="00C618A2">
        <w:rPr>
          <w:szCs w:val="22"/>
        </w:rPr>
        <w:t xml:space="preserve"> Office as well as ICAO </w:t>
      </w:r>
      <w:r w:rsidRPr="00C618A2">
        <w:rPr>
          <w:kern w:val="1"/>
          <w:szCs w:val="22"/>
        </w:rPr>
        <w:t>Headquarters</w:t>
      </w:r>
      <w:r w:rsidRPr="00C618A2">
        <w:rPr>
          <w:szCs w:val="22"/>
        </w:rPr>
        <w:t xml:space="preserve"> participated </w:t>
      </w:r>
      <w:r>
        <w:rPr>
          <w:szCs w:val="22"/>
        </w:rPr>
        <w:t>in</w:t>
      </w:r>
      <w:r w:rsidRPr="00C618A2">
        <w:rPr>
          <w:szCs w:val="22"/>
        </w:rPr>
        <w:t xml:space="preserve"> the meeting. Some participants were present at ICAO </w:t>
      </w:r>
      <w:r w:rsidRPr="00C618A2">
        <w:rPr>
          <w:kern w:val="1"/>
          <w:szCs w:val="22"/>
        </w:rPr>
        <w:t>Headquarters</w:t>
      </w:r>
      <w:r w:rsidRPr="00C618A2">
        <w:rPr>
          <w:szCs w:val="22"/>
        </w:rPr>
        <w:t xml:space="preserve"> while others participat</w:t>
      </w:r>
      <w:r>
        <w:rPr>
          <w:szCs w:val="22"/>
        </w:rPr>
        <w:t>ed</w:t>
      </w:r>
      <w:r w:rsidRPr="00C618A2">
        <w:rPr>
          <w:szCs w:val="22"/>
        </w:rPr>
        <w:t xml:space="preserve"> via teleconference.</w:t>
      </w:r>
    </w:p>
    <w:p w:rsidR="007352AB" w:rsidRPr="00C618A2" w:rsidRDefault="007352AB" w:rsidP="006258B7">
      <w:pPr>
        <w:rPr>
          <w:szCs w:val="22"/>
        </w:rPr>
      </w:pPr>
    </w:p>
    <w:p w:rsidR="007352AB" w:rsidRPr="00C618A2" w:rsidRDefault="007352AB" w:rsidP="006258B7">
      <w:pPr>
        <w:rPr>
          <w:szCs w:val="22"/>
        </w:rPr>
      </w:pPr>
      <w:r w:rsidRPr="00D80F8B">
        <w:rPr>
          <w:szCs w:val="22"/>
        </w:rPr>
        <w:t>2.2</w:t>
      </w:r>
      <w:r w:rsidRPr="00D80F8B">
        <w:rPr>
          <w:szCs w:val="22"/>
        </w:rPr>
        <w:tab/>
        <w:t>During the meeting, the participants took time to review the various ICAO documents dealing with communications failure and everyone ha</w:t>
      </w:r>
      <w:r>
        <w:rPr>
          <w:szCs w:val="22"/>
        </w:rPr>
        <w:t>d</w:t>
      </w:r>
      <w:r w:rsidRPr="00C618A2">
        <w:rPr>
          <w:szCs w:val="22"/>
        </w:rPr>
        <w:t xml:space="preserve"> a chance to express their views and/or concerns on this topic.</w:t>
      </w:r>
    </w:p>
    <w:p w:rsidR="007352AB" w:rsidRPr="00C618A2" w:rsidRDefault="007352AB" w:rsidP="006258B7">
      <w:pPr>
        <w:rPr>
          <w:szCs w:val="22"/>
        </w:rPr>
      </w:pPr>
    </w:p>
    <w:p w:rsidR="007352AB" w:rsidRPr="00C618A2" w:rsidRDefault="007352AB" w:rsidP="009A19E5">
      <w:pPr>
        <w:rPr>
          <w:szCs w:val="22"/>
        </w:rPr>
      </w:pPr>
      <w:r w:rsidRPr="00D80F8B">
        <w:rPr>
          <w:szCs w:val="22"/>
        </w:rPr>
        <w:t xml:space="preserve">2.3 </w:t>
      </w:r>
      <w:r w:rsidRPr="00D80F8B">
        <w:rPr>
          <w:szCs w:val="22"/>
        </w:rPr>
        <w:tab/>
        <w:t xml:space="preserve">For the CPWG proposal to make it into Doc 7030, support from the users was necessary. </w:t>
      </w:r>
      <w:r w:rsidRPr="00C618A2">
        <w:rPr>
          <w:szCs w:val="22"/>
        </w:rPr>
        <w:t xml:space="preserve">It quickly became obvious that both IATA and IFALPA were not ready to support the proposal, and ICAO </w:t>
      </w:r>
      <w:r w:rsidRPr="00C618A2">
        <w:rPr>
          <w:kern w:val="1"/>
          <w:szCs w:val="22"/>
        </w:rPr>
        <w:t>Headquarters</w:t>
      </w:r>
      <w:r w:rsidRPr="00C618A2">
        <w:rPr>
          <w:szCs w:val="22"/>
        </w:rPr>
        <w:t xml:space="preserve"> also had a number of concerns with the proposal.</w:t>
      </w:r>
    </w:p>
    <w:p w:rsidR="007352AB" w:rsidRPr="00C618A2" w:rsidRDefault="007352AB" w:rsidP="006258B7">
      <w:pPr>
        <w:rPr>
          <w:szCs w:val="22"/>
        </w:rPr>
      </w:pPr>
    </w:p>
    <w:p w:rsidR="007352AB" w:rsidRPr="00C618A2" w:rsidRDefault="007352AB" w:rsidP="006258B7">
      <w:pPr>
        <w:rPr>
          <w:szCs w:val="22"/>
        </w:rPr>
      </w:pPr>
      <w:r w:rsidRPr="00D80F8B">
        <w:rPr>
          <w:szCs w:val="22"/>
        </w:rPr>
        <w:t xml:space="preserve">2.4 </w:t>
      </w:r>
      <w:r w:rsidRPr="00D80F8B">
        <w:rPr>
          <w:szCs w:val="22"/>
        </w:rPr>
        <w:tab/>
        <w:t>The group was of the opinion that based on the very unlikely event of a communications failure, combined with the low traffic density on the Polar routes, the situation did not warrant an urgent reaction.</w:t>
      </w:r>
    </w:p>
    <w:p w:rsidR="007352AB" w:rsidRPr="00C618A2" w:rsidRDefault="007352AB" w:rsidP="006258B7">
      <w:pPr>
        <w:rPr>
          <w:szCs w:val="22"/>
        </w:rPr>
      </w:pPr>
    </w:p>
    <w:p w:rsidR="007352AB" w:rsidRPr="00C618A2" w:rsidRDefault="007352AB">
      <w:pPr>
        <w:numPr>
          <w:ilvl w:val="1"/>
          <w:numId w:val="23"/>
          <w:numberingChange w:id="7" w:author="Unknown" w:date="2011-05-18T09:29:00Z" w:original="%1:2:0:.%2:5:0:"/>
        </w:numPr>
        <w:tabs>
          <w:tab w:val="clear" w:pos="720"/>
          <w:tab w:val="left" w:pos="770"/>
          <w:tab w:val="num" w:pos="880"/>
        </w:tabs>
        <w:ind w:left="0" w:firstLine="0"/>
        <w:rPr>
          <w:szCs w:val="22"/>
        </w:rPr>
      </w:pPr>
      <w:r w:rsidRPr="003A28C1">
        <w:rPr>
          <w:szCs w:val="22"/>
        </w:rPr>
        <w:t xml:space="preserve">During the meeting, IFALPA and IATA indicated that they would support </w:t>
      </w:r>
      <w:r>
        <w:rPr>
          <w:szCs w:val="22"/>
        </w:rPr>
        <w:t>a</w:t>
      </w:r>
      <w:r w:rsidRPr="00C618A2">
        <w:rPr>
          <w:szCs w:val="22"/>
        </w:rPr>
        <w:t xml:space="preserve"> global revision to harmonizing loss of communication procedures via a revision to Annex 2. It was stated that in today’s environment, the probability of a total loss of communications was a low probability and would su</w:t>
      </w:r>
      <w:r w:rsidRPr="00D80F8B">
        <w:rPr>
          <w:szCs w:val="22"/>
        </w:rPr>
        <w:t>pport an amendment on the basis that the pilot must maintain their last assigned route, altitude, and mach number.</w:t>
      </w:r>
    </w:p>
    <w:p w:rsidR="007352AB" w:rsidRPr="00C618A2" w:rsidRDefault="007352AB" w:rsidP="00E11EB7">
      <w:pPr>
        <w:rPr>
          <w:szCs w:val="22"/>
        </w:rPr>
      </w:pPr>
    </w:p>
    <w:p w:rsidR="007352AB" w:rsidRPr="00C618A2" w:rsidRDefault="007352AB" w:rsidP="007B30FF">
      <w:pPr>
        <w:numPr>
          <w:ilvl w:val="1"/>
          <w:numId w:val="23"/>
          <w:numberingChange w:id="8" w:author="Unknown" w:date="2011-05-18T09:29:00Z" w:original="%1:2:0:.%2:6:0:"/>
        </w:numPr>
        <w:tabs>
          <w:tab w:val="clear" w:pos="720"/>
          <w:tab w:val="num" w:pos="880"/>
        </w:tabs>
        <w:ind w:left="0" w:firstLine="0"/>
        <w:rPr>
          <w:szCs w:val="22"/>
        </w:rPr>
      </w:pPr>
      <w:r w:rsidRPr="003A28C1">
        <w:rPr>
          <w:szCs w:val="22"/>
        </w:rPr>
        <w:t xml:space="preserve">The group concluded that the way forward would be to modify the provisions of Annex 2 related to loss of communications. ICAO will determine the appropriate body </w:t>
      </w:r>
      <w:r>
        <w:rPr>
          <w:szCs w:val="22"/>
        </w:rPr>
        <w:t>to</w:t>
      </w:r>
      <w:r w:rsidRPr="00C618A2">
        <w:rPr>
          <w:szCs w:val="22"/>
        </w:rPr>
        <w:t xml:space="preserve"> address this modification. The objective would be to present this for approval at the 12th Air Navigation Conference in November 2012. </w:t>
      </w:r>
    </w:p>
    <w:p w:rsidR="007352AB" w:rsidRPr="00C618A2" w:rsidRDefault="007352AB" w:rsidP="006258B7">
      <w:pPr>
        <w:rPr>
          <w:szCs w:val="22"/>
        </w:rPr>
      </w:pPr>
    </w:p>
    <w:p w:rsidR="007352AB" w:rsidRPr="00C618A2" w:rsidRDefault="007352AB" w:rsidP="006258B7">
      <w:pPr>
        <w:numPr>
          <w:ilvl w:val="0"/>
          <w:numId w:val="21"/>
          <w:numberingChange w:id="9" w:author="Unknown" w:date="2011-05-18T09:29:00Z" w:original="%1:3:0:."/>
        </w:numPr>
        <w:rPr>
          <w:b/>
          <w:szCs w:val="22"/>
        </w:rPr>
      </w:pPr>
      <w:r w:rsidRPr="00D80F8B">
        <w:rPr>
          <w:b/>
          <w:szCs w:val="22"/>
        </w:rPr>
        <w:t>Recommendation</w:t>
      </w:r>
    </w:p>
    <w:p w:rsidR="007352AB" w:rsidRPr="00C618A2" w:rsidRDefault="007352AB" w:rsidP="006258B7">
      <w:pPr>
        <w:rPr>
          <w:szCs w:val="22"/>
        </w:rPr>
      </w:pPr>
    </w:p>
    <w:p w:rsidR="007352AB" w:rsidRPr="00C618A2" w:rsidRDefault="007352AB">
      <w:pPr>
        <w:rPr>
          <w:kern w:val="1"/>
          <w:szCs w:val="22"/>
        </w:rPr>
      </w:pPr>
      <w:r w:rsidRPr="003A28C1">
        <w:rPr>
          <w:szCs w:val="22"/>
        </w:rPr>
        <w:t>3.1</w:t>
      </w:r>
      <w:r w:rsidRPr="00F97C3E">
        <w:rPr>
          <w:szCs w:val="22"/>
        </w:rPr>
        <w:tab/>
      </w:r>
      <w:r w:rsidRPr="003A28C1">
        <w:rPr>
          <w:szCs w:val="22"/>
        </w:rPr>
        <w:t>The mee</w:t>
      </w:r>
      <w:r w:rsidRPr="003A28C1">
        <w:rPr>
          <w:kern w:val="1"/>
          <w:szCs w:val="22"/>
        </w:rPr>
        <w:t>ting is invited to:</w:t>
      </w:r>
    </w:p>
    <w:p w:rsidR="007352AB" w:rsidRPr="00C618A2" w:rsidRDefault="007352AB">
      <w:pPr>
        <w:rPr>
          <w:kern w:val="1"/>
          <w:szCs w:val="22"/>
        </w:rPr>
      </w:pPr>
    </w:p>
    <w:p w:rsidR="007352AB" w:rsidRPr="00C618A2" w:rsidRDefault="007352AB">
      <w:pPr>
        <w:numPr>
          <w:ilvl w:val="1"/>
          <w:numId w:val="12"/>
          <w:numberingChange w:id="10" w:author="Unknown" w:date="2011-05-18T09:29:00Z" w:original="%2:1:4:."/>
        </w:numPr>
        <w:tabs>
          <w:tab w:val="clear" w:pos="1440"/>
          <w:tab w:val="num" w:pos="1080"/>
        </w:tabs>
        <w:ind w:left="1080"/>
        <w:rPr>
          <w:kern w:val="1"/>
          <w:szCs w:val="22"/>
        </w:rPr>
      </w:pPr>
      <w:r w:rsidRPr="003A28C1">
        <w:rPr>
          <w:kern w:val="1"/>
          <w:szCs w:val="22"/>
        </w:rPr>
        <w:t>review the information contained in this Working Paper; and</w:t>
      </w:r>
    </w:p>
    <w:p w:rsidR="007352AB" w:rsidRPr="00C618A2" w:rsidRDefault="007352AB">
      <w:pPr>
        <w:tabs>
          <w:tab w:val="num" w:pos="1080"/>
        </w:tabs>
        <w:ind w:left="1080" w:hanging="360"/>
        <w:rPr>
          <w:kern w:val="1"/>
          <w:szCs w:val="22"/>
        </w:rPr>
      </w:pPr>
    </w:p>
    <w:p w:rsidR="007352AB" w:rsidRPr="003A28C1" w:rsidRDefault="007352AB" w:rsidP="00103AE9">
      <w:pPr>
        <w:numPr>
          <w:ilvl w:val="1"/>
          <w:numId w:val="12"/>
          <w:numberingChange w:id="11" w:author="Unknown" w:date="2011-05-18T09:29:00Z" w:original="%2:2:4:."/>
        </w:numPr>
        <w:tabs>
          <w:tab w:val="clear" w:pos="1440"/>
          <w:tab w:val="num" w:pos="1080"/>
        </w:tabs>
        <w:ind w:left="1080"/>
        <w:rPr>
          <w:kern w:val="1"/>
          <w:szCs w:val="22"/>
        </w:rPr>
      </w:pPr>
      <w:r w:rsidRPr="003A28C1">
        <w:rPr>
          <w:kern w:val="1"/>
          <w:szCs w:val="22"/>
        </w:rPr>
        <w:t xml:space="preserve">endorse the information provided in this Working paper. </w:t>
      </w:r>
    </w:p>
    <w:sectPr w:rsidR="007352AB" w:rsidRPr="003A28C1" w:rsidSect="00F8418D">
      <w:footerReference w:type="even" r:id="rId8"/>
      <w:footerReference w:type="default" r:id="rId9"/>
      <w:headerReference w:type="first" r:id="rId10"/>
      <w:footnotePr>
        <w:numRestart w:val="eachPage"/>
      </w:footnotePr>
      <w:pgSz w:w="12240" w:h="15840" w:code="1"/>
      <w:pgMar w:top="1440" w:right="1440" w:bottom="1440" w:left="1440" w:header="720" w:footer="720" w:gutter="0"/>
      <w:pgNumType w:start="1"/>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52AB" w:rsidRDefault="007352AB">
      <w:pPr>
        <w:widowControl/>
        <w:spacing w:line="20" w:lineRule="exact"/>
        <w:rPr>
          <w:sz w:val="24"/>
        </w:rPr>
      </w:pPr>
    </w:p>
  </w:endnote>
  <w:endnote w:type="continuationSeparator" w:id="0">
    <w:p w:rsidR="007352AB" w:rsidRDefault="007352AB">
      <w:pPr>
        <w:widowControl/>
      </w:pPr>
      <w:r>
        <w:rPr>
          <w:rFonts w:ascii="CG Times" w:hAnsi="CG Times"/>
          <w:sz w:val="24"/>
        </w:rPr>
        <w:t xml:space="preserve"> </w:t>
      </w:r>
    </w:p>
  </w:endnote>
  <w:endnote w:type="continuationNotice" w:id="1">
    <w:p w:rsidR="007352AB" w:rsidRDefault="007352AB">
      <w:pPr>
        <w:widowControl/>
      </w:pPr>
      <w:r>
        <w:rPr>
          <w:rFonts w:ascii="CG Times" w:hAnsi="CG Times"/>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Meiryo"/>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G Times">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52AB" w:rsidRDefault="007352AB" w:rsidP="005E440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352AB" w:rsidRDefault="007352A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52AB" w:rsidRDefault="007352AB" w:rsidP="005E440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97360C">
      <w:rPr>
        <w:rStyle w:val="PageNumber"/>
        <w:noProof/>
      </w:rPr>
      <w:t>2</w:t>
    </w:r>
    <w:r>
      <w:rPr>
        <w:rStyle w:val="PageNumber"/>
      </w:rPr>
      <w:fldChar w:fldCharType="end"/>
    </w:r>
  </w:p>
  <w:p w:rsidR="007352AB" w:rsidRDefault="007352A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52AB" w:rsidRDefault="007352AB">
      <w:pPr>
        <w:widowControl/>
      </w:pPr>
      <w:r>
        <w:rPr>
          <w:sz w:val="24"/>
        </w:rPr>
        <w:separator/>
      </w:r>
    </w:p>
  </w:footnote>
  <w:footnote w:type="continuationSeparator" w:id="0">
    <w:p w:rsidR="007352AB" w:rsidRDefault="007352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52AB" w:rsidRDefault="007352AB">
    <w:pPr>
      <w:widowControl/>
      <w:tabs>
        <w:tab w:val="right" w:pos="9360"/>
      </w:tabs>
      <w:spacing w:line="245" w:lineRule="exact"/>
      <w:jc w:val="right"/>
      <w:rPr>
        <w:rFonts w:ascii="CG Times" w:hAnsi="CG Times"/>
        <w:spacing w:val="-2"/>
        <w:kern w:val="1"/>
      </w:rPr>
    </w:pPr>
    <w:r>
      <w:rPr>
        <w:rFonts w:ascii="CG Times" w:hAnsi="CG Times"/>
        <w:spacing w:val="-2"/>
        <w:kern w:val="1"/>
      </w:rPr>
      <w:t>CPWG/11 - WP/11</w:t>
    </w:r>
  </w:p>
  <w:p w:rsidR="007352AB" w:rsidRDefault="007352AB">
    <w:pPr>
      <w:widowControl/>
      <w:tabs>
        <w:tab w:val="right" w:pos="9360"/>
      </w:tabs>
      <w:spacing w:line="245" w:lineRule="exact"/>
      <w:jc w:val="right"/>
      <w:rPr>
        <w:rFonts w:ascii="CG Times" w:hAnsi="CG Times"/>
        <w:spacing w:val="-2"/>
        <w:kern w:val="1"/>
      </w:rPr>
    </w:pPr>
    <w:r>
      <w:rPr>
        <w:rFonts w:ascii="CG Times" w:hAnsi="CG Times"/>
        <w:spacing w:val="-2"/>
        <w:kern w:val="1"/>
      </w:rPr>
      <w:t>07/06/2011</w:t>
    </w:r>
  </w:p>
  <w:p w:rsidR="007352AB" w:rsidRDefault="007352AB" w:rsidP="00442177">
    <w:pPr>
      <w:widowControl/>
      <w:tabs>
        <w:tab w:val="right" w:pos="9360"/>
      </w:tabs>
      <w:spacing w:line="245" w:lineRule="exact"/>
      <w:jc w:val="right"/>
      <w:rPr>
        <w:kern w:val="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D14A98"/>
    <w:multiLevelType w:val="multilevel"/>
    <w:tmpl w:val="CFC2DBD0"/>
    <w:lvl w:ilvl="0">
      <w:start w:val="1"/>
      <w:numFmt w:val="decimal"/>
      <w:lvlText w:val="%1."/>
      <w:lvlJc w:val="left"/>
      <w:pPr>
        <w:tabs>
          <w:tab w:val="num" w:pos="2295"/>
        </w:tabs>
        <w:ind w:left="2295" w:hanging="360"/>
      </w:pPr>
      <w:rPr>
        <w:rFonts w:cs="Times New Roman"/>
      </w:rPr>
    </w:lvl>
    <w:lvl w:ilvl="1">
      <w:start w:val="1"/>
      <w:numFmt w:val="lowerLetter"/>
      <w:lvlText w:val="%2."/>
      <w:lvlJc w:val="left"/>
      <w:pPr>
        <w:tabs>
          <w:tab w:val="num" w:pos="3015"/>
        </w:tabs>
        <w:ind w:left="3015" w:hanging="360"/>
      </w:pPr>
      <w:rPr>
        <w:rFonts w:cs="Times New Roman"/>
      </w:rPr>
    </w:lvl>
    <w:lvl w:ilvl="2">
      <w:start w:val="1"/>
      <w:numFmt w:val="lowerRoman"/>
      <w:lvlText w:val="%3."/>
      <w:lvlJc w:val="right"/>
      <w:pPr>
        <w:tabs>
          <w:tab w:val="num" w:pos="3735"/>
        </w:tabs>
        <w:ind w:left="3735" w:hanging="180"/>
      </w:pPr>
      <w:rPr>
        <w:rFonts w:cs="Times New Roman"/>
      </w:rPr>
    </w:lvl>
    <w:lvl w:ilvl="3">
      <w:start w:val="1"/>
      <w:numFmt w:val="decimal"/>
      <w:lvlText w:val="%4."/>
      <w:lvlJc w:val="left"/>
      <w:pPr>
        <w:tabs>
          <w:tab w:val="num" w:pos="4455"/>
        </w:tabs>
        <w:ind w:left="4455" w:hanging="360"/>
      </w:pPr>
      <w:rPr>
        <w:rFonts w:cs="Times New Roman"/>
      </w:rPr>
    </w:lvl>
    <w:lvl w:ilvl="4">
      <w:start w:val="1"/>
      <w:numFmt w:val="lowerLetter"/>
      <w:lvlText w:val="%5."/>
      <w:lvlJc w:val="left"/>
      <w:pPr>
        <w:tabs>
          <w:tab w:val="num" w:pos="5175"/>
        </w:tabs>
        <w:ind w:left="5175" w:hanging="360"/>
      </w:pPr>
      <w:rPr>
        <w:rFonts w:cs="Times New Roman"/>
      </w:rPr>
    </w:lvl>
    <w:lvl w:ilvl="5">
      <w:start w:val="1"/>
      <w:numFmt w:val="lowerRoman"/>
      <w:lvlText w:val="%6."/>
      <w:lvlJc w:val="right"/>
      <w:pPr>
        <w:tabs>
          <w:tab w:val="num" w:pos="5895"/>
        </w:tabs>
        <w:ind w:left="5895" w:hanging="180"/>
      </w:pPr>
      <w:rPr>
        <w:rFonts w:cs="Times New Roman"/>
      </w:rPr>
    </w:lvl>
    <w:lvl w:ilvl="6">
      <w:start w:val="1"/>
      <w:numFmt w:val="decimal"/>
      <w:lvlText w:val="%7."/>
      <w:lvlJc w:val="left"/>
      <w:pPr>
        <w:tabs>
          <w:tab w:val="num" w:pos="6615"/>
        </w:tabs>
        <w:ind w:left="6615" w:hanging="360"/>
      </w:pPr>
      <w:rPr>
        <w:rFonts w:cs="Times New Roman"/>
      </w:rPr>
    </w:lvl>
    <w:lvl w:ilvl="7">
      <w:start w:val="1"/>
      <w:numFmt w:val="lowerLetter"/>
      <w:lvlText w:val="%8."/>
      <w:lvlJc w:val="left"/>
      <w:pPr>
        <w:tabs>
          <w:tab w:val="num" w:pos="7335"/>
        </w:tabs>
        <w:ind w:left="7335" w:hanging="360"/>
      </w:pPr>
      <w:rPr>
        <w:rFonts w:cs="Times New Roman"/>
      </w:rPr>
    </w:lvl>
    <w:lvl w:ilvl="8">
      <w:start w:val="1"/>
      <w:numFmt w:val="lowerRoman"/>
      <w:lvlText w:val="%9."/>
      <w:lvlJc w:val="right"/>
      <w:pPr>
        <w:tabs>
          <w:tab w:val="num" w:pos="8055"/>
        </w:tabs>
        <w:ind w:left="8055" w:hanging="180"/>
      </w:pPr>
      <w:rPr>
        <w:rFonts w:cs="Times New Roman"/>
      </w:rPr>
    </w:lvl>
  </w:abstractNum>
  <w:abstractNum w:abstractNumId="1">
    <w:nsid w:val="10857FBC"/>
    <w:multiLevelType w:val="multilevel"/>
    <w:tmpl w:val="F3E67900"/>
    <w:lvl w:ilvl="0">
      <w:start w:val="1"/>
      <w:numFmt w:val="lowerLetter"/>
      <w:lvlText w:val="%1."/>
      <w:lvlJc w:val="left"/>
      <w:pPr>
        <w:tabs>
          <w:tab w:val="num" w:pos="1935"/>
        </w:tabs>
        <w:ind w:left="2223" w:hanging="288"/>
      </w:pPr>
      <w:rPr>
        <w:rFonts w:cs="Times New Roman" w:hint="default"/>
      </w:rPr>
    </w:lvl>
    <w:lvl w:ilvl="1">
      <w:start w:val="1"/>
      <w:numFmt w:val="lowerLetter"/>
      <w:lvlText w:val="%2."/>
      <w:lvlJc w:val="left"/>
      <w:pPr>
        <w:tabs>
          <w:tab w:val="num" w:pos="3015"/>
        </w:tabs>
        <w:ind w:left="3015" w:hanging="360"/>
      </w:pPr>
      <w:rPr>
        <w:rFonts w:cs="Times New Roman"/>
      </w:rPr>
    </w:lvl>
    <w:lvl w:ilvl="2">
      <w:start w:val="1"/>
      <w:numFmt w:val="lowerRoman"/>
      <w:lvlText w:val="%3."/>
      <w:lvlJc w:val="right"/>
      <w:pPr>
        <w:tabs>
          <w:tab w:val="num" w:pos="3735"/>
        </w:tabs>
        <w:ind w:left="3735" w:hanging="180"/>
      </w:pPr>
      <w:rPr>
        <w:rFonts w:cs="Times New Roman"/>
      </w:rPr>
    </w:lvl>
    <w:lvl w:ilvl="3">
      <w:start w:val="1"/>
      <w:numFmt w:val="decimal"/>
      <w:lvlText w:val="%4."/>
      <w:lvlJc w:val="left"/>
      <w:pPr>
        <w:tabs>
          <w:tab w:val="num" w:pos="4455"/>
        </w:tabs>
        <w:ind w:left="4455" w:hanging="360"/>
      </w:pPr>
      <w:rPr>
        <w:rFonts w:cs="Times New Roman"/>
      </w:rPr>
    </w:lvl>
    <w:lvl w:ilvl="4">
      <w:start w:val="1"/>
      <w:numFmt w:val="lowerLetter"/>
      <w:lvlText w:val="%5."/>
      <w:lvlJc w:val="left"/>
      <w:pPr>
        <w:tabs>
          <w:tab w:val="num" w:pos="5175"/>
        </w:tabs>
        <w:ind w:left="5175" w:hanging="360"/>
      </w:pPr>
      <w:rPr>
        <w:rFonts w:cs="Times New Roman"/>
      </w:rPr>
    </w:lvl>
    <w:lvl w:ilvl="5">
      <w:start w:val="1"/>
      <w:numFmt w:val="lowerRoman"/>
      <w:lvlText w:val="%6."/>
      <w:lvlJc w:val="right"/>
      <w:pPr>
        <w:tabs>
          <w:tab w:val="num" w:pos="5895"/>
        </w:tabs>
        <w:ind w:left="5895" w:hanging="180"/>
      </w:pPr>
      <w:rPr>
        <w:rFonts w:cs="Times New Roman"/>
      </w:rPr>
    </w:lvl>
    <w:lvl w:ilvl="6">
      <w:start w:val="1"/>
      <w:numFmt w:val="decimal"/>
      <w:lvlText w:val="%7."/>
      <w:lvlJc w:val="left"/>
      <w:pPr>
        <w:tabs>
          <w:tab w:val="num" w:pos="6615"/>
        </w:tabs>
        <w:ind w:left="6615" w:hanging="360"/>
      </w:pPr>
      <w:rPr>
        <w:rFonts w:cs="Times New Roman"/>
      </w:rPr>
    </w:lvl>
    <w:lvl w:ilvl="7">
      <w:start w:val="1"/>
      <w:numFmt w:val="lowerLetter"/>
      <w:lvlText w:val="%8."/>
      <w:lvlJc w:val="left"/>
      <w:pPr>
        <w:tabs>
          <w:tab w:val="num" w:pos="7335"/>
        </w:tabs>
        <w:ind w:left="7335" w:hanging="360"/>
      </w:pPr>
      <w:rPr>
        <w:rFonts w:cs="Times New Roman"/>
      </w:rPr>
    </w:lvl>
    <w:lvl w:ilvl="8">
      <w:start w:val="1"/>
      <w:numFmt w:val="lowerRoman"/>
      <w:lvlText w:val="%9."/>
      <w:lvlJc w:val="right"/>
      <w:pPr>
        <w:tabs>
          <w:tab w:val="num" w:pos="8055"/>
        </w:tabs>
        <w:ind w:left="8055" w:hanging="180"/>
      </w:pPr>
      <w:rPr>
        <w:rFonts w:cs="Times New Roman"/>
      </w:rPr>
    </w:lvl>
  </w:abstractNum>
  <w:abstractNum w:abstractNumId="2">
    <w:nsid w:val="154C44A1"/>
    <w:multiLevelType w:val="multilevel"/>
    <w:tmpl w:val="4D341BD0"/>
    <w:lvl w:ilvl="0">
      <w:start w:val="1"/>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
    <w:nsid w:val="158536D5"/>
    <w:multiLevelType w:val="hybridMultilevel"/>
    <w:tmpl w:val="8564F496"/>
    <w:lvl w:ilvl="0" w:tplc="E46E16F0">
      <w:start w:val="1"/>
      <w:numFmt w:val="decimal"/>
      <w:lvlText w:val="6.%1."/>
      <w:lvlJc w:val="left"/>
      <w:pPr>
        <w:tabs>
          <w:tab w:val="num" w:pos="1930"/>
        </w:tabs>
        <w:ind w:left="1930" w:hanging="360"/>
      </w:pPr>
      <w:rPr>
        <w:rFonts w:cs="Times New Roman" w:hint="default"/>
      </w:rPr>
    </w:lvl>
    <w:lvl w:ilvl="1" w:tplc="04090003">
      <w:start w:val="1"/>
      <w:numFmt w:val="bullet"/>
      <w:lvlText w:val="o"/>
      <w:lvlJc w:val="left"/>
      <w:pPr>
        <w:tabs>
          <w:tab w:val="num" w:pos="2650"/>
        </w:tabs>
        <w:ind w:left="2650" w:hanging="360"/>
      </w:pPr>
      <w:rPr>
        <w:rFonts w:ascii="Courier New" w:hAnsi="Courier New" w:hint="default"/>
      </w:rPr>
    </w:lvl>
    <w:lvl w:ilvl="2" w:tplc="04090005">
      <w:start w:val="1"/>
      <w:numFmt w:val="bullet"/>
      <w:lvlText w:val=""/>
      <w:lvlJc w:val="left"/>
      <w:pPr>
        <w:tabs>
          <w:tab w:val="num" w:pos="3370"/>
        </w:tabs>
        <w:ind w:left="3370" w:hanging="360"/>
      </w:pPr>
      <w:rPr>
        <w:rFonts w:ascii="Wingdings" w:hAnsi="Wingdings" w:hint="default"/>
      </w:rPr>
    </w:lvl>
    <w:lvl w:ilvl="3" w:tplc="04090001" w:tentative="1">
      <w:start w:val="1"/>
      <w:numFmt w:val="bullet"/>
      <w:lvlText w:val=""/>
      <w:lvlJc w:val="left"/>
      <w:pPr>
        <w:tabs>
          <w:tab w:val="num" w:pos="4090"/>
        </w:tabs>
        <w:ind w:left="4090" w:hanging="360"/>
      </w:pPr>
      <w:rPr>
        <w:rFonts w:ascii="Symbol" w:hAnsi="Symbol" w:hint="default"/>
      </w:rPr>
    </w:lvl>
    <w:lvl w:ilvl="4" w:tplc="04090003" w:tentative="1">
      <w:start w:val="1"/>
      <w:numFmt w:val="bullet"/>
      <w:lvlText w:val="o"/>
      <w:lvlJc w:val="left"/>
      <w:pPr>
        <w:tabs>
          <w:tab w:val="num" w:pos="4810"/>
        </w:tabs>
        <w:ind w:left="4810" w:hanging="360"/>
      </w:pPr>
      <w:rPr>
        <w:rFonts w:ascii="Courier New" w:hAnsi="Courier New" w:hint="default"/>
      </w:rPr>
    </w:lvl>
    <w:lvl w:ilvl="5" w:tplc="04090005" w:tentative="1">
      <w:start w:val="1"/>
      <w:numFmt w:val="bullet"/>
      <w:lvlText w:val=""/>
      <w:lvlJc w:val="left"/>
      <w:pPr>
        <w:tabs>
          <w:tab w:val="num" w:pos="5530"/>
        </w:tabs>
        <w:ind w:left="5530" w:hanging="360"/>
      </w:pPr>
      <w:rPr>
        <w:rFonts w:ascii="Wingdings" w:hAnsi="Wingdings" w:hint="default"/>
      </w:rPr>
    </w:lvl>
    <w:lvl w:ilvl="6" w:tplc="04090001" w:tentative="1">
      <w:start w:val="1"/>
      <w:numFmt w:val="bullet"/>
      <w:lvlText w:val=""/>
      <w:lvlJc w:val="left"/>
      <w:pPr>
        <w:tabs>
          <w:tab w:val="num" w:pos="6250"/>
        </w:tabs>
        <w:ind w:left="6250" w:hanging="360"/>
      </w:pPr>
      <w:rPr>
        <w:rFonts w:ascii="Symbol" w:hAnsi="Symbol" w:hint="default"/>
      </w:rPr>
    </w:lvl>
    <w:lvl w:ilvl="7" w:tplc="04090003" w:tentative="1">
      <w:start w:val="1"/>
      <w:numFmt w:val="bullet"/>
      <w:lvlText w:val="o"/>
      <w:lvlJc w:val="left"/>
      <w:pPr>
        <w:tabs>
          <w:tab w:val="num" w:pos="6970"/>
        </w:tabs>
        <w:ind w:left="6970" w:hanging="360"/>
      </w:pPr>
      <w:rPr>
        <w:rFonts w:ascii="Courier New" w:hAnsi="Courier New" w:hint="default"/>
      </w:rPr>
    </w:lvl>
    <w:lvl w:ilvl="8" w:tplc="04090005" w:tentative="1">
      <w:start w:val="1"/>
      <w:numFmt w:val="bullet"/>
      <w:lvlText w:val=""/>
      <w:lvlJc w:val="left"/>
      <w:pPr>
        <w:tabs>
          <w:tab w:val="num" w:pos="7690"/>
        </w:tabs>
        <w:ind w:left="7690" w:hanging="360"/>
      </w:pPr>
      <w:rPr>
        <w:rFonts w:ascii="Wingdings" w:hAnsi="Wingdings" w:hint="default"/>
      </w:rPr>
    </w:lvl>
  </w:abstractNum>
  <w:abstractNum w:abstractNumId="4">
    <w:nsid w:val="17C639E1"/>
    <w:multiLevelType w:val="multilevel"/>
    <w:tmpl w:val="42C621E2"/>
    <w:lvl w:ilvl="0">
      <w:start w:val="1"/>
      <w:numFmt w:val="lowerLetter"/>
      <w:lvlText w:val="%1."/>
      <w:lvlJc w:val="left"/>
      <w:pPr>
        <w:tabs>
          <w:tab w:val="num" w:pos="1935"/>
        </w:tabs>
        <w:ind w:left="2223" w:hanging="288"/>
      </w:pPr>
      <w:rPr>
        <w:rFonts w:cs="Times New Roman" w:hint="default"/>
      </w:rPr>
    </w:lvl>
    <w:lvl w:ilvl="1">
      <w:start w:val="1"/>
      <w:numFmt w:val="decimal"/>
      <w:lvlText w:val="%2."/>
      <w:lvlJc w:val="left"/>
      <w:pPr>
        <w:tabs>
          <w:tab w:val="num" w:pos="3015"/>
        </w:tabs>
        <w:ind w:left="3015" w:hanging="360"/>
      </w:pPr>
      <w:rPr>
        <w:rFonts w:cs="Times New Roman" w:hint="default"/>
        <w:b w:val="0"/>
        <w:i w:val="0"/>
      </w:rPr>
    </w:lvl>
    <w:lvl w:ilvl="2">
      <w:start w:val="1"/>
      <w:numFmt w:val="lowerRoman"/>
      <w:lvlText w:val="%3."/>
      <w:lvlJc w:val="right"/>
      <w:pPr>
        <w:tabs>
          <w:tab w:val="num" w:pos="3735"/>
        </w:tabs>
        <w:ind w:left="3735" w:hanging="180"/>
      </w:pPr>
      <w:rPr>
        <w:rFonts w:cs="Times New Roman"/>
      </w:rPr>
    </w:lvl>
    <w:lvl w:ilvl="3">
      <w:start w:val="1"/>
      <w:numFmt w:val="decimal"/>
      <w:lvlText w:val="%4."/>
      <w:lvlJc w:val="left"/>
      <w:pPr>
        <w:tabs>
          <w:tab w:val="num" w:pos="4455"/>
        </w:tabs>
        <w:ind w:left="4455" w:hanging="360"/>
      </w:pPr>
      <w:rPr>
        <w:rFonts w:cs="Times New Roman"/>
      </w:rPr>
    </w:lvl>
    <w:lvl w:ilvl="4">
      <w:start w:val="1"/>
      <w:numFmt w:val="lowerLetter"/>
      <w:lvlText w:val="%5."/>
      <w:lvlJc w:val="left"/>
      <w:pPr>
        <w:tabs>
          <w:tab w:val="num" w:pos="5175"/>
        </w:tabs>
        <w:ind w:left="5175" w:hanging="360"/>
      </w:pPr>
      <w:rPr>
        <w:rFonts w:cs="Times New Roman"/>
      </w:rPr>
    </w:lvl>
    <w:lvl w:ilvl="5">
      <w:start w:val="1"/>
      <w:numFmt w:val="lowerRoman"/>
      <w:lvlText w:val="%6."/>
      <w:lvlJc w:val="right"/>
      <w:pPr>
        <w:tabs>
          <w:tab w:val="num" w:pos="5895"/>
        </w:tabs>
        <w:ind w:left="5895" w:hanging="180"/>
      </w:pPr>
      <w:rPr>
        <w:rFonts w:cs="Times New Roman"/>
      </w:rPr>
    </w:lvl>
    <w:lvl w:ilvl="6">
      <w:start w:val="1"/>
      <w:numFmt w:val="decimal"/>
      <w:lvlText w:val="%7."/>
      <w:lvlJc w:val="left"/>
      <w:pPr>
        <w:tabs>
          <w:tab w:val="num" w:pos="6615"/>
        </w:tabs>
        <w:ind w:left="6615" w:hanging="360"/>
      </w:pPr>
      <w:rPr>
        <w:rFonts w:cs="Times New Roman"/>
      </w:rPr>
    </w:lvl>
    <w:lvl w:ilvl="7">
      <w:start w:val="1"/>
      <w:numFmt w:val="lowerLetter"/>
      <w:lvlText w:val="%8."/>
      <w:lvlJc w:val="left"/>
      <w:pPr>
        <w:tabs>
          <w:tab w:val="num" w:pos="7335"/>
        </w:tabs>
        <w:ind w:left="7335" w:hanging="360"/>
      </w:pPr>
      <w:rPr>
        <w:rFonts w:cs="Times New Roman"/>
      </w:rPr>
    </w:lvl>
    <w:lvl w:ilvl="8">
      <w:start w:val="1"/>
      <w:numFmt w:val="lowerRoman"/>
      <w:lvlText w:val="%9."/>
      <w:lvlJc w:val="right"/>
      <w:pPr>
        <w:tabs>
          <w:tab w:val="num" w:pos="8055"/>
        </w:tabs>
        <w:ind w:left="8055" w:hanging="180"/>
      </w:pPr>
      <w:rPr>
        <w:rFonts w:cs="Times New Roman"/>
      </w:rPr>
    </w:lvl>
  </w:abstractNum>
  <w:abstractNum w:abstractNumId="5">
    <w:nsid w:val="1F4259F7"/>
    <w:multiLevelType w:val="hybridMultilevel"/>
    <w:tmpl w:val="609EF2B4"/>
    <w:lvl w:ilvl="0" w:tplc="04090001">
      <w:start w:val="1"/>
      <w:numFmt w:val="bullet"/>
      <w:lvlText w:val=""/>
      <w:lvlJc w:val="left"/>
      <w:pPr>
        <w:tabs>
          <w:tab w:val="num" w:pos="2061"/>
        </w:tabs>
        <w:ind w:left="2061" w:hanging="360"/>
      </w:pPr>
      <w:rPr>
        <w:rFonts w:ascii="Symbol" w:hAnsi="Symbol" w:hint="default"/>
      </w:rPr>
    </w:lvl>
    <w:lvl w:ilvl="1" w:tplc="04090003" w:tentative="1">
      <w:start w:val="1"/>
      <w:numFmt w:val="bullet"/>
      <w:lvlText w:val="o"/>
      <w:lvlJc w:val="left"/>
      <w:pPr>
        <w:tabs>
          <w:tab w:val="num" w:pos="2781"/>
        </w:tabs>
        <w:ind w:left="2781" w:hanging="360"/>
      </w:pPr>
      <w:rPr>
        <w:rFonts w:ascii="Courier New" w:hAnsi="Courier New" w:hint="default"/>
      </w:rPr>
    </w:lvl>
    <w:lvl w:ilvl="2" w:tplc="04090005" w:tentative="1">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6">
    <w:nsid w:val="22DC0E71"/>
    <w:multiLevelType w:val="hybridMultilevel"/>
    <w:tmpl w:val="76506CA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8A91301"/>
    <w:multiLevelType w:val="hybridMultilevel"/>
    <w:tmpl w:val="99E2069E"/>
    <w:lvl w:ilvl="0" w:tplc="C92E843E">
      <w:start w:val="1"/>
      <w:numFmt w:val="lowerLetter"/>
      <w:lvlText w:val="%1."/>
      <w:lvlJc w:val="left"/>
      <w:pPr>
        <w:tabs>
          <w:tab w:val="num" w:pos="1935"/>
        </w:tabs>
        <w:ind w:left="2223" w:hanging="288"/>
      </w:pPr>
      <w:rPr>
        <w:rFonts w:cs="Times New Roman" w:hint="default"/>
      </w:rPr>
    </w:lvl>
    <w:lvl w:ilvl="1" w:tplc="04090019" w:tentative="1">
      <w:start w:val="1"/>
      <w:numFmt w:val="lowerLetter"/>
      <w:lvlText w:val="%2."/>
      <w:lvlJc w:val="left"/>
      <w:pPr>
        <w:tabs>
          <w:tab w:val="num" w:pos="2655"/>
        </w:tabs>
        <w:ind w:left="2655" w:hanging="360"/>
      </w:pPr>
      <w:rPr>
        <w:rFonts w:cs="Times New Roman"/>
      </w:rPr>
    </w:lvl>
    <w:lvl w:ilvl="2" w:tplc="0409001B" w:tentative="1">
      <w:start w:val="1"/>
      <w:numFmt w:val="lowerRoman"/>
      <w:lvlText w:val="%3."/>
      <w:lvlJc w:val="right"/>
      <w:pPr>
        <w:tabs>
          <w:tab w:val="num" w:pos="3375"/>
        </w:tabs>
        <w:ind w:left="3375" w:hanging="180"/>
      </w:pPr>
      <w:rPr>
        <w:rFonts w:cs="Times New Roman"/>
      </w:rPr>
    </w:lvl>
    <w:lvl w:ilvl="3" w:tplc="0409000F" w:tentative="1">
      <w:start w:val="1"/>
      <w:numFmt w:val="decimal"/>
      <w:lvlText w:val="%4."/>
      <w:lvlJc w:val="left"/>
      <w:pPr>
        <w:tabs>
          <w:tab w:val="num" w:pos="4095"/>
        </w:tabs>
        <w:ind w:left="4095" w:hanging="360"/>
      </w:pPr>
      <w:rPr>
        <w:rFonts w:cs="Times New Roman"/>
      </w:rPr>
    </w:lvl>
    <w:lvl w:ilvl="4" w:tplc="04090019" w:tentative="1">
      <w:start w:val="1"/>
      <w:numFmt w:val="lowerLetter"/>
      <w:lvlText w:val="%5."/>
      <w:lvlJc w:val="left"/>
      <w:pPr>
        <w:tabs>
          <w:tab w:val="num" w:pos="4815"/>
        </w:tabs>
        <w:ind w:left="4815" w:hanging="360"/>
      </w:pPr>
      <w:rPr>
        <w:rFonts w:cs="Times New Roman"/>
      </w:rPr>
    </w:lvl>
    <w:lvl w:ilvl="5" w:tplc="0409001B" w:tentative="1">
      <w:start w:val="1"/>
      <w:numFmt w:val="lowerRoman"/>
      <w:lvlText w:val="%6."/>
      <w:lvlJc w:val="right"/>
      <w:pPr>
        <w:tabs>
          <w:tab w:val="num" w:pos="5535"/>
        </w:tabs>
        <w:ind w:left="5535" w:hanging="180"/>
      </w:pPr>
      <w:rPr>
        <w:rFonts w:cs="Times New Roman"/>
      </w:rPr>
    </w:lvl>
    <w:lvl w:ilvl="6" w:tplc="0409000F" w:tentative="1">
      <w:start w:val="1"/>
      <w:numFmt w:val="decimal"/>
      <w:lvlText w:val="%7."/>
      <w:lvlJc w:val="left"/>
      <w:pPr>
        <w:tabs>
          <w:tab w:val="num" w:pos="6255"/>
        </w:tabs>
        <w:ind w:left="6255" w:hanging="360"/>
      </w:pPr>
      <w:rPr>
        <w:rFonts w:cs="Times New Roman"/>
      </w:rPr>
    </w:lvl>
    <w:lvl w:ilvl="7" w:tplc="04090019" w:tentative="1">
      <w:start w:val="1"/>
      <w:numFmt w:val="lowerLetter"/>
      <w:lvlText w:val="%8."/>
      <w:lvlJc w:val="left"/>
      <w:pPr>
        <w:tabs>
          <w:tab w:val="num" w:pos="6975"/>
        </w:tabs>
        <w:ind w:left="6975" w:hanging="360"/>
      </w:pPr>
      <w:rPr>
        <w:rFonts w:cs="Times New Roman"/>
      </w:rPr>
    </w:lvl>
    <w:lvl w:ilvl="8" w:tplc="0409001B" w:tentative="1">
      <w:start w:val="1"/>
      <w:numFmt w:val="lowerRoman"/>
      <w:lvlText w:val="%9."/>
      <w:lvlJc w:val="right"/>
      <w:pPr>
        <w:tabs>
          <w:tab w:val="num" w:pos="7695"/>
        </w:tabs>
        <w:ind w:left="7695" w:hanging="180"/>
      </w:pPr>
      <w:rPr>
        <w:rFonts w:cs="Times New Roman"/>
      </w:rPr>
    </w:lvl>
  </w:abstractNum>
  <w:abstractNum w:abstractNumId="8">
    <w:nsid w:val="2C957AF5"/>
    <w:multiLevelType w:val="multilevel"/>
    <w:tmpl w:val="97AAE9BE"/>
    <w:lvl w:ilvl="0">
      <w:start w:val="2"/>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9">
    <w:nsid w:val="336278C1"/>
    <w:multiLevelType w:val="multilevel"/>
    <w:tmpl w:val="C9600922"/>
    <w:lvl w:ilvl="0">
      <w:start w:val="4"/>
      <w:numFmt w:val="decimal"/>
      <w:lvlText w:val="%1"/>
      <w:lvlJc w:val="left"/>
      <w:pPr>
        <w:tabs>
          <w:tab w:val="num" w:pos="435"/>
        </w:tabs>
        <w:ind w:left="435" w:hanging="435"/>
      </w:pPr>
      <w:rPr>
        <w:rFonts w:cs="Times New Roman" w:hint="default"/>
      </w:rPr>
    </w:lvl>
    <w:lvl w:ilvl="1">
      <w:start w:val="4"/>
      <w:numFmt w:val="decimal"/>
      <w:lvlText w:val="%1.%2"/>
      <w:lvlJc w:val="left"/>
      <w:pPr>
        <w:tabs>
          <w:tab w:val="num" w:pos="1762"/>
        </w:tabs>
        <w:ind w:left="1762" w:hanging="435"/>
      </w:pPr>
      <w:rPr>
        <w:rFonts w:cs="Times New Roman" w:hint="default"/>
      </w:rPr>
    </w:lvl>
    <w:lvl w:ilvl="2">
      <w:start w:val="5"/>
      <w:numFmt w:val="decimal"/>
      <w:lvlText w:val="%1.%2.%3"/>
      <w:lvlJc w:val="left"/>
      <w:pPr>
        <w:tabs>
          <w:tab w:val="num" w:pos="3374"/>
        </w:tabs>
        <w:ind w:left="3374" w:hanging="720"/>
      </w:pPr>
      <w:rPr>
        <w:rFonts w:cs="Times New Roman" w:hint="default"/>
      </w:rPr>
    </w:lvl>
    <w:lvl w:ilvl="3">
      <w:start w:val="1"/>
      <w:numFmt w:val="decimal"/>
      <w:lvlText w:val="%1.%2.%3.%4"/>
      <w:lvlJc w:val="left"/>
      <w:pPr>
        <w:tabs>
          <w:tab w:val="num" w:pos="4701"/>
        </w:tabs>
        <w:ind w:left="4701" w:hanging="720"/>
      </w:pPr>
      <w:rPr>
        <w:rFonts w:cs="Times New Roman" w:hint="default"/>
      </w:rPr>
    </w:lvl>
    <w:lvl w:ilvl="4">
      <w:start w:val="1"/>
      <w:numFmt w:val="decimal"/>
      <w:lvlText w:val="%1.%2.%3.%4.%5"/>
      <w:lvlJc w:val="left"/>
      <w:pPr>
        <w:tabs>
          <w:tab w:val="num" w:pos="6388"/>
        </w:tabs>
        <w:ind w:left="6388" w:hanging="1080"/>
      </w:pPr>
      <w:rPr>
        <w:rFonts w:cs="Times New Roman" w:hint="default"/>
      </w:rPr>
    </w:lvl>
    <w:lvl w:ilvl="5">
      <w:start w:val="1"/>
      <w:numFmt w:val="decimal"/>
      <w:lvlText w:val="%1.%2.%3.%4.%5.%6"/>
      <w:lvlJc w:val="left"/>
      <w:pPr>
        <w:tabs>
          <w:tab w:val="num" w:pos="7715"/>
        </w:tabs>
        <w:ind w:left="7715" w:hanging="1080"/>
      </w:pPr>
      <w:rPr>
        <w:rFonts w:cs="Times New Roman" w:hint="default"/>
      </w:rPr>
    </w:lvl>
    <w:lvl w:ilvl="6">
      <w:start w:val="1"/>
      <w:numFmt w:val="decimal"/>
      <w:lvlText w:val="%1.%2.%3.%4.%5.%6.%7"/>
      <w:lvlJc w:val="left"/>
      <w:pPr>
        <w:tabs>
          <w:tab w:val="num" w:pos="9042"/>
        </w:tabs>
        <w:ind w:left="9042" w:hanging="1080"/>
      </w:pPr>
      <w:rPr>
        <w:rFonts w:cs="Times New Roman" w:hint="default"/>
      </w:rPr>
    </w:lvl>
    <w:lvl w:ilvl="7">
      <w:start w:val="1"/>
      <w:numFmt w:val="decimal"/>
      <w:lvlText w:val="%1.%2.%3.%4.%5.%6.%7.%8"/>
      <w:lvlJc w:val="left"/>
      <w:pPr>
        <w:tabs>
          <w:tab w:val="num" w:pos="10729"/>
        </w:tabs>
        <w:ind w:left="10729" w:hanging="1440"/>
      </w:pPr>
      <w:rPr>
        <w:rFonts w:cs="Times New Roman" w:hint="default"/>
      </w:rPr>
    </w:lvl>
    <w:lvl w:ilvl="8">
      <w:start w:val="1"/>
      <w:numFmt w:val="decimal"/>
      <w:lvlText w:val="%1.%2.%3.%4.%5.%6.%7.%8.%9"/>
      <w:lvlJc w:val="left"/>
      <w:pPr>
        <w:tabs>
          <w:tab w:val="num" w:pos="12056"/>
        </w:tabs>
        <w:ind w:left="12056" w:hanging="1440"/>
      </w:pPr>
      <w:rPr>
        <w:rFonts w:cs="Times New Roman" w:hint="default"/>
      </w:rPr>
    </w:lvl>
  </w:abstractNum>
  <w:abstractNum w:abstractNumId="10">
    <w:nsid w:val="348F0BC8"/>
    <w:multiLevelType w:val="hybridMultilevel"/>
    <w:tmpl w:val="6D2EE614"/>
    <w:lvl w:ilvl="0" w:tplc="04090001">
      <w:start w:val="1"/>
      <w:numFmt w:val="bullet"/>
      <w:lvlText w:val=""/>
      <w:lvlJc w:val="left"/>
      <w:pPr>
        <w:tabs>
          <w:tab w:val="num" w:pos="1930"/>
        </w:tabs>
        <w:ind w:left="1930" w:hanging="360"/>
      </w:pPr>
      <w:rPr>
        <w:rFonts w:ascii="Symbol" w:hAnsi="Symbol" w:hint="default"/>
      </w:rPr>
    </w:lvl>
    <w:lvl w:ilvl="1" w:tplc="04090003" w:tentative="1">
      <w:start w:val="1"/>
      <w:numFmt w:val="bullet"/>
      <w:lvlText w:val="o"/>
      <w:lvlJc w:val="left"/>
      <w:pPr>
        <w:tabs>
          <w:tab w:val="num" w:pos="2650"/>
        </w:tabs>
        <w:ind w:left="2650" w:hanging="360"/>
      </w:pPr>
      <w:rPr>
        <w:rFonts w:ascii="Courier New" w:hAnsi="Courier New" w:hint="default"/>
      </w:rPr>
    </w:lvl>
    <w:lvl w:ilvl="2" w:tplc="04090005" w:tentative="1">
      <w:start w:val="1"/>
      <w:numFmt w:val="bullet"/>
      <w:lvlText w:val=""/>
      <w:lvlJc w:val="left"/>
      <w:pPr>
        <w:tabs>
          <w:tab w:val="num" w:pos="3370"/>
        </w:tabs>
        <w:ind w:left="3370" w:hanging="360"/>
      </w:pPr>
      <w:rPr>
        <w:rFonts w:ascii="Wingdings" w:hAnsi="Wingdings" w:hint="default"/>
      </w:rPr>
    </w:lvl>
    <w:lvl w:ilvl="3" w:tplc="04090001" w:tentative="1">
      <w:start w:val="1"/>
      <w:numFmt w:val="bullet"/>
      <w:lvlText w:val=""/>
      <w:lvlJc w:val="left"/>
      <w:pPr>
        <w:tabs>
          <w:tab w:val="num" w:pos="4090"/>
        </w:tabs>
        <w:ind w:left="4090" w:hanging="360"/>
      </w:pPr>
      <w:rPr>
        <w:rFonts w:ascii="Symbol" w:hAnsi="Symbol" w:hint="default"/>
      </w:rPr>
    </w:lvl>
    <w:lvl w:ilvl="4" w:tplc="04090003" w:tentative="1">
      <w:start w:val="1"/>
      <w:numFmt w:val="bullet"/>
      <w:lvlText w:val="o"/>
      <w:lvlJc w:val="left"/>
      <w:pPr>
        <w:tabs>
          <w:tab w:val="num" w:pos="4810"/>
        </w:tabs>
        <w:ind w:left="4810" w:hanging="360"/>
      </w:pPr>
      <w:rPr>
        <w:rFonts w:ascii="Courier New" w:hAnsi="Courier New" w:hint="default"/>
      </w:rPr>
    </w:lvl>
    <w:lvl w:ilvl="5" w:tplc="04090005" w:tentative="1">
      <w:start w:val="1"/>
      <w:numFmt w:val="bullet"/>
      <w:lvlText w:val=""/>
      <w:lvlJc w:val="left"/>
      <w:pPr>
        <w:tabs>
          <w:tab w:val="num" w:pos="5530"/>
        </w:tabs>
        <w:ind w:left="5530" w:hanging="360"/>
      </w:pPr>
      <w:rPr>
        <w:rFonts w:ascii="Wingdings" w:hAnsi="Wingdings" w:hint="default"/>
      </w:rPr>
    </w:lvl>
    <w:lvl w:ilvl="6" w:tplc="04090001" w:tentative="1">
      <w:start w:val="1"/>
      <w:numFmt w:val="bullet"/>
      <w:lvlText w:val=""/>
      <w:lvlJc w:val="left"/>
      <w:pPr>
        <w:tabs>
          <w:tab w:val="num" w:pos="6250"/>
        </w:tabs>
        <w:ind w:left="6250" w:hanging="360"/>
      </w:pPr>
      <w:rPr>
        <w:rFonts w:ascii="Symbol" w:hAnsi="Symbol" w:hint="default"/>
      </w:rPr>
    </w:lvl>
    <w:lvl w:ilvl="7" w:tplc="04090003" w:tentative="1">
      <w:start w:val="1"/>
      <w:numFmt w:val="bullet"/>
      <w:lvlText w:val="o"/>
      <w:lvlJc w:val="left"/>
      <w:pPr>
        <w:tabs>
          <w:tab w:val="num" w:pos="6970"/>
        </w:tabs>
        <w:ind w:left="6970" w:hanging="360"/>
      </w:pPr>
      <w:rPr>
        <w:rFonts w:ascii="Courier New" w:hAnsi="Courier New" w:hint="default"/>
      </w:rPr>
    </w:lvl>
    <w:lvl w:ilvl="8" w:tplc="04090005" w:tentative="1">
      <w:start w:val="1"/>
      <w:numFmt w:val="bullet"/>
      <w:lvlText w:val=""/>
      <w:lvlJc w:val="left"/>
      <w:pPr>
        <w:tabs>
          <w:tab w:val="num" w:pos="7690"/>
        </w:tabs>
        <w:ind w:left="7690" w:hanging="360"/>
      </w:pPr>
      <w:rPr>
        <w:rFonts w:ascii="Wingdings" w:hAnsi="Wingdings" w:hint="default"/>
      </w:rPr>
    </w:lvl>
  </w:abstractNum>
  <w:abstractNum w:abstractNumId="11">
    <w:nsid w:val="39FD701D"/>
    <w:multiLevelType w:val="hybridMultilevel"/>
    <w:tmpl w:val="42C621E2"/>
    <w:lvl w:ilvl="0" w:tplc="C92E843E">
      <w:start w:val="1"/>
      <w:numFmt w:val="lowerLetter"/>
      <w:lvlText w:val="%1."/>
      <w:lvlJc w:val="left"/>
      <w:pPr>
        <w:tabs>
          <w:tab w:val="num" w:pos="1935"/>
        </w:tabs>
        <w:ind w:left="2223" w:hanging="288"/>
      </w:pPr>
      <w:rPr>
        <w:rFonts w:cs="Times New Roman" w:hint="default"/>
      </w:rPr>
    </w:lvl>
    <w:lvl w:ilvl="1" w:tplc="7F94B066">
      <w:start w:val="1"/>
      <w:numFmt w:val="decimal"/>
      <w:lvlText w:val="%2."/>
      <w:lvlJc w:val="left"/>
      <w:pPr>
        <w:tabs>
          <w:tab w:val="num" w:pos="3015"/>
        </w:tabs>
        <w:ind w:left="3015" w:hanging="360"/>
      </w:pPr>
      <w:rPr>
        <w:rFonts w:cs="Times New Roman" w:hint="default"/>
        <w:b w:val="0"/>
        <w:i w:val="0"/>
      </w:rPr>
    </w:lvl>
    <w:lvl w:ilvl="2" w:tplc="0409001B" w:tentative="1">
      <w:start w:val="1"/>
      <w:numFmt w:val="lowerRoman"/>
      <w:lvlText w:val="%3."/>
      <w:lvlJc w:val="right"/>
      <w:pPr>
        <w:tabs>
          <w:tab w:val="num" w:pos="3735"/>
        </w:tabs>
        <w:ind w:left="3735" w:hanging="180"/>
      </w:pPr>
      <w:rPr>
        <w:rFonts w:cs="Times New Roman"/>
      </w:rPr>
    </w:lvl>
    <w:lvl w:ilvl="3" w:tplc="0409000F" w:tentative="1">
      <w:start w:val="1"/>
      <w:numFmt w:val="decimal"/>
      <w:lvlText w:val="%4."/>
      <w:lvlJc w:val="left"/>
      <w:pPr>
        <w:tabs>
          <w:tab w:val="num" w:pos="4455"/>
        </w:tabs>
        <w:ind w:left="4455" w:hanging="360"/>
      </w:pPr>
      <w:rPr>
        <w:rFonts w:cs="Times New Roman"/>
      </w:rPr>
    </w:lvl>
    <w:lvl w:ilvl="4" w:tplc="04090019" w:tentative="1">
      <w:start w:val="1"/>
      <w:numFmt w:val="lowerLetter"/>
      <w:lvlText w:val="%5."/>
      <w:lvlJc w:val="left"/>
      <w:pPr>
        <w:tabs>
          <w:tab w:val="num" w:pos="5175"/>
        </w:tabs>
        <w:ind w:left="5175" w:hanging="360"/>
      </w:pPr>
      <w:rPr>
        <w:rFonts w:cs="Times New Roman"/>
      </w:rPr>
    </w:lvl>
    <w:lvl w:ilvl="5" w:tplc="0409001B" w:tentative="1">
      <w:start w:val="1"/>
      <w:numFmt w:val="lowerRoman"/>
      <w:lvlText w:val="%6."/>
      <w:lvlJc w:val="right"/>
      <w:pPr>
        <w:tabs>
          <w:tab w:val="num" w:pos="5895"/>
        </w:tabs>
        <w:ind w:left="5895" w:hanging="180"/>
      </w:pPr>
      <w:rPr>
        <w:rFonts w:cs="Times New Roman"/>
      </w:rPr>
    </w:lvl>
    <w:lvl w:ilvl="6" w:tplc="0409000F" w:tentative="1">
      <w:start w:val="1"/>
      <w:numFmt w:val="decimal"/>
      <w:lvlText w:val="%7."/>
      <w:lvlJc w:val="left"/>
      <w:pPr>
        <w:tabs>
          <w:tab w:val="num" w:pos="6615"/>
        </w:tabs>
        <w:ind w:left="6615" w:hanging="360"/>
      </w:pPr>
      <w:rPr>
        <w:rFonts w:cs="Times New Roman"/>
      </w:rPr>
    </w:lvl>
    <w:lvl w:ilvl="7" w:tplc="04090019" w:tentative="1">
      <w:start w:val="1"/>
      <w:numFmt w:val="lowerLetter"/>
      <w:lvlText w:val="%8."/>
      <w:lvlJc w:val="left"/>
      <w:pPr>
        <w:tabs>
          <w:tab w:val="num" w:pos="7335"/>
        </w:tabs>
        <w:ind w:left="7335" w:hanging="360"/>
      </w:pPr>
      <w:rPr>
        <w:rFonts w:cs="Times New Roman"/>
      </w:rPr>
    </w:lvl>
    <w:lvl w:ilvl="8" w:tplc="0409001B" w:tentative="1">
      <w:start w:val="1"/>
      <w:numFmt w:val="lowerRoman"/>
      <w:lvlText w:val="%9."/>
      <w:lvlJc w:val="right"/>
      <w:pPr>
        <w:tabs>
          <w:tab w:val="num" w:pos="8055"/>
        </w:tabs>
        <w:ind w:left="8055" w:hanging="180"/>
      </w:pPr>
      <w:rPr>
        <w:rFonts w:cs="Times New Roman"/>
      </w:rPr>
    </w:lvl>
  </w:abstractNum>
  <w:abstractNum w:abstractNumId="12">
    <w:nsid w:val="3C0847D4"/>
    <w:multiLevelType w:val="hybridMultilevel"/>
    <w:tmpl w:val="C8FC0E4A"/>
    <w:lvl w:ilvl="0" w:tplc="04090019">
      <w:start w:val="1"/>
      <w:numFmt w:val="lowerLetter"/>
      <w:lvlText w:val="%1."/>
      <w:lvlJc w:val="left"/>
      <w:pPr>
        <w:tabs>
          <w:tab w:val="num" w:pos="1440"/>
        </w:tabs>
        <w:ind w:left="144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nsid w:val="48A52320"/>
    <w:multiLevelType w:val="multilevel"/>
    <w:tmpl w:val="8FCE61D2"/>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2055"/>
        </w:tabs>
        <w:ind w:left="2055" w:hanging="360"/>
      </w:pPr>
      <w:rPr>
        <w:rFonts w:cs="Times New Roman" w:hint="default"/>
      </w:rPr>
    </w:lvl>
    <w:lvl w:ilvl="2">
      <w:start w:val="1"/>
      <w:numFmt w:val="decimal"/>
      <w:lvlText w:val="%1.%2.%3"/>
      <w:lvlJc w:val="left"/>
      <w:pPr>
        <w:tabs>
          <w:tab w:val="num" w:pos="4110"/>
        </w:tabs>
        <w:ind w:left="4110" w:hanging="720"/>
      </w:pPr>
      <w:rPr>
        <w:rFonts w:cs="Times New Roman" w:hint="default"/>
      </w:rPr>
    </w:lvl>
    <w:lvl w:ilvl="3">
      <w:start w:val="1"/>
      <w:numFmt w:val="decimal"/>
      <w:lvlText w:val="%1.%2.%3.%4"/>
      <w:lvlJc w:val="left"/>
      <w:pPr>
        <w:tabs>
          <w:tab w:val="num" w:pos="5805"/>
        </w:tabs>
        <w:ind w:left="5805" w:hanging="720"/>
      </w:pPr>
      <w:rPr>
        <w:rFonts w:cs="Times New Roman" w:hint="default"/>
      </w:rPr>
    </w:lvl>
    <w:lvl w:ilvl="4">
      <w:start w:val="1"/>
      <w:numFmt w:val="decimal"/>
      <w:lvlText w:val="%1.%2.%3.%4.%5"/>
      <w:lvlJc w:val="left"/>
      <w:pPr>
        <w:tabs>
          <w:tab w:val="num" w:pos="7860"/>
        </w:tabs>
        <w:ind w:left="7860" w:hanging="1080"/>
      </w:pPr>
      <w:rPr>
        <w:rFonts w:cs="Times New Roman" w:hint="default"/>
      </w:rPr>
    </w:lvl>
    <w:lvl w:ilvl="5">
      <w:start w:val="1"/>
      <w:numFmt w:val="decimal"/>
      <w:lvlText w:val="%1.%2.%3.%4.%5.%6"/>
      <w:lvlJc w:val="left"/>
      <w:pPr>
        <w:tabs>
          <w:tab w:val="num" w:pos="9555"/>
        </w:tabs>
        <w:ind w:left="9555" w:hanging="1080"/>
      </w:pPr>
      <w:rPr>
        <w:rFonts w:cs="Times New Roman" w:hint="default"/>
      </w:rPr>
    </w:lvl>
    <w:lvl w:ilvl="6">
      <w:start w:val="1"/>
      <w:numFmt w:val="decimal"/>
      <w:lvlText w:val="%1.%2.%3.%4.%5.%6.%7"/>
      <w:lvlJc w:val="left"/>
      <w:pPr>
        <w:tabs>
          <w:tab w:val="num" w:pos="11250"/>
        </w:tabs>
        <w:ind w:left="11250" w:hanging="1080"/>
      </w:pPr>
      <w:rPr>
        <w:rFonts w:cs="Times New Roman" w:hint="default"/>
      </w:rPr>
    </w:lvl>
    <w:lvl w:ilvl="7">
      <w:start w:val="1"/>
      <w:numFmt w:val="decimal"/>
      <w:lvlText w:val="%1.%2.%3.%4.%5.%6.%7.%8"/>
      <w:lvlJc w:val="left"/>
      <w:pPr>
        <w:tabs>
          <w:tab w:val="num" w:pos="13305"/>
        </w:tabs>
        <w:ind w:left="13305" w:hanging="1440"/>
      </w:pPr>
      <w:rPr>
        <w:rFonts w:cs="Times New Roman" w:hint="default"/>
      </w:rPr>
    </w:lvl>
    <w:lvl w:ilvl="8">
      <w:start w:val="1"/>
      <w:numFmt w:val="decimal"/>
      <w:lvlText w:val="%1.%2.%3.%4.%5.%6.%7.%8.%9"/>
      <w:lvlJc w:val="left"/>
      <w:pPr>
        <w:tabs>
          <w:tab w:val="num" w:pos="15000"/>
        </w:tabs>
        <w:ind w:left="15000" w:hanging="1440"/>
      </w:pPr>
      <w:rPr>
        <w:rFonts w:cs="Times New Roman" w:hint="default"/>
      </w:rPr>
    </w:lvl>
  </w:abstractNum>
  <w:abstractNum w:abstractNumId="14">
    <w:nsid w:val="4D770B42"/>
    <w:multiLevelType w:val="hybridMultilevel"/>
    <w:tmpl w:val="23085228"/>
    <w:lvl w:ilvl="0" w:tplc="04090001">
      <w:start w:val="1"/>
      <w:numFmt w:val="bullet"/>
      <w:lvlText w:val=""/>
      <w:lvlJc w:val="left"/>
      <w:pPr>
        <w:tabs>
          <w:tab w:val="num" w:pos="1930"/>
        </w:tabs>
        <w:ind w:left="1930" w:hanging="360"/>
      </w:pPr>
      <w:rPr>
        <w:rFonts w:ascii="Symbol" w:hAnsi="Symbol" w:hint="default"/>
      </w:rPr>
    </w:lvl>
    <w:lvl w:ilvl="1" w:tplc="04090003" w:tentative="1">
      <w:start w:val="1"/>
      <w:numFmt w:val="bullet"/>
      <w:lvlText w:val="o"/>
      <w:lvlJc w:val="left"/>
      <w:pPr>
        <w:tabs>
          <w:tab w:val="num" w:pos="2650"/>
        </w:tabs>
        <w:ind w:left="2650" w:hanging="360"/>
      </w:pPr>
      <w:rPr>
        <w:rFonts w:ascii="Courier New" w:hAnsi="Courier New" w:hint="default"/>
      </w:rPr>
    </w:lvl>
    <w:lvl w:ilvl="2" w:tplc="04090005" w:tentative="1">
      <w:start w:val="1"/>
      <w:numFmt w:val="bullet"/>
      <w:lvlText w:val=""/>
      <w:lvlJc w:val="left"/>
      <w:pPr>
        <w:tabs>
          <w:tab w:val="num" w:pos="3370"/>
        </w:tabs>
        <w:ind w:left="3370" w:hanging="360"/>
      </w:pPr>
      <w:rPr>
        <w:rFonts w:ascii="Wingdings" w:hAnsi="Wingdings" w:hint="default"/>
      </w:rPr>
    </w:lvl>
    <w:lvl w:ilvl="3" w:tplc="04090001" w:tentative="1">
      <w:start w:val="1"/>
      <w:numFmt w:val="bullet"/>
      <w:lvlText w:val=""/>
      <w:lvlJc w:val="left"/>
      <w:pPr>
        <w:tabs>
          <w:tab w:val="num" w:pos="4090"/>
        </w:tabs>
        <w:ind w:left="4090" w:hanging="360"/>
      </w:pPr>
      <w:rPr>
        <w:rFonts w:ascii="Symbol" w:hAnsi="Symbol" w:hint="default"/>
      </w:rPr>
    </w:lvl>
    <w:lvl w:ilvl="4" w:tplc="04090003" w:tentative="1">
      <w:start w:val="1"/>
      <w:numFmt w:val="bullet"/>
      <w:lvlText w:val="o"/>
      <w:lvlJc w:val="left"/>
      <w:pPr>
        <w:tabs>
          <w:tab w:val="num" w:pos="4810"/>
        </w:tabs>
        <w:ind w:left="4810" w:hanging="360"/>
      </w:pPr>
      <w:rPr>
        <w:rFonts w:ascii="Courier New" w:hAnsi="Courier New" w:hint="default"/>
      </w:rPr>
    </w:lvl>
    <w:lvl w:ilvl="5" w:tplc="04090005" w:tentative="1">
      <w:start w:val="1"/>
      <w:numFmt w:val="bullet"/>
      <w:lvlText w:val=""/>
      <w:lvlJc w:val="left"/>
      <w:pPr>
        <w:tabs>
          <w:tab w:val="num" w:pos="5530"/>
        </w:tabs>
        <w:ind w:left="5530" w:hanging="360"/>
      </w:pPr>
      <w:rPr>
        <w:rFonts w:ascii="Wingdings" w:hAnsi="Wingdings" w:hint="default"/>
      </w:rPr>
    </w:lvl>
    <w:lvl w:ilvl="6" w:tplc="04090001" w:tentative="1">
      <w:start w:val="1"/>
      <w:numFmt w:val="bullet"/>
      <w:lvlText w:val=""/>
      <w:lvlJc w:val="left"/>
      <w:pPr>
        <w:tabs>
          <w:tab w:val="num" w:pos="6250"/>
        </w:tabs>
        <w:ind w:left="6250" w:hanging="360"/>
      </w:pPr>
      <w:rPr>
        <w:rFonts w:ascii="Symbol" w:hAnsi="Symbol" w:hint="default"/>
      </w:rPr>
    </w:lvl>
    <w:lvl w:ilvl="7" w:tplc="04090003" w:tentative="1">
      <w:start w:val="1"/>
      <w:numFmt w:val="bullet"/>
      <w:lvlText w:val="o"/>
      <w:lvlJc w:val="left"/>
      <w:pPr>
        <w:tabs>
          <w:tab w:val="num" w:pos="6970"/>
        </w:tabs>
        <w:ind w:left="6970" w:hanging="360"/>
      </w:pPr>
      <w:rPr>
        <w:rFonts w:ascii="Courier New" w:hAnsi="Courier New" w:hint="default"/>
      </w:rPr>
    </w:lvl>
    <w:lvl w:ilvl="8" w:tplc="04090005" w:tentative="1">
      <w:start w:val="1"/>
      <w:numFmt w:val="bullet"/>
      <w:lvlText w:val=""/>
      <w:lvlJc w:val="left"/>
      <w:pPr>
        <w:tabs>
          <w:tab w:val="num" w:pos="7690"/>
        </w:tabs>
        <w:ind w:left="7690" w:hanging="360"/>
      </w:pPr>
      <w:rPr>
        <w:rFonts w:ascii="Wingdings" w:hAnsi="Wingdings" w:hint="default"/>
      </w:rPr>
    </w:lvl>
  </w:abstractNum>
  <w:abstractNum w:abstractNumId="15">
    <w:nsid w:val="50BF661A"/>
    <w:multiLevelType w:val="multilevel"/>
    <w:tmpl w:val="79F426F8"/>
    <w:lvl w:ilvl="0">
      <w:start w:val="4"/>
      <w:numFmt w:val="decimal"/>
      <w:lvlText w:val="%1"/>
      <w:lvlJc w:val="left"/>
      <w:pPr>
        <w:tabs>
          <w:tab w:val="num" w:pos="555"/>
        </w:tabs>
        <w:ind w:left="555" w:hanging="555"/>
      </w:pPr>
      <w:rPr>
        <w:rFonts w:cs="Times New Roman" w:hint="default"/>
      </w:rPr>
    </w:lvl>
    <w:lvl w:ilvl="1">
      <w:start w:val="3"/>
      <w:numFmt w:val="decimal"/>
      <w:lvlText w:val="%1.%2"/>
      <w:lvlJc w:val="left"/>
      <w:pPr>
        <w:tabs>
          <w:tab w:val="num" w:pos="1882"/>
        </w:tabs>
        <w:ind w:left="1882" w:hanging="555"/>
      </w:pPr>
      <w:rPr>
        <w:rFonts w:cs="Times New Roman" w:hint="default"/>
      </w:rPr>
    </w:lvl>
    <w:lvl w:ilvl="2">
      <w:start w:val="5"/>
      <w:numFmt w:val="decimal"/>
      <w:lvlText w:val="%1.%2.%3"/>
      <w:lvlJc w:val="left"/>
      <w:pPr>
        <w:tabs>
          <w:tab w:val="num" w:pos="3374"/>
        </w:tabs>
        <w:ind w:left="3374" w:hanging="720"/>
      </w:pPr>
      <w:rPr>
        <w:rFonts w:cs="Times New Roman" w:hint="default"/>
      </w:rPr>
    </w:lvl>
    <w:lvl w:ilvl="3">
      <w:start w:val="1"/>
      <w:numFmt w:val="decimal"/>
      <w:lvlText w:val="%1.%2.%3.%4"/>
      <w:lvlJc w:val="left"/>
      <w:pPr>
        <w:tabs>
          <w:tab w:val="num" w:pos="4701"/>
        </w:tabs>
        <w:ind w:left="4701" w:hanging="720"/>
      </w:pPr>
      <w:rPr>
        <w:rFonts w:cs="Times New Roman" w:hint="default"/>
      </w:rPr>
    </w:lvl>
    <w:lvl w:ilvl="4">
      <w:start w:val="1"/>
      <w:numFmt w:val="decimal"/>
      <w:lvlText w:val="%1.%2.%3.%4.%5"/>
      <w:lvlJc w:val="left"/>
      <w:pPr>
        <w:tabs>
          <w:tab w:val="num" w:pos="6388"/>
        </w:tabs>
        <w:ind w:left="6388" w:hanging="1080"/>
      </w:pPr>
      <w:rPr>
        <w:rFonts w:cs="Times New Roman" w:hint="default"/>
      </w:rPr>
    </w:lvl>
    <w:lvl w:ilvl="5">
      <w:start w:val="1"/>
      <w:numFmt w:val="decimal"/>
      <w:lvlText w:val="%1.%2.%3.%4.%5.%6"/>
      <w:lvlJc w:val="left"/>
      <w:pPr>
        <w:tabs>
          <w:tab w:val="num" w:pos="7715"/>
        </w:tabs>
        <w:ind w:left="7715" w:hanging="1080"/>
      </w:pPr>
      <w:rPr>
        <w:rFonts w:cs="Times New Roman" w:hint="default"/>
      </w:rPr>
    </w:lvl>
    <w:lvl w:ilvl="6">
      <w:start w:val="1"/>
      <w:numFmt w:val="decimal"/>
      <w:lvlText w:val="%1.%2.%3.%4.%5.%6.%7"/>
      <w:lvlJc w:val="left"/>
      <w:pPr>
        <w:tabs>
          <w:tab w:val="num" w:pos="9042"/>
        </w:tabs>
        <w:ind w:left="9042" w:hanging="1080"/>
      </w:pPr>
      <w:rPr>
        <w:rFonts w:cs="Times New Roman" w:hint="default"/>
      </w:rPr>
    </w:lvl>
    <w:lvl w:ilvl="7">
      <w:start w:val="1"/>
      <w:numFmt w:val="decimal"/>
      <w:lvlText w:val="%1.%2.%3.%4.%5.%6.%7.%8"/>
      <w:lvlJc w:val="left"/>
      <w:pPr>
        <w:tabs>
          <w:tab w:val="num" w:pos="10729"/>
        </w:tabs>
        <w:ind w:left="10729" w:hanging="1440"/>
      </w:pPr>
      <w:rPr>
        <w:rFonts w:cs="Times New Roman" w:hint="default"/>
      </w:rPr>
    </w:lvl>
    <w:lvl w:ilvl="8">
      <w:start w:val="1"/>
      <w:numFmt w:val="decimal"/>
      <w:lvlText w:val="%1.%2.%3.%4.%5.%6.%7.%8.%9"/>
      <w:lvlJc w:val="left"/>
      <w:pPr>
        <w:tabs>
          <w:tab w:val="num" w:pos="12056"/>
        </w:tabs>
        <w:ind w:left="12056" w:hanging="1440"/>
      </w:pPr>
      <w:rPr>
        <w:rFonts w:cs="Times New Roman" w:hint="default"/>
      </w:rPr>
    </w:lvl>
  </w:abstractNum>
  <w:abstractNum w:abstractNumId="16">
    <w:nsid w:val="50EF2D3B"/>
    <w:multiLevelType w:val="multilevel"/>
    <w:tmpl w:val="FB245C98"/>
    <w:lvl w:ilvl="0">
      <w:start w:val="6"/>
      <w:numFmt w:val="decimal"/>
      <w:lvlText w:val="%1"/>
      <w:lvlJc w:val="left"/>
      <w:pPr>
        <w:tabs>
          <w:tab w:val="num" w:pos="375"/>
        </w:tabs>
        <w:ind w:left="375" w:hanging="375"/>
      </w:pPr>
      <w:rPr>
        <w:rFonts w:cs="Times New Roman" w:hint="default"/>
      </w:rPr>
    </w:lvl>
    <w:lvl w:ilvl="1">
      <w:start w:val="1"/>
      <w:numFmt w:val="decimal"/>
      <w:lvlText w:val="%1.%2"/>
      <w:lvlJc w:val="left"/>
      <w:pPr>
        <w:tabs>
          <w:tab w:val="num" w:pos="2070"/>
        </w:tabs>
        <w:ind w:left="2070" w:hanging="375"/>
      </w:pPr>
      <w:rPr>
        <w:rFonts w:cs="Times New Roman" w:hint="default"/>
      </w:rPr>
    </w:lvl>
    <w:lvl w:ilvl="2">
      <w:start w:val="1"/>
      <w:numFmt w:val="decimal"/>
      <w:lvlText w:val="%1.%2.%3"/>
      <w:lvlJc w:val="left"/>
      <w:pPr>
        <w:tabs>
          <w:tab w:val="num" w:pos="4110"/>
        </w:tabs>
        <w:ind w:left="4110" w:hanging="720"/>
      </w:pPr>
      <w:rPr>
        <w:rFonts w:cs="Times New Roman" w:hint="default"/>
      </w:rPr>
    </w:lvl>
    <w:lvl w:ilvl="3">
      <w:start w:val="1"/>
      <w:numFmt w:val="decimal"/>
      <w:lvlText w:val="%1.%2.%3.%4"/>
      <w:lvlJc w:val="left"/>
      <w:pPr>
        <w:tabs>
          <w:tab w:val="num" w:pos="5805"/>
        </w:tabs>
        <w:ind w:left="5805" w:hanging="720"/>
      </w:pPr>
      <w:rPr>
        <w:rFonts w:cs="Times New Roman" w:hint="default"/>
      </w:rPr>
    </w:lvl>
    <w:lvl w:ilvl="4">
      <w:start w:val="1"/>
      <w:numFmt w:val="decimal"/>
      <w:lvlText w:val="%1.%2.%3.%4.%5"/>
      <w:lvlJc w:val="left"/>
      <w:pPr>
        <w:tabs>
          <w:tab w:val="num" w:pos="7860"/>
        </w:tabs>
        <w:ind w:left="7860" w:hanging="1080"/>
      </w:pPr>
      <w:rPr>
        <w:rFonts w:cs="Times New Roman" w:hint="default"/>
      </w:rPr>
    </w:lvl>
    <w:lvl w:ilvl="5">
      <w:start w:val="1"/>
      <w:numFmt w:val="decimal"/>
      <w:lvlText w:val="%1.%2.%3.%4.%5.%6"/>
      <w:lvlJc w:val="left"/>
      <w:pPr>
        <w:tabs>
          <w:tab w:val="num" w:pos="9555"/>
        </w:tabs>
        <w:ind w:left="9555" w:hanging="1080"/>
      </w:pPr>
      <w:rPr>
        <w:rFonts w:cs="Times New Roman" w:hint="default"/>
      </w:rPr>
    </w:lvl>
    <w:lvl w:ilvl="6">
      <w:start w:val="1"/>
      <w:numFmt w:val="decimal"/>
      <w:lvlText w:val="%1.%2.%3.%4.%5.%6.%7"/>
      <w:lvlJc w:val="left"/>
      <w:pPr>
        <w:tabs>
          <w:tab w:val="num" w:pos="11250"/>
        </w:tabs>
        <w:ind w:left="11250" w:hanging="1080"/>
      </w:pPr>
      <w:rPr>
        <w:rFonts w:cs="Times New Roman" w:hint="default"/>
      </w:rPr>
    </w:lvl>
    <w:lvl w:ilvl="7">
      <w:start w:val="1"/>
      <w:numFmt w:val="decimal"/>
      <w:lvlText w:val="%1.%2.%3.%4.%5.%6.%7.%8"/>
      <w:lvlJc w:val="left"/>
      <w:pPr>
        <w:tabs>
          <w:tab w:val="num" w:pos="13305"/>
        </w:tabs>
        <w:ind w:left="13305" w:hanging="1440"/>
      </w:pPr>
      <w:rPr>
        <w:rFonts w:cs="Times New Roman" w:hint="default"/>
      </w:rPr>
    </w:lvl>
    <w:lvl w:ilvl="8">
      <w:start w:val="1"/>
      <w:numFmt w:val="decimal"/>
      <w:lvlText w:val="%1.%2.%3.%4.%5.%6.%7.%8.%9"/>
      <w:lvlJc w:val="left"/>
      <w:pPr>
        <w:tabs>
          <w:tab w:val="num" w:pos="15000"/>
        </w:tabs>
        <w:ind w:left="15000" w:hanging="1440"/>
      </w:pPr>
      <w:rPr>
        <w:rFonts w:cs="Times New Roman" w:hint="default"/>
      </w:rPr>
    </w:lvl>
  </w:abstractNum>
  <w:abstractNum w:abstractNumId="17">
    <w:nsid w:val="5D9441B5"/>
    <w:multiLevelType w:val="hybridMultilevel"/>
    <w:tmpl w:val="0A0024F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nsid w:val="651073A6"/>
    <w:multiLevelType w:val="multilevel"/>
    <w:tmpl w:val="F8A46158"/>
    <w:lvl w:ilvl="0">
      <w:start w:val="2"/>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9">
    <w:nsid w:val="69A11DD3"/>
    <w:multiLevelType w:val="hybridMultilevel"/>
    <w:tmpl w:val="A03A79C6"/>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0">
    <w:nsid w:val="75A879CC"/>
    <w:multiLevelType w:val="hybridMultilevel"/>
    <w:tmpl w:val="CF44148A"/>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1">
    <w:nsid w:val="76D52148"/>
    <w:multiLevelType w:val="hybridMultilevel"/>
    <w:tmpl w:val="0BD079B8"/>
    <w:lvl w:ilvl="0" w:tplc="C73CD8E4">
      <w:start w:val="1"/>
      <w:numFmt w:val="bullet"/>
      <w:lvlText w:val="–"/>
      <w:lvlJc w:val="left"/>
      <w:pPr>
        <w:tabs>
          <w:tab w:val="num" w:pos="2074"/>
        </w:tabs>
        <w:ind w:left="2074" w:hanging="360"/>
      </w:pPr>
      <w:rPr>
        <w:rFonts w:ascii="Times New Roman" w:hAnsi="Times New Roman" w:hint="default"/>
      </w:rPr>
    </w:lvl>
    <w:lvl w:ilvl="1" w:tplc="04090003" w:tentative="1">
      <w:start w:val="1"/>
      <w:numFmt w:val="bullet"/>
      <w:lvlText w:val="o"/>
      <w:lvlJc w:val="left"/>
      <w:pPr>
        <w:tabs>
          <w:tab w:val="num" w:pos="2794"/>
        </w:tabs>
        <w:ind w:left="2794" w:hanging="360"/>
      </w:pPr>
      <w:rPr>
        <w:rFonts w:ascii="Courier New" w:hAnsi="Courier New" w:hint="default"/>
      </w:rPr>
    </w:lvl>
    <w:lvl w:ilvl="2" w:tplc="04090005" w:tentative="1">
      <w:start w:val="1"/>
      <w:numFmt w:val="bullet"/>
      <w:lvlText w:val=""/>
      <w:lvlJc w:val="left"/>
      <w:pPr>
        <w:tabs>
          <w:tab w:val="num" w:pos="3514"/>
        </w:tabs>
        <w:ind w:left="3514" w:hanging="360"/>
      </w:pPr>
      <w:rPr>
        <w:rFonts w:ascii="Wingdings" w:hAnsi="Wingdings" w:hint="default"/>
      </w:rPr>
    </w:lvl>
    <w:lvl w:ilvl="3" w:tplc="04090001" w:tentative="1">
      <w:start w:val="1"/>
      <w:numFmt w:val="bullet"/>
      <w:lvlText w:val=""/>
      <w:lvlJc w:val="left"/>
      <w:pPr>
        <w:tabs>
          <w:tab w:val="num" w:pos="4234"/>
        </w:tabs>
        <w:ind w:left="4234" w:hanging="360"/>
      </w:pPr>
      <w:rPr>
        <w:rFonts w:ascii="Symbol" w:hAnsi="Symbol" w:hint="default"/>
      </w:rPr>
    </w:lvl>
    <w:lvl w:ilvl="4" w:tplc="04090003" w:tentative="1">
      <w:start w:val="1"/>
      <w:numFmt w:val="bullet"/>
      <w:lvlText w:val="o"/>
      <w:lvlJc w:val="left"/>
      <w:pPr>
        <w:tabs>
          <w:tab w:val="num" w:pos="4954"/>
        </w:tabs>
        <w:ind w:left="4954" w:hanging="360"/>
      </w:pPr>
      <w:rPr>
        <w:rFonts w:ascii="Courier New" w:hAnsi="Courier New" w:hint="default"/>
      </w:rPr>
    </w:lvl>
    <w:lvl w:ilvl="5" w:tplc="04090005" w:tentative="1">
      <w:start w:val="1"/>
      <w:numFmt w:val="bullet"/>
      <w:lvlText w:val=""/>
      <w:lvlJc w:val="left"/>
      <w:pPr>
        <w:tabs>
          <w:tab w:val="num" w:pos="5674"/>
        </w:tabs>
        <w:ind w:left="5674" w:hanging="360"/>
      </w:pPr>
      <w:rPr>
        <w:rFonts w:ascii="Wingdings" w:hAnsi="Wingdings" w:hint="default"/>
      </w:rPr>
    </w:lvl>
    <w:lvl w:ilvl="6" w:tplc="04090001" w:tentative="1">
      <w:start w:val="1"/>
      <w:numFmt w:val="bullet"/>
      <w:lvlText w:val=""/>
      <w:lvlJc w:val="left"/>
      <w:pPr>
        <w:tabs>
          <w:tab w:val="num" w:pos="6394"/>
        </w:tabs>
        <w:ind w:left="6394" w:hanging="360"/>
      </w:pPr>
      <w:rPr>
        <w:rFonts w:ascii="Symbol" w:hAnsi="Symbol" w:hint="default"/>
      </w:rPr>
    </w:lvl>
    <w:lvl w:ilvl="7" w:tplc="04090003" w:tentative="1">
      <w:start w:val="1"/>
      <w:numFmt w:val="bullet"/>
      <w:lvlText w:val="o"/>
      <w:lvlJc w:val="left"/>
      <w:pPr>
        <w:tabs>
          <w:tab w:val="num" w:pos="7114"/>
        </w:tabs>
        <w:ind w:left="7114" w:hanging="360"/>
      </w:pPr>
      <w:rPr>
        <w:rFonts w:ascii="Courier New" w:hAnsi="Courier New" w:hint="default"/>
      </w:rPr>
    </w:lvl>
    <w:lvl w:ilvl="8" w:tplc="04090005" w:tentative="1">
      <w:start w:val="1"/>
      <w:numFmt w:val="bullet"/>
      <w:lvlText w:val=""/>
      <w:lvlJc w:val="left"/>
      <w:pPr>
        <w:tabs>
          <w:tab w:val="num" w:pos="7834"/>
        </w:tabs>
        <w:ind w:left="7834" w:hanging="360"/>
      </w:pPr>
      <w:rPr>
        <w:rFonts w:ascii="Wingdings" w:hAnsi="Wingdings" w:hint="default"/>
      </w:rPr>
    </w:lvl>
  </w:abstractNum>
  <w:abstractNum w:abstractNumId="22">
    <w:nsid w:val="7A490B07"/>
    <w:multiLevelType w:val="multilevel"/>
    <w:tmpl w:val="4D341BD0"/>
    <w:lvl w:ilvl="0">
      <w:start w:val="2"/>
      <w:numFmt w:val="decimal"/>
      <w:lvlText w:val="%1"/>
      <w:lvlJc w:val="left"/>
      <w:pPr>
        <w:tabs>
          <w:tab w:val="num" w:pos="720"/>
        </w:tabs>
        <w:ind w:left="720" w:hanging="720"/>
      </w:pPr>
      <w:rPr>
        <w:rFonts w:cs="Times New Roman" w:hint="default"/>
      </w:rPr>
    </w:lvl>
    <w:lvl w:ilvl="1">
      <w:start w:val="5"/>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3">
    <w:nsid w:val="7BF12F03"/>
    <w:multiLevelType w:val="hybridMultilevel"/>
    <w:tmpl w:val="CF8E1C9E"/>
    <w:lvl w:ilvl="0" w:tplc="645E0422">
      <w:start w:val="2"/>
      <w:numFmt w:val="decimal"/>
      <w:lvlText w:val="%1."/>
      <w:lvlJc w:val="left"/>
      <w:pPr>
        <w:tabs>
          <w:tab w:val="num" w:pos="720"/>
        </w:tabs>
        <w:ind w:left="720" w:hanging="720"/>
      </w:pPr>
      <w:rPr>
        <w:rFonts w:cs="Times New Roman" w:hint="default"/>
      </w:rPr>
    </w:lvl>
    <w:lvl w:ilvl="1" w:tplc="04090019">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num w:numId="1">
    <w:abstractNumId w:val="2"/>
  </w:num>
  <w:num w:numId="2">
    <w:abstractNumId w:val="8"/>
  </w:num>
  <w:num w:numId="3">
    <w:abstractNumId w:val="11"/>
  </w:num>
  <w:num w:numId="4">
    <w:abstractNumId w:val="0"/>
  </w:num>
  <w:num w:numId="5">
    <w:abstractNumId w:val="1"/>
  </w:num>
  <w:num w:numId="6">
    <w:abstractNumId w:val="4"/>
  </w:num>
  <w:num w:numId="7">
    <w:abstractNumId w:val="7"/>
  </w:num>
  <w:num w:numId="8">
    <w:abstractNumId w:val="9"/>
  </w:num>
  <w:num w:numId="9">
    <w:abstractNumId w:val="16"/>
  </w:num>
  <w:num w:numId="10">
    <w:abstractNumId w:val="15"/>
  </w:num>
  <w:num w:numId="11">
    <w:abstractNumId w:val="13"/>
  </w:num>
  <w:num w:numId="12">
    <w:abstractNumId w:val="12"/>
  </w:num>
  <w:num w:numId="13">
    <w:abstractNumId w:val="14"/>
  </w:num>
  <w:num w:numId="14">
    <w:abstractNumId w:val="10"/>
  </w:num>
  <w:num w:numId="15">
    <w:abstractNumId w:val="5"/>
  </w:num>
  <w:num w:numId="16">
    <w:abstractNumId w:val="20"/>
  </w:num>
  <w:num w:numId="17">
    <w:abstractNumId w:val="19"/>
  </w:num>
  <w:num w:numId="18">
    <w:abstractNumId w:val="6"/>
  </w:num>
  <w:num w:numId="19">
    <w:abstractNumId w:val="21"/>
  </w:num>
  <w:num w:numId="20">
    <w:abstractNumId w:val="17"/>
  </w:num>
  <w:num w:numId="21">
    <w:abstractNumId w:val="23"/>
  </w:num>
  <w:num w:numId="22">
    <w:abstractNumId w:val="18"/>
  </w:num>
  <w:num w:numId="23">
    <w:abstractNumId w:val="22"/>
  </w:num>
  <w:num w:numId="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950"/>
  <w:doNotHyphenateCaps/>
  <w:drawingGridHorizontalSpacing w:val="110"/>
  <w:drawingGridVerticalSpacing w:val="120"/>
  <w:displayHorizontalDrawingGridEvery w:val="2"/>
  <w:displayVerticalDrawingGridEvery w:val="0"/>
  <w:doNotShadeFormData/>
  <w:noPunctuationKerning/>
  <w:characterSpacingControl w:val="doNotCompress"/>
  <w:footnotePr>
    <w:numRestart w:val="eachPage"/>
    <w:footnote w:id="-1"/>
    <w:footnote w:id="0"/>
  </w:footnotePr>
  <w:endnotePr>
    <w:endnote w:id="-1"/>
    <w:endnote w:id="0"/>
    <w:endnote w:id="1"/>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3F19"/>
    <w:rsid w:val="000061C0"/>
    <w:rsid w:val="0001659C"/>
    <w:rsid w:val="00034BFB"/>
    <w:rsid w:val="0007107A"/>
    <w:rsid w:val="00072C23"/>
    <w:rsid w:val="00073247"/>
    <w:rsid w:val="0009040F"/>
    <w:rsid w:val="0009456E"/>
    <w:rsid w:val="000C3F19"/>
    <w:rsid w:val="0010314E"/>
    <w:rsid w:val="00103AE9"/>
    <w:rsid w:val="001167A8"/>
    <w:rsid w:val="00132AE2"/>
    <w:rsid w:val="001529FF"/>
    <w:rsid w:val="0016256F"/>
    <w:rsid w:val="00171B12"/>
    <w:rsid w:val="00183553"/>
    <w:rsid w:val="0018587D"/>
    <w:rsid w:val="001956DF"/>
    <w:rsid w:val="001A42EF"/>
    <w:rsid w:val="001C47B3"/>
    <w:rsid w:val="001D0E63"/>
    <w:rsid w:val="001D3669"/>
    <w:rsid w:val="00210BF4"/>
    <w:rsid w:val="00230CF0"/>
    <w:rsid w:val="0025294B"/>
    <w:rsid w:val="00262810"/>
    <w:rsid w:val="00272073"/>
    <w:rsid w:val="002734F5"/>
    <w:rsid w:val="00296860"/>
    <w:rsid w:val="002A7C52"/>
    <w:rsid w:val="002C31CC"/>
    <w:rsid w:val="002C7E75"/>
    <w:rsid w:val="002D03E6"/>
    <w:rsid w:val="002E1094"/>
    <w:rsid w:val="002E18D4"/>
    <w:rsid w:val="002F0918"/>
    <w:rsid w:val="00315505"/>
    <w:rsid w:val="0031630F"/>
    <w:rsid w:val="00344478"/>
    <w:rsid w:val="00366181"/>
    <w:rsid w:val="003A28C1"/>
    <w:rsid w:val="003A2AE7"/>
    <w:rsid w:val="003A4F90"/>
    <w:rsid w:val="003A64D1"/>
    <w:rsid w:val="003B366B"/>
    <w:rsid w:val="003E0B79"/>
    <w:rsid w:val="003E56BA"/>
    <w:rsid w:val="003F77D3"/>
    <w:rsid w:val="00413CEA"/>
    <w:rsid w:val="0043369B"/>
    <w:rsid w:val="00442177"/>
    <w:rsid w:val="00456D29"/>
    <w:rsid w:val="004A0970"/>
    <w:rsid w:val="004A59AE"/>
    <w:rsid w:val="004C5D81"/>
    <w:rsid w:val="004D10F9"/>
    <w:rsid w:val="004D2E39"/>
    <w:rsid w:val="004F1A11"/>
    <w:rsid w:val="00531052"/>
    <w:rsid w:val="00536F90"/>
    <w:rsid w:val="00560E95"/>
    <w:rsid w:val="00572B13"/>
    <w:rsid w:val="005D298A"/>
    <w:rsid w:val="005D5113"/>
    <w:rsid w:val="005E4400"/>
    <w:rsid w:val="00601940"/>
    <w:rsid w:val="00607A76"/>
    <w:rsid w:val="006258B7"/>
    <w:rsid w:val="00635C1E"/>
    <w:rsid w:val="0063710D"/>
    <w:rsid w:val="00637F83"/>
    <w:rsid w:val="00650223"/>
    <w:rsid w:val="0065664D"/>
    <w:rsid w:val="006621FC"/>
    <w:rsid w:val="00667BE4"/>
    <w:rsid w:val="00670678"/>
    <w:rsid w:val="00681A7A"/>
    <w:rsid w:val="006E54A2"/>
    <w:rsid w:val="0072026A"/>
    <w:rsid w:val="007352AB"/>
    <w:rsid w:val="00751DA0"/>
    <w:rsid w:val="00754983"/>
    <w:rsid w:val="00771406"/>
    <w:rsid w:val="007824DD"/>
    <w:rsid w:val="007A062C"/>
    <w:rsid w:val="007A47EB"/>
    <w:rsid w:val="007B30FF"/>
    <w:rsid w:val="007D738D"/>
    <w:rsid w:val="007F047D"/>
    <w:rsid w:val="007F4E75"/>
    <w:rsid w:val="0081591A"/>
    <w:rsid w:val="00857145"/>
    <w:rsid w:val="00876381"/>
    <w:rsid w:val="00880F20"/>
    <w:rsid w:val="00881D28"/>
    <w:rsid w:val="00896776"/>
    <w:rsid w:val="008B4DD9"/>
    <w:rsid w:val="008D33FD"/>
    <w:rsid w:val="008D7B9B"/>
    <w:rsid w:val="008E02B5"/>
    <w:rsid w:val="00936EA0"/>
    <w:rsid w:val="00965967"/>
    <w:rsid w:val="0097360C"/>
    <w:rsid w:val="00976A9B"/>
    <w:rsid w:val="009979B7"/>
    <w:rsid w:val="009A19E5"/>
    <w:rsid w:val="009D1100"/>
    <w:rsid w:val="00A1084E"/>
    <w:rsid w:val="00A22F34"/>
    <w:rsid w:val="00A50009"/>
    <w:rsid w:val="00A5657C"/>
    <w:rsid w:val="00A81322"/>
    <w:rsid w:val="00AA4D5D"/>
    <w:rsid w:val="00AC1B19"/>
    <w:rsid w:val="00AE04C1"/>
    <w:rsid w:val="00B1547E"/>
    <w:rsid w:val="00B161E6"/>
    <w:rsid w:val="00B16C82"/>
    <w:rsid w:val="00B3320D"/>
    <w:rsid w:val="00B400B6"/>
    <w:rsid w:val="00B52938"/>
    <w:rsid w:val="00B54180"/>
    <w:rsid w:val="00B71302"/>
    <w:rsid w:val="00B840D4"/>
    <w:rsid w:val="00B937A4"/>
    <w:rsid w:val="00BA1B16"/>
    <w:rsid w:val="00BB4C5A"/>
    <w:rsid w:val="00BB4E83"/>
    <w:rsid w:val="00BC2EB2"/>
    <w:rsid w:val="00BD3724"/>
    <w:rsid w:val="00C13551"/>
    <w:rsid w:val="00C16759"/>
    <w:rsid w:val="00C43F0D"/>
    <w:rsid w:val="00C60EC1"/>
    <w:rsid w:val="00C618A2"/>
    <w:rsid w:val="00C64413"/>
    <w:rsid w:val="00C64441"/>
    <w:rsid w:val="00C74F3E"/>
    <w:rsid w:val="00CD1552"/>
    <w:rsid w:val="00D0595B"/>
    <w:rsid w:val="00D107F3"/>
    <w:rsid w:val="00D22F7F"/>
    <w:rsid w:val="00D31A8D"/>
    <w:rsid w:val="00D32F40"/>
    <w:rsid w:val="00D330A1"/>
    <w:rsid w:val="00D63752"/>
    <w:rsid w:val="00D80F8B"/>
    <w:rsid w:val="00D9201E"/>
    <w:rsid w:val="00DD1513"/>
    <w:rsid w:val="00E05694"/>
    <w:rsid w:val="00E11EB7"/>
    <w:rsid w:val="00E41856"/>
    <w:rsid w:val="00E5529A"/>
    <w:rsid w:val="00E64DB6"/>
    <w:rsid w:val="00E80044"/>
    <w:rsid w:val="00E84B37"/>
    <w:rsid w:val="00E92A2D"/>
    <w:rsid w:val="00EA4F92"/>
    <w:rsid w:val="00ED3A38"/>
    <w:rsid w:val="00EE15BA"/>
    <w:rsid w:val="00EF6B33"/>
    <w:rsid w:val="00F01A96"/>
    <w:rsid w:val="00F12448"/>
    <w:rsid w:val="00F21221"/>
    <w:rsid w:val="00F25410"/>
    <w:rsid w:val="00F27914"/>
    <w:rsid w:val="00F35D08"/>
    <w:rsid w:val="00F53E3C"/>
    <w:rsid w:val="00F62113"/>
    <w:rsid w:val="00F74D5C"/>
    <w:rsid w:val="00F8418D"/>
    <w:rsid w:val="00F97C3E"/>
    <w:rsid w:val="00FB1781"/>
    <w:rsid w:val="00FB23C8"/>
    <w:rsid w:val="00FD1347"/>
    <w:rsid w:val="00FF3B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sz w:val="22"/>
        <w:szCs w:val="22"/>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FB1781"/>
    <w:pPr>
      <w:widowControl w:val="0"/>
      <w:overflowPunct w:val="0"/>
      <w:autoSpaceDE w:val="0"/>
      <w:autoSpaceDN w:val="0"/>
      <w:adjustRightInd w:val="0"/>
      <w:textAlignment w:val="baseline"/>
    </w:pPr>
    <w:rPr>
      <w:szCs w:val="20"/>
      <w:lang w:val="en-GB"/>
    </w:rPr>
  </w:style>
  <w:style w:type="paragraph" w:styleId="Heading1">
    <w:name w:val="heading 1"/>
    <w:basedOn w:val="Normal"/>
    <w:next w:val="Normal"/>
    <w:link w:val="Heading1Char"/>
    <w:uiPriority w:val="99"/>
    <w:qFormat/>
    <w:rsid w:val="00754983"/>
    <w:pPr>
      <w:outlineLvl w:val="0"/>
    </w:pPr>
    <w:rPr>
      <w:sz w:val="24"/>
    </w:rPr>
  </w:style>
  <w:style w:type="paragraph" w:styleId="Heading2">
    <w:name w:val="heading 2"/>
    <w:basedOn w:val="Normal"/>
    <w:next w:val="Normal"/>
    <w:link w:val="Heading2Char"/>
    <w:uiPriority w:val="99"/>
    <w:qFormat/>
    <w:rsid w:val="00754983"/>
    <w:pPr>
      <w:outlineLvl w:val="1"/>
    </w:pPr>
    <w:rPr>
      <w:sz w:val="24"/>
    </w:rPr>
  </w:style>
  <w:style w:type="paragraph" w:styleId="Heading3">
    <w:name w:val="heading 3"/>
    <w:basedOn w:val="Normal"/>
    <w:next w:val="Normal"/>
    <w:link w:val="Heading3Char"/>
    <w:uiPriority w:val="99"/>
    <w:qFormat/>
    <w:rsid w:val="00754983"/>
    <w:pPr>
      <w:outlineLvl w:val="2"/>
    </w:pPr>
    <w:rPr>
      <w:sz w:val="24"/>
    </w:rPr>
  </w:style>
  <w:style w:type="paragraph" w:styleId="Heading4">
    <w:name w:val="heading 4"/>
    <w:basedOn w:val="Normal"/>
    <w:next w:val="Normal"/>
    <w:link w:val="Heading4Char"/>
    <w:uiPriority w:val="99"/>
    <w:qFormat/>
    <w:rsid w:val="00754983"/>
    <w:pPr>
      <w:outlineLvl w:val="3"/>
    </w:pPr>
    <w:rPr>
      <w:sz w:val="24"/>
    </w:rPr>
  </w:style>
  <w:style w:type="paragraph" w:styleId="Heading5">
    <w:name w:val="heading 5"/>
    <w:basedOn w:val="Normal"/>
    <w:next w:val="Normal"/>
    <w:link w:val="Heading5Char"/>
    <w:uiPriority w:val="99"/>
    <w:qFormat/>
    <w:rsid w:val="00754983"/>
    <w:pPr>
      <w:outlineLvl w:val="4"/>
    </w:pPr>
    <w:rPr>
      <w:sz w:val="24"/>
    </w:rPr>
  </w:style>
  <w:style w:type="paragraph" w:styleId="Heading6">
    <w:name w:val="heading 6"/>
    <w:basedOn w:val="Normal"/>
    <w:next w:val="Normal"/>
    <w:link w:val="Heading6Char"/>
    <w:uiPriority w:val="99"/>
    <w:qFormat/>
    <w:rsid w:val="00754983"/>
    <w:pPr>
      <w:outlineLvl w:val="5"/>
    </w:pPr>
    <w:rPr>
      <w:sz w:val="24"/>
    </w:rPr>
  </w:style>
  <w:style w:type="paragraph" w:styleId="Heading7">
    <w:name w:val="heading 7"/>
    <w:basedOn w:val="Normal"/>
    <w:next w:val="Normal"/>
    <w:link w:val="Heading7Char"/>
    <w:uiPriority w:val="99"/>
    <w:qFormat/>
    <w:rsid w:val="00754983"/>
    <w:pPr>
      <w:outlineLvl w:val="6"/>
    </w:pPr>
    <w:rPr>
      <w:sz w:val="24"/>
    </w:rPr>
  </w:style>
  <w:style w:type="paragraph" w:styleId="Heading8">
    <w:name w:val="heading 8"/>
    <w:basedOn w:val="Normal"/>
    <w:next w:val="Normal"/>
    <w:link w:val="Heading8Char"/>
    <w:uiPriority w:val="99"/>
    <w:qFormat/>
    <w:rsid w:val="00754983"/>
    <w:pPr>
      <w:outlineLvl w:val="7"/>
    </w:pPr>
    <w:rPr>
      <w:sz w:val="24"/>
    </w:rPr>
  </w:style>
  <w:style w:type="paragraph" w:styleId="Heading9">
    <w:name w:val="heading 9"/>
    <w:basedOn w:val="Normal"/>
    <w:next w:val="NormalIndent"/>
    <w:link w:val="Heading9Char"/>
    <w:uiPriority w:val="99"/>
    <w:qFormat/>
    <w:rsid w:val="00754983"/>
    <w:pPr>
      <w:keepNext/>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1591A"/>
    <w:rPr>
      <w:rFonts w:ascii="Cambria" w:hAnsi="Cambria" w:cs="Times New Roman"/>
      <w:b/>
      <w:bCs/>
      <w:kern w:val="32"/>
      <w:sz w:val="32"/>
      <w:szCs w:val="32"/>
      <w:lang w:val="en-GB"/>
    </w:rPr>
  </w:style>
  <w:style w:type="character" w:customStyle="1" w:styleId="Heading2Char">
    <w:name w:val="Heading 2 Char"/>
    <w:basedOn w:val="DefaultParagraphFont"/>
    <w:link w:val="Heading2"/>
    <w:uiPriority w:val="99"/>
    <w:semiHidden/>
    <w:locked/>
    <w:rsid w:val="0081591A"/>
    <w:rPr>
      <w:rFonts w:ascii="Cambria" w:hAnsi="Cambria" w:cs="Times New Roman"/>
      <w:b/>
      <w:bCs/>
      <w:i/>
      <w:iCs/>
      <w:sz w:val="28"/>
      <w:szCs w:val="28"/>
      <w:lang w:val="en-GB"/>
    </w:rPr>
  </w:style>
  <w:style w:type="character" w:customStyle="1" w:styleId="Heading3Char">
    <w:name w:val="Heading 3 Char"/>
    <w:basedOn w:val="DefaultParagraphFont"/>
    <w:link w:val="Heading3"/>
    <w:uiPriority w:val="99"/>
    <w:semiHidden/>
    <w:locked/>
    <w:rsid w:val="0081591A"/>
    <w:rPr>
      <w:rFonts w:ascii="Cambria" w:hAnsi="Cambria" w:cs="Times New Roman"/>
      <w:b/>
      <w:bCs/>
      <w:sz w:val="26"/>
      <w:szCs w:val="26"/>
      <w:lang w:val="en-GB"/>
    </w:rPr>
  </w:style>
  <w:style w:type="character" w:customStyle="1" w:styleId="Heading4Char">
    <w:name w:val="Heading 4 Char"/>
    <w:basedOn w:val="DefaultParagraphFont"/>
    <w:link w:val="Heading4"/>
    <w:uiPriority w:val="99"/>
    <w:semiHidden/>
    <w:locked/>
    <w:rsid w:val="0081591A"/>
    <w:rPr>
      <w:rFonts w:ascii="Calibri" w:hAnsi="Calibri" w:cs="Times New Roman"/>
      <w:b/>
      <w:bCs/>
      <w:sz w:val="28"/>
      <w:szCs w:val="28"/>
      <w:lang w:val="en-GB"/>
    </w:rPr>
  </w:style>
  <w:style w:type="character" w:customStyle="1" w:styleId="Heading5Char">
    <w:name w:val="Heading 5 Char"/>
    <w:basedOn w:val="DefaultParagraphFont"/>
    <w:link w:val="Heading5"/>
    <w:uiPriority w:val="99"/>
    <w:semiHidden/>
    <w:locked/>
    <w:rsid w:val="0081591A"/>
    <w:rPr>
      <w:rFonts w:ascii="Calibri" w:hAnsi="Calibri" w:cs="Times New Roman"/>
      <w:b/>
      <w:bCs/>
      <w:i/>
      <w:iCs/>
      <w:sz w:val="26"/>
      <w:szCs w:val="26"/>
      <w:lang w:val="en-GB"/>
    </w:rPr>
  </w:style>
  <w:style w:type="character" w:customStyle="1" w:styleId="Heading6Char">
    <w:name w:val="Heading 6 Char"/>
    <w:basedOn w:val="DefaultParagraphFont"/>
    <w:link w:val="Heading6"/>
    <w:uiPriority w:val="99"/>
    <w:semiHidden/>
    <w:locked/>
    <w:rsid w:val="0081591A"/>
    <w:rPr>
      <w:rFonts w:ascii="Calibri" w:hAnsi="Calibri" w:cs="Times New Roman"/>
      <w:b/>
      <w:bCs/>
      <w:lang w:val="en-GB"/>
    </w:rPr>
  </w:style>
  <w:style w:type="character" w:customStyle="1" w:styleId="Heading7Char">
    <w:name w:val="Heading 7 Char"/>
    <w:basedOn w:val="DefaultParagraphFont"/>
    <w:link w:val="Heading7"/>
    <w:uiPriority w:val="99"/>
    <w:semiHidden/>
    <w:locked/>
    <w:rsid w:val="0081591A"/>
    <w:rPr>
      <w:rFonts w:ascii="Calibri" w:hAnsi="Calibri" w:cs="Times New Roman"/>
      <w:sz w:val="24"/>
      <w:szCs w:val="24"/>
      <w:lang w:val="en-GB"/>
    </w:rPr>
  </w:style>
  <w:style w:type="character" w:customStyle="1" w:styleId="Heading8Char">
    <w:name w:val="Heading 8 Char"/>
    <w:basedOn w:val="DefaultParagraphFont"/>
    <w:link w:val="Heading8"/>
    <w:uiPriority w:val="99"/>
    <w:semiHidden/>
    <w:locked/>
    <w:rsid w:val="0081591A"/>
    <w:rPr>
      <w:rFonts w:ascii="Calibri" w:hAnsi="Calibri" w:cs="Times New Roman"/>
      <w:i/>
      <w:iCs/>
      <w:sz w:val="24"/>
      <w:szCs w:val="24"/>
      <w:lang w:val="en-GB"/>
    </w:rPr>
  </w:style>
  <w:style w:type="character" w:customStyle="1" w:styleId="Heading9Char">
    <w:name w:val="Heading 9 Char"/>
    <w:basedOn w:val="DefaultParagraphFont"/>
    <w:link w:val="Heading9"/>
    <w:uiPriority w:val="99"/>
    <w:semiHidden/>
    <w:locked/>
    <w:rsid w:val="0081591A"/>
    <w:rPr>
      <w:rFonts w:ascii="Cambria" w:hAnsi="Cambria" w:cs="Times New Roman"/>
      <w:lang w:val="en-GB"/>
    </w:rPr>
  </w:style>
  <w:style w:type="paragraph" w:styleId="EndnoteText">
    <w:name w:val="endnote text"/>
    <w:basedOn w:val="Normal"/>
    <w:link w:val="EndnoteTextChar"/>
    <w:uiPriority w:val="99"/>
    <w:semiHidden/>
    <w:rsid w:val="00754983"/>
    <w:rPr>
      <w:sz w:val="24"/>
    </w:rPr>
  </w:style>
  <w:style w:type="character" w:customStyle="1" w:styleId="EndnoteTextChar">
    <w:name w:val="Endnote Text Char"/>
    <w:basedOn w:val="DefaultParagraphFont"/>
    <w:link w:val="EndnoteText"/>
    <w:uiPriority w:val="99"/>
    <w:semiHidden/>
    <w:locked/>
    <w:rsid w:val="0081591A"/>
    <w:rPr>
      <w:rFonts w:cs="Times New Roman"/>
      <w:sz w:val="20"/>
      <w:szCs w:val="20"/>
      <w:lang w:val="en-GB"/>
    </w:rPr>
  </w:style>
  <w:style w:type="character" w:styleId="EndnoteReference">
    <w:name w:val="endnote reference"/>
    <w:basedOn w:val="DefaultParagraphFont"/>
    <w:uiPriority w:val="99"/>
    <w:semiHidden/>
    <w:rsid w:val="00754983"/>
    <w:rPr>
      <w:rFonts w:cs="Times New Roman"/>
      <w:sz w:val="21"/>
      <w:vertAlign w:val="superscript"/>
    </w:rPr>
  </w:style>
  <w:style w:type="paragraph" w:styleId="FootnoteText">
    <w:name w:val="footnote text"/>
    <w:basedOn w:val="Normal"/>
    <w:link w:val="FootnoteTextChar"/>
    <w:uiPriority w:val="99"/>
    <w:semiHidden/>
    <w:rsid w:val="00754983"/>
    <w:rPr>
      <w:sz w:val="24"/>
    </w:rPr>
  </w:style>
  <w:style w:type="character" w:customStyle="1" w:styleId="FootnoteTextChar">
    <w:name w:val="Footnote Text Char"/>
    <w:basedOn w:val="DefaultParagraphFont"/>
    <w:link w:val="FootnoteText"/>
    <w:uiPriority w:val="99"/>
    <w:semiHidden/>
    <w:locked/>
    <w:rsid w:val="0081591A"/>
    <w:rPr>
      <w:rFonts w:cs="Times New Roman"/>
      <w:sz w:val="20"/>
      <w:szCs w:val="20"/>
      <w:lang w:val="en-GB"/>
    </w:rPr>
  </w:style>
  <w:style w:type="character" w:styleId="FootnoteReference">
    <w:name w:val="footnote reference"/>
    <w:basedOn w:val="DefaultParagraphFont"/>
    <w:uiPriority w:val="99"/>
    <w:semiHidden/>
    <w:rsid w:val="00754983"/>
    <w:rPr>
      <w:rFonts w:cs="Times New Roman"/>
      <w:sz w:val="21"/>
      <w:vertAlign w:val="superscript"/>
    </w:rPr>
  </w:style>
  <w:style w:type="paragraph" w:customStyle="1" w:styleId="p1">
    <w:name w:val="p1"/>
    <w:uiPriority w:val="99"/>
    <w:rsid w:val="00754983"/>
    <w:pPr>
      <w:widowControl w:val="0"/>
      <w:tabs>
        <w:tab w:val="left" w:pos="-720"/>
        <w:tab w:val="left" w:pos="0"/>
      </w:tabs>
      <w:overflowPunct w:val="0"/>
      <w:autoSpaceDE w:val="0"/>
      <w:autoSpaceDN w:val="0"/>
      <w:adjustRightInd w:val="0"/>
      <w:ind w:left="720" w:hanging="720"/>
      <w:textAlignment w:val="baseline"/>
    </w:pPr>
    <w:rPr>
      <w:szCs w:val="20"/>
    </w:rPr>
  </w:style>
  <w:style w:type="paragraph" w:customStyle="1" w:styleId="p2">
    <w:name w:val="p2"/>
    <w:uiPriority w:val="99"/>
    <w:rsid w:val="00754983"/>
    <w:pPr>
      <w:widowControl w:val="0"/>
      <w:tabs>
        <w:tab w:val="left" w:pos="-720"/>
      </w:tabs>
      <w:overflowPunct w:val="0"/>
      <w:autoSpaceDE w:val="0"/>
      <w:autoSpaceDN w:val="0"/>
      <w:adjustRightInd w:val="0"/>
      <w:textAlignment w:val="baseline"/>
    </w:pPr>
    <w:rPr>
      <w:szCs w:val="20"/>
    </w:rPr>
  </w:style>
  <w:style w:type="paragraph" w:customStyle="1" w:styleId="p8">
    <w:name w:val="p8"/>
    <w:uiPriority w:val="99"/>
    <w:rsid w:val="00754983"/>
    <w:pPr>
      <w:widowControl w:val="0"/>
      <w:tabs>
        <w:tab w:val="left" w:pos="-720"/>
        <w:tab w:val="left" w:pos="0"/>
        <w:tab w:val="left" w:pos="720"/>
        <w:tab w:val="left" w:pos="1440"/>
        <w:tab w:val="left" w:pos="2160"/>
      </w:tabs>
      <w:overflowPunct w:val="0"/>
      <w:autoSpaceDE w:val="0"/>
      <w:autoSpaceDN w:val="0"/>
      <w:adjustRightInd w:val="0"/>
      <w:ind w:left="2880" w:hanging="720"/>
      <w:textAlignment w:val="baseline"/>
    </w:pPr>
    <w:rPr>
      <w:szCs w:val="20"/>
    </w:rPr>
  </w:style>
  <w:style w:type="paragraph" w:customStyle="1" w:styleId="L1">
    <w:name w:val="L1"/>
    <w:uiPriority w:val="99"/>
    <w:rsid w:val="00754983"/>
    <w:pPr>
      <w:widowControl w:val="0"/>
      <w:tabs>
        <w:tab w:val="left" w:pos="-720"/>
      </w:tabs>
      <w:overflowPunct w:val="0"/>
      <w:autoSpaceDE w:val="0"/>
      <w:autoSpaceDN w:val="0"/>
      <w:adjustRightInd w:val="0"/>
      <w:textAlignment w:val="baseline"/>
    </w:pPr>
    <w:rPr>
      <w:szCs w:val="20"/>
    </w:rPr>
  </w:style>
  <w:style w:type="paragraph" w:customStyle="1" w:styleId="p4">
    <w:name w:val="p4"/>
    <w:uiPriority w:val="99"/>
    <w:rsid w:val="00754983"/>
    <w:pPr>
      <w:widowControl w:val="0"/>
      <w:tabs>
        <w:tab w:val="left" w:pos="-720"/>
      </w:tabs>
      <w:overflowPunct w:val="0"/>
      <w:autoSpaceDE w:val="0"/>
      <w:autoSpaceDN w:val="0"/>
      <w:adjustRightInd w:val="0"/>
      <w:textAlignment w:val="baseline"/>
    </w:pPr>
    <w:rPr>
      <w:szCs w:val="20"/>
    </w:rPr>
  </w:style>
  <w:style w:type="paragraph" w:customStyle="1" w:styleId="p5">
    <w:name w:val="p5"/>
    <w:uiPriority w:val="99"/>
    <w:rsid w:val="00754983"/>
    <w:pPr>
      <w:widowControl w:val="0"/>
      <w:tabs>
        <w:tab w:val="left" w:pos="-720"/>
      </w:tabs>
      <w:overflowPunct w:val="0"/>
      <w:autoSpaceDE w:val="0"/>
      <w:autoSpaceDN w:val="0"/>
      <w:adjustRightInd w:val="0"/>
      <w:textAlignment w:val="baseline"/>
    </w:pPr>
    <w:rPr>
      <w:szCs w:val="20"/>
    </w:rPr>
  </w:style>
  <w:style w:type="paragraph" w:customStyle="1" w:styleId="p6">
    <w:name w:val="p6"/>
    <w:uiPriority w:val="99"/>
    <w:rsid w:val="00754983"/>
    <w:pPr>
      <w:widowControl w:val="0"/>
      <w:tabs>
        <w:tab w:val="left" w:pos="-720"/>
      </w:tabs>
      <w:overflowPunct w:val="0"/>
      <w:autoSpaceDE w:val="0"/>
      <w:autoSpaceDN w:val="0"/>
      <w:adjustRightInd w:val="0"/>
      <w:textAlignment w:val="baseline"/>
    </w:pPr>
    <w:rPr>
      <w:szCs w:val="20"/>
    </w:rPr>
  </w:style>
  <w:style w:type="paragraph" w:customStyle="1" w:styleId="p3">
    <w:name w:val="p3"/>
    <w:uiPriority w:val="99"/>
    <w:rsid w:val="00754983"/>
    <w:pPr>
      <w:widowControl w:val="0"/>
      <w:tabs>
        <w:tab w:val="left" w:pos="-720"/>
      </w:tabs>
      <w:overflowPunct w:val="0"/>
      <w:autoSpaceDE w:val="0"/>
      <w:autoSpaceDN w:val="0"/>
      <w:adjustRightInd w:val="0"/>
      <w:textAlignment w:val="baseline"/>
    </w:pPr>
    <w:rPr>
      <w:szCs w:val="20"/>
    </w:rPr>
  </w:style>
  <w:style w:type="paragraph" w:customStyle="1" w:styleId="p7">
    <w:name w:val="p7"/>
    <w:uiPriority w:val="99"/>
    <w:rsid w:val="00754983"/>
    <w:pPr>
      <w:widowControl w:val="0"/>
      <w:tabs>
        <w:tab w:val="left" w:pos="-720"/>
        <w:tab w:val="left" w:pos="0"/>
        <w:tab w:val="left" w:pos="720"/>
        <w:tab w:val="left" w:pos="1440"/>
      </w:tabs>
      <w:overflowPunct w:val="0"/>
      <w:autoSpaceDE w:val="0"/>
      <w:autoSpaceDN w:val="0"/>
      <w:adjustRightInd w:val="0"/>
      <w:ind w:left="1915" w:hanging="475"/>
      <w:textAlignment w:val="baseline"/>
    </w:pPr>
    <w:rPr>
      <w:szCs w:val="20"/>
    </w:rPr>
  </w:style>
  <w:style w:type="paragraph" w:customStyle="1" w:styleId="D1">
    <w:name w:val="D1"/>
    <w:uiPriority w:val="99"/>
    <w:rsid w:val="00754983"/>
    <w:pPr>
      <w:widowControl w:val="0"/>
      <w:tabs>
        <w:tab w:val="left" w:pos="-720"/>
      </w:tabs>
      <w:overflowPunct w:val="0"/>
      <w:autoSpaceDE w:val="0"/>
      <w:autoSpaceDN w:val="0"/>
      <w:adjustRightInd w:val="0"/>
      <w:textAlignment w:val="baseline"/>
    </w:pPr>
    <w:rPr>
      <w:szCs w:val="20"/>
    </w:rPr>
  </w:style>
  <w:style w:type="paragraph" w:styleId="TOC1">
    <w:name w:val="toc 1"/>
    <w:basedOn w:val="Normal"/>
    <w:next w:val="Normal"/>
    <w:uiPriority w:val="99"/>
    <w:semiHidden/>
    <w:rsid w:val="00754983"/>
    <w:pPr>
      <w:tabs>
        <w:tab w:val="right" w:leader="dot" w:pos="9360"/>
      </w:tabs>
      <w:spacing w:before="480"/>
      <w:ind w:left="720" w:right="720" w:hanging="720"/>
    </w:pPr>
    <w:rPr>
      <w:lang w:val="en-US"/>
    </w:rPr>
  </w:style>
  <w:style w:type="paragraph" w:styleId="TOC2">
    <w:name w:val="toc 2"/>
    <w:basedOn w:val="Normal"/>
    <w:next w:val="Normal"/>
    <w:uiPriority w:val="99"/>
    <w:semiHidden/>
    <w:rsid w:val="00754983"/>
    <w:pPr>
      <w:tabs>
        <w:tab w:val="right" w:leader="dot" w:pos="9360"/>
      </w:tabs>
      <w:ind w:left="720" w:right="720"/>
    </w:pPr>
    <w:rPr>
      <w:lang w:val="en-US"/>
    </w:rPr>
  </w:style>
  <w:style w:type="paragraph" w:styleId="TOC3">
    <w:name w:val="toc 3"/>
    <w:basedOn w:val="Normal"/>
    <w:next w:val="Normal"/>
    <w:uiPriority w:val="99"/>
    <w:semiHidden/>
    <w:rsid w:val="00754983"/>
    <w:pPr>
      <w:tabs>
        <w:tab w:val="right" w:leader="dot" w:pos="9360"/>
      </w:tabs>
      <w:ind w:left="720" w:right="720"/>
    </w:pPr>
    <w:rPr>
      <w:lang w:val="en-US"/>
    </w:rPr>
  </w:style>
  <w:style w:type="paragraph" w:styleId="TOC4">
    <w:name w:val="toc 4"/>
    <w:basedOn w:val="Normal"/>
    <w:next w:val="Normal"/>
    <w:uiPriority w:val="99"/>
    <w:semiHidden/>
    <w:rsid w:val="00754983"/>
    <w:pPr>
      <w:tabs>
        <w:tab w:val="right" w:leader="dot" w:pos="9360"/>
      </w:tabs>
      <w:ind w:left="720" w:right="720"/>
    </w:pPr>
    <w:rPr>
      <w:lang w:val="en-US"/>
    </w:rPr>
  </w:style>
  <w:style w:type="paragraph" w:styleId="TOC5">
    <w:name w:val="toc 5"/>
    <w:basedOn w:val="Normal"/>
    <w:next w:val="Normal"/>
    <w:uiPriority w:val="99"/>
    <w:semiHidden/>
    <w:rsid w:val="00754983"/>
    <w:pPr>
      <w:tabs>
        <w:tab w:val="right" w:leader="dot" w:pos="9360"/>
      </w:tabs>
      <w:ind w:left="720" w:right="720"/>
    </w:pPr>
    <w:rPr>
      <w:lang w:val="en-US"/>
    </w:rPr>
  </w:style>
  <w:style w:type="paragraph" w:styleId="TOC6">
    <w:name w:val="toc 6"/>
    <w:basedOn w:val="Normal"/>
    <w:next w:val="Normal"/>
    <w:uiPriority w:val="99"/>
    <w:semiHidden/>
    <w:rsid w:val="00754983"/>
    <w:pPr>
      <w:tabs>
        <w:tab w:val="right" w:pos="9360"/>
      </w:tabs>
      <w:ind w:left="720" w:hanging="720"/>
    </w:pPr>
    <w:rPr>
      <w:lang w:val="en-US"/>
    </w:rPr>
  </w:style>
  <w:style w:type="paragraph" w:styleId="TOC7">
    <w:name w:val="toc 7"/>
    <w:basedOn w:val="Normal"/>
    <w:next w:val="Normal"/>
    <w:uiPriority w:val="99"/>
    <w:semiHidden/>
    <w:rsid w:val="00754983"/>
    <w:pPr>
      <w:ind w:left="720" w:hanging="720"/>
    </w:pPr>
    <w:rPr>
      <w:lang w:val="en-US"/>
    </w:rPr>
  </w:style>
  <w:style w:type="paragraph" w:styleId="TOC8">
    <w:name w:val="toc 8"/>
    <w:basedOn w:val="Normal"/>
    <w:next w:val="Normal"/>
    <w:uiPriority w:val="99"/>
    <w:semiHidden/>
    <w:rsid w:val="00754983"/>
    <w:pPr>
      <w:tabs>
        <w:tab w:val="right" w:pos="9360"/>
      </w:tabs>
      <w:ind w:left="720" w:hanging="720"/>
    </w:pPr>
    <w:rPr>
      <w:lang w:val="en-US"/>
    </w:rPr>
  </w:style>
  <w:style w:type="paragraph" w:styleId="TOC9">
    <w:name w:val="toc 9"/>
    <w:basedOn w:val="Normal"/>
    <w:next w:val="Normal"/>
    <w:uiPriority w:val="99"/>
    <w:semiHidden/>
    <w:rsid w:val="00754983"/>
    <w:pPr>
      <w:tabs>
        <w:tab w:val="right" w:leader="dot" w:pos="9360"/>
      </w:tabs>
      <w:ind w:left="720" w:hanging="720"/>
    </w:pPr>
    <w:rPr>
      <w:lang w:val="en-US"/>
    </w:rPr>
  </w:style>
  <w:style w:type="paragraph" w:styleId="Index1">
    <w:name w:val="index 1"/>
    <w:basedOn w:val="Normal"/>
    <w:next w:val="Normal"/>
    <w:uiPriority w:val="99"/>
    <w:semiHidden/>
    <w:rsid w:val="00754983"/>
    <w:pPr>
      <w:tabs>
        <w:tab w:val="right" w:leader="dot" w:pos="9360"/>
      </w:tabs>
      <w:ind w:left="720" w:hanging="720"/>
    </w:pPr>
    <w:rPr>
      <w:lang w:val="en-US"/>
    </w:rPr>
  </w:style>
  <w:style w:type="paragraph" w:styleId="Index2">
    <w:name w:val="index 2"/>
    <w:basedOn w:val="Normal"/>
    <w:next w:val="Normal"/>
    <w:uiPriority w:val="99"/>
    <w:semiHidden/>
    <w:rsid w:val="00754983"/>
    <w:pPr>
      <w:tabs>
        <w:tab w:val="right" w:leader="dot" w:pos="9360"/>
      </w:tabs>
      <w:ind w:left="720"/>
    </w:pPr>
    <w:rPr>
      <w:lang w:val="en-US"/>
    </w:rPr>
  </w:style>
  <w:style w:type="paragraph" w:styleId="TOAHeading">
    <w:name w:val="toa heading"/>
    <w:basedOn w:val="Normal"/>
    <w:next w:val="Normal"/>
    <w:uiPriority w:val="99"/>
    <w:semiHidden/>
    <w:rsid w:val="00754983"/>
    <w:pPr>
      <w:tabs>
        <w:tab w:val="right" w:pos="9360"/>
      </w:tabs>
    </w:pPr>
    <w:rPr>
      <w:lang w:val="en-US"/>
    </w:rPr>
  </w:style>
  <w:style w:type="paragraph" w:styleId="Caption">
    <w:name w:val="caption"/>
    <w:basedOn w:val="Normal"/>
    <w:next w:val="Normal"/>
    <w:uiPriority w:val="99"/>
    <w:qFormat/>
    <w:rsid w:val="00754983"/>
    <w:rPr>
      <w:sz w:val="24"/>
    </w:rPr>
  </w:style>
  <w:style w:type="character" w:customStyle="1" w:styleId="EquationCaption">
    <w:name w:val="_Equation Caption"/>
    <w:uiPriority w:val="99"/>
    <w:rsid w:val="00754983"/>
    <w:rPr>
      <w:sz w:val="21"/>
    </w:rPr>
  </w:style>
  <w:style w:type="paragraph" w:styleId="NormalIndent">
    <w:name w:val="Normal Indent"/>
    <w:basedOn w:val="Normal"/>
    <w:uiPriority w:val="99"/>
    <w:rsid w:val="00754983"/>
    <w:pPr>
      <w:ind w:left="851"/>
    </w:pPr>
  </w:style>
  <w:style w:type="paragraph" w:styleId="Header">
    <w:name w:val="header"/>
    <w:basedOn w:val="Normal"/>
    <w:link w:val="HeaderChar"/>
    <w:uiPriority w:val="99"/>
    <w:rsid w:val="00754983"/>
    <w:pPr>
      <w:tabs>
        <w:tab w:val="center" w:pos="4252"/>
        <w:tab w:val="right" w:pos="8504"/>
      </w:tabs>
    </w:pPr>
  </w:style>
  <w:style w:type="character" w:customStyle="1" w:styleId="HeaderChar">
    <w:name w:val="Header Char"/>
    <w:basedOn w:val="DefaultParagraphFont"/>
    <w:link w:val="Header"/>
    <w:uiPriority w:val="99"/>
    <w:semiHidden/>
    <w:locked/>
    <w:rsid w:val="0081591A"/>
    <w:rPr>
      <w:rFonts w:cs="Times New Roman"/>
      <w:sz w:val="20"/>
      <w:szCs w:val="20"/>
      <w:lang w:val="en-GB"/>
    </w:rPr>
  </w:style>
  <w:style w:type="paragraph" w:styleId="Footer">
    <w:name w:val="footer"/>
    <w:basedOn w:val="Normal"/>
    <w:link w:val="FooterChar"/>
    <w:uiPriority w:val="99"/>
    <w:rsid w:val="00754983"/>
    <w:pPr>
      <w:tabs>
        <w:tab w:val="center" w:pos="4252"/>
        <w:tab w:val="right" w:pos="8504"/>
      </w:tabs>
    </w:pPr>
  </w:style>
  <w:style w:type="character" w:customStyle="1" w:styleId="FooterChar">
    <w:name w:val="Footer Char"/>
    <w:basedOn w:val="DefaultParagraphFont"/>
    <w:link w:val="Footer"/>
    <w:uiPriority w:val="99"/>
    <w:semiHidden/>
    <w:locked/>
    <w:rsid w:val="0081591A"/>
    <w:rPr>
      <w:rFonts w:cs="Times New Roman"/>
      <w:sz w:val="20"/>
      <w:szCs w:val="20"/>
      <w:lang w:val="en-GB"/>
    </w:rPr>
  </w:style>
  <w:style w:type="paragraph" w:styleId="BodyText">
    <w:name w:val="Body Text"/>
    <w:basedOn w:val="Normal"/>
    <w:link w:val="BodyTextChar"/>
    <w:uiPriority w:val="99"/>
    <w:rsid w:val="00754983"/>
    <w:pPr>
      <w:widowControl/>
      <w:tabs>
        <w:tab w:val="left" w:pos="1570"/>
        <w:tab w:val="left" w:pos="1896"/>
        <w:tab w:val="left" w:pos="2736"/>
        <w:tab w:val="left" w:pos="5616"/>
      </w:tabs>
      <w:spacing w:before="120" w:after="120"/>
      <w:jc w:val="center"/>
    </w:pPr>
    <w:rPr>
      <w:b/>
      <w:bCs/>
      <w:smallCaps/>
      <w:spacing w:val="-2"/>
      <w:kern w:val="1"/>
      <w:sz w:val="24"/>
    </w:rPr>
  </w:style>
  <w:style w:type="character" w:customStyle="1" w:styleId="BodyTextChar">
    <w:name w:val="Body Text Char"/>
    <w:basedOn w:val="DefaultParagraphFont"/>
    <w:link w:val="BodyText"/>
    <w:uiPriority w:val="99"/>
    <w:semiHidden/>
    <w:locked/>
    <w:rsid w:val="0081591A"/>
    <w:rPr>
      <w:rFonts w:cs="Times New Roman"/>
      <w:sz w:val="20"/>
      <w:szCs w:val="20"/>
      <w:lang w:val="en-GB"/>
    </w:rPr>
  </w:style>
  <w:style w:type="paragraph" w:styleId="BodyTextIndent">
    <w:name w:val="Body Text Indent"/>
    <w:basedOn w:val="Normal"/>
    <w:link w:val="BodyTextIndentChar"/>
    <w:uiPriority w:val="99"/>
    <w:rsid w:val="00754983"/>
    <w:pPr>
      <w:widowControl/>
      <w:tabs>
        <w:tab w:val="left" w:pos="1570"/>
        <w:tab w:val="left" w:pos="1896"/>
        <w:tab w:val="left" w:pos="2736"/>
        <w:tab w:val="left" w:pos="5616"/>
      </w:tabs>
      <w:spacing w:line="245" w:lineRule="exact"/>
      <w:ind w:left="1714" w:hanging="1714"/>
    </w:pPr>
    <w:rPr>
      <w:spacing w:val="-2"/>
      <w:kern w:val="1"/>
    </w:rPr>
  </w:style>
  <w:style w:type="character" w:customStyle="1" w:styleId="BodyTextIndentChar">
    <w:name w:val="Body Text Indent Char"/>
    <w:basedOn w:val="DefaultParagraphFont"/>
    <w:link w:val="BodyTextIndent"/>
    <w:uiPriority w:val="99"/>
    <w:semiHidden/>
    <w:locked/>
    <w:rsid w:val="0081591A"/>
    <w:rPr>
      <w:rFonts w:cs="Times New Roman"/>
      <w:sz w:val="20"/>
      <w:szCs w:val="20"/>
      <w:lang w:val="en-GB"/>
    </w:rPr>
  </w:style>
  <w:style w:type="paragraph" w:styleId="BalloonText">
    <w:name w:val="Balloon Text"/>
    <w:basedOn w:val="Normal"/>
    <w:link w:val="BalloonTextChar"/>
    <w:uiPriority w:val="99"/>
    <w:semiHidden/>
    <w:rsid w:val="00754983"/>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1591A"/>
    <w:rPr>
      <w:rFonts w:cs="Times New Roman"/>
      <w:sz w:val="2"/>
      <w:lang w:val="en-GB"/>
    </w:rPr>
  </w:style>
  <w:style w:type="character" w:styleId="CommentReference">
    <w:name w:val="annotation reference"/>
    <w:basedOn w:val="DefaultParagraphFont"/>
    <w:uiPriority w:val="99"/>
    <w:semiHidden/>
    <w:rsid w:val="00754983"/>
    <w:rPr>
      <w:rFonts w:cs="Times New Roman"/>
      <w:sz w:val="16"/>
      <w:szCs w:val="16"/>
    </w:rPr>
  </w:style>
  <w:style w:type="paragraph" w:styleId="CommentText">
    <w:name w:val="annotation text"/>
    <w:basedOn w:val="Normal"/>
    <w:link w:val="CommentTextChar"/>
    <w:uiPriority w:val="99"/>
    <w:semiHidden/>
    <w:rsid w:val="00754983"/>
    <w:rPr>
      <w:sz w:val="20"/>
    </w:rPr>
  </w:style>
  <w:style w:type="character" w:customStyle="1" w:styleId="CommentTextChar">
    <w:name w:val="Comment Text Char"/>
    <w:basedOn w:val="DefaultParagraphFont"/>
    <w:link w:val="CommentText"/>
    <w:uiPriority w:val="99"/>
    <w:semiHidden/>
    <w:locked/>
    <w:rsid w:val="0081591A"/>
    <w:rPr>
      <w:rFonts w:cs="Times New Roman"/>
      <w:sz w:val="20"/>
      <w:szCs w:val="20"/>
      <w:lang w:val="en-GB"/>
    </w:rPr>
  </w:style>
  <w:style w:type="paragraph" w:styleId="CommentSubject">
    <w:name w:val="annotation subject"/>
    <w:basedOn w:val="CommentText"/>
    <w:next w:val="CommentText"/>
    <w:link w:val="CommentSubjectChar"/>
    <w:uiPriority w:val="99"/>
    <w:semiHidden/>
    <w:rsid w:val="00754983"/>
    <w:rPr>
      <w:b/>
      <w:bCs/>
    </w:rPr>
  </w:style>
  <w:style w:type="character" w:customStyle="1" w:styleId="CommentSubjectChar">
    <w:name w:val="Comment Subject Char"/>
    <w:basedOn w:val="CommentTextChar"/>
    <w:link w:val="CommentSubject"/>
    <w:uiPriority w:val="99"/>
    <w:semiHidden/>
    <w:locked/>
    <w:rsid w:val="0081591A"/>
    <w:rPr>
      <w:rFonts w:cs="Times New Roman"/>
      <w:b/>
      <w:bCs/>
      <w:sz w:val="20"/>
      <w:szCs w:val="20"/>
      <w:lang w:val="en-GB"/>
    </w:rPr>
  </w:style>
  <w:style w:type="character" w:styleId="PageNumber">
    <w:name w:val="page number"/>
    <w:basedOn w:val="DefaultParagraphFont"/>
    <w:uiPriority w:val="99"/>
    <w:locked/>
    <w:rsid w:val="00E11EB7"/>
    <w:rPr>
      <w:rFonts w:cs="Times New Roman"/>
    </w:rPr>
  </w:style>
  <w:style w:type="paragraph" w:styleId="ListParagraph">
    <w:name w:val="List Paragraph"/>
    <w:basedOn w:val="Normal"/>
    <w:uiPriority w:val="99"/>
    <w:qFormat/>
    <w:rsid w:val="001C47B3"/>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7889289">
      <w:marLeft w:val="0"/>
      <w:marRight w:val="0"/>
      <w:marTop w:val="0"/>
      <w:marBottom w:val="0"/>
      <w:divBdr>
        <w:top w:val="none" w:sz="0" w:space="0" w:color="auto"/>
        <w:left w:val="none" w:sz="0" w:space="0" w:color="auto"/>
        <w:bottom w:val="none" w:sz="0" w:space="0" w:color="auto"/>
        <w:right w:val="none" w:sz="0" w:space="0" w:color="auto"/>
      </w:divBdr>
      <w:divsChild>
        <w:div w:id="7678892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645</Words>
  <Characters>3683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Trans Polar AT WG</vt:lpstr>
    </vt:vector>
  </TitlesOfParts>
  <Company>FAA</Company>
  <LinksUpToDate>false</LinksUpToDate>
  <CharactersWithSpaces>4320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 Polar AT WG</dc:title>
  <dc:subject/>
  <dc:creator>Ann E. Moore</dc:creator>
  <cp:keywords/>
  <dc:description/>
  <cp:lastModifiedBy>Leah Moebius</cp:lastModifiedBy>
  <cp:revision>2</cp:revision>
  <cp:lastPrinted>2009-04-01T19:13:00Z</cp:lastPrinted>
  <dcterms:created xsi:type="dcterms:W3CDTF">2011-05-26T10:40:00Z</dcterms:created>
  <dcterms:modified xsi:type="dcterms:W3CDTF">2011-05-26T10:40:00Z</dcterms:modified>
</cp:coreProperties>
</file>