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7F83" w:rsidRDefault="001E418E">
      <w:pPr>
        <w:widowControl/>
        <w:tabs>
          <w:tab w:val="center" w:pos="4680"/>
        </w:tabs>
        <w:spacing w:line="245" w:lineRule="exact"/>
        <w:jc w:val="center"/>
        <w:rPr>
          <w:spacing w:val="-2"/>
          <w:kern w:val="1"/>
        </w:rPr>
      </w:pPr>
      <w:r>
        <w:rPr>
          <w:b/>
          <w:spacing w:val="-2"/>
          <w:kern w:val="1"/>
        </w:rPr>
        <w:t>Seventeenth</w:t>
      </w:r>
      <w:r w:rsidR="00D140B0">
        <w:rPr>
          <w:b/>
          <w:spacing w:val="-2"/>
          <w:kern w:val="1"/>
        </w:rPr>
        <w:t xml:space="preserve"> </w:t>
      </w:r>
      <w:r w:rsidR="00637F83">
        <w:rPr>
          <w:b/>
          <w:spacing w:val="-2"/>
          <w:kern w:val="1"/>
        </w:rPr>
        <w:t>Meeting of the Cross Polar Trans East Air Traffic Management Providers’ Work Group</w:t>
      </w:r>
      <w:r w:rsidR="00D22F7F">
        <w:rPr>
          <w:b/>
          <w:spacing w:val="-2"/>
          <w:kern w:val="1"/>
        </w:rPr>
        <w:t xml:space="preserve"> (CPWG</w:t>
      </w:r>
      <w:r w:rsidR="009979B7">
        <w:rPr>
          <w:b/>
          <w:spacing w:val="-2"/>
          <w:kern w:val="1"/>
        </w:rPr>
        <w:t>/1</w:t>
      </w:r>
      <w:r>
        <w:rPr>
          <w:b/>
          <w:spacing w:val="-2"/>
          <w:kern w:val="1"/>
        </w:rPr>
        <w:t>7</w:t>
      </w:r>
      <w:r w:rsidR="00D22F7F">
        <w:rPr>
          <w:b/>
          <w:spacing w:val="-2"/>
          <w:kern w:val="1"/>
        </w:rPr>
        <w:t>)</w:t>
      </w:r>
    </w:p>
    <w:p w:rsidR="00637F83" w:rsidRDefault="00637F83">
      <w:pPr>
        <w:widowControl/>
        <w:tabs>
          <w:tab w:val="center" w:pos="4680"/>
        </w:tabs>
        <w:spacing w:line="245" w:lineRule="exact"/>
        <w:jc w:val="center"/>
        <w:rPr>
          <w:spacing w:val="-2"/>
          <w:kern w:val="1"/>
        </w:rPr>
      </w:pPr>
    </w:p>
    <w:p w:rsidR="002734F5" w:rsidRPr="00E80044" w:rsidRDefault="002734F5" w:rsidP="002734F5">
      <w:pPr>
        <w:spacing w:line="240" w:lineRule="atLeast"/>
        <w:jc w:val="center"/>
        <w:rPr>
          <w:spacing w:val="-2"/>
          <w:kern w:val="1"/>
          <w:lang w:val="en-US"/>
        </w:rPr>
      </w:pPr>
      <w:r w:rsidRPr="00E80044">
        <w:rPr>
          <w:spacing w:val="-2"/>
          <w:kern w:val="1"/>
          <w:lang w:val="en-US"/>
        </w:rPr>
        <w:t>(</w:t>
      </w:r>
      <w:r w:rsidR="001E418E">
        <w:rPr>
          <w:spacing w:val="-2"/>
          <w:kern w:val="1"/>
          <w:lang w:val="en-US"/>
        </w:rPr>
        <w:t>Samara, Russia, 3-6 June 2014</w:t>
      </w:r>
      <w:r w:rsidRPr="00E80044">
        <w:rPr>
          <w:spacing w:val="-2"/>
          <w:kern w:val="1"/>
          <w:lang w:val="en-US"/>
        </w:rPr>
        <w:t>)</w:t>
      </w:r>
    </w:p>
    <w:p w:rsidR="00637F83" w:rsidRDefault="00637F83">
      <w:pPr>
        <w:widowControl/>
        <w:tabs>
          <w:tab w:val="left" w:pos="5760"/>
          <w:tab w:val="left" w:pos="6030"/>
        </w:tabs>
        <w:spacing w:line="245" w:lineRule="exact"/>
        <w:jc w:val="center"/>
        <w:rPr>
          <w:spacing w:val="-2"/>
          <w:kern w:val="1"/>
        </w:rPr>
      </w:pPr>
    </w:p>
    <w:p w:rsidR="00637F83" w:rsidRDefault="00637F83">
      <w:pPr>
        <w:widowControl/>
        <w:tabs>
          <w:tab w:val="left" w:pos="5760"/>
          <w:tab w:val="left" w:pos="6030"/>
        </w:tabs>
        <w:spacing w:line="245" w:lineRule="exact"/>
        <w:jc w:val="center"/>
        <w:rPr>
          <w:spacing w:val="-2"/>
          <w:kern w:val="1"/>
        </w:rPr>
      </w:pPr>
    </w:p>
    <w:p w:rsidR="006258B7" w:rsidRDefault="00637F83" w:rsidP="006258B7">
      <w:pPr>
        <w:widowControl/>
        <w:tabs>
          <w:tab w:val="center" w:pos="4680"/>
        </w:tabs>
        <w:spacing w:line="245" w:lineRule="exact"/>
        <w:rPr>
          <w:b/>
          <w:spacing w:val="-2"/>
          <w:kern w:val="1"/>
        </w:rPr>
      </w:pPr>
      <w:r>
        <w:rPr>
          <w:b/>
          <w:spacing w:val="-2"/>
          <w:kern w:val="1"/>
        </w:rPr>
        <w:t>Agenda Item</w:t>
      </w:r>
      <w:r w:rsidR="00481B60">
        <w:rPr>
          <w:b/>
          <w:spacing w:val="-2"/>
          <w:kern w:val="1"/>
        </w:rPr>
        <w:t xml:space="preserve"> </w:t>
      </w:r>
      <w:r w:rsidR="00F57041">
        <w:rPr>
          <w:b/>
          <w:spacing w:val="-2"/>
          <w:kern w:val="1"/>
        </w:rPr>
        <w:t>5</w:t>
      </w:r>
      <w:r w:rsidR="006258B7">
        <w:rPr>
          <w:b/>
          <w:spacing w:val="-2"/>
          <w:kern w:val="1"/>
        </w:rPr>
        <w:t xml:space="preserve">: </w:t>
      </w:r>
      <w:r w:rsidR="00F57041">
        <w:rPr>
          <w:b/>
          <w:spacing w:val="-2"/>
          <w:kern w:val="1"/>
        </w:rPr>
        <w:t>Provide Status on CPWG/16 Actions</w:t>
      </w:r>
    </w:p>
    <w:p w:rsidR="006258B7" w:rsidRDefault="006258B7" w:rsidP="006258B7">
      <w:pPr>
        <w:widowControl/>
        <w:tabs>
          <w:tab w:val="center" w:pos="4680"/>
        </w:tabs>
        <w:spacing w:line="245" w:lineRule="exact"/>
        <w:rPr>
          <w:b/>
          <w:spacing w:val="-2"/>
          <w:kern w:val="1"/>
        </w:rPr>
      </w:pPr>
      <w:bookmarkStart w:id="0" w:name="_GoBack"/>
      <w:bookmarkEnd w:id="0"/>
    </w:p>
    <w:p w:rsidR="00637F83" w:rsidRDefault="00C6297B" w:rsidP="006258B7">
      <w:pPr>
        <w:widowControl/>
        <w:tabs>
          <w:tab w:val="center" w:pos="4680"/>
        </w:tabs>
        <w:spacing w:line="245" w:lineRule="exact"/>
        <w:jc w:val="center"/>
        <w:rPr>
          <w:b/>
          <w:spacing w:val="-2"/>
          <w:kern w:val="1"/>
        </w:rPr>
      </w:pPr>
      <w:r>
        <w:rPr>
          <w:b/>
          <w:spacing w:val="-2"/>
          <w:kern w:val="1"/>
        </w:rPr>
        <w:t>Volcanic Ash Contingency Plan - Update</w:t>
      </w:r>
    </w:p>
    <w:p w:rsidR="006258B7" w:rsidRDefault="006258B7" w:rsidP="006258B7">
      <w:pPr>
        <w:widowControl/>
        <w:tabs>
          <w:tab w:val="center" w:pos="4680"/>
        </w:tabs>
        <w:spacing w:line="245" w:lineRule="exact"/>
        <w:jc w:val="center"/>
        <w:rPr>
          <w:b/>
          <w:spacing w:val="-2"/>
          <w:kern w:val="1"/>
        </w:rPr>
      </w:pPr>
    </w:p>
    <w:p w:rsidR="006258B7" w:rsidRDefault="006258B7" w:rsidP="006258B7">
      <w:pPr>
        <w:widowControl/>
        <w:tabs>
          <w:tab w:val="center" w:pos="4680"/>
        </w:tabs>
        <w:spacing w:line="245" w:lineRule="exact"/>
        <w:jc w:val="center"/>
        <w:rPr>
          <w:spacing w:val="-2"/>
          <w:kern w:val="1"/>
        </w:rPr>
      </w:pPr>
      <w:r>
        <w:rPr>
          <w:b/>
          <w:spacing w:val="-2"/>
          <w:kern w:val="1"/>
        </w:rPr>
        <w:t xml:space="preserve">(Action Item </w:t>
      </w:r>
      <w:r w:rsidRPr="00F57041">
        <w:rPr>
          <w:b/>
          <w:spacing w:val="-2"/>
          <w:kern w:val="1"/>
        </w:rPr>
        <w:t>#</w:t>
      </w:r>
      <w:r w:rsidR="00F57041" w:rsidRPr="00F57041">
        <w:rPr>
          <w:b/>
          <w:spacing w:val="-2"/>
          <w:kern w:val="1"/>
        </w:rPr>
        <w:t>15-08</w:t>
      </w:r>
      <w:r w:rsidRPr="003F7E6D">
        <w:rPr>
          <w:b/>
          <w:spacing w:val="-2"/>
          <w:kern w:val="1"/>
        </w:rPr>
        <w:t>)</w:t>
      </w:r>
    </w:p>
    <w:p w:rsidR="00637F83" w:rsidRDefault="00637F83">
      <w:pPr>
        <w:widowControl/>
        <w:tabs>
          <w:tab w:val="left" w:pos="5760"/>
          <w:tab w:val="left" w:pos="6030"/>
        </w:tabs>
        <w:spacing w:line="245" w:lineRule="exact"/>
        <w:jc w:val="center"/>
        <w:rPr>
          <w:spacing w:val="-2"/>
          <w:kern w:val="1"/>
        </w:rPr>
      </w:pPr>
    </w:p>
    <w:p w:rsidR="00637F83" w:rsidRDefault="00637F83">
      <w:pPr>
        <w:widowControl/>
        <w:tabs>
          <w:tab w:val="center" w:pos="4680"/>
        </w:tabs>
        <w:spacing w:line="245" w:lineRule="exact"/>
        <w:jc w:val="center"/>
        <w:rPr>
          <w:spacing w:val="-2"/>
          <w:kern w:val="1"/>
        </w:rPr>
      </w:pPr>
      <w:r>
        <w:rPr>
          <w:spacing w:val="-2"/>
          <w:kern w:val="1"/>
        </w:rPr>
        <w:t>(Presented by</w:t>
      </w:r>
      <w:r w:rsidR="00C6297B">
        <w:rPr>
          <w:spacing w:val="-2"/>
          <w:kern w:val="1"/>
        </w:rPr>
        <w:t xml:space="preserve"> Isavia</w:t>
      </w:r>
      <w:r>
        <w:rPr>
          <w:spacing w:val="-2"/>
          <w:kern w:val="1"/>
        </w:rPr>
        <w:t>)</w:t>
      </w:r>
    </w:p>
    <w:p w:rsidR="00637F83" w:rsidRDefault="00637F83">
      <w:pPr>
        <w:widowControl/>
        <w:tabs>
          <w:tab w:val="center" w:pos="4680"/>
        </w:tabs>
        <w:spacing w:line="245" w:lineRule="exact"/>
        <w:jc w:val="center"/>
        <w:rPr>
          <w:spacing w:val="-2"/>
          <w:kern w:val="1"/>
        </w:rPr>
      </w:pPr>
    </w:p>
    <w:p w:rsidR="00637F83" w:rsidRDefault="00637F83">
      <w:pPr>
        <w:tabs>
          <w:tab w:val="left" w:pos="-1440"/>
          <w:tab w:val="left" w:pos="-720"/>
          <w:tab w:val="left" w:pos="432"/>
          <w:tab w:val="left" w:pos="2160"/>
          <w:tab w:val="left" w:pos="2880"/>
          <w:tab w:val="left" w:pos="7200"/>
        </w:tabs>
      </w:pPr>
    </w:p>
    <w:tbl>
      <w:tblPr>
        <w:tblW w:w="9360" w:type="dxa"/>
        <w:tblLayout w:type="fixed"/>
        <w:tblLook w:val="0000" w:firstRow="0" w:lastRow="0" w:firstColumn="0" w:lastColumn="0" w:noHBand="0" w:noVBand="0"/>
      </w:tblPr>
      <w:tblGrid>
        <w:gridCol w:w="9360"/>
      </w:tblGrid>
      <w:tr w:rsidR="00637F83">
        <w:trPr>
          <w:cantSplit/>
        </w:trPr>
        <w:tc>
          <w:tcPr>
            <w:tcW w:w="9360" w:type="dxa"/>
            <w:tcBorders>
              <w:top w:val="single" w:sz="12" w:space="0" w:color="auto"/>
              <w:left w:val="single" w:sz="12" w:space="0" w:color="auto"/>
              <w:bottom w:val="single" w:sz="12" w:space="0" w:color="auto"/>
              <w:right w:val="single" w:sz="12" w:space="0" w:color="auto"/>
            </w:tcBorders>
          </w:tcPr>
          <w:p w:rsidR="00637F83" w:rsidRDefault="00637F83">
            <w:pPr>
              <w:tabs>
                <w:tab w:val="left" w:pos="-1440"/>
                <w:tab w:val="left" w:pos="-720"/>
                <w:tab w:val="left" w:pos="432"/>
                <w:tab w:val="left" w:pos="2160"/>
                <w:tab w:val="left" w:pos="2880"/>
                <w:tab w:val="left" w:pos="7200"/>
              </w:tabs>
              <w:jc w:val="center"/>
            </w:pPr>
            <w:r>
              <w:rPr>
                <w:u w:val="single"/>
              </w:rPr>
              <w:t>SUMMARY</w:t>
            </w:r>
          </w:p>
          <w:p w:rsidR="00637F83" w:rsidRDefault="00637F83">
            <w:pPr>
              <w:pStyle w:val="p2"/>
              <w:tabs>
                <w:tab w:val="left" w:pos="-1440"/>
                <w:tab w:val="left" w:pos="432"/>
                <w:tab w:val="left" w:pos="2160"/>
                <w:tab w:val="left" w:pos="2880"/>
                <w:tab w:val="left" w:pos="7200"/>
              </w:tabs>
              <w:rPr>
                <w:lang w:val="en-GB"/>
              </w:rPr>
            </w:pPr>
          </w:p>
          <w:p w:rsidR="00637F83" w:rsidRDefault="00637F83">
            <w:pPr>
              <w:tabs>
                <w:tab w:val="left" w:pos="-1440"/>
                <w:tab w:val="left" w:pos="-720"/>
                <w:tab w:val="left" w:pos="432"/>
                <w:tab w:val="left" w:pos="2160"/>
                <w:tab w:val="left" w:pos="2880"/>
                <w:tab w:val="left" w:pos="7200"/>
              </w:tabs>
            </w:pPr>
            <w:r>
              <w:t xml:space="preserve">This working paper presents </w:t>
            </w:r>
            <w:r w:rsidR="00C6297B">
              <w:t xml:space="preserve">update to CPWG on amendments to NAT Volcanic Ash Contingency Plan following the amendment of PANS ATM 15.8 which is scheduled to take effect in November 2014. </w:t>
            </w:r>
            <w:r>
              <w:t xml:space="preserve"> </w:t>
            </w:r>
          </w:p>
          <w:p w:rsidR="00637F83" w:rsidRDefault="00637F83">
            <w:pPr>
              <w:tabs>
                <w:tab w:val="left" w:pos="-1440"/>
                <w:tab w:val="left" w:pos="-720"/>
                <w:tab w:val="left" w:pos="432"/>
                <w:tab w:val="left" w:pos="2160"/>
                <w:tab w:val="left" w:pos="2880"/>
                <w:tab w:val="left" w:pos="7200"/>
              </w:tabs>
            </w:pPr>
          </w:p>
        </w:tc>
      </w:tr>
    </w:tbl>
    <w:p w:rsidR="00637F83" w:rsidRDefault="00637F83">
      <w:pPr>
        <w:widowControl/>
        <w:tabs>
          <w:tab w:val="left" w:pos="5760"/>
          <w:tab w:val="left" w:pos="6030"/>
        </w:tabs>
        <w:spacing w:line="245" w:lineRule="exact"/>
        <w:rPr>
          <w:spacing w:val="-2"/>
          <w:kern w:val="1"/>
        </w:rPr>
      </w:pPr>
    </w:p>
    <w:p w:rsidR="00637F83" w:rsidRDefault="00637F83" w:rsidP="00481B60">
      <w:pPr>
        <w:numPr>
          <w:ilvl w:val="0"/>
          <w:numId w:val="23"/>
        </w:numPr>
        <w:ind w:hanging="720"/>
        <w:rPr>
          <w:kern w:val="1"/>
        </w:rPr>
      </w:pPr>
      <w:r>
        <w:rPr>
          <w:b/>
          <w:bCs/>
          <w:kern w:val="1"/>
        </w:rPr>
        <w:t>Introduction</w:t>
      </w:r>
    </w:p>
    <w:p w:rsidR="00637F83" w:rsidRDefault="00637F83">
      <w:pPr>
        <w:pStyle w:val="Heading1"/>
        <w:widowControl/>
        <w:tabs>
          <w:tab w:val="left" w:pos="720"/>
          <w:tab w:val="left" w:pos="1440"/>
          <w:tab w:val="left" w:pos="1915"/>
          <w:tab w:val="left" w:pos="2405"/>
          <w:tab w:val="left" w:pos="2880"/>
          <w:tab w:val="left" w:pos="5760"/>
          <w:tab w:val="left" w:pos="7200"/>
        </w:tabs>
        <w:spacing w:line="245" w:lineRule="exact"/>
        <w:rPr>
          <w:b/>
          <w:smallCaps/>
          <w:spacing w:val="-2"/>
          <w:kern w:val="1"/>
          <w:sz w:val="22"/>
        </w:rPr>
      </w:pPr>
    </w:p>
    <w:p w:rsidR="00C6297B" w:rsidRPr="00BA6215" w:rsidRDefault="00637F83" w:rsidP="00C6297B">
      <w:pPr>
        <w:pStyle w:val="Heading1"/>
        <w:widowControl/>
        <w:numPr>
          <w:ilvl w:val="1"/>
          <w:numId w:val="1"/>
        </w:numPr>
        <w:tabs>
          <w:tab w:val="left" w:pos="1440"/>
          <w:tab w:val="left" w:pos="1915"/>
          <w:tab w:val="left" w:pos="2405"/>
          <w:tab w:val="left" w:pos="2880"/>
          <w:tab w:val="left" w:pos="5760"/>
          <w:tab w:val="left" w:pos="7200"/>
        </w:tabs>
        <w:spacing w:line="245" w:lineRule="exact"/>
        <w:ind w:left="0" w:firstLine="0"/>
        <w:rPr>
          <w:sz w:val="22"/>
          <w:lang w:val="en-US"/>
        </w:rPr>
      </w:pPr>
      <w:r w:rsidRPr="00036A68">
        <w:rPr>
          <w:sz w:val="22"/>
          <w:lang w:val="en-US"/>
        </w:rPr>
        <w:t xml:space="preserve">  </w:t>
      </w:r>
      <w:r w:rsidR="00C6297B" w:rsidRPr="00036A68">
        <w:rPr>
          <w:sz w:val="22"/>
          <w:lang w:val="en-US"/>
        </w:rPr>
        <w:t xml:space="preserve">The International Volcanic Ash Task Force (IVATF) </w:t>
      </w:r>
      <w:r w:rsidR="00036A68">
        <w:rPr>
          <w:sz w:val="22"/>
          <w:lang w:val="en-US"/>
        </w:rPr>
        <w:t>agreed</w:t>
      </w:r>
      <w:r w:rsidR="00C6297B" w:rsidRPr="00036A68">
        <w:rPr>
          <w:sz w:val="22"/>
          <w:lang w:val="en-US"/>
        </w:rPr>
        <w:t xml:space="preserve"> to transfer the responsibility for Volcanic Ash (VA) avoidance or the decision to fly or not to fly into area of known or forecast VA contamination from Air Traffic Management (ATM) to Aircraft Operators (AO). </w:t>
      </w:r>
    </w:p>
    <w:p w:rsidR="00637F83" w:rsidRDefault="00637F83">
      <w:pPr>
        <w:pStyle w:val="Heading1"/>
        <w:widowControl/>
        <w:tabs>
          <w:tab w:val="left" w:pos="1440"/>
          <w:tab w:val="left" w:pos="1915"/>
          <w:tab w:val="left" w:pos="2405"/>
          <w:tab w:val="left" w:pos="2880"/>
          <w:tab w:val="left" w:pos="5760"/>
          <w:tab w:val="left" w:pos="7200"/>
        </w:tabs>
        <w:spacing w:line="245" w:lineRule="exact"/>
        <w:rPr>
          <w:kern w:val="1"/>
        </w:rPr>
      </w:pPr>
    </w:p>
    <w:p w:rsidR="000E6834" w:rsidRDefault="000E6834" w:rsidP="000E6834">
      <w:pPr>
        <w:pStyle w:val="Heading1"/>
        <w:widowControl/>
        <w:numPr>
          <w:ilvl w:val="1"/>
          <w:numId w:val="1"/>
        </w:numPr>
        <w:tabs>
          <w:tab w:val="left" w:pos="1440"/>
          <w:tab w:val="left" w:pos="1915"/>
          <w:tab w:val="left" w:pos="2405"/>
          <w:tab w:val="left" w:pos="2880"/>
          <w:tab w:val="left" w:pos="5760"/>
          <w:tab w:val="left" w:pos="7200"/>
        </w:tabs>
        <w:spacing w:line="245" w:lineRule="exact"/>
        <w:ind w:left="0" w:firstLine="0"/>
      </w:pPr>
      <w:r>
        <w:t xml:space="preserve">Subsequently an amendment to </w:t>
      </w:r>
      <w:r w:rsidRPr="00AE77E1">
        <w:rPr>
          <w:i/>
        </w:rPr>
        <w:t>Procedures for Air Navigation Services - Air Traffic Management</w:t>
      </w:r>
      <w:r>
        <w:t xml:space="preserve"> (ICAO DOC 444, PANS-ATM) was approved by the Air Navigation Commission (ANC) and pending the ICAO Council approval it was expected to take effect in November 2014.</w:t>
      </w:r>
    </w:p>
    <w:p w:rsidR="000E6834" w:rsidRPr="000E6834" w:rsidRDefault="000E6834" w:rsidP="000E6834">
      <w:pPr>
        <w:rPr>
          <w:lang w:val="en-US"/>
        </w:rPr>
      </w:pPr>
    </w:p>
    <w:p w:rsidR="000E6834" w:rsidRPr="000E6834" w:rsidRDefault="00C6297B" w:rsidP="0009040F">
      <w:pPr>
        <w:pStyle w:val="Heading1"/>
        <w:widowControl/>
        <w:numPr>
          <w:ilvl w:val="1"/>
          <w:numId w:val="1"/>
        </w:numPr>
        <w:tabs>
          <w:tab w:val="left" w:pos="1440"/>
          <w:tab w:val="left" w:pos="1915"/>
          <w:tab w:val="left" w:pos="2405"/>
          <w:tab w:val="left" w:pos="2880"/>
          <w:tab w:val="left" w:pos="5760"/>
          <w:tab w:val="left" w:pos="7200"/>
        </w:tabs>
        <w:spacing w:line="245" w:lineRule="exact"/>
        <w:ind w:left="0" w:firstLine="0"/>
        <w:rPr>
          <w:sz w:val="22"/>
          <w:lang w:val="en-US"/>
        </w:rPr>
      </w:pPr>
      <w:r>
        <w:t>The purpose of this working paper is to update Cross Polar Workin</w:t>
      </w:r>
      <w:r w:rsidR="00036A68">
        <w:t>g Group with discussions and decis</w:t>
      </w:r>
      <w:r>
        <w:t xml:space="preserve">ions made by NAT </w:t>
      </w:r>
      <w:r w:rsidR="00036A68">
        <w:t xml:space="preserve">management groups </w:t>
      </w:r>
      <w:r>
        <w:t>on amendments to NAT Volcanic Ash Contingency Plan.</w:t>
      </w:r>
      <w:r w:rsidR="000E6834">
        <w:t xml:space="preserve"> </w:t>
      </w:r>
    </w:p>
    <w:p w:rsidR="00C6297B" w:rsidRDefault="00C6297B" w:rsidP="0009040F"/>
    <w:p w:rsidR="000E6834" w:rsidRDefault="000E6834" w:rsidP="0009040F"/>
    <w:p w:rsidR="000E6834" w:rsidRPr="000E6834" w:rsidRDefault="006258B7" w:rsidP="000E6834">
      <w:pPr>
        <w:numPr>
          <w:ilvl w:val="0"/>
          <w:numId w:val="23"/>
        </w:numPr>
        <w:ind w:hanging="720"/>
        <w:rPr>
          <w:b/>
          <w:bCs/>
          <w:kern w:val="1"/>
        </w:rPr>
      </w:pPr>
      <w:r w:rsidRPr="00481B60">
        <w:rPr>
          <w:b/>
          <w:bCs/>
          <w:kern w:val="1"/>
        </w:rPr>
        <w:t>Discussion</w:t>
      </w:r>
    </w:p>
    <w:p w:rsidR="000E6834" w:rsidRDefault="000E6834" w:rsidP="006258B7"/>
    <w:p w:rsidR="00BA6215" w:rsidRPr="00BA6215" w:rsidRDefault="00BA6215" w:rsidP="00BA6215">
      <w:pPr>
        <w:pStyle w:val="ListParagraph"/>
        <w:widowControl/>
        <w:numPr>
          <w:ilvl w:val="0"/>
          <w:numId w:val="1"/>
        </w:numPr>
        <w:tabs>
          <w:tab w:val="left" w:pos="1440"/>
          <w:tab w:val="left" w:pos="1915"/>
          <w:tab w:val="left" w:pos="2405"/>
          <w:tab w:val="left" w:pos="2880"/>
          <w:tab w:val="left" w:pos="5760"/>
          <w:tab w:val="left" w:pos="7200"/>
        </w:tabs>
        <w:spacing w:line="245" w:lineRule="exact"/>
        <w:contextualSpacing w:val="0"/>
        <w:outlineLvl w:val="0"/>
        <w:rPr>
          <w:vanish/>
          <w:lang w:val="en-US"/>
        </w:rPr>
      </w:pPr>
    </w:p>
    <w:p w:rsidR="000E6834" w:rsidRPr="00BA6215" w:rsidRDefault="000E6834" w:rsidP="00BA6215">
      <w:pPr>
        <w:pStyle w:val="Heading1"/>
        <w:widowControl/>
        <w:numPr>
          <w:ilvl w:val="1"/>
          <w:numId w:val="1"/>
        </w:numPr>
        <w:tabs>
          <w:tab w:val="clear" w:pos="720"/>
          <w:tab w:val="num" w:pos="709"/>
          <w:tab w:val="left" w:pos="1440"/>
          <w:tab w:val="left" w:pos="1915"/>
          <w:tab w:val="left" w:pos="2405"/>
          <w:tab w:val="left" w:pos="2880"/>
          <w:tab w:val="left" w:pos="5760"/>
          <w:tab w:val="left" w:pos="7200"/>
        </w:tabs>
        <w:spacing w:line="245" w:lineRule="exact"/>
        <w:ind w:left="0" w:firstLine="0"/>
        <w:rPr>
          <w:sz w:val="22"/>
          <w:lang w:val="en-US"/>
        </w:rPr>
      </w:pPr>
      <w:r w:rsidRPr="00BA6215">
        <w:rPr>
          <w:sz w:val="22"/>
          <w:lang w:val="en-US"/>
        </w:rPr>
        <w:t xml:space="preserve">The PANS-ATM amendment signals a significant change in procedures concerning VA where the responsibility of VA avoidance is transferred to the Aircraft Operators (AO). Following such a change there is a requirement to amend the Air Traffic Management (ATM) VA contingency plan to reflect the amended procedures where the role of ATM will no longer focus on decision-making but instead be the distribution of information and provision of assistance when requested. </w:t>
      </w:r>
    </w:p>
    <w:p w:rsidR="000E6834" w:rsidRDefault="000E6834" w:rsidP="006258B7"/>
    <w:p w:rsidR="006258B7" w:rsidRPr="00BA6215" w:rsidRDefault="000E6834" w:rsidP="00BA6215">
      <w:pPr>
        <w:pStyle w:val="Heading1"/>
        <w:widowControl/>
        <w:numPr>
          <w:ilvl w:val="1"/>
          <w:numId w:val="1"/>
        </w:numPr>
        <w:tabs>
          <w:tab w:val="left" w:pos="1440"/>
          <w:tab w:val="left" w:pos="1915"/>
          <w:tab w:val="left" w:pos="2405"/>
          <w:tab w:val="left" w:pos="2880"/>
          <w:tab w:val="left" w:pos="5760"/>
          <w:tab w:val="left" w:pos="7200"/>
        </w:tabs>
        <w:spacing w:line="245" w:lineRule="exact"/>
        <w:ind w:left="0" w:firstLine="0"/>
        <w:rPr>
          <w:sz w:val="22"/>
          <w:lang w:val="en-US"/>
        </w:rPr>
      </w:pPr>
      <w:r w:rsidRPr="00BA6215">
        <w:rPr>
          <w:sz w:val="22"/>
          <w:lang w:val="en-US"/>
        </w:rPr>
        <w:t>The new proposal is based on the Air Traffic Management Volcanic Ash Contingency Plan Template published by ICAO, containing all relevant guidance concerning the handling of volcanic eruptions and taking into account of the shift in responsibility of VA avoidance</w:t>
      </w:r>
      <w:r w:rsidR="00BA6215" w:rsidRPr="00BA6215">
        <w:rPr>
          <w:sz w:val="22"/>
          <w:lang w:val="en-US"/>
        </w:rPr>
        <w:t xml:space="preserve"> (see appendix A)</w:t>
      </w:r>
      <w:r w:rsidRPr="00BA6215">
        <w:rPr>
          <w:sz w:val="22"/>
          <w:lang w:val="en-US"/>
        </w:rPr>
        <w:t>.</w:t>
      </w:r>
    </w:p>
    <w:p w:rsidR="00BA6215" w:rsidRDefault="00BA6215" w:rsidP="006258B7"/>
    <w:p w:rsidR="006258B7" w:rsidRPr="00BA6215" w:rsidRDefault="00BA6215" w:rsidP="00BA6215">
      <w:pPr>
        <w:pStyle w:val="Heading1"/>
        <w:widowControl/>
        <w:numPr>
          <w:ilvl w:val="1"/>
          <w:numId w:val="1"/>
        </w:numPr>
        <w:tabs>
          <w:tab w:val="left" w:pos="1440"/>
          <w:tab w:val="left" w:pos="1915"/>
          <w:tab w:val="left" w:pos="2405"/>
          <w:tab w:val="left" w:pos="2880"/>
          <w:tab w:val="left" w:pos="5760"/>
          <w:tab w:val="left" w:pos="7200"/>
        </w:tabs>
        <w:spacing w:line="245" w:lineRule="exact"/>
        <w:ind w:left="0" w:firstLine="0"/>
        <w:rPr>
          <w:sz w:val="22"/>
          <w:lang w:val="en-US"/>
        </w:rPr>
      </w:pPr>
      <w:r w:rsidRPr="00BA6215">
        <w:rPr>
          <w:sz w:val="22"/>
          <w:lang w:val="en-US"/>
        </w:rPr>
        <w:t xml:space="preserve">The new proposal addresses the following </w:t>
      </w:r>
      <w:r w:rsidR="00EF0677">
        <w:rPr>
          <w:sz w:val="22"/>
          <w:lang w:val="en-US"/>
        </w:rPr>
        <w:t xml:space="preserve">main </w:t>
      </w:r>
      <w:r w:rsidRPr="00BA6215">
        <w:rPr>
          <w:sz w:val="22"/>
          <w:lang w:val="en-US"/>
        </w:rPr>
        <w:t xml:space="preserve">revisions/amendment to the current NAT Volcanic Ash Contingency Plan: </w:t>
      </w:r>
    </w:p>
    <w:p w:rsidR="00BA6215" w:rsidRDefault="00BA6215" w:rsidP="006258B7"/>
    <w:p w:rsidR="00BA6215" w:rsidRPr="000018EC" w:rsidRDefault="00BA6215" w:rsidP="00EF0677">
      <w:pPr>
        <w:pStyle w:val="ICAOnatWPabclist"/>
        <w:spacing w:after="120"/>
        <w:ind w:left="1417" w:hanging="425"/>
        <w:jc w:val="left"/>
      </w:pPr>
      <w:r w:rsidRPr="000018EC">
        <w:lastRenderedPageBreak/>
        <w:t xml:space="preserve">Establishment of a Danger Area </w:t>
      </w:r>
      <w:r>
        <w:t xml:space="preserve">(airspace closed) </w:t>
      </w:r>
      <w:r w:rsidRPr="000018EC">
        <w:t>at the start of eruption whi</w:t>
      </w:r>
      <w:r>
        <w:t>le information is not available;</w:t>
      </w:r>
    </w:p>
    <w:p w:rsidR="00BA6215" w:rsidRPr="000018EC" w:rsidRDefault="00BA6215" w:rsidP="00EF0677">
      <w:pPr>
        <w:pStyle w:val="ICAOnatWPabclist"/>
        <w:spacing w:after="120"/>
        <w:ind w:left="1417" w:hanging="425"/>
        <w:jc w:val="left"/>
      </w:pPr>
      <w:r w:rsidRPr="000018EC">
        <w:t xml:space="preserve">NOTAM distribution </w:t>
      </w:r>
      <w:r>
        <w:t>to</w:t>
      </w:r>
      <w:r w:rsidRPr="000018EC">
        <w:t xml:space="preserve"> include the notification of</w:t>
      </w:r>
      <w:r>
        <w:t xml:space="preserve"> </w:t>
      </w:r>
      <w:r w:rsidRPr="000018EC">
        <w:t>increased volcanic activity (eruption imminent), start of eruption, significant changes in the volcanic activity and end of eruption.  NOTAMS will also list sources of informat</w:t>
      </w:r>
      <w:r>
        <w:t>ion available to airspace users;</w:t>
      </w:r>
    </w:p>
    <w:p w:rsidR="00BA6215" w:rsidRPr="000018EC" w:rsidRDefault="00BA6215" w:rsidP="00EF0677">
      <w:pPr>
        <w:pStyle w:val="ICAOnatWPabclist"/>
        <w:spacing w:after="120"/>
        <w:ind w:left="1417" w:hanging="425"/>
        <w:jc w:val="left"/>
      </w:pPr>
      <w:r>
        <w:t>ATM</w:t>
      </w:r>
      <w:r w:rsidRPr="000018EC">
        <w:t xml:space="preserve"> </w:t>
      </w:r>
      <w:r>
        <w:t xml:space="preserve">to </w:t>
      </w:r>
      <w:r w:rsidRPr="000018EC">
        <w:t xml:space="preserve">pass SIGMET information to aircraft in flight.  SIGMET </w:t>
      </w:r>
      <w:r>
        <w:t xml:space="preserve">to be </w:t>
      </w:r>
      <w:r w:rsidRPr="000018EC">
        <w:t xml:space="preserve">distributed </w:t>
      </w:r>
      <w:r>
        <w:t xml:space="preserve">as well </w:t>
      </w:r>
      <w:r w:rsidRPr="000018EC">
        <w:t>through other channels to Meteoro</w:t>
      </w:r>
      <w:r>
        <w:t>logical (MET) data banks and AO</w:t>
      </w:r>
      <w:r w:rsidRPr="000018EC">
        <w:t xml:space="preserve">s. For flight planning purposes AOs can use the advisories issued by the Volcanic Ash Advisory </w:t>
      </w:r>
      <w:proofErr w:type="spellStart"/>
      <w:r w:rsidRPr="000018EC">
        <w:t>Centres</w:t>
      </w:r>
      <w:proofErr w:type="spellEnd"/>
      <w:r w:rsidRPr="000018EC">
        <w:t xml:space="preserve"> (VAACs)</w:t>
      </w:r>
      <w:r>
        <w:t>;</w:t>
      </w:r>
    </w:p>
    <w:p w:rsidR="00BA6215" w:rsidRDefault="00BA6215" w:rsidP="00EF0677">
      <w:pPr>
        <w:pStyle w:val="ICAOnatWPabclist"/>
        <w:spacing w:after="120"/>
        <w:ind w:left="1417" w:hanging="425"/>
        <w:jc w:val="left"/>
      </w:pPr>
      <w:r w:rsidRPr="000018EC">
        <w:t xml:space="preserve">ATM </w:t>
      </w:r>
      <w:r>
        <w:t xml:space="preserve">to </w:t>
      </w:r>
      <w:r w:rsidRPr="000018EC">
        <w:t>impose traffic flow restrictions as necessary to</w:t>
      </w:r>
      <w:r>
        <w:t xml:space="preserve"> handle the air traffic</w:t>
      </w:r>
      <w:r w:rsidRPr="00DF2E2F">
        <w:t xml:space="preserve"> </w:t>
      </w:r>
      <w:r>
        <w:t>safely;</w:t>
      </w:r>
    </w:p>
    <w:p w:rsidR="00BA6215" w:rsidRPr="000018EC" w:rsidRDefault="00BA6215" w:rsidP="00EF0677">
      <w:pPr>
        <w:pStyle w:val="ICAOnatWPabclist"/>
        <w:ind w:left="1417" w:hanging="425"/>
        <w:jc w:val="left"/>
      </w:pPr>
      <w:r w:rsidRPr="000018EC">
        <w:t>The NAT Organized Track System (OTS) should normally be designed to remain outside forecast contaminated a</w:t>
      </w:r>
      <w:r>
        <w:t>reas. It wa</w:t>
      </w:r>
      <w:r w:rsidRPr="000018EC">
        <w:t xml:space="preserve">s understood that any aircraft penetration into contaminated areas </w:t>
      </w:r>
      <w:r>
        <w:t>would</w:t>
      </w:r>
      <w:r w:rsidRPr="000018EC">
        <w:t xml:space="preserve"> be based on specific safety assessments that </w:t>
      </w:r>
      <w:r>
        <w:t>were</w:t>
      </w:r>
      <w:r w:rsidRPr="000018EC">
        <w:t xml:space="preserve"> expected to vary between ai</w:t>
      </w:r>
      <w:r>
        <w:t>rcraft operators. Therefore it wa</w:t>
      </w:r>
      <w:r w:rsidRPr="000018EC">
        <w:t xml:space="preserve">s expected that ATM </w:t>
      </w:r>
      <w:r>
        <w:t>would</w:t>
      </w:r>
      <w:r w:rsidRPr="000018EC">
        <w:t xml:space="preserve"> not be able to take these into account in the OTS design. Designing an OTS through a contaminated area </w:t>
      </w:r>
      <w:r>
        <w:t>would</w:t>
      </w:r>
      <w:r w:rsidRPr="000018EC">
        <w:t xml:space="preserve"> also falsely lead operators to believe that operation on a published track within the contaminated area ha</w:t>
      </w:r>
      <w:r>
        <w:t>d</w:t>
      </w:r>
      <w:r w:rsidRPr="000018EC">
        <w:t xml:space="preserve"> been deemed to be safe </w:t>
      </w:r>
      <w:r w:rsidRPr="000018EC">
        <w:rPr>
          <w:u w:val="single"/>
        </w:rPr>
        <w:t>without an (operator-specific) safety assessment.</w:t>
      </w:r>
    </w:p>
    <w:p w:rsidR="001B77B6" w:rsidRDefault="001B77B6" w:rsidP="006258B7">
      <w:pPr>
        <w:pStyle w:val="Heading1"/>
        <w:widowControl/>
        <w:numPr>
          <w:ilvl w:val="1"/>
          <w:numId w:val="1"/>
        </w:numPr>
        <w:tabs>
          <w:tab w:val="left" w:pos="1440"/>
          <w:tab w:val="left" w:pos="1915"/>
          <w:tab w:val="left" w:pos="2405"/>
          <w:tab w:val="left" w:pos="2880"/>
          <w:tab w:val="left" w:pos="5760"/>
          <w:tab w:val="left" w:pos="7200"/>
        </w:tabs>
        <w:spacing w:line="245" w:lineRule="exact"/>
        <w:ind w:left="0" w:firstLine="0"/>
        <w:rPr>
          <w:sz w:val="22"/>
          <w:lang w:val="en-US"/>
        </w:rPr>
      </w:pPr>
      <w:r w:rsidRPr="001B77B6">
        <w:rPr>
          <w:sz w:val="22"/>
          <w:lang w:val="en-US"/>
        </w:rPr>
        <w:t xml:space="preserve">The new proposal </w:t>
      </w:r>
      <w:r>
        <w:rPr>
          <w:sz w:val="22"/>
          <w:lang w:val="en-US"/>
        </w:rPr>
        <w:t xml:space="preserve">is still a working draft, not </w:t>
      </w:r>
      <w:r w:rsidR="000B13BC">
        <w:rPr>
          <w:sz w:val="22"/>
          <w:lang w:val="en-US"/>
        </w:rPr>
        <w:t xml:space="preserve">yet </w:t>
      </w:r>
      <w:r>
        <w:rPr>
          <w:sz w:val="22"/>
          <w:lang w:val="en-US"/>
        </w:rPr>
        <w:t>approved by NAT SPG.</w:t>
      </w:r>
    </w:p>
    <w:p w:rsidR="001B77B6" w:rsidRPr="001B77B6" w:rsidRDefault="001B77B6" w:rsidP="001B77B6">
      <w:pPr>
        <w:rPr>
          <w:lang w:val="en-US"/>
        </w:rPr>
      </w:pPr>
    </w:p>
    <w:p w:rsidR="002A32F3" w:rsidRDefault="001B77B6" w:rsidP="002A32F3">
      <w:pPr>
        <w:pStyle w:val="Heading1"/>
        <w:widowControl/>
        <w:numPr>
          <w:ilvl w:val="1"/>
          <w:numId w:val="1"/>
        </w:numPr>
        <w:tabs>
          <w:tab w:val="left" w:pos="1440"/>
          <w:tab w:val="left" w:pos="1915"/>
          <w:tab w:val="left" w:pos="2405"/>
          <w:tab w:val="left" w:pos="2880"/>
          <w:tab w:val="left" w:pos="5760"/>
          <w:tab w:val="left" w:pos="7200"/>
        </w:tabs>
        <w:spacing w:line="245" w:lineRule="exact"/>
        <w:ind w:left="0" w:firstLine="0"/>
        <w:rPr>
          <w:lang w:val="en-US"/>
        </w:rPr>
      </w:pPr>
      <w:r>
        <w:rPr>
          <w:lang w:val="en-US"/>
        </w:rPr>
        <w:t>C</w:t>
      </w:r>
      <w:r w:rsidRPr="001B77B6">
        <w:rPr>
          <w:lang w:val="en-US"/>
        </w:rPr>
        <w:t xml:space="preserve">onsidering that the responsibility for VA avoidance would be transferred to the airspace users, the need for </w:t>
      </w:r>
      <w:r w:rsidRPr="000018EC">
        <w:t>regional</w:t>
      </w:r>
      <w:r w:rsidRPr="001B77B6">
        <w:rPr>
          <w:lang w:val="en-US"/>
        </w:rPr>
        <w:t xml:space="preserve"> ATM VA exercises would need to be reassessed and the role </w:t>
      </w:r>
      <w:r w:rsidRPr="00AE77E1">
        <w:t>and</w:t>
      </w:r>
      <w:r w:rsidRPr="001B77B6">
        <w:rPr>
          <w:lang w:val="en-US"/>
        </w:rPr>
        <w:t xml:space="preserve"> format of ATM VA exercises should be reevaluated.</w:t>
      </w:r>
      <w:bookmarkStart w:id="1" w:name="_Ref379276918"/>
    </w:p>
    <w:p w:rsidR="002A32F3" w:rsidRPr="002A32F3" w:rsidRDefault="002A32F3" w:rsidP="002A32F3">
      <w:pPr>
        <w:rPr>
          <w:lang w:val="en-US"/>
        </w:rPr>
      </w:pPr>
    </w:p>
    <w:bookmarkEnd w:id="1"/>
    <w:p w:rsidR="001B77B6" w:rsidRDefault="001B77B6" w:rsidP="006258B7"/>
    <w:p w:rsidR="006258B7" w:rsidRPr="00481B60" w:rsidRDefault="007932A5" w:rsidP="0089398A">
      <w:pPr>
        <w:numPr>
          <w:ilvl w:val="0"/>
          <w:numId w:val="23"/>
        </w:numPr>
        <w:ind w:hanging="720"/>
        <w:rPr>
          <w:b/>
          <w:bCs/>
          <w:kern w:val="1"/>
        </w:rPr>
      </w:pPr>
      <w:r>
        <w:rPr>
          <w:b/>
          <w:bCs/>
          <w:kern w:val="1"/>
        </w:rPr>
        <w:t>Action by the Meeting</w:t>
      </w:r>
    </w:p>
    <w:p w:rsidR="006258B7" w:rsidRDefault="006258B7" w:rsidP="006258B7"/>
    <w:p w:rsidR="00637F83" w:rsidRPr="00BA6215" w:rsidRDefault="006258B7">
      <w:pPr>
        <w:rPr>
          <w:lang w:val="en-US"/>
        </w:rPr>
      </w:pPr>
      <w:r w:rsidRPr="00BA6215">
        <w:rPr>
          <w:lang w:val="en-US"/>
        </w:rPr>
        <w:t>3.1</w:t>
      </w:r>
      <w:r w:rsidRPr="00BA6215">
        <w:rPr>
          <w:lang w:val="en-US"/>
        </w:rPr>
        <w:tab/>
        <w:t>The mee</w:t>
      </w:r>
      <w:r w:rsidR="008B4DD9" w:rsidRPr="00BA6215">
        <w:rPr>
          <w:lang w:val="en-US"/>
        </w:rPr>
        <w:t xml:space="preserve">ting </w:t>
      </w:r>
      <w:r w:rsidR="00637F83" w:rsidRPr="00BA6215">
        <w:rPr>
          <w:lang w:val="en-US"/>
        </w:rPr>
        <w:t>is invited to:</w:t>
      </w:r>
    </w:p>
    <w:p w:rsidR="00637F83" w:rsidRDefault="00637F83">
      <w:pPr>
        <w:rPr>
          <w:kern w:val="1"/>
        </w:rPr>
      </w:pPr>
    </w:p>
    <w:p w:rsidR="00637F83" w:rsidRDefault="002A32F3">
      <w:pPr>
        <w:numPr>
          <w:ilvl w:val="1"/>
          <w:numId w:val="12"/>
        </w:numPr>
        <w:tabs>
          <w:tab w:val="clear" w:pos="1440"/>
          <w:tab w:val="num" w:pos="1080"/>
        </w:tabs>
        <w:ind w:left="1080"/>
        <w:rPr>
          <w:kern w:val="1"/>
        </w:rPr>
      </w:pPr>
      <w:r>
        <w:rPr>
          <w:kern w:val="1"/>
        </w:rPr>
        <w:t>note</w:t>
      </w:r>
      <w:r w:rsidR="00637F83">
        <w:rPr>
          <w:kern w:val="1"/>
        </w:rPr>
        <w:t xml:space="preserve"> the information contained in this Working Paper;</w:t>
      </w:r>
    </w:p>
    <w:p w:rsidR="00637F83" w:rsidRDefault="00637F83">
      <w:pPr>
        <w:tabs>
          <w:tab w:val="num" w:pos="1080"/>
        </w:tabs>
        <w:ind w:left="1080" w:hanging="360"/>
        <w:rPr>
          <w:kern w:val="1"/>
        </w:rPr>
      </w:pPr>
    </w:p>
    <w:p w:rsidR="00637F83" w:rsidRPr="00DA221B" w:rsidRDefault="002A32F3" w:rsidP="00103AE9">
      <w:pPr>
        <w:numPr>
          <w:ilvl w:val="1"/>
          <w:numId w:val="12"/>
        </w:numPr>
        <w:tabs>
          <w:tab w:val="clear" w:pos="1440"/>
          <w:tab w:val="num" w:pos="1080"/>
        </w:tabs>
        <w:ind w:left="1080"/>
        <w:rPr>
          <w:kern w:val="1"/>
          <w:sz w:val="24"/>
        </w:rPr>
      </w:pPr>
      <w:proofErr w:type="gramStart"/>
      <w:r>
        <w:rPr>
          <w:kern w:val="1"/>
        </w:rPr>
        <w:t>review</w:t>
      </w:r>
      <w:proofErr w:type="gramEnd"/>
      <w:r>
        <w:rPr>
          <w:kern w:val="1"/>
        </w:rPr>
        <w:t xml:space="preserve"> the information contained in the proposed NAT</w:t>
      </w:r>
      <w:r w:rsidR="00103AE9">
        <w:rPr>
          <w:kern w:val="1"/>
        </w:rPr>
        <w:t xml:space="preserve"> </w:t>
      </w:r>
      <w:r>
        <w:rPr>
          <w:kern w:val="1"/>
        </w:rPr>
        <w:t>Volcanic Ash Contingency Plan, Appendix A to this working paper.</w:t>
      </w:r>
    </w:p>
    <w:p w:rsidR="00DA221B" w:rsidRDefault="00DA221B" w:rsidP="00DA221B">
      <w:pPr>
        <w:pStyle w:val="ListParagraph"/>
        <w:rPr>
          <w:kern w:val="1"/>
          <w:sz w:val="24"/>
        </w:rPr>
      </w:pPr>
    </w:p>
    <w:p w:rsidR="00DA221B" w:rsidRDefault="00DA221B" w:rsidP="00DA221B">
      <w:pPr>
        <w:rPr>
          <w:kern w:val="1"/>
          <w:sz w:val="24"/>
        </w:rPr>
      </w:pPr>
    </w:p>
    <w:p w:rsidR="00DA221B" w:rsidRDefault="00DA221B" w:rsidP="00DA221B">
      <w:pPr>
        <w:rPr>
          <w:kern w:val="1"/>
          <w:sz w:val="24"/>
        </w:rPr>
      </w:pPr>
    </w:p>
    <w:p w:rsidR="00DA221B" w:rsidRDefault="00DA221B" w:rsidP="00DA221B">
      <w:pPr>
        <w:rPr>
          <w:kern w:val="1"/>
          <w:sz w:val="24"/>
        </w:rPr>
      </w:pPr>
    </w:p>
    <w:p w:rsidR="00DA221B" w:rsidRDefault="00DA221B" w:rsidP="00DA221B">
      <w:pPr>
        <w:rPr>
          <w:kern w:val="1"/>
          <w:sz w:val="24"/>
        </w:rPr>
      </w:pPr>
    </w:p>
    <w:p w:rsidR="00DA221B" w:rsidRDefault="00DA221B" w:rsidP="00DA221B">
      <w:pPr>
        <w:rPr>
          <w:kern w:val="1"/>
          <w:sz w:val="24"/>
        </w:rPr>
      </w:pPr>
    </w:p>
    <w:p w:rsidR="00DA221B" w:rsidRDefault="00DA221B" w:rsidP="00DA221B">
      <w:pPr>
        <w:rPr>
          <w:kern w:val="1"/>
          <w:sz w:val="24"/>
        </w:rPr>
      </w:pPr>
    </w:p>
    <w:p w:rsidR="00872D1C" w:rsidRDefault="00872D1C">
      <w:pPr>
        <w:widowControl/>
        <w:overflowPunct/>
        <w:autoSpaceDE/>
        <w:autoSpaceDN/>
        <w:adjustRightInd/>
        <w:textAlignment w:val="auto"/>
        <w:rPr>
          <w:b/>
          <w:bCs/>
          <w:szCs w:val="22"/>
        </w:rPr>
      </w:pPr>
      <w:r>
        <w:rPr>
          <w:b/>
          <w:bCs/>
          <w:szCs w:val="22"/>
        </w:rPr>
        <w:br w:type="page"/>
      </w:r>
    </w:p>
    <w:p w:rsidR="00DA221B" w:rsidRPr="00DA221B" w:rsidRDefault="000B13BC" w:rsidP="00DA221B">
      <w:pPr>
        <w:jc w:val="center"/>
        <w:rPr>
          <w:b/>
          <w:bCs/>
          <w:szCs w:val="22"/>
        </w:rPr>
      </w:pPr>
      <w:r>
        <w:rPr>
          <w:b/>
          <w:bCs/>
          <w:szCs w:val="22"/>
        </w:rPr>
        <w:lastRenderedPageBreak/>
        <w:t>Appendix</w:t>
      </w:r>
      <w:r w:rsidR="00DA221B" w:rsidRPr="00DA221B">
        <w:rPr>
          <w:b/>
          <w:bCs/>
          <w:szCs w:val="22"/>
        </w:rPr>
        <w:t xml:space="preserve"> </w:t>
      </w:r>
      <w:r>
        <w:rPr>
          <w:b/>
          <w:bCs/>
          <w:szCs w:val="22"/>
        </w:rPr>
        <w:t>A</w:t>
      </w:r>
      <w:r w:rsidR="00DA221B" w:rsidRPr="00DA221B">
        <w:rPr>
          <w:b/>
          <w:bCs/>
          <w:szCs w:val="22"/>
        </w:rPr>
        <w:t xml:space="preserve"> – PROPOSED NEW NAT DOC 006, PART II VOLCANIC ASH CONTINGENCY PLAN EUR AND NAT REGIONS</w:t>
      </w:r>
    </w:p>
    <w:p w:rsidR="00DA221B" w:rsidRDefault="00DA221B" w:rsidP="00DA221B">
      <w:pPr>
        <w:rPr>
          <w:b/>
          <w:bCs/>
          <w:szCs w:val="22"/>
        </w:rPr>
      </w:pPr>
    </w:p>
    <w:p w:rsidR="00DA221B" w:rsidRDefault="00DA221B" w:rsidP="00DA221B">
      <w:pPr>
        <w:rPr>
          <w:b/>
          <w:bCs/>
          <w:szCs w:val="22"/>
        </w:rPr>
      </w:pPr>
    </w:p>
    <w:p w:rsidR="00DA221B" w:rsidRDefault="00DA221B" w:rsidP="00DA221B">
      <w:pPr>
        <w:rPr>
          <w:b/>
          <w:bCs/>
          <w:szCs w:val="22"/>
        </w:rPr>
      </w:pPr>
    </w:p>
    <w:p w:rsidR="00DA221B" w:rsidRDefault="00DA221B" w:rsidP="00DA221B">
      <w:pPr>
        <w:pStyle w:val="Default"/>
        <w:jc w:val="center"/>
        <w:rPr>
          <w:sz w:val="22"/>
          <w:szCs w:val="22"/>
        </w:rPr>
      </w:pPr>
      <w:r>
        <w:rPr>
          <w:sz w:val="22"/>
          <w:szCs w:val="22"/>
        </w:rPr>
        <w:t>Provided as a separate document</w:t>
      </w:r>
    </w:p>
    <w:p w:rsidR="00DA221B" w:rsidRDefault="00DA221B" w:rsidP="00DA221B">
      <w:pPr>
        <w:pStyle w:val="Default"/>
        <w:jc w:val="center"/>
        <w:rPr>
          <w:sz w:val="22"/>
          <w:szCs w:val="22"/>
        </w:rPr>
      </w:pPr>
    </w:p>
    <w:p w:rsidR="00DA221B" w:rsidRDefault="00DA221B" w:rsidP="00DA221B">
      <w:pPr>
        <w:pStyle w:val="Default"/>
        <w:jc w:val="center"/>
        <w:rPr>
          <w:sz w:val="22"/>
          <w:szCs w:val="22"/>
        </w:rPr>
      </w:pPr>
    </w:p>
    <w:p w:rsidR="00DA221B" w:rsidRDefault="00DA221B" w:rsidP="00DA221B">
      <w:pPr>
        <w:pStyle w:val="Default"/>
        <w:jc w:val="center"/>
        <w:rPr>
          <w:sz w:val="22"/>
          <w:szCs w:val="22"/>
        </w:rPr>
      </w:pPr>
    </w:p>
    <w:p w:rsidR="00DA221B" w:rsidRDefault="00DA221B" w:rsidP="00DA221B">
      <w:pPr>
        <w:pStyle w:val="Default"/>
        <w:jc w:val="center"/>
        <w:rPr>
          <w:sz w:val="22"/>
          <w:szCs w:val="22"/>
        </w:rPr>
      </w:pPr>
    </w:p>
    <w:p w:rsidR="00DA221B" w:rsidRDefault="00DA221B" w:rsidP="00DA221B">
      <w:pPr>
        <w:jc w:val="center"/>
        <w:rPr>
          <w:kern w:val="1"/>
          <w:sz w:val="24"/>
        </w:rPr>
      </w:pPr>
      <w:r>
        <w:rPr>
          <w:b/>
          <w:bCs/>
          <w:szCs w:val="22"/>
        </w:rPr>
        <w:t>– END –</w:t>
      </w:r>
    </w:p>
    <w:sectPr w:rsidR="00DA221B" w:rsidSect="00F8418D">
      <w:headerReference w:type="first" r:id="rId11"/>
      <w:footnotePr>
        <w:numRestart w:val="eachPage"/>
      </w:footnotePr>
      <w:pgSz w:w="12240" w:h="15840" w:code="1"/>
      <w:pgMar w:top="1440" w:right="1440" w:bottom="1440" w:left="1440" w:header="720" w:footer="720" w:gutter="0"/>
      <w:pgNumType w:start="1"/>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7853" w:rsidRDefault="00F57853">
      <w:pPr>
        <w:widowControl/>
        <w:spacing w:line="20" w:lineRule="exact"/>
        <w:rPr>
          <w:sz w:val="24"/>
        </w:rPr>
      </w:pPr>
    </w:p>
  </w:endnote>
  <w:endnote w:type="continuationSeparator" w:id="0">
    <w:p w:rsidR="00F57853" w:rsidRDefault="00F57853">
      <w:pPr>
        <w:widowControl/>
      </w:pPr>
      <w:r>
        <w:rPr>
          <w:rFonts w:ascii="CG Times" w:hAnsi="CG Times"/>
          <w:sz w:val="24"/>
        </w:rPr>
        <w:t xml:space="preserve"> </w:t>
      </w:r>
    </w:p>
  </w:endnote>
  <w:endnote w:type="continuationNotice" w:id="1">
    <w:p w:rsidR="00F57853" w:rsidRDefault="00F57853">
      <w:pPr>
        <w:widowControl/>
      </w:pPr>
      <w:r>
        <w:rPr>
          <w:rFonts w:ascii="CG Times" w:hAnsi="CG Times"/>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7853" w:rsidRDefault="00F57853">
      <w:pPr>
        <w:widowControl/>
      </w:pPr>
      <w:r>
        <w:rPr>
          <w:sz w:val="24"/>
        </w:rPr>
        <w:separator/>
      </w:r>
    </w:p>
  </w:footnote>
  <w:footnote w:type="continuationSeparator" w:id="0">
    <w:p w:rsidR="00F57853" w:rsidRDefault="00F578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AE9" w:rsidRPr="000D04FB" w:rsidRDefault="00103AE9">
    <w:pPr>
      <w:widowControl/>
      <w:tabs>
        <w:tab w:val="right" w:pos="9360"/>
      </w:tabs>
      <w:spacing w:line="245" w:lineRule="exact"/>
      <w:jc w:val="right"/>
      <w:rPr>
        <w:spacing w:val="-2"/>
        <w:kern w:val="1"/>
      </w:rPr>
    </w:pPr>
    <w:r w:rsidRPr="000D04FB">
      <w:rPr>
        <w:spacing w:val="-2"/>
        <w:kern w:val="1"/>
      </w:rPr>
      <w:t>CPWG/</w:t>
    </w:r>
    <w:r w:rsidR="00E5529A" w:rsidRPr="000D04FB">
      <w:rPr>
        <w:spacing w:val="-2"/>
        <w:kern w:val="1"/>
      </w:rPr>
      <w:t>1</w:t>
    </w:r>
    <w:r w:rsidR="001E418E">
      <w:rPr>
        <w:spacing w:val="-2"/>
        <w:kern w:val="1"/>
      </w:rPr>
      <w:t>7</w:t>
    </w:r>
    <w:r w:rsidRPr="000D04FB">
      <w:rPr>
        <w:spacing w:val="-2"/>
        <w:kern w:val="1"/>
      </w:rPr>
      <w:t>- WP/</w:t>
    </w:r>
    <w:r w:rsidR="00F57041">
      <w:rPr>
        <w:spacing w:val="-2"/>
        <w:kern w:val="1"/>
      </w:rPr>
      <w:t>13</w:t>
    </w:r>
  </w:p>
  <w:p w:rsidR="00103AE9" w:rsidRPr="000D04FB" w:rsidRDefault="001E418E">
    <w:pPr>
      <w:widowControl/>
      <w:tabs>
        <w:tab w:val="right" w:pos="9360"/>
      </w:tabs>
      <w:spacing w:line="245" w:lineRule="exact"/>
      <w:jc w:val="right"/>
      <w:rPr>
        <w:spacing w:val="-2"/>
        <w:kern w:val="1"/>
      </w:rPr>
    </w:pPr>
    <w:r>
      <w:rPr>
        <w:spacing w:val="-2"/>
        <w:kern w:val="1"/>
      </w:rPr>
      <w:t>04/06/2014</w:t>
    </w:r>
  </w:p>
  <w:p w:rsidR="00103AE9" w:rsidRDefault="00103AE9" w:rsidP="00442177">
    <w:pPr>
      <w:widowControl/>
      <w:tabs>
        <w:tab w:val="right" w:pos="9360"/>
      </w:tabs>
      <w:spacing w:line="245" w:lineRule="exact"/>
      <w:jc w:val="right"/>
      <w:rPr>
        <w:kern w:val="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D15C0"/>
    <w:multiLevelType w:val="hybridMultilevel"/>
    <w:tmpl w:val="D72C72EE"/>
    <w:lvl w:ilvl="0" w:tplc="8B0E1724">
      <w:start w:val="1"/>
      <w:numFmt w:val="lowerLetter"/>
      <w:pStyle w:val="ICAOnatWPabclist"/>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9D14A98"/>
    <w:multiLevelType w:val="multilevel"/>
    <w:tmpl w:val="CFC2DBD0"/>
    <w:lvl w:ilvl="0">
      <w:start w:val="1"/>
      <w:numFmt w:val="decimal"/>
      <w:lvlText w:val="%1."/>
      <w:lvlJc w:val="left"/>
      <w:pPr>
        <w:tabs>
          <w:tab w:val="num" w:pos="2295"/>
        </w:tabs>
        <w:ind w:left="2295" w:hanging="360"/>
      </w:pPr>
    </w:lvl>
    <w:lvl w:ilvl="1">
      <w:start w:val="1"/>
      <w:numFmt w:val="lowerLetter"/>
      <w:lvlText w:val="%2."/>
      <w:lvlJc w:val="left"/>
      <w:pPr>
        <w:tabs>
          <w:tab w:val="num" w:pos="3015"/>
        </w:tabs>
        <w:ind w:left="3015" w:hanging="360"/>
      </w:pPr>
    </w:lvl>
    <w:lvl w:ilvl="2">
      <w:start w:val="1"/>
      <w:numFmt w:val="lowerRoman"/>
      <w:lvlText w:val="%3."/>
      <w:lvlJc w:val="right"/>
      <w:pPr>
        <w:tabs>
          <w:tab w:val="num" w:pos="3735"/>
        </w:tabs>
        <w:ind w:left="3735" w:hanging="180"/>
      </w:pPr>
    </w:lvl>
    <w:lvl w:ilvl="3">
      <w:start w:val="1"/>
      <w:numFmt w:val="decimal"/>
      <w:lvlText w:val="%4."/>
      <w:lvlJc w:val="left"/>
      <w:pPr>
        <w:tabs>
          <w:tab w:val="num" w:pos="4455"/>
        </w:tabs>
        <w:ind w:left="4455" w:hanging="360"/>
      </w:pPr>
    </w:lvl>
    <w:lvl w:ilvl="4">
      <w:start w:val="1"/>
      <w:numFmt w:val="lowerLetter"/>
      <w:lvlText w:val="%5."/>
      <w:lvlJc w:val="left"/>
      <w:pPr>
        <w:tabs>
          <w:tab w:val="num" w:pos="5175"/>
        </w:tabs>
        <w:ind w:left="5175" w:hanging="360"/>
      </w:pPr>
    </w:lvl>
    <w:lvl w:ilvl="5">
      <w:start w:val="1"/>
      <w:numFmt w:val="lowerRoman"/>
      <w:lvlText w:val="%6."/>
      <w:lvlJc w:val="right"/>
      <w:pPr>
        <w:tabs>
          <w:tab w:val="num" w:pos="5895"/>
        </w:tabs>
        <w:ind w:left="5895" w:hanging="180"/>
      </w:pPr>
    </w:lvl>
    <w:lvl w:ilvl="6">
      <w:start w:val="1"/>
      <w:numFmt w:val="decimal"/>
      <w:lvlText w:val="%7."/>
      <w:lvlJc w:val="left"/>
      <w:pPr>
        <w:tabs>
          <w:tab w:val="num" w:pos="6615"/>
        </w:tabs>
        <w:ind w:left="6615" w:hanging="360"/>
      </w:pPr>
    </w:lvl>
    <w:lvl w:ilvl="7">
      <w:start w:val="1"/>
      <w:numFmt w:val="lowerLetter"/>
      <w:lvlText w:val="%8."/>
      <w:lvlJc w:val="left"/>
      <w:pPr>
        <w:tabs>
          <w:tab w:val="num" w:pos="7335"/>
        </w:tabs>
        <w:ind w:left="7335" w:hanging="360"/>
      </w:pPr>
    </w:lvl>
    <w:lvl w:ilvl="8">
      <w:start w:val="1"/>
      <w:numFmt w:val="lowerRoman"/>
      <w:lvlText w:val="%9."/>
      <w:lvlJc w:val="right"/>
      <w:pPr>
        <w:tabs>
          <w:tab w:val="num" w:pos="8055"/>
        </w:tabs>
        <w:ind w:left="8055" w:hanging="180"/>
      </w:pPr>
    </w:lvl>
  </w:abstractNum>
  <w:abstractNum w:abstractNumId="2">
    <w:nsid w:val="10857FBC"/>
    <w:multiLevelType w:val="multilevel"/>
    <w:tmpl w:val="F3E67900"/>
    <w:lvl w:ilvl="0">
      <w:start w:val="1"/>
      <w:numFmt w:val="lowerLetter"/>
      <w:lvlText w:val="%1."/>
      <w:lvlJc w:val="left"/>
      <w:pPr>
        <w:tabs>
          <w:tab w:val="num" w:pos="1935"/>
        </w:tabs>
        <w:ind w:left="2223" w:hanging="288"/>
      </w:pPr>
      <w:rPr>
        <w:rFonts w:hint="default"/>
      </w:rPr>
    </w:lvl>
    <w:lvl w:ilvl="1">
      <w:start w:val="1"/>
      <w:numFmt w:val="lowerLetter"/>
      <w:lvlText w:val="%2."/>
      <w:lvlJc w:val="left"/>
      <w:pPr>
        <w:tabs>
          <w:tab w:val="num" w:pos="3015"/>
        </w:tabs>
        <w:ind w:left="3015" w:hanging="360"/>
      </w:pPr>
    </w:lvl>
    <w:lvl w:ilvl="2">
      <w:start w:val="1"/>
      <w:numFmt w:val="lowerRoman"/>
      <w:lvlText w:val="%3."/>
      <w:lvlJc w:val="right"/>
      <w:pPr>
        <w:tabs>
          <w:tab w:val="num" w:pos="3735"/>
        </w:tabs>
        <w:ind w:left="3735" w:hanging="180"/>
      </w:pPr>
    </w:lvl>
    <w:lvl w:ilvl="3">
      <w:start w:val="1"/>
      <w:numFmt w:val="decimal"/>
      <w:lvlText w:val="%4."/>
      <w:lvlJc w:val="left"/>
      <w:pPr>
        <w:tabs>
          <w:tab w:val="num" w:pos="4455"/>
        </w:tabs>
        <w:ind w:left="4455" w:hanging="360"/>
      </w:pPr>
    </w:lvl>
    <w:lvl w:ilvl="4">
      <w:start w:val="1"/>
      <w:numFmt w:val="lowerLetter"/>
      <w:lvlText w:val="%5."/>
      <w:lvlJc w:val="left"/>
      <w:pPr>
        <w:tabs>
          <w:tab w:val="num" w:pos="5175"/>
        </w:tabs>
        <w:ind w:left="5175" w:hanging="360"/>
      </w:pPr>
    </w:lvl>
    <w:lvl w:ilvl="5">
      <w:start w:val="1"/>
      <w:numFmt w:val="lowerRoman"/>
      <w:lvlText w:val="%6."/>
      <w:lvlJc w:val="right"/>
      <w:pPr>
        <w:tabs>
          <w:tab w:val="num" w:pos="5895"/>
        </w:tabs>
        <w:ind w:left="5895" w:hanging="180"/>
      </w:pPr>
    </w:lvl>
    <w:lvl w:ilvl="6">
      <w:start w:val="1"/>
      <w:numFmt w:val="decimal"/>
      <w:lvlText w:val="%7."/>
      <w:lvlJc w:val="left"/>
      <w:pPr>
        <w:tabs>
          <w:tab w:val="num" w:pos="6615"/>
        </w:tabs>
        <w:ind w:left="6615" w:hanging="360"/>
      </w:pPr>
    </w:lvl>
    <w:lvl w:ilvl="7">
      <w:start w:val="1"/>
      <w:numFmt w:val="lowerLetter"/>
      <w:lvlText w:val="%8."/>
      <w:lvlJc w:val="left"/>
      <w:pPr>
        <w:tabs>
          <w:tab w:val="num" w:pos="7335"/>
        </w:tabs>
        <w:ind w:left="7335" w:hanging="360"/>
      </w:pPr>
    </w:lvl>
    <w:lvl w:ilvl="8">
      <w:start w:val="1"/>
      <w:numFmt w:val="lowerRoman"/>
      <w:lvlText w:val="%9."/>
      <w:lvlJc w:val="right"/>
      <w:pPr>
        <w:tabs>
          <w:tab w:val="num" w:pos="8055"/>
        </w:tabs>
        <w:ind w:left="8055" w:hanging="180"/>
      </w:pPr>
    </w:lvl>
  </w:abstractNum>
  <w:abstractNum w:abstractNumId="3">
    <w:nsid w:val="154C44A1"/>
    <w:multiLevelType w:val="multilevel"/>
    <w:tmpl w:val="4D341BD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17C639E1"/>
    <w:multiLevelType w:val="multilevel"/>
    <w:tmpl w:val="42C621E2"/>
    <w:lvl w:ilvl="0">
      <w:start w:val="1"/>
      <w:numFmt w:val="lowerLetter"/>
      <w:lvlText w:val="%1."/>
      <w:lvlJc w:val="left"/>
      <w:pPr>
        <w:tabs>
          <w:tab w:val="num" w:pos="1935"/>
        </w:tabs>
        <w:ind w:left="2223" w:hanging="288"/>
      </w:pPr>
      <w:rPr>
        <w:rFonts w:hint="default"/>
      </w:rPr>
    </w:lvl>
    <w:lvl w:ilvl="1">
      <w:start w:val="1"/>
      <w:numFmt w:val="decimal"/>
      <w:lvlText w:val="%2."/>
      <w:lvlJc w:val="left"/>
      <w:pPr>
        <w:tabs>
          <w:tab w:val="num" w:pos="3015"/>
        </w:tabs>
        <w:ind w:left="3015" w:hanging="360"/>
      </w:pPr>
      <w:rPr>
        <w:rFonts w:hint="default"/>
        <w:b w:val="0"/>
        <w:i w:val="0"/>
      </w:rPr>
    </w:lvl>
    <w:lvl w:ilvl="2">
      <w:start w:val="1"/>
      <w:numFmt w:val="lowerRoman"/>
      <w:lvlText w:val="%3."/>
      <w:lvlJc w:val="right"/>
      <w:pPr>
        <w:tabs>
          <w:tab w:val="num" w:pos="3735"/>
        </w:tabs>
        <w:ind w:left="3735" w:hanging="180"/>
      </w:pPr>
    </w:lvl>
    <w:lvl w:ilvl="3">
      <w:start w:val="1"/>
      <w:numFmt w:val="decimal"/>
      <w:lvlText w:val="%4."/>
      <w:lvlJc w:val="left"/>
      <w:pPr>
        <w:tabs>
          <w:tab w:val="num" w:pos="4455"/>
        </w:tabs>
        <w:ind w:left="4455" w:hanging="360"/>
      </w:pPr>
    </w:lvl>
    <w:lvl w:ilvl="4">
      <w:start w:val="1"/>
      <w:numFmt w:val="lowerLetter"/>
      <w:lvlText w:val="%5."/>
      <w:lvlJc w:val="left"/>
      <w:pPr>
        <w:tabs>
          <w:tab w:val="num" w:pos="5175"/>
        </w:tabs>
        <w:ind w:left="5175" w:hanging="360"/>
      </w:pPr>
    </w:lvl>
    <w:lvl w:ilvl="5">
      <w:start w:val="1"/>
      <w:numFmt w:val="lowerRoman"/>
      <w:lvlText w:val="%6."/>
      <w:lvlJc w:val="right"/>
      <w:pPr>
        <w:tabs>
          <w:tab w:val="num" w:pos="5895"/>
        </w:tabs>
        <w:ind w:left="5895" w:hanging="180"/>
      </w:pPr>
    </w:lvl>
    <w:lvl w:ilvl="6">
      <w:start w:val="1"/>
      <w:numFmt w:val="decimal"/>
      <w:lvlText w:val="%7."/>
      <w:lvlJc w:val="left"/>
      <w:pPr>
        <w:tabs>
          <w:tab w:val="num" w:pos="6615"/>
        </w:tabs>
        <w:ind w:left="6615" w:hanging="360"/>
      </w:pPr>
    </w:lvl>
    <w:lvl w:ilvl="7">
      <w:start w:val="1"/>
      <w:numFmt w:val="lowerLetter"/>
      <w:lvlText w:val="%8."/>
      <w:lvlJc w:val="left"/>
      <w:pPr>
        <w:tabs>
          <w:tab w:val="num" w:pos="7335"/>
        </w:tabs>
        <w:ind w:left="7335" w:hanging="360"/>
      </w:pPr>
    </w:lvl>
    <w:lvl w:ilvl="8">
      <w:start w:val="1"/>
      <w:numFmt w:val="lowerRoman"/>
      <w:lvlText w:val="%9."/>
      <w:lvlJc w:val="right"/>
      <w:pPr>
        <w:tabs>
          <w:tab w:val="num" w:pos="8055"/>
        </w:tabs>
        <w:ind w:left="8055" w:hanging="180"/>
      </w:pPr>
    </w:lvl>
  </w:abstractNum>
  <w:abstractNum w:abstractNumId="5">
    <w:nsid w:val="18302E17"/>
    <w:multiLevelType w:val="hybridMultilevel"/>
    <w:tmpl w:val="21645D9C"/>
    <w:lvl w:ilvl="0" w:tplc="0B7CFAA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D06A7B"/>
    <w:multiLevelType w:val="multilevel"/>
    <w:tmpl w:val="07FA71F6"/>
    <w:lvl w:ilvl="0">
      <w:start w:val="1"/>
      <w:numFmt w:val="decimal"/>
      <w:pStyle w:val="Level1altL1"/>
      <w:lvlText w:val="%1."/>
      <w:lvlJc w:val="left"/>
      <w:pPr>
        <w:tabs>
          <w:tab w:val="num" w:pos="360"/>
        </w:tabs>
      </w:pPr>
      <w:rPr>
        <w:rFonts w:cs="Times New Roman" w:hint="default"/>
      </w:rPr>
    </w:lvl>
    <w:lvl w:ilvl="1">
      <w:start w:val="1"/>
      <w:numFmt w:val="decimal"/>
      <w:pStyle w:val="IcaoLevel2"/>
      <w:lvlText w:val="%1.%2"/>
      <w:lvlJc w:val="left"/>
      <w:pPr>
        <w:tabs>
          <w:tab w:val="num" w:pos="12407"/>
        </w:tabs>
      </w:pPr>
      <w:rPr>
        <w:rFonts w:cs="Times New Roman" w:hint="default"/>
        <w:i w:val="0"/>
      </w:rPr>
    </w:lvl>
    <w:lvl w:ilvl="2">
      <w:start w:val="1"/>
      <w:numFmt w:val="decimal"/>
      <w:pStyle w:val="Level3altL3"/>
      <w:lvlText w:val="%1.%2.%3"/>
      <w:lvlJc w:val="left"/>
      <w:pPr>
        <w:tabs>
          <w:tab w:val="num" w:pos="720"/>
        </w:tabs>
      </w:pPr>
      <w:rPr>
        <w:rFonts w:cs="Times New Roman" w:hint="default"/>
      </w:rPr>
    </w:lvl>
    <w:lvl w:ilvl="3">
      <w:start w:val="1"/>
      <w:numFmt w:val="lowerLetter"/>
      <w:lvlText w:val="%4)"/>
      <w:lvlJc w:val="left"/>
      <w:pPr>
        <w:tabs>
          <w:tab w:val="num" w:pos="360"/>
        </w:tabs>
      </w:pPr>
      <w:rPr>
        <w:rFonts w:ascii="Times New Roman" w:eastAsia="Times New Roman" w:hAnsi="Times New Roman" w:cs="Times New Roman"/>
      </w:rPr>
    </w:lvl>
    <w:lvl w:ilvl="4">
      <w:start w:val="1"/>
      <w:numFmt w:val="lowerRoman"/>
      <w:lvlText w:val="%5)"/>
      <w:lvlJc w:val="left"/>
      <w:pPr>
        <w:tabs>
          <w:tab w:val="num" w:pos="720"/>
        </w:tabs>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7">
    <w:nsid w:val="1F4259F7"/>
    <w:multiLevelType w:val="hybridMultilevel"/>
    <w:tmpl w:val="609EF2B4"/>
    <w:lvl w:ilvl="0" w:tplc="04090001">
      <w:start w:val="1"/>
      <w:numFmt w:val="bullet"/>
      <w:lvlText w:val=""/>
      <w:lvlJc w:val="left"/>
      <w:pPr>
        <w:tabs>
          <w:tab w:val="num" w:pos="2061"/>
        </w:tabs>
        <w:ind w:left="2061" w:hanging="360"/>
      </w:pPr>
      <w:rPr>
        <w:rFonts w:ascii="Symbol" w:hAnsi="Symbol" w:hint="default"/>
      </w:rPr>
    </w:lvl>
    <w:lvl w:ilvl="1" w:tplc="04090003" w:tentative="1">
      <w:start w:val="1"/>
      <w:numFmt w:val="bullet"/>
      <w:lvlText w:val="o"/>
      <w:lvlJc w:val="left"/>
      <w:pPr>
        <w:tabs>
          <w:tab w:val="num" w:pos="2781"/>
        </w:tabs>
        <w:ind w:left="2781" w:hanging="360"/>
      </w:pPr>
      <w:rPr>
        <w:rFonts w:ascii="Courier New" w:hAnsi="Courier New" w:cs="Courier New" w:hint="default"/>
      </w:rPr>
    </w:lvl>
    <w:lvl w:ilvl="2" w:tplc="04090005" w:tentative="1">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8">
    <w:nsid w:val="22DC0E71"/>
    <w:multiLevelType w:val="hybridMultilevel"/>
    <w:tmpl w:val="76506CA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8A91301"/>
    <w:multiLevelType w:val="hybridMultilevel"/>
    <w:tmpl w:val="99E2069E"/>
    <w:lvl w:ilvl="0" w:tplc="C92E843E">
      <w:start w:val="1"/>
      <w:numFmt w:val="lowerLetter"/>
      <w:lvlText w:val="%1."/>
      <w:lvlJc w:val="left"/>
      <w:pPr>
        <w:tabs>
          <w:tab w:val="num" w:pos="1935"/>
        </w:tabs>
        <w:ind w:left="2223" w:hanging="288"/>
      </w:pPr>
      <w:rPr>
        <w:rFonts w:hint="default"/>
      </w:rPr>
    </w:lvl>
    <w:lvl w:ilvl="1" w:tplc="04090019" w:tentative="1">
      <w:start w:val="1"/>
      <w:numFmt w:val="lowerLetter"/>
      <w:lvlText w:val="%2."/>
      <w:lvlJc w:val="left"/>
      <w:pPr>
        <w:tabs>
          <w:tab w:val="num" w:pos="2655"/>
        </w:tabs>
        <w:ind w:left="2655" w:hanging="360"/>
      </w:pPr>
    </w:lvl>
    <w:lvl w:ilvl="2" w:tplc="0409001B" w:tentative="1">
      <w:start w:val="1"/>
      <w:numFmt w:val="lowerRoman"/>
      <w:lvlText w:val="%3."/>
      <w:lvlJc w:val="right"/>
      <w:pPr>
        <w:tabs>
          <w:tab w:val="num" w:pos="3375"/>
        </w:tabs>
        <w:ind w:left="3375" w:hanging="180"/>
      </w:pPr>
    </w:lvl>
    <w:lvl w:ilvl="3" w:tplc="0409000F" w:tentative="1">
      <w:start w:val="1"/>
      <w:numFmt w:val="decimal"/>
      <w:lvlText w:val="%4."/>
      <w:lvlJc w:val="left"/>
      <w:pPr>
        <w:tabs>
          <w:tab w:val="num" w:pos="4095"/>
        </w:tabs>
        <w:ind w:left="4095" w:hanging="360"/>
      </w:pPr>
    </w:lvl>
    <w:lvl w:ilvl="4" w:tplc="04090019" w:tentative="1">
      <w:start w:val="1"/>
      <w:numFmt w:val="lowerLetter"/>
      <w:lvlText w:val="%5."/>
      <w:lvlJc w:val="left"/>
      <w:pPr>
        <w:tabs>
          <w:tab w:val="num" w:pos="4815"/>
        </w:tabs>
        <w:ind w:left="4815" w:hanging="360"/>
      </w:pPr>
    </w:lvl>
    <w:lvl w:ilvl="5" w:tplc="0409001B" w:tentative="1">
      <w:start w:val="1"/>
      <w:numFmt w:val="lowerRoman"/>
      <w:lvlText w:val="%6."/>
      <w:lvlJc w:val="right"/>
      <w:pPr>
        <w:tabs>
          <w:tab w:val="num" w:pos="5535"/>
        </w:tabs>
        <w:ind w:left="5535" w:hanging="180"/>
      </w:pPr>
    </w:lvl>
    <w:lvl w:ilvl="6" w:tplc="0409000F" w:tentative="1">
      <w:start w:val="1"/>
      <w:numFmt w:val="decimal"/>
      <w:lvlText w:val="%7."/>
      <w:lvlJc w:val="left"/>
      <w:pPr>
        <w:tabs>
          <w:tab w:val="num" w:pos="6255"/>
        </w:tabs>
        <w:ind w:left="6255" w:hanging="360"/>
      </w:pPr>
    </w:lvl>
    <w:lvl w:ilvl="7" w:tplc="04090019" w:tentative="1">
      <w:start w:val="1"/>
      <w:numFmt w:val="lowerLetter"/>
      <w:lvlText w:val="%8."/>
      <w:lvlJc w:val="left"/>
      <w:pPr>
        <w:tabs>
          <w:tab w:val="num" w:pos="6975"/>
        </w:tabs>
        <w:ind w:left="6975" w:hanging="360"/>
      </w:pPr>
    </w:lvl>
    <w:lvl w:ilvl="8" w:tplc="0409001B" w:tentative="1">
      <w:start w:val="1"/>
      <w:numFmt w:val="lowerRoman"/>
      <w:lvlText w:val="%9."/>
      <w:lvlJc w:val="right"/>
      <w:pPr>
        <w:tabs>
          <w:tab w:val="num" w:pos="7695"/>
        </w:tabs>
        <w:ind w:left="7695" w:hanging="180"/>
      </w:pPr>
    </w:lvl>
  </w:abstractNum>
  <w:abstractNum w:abstractNumId="10">
    <w:nsid w:val="2C957AF5"/>
    <w:multiLevelType w:val="multilevel"/>
    <w:tmpl w:val="97AAE9B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36278C1"/>
    <w:multiLevelType w:val="multilevel"/>
    <w:tmpl w:val="C9600922"/>
    <w:lvl w:ilvl="0">
      <w:start w:val="4"/>
      <w:numFmt w:val="decimal"/>
      <w:lvlText w:val="%1"/>
      <w:lvlJc w:val="left"/>
      <w:pPr>
        <w:tabs>
          <w:tab w:val="num" w:pos="435"/>
        </w:tabs>
        <w:ind w:left="435" w:hanging="435"/>
      </w:pPr>
      <w:rPr>
        <w:rFonts w:hint="default"/>
      </w:rPr>
    </w:lvl>
    <w:lvl w:ilvl="1">
      <w:start w:val="4"/>
      <w:numFmt w:val="decimal"/>
      <w:lvlText w:val="%1.%2"/>
      <w:lvlJc w:val="left"/>
      <w:pPr>
        <w:tabs>
          <w:tab w:val="num" w:pos="1762"/>
        </w:tabs>
        <w:ind w:left="1762" w:hanging="435"/>
      </w:pPr>
      <w:rPr>
        <w:rFonts w:hint="default"/>
      </w:rPr>
    </w:lvl>
    <w:lvl w:ilvl="2">
      <w:start w:val="5"/>
      <w:numFmt w:val="decimal"/>
      <w:lvlText w:val="%1.%2.%3"/>
      <w:lvlJc w:val="left"/>
      <w:pPr>
        <w:tabs>
          <w:tab w:val="num" w:pos="3374"/>
        </w:tabs>
        <w:ind w:left="3374" w:hanging="720"/>
      </w:pPr>
      <w:rPr>
        <w:rFonts w:hint="default"/>
      </w:rPr>
    </w:lvl>
    <w:lvl w:ilvl="3">
      <w:start w:val="1"/>
      <w:numFmt w:val="decimal"/>
      <w:lvlText w:val="%1.%2.%3.%4"/>
      <w:lvlJc w:val="left"/>
      <w:pPr>
        <w:tabs>
          <w:tab w:val="num" w:pos="4701"/>
        </w:tabs>
        <w:ind w:left="4701" w:hanging="720"/>
      </w:pPr>
      <w:rPr>
        <w:rFonts w:hint="default"/>
      </w:rPr>
    </w:lvl>
    <w:lvl w:ilvl="4">
      <w:start w:val="1"/>
      <w:numFmt w:val="decimal"/>
      <w:lvlText w:val="%1.%2.%3.%4.%5"/>
      <w:lvlJc w:val="left"/>
      <w:pPr>
        <w:tabs>
          <w:tab w:val="num" w:pos="6388"/>
        </w:tabs>
        <w:ind w:left="6388" w:hanging="1080"/>
      </w:pPr>
      <w:rPr>
        <w:rFonts w:hint="default"/>
      </w:rPr>
    </w:lvl>
    <w:lvl w:ilvl="5">
      <w:start w:val="1"/>
      <w:numFmt w:val="decimal"/>
      <w:lvlText w:val="%1.%2.%3.%4.%5.%6"/>
      <w:lvlJc w:val="left"/>
      <w:pPr>
        <w:tabs>
          <w:tab w:val="num" w:pos="7715"/>
        </w:tabs>
        <w:ind w:left="7715" w:hanging="1080"/>
      </w:pPr>
      <w:rPr>
        <w:rFonts w:hint="default"/>
      </w:rPr>
    </w:lvl>
    <w:lvl w:ilvl="6">
      <w:start w:val="1"/>
      <w:numFmt w:val="decimal"/>
      <w:lvlText w:val="%1.%2.%3.%4.%5.%6.%7"/>
      <w:lvlJc w:val="left"/>
      <w:pPr>
        <w:tabs>
          <w:tab w:val="num" w:pos="9042"/>
        </w:tabs>
        <w:ind w:left="9042" w:hanging="1080"/>
      </w:pPr>
      <w:rPr>
        <w:rFonts w:hint="default"/>
      </w:rPr>
    </w:lvl>
    <w:lvl w:ilvl="7">
      <w:start w:val="1"/>
      <w:numFmt w:val="decimal"/>
      <w:lvlText w:val="%1.%2.%3.%4.%5.%6.%7.%8"/>
      <w:lvlJc w:val="left"/>
      <w:pPr>
        <w:tabs>
          <w:tab w:val="num" w:pos="10729"/>
        </w:tabs>
        <w:ind w:left="10729" w:hanging="1440"/>
      </w:pPr>
      <w:rPr>
        <w:rFonts w:hint="default"/>
      </w:rPr>
    </w:lvl>
    <w:lvl w:ilvl="8">
      <w:start w:val="1"/>
      <w:numFmt w:val="decimal"/>
      <w:lvlText w:val="%1.%2.%3.%4.%5.%6.%7.%8.%9"/>
      <w:lvlJc w:val="left"/>
      <w:pPr>
        <w:tabs>
          <w:tab w:val="num" w:pos="12056"/>
        </w:tabs>
        <w:ind w:left="12056" w:hanging="1440"/>
      </w:pPr>
      <w:rPr>
        <w:rFonts w:hint="default"/>
      </w:rPr>
    </w:lvl>
  </w:abstractNum>
  <w:abstractNum w:abstractNumId="12">
    <w:nsid w:val="348F0BC8"/>
    <w:multiLevelType w:val="hybridMultilevel"/>
    <w:tmpl w:val="6D2EE614"/>
    <w:lvl w:ilvl="0" w:tplc="04090001">
      <w:start w:val="1"/>
      <w:numFmt w:val="bullet"/>
      <w:lvlText w:val=""/>
      <w:lvlJc w:val="left"/>
      <w:pPr>
        <w:tabs>
          <w:tab w:val="num" w:pos="1930"/>
        </w:tabs>
        <w:ind w:left="1930" w:hanging="360"/>
      </w:pPr>
      <w:rPr>
        <w:rFonts w:ascii="Symbol" w:hAnsi="Symbol" w:hint="default"/>
      </w:rPr>
    </w:lvl>
    <w:lvl w:ilvl="1" w:tplc="04090003" w:tentative="1">
      <w:start w:val="1"/>
      <w:numFmt w:val="bullet"/>
      <w:lvlText w:val="o"/>
      <w:lvlJc w:val="left"/>
      <w:pPr>
        <w:tabs>
          <w:tab w:val="num" w:pos="2650"/>
        </w:tabs>
        <w:ind w:left="2650" w:hanging="360"/>
      </w:pPr>
      <w:rPr>
        <w:rFonts w:ascii="Courier New" w:hAnsi="Courier New" w:cs="Courier New" w:hint="default"/>
      </w:rPr>
    </w:lvl>
    <w:lvl w:ilvl="2" w:tplc="04090005" w:tentative="1">
      <w:start w:val="1"/>
      <w:numFmt w:val="bullet"/>
      <w:lvlText w:val=""/>
      <w:lvlJc w:val="left"/>
      <w:pPr>
        <w:tabs>
          <w:tab w:val="num" w:pos="3370"/>
        </w:tabs>
        <w:ind w:left="3370" w:hanging="360"/>
      </w:pPr>
      <w:rPr>
        <w:rFonts w:ascii="Wingdings" w:hAnsi="Wingdings" w:hint="default"/>
      </w:rPr>
    </w:lvl>
    <w:lvl w:ilvl="3" w:tplc="04090001" w:tentative="1">
      <w:start w:val="1"/>
      <w:numFmt w:val="bullet"/>
      <w:lvlText w:val=""/>
      <w:lvlJc w:val="left"/>
      <w:pPr>
        <w:tabs>
          <w:tab w:val="num" w:pos="4090"/>
        </w:tabs>
        <w:ind w:left="4090" w:hanging="360"/>
      </w:pPr>
      <w:rPr>
        <w:rFonts w:ascii="Symbol" w:hAnsi="Symbol" w:hint="default"/>
      </w:rPr>
    </w:lvl>
    <w:lvl w:ilvl="4" w:tplc="04090003" w:tentative="1">
      <w:start w:val="1"/>
      <w:numFmt w:val="bullet"/>
      <w:lvlText w:val="o"/>
      <w:lvlJc w:val="left"/>
      <w:pPr>
        <w:tabs>
          <w:tab w:val="num" w:pos="4810"/>
        </w:tabs>
        <w:ind w:left="4810" w:hanging="360"/>
      </w:pPr>
      <w:rPr>
        <w:rFonts w:ascii="Courier New" w:hAnsi="Courier New" w:cs="Courier New" w:hint="default"/>
      </w:rPr>
    </w:lvl>
    <w:lvl w:ilvl="5" w:tplc="04090005" w:tentative="1">
      <w:start w:val="1"/>
      <w:numFmt w:val="bullet"/>
      <w:lvlText w:val=""/>
      <w:lvlJc w:val="left"/>
      <w:pPr>
        <w:tabs>
          <w:tab w:val="num" w:pos="5530"/>
        </w:tabs>
        <w:ind w:left="5530" w:hanging="360"/>
      </w:pPr>
      <w:rPr>
        <w:rFonts w:ascii="Wingdings" w:hAnsi="Wingdings" w:hint="default"/>
      </w:rPr>
    </w:lvl>
    <w:lvl w:ilvl="6" w:tplc="04090001" w:tentative="1">
      <w:start w:val="1"/>
      <w:numFmt w:val="bullet"/>
      <w:lvlText w:val=""/>
      <w:lvlJc w:val="left"/>
      <w:pPr>
        <w:tabs>
          <w:tab w:val="num" w:pos="6250"/>
        </w:tabs>
        <w:ind w:left="6250" w:hanging="360"/>
      </w:pPr>
      <w:rPr>
        <w:rFonts w:ascii="Symbol" w:hAnsi="Symbol" w:hint="default"/>
      </w:rPr>
    </w:lvl>
    <w:lvl w:ilvl="7" w:tplc="04090003" w:tentative="1">
      <w:start w:val="1"/>
      <w:numFmt w:val="bullet"/>
      <w:lvlText w:val="o"/>
      <w:lvlJc w:val="left"/>
      <w:pPr>
        <w:tabs>
          <w:tab w:val="num" w:pos="6970"/>
        </w:tabs>
        <w:ind w:left="6970" w:hanging="360"/>
      </w:pPr>
      <w:rPr>
        <w:rFonts w:ascii="Courier New" w:hAnsi="Courier New" w:cs="Courier New" w:hint="default"/>
      </w:rPr>
    </w:lvl>
    <w:lvl w:ilvl="8" w:tplc="04090005" w:tentative="1">
      <w:start w:val="1"/>
      <w:numFmt w:val="bullet"/>
      <w:lvlText w:val=""/>
      <w:lvlJc w:val="left"/>
      <w:pPr>
        <w:tabs>
          <w:tab w:val="num" w:pos="7690"/>
        </w:tabs>
        <w:ind w:left="7690" w:hanging="360"/>
      </w:pPr>
      <w:rPr>
        <w:rFonts w:ascii="Wingdings" w:hAnsi="Wingdings" w:hint="default"/>
      </w:rPr>
    </w:lvl>
  </w:abstractNum>
  <w:abstractNum w:abstractNumId="13">
    <w:nsid w:val="39FD701D"/>
    <w:multiLevelType w:val="hybridMultilevel"/>
    <w:tmpl w:val="42C621E2"/>
    <w:lvl w:ilvl="0" w:tplc="C92E843E">
      <w:start w:val="1"/>
      <w:numFmt w:val="lowerLetter"/>
      <w:lvlText w:val="%1."/>
      <w:lvlJc w:val="left"/>
      <w:pPr>
        <w:tabs>
          <w:tab w:val="num" w:pos="1935"/>
        </w:tabs>
        <w:ind w:left="2223" w:hanging="288"/>
      </w:pPr>
      <w:rPr>
        <w:rFonts w:hint="default"/>
      </w:rPr>
    </w:lvl>
    <w:lvl w:ilvl="1" w:tplc="7F94B066">
      <w:start w:val="1"/>
      <w:numFmt w:val="decimal"/>
      <w:lvlText w:val="%2."/>
      <w:lvlJc w:val="left"/>
      <w:pPr>
        <w:tabs>
          <w:tab w:val="num" w:pos="3015"/>
        </w:tabs>
        <w:ind w:left="3015" w:hanging="360"/>
      </w:pPr>
      <w:rPr>
        <w:rFonts w:hint="default"/>
        <w:b w:val="0"/>
        <w:i w:val="0"/>
      </w:rPr>
    </w:lvl>
    <w:lvl w:ilvl="2" w:tplc="0409001B" w:tentative="1">
      <w:start w:val="1"/>
      <w:numFmt w:val="lowerRoman"/>
      <w:lvlText w:val="%3."/>
      <w:lvlJc w:val="right"/>
      <w:pPr>
        <w:tabs>
          <w:tab w:val="num" w:pos="3735"/>
        </w:tabs>
        <w:ind w:left="3735" w:hanging="180"/>
      </w:pPr>
    </w:lvl>
    <w:lvl w:ilvl="3" w:tplc="0409000F" w:tentative="1">
      <w:start w:val="1"/>
      <w:numFmt w:val="decimal"/>
      <w:lvlText w:val="%4."/>
      <w:lvlJc w:val="left"/>
      <w:pPr>
        <w:tabs>
          <w:tab w:val="num" w:pos="4455"/>
        </w:tabs>
        <w:ind w:left="4455" w:hanging="360"/>
      </w:pPr>
    </w:lvl>
    <w:lvl w:ilvl="4" w:tplc="04090019" w:tentative="1">
      <w:start w:val="1"/>
      <w:numFmt w:val="lowerLetter"/>
      <w:lvlText w:val="%5."/>
      <w:lvlJc w:val="left"/>
      <w:pPr>
        <w:tabs>
          <w:tab w:val="num" w:pos="5175"/>
        </w:tabs>
        <w:ind w:left="5175" w:hanging="360"/>
      </w:pPr>
    </w:lvl>
    <w:lvl w:ilvl="5" w:tplc="0409001B" w:tentative="1">
      <w:start w:val="1"/>
      <w:numFmt w:val="lowerRoman"/>
      <w:lvlText w:val="%6."/>
      <w:lvlJc w:val="right"/>
      <w:pPr>
        <w:tabs>
          <w:tab w:val="num" w:pos="5895"/>
        </w:tabs>
        <w:ind w:left="5895" w:hanging="180"/>
      </w:pPr>
    </w:lvl>
    <w:lvl w:ilvl="6" w:tplc="0409000F" w:tentative="1">
      <w:start w:val="1"/>
      <w:numFmt w:val="decimal"/>
      <w:lvlText w:val="%7."/>
      <w:lvlJc w:val="left"/>
      <w:pPr>
        <w:tabs>
          <w:tab w:val="num" w:pos="6615"/>
        </w:tabs>
        <w:ind w:left="6615" w:hanging="360"/>
      </w:pPr>
    </w:lvl>
    <w:lvl w:ilvl="7" w:tplc="04090019" w:tentative="1">
      <w:start w:val="1"/>
      <w:numFmt w:val="lowerLetter"/>
      <w:lvlText w:val="%8."/>
      <w:lvlJc w:val="left"/>
      <w:pPr>
        <w:tabs>
          <w:tab w:val="num" w:pos="7335"/>
        </w:tabs>
        <w:ind w:left="7335" w:hanging="360"/>
      </w:pPr>
    </w:lvl>
    <w:lvl w:ilvl="8" w:tplc="0409001B" w:tentative="1">
      <w:start w:val="1"/>
      <w:numFmt w:val="lowerRoman"/>
      <w:lvlText w:val="%9."/>
      <w:lvlJc w:val="right"/>
      <w:pPr>
        <w:tabs>
          <w:tab w:val="num" w:pos="8055"/>
        </w:tabs>
        <w:ind w:left="8055" w:hanging="180"/>
      </w:pPr>
    </w:lvl>
  </w:abstractNum>
  <w:abstractNum w:abstractNumId="14">
    <w:nsid w:val="3C0847D4"/>
    <w:multiLevelType w:val="hybridMultilevel"/>
    <w:tmpl w:val="C8FC0E4A"/>
    <w:lvl w:ilvl="0" w:tplc="04090019">
      <w:start w:val="1"/>
      <w:numFmt w:val="lowerLetter"/>
      <w:lvlText w:val="%1."/>
      <w:lvlJc w:val="left"/>
      <w:pPr>
        <w:tabs>
          <w:tab w:val="num" w:pos="1440"/>
        </w:tabs>
        <w:ind w:left="144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8A52320"/>
    <w:multiLevelType w:val="multilevel"/>
    <w:tmpl w:val="8FCE61D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2055"/>
        </w:tabs>
        <w:ind w:left="2055" w:hanging="360"/>
      </w:pPr>
      <w:rPr>
        <w:rFonts w:hint="default"/>
      </w:rPr>
    </w:lvl>
    <w:lvl w:ilvl="2">
      <w:start w:val="1"/>
      <w:numFmt w:val="decimal"/>
      <w:lvlText w:val="%1.%2.%3"/>
      <w:lvlJc w:val="left"/>
      <w:pPr>
        <w:tabs>
          <w:tab w:val="num" w:pos="4110"/>
        </w:tabs>
        <w:ind w:left="4110" w:hanging="720"/>
      </w:pPr>
      <w:rPr>
        <w:rFonts w:hint="default"/>
      </w:rPr>
    </w:lvl>
    <w:lvl w:ilvl="3">
      <w:start w:val="1"/>
      <w:numFmt w:val="decimal"/>
      <w:lvlText w:val="%1.%2.%3.%4"/>
      <w:lvlJc w:val="left"/>
      <w:pPr>
        <w:tabs>
          <w:tab w:val="num" w:pos="5805"/>
        </w:tabs>
        <w:ind w:left="5805" w:hanging="720"/>
      </w:pPr>
      <w:rPr>
        <w:rFonts w:hint="default"/>
      </w:rPr>
    </w:lvl>
    <w:lvl w:ilvl="4">
      <w:start w:val="1"/>
      <w:numFmt w:val="decimal"/>
      <w:lvlText w:val="%1.%2.%3.%4.%5"/>
      <w:lvlJc w:val="left"/>
      <w:pPr>
        <w:tabs>
          <w:tab w:val="num" w:pos="7860"/>
        </w:tabs>
        <w:ind w:left="7860" w:hanging="1080"/>
      </w:pPr>
      <w:rPr>
        <w:rFonts w:hint="default"/>
      </w:rPr>
    </w:lvl>
    <w:lvl w:ilvl="5">
      <w:start w:val="1"/>
      <w:numFmt w:val="decimal"/>
      <w:lvlText w:val="%1.%2.%3.%4.%5.%6"/>
      <w:lvlJc w:val="left"/>
      <w:pPr>
        <w:tabs>
          <w:tab w:val="num" w:pos="9555"/>
        </w:tabs>
        <w:ind w:left="9555" w:hanging="1080"/>
      </w:pPr>
      <w:rPr>
        <w:rFonts w:hint="default"/>
      </w:rPr>
    </w:lvl>
    <w:lvl w:ilvl="6">
      <w:start w:val="1"/>
      <w:numFmt w:val="decimal"/>
      <w:lvlText w:val="%1.%2.%3.%4.%5.%6.%7"/>
      <w:lvlJc w:val="left"/>
      <w:pPr>
        <w:tabs>
          <w:tab w:val="num" w:pos="11250"/>
        </w:tabs>
        <w:ind w:left="11250" w:hanging="1080"/>
      </w:pPr>
      <w:rPr>
        <w:rFonts w:hint="default"/>
      </w:rPr>
    </w:lvl>
    <w:lvl w:ilvl="7">
      <w:start w:val="1"/>
      <w:numFmt w:val="decimal"/>
      <w:lvlText w:val="%1.%2.%3.%4.%5.%6.%7.%8"/>
      <w:lvlJc w:val="left"/>
      <w:pPr>
        <w:tabs>
          <w:tab w:val="num" w:pos="13305"/>
        </w:tabs>
        <w:ind w:left="13305" w:hanging="1440"/>
      </w:pPr>
      <w:rPr>
        <w:rFonts w:hint="default"/>
      </w:rPr>
    </w:lvl>
    <w:lvl w:ilvl="8">
      <w:start w:val="1"/>
      <w:numFmt w:val="decimal"/>
      <w:lvlText w:val="%1.%2.%3.%4.%5.%6.%7.%8.%9"/>
      <w:lvlJc w:val="left"/>
      <w:pPr>
        <w:tabs>
          <w:tab w:val="num" w:pos="15000"/>
        </w:tabs>
        <w:ind w:left="15000" w:hanging="1440"/>
      </w:pPr>
      <w:rPr>
        <w:rFonts w:hint="default"/>
      </w:rPr>
    </w:lvl>
  </w:abstractNum>
  <w:abstractNum w:abstractNumId="16">
    <w:nsid w:val="4D770B42"/>
    <w:multiLevelType w:val="hybridMultilevel"/>
    <w:tmpl w:val="23085228"/>
    <w:lvl w:ilvl="0" w:tplc="04090001">
      <w:start w:val="1"/>
      <w:numFmt w:val="bullet"/>
      <w:lvlText w:val=""/>
      <w:lvlJc w:val="left"/>
      <w:pPr>
        <w:tabs>
          <w:tab w:val="num" w:pos="1930"/>
        </w:tabs>
        <w:ind w:left="1930" w:hanging="360"/>
      </w:pPr>
      <w:rPr>
        <w:rFonts w:ascii="Symbol" w:hAnsi="Symbol" w:hint="default"/>
      </w:rPr>
    </w:lvl>
    <w:lvl w:ilvl="1" w:tplc="04090003" w:tentative="1">
      <w:start w:val="1"/>
      <w:numFmt w:val="bullet"/>
      <w:lvlText w:val="o"/>
      <w:lvlJc w:val="left"/>
      <w:pPr>
        <w:tabs>
          <w:tab w:val="num" w:pos="2650"/>
        </w:tabs>
        <w:ind w:left="2650" w:hanging="360"/>
      </w:pPr>
      <w:rPr>
        <w:rFonts w:ascii="Courier New" w:hAnsi="Courier New" w:cs="Courier New" w:hint="default"/>
      </w:rPr>
    </w:lvl>
    <w:lvl w:ilvl="2" w:tplc="04090005" w:tentative="1">
      <w:start w:val="1"/>
      <w:numFmt w:val="bullet"/>
      <w:lvlText w:val=""/>
      <w:lvlJc w:val="left"/>
      <w:pPr>
        <w:tabs>
          <w:tab w:val="num" w:pos="3370"/>
        </w:tabs>
        <w:ind w:left="3370" w:hanging="360"/>
      </w:pPr>
      <w:rPr>
        <w:rFonts w:ascii="Wingdings" w:hAnsi="Wingdings" w:hint="default"/>
      </w:rPr>
    </w:lvl>
    <w:lvl w:ilvl="3" w:tplc="04090001" w:tentative="1">
      <w:start w:val="1"/>
      <w:numFmt w:val="bullet"/>
      <w:lvlText w:val=""/>
      <w:lvlJc w:val="left"/>
      <w:pPr>
        <w:tabs>
          <w:tab w:val="num" w:pos="4090"/>
        </w:tabs>
        <w:ind w:left="4090" w:hanging="360"/>
      </w:pPr>
      <w:rPr>
        <w:rFonts w:ascii="Symbol" w:hAnsi="Symbol" w:hint="default"/>
      </w:rPr>
    </w:lvl>
    <w:lvl w:ilvl="4" w:tplc="04090003" w:tentative="1">
      <w:start w:val="1"/>
      <w:numFmt w:val="bullet"/>
      <w:lvlText w:val="o"/>
      <w:lvlJc w:val="left"/>
      <w:pPr>
        <w:tabs>
          <w:tab w:val="num" w:pos="4810"/>
        </w:tabs>
        <w:ind w:left="4810" w:hanging="360"/>
      </w:pPr>
      <w:rPr>
        <w:rFonts w:ascii="Courier New" w:hAnsi="Courier New" w:cs="Courier New" w:hint="default"/>
      </w:rPr>
    </w:lvl>
    <w:lvl w:ilvl="5" w:tplc="04090005" w:tentative="1">
      <w:start w:val="1"/>
      <w:numFmt w:val="bullet"/>
      <w:lvlText w:val=""/>
      <w:lvlJc w:val="left"/>
      <w:pPr>
        <w:tabs>
          <w:tab w:val="num" w:pos="5530"/>
        </w:tabs>
        <w:ind w:left="5530" w:hanging="360"/>
      </w:pPr>
      <w:rPr>
        <w:rFonts w:ascii="Wingdings" w:hAnsi="Wingdings" w:hint="default"/>
      </w:rPr>
    </w:lvl>
    <w:lvl w:ilvl="6" w:tplc="04090001" w:tentative="1">
      <w:start w:val="1"/>
      <w:numFmt w:val="bullet"/>
      <w:lvlText w:val=""/>
      <w:lvlJc w:val="left"/>
      <w:pPr>
        <w:tabs>
          <w:tab w:val="num" w:pos="6250"/>
        </w:tabs>
        <w:ind w:left="6250" w:hanging="360"/>
      </w:pPr>
      <w:rPr>
        <w:rFonts w:ascii="Symbol" w:hAnsi="Symbol" w:hint="default"/>
      </w:rPr>
    </w:lvl>
    <w:lvl w:ilvl="7" w:tplc="04090003" w:tentative="1">
      <w:start w:val="1"/>
      <w:numFmt w:val="bullet"/>
      <w:lvlText w:val="o"/>
      <w:lvlJc w:val="left"/>
      <w:pPr>
        <w:tabs>
          <w:tab w:val="num" w:pos="6970"/>
        </w:tabs>
        <w:ind w:left="6970" w:hanging="360"/>
      </w:pPr>
      <w:rPr>
        <w:rFonts w:ascii="Courier New" w:hAnsi="Courier New" w:cs="Courier New" w:hint="default"/>
      </w:rPr>
    </w:lvl>
    <w:lvl w:ilvl="8" w:tplc="04090005" w:tentative="1">
      <w:start w:val="1"/>
      <w:numFmt w:val="bullet"/>
      <w:lvlText w:val=""/>
      <w:lvlJc w:val="left"/>
      <w:pPr>
        <w:tabs>
          <w:tab w:val="num" w:pos="7690"/>
        </w:tabs>
        <w:ind w:left="7690" w:hanging="360"/>
      </w:pPr>
      <w:rPr>
        <w:rFonts w:ascii="Wingdings" w:hAnsi="Wingdings" w:hint="default"/>
      </w:rPr>
    </w:lvl>
  </w:abstractNum>
  <w:abstractNum w:abstractNumId="17">
    <w:nsid w:val="50BF661A"/>
    <w:multiLevelType w:val="multilevel"/>
    <w:tmpl w:val="79F426F8"/>
    <w:lvl w:ilvl="0">
      <w:start w:val="4"/>
      <w:numFmt w:val="decimal"/>
      <w:lvlText w:val="%1"/>
      <w:lvlJc w:val="left"/>
      <w:pPr>
        <w:tabs>
          <w:tab w:val="num" w:pos="555"/>
        </w:tabs>
        <w:ind w:left="555" w:hanging="555"/>
      </w:pPr>
      <w:rPr>
        <w:rFonts w:hint="default"/>
      </w:rPr>
    </w:lvl>
    <w:lvl w:ilvl="1">
      <w:start w:val="3"/>
      <w:numFmt w:val="decimal"/>
      <w:lvlText w:val="%1.%2"/>
      <w:lvlJc w:val="left"/>
      <w:pPr>
        <w:tabs>
          <w:tab w:val="num" w:pos="1882"/>
        </w:tabs>
        <w:ind w:left="1882" w:hanging="555"/>
      </w:pPr>
      <w:rPr>
        <w:rFonts w:hint="default"/>
      </w:rPr>
    </w:lvl>
    <w:lvl w:ilvl="2">
      <w:start w:val="5"/>
      <w:numFmt w:val="decimal"/>
      <w:lvlText w:val="%1.%2.%3"/>
      <w:lvlJc w:val="left"/>
      <w:pPr>
        <w:tabs>
          <w:tab w:val="num" w:pos="3374"/>
        </w:tabs>
        <w:ind w:left="3374" w:hanging="720"/>
      </w:pPr>
      <w:rPr>
        <w:rFonts w:hint="default"/>
      </w:rPr>
    </w:lvl>
    <w:lvl w:ilvl="3">
      <w:start w:val="1"/>
      <w:numFmt w:val="decimal"/>
      <w:lvlText w:val="%1.%2.%3.%4"/>
      <w:lvlJc w:val="left"/>
      <w:pPr>
        <w:tabs>
          <w:tab w:val="num" w:pos="4701"/>
        </w:tabs>
        <w:ind w:left="4701" w:hanging="720"/>
      </w:pPr>
      <w:rPr>
        <w:rFonts w:hint="default"/>
      </w:rPr>
    </w:lvl>
    <w:lvl w:ilvl="4">
      <w:start w:val="1"/>
      <w:numFmt w:val="decimal"/>
      <w:lvlText w:val="%1.%2.%3.%4.%5"/>
      <w:lvlJc w:val="left"/>
      <w:pPr>
        <w:tabs>
          <w:tab w:val="num" w:pos="6388"/>
        </w:tabs>
        <w:ind w:left="6388" w:hanging="1080"/>
      </w:pPr>
      <w:rPr>
        <w:rFonts w:hint="default"/>
      </w:rPr>
    </w:lvl>
    <w:lvl w:ilvl="5">
      <w:start w:val="1"/>
      <w:numFmt w:val="decimal"/>
      <w:lvlText w:val="%1.%2.%3.%4.%5.%6"/>
      <w:lvlJc w:val="left"/>
      <w:pPr>
        <w:tabs>
          <w:tab w:val="num" w:pos="7715"/>
        </w:tabs>
        <w:ind w:left="7715" w:hanging="1080"/>
      </w:pPr>
      <w:rPr>
        <w:rFonts w:hint="default"/>
      </w:rPr>
    </w:lvl>
    <w:lvl w:ilvl="6">
      <w:start w:val="1"/>
      <w:numFmt w:val="decimal"/>
      <w:lvlText w:val="%1.%2.%3.%4.%5.%6.%7"/>
      <w:lvlJc w:val="left"/>
      <w:pPr>
        <w:tabs>
          <w:tab w:val="num" w:pos="9042"/>
        </w:tabs>
        <w:ind w:left="9042" w:hanging="1080"/>
      </w:pPr>
      <w:rPr>
        <w:rFonts w:hint="default"/>
      </w:rPr>
    </w:lvl>
    <w:lvl w:ilvl="7">
      <w:start w:val="1"/>
      <w:numFmt w:val="decimal"/>
      <w:lvlText w:val="%1.%2.%3.%4.%5.%6.%7.%8"/>
      <w:lvlJc w:val="left"/>
      <w:pPr>
        <w:tabs>
          <w:tab w:val="num" w:pos="10729"/>
        </w:tabs>
        <w:ind w:left="10729" w:hanging="1440"/>
      </w:pPr>
      <w:rPr>
        <w:rFonts w:hint="default"/>
      </w:rPr>
    </w:lvl>
    <w:lvl w:ilvl="8">
      <w:start w:val="1"/>
      <w:numFmt w:val="decimal"/>
      <w:lvlText w:val="%1.%2.%3.%4.%5.%6.%7.%8.%9"/>
      <w:lvlJc w:val="left"/>
      <w:pPr>
        <w:tabs>
          <w:tab w:val="num" w:pos="12056"/>
        </w:tabs>
        <w:ind w:left="12056" w:hanging="1440"/>
      </w:pPr>
      <w:rPr>
        <w:rFonts w:hint="default"/>
      </w:rPr>
    </w:lvl>
  </w:abstractNum>
  <w:abstractNum w:abstractNumId="18">
    <w:nsid w:val="50EF2D3B"/>
    <w:multiLevelType w:val="multilevel"/>
    <w:tmpl w:val="FB245C98"/>
    <w:lvl w:ilvl="0">
      <w:start w:val="6"/>
      <w:numFmt w:val="decimal"/>
      <w:lvlText w:val="%1"/>
      <w:lvlJc w:val="left"/>
      <w:pPr>
        <w:tabs>
          <w:tab w:val="num" w:pos="375"/>
        </w:tabs>
        <w:ind w:left="375" w:hanging="375"/>
      </w:pPr>
      <w:rPr>
        <w:rFonts w:hint="default"/>
      </w:rPr>
    </w:lvl>
    <w:lvl w:ilvl="1">
      <w:start w:val="1"/>
      <w:numFmt w:val="decimal"/>
      <w:lvlText w:val="%1.%2"/>
      <w:lvlJc w:val="left"/>
      <w:pPr>
        <w:tabs>
          <w:tab w:val="num" w:pos="2070"/>
        </w:tabs>
        <w:ind w:left="2070" w:hanging="375"/>
      </w:pPr>
      <w:rPr>
        <w:rFonts w:hint="default"/>
      </w:rPr>
    </w:lvl>
    <w:lvl w:ilvl="2">
      <w:start w:val="1"/>
      <w:numFmt w:val="decimal"/>
      <w:lvlText w:val="%1.%2.%3"/>
      <w:lvlJc w:val="left"/>
      <w:pPr>
        <w:tabs>
          <w:tab w:val="num" w:pos="4110"/>
        </w:tabs>
        <w:ind w:left="4110" w:hanging="720"/>
      </w:pPr>
      <w:rPr>
        <w:rFonts w:hint="default"/>
      </w:rPr>
    </w:lvl>
    <w:lvl w:ilvl="3">
      <w:start w:val="1"/>
      <w:numFmt w:val="decimal"/>
      <w:lvlText w:val="%1.%2.%3.%4"/>
      <w:lvlJc w:val="left"/>
      <w:pPr>
        <w:tabs>
          <w:tab w:val="num" w:pos="5805"/>
        </w:tabs>
        <w:ind w:left="5805" w:hanging="720"/>
      </w:pPr>
      <w:rPr>
        <w:rFonts w:hint="default"/>
      </w:rPr>
    </w:lvl>
    <w:lvl w:ilvl="4">
      <w:start w:val="1"/>
      <w:numFmt w:val="decimal"/>
      <w:lvlText w:val="%1.%2.%3.%4.%5"/>
      <w:lvlJc w:val="left"/>
      <w:pPr>
        <w:tabs>
          <w:tab w:val="num" w:pos="7860"/>
        </w:tabs>
        <w:ind w:left="7860" w:hanging="1080"/>
      </w:pPr>
      <w:rPr>
        <w:rFonts w:hint="default"/>
      </w:rPr>
    </w:lvl>
    <w:lvl w:ilvl="5">
      <w:start w:val="1"/>
      <w:numFmt w:val="decimal"/>
      <w:lvlText w:val="%1.%2.%3.%4.%5.%6"/>
      <w:lvlJc w:val="left"/>
      <w:pPr>
        <w:tabs>
          <w:tab w:val="num" w:pos="9555"/>
        </w:tabs>
        <w:ind w:left="9555" w:hanging="1080"/>
      </w:pPr>
      <w:rPr>
        <w:rFonts w:hint="default"/>
      </w:rPr>
    </w:lvl>
    <w:lvl w:ilvl="6">
      <w:start w:val="1"/>
      <w:numFmt w:val="decimal"/>
      <w:lvlText w:val="%1.%2.%3.%4.%5.%6.%7"/>
      <w:lvlJc w:val="left"/>
      <w:pPr>
        <w:tabs>
          <w:tab w:val="num" w:pos="11250"/>
        </w:tabs>
        <w:ind w:left="11250" w:hanging="1080"/>
      </w:pPr>
      <w:rPr>
        <w:rFonts w:hint="default"/>
      </w:rPr>
    </w:lvl>
    <w:lvl w:ilvl="7">
      <w:start w:val="1"/>
      <w:numFmt w:val="decimal"/>
      <w:lvlText w:val="%1.%2.%3.%4.%5.%6.%7.%8"/>
      <w:lvlJc w:val="left"/>
      <w:pPr>
        <w:tabs>
          <w:tab w:val="num" w:pos="13305"/>
        </w:tabs>
        <w:ind w:left="13305" w:hanging="1440"/>
      </w:pPr>
      <w:rPr>
        <w:rFonts w:hint="default"/>
      </w:rPr>
    </w:lvl>
    <w:lvl w:ilvl="8">
      <w:start w:val="1"/>
      <w:numFmt w:val="decimal"/>
      <w:lvlText w:val="%1.%2.%3.%4.%5.%6.%7.%8.%9"/>
      <w:lvlJc w:val="left"/>
      <w:pPr>
        <w:tabs>
          <w:tab w:val="num" w:pos="15000"/>
        </w:tabs>
        <w:ind w:left="15000" w:hanging="1440"/>
      </w:pPr>
      <w:rPr>
        <w:rFonts w:hint="default"/>
      </w:rPr>
    </w:lvl>
  </w:abstractNum>
  <w:abstractNum w:abstractNumId="19">
    <w:nsid w:val="55C93B34"/>
    <w:multiLevelType w:val="hybridMultilevel"/>
    <w:tmpl w:val="F8EE86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D9441B5"/>
    <w:multiLevelType w:val="hybridMultilevel"/>
    <w:tmpl w:val="0A0024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51073A6"/>
    <w:multiLevelType w:val="multilevel"/>
    <w:tmpl w:val="F8A46158"/>
    <w:lvl w:ilvl="0">
      <w:start w:val="2"/>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nsid w:val="69A11DD3"/>
    <w:multiLevelType w:val="hybridMultilevel"/>
    <w:tmpl w:val="A03A79C6"/>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3">
    <w:nsid w:val="71D55924"/>
    <w:multiLevelType w:val="hybridMultilevel"/>
    <w:tmpl w:val="8FC6121C"/>
    <w:lvl w:ilvl="0" w:tplc="AA761D1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5A879CC"/>
    <w:multiLevelType w:val="hybridMultilevel"/>
    <w:tmpl w:val="CF44148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76D52148"/>
    <w:multiLevelType w:val="hybridMultilevel"/>
    <w:tmpl w:val="0BD079B8"/>
    <w:lvl w:ilvl="0" w:tplc="C73CD8E4">
      <w:start w:val="1"/>
      <w:numFmt w:val="bullet"/>
      <w:lvlText w:val="–"/>
      <w:lvlJc w:val="left"/>
      <w:pPr>
        <w:tabs>
          <w:tab w:val="num" w:pos="2074"/>
        </w:tabs>
        <w:ind w:left="2074" w:hanging="360"/>
      </w:pPr>
      <w:rPr>
        <w:rFonts w:ascii="Times New Roman" w:hAnsi="Times New Roman" w:cs="Times New Roman" w:hint="default"/>
      </w:rPr>
    </w:lvl>
    <w:lvl w:ilvl="1" w:tplc="04090003" w:tentative="1">
      <w:start w:val="1"/>
      <w:numFmt w:val="bullet"/>
      <w:lvlText w:val="o"/>
      <w:lvlJc w:val="left"/>
      <w:pPr>
        <w:tabs>
          <w:tab w:val="num" w:pos="2794"/>
        </w:tabs>
        <w:ind w:left="2794" w:hanging="360"/>
      </w:pPr>
      <w:rPr>
        <w:rFonts w:ascii="Courier New" w:hAnsi="Courier New" w:cs="Courier New" w:hint="default"/>
      </w:rPr>
    </w:lvl>
    <w:lvl w:ilvl="2" w:tplc="04090005" w:tentative="1">
      <w:start w:val="1"/>
      <w:numFmt w:val="bullet"/>
      <w:lvlText w:val=""/>
      <w:lvlJc w:val="left"/>
      <w:pPr>
        <w:tabs>
          <w:tab w:val="num" w:pos="3514"/>
        </w:tabs>
        <w:ind w:left="3514" w:hanging="360"/>
      </w:pPr>
      <w:rPr>
        <w:rFonts w:ascii="Wingdings" w:hAnsi="Wingdings" w:hint="default"/>
      </w:rPr>
    </w:lvl>
    <w:lvl w:ilvl="3" w:tplc="04090001" w:tentative="1">
      <w:start w:val="1"/>
      <w:numFmt w:val="bullet"/>
      <w:lvlText w:val=""/>
      <w:lvlJc w:val="left"/>
      <w:pPr>
        <w:tabs>
          <w:tab w:val="num" w:pos="4234"/>
        </w:tabs>
        <w:ind w:left="4234" w:hanging="360"/>
      </w:pPr>
      <w:rPr>
        <w:rFonts w:ascii="Symbol" w:hAnsi="Symbol" w:hint="default"/>
      </w:rPr>
    </w:lvl>
    <w:lvl w:ilvl="4" w:tplc="04090003" w:tentative="1">
      <w:start w:val="1"/>
      <w:numFmt w:val="bullet"/>
      <w:lvlText w:val="o"/>
      <w:lvlJc w:val="left"/>
      <w:pPr>
        <w:tabs>
          <w:tab w:val="num" w:pos="4954"/>
        </w:tabs>
        <w:ind w:left="4954" w:hanging="360"/>
      </w:pPr>
      <w:rPr>
        <w:rFonts w:ascii="Courier New" w:hAnsi="Courier New" w:cs="Courier New" w:hint="default"/>
      </w:rPr>
    </w:lvl>
    <w:lvl w:ilvl="5" w:tplc="04090005" w:tentative="1">
      <w:start w:val="1"/>
      <w:numFmt w:val="bullet"/>
      <w:lvlText w:val=""/>
      <w:lvlJc w:val="left"/>
      <w:pPr>
        <w:tabs>
          <w:tab w:val="num" w:pos="5674"/>
        </w:tabs>
        <w:ind w:left="5674" w:hanging="360"/>
      </w:pPr>
      <w:rPr>
        <w:rFonts w:ascii="Wingdings" w:hAnsi="Wingdings" w:hint="default"/>
      </w:rPr>
    </w:lvl>
    <w:lvl w:ilvl="6" w:tplc="04090001" w:tentative="1">
      <w:start w:val="1"/>
      <w:numFmt w:val="bullet"/>
      <w:lvlText w:val=""/>
      <w:lvlJc w:val="left"/>
      <w:pPr>
        <w:tabs>
          <w:tab w:val="num" w:pos="6394"/>
        </w:tabs>
        <w:ind w:left="6394" w:hanging="360"/>
      </w:pPr>
      <w:rPr>
        <w:rFonts w:ascii="Symbol" w:hAnsi="Symbol" w:hint="default"/>
      </w:rPr>
    </w:lvl>
    <w:lvl w:ilvl="7" w:tplc="04090003" w:tentative="1">
      <w:start w:val="1"/>
      <w:numFmt w:val="bullet"/>
      <w:lvlText w:val="o"/>
      <w:lvlJc w:val="left"/>
      <w:pPr>
        <w:tabs>
          <w:tab w:val="num" w:pos="7114"/>
        </w:tabs>
        <w:ind w:left="7114" w:hanging="360"/>
      </w:pPr>
      <w:rPr>
        <w:rFonts w:ascii="Courier New" w:hAnsi="Courier New" w:cs="Courier New" w:hint="default"/>
      </w:rPr>
    </w:lvl>
    <w:lvl w:ilvl="8" w:tplc="04090005" w:tentative="1">
      <w:start w:val="1"/>
      <w:numFmt w:val="bullet"/>
      <w:lvlText w:val=""/>
      <w:lvlJc w:val="left"/>
      <w:pPr>
        <w:tabs>
          <w:tab w:val="num" w:pos="7834"/>
        </w:tabs>
        <w:ind w:left="7834" w:hanging="360"/>
      </w:pPr>
      <w:rPr>
        <w:rFonts w:ascii="Wingdings" w:hAnsi="Wingdings" w:hint="default"/>
      </w:rPr>
    </w:lvl>
  </w:abstractNum>
  <w:abstractNum w:abstractNumId="26">
    <w:nsid w:val="7BF12F03"/>
    <w:multiLevelType w:val="hybridMultilevel"/>
    <w:tmpl w:val="CF8E1C9E"/>
    <w:lvl w:ilvl="0" w:tplc="645E0422">
      <w:start w:val="2"/>
      <w:numFmt w:val="decimal"/>
      <w:lvlText w:val="%1."/>
      <w:lvlJc w:val="left"/>
      <w:pPr>
        <w:tabs>
          <w:tab w:val="num" w:pos="720"/>
        </w:tabs>
        <w:ind w:left="720" w:hanging="72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3"/>
  </w:num>
  <w:num w:numId="2">
    <w:abstractNumId w:val="10"/>
  </w:num>
  <w:num w:numId="3">
    <w:abstractNumId w:val="13"/>
  </w:num>
  <w:num w:numId="4">
    <w:abstractNumId w:val="1"/>
  </w:num>
  <w:num w:numId="5">
    <w:abstractNumId w:val="2"/>
  </w:num>
  <w:num w:numId="6">
    <w:abstractNumId w:val="4"/>
  </w:num>
  <w:num w:numId="7">
    <w:abstractNumId w:val="9"/>
  </w:num>
  <w:num w:numId="8">
    <w:abstractNumId w:val="11"/>
  </w:num>
  <w:num w:numId="9">
    <w:abstractNumId w:val="18"/>
  </w:num>
  <w:num w:numId="10">
    <w:abstractNumId w:val="17"/>
  </w:num>
  <w:num w:numId="11">
    <w:abstractNumId w:val="15"/>
  </w:num>
  <w:num w:numId="12">
    <w:abstractNumId w:val="14"/>
  </w:num>
  <w:num w:numId="13">
    <w:abstractNumId w:val="16"/>
  </w:num>
  <w:num w:numId="14">
    <w:abstractNumId w:val="12"/>
  </w:num>
  <w:num w:numId="15">
    <w:abstractNumId w:val="7"/>
  </w:num>
  <w:num w:numId="16">
    <w:abstractNumId w:val="24"/>
  </w:num>
  <w:num w:numId="17">
    <w:abstractNumId w:val="22"/>
  </w:num>
  <w:num w:numId="18">
    <w:abstractNumId w:val="8"/>
  </w:num>
  <w:num w:numId="19">
    <w:abstractNumId w:val="25"/>
  </w:num>
  <w:num w:numId="20">
    <w:abstractNumId w:val="20"/>
  </w:num>
  <w:num w:numId="21">
    <w:abstractNumId w:val="26"/>
  </w:num>
  <w:num w:numId="22">
    <w:abstractNumId w:val="21"/>
  </w:num>
  <w:num w:numId="23">
    <w:abstractNumId w:val="23"/>
  </w:num>
  <w:num w:numId="24">
    <w:abstractNumId w:val="5"/>
  </w:num>
  <w:num w:numId="25">
    <w:abstractNumId w:val="6"/>
  </w:num>
  <w:num w:numId="26">
    <w:abstractNumId w:val="19"/>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10"/>
  <w:drawingGridVerticalSpacing w:val="120"/>
  <w:displayHorizontalDrawingGridEvery w:val="2"/>
  <w:displayVerticalDrawingGridEvery w:val="0"/>
  <w:doNotShadeFormData/>
  <w:noPunctuationKerning/>
  <w:characterSpacingControl w:val="doNotCompress"/>
  <w:hdrShapeDefaults>
    <o:shapedefaults v:ext="edit" spidmax="6145">
      <v:textbox inset="5.85pt,.7pt,5.85pt,.7pt"/>
    </o:shapedefaults>
  </w:hdrShapeDefaults>
  <w:footnotePr>
    <w:numRestart w:val="eachPage"/>
    <w:footnote w:id="-1"/>
    <w:footnote w:id="0"/>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F19"/>
    <w:rsid w:val="000061C0"/>
    <w:rsid w:val="0001659C"/>
    <w:rsid w:val="00034BFB"/>
    <w:rsid w:val="00036A68"/>
    <w:rsid w:val="0007107A"/>
    <w:rsid w:val="00072C23"/>
    <w:rsid w:val="0009040F"/>
    <w:rsid w:val="0009456E"/>
    <w:rsid w:val="000A0FE1"/>
    <w:rsid w:val="000B13BC"/>
    <w:rsid w:val="000C3F19"/>
    <w:rsid w:val="000D04FB"/>
    <w:rsid w:val="000E6834"/>
    <w:rsid w:val="00103AE9"/>
    <w:rsid w:val="001142B7"/>
    <w:rsid w:val="001167A8"/>
    <w:rsid w:val="00132AE2"/>
    <w:rsid w:val="0016256F"/>
    <w:rsid w:val="00183553"/>
    <w:rsid w:val="0018587D"/>
    <w:rsid w:val="001956DF"/>
    <w:rsid w:val="001B77B6"/>
    <w:rsid w:val="001D0E63"/>
    <w:rsid w:val="001D3669"/>
    <w:rsid w:val="001E418E"/>
    <w:rsid w:val="00210BF4"/>
    <w:rsid w:val="00230CF0"/>
    <w:rsid w:val="002329D8"/>
    <w:rsid w:val="0025294B"/>
    <w:rsid w:val="00262810"/>
    <w:rsid w:val="002734F5"/>
    <w:rsid w:val="00277A92"/>
    <w:rsid w:val="00296860"/>
    <w:rsid w:val="002A32F3"/>
    <w:rsid w:val="002C31CC"/>
    <w:rsid w:val="002D03E6"/>
    <w:rsid w:val="002E1094"/>
    <w:rsid w:val="002E18D4"/>
    <w:rsid w:val="002F0918"/>
    <w:rsid w:val="00312D44"/>
    <w:rsid w:val="00315505"/>
    <w:rsid w:val="00344478"/>
    <w:rsid w:val="00366181"/>
    <w:rsid w:val="003A4F90"/>
    <w:rsid w:val="003B366B"/>
    <w:rsid w:val="003E0B79"/>
    <w:rsid w:val="003E56BA"/>
    <w:rsid w:val="003F7E6D"/>
    <w:rsid w:val="00413CEA"/>
    <w:rsid w:val="0043369B"/>
    <w:rsid w:val="00442177"/>
    <w:rsid w:val="00456D29"/>
    <w:rsid w:val="00466AD2"/>
    <w:rsid w:val="00481B60"/>
    <w:rsid w:val="004A59AE"/>
    <w:rsid w:val="004D10F9"/>
    <w:rsid w:val="004D2E39"/>
    <w:rsid w:val="004F1A11"/>
    <w:rsid w:val="004F1FD7"/>
    <w:rsid w:val="00500B47"/>
    <w:rsid w:val="00531052"/>
    <w:rsid w:val="00560E95"/>
    <w:rsid w:val="00572B13"/>
    <w:rsid w:val="005C22FC"/>
    <w:rsid w:val="005D298A"/>
    <w:rsid w:val="005D5113"/>
    <w:rsid w:val="00601940"/>
    <w:rsid w:val="00607A76"/>
    <w:rsid w:val="006258B7"/>
    <w:rsid w:val="00635C1E"/>
    <w:rsid w:val="0063710D"/>
    <w:rsid w:val="00637F83"/>
    <w:rsid w:val="00650223"/>
    <w:rsid w:val="006621FC"/>
    <w:rsid w:val="00667BE4"/>
    <w:rsid w:val="00670678"/>
    <w:rsid w:val="00681A7A"/>
    <w:rsid w:val="0072026A"/>
    <w:rsid w:val="00746B6D"/>
    <w:rsid w:val="00751DA0"/>
    <w:rsid w:val="007932A5"/>
    <w:rsid w:val="007A47EB"/>
    <w:rsid w:val="007D738D"/>
    <w:rsid w:val="007E3B36"/>
    <w:rsid w:val="007F047D"/>
    <w:rsid w:val="00857145"/>
    <w:rsid w:val="00872D1C"/>
    <w:rsid w:val="00874A70"/>
    <w:rsid w:val="00876381"/>
    <w:rsid w:val="00880F20"/>
    <w:rsid w:val="008817DD"/>
    <w:rsid w:val="00881D28"/>
    <w:rsid w:val="00887935"/>
    <w:rsid w:val="0089398A"/>
    <w:rsid w:val="008B4DD9"/>
    <w:rsid w:val="008D33FD"/>
    <w:rsid w:val="008D7B9B"/>
    <w:rsid w:val="00906539"/>
    <w:rsid w:val="00965967"/>
    <w:rsid w:val="00976A9B"/>
    <w:rsid w:val="009979B7"/>
    <w:rsid w:val="009D1100"/>
    <w:rsid w:val="00A22F34"/>
    <w:rsid w:val="00A50009"/>
    <w:rsid w:val="00A81322"/>
    <w:rsid w:val="00B1547E"/>
    <w:rsid w:val="00B161E6"/>
    <w:rsid w:val="00B32B6F"/>
    <w:rsid w:val="00B3320D"/>
    <w:rsid w:val="00B52938"/>
    <w:rsid w:val="00B54180"/>
    <w:rsid w:val="00B840D4"/>
    <w:rsid w:val="00BA6215"/>
    <w:rsid w:val="00BB4C5A"/>
    <w:rsid w:val="00BB4E83"/>
    <w:rsid w:val="00BC0CAA"/>
    <w:rsid w:val="00BC2EB2"/>
    <w:rsid w:val="00BD3724"/>
    <w:rsid w:val="00C13551"/>
    <w:rsid w:val="00C16759"/>
    <w:rsid w:val="00C43F0D"/>
    <w:rsid w:val="00C53D7C"/>
    <w:rsid w:val="00C60EC1"/>
    <w:rsid w:val="00C6297B"/>
    <w:rsid w:val="00C64413"/>
    <w:rsid w:val="00C64441"/>
    <w:rsid w:val="00C74F3E"/>
    <w:rsid w:val="00CD1552"/>
    <w:rsid w:val="00D034E2"/>
    <w:rsid w:val="00D140B0"/>
    <w:rsid w:val="00D22F7F"/>
    <w:rsid w:val="00D31A8D"/>
    <w:rsid w:val="00D32F40"/>
    <w:rsid w:val="00D330A1"/>
    <w:rsid w:val="00D63752"/>
    <w:rsid w:val="00D9201E"/>
    <w:rsid w:val="00DA221B"/>
    <w:rsid w:val="00DD1513"/>
    <w:rsid w:val="00E05694"/>
    <w:rsid w:val="00E41856"/>
    <w:rsid w:val="00E5529A"/>
    <w:rsid w:val="00E64DB6"/>
    <w:rsid w:val="00E84B37"/>
    <w:rsid w:val="00E92A2D"/>
    <w:rsid w:val="00EA4F92"/>
    <w:rsid w:val="00EE15BA"/>
    <w:rsid w:val="00EF0677"/>
    <w:rsid w:val="00F01A96"/>
    <w:rsid w:val="00F12448"/>
    <w:rsid w:val="00F21221"/>
    <w:rsid w:val="00F25410"/>
    <w:rsid w:val="00F35D08"/>
    <w:rsid w:val="00F53E3C"/>
    <w:rsid w:val="00F57041"/>
    <w:rsid w:val="00F57853"/>
    <w:rsid w:val="00F62113"/>
    <w:rsid w:val="00F74D5C"/>
    <w:rsid w:val="00F8418D"/>
    <w:rsid w:val="00F877F3"/>
    <w:rsid w:val="00F962D8"/>
    <w:rsid w:val="00FB1781"/>
    <w:rsid w:val="00FB23C8"/>
    <w:rsid w:val="00FD1347"/>
  </w:rsids>
  <m:mathPr>
    <m:mathFont m:val="Cambria Math"/>
    <m:brkBin m:val="before"/>
    <m:brkBinSub m:val="--"/>
    <m:smallFrac m:val="0"/>
    <m:dispDef/>
    <m:lMargin m:val="0"/>
    <m:rMargin m:val="0"/>
    <m:defJc m:val="centerGroup"/>
    <m:wrapIndent m:val="1440"/>
    <m:intLim m:val="subSup"/>
    <m:naryLim m:val="undOvr"/>
  </m:mathPr>
  <w:themeFontLang w:val="is-I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is-IS" w:eastAsia="is-I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1781"/>
    <w:pPr>
      <w:widowControl w:val="0"/>
      <w:overflowPunct w:val="0"/>
      <w:autoSpaceDE w:val="0"/>
      <w:autoSpaceDN w:val="0"/>
      <w:adjustRightInd w:val="0"/>
      <w:textAlignment w:val="baseline"/>
    </w:pPr>
    <w:rPr>
      <w:sz w:val="22"/>
      <w:lang w:val="en-GB" w:eastAsia="en-US"/>
    </w:rPr>
  </w:style>
  <w:style w:type="paragraph" w:styleId="Heading1">
    <w:name w:val="heading 1"/>
    <w:basedOn w:val="Normal"/>
    <w:next w:val="Normal"/>
    <w:qFormat/>
    <w:pPr>
      <w:outlineLvl w:val="0"/>
    </w:pPr>
    <w:rPr>
      <w:sz w:val="24"/>
    </w:rPr>
  </w:style>
  <w:style w:type="paragraph" w:styleId="Heading2">
    <w:name w:val="heading 2"/>
    <w:basedOn w:val="Normal"/>
    <w:next w:val="Normal"/>
    <w:qFormat/>
    <w:pPr>
      <w:outlineLvl w:val="1"/>
    </w:pPr>
    <w:rPr>
      <w:sz w:val="24"/>
    </w:rPr>
  </w:style>
  <w:style w:type="paragraph" w:styleId="Heading3">
    <w:name w:val="heading 3"/>
    <w:basedOn w:val="Normal"/>
    <w:next w:val="Normal"/>
    <w:qFormat/>
    <w:pPr>
      <w:outlineLvl w:val="2"/>
    </w:pPr>
    <w:rPr>
      <w:sz w:val="24"/>
    </w:rPr>
  </w:style>
  <w:style w:type="paragraph" w:styleId="Heading4">
    <w:name w:val="heading 4"/>
    <w:basedOn w:val="Normal"/>
    <w:next w:val="Normal"/>
    <w:qFormat/>
    <w:pPr>
      <w:outlineLvl w:val="3"/>
    </w:pPr>
    <w:rPr>
      <w:sz w:val="24"/>
    </w:rPr>
  </w:style>
  <w:style w:type="paragraph" w:styleId="Heading5">
    <w:name w:val="heading 5"/>
    <w:basedOn w:val="Normal"/>
    <w:next w:val="Normal"/>
    <w:qFormat/>
    <w:pPr>
      <w:outlineLvl w:val="4"/>
    </w:pPr>
    <w:rPr>
      <w:sz w:val="24"/>
    </w:rPr>
  </w:style>
  <w:style w:type="paragraph" w:styleId="Heading6">
    <w:name w:val="heading 6"/>
    <w:basedOn w:val="Normal"/>
    <w:next w:val="Normal"/>
    <w:qFormat/>
    <w:pPr>
      <w:outlineLvl w:val="5"/>
    </w:pPr>
    <w:rPr>
      <w:sz w:val="24"/>
    </w:rPr>
  </w:style>
  <w:style w:type="paragraph" w:styleId="Heading7">
    <w:name w:val="heading 7"/>
    <w:basedOn w:val="Normal"/>
    <w:next w:val="Normal"/>
    <w:qFormat/>
    <w:pPr>
      <w:outlineLvl w:val="6"/>
    </w:pPr>
    <w:rPr>
      <w:sz w:val="24"/>
    </w:rPr>
  </w:style>
  <w:style w:type="paragraph" w:styleId="Heading8">
    <w:name w:val="heading 8"/>
    <w:basedOn w:val="Normal"/>
    <w:next w:val="Normal"/>
    <w:qFormat/>
    <w:pPr>
      <w:outlineLvl w:val="7"/>
    </w:pPr>
    <w:rPr>
      <w:sz w:val="24"/>
    </w:rPr>
  </w:style>
  <w:style w:type="paragraph" w:styleId="Heading9">
    <w:name w:val="heading 9"/>
    <w:basedOn w:val="Normal"/>
    <w:next w:val="NormalIndent"/>
    <w:qFormat/>
    <w:pPr>
      <w:keepNex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sz w:val="24"/>
    </w:rPr>
  </w:style>
  <w:style w:type="character" w:styleId="EndnoteReference">
    <w:name w:val="endnote reference"/>
    <w:semiHidden/>
    <w:rPr>
      <w:sz w:val="21"/>
      <w:vertAlign w:val="superscript"/>
    </w:rPr>
  </w:style>
  <w:style w:type="paragraph" w:styleId="FootnoteText">
    <w:name w:val="footnote text"/>
    <w:basedOn w:val="Normal"/>
    <w:semiHidden/>
    <w:rPr>
      <w:sz w:val="24"/>
    </w:rPr>
  </w:style>
  <w:style w:type="character" w:styleId="FootnoteReference">
    <w:name w:val="footnote reference"/>
    <w:semiHidden/>
    <w:rPr>
      <w:sz w:val="21"/>
      <w:vertAlign w:val="superscript"/>
    </w:rPr>
  </w:style>
  <w:style w:type="paragraph" w:customStyle="1" w:styleId="p1">
    <w:name w:val="p1"/>
    <w:pPr>
      <w:widowControl w:val="0"/>
      <w:tabs>
        <w:tab w:val="left" w:pos="-720"/>
        <w:tab w:val="left" w:pos="0"/>
      </w:tabs>
      <w:overflowPunct w:val="0"/>
      <w:autoSpaceDE w:val="0"/>
      <w:autoSpaceDN w:val="0"/>
      <w:adjustRightInd w:val="0"/>
      <w:ind w:left="720" w:hanging="720"/>
      <w:textAlignment w:val="baseline"/>
    </w:pPr>
    <w:rPr>
      <w:sz w:val="22"/>
      <w:lang w:val="en-US" w:eastAsia="en-US"/>
    </w:rPr>
  </w:style>
  <w:style w:type="paragraph" w:customStyle="1" w:styleId="p2">
    <w:name w:val="p2"/>
    <w:pPr>
      <w:widowControl w:val="0"/>
      <w:tabs>
        <w:tab w:val="left" w:pos="-720"/>
      </w:tabs>
      <w:overflowPunct w:val="0"/>
      <w:autoSpaceDE w:val="0"/>
      <w:autoSpaceDN w:val="0"/>
      <w:adjustRightInd w:val="0"/>
      <w:textAlignment w:val="baseline"/>
    </w:pPr>
    <w:rPr>
      <w:sz w:val="22"/>
      <w:lang w:val="en-US" w:eastAsia="en-US"/>
    </w:rPr>
  </w:style>
  <w:style w:type="paragraph" w:customStyle="1" w:styleId="p8">
    <w:name w:val="p8"/>
    <w:pPr>
      <w:widowControl w:val="0"/>
      <w:tabs>
        <w:tab w:val="left" w:pos="-720"/>
        <w:tab w:val="left" w:pos="0"/>
        <w:tab w:val="left" w:pos="720"/>
        <w:tab w:val="left" w:pos="1440"/>
        <w:tab w:val="left" w:pos="2160"/>
      </w:tabs>
      <w:overflowPunct w:val="0"/>
      <w:autoSpaceDE w:val="0"/>
      <w:autoSpaceDN w:val="0"/>
      <w:adjustRightInd w:val="0"/>
      <w:ind w:left="2880" w:hanging="720"/>
      <w:textAlignment w:val="baseline"/>
    </w:pPr>
    <w:rPr>
      <w:sz w:val="22"/>
      <w:lang w:val="en-US" w:eastAsia="en-US"/>
    </w:rPr>
  </w:style>
  <w:style w:type="paragraph" w:customStyle="1" w:styleId="L1">
    <w:name w:val="L1"/>
    <w:pPr>
      <w:widowControl w:val="0"/>
      <w:tabs>
        <w:tab w:val="left" w:pos="-720"/>
      </w:tabs>
      <w:overflowPunct w:val="0"/>
      <w:autoSpaceDE w:val="0"/>
      <w:autoSpaceDN w:val="0"/>
      <w:adjustRightInd w:val="0"/>
      <w:textAlignment w:val="baseline"/>
    </w:pPr>
    <w:rPr>
      <w:sz w:val="22"/>
      <w:lang w:val="en-US" w:eastAsia="en-US"/>
    </w:rPr>
  </w:style>
  <w:style w:type="paragraph" w:customStyle="1" w:styleId="p4">
    <w:name w:val="p4"/>
    <w:pPr>
      <w:widowControl w:val="0"/>
      <w:tabs>
        <w:tab w:val="left" w:pos="-720"/>
      </w:tabs>
      <w:overflowPunct w:val="0"/>
      <w:autoSpaceDE w:val="0"/>
      <w:autoSpaceDN w:val="0"/>
      <w:adjustRightInd w:val="0"/>
      <w:textAlignment w:val="baseline"/>
    </w:pPr>
    <w:rPr>
      <w:sz w:val="22"/>
      <w:lang w:val="en-US" w:eastAsia="en-US"/>
    </w:rPr>
  </w:style>
  <w:style w:type="paragraph" w:customStyle="1" w:styleId="p5">
    <w:name w:val="p5"/>
    <w:pPr>
      <w:widowControl w:val="0"/>
      <w:tabs>
        <w:tab w:val="left" w:pos="-720"/>
      </w:tabs>
      <w:overflowPunct w:val="0"/>
      <w:autoSpaceDE w:val="0"/>
      <w:autoSpaceDN w:val="0"/>
      <w:adjustRightInd w:val="0"/>
      <w:textAlignment w:val="baseline"/>
    </w:pPr>
    <w:rPr>
      <w:sz w:val="22"/>
      <w:lang w:val="en-US" w:eastAsia="en-US"/>
    </w:rPr>
  </w:style>
  <w:style w:type="paragraph" w:customStyle="1" w:styleId="p6">
    <w:name w:val="p6"/>
    <w:pPr>
      <w:widowControl w:val="0"/>
      <w:tabs>
        <w:tab w:val="left" w:pos="-720"/>
      </w:tabs>
      <w:overflowPunct w:val="0"/>
      <w:autoSpaceDE w:val="0"/>
      <w:autoSpaceDN w:val="0"/>
      <w:adjustRightInd w:val="0"/>
      <w:textAlignment w:val="baseline"/>
    </w:pPr>
    <w:rPr>
      <w:sz w:val="22"/>
      <w:lang w:val="en-US" w:eastAsia="en-US"/>
    </w:rPr>
  </w:style>
  <w:style w:type="paragraph" w:customStyle="1" w:styleId="p3">
    <w:name w:val="p3"/>
    <w:pPr>
      <w:widowControl w:val="0"/>
      <w:tabs>
        <w:tab w:val="left" w:pos="-720"/>
      </w:tabs>
      <w:overflowPunct w:val="0"/>
      <w:autoSpaceDE w:val="0"/>
      <w:autoSpaceDN w:val="0"/>
      <w:adjustRightInd w:val="0"/>
      <w:textAlignment w:val="baseline"/>
    </w:pPr>
    <w:rPr>
      <w:sz w:val="22"/>
      <w:lang w:val="en-US" w:eastAsia="en-US"/>
    </w:rPr>
  </w:style>
  <w:style w:type="paragraph" w:customStyle="1" w:styleId="p7">
    <w:name w:val="p7"/>
    <w:pPr>
      <w:widowControl w:val="0"/>
      <w:tabs>
        <w:tab w:val="left" w:pos="-720"/>
        <w:tab w:val="left" w:pos="0"/>
        <w:tab w:val="left" w:pos="720"/>
        <w:tab w:val="left" w:pos="1440"/>
      </w:tabs>
      <w:overflowPunct w:val="0"/>
      <w:autoSpaceDE w:val="0"/>
      <w:autoSpaceDN w:val="0"/>
      <w:adjustRightInd w:val="0"/>
      <w:ind w:left="1915" w:hanging="475"/>
      <w:textAlignment w:val="baseline"/>
    </w:pPr>
    <w:rPr>
      <w:sz w:val="22"/>
      <w:lang w:val="en-US" w:eastAsia="en-US"/>
    </w:rPr>
  </w:style>
  <w:style w:type="paragraph" w:customStyle="1" w:styleId="D1">
    <w:name w:val="D1"/>
    <w:pPr>
      <w:widowControl w:val="0"/>
      <w:tabs>
        <w:tab w:val="left" w:pos="-720"/>
      </w:tabs>
      <w:overflowPunct w:val="0"/>
      <w:autoSpaceDE w:val="0"/>
      <w:autoSpaceDN w:val="0"/>
      <w:adjustRightInd w:val="0"/>
      <w:textAlignment w:val="baseline"/>
    </w:pPr>
    <w:rPr>
      <w:sz w:val="22"/>
      <w:lang w:val="en-US" w:eastAsia="en-US"/>
    </w:rPr>
  </w:style>
  <w:style w:type="paragraph" w:styleId="TOC1">
    <w:name w:val="toc 1"/>
    <w:basedOn w:val="Normal"/>
    <w:next w:val="Normal"/>
    <w:semiHidden/>
    <w:pPr>
      <w:tabs>
        <w:tab w:val="right" w:leader="dot" w:pos="9360"/>
      </w:tabs>
      <w:spacing w:before="480"/>
      <w:ind w:left="720" w:right="720" w:hanging="720"/>
    </w:pPr>
    <w:rPr>
      <w:lang w:val="en-US"/>
    </w:rPr>
  </w:style>
  <w:style w:type="paragraph" w:styleId="TOC2">
    <w:name w:val="toc 2"/>
    <w:basedOn w:val="Normal"/>
    <w:next w:val="Normal"/>
    <w:semiHidden/>
    <w:pPr>
      <w:tabs>
        <w:tab w:val="right" w:leader="dot" w:pos="9360"/>
      </w:tabs>
      <w:ind w:left="720" w:right="720"/>
    </w:pPr>
    <w:rPr>
      <w:lang w:val="en-US"/>
    </w:rPr>
  </w:style>
  <w:style w:type="paragraph" w:styleId="TOC3">
    <w:name w:val="toc 3"/>
    <w:basedOn w:val="Normal"/>
    <w:next w:val="Normal"/>
    <w:semiHidden/>
    <w:pPr>
      <w:tabs>
        <w:tab w:val="right" w:leader="dot" w:pos="9360"/>
      </w:tabs>
      <w:ind w:left="720" w:right="720"/>
    </w:pPr>
    <w:rPr>
      <w:lang w:val="en-US"/>
    </w:rPr>
  </w:style>
  <w:style w:type="paragraph" w:styleId="TOC4">
    <w:name w:val="toc 4"/>
    <w:basedOn w:val="Normal"/>
    <w:next w:val="Normal"/>
    <w:semiHidden/>
    <w:pPr>
      <w:tabs>
        <w:tab w:val="right" w:leader="dot" w:pos="9360"/>
      </w:tabs>
      <w:ind w:left="720" w:right="720"/>
    </w:pPr>
    <w:rPr>
      <w:lang w:val="en-US"/>
    </w:rPr>
  </w:style>
  <w:style w:type="paragraph" w:styleId="TOC5">
    <w:name w:val="toc 5"/>
    <w:basedOn w:val="Normal"/>
    <w:next w:val="Normal"/>
    <w:semiHidden/>
    <w:pPr>
      <w:tabs>
        <w:tab w:val="right" w:leader="dot" w:pos="9360"/>
      </w:tabs>
      <w:ind w:left="720" w:right="720"/>
    </w:pPr>
    <w:rPr>
      <w:lang w:val="en-US"/>
    </w:rPr>
  </w:style>
  <w:style w:type="paragraph" w:styleId="TOC6">
    <w:name w:val="toc 6"/>
    <w:basedOn w:val="Normal"/>
    <w:next w:val="Normal"/>
    <w:semiHidden/>
    <w:pPr>
      <w:tabs>
        <w:tab w:val="right" w:pos="9360"/>
      </w:tabs>
      <w:ind w:left="720" w:hanging="720"/>
    </w:pPr>
    <w:rPr>
      <w:lang w:val="en-US"/>
    </w:rPr>
  </w:style>
  <w:style w:type="paragraph" w:styleId="TOC7">
    <w:name w:val="toc 7"/>
    <w:basedOn w:val="Normal"/>
    <w:next w:val="Normal"/>
    <w:semiHidden/>
    <w:pPr>
      <w:ind w:left="720" w:hanging="720"/>
    </w:pPr>
    <w:rPr>
      <w:lang w:val="en-US"/>
    </w:rPr>
  </w:style>
  <w:style w:type="paragraph" w:styleId="TOC8">
    <w:name w:val="toc 8"/>
    <w:basedOn w:val="Normal"/>
    <w:next w:val="Normal"/>
    <w:semiHidden/>
    <w:pPr>
      <w:tabs>
        <w:tab w:val="right" w:pos="9360"/>
      </w:tabs>
      <w:ind w:left="720" w:hanging="720"/>
    </w:pPr>
    <w:rPr>
      <w:lang w:val="en-US"/>
    </w:rPr>
  </w:style>
  <w:style w:type="paragraph" w:styleId="TOC9">
    <w:name w:val="toc 9"/>
    <w:basedOn w:val="Normal"/>
    <w:next w:val="Normal"/>
    <w:semiHidden/>
    <w:pPr>
      <w:tabs>
        <w:tab w:val="right" w:leader="dot" w:pos="9360"/>
      </w:tabs>
      <w:ind w:left="720" w:hanging="720"/>
    </w:pPr>
    <w:rPr>
      <w:lang w:val="en-US"/>
    </w:rPr>
  </w:style>
  <w:style w:type="paragraph" w:styleId="Index1">
    <w:name w:val="index 1"/>
    <w:basedOn w:val="Normal"/>
    <w:next w:val="Normal"/>
    <w:semiHidden/>
    <w:pPr>
      <w:tabs>
        <w:tab w:val="right" w:leader="dot" w:pos="9360"/>
      </w:tabs>
      <w:ind w:left="720" w:hanging="720"/>
    </w:pPr>
    <w:rPr>
      <w:lang w:val="en-US"/>
    </w:rPr>
  </w:style>
  <w:style w:type="paragraph" w:styleId="Index2">
    <w:name w:val="index 2"/>
    <w:basedOn w:val="Normal"/>
    <w:next w:val="Normal"/>
    <w:semiHidden/>
    <w:pPr>
      <w:tabs>
        <w:tab w:val="right" w:leader="dot" w:pos="9360"/>
      </w:tabs>
      <w:ind w:left="720"/>
    </w:pPr>
    <w:rPr>
      <w:lang w:val="en-US"/>
    </w:rPr>
  </w:style>
  <w:style w:type="paragraph" w:styleId="TOAHeading">
    <w:name w:val="toa heading"/>
    <w:basedOn w:val="Normal"/>
    <w:next w:val="Normal"/>
    <w:semiHidden/>
    <w:pPr>
      <w:tabs>
        <w:tab w:val="right" w:pos="9360"/>
      </w:tabs>
    </w:pPr>
    <w:rPr>
      <w:lang w:val="en-US"/>
    </w:rPr>
  </w:style>
  <w:style w:type="paragraph" w:styleId="Caption">
    <w:name w:val="caption"/>
    <w:basedOn w:val="Normal"/>
    <w:next w:val="Normal"/>
    <w:qFormat/>
    <w:rPr>
      <w:sz w:val="24"/>
    </w:rPr>
  </w:style>
  <w:style w:type="character" w:customStyle="1" w:styleId="EquationCaption">
    <w:name w:val="_Equation Caption"/>
    <w:rPr>
      <w:sz w:val="21"/>
    </w:rPr>
  </w:style>
  <w:style w:type="paragraph" w:styleId="NormalIndent">
    <w:name w:val="Normal Indent"/>
    <w:basedOn w:val="Normal"/>
    <w:pPr>
      <w:ind w:left="851"/>
    </w:pPr>
  </w:style>
  <w:style w:type="paragraph" w:styleId="Header">
    <w:name w:val="header"/>
    <w:basedOn w:val="Normal"/>
    <w:pPr>
      <w:tabs>
        <w:tab w:val="center" w:pos="4252"/>
        <w:tab w:val="right" w:pos="8504"/>
      </w:tabs>
    </w:pPr>
  </w:style>
  <w:style w:type="paragraph" w:styleId="Footer">
    <w:name w:val="footer"/>
    <w:basedOn w:val="Normal"/>
    <w:pPr>
      <w:tabs>
        <w:tab w:val="center" w:pos="4252"/>
        <w:tab w:val="right" w:pos="8504"/>
      </w:tabs>
    </w:pPr>
  </w:style>
  <w:style w:type="paragraph" w:styleId="BodyText">
    <w:name w:val="Body Text"/>
    <w:basedOn w:val="Normal"/>
    <w:pPr>
      <w:widowControl/>
      <w:tabs>
        <w:tab w:val="left" w:pos="1570"/>
        <w:tab w:val="left" w:pos="1896"/>
        <w:tab w:val="left" w:pos="2736"/>
        <w:tab w:val="left" w:pos="5616"/>
      </w:tabs>
      <w:spacing w:before="120" w:after="120"/>
      <w:jc w:val="center"/>
    </w:pPr>
    <w:rPr>
      <w:b/>
      <w:bCs/>
      <w:smallCaps/>
      <w:spacing w:val="-2"/>
      <w:kern w:val="1"/>
      <w:sz w:val="24"/>
    </w:rPr>
  </w:style>
  <w:style w:type="paragraph" w:styleId="BodyTextIndent">
    <w:name w:val="Body Text Indent"/>
    <w:basedOn w:val="Normal"/>
    <w:pPr>
      <w:widowControl/>
      <w:tabs>
        <w:tab w:val="left" w:pos="1570"/>
        <w:tab w:val="left" w:pos="1896"/>
        <w:tab w:val="left" w:pos="2736"/>
        <w:tab w:val="left" w:pos="5616"/>
      </w:tabs>
      <w:spacing w:line="245" w:lineRule="exact"/>
      <w:ind w:left="1714" w:hanging="1714"/>
    </w:pPr>
    <w:rPr>
      <w:spacing w:val="-2"/>
      <w:kern w:val="1"/>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customStyle="1" w:styleId="Default">
    <w:name w:val="Default"/>
    <w:rsid w:val="00C6297B"/>
    <w:pPr>
      <w:autoSpaceDE w:val="0"/>
      <w:autoSpaceDN w:val="0"/>
      <w:adjustRightInd w:val="0"/>
    </w:pPr>
    <w:rPr>
      <w:color w:val="000000"/>
      <w:sz w:val="24"/>
      <w:szCs w:val="24"/>
    </w:rPr>
  </w:style>
  <w:style w:type="paragraph" w:customStyle="1" w:styleId="Level1altL1">
    <w:name w:val="§ Level 1 (alt L1)"/>
    <w:basedOn w:val="Normal"/>
    <w:next w:val="Normal"/>
    <w:rsid w:val="000E6834"/>
    <w:pPr>
      <w:keepNext/>
      <w:widowControl/>
      <w:numPr>
        <w:numId w:val="25"/>
      </w:numPr>
      <w:overflowPunct/>
      <w:autoSpaceDE/>
      <w:autoSpaceDN/>
      <w:adjustRightInd/>
      <w:spacing w:after="240"/>
      <w:jc w:val="both"/>
      <w:textAlignment w:val="auto"/>
    </w:pPr>
    <w:rPr>
      <w:rFonts w:eastAsia="Times New Roman"/>
      <w:b/>
    </w:rPr>
  </w:style>
  <w:style w:type="paragraph" w:customStyle="1" w:styleId="Level3altL3">
    <w:name w:val="§ Level 3 (alt L3)"/>
    <w:basedOn w:val="Normal"/>
    <w:uiPriority w:val="99"/>
    <w:rsid w:val="000E6834"/>
    <w:pPr>
      <w:widowControl/>
      <w:numPr>
        <w:ilvl w:val="2"/>
        <w:numId w:val="25"/>
      </w:numPr>
      <w:tabs>
        <w:tab w:val="left" w:pos="1418"/>
      </w:tabs>
      <w:overflowPunct/>
      <w:autoSpaceDE/>
      <w:autoSpaceDN/>
      <w:adjustRightInd/>
      <w:spacing w:after="240"/>
      <w:jc w:val="both"/>
      <w:textAlignment w:val="auto"/>
    </w:pPr>
    <w:rPr>
      <w:rFonts w:eastAsia="Times New Roman"/>
    </w:rPr>
  </w:style>
  <w:style w:type="paragraph" w:customStyle="1" w:styleId="IcaoLevel2">
    <w:name w:val="Icao § Level2"/>
    <w:basedOn w:val="Normal"/>
    <w:rsid w:val="000E6834"/>
    <w:pPr>
      <w:widowControl/>
      <w:numPr>
        <w:ilvl w:val="1"/>
        <w:numId w:val="25"/>
      </w:numPr>
      <w:tabs>
        <w:tab w:val="left" w:pos="1418"/>
      </w:tabs>
      <w:overflowPunct/>
      <w:autoSpaceDE/>
      <w:autoSpaceDN/>
      <w:adjustRightInd/>
      <w:spacing w:after="240"/>
      <w:jc w:val="both"/>
      <w:textAlignment w:val="auto"/>
    </w:pPr>
    <w:rPr>
      <w:rFonts w:eastAsia="Times New Roman"/>
    </w:rPr>
  </w:style>
  <w:style w:type="paragraph" w:styleId="ListParagraph">
    <w:name w:val="List Paragraph"/>
    <w:basedOn w:val="Normal"/>
    <w:uiPriority w:val="34"/>
    <w:qFormat/>
    <w:rsid w:val="000E6834"/>
    <w:pPr>
      <w:ind w:left="720"/>
      <w:contextualSpacing/>
    </w:pPr>
  </w:style>
  <w:style w:type="paragraph" w:customStyle="1" w:styleId="ICAOnatWPabclist">
    <w:name w:val="ICAOnatWPabclist"/>
    <w:basedOn w:val="Normal"/>
    <w:link w:val="ICAOnatWPabclistChar"/>
    <w:qFormat/>
    <w:rsid w:val="00BA6215"/>
    <w:pPr>
      <w:widowControl/>
      <w:numPr>
        <w:numId w:val="27"/>
      </w:numPr>
      <w:tabs>
        <w:tab w:val="left" w:pos="1418"/>
      </w:tabs>
      <w:overflowPunct/>
      <w:autoSpaceDE/>
      <w:autoSpaceDN/>
      <w:adjustRightInd/>
      <w:spacing w:after="240"/>
      <w:jc w:val="both"/>
      <w:textAlignment w:val="auto"/>
    </w:pPr>
    <w:rPr>
      <w:rFonts w:eastAsia="Calibri"/>
      <w:szCs w:val="22"/>
      <w:lang w:val="en-US"/>
    </w:rPr>
  </w:style>
  <w:style w:type="character" w:customStyle="1" w:styleId="ICAOnatWPabclistChar">
    <w:name w:val="ICAOnatWPabclist Char"/>
    <w:link w:val="ICAOnatWPabclist"/>
    <w:rsid w:val="00BA6215"/>
    <w:rPr>
      <w:rFonts w:eastAsia="Calibri"/>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is-IS" w:eastAsia="is-I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1781"/>
    <w:pPr>
      <w:widowControl w:val="0"/>
      <w:overflowPunct w:val="0"/>
      <w:autoSpaceDE w:val="0"/>
      <w:autoSpaceDN w:val="0"/>
      <w:adjustRightInd w:val="0"/>
      <w:textAlignment w:val="baseline"/>
    </w:pPr>
    <w:rPr>
      <w:sz w:val="22"/>
      <w:lang w:val="en-GB" w:eastAsia="en-US"/>
    </w:rPr>
  </w:style>
  <w:style w:type="paragraph" w:styleId="Heading1">
    <w:name w:val="heading 1"/>
    <w:basedOn w:val="Normal"/>
    <w:next w:val="Normal"/>
    <w:qFormat/>
    <w:pPr>
      <w:outlineLvl w:val="0"/>
    </w:pPr>
    <w:rPr>
      <w:sz w:val="24"/>
    </w:rPr>
  </w:style>
  <w:style w:type="paragraph" w:styleId="Heading2">
    <w:name w:val="heading 2"/>
    <w:basedOn w:val="Normal"/>
    <w:next w:val="Normal"/>
    <w:qFormat/>
    <w:pPr>
      <w:outlineLvl w:val="1"/>
    </w:pPr>
    <w:rPr>
      <w:sz w:val="24"/>
    </w:rPr>
  </w:style>
  <w:style w:type="paragraph" w:styleId="Heading3">
    <w:name w:val="heading 3"/>
    <w:basedOn w:val="Normal"/>
    <w:next w:val="Normal"/>
    <w:qFormat/>
    <w:pPr>
      <w:outlineLvl w:val="2"/>
    </w:pPr>
    <w:rPr>
      <w:sz w:val="24"/>
    </w:rPr>
  </w:style>
  <w:style w:type="paragraph" w:styleId="Heading4">
    <w:name w:val="heading 4"/>
    <w:basedOn w:val="Normal"/>
    <w:next w:val="Normal"/>
    <w:qFormat/>
    <w:pPr>
      <w:outlineLvl w:val="3"/>
    </w:pPr>
    <w:rPr>
      <w:sz w:val="24"/>
    </w:rPr>
  </w:style>
  <w:style w:type="paragraph" w:styleId="Heading5">
    <w:name w:val="heading 5"/>
    <w:basedOn w:val="Normal"/>
    <w:next w:val="Normal"/>
    <w:qFormat/>
    <w:pPr>
      <w:outlineLvl w:val="4"/>
    </w:pPr>
    <w:rPr>
      <w:sz w:val="24"/>
    </w:rPr>
  </w:style>
  <w:style w:type="paragraph" w:styleId="Heading6">
    <w:name w:val="heading 6"/>
    <w:basedOn w:val="Normal"/>
    <w:next w:val="Normal"/>
    <w:qFormat/>
    <w:pPr>
      <w:outlineLvl w:val="5"/>
    </w:pPr>
    <w:rPr>
      <w:sz w:val="24"/>
    </w:rPr>
  </w:style>
  <w:style w:type="paragraph" w:styleId="Heading7">
    <w:name w:val="heading 7"/>
    <w:basedOn w:val="Normal"/>
    <w:next w:val="Normal"/>
    <w:qFormat/>
    <w:pPr>
      <w:outlineLvl w:val="6"/>
    </w:pPr>
    <w:rPr>
      <w:sz w:val="24"/>
    </w:rPr>
  </w:style>
  <w:style w:type="paragraph" w:styleId="Heading8">
    <w:name w:val="heading 8"/>
    <w:basedOn w:val="Normal"/>
    <w:next w:val="Normal"/>
    <w:qFormat/>
    <w:pPr>
      <w:outlineLvl w:val="7"/>
    </w:pPr>
    <w:rPr>
      <w:sz w:val="24"/>
    </w:rPr>
  </w:style>
  <w:style w:type="paragraph" w:styleId="Heading9">
    <w:name w:val="heading 9"/>
    <w:basedOn w:val="Normal"/>
    <w:next w:val="NormalIndent"/>
    <w:qFormat/>
    <w:pPr>
      <w:keepNex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sz w:val="24"/>
    </w:rPr>
  </w:style>
  <w:style w:type="character" w:styleId="EndnoteReference">
    <w:name w:val="endnote reference"/>
    <w:semiHidden/>
    <w:rPr>
      <w:sz w:val="21"/>
      <w:vertAlign w:val="superscript"/>
    </w:rPr>
  </w:style>
  <w:style w:type="paragraph" w:styleId="FootnoteText">
    <w:name w:val="footnote text"/>
    <w:basedOn w:val="Normal"/>
    <w:semiHidden/>
    <w:rPr>
      <w:sz w:val="24"/>
    </w:rPr>
  </w:style>
  <w:style w:type="character" w:styleId="FootnoteReference">
    <w:name w:val="footnote reference"/>
    <w:semiHidden/>
    <w:rPr>
      <w:sz w:val="21"/>
      <w:vertAlign w:val="superscript"/>
    </w:rPr>
  </w:style>
  <w:style w:type="paragraph" w:customStyle="1" w:styleId="p1">
    <w:name w:val="p1"/>
    <w:pPr>
      <w:widowControl w:val="0"/>
      <w:tabs>
        <w:tab w:val="left" w:pos="-720"/>
        <w:tab w:val="left" w:pos="0"/>
      </w:tabs>
      <w:overflowPunct w:val="0"/>
      <w:autoSpaceDE w:val="0"/>
      <w:autoSpaceDN w:val="0"/>
      <w:adjustRightInd w:val="0"/>
      <w:ind w:left="720" w:hanging="720"/>
      <w:textAlignment w:val="baseline"/>
    </w:pPr>
    <w:rPr>
      <w:sz w:val="22"/>
      <w:lang w:val="en-US" w:eastAsia="en-US"/>
    </w:rPr>
  </w:style>
  <w:style w:type="paragraph" w:customStyle="1" w:styleId="p2">
    <w:name w:val="p2"/>
    <w:pPr>
      <w:widowControl w:val="0"/>
      <w:tabs>
        <w:tab w:val="left" w:pos="-720"/>
      </w:tabs>
      <w:overflowPunct w:val="0"/>
      <w:autoSpaceDE w:val="0"/>
      <w:autoSpaceDN w:val="0"/>
      <w:adjustRightInd w:val="0"/>
      <w:textAlignment w:val="baseline"/>
    </w:pPr>
    <w:rPr>
      <w:sz w:val="22"/>
      <w:lang w:val="en-US" w:eastAsia="en-US"/>
    </w:rPr>
  </w:style>
  <w:style w:type="paragraph" w:customStyle="1" w:styleId="p8">
    <w:name w:val="p8"/>
    <w:pPr>
      <w:widowControl w:val="0"/>
      <w:tabs>
        <w:tab w:val="left" w:pos="-720"/>
        <w:tab w:val="left" w:pos="0"/>
        <w:tab w:val="left" w:pos="720"/>
        <w:tab w:val="left" w:pos="1440"/>
        <w:tab w:val="left" w:pos="2160"/>
      </w:tabs>
      <w:overflowPunct w:val="0"/>
      <w:autoSpaceDE w:val="0"/>
      <w:autoSpaceDN w:val="0"/>
      <w:adjustRightInd w:val="0"/>
      <w:ind w:left="2880" w:hanging="720"/>
      <w:textAlignment w:val="baseline"/>
    </w:pPr>
    <w:rPr>
      <w:sz w:val="22"/>
      <w:lang w:val="en-US" w:eastAsia="en-US"/>
    </w:rPr>
  </w:style>
  <w:style w:type="paragraph" w:customStyle="1" w:styleId="L1">
    <w:name w:val="L1"/>
    <w:pPr>
      <w:widowControl w:val="0"/>
      <w:tabs>
        <w:tab w:val="left" w:pos="-720"/>
      </w:tabs>
      <w:overflowPunct w:val="0"/>
      <w:autoSpaceDE w:val="0"/>
      <w:autoSpaceDN w:val="0"/>
      <w:adjustRightInd w:val="0"/>
      <w:textAlignment w:val="baseline"/>
    </w:pPr>
    <w:rPr>
      <w:sz w:val="22"/>
      <w:lang w:val="en-US" w:eastAsia="en-US"/>
    </w:rPr>
  </w:style>
  <w:style w:type="paragraph" w:customStyle="1" w:styleId="p4">
    <w:name w:val="p4"/>
    <w:pPr>
      <w:widowControl w:val="0"/>
      <w:tabs>
        <w:tab w:val="left" w:pos="-720"/>
      </w:tabs>
      <w:overflowPunct w:val="0"/>
      <w:autoSpaceDE w:val="0"/>
      <w:autoSpaceDN w:val="0"/>
      <w:adjustRightInd w:val="0"/>
      <w:textAlignment w:val="baseline"/>
    </w:pPr>
    <w:rPr>
      <w:sz w:val="22"/>
      <w:lang w:val="en-US" w:eastAsia="en-US"/>
    </w:rPr>
  </w:style>
  <w:style w:type="paragraph" w:customStyle="1" w:styleId="p5">
    <w:name w:val="p5"/>
    <w:pPr>
      <w:widowControl w:val="0"/>
      <w:tabs>
        <w:tab w:val="left" w:pos="-720"/>
      </w:tabs>
      <w:overflowPunct w:val="0"/>
      <w:autoSpaceDE w:val="0"/>
      <w:autoSpaceDN w:val="0"/>
      <w:adjustRightInd w:val="0"/>
      <w:textAlignment w:val="baseline"/>
    </w:pPr>
    <w:rPr>
      <w:sz w:val="22"/>
      <w:lang w:val="en-US" w:eastAsia="en-US"/>
    </w:rPr>
  </w:style>
  <w:style w:type="paragraph" w:customStyle="1" w:styleId="p6">
    <w:name w:val="p6"/>
    <w:pPr>
      <w:widowControl w:val="0"/>
      <w:tabs>
        <w:tab w:val="left" w:pos="-720"/>
      </w:tabs>
      <w:overflowPunct w:val="0"/>
      <w:autoSpaceDE w:val="0"/>
      <w:autoSpaceDN w:val="0"/>
      <w:adjustRightInd w:val="0"/>
      <w:textAlignment w:val="baseline"/>
    </w:pPr>
    <w:rPr>
      <w:sz w:val="22"/>
      <w:lang w:val="en-US" w:eastAsia="en-US"/>
    </w:rPr>
  </w:style>
  <w:style w:type="paragraph" w:customStyle="1" w:styleId="p3">
    <w:name w:val="p3"/>
    <w:pPr>
      <w:widowControl w:val="0"/>
      <w:tabs>
        <w:tab w:val="left" w:pos="-720"/>
      </w:tabs>
      <w:overflowPunct w:val="0"/>
      <w:autoSpaceDE w:val="0"/>
      <w:autoSpaceDN w:val="0"/>
      <w:adjustRightInd w:val="0"/>
      <w:textAlignment w:val="baseline"/>
    </w:pPr>
    <w:rPr>
      <w:sz w:val="22"/>
      <w:lang w:val="en-US" w:eastAsia="en-US"/>
    </w:rPr>
  </w:style>
  <w:style w:type="paragraph" w:customStyle="1" w:styleId="p7">
    <w:name w:val="p7"/>
    <w:pPr>
      <w:widowControl w:val="0"/>
      <w:tabs>
        <w:tab w:val="left" w:pos="-720"/>
        <w:tab w:val="left" w:pos="0"/>
        <w:tab w:val="left" w:pos="720"/>
        <w:tab w:val="left" w:pos="1440"/>
      </w:tabs>
      <w:overflowPunct w:val="0"/>
      <w:autoSpaceDE w:val="0"/>
      <w:autoSpaceDN w:val="0"/>
      <w:adjustRightInd w:val="0"/>
      <w:ind w:left="1915" w:hanging="475"/>
      <w:textAlignment w:val="baseline"/>
    </w:pPr>
    <w:rPr>
      <w:sz w:val="22"/>
      <w:lang w:val="en-US" w:eastAsia="en-US"/>
    </w:rPr>
  </w:style>
  <w:style w:type="paragraph" w:customStyle="1" w:styleId="D1">
    <w:name w:val="D1"/>
    <w:pPr>
      <w:widowControl w:val="0"/>
      <w:tabs>
        <w:tab w:val="left" w:pos="-720"/>
      </w:tabs>
      <w:overflowPunct w:val="0"/>
      <w:autoSpaceDE w:val="0"/>
      <w:autoSpaceDN w:val="0"/>
      <w:adjustRightInd w:val="0"/>
      <w:textAlignment w:val="baseline"/>
    </w:pPr>
    <w:rPr>
      <w:sz w:val="22"/>
      <w:lang w:val="en-US" w:eastAsia="en-US"/>
    </w:rPr>
  </w:style>
  <w:style w:type="paragraph" w:styleId="TOC1">
    <w:name w:val="toc 1"/>
    <w:basedOn w:val="Normal"/>
    <w:next w:val="Normal"/>
    <w:semiHidden/>
    <w:pPr>
      <w:tabs>
        <w:tab w:val="right" w:leader="dot" w:pos="9360"/>
      </w:tabs>
      <w:spacing w:before="480"/>
      <w:ind w:left="720" w:right="720" w:hanging="720"/>
    </w:pPr>
    <w:rPr>
      <w:lang w:val="en-US"/>
    </w:rPr>
  </w:style>
  <w:style w:type="paragraph" w:styleId="TOC2">
    <w:name w:val="toc 2"/>
    <w:basedOn w:val="Normal"/>
    <w:next w:val="Normal"/>
    <w:semiHidden/>
    <w:pPr>
      <w:tabs>
        <w:tab w:val="right" w:leader="dot" w:pos="9360"/>
      </w:tabs>
      <w:ind w:left="720" w:right="720"/>
    </w:pPr>
    <w:rPr>
      <w:lang w:val="en-US"/>
    </w:rPr>
  </w:style>
  <w:style w:type="paragraph" w:styleId="TOC3">
    <w:name w:val="toc 3"/>
    <w:basedOn w:val="Normal"/>
    <w:next w:val="Normal"/>
    <w:semiHidden/>
    <w:pPr>
      <w:tabs>
        <w:tab w:val="right" w:leader="dot" w:pos="9360"/>
      </w:tabs>
      <w:ind w:left="720" w:right="720"/>
    </w:pPr>
    <w:rPr>
      <w:lang w:val="en-US"/>
    </w:rPr>
  </w:style>
  <w:style w:type="paragraph" w:styleId="TOC4">
    <w:name w:val="toc 4"/>
    <w:basedOn w:val="Normal"/>
    <w:next w:val="Normal"/>
    <w:semiHidden/>
    <w:pPr>
      <w:tabs>
        <w:tab w:val="right" w:leader="dot" w:pos="9360"/>
      </w:tabs>
      <w:ind w:left="720" w:right="720"/>
    </w:pPr>
    <w:rPr>
      <w:lang w:val="en-US"/>
    </w:rPr>
  </w:style>
  <w:style w:type="paragraph" w:styleId="TOC5">
    <w:name w:val="toc 5"/>
    <w:basedOn w:val="Normal"/>
    <w:next w:val="Normal"/>
    <w:semiHidden/>
    <w:pPr>
      <w:tabs>
        <w:tab w:val="right" w:leader="dot" w:pos="9360"/>
      </w:tabs>
      <w:ind w:left="720" w:right="720"/>
    </w:pPr>
    <w:rPr>
      <w:lang w:val="en-US"/>
    </w:rPr>
  </w:style>
  <w:style w:type="paragraph" w:styleId="TOC6">
    <w:name w:val="toc 6"/>
    <w:basedOn w:val="Normal"/>
    <w:next w:val="Normal"/>
    <w:semiHidden/>
    <w:pPr>
      <w:tabs>
        <w:tab w:val="right" w:pos="9360"/>
      </w:tabs>
      <w:ind w:left="720" w:hanging="720"/>
    </w:pPr>
    <w:rPr>
      <w:lang w:val="en-US"/>
    </w:rPr>
  </w:style>
  <w:style w:type="paragraph" w:styleId="TOC7">
    <w:name w:val="toc 7"/>
    <w:basedOn w:val="Normal"/>
    <w:next w:val="Normal"/>
    <w:semiHidden/>
    <w:pPr>
      <w:ind w:left="720" w:hanging="720"/>
    </w:pPr>
    <w:rPr>
      <w:lang w:val="en-US"/>
    </w:rPr>
  </w:style>
  <w:style w:type="paragraph" w:styleId="TOC8">
    <w:name w:val="toc 8"/>
    <w:basedOn w:val="Normal"/>
    <w:next w:val="Normal"/>
    <w:semiHidden/>
    <w:pPr>
      <w:tabs>
        <w:tab w:val="right" w:pos="9360"/>
      </w:tabs>
      <w:ind w:left="720" w:hanging="720"/>
    </w:pPr>
    <w:rPr>
      <w:lang w:val="en-US"/>
    </w:rPr>
  </w:style>
  <w:style w:type="paragraph" w:styleId="TOC9">
    <w:name w:val="toc 9"/>
    <w:basedOn w:val="Normal"/>
    <w:next w:val="Normal"/>
    <w:semiHidden/>
    <w:pPr>
      <w:tabs>
        <w:tab w:val="right" w:leader="dot" w:pos="9360"/>
      </w:tabs>
      <w:ind w:left="720" w:hanging="720"/>
    </w:pPr>
    <w:rPr>
      <w:lang w:val="en-US"/>
    </w:rPr>
  </w:style>
  <w:style w:type="paragraph" w:styleId="Index1">
    <w:name w:val="index 1"/>
    <w:basedOn w:val="Normal"/>
    <w:next w:val="Normal"/>
    <w:semiHidden/>
    <w:pPr>
      <w:tabs>
        <w:tab w:val="right" w:leader="dot" w:pos="9360"/>
      </w:tabs>
      <w:ind w:left="720" w:hanging="720"/>
    </w:pPr>
    <w:rPr>
      <w:lang w:val="en-US"/>
    </w:rPr>
  </w:style>
  <w:style w:type="paragraph" w:styleId="Index2">
    <w:name w:val="index 2"/>
    <w:basedOn w:val="Normal"/>
    <w:next w:val="Normal"/>
    <w:semiHidden/>
    <w:pPr>
      <w:tabs>
        <w:tab w:val="right" w:leader="dot" w:pos="9360"/>
      </w:tabs>
      <w:ind w:left="720"/>
    </w:pPr>
    <w:rPr>
      <w:lang w:val="en-US"/>
    </w:rPr>
  </w:style>
  <w:style w:type="paragraph" w:styleId="TOAHeading">
    <w:name w:val="toa heading"/>
    <w:basedOn w:val="Normal"/>
    <w:next w:val="Normal"/>
    <w:semiHidden/>
    <w:pPr>
      <w:tabs>
        <w:tab w:val="right" w:pos="9360"/>
      </w:tabs>
    </w:pPr>
    <w:rPr>
      <w:lang w:val="en-US"/>
    </w:rPr>
  </w:style>
  <w:style w:type="paragraph" w:styleId="Caption">
    <w:name w:val="caption"/>
    <w:basedOn w:val="Normal"/>
    <w:next w:val="Normal"/>
    <w:qFormat/>
    <w:rPr>
      <w:sz w:val="24"/>
    </w:rPr>
  </w:style>
  <w:style w:type="character" w:customStyle="1" w:styleId="EquationCaption">
    <w:name w:val="_Equation Caption"/>
    <w:rPr>
      <w:sz w:val="21"/>
    </w:rPr>
  </w:style>
  <w:style w:type="paragraph" w:styleId="NormalIndent">
    <w:name w:val="Normal Indent"/>
    <w:basedOn w:val="Normal"/>
    <w:pPr>
      <w:ind w:left="851"/>
    </w:pPr>
  </w:style>
  <w:style w:type="paragraph" w:styleId="Header">
    <w:name w:val="header"/>
    <w:basedOn w:val="Normal"/>
    <w:pPr>
      <w:tabs>
        <w:tab w:val="center" w:pos="4252"/>
        <w:tab w:val="right" w:pos="8504"/>
      </w:tabs>
    </w:pPr>
  </w:style>
  <w:style w:type="paragraph" w:styleId="Footer">
    <w:name w:val="footer"/>
    <w:basedOn w:val="Normal"/>
    <w:pPr>
      <w:tabs>
        <w:tab w:val="center" w:pos="4252"/>
        <w:tab w:val="right" w:pos="8504"/>
      </w:tabs>
    </w:pPr>
  </w:style>
  <w:style w:type="paragraph" w:styleId="BodyText">
    <w:name w:val="Body Text"/>
    <w:basedOn w:val="Normal"/>
    <w:pPr>
      <w:widowControl/>
      <w:tabs>
        <w:tab w:val="left" w:pos="1570"/>
        <w:tab w:val="left" w:pos="1896"/>
        <w:tab w:val="left" w:pos="2736"/>
        <w:tab w:val="left" w:pos="5616"/>
      </w:tabs>
      <w:spacing w:before="120" w:after="120"/>
      <w:jc w:val="center"/>
    </w:pPr>
    <w:rPr>
      <w:b/>
      <w:bCs/>
      <w:smallCaps/>
      <w:spacing w:val="-2"/>
      <w:kern w:val="1"/>
      <w:sz w:val="24"/>
    </w:rPr>
  </w:style>
  <w:style w:type="paragraph" w:styleId="BodyTextIndent">
    <w:name w:val="Body Text Indent"/>
    <w:basedOn w:val="Normal"/>
    <w:pPr>
      <w:widowControl/>
      <w:tabs>
        <w:tab w:val="left" w:pos="1570"/>
        <w:tab w:val="left" w:pos="1896"/>
        <w:tab w:val="left" w:pos="2736"/>
        <w:tab w:val="left" w:pos="5616"/>
      </w:tabs>
      <w:spacing w:line="245" w:lineRule="exact"/>
      <w:ind w:left="1714" w:hanging="1714"/>
    </w:pPr>
    <w:rPr>
      <w:spacing w:val="-2"/>
      <w:kern w:val="1"/>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customStyle="1" w:styleId="Default">
    <w:name w:val="Default"/>
    <w:rsid w:val="00C6297B"/>
    <w:pPr>
      <w:autoSpaceDE w:val="0"/>
      <w:autoSpaceDN w:val="0"/>
      <w:adjustRightInd w:val="0"/>
    </w:pPr>
    <w:rPr>
      <w:color w:val="000000"/>
      <w:sz w:val="24"/>
      <w:szCs w:val="24"/>
    </w:rPr>
  </w:style>
  <w:style w:type="paragraph" w:customStyle="1" w:styleId="Level1altL1">
    <w:name w:val="§ Level 1 (alt L1)"/>
    <w:basedOn w:val="Normal"/>
    <w:next w:val="Normal"/>
    <w:rsid w:val="000E6834"/>
    <w:pPr>
      <w:keepNext/>
      <w:widowControl/>
      <w:numPr>
        <w:numId w:val="25"/>
      </w:numPr>
      <w:overflowPunct/>
      <w:autoSpaceDE/>
      <w:autoSpaceDN/>
      <w:adjustRightInd/>
      <w:spacing w:after="240"/>
      <w:jc w:val="both"/>
      <w:textAlignment w:val="auto"/>
    </w:pPr>
    <w:rPr>
      <w:rFonts w:eastAsia="Times New Roman"/>
      <w:b/>
    </w:rPr>
  </w:style>
  <w:style w:type="paragraph" w:customStyle="1" w:styleId="Level3altL3">
    <w:name w:val="§ Level 3 (alt L3)"/>
    <w:basedOn w:val="Normal"/>
    <w:uiPriority w:val="99"/>
    <w:rsid w:val="000E6834"/>
    <w:pPr>
      <w:widowControl/>
      <w:numPr>
        <w:ilvl w:val="2"/>
        <w:numId w:val="25"/>
      </w:numPr>
      <w:tabs>
        <w:tab w:val="left" w:pos="1418"/>
      </w:tabs>
      <w:overflowPunct/>
      <w:autoSpaceDE/>
      <w:autoSpaceDN/>
      <w:adjustRightInd/>
      <w:spacing w:after="240"/>
      <w:jc w:val="both"/>
      <w:textAlignment w:val="auto"/>
    </w:pPr>
    <w:rPr>
      <w:rFonts w:eastAsia="Times New Roman"/>
    </w:rPr>
  </w:style>
  <w:style w:type="paragraph" w:customStyle="1" w:styleId="IcaoLevel2">
    <w:name w:val="Icao § Level2"/>
    <w:basedOn w:val="Normal"/>
    <w:rsid w:val="000E6834"/>
    <w:pPr>
      <w:widowControl/>
      <w:numPr>
        <w:ilvl w:val="1"/>
        <w:numId w:val="25"/>
      </w:numPr>
      <w:tabs>
        <w:tab w:val="left" w:pos="1418"/>
      </w:tabs>
      <w:overflowPunct/>
      <w:autoSpaceDE/>
      <w:autoSpaceDN/>
      <w:adjustRightInd/>
      <w:spacing w:after="240"/>
      <w:jc w:val="both"/>
      <w:textAlignment w:val="auto"/>
    </w:pPr>
    <w:rPr>
      <w:rFonts w:eastAsia="Times New Roman"/>
    </w:rPr>
  </w:style>
  <w:style w:type="paragraph" w:styleId="ListParagraph">
    <w:name w:val="List Paragraph"/>
    <w:basedOn w:val="Normal"/>
    <w:uiPriority w:val="34"/>
    <w:qFormat/>
    <w:rsid w:val="000E6834"/>
    <w:pPr>
      <w:ind w:left="720"/>
      <w:contextualSpacing/>
    </w:pPr>
  </w:style>
  <w:style w:type="paragraph" w:customStyle="1" w:styleId="ICAOnatWPabclist">
    <w:name w:val="ICAOnatWPabclist"/>
    <w:basedOn w:val="Normal"/>
    <w:link w:val="ICAOnatWPabclistChar"/>
    <w:qFormat/>
    <w:rsid w:val="00BA6215"/>
    <w:pPr>
      <w:widowControl/>
      <w:numPr>
        <w:numId w:val="27"/>
      </w:numPr>
      <w:tabs>
        <w:tab w:val="left" w:pos="1418"/>
      </w:tabs>
      <w:overflowPunct/>
      <w:autoSpaceDE/>
      <w:autoSpaceDN/>
      <w:adjustRightInd/>
      <w:spacing w:after="240"/>
      <w:jc w:val="both"/>
      <w:textAlignment w:val="auto"/>
    </w:pPr>
    <w:rPr>
      <w:rFonts w:eastAsia="Calibri"/>
      <w:szCs w:val="22"/>
      <w:lang w:val="en-US"/>
    </w:rPr>
  </w:style>
  <w:style w:type="character" w:customStyle="1" w:styleId="ICAOnatWPabclistChar">
    <w:name w:val="ICAOnatWPabclist Char"/>
    <w:link w:val="ICAOnatWPabclist"/>
    <w:rsid w:val="00BA6215"/>
    <w:rPr>
      <w:rFonts w:eastAsia="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1005">
      <w:bodyDiv w:val="1"/>
      <w:marLeft w:val="0"/>
      <w:marRight w:val="0"/>
      <w:marTop w:val="0"/>
      <w:marBottom w:val="0"/>
      <w:divBdr>
        <w:top w:val="none" w:sz="0" w:space="0" w:color="auto"/>
        <w:left w:val="none" w:sz="0" w:space="0" w:color="auto"/>
        <w:bottom w:val="none" w:sz="0" w:space="0" w:color="auto"/>
        <w:right w:val="none" w:sz="0" w:space="0" w:color="auto"/>
      </w:divBdr>
      <w:divsChild>
        <w:div w:id="4585707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FF57BC078565D42A70E6EBA4A7C85E6" ma:contentTypeVersion="0" ma:contentTypeDescription="Create a new document." ma:contentTypeScope="" ma:versionID="1e70f0633f385c924458456f99460a7b">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3CFFAE-B851-4E02-AFC4-E62EBB95B9D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7DA978F-1778-4124-BCF2-5FF6C5A1A7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9A0A42A-62DB-4315-ACDB-95C408E0C16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3</Pages>
  <Words>650</Words>
  <Characters>3462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Trans Polar AT WG</vt:lpstr>
    </vt:vector>
  </TitlesOfParts>
  <Company>FAA</Company>
  <LinksUpToDate>false</LinksUpToDate>
  <CharactersWithSpaces>4104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 Polar AT WG</dc:title>
  <dc:creator>Ann E. Moore</dc:creator>
  <cp:lastModifiedBy>Moebius, Leah (FAA)</cp:lastModifiedBy>
  <cp:revision>10</cp:revision>
  <cp:lastPrinted>2009-04-01T15:13:00Z</cp:lastPrinted>
  <dcterms:created xsi:type="dcterms:W3CDTF">2014-05-27T20:54:00Z</dcterms:created>
  <dcterms:modified xsi:type="dcterms:W3CDTF">2014-05-28T19:12:00Z</dcterms:modified>
</cp:coreProperties>
</file>