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436E" w14:textId="77777777" w:rsidR="00622A77" w:rsidRDefault="00622A77" w:rsidP="009E56ED">
      <w:pPr>
        <w:jc w:val="center"/>
        <w:rPr>
          <w:rStyle w:val="BookTitle"/>
          <w:sz w:val="32"/>
        </w:rPr>
      </w:pPr>
    </w:p>
    <w:p w14:paraId="26DE35CB" w14:textId="77777777" w:rsidR="00622A77" w:rsidRDefault="00622A77" w:rsidP="009E56ED">
      <w:pPr>
        <w:jc w:val="center"/>
        <w:rPr>
          <w:rStyle w:val="BookTitle"/>
          <w:sz w:val="32"/>
        </w:rPr>
      </w:pPr>
    </w:p>
    <w:p w14:paraId="02A0BAF2" w14:textId="77777777" w:rsidR="00622A77" w:rsidRDefault="00622A77" w:rsidP="009E56ED">
      <w:pPr>
        <w:jc w:val="center"/>
        <w:rPr>
          <w:rStyle w:val="BookTitle"/>
          <w:sz w:val="32"/>
        </w:rPr>
      </w:pPr>
    </w:p>
    <w:p w14:paraId="6360ABED" w14:textId="35C28623" w:rsidR="0071002F" w:rsidRPr="00EC4EB3" w:rsidRDefault="00AB3455" w:rsidP="009E56ED">
      <w:pPr>
        <w:jc w:val="center"/>
        <w:rPr>
          <w:rStyle w:val="BookTitle"/>
          <w:sz w:val="32"/>
        </w:rPr>
      </w:pPr>
      <w:bookmarkStart w:id="0" w:name="_GoBack"/>
      <w:r w:rsidRPr="00EC4EB3">
        <w:rPr>
          <w:rStyle w:val="BookTitle"/>
          <w:sz w:val="32"/>
        </w:rPr>
        <w:t>P</w:t>
      </w:r>
      <w:r w:rsidR="007924E7" w:rsidRPr="00EC4EB3">
        <w:rPr>
          <w:rStyle w:val="BookTitle"/>
          <w:sz w:val="32"/>
        </w:rPr>
        <w:t>roject Specific Certification Plan</w:t>
      </w:r>
    </w:p>
    <w:bookmarkEnd w:id="0"/>
    <w:p w14:paraId="2538C248" w14:textId="2D407624" w:rsidR="0071002F" w:rsidRPr="00EC4EB3" w:rsidRDefault="001D68F4" w:rsidP="001D2B63">
      <w:pPr>
        <w:jc w:val="center"/>
        <w:rPr>
          <w:rStyle w:val="BookTitle"/>
          <w:sz w:val="32"/>
        </w:rPr>
      </w:pPr>
      <w:r w:rsidRPr="00EC4EB3">
        <w:rPr>
          <w:rStyle w:val="BookTitle"/>
          <w:sz w:val="32"/>
        </w:rPr>
        <w:br/>
      </w:r>
      <w:r w:rsidR="00AB3455" w:rsidRPr="00EC4EB3">
        <w:rPr>
          <w:rStyle w:val="BookTitle"/>
          <w:sz w:val="32"/>
        </w:rPr>
        <w:t>[</w:t>
      </w:r>
      <w:r w:rsidRPr="00EC4EB3">
        <w:rPr>
          <w:rStyle w:val="BookTitle"/>
          <w:sz w:val="32"/>
        </w:rPr>
        <w:t>Project Title</w:t>
      </w:r>
      <w:r w:rsidR="00AB3455" w:rsidRPr="00EC4EB3">
        <w:rPr>
          <w:rStyle w:val="BookTitle"/>
          <w:sz w:val="32"/>
        </w:rPr>
        <w:t>]</w:t>
      </w:r>
    </w:p>
    <w:p w14:paraId="419A15CD" w14:textId="5A87551B" w:rsidR="007924E7" w:rsidRPr="00EC4EB3" w:rsidRDefault="001D68F4" w:rsidP="001D2B63">
      <w:pPr>
        <w:jc w:val="center"/>
        <w:rPr>
          <w:rStyle w:val="BookTitle"/>
          <w:sz w:val="32"/>
        </w:rPr>
      </w:pPr>
      <w:r w:rsidRPr="00EC4EB3">
        <w:rPr>
          <w:rStyle w:val="BookTitle"/>
          <w:sz w:val="32"/>
        </w:rPr>
        <w:br/>
      </w:r>
      <w:r w:rsidR="000E22FC" w:rsidRPr="00EC4EB3">
        <w:rPr>
          <w:rStyle w:val="BookTitle"/>
          <w:sz w:val="32"/>
        </w:rPr>
        <w:t>[Insert Applicant Document Number]</w:t>
      </w:r>
      <w:r w:rsidR="00A74F1F" w:rsidRPr="00EC4EB3">
        <w:rPr>
          <w:rStyle w:val="BookTitle"/>
          <w:sz w:val="32"/>
        </w:rPr>
        <w:t xml:space="preserve">, Revision </w:t>
      </w:r>
      <w:r w:rsidR="000E22FC" w:rsidRPr="00EC4EB3">
        <w:rPr>
          <w:rStyle w:val="BookTitle"/>
          <w:sz w:val="32"/>
        </w:rPr>
        <w:t>[</w:t>
      </w:r>
      <w:r w:rsidR="00A74F1F" w:rsidRPr="00EC4EB3">
        <w:rPr>
          <w:rStyle w:val="BookTitle"/>
          <w:sz w:val="32"/>
        </w:rPr>
        <w:t>IR</w:t>
      </w:r>
      <w:r w:rsidR="000E22FC" w:rsidRPr="00EC4EB3">
        <w:rPr>
          <w:rStyle w:val="BookTitle"/>
          <w:sz w:val="32"/>
        </w:rPr>
        <w:t>]</w:t>
      </w:r>
    </w:p>
    <w:p w14:paraId="618A04EC" w14:textId="43D4FBAE" w:rsidR="007924E7" w:rsidRPr="00EC4EB3" w:rsidRDefault="007924E7" w:rsidP="004665DC">
      <w:pPr>
        <w:jc w:val="center"/>
        <w:rPr>
          <w:rStyle w:val="BookTitle"/>
          <w:sz w:val="32"/>
        </w:rPr>
      </w:pPr>
      <w:r w:rsidRPr="00EC4EB3">
        <w:rPr>
          <w:rStyle w:val="BookTitle"/>
          <w:sz w:val="32"/>
        </w:rPr>
        <w:t>Between</w:t>
      </w:r>
    </w:p>
    <w:p w14:paraId="5CC82A6F" w14:textId="77777777" w:rsidR="0071002F" w:rsidRPr="00EC4EB3" w:rsidRDefault="0071002F" w:rsidP="004665DC">
      <w:pPr>
        <w:jc w:val="center"/>
        <w:rPr>
          <w:rStyle w:val="BookTitle"/>
          <w:sz w:val="32"/>
        </w:rPr>
      </w:pPr>
    </w:p>
    <w:p w14:paraId="1A447686" w14:textId="77777777" w:rsidR="007924E7" w:rsidRPr="00EC4EB3" w:rsidRDefault="007924E7" w:rsidP="001D2B63">
      <w:pPr>
        <w:jc w:val="center"/>
        <w:rPr>
          <w:rStyle w:val="BookTitle"/>
          <w:sz w:val="32"/>
        </w:rPr>
      </w:pPr>
      <w:r w:rsidRPr="00EC4EB3">
        <w:rPr>
          <w:rStyle w:val="BookTitle"/>
          <w:sz w:val="32"/>
        </w:rPr>
        <w:t>[Insert the Name of the Applicant/Company]</w:t>
      </w:r>
    </w:p>
    <w:p w14:paraId="0C8F2FE8" w14:textId="395CB8B9" w:rsidR="007924E7" w:rsidRPr="00EC4EB3" w:rsidRDefault="0071002F" w:rsidP="001D2B63">
      <w:pPr>
        <w:jc w:val="center"/>
        <w:rPr>
          <w:rStyle w:val="BookTitle"/>
          <w:sz w:val="32"/>
        </w:rPr>
      </w:pPr>
      <w:r w:rsidRPr="00EC4EB3">
        <w:rPr>
          <w:rStyle w:val="BookTitle"/>
          <w:sz w:val="32"/>
        </w:rPr>
        <w:t>A</w:t>
      </w:r>
      <w:r w:rsidR="004665DC" w:rsidRPr="00EC4EB3">
        <w:rPr>
          <w:rStyle w:val="BookTitle"/>
          <w:sz w:val="32"/>
        </w:rPr>
        <w:t>nd</w:t>
      </w:r>
    </w:p>
    <w:p w14:paraId="5C5C7189" w14:textId="77777777" w:rsidR="0071002F" w:rsidRPr="00EC4EB3" w:rsidRDefault="0071002F" w:rsidP="001D2B63">
      <w:pPr>
        <w:jc w:val="center"/>
        <w:rPr>
          <w:rStyle w:val="BookTitle"/>
          <w:sz w:val="32"/>
        </w:rPr>
      </w:pPr>
    </w:p>
    <w:p w14:paraId="2D3EE2F9" w14:textId="36BAEBB8" w:rsidR="007924E7" w:rsidRPr="00EC4EB3" w:rsidRDefault="004665DC" w:rsidP="001D2B63">
      <w:pPr>
        <w:jc w:val="center"/>
        <w:rPr>
          <w:rStyle w:val="BookTitle"/>
          <w:sz w:val="32"/>
        </w:rPr>
      </w:pPr>
      <w:r w:rsidRPr="00EC4EB3">
        <w:rPr>
          <w:rStyle w:val="BookTitle"/>
          <w:sz w:val="32"/>
        </w:rPr>
        <w:t>[Insert name of ACO Branch]</w:t>
      </w:r>
      <w:r w:rsidR="007924E7" w:rsidRPr="00EC4EB3">
        <w:rPr>
          <w:rStyle w:val="BookTitle"/>
          <w:sz w:val="32"/>
        </w:rPr>
        <w:t xml:space="preserve"> ACO Branch</w:t>
      </w:r>
    </w:p>
    <w:p w14:paraId="3BF1B834" w14:textId="77777777" w:rsidR="0071002F" w:rsidRPr="00EC4EB3" w:rsidRDefault="0071002F" w:rsidP="001D2B63">
      <w:pPr>
        <w:jc w:val="center"/>
        <w:rPr>
          <w:rStyle w:val="BookTitle"/>
          <w:sz w:val="32"/>
        </w:rPr>
      </w:pPr>
    </w:p>
    <w:p w14:paraId="60963B9A" w14:textId="59BE9F8F" w:rsidR="007924E7" w:rsidRDefault="004665DC" w:rsidP="001D2B63">
      <w:pPr>
        <w:jc w:val="center"/>
        <w:rPr>
          <w:rStyle w:val="BookTitle"/>
          <w:sz w:val="32"/>
        </w:rPr>
      </w:pPr>
      <w:r w:rsidRPr="00EC4EB3">
        <w:rPr>
          <w:rStyle w:val="BookTitle"/>
          <w:sz w:val="32"/>
        </w:rPr>
        <w:t>[Insert Address of ACO Branch]</w:t>
      </w:r>
    </w:p>
    <w:p w14:paraId="00FC1761" w14:textId="34F50C9F" w:rsidR="003C72EA" w:rsidRPr="00EC4EB3" w:rsidRDefault="003C72EA" w:rsidP="001D2B63">
      <w:pPr>
        <w:jc w:val="center"/>
        <w:rPr>
          <w:rStyle w:val="BookTitle"/>
          <w:sz w:val="32"/>
        </w:rPr>
      </w:pPr>
      <w:r>
        <w:rPr>
          <w:rStyle w:val="BookTitle"/>
          <w:sz w:val="32"/>
        </w:rPr>
        <w:t>[FAA Project Number]</w:t>
      </w:r>
    </w:p>
    <w:p w14:paraId="7E797848" w14:textId="77777777" w:rsidR="007924E7" w:rsidRPr="00AD30CE" w:rsidRDefault="007924E7" w:rsidP="001D2B63">
      <w:pPr>
        <w:jc w:val="center"/>
      </w:pPr>
    </w:p>
    <w:p w14:paraId="46E05646" w14:textId="77777777" w:rsidR="00AB3455" w:rsidRDefault="00AB3455" w:rsidP="00523D25">
      <w:pPr>
        <w:jc w:val="center"/>
      </w:pPr>
    </w:p>
    <w:p w14:paraId="55775370" w14:textId="77777777" w:rsidR="00AB3455" w:rsidRDefault="00AB3455" w:rsidP="00523D25">
      <w:pPr>
        <w:jc w:val="center"/>
      </w:pPr>
    </w:p>
    <w:p w14:paraId="6B8C616C" w14:textId="77777777" w:rsidR="00AB3455" w:rsidRDefault="00AB3455" w:rsidP="00523D25">
      <w:pPr>
        <w:jc w:val="center"/>
      </w:pPr>
    </w:p>
    <w:p w14:paraId="635C853E" w14:textId="77777777" w:rsidR="00AB3455" w:rsidRDefault="00AB3455" w:rsidP="00523D25">
      <w:pPr>
        <w:jc w:val="center"/>
      </w:pPr>
    </w:p>
    <w:p w14:paraId="6F2B32E2" w14:textId="77777777" w:rsidR="00AB3455" w:rsidRDefault="00AB3455" w:rsidP="00523D25">
      <w:pPr>
        <w:jc w:val="center"/>
      </w:pPr>
    </w:p>
    <w:p w14:paraId="3026B0E0" w14:textId="77777777" w:rsidR="00AB3455" w:rsidRDefault="00AB3455" w:rsidP="00523D25">
      <w:pPr>
        <w:jc w:val="center"/>
      </w:pPr>
    </w:p>
    <w:p w14:paraId="7A39181B" w14:textId="0EFD1B28" w:rsidR="004665DC" w:rsidRPr="00C33441" w:rsidRDefault="007924E7" w:rsidP="00523D25">
      <w:pPr>
        <w:jc w:val="center"/>
        <w:rPr>
          <w:rFonts w:ascii="Times New Roman" w:eastAsia="Times New Roman" w:hAnsi="Times New Roman" w:cs="Times New Roman"/>
          <w:i/>
          <w:sz w:val="22"/>
          <w:szCs w:val="22"/>
        </w:rPr>
      </w:pPr>
      <w:r w:rsidRPr="00C33441">
        <w:rPr>
          <w:sz w:val="22"/>
          <w:szCs w:val="22"/>
        </w:rPr>
        <w:t xml:space="preserve">For </w:t>
      </w:r>
      <w:r w:rsidR="001D68F4" w:rsidRPr="00C33441">
        <w:rPr>
          <w:sz w:val="22"/>
          <w:szCs w:val="22"/>
        </w:rPr>
        <w:t>FAA</w:t>
      </w:r>
      <w:r w:rsidRPr="00C33441">
        <w:rPr>
          <w:sz w:val="22"/>
          <w:szCs w:val="22"/>
        </w:rPr>
        <w:t xml:space="preserve"> Project Number (leave blank until number assigned</w:t>
      </w:r>
      <w:r w:rsidR="00D47145" w:rsidRPr="00C33441">
        <w:rPr>
          <w:sz w:val="22"/>
          <w:szCs w:val="22"/>
        </w:rPr>
        <w:t xml:space="preserve"> by the FAA</w:t>
      </w:r>
      <w:r w:rsidRPr="00C33441">
        <w:rPr>
          <w:sz w:val="22"/>
          <w:szCs w:val="22"/>
        </w:rPr>
        <w:t>)</w:t>
      </w:r>
      <w:r w:rsidR="00AB3455" w:rsidRPr="00C33441">
        <w:rPr>
          <w:sz w:val="22"/>
          <w:szCs w:val="22"/>
        </w:rPr>
        <w:t xml:space="preserve">, include the </w:t>
      </w:r>
      <w:r w:rsidR="001D68F4" w:rsidRPr="00C33441">
        <w:rPr>
          <w:sz w:val="22"/>
          <w:szCs w:val="22"/>
        </w:rPr>
        <w:t xml:space="preserve">Applicant Project Number (If applicable) </w:t>
      </w:r>
      <w:r w:rsidR="004665DC" w:rsidRPr="00C33441">
        <w:rPr>
          <w:rFonts w:ascii="Times New Roman" w:hAnsi="Times New Roman"/>
          <w:i/>
          <w:sz w:val="22"/>
          <w:szCs w:val="22"/>
        </w:rPr>
        <w:br w:type="page"/>
      </w:r>
    </w:p>
    <w:p w14:paraId="7B5EB1F3" w14:textId="77777777" w:rsidR="004665DC" w:rsidRPr="002103F9" w:rsidRDefault="004665DC" w:rsidP="0027608A">
      <w:pPr>
        <w:pStyle w:val="Heading1"/>
        <w:ind w:left="360" w:hanging="360"/>
        <w:rPr>
          <w:color w:val="1F4E79" w:themeColor="accent1" w:themeShade="80"/>
        </w:rPr>
      </w:pPr>
      <w:bookmarkStart w:id="1" w:name="_Toc48888668"/>
      <w:bookmarkStart w:id="2" w:name="_Toc69561297"/>
      <w:r w:rsidRPr="002103F9">
        <w:rPr>
          <w:color w:val="1F4E79" w:themeColor="accent1" w:themeShade="80"/>
        </w:rPr>
        <w:lastRenderedPageBreak/>
        <w:t>List of Revisions:</w:t>
      </w:r>
      <w:bookmarkEnd w:id="1"/>
      <w:bookmarkEnd w:id="2"/>
    </w:p>
    <w:p w14:paraId="3C5A9A85" w14:textId="07D6D27F" w:rsidR="007924E7" w:rsidRPr="00AD30CE" w:rsidRDefault="007924E7" w:rsidP="007924E7">
      <w:pPr>
        <w:pStyle w:val="BodyText"/>
      </w:pPr>
    </w:p>
    <w:tbl>
      <w:tblPr>
        <w:tblW w:w="98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35"/>
        <w:gridCol w:w="3816"/>
        <w:gridCol w:w="2574"/>
        <w:gridCol w:w="2088"/>
      </w:tblGrid>
      <w:tr w:rsidR="004665DC" w:rsidRPr="00AD30CE" w14:paraId="3F1311D5" w14:textId="77777777" w:rsidTr="001D2B63">
        <w:tc>
          <w:tcPr>
            <w:tcW w:w="1335" w:type="dxa"/>
          </w:tcPr>
          <w:p w14:paraId="7AE6B462" w14:textId="77777777" w:rsidR="004665DC" w:rsidRPr="00DA15FF" w:rsidRDefault="004665DC" w:rsidP="00FF3C5A">
            <w:r w:rsidRPr="00DA15FF">
              <w:t>Revision Number</w:t>
            </w:r>
          </w:p>
        </w:tc>
        <w:tc>
          <w:tcPr>
            <w:tcW w:w="3816" w:type="dxa"/>
          </w:tcPr>
          <w:p w14:paraId="7FA30C28" w14:textId="77777777" w:rsidR="004665DC" w:rsidRPr="00DA15FF" w:rsidRDefault="004665DC" w:rsidP="00FF3C5A">
            <w:r w:rsidRPr="00DA15FF">
              <w:t>Revision Description</w:t>
            </w:r>
          </w:p>
        </w:tc>
        <w:tc>
          <w:tcPr>
            <w:tcW w:w="2574" w:type="dxa"/>
          </w:tcPr>
          <w:p w14:paraId="550BAEED" w14:textId="3C429091" w:rsidR="00271A2B" w:rsidRPr="00DA15FF" w:rsidRDefault="00271A2B" w:rsidP="00F478D1">
            <w:pPr>
              <w:spacing w:after="0"/>
            </w:pPr>
            <w:r w:rsidRPr="00DA15FF">
              <w:t xml:space="preserve">Applicant </w:t>
            </w:r>
          </w:p>
          <w:p w14:paraId="2D1664C7" w14:textId="33A827CD" w:rsidR="004665DC" w:rsidRPr="00DA15FF" w:rsidRDefault="004665DC" w:rsidP="00F478D1">
            <w:pPr>
              <w:spacing w:after="0"/>
            </w:pPr>
            <w:r w:rsidRPr="00DA15FF">
              <w:t>Name and Title</w:t>
            </w:r>
          </w:p>
          <w:p w14:paraId="4F24DEB7" w14:textId="0EAF2829" w:rsidR="004665DC" w:rsidRPr="00DA15FF" w:rsidRDefault="00A051B5" w:rsidP="00F478D1">
            <w:pPr>
              <w:spacing w:after="0"/>
            </w:pPr>
            <w:r w:rsidRPr="00DA15FF">
              <w:t>Signature</w:t>
            </w:r>
          </w:p>
        </w:tc>
        <w:tc>
          <w:tcPr>
            <w:tcW w:w="2088" w:type="dxa"/>
          </w:tcPr>
          <w:p w14:paraId="5480E3B4" w14:textId="77777777" w:rsidR="004665DC" w:rsidRPr="00DA15FF" w:rsidRDefault="004665DC" w:rsidP="00FF3C5A">
            <w:r w:rsidRPr="00DA15FF">
              <w:t>Date</w:t>
            </w:r>
          </w:p>
          <w:p w14:paraId="6FAC4655" w14:textId="77777777" w:rsidR="004665DC" w:rsidRPr="00DA15FF" w:rsidRDefault="004665DC" w:rsidP="00FF3C5A"/>
        </w:tc>
      </w:tr>
      <w:tr w:rsidR="004665DC" w:rsidRPr="00AD30CE" w14:paraId="31A7DEB7" w14:textId="77777777" w:rsidTr="001D2B63">
        <w:trPr>
          <w:trHeight w:val="489"/>
        </w:trPr>
        <w:tc>
          <w:tcPr>
            <w:tcW w:w="1335" w:type="dxa"/>
          </w:tcPr>
          <w:p w14:paraId="599FE208" w14:textId="77777777" w:rsidR="004665DC" w:rsidRPr="00AD30CE" w:rsidRDefault="004665DC" w:rsidP="00FF3C5A"/>
        </w:tc>
        <w:tc>
          <w:tcPr>
            <w:tcW w:w="3816" w:type="dxa"/>
          </w:tcPr>
          <w:p w14:paraId="65AF3BF3" w14:textId="77777777" w:rsidR="004665DC" w:rsidRPr="00AD30CE" w:rsidRDefault="004665DC" w:rsidP="00FF3C5A"/>
        </w:tc>
        <w:tc>
          <w:tcPr>
            <w:tcW w:w="2574" w:type="dxa"/>
          </w:tcPr>
          <w:p w14:paraId="2C6317B7" w14:textId="77777777" w:rsidR="004665DC" w:rsidRPr="00AD30CE" w:rsidRDefault="004665DC" w:rsidP="00FF3C5A"/>
          <w:p w14:paraId="0E9BBA76" w14:textId="11420268" w:rsidR="00A051B5" w:rsidRPr="00AD30CE" w:rsidRDefault="00A051B5" w:rsidP="00FF3C5A"/>
        </w:tc>
        <w:tc>
          <w:tcPr>
            <w:tcW w:w="2088" w:type="dxa"/>
          </w:tcPr>
          <w:p w14:paraId="074D0AE6" w14:textId="77777777" w:rsidR="004665DC" w:rsidRPr="00AD30CE" w:rsidRDefault="004665DC" w:rsidP="00FF3C5A"/>
        </w:tc>
      </w:tr>
      <w:tr w:rsidR="004665DC" w:rsidRPr="00AD30CE" w14:paraId="31FC5355" w14:textId="77777777" w:rsidTr="004665DC">
        <w:tc>
          <w:tcPr>
            <w:tcW w:w="1335" w:type="dxa"/>
          </w:tcPr>
          <w:p w14:paraId="1017DF0F" w14:textId="77777777" w:rsidR="004665DC" w:rsidRPr="00AD30CE" w:rsidRDefault="004665DC" w:rsidP="00FF3C5A"/>
        </w:tc>
        <w:tc>
          <w:tcPr>
            <w:tcW w:w="3816" w:type="dxa"/>
          </w:tcPr>
          <w:p w14:paraId="7ED50E59" w14:textId="77777777" w:rsidR="004665DC" w:rsidRPr="00AD30CE" w:rsidRDefault="004665DC" w:rsidP="00FF3C5A"/>
        </w:tc>
        <w:tc>
          <w:tcPr>
            <w:tcW w:w="2574" w:type="dxa"/>
          </w:tcPr>
          <w:p w14:paraId="4E946C9C" w14:textId="77777777" w:rsidR="004665DC" w:rsidRPr="00AD30CE" w:rsidRDefault="004665DC" w:rsidP="00FF3C5A"/>
        </w:tc>
        <w:tc>
          <w:tcPr>
            <w:tcW w:w="2088" w:type="dxa"/>
          </w:tcPr>
          <w:p w14:paraId="2F177550" w14:textId="77777777" w:rsidR="004665DC" w:rsidRPr="00AD30CE" w:rsidRDefault="004665DC" w:rsidP="00FF3C5A"/>
        </w:tc>
      </w:tr>
      <w:tr w:rsidR="004665DC" w:rsidRPr="00AD30CE" w14:paraId="1A2B08B8" w14:textId="77777777" w:rsidTr="004665DC">
        <w:tc>
          <w:tcPr>
            <w:tcW w:w="1335" w:type="dxa"/>
          </w:tcPr>
          <w:p w14:paraId="3815B27B" w14:textId="77777777" w:rsidR="004665DC" w:rsidRPr="00AD30CE" w:rsidRDefault="004665DC" w:rsidP="00FF3C5A"/>
        </w:tc>
        <w:tc>
          <w:tcPr>
            <w:tcW w:w="3816" w:type="dxa"/>
          </w:tcPr>
          <w:p w14:paraId="336CE0EA" w14:textId="77777777" w:rsidR="004665DC" w:rsidRPr="00AD30CE" w:rsidRDefault="004665DC" w:rsidP="00FF3C5A"/>
        </w:tc>
        <w:tc>
          <w:tcPr>
            <w:tcW w:w="2574" w:type="dxa"/>
          </w:tcPr>
          <w:p w14:paraId="72FD4EBE" w14:textId="77777777" w:rsidR="004665DC" w:rsidRPr="00AD30CE" w:rsidRDefault="004665DC" w:rsidP="00FF3C5A"/>
        </w:tc>
        <w:tc>
          <w:tcPr>
            <w:tcW w:w="2088" w:type="dxa"/>
          </w:tcPr>
          <w:p w14:paraId="7AC2B1C7" w14:textId="77777777" w:rsidR="004665DC" w:rsidRPr="00AD30CE" w:rsidRDefault="004665DC" w:rsidP="00FF3C5A"/>
        </w:tc>
      </w:tr>
    </w:tbl>
    <w:p w14:paraId="7FFA4432" w14:textId="0EED56AA" w:rsidR="007924E7" w:rsidRDefault="007924E7" w:rsidP="007924E7">
      <w:pPr>
        <w:pStyle w:val="Caption"/>
        <w:rPr>
          <w:rFonts w:ascii="Times New Roman" w:hAnsi="Times New Roman"/>
          <w:sz w:val="24"/>
        </w:rPr>
      </w:pPr>
    </w:p>
    <w:p w14:paraId="422279FF" w14:textId="45ADA589" w:rsidR="00EC4EB3" w:rsidRPr="00EC4EB3" w:rsidRDefault="00EC4EB3" w:rsidP="00EC4EB3"/>
    <w:p w14:paraId="437883FD" w14:textId="68229DFC" w:rsidR="00A333D6" w:rsidRDefault="004665DC" w:rsidP="0027608A">
      <w:pPr>
        <w:pStyle w:val="Heading1"/>
        <w:ind w:left="360" w:hanging="360"/>
      </w:pPr>
      <w:bookmarkStart w:id="3" w:name="_Signatures:"/>
      <w:bookmarkEnd w:id="3"/>
      <w:r w:rsidRPr="00AD30CE">
        <w:rPr>
          <w:rFonts w:ascii="Calibri" w:hAnsi="Calibri" w:cs="Calibri"/>
          <w:b/>
          <w:bCs/>
        </w:rPr>
        <w:br w:type="page"/>
      </w:r>
      <w:bookmarkStart w:id="4" w:name="_Toc69561298"/>
      <w:r w:rsidR="003C72EA">
        <w:rPr>
          <w:color w:val="1F4E79" w:themeColor="accent1" w:themeShade="80"/>
        </w:rPr>
        <w:lastRenderedPageBreak/>
        <w:t>Designee S</w:t>
      </w:r>
      <w:r w:rsidR="00A333D6" w:rsidRPr="002103F9">
        <w:rPr>
          <w:color w:val="1F4E79" w:themeColor="accent1" w:themeShade="80"/>
        </w:rPr>
        <w:t>ignatures</w:t>
      </w:r>
      <w:bookmarkEnd w:id="4"/>
    </w:p>
    <w:tbl>
      <w:tblPr>
        <w:tblW w:w="98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35"/>
        <w:gridCol w:w="3150"/>
        <w:gridCol w:w="3240"/>
        <w:gridCol w:w="2088"/>
      </w:tblGrid>
      <w:tr w:rsidR="00A333D6" w:rsidRPr="00DA15FF" w14:paraId="219A2980" w14:textId="77777777" w:rsidTr="00A333D6">
        <w:tc>
          <w:tcPr>
            <w:tcW w:w="1335" w:type="dxa"/>
          </w:tcPr>
          <w:p w14:paraId="7115D275" w14:textId="77777777" w:rsidR="00A333D6" w:rsidRPr="00D653A9" w:rsidRDefault="00A333D6" w:rsidP="00B35D4F">
            <w:pPr>
              <w:rPr>
                <w:b/>
              </w:rPr>
            </w:pPr>
            <w:r w:rsidRPr="00D653A9">
              <w:rPr>
                <w:b/>
              </w:rPr>
              <w:t>Revision Number</w:t>
            </w:r>
          </w:p>
        </w:tc>
        <w:tc>
          <w:tcPr>
            <w:tcW w:w="3150" w:type="dxa"/>
          </w:tcPr>
          <w:p w14:paraId="5A1886A4" w14:textId="77777777" w:rsidR="00A333D6" w:rsidRPr="00D653A9" w:rsidRDefault="00A333D6" w:rsidP="00B35D4F">
            <w:pPr>
              <w:rPr>
                <w:b/>
              </w:rPr>
            </w:pPr>
            <w:r w:rsidRPr="00D653A9">
              <w:rPr>
                <w:b/>
              </w:rPr>
              <w:t>Name of Designee</w:t>
            </w:r>
          </w:p>
          <w:p w14:paraId="6D37C631" w14:textId="72C5E7A5" w:rsidR="00D653A9" w:rsidRPr="00D653A9" w:rsidRDefault="00D653A9" w:rsidP="00D653A9">
            <w:pPr>
              <w:spacing w:after="0"/>
              <w:rPr>
                <w:b/>
              </w:rPr>
            </w:pPr>
            <w:r w:rsidRPr="00D653A9">
              <w:rPr>
                <w:b/>
              </w:rPr>
              <w:t>Technical Discipline</w:t>
            </w:r>
          </w:p>
        </w:tc>
        <w:tc>
          <w:tcPr>
            <w:tcW w:w="3240" w:type="dxa"/>
          </w:tcPr>
          <w:p w14:paraId="154B4F26" w14:textId="77777777" w:rsidR="00A333D6" w:rsidRPr="00D653A9" w:rsidRDefault="00A333D6" w:rsidP="00B35D4F">
            <w:pPr>
              <w:spacing w:after="0"/>
              <w:rPr>
                <w:b/>
              </w:rPr>
            </w:pPr>
            <w:r w:rsidRPr="00D653A9">
              <w:rPr>
                <w:b/>
              </w:rPr>
              <w:t>Signature</w:t>
            </w:r>
          </w:p>
        </w:tc>
        <w:tc>
          <w:tcPr>
            <w:tcW w:w="2088" w:type="dxa"/>
          </w:tcPr>
          <w:p w14:paraId="052812BD" w14:textId="77777777" w:rsidR="00A333D6" w:rsidRPr="00D653A9" w:rsidRDefault="00A333D6" w:rsidP="00B35D4F">
            <w:pPr>
              <w:rPr>
                <w:b/>
              </w:rPr>
            </w:pPr>
            <w:r w:rsidRPr="00D653A9">
              <w:rPr>
                <w:b/>
              </w:rPr>
              <w:t>Date</w:t>
            </w:r>
          </w:p>
          <w:p w14:paraId="6D639D65" w14:textId="77777777" w:rsidR="00A333D6" w:rsidRPr="00D653A9" w:rsidRDefault="00A333D6" w:rsidP="00B35D4F">
            <w:pPr>
              <w:rPr>
                <w:b/>
              </w:rPr>
            </w:pPr>
          </w:p>
        </w:tc>
      </w:tr>
      <w:tr w:rsidR="007B6CCB" w:rsidRPr="00AD30CE" w14:paraId="3158201E" w14:textId="77777777" w:rsidTr="00A333D6">
        <w:tc>
          <w:tcPr>
            <w:tcW w:w="1335" w:type="dxa"/>
          </w:tcPr>
          <w:p w14:paraId="6B0CE502" w14:textId="07DE9EC0" w:rsidR="007B6CCB" w:rsidRPr="00AD30CE" w:rsidRDefault="007B6CCB" w:rsidP="005E17D0">
            <w:pPr>
              <w:jc w:val="center"/>
            </w:pPr>
          </w:p>
        </w:tc>
        <w:tc>
          <w:tcPr>
            <w:tcW w:w="3150" w:type="dxa"/>
          </w:tcPr>
          <w:p w14:paraId="68BA6234" w14:textId="0CD16E20" w:rsidR="007B6CCB" w:rsidRPr="00AD30CE" w:rsidRDefault="007B6CCB" w:rsidP="007B6CCB"/>
        </w:tc>
        <w:tc>
          <w:tcPr>
            <w:tcW w:w="3240" w:type="dxa"/>
          </w:tcPr>
          <w:p w14:paraId="5156550F" w14:textId="597A7D5F" w:rsidR="007B6CCB" w:rsidRPr="005D7123" w:rsidRDefault="007B6CCB" w:rsidP="007B6CCB">
            <w:pPr>
              <w:rPr>
                <w:rFonts w:ascii="Segoe Script" w:hAnsi="Segoe Script"/>
              </w:rPr>
            </w:pPr>
          </w:p>
        </w:tc>
        <w:tc>
          <w:tcPr>
            <w:tcW w:w="2088" w:type="dxa"/>
          </w:tcPr>
          <w:p w14:paraId="7809F710" w14:textId="6EE2B44D" w:rsidR="007B6CCB" w:rsidRPr="00AD30CE" w:rsidRDefault="007B6CCB" w:rsidP="007B6CCB"/>
        </w:tc>
      </w:tr>
      <w:tr w:rsidR="007B6CCB" w:rsidRPr="00AD30CE" w14:paraId="5ABF2A33" w14:textId="77777777" w:rsidTr="00A333D6">
        <w:tc>
          <w:tcPr>
            <w:tcW w:w="1335" w:type="dxa"/>
          </w:tcPr>
          <w:p w14:paraId="1CD4E9C1" w14:textId="0A2BD0A8" w:rsidR="007B6CCB" w:rsidRPr="00AD30CE" w:rsidRDefault="007B6CCB" w:rsidP="005E17D0">
            <w:pPr>
              <w:jc w:val="center"/>
            </w:pPr>
          </w:p>
        </w:tc>
        <w:tc>
          <w:tcPr>
            <w:tcW w:w="3150" w:type="dxa"/>
          </w:tcPr>
          <w:p w14:paraId="2F185633" w14:textId="2106047B" w:rsidR="007B6CCB" w:rsidRPr="00AD30CE" w:rsidRDefault="007B6CCB" w:rsidP="007B6CCB"/>
        </w:tc>
        <w:tc>
          <w:tcPr>
            <w:tcW w:w="3240" w:type="dxa"/>
          </w:tcPr>
          <w:p w14:paraId="53AFA823" w14:textId="7EE6B540" w:rsidR="007B6CCB" w:rsidRPr="005D7123" w:rsidRDefault="007B6CCB" w:rsidP="007B6CCB">
            <w:pPr>
              <w:rPr>
                <w:rFonts w:ascii="Segoe Script" w:hAnsi="Segoe Script"/>
              </w:rPr>
            </w:pPr>
          </w:p>
        </w:tc>
        <w:tc>
          <w:tcPr>
            <w:tcW w:w="2088" w:type="dxa"/>
          </w:tcPr>
          <w:p w14:paraId="14D216BE" w14:textId="73C45EE5" w:rsidR="007B6CCB" w:rsidRPr="00AD30CE" w:rsidRDefault="007B6CCB" w:rsidP="007B6CCB"/>
        </w:tc>
      </w:tr>
      <w:tr w:rsidR="007B6CCB" w:rsidRPr="00AD30CE" w14:paraId="6C2094DB" w14:textId="77777777" w:rsidTr="00A333D6">
        <w:tc>
          <w:tcPr>
            <w:tcW w:w="1335" w:type="dxa"/>
          </w:tcPr>
          <w:p w14:paraId="710123EC" w14:textId="4F7960C4" w:rsidR="007B6CCB" w:rsidRDefault="007B6CCB" w:rsidP="005E17D0">
            <w:pPr>
              <w:jc w:val="center"/>
            </w:pPr>
          </w:p>
        </w:tc>
        <w:tc>
          <w:tcPr>
            <w:tcW w:w="3150" w:type="dxa"/>
          </w:tcPr>
          <w:p w14:paraId="53CC0952" w14:textId="5FA5D110" w:rsidR="007B6CCB" w:rsidRDefault="007B6CCB" w:rsidP="007B6CCB"/>
        </w:tc>
        <w:tc>
          <w:tcPr>
            <w:tcW w:w="3240" w:type="dxa"/>
          </w:tcPr>
          <w:p w14:paraId="558E80E7" w14:textId="7752453A" w:rsidR="007B6CCB" w:rsidRPr="005D7123" w:rsidRDefault="007B6CCB" w:rsidP="007B6CCB">
            <w:pPr>
              <w:rPr>
                <w:rFonts w:ascii="Segoe Script" w:hAnsi="Segoe Script"/>
              </w:rPr>
            </w:pPr>
          </w:p>
        </w:tc>
        <w:tc>
          <w:tcPr>
            <w:tcW w:w="2088" w:type="dxa"/>
          </w:tcPr>
          <w:p w14:paraId="56F41042" w14:textId="0E219349" w:rsidR="007B6CCB" w:rsidRDefault="007B6CCB" w:rsidP="007B6CCB"/>
        </w:tc>
      </w:tr>
    </w:tbl>
    <w:p w14:paraId="6946DD08" w14:textId="77777777" w:rsidR="00EC4EB3" w:rsidRDefault="00EC4EB3">
      <w:pPr>
        <w:rPr>
          <w:rFonts w:ascii="Calibri" w:eastAsia="Times New Roman" w:hAnsi="Calibri" w:cs="Calibri"/>
          <w:b/>
          <w:bCs/>
        </w:rPr>
      </w:pPr>
    </w:p>
    <w:p w14:paraId="3EFE6109" w14:textId="77777777" w:rsidR="00AB5C44" w:rsidRDefault="00AB5C44" w:rsidP="003B6F60">
      <w:pPr>
        <w:pStyle w:val="IntenseQuote"/>
        <w:rPr>
          <w:rStyle w:val="Emphasis"/>
          <w:i w:val="0"/>
          <w:iCs w:val="0"/>
        </w:rPr>
      </w:pPr>
    </w:p>
    <w:p w14:paraId="3F172BB3" w14:textId="604EF7C6" w:rsidR="00A333D6" w:rsidRPr="00EC4EB3" w:rsidRDefault="00A333D6" w:rsidP="00EC4EB3">
      <w:pPr>
        <w:pStyle w:val="IntenseQuote"/>
        <w:rPr>
          <w:rStyle w:val="Emphasis"/>
          <w:i w:val="0"/>
          <w:iCs w:val="0"/>
        </w:rPr>
      </w:pPr>
      <w:r w:rsidRPr="00EC4EB3">
        <w:rPr>
          <w:rStyle w:val="Emphasis"/>
          <w:i w:val="0"/>
          <w:iCs w:val="0"/>
        </w:rPr>
        <w:br w:type="page"/>
      </w:r>
    </w:p>
    <w:bookmarkStart w:id="5" w:name="_Toc69561299" w:displacedByCustomXml="next"/>
    <w:bookmarkStart w:id="6" w:name="_Toc48888669" w:displacedByCustomXml="next"/>
    <w:sdt>
      <w:sdtPr>
        <w:rPr>
          <w:rFonts w:asciiTheme="minorHAnsi" w:eastAsiaTheme="minorHAnsi" w:hAnsiTheme="minorHAnsi" w:cstheme="minorBidi"/>
          <w:caps/>
          <w:color w:val="auto"/>
          <w:sz w:val="22"/>
          <w:szCs w:val="22"/>
        </w:rPr>
        <w:id w:val="-2071714101"/>
        <w:docPartObj>
          <w:docPartGallery w:val="Table of Contents"/>
          <w:docPartUnique/>
        </w:docPartObj>
      </w:sdtPr>
      <w:sdtEndPr>
        <w:rPr>
          <w:rFonts w:eastAsiaTheme="minorEastAsia"/>
          <w:b/>
          <w:bCs/>
          <w:caps w:val="0"/>
          <w:noProof/>
          <w:sz w:val="21"/>
          <w:szCs w:val="21"/>
        </w:rPr>
      </w:sdtEndPr>
      <w:sdtContent>
        <w:p w14:paraId="76F43D7A" w14:textId="77777777" w:rsidR="00D26093" w:rsidRPr="002103F9" w:rsidRDefault="00D26093" w:rsidP="0027608A">
          <w:pPr>
            <w:pStyle w:val="Heading1"/>
            <w:ind w:left="360" w:hanging="360"/>
            <w:rPr>
              <w:color w:val="1F4E79" w:themeColor="accent1" w:themeShade="80"/>
            </w:rPr>
          </w:pPr>
          <w:r w:rsidRPr="002103F9">
            <w:rPr>
              <w:color w:val="1F4E79" w:themeColor="accent1" w:themeShade="80"/>
            </w:rPr>
            <w:t>Table of Contents</w:t>
          </w:r>
          <w:bookmarkEnd w:id="6"/>
          <w:bookmarkEnd w:id="5"/>
        </w:p>
        <w:p w14:paraId="7C2F3C51" w14:textId="159ADA05" w:rsidR="00F81E20" w:rsidRDefault="00F35C3C">
          <w:pPr>
            <w:pStyle w:val="TOC1"/>
            <w:rPr>
              <w:noProof/>
              <w:sz w:val="22"/>
              <w:szCs w:val="22"/>
            </w:rPr>
          </w:pPr>
          <w:r w:rsidRPr="00AD30CE">
            <w:rPr>
              <w:b/>
              <w:bCs/>
              <w:noProof/>
            </w:rPr>
            <w:fldChar w:fldCharType="begin"/>
          </w:r>
          <w:r w:rsidRPr="00AD30CE">
            <w:rPr>
              <w:b/>
              <w:bCs/>
              <w:noProof/>
            </w:rPr>
            <w:instrText xml:space="preserve"> TOC \o "1-3" \h \z \u </w:instrText>
          </w:r>
          <w:r w:rsidRPr="00AD30CE">
            <w:rPr>
              <w:b/>
              <w:bCs/>
              <w:noProof/>
            </w:rPr>
            <w:fldChar w:fldCharType="separate"/>
          </w:r>
          <w:hyperlink w:anchor="_Toc69561297" w:history="1">
            <w:r w:rsidR="00F81E20" w:rsidRPr="00936C7F">
              <w:rPr>
                <w:rStyle w:val="Hyperlink"/>
                <w:noProof/>
              </w:rPr>
              <w:t>List of Revisions:</w:t>
            </w:r>
            <w:r w:rsidR="00F81E20">
              <w:rPr>
                <w:noProof/>
                <w:webHidden/>
              </w:rPr>
              <w:tab/>
            </w:r>
            <w:r w:rsidR="00F81E20">
              <w:rPr>
                <w:noProof/>
                <w:webHidden/>
              </w:rPr>
              <w:fldChar w:fldCharType="begin"/>
            </w:r>
            <w:r w:rsidR="00F81E20">
              <w:rPr>
                <w:noProof/>
                <w:webHidden/>
              </w:rPr>
              <w:instrText xml:space="preserve"> PAGEREF _Toc69561297 \h </w:instrText>
            </w:r>
            <w:r w:rsidR="00F81E20">
              <w:rPr>
                <w:noProof/>
                <w:webHidden/>
              </w:rPr>
            </w:r>
            <w:r w:rsidR="00F81E20">
              <w:rPr>
                <w:noProof/>
                <w:webHidden/>
              </w:rPr>
              <w:fldChar w:fldCharType="separate"/>
            </w:r>
            <w:r w:rsidR="00F81E20">
              <w:rPr>
                <w:noProof/>
                <w:webHidden/>
              </w:rPr>
              <w:t>2</w:t>
            </w:r>
            <w:r w:rsidR="00F81E20">
              <w:rPr>
                <w:noProof/>
                <w:webHidden/>
              </w:rPr>
              <w:fldChar w:fldCharType="end"/>
            </w:r>
          </w:hyperlink>
        </w:p>
        <w:p w14:paraId="3B29DAA6" w14:textId="3F1C3D92" w:rsidR="00F81E20" w:rsidRDefault="00726DF9">
          <w:pPr>
            <w:pStyle w:val="TOC1"/>
            <w:rPr>
              <w:noProof/>
              <w:sz w:val="22"/>
              <w:szCs w:val="22"/>
            </w:rPr>
          </w:pPr>
          <w:hyperlink w:anchor="_Toc69561298" w:history="1">
            <w:r w:rsidR="00F81E20" w:rsidRPr="00936C7F">
              <w:rPr>
                <w:rStyle w:val="Hyperlink"/>
                <w:noProof/>
              </w:rPr>
              <w:t>Designee Signatures</w:t>
            </w:r>
            <w:r w:rsidR="00F81E20">
              <w:rPr>
                <w:noProof/>
                <w:webHidden/>
              </w:rPr>
              <w:tab/>
            </w:r>
            <w:r w:rsidR="00F81E20">
              <w:rPr>
                <w:noProof/>
                <w:webHidden/>
              </w:rPr>
              <w:fldChar w:fldCharType="begin"/>
            </w:r>
            <w:r w:rsidR="00F81E20">
              <w:rPr>
                <w:noProof/>
                <w:webHidden/>
              </w:rPr>
              <w:instrText xml:space="preserve"> PAGEREF _Toc69561298 \h </w:instrText>
            </w:r>
            <w:r w:rsidR="00F81E20">
              <w:rPr>
                <w:noProof/>
                <w:webHidden/>
              </w:rPr>
            </w:r>
            <w:r w:rsidR="00F81E20">
              <w:rPr>
                <w:noProof/>
                <w:webHidden/>
              </w:rPr>
              <w:fldChar w:fldCharType="separate"/>
            </w:r>
            <w:r w:rsidR="00F81E20">
              <w:rPr>
                <w:noProof/>
                <w:webHidden/>
              </w:rPr>
              <w:t>3</w:t>
            </w:r>
            <w:r w:rsidR="00F81E20">
              <w:rPr>
                <w:noProof/>
                <w:webHidden/>
              </w:rPr>
              <w:fldChar w:fldCharType="end"/>
            </w:r>
          </w:hyperlink>
        </w:p>
        <w:p w14:paraId="4FB5E972" w14:textId="05845113" w:rsidR="00F81E20" w:rsidRDefault="00726DF9">
          <w:pPr>
            <w:pStyle w:val="TOC1"/>
            <w:rPr>
              <w:noProof/>
              <w:sz w:val="22"/>
              <w:szCs w:val="22"/>
            </w:rPr>
          </w:pPr>
          <w:hyperlink w:anchor="_Toc69561299" w:history="1">
            <w:r w:rsidR="00F81E20" w:rsidRPr="00936C7F">
              <w:rPr>
                <w:rStyle w:val="Hyperlink"/>
                <w:noProof/>
              </w:rPr>
              <w:t>Table of Contents</w:t>
            </w:r>
            <w:r w:rsidR="00F81E20">
              <w:rPr>
                <w:noProof/>
                <w:webHidden/>
              </w:rPr>
              <w:tab/>
            </w:r>
            <w:r w:rsidR="00F81E20">
              <w:rPr>
                <w:noProof/>
                <w:webHidden/>
              </w:rPr>
              <w:fldChar w:fldCharType="begin"/>
            </w:r>
            <w:r w:rsidR="00F81E20">
              <w:rPr>
                <w:noProof/>
                <w:webHidden/>
              </w:rPr>
              <w:instrText xml:space="preserve"> PAGEREF _Toc69561299 \h </w:instrText>
            </w:r>
            <w:r w:rsidR="00F81E20">
              <w:rPr>
                <w:noProof/>
                <w:webHidden/>
              </w:rPr>
            </w:r>
            <w:r w:rsidR="00F81E20">
              <w:rPr>
                <w:noProof/>
                <w:webHidden/>
              </w:rPr>
              <w:fldChar w:fldCharType="separate"/>
            </w:r>
            <w:r w:rsidR="00F81E20">
              <w:rPr>
                <w:noProof/>
                <w:webHidden/>
              </w:rPr>
              <w:t>4</w:t>
            </w:r>
            <w:r w:rsidR="00F81E20">
              <w:rPr>
                <w:noProof/>
                <w:webHidden/>
              </w:rPr>
              <w:fldChar w:fldCharType="end"/>
            </w:r>
          </w:hyperlink>
        </w:p>
        <w:p w14:paraId="10C99DC6" w14:textId="0D2963CC" w:rsidR="00F81E20" w:rsidRDefault="00726DF9">
          <w:pPr>
            <w:pStyle w:val="TOC1"/>
            <w:rPr>
              <w:noProof/>
              <w:sz w:val="22"/>
              <w:szCs w:val="22"/>
            </w:rPr>
          </w:pPr>
          <w:hyperlink w:anchor="_Toc69561300" w:history="1">
            <w:r w:rsidR="00F81E20" w:rsidRPr="00936C7F">
              <w:rPr>
                <w:rStyle w:val="Hyperlink"/>
                <w:caps/>
                <w:noProof/>
              </w:rPr>
              <w:t>1.0 GENERAL INFORMATION/PROJECT SCOPE</w:t>
            </w:r>
            <w:r w:rsidR="00F81E20">
              <w:rPr>
                <w:noProof/>
                <w:webHidden/>
              </w:rPr>
              <w:tab/>
            </w:r>
            <w:r w:rsidR="00F81E20">
              <w:rPr>
                <w:noProof/>
                <w:webHidden/>
              </w:rPr>
              <w:fldChar w:fldCharType="begin"/>
            </w:r>
            <w:r w:rsidR="00F81E20">
              <w:rPr>
                <w:noProof/>
                <w:webHidden/>
              </w:rPr>
              <w:instrText xml:space="preserve"> PAGEREF _Toc69561300 \h </w:instrText>
            </w:r>
            <w:r w:rsidR="00F81E20">
              <w:rPr>
                <w:noProof/>
                <w:webHidden/>
              </w:rPr>
            </w:r>
            <w:r w:rsidR="00F81E20">
              <w:rPr>
                <w:noProof/>
                <w:webHidden/>
              </w:rPr>
              <w:fldChar w:fldCharType="separate"/>
            </w:r>
            <w:r w:rsidR="00F81E20">
              <w:rPr>
                <w:noProof/>
                <w:webHidden/>
              </w:rPr>
              <w:t>6</w:t>
            </w:r>
            <w:r w:rsidR="00F81E20">
              <w:rPr>
                <w:noProof/>
                <w:webHidden/>
              </w:rPr>
              <w:fldChar w:fldCharType="end"/>
            </w:r>
          </w:hyperlink>
        </w:p>
        <w:p w14:paraId="21B662DD" w14:textId="3BDF78A5" w:rsidR="00F81E20" w:rsidRDefault="00726DF9">
          <w:pPr>
            <w:pStyle w:val="TOC2"/>
            <w:rPr>
              <w:noProof/>
              <w:sz w:val="22"/>
              <w:szCs w:val="22"/>
            </w:rPr>
          </w:pPr>
          <w:hyperlink w:anchor="_Toc69561301" w:history="1">
            <w:r w:rsidR="00F81E20" w:rsidRPr="00936C7F">
              <w:rPr>
                <w:rStyle w:val="Hyperlink"/>
                <w:rFonts w:eastAsia="Times New Roman"/>
                <w:noProof/>
              </w:rPr>
              <w:t>1.1 Project Information Summary:</w:t>
            </w:r>
            <w:r w:rsidR="00F81E20">
              <w:rPr>
                <w:noProof/>
                <w:webHidden/>
              </w:rPr>
              <w:tab/>
            </w:r>
            <w:r w:rsidR="00F81E20">
              <w:rPr>
                <w:noProof/>
                <w:webHidden/>
              </w:rPr>
              <w:fldChar w:fldCharType="begin"/>
            </w:r>
            <w:r w:rsidR="00F81E20">
              <w:rPr>
                <w:noProof/>
                <w:webHidden/>
              </w:rPr>
              <w:instrText xml:space="preserve"> PAGEREF _Toc69561301 \h </w:instrText>
            </w:r>
            <w:r w:rsidR="00F81E20">
              <w:rPr>
                <w:noProof/>
                <w:webHidden/>
              </w:rPr>
            </w:r>
            <w:r w:rsidR="00F81E20">
              <w:rPr>
                <w:noProof/>
                <w:webHidden/>
              </w:rPr>
              <w:fldChar w:fldCharType="separate"/>
            </w:r>
            <w:r w:rsidR="00F81E20">
              <w:rPr>
                <w:noProof/>
                <w:webHidden/>
              </w:rPr>
              <w:t>6</w:t>
            </w:r>
            <w:r w:rsidR="00F81E20">
              <w:rPr>
                <w:noProof/>
                <w:webHidden/>
              </w:rPr>
              <w:fldChar w:fldCharType="end"/>
            </w:r>
          </w:hyperlink>
        </w:p>
        <w:p w14:paraId="6CFB7905" w14:textId="673458DA" w:rsidR="00F81E20" w:rsidRDefault="00726DF9">
          <w:pPr>
            <w:pStyle w:val="TOC1"/>
            <w:rPr>
              <w:noProof/>
              <w:sz w:val="22"/>
              <w:szCs w:val="22"/>
            </w:rPr>
          </w:pPr>
          <w:hyperlink w:anchor="_Toc69561302" w:history="1">
            <w:r w:rsidR="00F81E20" w:rsidRPr="00936C7F">
              <w:rPr>
                <w:rStyle w:val="Hyperlink"/>
                <w:caps/>
                <w:noProof/>
              </w:rPr>
              <w:t>2.0 PROJECT DESCRIPTION</w:t>
            </w:r>
            <w:r w:rsidR="00F81E20">
              <w:rPr>
                <w:noProof/>
                <w:webHidden/>
              </w:rPr>
              <w:tab/>
            </w:r>
            <w:r w:rsidR="00F81E20">
              <w:rPr>
                <w:noProof/>
                <w:webHidden/>
              </w:rPr>
              <w:fldChar w:fldCharType="begin"/>
            </w:r>
            <w:r w:rsidR="00F81E20">
              <w:rPr>
                <w:noProof/>
                <w:webHidden/>
              </w:rPr>
              <w:instrText xml:space="preserve"> PAGEREF _Toc69561302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065EB2A0" w14:textId="57B912BE" w:rsidR="00F81E20" w:rsidRDefault="00726DF9">
          <w:pPr>
            <w:pStyle w:val="TOC2"/>
            <w:rPr>
              <w:noProof/>
              <w:sz w:val="22"/>
              <w:szCs w:val="22"/>
            </w:rPr>
          </w:pPr>
          <w:hyperlink w:anchor="_Toc69561303" w:history="1">
            <w:r w:rsidR="00F81E20" w:rsidRPr="00936C7F">
              <w:rPr>
                <w:rStyle w:val="Hyperlink"/>
                <w:rFonts w:eastAsia="Times New Roman"/>
                <w:noProof/>
              </w:rPr>
              <w:t>2.1 New Aircraft, Engine and/or Propeller Certification</w:t>
            </w:r>
            <w:r w:rsidR="00F81E20">
              <w:rPr>
                <w:noProof/>
                <w:webHidden/>
              </w:rPr>
              <w:tab/>
            </w:r>
            <w:r w:rsidR="00F81E20">
              <w:rPr>
                <w:noProof/>
                <w:webHidden/>
              </w:rPr>
              <w:fldChar w:fldCharType="begin"/>
            </w:r>
            <w:r w:rsidR="00F81E20">
              <w:rPr>
                <w:noProof/>
                <w:webHidden/>
              </w:rPr>
              <w:instrText xml:space="preserve"> PAGEREF _Toc69561303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79F756B3" w14:textId="6E0ACF92" w:rsidR="00F81E20" w:rsidRDefault="00726DF9">
          <w:pPr>
            <w:pStyle w:val="TOC2"/>
            <w:rPr>
              <w:noProof/>
              <w:sz w:val="22"/>
              <w:szCs w:val="22"/>
            </w:rPr>
          </w:pPr>
          <w:hyperlink w:anchor="_Toc69561304" w:history="1">
            <w:r w:rsidR="00F81E20" w:rsidRPr="00936C7F">
              <w:rPr>
                <w:rStyle w:val="Hyperlink"/>
                <w:rFonts w:eastAsia="Times New Roman"/>
                <w:noProof/>
              </w:rPr>
              <w:t>2.2 Changes to an Aircraft, Engine and/or Propeller Certification</w:t>
            </w:r>
            <w:r w:rsidR="00F81E20">
              <w:rPr>
                <w:noProof/>
                <w:webHidden/>
              </w:rPr>
              <w:tab/>
            </w:r>
            <w:r w:rsidR="00F81E20">
              <w:rPr>
                <w:noProof/>
                <w:webHidden/>
              </w:rPr>
              <w:fldChar w:fldCharType="begin"/>
            </w:r>
            <w:r w:rsidR="00F81E20">
              <w:rPr>
                <w:noProof/>
                <w:webHidden/>
              </w:rPr>
              <w:instrText xml:space="preserve"> PAGEREF _Toc69561304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20C6022C" w14:textId="65D720DC" w:rsidR="00F81E20" w:rsidRDefault="00726DF9">
          <w:pPr>
            <w:pStyle w:val="TOC2"/>
            <w:rPr>
              <w:noProof/>
              <w:sz w:val="22"/>
              <w:szCs w:val="22"/>
            </w:rPr>
          </w:pPr>
          <w:hyperlink w:anchor="_Toc69561305" w:history="1">
            <w:r w:rsidR="00F81E20" w:rsidRPr="00936C7F">
              <w:rPr>
                <w:rStyle w:val="Hyperlink"/>
                <w:rFonts w:eastAsia="Times New Roman"/>
                <w:noProof/>
              </w:rPr>
              <w:t>2.3 FAA Aircraft Evaluation Division (AED) Involvement:</w:t>
            </w:r>
            <w:r w:rsidR="00F81E20">
              <w:rPr>
                <w:noProof/>
                <w:webHidden/>
              </w:rPr>
              <w:tab/>
            </w:r>
            <w:r w:rsidR="00F81E20">
              <w:rPr>
                <w:noProof/>
                <w:webHidden/>
              </w:rPr>
              <w:fldChar w:fldCharType="begin"/>
            </w:r>
            <w:r w:rsidR="00F81E20">
              <w:rPr>
                <w:noProof/>
                <w:webHidden/>
              </w:rPr>
              <w:instrText xml:space="preserve"> PAGEREF _Toc69561305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674E103F" w14:textId="1B109971" w:rsidR="00F81E20" w:rsidRDefault="00726DF9">
          <w:pPr>
            <w:pStyle w:val="TOC1"/>
            <w:rPr>
              <w:noProof/>
              <w:sz w:val="22"/>
              <w:szCs w:val="22"/>
            </w:rPr>
          </w:pPr>
          <w:hyperlink w:anchor="_Toc69561306" w:history="1">
            <w:r w:rsidR="00F81E20" w:rsidRPr="00936C7F">
              <w:rPr>
                <w:rStyle w:val="Hyperlink"/>
                <w:caps/>
                <w:noProof/>
              </w:rPr>
              <w:t>3.0 SAFETY ASSESSMENT</w:t>
            </w:r>
            <w:r w:rsidR="00F81E20">
              <w:rPr>
                <w:noProof/>
                <w:webHidden/>
              </w:rPr>
              <w:tab/>
            </w:r>
            <w:r w:rsidR="00F81E20">
              <w:rPr>
                <w:noProof/>
                <w:webHidden/>
              </w:rPr>
              <w:fldChar w:fldCharType="begin"/>
            </w:r>
            <w:r w:rsidR="00F81E20">
              <w:rPr>
                <w:noProof/>
                <w:webHidden/>
              </w:rPr>
              <w:instrText xml:space="preserve"> PAGEREF _Toc69561306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38D23EEB" w14:textId="536DC5B0" w:rsidR="00F81E20" w:rsidRDefault="00726DF9">
          <w:pPr>
            <w:pStyle w:val="TOC1"/>
            <w:rPr>
              <w:noProof/>
              <w:sz w:val="22"/>
              <w:szCs w:val="22"/>
            </w:rPr>
          </w:pPr>
          <w:hyperlink w:anchor="_Toc69561307" w:history="1">
            <w:r w:rsidR="00F81E20" w:rsidRPr="00936C7F">
              <w:rPr>
                <w:rStyle w:val="Hyperlink"/>
                <w:caps/>
                <w:noProof/>
              </w:rPr>
              <w:t>4.0 PROJECT SCHEDULE</w:t>
            </w:r>
            <w:r w:rsidR="00F81E20">
              <w:rPr>
                <w:noProof/>
                <w:webHidden/>
              </w:rPr>
              <w:tab/>
            </w:r>
            <w:r w:rsidR="00F81E20">
              <w:rPr>
                <w:noProof/>
                <w:webHidden/>
              </w:rPr>
              <w:fldChar w:fldCharType="begin"/>
            </w:r>
            <w:r w:rsidR="00F81E20">
              <w:rPr>
                <w:noProof/>
                <w:webHidden/>
              </w:rPr>
              <w:instrText xml:space="preserve"> PAGEREF _Toc69561307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74C484C6" w14:textId="4DEADFB4" w:rsidR="00F81E20" w:rsidRDefault="00726DF9">
          <w:pPr>
            <w:pStyle w:val="TOC2"/>
            <w:rPr>
              <w:noProof/>
              <w:sz w:val="22"/>
              <w:szCs w:val="22"/>
            </w:rPr>
          </w:pPr>
          <w:hyperlink w:anchor="_Toc69561308" w:history="1">
            <w:r w:rsidR="00F81E20" w:rsidRPr="00936C7F">
              <w:rPr>
                <w:rStyle w:val="Hyperlink"/>
                <w:rFonts w:eastAsia="Times New Roman"/>
                <w:noProof/>
              </w:rPr>
              <w:t>4.1 Project Milestones</w:t>
            </w:r>
            <w:r w:rsidR="00F81E20">
              <w:rPr>
                <w:noProof/>
                <w:webHidden/>
              </w:rPr>
              <w:tab/>
            </w:r>
            <w:r w:rsidR="00F81E20">
              <w:rPr>
                <w:noProof/>
                <w:webHidden/>
              </w:rPr>
              <w:fldChar w:fldCharType="begin"/>
            </w:r>
            <w:r w:rsidR="00F81E20">
              <w:rPr>
                <w:noProof/>
                <w:webHidden/>
              </w:rPr>
              <w:instrText xml:space="preserve"> PAGEREF _Toc69561308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3226A41B" w14:textId="1F6911C8" w:rsidR="00F81E20" w:rsidRDefault="00726DF9">
          <w:pPr>
            <w:pStyle w:val="TOC1"/>
            <w:rPr>
              <w:noProof/>
              <w:sz w:val="22"/>
              <w:szCs w:val="22"/>
            </w:rPr>
          </w:pPr>
          <w:hyperlink w:anchor="_Toc69561309" w:history="1">
            <w:r w:rsidR="00F81E20" w:rsidRPr="00936C7F">
              <w:rPr>
                <w:rStyle w:val="Hyperlink"/>
                <w:caps/>
                <w:noProof/>
              </w:rPr>
              <w:t>5.0 CERTIFICATION BASIS</w:t>
            </w:r>
            <w:r w:rsidR="00F81E20">
              <w:rPr>
                <w:noProof/>
                <w:webHidden/>
              </w:rPr>
              <w:tab/>
            </w:r>
            <w:r w:rsidR="00F81E20">
              <w:rPr>
                <w:noProof/>
                <w:webHidden/>
              </w:rPr>
              <w:fldChar w:fldCharType="begin"/>
            </w:r>
            <w:r w:rsidR="00F81E20">
              <w:rPr>
                <w:noProof/>
                <w:webHidden/>
              </w:rPr>
              <w:instrText xml:space="preserve"> PAGEREF _Toc69561309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0F72632C" w14:textId="3D458F39" w:rsidR="00F81E20" w:rsidRDefault="00726DF9">
          <w:pPr>
            <w:pStyle w:val="TOC2"/>
            <w:rPr>
              <w:noProof/>
              <w:sz w:val="22"/>
              <w:szCs w:val="22"/>
            </w:rPr>
          </w:pPr>
          <w:hyperlink w:anchor="_Toc69561310" w:history="1">
            <w:r w:rsidR="00F81E20" w:rsidRPr="00936C7F">
              <w:rPr>
                <w:rStyle w:val="Hyperlink"/>
                <w:rFonts w:eastAsia="Times New Roman"/>
                <w:noProof/>
              </w:rPr>
              <w:t>5.1 Certification Basis and Change Product Rule Justification</w:t>
            </w:r>
            <w:r w:rsidR="00F81E20">
              <w:rPr>
                <w:noProof/>
                <w:webHidden/>
              </w:rPr>
              <w:tab/>
            </w:r>
            <w:r w:rsidR="00F81E20">
              <w:rPr>
                <w:noProof/>
                <w:webHidden/>
              </w:rPr>
              <w:fldChar w:fldCharType="begin"/>
            </w:r>
            <w:r w:rsidR="00F81E20">
              <w:rPr>
                <w:noProof/>
                <w:webHidden/>
              </w:rPr>
              <w:instrText xml:space="preserve"> PAGEREF _Toc69561310 \h </w:instrText>
            </w:r>
            <w:r w:rsidR="00F81E20">
              <w:rPr>
                <w:noProof/>
                <w:webHidden/>
              </w:rPr>
            </w:r>
            <w:r w:rsidR="00F81E20">
              <w:rPr>
                <w:noProof/>
                <w:webHidden/>
              </w:rPr>
              <w:fldChar w:fldCharType="separate"/>
            </w:r>
            <w:r w:rsidR="00F81E20">
              <w:rPr>
                <w:noProof/>
                <w:webHidden/>
              </w:rPr>
              <w:t>7</w:t>
            </w:r>
            <w:r w:rsidR="00F81E20">
              <w:rPr>
                <w:noProof/>
                <w:webHidden/>
              </w:rPr>
              <w:fldChar w:fldCharType="end"/>
            </w:r>
          </w:hyperlink>
        </w:p>
        <w:p w14:paraId="32534DC7" w14:textId="1620C244" w:rsidR="00F81E20" w:rsidRDefault="00726DF9">
          <w:pPr>
            <w:pStyle w:val="TOC2"/>
            <w:rPr>
              <w:noProof/>
              <w:sz w:val="22"/>
              <w:szCs w:val="22"/>
            </w:rPr>
          </w:pPr>
          <w:hyperlink w:anchor="_Toc69561311" w:history="1">
            <w:r w:rsidR="00F81E20" w:rsidRPr="00936C7F">
              <w:rPr>
                <w:rStyle w:val="Hyperlink"/>
                <w:rFonts w:eastAsia="Times New Roman"/>
                <w:noProof/>
              </w:rPr>
              <w:t>5.2 Special Conditions</w:t>
            </w:r>
            <w:r w:rsidR="00F81E20">
              <w:rPr>
                <w:noProof/>
                <w:webHidden/>
              </w:rPr>
              <w:tab/>
            </w:r>
            <w:r w:rsidR="00F81E20">
              <w:rPr>
                <w:noProof/>
                <w:webHidden/>
              </w:rPr>
              <w:fldChar w:fldCharType="begin"/>
            </w:r>
            <w:r w:rsidR="00F81E20">
              <w:rPr>
                <w:noProof/>
                <w:webHidden/>
              </w:rPr>
              <w:instrText xml:space="preserve"> PAGEREF _Toc69561311 \h </w:instrText>
            </w:r>
            <w:r w:rsidR="00F81E20">
              <w:rPr>
                <w:noProof/>
                <w:webHidden/>
              </w:rPr>
            </w:r>
            <w:r w:rsidR="00F81E20">
              <w:rPr>
                <w:noProof/>
                <w:webHidden/>
              </w:rPr>
              <w:fldChar w:fldCharType="separate"/>
            </w:r>
            <w:r w:rsidR="00F81E20">
              <w:rPr>
                <w:noProof/>
                <w:webHidden/>
              </w:rPr>
              <w:t>8</w:t>
            </w:r>
            <w:r w:rsidR="00F81E20">
              <w:rPr>
                <w:noProof/>
                <w:webHidden/>
              </w:rPr>
              <w:fldChar w:fldCharType="end"/>
            </w:r>
          </w:hyperlink>
        </w:p>
        <w:p w14:paraId="40DB8703" w14:textId="0048B2FB" w:rsidR="00F81E20" w:rsidRDefault="00726DF9">
          <w:pPr>
            <w:pStyle w:val="TOC2"/>
            <w:rPr>
              <w:noProof/>
              <w:sz w:val="22"/>
              <w:szCs w:val="22"/>
            </w:rPr>
          </w:pPr>
          <w:hyperlink w:anchor="_Toc69561312" w:history="1">
            <w:r w:rsidR="00F81E20" w:rsidRPr="00936C7F">
              <w:rPr>
                <w:rStyle w:val="Hyperlink"/>
                <w:noProof/>
              </w:rPr>
              <w:t>5.3 Equivalent Level of Safety Findings</w:t>
            </w:r>
            <w:r w:rsidR="00F81E20">
              <w:rPr>
                <w:noProof/>
                <w:webHidden/>
              </w:rPr>
              <w:tab/>
            </w:r>
            <w:r w:rsidR="00F81E20">
              <w:rPr>
                <w:noProof/>
                <w:webHidden/>
              </w:rPr>
              <w:fldChar w:fldCharType="begin"/>
            </w:r>
            <w:r w:rsidR="00F81E20">
              <w:rPr>
                <w:noProof/>
                <w:webHidden/>
              </w:rPr>
              <w:instrText xml:space="preserve"> PAGEREF _Toc69561312 \h </w:instrText>
            </w:r>
            <w:r w:rsidR="00F81E20">
              <w:rPr>
                <w:noProof/>
                <w:webHidden/>
              </w:rPr>
            </w:r>
            <w:r w:rsidR="00F81E20">
              <w:rPr>
                <w:noProof/>
                <w:webHidden/>
              </w:rPr>
              <w:fldChar w:fldCharType="separate"/>
            </w:r>
            <w:r w:rsidR="00F81E20">
              <w:rPr>
                <w:noProof/>
                <w:webHidden/>
              </w:rPr>
              <w:t>8</w:t>
            </w:r>
            <w:r w:rsidR="00F81E20">
              <w:rPr>
                <w:noProof/>
                <w:webHidden/>
              </w:rPr>
              <w:fldChar w:fldCharType="end"/>
            </w:r>
          </w:hyperlink>
        </w:p>
        <w:p w14:paraId="40D74F03" w14:textId="4D65E77C" w:rsidR="00F81E20" w:rsidRDefault="00726DF9">
          <w:pPr>
            <w:pStyle w:val="TOC2"/>
            <w:rPr>
              <w:noProof/>
              <w:sz w:val="22"/>
              <w:szCs w:val="22"/>
            </w:rPr>
          </w:pPr>
          <w:hyperlink w:anchor="_Toc69561313" w:history="1">
            <w:r w:rsidR="00F81E20" w:rsidRPr="00936C7F">
              <w:rPr>
                <w:rStyle w:val="Hyperlink"/>
                <w:noProof/>
              </w:rPr>
              <w:t>5.4 Issue Papers</w:t>
            </w:r>
            <w:r w:rsidR="00F81E20">
              <w:rPr>
                <w:noProof/>
                <w:webHidden/>
              </w:rPr>
              <w:tab/>
            </w:r>
            <w:r w:rsidR="00F81E20">
              <w:rPr>
                <w:noProof/>
                <w:webHidden/>
              </w:rPr>
              <w:fldChar w:fldCharType="begin"/>
            </w:r>
            <w:r w:rsidR="00F81E20">
              <w:rPr>
                <w:noProof/>
                <w:webHidden/>
              </w:rPr>
              <w:instrText xml:space="preserve"> PAGEREF _Toc69561313 \h </w:instrText>
            </w:r>
            <w:r w:rsidR="00F81E20">
              <w:rPr>
                <w:noProof/>
                <w:webHidden/>
              </w:rPr>
            </w:r>
            <w:r w:rsidR="00F81E20">
              <w:rPr>
                <w:noProof/>
                <w:webHidden/>
              </w:rPr>
              <w:fldChar w:fldCharType="separate"/>
            </w:r>
            <w:r w:rsidR="00F81E20">
              <w:rPr>
                <w:noProof/>
                <w:webHidden/>
              </w:rPr>
              <w:t>8</w:t>
            </w:r>
            <w:r w:rsidR="00F81E20">
              <w:rPr>
                <w:noProof/>
                <w:webHidden/>
              </w:rPr>
              <w:fldChar w:fldCharType="end"/>
            </w:r>
          </w:hyperlink>
        </w:p>
        <w:p w14:paraId="1EFF0686" w14:textId="544E939D" w:rsidR="00F81E20" w:rsidRDefault="00726DF9">
          <w:pPr>
            <w:pStyle w:val="TOC2"/>
            <w:rPr>
              <w:noProof/>
              <w:sz w:val="22"/>
              <w:szCs w:val="22"/>
            </w:rPr>
          </w:pPr>
          <w:hyperlink w:anchor="_Toc69561314" w:history="1">
            <w:r w:rsidR="00F81E20" w:rsidRPr="00936C7F">
              <w:rPr>
                <w:rStyle w:val="Hyperlink"/>
                <w:noProof/>
              </w:rPr>
              <w:t>5.5 Exemptions</w:t>
            </w:r>
            <w:r w:rsidR="00F81E20">
              <w:rPr>
                <w:noProof/>
                <w:webHidden/>
              </w:rPr>
              <w:tab/>
            </w:r>
            <w:r w:rsidR="00F81E20">
              <w:rPr>
                <w:noProof/>
                <w:webHidden/>
              </w:rPr>
              <w:fldChar w:fldCharType="begin"/>
            </w:r>
            <w:r w:rsidR="00F81E20">
              <w:rPr>
                <w:noProof/>
                <w:webHidden/>
              </w:rPr>
              <w:instrText xml:space="preserve"> PAGEREF _Toc69561314 \h </w:instrText>
            </w:r>
            <w:r w:rsidR="00F81E20">
              <w:rPr>
                <w:noProof/>
                <w:webHidden/>
              </w:rPr>
            </w:r>
            <w:r w:rsidR="00F81E20">
              <w:rPr>
                <w:noProof/>
                <w:webHidden/>
              </w:rPr>
              <w:fldChar w:fldCharType="separate"/>
            </w:r>
            <w:r w:rsidR="00F81E20">
              <w:rPr>
                <w:noProof/>
                <w:webHidden/>
              </w:rPr>
              <w:t>8</w:t>
            </w:r>
            <w:r w:rsidR="00F81E20">
              <w:rPr>
                <w:noProof/>
                <w:webHidden/>
              </w:rPr>
              <w:fldChar w:fldCharType="end"/>
            </w:r>
          </w:hyperlink>
        </w:p>
        <w:p w14:paraId="38AA13C1" w14:textId="306616B7" w:rsidR="00F81E20" w:rsidRDefault="00726DF9">
          <w:pPr>
            <w:pStyle w:val="TOC2"/>
            <w:rPr>
              <w:noProof/>
              <w:sz w:val="22"/>
              <w:szCs w:val="22"/>
            </w:rPr>
          </w:pPr>
          <w:hyperlink w:anchor="_Toc69561315" w:history="1">
            <w:r w:rsidR="00F81E20" w:rsidRPr="00936C7F">
              <w:rPr>
                <w:rStyle w:val="Hyperlink"/>
                <w:noProof/>
              </w:rPr>
              <w:t>5.6 Airworthiness Directives</w:t>
            </w:r>
            <w:r w:rsidR="00F81E20">
              <w:rPr>
                <w:noProof/>
                <w:webHidden/>
              </w:rPr>
              <w:tab/>
            </w:r>
            <w:r w:rsidR="00F81E20">
              <w:rPr>
                <w:noProof/>
                <w:webHidden/>
              </w:rPr>
              <w:fldChar w:fldCharType="begin"/>
            </w:r>
            <w:r w:rsidR="00F81E20">
              <w:rPr>
                <w:noProof/>
                <w:webHidden/>
              </w:rPr>
              <w:instrText xml:space="preserve"> PAGEREF _Toc69561315 \h </w:instrText>
            </w:r>
            <w:r w:rsidR="00F81E20">
              <w:rPr>
                <w:noProof/>
                <w:webHidden/>
              </w:rPr>
            </w:r>
            <w:r w:rsidR="00F81E20">
              <w:rPr>
                <w:noProof/>
                <w:webHidden/>
              </w:rPr>
              <w:fldChar w:fldCharType="separate"/>
            </w:r>
            <w:r w:rsidR="00F81E20">
              <w:rPr>
                <w:noProof/>
                <w:webHidden/>
              </w:rPr>
              <w:t>8</w:t>
            </w:r>
            <w:r w:rsidR="00F81E20">
              <w:rPr>
                <w:noProof/>
                <w:webHidden/>
              </w:rPr>
              <w:fldChar w:fldCharType="end"/>
            </w:r>
          </w:hyperlink>
        </w:p>
        <w:p w14:paraId="6FC49B1E" w14:textId="134DD994" w:rsidR="00F81E20" w:rsidRDefault="00726DF9">
          <w:pPr>
            <w:pStyle w:val="TOC2"/>
            <w:rPr>
              <w:noProof/>
              <w:sz w:val="22"/>
              <w:szCs w:val="22"/>
            </w:rPr>
          </w:pPr>
          <w:hyperlink w:anchor="_Toc69561316" w:history="1">
            <w:r w:rsidR="00F81E20" w:rsidRPr="00936C7F">
              <w:rPr>
                <w:rStyle w:val="Hyperlink"/>
                <w:noProof/>
              </w:rPr>
              <w:t>5.7 Part 26 Compliance Requirements</w:t>
            </w:r>
            <w:r w:rsidR="00F81E20">
              <w:rPr>
                <w:noProof/>
                <w:webHidden/>
              </w:rPr>
              <w:tab/>
            </w:r>
            <w:r w:rsidR="00F81E20">
              <w:rPr>
                <w:noProof/>
                <w:webHidden/>
              </w:rPr>
              <w:fldChar w:fldCharType="begin"/>
            </w:r>
            <w:r w:rsidR="00F81E20">
              <w:rPr>
                <w:noProof/>
                <w:webHidden/>
              </w:rPr>
              <w:instrText xml:space="preserve"> PAGEREF _Toc69561316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647FBD17" w14:textId="06E0F59F" w:rsidR="00F81E20" w:rsidRDefault="00726DF9">
          <w:pPr>
            <w:pStyle w:val="TOC1"/>
            <w:rPr>
              <w:noProof/>
              <w:sz w:val="22"/>
              <w:szCs w:val="22"/>
            </w:rPr>
          </w:pPr>
          <w:hyperlink w:anchor="_Toc69561317" w:history="1">
            <w:r w:rsidR="00F81E20" w:rsidRPr="00936C7F">
              <w:rPr>
                <w:rStyle w:val="Hyperlink"/>
                <w:caps/>
                <w:noProof/>
              </w:rPr>
              <w:t>6.0 SHOWING and FINDING COMPLIANCE</w:t>
            </w:r>
            <w:r w:rsidR="00F81E20">
              <w:rPr>
                <w:noProof/>
                <w:webHidden/>
              </w:rPr>
              <w:tab/>
            </w:r>
            <w:r w:rsidR="00F81E20">
              <w:rPr>
                <w:noProof/>
                <w:webHidden/>
              </w:rPr>
              <w:fldChar w:fldCharType="begin"/>
            </w:r>
            <w:r w:rsidR="00F81E20">
              <w:rPr>
                <w:noProof/>
                <w:webHidden/>
              </w:rPr>
              <w:instrText xml:space="preserve"> PAGEREF _Toc69561317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13860A7A" w14:textId="45E4BE1B" w:rsidR="00F81E20" w:rsidRDefault="00726DF9">
          <w:pPr>
            <w:pStyle w:val="TOC2"/>
            <w:rPr>
              <w:noProof/>
              <w:sz w:val="22"/>
              <w:szCs w:val="22"/>
            </w:rPr>
          </w:pPr>
          <w:hyperlink w:anchor="_Toc69561318" w:history="1">
            <w:r w:rsidR="00F81E20" w:rsidRPr="00936C7F">
              <w:rPr>
                <w:rStyle w:val="Hyperlink"/>
                <w:noProof/>
              </w:rPr>
              <w:t>6.1 Means of Compliance (MOCs)</w:t>
            </w:r>
            <w:r w:rsidR="00F81E20">
              <w:rPr>
                <w:noProof/>
                <w:webHidden/>
              </w:rPr>
              <w:tab/>
            </w:r>
            <w:r w:rsidR="00F81E20">
              <w:rPr>
                <w:noProof/>
                <w:webHidden/>
              </w:rPr>
              <w:fldChar w:fldCharType="begin"/>
            </w:r>
            <w:r w:rsidR="00F81E20">
              <w:rPr>
                <w:noProof/>
                <w:webHidden/>
              </w:rPr>
              <w:instrText xml:space="preserve"> PAGEREF _Toc69561318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184CAC1C" w14:textId="67C2F58B" w:rsidR="00F81E20" w:rsidRDefault="00726DF9">
          <w:pPr>
            <w:pStyle w:val="TOC2"/>
            <w:rPr>
              <w:noProof/>
              <w:sz w:val="22"/>
              <w:szCs w:val="22"/>
            </w:rPr>
          </w:pPr>
          <w:hyperlink w:anchor="_Toc69561319" w:history="1">
            <w:r w:rsidR="00F81E20" w:rsidRPr="00936C7F">
              <w:rPr>
                <w:rStyle w:val="Hyperlink"/>
                <w:noProof/>
              </w:rPr>
              <w:t>6.1.1 Engineering Certification Test (T)</w:t>
            </w:r>
            <w:r w:rsidR="00F81E20">
              <w:rPr>
                <w:noProof/>
                <w:webHidden/>
              </w:rPr>
              <w:tab/>
            </w:r>
            <w:r w:rsidR="00F81E20">
              <w:rPr>
                <w:noProof/>
                <w:webHidden/>
              </w:rPr>
              <w:fldChar w:fldCharType="begin"/>
            </w:r>
            <w:r w:rsidR="00F81E20">
              <w:rPr>
                <w:noProof/>
                <w:webHidden/>
              </w:rPr>
              <w:instrText xml:space="preserve"> PAGEREF _Toc69561319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50737414" w14:textId="7A9199A2" w:rsidR="00F81E20" w:rsidRDefault="00726DF9">
          <w:pPr>
            <w:pStyle w:val="TOC2"/>
            <w:rPr>
              <w:noProof/>
              <w:sz w:val="22"/>
              <w:szCs w:val="22"/>
            </w:rPr>
          </w:pPr>
          <w:hyperlink w:anchor="_Toc69561320" w:history="1">
            <w:r w:rsidR="00F81E20" w:rsidRPr="00936C7F">
              <w:rPr>
                <w:rStyle w:val="Hyperlink"/>
                <w:noProof/>
              </w:rPr>
              <w:t>6.1.2 Flight Tests (FT) and Ground Tests (GT)</w:t>
            </w:r>
            <w:r w:rsidR="00F81E20">
              <w:rPr>
                <w:noProof/>
                <w:webHidden/>
              </w:rPr>
              <w:tab/>
            </w:r>
            <w:r w:rsidR="00F81E20">
              <w:rPr>
                <w:noProof/>
                <w:webHidden/>
              </w:rPr>
              <w:fldChar w:fldCharType="begin"/>
            </w:r>
            <w:r w:rsidR="00F81E20">
              <w:rPr>
                <w:noProof/>
                <w:webHidden/>
              </w:rPr>
              <w:instrText xml:space="preserve"> PAGEREF _Toc69561320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78390F29" w14:textId="32FF4BFD" w:rsidR="00F81E20" w:rsidRDefault="00726DF9">
          <w:pPr>
            <w:pStyle w:val="TOC2"/>
            <w:rPr>
              <w:noProof/>
              <w:sz w:val="22"/>
              <w:szCs w:val="22"/>
            </w:rPr>
          </w:pPr>
          <w:hyperlink w:anchor="_Toc69561321" w:history="1">
            <w:r w:rsidR="00F81E20" w:rsidRPr="00936C7F">
              <w:rPr>
                <w:rStyle w:val="Hyperlink"/>
                <w:noProof/>
              </w:rPr>
              <w:t>6.1.3 Analysis (AN)</w:t>
            </w:r>
            <w:r w:rsidR="00F81E20">
              <w:rPr>
                <w:noProof/>
                <w:webHidden/>
              </w:rPr>
              <w:tab/>
            </w:r>
            <w:r w:rsidR="00F81E20">
              <w:rPr>
                <w:noProof/>
                <w:webHidden/>
              </w:rPr>
              <w:fldChar w:fldCharType="begin"/>
            </w:r>
            <w:r w:rsidR="00F81E20">
              <w:rPr>
                <w:noProof/>
                <w:webHidden/>
              </w:rPr>
              <w:instrText xml:space="preserve"> PAGEREF _Toc69561321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40078750" w14:textId="124DCCD1" w:rsidR="00F81E20" w:rsidRDefault="00726DF9">
          <w:pPr>
            <w:pStyle w:val="TOC2"/>
            <w:rPr>
              <w:noProof/>
              <w:sz w:val="22"/>
              <w:szCs w:val="22"/>
            </w:rPr>
          </w:pPr>
          <w:hyperlink w:anchor="_Toc69561322" w:history="1">
            <w:r w:rsidR="00F81E20" w:rsidRPr="00936C7F">
              <w:rPr>
                <w:rStyle w:val="Hyperlink"/>
                <w:noProof/>
              </w:rPr>
              <w:t>6.1.4 Design Review (DR)</w:t>
            </w:r>
            <w:r w:rsidR="00F81E20">
              <w:rPr>
                <w:noProof/>
                <w:webHidden/>
              </w:rPr>
              <w:tab/>
            </w:r>
            <w:r w:rsidR="00F81E20">
              <w:rPr>
                <w:noProof/>
                <w:webHidden/>
              </w:rPr>
              <w:fldChar w:fldCharType="begin"/>
            </w:r>
            <w:r w:rsidR="00F81E20">
              <w:rPr>
                <w:noProof/>
                <w:webHidden/>
              </w:rPr>
              <w:instrText xml:space="preserve"> PAGEREF _Toc69561322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7BDEE5CB" w14:textId="2197D1B9" w:rsidR="00F81E20" w:rsidRDefault="00726DF9">
          <w:pPr>
            <w:pStyle w:val="TOC2"/>
            <w:rPr>
              <w:noProof/>
              <w:sz w:val="22"/>
              <w:szCs w:val="22"/>
            </w:rPr>
          </w:pPr>
          <w:hyperlink w:anchor="_Toc69561323" w:history="1">
            <w:r w:rsidR="00F81E20" w:rsidRPr="00936C7F">
              <w:rPr>
                <w:rStyle w:val="Hyperlink"/>
                <w:noProof/>
              </w:rPr>
              <w:t>6.1.5 Compliance Inspection (CI)</w:t>
            </w:r>
            <w:r w:rsidR="00F81E20">
              <w:rPr>
                <w:noProof/>
                <w:webHidden/>
              </w:rPr>
              <w:tab/>
            </w:r>
            <w:r w:rsidR="00F81E20">
              <w:rPr>
                <w:noProof/>
                <w:webHidden/>
              </w:rPr>
              <w:fldChar w:fldCharType="begin"/>
            </w:r>
            <w:r w:rsidR="00F81E20">
              <w:rPr>
                <w:noProof/>
                <w:webHidden/>
              </w:rPr>
              <w:instrText xml:space="preserve"> PAGEREF _Toc69561323 \h </w:instrText>
            </w:r>
            <w:r w:rsidR="00F81E20">
              <w:rPr>
                <w:noProof/>
                <w:webHidden/>
              </w:rPr>
            </w:r>
            <w:r w:rsidR="00F81E20">
              <w:rPr>
                <w:noProof/>
                <w:webHidden/>
              </w:rPr>
              <w:fldChar w:fldCharType="separate"/>
            </w:r>
            <w:r w:rsidR="00F81E20">
              <w:rPr>
                <w:noProof/>
                <w:webHidden/>
              </w:rPr>
              <w:t>9</w:t>
            </w:r>
            <w:r w:rsidR="00F81E20">
              <w:rPr>
                <w:noProof/>
                <w:webHidden/>
              </w:rPr>
              <w:fldChar w:fldCharType="end"/>
            </w:r>
          </w:hyperlink>
        </w:p>
        <w:p w14:paraId="3122A5DE" w14:textId="2A20E0EC" w:rsidR="00F81E20" w:rsidRDefault="00726DF9">
          <w:pPr>
            <w:pStyle w:val="TOC2"/>
            <w:rPr>
              <w:noProof/>
              <w:sz w:val="22"/>
              <w:szCs w:val="22"/>
            </w:rPr>
          </w:pPr>
          <w:hyperlink w:anchor="_Toc69561324" w:history="1">
            <w:r w:rsidR="00F81E20" w:rsidRPr="00936C7F">
              <w:rPr>
                <w:rStyle w:val="Hyperlink"/>
                <w:noProof/>
              </w:rPr>
              <w:t>6.2 Documentation</w:t>
            </w:r>
            <w:r w:rsidR="00F81E20">
              <w:rPr>
                <w:noProof/>
                <w:webHidden/>
              </w:rPr>
              <w:tab/>
            </w:r>
            <w:r w:rsidR="00F81E20">
              <w:rPr>
                <w:noProof/>
                <w:webHidden/>
              </w:rPr>
              <w:fldChar w:fldCharType="begin"/>
            </w:r>
            <w:r w:rsidR="00F81E20">
              <w:rPr>
                <w:noProof/>
                <w:webHidden/>
              </w:rPr>
              <w:instrText xml:space="preserve"> PAGEREF _Toc69561324 \h </w:instrText>
            </w:r>
            <w:r w:rsidR="00F81E20">
              <w:rPr>
                <w:noProof/>
                <w:webHidden/>
              </w:rPr>
            </w:r>
            <w:r w:rsidR="00F81E20">
              <w:rPr>
                <w:noProof/>
                <w:webHidden/>
              </w:rPr>
              <w:fldChar w:fldCharType="separate"/>
            </w:r>
            <w:r w:rsidR="00F81E20">
              <w:rPr>
                <w:noProof/>
                <w:webHidden/>
              </w:rPr>
              <w:t>10</w:t>
            </w:r>
            <w:r w:rsidR="00F81E20">
              <w:rPr>
                <w:noProof/>
                <w:webHidden/>
              </w:rPr>
              <w:fldChar w:fldCharType="end"/>
            </w:r>
          </w:hyperlink>
        </w:p>
        <w:p w14:paraId="1941F8B6" w14:textId="1EEB97FF" w:rsidR="00F81E20" w:rsidRDefault="00726DF9">
          <w:pPr>
            <w:pStyle w:val="TOC2"/>
            <w:rPr>
              <w:noProof/>
              <w:sz w:val="22"/>
              <w:szCs w:val="22"/>
            </w:rPr>
          </w:pPr>
          <w:hyperlink w:anchor="_Toc69561325" w:history="1">
            <w:r w:rsidR="00F81E20" w:rsidRPr="00936C7F">
              <w:rPr>
                <w:rStyle w:val="Hyperlink"/>
                <w:noProof/>
              </w:rPr>
              <w:t>Table 1 – Document Deliverables</w:t>
            </w:r>
            <w:r w:rsidR="00F81E20">
              <w:rPr>
                <w:noProof/>
                <w:webHidden/>
              </w:rPr>
              <w:tab/>
            </w:r>
            <w:r w:rsidR="00F81E20">
              <w:rPr>
                <w:noProof/>
                <w:webHidden/>
              </w:rPr>
              <w:fldChar w:fldCharType="begin"/>
            </w:r>
            <w:r w:rsidR="00F81E20">
              <w:rPr>
                <w:noProof/>
                <w:webHidden/>
              </w:rPr>
              <w:instrText xml:space="preserve"> PAGEREF _Toc69561325 \h </w:instrText>
            </w:r>
            <w:r w:rsidR="00F81E20">
              <w:rPr>
                <w:noProof/>
                <w:webHidden/>
              </w:rPr>
            </w:r>
            <w:r w:rsidR="00F81E20">
              <w:rPr>
                <w:noProof/>
                <w:webHidden/>
              </w:rPr>
              <w:fldChar w:fldCharType="separate"/>
            </w:r>
            <w:r w:rsidR="00F81E20">
              <w:rPr>
                <w:noProof/>
                <w:webHidden/>
              </w:rPr>
              <w:t>10</w:t>
            </w:r>
            <w:r w:rsidR="00F81E20">
              <w:rPr>
                <w:noProof/>
                <w:webHidden/>
              </w:rPr>
              <w:fldChar w:fldCharType="end"/>
            </w:r>
          </w:hyperlink>
        </w:p>
        <w:p w14:paraId="12EF2766" w14:textId="10736853" w:rsidR="00F81E20" w:rsidRDefault="00726DF9">
          <w:pPr>
            <w:pStyle w:val="TOC2"/>
            <w:rPr>
              <w:noProof/>
              <w:sz w:val="22"/>
              <w:szCs w:val="22"/>
            </w:rPr>
          </w:pPr>
          <w:hyperlink w:anchor="_Toc69561326" w:history="1">
            <w:r w:rsidR="00F81E20" w:rsidRPr="00936C7F">
              <w:rPr>
                <w:rStyle w:val="Hyperlink"/>
                <w:noProof/>
              </w:rPr>
              <w:t>6.3 Compliance Checklist</w:t>
            </w:r>
            <w:r w:rsidR="00F81E20">
              <w:rPr>
                <w:noProof/>
                <w:webHidden/>
              </w:rPr>
              <w:tab/>
            </w:r>
            <w:r w:rsidR="00F81E20">
              <w:rPr>
                <w:noProof/>
                <w:webHidden/>
              </w:rPr>
              <w:fldChar w:fldCharType="begin"/>
            </w:r>
            <w:r w:rsidR="00F81E20">
              <w:rPr>
                <w:noProof/>
                <w:webHidden/>
              </w:rPr>
              <w:instrText xml:space="preserve"> PAGEREF _Toc69561326 \h </w:instrText>
            </w:r>
            <w:r w:rsidR="00F81E20">
              <w:rPr>
                <w:noProof/>
                <w:webHidden/>
              </w:rPr>
            </w:r>
            <w:r w:rsidR="00F81E20">
              <w:rPr>
                <w:noProof/>
                <w:webHidden/>
              </w:rPr>
              <w:fldChar w:fldCharType="separate"/>
            </w:r>
            <w:r w:rsidR="00F81E20">
              <w:rPr>
                <w:noProof/>
                <w:webHidden/>
              </w:rPr>
              <w:t>11</w:t>
            </w:r>
            <w:r w:rsidR="00F81E20">
              <w:rPr>
                <w:noProof/>
                <w:webHidden/>
              </w:rPr>
              <w:fldChar w:fldCharType="end"/>
            </w:r>
          </w:hyperlink>
        </w:p>
        <w:p w14:paraId="7BC74041" w14:textId="4C234F40" w:rsidR="00F81E20" w:rsidRDefault="00726DF9">
          <w:pPr>
            <w:pStyle w:val="TOC2"/>
            <w:rPr>
              <w:noProof/>
              <w:sz w:val="22"/>
              <w:szCs w:val="22"/>
            </w:rPr>
          </w:pPr>
          <w:hyperlink w:anchor="_Toc69561327" w:history="1">
            <w:r w:rsidR="00F81E20" w:rsidRPr="00936C7F">
              <w:rPr>
                <w:rStyle w:val="Hyperlink"/>
                <w:noProof/>
              </w:rPr>
              <w:t>Table 2 – Compliance Checklist</w:t>
            </w:r>
            <w:r w:rsidR="00F81E20">
              <w:rPr>
                <w:noProof/>
                <w:webHidden/>
              </w:rPr>
              <w:tab/>
            </w:r>
            <w:r w:rsidR="00F81E20">
              <w:rPr>
                <w:noProof/>
                <w:webHidden/>
              </w:rPr>
              <w:fldChar w:fldCharType="begin"/>
            </w:r>
            <w:r w:rsidR="00F81E20">
              <w:rPr>
                <w:noProof/>
                <w:webHidden/>
              </w:rPr>
              <w:instrText xml:space="preserve"> PAGEREF _Toc69561327 \h </w:instrText>
            </w:r>
            <w:r w:rsidR="00F81E20">
              <w:rPr>
                <w:noProof/>
                <w:webHidden/>
              </w:rPr>
            </w:r>
            <w:r w:rsidR="00F81E20">
              <w:rPr>
                <w:noProof/>
                <w:webHidden/>
              </w:rPr>
              <w:fldChar w:fldCharType="separate"/>
            </w:r>
            <w:r w:rsidR="00F81E20">
              <w:rPr>
                <w:noProof/>
                <w:webHidden/>
              </w:rPr>
              <w:t>11</w:t>
            </w:r>
            <w:r w:rsidR="00F81E20">
              <w:rPr>
                <w:noProof/>
                <w:webHidden/>
              </w:rPr>
              <w:fldChar w:fldCharType="end"/>
            </w:r>
          </w:hyperlink>
        </w:p>
        <w:p w14:paraId="25F8F367" w14:textId="247283EE" w:rsidR="00F81E20" w:rsidRDefault="00726DF9">
          <w:pPr>
            <w:pStyle w:val="TOC1"/>
            <w:rPr>
              <w:noProof/>
              <w:sz w:val="22"/>
              <w:szCs w:val="22"/>
            </w:rPr>
          </w:pPr>
          <w:hyperlink w:anchor="_Toc69561328" w:history="1">
            <w:r w:rsidR="00F81E20" w:rsidRPr="00936C7F">
              <w:rPr>
                <w:rStyle w:val="Hyperlink"/>
                <w:caps/>
                <w:noProof/>
              </w:rPr>
              <w:t>7.0 CONFORMITY INSPECTION</w:t>
            </w:r>
            <w:r w:rsidR="00F81E20">
              <w:rPr>
                <w:noProof/>
                <w:webHidden/>
              </w:rPr>
              <w:tab/>
            </w:r>
            <w:r w:rsidR="00F81E20">
              <w:rPr>
                <w:noProof/>
                <w:webHidden/>
              </w:rPr>
              <w:fldChar w:fldCharType="begin"/>
            </w:r>
            <w:r w:rsidR="00F81E20">
              <w:rPr>
                <w:noProof/>
                <w:webHidden/>
              </w:rPr>
              <w:instrText xml:space="preserve"> PAGEREF _Toc69561328 \h </w:instrText>
            </w:r>
            <w:r w:rsidR="00F81E20">
              <w:rPr>
                <w:noProof/>
                <w:webHidden/>
              </w:rPr>
            </w:r>
            <w:r w:rsidR="00F81E20">
              <w:rPr>
                <w:noProof/>
                <w:webHidden/>
              </w:rPr>
              <w:fldChar w:fldCharType="separate"/>
            </w:r>
            <w:r w:rsidR="00F81E20">
              <w:rPr>
                <w:noProof/>
                <w:webHidden/>
              </w:rPr>
              <w:t>12</w:t>
            </w:r>
            <w:r w:rsidR="00F81E20">
              <w:rPr>
                <w:noProof/>
                <w:webHidden/>
              </w:rPr>
              <w:fldChar w:fldCharType="end"/>
            </w:r>
          </w:hyperlink>
        </w:p>
        <w:p w14:paraId="5A9E7E93" w14:textId="5BB95A7B" w:rsidR="00F81E20" w:rsidRDefault="00726DF9">
          <w:pPr>
            <w:pStyle w:val="TOC1"/>
            <w:rPr>
              <w:noProof/>
              <w:sz w:val="22"/>
              <w:szCs w:val="22"/>
            </w:rPr>
          </w:pPr>
          <w:hyperlink w:anchor="_Toc69561329" w:history="1">
            <w:r w:rsidR="00F81E20" w:rsidRPr="00936C7F">
              <w:rPr>
                <w:rStyle w:val="Hyperlink"/>
                <w:caps/>
                <w:noProof/>
              </w:rPr>
              <w:t>8.0 CONTINUED OPERATIONAL SAFETY (COS)</w:t>
            </w:r>
            <w:r w:rsidR="00F81E20">
              <w:rPr>
                <w:noProof/>
                <w:webHidden/>
              </w:rPr>
              <w:tab/>
            </w:r>
            <w:r w:rsidR="00F81E20">
              <w:rPr>
                <w:noProof/>
                <w:webHidden/>
              </w:rPr>
              <w:fldChar w:fldCharType="begin"/>
            </w:r>
            <w:r w:rsidR="00F81E20">
              <w:rPr>
                <w:noProof/>
                <w:webHidden/>
              </w:rPr>
              <w:instrText xml:space="preserve"> PAGEREF _Toc69561329 \h </w:instrText>
            </w:r>
            <w:r w:rsidR="00F81E20">
              <w:rPr>
                <w:noProof/>
                <w:webHidden/>
              </w:rPr>
            </w:r>
            <w:r w:rsidR="00F81E20">
              <w:rPr>
                <w:noProof/>
                <w:webHidden/>
              </w:rPr>
              <w:fldChar w:fldCharType="separate"/>
            </w:r>
            <w:r w:rsidR="00F81E20">
              <w:rPr>
                <w:noProof/>
                <w:webHidden/>
              </w:rPr>
              <w:t>12</w:t>
            </w:r>
            <w:r w:rsidR="00F81E20">
              <w:rPr>
                <w:noProof/>
                <w:webHidden/>
              </w:rPr>
              <w:fldChar w:fldCharType="end"/>
            </w:r>
          </w:hyperlink>
        </w:p>
        <w:p w14:paraId="0D6AA42C" w14:textId="4B78C07F" w:rsidR="00F81E20" w:rsidRDefault="00726DF9">
          <w:pPr>
            <w:pStyle w:val="TOC1"/>
            <w:rPr>
              <w:noProof/>
              <w:sz w:val="22"/>
              <w:szCs w:val="22"/>
            </w:rPr>
          </w:pPr>
          <w:hyperlink w:anchor="_Toc69561330" w:history="1">
            <w:r w:rsidR="00F81E20" w:rsidRPr="00936C7F">
              <w:rPr>
                <w:rStyle w:val="Hyperlink"/>
                <w:caps/>
                <w:noProof/>
              </w:rPr>
              <w:t>9.0 DELEGATION and COMMUNICATION</w:t>
            </w:r>
            <w:r w:rsidR="00F81E20">
              <w:rPr>
                <w:noProof/>
                <w:webHidden/>
              </w:rPr>
              <w:tab/>
            </w:r>
            <w:r w:rsidR="00F81E20">
              <w:rPr>
                <w:noProof/>
                <w:webHidden/>
              </w:rPr>
              <w:fldChar w:fldCharType="begin"/>
            </w:r>
            <w:r w:rsidR="00F81E20">
              <w:rPr>
                <w:noProof/>
                <w:webHidden/>
              </w:rPr>
              <w:instrText xml:space="preserve"> PAGEREF _Toc69561330 \h </w:instrText>
            </w:r>
            <w:r w:rsidR="00F81E20">
              <w:rPr>
                <w:noProof/>
                <w:webHidden/>
              </w:rPr>
            </w:r>
            <w:r w:rsidR="00F81E20">
              <w:rPr>
                <w:noProof/>
                <w:webHidden/>
              </w:rPr>
              <w:fldChar w:fldCharType="separate"/>
            </w:r>
            <w:r w:rsidR="00F81E20">
              <w:rPr>
                <w:noProof/>
                <w:webHidden/>
              </w:rPr>
              <w:t>12</w:t>
            </w:r>
            <w:r w:rsidR="00F81E20">
              <w:rPr>
                <w:noProof/>
                <w:webHidden/>
              </w:rPr>
              <w:fldChar w:fldCharType="end"/>
            </w:r>
          </w:hyperlink>
        </w:p>
        <w:p w14:paraId="4F28EC7F" w14:textId="0E640256" w:rsidR="00F81E20" w:rsidRDefault="00726DF9">
          <w:pPr>
            <w:pStyle w:val="TOC2"/>
            <w:rPr>
              <w:noProof/>
              <w:sz w:val="22"/>
              <w:szCs w:val="22"/>
            </w:rPr>
          </w:pPr>
          <w:hyperlink w:anchor="_Toc69561331" w:history="1">
            <w:r w:rsidR="00F81E20" w:rsidRPr="00936C7F">
              <w:rPr>
                <w:rStyle w:val="Hyperlink"/>
                <w:noProof/>
              </w:rPr>
              <w:t>9.1 Designees (Engineering, Manufacturing, and Maintenance)</w:t>
            </w:r>
            <w:r w:rsidR="00F81E20">
              <w:rPr>
                <w:noProof/>
                <w:webHidden/>
              </w:rPr>
              <w:tab/>
            </w:r>
            <w:r w:rsidR="00F81E20">
              <w:rPr>
                <w:noProof/>
                <w:webHidden/>
              </w:rPr>
              <w:fldChar w:fldCharType="begin"/>
            </w:r>
            <w:r w:rsidR="00F81E20">
              <w:rPr>
                <w:noProof/>
                <w:webHidden/>
              </w:rPr>
              <w:instrText xml:space="preserve"> PAGEREF _Toc69561331 \h </w:instrText>
            </w:r>
            <w:r w:rsidR="00F81E20">
              <w:rPr>
                <w:noProof/>
                <w:webHidden/>
              </w:rPr>
            </w:r>
            <w:r w:rsidR="00F81E20">
              <w:rPr>
                <w:noProof/>
                <w:webHidden/>
              </w:rPr>
              <w:fldChar w:fldCharType="separate"/>
            </w:r>
            <w:r w:rsidR="00F81E20">
              <w:rPr>
                <w:noProof/>
                <w:webHidden/>
              </w:rPr>
              <w:t>12</w:t>
            </w:r>
            <w:r w:rsidR="00F81E20">
              <w:rPr>
                <w:noProof/>
                <w:webHidden/>
              </w:rPr>
              <w:fldChar w:fldCharType="end"/>
            </w:r>
          </w:hyperlink>
        </w:p>
        <w:p w14:paraId="7005AD09" w14:textId="4AF34634" w:rsidR="00F81E20" w:rsidRDefault="00726DF9">
          <w:pPr>
            <w:pStyle w:val="TOC2"/>
            <w:rPr>
              <w:noProof/>
              <w:sz w:val="22"/>
              <w:szCs w:val="22"/>
            </w:rPr>
          </w:pPr>
          <w:hyperlink w:anchor="_Toc69561332" w:history="1">
            <w:r w:rsidR="00F81E20" w:rsidRPr="00936C7F">
              <w:rPr>
                <w:rStyle w:val="Hyperlink"/>
                <w:noProof/>
              </w:rPr>
              <w:t>Table 3 – Designees Authorized for this Project</w:t>
            </w:r>
            <w:r w:rsidR="00F81E20">
              <w:rPr>
                <w:noProof/>
                <w:webHidden/>
              </w:rPr>
              <w:tab/>
            </w:r>
            <w:r w:rsidR="00F81E20">
              <w:rPr>
                <w:noProof/>
                <w:webHidden/>
              </w:rPr>
              <w:fldChar w:fldCharType="begin"/>
            </w:r>
            <w:r w:rsidR="00F81E20">
              <w:rPr>
                <w:noProof/>
                <w:webHidden/>
              </w:rPr>
              <w:instrText xml:space="preserve"> PAGEREF _Toc69561332 \h </w:instrText>
            </w:r>
            <w:r w:rsidR="00F81E20">
              <w:rPr>
                <w:noProof/>
                <w:webHidden/>
              </w:rPr>
            </w:r>
            <w:r w:rsidR="00F81E20">
              <w:rPr>
                <w:noProof/>
                <w:webHidden/>
              </w:rPr>
              <w:fldChar w:fldCharType="separate"/>
            </w:r>
            <w:r w:rsidR="00F81E20">
              <w:rPr>
                <w:noProof/>
                <w:webHidden/>
              </w:rPr>
              <w:t>12</w:t>
            </w:r>
            <w:r w:rsidR="00F81E20">
              <w:rPr>
                <w:noProof/>
                <w:webHidden/>
              </w:rPr>
              <w:fldChar w:fldCharType="end"/>
            </w:r>
          </w:hyperlink>
        </w:p>
        <w:p w14:paraId="24CC1780" w14:textId="02388326" w:rsidR="00F81E20" w:rsidRDefault="00726DF9">
          <w:pPr>
            <w:pStyle w:val="TOC2"/>
            <w:rPr>
              <w:noProof/>
              <w:sz w:val="22"/>
              <w:szCs w:val="22"/>
            </w:rPr>
          </w:pPr>
          <w:hyperlink w:anchor="_Toc69561333" w:history="1">
            <w:r w:rsidR="00F81E20" w:rsidRPr="00936C7F">
              <w:rPr>
                <w:rStyle w:val="Hyperlink"/>
                <w:noProof/>
              </w:rPr>
              <w:t>9.2 Communication and Coordination Expectations</w:t>
            </w:r>
            <w:r w:rsidR="00F81E20">
              <w:rPr>
                <w:noProof/>
                <w:webHidden/>
              </w:rPr>
              <w:tab/>
            </w:r>
            <w:r w:rsidR="00F81E20">
              <w:rPr>
                <w:noProof/>
                <w:webHidden/>
              </w:rPr>
              <w:fldChar w:fldCharType="begin"/>
            </w:r>
            <w:r w:rsidR="00F81E20">
              <w:rPr>
                <w:noProof/>
                <w:webHidden/>
              </w:rPr>
              <w:instrText xml:space="preserve"> PAGEREF _Toc69561333 \h </w:instrText>
            </w:r>
            <w:r w:rsidR="00F81E20">
              <w:rPr>
                <w:noProof/>
                <w:webHidden/>
              </w:rPr>
            </w:r>
            <w:r w:rsidR="00F81E20">
              <w:rPr>
                <w:noProof/>
                <w:webHidden/>
              </w:rPr>
              <w:fldChar w:fldCharType="separate"/>
            </w:r>
            <w:r w:rsidR="00F81E20">
              <w:rPr>
                <w:noProof/>
                <w:webHidden/>
              </w:rPr>
              <w:t>12</w:t>
            </w:r>
            <w:r w:rsidR="00F81E20">
              <w:rPr>
                <w:noProof/>
                <w:webHidden/>
              </w:rPr>
              <w:fldChar w:fldCharType="end"/>
            </w:r>
          </w:hyperlink>
        </w:p>
        <w:p w14:paraId="44AE4C43" w14:textId="2284322F" w:rsidR="00F81E20" w:rsidRDefault="00726DF9">
          <w:pPr>
            <w:pStyle w:val="TOC2"/>
            <w:rPr>
              <w:noProof/>
              <w:sz w:val="22"/>
              <w:szCs w:val="22"/>
            </w:rPr>
          </w:pPr>
          <w:hyperlink w:anchor="_Toc69561334" w:history="1">
            <w:r w:rsidR="00F81E20" w:rsidRPr="00936C7F">
              <w:rPr>
                <w:rStyle w:val="Hyperlink"/>
                <w:noProof/>
              </w:rPr>
              <w:t>Table 4 - Accountable Positions for Official Communication</w:t>
            </w:r>
            <w:r w:rsidR="00F81E20">
              <w:rPr>
                <w:noProof/>
                <w:webHidden/>
              </w:rPr>
              <w:tab/>
            </w:r>
            <w:r w:rsidR="00F81E20">
              <w:rPr>
                <w:noProof/>
                <w:webHidden/>
              </w:rPr>
              <w:fldChar w:fldCharType="begin"/>
            </w:r>
            <w:r w:rsidR="00F81E20">
              <w:rPr>
                <w:noProof/>
                <w:webHidden/>
              </w:rPr>
              <w:instrText xml:space="preserve"> PAGEREF _Toc69561334 \h </w:instrText>
            </w:r>
            <w:r w:rsidR="00F81E20">
              <w:rPr>
                <w:noProof/>
                <w:webHidden/>
              </w:rPr>
            </w:r>
            <w:r w:rsidR="00F81E20">
              <w:rPr>
                <w:noProof/>
                <w:webHidden/>
              </w:rPr>
              <w:fldChar w:fldCharType="separate"/>
            </w:r>
            <w:r w:rsidR="00F81E20">
              <w:rPr>
                <w:noProof/>
                <w:webHidden/>
              </w:rPr>
              <w:t>13</w:t>
            </w:r>
            <w:r w:rsidR="00F81E20">
              <w:rPr>
                <w:noProof/>
                <w:webHidden/>
              </w:rPr>
              <w:fldChar w:fldCharType="end"/>
            </w:r>
          </w:hyperlink>
        </w:p>
        <w:p w14:paraId="6DB07A1B" w14:textId="295F4F51" w:rsidR="00F81E20" w:rsidRDefault="00726DF9">
          <w:pPr>
            <w:pStyle w:val="TOC2"/>
            <w:rPr>
              <w:noProof/>
              <w:sz w:val="22"/>
              <w:szCs w:val="22"/>
            </w:rPr>
          </w:pPr>
          <w:hyperlink w:anchor="_Toc69561335" w:history="1">
            <w:r w:rsidR="00F81E20" w:rsidRPr="00936C7F">
              <w:rPr>
                <w:rStyle w:val="Hyperlink"/>
                <w:noProof/>
              </w:rPr>
              <w:t>9.3 Issues Resolution Process</w:t>
            </w:r>
            <w:r w:rsidR="00F81E20">
              <w:rPr>
                <w:noProof/>
                <w:webHidden/>
              </w:rPr>
              <w:tab/>
            </w:r>
            <w:r w:rsidR="00F81E20">
              <w:rPr>
                <w:noProof/>
                <w:webHidden/>
              </w:rPr>
              <w:fldChar w:fldCharType="begin"/>
            </w:r>
            <w:r w:rsidR="00F81E20">
              <w:rPr>
                <w:noProof/>
                <w:webHidden/>
              </w:rPr>
              <w:instrText xml:space="preserve"> PAGEREF _Toc69561335 \h </w:instrText>
            </w:r>
            <w:r w:rsidR="00F81E20">
              <w:rPr>
                <w:noProof/>
                <w:webHidden/>
              </w:rPr>
            </w:r>
            <w:r w:rsidR="00F81E20">
              <w:rPr>
                <w:noProof/>
                <w:webHidden/>
              </w:rPr>
              <w:fldChar w:fldCharType="separate"/>
            </w:r>
            <w:r w:rsidR="00F81E20">
              <w:rPr>
                <w:noProof/>
                <w:webHidden/>
              </w:rPr>
              <w:t>13</w:t>
            </w:r>
            <w:r w:rsidR="00F81E20">
              <w:rPr>
                <w:noProof/>
                <w:webHidden/>
              </w:rPr>
              <w:fldChar w:fldCharType="end"/>
            </w:r>
          </w:hyperlink>
        </w:p>
        <w:p w14:paraId="264960DC" w14:textId="1AA5CF0A" w:rsidR="00F81E20" w:rsidRDefault="00726DF9">
          <w:pPr>
            <w:pStyle w:val="TOC3"/>
            <w:tabs>
              <w:tab w:val="right" w:leader="dot" w:pos="9350"/>
            </w:tabs>
            <w:rPr>
              <w:noProof/>
              <w:sz w:val="22"/>
              <w:szCs w:val="22"/>
            </w:rPr>
          </w:pPr>
          <w:hyperlink w:anchor="_Toc69561336" w:history="1">
            <w:r w:rsidR="00F81E20" w:rsidRPr="00936C7F">
              <w:rPr>
                <w:rStyle w:val="Hyperlink"/>
                <w:noProof/>
              </w:rPr>
              <w:t>9.3.1 Guidelines for Resolution of Issues:</w:t>
            </w:r>
            <w:r w:rsidR="00F81E20">
              <w:rPr>
                <w:noProof/>
                <w:webHidden/>
              </w:rPr>
              <w:tab/>
            </w:r>
            <w:r w:rsidR="00F81E20">
              <w:rPr>
                <w:noProof/>
                <w:webHidden/>
              </w:rPr>
              <w:fldChar w:fldCharType="begin"/>
            </w:r>
            <w:r w:rsidR="00F81E20">
              <w:rPr>
                <w:noProof/>
                <w:webHidden/>
              </w:rPr>
              <w:instrText xml:space="preserve"> PAGEREF _Toc69561336 \h </w:instrText>
            </w:r>
            <w:r w:rsidR="00F81E20">
              <w:rPr>
                <w:noProof/>
                <w:webHidden/>
              </w:rPr>
            </w:r>
            <w:r w:rsidR="00F81E20">
              <w:rPr>
                <w:noProof/>
                <w:webHidden/>
              </w:rPr>
              <w:fldChar w:fldCharType="separate"/>
            </w:r>
            <w:r w:rsidR="00F81E20">
              <w:rPr>
                <w:noProof/>
                <w:webHidden/>
              </w:rPr>
              <w:t>13</w:t>
            </w:r>
            <w:r w:rsidR="00F81E20">
              <w:rPr>
                <w:noProof/>
                <w:webHidden/>
              </w:rPr>
              <w:fldChar w:fldCharType="end"/>
            </w:r>
          </w:hyperlink>
        </w:p>
        <w:p w14:paraId="6815A5EC" w14:textId="715D6A30" w:rsidR="00F81E20" w:rsidRDefault="00726DF9">
          <w:pPr>
            <w:pStyle w:val="TOC2"/>
            <w:rPr>
              <w:noProof/>
              <w:sz w:val="22"/>
              <w:szCs w:val="22"/>
            </w:rPr>
          </w:pPr>
          <w:hyperlink w:anchor="_Toc69561337" w:history="1">
            <w:r w:rsidR="00F81E20" w:rsidRPr="00936C7F">
              <w:rPr>
                <w:rStyle w:val="Hyperlink"/>
                <w:noProof/>
              </w:rPr>
              <w:t>9.4 Undue Pressure</w:t>
            </w:r>
            <w:r w:rsidR="00F81E20">
              <w:rPr>
                <w:noProof/>
                <w:webHidden/>
              </w:rPr>
              <w:tab/>
            </w:r>
            <w:r w:rsidR="00F81E20">
              <w:rPr>
                <w:noProof/>
                <w:webHidden/>
              </w:rPr>
              <w:fldChar w:fldCharType="begin"/>
            </w:r>
            <w:r w:rsidR="00F81E20">
              <w:rPr>
                <w:noProof/>
                <w:webHidden/>
              </w:rPr>
              <w:instrText xml:space="preserve"> PAGEREF _Toc69561337 \h </w:instrText>
            </w:r>
            <w:r w:rsidR="00F81E20">
              <w:rPr>
                <w:noProof/>
                <w:webHidden/>
              </w:rPr>
            </w:r>
            <w:r w:rsidR="00F81E20">
              <w:rPr>
                <w:noProof/>
                <w:webHidden/>
              </w:rPr>
              <w:fldChar w:fldCharType="separate"/>
            </w:r>
            <w:r w:rsidR="00F81E20">
              <w:rPr>
                <w:noProof/>
                <w:webHidden/>
              </w:rPr>
              <w:t>13</w:t>
            </w:r>
            <w:r w:rsidR="00F81E20">
              <w:rPr>
                <w:noProof/>
                <w:webHidden/>
              </w:rPr>
              <w:fldChar w:fldCharType="end"/>
            </w:r>
          </w:hyperlink>
        </w:p>
        <w:p w14:paraId="218B2BF3" w14:textId="5CD12084" w:rsidR="00F81E20" w:rsidRDefault="00726DF9">
          <w:pPr>
            <w:pStyle w:val="TOC2"/>
            <w:rPr>
              <w:noProof/>
              <w:sz w:val="22"/>
              <w:szCs w:val="22"/>
            </w:rPr>
          </w:pPr>
          <w:hyperlink w:anchor="_Toc69561338" w:history="1">
            <w:r w:rsidR="00F81E20" w:rsidRPr="00936C7F">
              <w:rPr>
                <w:rStyle w:val="Hyperlink"/>
                <w:noProof/>
              </w:rPr>
              <w:t>9.5 Undue Burden</w:t>
            </w:r>
            <w:r w:rsidR="00F81E20">
              <w:rPr>
                <w:noProof/>
                <w:webHidden/>
              </w:rPr>
              <w:tab/>
            </w:r>
            <w:r w:rsidR="00F81E20">
              <w:rPr>
                <w:noProof/>
                <w:webHidden/>
              </w:rPr>
              <w:fldChar w:fldCharType="begin"/>
            </w:r>
            <w:r w:rsidR="00F81E20">
              <w:rPr>
                <w:noProof/>
                <w:webHidden/>
              </w:rPr>
              <w:instrText xml:space="preserve"> PAGEREF _Toc69561338 \h </w:instrText>
            </w:r>
            <w:r w:rsidR="00F81E20">
              <w:rPr>
                <w:noProof/>
                <w:webHidden/>
              </w:rPr>
            </w:r>
            <w:r w:rsidR="00F81E20">
              <w:rPr>
                <w:noProof/>
                <w:webHidden/>
              </w:rPr>
              <w:fldChar w:fldCharType="separate"/>
            </w:r>
            <w:r w:rsidR="00F81E20">
              <w:rPr>
                <w:noProof/>
                <w:webHidden/>
              </w:rPr>
              <w:t>13</w:t>
            </w:r>
            <w:r w:rsidR="00F81E20">
              <w:rPr>
                <w:noProof/>
                <w:webHidden/>
              </w:rPr>
              <w:fldChar w:fldCharType="end"/>
            </w:r>
          </w:hyperlink>
        </w:p>
        <w:p w14:paraId="7321BB40" w14:textId="6DB1F7C0" w:rsidR="00F81E20" w:rsidRDefault="00726DF9">
          <w:pPr>
            <w:pStyle w:val="TOC1"/>
            <w:rPr>
              <w:noProof/>
              <w:sz w:val="22"/>
              <w:szCs w:val="22"/>
            </w:rPr>
          </w:pPr>
          <w:hyperlink w:anchor="_Toc69561339" w:history="1">
            <w:r w:rsidR="00F81E20" w:rsidRPr="00936C7F">
              <w:rPr>
                <w:rStyle w:val="Hyperlink"/>
                <w:caps/>
                <w:noProof/>
              </w:rPr>
              <w:t>10.0 SPECIAL PROJECT CONSIDERATIONS</w:t>
            </w:r>
            <w:r w:rsidR="00F81E20">
              <w:rPr>
                <w:noProof/>
                <w:webHidden/>
              </w:rPr>
              <w:tab/>
            </w:r>
            <w:r w:rsidR="00F81E20">
              <w:rPr>
                <w:noProof/>
                <w:webHidden/>
              </w:rPr>
              <w:fldChar w:fldCharType="begin"/>
            </w:r>
            <w:r w:rsidR="00F81E20">
              <w:rPr>
                <w:noProof/>
                <w:webHidden/>
              </w:rPr>
              <w:instrText xml:space="preserve"> PAGEREF _Toc69561339 \h </w:instrText>
            </w:r>
            <w:r w:rsidR="00F81E20">
              <w:rPr>
                <w:noProof/>
                <w:webHidden/>
              </w:rPr>
            </w:r>
            <w:r w:rsidR="00F81E20">
              <w:rPr>
                <w:noProof/>
                <w:webHidden/>
              </w:rPr>
              <w:fldChar w:fldCharType="separate"/>
            </w:r>
            <w:r w:rsidR="00F81E20">
              <w:rPr>
                <w:noProof/>
                <w:webHidden/>
              </w:rPr>
              <w:t>14</w:t>
            </w:r>
            <w:r w:rsidR="00F81E20">
              <w:rPr>
                <w:noProof/>
                <w:webHidden/>
              </w:rPr>
              <w:fldChar w:fldCharType="end"/>
            </w:r>
          </w:hyperlink>
        </w:p>
        <w:p w14:paraId="70198C5E" w14:textId="1A6CE4FE" w:rsidR="00F81E20" w:rsidRDefault="00726DF9">
          <w:pPr>
            <w:pStyle w:val="TOC2"/>
            <w:rPr>
              <w:noProof/>
              <w:sz w:val="22"/>
              <w:szCs w:val="22"/>
            </w:rPr>
          </w:pPr>
          <w:hyperlink w:anchor="_Toc69561340" w:history="1">
            <w:r w:rsidR="00F81E20" w:rsidRPr="00936C7F">
              <w:rPr>
                <w:rStyle w:val="Hyperlink"/>
                <w:noProof/>
              </w:rPr>
              <w:t>10.1 Foreign Notification and Validation</w:t>
            </w:r>
            <w:r w:rsidR="00F81E20">
              <w:rPr>
                <w:noProof/>
                <w:webHidden/>
              </w:rPr>
              <w:tab/>
            </w:r>
            <w:r w:rsidR="00F81E20">
              <w:rPr>
                <w:noProof/>
                <w:webHidden/>
              </w:rPr>
              <w:fldChar w:fldCharType="begin"/>
            </w:r>
            <w:r w:rsidR="00F81E20">
              <w:rPr>
                <w:noProof/>
                <w:webHidden/>
              </w:rPr>
              <w:instrText xml:space="preserve"> PAGEREF _Toc69561340 \h </w:instrText>
            </w:r>
            <w:r w:rsidR="00F81E20">
              <w:rPr>
                <w:noProof/>
                <w:webHidden/>
              </w:rPr>
            </w:r>
            <w:r w:rsidR="00F81E20">
              <w:rPr>
                <w:noProof/>
                <w:webHidden/>
              </w:rPr>
              <w:fldChar w:fldCharType="separate"/>
            </w:r>
            <w:r w:rsidR="00F81E20">
              <w:rPr>
                <w:noProof/>
                <w:webHidden/>
              </w:rPr>
              <w:t>14</w:t>
            </w:r>
            <w:r w:rsidR="00F81E20">
              <w:rPr>
                <w:noProof/>
                <w:webHidden/>
              </w:rPr>
              <w:fldChar w:fldCharType="end"/>
            </w:r>
          </w:hyperlink>
        </w:p>
        <w:p w14:paraId="1F2AF7BF" w14:textId="5E56675E" w:rsidR="00F81E20" w:rsidRDefault="00726DF9">
          <w:pPr>
            <w:pStyle w:val="TOC1"/>
            <w:rPr>
              <w:noProof/>
              <w:sz w:val="22"/>
              <w:szCs w:val="22"/>
            </w:rPr>
          </w:pPr>
          <w:hyperlink w:anchor="_Toc69561341" w:history="1">
            <w:r w:rsidR="00F81E20" w:rsidRPr="00936C7F">
              <w:rPr>
                <w:rStyle w:val="Hyperlink"/>
                <w:caps/>
                <w:noProof/>
              </w:rPr>
              <w:t>11.0 SUMMARY OF PSCP DEVIATIONS</w:t>
            </w:r>
            <w:r w:rsidR="00F81E20">
              <w:rPr>
                <w:noProof/>
                <w:webHidden/>
              </w:rPr>
              <w:tab/>
            </w:r>
            <w:r w:rsidR="00F81E20">
              <w:rPr>
                <w:noProof/>
                <w:webHidden/>
              </w:rPr>
              <w:fldChar w:fldCharType="begin"/>
            </w:r>
            <w:r w:rsidR="00F81E20">
              <w:rPr>
                <w:noProof/>
                <w:webHidden/>
              </w:rPr>
              <w:instrText xml:space="preserve"> PAGEREF _Toc69561341 \h </w:instrText>
            </w:r>
            <w:r w:rsidR="00F81E20">
              <w:rPr>
                <w:noProof/>
                <w:webHidden/>
              </w:rPr>
            </w:r>
            <w:r w:rsidR="00F81E20">
              <w:rPr>
                <w:noProof/>
                <w:webHidden/>
              </w:rPr>
              <w:fldChar w:fldCharType="separate"/>
            </w:r>
            <w:r w:rsidR="00F81E20">
              <w:rPr>
                <w:noProof/>
                <w:webHidden/>
              </w:rPr>
              <w:t>14</w:t>
            </w:r>
            <w:r w:rsidR="00F81E20">
              <w:rPr>
                <w:noProof/>
                <w:webHidden/>
              </w:rPr>
              <w:fldChar w:fldCharType="end"/>
            </w:r>
          </w:hyperlink>
        </w:p>
        <w:p w14:paraId="4E6F2F21" w14:textId="331B478F" w:rsidR="00F81E20" w:rsidRDefault="00726DF9">
          <w:pPr>
            <w:pStyle w:val="TOC1"/>
            <w:rPr>
              <w:noProof/>
              <w:sz w:val="22"/>
              <w:szCs w:val="22"/>
            </w:rPr>
          </w:pPr>
          <w:hyperlink w:anchor="_Toc69561342" w:history="1">
            <w:r w:rsidR="00F81E20" w:rsidRPr="00936C7F">
              <w:rPr>
                <w:rStyle w:val="Hyperlink"/>
                <w:caps/>
                <w:noProof/>
              </w:rPr>
              <w:t>12.0 Lessons Learned</w:t>
            </w:r>
            <w:r w:rsidR="00F81E20">
              <w:rPr>
                <w:noProof/>
                <w:webHidden/>
              </w:rPr>
              <w:tab/>
            </w:r>
            <w:r w:rsidR="00F81E20">
              <w:rPr>
                <w:noProof/>
                <w:webHidden/>
              </w:rPr>
              <w:fldChar w:fldCharType="begin"/>
            </w:r>
            <w:r w:rsidR="00F81E20">
              <w:rPr>
                <w:noProof/>
                <w:webHidden/>
              </w:rPr>
              <w:instrText xml:space="preserve"> PAGEREF _Toc69561342 \h </w:instrText>
            </w:r>
            <w:r w:rsidR="00F81E20">
              <w:rPr>
                <w:noProof/>
                <w:webHidden/>
              </w:rPr>
            </w:r>
            <w:r w:rsidR="00F81E20">
              <w:rPr>
                <w:noProof/>
                <w:webHidden/>
              </w:rPr>
              <w:fldChar w:fldCharType="separate"/>
            </w:r>
            <w:r w:rsidR="00F81E20">
              <w:rPr>
                <w:noProof/>
                <w:webHidden/>
              </w:rPr>
              <w:t>14</w:t>
            </w:r>
            <w:r w:rsidR="00F81E20">
              <w:rPr>
                <w:noProof/>
                <w:webHidden/>
              </w:rPr>
              <w:fldChar w:fldCharType="end"/>
            </w:r>
          </w:hyperlink>
        </w:p>
        <w:p w14:paraId="1A6FEF8A" w14:textId="2279F621" w:rsidR="00F81E20" w:rsidRDefault="00726DF9">
          <w:pPr>
            <w:pStyle w:val="TOC1"/>
            <w:rPr>
              <w:noProof/>
              <w:sz w:val="22"/>
              <w:szCs w:val="22"/>
            </w:rPr>
          </w:pPr>
          <w:hyperlink w:anchor="_Toc69561343" w:history="1">
            <w:r w:rsidR="00F81E20" w:rsidRPr="00936C7F">
              <w:rPr>
                <w:rStyle w:val="Hyperlink"/>
                <w:caps/>
                <w:noProof/>
              </w:rPr>
              <w:t>Appendix A – Acronyms</w:t>
            </w:r>
            <w:r w:rsidR="00F81E20">
              <w:rPr>
                <w:noProof/>
                <w:webHidden/>
              </w:rPr>
              <w:tab/>
            </w:r>
            <w:r w:rsidR="00F81E20">
              <w:rPr>
                <w:noProof/>
                <w:webHidden/>
              </w:rPr>
              <w:fldChar w:fldCharType="begin"/>
            </w:r>
            <w:r w:rsidR="00F81E20">
              <w:rPr>
                <w:noProof/>
                <w:webHidden/>
              </w:rPr>
              <w:instrText xml:space="preserve"> PAGEREF _Toc69561343 \h </w:instrText>
            </w:r>
            <w:r w:rsidR="00F81E20">
              <w:rPr>
                <w:noProof/>
                <w:webHidden/>
              </w:rPr>
            </w:r>
            <w:r w:rsidR="00F81E20">
              <w:rPr>
                <w:noProof/>
                <w:webHidden/>
              </w:rPr>
              <w:fldChar w:fldCharType="separate"/>
            </w:r>
            <w:r w:rsidR="00F81E20">
              <w:rPr>
                <w:noProof/>
                <w:webHidden/>
              </w:rPr>
              <w:t>1</w:t>
            </w:r>
            <w:r w:rsidR="00F81E20">
              <w:rPr>
                <w:noProof/>
                <w:webHidden/>
              </w:rPr>
              <w:fldChar w:fldCharType="end"/>
            </w:r>
          </w:hyperlink>
        </w:p>
        <w:p w14:paraId="53453FD9" w14:textId="72ED61D1" w:rsidR="00F81E20" w:rsidRDefault="00726DF9">
          <w:pPr>
            <w:pStyle w:val="TOC1"/>
            <w:rPr>
              <w:noProof/>
              <w:sz w:val="22"/>
              <w:szCs w:val="22"/>
            </w:rPr>
          </w:pPr>
          <w:hyperlink w:anchor="_Toc69561344" w:history="1">
            <w:r w:rsidR="00F81E20" w:rsidRPr="00936C7F">
              <w:rPr>
                <w:rStyle w:val="Hyperlink"/>
                <w:caps/>
                <w:noProof/>
              </w:rPr>
              <w:t>Appendix B – Commonly Used Reference Documents</w:t>
            </w:r>
            <w:r w:rsidR="00F81E20">
              <w:rPr>
                <w:noProof/>
                <w:webHidden/>
              </w:rPr>
              <w:tab/>
            </w:r>
            <w:r w:rsidR="00F81E20">
              <w:rPr>
                <w:noProof/>
                <w:webHidden/>
              </w:rPr>
              <w:fldChar w:fldCharType="begin"/>
            </w:r>
            <w:r w:rsidR="00F81E20">
              <w:rPr>
                <w:noProof/>
                <w:webHidden/>
              </w:rPr>
              <w:instrText xml:space="preserve"> PAGEREF _Toc69561344 \h </w:instrText>
            </w:r>
            <w:r w:rsidR="00F81E20">
              <w:rPr>
                <w:noProof/>
                <w:webHidden/>
              </w:rPr>
            </w:r>
            <w:r w:rsidR="00F81E20">
              <w:rPr>
                <w:noProof/>
                <w:webHidden/>
              </w:rPr>
              <w:fldChar w:fldCharType="separate"/>
            </w:r>
            <w:r w:rsidR="00F81E20">
              <w:rPr>
                <w:noProof/>
                <w:webHidden/>
              </w:rPr>
              <w:t>1</w:t>
            </w:r>
            <w:r w:rsidR="00F81E20">
              <w:rPr>
                <w:noProof/>
                <w:webHidden/>
              </w:rPr>
              <w:fldChar w:fldCharType="end"/>
            </w:r>
          </w:hyperlink>
        </w:p>
        <w:p w14:paraId="22AF42F2" w14:textId="427D8396" w:rsidR="00F81E20" w:rsidRDefault="00726DF9">
          <w:pPr>
            <w:pStyle w:val="TOC1"/>
            <w:rPr>
              <w:noProof/>
              <w:sz w:val="22"/>
              <w:szCs w:val="22"/>
            </w:rPr>
          </w:pPr>
          <w:hyperlink w:anchor="_Toc69561345" w:history="1">
            <w:r w:rsidR="00F81E20" w:rsidRPr="00936C7F">
              <w:rPr>
                <w:rStyle w:val="Hyperlink"/>
                <w:caps/>
                <w:noProof/>
              </w:rPr>
              <w:t>Appendix C – Example Functional Hazard Analysis (FHA)</w:t>
            </w:r>
            <w:r w:rsidR="00F81E20">
              <w:rPr>
                <w:noProof/>
                <w:webHidden/>
              </w:rPr>
              <w:tab/>
            </w:r>
            <w:r w:rsidR="00F81E20">
              <w:rPr>
                <w:noProof/>
                <w:webHidden/>
              </w:rPr>
              <w:fldChar w:fldCharType="begin"/>
            </w:r>
            <w:r w:rsidR="00F81E20">
              <w:rPr>
                <w:noProof/>
                <w:webHidden/>
              </w:rPr>
              <w:instrText xml:space="preserve"> PAGEREF _Toc69561345 \h </w:instrText>
            </w:r>
            <w:r w:rsidR="00F81E20">
              <w:rPr>
                <w:noProof/>
                <w:webHidden/>
              </w:rPr>
            </w:r>
            <w:r w:rsidR="00F81E20">
              <w:rPr>
                <w:noProof/>
                <w:webHidden/>
              </w:rPr>
              <w:fldChar w:fldCharType="separate"/>
            </w:r>
            <w:r w:rsidR="00F81E20">
              <w:rPr>
                <w:noProof/>
                <w:webHidden/>
              </w:rPr>
              <w:t>1</w:t>
            </w:r>
            <w:r w:rsidR="00F81E20">
              <w:rPr>
                <w:noProof/>
                <w:webHidden/>
              </w:rPr>
              <w:fldChar w:fldCharType="end"/>
            </w:r>
          </w:hyperlink>
        </w:p>
        <w:p w14:paraId="62790F6C" w14:textId="6E0BA467" w:rsidR="00D26093" w:rsidRPr="00AD30CE" w:rsidRDefault="00F35C3C">
          <w:r w:rsidRPr="00AD30CE">
            <w:rPr>
              <w:b/>
              <w:bCs/>
              <w:noProof/>
            </w:rPr>
            <w:fldChar w:fldCharType="end"/>
          </w:r>
        </w:p>
      </w:sdtContent>
    </w:sdt>
    <w:p w14:paraId="5951988C" w14:textId="77777777" w:rsidR="00D26093" w:rsidRPr="00AD30CE" w:rsidRDefault="00D26093">
      <w:pPr>
        <w:rPr>
          <w:rFonts w:ascii="Calibri" w:eastAsia="Times New Roman" w:hAnsi="Calibri" w:cs="Calibri"/>
          <w:b/>
          <w:bCs/>
        </w:rPr>
      </w:pPr>
      <w:r w:rsidRPr="00AD30CE">
        <w:rPr>
          <w:rFonts w:ascii="Calibri" w:eastAsia="Times New Roman" w:hAnsi="Calibri" w:cs="Calibri"/>
          <w:b/>
          <w:bCs/>
        </w:rPr>
        <w:br w:type="page"/>
      </w:r>
    </w:p>
    <w:p w14:paraId="2A56056F" w14:textId="62523544" w:rsidR="00D26093" w:rsidRPr="002103F9" w:rsidRDefault="00E00FE8" w:rsidP="0027608A">
      <w:pPr>
        <w:pStyle w:val="Heading1"/>
        <w:rPr>
          <w:color w:val="1F4E79" w:themeColor="accent1" w:themeShade="80"/>
        </w:rPr>
      </w:pPr>
      <w:bookmarkStart w:id="7" w:name="_Toc48888670"/>
      <w:bookmarkStart w:id="8" w:name="_Toc69561300"/>
      <w:r w:rsidRPr="002103F9">
        <w:rPr>
          <w:caps/>
          <w:color w:val="1F4E79" w:themeColor="accent1" w:themeShade="80"/>
        </w:rPr>
        <w:lastRenderedPageBreak/>
        <w:t xml:space="preserve">1.0 </w:t>
      </w:r>
      <w:r w:rsidR="00AF679B" w:rsidRPr="002103F9">
        <w:rPr>
          <w:caps/>
          <w:color w:val="1F4E79" w:themeColor="accent1" w:themeShade="80"/>
        </w:rPr>
        <w:t>GENERAL INFORMATION/PROJECT SCOPE</w:t>
      </w:r>
      <w:bookmarkEnd w:id="7"/>
      <w:bookmarkEnd w:id="8"/>
    </w:p>
    <w:p w14:paraId="7F65EF6D" w14:textId="5C323AC0" w:rsidR="00DD3566" w:rsidRPr="00C33441" w:rsidRDefault="00DD3566" w:rsidP="00DD3566">
      <w:pPr>
        <w:rPr>
          <w:i/>
          <w:sz w:val="22"/>
          <w:szCs w:val="22"/>
        </w:rPr>
      </w:pPr>
      <w:r w:rsidRPr="00C33441">
        <w:rPr>
          <w:sz w:val="22"/>
          <w:szCs w:val="22"/>
        </w:rPr>
        <w:t>The purpose of this Project Specific Certification Plan (PSCP) is to define and document the requirements and tasks required for this</w:t>
      </w:r>
      <w:r w:rsidR="00E677A7" w:rsidRPr="00C33441">
        <w:rPr>
          <w:sz w:val="22"/>
          <w:szCs w:val="22"/>
        </w:rPr>
        <w:t xml:space="preserve"> proposed</w:t>
      </w:r>
      <w:r w:rsidRPr="00C33441">
        <w:rPr>
          <w:sz w:val="22"/>
          <w:szCs w:val="22"/>
        </w:rPr>
        <w:t>:</w:t>
      </w:r>
      <w:r w:rsidRPr="00C33441">
        <w:rPr>
          <w:i/>
          <w:sz w:val="22"/>
          <w:szCs w:val="22"/>
        </w:rPr>
        <w:t xml:space="preserve"> </w:t>
      </w:r>
    </w:p>
    <w:tbl>
      <w:tblPr>
        <w:tblStyle w:val="TableGrid"/>
        <w:tblW w:w="0" w:type="auto"/>
        <w:tblInd w:w="985" w:type="dxa"/>
        <w:tblLook w:val="04A0" w:firstRow="1" w:lastRow="0" w:firstColumn="1" w:lastColumn="0" w:noHBand="0" w:noVBand="1"/>
      </w:tblPr>
      <w:tblGrid>
        <w:gridCol w:w="625"/>
        <w:gridCol w:w="3065"/>
        <w:gridCol w:w="2520"/>
      </w:tblGrid>
      <w:tr w:rsidR="00DA33DA" w14:paraId="24950373" w14:textId="77777777" w:rsidTr="00DA33DA">
        <w:sdt>
          <w:sdtPr>
            <w:id w:val="-1156845015"/>
            <w14:checkbox>
              <w14:checked w14:val="0"/>
              <w14:checkedState w14:val="2612" w14:font="MS Gothic"/>
              <w14:uncheckedState w14:val="2610" w14:font="MS Gothic"/>
            </w14:checkbox>
          </w:sdtPr>
          <w:sdtEndPr/>
          <w:sdtContent>
            <w:tc>
              <w:tcPr>
                <w:tcW w:w="625" w:type="dxa"/>
              </w:tcPr>
              <w:p w14:paraId="2F56FA73" w14:textId="50939D77" w:rsidR="00DA33DA" w:rsidRPr="00DA33DA" w:rsidRDefault="00DA33DA" w:rsidP="00DA33DA">
                <w:pPr>
                  <w:jc w:val="center"/>
                </w:pPr>
                <w:r>
                  <w:rPr>
                    <w:rFonts w:ascii="MS Gothic" w:eastAsia="MS Gothic" w:hAnsi="MS Gothic" w:hint="eastAsia"/>
                  </w:rPr>
                  <w:t>☐</w:t>
                </w:r>
              </w:p>
            </w:tc>
          </w:sdtContent>
        </w:sdt>
        <w:tc>
          <w:tcPr>
            <w:tcW w:w="3065" w:type="dxa"/>
          </w:tcPr>
          <w:p w14:paraId="36D2EAB0" w14:textId="72D85D90" w:rsidR="00DA33DA" w:rsidRPr="005852E9" w:rsidRDefault="00DA33DA" w:rsidP="00DD3566">
            <w:pPr>
              <w:rPr>
                <w:sz w:val="22"/>
                <w:szCs w:val="22"/>
              </w:rPr>
            </w:pPr>
            <w:r w:rsidRPr="005852E9">
              <w:rPr>
                <w:sz w:val="22"/>
                <w:szCs w:val="22"/>
              </w:rPr>
              <w:t>Type Certificate</w:t>
            </w:r>
          </w:p>
        </w:tc>
        <w:tc>
          <w:tcPr>
            <w:tcW w:w="2520" w:type="dxa"/>
          </w:tcPr>
          <w:p w14:paraId="548244C4" w14:textId="77777777" w:rsidR="00DA33DA" w:rsidRPr="005852E9" w:rsidRDefault="00DA33DA" w:rsidP="00DD3566">
            <w:pPr>
              <w:rPr>
                <w:sz w:val="22"/>
                <w:szCs w:val="22"/>
              </w:rPr>
            </w:pPr>
          </w:p>
        </w:tc>
      </w:tr>
      <w:tr w:rsidR="00DA33DA" w14:paraId="5604CD02" w14:textId="77777777" w:rsidTr="00DA33DA">
        <w:sdt>
          <w:sdtPr>
            <w:id w:val="-583154477"/>
            <w14:checkbox>
              <w14:checked w14:val="0"/>
              <w14:checkedState w14:val="2612" w14:font="MS Gothic"/>
              <w14:uncheckedState w14:val="2610" w14:font="MS Gothic"/>
            </w14:checkbox>
          </w:sdtPr>
          <w:sdtEndPr/>
          <w:sdtContent>
            <w:tc>
              <w:tcPr>
                <w:tcW w:w="625" w:type="dxa"/>
              </w:tcPr>
              <w:p w14:paraId="03B20A01" w14:textId="090266C2" w:rsidR="00DA33DA" w:rsidRPr="00DA33DA" w:rsidRDefault="00DA33DA" w:rsidP="00DA33DA">
                <w:pPr>
                  <w:jc w:val="center"/>
                </w:pPr>
                <w:r>
                  <w:rPr>
                    <w:rFonts w:ascii="MS Gothic" w:eastAsia="MS Gothic" w:hAnsi="MS Gothic" w:hint="eastAsia"/>
                  </w:rPr>
                  <w:t>☐</w:t>
                </w:r>
              </w:p>
            </w:tc>
          </w:sdtContent>
        </w:sdt>
        <w:tc>
          <w:tcPr>
            <w:tcW w:w="3065" w:type="dxa"/>
          </w:tcPr>
          <w:p w14:paraId="603676D1" w14:textId="0D279257" w:rsidR="00DA33DA" w:rsidRPr="005852E9" w:rsidRDefault="00DA33DA" w:rsidP="00DD3566">
            <w:pPr>
              <w:rPr>
                <w:sz w:val="22"/>
                <w:szCs w:val="22"/>
              </w:rPr>
            </w:pPr>
            <w:r w:rsidRPr="005852E9">
              <w:rPr>
                <w:sz w:val="22"/>
                <w:szCs w:val="22"/>
              </w:rPr>
              <w:t>Amended Type Certificate</w:t>
            </w:r>
          </w:p>
        </w:tc>
        <w:tc>
          <w:tcPr>
            <w:tcW w:w="2520" w:type="dxa"/>
          </w:tcPr>
          <w:p w14:paraId="24792172" w14:textId="6895A51F" w:rsidR="00DA33DA" w:rsidRPr="005852E9" w:rsidRDefault="00DA33DA" w:rsidP="00970755">
            <w:pPr>
              <w:rPr>
                <w:sz w:val="22"/>
                <w:szCs w:val="22"/>
              </w:rPr>
            </w:pPr>
            <w:r w:rsidRPr="005852E9">
              <w:rPr>
                <w:sz w:val="22"/>
                <w:szCs w:val="22"/>
              </w:rPr>
              <w:t>[Insert T</w:t>
            </w:r>
            <w:r w:rsidR="00970755" w:rsidRPr="005852E9">
              <w:rPr>
                <w:sz w:val="22"/>
                <w:szCs w:val="22"/>
              </w:rPr>
              <w:t xml:space="preserve">ype </w:t>
            </w:r>
            <w:r w:rsidRPr="005852E9">
              <w:rPr>
                <w:sz w:val="22"/>
                <w:szCs w:val="22"/>
              </w:rPr>
              <w:t>C</w:t>
            </w:r>
            <w:r w:rsidR="00970755" w:rsidRPr="005852E9">
              <w:rPr>
                <w:sz w:val="22"/>
                <w:szCs w:val="22"/>
              </w:rPr>
              <w:t xml:space="preserve">ertificate </w:t>
            </w:r>
            <w:r w:rsidRPr="005852E9">
              <w:rPr>
                <w:sz w:val="22"/>
                <w:szCs w:val="22"/>
              </w:rPr>
              <w:t>D</w:t>
            </w:r>
            <w:r w:rsidR="00970755" w:rsidRPr="005852E9">
              <w:rPr>
                <w:sz w:val="22"/>
                <w:szCs w:val="22"/>
              </w:rPr>
              <w:t>atasheet</w:t>
            </w:r>
            <w:r w:rsidRPr="005852E9">
              <w:rPr>
                <w:sz w:val="22"/>
                <w:szCs w:val="22"/>
              </w:rPr>
              <w:t xml:space="preserve"> </w:t>
            </w:r>
            <w:r w:rsidR="00970755" w:rsidRPr="005852E9">
              <w:rPr>
                <w:sz w:val="22"/>
                <w:szCs w:val="22"/>
              </w:rPr>
              <w:t xml:space="preserve">(TCDS) </w:t>
            </w:r>
            <w:r w:rsidRPr="005852E9">
              <w:rPr>
                <w:sz w:val="22"/>
                <w:szCs w:val="22"/>
              </w:rPr>
              <w:t>Number]</w:t>
            </w:r>
          </w:p>
        </w:tc>
      </w:tr>
      <w:tr w:rsidR="00DA33DA" w14:paraId="4A0885F8" w14:textId="77777777" w:rsidTr="00DA33DA">
        <w:sdt>
          <w:sdtPr>
            <w:id w:val="1982879689"/>
            <w14:checkbox>
              <w14:checked w14:val="0"/>
              <w14:checkedState w14:val="2612" w14:font="MS Gothic"/>
              <w14:uncheckedState w14:val="2610" w14:font="MS Gothic"/>
            </w14:checkbox>
          </w:sdtPr>
          <w:sdtEndPr/>
          <w:sdtContent>
            <w:tc>
              <w:tcPr>
                <w:tcW w:w="625" w:type="dxa"/>
              </w:tcPr>
              <w:p w14:paraId="1139A138" w14:textId="4DB1B32E" w:rsidR="00DA33DA" w:rsidRPr="00DA33DA" w:rsidRDefault="00DA33DA" w:rsidP="00DA33DA">
                <w:pPr>
                  <w:jc w:val="center"/>
                </w:pPr>
                <w:r>
                  <w:rPr>
                    <w:rFonts w:ascii="MS Gothic" w:eastAsia="MS Gothic" w:hAnsi="MS Gothic" w:hint="eastAsia"/>
                  </w:rPr>
                  <w:t>☐</w:t>
                </w:r>
              </w:p>
            </w:tc>
          </w:sdtContent>
        </w:sdt>
        <w:tc>
          <w:tcPr>
            <w:tcW w:w="3065" w:type="dxa"/>
          </w:tcPr>
          <w:p w14:paraId="6AEA8C80" w14:textId="465422AA" w:rsidR="00DA33DA" w:rsidRPr="005852E9" w:rsidRDefault="00DA33DA" w:rsidP="00DD3566">
            <w:pPr>
              <w:rPr>
                <w:sz w:val="22"/>
                <w:szCs w:val="22"/>
              </w:rPr>
            </w:pPr>
            <w:r w:rsidRPr="005852E9">
              <w:rPr>
                <w:sz w:val="22"/>
                <w:szCs w:val="22"/>
              </w:rPr>
              <w:t>Supplemental Type Certificate</w:t>
            </w:r>
          </w:p>
        </w:tc>
        <w:tc>
          <w:tcPr>
            <w:tcW w:w="2520" w:type="dxa"/>
          </w:tcPr>
          <w:p w14:paraId="431CFC51" w14:textId="77777777" w:rsidR="00DA33DA" w:rsidRPr="005852E9" w:rsidRDefault="00DA33DA" w:rsidP="00DD3566">
            <w:pPr>
              <w:rPr>
                <w:sz w:val="22"/>
                <w:szCs w:val="22"/>
              </w:rPr>
            </w:pPr>
          </w:p>
        </w:tc>
      </w:tr>
      <w:tr w:rsidR="00DA33DA" w14:paraId="0761B6FB" w14:textId="77777777" w:rsidTr="00DA33DA">
        <w:sdt>
          <w:sdtPr>
            <w:id w:val="1844503267"/>
            <w14:checkbox>
              <w14:checked w14:val="0"/>
              <w14:checkedState w14:val="2612" w14:font="MS Gothic"/>
              <w14:uncheckedState w14:val="2610" w14:font="MS Gothic"/>
            </w14:checkbox>
          </w:sdtPr>
          <w:sdtEndPr/>
          <w:sdtContent>
            <w:tc>
              <w:tcPr>
                <w:tcW w:w="625" w:type="dxa"/>
              </w:tcPr>
              <w:p w14:paraId="44084D11" w14:textId="2F6400A4" w:rsidR="00DA33DA" w:rsidRPr="00DA33DA" w:rsidRDefault="00DA33DA" w:rsidP="00DA33DA">
                <w:pPr>
                  <w:jc w:val="center"/>
                </w:pPr>
                <w:r>
                  <w:rPr>
                    <w:rFonts w:ascii="MS Gothic" w:eastAsia="MS Gothic" w:hAnsi="MS Gothic" w:hint="eastAsia"/>
                  </w:rPr>
                  <w:t>☐</w:t>
                </w:r>
              </w:p>
            </w:tc>
          </w:sdtContent>
        </w:sdt>
        <w:tc>
          <w:tcPr>
            <w:tcW w:w="3065" w:type="dxa"/>
          </w:tcPr>
          <w:p w14:paraId="0D815414" w14:textId="77B7B860" w:rsidR="00DA33DA" w:rsidRPr="005852E9" w:rsidRDefault="00DA33DA" w:rsidP="00DD3566">
            <w:pPr>
              <w:rPr>
                <w:sz w:val="22"/>
                <w:szCs w:val="22"/>
              </w:rPr>
            </w:pPr>
            <w:r w:rsidRPr="005852E9">
              <w:rPr>
                <w:sz w:val="22"/>
                <w:szCs w:val="22"/>
              </w:rPr>
              <w:t>Amended Supplemental Type Certificate</w:t>
            </w:r>
          </w:p>
        </w:tc>
        <w:tc>
          <w:tcPr>
            <w:tcW w:w="2520" w:type="dxa"/>
          </w:tcPr>
          <w:p w14:paraId="35834102" w14:textId="6CABCE83" w:rsidR="00DA33DA" w:rsidRPr="005852E9" w:rsidRDefault="00DA33DA" w:rsidP="00DD3566">
            <w:pPr>
              <w:rPr>
                <w:sz w:val="22"/>
                <w:szCs w:val="22"/>
              </w:rPr>
            </w:pPr>
            <w:r w:rsidRPr="005852E9">
              <w:rPr>
                <w:sz w:val="22"/>
                <w:szCs w:val="22"/>
              </w:rPr>
              <w:t>[Insert STC Number]</w:t>
            </w:r>
          </w:p>
        </w:tc>
      </w:tr>
    </w:tbl>
    <w:p w14:paraId="5106C354" w14:textId="71130CF9" w:rsidR="00DD3566" w:rsidRDefault="00DD3566" w:rsidP="00DA33DA"/>
    <w:p w14:paraId="559704B3" w14:textId="3F80B9F1" w:rsidR="00DD3566" w:rsidRPr="00C33441" w:rsidRDefault="00DD3566" w:rsidP="00DD3566">
      <w:pPr>
        <w:rPr>
          <w:sz w:val="22"/>
          <w:szCs w:val="22"/>
        </w:rPr>
      </w:pPr>
      <w:r w:rsidRPr="00C33441">
        <w:rPr>
          <w:sz w:val="22"/>
          <w:szCs w:val="22"/>
        </w:rPr>
        <w:t xml:space="preserve">This PSCP </w:t>
      </w:r>
      <w:proofErr w:type="gramStart"/>
      <w:r w:rsidRPr="00C33441">
        <w:rPr>
          <w:sz w:val="22"/>
          <w:szCs w:val="22"/>
        </w:rPr>
        <w:t xml:space="preserve">will be managed and maintained jointly by the [Insert Name of FAA Managing Office] Branch of the Federal Aviation Administration and [insert </w:t>
      </w:r>
      <w:r w:rsidR="00271A2B" w:rsidRPr="00C33441">
        <w:rPr>
          <w:sz w:val="22"/>
          <w:szCs w:val="22"/>
        </w:rPr>
        <w:t>A</w:t>
      </w:r>
      <w:r w:rsidRPr="00C33441">
        <w:rPr>
          <w:sz w:val="22"/>
          <w:szCs w:val="22"/>
        </w:rPr>
        <w:t>pplicant name]</w:t>
      </w:r>
      <w:proofErr w:type="gramEnd"/>
      <w:r w:rsidRPr="00C33441">
        <w:rPr>
          <w:sz w:val="22"/>
          <w:szCs w:val="22"/>
        </w:rPr>
        <w:t xml:space="preserve">.  </w:t>
      </w:r>
    </w:p>
    <w:p w14:paraId="0CBC32C2" w14:textId="2460AFB6" w:rsidR="00DD3566" w:rsidRPr="00C33441" w:rsidRDefault="00DD3566" w:rsidP="00923799">
      <w:pPr>
        <w:numPr>
          <w:ilvl w:val="12"/>
          <w:numId w:val="0"/>
        </w:numPr>
        <w:tabs>
          <w:tab w:val="left" w:pos="1080"/>
        </w:tabs>
        <w:spacing w:before="120"/>
        <w:rPr>
          <w:sz w:val="22"/>
          <w:szCs w:val="22"/>
        </w:rPr>
      </w:pPr>
      <w:r w:rsidRPr="00C33441">
        <w:rPr>
          <w:sz w:val="22"/>
          <w:szCs w:val="22"/>
        </w:rPr>
        <w:t xml:space="preserve">The </w:t>
      </w:r>
      <w:r w:rsidR="00E026CC" w:rsidRPr="00C33441">
        <w:rPr>
          <w:sz w:val="22"/>
          <w:szCs w:val="22"/>
        </w:rPr>
        <w:t xml:space="preserve">[Insert Name of FAA Managing Office] </w:t>
      </w:r>
      <w:r w:rsidRPr="00C33441">
        <w:rPr>
          <w:sz w:val="22"/>
          <w:szCs w:val="22"/>
        </w:rPr>
        <w:t xml:space="preserve">Branch will document </w:t>
      </w:r>
      <w:r w:rsidR="00AB3455" w:rsidRPr="00C33441">
        <w:rPr>
          <w:sz w:val="22"/>
          <w:szCs w:val="22"/>
        </w:rPr>
        <w:t>concurrence</w:t>
      </w:r>
      <w:r w:rsidRPr="00C33441">
        <w:rPr>
          <w:sz w:val="22"/>
          <w:szCs w:val="22"/>
        </w:rPr>
        <w:t xml:space="preserve"> of the PSCP </w:t>
      </w:r>
      <w:r w:rsidR="000E22FC" w:rsidRPr="00C33441">
        <w:rPr>
          <w:sz w:val="22"/>
          <w:szCs w:val="22"/>
        </w:rPr>
        <w:t xml:space="preserve">using </w:t>
      </w:r>
      <w:r w:rsidR="00AB3455" w:rsidRPr="00C33441">
        <w:rPr>
          <w:sz w:val="22"/>
          <w:szCs w:val="22"/>
        </w:rPr>
        <w:t>standard</w:t>
      </w:r>
      <w:r w:rsidR="000E22FC" w:rsidRPr="00C33441">
        <w:rPr>
          <w:sz w:val="22"/>
          <w:szCs w:val="22"/>
        </w:rPr>
        <w:t xml:space="preserve"> correspondence practices</w:t>
      </w:r>
      <w:r w:rsidR="00AB3455" w:rsidRPr="00C33441">
        <w:rPr>
          <w:sz w:val="22"/>
          <w:szCs w:val="22"/>
        </w:rPr>
        <w:t xml:space="preserve"> as agreed to</w:t>
      </w:r>
      <w:r w:rsidRPr="00C33441">
        <w:rPr>
          <w:sz w:val="22"/>
          <w:szCs w:val="22"/>
        </w:rPr>
        <w:t xml:space="preserve"> </w:t>
      </w:r>
      <w:r w:rsidR="00AB3455" w:rsidRPr="00C33441">
        <w:rPr>
          <w:sz w:val="22"/>
          <w:szCs w:val="22"/>
        </w:rPr>
        <w:t xml:space="preserve">between </w:t>
      </w:r>
      <w:r w:rsidRPr="00C33441">
        <w:rPr>
          <w:sz w:val="22"/>
          <w:szCs w:val="22"/>
        </w:rPr>
        <w:t xml:space="preserve">the </w:t>
      </w:r>
      <w:r w:rsidR="002C6CF5" w:rsidRPr="00C33441">
        <w:rPr>
          <w:sz w:val="22"/>
          <w:szCs w:val="22"/>
        </w:rPr>
        <w:t>A</w:t>
      </w:r>
      <w:r w:rsidRPr="00C33441">
        <w:rPr>
          <w:sz w:val="22"/>
          <w:szCs w:val="22"/>
        </w:rPr>
        <w:t>pplicant</w:t>
      </w:r>
      <w:r w:rsidR="00AB3455" w:rsidRPr="00C33441">
        <w:rPr>
          <w:sz w:val="22"/>
          <w:szCs w:val="22"/>
        </w:rPr>
        <w:t xml:space="preserve"> and the FAA.  Once the </w:t>
      </w:r>
      <w:r w:rsidR="00DF33E5" w:rsidRPr="00C33441">
        <w:rPr>
          <w:sz w:val="22"/>
          <w:szCs w:val="22"/>
        </w:rPr>
        <w:t>FAA concurs with the PSCP</w:t>
      </w:r>
      <w:r w:rsidRPr="00C33441">
        <w:rPr>
          <w:sz w:val="22"/>
          <w:szCs w:val="22"/>
        </w:rPr>
        <w:t xml:space="preserve">, it is documentation of the commitment between the </w:t>
      </w:r>
      <w:r w:rsidR="002C6CF5" w:rsidRPr="00C33441">
        <w:rPr>
          <w:sz w:val="22"/>
          <w:szCs w:val="22"/>
        </w:rPr>
        <w:t>A</w:t>
      </w:r>
      <w:r w:rsidRPr="00C33441">
        <w:rPr>
          <w:sz w:val="22"/>
          <w:szCs w:val="22"/>
        </w:rPr>
        <w:t xml:space="preserve">pplicant and the FAA.  Once the PSCP </w:t>
      </w:r>
      <w:proofErr w:type="gramStart"/>
      <w:r w:rsidRPr="00C33441">
        <w:rPr>
          <w:sz w:val="22"/>
          <w:szCs w:val="22"/>
        </w:rPr>
        <w:t xml:space="preserve">has been </w:t>
      </w:r>
      <w:r w:rsidR="00E026CC" w:rsidRPr="00C33441">
        <w:rPr>
          <w:sz w:val="22"/>
          <w:szCs w:val="22"/>
        </w:rPr>
        <w:t>concurred</w:t>
      </w:r>
      <w:proofErr w:type="gramEnd"/>
      <w:r w:rsidR="00E026CC" w:rsidRPr="00C33441">
        <w:rPr>
          <w:sz w:val="22"/>
          <w:szCs w:val="22"/>
        </w:rPr>
        <w:t xml:space="preserve"> with</w:t>
      </w:r>
      <w:r w:rsidRPr="00C33441">
        <w:rPr>
          <w:sz w:val="22"/>
          <w:szCs w:val="22"/>
        </w:rPr>
        <w:t>, if errors and/or omissions are identified</w:t>
      </w:r>
      <w:r w:rsidR="006D7F6D">
        <w:rPr>
          <w:sz w:val="22"/>
          <w:szCs w:val="22"/>
        </w:rPr>
        <w:t>,</w:t>
      </w:r>
      <w:r w:rsidRPr="00C33441">
        <w:rPr>
          <w:sz w:val="22"/>
          <w:szCs w:val="22"/>
        </w:rPr>
        <w:t xml:space="preserve"> </w:t>
      </w:r>
      <w:r w:rsidR="00E026CC" w:rsidRPr="00C33441">
        <w:rPr>
          <w:sz w:val="22"/>
          <w:szCs w:val="22"/>
        </w:rPr>
        <w:t>[</w:t>
      </w:r>
      <w:r w:rsidR="00271A2B" w:rsidRPr="00C33441">
        <w:rPr>
          <w:sz w:val="22"/>
          <w:szCs w:val="22"/>
        </w:rPr>
        <w:t>A</w:t>
      </w:r>
      <w:r w:rsidRPr="00C33441">
        <w:rPr>
          <w:sz w:val="22"/>
          <w:szCs w:val="22"/>
        </w:rPr>
        <w:t>pplicant name</w:t>
      </w:r>
      <w:r w:rsidR="00E026CC" w:rsidRPr="00C33441">
        <w:rPr>
          <w:sz w:val="22"/>
          <w:szCs w:val="22"/>
        </w:rPr>
        <w:t>]</w:t>
      </w:r>
      <w:r w:rsidRPr="00C33441">
        <w:rPr>
          <w:sz w:val="22"/>
          <w:szCs w:val="22"/>
        </w:rPr>
        <w:t xml:space="preserve"> will </w:t>
      </w:r>
      <w:r w:rsidR="00763581" w:rsidRPr="00C33441">
        <w:rPr>
          <w:sz w:val="22"/>
          <w:szCs w:val="22"/>
        </w:rPr>
        <w:t>revise</w:t>
      </w:r>
      <w:r w:rsidRPr="00C33441">
        <w:rPr>
          <w:sz w:val="22"/>
          <w:szCs w:val="22"/>
        </w:rPr>
        <w:t xml:space="preserve"> the PSCP promptly</w:t>
      </w:r>
      <w:r w:rsidR="000A3671" w:rsidRPr="00C33441">
        <w:rPr>
          <w:sz w:val="22"/>
          <w:szCs w:val="22"/>
        </w:rPr>
        <w:t xml:space="preserve"> or notify the ACO Branch of the error/omission in a manner agreed to between the ACO Branch and Applicant</w:t>
      </w:r>
      <w:r w:rsidRPr="00C33441">
        <w:rPr>
          <w:sz w:val="22"/>
          <w:szCs w:val="22"/>
        </w:rPr>
        <w:t xml:space="preserve">.  </w:t>
      </w:r>
      <w:r w:rsidR="00D02E93" w:rsidRPr="00C33441">
        <w:rPr>
          <w:sz w:val="22"/>
          <w:szCs w:val="22"/>
        </w:rPr>
        <w:t xml:space="preserve">Project changes (e.g., changes to the scope, designees, proposed means of compliance, schedule, required compliance documents, etc.) will require revisions to the PSCP by the Applicant and concurrence by the </w:t>
      </w:r>
      <w:r w:rsidR="00E026CC" w:rsidRPr="00C33441">
        <w:rPr>
          <w:sz w:val="22"/>
          <w:szCs w:val="22"/>
        </w:rPr>
        <w:t>FAA</w:t>
      </w:r>
      <w:r w:rsidRPr="00C33441">
        <w:rPr>
          <w:sz w:val="22"/>
          <w:szCs w:val="22"/>
        </w:rPr>
        <w:t xml:space="preserve">. </w:t>
      </w:r>
      <w:r w:rsidR="000A3671" w:rsidRPr="00C33441">
        <w:rPr>
          <w:sz w:val="22"/>
          <w:szCs w:val="22"/>
        </w:rPr>
        <w:t xml:space="preserve">The ACO Branch will document their </w:t>
      </w:r>
      <w:r w:rsidR="00DD6BB3">
        <w:rPr>
          <w:sz w:val="22"/>
          <w:szCs w:val="22"/>
        </w:rPr>
        <w:t>concurrence</w:t>
      </w:r>
      <w:r w:rsidR="00DD6BB3" w:rsidRPr="00C33441">
        <w:rPr>
          <w:sz w:val="22"/>
          <w:szCs w:val="22"/>
        </w:rPr>
        <w:t xml:space="preserve"> </w:t>
      </w:r>
      <w:r w:rsidR="000A3671" w:rsidRPr="00C33441">
        <w:rPr>
          <w:sz w:val="22"/>
          <w:szCs w:val="22"/>
        </w:rPr>
        <w:t xml:space="preserve">or non-concurrence with the changes in a manner agreed to by both parties. </w:t>
      </w:r>
      <w:r w:rsidRPr="00C33441">
        <w:rPr>
          <w:sz w:val="22"/>
          <w:szCs w:val="22"/>
        </w:rPr>
        <w:t xml:space="preserve">The </w:t>
      </w:r>
      <w:r w:rsidR="00DF33E5" w:rsidRPr="00C33441">
        <w:rPr>
          <w:sz w:val="22"/>
          <w:szCs w:val="22"/>
        </w:rPr>
        <w:t>Applicant will write the PSCP</w:t>
      </w:r>
      <w:r w:rsidRPr="00C33441">
        <w:rPr>
          <w:sz w:val="22"/>
          <w:szCs w:val="22"/>
        </w:rPr>
        <w:t xml:space="preserve"> as completely as possible at the outset of the project.  Once the FAA </w:t>
      </w:r>
      <w:r w:rsidR="00E026CC" w:rsidRPr="00C33441">
        <w:rPr>
          <w:sz w:val="22"/>
          <w:szCs w:val="22"/>
        </w:rPr>
        <w:t>concurs with</w:t>
      </w:r>
      <w:r w:rsidRPr="00C33441">
        <w:rPr>
          <w:sz w:val="22"/>
          <w:szCs w:val="22"/>
        </w:rPr>
        <w:t xml:space="preserve"> the PSCP, FAA resources </w:t>
      </w:r>
      <w:proofErr w:type="gramStart"/>
      <w:r w:rsidRPr="00C33441">
        <w:rPr>
          <w:sz w:val="22"/>
          <w:szCs w:val="22"/>
        </w:rPr>
        <w:t xml:space="preserve">will be planned and committed for its </w:t>
      </w:r>
      <w:proofErr w:type="spellStart"/>
      <w:r w:rsidRPr="00C33441">
        <w:rPr>
          <w:sz w:val="22"/>
          <w:szCs w:val="22"/>
        </w:rPr>
        <w:t>completion.This</w:t>
      </w:r>
      <w:proofErr w:type="spellEnd"/>
      <w:r w:rsidRPr="00C33441">
        <w:rPr>
          <w:sz w:val="22"/>
          <w:szCs w:val="22"/>
        </w:rPr>
        <w:t xml:space="preserve"> PSCP become</w:t>
      </w:r>
      <w:r w:rsidR="00600EBC" w:rsidRPr="00C33441">
        <w:rPr>
          <w:sz w:val="22"/>
          <w:szCs w:val="22"/>
        </w:rPr>
        <w:t>s</w:t>
      </w:r>
      <w:r w:rsidRPr="00C33441">
        <w:rPr>
          <w:sz w:val="22"/>
          <w:szCs w:val="22"/>
        </w:rPr>
        <w:t xml:space="preserve"> effective upon approval by the </w:t>
      </w:r>
      <w:r w:rsidR="002C6CF5" w:rsidRPr="00C33441">
        <w:rPr>
          <w:sz w:val="22"/>
          <w:szCs w:val="22"/>
        </w:rPr>
        <w:t>A</w:t>
      </w:r>
      <w:r w:rsidRPr="00C33441">
        <w:rPr>
          <w:sz w:val="22"/>
          <w:szCs w:val="22"/>
        </w:rPr>
        <w:t xml:space="preserve">pplicant or the </w:t>
      </w:r>
      <w:r w:rsidR="002C6CF5" w:rsidRPr="00C33441">
        <w:rPr>
          <w:sz w:val="22"/>
          <w:szCs w:val="22"/>
        </w:rPr>
        <w:t>A</w:t>
      </w:r>
      <w:r w:rsidRPr="00C33441">
        <w:rPr>
          <w:sz w:val="22"/>
          <w:szCs w:val="22"/>
        </w:rPr>
        <w:t xml:space="preserve">pplicant’s representative and </w:t>
      </w:r>
      <w:r w:rsidR="00E026CC" w:rsidRPr="00C33441">
        <w:rPr>
          <w:sz w:val="22"/>
          <w:szCs w:val="22"/>
        </w:rPr>
        <w:t>concurrence</w:t>
      </w:r>
      <w:r w:rsidRPr="00C33441">
        <w:rPr>
          <w:sz w:val="22"/>
          <w:szCs w:val="22"/>
        </w:rPr>
        <w:t xml:space="preserve"> by the FAA</w:t>
      </w:r>
      <w:proofErr w:type="gramEnd"/>
      <w:r w:rsidRPr="00C33441">
        <w:rPr>
          <w:sz w:val="22"/>
          <w:szCs w:val="22"/>
        </w:rPr>
        <w:t>.  It will continue in effect throughout all phases</w:t>
      </w:r>
      <w:r w:rsidR="00E026CC" w:rsidRPr="00C33441">
        <w:rPr>
          <w:sz w:val="22"/>
          <w:szCs w:val="22"/>
        </w:rPr>
        <w:t xml:space="preserve"> of the </w:t>
      </w:r>
      <w:r w:rsidRPr="00C33441">
        <w:rPr>
          <w:sz w:val="22"/>
          <w:szCs w:val="22"/>
        </w:rPr>
        <w:t xml:space="preserve">certification </w:t>
      </w:r>
      <w:r w:rsidR="00E026CC" w:rsidRPr="00C33441">
        <w:rPr>
          <w:sz w:val="22"/>
          <w:szCs w:val="22"/>
        </w:rPr>
        <w:t xml:space="preserve">project </w:t>
      </w:r>
      <w:r w:rsidR="000E22FC" w:rsidRPr="00C33441">
        <w:rPr>
          <w:sz w:val="22"/>
          <w:szCs w:val="22"/>
        </w:rPr>
        <w:t xml:space="preserve">and </w:t>
      </w:r>
      <w:r w:rsidR="000A3671" w:rsidRPr="00C33441">
        <w:rPr>
          <w:sz w:val="22"/>
          <w:szCs w:val="22"/>
        </w:rPr>
        <w:t xml:space="preserve">any changes in the PSCP </w:t>
      </w:r>
      <w:proofErr w:type="gramStart"/>
      <w:r w:rsidR="000A3671" w:rsidRPr="00C33441">
        <w:rPr>
          <w:sz w:val="22"/>
          <w:szCs w:val="22"/>
        </w:rPr>
        <w:t>will be documented</w:t>
      </w:r>
      <w:proofErr w:type="gramEnd"/>
      <w:r w:rsidR="000A3671" w:rsidRPr="00C33441">
        <w:rPr>
          <w:sz w:val="22"/>
          <w:szCs w:val="22"/>
        </w:rPr>
        <w:t xml:space="preserve"> in a manner agreed to between the ACO Branch and the Applicant, or at the end of the project in the</w:t>
      </w:r>
      <w:r w:rsidR="007D0413" w:rsidRPr="00C33441">
        <w:rPr>
          <w:sz w:val="22"/>
          <w:szCs w:val="22"/>
        </w:rPr>
        <w:t xml:space="preserve"> </w:t>
      </w:r>
      <w:hyperlink w:anchor="_11.0_SUMMARY_OF" w:history="1">
        <w:r w:rsidR="000A3671" w:rsidRPr="00C33441">
          <w:rPr>
            <w:rStyle w:val="Hyperlink"/>
            <w:sz w:val="22"/>
            <w:szCs w:val="22"/>
          </w:rPr>
          <w:t>Summary of PSCP Deviations</w:t>
        </w:r>
      </w:hyperlink>
      <w:hyperlink w:anchor="_11.0_SUMMARY_OF" w:history="1">
        <w:r w:rsidR="000A3671" w:rsidRPr="00C33441">
          <w:rPr>
            <w:rStyle w:val="Hyperlink"/>
            <w:sz w:val="22"/>
            <w:szCs w:val="22"/>
          </w:rPr>
          <w:t xml:space="preserve"> (See Section 11.0</w:t>
        </w:r>
      </w:hyperlink>
      <w:r w:rsidR="000A3671" w:rsidRPr="00C33441">
        <w:rPr>
          <w:sz w:val="22"/>
          <w:szCs w:val="22"/>
        </w:rPr>
        <w:t>)</w:t>
      </w:r>
      <w:r w:rsidRPr="00C33441">
        <w:rPr>
          <w:sz w:val="22"/>
          <w:szCs w:val="22"/>
        </w:rPr>
        <w:t xml:space="preserve">.  Any change in the provisions of this PSCP </w:t>
      </w:r>
      <w:proofErr w:type="gramStart"/>
      <w:r w:rsidRPr="00C33441">
        <w:rPr>
          <w:sz w:val="22"/>
          <w:szCs w:val="22"/>
        </w:rPr>
        <w:t xml:space="preserve">will be approved by the </w:t>
      </w:r>
      <w:r w:rsidR="002C6CF5" w:rsidRPr="00C33441">
        <w:rPr>
          <w:sz w:val="22"/>
          <w:szCs w:val="22"/>
        </w:rPr>
        <w:t>A</w:t>
      </w:r>
      <w:r w:rsidRPr="00C33441">
        <w:rPr>
          <w:sz w:val="22"/>
          <w:szCs w:val="22"/>
        </w:rPr>
        <w:t xml:space="preserve">pplicant and </w:t>
      </w:r>
      <w:r w:rsidR="00E026CC" w:rsidRPr="00C33441">
        <w:rPr>
          <w:sz w:val="22"/>
          <w:szCs w:val="22"/>
        </w:rPr>
        <w:t xml:space="preserve">concurred with </w:t>
      </w:r>
      <w:r w:rsidRPr="00C33441">
        <w:rPr>
          <w:sz w:val="22"/>
          <w:szCs w:val="22"/>
        </w:rPr>
        <w:t>by the FAA</w:t>
      </w:r>
      <w:proofErr w:type="gramEnd"/>
      <w:r w:rsidRPr="00C33441">
        <w:rPr>
          <w:sz w:val="22"/>
          <w:szCs w:val="22"/>
        </w:rPr>
        <w:t>.</w:t>
      </w:r>
      <w:r w:rsidR="00A74F1F" w:rsidRPr="00C33441">
        <w:rPr>
          <w:sz w:val="22"/>
          <w:szCs w:val="22"/>
        </w:rPr>
        <w:t xml:space="preserve">  FAA concurrence with this PSCP does not constitute a binding contract obligating the FAA to issue an approval.  In the case of any conflict between this PSCP and any FAA regulation, order, or policy, the FAA regulation, order, or policy is the governing document.</w:t>
      </w:r>
    </w:p>
    <w:p w14:paraId="6DDB77B2" w14:textId="5A9BDBD6" w:rsidR="00D26093" w:rsidRPr="002103F9" w:rsidRDefault="003B6F60" w:rsidP="003B6F60">
      <w:pPr>
        <w:pStyle w:val="Heading2"/>
        <w:ind w:left="360" w:hanging="360"/>
        <w:rPr>
          <w:rFonts w:eastAsia="Times New Roman"/>
          <w:color w:val="1F4E79" w:themeColor="accent1" w:themeShade="80"/>
        </w:rPr>
      </w:pPr>
      <w:bookmarkStart w:id="9" w:name="_Toc69561301"/>
      <w:r w:rsidRPr="002103F9">
        <w:rPr>
          <w:rFonts w:eastAsia="Times New Roman"/>
          <w:color w:val="1F4E79" w:themeColor="accent1" w:themeShade="80"/>
        </w:rPr>
        <w:t xml:space="preserve">1.1 </w:t>
      </w:r>
      <w:r w:rsidR="008D4955" w:rsidRPr="002103F9">
        <w:rPr>
          <w:rFonts w:eastAsia="Times New Roman"/>
          <w:color w:val="1F4E79" w:themeColor="accent1" w:themeShade="80"/>
        </w:rPr>
        <w:t xml:space="preserve">Project </w:t>
      </w:r>
      <w:r w:rsidR="00E026CC" w:rsidRPr="002103F9">
        <w:rPr>
          <w:rFonts w:eastAsia="Times New Roman"/>
          <w:color w:val="1F4E79" w:themeColor="accent1" w:themeShade="80"/>
        </w:rPr>
        <w:t>Information</w:t>
      </w:r>
      <w:r w:rsidR="000368A5" w:rsidRPr="002103F9">
        <w:rPr>
          <w:rFonts w:eastAsia="Times New Roman"/>
          <w:color w:val="1F4E79" w:themeColor="accent1" w:themeShade="80"/>
        </w:rPr>
        <w:t xml:space="preserve"> Summary</w:t>
      </w:r>
      <w:r w:rsidR="00E026CC" w:rsidRPr="002103F9">
        <w:rPr>
          <w:rFonts w:eastAsia="Times New Roman"/>
          <w:color w:val="1F4E79" w:themeColor="accent1" w:themeShade="80"/>
        </w:rPr>
        <w:t>:</w:t>
      </w:r>
      <w:bookmarkEnd w:id="9"/>
    </w:p>
    <w:p w14:paraId="3106B8A7" w14:textId="59BB9659" w:rsidR="000368A5" w:rsidRPr="00C33441" w:rsidRDefault="000368A5" w:rsidP="001D2B63">
      <w:pPr>
        <w:spacing w:after="0" w:line="240" w:lineRule="auto"/>
        <w:rPr>
          <w:rFonts w:ascii="Calibri" w:eastAsia="Times New Roman" w:hAnsi="Calibri" w:cs="Calibri"/>
          <w:b/>
          <w:bCs/>
          <w:sz w:val="22"/>
          <w:szCs w:val="22"/>
        </w:rPr>
      </w:pPr>
    </w:p>
    <w:tbl>
      <w:tblPr>
        <w:tblStyle w:val="TableGrid"/>
        <w:tblW w:w="9445" w:type="dxa"/>
        <w:tblLook w:val="04A0" w:firstRow="1" w:lastRow="0" w:firstColumn="1" w:lastColumn="0" w:noHBand="0" w:noVBand="1"/>
      </w:tblPr>
      <w:tblGrid>
        <w:gridCol w:w="4045"/>
        <w:gridCol w:w="5400"/>
      </w:tblGrid>
      <w:tr w:rsidR="00E00FE8" w:rsidRPr="00AD30CE" w14:paraId="1D6CC825" w14:textId="77777777" w:rsidTr="00B41858">
        <w:tc>
          <w:tcPr>
            <w:tcW w:w="4045" w:type="dxa"/>
          </w:tcPr>
          <w:p w14:paraId="178BD06B" w14:textId="77777777" w:rsidR="00E026CC" w:rsidRPr="00C33441" w:rsidRDefault="00E026CC" w:rsidP="00F478D1">
            <w:pPr>
              <w:rPr>
                <w:b/>
                <w:sz w:val="22"/>
                <w:szCs w:val="22"/>
              </w:rPr>
            </w:pPr>
            <w:r w:rsidRPr="00C33441">
              <w:rPr>
                <w:b/>
                <w:sz w:val="22"/>
                <w:szCs w:val="22"/>
              </w:rPr>
              <w:t>Applicant Name</w:t>
            </w:r>
          </w:p>
        </w:tc>
        <w:tc>
          <w:tcPr>
            <w:tcW w:w="5400" w:type="dxa"/>
          </w:tcPr>
          <w:p w14:paraId="69C749F2" w14:textId="77777777" w:rsidR="00E026CC" w:rsidRPr="00AD30CE" w:rsidRDefault="00E026CC" w:rsidP="00F478D1"/>
        </w:tc>
      </w:tr>
      <w:tr w:rsidR="00F47292" w:rsidRPr="00AD30CE" w14:paraId="287C21AF" w14:textId="77777777" w:rsidTr="00B41858">
        <w:tc>
          <w:tcPr>
            <w:tcW w:w="4045" w:type="dxa"/>
          </w:tcPr>
          <w:p w14:paraId="1B26CEA2" w14:textId="77777777" w:rsidR="00F1503E" w:rsidRPr="00C33441" w:rsidRDefault="00F1503E" w:rsidP="00F47292">
            <w:pPr>
              <w:rPr>
                <w:sz w:val="22"/>
                <w:szCs w:val="22"/>
              </w:rPr>
            </w:pPr>
            <w:r w:rsidRPr="00C33441">
              <w:rPr>
                <w:sz w:val="22"/>
                <w:szCs w:val="22"/>
              </w:rPr>
              <w:t xml:space="preserve">Agent’s Name </w:t>
            </w:r>
          </w:p>
          <w:p w14:paraId="2B78E1B6" w14:textId="70CFD5EF" w:rsidR="00F47292" w:rsidRPr="00C33441" w:rsidRDefault="00F1503E" w:rsidP="00F47292">
            <w:pPr>
              <w:rPr>
                <w:b/>
                <w:sz w:val="22"/>
                <w:szCs w:val="22"/>
              </w:rPr>
            </w:pPr>
            <w:r w:rsidRPr="00C33441">
              <w:rPr>
                <w:sz w:val="22"/>
                <w:szCs w:val="22"/>
              </w:rPr>
              <w:t>[If not using an agent, list N/A]</w:t>
            </w:r>
          </w:p>
        </w:tc>
        <w:tc>
          <w:tcPr>
            <w:tcW w:w="5400" w:type="dxa"/>
          </w:tcPr>
          <w:p w14:paraId="5777C2E1" w14:textId="77777777" w:rsidR="00F47292" w:rsidRPr="00AD30CE" w:rsidRDefault="00F47292" w:rsidP="00F47292"/>
        </w:tc>
      </w:tr>
      <w:tr w:rsidR="00F47292" w:rsidRPr="00AD30CE" w14:paraId="6DBB5675" w14:textId="77777777" w:rsidTr="00B41858">
        <w:tc>
          <w:tcPr>
            <w:tcW w:w="4045" w:type="dxa"/>
          </w:tcPr>
          <w:p w14:paraId="7136BAC9" w14:textId="414ED7EB" w:rsidR="00F47292" w:rsidRPr="00C33441" w:rsidRDefault="00F47292" w:rsidP="00F47292">
            <w:pPr>
              <w:rPr>
                <w:b/>
                <w:sz w:val="22"/>
                <w:szCs w:val="22"/>
              </w:rPr>
            </w:pPr>
            <w:r w:rsidRPr="00C33441">
              <w:rPr>
                <w:b/>
                <w:sz w:val="22"/>
                <w:szCs w:val="22"/>
              </w:rPr>
              <w:t>Project Number (if known)</w:t>
            </w:r>
          </w:p>
        </w:tc>
        <w:tc>
          <w:tcPr>
            <w:tcW w:w="5400" w:type="dxa"/>
          </w:tcPr>
          <w:p w14:paraId="5BA89725" w14:textId="77777777" w:rsidR="00F47292" w:rsidRPr="00AD30CE" w:rsidRDefault="00F47292" w:rsidP="00F47292"/>
        </w:tc>
      </w:tr>
      <w:tr w:rsidR="00F47292" w:rsidRPr="00AD30CE" w14:paraId="6746868C" w14:textId="77777777" w:rsidTr="00B41858">
        <w:tc>
          <w:tcPr>
            <w:tcW w:w="4045" w:type="dxa"/>
          </w:tcPr>
          <w:p w14:paraId="1F4BAB84" w14:textId="77777777" w:rsidR="00F1503E" w:rsidRPr="00C33441" w:rsidRDefault="00F47292" w:rsidP="00F47292">
            <w:pPr>
              <w:rPr>
                <w:b/>
                <w:sz w:val="22"/>
                <w:szCs w:val="22"/>
              </w:rPr>
            </w:pPr>
            <w:r w:rsidRPr="00C33441">
              <w:rPr>
                <w:b/>
                <w:sz w:val="22"/>
                <w:szCs w:val="22"/>
              </w:rPr>
              <w:t xml:space="preserve">Application Date </w:t>
            </w:r>
          </w:p>
          <w:p w14:paraId="7146F740" w14:textId="3AD1D7AC" w:rsidR="00F47292" w:rsidRPr="00C33441" w:rsidRDefault="00F47292" w:rsidP="00F47292">
            <w:pPr>
              <w:rPr>
                <w:sz w:val="22"/>
                <w:szCs w:val="22"/>
              </w:rPr>
            </w:pPr>
            <w:r w:rsidRPr="00C33441">
              <w:rPr>
                <w:sz w:val="22"/>
                <w:szCs w:val="22"/>
              </w:rPr>
              <w:t xml:space="preserve">[Include copy of application within or with </w:t>
            </w:r>
            <w:r w:rsidR="00F1503E" w:rsidRPr="00C33441">
              <w:rPr>
                <w:sz w:val="22"/>
                <w:szCs w:val="22"/>
              </w:rPr>
              <w:t xml:space="preserve">the </w:t>
            </w:r>
            <w:r w:rsidRPr="00C33441">
              <w:rPr>
                <w:sz w:val="22"/>
                <w:szCs w:val="22"/>
              </w:rPr>
              <w:t>PSCP]</w:t>
            </w:r>
          </w:p>
        </w:tc>
        <w:tc>
          <w:tcPr>
            <w:tcW w:w="5400" w:type="dxa"/>
          </w:tcPr>
          <w:p w14:paraId="4A883AD9" w14:textId="77777777" w:rsidR="00F47292" w:rsidRPr="00AD30CE" w:rsidRDefault="00F47292" w:rsidP="00F47292"/>
        </w:tc>
      </w:tr>
      <w:tr w:rsidR="00F47292" w:rsidRPr="00AD30CE" w14:paraId="2670B489" w14:textId="77777777" w:rsidTr="00B41858">
        <w:tc>
          <w:tcPr>
            <w:tcW w:w="4045" w:type="dxa"/>
          </w:tcPr>
          <w:p w14:paraId="68EBE197" w14:textId="0DC17E7C" w:rsidR="00F47292" w:rsidRPr="00C33441" w:rsidRDefault="00F47292" w:rsidP="00F47292">
            <w:pPr>
              <w:rPr>
                <w:sz w:val="22"/>
                <w:szCs w:val="22"/>
              </w:rPr>
            </w:pPr>
            <w:r w:rsidRPr="00C33441">
              <w:rPr>
                <w:sz w:val="22"/>
                <w:szCs w:val="22"/>
              </w:rPr>
              <w:lastRenderedPageBreak/>
              <w:t>Type of Project</w:t>
            </w:r>
          </w:p>
        </w:tc>
        <w:tc>
          <w:tcPr>
            <w:tcW w:w="5400" w:type="dxa"/>
          </w:tcPr>
          <w:p w14:paraId="3C3A5F8F" w14:textId="77777777" w:rsidR="00F47292" w:rsidRPr="00AD30CE" w:rsidRDefault="00F47292" w:rsidP="00F47292"/>
        </w:tc>
      </w:tr>
      <w:tr w:rsidR="00F47292" w:rsidRPr="00AD30CE" w14:paraId="25E9CEA8" w14:textId="77777777" w:rsidTr="00B41858">
        <w:tc>
          <w:tcPr>
            <w:tcW w:w="4045" w:type="dxa"/>
          </w:tcPr>
          <w:p w14:paraId="7555762E" w14:textId="0C83AE8D" w:rsidR="00F47292" w:rsidRPr="00C33441" w:rsidRDefault="00F47292" w:rsidP="00923799">
            <w:pPr>
              <w:rPr>
                <w:sz w:val="22"/>
                <w:szCs w:val="22"/>
              </w:rPr>
            </w:pPr>
            <w:r w:rsidRPr="00C33441">
              <w:rPr>
                <w:sz w:val="22"/>
                <w:szCs w:val="22"/>
              </w:rPr>
              <w:t>Project Description</w:t>
            </w:r>
          </w:p>
        </w:tc>
        <w:tc>
          <w:tcPr>
            <w:tcW w:w="5400" w:type="dxa"/>
          </w:tcPr>
          <w:p w14:paraId="6AA3B87F" w14:textId="77777777" w:rsidR="00F47292" w:rsidRPr="00C33441" w:rsidRDefault="00F47292" w:rsidP="00F47292">
            <w:pPr>
              <w:rPr>
                <w:sz w:val="22"/>
                <w:szCs w:val="22"/>
              </w:rPr>
            </w:pPr>
          </w:p>
        </w:tc>
      </w:tr>
      <w:tr w:rsidR="00F47292" w:rsidRPr="00AD30CE" w14:paraId="13634A2C" w14:textId="77777777" w:rsidTr="00B41858">
        <w:tc>
          <w:tcPr>
            <w:tcW w:w="4045" w:type="dxa"/>
          </w:tcPr>
          <w:p w14:paraId="17A4A265" w14:textId="311ACB1E" w:rsidR="00F47292" w:rsidRPr="00C33441" w:rsidRDefault="00F47292" w:rsidP="00F47292">
            <w:pPr>
              <w:rPr>
                <w:b/>
                <w:sz w:val="22"/>
                <w:szCs w:val="22"/>
              </w:rPr>
            </w:pPr>
            <w:r w:rsidRPr="00C33441">
              <w:rPr>
                <w:b/>
                <w:sz w:val="22"/>
                <w:szCs w:val="22"/>
              </w:rPr>
              <w:t xml:space="preserve">Model-Series Designation </w:t>
            </w:r>
          </w:p>
        </w:tc>
        <w:tc>
          <w:tcPr>
            <w:tcW w:w="5400" w:type="dxa"/>
          </w:tcPr>
          <w:p w14:paraId="21F6C7FF" w14:textId="77777777" w:rsidR="00F47292" w:rsidRPr="00C33441" w:rsidRDefault="00F47292" w:rsidP="00F47292">
            <w:pPr>
              <w:rPr>
                <w:sz w:val="22"/>
                <w:szCs w:val="22"/>
              </w:rPr>
            </w:pPr>
          </w:p>
        </w:tc>
      </w:tr>
      <w:tr w:rsidR="002719A7" w:rsidRPr="00AD30CE" w14:paraId="1E3F3AC1" w14:textId="77777777" w:rsidTr="00B41858">
        <w:tc>
          <w:tcPr>
            <w:tcW w:w="4045" w:type="dxa"/>
          </w:tcPr>
          <w:p w14:paraId="1F92BAC4" w14:textId="145505D0" w:rsidR="002719A7" w:rsidRPr="00C33441" w:rsidRDefault="002719A7" w:rsidP="002719A7">
            <w:pPr>
              <w:rPr>
                <w:b/>
                <w:sz w:val="22"/>
                <w:szCs w:val="22"/>
              </w:rPr>
            </w:pPr>
            <w:r w:rsidRPr="00C33441">
              <w:rPr>
                <w:b/>
                <w:sz w:val="22"/>
                <w:szCs w:val="22"/>
              </w:rPr>
              <w:t>List of applicable aircraft serial numbers and Identification of which S/N will be used as the prototype</w:t>
            </w:r>
          </w:p>
        </w:tc>
        <w:tc>
          <w:tcPr>
            <w:tcW w:w="5400" w:type="dxa"/>
          </w:tcPr>
          <w:p w14:paraId="5B13B623" w14:textId="77777777" w:rsidR="002719A7" w:rsidRPr="00C33441" w:rsidRDefault="002719A7" w:rsidP="00F47292">
            <w:pPr>
              <w:rPr>
                <w:sz w:val="22"/>
                <w:szCs w:val="22"/>
              </w:rPr>
            </w:pPr>
          </w:p>
        </w:tc>
      </w:tr>
      <w:tr w:rsidR="00F47292" w:rsidRPr="00AD30CE" w14:paraId="7A46F624" w14:textId="77777777" w:rsidTr="00B41858">
        <w:tc>
          <w:tcPr>
            <w:tcW w:w="4045" w:type="dxa"/>
          </w:tcPr>
          <w:p w14:paraId="632126DD" w14:textId="53F3B78A" w:rsidR="00F47292" w:rsidRPr="00C33441" w:rsidRDefault="00F47292" w:rsidP="00F47292">
            <w:pPr>
              <w:rPr>
                <w:sz w:val="22"/>
                <w:szCs w:val="22"/>
              </w:rPr>
            </w:pPr>
            <w:r w:rsidRPr="00C33441">
              <w:rPr>
                <w:sz w:val="22"/>
                <w:szCs w:val="22"/>
              </w:rPr>
              <w:t>Managing Aircraft Certification Office Branch</w:t>
            </w:r>
          </w:p>
        </w:tc>
        <w:tc>
          <w:tcPr>
            <w:tcW w:w="5400" w:type="dxa"/>
          </w:tcPr>
          <w:p w14:paraId="09DCE4EC" w14:textId="77777777" w:rsidR="00F47292" w:rsidRPr="00C33441" w:rsidRDefault="00F47292" w:rsidP="00F47292">
            <w:pPr>
              <w:rPr>
                <w:sz w:val="22"/>
                <w:szCs w:val="22"/>
              </w:rPr>
            </w:pPr>
          </w:p>
        </w:tc>
      </w:tr>
      <w:tr w:rsidR="00F47292" w:rsidRPr="00AD30CE" w14:paraId="7982B37A" w14:textId="77777777" w:rsidTr="00B41858">
        <w:tc>
          <w:tcPr>
            <w:tcW w:w="4045" w:type="dxa"/>
          </w:tcPr>
          <w:p w14:paraId="0F5DBD11" w14:textId="20C1A382" w:rsidR="00F47292" w:rsidRPr="00C33441" w:rsidRDefault="00F47292" w:rsidP="00F47292">
            <w:pPr>
              <w:rPr>
                <w:sz w:val="22"/>
                <w:szCs w:val="22"/>
              </w:rPr>
            </w:pPr>
            <w:r w:rsidRPr="00C33441">
              <w:rPr>
                <w:sz w:val="22"/>
                <w:szCs w:val="22"/>
              </w:rPr>
              <w:t>Applicable MIDO Section</w:t>
            </w:r>
          </w:p>
        </w:tc>
        <w:tc>
          <w:tcPr>
            <w:tcW w:w="5400" w:type="dxa"/>
          </w:tcPr>
          <w:p w14:paraId="1A2ADD91" w14:textId="77777777" w:rsidR="00F47292" w:rsidRPr="00C33441" w:rsidRDefault="00F47292" w:rsidP="00F47292">
            <w:pPr>
              <w:rPr>
                <w:sz w:val="22"/>
                <w:szCs w:val="22"/>
              </w:rPr>
            </w:pPr>
          </w:p>
        </w:tc>
      </w:tr>
      <w:tr w:rsidR="00F47292" w:rsidRPr="00AD30CE" w14:paraId="7C5DCD4B" w14:textId="77777777" w:rsidTr="00B41858">
        <w:tc>
          <w:tcPr>
            <w:tcW w:w="4045" w:type="dxa"/>
          </w:tcPr>
          <w:p w14:paraId="262C4B2E" w14:textId="060B174D" w:rsidR="00F47292" w:rsidRPr="00C33441" w:rsidRDefault="00F47292" w:rsidP="00F47292">
            <w:pPr>
              <w:rPr>
                <w:sz w:val="22"/>
                <w:szCs w:val="22"/>
              </w:rPr>
            </w:pPr>
            <w:r w:rsidRPr="00C33441">
              <w:rPr>
                <w:sz w:val="22"/>
                <w:szCs w:val="22"/>
              </w:rPr>
              <w:t>Applicable AED Office</w:t>
            </w:r>
          </w:p>
        </w:tc>
        <w:tc>
          <w:tcPr>
            <w:tcW w:w="5400" w:type="dxa"/>
          </w:tcPr>
          <w:p w14:paraId="0C4CE0EE" w14:textId="77777777" w:rsidR="00F47292" w:rsidRPr="00C33441" w:rsidRDefault="00F47292" w:rsidP="00F47292">
            <w:pPr>
              <w:rPr>
                <w:sz w:val="22"/>
                <w:szCs w:val="22"/>
              </w:rPr>
            </w:pPr>
          </w:p>
        </w:tc>
      </w:tr>
      <w:tr w:rsidR="00F47292" w:rsidRPr="00AD30CE" w14:paraId="7F3F2B95" w14:textId="77777777" w:rsidTr="00B41858">
        <w:tc>
          <w:tcPr>
            <w:tcW w:w="4045" w:type="dxa"/>
          </w:tcPr>
          <w:p w14:paraId="535AD02B" w14:textId="32CBFF03" w:rsidR="00F47292" w:rsidRPr="00C33441" w:rsidRDefault="00E9083C" w:rsidP="00923799">
            <w:pPr>
              <w:rPr>
                <w:sz w:val="22"/>
                <w:szCs w:val="22"/>
              </w:rPr>
            </w:pPr>
            <w:r w:rsidRPr="00C33441">
              <w:rPr>
                <w:sz w:val="22"/>
                <w:szCs w:val="22"/>
              </w:rPr>
              <w:t>Foreign Civil Airworthiness Authority (</w:t>
            </w:r>
            <w:r w:rsidR="00BB62DD" w:rsidRPr="00C33441">
              <w:rPr>
                <w:sz w:val="22"/>
                <w:szCs w:val="22"/>
              </w:rPr>
              <w:t>FCAA</w:t>
            </w:r>
            <w:r w:rsidRPr="00C33441">
              <w:rPr>
                <w:sz w:val="22"/>
                <w:szCs w:val="22"/>
              </w:rPr>
              <w:t>)</w:t>
            </w:r>
            <w:r w:rsidR="00BB62DD" w:rsidRPr="00C33441">
              <w:rPr>
                <w:sz w:val="22"/>
                <w:szCs w:val="22"/>
              </w:rPr>
              <w:t xml:space="preserve"> Validation Required (Yes/No)</w:t>
            </w:r>
          </w:p>
        </w:tc>
        <w:tc>
          <w:tcPr>
            <w:tcW w:w="5400" w:type="dxa"/>
          </w:tcPr>
          <w:p w14:paraId="5DF0F04A" w14:textId="77777777" w:rsidR="00F47292" w:rsidRPr="00C33441" w:rsidRDefault="00F47292" w:rsidP="00F47292">
            <w:pPr>
              <w:rPr>
                <w:sz w:val="22"/>
                <w:szCs w:val="22"/>
              </w:rPr>
            </w:pPr>
          </w:p>
        </w:tc>
      </w:tr>
      <w:tr w:rsidR="00F47292" w:rsidRPr="00AD30CE" w14:paraId="256E0892" w14:textId="77777777" w:rsidTr="00B41858">
        <w:tc>
          <w:tcPr>
            <w:tcW w:w="4045" w:type="dxa"/>
          </w:tcPr>
          <w:p w14:paraId="2DA8857E" w14:textId="1B2CA460" w:rsidR="00F47292" w:rsidRPr="00C33441" w:rsidRDefault="00BB62DD" w:rsidP="00F47292">
            <w:pPr>
              <w:rPr>
                <w:sz w:val="22"/>
                <w:szCs w:val="22"/>
              </w:rPr>
            </w:pPr>
            <w:r w:rsidRPr="00C33441">
              <w:rPr>
                <w:sz w:val="22"/>
                <w:szCs w:val="22"/>
              </w:rPr>
              <w:t>FCAA Notification Required (Yes/No)</w:t>
            </w:r>
          </w:p>
        </w:tc>
        <w:tc>
          <w:tcPr>
            <w:tcW w:w="5400" w:type="dxa"/>
          </w:tcPr>
          <w:p w14:paraId="3515EE91" w14:textId="77777777" w:rsidR="00F47292" w:rsidRPr="00C33441" w:rsidRDefault="00F47292" w:rsidP="00F47292">
            <w:pPr>
              <w:rPr>
                <w:sz w:val="22"/>
                <w:szCs w:val="22"/>
              </w:rPr>
            </w:pPr>
          </w:p>
        </w:tc>
      </w:tr>
      <w:tr w:rsidR="00BB62DD" w:rsidRPr="00AD30CE" w14:paraId="26B0B47D" w14:textId="77777777" w:rsidTr="00B41858">
        <w:tc>
          <w:tcPr>
            <w:tcW w:w="4045" w:type="dxa"/>
          </w:tcPr>
          <w:p w14:paraId="3577F821" w14:textId="5702DADF" w:rsidR="00BB62DD" w:rsidRPr="00C33441" w:rsidRDefault="00BB62DD" w:rsidP="00923799">
            <w:pPr>
              <w:rPr>
                <w:rFonts w:ascii="Calibri" w:eastAsia="Times New Roman" w:hAnsi="Calibri" w:cs="Calibri"/>
                <w:sz w:val="22"/>
                <w:szCs w:val="22"/>
              </w:rPr>
            </w:pPr>
            <w:r w:rsidRPr="00C33441">
              <w:rPr>
                <w:sz w:val="22"/>
                <w:szCs w:val="22"/>
              </w:rPr>
              <w:t>Project Classification” (i.e</w:t>
            </w:r>
            <w:r w:rsidR="00DF33E5" w:rsidRPr="00C33441">
              <w:rPr>
                <w:sz w:val="22"/>
                <w:szCs w:val="22"/>
              </w:rPr>
              <w:t>.</w:t>
            </w:r>
            <w:r w:rsidRPr="00C33441">
              <w:rPr>
                <w:sz w:val="22"/>
                <w:szCs w:val="22"/>
              </w:rPr>
              <w:t>, significant or not significant)</w:t>
            </w:r>
          </w:p>
        </w:tc>
        <w:tc>
          <w:tcPr>
            <w:tcW w:w="5400" w:type="dxa"/>
          </w:tcPr>
          <w:p w14:paraId="5676CD59" w14:textId="77777777" w:rsidR="00BB62DD" w:rsidRPr="00C33441" w:rsidRDefault="00BB62DD" w:rsidP="00BB62DD">
            <w:pPr>
              <w:rPr>
                <w:sz w:val="22"/>
                <w:szCs w:val="22"/>
              </w:rPr>
            </w:pPr>
          </w:p>
        </w:tc>
      </w:tr>
      <w:tr w:rsidR="00BB62DD" w:rsidRPr="00AD30CE" w14:paraId="1A00AE32" w14:textId="77777777" w:rsidTr="00B41858">
        <w:tc>
          <w:tcPr>
            <w:tcW w:w="4045" w:type="dxa"/>
          </w:tcPr>
          <w:p w14:paraId="56A06CBC" w14:textId="2393937A" w:rsidR="00BB62DD" w:rsidRPr="00C33441" w:rsidRDefault="00BB62DD" w:rsidP="00923799">
            <w:pPr>
              <w:rPr>
                <w:rFonts w:ascii="Calibri" w:eastAsia="Times New Roman" w:hAnsi="Calibri" w:cs="Calibri"/>
                <w:sz w:val="22"/>
                <w:szCs w:val="22"/>
              </w:rPr>
            </w:pPr>
            <w:r w:rsidRPr="00C33441">
              <w:rPr>
                <w:rFonts w:ascii="Calibri" w:eastAsia="Times New Roman" w:hAnsi="Calibri" w:cs="Calibri"/>
                <w:sz w:val="22"/>
                <w:szCs w:val="22"/>
              </w:rPr>
              <w:t xml:space="preserve">Project Requires Certificate Management ACO </w:t>
            </w:r>
            <w:r w:rsidR="007151AC" w:rsidRPr="00C33441">
              <w:rPr>
                <w:rFonts w:ascii="Calibri" w:eastAsia="Times New Roman" w:hAnsi="Calibri" w:cs="Calibri"/>
                <w:sz w:val="22"/>
                <w:szCs w:val="22"/>
              </w:rPr>
              <w:t xml:space="preserve">Branch </w:t>
            </w:r>
            <w:r w:rsidRPr="00C33441">
              <w:rPr>
                <w:rFonts w:ascii="Calibri" w:eastAsia="Times New Roman" w:hAnsi="Calibri" w:cs="Calibri"/>
                <w:sz w:val="22"/>
                <w:szCs w:val="22"/>
              </w:rPr>
              <w:t>Coordination (Yes/No)</w:t>
            </w:r>
          </w:p>
        </w:tc>
        <w:tc>
          <w:tcPr>
            <w:tcW w:w="5400" w:type="dxa"/>
          </w:tcPr>
          <w:p w14:paraId="63785278" w14:textId="77777777" w:rsidR="00BB62DD" w:rsidRPr="00C33441" w:rsidRDefault="00BB62DD" w:rsidP="00BB62DD">
            <w:pPr>
              <w:rPr>
                <w:sz w:val="22"/>
                <w:szCs w:val="22"/>
              </w:rPr>
            </w:pPr>
          </w:p>
        </w:tc>
      </w:tr>
      <w:tr w:rsidR="00BB62DD" w:rsidRPr="00AD30CE" w14:paraId="5B209048" w14:textId="77777777" w:rsidTr="00B41858">
        <w:tc>
          <w:tcPr>
            <w:tcW w:w="4045" w:type="dxa"/>
          </w:tcPr>
          <w:p w14:paraId="03AEEB8D" w14:textId="262A26FF" w:rsidR="00BB62DD" w:rsidRPr="00C33441" w:rsidRDefault="00C40530" w:rsidP="00BB62DD">
            <w:pPr>
              <w:rPr>
                <w:rFonts w:ascii="Calibri" w:eastAsia="Times New Roman" w:hAnsi="Calibri" w:cs="Calibri"/>
                <w:sz w:val="22"/>
                <w:szCs w:val="22"/>
              </w:rPr>
            </w:pPr>
            <w:r w:rsidRPr="00C33441">
              <w:rPr>
                <w:rFonts w:ascii="Calibri" w:eastAsia="Times New Roman" w:hAnsi="Calibri" w:cs="Calibri"/>
                <w:sz w:val="22"/>
                <w:szCs w:val="22"/>
              </w:rPr>
              <w:t>Simultaneous Dependent Projects</w:t>
            </w:r>
          </w:p>
        </w:tc>
        <w:tc>
          <w:tcPr>
            <w:tcW w:w="5400" w:type="dxa"/>
          </w:tcPr>
          <w:p w14:paraId="688F4395" w14:textId="77777777" w:rsidR="00BB62DD" w:rsidRPr="00C33441" w:rsidRDefault="00BB62DD" w:rsidP="00BB62DD">
            <w:pPr>
              <w:rPr>
                <w:sz w:val="22"/>
                <w:szCs w:val="22"/>
              </w:rPr>
            </w:pPr>
          </w:p>
        </w:tc>
      </w:tr>
    </w:tbl>
    <w:p w14:paraId="7E8BD4AA" w14:textId="1A47BCBE" w:rsidR="003B6F60" w:rsidRPr="00C33441" w:rsidRDefault="00E00FE8" w:rsidP="00923799">
      <w:pPr>
        <w:pStyle w:val="Heading1"/>
      </w:pPr>
      <w:bookmarkStart w:id="10" w:name="_Toc48888673"/>
      <w:bookmarkStart w:id="11" w:name="_Toc69561302"/>
      <w:r w:rsidRPr="002103F9">
        <w:rPr>
          <w:caps/>
          <w:color w:val="1F4E79" w:themeColor="accent1" w:themeShade="80"/>
        </w:rPr>
        <w:t xml:space="preserve">2.0 </w:t>
      </w:r>
      <w:r w:rsidR="00AF679B" w:rsidRPr="002103F9">
        <w:rPr>
          <w:caps/>
          <w:color w:val="1F4E79" w:themeColor="accent1" w:themeShade="80"/>
        </w:rPr>
        <w:t>PROJECT DESCRIPTION</w:t>
      </w:r>
      <w:bookmarkEnd w:id="10"/>
      <w:bookmarkEnd w:id="11"/>
    </w:p>
    <w:p w14:paraId="37BE6DC7" w14:textId="16E9617D" w:rsidR="007045CC" w:rsidRPr="00CE323A" w:rsidRDefault="00C36FAB" w:rsidP="00CE323A">
      <w:pPr>
        <w:pStyle w:val="Heading2"/>
        <w:ind w:left="360" w:hanging="360"/>
        <w:rPr>
          <w:rFonts w:eastAsia="Times New Roman"/>
          <w:color w:val="1F4E79" w:themeColor="accent1" w:themeShade="80"/>
        </w:rPr>
      </w:pPr>
      <w:bookmarkStart w:id="12" w:name="_Toc69561303"/>
      <w:r w:rsidRPr="00CE323A">
        <w:rPr>
          <w:rFonts w:eastAsia="Times New Roman"/>
          <w:color w:val="1F4E79" w:themeColor="accent1" w:themeShade="80"/>
        </w:rPr>
        <w:t xml:space="preserve">2.1 </w:t>
      </w:r>
      <w:r w:rsidR="007045CC" w:rsidRPr="00CE323A">
        <w:rPr>
          <w:rFonts w:eastAsia="Times New Roman"/>
          <w:color w:val="1F4E79" w:themeColor="accent1" w:themeShade="80"/>
        </w:rPr>
        <w:t>New Aircraft, Engine</w:t>
      </w:r>
      <w:r w:rsidR="00CE2D2D" w:rsidRPr="00CE323A">
        <w:rPr>
          <w:rFonts w:eastAsia="Times New Roman"/>
          <w:color w:val="1F4E79" w:themeColor="accent1" w:themeShade="80"/>
        </w:rPr>
        <w:t xml:space="preserve"> and/</w:t>
      </w:r>
      <w:r w:rsidR="007045CC" w:rsidRPr="00CE323A">
        <w:rPr>
          <w:rFonts w:eastAsia="Times New Roman"/>
          <w:color w:val="1F4E79" w:themeColor="accent1" w:themeShade="80"/>
        </w:rPr>
        <w:t>or Propeller</w:t>
      </w:r>
      <w:r w:rsidR="00CE2D2D" w:rsidRPr="00CE323A">
        <w:rPr>
          <w:rFonts w:eastAsia="Times New Roman"/>
          <w:color w:val="1F4E79" w:themeColor="accent1" w:themeShade="80"/>
        </w:rPr>
        <w:t xml:space="preserve"> Certification</w:t>
      </w:r>
      <w:bookmarkEnd w:id="12"/>
    </w:p>
    <w:p w14:paraId="6478F03F" w14:textId="719386BF" w:rsidR="007045CC" w:rsidRPr="00CE323A" w:rsidRDefault="00C36FAB" w:rsidP="00CE323A">
      <w:pPr>
        <w:pStyle w:val="Heading2"/>
        <w:ind w:left="360" w:hanging="360"/>
        <w:rPr>
          <w:rFonts w:eastAsia="Times New Roman"/>
          <w:color w:val="1F4E79" w:themeColor="accent1" w:themeShade="80"/>
        </w:rPr>
      </w:pPr>
      <w:bookmarkStart w:id="13" w:name="_Toc69561304"/>
      <w:r w:rsidRPr="00CE323A">
        <w:rPr>
          <w:rFonts w:eastAsia="Times New Roman"/>
          <w:color w:val="1F4E79" w:themeColor="accent1" w:themeShade="80"/>
        </w:rPr>
        <w:t xml:space="preserve">2.2 </w:t>
      </w:r>
      <w:r w:rsidR="007045CC" w:rsidRPr="00CE323A">
        <w:rPr>
          <w:rFonts w:eastAsia="Times New Roman"/>
          <w:color w:val="1F4E79" w:themeColor="accent1" w:themeShade="80"/>
        </w:rPr>
        <w:t xml:space="preserve">Changes to an Aircraft, Engine </w:t>
      </w:r>
      <w:r w:rsidR="00CE2D2D" w:rsidRPr="00CE323A">
        <w:rPr>
          <w:rFonts w:eastAsia="Times New Roman"/>
          <w:color w:val="1F4E79" w:themeColor="accent1" w:themeShade="80"/>
        </w:rPr>
        <w:t>and/o</w:t>
      </w:r>
      <w:r w:rsidR="007045CC" w:rsidRPr="00CE323A">
        <w:rPr>
          <w:rFonts w:eastAsia="Times New Roman"/>
          <w:color w:val="1F4E79" w:themeColor="accent1" w:themeShade="80"/>
        </w:rPr>
        <w:t>r Propeller</w:t>
      </w:r>
      <w:r w:rsidR="00CE2D2D" w:rsidRPr="00CE323A">
        <w:rPr>
          <w:rFonts w:eastAsia="Times New Roman"/>
          <w:color w:val="1F4E79" w:themeColor="accent1" w:themeShade="80"/>
        </w:rPr>
        <w:t xml:space="preserve"> Certification</w:t>
      </w:r>
      <w:bookmarkEnd w:id="13"/>
    </w:p>
    <w:p w14:paraId="60A6C472" w14:textId="5BFB42F6" w:rsidR="007A72D0" w:rsidRPr="002103F9" w:rsidRDefault="007A72D0" w:rsidP="002103F9">
      <w:pPr>
        <w:pStyle w:val="Heading2"/>
        <w:rPr>
          <w:rFonts w:eastAsia="Times New Roman"/>
          <w:color w:val="1F4E79" w:themeColor="accent1" w:themeShade="80"/>
        </w:rPr>
      </w:pPr>
      <w:bookmarkStart w:id="14" w:name="_2.3_FAA_Aircraft"/>
      <w:bookmarkStart w:id="15" w:name="_Toc69561305"/>
      <w:bookmarkEnd w:id="14"/>
      <w:proofErr w:type="gramStart"/>
      <w:r w:rsidRPr="002103F9">
        <w:rPr>
          <w:rFonts w:eastAsia="Times New Roman"/>
          <w:color w:val="1F4E79" w:themeColor="accent1" w:themeShade="80"/>
        </w:rPr>
        <w:t>2.3</w:t>
      </w:r>
      <w:proofErr w:type="gramEnd"/>
      <w:r w:rsidRPr="002103F9">
        <w:rPr>
          <w:rFonts w:eastAsia="Times New Roman"/>
          <w:color w:val="1F4E79" w:themeColor="accent1" w:themeShade="80"/>
        </w:rPr>
        <w:t xml:space="preserve"> </w:t>
      </w:r>
      <w:r w:rsidR="007045CC" w:rsidRPr="002103F9">
        <w:rPr>
          <w:rFonts w:eastAsia="Times New Roman"/>
          <w:color w:val="1F4E79" w:themeColor="accent1" w:themeShade="80"/>
        </w:rPr>
        <w:t xml:space="preserve">FAA Aircraft Evaluation </w:t>
      </w:r>
      <w:r w:rsidR="00946448" w:rsidRPr="002103F9">
        <w:rPr>
          <w:rFonts w:eastAsia="Times New Roman"/>
          <w:color w:val="1F4E79" w:themeColor="accent1" w:themeShade="80"/>
        </w:rPr>
        <w:t>Division</w:t>
      </w:r>
      <w:r w:rsidR="007045CC" w:rsidRPr="002103F9">
        <w:rPr>
          <w:rFonts w:eastAsia="Times New Roman"/>
          <w:color w:val="1F4E79" w:themeColor="accent1" w:themeShade="80"/>
        </w:rPr>
        <w:t xml:space="preserve"> (</w:t>
      </w:r>
      <w:r w:rsidR="00D056E8" w:rsidRPr="002103F9">
        <w:rPr>
          <w:rFonts w:eastAsia="Times New Roman"/>
          <w:color w:val="1F4E79" w:themeColor="accent1" w:themeShade="80"/>
        </w:rPr>
        <w:t>AED</w:t>
      </w:r>
      <w:r w:rsidR="00326C27" w:rsidRPr="002103F9">
        <w:rPr>
          <w:rFonts w:eastAsia="Times New Roman"/>
          <w:color w:val="1F4E79" w:themeColor="accent1" w:themeShade="80"/>
        </w:rPr>
        <w:t>) Involvement</w:t>
      </w:r>
      <w:r w:rsidRPr="002103F9">
        <w:rPr>
          <w:rFonts w:eastAsia="Times New Roman"/>
          <w:color w:val="1F4E79" w:themeColor="accent1" w:themeShade="80"/>
        </w:rPr>
        <w:t>:</w:t>
      </w:r>
      <w:bookmarkEnd w:id="15"/>
    </w:p>
    <w:p w14:paraId="0612E440" w14:textId="6F75B8E5" w:rsidR="00DF1A6F" w:rsidRPr="002103F9" w:rsidRDefault="00E00FE8" w:rsidP="002103F9">
      <w:pPr>
        <w:pStyle w:val="Heading1"/>
        <w:rPr>
          <w:color w:val="1F4E79" w:themeColor="accent1" w:themeShade="80"/>
        </w:rPr>
      </w:pPr>
      <w:bookmarkStart w:id="16" w:name="_Toc48888674"/>
      <w:bookmarkStart w:id="17" w:name="_Toc69561306"/>
      <w:r w:rsidRPr="002103F9">
        <w:rPr>
          <w:caps/>
          <w:color w:val="1F4E79" w:themeColor="accent1" w:themeShade="80"/>
        </w:rPr>
        <w:t xml:space="preserve">3.0 </w:t>
      </w:r>
      <w:bookmarkEnd w:id="16"/>
      <w:r w:rsidR="00817D62" w:rsidRPr="002103F9">
        <w:rPr>
          <w:caps/>
          <w:color w:val="1F4E79" w:themeColor="accent1" w:themeShade="80"/>
        </w:rPr>
        <w:t>SAFETY ASSESSMENT</w:t>
      </w:r>
      <w:bookmarkEnd w:id="17"/>
    </w:p>
    <w:p w14:paraId="32034ED1" w14:textId="5B1F7E67" w:rsidR="00751907" w:rsidRDefault="00E00FE8" w:rsidP="005852E9">
      <w:pPr>
        <w:pStyle w:val="Heading1"/>
        <w:rPr>
          <w:i/>
        </w:rPr>
      </w:pPr>
      <w:bookmarkStart w:id="18" w:name="_Toc48888675"/>
      <w:bookmarkStart w:id="19" w:name="_Toc69561307"/>
      <w:r w:rsidRPr="002103F9">
        <w:rPr>
          <w:caps/>
          <w:color w:val="1F4E79" w:themeColor="accent1" w:themeShade="80"/>
        </w:rPr>
        <w:t xml:space="preserve">4.0 </w:t>
      </w:r>
      <w:r w:rsidR="00AF679B" w:rsidRPr="002103F9">
        <w:rPr>
          <w:caps/>
          <w:color w:val="1F4E79" w:themeColor="accent1" w:themeShade="80"/>
        </w:rPr>
        <w:t>PROJECT SCHEDULE</w:t>
      </w:r>
      <w:bookmarkStart w:id="20" w:name="_Toc47124105"/>
      <w:bookmarkStart w:id="21" w:name="_Toc47124294"/>
      <w:bookmarkStart w:id="22" w:name="_Toc47175384"/>
      <w:bookmarkStart w:id="23" w:name="_Toc47177152"/>
      <w:bookmarkEnd w:id="18"/>
      <w:bookmarkEnd w:id="19"/>
      <w:bookmarkEnd w:id="20"/>
      <w:bookmarkEnd w:id="21"/>
      <w:bookmarkEnd w:id="22"/>
      <w:bookmarkEnd w:id="23"/>
    </w:p>
    <w:p w14:paraId="74235FA7" w14:textId="3535E66E" w:rsidR="00141F08" w:rsidRDefault="00D167AF" w:rsidP="00CE323A">
      <w:pPr>
        <w:pStyle w:val="Heading2"/>
        <w:rPr>
          <w:rFonts w:eastAsia="Times New Roman"/>
          <w:color w:val="1F4E79" w:themeColor="accent1" w:themeShade="80"/>
        </w:rPr>
      </w:pPr>
      <w:bookmarkStart w:id="24" w:name="_Toc69561308"/>
      <w:r w:rsidRPr="00CE323A">
        <w:rPr>
          <w:rFonts w:eastAsia="Times New Roman"/>
          <w:color w:val="1F4E79" w:themeColor="accent1" w:themeShade="80"/>
        </w:rPr>
        <w:t xml:space="preserve">4.1 </w:t>
      </w:r>
      <w:r w:rsidR="00141F08" w:rsidRPr="00CE323A">
        <w:rPr>
          <w:rFonts w:eastAsia="Times New Roman"/>
          <w:color w:val="1F4E79" w:themeColor="accent1" w:themeShade="80"/>
        </w:rPr>
        <w:t>Project Milestones</w:t>
      </w:r>
      <w:bookmarkEnd w:id="24"/>
    </w:p>
    <w:p w14:paraId="0B323B66" w14:textId="67F81B22" w:rsidR="001862CC" w:rsidRPr="002103F9" w:rsidRDefault="00E00FE8" w:rsidP="002103F9">
      <w:pPr>
        <w:pStyle w:val="Heading1"/>
        <w:rPr>
          <w:color w:val="1F4E79" w:themeColor="accent1" w:themeShade="80"/>
        </w:rPr>
      </w:pPr>
      <w:bookmarkStart w:id="25" w:name="_Toc47177346"/>
      <w:bookmarkStart w:id="26" w:name="_Toc47181235"/>
      <w:bookmarkStart w:id="27" w:name="_Toc47181403"/>
      <w:bookmarkStart w:id="28" w:name="_Toc47183895"/>
      <w:bookmarkStart w:id="29" w:name="_Toc47184076"/>
      <w:bookmarkStart w:id="30" w:name="_Toc47184681"/>
      <w:bookmarkStart w:id="31" w:name="_Toc47185250"/>
      <w:bookmarkStart w:id="32" w:name="_Toc47185436"/>
      <w:bookmarkStart w:id="33" w:name="_Toc47185628"/>
      <w:bookmarkStart w:id="34" w:name="_Toc47185815"/>
      <w:bookmarkStart w:id="35" w:name="_Toc47332672"/>
      <w:bookmarkStart w:id="36" w:name="_Toc47332860"/>
      <w:bookmarkStart w:id="37" w:name="_Toc47333048"/>
      <w:bookmarkStart w:id="38" w:name="_Toc48888676"/>
      <w:bookmarkStart w:id="39" w:name="_Toc69561309"/>
      <w:bookmarkEnd w:id="25"/>
      <w:bookmarkEnd w:id="26"/>
      <w:bookmarkEnd w:id="27"/>
      <w:bookmarkEnd w:id="28"/>
      <w:bookmarkEnd w:id="29"/>
      <w:bookmarkEnd w:id="30"/>
      <w:bookmarkEnd w:id="31"/>
      <w:bookmarkEnd w:id="32"/>
      <w:bookmarkEnd w:id="33"/>
      <w:bookmarkEnd w:id="34"/>
      <w:bookmarkEnd w:id="35"/>
      <w:bookmarkEnd w:id="36"/>
      <w:bookmarkEnd w:id="37"/>
      <w:r w:rsidRPr="002103F9">
        <w:rPr>
          <w:caps/>
          <w:color w:val="1F4E79" w:themeColor="accent1" w:themeShade="80"/>
        </w:rPr>
        <w:t xml:space="preserve">5.0 </w:t>
      </w:r>
      <w:r w:rsidR="00AF679B" w:rsidRPr="002103F9">
        <w:rPr>
          <w:caps/>
          <w:color w:val="1F4E79" w:themeColor="accent1" w:themeShade="80"/>
        </w:rPr>
        <w:t>CERTIFICATION BASIS</w:t>
      </w:r>
      <w:bookmarkEnd w:id="38"/>
      <w:bookmarkEnd w:id="39"/>
    </w:p>
    <w:p w14:paraId="20A0E82F" w14:textId="0CFE0190" w:rsidR="000C1107" w:rsidRPr="00CE323A" w:rsidRDefault="005F2360" w:rsidP="00C15A59">
      <w:pPr>
        <w:pStyle w:val="Heading2"/>
        <w:rPr>
          <w:rFonts w:eastAsia="Times New Roman"/>
          <w:color w:val="1F4E79" w:themeColor="accent1" w:themeShade="80"/>
        </w:rPr>
      </w:pPr>
      <w:bookmarkStart w:id="40" w:name="_5.1_Certification_Basis"/>
      <w:bookmarkStart w:id="41" w:name="_Toc48888677"/>
      <w:bookmarkStart w:id="42" w:name="_Toc69561310"/>
      <w:bookmarkEnd w:id="40"/>
      <w:r w:rsidRPr="00CE323A">
        <w:rPr>
          <w:rFonts w:eastAsia="Times New Roman"/>
          <w:color w:val="1F4E79" w:themeColor="accent1" w:themeShade="80"/>
        </w:rPr>
        <w:t xml:space="preserve">5.1 </w:t>
      </w:r>
      <w:r w:rsidR="00747D6F" w:rsidRPr="00CE323A">
        <w:rPr>
          <w:rFonts w:eastAsia="Times New Roman"/>
          <w:color w:val="1F4E79" w:themeColor="accent1" w:themeShade="80"/>
        </w:rPr>
        <w:t xml:space="preserve">Certification Basis and </w:t>
      </w:r>
      <w:r w:rsidR="000C1107" w:rsidRPr="00CE323A">
        <w:rPr>
          <w:rFonts w:eastAsia="Times New Roman"/>
          <w:color w:val="1F4E79" w:themeColor="accent1" w:themeShade="80"/>
        </w:rPr>
        <w:t>Change Product Rule Justification</w:t>
      </w:r>
      <w:bookmarkEnd w:id="41"/>
      <w:bookmarkEnd w:id="42"/>
    </w:p>
    <w:p w14:paraId="03DA0D09" w14:textId="77777777" w:rsidR="00923799" w:rsidRPr="00923799" w:rsidRDefault="00923799" w:rsidP="000C1107">
      <w:pPr>
        <w:numPr>
          <w:ilvl w:val="12"/>
          <w:numId w:val="0"/>
        </w:numPr>
        <w:rPr>
          <w:sz w:val="22"/>
          <w:szCs w:val="22"/>
        </w:rPr>
      </w:pPr>
      <w:r w:rsidRPr="00923799">
        <w:rPr>
          <w:sz w:val="22"/>
          <w:szCs w:val="22"/>
        </w:rPr>
        <w:t>[</w:t>
      </w:r>
      <w:r w:rsidR="000C1107" w:rsidRPr="00923799">
        <w:rPr>
          <w:sz w:val="22"/>
          <w:szCs w:val="22"/>
        </w:rPr>
        <w:t>Provide a statement which identifies the proposed CFR (or CAR) Part with the appropriate amendment level</w:t>
      </w:r>
      <w:r w:rsidR="007A3B4F" w:rsidRPr="00923799">
        <w:rPr>
          <w:sz w:val="22"/>
          <w:szCs w:val="22"/>
        </w:rPr>
        <w:t>(s)</w:t>
      </w:r>
      <w:r w:rsidR="000C1107" w:rsidRPr="00923799">
        <w:rPr>
          <w:sz w:val="22"/>
          <w:szCs w:val="22"/>
        </w:rPr>
        <w:t xml:space="preserve"> and date.</w:t>
      </w:r>
      <w:r w:rsidRPr="00923799">
        <w:rPr>
          <w:sz w:val="22"/>
          <w:szCs w:val="22"/>
        </w:rPr>
        <w:t>]</w:t>
      </w:r>
      <w:r w:rsidR="000C1107" w:rsidRPr="00923799">
        <w:rPr>
          <w:sz w:val="22"/>
          <w:szCs w:val="22"/>
        </w:rPr>
        <w:t xml:space="preserve"> </w:t>
      </w:r>
    </w:p>
    <w:p w14:paraId="2EDC89F9" w14:textId="77777777" w:rsidR="00923799" w:rsidRPr="00923799" w:rsidRDefault="00923799" w:rsidP="00923799">
      <w:pPr>
        <w:pStyle w:val="BodyText"/>
        <w:numPr>
          <w:ilvl w:val="12"/>
          <w:numId w:val="0"/>
        </w:numPr>
        <w:rPr>
          <w:rFonts w:asciiTheme="minorHAnsi" w:eastAsiaTheme="minorHAnsi" w:hAnsiTheme="minorHAnsi" w:cstheme="minorBidi"/>
          <w:sz w:val="22"/>
          <w:szCs w:val="22"/>
        </w:rPr>
      </w:pPr>
      <w:r w:rsidRPr="00923799">
        <w:rPr>
          <w:rFonts w:asciiTheme="minorHAnsi" w:eastAsiaTheme="minorHAnsi" w:hAnsiTheme="minorHAnsi" w:cstheme="minorBidi"/>
          <w:sz w:val="22"/>
          <w:szCs w:val="22"/>
        </w:rPr>
        <w:t>[For a new TC, here is an example of a certification basis:</w:t>
      </w:r>
    </w:p>
    <w:p w14:paraId="5DA5DBF7" w14:textId="77777777" w:rsidR="00923799" w:rsidRPr="00923799" w:rsidRDefault="00923799" w:rsidP="00923799">
      <w:pPr>
        <w:pStyle w:val="BodyText"/>
        <w:numPr>
          <w:ilvl w:val="12"/>
          <w:numId w:val="0"/>
        </w:numPr>
        <w:rPr>
          <w:rFonts w:asciiTheme="minorHAnsi" w:eastAsiaTheme="minorHAnsi" w:hAnsiTheme="minorHAnsi" w:cstheme="minorBidi"/>
          <w:sz w:val="22"/>
          <w:szCs w:val="22"/>
        </w:rPr>
      </w:pPr>
      <w:r w:rsidRPr="00923799">
        <w:rPr>
          <w:rFonts w:asciiTheme="minorHAnsi" w:eastAsiaTheme="minorHAnsi" w:hAnsiTheme="minorHAnsi" w:cstheme="minorBidi"/>
          <w:sz w:val="22"/>
          <w:szCs w:val="22"/>
        </w:rPr>
        <w:t>“14 CFR Part 25 of the Code of Federal Regulations, dated February 1, 1965, including Amendments 25-1 through 25-89”]</w:t>
      </w:r>
    </w:p>
    <w:p w14:paraId="3EF469A6" w14:textId="77777777" w:rsidR="00923799" w:rsidRPr="00923799" w:rsidRDefault="00923799" w:rsidP="00923799">
      <w:pPr>
        <w:pStyle w:val="BodyText"/>
        <w:numPr>
          <w:ilvl w:val="12"/>
          <w:numId w:val="0"/>
        </w:numPr>
        <w:rPr>
          <w:rFonts w:asciiTheme="minorHAnsi" w:eastAsiaTheme="minorHAnsi" w:hAnsiTheme="minorHAnsi" w:cstheme="minorBidi"/>
          <w:sz w:val="22"/>
          <w:szCs w:val="22"/>
        </w:rPr>
      </w:pPr>
    </w:p>
    <w:p w14:paraId="4185D3C1" w14:textId="77777777" w:rsidR="00923799" w:rsidRPr="00923799" w:rsidRDefault="00923799" w:rsidP="00923799">
      <w:pPr>
        <w:pStyle w:val="BodyText"/>
        <w:numPr>
          <w:ilvl w:val="12"/>
          <w:numId w:val="0"/>
        </w:numPr>
        <w:rPr>
          <w:rFonts w:asciiTheme="minorHAnsi" w:eastAsiaTheme="minorHAnsi" w:hAnsiTheme="minorHAnsi" w:cstheme="minorBidi"/>
          <w:sz w:val="22"/>
          <w:szCs w:val="22"/>
        </w:rPr>
      </w:pPr>
      <w:proofErr w:type="gramStart"/>
      <w:r w:rsidRPr="00923799">
        <w:rPr>
          <w:rFonts w:asciiTheme="minorHAnsi" w:eastAsiaTheme="minorHAnsi" w:hAnsiTheme="minorHAnsi" w:cstheme="minorBidi"/>
          <w:sz w:val="22"/>
          <w:szCs w:val="22"/>
        </w:rPr>
        <w:lastRenderedPageBreak/>
        <w:t>or</w:t>
      </w:r>
      <w:proofErr w:type="gramEnd"/>
    </w:p>
    <w:p w14:paraId="461973C5" w14:textId="77777777" w:rsidR="00923799" w:rsidRPr="00923799" w:rsidRDefault="00923799" w:rsidP="00923799">
      <w:pPr>
        <w:pStyle w:val="BodyText"/>
        <w:numPr>
          <w:ilvl w:val="12"/>
          <w:numId w:val="0"/>
        </w:numPr>
        <w:rPr>
          <w:rFonts w:asciiTheme="minorHAnsi" w:eastAsiaTheme="minorHAnsi" w:hAnsiTheme="minorHAnsi" w:cstheme="minorBidi"/>
          <w:sz w:val="22"/>
          <w:szCs w:val="22"/>
        </w:rPr>
      </w:pPr>
    </w:p>
    <w:p w14:paraId="597B328B" w14:textId="77777777" w:rsidR="00923799" w:rsidRPr="00923799" w:rsidRDefault="00923799" w:rsidP="00923799">
      <w:pPr>
        <w:numPr>
          <w:ilvl w:val="12"/>
          <w:numId w:val="0"/>
        </w:numPr>
        <w:rPr>
          <w:i/>
          <w:sz w:val="22"/>
          <w:szCs w:val="22"/>
        </w:rPr>
      </w:pPr>
      <w:r w:rsidRPr="00923799">
        <w:rPr>
          <w:i/>
          <w:sz w:val="22"/>
          <w:szCs w:val="22"/>
        </w:rPr>
        <w:t xml:space="preserve">[For an STC classified as “not significant” (ref. </w:t>
      </w:r>
      <w:r w:rsidRPr="00923799">
        <w:rPr>
          <w:sz w:val="22"/>
          <w:szCs w:val="22"/>
        </w:rPr>
        <w:t xml:space="preserve">§ </w:t>
      </w:r>
      <w:r w:rsidRPr="00923799">
        <w:rPr>
          <w:i/>
          <w:sz w:val="22"/>
          <w:szCs w:val="22"/>
        </w:rPr>
        <w:t>21.101, FAA Order 8110.48A, and AC 21.101-1B), here is an example of a certification basis:</w:t>
      </w:r>
    </w:p>
    <w:p w14:paraId="664EE080" w14:textId="77777777" w:rsidR="00923799" w:rsidRPr="00923799" w:rsidRDefault="00923799" w:rsidP="00923799">
      <w:pPr>
        <w:rPr>
          <w:i/>
          <w:sz w:val="22"/>
          <w:szCs w:val="22"/>
        </w:rPr>
      </w:pPr>
      <w:r w:rsidRPr="00923799">
        <w:rPr>
          <w:i/>
          <w:sz w:val="22"/>
          <w:szCs w:val="22"/>
        </w:rPr>
        <w:t xml:space="preserve">Airworthiness &amp; Environmental Standards are the original certification basis for the Models DC-9-81, -82, -83, MD-88 as shown on TCDS A6WE, Revision 27] </w:t>
      </w:r>
    </w:p>
    <w:p w14:paraId="7B077ED0" w14:textId="77777777" w:rsidR="00923799" w:rsidRPr="00923799" w:rsidRDefault="00923799" w:rsidP="00923799">
      <w:pPr>
        <w:rPr>
          <w:i/>
          <w:sz w:val="22"/>
          <w:szCs w:val="22"/>
        </w:rPr>
      </w:pPr>
      <w:proofErr w:type="gramStart"/>
      <w:r w:rsidRPr="00923799">
        <w:rPr>
          <w:i/>
          <w:sz w:val="22"/>
          <w:szCs w:val="22"/>
        </w:rPr>
        <w:t>or</w:t>
      </w:r>
      <w:proofErr w:type="gramEnd"/>
    </w:p>
    <w:p w14:paraId="6998FC7A" w14:textId="77777777" w:rsidR="00923799" w:rsidRPr="00923799" w:rsidRDefault="00923799" w:rsidP="00923799">
      <w:pPr>
        <w:numPr>
          <w:ilvl w:val="12"/>
          <w:numId w:val="0"/>
        </w:numPr>
        <w:rPr>
          <w:i/>
          <w:sz w:val="22"/>
          <w:szCs w:val="22"/>
        </w:rPr>
      </w:pPr>
      <w:r w:rsidRPr="00923799">
        <w:rPr>
          <w:i/>
          <w:sz w:val="22"/>
          <w:szCs w:val="22"/>
        </w:rPr>
        <w:t>[For an STC, the following is an approval with a split certification basis:</w:t>
      </w:r>
    </w:p>
    <w:p w14:paraId="2D1ACB88" w14:textId="77777777" w:rsidR="00923799" w:rsidRPr="00923799" w:rsidRDefault="00923799" w:rsidP="00923799">
      <w:pPr>
        <w:rPr>
          <w:i/>
          <w:sz w:val="22"/>
          <w:szCs w:val="22"/>
        </w:rPr>
      </w:pPr>
      <w:r w:rsidRPr="00923799">
        <w:rPr>
          <w:i/>
          <w:sz w:val="22"/>
          <w:szCs w:val="22"/>
        </w:rPr>
        <w:t xml:space="preserve">“Based on </w:t>
      </w:r>
      <w:r w:rsidRPr="00923799">
        <w:rPr>
          <w:sz w:val="22"/>
          <w:szCs w:val="22"/>
        </w:rPr>
        <w:t xml:space="preserve">§§ </w:t>
      </w:r>
      <w:r w:rsidRPr="00923799">
        <w:rPr>
          <w:i/>
          <w:sz w:val="22"/>
          <w:szCs w:val="22"/>
        </w:rPr>
        <w:t>21.115 and 21.101, and the FAA policy for significant changes in FAA Order 8110.48A, here is an example of a certification basis:</w:t>
      </w:r>
    </w:p>
    <w:p w14:paraId="77FEF9DE" w14:textId="77777777" w:rsidR="00923799" w:rsidRPr="00923799" w:rsidRDefault="00923799" w:rsidP="00923799">
      <w:pPr>
        <w:numPr>
          <w:ilvl w:val="0"/>
          <w:numId w:val="3"/>
        </w:numPr>
        <w:tabs>
          <w:tab w:val="left" w:pos="0"/>
        </w:tabs>
        <w:spacing w:after="0" w:line="240" w:lineRule="auto"/>
        <w:ind w:right="-108"/>
        <w:rPr>
          <w:i/>
          <w:sz w:val="22"/>
          <w:szCs w:val="22"/>
        </w:rPr>
      </w:pPr>
      <w:r w:rsidRPr="00923799">
        <w:rPr>
          <w:i/>
          <w:sz w:val="22"/>
          <w:szCs w:val="22"/>
        </w:rPr>
        <w:t>Airworthiness &amp; Environmental Standards for components and areas not affected by the change are the original certification basis for the Models DC-9-81, -82, -83, MD-88 as shown on TCDS A6WE, Revision 27.</w:t>
      </w:r>
    </w:p>
    <w:p w14:paraId="0BC4B535" w14:textId="77777777" w:rsidR="00923799" w:rsidRPr="00923799" w:rsidRDefault="00923799" w:rsidP="00923799">
      <w:pPr>
        <w:numPr>
          <w:ilvl w:val="0"/>
          <w:numId w:val="3"/>
        </w:numPr>
        <w:spacing w:after="0" w:line="240" w:lineRule="auto"/>
        <w:rPr>
          <w:i/>
          <w:sz w:val="22"/>
          <w:szCs w:val="22"/>
        </w:rPr>
      </w:pPr>
      <w:r w:rsidRPr="00923799">
        <w:rPr>
          <w:i/>
          <w:sz w:val="22"/>
          <w:szCs w:val="22"/>
        </w:rPr>
        <w:t>Airworthiness &amp; Environmental standards for components and areas affected by the change as of the date of application, April 20, 2010, is 14 CFR part 25 effective February 1, 1965 including Amendments 25-1 through 25-129, and 14 CFR part 26 effective December 10, 2007 including Amendments 26-1 through 26-4. “]</w:t>
      </w:r>
    </w:p>
    <w:p w14:paraId="57F82306" w14:textId="276952C7" w:rsidR="000C1107" w:rsidRPr="00751907" w:rsidRDefault="000C1107" w:rsidP="000C1107">
      <w:pPr>
        <w:numPr>
          <w:ilvl w:val="12"/>
          <w:numId w:val="0"/>
        </w:numPr>
        <w:rPr>
          <w:sz w:val="22"/>
          <w:szCs w:val="22"/>
        </w:rPr>
      </w:pPr>
    </w:p>
    <w:p w14:paraId="63EB064C" w14:textId="2E4514A0" w:rsidR="000C1107" w:rsidRPr="00CE323A" w:rsidRDefault="005F2360" w:rsidP="00C15A59">
      <w:pPr>
        <w:pStyle w:val="Heading2"/>
        <w:rPr>
          <w:rFonts w:eastAsia="Times New Roman"/>
          <w:color w:val="1F4E79" w:themeColor="accent1" w:themeShade="80"/>
        </w:rPr>
      </w:pPr>
      <w:bookmarkStart w:id="43" w:name="_Toc48888678"/>
      <w:bookmarkStart w:id="44" w:name="_Toc69561311"/>
      <w:r w:rsidRPr="00CE323A">
        <w:rPr>
          <w:rFonts w:eastAsia="Times New Roman"/>
          <w:color w:val="1F4E79" w:themeColor="accent1" w:themeShade="80"/>
        </w:rPr>
        <w:t xml:space="preserve">5.2 </w:t>
      </w:r>
      <w:r w:rsidR="000C1107" w:rsidRPr="00CE323A">
        <w:rPr>
          <w:rFonts w:eastAsia="Times New Roman"/>
          <w:color w:val="1F4E79" w:themeColor="accent1" w:themeShade="80"/>
        </w:rPr>
        <w:t>Special Conditions</w:t>
      </w:r>
      <w:bookmarkEnd w:id="43"/>
      <w:bookmarkEnd w:id="44"/>
    </w:p>
    <w:p w14:paraId="69C2614D" w14:textId="77777777" w:rsidR="00923799" w:rsidRPr="00923799" w:rsidRDefault="00923799" w:rsidP="00923799">
      <w:pPr>
        <w:rPr>
          <w:sz w:val="22"/>
          <w:szCs w:val="22"/>
        </w:rPr>
      </w:pPr>
      <w:r w:rsidRPr="00923799">
        <w:rPr>
          <w:sz w:val="22"/>
          <w:szCs w:val="22"/>
        </w:rPr>
        <w:t xml:space="preserve">[Special conditions will be required for this project]. [Project additional rational to explain reasoning].  </w:t>
      </w:r>
      <w:proofErr w:type="gramStart"/>
      <w:r w:rsidRPr="00923799">
        <w:rPr>
          <w:sz w:val="22"/>
          <w:szCs w:val="22"/>
        </w:rPr>
        <w:t>or</w:t>
      </w:r>
      <w:proofErr w:type="gramEnd"/>
    </w:p>
    <w:p w14:paraId="611BB74A" w14:textId="77777777" w:rsidR="00923799" w:rsidRPr="00923799" w:rsidRDefault="00923799" w:rsidP="00923799">
      <w:pPr>
        <w:rPr>
          <w:sz w:val="22"/>
          <w:szCs w:val="22"/>
        </w:rPr>
      </w:pPr>
      <w:r w:rsidRPr="00923799">
        <w:rPr>
          <w:sz w:val="22"/>
          <w:szCs w:val="22"/>
        </w:rPr>
        <w:t xml:space="preserve">[Special conditions </w:t>
      </w:r>
      <w:proofErr w:type="gramStart"/>
      <w:r w:rsidRPr="00923799">
        <w:rPr>
          <w:sz w:val="22"/>
          <w:szCs w:val="22"/>
        </w:rPr>
        <w:t>are not anticipated</w:t>
      </w:r>
      <w:proofErr w:type="gramEnd"/>
      <w:r w:rsidRPr="00923799">
        <w:rPr>
          <w:sz w:val="22"/>
          <w:szCs w:val="22"/>
        </w:rPr>
        <w:t xml:space="preserve"> for this project.]</w:t>
      </w:r>
    </w:p>
    <w:p w14:paraId="7F097443" w14:textId="194091B0" w:rsidR="000C1107" w:rsidRPr="00C15A59" w:rsidRDefault="005F2360" w:rsidP="00C15A59">
      <w:pPr>
        <w:pStyle w:val="Heading2"/>
        <w:rPr>
          <w:color w:val="1F4E79" w:themeColor="accent1" w:themeShade="80"/>
        </w:rPr>
      </w:pPr>
      <w:bookmarkStart w:id="45" w:name="_Toc48888679"/>
      <w:bookmarkStart w:id="46" w:name="_Toc69561312"/>
      <w:r w:rsidRPr="00C15A59">
        <w:rPr>
          <w:color w:val="1F4E79" w:themeColor="accent1" w:themeShade="80"/>
        </w:rPr>
        <w:t xml:space="preserve">5.3 </w:t>
      </w:r>
      <w:r w:rsidR="000C1107" w:rsidRPr="00C15A59">
        <w:rPr>
          <w:color w:val="1F4E79" w:themeColor="accent1" w:themeShade="80"/>
        </w:rPr>
        <w:t>Equivalent Level of Safety Findings</w:t>
      </w:r>
      <w:bookmarkEnd w:id="45"/>
      <w:bookmarkEnd w:id="46"/>
    </w:p>
    <w:p w14:paraId="6182E45B" w14:textId="77777777" w:rsidR="00923799" w:rsidRPr="00923799" w:rsidRDefault="00923799" w:rsidP="00923799">
      <w:pPr>
        <w:rPr>
          <w:sz w:val="22"/>
          <w:szCs w:val="22"/>
        </w:rPr>
      </w:pPr>
      <w:r w:rsidRPr="00923799">
        <w:rPr>
          <w:sz w:val="22"/>
          <w:szCs w:val="22"/>
        </w:rPr>
        <w:t xml:space="preserve">[Equivalent Level of Safety Findings will be required for this project]. [Project additional rational to explain reasoning]. </w:t>
      </w:r>
      <w:proofErr w:type="gramStart"/>
      <w:r w:rsidRPr="00923799">
        <w:rPr>
          <w:sz w:val="22"/>
          <w:szCs w:val="22"/>
        </w:rPr>
        <w:t>or</w:t>
      </w:r>
      <w:proofErr w:type="gramEnd"/>
    </w:p>
    <w:p w14:paraId="757F5EE8" w14:textId="77777777" w:rsidR="00923799" w:rsidRPr="00923799" w:rsidRDefault="00923799" w:rsidP="00923799">
      <w:pPr>
        <w:rPr>
          <w:sz w:val="22"/>
          <w:szCs w:val="22"/>
        </w:rPr>
      </w:pPr>
      <w:r w:rsidRPr="00923799">
        <w:rPr>
          <w:sz w:val="22"/>
          <w:szCs w:val="22"/>
        </w:rPr>
        <w:t xml:space="preserve">[Equivalent Level of Safety Findings </w:t>
      </w:r>
      <w:proofErr w:type="gramStart"/>
      <w:r w:rsidRPr="00923799">
        <w:rPr>
          <w:sz w:val="22"/>
          <w:szCs w:val="22"/>
        </w:rPr>
        <w:t>are not anticipated</w:t>
      </w:r>
      <w:proofErr w:type="gramEnd"/>
      <w:r w:rsidRPr="00923799">
        <w:rPr>
          <w:sz w:val="22"/>
          <w:szCs w:val="22"/>
        </w:rPr>
        <w:t xml:space="preserve"> for this project.]</w:t>
      </w:r>
    </w:p>
    <w:p w14:paraId="5E7D8825" w14:textId="50443969" w:rsidR="00083C92" w:rsidRPr="00C15A59" w:rsidRDefault="005F2360" w:rsidP="00C15A59">
      <w:pPr>
        <w:pStyle w:val="Heading2"/>
        <w:rPr>
          <w:color w:val="1F4E79" w:themeColor="accent1" w:themeShade="80"/>
        </w:rPr>
      </w:pPr>
      <w:bookmarkStart w:id="47" w:name="_Toc69561313"/>
      <w:r w:rsidRPr="00C15A59">
        <w:rPr>
          <w:color w:val="1F4E79" w:themeColor="accent1" w:themeShade="80"/>
        </w:rPr>
        <w:t xml:space="preserve">5.4 </w:t>
      </w:r>
      <w:r w:rsidR="00083C92" w:rsidRPr="00C15A59">
        <w:rPr>
          <w:color w:val="1F4E79" w:themeColor="accent1" w:themeShade="80"/>
        </w:rPr>
        <w:t>Issue Papers</w:t>
      </w:r>
      <w:bookmarkEnd w:id="47"/>
    </w:p>
    <w:p w14:paraId="212B3B6B" w14:textId="77777777" w:rsidR="00923799" w:rsidRPr="00923799" w:rsidRDefault="00923799" w:rsidP="00923799">
      <w:pPr>
        <w:rPr>
          <w:sz w:val="22"/>
          <w:szCs w:val="22"/>
        </w:rPr>
      </w:pPr>
      <w:r w:rsidRPr="00923799">
        <w:rPr>
          <w:sz w:val="22"/>
          <w:szCs w:val="22"/>
        </w:rPr>
        <w:t xml:space="preserve">[Issue Papers will be required for this project]. [Project additional rational to explain reasoning]. </w:t>
      </w:r>
      <w:proofErr w:type="gramStart"/>
      <w:r w:rsidRPr="00923799">
        <w:rPr>
          <w:sz w:val="22"/>
          <w:szCs w:val="22"/>
        </w:rPr>
        <w:t>or</w:t>
      </w:r>
      <w:proofErr w:type="gramEnd"/>
    </w:p>
    <w:p w14:paraId="12933192" w14:textId="77777777" w:rsidR="00923799" w:rsidRPr="00923799" w:rsidRDefault="00923799" w:rsidP="00923799">
      <w:pPr>
        <w:rPr>
          <w:sz w:val="22"/>
          <w:szCs w:val="22"/>
        </w:rPr>
      </w:pPr>
      <w:r w:rsidRPr="00923799">
        <w:rPr>
          <w:sz w:val="22"/>
          <w:szCs w:val="22"/>
        </w:rPr>
        <w:t xml:space="preserve">[Issue Papers </w:t>
      </w:r>
      <w:proofErr w:type="gramStart"/>
      <w:r w:rsidRPr="00923799">
        <w:rPr>
          <w:sz w:val="22"/>
          <w:szCs w:val="22"/>
        </w:rPr>
        <w:t>are not anticipated</w:t>
      </w:r>
      <w:proofErr w:type="gramEnd"/>
      <w:r w:rsidRPr="00923799">
        <w:rPr>
          <w:sz w:val="22"/>
          <w:szCs w:val="22"/>
        </w:rPr>
        <w:t xml:space="preserve"> for this project.]</w:t>
      </w:r>
    </w:p>
    <w:p w14:paraId="2279C2C4" w14:textId="7218CCEA" w:rsidR="000C1107" w:rsidRPr="00C15A59" w:rsidRDefault="005F2360" w:rsidP="00C15A59">
      <w:pPr>
        <w:pStyle w:val="Heading2"/>
        <w:rPr>
          <w:color w:val="1F4E79" w:themeColor="accent1" w:themeShade="80"/>
        </w:rPr>
      </w:pPr>
      <w:bookmarkStart w:id="48" w:name="_Toc48888680"/>
      <w:bookmarkStart w:id="49" w:name="_Toc69561314"/>
      <w:r w:rsidRPr="00C15A59">
        <w:rPr>
          <w:color w:val="1F4E79" w:themeColor="accent1" w:themeShade="80"/>
        </w:rPr>
        <w:t xml:space="preserve">5.5 </w:t>
      </w:r>
      <w:r w:rsidR="000C1107" w:rsidRPr="00C15A59">
        <w:rPr>
          <w:color w:val="1F4E79" w:themeColor="accent1" w:themeShade="80"/>
        </w:rPr>
        <w:t>Exemptions</w:t>
      </w:r>
      <w:bookmarkEnd w:id="48"/>
      <w:bookmarkEnd w:id="49"/>
    </w:p>
    <w:p w14:paraId="2FF6EAD0" w14:textId="77777777" w:rsidR="00923799" w:rsidRPr="00923799" w:rsidRDefault="00923799" w:rsidP="00923799">
      <w:pPr>
        <w:rPr>
          <w:sz w:val="22"/>
          <w:szCs w:val="22"/>
        </w:rPr>
      </w:pPr>
      <w:r w:rsidRPr="00923799">
        <w:rPr>
          <w:sz w:val="22"/>
          <w:szCs w:val="22"/>
        </w:rPr>
        <w:t xml:space="preserve">[Exemptions will be required for this project]. [Project additional rational to explain reasoning]. </w:t>
      </w:r>
      <w:proofErr w:type="gramStart"/>
      <w:r w:rsidRPr="00923799">
        <w:rPr>
          <w:sz w:val="22"/>
          <w:szCs w:val="22"/>
        </w:rPr>
        <w:t>or</w:t>
      </w:r>
      <w:proofErr w:type="gramEnd"/>
    </w:p>
    <w:p w14:paraId="2E9AEA08" w14:textId="77777777" w:rsidR="00923799" w:rsidRPr="00923799" w:rsidRDefault="00923799" w:rsidP="00923799">
      <w:pPr>
        <w:rPr>
          <w:sz w:val="22"/>
          <w:szCs w:val="22"/>
        </w:rPr>
      </w:pPr>
      <w:r w:rsidRPr="00923799">
        <w:rPr>
          <w:sz w:val="22"/>
          <w:szCs w:val="22"/>
        </w:rPr>
        <w:t xml:space="preserve">[Exemptions </w:t>
      </w:r>
      <w:proofErr w:type="gramStart"/>
      <w:r w:rsidRPr="00923799">
        <w:rPr>
          <w:sz w:val="22"/>
          <w:szCs w:val="22"/>
        </w:rPr>
        <w:t>are not anticipated</w:t>
      </w:r>
      <w:proofErr w:type="gramEnd"/>
      <w:r w:rsidRPr="00923799">
        <w:rPr>
          <w:sz w:val="22"/>
          <w:szCs w:val="22"/>
        </w:rPr>
        <w:t xml:space="preserve"> for this project.]</w:t>
      </w:r>
    </w:p>
    <w:p w14:paraId="6E9DC1F9" w14:textId="7B7A0BD2" w:rsidR="000C1107" w:rsidRPr="00C15A59" w:rsidRDefault="005F2360" w:rsidP="00C15A59">
      <w:pPr>
        <w:pStyle w:val="Heading2"/>
        <w:rPr>
          <w:color w:val="1F4E79" w:themeColor="accent1" w:themeShade="80"/>
        </w:rPr>
      </w:pPr>
      <w:bookmarkStart w:id="50" w:name="_Toc48888681"/>
      <w:bookmarkStart w:id="51" w:name="_Toc69561315"/>
      <w:r w:rsidRPr="00C15A59">
        <w:rPr>
          <w:color w:val="1F4E79" w:themeColor="accent1" w:themeShade="80"/>
        </w:rPr>
        <w:t xml:space="preserve">5.6 </w:t>
      </w:r>
      <w:r w:rsidR="000C1107" w:rsidRPr="00C15A59">
        <w:rPr>
          <w:color w:val="1F4E79" w:themeColor="accent1" w:themeShade="80"/>
        </w:rPr>
        <w:t>Airworthiness Directives</w:t>
      </w:r>
      <w:bookmarkEnd w:id="50"/>
      <w:bookmarkEnd w:id="51"/>
    </w:p>
    <w:p w14:paraId="6F14763E" w14:textId="77777777" w:rsidR="00923799" w:rsidRPr="00923799" w:rsidRDefault="00923799" w:rsidP="00923799">
      <w:pPr>
        <w:rPr>
          <w:sz w:val="22"/>
          <w:szCs w:val="22"/>
        </w:rPr>
      </w:pPr>
      <w:r w:rsidRPr="00923799">
        <w:rPr>
          <w:sz w:val="22"/>
          <w:szCs w:val="22"/>
        </w:rPr>
        <w:t xml:space="preserve">[A review of the airworthiness directives listed in the FAA’s Regulatory Guidance Library </w:t>
      </w:r>
      <w:proofErr w:type="gramStart"/>
      <w:r w:rsidRPr="00923799">
        <w:rPr>
          <w:sz w:val="22"/>
          <w:szCs w:val="22"/>
        </w:rPr>
        <w:t>has been conducted</w:t>
      </w:r>
      <w:proofErr w:type="gramEnd"/>
      <w:r w:rsidRPr="00923799">
        <w:rPr>
          <w:sz w:val="22"/>
          <w:szCs w:val="22"/>
        </w:rPr>
        <w:t xml:space="preserve"> and it is anticipated that there are no ADs that affect this project.  This review </w:t>
      </w:r>
      <w:proofErr w:type="gramStart"/>
      <w:r w:rsidRPr="00923799">
        <w:rPr>
          <w:sz w:val="22"/>
          <w:szCs w:val="22"/>
        </w:rPr>
        <w:t>will be conducted</w:t>
      </w:r>
      <w:proofErr w:type="gramEnd"/>
      <w:r w:rsidRPr="00923799">
        <w:rPr>
          <w:sz w:val="22"/>
          <w:szCs w:val="22"/>
        </w:rPr>
        <w:t xml:space="preserve"> routinely throughout the project to ensure there are no new/revised ADs prior to the completion of the project.] </w:t>
      </w:r>
      <w:proofErr w:type="gramStart"/>
      <w:r w:rsidRPr="00923799">
        <w:rPr>
          <w:sz w:val="22"/>
          <w:szCs w:val="22"/>
        </w:rPr>
        <w:t>or</w:t>
      </w:r>
      <w:proofErr w:type="gramEnd"/>
    </w:p>
    <w:p w14:paraId="7F092C52" w14:textId="77777777" w:rsidR="00923799" w:rsidRPr="00923799" w:rsidRDefault="00923799" w:rsidP="00923799">
      <w:pPr>
        <w:rPr>
          <w:sz w:val="22"/>
          <w:szCs w:val="22"/>
        </w:rPr>
      </w:pPr>
      <w:r w:rsidRPr="00923799">
        <w:rPr>
          <w:sz w:val="22"/>
          <w:szCs w:val="22"/>
        </w:rPr>
        <w:lastRenderedPageBreak/>
        <w:t xml:space="preserve">[A review of the airworthiness directives listed in the FAA’s Regulatory Guidance Library </w:t>
      </w:r>
      <w:proofErr w:type="gramStart"/>
      <w:r w:rsidRPr="00923799">
        <w:rPr>
          <w:sz w:val="22"/>
          <w:szCs w:val="22"/>
        </w:rPr>
        <w:t>has been conducted</w:t>
      </w:r>
      <w:proofErr w:type="gramEnd"/>
      <w:r w:rsidRPr="00923799">
        <w:rPr>
          <w:sz w:val="22"/>
          <w:szCs w:val="22"/>
        </w:rPr>
        <w:t xml:space="preserve"> and it is anticipated that there is one AD that will be affected by this project.  AD XXXX-XX-</w:t>
      </w:r>
      <w:proofErr w:type="gramStart"/>
      <w:r w:rsidRPr="00923799">
        <w:rPr>
          <w:sz w:val="22"/>
          <w:szCs w:val="22"/>
        </w:rPr>
        <w:t>XX which was issued on [insert date]</w:t>
      </w:r>
      <w:proofErr w:type="gramEnd"/>
      <w:r w:rsidRPr="00923799">
        <w:rPr>
          <w:sz w:val="22"/>
          <w:szCs w:val="22"/>
        </w:rPr>
        <w:t xml:space="preserve"> requires [insert compliance actions required.]  [Insert how compliance </w:t>
      </w:r>
      <w:proofErr w:type="gramStart"/>
      <w:r w:rsidRPr="00923799">
        <w:rPr>
          <w:sz w:val="22"/>
          <w:szCs w:val="22"/>
        </w:rPr>
        <w:t>will be shown</w:t>
      </w:r>
      <w:proofErr w:type="gramEnd"/>
      <w:r w:rsidRPr="00923799">
        <w:rPr>
          <w:sz w:val="22"/>
          <w:szCs w:val="22"/>
        </w:rPr>
        <w:t xml:space="preserve"> for this project].</w:t>
      </w:r>
    </w:p>
    <w:p w14:paraId="40B5CB76" w14:textId="4DC1617C" w:rsidR="000C1107" w:rsidRPr="00C15A59" w:rsidRDefault="005F2360" w:rsidP="00C15A59">
      <w:pPr>
        <w:pStyle w:val="Heading2"/>
        <w:rPr>
          <w:color w:val="1F4E79" w:themeColor="accent1" w:themeShade="80"/>
        </w:rPr>
      </w:pPr>
      <w:bookmarkStart w:id="52" w:name="_Toc48888682"/>
      <w:bookmarkStart w:id="53" w:name="_Toc69561316"/>
      <w:r w:rsidRPr="00C15A59">
        <w:rPr>
          <w:color w:val="1F4E79" w:themeColor="accent1" w:themeShade="80"/>
        </w:rPr>
        <w:t xml:space="preserve">5.7 </w:t>
      </w:r>
      <w:r w:rsidR="001862CC" w:rsidRPr="00C15A59">
        <w:rPr>
          <w:color w:val="1F4E79" w:themeColor="accent1" w:themeShade="80"/>
        </w:rPr>
        <w:t>P</w:t>
      </w:r>
      <w:r w:rsidR="000C1107" w:rsidRPr="00C15A59">
        <w:rPr>
          <w:color w:val="1F4E79" w:themeColor="accent1" w:themeShade="80"/>
        </w:rPr>
        <w:t xml:space="preserve">art 26 Compliance </w:t>
      </w:r>
      <w:bookmarkEnd w:id="52"/>
      <w:r w:rsidR="001D4F2A" w:rsidRPr="00C15A59">
        <w:rPr>
          <w:color w:val="1F4E79" w:themeColor="accent1" w:themeShade="80"/>
        </w:rPr>
        <w:t>Requirements</w:t>
      </w:r>
      <w:bookmarkEnd w:id="53"/>
    </w:p>
    <w:p w14:paraId="41C3693F" w14:textId="77777777" w:rsidR="00923799" w:rsidRPr="00923799" w:rsidRDefault="00923799" w:rsidP="00923799">
      <w:pPr>
        <w:rPr>
          <w:sz w:val="22"/>
          <w:szCs w:val="22"/>
        </w:rPr>
      </w:pPr>
      <w:r w:rsidRPr="00923799">
        <w:rPr>
          <w:sz w:val="22"/>
          <w:szCs w:val="22"/>
        </w:rPr>
        <w:t>[This project is not a transport category project and part 26 is not applicable.]</w:t>
      </w:r>
    </w:p>
    <w:p w14:paraId="00A972CD" w14:textId="77777777" w:rsidR="00923799" w:rsidRPr="00923799" w:rsidRDefault="00923799" w:rsidP="00923799">
      <w:pPr>
        <w:rPr>
          <w:sz w:val="22"/>
          <w:szCs w:val="22"/>
        </w:rPr>
      </w:pPr>
      <w:r w:rsidRPr="00923799">
        <w:rPr>
          <w:sz w:val="22"/>
          <w:szCs w:val="22"/>
        </w:rPr>
        <w:t xml:space="preserve">[Part 26 is required for this project.  Details for how compliance </w:t>
      </w:r>
      <w:proofErr w:type="gramStart"/>
      <w:r w:rsidRPr="00923799">
        <w:rPr>
          <w:sz w:val="22"/>
          <w:szCs w:val="22"/>
        </w:rPr>
        <w:t>will be shown</w:t>
      </w:r>
      <w:proofErr w:type="gramEnd"/>
      <w:r w:rsidRPr="00923799">
        <w:rPr>
          <w:sz w:val="22"/>
          <w:szCs w:val="22"/>
        </w:rPr>
        <w:t xml:space="preserve"> is included in the Compliance Checklist.]</w:t>
      </w:r>
    </w:p>
    <w:p w14:paraId="7FA5DEF0" w14:textId="77777777" w:rsidR="00923799" w:rsidRPr="00923799" w:rsidRDefault="00923799" w:rsidP="00923799">
      <w:pPr>
        <w:rPr>
          <w:sz w:val="22"/>
          <w:szCs w:val="22"/>
        </w:rPr>
      </w:pPr>
      <w:r w:rsidRPr="00923799">
        <w:rPr>
          <w:sz w:val="22"/>
          <w:szCs w:val="22"/>
        </w:rPr>
        <w:t>[This project is a transport category aircraft; however, part 26 is not applicable to this project because [insert rationale].</w:t>
      </w:r>
    </w:p>
    <w:p w14:paraId="030D0CE8" w14:textId="3B835E2E" w:rsidR="00F35C3C" w:rsidRPr="00751907" w:rsidRDefault="00E00FE8" w:rsidP="000D0B15">
      <w:pPr>
        <w:pStyle w:val="Heading1"/>
      </w:pPr>
      <w:bookmarkStart w:id="54" w:name="_Toc47124113"/>
      <w:bookmarkStart w:id="55" w:name="_Toc47124302"/>
      <w:bookmarkStart w:id="56" w:name="_Toc47175392"/>
      <w:bookmarkStart w:id="57" w:name="_Toc47177160"/>
      <w:bookmarkStart w:id="58" w:name="_Toc47177354"/>
      <w:bookmarkStart w:id="59" w:name="_Toc47124114"/>
      <w:bookmarkStart w:id="60" w:name="_Toc47124303"/>
      <w:bookmarkStart w:id="61" w:name="_Toc47175393"/>
      <w:bookmarkStart w:id="62" w:name="_Toc47177161"/>
      <w:bookmarkStart w:id="63" w:name="_Toc47177355"/>
      <w:bookmarkStart w:id="64" w:name="_Toc47124115"/>
      <w:bookmarkStart w:id="65" w:name="_Toc47124304"/>
      <w:bookmarkStart w:id="66" w:name="_Toc47175394"/>
      <w:bookmarkStart w:id="67" w:name="_Toc47177162"/>
      <w:bookmarkStart w:id="68" w:name="_Toc47177356"/>
      <w:bookmarkStart w:id="69" w:name="_Toc47124116"/>
      <w:bookmarkStart w:id="70" w:name="_Toc47124305"/>
      <w:bookmarkStart w:id="71" w:name="_Toc47175395"/>
      <w:bookmarkStart w:id="72" w:name="_Toc47177163"/>
      <w:bookmarkStart w:id="73" w:name="_Toc47177357"/>
      <w:bookmarkStart w:id="74" w:name="_Toc47124117"/>
      <w:bookmarkStart w:id="75" w:name="_Toc47124306"/>
      <w:bookmarkStart w:id="76" w:name="_Toc47175396"/>
      <w:bookmarkStart w:id="77" w:name="_Toc47177164"/>
      <w:bookmarkStart w:id="78" w:name="_Toc47177358"/>
      <w:bookmarkStart w:id="79" w:name="_Toc47124118"/>
      <w:bookmarkStart w:id="80" w:name="_Toc47124307"/>
      <w:bookmarkStart w:id="81" w:name="_Toc47175397"/>
      <w:bookmarkStart w:id="82" w:name="_Toc47177165"/>
      <w:bookmarkStart w:id="83" w:name="_Toc47177359"/>
      <w:bookmarkStart w:id="84" w:name="_Toc47124119"/>
      <w:bookmarkStart w:id="85" w:name="_Toc47124308"/>
      <w:bookmarkStart w:id="86" w:name="_Toc47175398"/>
      <w:bookmarkStart w:id="87" w:name="_Toc47177166"/>
      <w:bookmarkStart w:id="88" w:name="_Toc47177360"/>
      <w:bookmarkStart w:id="89" w:name="_Toc47124120"/>
      <w:bookmarkStart w:id="90" w:name="_Toc47124309"/>
      <w:bookmarkStart w:id="91" w:name="_Toc47175399"/>
      <w:bookmarkStart w:id="92" w:name="_Toc47177167"/>
      <w:bookmarkStart w:id="93" w:name="_Toc47177361"/>
      <w:bookmarkStart w:id="94" w:name="_Toc47124121"/>
      <w:bookmarkStart w:id="95" w:name="_Toc47124310"/>
      <w:bookmarkStart w:id="96" w:name="_Toc47175400"/>
      <w:bookmarkStart w:id="97" w:name="_Toc47177168"/>
      <w:bookmarkStart w:id="98" w:name="_Toc47177362"/>
      <w:bookmarkStart w:id="99" w:name="_Toc47124122"/>
      <w:bookmarkStart w:id="100" w:name="_Toc47124311"/>
      <w:bookmarkStart w:id="101" w:name="_Toc47175401"/>
      <w:bookmarkStart w:id="102" w:name="_Toc47177169"/>
      <w:bookmarkStart w:id="103" w:name="_Toc47177363"/>
      <w:bookmarkStart w:id="104" w:name="_Toc47124123"/>
      <w:bookmarkStart w:id="105" w:name="_Toc47124312"/>
      <w:bookmarkStart w:id="106" w:name="_Toc47175402"/>
      <w:bookmarkStart w:id="107" w:name="_Toc47177170"/>
      <w:bookmarkStart w:id="108" w:name="_Toc47177364"/>
      <w:bookmarkStart w:id="109" w:name="_Toc47124124"/>
      <w:bookmarkStart w:id="110" w:name="_Toc47124313"/>
      <w:bookmarkStart w:id="111" w:name="_Toc47175403"/>
      <w:bookmarkStart w:id="112" w:name="_Toc47177171"/>
      <w:bookmarkStart w:id="113" w:name="_Toc47177365"/>
      <w:bookmarkStart w:id="114" w:name="_Toc47124125"/>
      <w:bookmarkStart w:id="115" w:name="_Toc47124314"/>
      <w:bookmarkStart w:id="116" w:name="_Toc47175404"/>
      <w:bookmarkStart w:id="117" w:name="_Toc47177172"/>
      <w:bookmarkStart w:id="118" w:name="_Toc47177366"/>
      <w:bookmarkStart w:id="119" w:name="_Toc48888684"/>
      <w:bookmarkStart w:id="120" w:name="_Toc6956131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962396">
        <w:rPr>
          <w:caps/>
          <w:color w:val="1F4E79" w:themeColor="accent1" w:themeShade="80"/>
        </w:rPr>
        <w:t xml:space="preserve">6.0 </w:t>
      </w:r>
      <w:r w:rsidR="00C547FE" w:rsidRPr="00962396">
        <w:rPr>
          <w:caps/>
          <w:color w:val="1F4E79" w:themeColor="accent1" w:themeShade="80"/>
        </w:rPr>
        <w:t>SHOWING and FINDING COMPLIANCE</w:t>
      </w:r>
      <w:bookmarkEnd w:id="119"/>
      <w:bookmarkEnd w:id="120"/>
    </w:p>
    <w:p w14:paraId="4C35EBF0" w14:textId="3949C463" w:rsidR="00D26093" w:rsidRPr="00CE323A" w:rsidRDefault="005F2360" w:rsidP="00C15A59">
      <w:pPr>
        <w:pStyle w:val="Heading2"/>
        <w:rPr>
          <w:color w:val="1F4E79" w:themeColor="accent1" w:themeShade="80"/>
        </w:rPr>
      </w:pPr>
      <w:bookmarkStart w:id="121" w:name="_Toc48888685"/>
      <w:bookmarkStart w:id="122" w:name="_Toc69561318"/>
      <w:r w:rsidRPr="00CE323A">
        <w:rPr>
          <w:color w:val="1F4E79" w:themeColor="accent1" w:themeShade="80"/>
        </w:rPr>
        <w:t xml:space="preserve">6.1 </w:t>
      </w:r>
      <w:r w:rsidR="00040FC6" w:rsidRPr="00CE323A">
        <w:rPr>
          <w:color w:val="1F4E79" w:themeColor="accent1" w:themeShade="80"/>
        </w:rPr>
        <w:t>Means of Compliance (MOCs)</w:t>
      </w:r>
      <w:bookmarkEnd w:id="121"/>
      <w:bookmarkEnd w:id="122"/>
    </w:p>
    <w:p w14:paraId="323D700C" w14:textId="55EBBCFC" w:rsidR="006B25F8" w:rsidRPr="00CE323A" w:rsidRDefault="00BF1F08" w:rsidP="00FE6A52">
      <w:pPr>
        <w:pStyle w:val="Heading2"/>
        <w:rPr>
          <w:color w:val="1F4E79" w:themeColor="accent1" w:themeShade="80"/>
        </w:rPr>
      </w:pPr>
      <w:bookmarkStart w:id="123" w:name="_Toc69561319"/>
      <w:r w:rsidRPr="00CE323A">
        <w:rPr>
          <w:color w:val="1F4E79" w:themeColor="accent1" w:themeShade="80"/>
        </w:rPr>
        <w:t xml:space="preserve">6.1.1 Engineering Certification </w:t>
      </w:r>
      <w:r w:rsidR="006B25F8" w:rsidRPr="00CE323A">
        <w:rPr>
          <w:color w:val="1F4E79" w:themeColor="accent1" w:themeShade="80"/>
        </w:rPr>
        <w:t>Test</w:t>
      </w:r>
      <w:r w:rsidR="005D7123" w:rsidRPr="00CE323A">
        <w:rPr>
          <w:color w:val="1F4E79" w:themeColor="accent1" w:themeShade="80"/>
        </w:rPr>
        <w:t xml:space="preserve"> (T)</w:t>
      </w:r>
      <w:bookmarkEnd w:id="123"/>
    </w:p>
    <w:p w14:paraId="241D3CC2" w14:textId="7E079EC3" w:rsidR="00AC06EE" w:rsidRPr="00FE6A52" w:rsidRDefault="00AC06EE" w:rsidP="00FE6A52">
      <w:pPr>
        <w:pStyle w:val="Heading2"/>
        <w:rPr>
          <w:rFonts w:eastAsia="Times New Roman"/>
        </w:rPr>
      </w:pPr>
      <w:bookmarkStart w:id="124" w:name="_Toc69561320"/>
      <w:r w:rsidRPr="00CE323A">
        <w:rPr>
          <w:color w:val="1F4E79" w:themeColor="accent1" w:themeShade="80"/>
        </w:rPr>
        <w:t>6.1.2 Flight Tests (FT) and Ground Tests (GT)</w:t>
      </w:r>
      <w:bookmarkEnd w:id="124"/>
    </w:p>
    <w:p w14:paraId="288581FC" w14:textId="198A9F85" w:rsidR="006B25F8" w:rsidRPr="00CE323A" w:rsidRDefault="00AC06EE" w:rsidP="00CE323A">
      <w:pPr>
        <w:pStyle w:val="Heading2"/>
        <w:rPr>
          <w:color w:val="1F4E79" w:themeColor="accent1" w:themeShade="80"/>
        </w:rPr>
      </w:pPr>
      <w:bookmarkStart w:id="125" w:name="_Toc69561321"/>
      <w:r w:rsidRPr="00CE323A">
        <w:rPr>
          <w:color w:val="1F4E79" w:themeColor="accent1" w:themeShade="80"/>
        </w:rPr>
        <w:t>6.1.3</w:t>
      </w:r>
      <w:r w:rsidR="00486254" w:rsidRPr="00CE323A">
        <w:rPr>
          <w:color w:val="1F4E79" w:themeColor="accent1" w:themeShade="80"/>
        </w:rPr>
        <w:t xml:space="preserve"> </w:t>
      </w:r>
      <w:r w:rsidR="006B25F8" w:rsidRPr="00CE323A">
        <w:rPr>
          <w:color w:val="1F4E79" w:themeColor="accent1" w:themeShade="80"/>
        </w:rPr>
        <w:t>Analysis</w:t>
      </w:r>
      <w:r w:rsidR="00ED57B7" w:rsidRPr="00CE323A">
        <w:rPr>
          <w:color w:val="1F4E79" w:themeColor="accent1" w:themeShade="80"/>
        </w:rPr>
        <w:t xml:space="preserve"> (A</w:t>
      </w:r>
      <w:r w:rsidR="009722CD" w:rsidRPr="00CE323A">
        <w:rPr>
          <w:color w:val="1F4E79" w:themeColor="accent1" w:themeShade="80"/>
        </w:rPr>
        <w:t>N</w:t>
      </w:r>
      <w:r w:rsidR="00ED57B7" w:rsidRPr="00CE323A">
        <w:rPr>
          <w:color w:val="1F4E79" w:themeColor="accent1" w:themeShade="80"/>
        </w:rPr>
        <w:t>)</w:t>
      </w:r>
      <w:bookmarkEnd w:id="125"/>
    </w:p>
    <w:p w14:paraId="62BDDE0F" w14:textId="0C9DF515" w:rsidR="006B25F8" w:rsidRPr="00CE323A" w:rsidRDefault="00486254" w:rsidP="00CE323A">
      <w:pPr>
        <w:pStyle w:val="Heading2"/>
        <w:rPr>
          <w:color w:val="1F4E79" w:themeColor="accent1" w:themeShade="80"/>
        </w:rPr>
      </w:pPr>
      <w:bookmarkStart w:id="126" w:name="_Toc69561322"/>
      <w:r w:rsidRPr="00CE323A">
        <w:rPr>
          <w:color w:val="1F4E79" w:themeColor="accent1" w:themeShade="80"/>
        </w:rPr>
        <w:t>6.1.</w:t>
      </w:r>
      <w:r w:rsidR="00AC06EE" w:rsidRPr="00CE323A">
        <w:rPr>
          <w:color w:val="1F4E79" w:themeColor="accent1" w:themeShade="80"/>
        </w:rPr>
        <w:t>4</w:t>
      </w:r>
      <w:r w:rsidRPr="00CE323A">
        <w:rPr>
          <w:color w:val="1F4E79" w:themeColor="accent1" w:themeShade="80"/>
        </w:rPr>
        <w:t xml:space="preserve"> </w:t>
      </w:r>
      <w:r w:rsidR="006B25F8" w:rsidRPr="00CE323A">
        <w:rPr>
          <w:color w:val="1F4E79" w:themeColor="accent1" w:themeShade="80"/>
        </w:rPr>
        <w:t>Design Review</w:t>
      </w:r>
      <w:r w:rsidR="00ED57B7" w:rsidRPr="00CE323A">
        <w:rPr>
          <w:color w:val="1F4E79" w:themeColor="accent1" w:themeShade="80"/>
        </w:rPr>
        <w:t xml:space="preserve"> (DR)</w:t>
      </w:r>
      <w:bookmarkEnd w:id="126"/>
    </w:p>
    <w:p w14:paraId="10A40D17" w14:textId="02FFE29B" w:rsidR="006B25F8" w:rsidRPr="00CE323A" w:rsidRDefault="00486254" w:rsidP="00CE323A">
      <w:pPr>
        <w:pStyle w:val="Heading2"/>
        <w:rPr>
          <w:color w:val="1F4E79" w:themeColor="accent1" w:themeShade="80"/>
        </w:rPr>
      </w:pPr>
      <w:bookmarkStart w:id="127" w:name="_Toc69561323"/>
      <w:r w:rsidRPr="00CE323A">
        <w:rPr>
          <w:color w:val="1F4E79" w:themeColor="accent1" w:themeShade="80"/>
        </w:rPr>
        <w:t>6.1.</w:t>
      </w:r>
      <w:r w:rsidR="00AC06EE" w:rsidRPr="00CE323A">
        <w:rPr>
          <w:color w:val="1F4E79" w:themeColor="accent1" w:themeShade="80"/>
        </w:rPr>
        <w:t>5</w:t>
      </w:r>
      <w:r w:rsidRPr="00CE323A">
        <w:rPr>
          <w:color w:val="1F4E79" w:themeColor="accent1" w:themeShade="80"/>
        </w:rPr>
        <w:t xml:space="preserve"> </w:t>
      </w:r>
      <w:r w:rsidR="006B25F8" w:rsidRPr="00CE323A">
        <w:rPr>
          <w:color w:val="1F4E79" w:themeColor="accent1" w:themeShade="80"/>
        </w:rPr>
        <w:t>Compliance Inspection</w:t>
      </w:r>
      <w:r w:rsidR="00ED57B7" w:rsidRPr="00CE323A">
        <w:rPr>
          <w:color w:val="1F4E79" w:themeColor="accent1" w:themeShade="80"/>
        </w:rPr>
        <w:t xml:space="preserve"> (CI)</w:t>
      </w:r>
      <w:bookmarkEnd w:id="127"/>
    </w:p>
    <w:p w14:paraId="384C3865" w14:textId="77777777" w:rsidR="00371E9D" w:rsidRDefault="00371E9D" w:rsidP="00371E9D">
      <w:pPr>
        <w:rPr>
          <w:b/>
          <w:color w:val="000000" w:themeColor="text1"/>
        </w:rPr>
      </w:pPr>
    </w:p>
    <w:p w14:paraId="71257683" w14:textId="186E75F5" w:rsidR="008E42BB" w:rsidRDefault="008E42BB" w:rsidP="008E42BB"/>
    <w:p w14:paraId="0212A5A7" w14:textId="77777777" w:rsidR="008E42BB" w:rsidRDefault="008E42BB" w:rsidP="008E42BB">
      <w:pPr>
        <w:rPr>
          <w:b/>
          <w:color w:val="000000" w:themeColor="text1"/>
        </w:rPr>
      </w:pPr>
    </w:p>
    <w:p w14:paraId="4C1C70AD" w14:textId="77777777" w:rsidR="00C15A59" w:rsidRDefault="00C15A59" w:rsidP="00C15A59">
      <w:pPr>
        <w:pStyle w:val="Heading2"/>
        <w:jc w:val="center"/>
        <w:sectPr w:rsidR="00C15A59" w:rsidSect="00F222FC">
          <w:headerReference w:type="default" r:id="rId12"/>
          <w:type w:val="continuous"/>
          <w:pgSz w:w="12240" w:h="15840"/>
          <w:pgMar w:top="1440" w:right="1440" w:bottom="1440" w:left="1440" w:header="720" w:footer="720" w:gutter="0"/>
          <w:cols w:space="720"/>
          <w:docGrid w:linePitch="360"/>
        </w:sectPr>
      </w:pPr>
      <w:bookmarkStart w:id="128" w:name="_Table_1_–"/>
      <w:bookmarkEnd w:id="128"/>
    </w:p>
    <w:p w14:paraId="582285EB" w14:textId="77777777" w:rsidR="005852E9" w:rsidRPr="00CE323A" w:rsidRDefault="005852E9" w:rsidP="005852E9">
      <w:pPr>
        <w:pStyle w:val="Heading2"/>
        <w:rPr>
          <w:color w:val="1F4E79" w:themeColor="accent1" w:themeShade="80"/>
        </w:rPr>
      </w:pPr>
      <w:bookmarkStart w:id="129" w:name="_Toc69561324"/>
      <w:r w:rsidRPr="00CE323A">
        <w:rPr>
          <w:color w:val="1F4E79" w:themeColor="accent1" w:themeShade="80"/>
        </w:rPr>
        <w:lastRenderedPageBreak/>
        <w:t>6.2 Documentation</w:t>
      </w:r>
      <w:bookmarkEnd w:id="129"/>
    </w:p>
    <w:p w14:paraId="7064CE8F" w14:textId="3E7205C1" w:rsidR="00AE2B2A" w:rsidRPr="00CE323A" w:rsidRDefault="005D7123" w:rsidP="00FE6A52">
      <w:pPr>
        <w:pStyle w:val="Heading2"/>
        <w:rPr>
          <w:color w:val="1F4E79" w:themeColor="accent1" w:themeShade="80"/>
        </w:rPr>
      </w:pPr>
      <w:bookmarkStart w:id="130" w:name="_Toc69561325"/>
      <w:r w:rsidRPr="00CE323A">
        <w:rPr>
          <w:color w:val="1F4E79" w:themeColor="accent1" w:themeShade="80"/>
        </w:rPr>
        <w:t>Table 1 – Document Deliverables</w:t>
      </w:r>
      <w:bookmarkEnd w:id="130"/>
    </w:p>
    <w:tbl>
      <w:tblPr>
        <w:tblW w:w="135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710"/>
        <w:gridCol w:w="1530"/>
        <w:gridCol w:w="2070"/>
        <w:gridCol w:w="1530"/>
        <w:gridCol w:w="3420"/>
      </w:tblGrid>
      <w:tr w:rsidR="0068274A" w:rsidRPr="00751907" w14:paraId="6EFF2B1A" w14:textId="77777777" w:rsidTr="002B540A">
        <w:trPr>
          <w:cantSplit/>
          <w:trHeight w:val="359"/>
          <w:tblHeader/>
        </w:trPr>
        <w:tc>
          <w:tcPr>
            <w:tcW w:w="13590" w:type="dxa"/>
            <w:gridSpan w:val="6"/>
            <w:tcBorders>
              <w:top w:val="double" w:sz="4" w:space="0" w:color="auto"/>
              <w:left w:val="double" w:sz="4" w:space="0" w:color="auto"/>
              <w:right w:val="double" w:sz="4" w:space="0" w:color="auto"/>
            </w:tcBorders>
          </w:tcPr>
          <w:p w14:paraId="76EA1BA1" w14:textId="7A9C6FB8" w:rsidR="000F76BF" w:rsidRPr="00751907" w:rsidRDefault="000F76BF" w:rsidP="00A71A63">
            <w:pPr>
              <w:spacing w:after="0" w:line="240" w:lineRule="auto"/>
              <w:jc w:val="center"/>
              <w:rPr>
                <w:rFonts w:cstheme="minorHAnsi"/>
              </w:rPr>
            </w:pPr>
            <w:r w:rsidRPr="00751907">
              <w:rPr>
                <w:rFonts w:cstheme="minorHAnsi"/>
              </w:rPr>
              <w:t>Table 1</w:t>
            </w:r>
          </w:p>
          <w:p w14:paraId="66553C82" w14:textId="73509ED4" w:rsidR="0068274A" w:rsidRPr="00751907" w:rsidRDefault="0068274A" w:rsidP="00A71A63">
            <w:pPr>
              <w:spacing w:after="0" w:line="240" w:lineRule="auto"/>
              <w:jc w:val="center"/>
              <w:rPr>
                <w:rFonts w:cstheme="minorHAnsi"/>
              </w:rPr>
            </w:pPr>
            <w:r w:rsidRPr="00751907">
              <w:rPr>
                <w:rFonts w:cstheme="minorHAnsi"/>
              </w:rPr>
              <w:t>Document Deliverables</w:t>
            </w:r>
          </w:p>
        </w:tc>
      </w:tr>
      <w:tr w:rsidR="0068274A" w:rsidRPr="00751907" w14:paraId="2BEB1335" w14:textId="77777777" w:rsidTr="002B540A">
        <w:trPr>
          <w:cantSplit/>
          <w:trHeight w:val="287"/>
          <w:tblHeader/>
        </w:trPr>
        <w:tc>
          <w:tcPr>
            <w:tcW w:w="3330" w:type="dxa"/>
            <w:tcBorders>
              <w:left w:val="double" w:sz="4" w:space="0" w:color="auto"/>
              <w:bottom w:val="double" w:sz="4" w:space="0" w:color="auto"/>
            </w:tcBorders>
          </w:tcPr>
          <w:p w14:paraId="4E258984" w14:textId="77777777" w:rsidR="0068274A" w:rsidRPr="00751907" w:rsidRDefault="0068274A" w:rsidP="00A71A63">
            <w:pPr>
              <w:spacing w:after="0" w:line="240" w:lineRule="auto"/>
              <w:rPr>
                <w:rFonts w:cstheme="minorHAnsi"/>
              </w:rPr>
            </w:pPr>
            <w:r w:rsidRPr="00751907">
              <w:rPr>
                <w:rFonts w:cstheme="minorHAnsi"/>
              </w:rPr>
              <w:t>Document Title</w:t>
            </w:r>
          </w:p>
        </w:tc>
        <w:tc>
          <w:tcPr>
            <w:tcW w:w="1710" w:type="dxa"/>
            <w:tcBorders>
              <w:bottom w:val="double" w:sz="4" w:space="0" w:color="auto"/>
            </w:tcBorders>
          </w:tcPr>
          <w:p w14:paraId="154A32E8" w14:textId="7173707C" w:rsidR="0068274A" w:rsidRPr="00751907" w:rsidRDefault="0068274A" w:rsidP="007D0F36">
            <w:pPr>
              <w:spacing w:after="0" w:line="240" w:lineRule="auto"/>
              <w:jc w:val="center"/>
              <w:rPr>
                <w:rFonts w:cstheme="minorHAnsi"/>
              </w:rPr>
            </w:pPr>
            <w:r w:rsidRPr="00751907">
              <w:rPr>
                <w:rFonts w:cstheme="minorHAnsi"/>
              </w:rPr>
              <w:t>Document Number</w:t>
            </w:r>
          </w:p>
        </w:tc>
        <w:tc>
          <w:tcPr>
            <w:tcW w:w="1530" w:type="dxa"/>
            <w:tcBorders>
              <w:bottom w:val="double" w:sz="4" w:space="0" w:color="auto"/>
            </w:tcBorders>
          </w:tcPr>
          <w:p w14:paraId="4B8EC357" w14:textId="3D745A19" w:rsidR="0068274A" w:rsidRPr="00751907" w:rsidRDefault="0068274A" w:rsidP="005852E9">
            <w:pPr>
              <w:spacing w:after="0" w:line="240" w:lineRule="auto"/>
              <w:jc w:val="center"/>
              <w:rPr>
                <w:rFonts w:cstheme="minorHAnsi"/>
              </w:rPr>
            </w:pPr>
            <w:r w:rsidRPr="00751907">
              <w:rPr>
                <w:rFonts w:cstheme="minorHAnsi"/>
              </w:rPr>
              <w:t>Means of Compliance</w:t>
            </w:r>
          </w:p>
        </w:tc>
        <w:tc>
          <w:tcPr>
            <w:tcW w:w="2070" w:type="dxa"/>
            <w:tcBorders>
              <w:bottom w:val="double" w:sz="4" w:space="0" w:color="auto"/>
            </w:tcBorders>
          </w:tcPr>
          <w:p w14:paraId="19F3241B" w14:textId="74A31CAE" w:rsidR="0068274A" w:rsidRPr="00751907" w:rsidRDefault="00FE6A52" w:rsidP="00A71A63">
            <w:pPr>
              <w:spacing w:after="0" w:line="240" w:lineRule="auto"/>
              <w:rPr>
                <w:rFonts w:cstheme="minorHAnsi"/>
              </w:rPr>
            </w:pPr>
            <w:r w:rsidRPr="00751907">
              <w:rPr>
                <w:rFonts w:cstheme="minorHAnsi"/>
              </w:rPr>
              <w:t>FAA/</w:t>
            </w:r>
            <w:r w:rsidR="0068274A" w:rsidRPr="00751907">
              <w:rPr>
                <w:rFonts w:cstheme="minorHAnsi"/>
              </w:rPr>
              <w:t>Designee</w:t>
            </w:r>
            <w:r w:rsidR="0068274A" w:rsidRPr="00751907">
              <w:rPr>
                <w:rFonts w:cstheme="minorHAnsi"/>
                <w:vertAlign w:val="superscript"/>
              </w:rPr>
              <w:t xml:space="preserve"> </w:t>
            </w:r>
            <w:r w:rsidR="0068274A" w:rsidRPr="00751907">
              <w:rPr>
                <w:rFonts w:cstheme="minorHAnsi"/>
              </w:rPr>
              <w:t xml:space="preserve"> (Name) </w:t>
            </w:r>
          </w:p>
        </w:tc>
        <w:tc>
          <w:tcPr>
            <w:tcW w:w="1530" w:type="dxa"/>
            <w:tcBorders>
              <w:bottom w:val="double" w:sz="4" w:space="0" w:color="auto"/>
            </w:tcBorders>
          </w:tcPr>
          <w:p w14:paraId="7A2ACB3B" w14:textId="33B13AD0" w:rsidR="001173B3" w:rsidRPr="00751907" w:rsidRDefault="00FE6A52" w:rsidP="005852E9">
            <w:pPr>
              <w:numPr>
                <w:ilvl w:val="12"/>
                <w:numId w:val="0"/>
              </w:numPr>
              <w:spacing w:after="0" w:line="240" w:lineRule="auto"/>
              <w:jc w:val="center"/>
              <w:rPr>
                <w:rFonts w:cstheme="minorHAnsi"/>
              </w:rPr>
            </w:pPr>
            <w:r w:rsidRPr="00751907">
              <w:rPr>
                <w:rFonts w:cstheme="minorHAnsi"/>
              </w:rPr>
              <w:t>A/RA/</w:t>
            </w:r>
            <w:r w:rsidR="0068274A" w:rsidRPr="00751907">
              <w:rPr>
                <w:rFonts w:cstheme="minorHAnsi"/>
              </w:rPr>
              <w:t>ASO</w:t>
            </w:r>
          </w:p>
        </w:tc>
        <w:tc>
          <w:tcPr>
            <w:tcW w:w="3420" w:type="dxa"/>
            <w:tcBorders>
              <w:bottom w:val="double" w:sz="4" w:space="0" w:color="auto"/>
              <w:right w:val="double" w:sz="4" w:space="0" w:color="auto"/>
            </w:tcBorders>
          </w:tcPr>
          <w:p w14:paraId="1FBCE006" w14:textId="4C8735E1" w:rsidR="0068274A" w:rsidRPr="00751907" w:rsidRDefault="0068274A" w:rsidP="00A71A63">
            <w:pPr>
              <w:numPr>
                <w:ilvl w:val="12"/>
                <w:numId w:val="0"/>
              </w:numPr>
              <w:spacing w:after="0" w:line="240" w:lineRule="auto"/>
              <w:jc w:val="center"/>
              <w:rPr>
                <w:rFonts w:cstheme="minorHAnsi"/>
              </w:rPr>
            </w:pPr>
            <w:r w:rsidRPr="00751907">
              <w:rPr>
                <w:rFonts w:cstheme="minorHAnsi"/>
              </w:rPr>
              <w:t>Comments</w:t>
            </w:r>
          </w:p>
        </w:tc>
      </w:tr>
      <w:tr w:rsidR="0068274A" w:rsidRPr="00751907" w14:paraId="3A30686A" w14:textId="77777777" w:rsidTr="002B540A">
        <w:tc>
          <w:tcPr>
            <w:tcW w:w="3330" w:type="dxa"/>
            <w:tcBorders>
              <w:top w:val="double" w:sz="4" w:space="0" w:color="auto"/>
            </w:tcBorders>
          </w:tcPr>
          <w:p w14:paraId="744CA79A" w14:textId="312A0D36" w:rsidR="0068274A" w:rsidRPr="00751907" w:rsidRDefault="0068274A" w:rsidP="00A71A63">
            <w:pPr>
              <w:spacing w:after="0" w:line="240" w:lineRule="auto"/>
              <w:rPr>
                <w:rFonts w:cstheme="minorHAnsi"/>
              </w:rPr>
            </w:pPr>
          </w:p>
        </w:tc>
        <w:tc>
          <w:tcPr>
            <w:tcW w:w="1710" w:type="dxa"/>
            <w:tcBorders>
              <w:top w:val="double" w:sz="4" w:space="0" w:color="auto"/>
            </w:tcBorders>
          </w:tcPr>
          <w:p w14:paraId="54CFCF0B" w14:textId="0BA28D0A" w:rsidR="00FE6A52" w:rsidRPr="00751907" w:rsidRDefault="00FE6A52" w:rsidP="007D0F36">
            <w:pPr>
              <w:spacing w:after="0" w:line="240" w:lineRule="auto"/>
              <w:jc w:val="center"/>
              <w:rPr>
                <w:rFonts w:cstheme="minorHAnsi"/>
              </w:rPr>
            </w:pPr>
          </w:p>
        </w:tc>
        <w:tc>
          <w:tcPr>
            <w:tcW w:w="1530" w:type="dxa"/>
            <w:tcBorders>
              <w:top w:val="double" w:sz="4" w:space="0" w:color="auto"/>
            </w:tcBorders>
          </w:tcPr>
          <w:p w14:paraId="03172424" w14:textId="7609709A" w:rsidR="0068274A" w:rsidRPr="00751907" w:rsidRDefault="0068274A" w:rsidP="007D0F36">
            <w:pPr>
              <w:spacing w:after="0" w:line="240" w:lineRule="auto"/>
              <w:jc w:val="center"/>
              <w:rPr>
                <w:rFonts w:cstheme="minorHAnsi"/>
              </w:rPr>
            </w:pPr>
          </w:p>
        </w:tc>
        <w:tc>
          <w:tcPr>
            <w:tcW w:w="2070" w:type="dxa"/>
            <w:tcBorders>
              <w:top w:val="double" w:sz="4" w:space="0" w:color="auto"/>
            </w:tcBorders>
          </w:tcPr>
          <w:p w14:paraId="4EEE312D" w14:textId="31CEC40E" w:rsidR="0068274A" w:rsidRPr="00751907" w:rsidRDefault="0068274A" w:rsidP="00FE6A52">
            <w:pPr>
              <w:spacing w:after="0" w:line="240" w:lineRule="auto"/>
              <w:rPr>
                <w:rFonts w:cstheme="minorHAnsi"/>
              </w:rPr>
            </w:pPr>
          </w:p>
        </w:tc>
        <w:tc>
          <w:tcPr>
            <w:tcW w:w="1530" w:type="dxa"/>
            <w:tcBorders>
              <w:top w:val="double" w:sz="4" w:space="0" w:color="auto"/>
            </w:tcBorders>
          </w:tcPr>
          <w:p w14:paraId="28629DCB" w14:textId="3B400EFC" w:rsidR="00FE6A52" w:rsidRPr="00751907" w:rsidRDefault="00FE6A52" w:rsidP="007D0F36">
            <w:pPr>
              <w:numPr>
                <w:ilvl w:val="12"/>
                <w:numId w:val="0"/>
              </w:numPr>
              <w:spacing w:after="0" w:line="240" w:lineRule="auto"/>
              <w:jc w:val="center"/>
              <w:rPr>
                <w:rFonts w:cstheme="minorHAnsi"/>
              </w:rPr>
            </w:pPr>
          </w:p>
        </w:tc>
        <w:tc>
          <w:tcPr>
            <w:tcW w:w="3420" w:type="dxa"/>
            <w:tcBorders>
              <w:top w:val="double" w:sz="4" w:space="0" w:color="auto"/>
            </w:tcBorders>
          </w:tcPr>
          <w:p w14:paraId="22E1596D" w14:textId="56C3961C" w:rsidR="0068274A" w:rsidRPr="00751907" w:rsidRDefault="0068274A" w:rsidP="00A71A63">
            <w:pPr>
              <w:numPr>
                <w:ilvl w:val="12"/>
                <w:numId w:val="0"/>
              </w:numPr>
              <w:spacing w:after="0" w:line="240" w:lineRule="auto"/>
              <w:rPr>
                <w:rFonts w:cstheme="minorHAnsi"/>
              </w:rPr>
            </w:pPr>
          </w:p>
        </w:tc>
      </w:tr>
      <w:tr w:rsidR="0068274A" w:rsidRPr="00751907" w14:paraId="7A897BB8" w14:textId="77777777" w:rsidTr="00FE6A52">
        <w:tc>
          <w:tcPr>
            <w:tcW w:w="3330" w:type="dxa"/>
          </w:tcPr>
          <w:p w14:paraId="6E227EBA" w14:textId="42DABE36" w:rsidR="0068274A" w:rsidRPr="00751907" w:rsidRDefault="0068274A" w:rsidP="00A71A63">
            <w:pPr>
              <w:numPr>
                <w:ilvl w:val="12"/>
                <w:numId w:val="0"/>
              </w:numPr>
              <w:spacing w:after="0" w:line="240" w:lineRule="auto"/>
              <w:rPr>
                <w:rFonts w:cstheme="minorHAnsi"/>
              </w:rPr>
            </w:pPr>
          </w:p>
        </w:tc>
        <w:tc>
          <w:tcPr>
            <w:tcW w:w="1710" w:type="dxa"/>
          </w:tcPr>
          <w:p w14:paraId="09FCD0C8" w14:textId="0A396F63" w:rsidR="0068274A" w:rsidRPr="00751907" w:rsidRDefault="0068274A" w:rsidP="007D0F36">
            <w:pPr>
              <w:numPr>
                <w:ilvl w:val="12"/>
                <w:numId w:val="0"/>
              </w:numPr>
              <w:spacing w:after="0" w:line="240" w:lineRule="auto"/>
              <w:jc w:val="center"/>
              <w:rPr>
                <w:rFonts w:cstheme="minorHAnsi"/>
              </w:rPr>
            </w:pPr>
          </w:p>
        </w:tc>
        <w:tc>
          <w:tcPr>
            <w:tcW w:w="1530" w:type="dxa"/>
          </w:tcPr>
          <w:p w14:paraId="7CA2B0AC" w14:textId="5872ECC6" w:rsidR="0068274A" w:rsidRPr="00751907" w:rsidRDefault="0068274A" w:rsidP="007D0F36">
            <w:pPr>
              <w:numPr>
                <w:ilvl w:val="12"/>
                <w:numId w:val="0"/>
              </w:numPr>
              <w:spacing w:after="0" w:line="240" w:lineRule="auto"/>
              <w:jc w:val="center"/>
              <w:rPr>
                <w:rFonts w:cstheme="minorHAnsi"/>
              </w:rPr>
            </w:pPr>
          </w:p>
        </w:tc>
        <w:tc>
          <w:tcPr>
            <w:tcW w:w="2070" w:type="dxa"/>
          </w:tcPr>
          <w:p w14:paraId="776A2606" w14:textId="18C31E03" w:rsidR="0068274A" w:rsidRPr="00751907" w:rsidRDefault="0068274A" w:rsidP="00FE6A52">
            <w:pPr>
              <w:numPr>
                <w:ilvl w:val="12"/>
                <w:numId w:val="0"/>
              </w:numPr>
              <w:spacing w:after="0" w:line="240" w:lineRule="auto"/>
              <w:rPr>
                <w:rFonts w:cstheme="minorHAnsi"/>
              </w:rPr>
            </w:pPr>
          </w:p>
        </w:tc>
        <w:tc>
          <w:tcPr>
            <w:tcW w:w="1530" w:type="dxa"/>
          </w:tcPr>
          <w:p w14:paraId="0AF1535E" w14:textId="048700F5" w:rsidR="00FE6A52" w:rsidRPr="00751907" w:rsidRDefault="00FE6A52" w:rsidP="007D0F36">
            <w:pPr>
              <w:numPr>
                <w:ilvl w:val="12"/>
                <w:numId w:val="0"/>
              </w:numPr>
              <w:spacing w:after="0" w:line="240" w:lineRule="auto"/>
              <w:jc w:val="center"/>
              <w:rPr>
                <w:rFonts w:cstheme="minorHAnsi"/>
              </w:rPr>
            </w:pPr>
          </w:p>
        </w:tc>
        <w:tc>
          <w:tcPr>
            <w:tcW w:w="3420" w:type="dxa"/>
          </w:tcPr>
          <w:p w14:paraId="3E41BA01" w14:textId="48F48EA9" w:rsidR="0068274A" w:rsidRPr="00751907" w:rsidRDefault="0068274A" w:rsidP="009A091E">
            <w:pPr>
              <w:numPr>
                <w:ilvl w:val="12"/>
                <w:numId w:val="0"/>
              </w:numPr>
              <w:spacing w:after="0" w:line="240" w:lineRule="auto"/>
              <w:rPr>
                <w:rFonts w:cstheme="minorHAnsi"/>
              </w:rPr>
            </w:pPr>
          </w:p>
        </w:tc>
      </w:tr>
      <w:tr w:rsidR="0068274A" w:rsidRPr="00751907" w14:paraId="1836775D" w14:textId="77777777" w:rsidTr="00FE6A52">
        <w:tc>
          <w:tcPr>
            <w:tcW w:w="3330" w:type="dxa"/>
          </w:tcPr>
          <w:p w14:paraId="075C4D5D" w14:textId="6911BC57" w:rsidR="0068274A" w:rsidRPr="00751907" w:rsidRDefault="0068274A" w:rsidP="00A71A63">
            <w:pPr>
              <w:numPr>
                <w:ilvl w:val="12"/>
                <w:numId w:val="0"/>
              </w:numPr>
              <w:spacing w:after="0" w:line="240" w:lineRule="auto"/>
              <w:rPr>
                <w:rFonts w:cstheme="minorHAnsi"/>
              </w:rPr>
            </w:pPr>
          </w:p>
        </w:tc>
        <w:tc>
          <w:tcPr>
            <w:tcW w:w="1710" w:type="dxa"/>
          </w:tcPr>
          <w:p w14:paraId="7AE7C481" w14:textId="6873325D" w:rsidR="0068274A" w:rsidRPr="00751907" w:rsidRDefault="0068274A" w:rsidP="007D0F36">
            <w:pPr>
              <w:numPr>
                <w:ilvl w:val="12"/>
                <w:numId w:val="0"/>
              </w:numPr>
              <w:spacing w:after="0" w:line="240" w:lineRule="auto"/>
              <w:jc w:val="center"/>
              <w:rPr>
                <w:rFonts w:cstheme="minorHAnsi"/>
              </w:rPr>
            </w:pPr>
          </w:p>
        </w:tc>
        <w:tc>
          <w:tcPr>
            <w:tcW w:w="1530" w:type="dxa"/>
          </w:tcPr>
          <w:p w14:paraId="036117B0" w14:textId="2660150B" w:rsidR="0068274A" w:rsidRPr="00751907" w:rsidRDefault="0068274A" w:rsidP="007D0F36">
            <w:pPr>
              <w:numPr>
                <w:ilvl w:val="12"/>
                <w:numId w:val="0"/>
              </w:numPr>
              <w:spacing w:after="0" w:line="240" w:lineRule="auto"/>
              <w:jc w:val="center"/>
              <w:rPr>
                <w:rFonts w:cstheme="minorHAnsi"/>
              </w:rPr>
            </w:pPr>
          </w:p>
        </w:tc>
        <w:tc>
          <w:tcPr>
            <w:tcW w:w="2070" w:type="dxa"/>
          </w:tcPr>
          <w:p w14:paraId="48897987" w14:textId="4F14191E" w:rsidR="0068274A" w:rsidRPr="00751907" w:rsidRDefault="0068274A" w:rsidP="00A71A63">
            <w:pPr>
              <w:numPr>
                <w:ilvl w:val="12"/>
                <w:numId w:val="0"/>
              </w:numPr>
              <w:spacing w:after="0" w:line="240" w:lineRule="auto"/>
              <w:rPr>
                <w:rFonts w:cstheme="minorHAnsi"/>
              </w:rPr>
            </w:pPr>
          </w:p>
        </w:tc>
        <w:tc>
          <w:tcPr>
            <w:tcW w:w="1530" w:type="dxa"/>
          </w:tcPr>
          <w:p w14:paraId="1E0C4990" w14:textId="511470BC" w:rsidR="0068274A" w:rsidRPr="00751907" w:rsidRDefault="0068274A" w:rsidP="007D0F36">
            <w:pPr>
              <w:numPr>
                <w:ilvl w:val="12"/>
                <w:numId w:val="0"/>
              </w:numPr>
              <w:spacing w:after="0" w:line="240" w:lineRule="auto"/>
              <w:jc w:val="center"/>
              <w:rPr>
                <w:rFonts w:cstheme="minorHAnsi"/>
              </w:rPr>
            </w:pPr>
          </w:p>
        </w:tc>
        <w:tc>
          <w:tcPr>
            <w:tcW w:w="3420" w:type="dxa"/>
          </w:tcPr>
          <w:p w14:paraId="5D080862" w14:textId="6717FB30" w:rsidR="0068274A" w:rsidRPr="00751907" w:rsidRDefault="0068274A" w:rsidP="00A71A63">
            <w:pPr>
              <w:numPr>
                <w:ilvl w:val="12"/>
                <w:numId w:val="0"/>
              </w:numPr>
              <w:spacing w:after="0" w:line="240" w:lineRule="auto"/>
              <w:rPr>
                <w:rFonts w:cstheme="minorHAnsi"/>
              </w:rPr>
            </w:pPr>
          </w:p>
        </w:tc>
      </w:tr>
      <w:tr w:rsidR="0068274A" w:rsidRPr="00751907" w14:paraId="666E9C3A" w14:textId="77777777" w:rsidTr="00FE6A52">
        <w:tc>
          <w:tcPr>
            <w:tcW w:w="3330" w:type="dxa"/>
          </w:tcPr>
          <w:p w14:paraId="7C8DE381" w14:textId="1835B829" w:rsidR="0068274A" w:rsidRPr="00751907" w:rsidRDefault="0068274A" w:rsidP="0068274A">
            <w:pPr>
              <w:numPr>
                <w:ilvl w:val="12"/>
                <w:numId w:val="0"/>
              </w:numPr>
              <w:spacing w:after="0" w:line="240" w:lineRule="auto"/>
              <w:rPr>
                <w:rFonts w:cstheme="minorHAnsi"/>
              </w:rPr>
            </w:pPr>
          </w:p>
        </w:tc>
        <w:tc>
          <w:tcPr>
            <w:tcW w:w="1710" w:type="dxa"/>
          </w:tcPr>
          <w:p w14:paraId="1A35E1A2" w14:textId="5FE6CAE5" w:rsidR="0068274A" w:rsidRPr="00751907" w:rsidRDefault="0068274A" w:rsidP="0068274A">
            <w:pPr>
              <w:numPr>
                <w:ilvl w:val="12"/>
                <w:numId w:val="0"/>
              </w:numPr>
              <w:spacing w:after="0" w:line="240" w:lineRule="auto"/>
              <w:jc w:val="center"/>
              <w:rPr>
                <w:rFonts w:cstheme="minorHAnsi"/>
              </w:rPr>
            </w:pPr>
          </w:p>
        </w:tc>
        <w:tc>
          <w:tcPr>
            <w:tcW w:w="1530" w:type="dxa"/>
          </w:tcPr>
          <w:p w14:paraId="4400428D" w14:textId="34029067" w:rsidR="0068274A" w:rsidRPr="00751907" w:rsidRDefault="0068274A" w:rsidP="0068274A">
            <w:pPr>
              <w:numPr>
                <w:ilvl w:val="12"/>
                <w:numId w:val="0"/>
              </w:numPr>
              <w:spacing w:after="0" w:line="240" w:lineRule="auto"/>
              <w:jc w:val="center"/>
              <w:rPr>
                <w:rFonts w:cstheme="minorHAnsi"/>
              </w:rPr>
            </w:pPr>
          </w:p>
        </w:tc>
        <w:tc>
          <w:tcPr>
            <w:tcW w:w="2070" w:type="dxa"/>
          </w:tcPr>
          <w:p w14:paraId="288D7AD4" w14:textId="616A97C2" w:rsidR="0068274A" w:rsidRPr="00751907" w:rsidRDefault="0068274A" w:rsidP="0068274A">
            <w:pPr>
              <w:numPr>
                <w:ilvl w:val="12"/>
                <w:numId w:val="0"/>
              </w:numPr>
              <w:spacing w:after="0" w:line="240" w:lineRule="auto"/>
              <w:rPr>
                <w:rFonts w:cstheme="minorHAnsi"/>
              </w:rPr>
            </w:pPr>
          </w:p>
        </w:tc>
        <w:tc>
          <w:tcPr>
            <w:tcW w:w="1530" w:type="dxa"/>
          </w:tcPr>
          <w:p w14:paraId="328A1B51" w14:textId="514CCD3C" w:rsidR="0068274A" w:rsidRPr="00751907" w:rsidRDefault="0068274A" w:rsidP="0068274A">
            <w:pPr>
              <w:numPr>
                <w:ilvl w:val="12"/>
                <w:numId w:val="0"/>
              </w:numPr>
              <w:spacing w:after="0" w:line="240" w:lineRule="auto"/>
              <w:jc w:val="center"/>
              <w:rPr>
                <w:rFonts w:cstheme="minorHAnsi"/>
              </w:rPr>
            </w:pPr>
          </w:p>
        </w:tc>
        <w:tc>
          <w:tcPr>
            <w:tcW w:w="3420" w:type="dxa"/>
          </w:tcPr>
          <w:p w14:paraId="56ADD91A" w14:textId="586EED15" w:rsidR="0068274A" w:rsidRPr="00751907" w:rsidRDefault="0068274A" w:rsidP="0068274A">
            <w:pPr>
              <w:numPr>
                <w:ilvl w:val="12"/>
                <w:numId w:val="0"/>
              </w:numPr>
              <w:spacing w:after="0" w:line="240" w:lineRule="auto"/>
              <w:rPr>
                <w:rFonts w:cstheme="minorHAnsi"/>
              </w:rPr>
            </w:pPr>
          </w:p>
        </w:tc>
      </w:tr>
      <w:tr w:rsidR="0068274A" w:rsidRPr="00751907" w14:paraId="33968CAC" w14:textId="77777777" w:rsidTr="00FE6A52">
        <w:tc>
          <w:tcPr>
            <w:tcW w:w="3330" w:type="dxa"/>
          </w:tcPr>
          <w:p w14:paraId="3C6C387C" w14:textId="0A6A55E2" w:rsidR="0068274A" w:rsidRPr="00751907" w:rsidRDefault="0068274A" w:rsidP="0068274A">
            <w:pPr>
              <w:numPr>
                <w:ilvl w:val="12"/>
                <w:numId w:val="0"/>
              </w:numPr>
              <w:spacing w:after="0" w:line="240" w:lineRule="auto"/>
              <w:rPr>
                <w:rFonts w:cstheme="minorHAnsi"/>
              </w:rPr>
            </w:pPr>
          </w:p>
        </w:tc>
        <w:tc>
          <w:tcPr>
            <w:tcW w:w="1710" w:type="dxa"/>
          </w:tcPr>
          <w:p w14:paraId="2F9BBCDA" w14:textId="2C6D85D6" w:rsidR="0068274A" w:rsidRPr="00751907" w:rsidRDefault="0068274A" w:rsidP="0068274A">
            <w:pPr>
              <w:numPr>
                <w:ilvl w:val="12"/>
                <w:numId w:val="0"/>
              </w:numPr>
              <w:spacing w:after="0" w:line="240" w:lineRule="auto"/>
              <w:jc w:val="center"/>
              <w:rPr>
                <w:rFonts w:cstheme="minorHAnsi"/>
              </w:rPr>
            </w:pPr>
          </w:p>
        </w:tc>
        <w:tc>
          <w:tcPr>
            <w:tcW w:w="1530" w:type="dxa"/>
          </w:tcPr>
          <w:p w14:paraId="5294AFA2" w14:textId="00B42834" w:rsidR="0068274A" w:rsidRPr="00751907" w:rsidRDefault="0068274A" w:rsidP="0068274A">
            <w:pPr>
              <w:numPr>
                <w:ilvl w:val="12"/>
                <w:numId w:val="0"/>
              </w:numPr>
              <w:spacing w:after="0" w:line="240" w:lineRule="auto"/>
              <w:jc w:val="center"/>
              <w:rPr>
                <w:rFonts w:cstheme="minorHAnsi"/>
              </w:rPr>
            </w:pPr>
          </w:p>
        </w:tc>
        <w:tc>
          <w:tcPr>
            <w:tcW w:w="2070" w:type="dxa"/>
          </w:tcPr>
          <w:p w14:paraId="3BF35E85" w14:textId="1A7714FB" w:rsidR="0068274A" w:rsidRPr="00751907" w:rsidRDefault="0068274A" w:rsidP="0068274A">
            <w:pPr>
              <w:numPr>
                <w:ilvl w:val="12"/>
                <w:numId w:val="0"/>
              </w:numPr>
              <w:spacing w:after="0" w:line="240" w:lineRule="auto"/>
              <w:rPr>
                <w:rFonts w:cstheme="minorHAnsi"/>
              </w:rPr>
            </w:pPr>
          </w:p>
        </w:tc>
        <w:tc>
          <w:tcPr>
            <w:tcW w:w="1530" w:type="dxa"/>
          </w:tcPr>
          <w:p w14:paraId="704E12EF" w14:textId="656C9C9A" w:rsidR="0068274A" w:rsidRPr="00751907" w:rsidRDefault="0068274A" w:rsidP="0068274A">
            <w:pPr>
              <w:numPr>
                <w:ilvl w:val="12"/>
                <w:numId w:val="0"/>
              </w:numPr>
              <w:spacing w:after="0" w:line="240" w:lineRule="auto"/>
              <w:jc w:val="center"/>
              <w:rPr>
                <w:rFonts w:cstheme="minorHAnsi"/>
              </w:rPr>
            </w:pPr>
          </w:p>
        </w:tc>
        <w:tc>
          <w:tcPr>
            <w:tcW w:w="3420" w:type="dxa"/>
          </w:tcPr>
          <w:p w14:paraId="027DEA6A" w14:textId="7746C059" w:rsidR="0068274A" w:rsidRPr="00751907" w:rsidRDefault="0068274A" w:rsidP="0068274A">
            <w:pPr>
              <w:numPr>
                <w:ilvl w:val="12"/>
                <w:numId w:val="0"/>
              </w:numPr>
              <w:spacing w:after="0" w:line="240" w:lineRule="auto"/>
              <w:rPr>
                <w:rFonts w:cstheme="minorHAnsi"/>
              </w:rPr>
            </w:pPr>
          </w:p>
        </w:tc>
      </w:tr>
      <w:tr w:rsidR="0068274A" w:rsidRPr="00751907" w14:paraId="40DE70AE" w14:textId="77777777" w:rsidTr="00FE6A52">
        <w:tc>
          <w:tcPr>
            <w:tcW w:w="3330" w:type="dxa"/>
          </w:tcPr>
          <w:p w14:paraId="319F63C0" w14:textId="12C0A6DD" w:rsidR="0068274A" w:rsidRPr="00751907" w:rsidRDefault="0068274A" w:rsidP="0068274A">
            <w:pPr>
              <w:numPr>
                <w:ilvl w:val="12"/>
                <w:numId w:val="0"/>
              </w:numPr>
              <w:spacing w:after="0" w:line="240" w:lineRule="auto"/>
              <w:rPr>
                <w:rFonts w:cstheme="minorHAnsi"/>
              </w:rPr>
            </w:pPr>
          </w:p>
        </w:tc>
        <w:tc>
          <w:tcPr>
            <w:tcW w:w="1710" w:type="dxa"/>
          </w:tcPr>
          <w:p w14:paraId="59D2CA2D" w14:textId="03CE1F17" w:rsidR="0068274A" w:rsidRPr="00751907" w:rsidRDefault="0068274A" w:rsidP="0068274A">
            <w:pPr>
              <w:numPr>
                <w:ilvl w:val="12"/>
                <w:numId w:val="0"/>
              </w:numPr>
              <w:spacing w:after="0" w:line="240" w:lineRule="auto"/>
              <w:jc w:val="center"/>
              <w:rPr>
                <w:rFonts w:cstheme="minorHAnsi"/>
              </w:rPr>
            </w:pPr>
          </w:p>
        </w:tc>
        <w:tc>
          <w:tcPr>
            <w:tcW w:w="1530" w:type="dxa"/>
          </w:tcPr>
          <w:p w14:paraId="2893709F" w14:textId="158B6EAE" w:rsidR="0068274A" w:rsidRPr="00751907" w:rsidRDefault="0068274A" w:rsidP="0068274A">
            <w:pPr>
              <w:numPr>
                <w:ilvl w:val="12"/>
                <w:numId w:val="0"/>
              </w:numPr>
              <w:spacing w:after="0" w:line="240" w:lineRule="auto"/>
              <w:jc w:val="center"/>
              <w:rPr>
                <w:rFonts w:cstheme="minorHAnsi"/>
              </w:rPr>
            </w:pPr>
          </w:p>
        </w:tc>
        <w:tc>
          <w:tcPr>
            <w:tcW w:w="2070" w:type="dxa"/>
          </w:tcPr>
          <w:p w14:paraId="24FE3D34" w14:textId="2121BAF7" w:rsidR="0068274A" w:rsidRPr="00751907" w:rsidRDefault="0068274A" w:rsidP="0068274A">
            <w:pPr>
              <w:numPr>
                <w:ilvl w:val="12"/>
                <w:numId w:val="0"/>
              </w:numPr>
              <w:spacing w:after="0" w:line="240" w:lineRule="auto"/>
              <w:rPr>
                <w:rFonts w:cstheme="minorHAnsi"/>
              </w:rPr>
            </w:pPr>
          </w:p>
        </w:tc>
        <w:tc>
          <w:tcPr>
            <w:tcW w:w="1530" w:type="dxa"/>
          </w:tcPr>
          <w:p w14:paraId="79CD68A1" w14:textId="260E6096" w:rsidR="0068274A" w:rsidRPr="00751907" w:rsidRDefault="0068274A" w:rsidP="0068274A">
            <w:pPr>
              <w:numPr>
                <w:ilvl w:val="12"/>
                <w:numId w:val="0"/>
              </w:numPr>
              <w:spacing w:after="0" w:line="240" w:lineRule="auto"/>
              <w:jc w:val="center"/>
              <w:rPr>
                <w:rFonts w:cstheme="minorHAnsi"/>
              </w:rPr>
            </w:pPr>
          </w:p>
        </w:tc>
        <w:tc>
          <w:tcPr>
            <w:tcW w:w="3420" w:type="dxa"/>
          </w:tcPr>
          <w:p w14:paraId="487EBB26" w14:textId="7E395DB8" w:rsidR="0068274A" w:rsidRPr="00751907" w:rsidRDefault="0068274A" w:rsidP="0068274A">
            <w:pPr>
              <w:numPr>
                <w:ilvl w:val="12"/>
                <w:numId w:val="0"/>
              </w:numPr>
              <w:spacing w:after="0" w:line="240" w:lineRule="auto"/>
              <w:rPr>
                <w:rFonts w:cstheme="minorHAnsi"/>
              </w:rPr>
            </w:pPr>
          </w:p>
        </w:tc>
      </w:tr>
      <w:tr w:rsidR="0068274A" w:rsidRPr="00751907" w14:paraId="716CC912" w14:textId="77777777" w:rsidTr="00FE6A52">
        <w:tc>
          <w:tcPr>
            <w:tcW w:w="3330" w:type="dxa"/>
          </w:tcPr>
          <w:p w14:paraId="30958ED1" w14:textId="109C1F94" w:rsidR="0068274A" w:rsidRPr="00751907" w:rsidRDefault="0068274A" w:rsidP="0068274A">
            <w:pPr>
              <w:numPr>
                <w:ilvl w:val="12"/>
                <w:numId w:val="0"/>
              </w:numPr>
              <w:spacing w:after="0" w:line="240" w:lineRule="auto"/>
              <w:rPr>
                <w:rFonts w:cstheme="minorHAnsi"/>
              </w:rPr>
            </w:pPr>
          </w:p>
        </w:tc>
        <w:tc>
          <w:tcPr>
            <w:tcW w:w="1710" w:type="dxa"/>
          </w:tcPr>
          <w:p w14:paraId="362B2C30" w14:textId="50743660" w:rsidR="0068274A" w:rsidRPr="00751907" w:rsidRDefault="0068274A" w:rsidP="0068274A">
            <w:pPr>
              <w:numPr>
                <w:ilvl w:val="12"/>
                <w:numId w:val="0"/>
              </w:numPr>
              <w:spacing w:after="0" w:line="240" w:lineRule="auto"/>
              <w:jc w:val="center"/>
              <w:rPr>
                <w:rFonts w:cstheme="minorHAnsi"/>
              </w:rPr>
            </w:pPr>
          </w:p>
        </w:tc>
        <w:tc>
          <w:tcPr>
            <w:tcW w:w="1530" w:type="dxa"/>
          </w:tcPr>
          <w:p w14:paraId="2936CC91" w14:textId="1556D0E7" w:rsidR="0068274A" w:rsidRPr="00751907" w:rsidRDefault="0068274A" w:rsidP="0068274A">
            <w:pPr>
              <w:numPr>
                <w:ilvl w:val="12"/>
                <w:numId w:val="0"/>
              </w:numPr>
              <w:spacing w:after="0" w:line="240" w:lineRule="auto"/>
              <w:jc w:val="center"/>
              <w:rPr>
                <w:rFonts w:cstheme="minorHAnsi"/>
              </w:rPr>
            </w:pPr>
          </w:p>
        </w:tc>
        <w:tc>
          <w:tcPr>
            <w:tcW w:w="2070" w:type="dxa"/>
          </w:tcPr>
          <w:p w14:paraId="05AFDDDC" w14:textId="3E98E118" w:rsidR="0068274A" w:rsidRPr="00751907" w:rsidRDefault="0068274A" w:rsidP="0068274A">
            <w:pPr>
              <w:numPr>
                <w:ilvl w:val="12"/>
                <w:numId w:val="0"/>
              </w:numPr>
              <w:spacing w:after="0" w:line="240" w:lineRule="auto"/>
              <w:rPr>
                <w:rFonts w:cstheme="minorHAnsi"/>
              </w:rPr>
            </w:pPr>
          </w:p>
        </w:tc>
        <w:tc>
          <w:tcPr>
            <w:tcW w:w="1530" w:type="dxa"/>
          </w:tcPr>
          <w:p w14:paraId="5C330BDF" w14:textId="0A0031E2" w:rsidR="0068274A" w:rsidRPr="00751907" w:rsidRDefault="0068274A" w:rsidP="0068274A">
            <w:pPr>
              <w:numPr>
                <w:ilvl w:val="12"/>
                <w:numId w:val="0"/>
              </w:numPr>
              <w:spacing w:after="0" w:line="240" w:lineRule="auto"/>
              <w:jc w:val="center"/>
              <w:rPr>
                <w:rFonts w:cstheme="minorHAnsi"/>
              </w:rPr>
            </w:pPr>
          </w:p>
        </w:tc>
        <w:tc>
          <w:tcPr>
            <w:tcW w:w="3420" w:type="dxa"/>
          </w:tcPr>
          <w:p w14:paraId="46DEEE67" w14:textId="5833F461" w:rsidR="0068274A" w:rsidRPr="00751907" w:rsidRDefault="0068274A" w:rsidP="0068274A">
            <w:pPr>
              <w:numPr>
                <w:ilvl w:val="12"/>
                <w:numId w:val="0"/>
              </w:numPr>
              <w:spacing w:after="0" w:line="240" w:lineRule="auto"/>
              <w:rPr>
                <w:rFonts w:cstheme="minorHAnsi"/>
              </w:rPr>
            </w:pPr>
          </w:p>
        </w:tc>
      </w:tr>
      <w:tr w:rsidR="0068274A" w:rsidRPr="00751907" w14:paraId="7A4073F1" w14:textId="77777777" w:rsidTr="00FE6A52">
        <w:tc>
          <w:tcPr>
            <w:tcW w:w="3330" w:type="dxa"/>
          </w:tcPr>
          <w:p w14:paraId="756AA7B4" w14:textId="44866E9D" w:rsidR="0068274A" w:rsidRPr="00751907" w:rsidRDefault="0068274A" w:rsidP="0068274A">
            <w:pPr>
              <w:numPr>
                <w:ilvl w:val="12"/>
                <w:numId w:val="0"/>
              </w:numPr>
              <w:spacing w:after="0" w:line="240" w:lineRule="auto"/>
              <w:rPr>
                <w:rFonts w:cstheme="minorHAnsi"/>
              </w:rPr>
            </w:pPr>
          </w:p>
        </w:tc>
        <w:tc>
          <w:tcPr>
            <w:tcW w:w="1710" w:type="dxa"/>
          </w:tcPr>
          <w:p w14:paraId="23F33C88" w14:textId="744E49C2" w:rsidR="0068274A" w:rsidRPr="00751907" w:rsidRDefault="0068274A" w:rsidP="0068274A">
            <w:pPr>
              <w:numPr>
                <w:ilvl w:val="12"/>
                <w:numId w:val="0"/>
              </w:numPr>
              <w:spacing w:after="0" w:line="240" w:lineRule="auto"/>
              <w:jc w:val="center"/>
              <w:rPr>
                <w:rFonts w:cstheme="minorHAnsi"/>
              </w:rPr>
            </w:pPr>
          </w:p>
        </w:tc>
        <w:tc>
          <w:tcPr>
            <w:tcW w:w="1530" w:type="dxa"/>
          </w:tcPr>
          <w:p w14:paraId="1A174E7C" w14:textId="7A7097AD" w:rsidR="0068274A" w:rsidRPr="00751907" w:rsidRDefault="0068274A" w:rsidP="0068274A">
            <w:pPr>
              <w:numPr>
                <w:ilvl w:val="12"/>
                <w:numId w:val="0"/>
              </w:numPr>
              <w:spacing w:after="0" w:line="240" w:lineRule="auto"/>
              <w:jc w:val="center"/>
              <w:rPr>
                <w:rFonts w:cstheme="minorHAnsi"/>
              </w:rPr>
            </w:pPr>
          </w:p>
        </w:tc>
        <w:tc>
          <w:tcPr>
            <w:tcW w:w="2070" w:type="dxa"/>
          </w:tcPr>
          <w:p w14:paraId="6E2E7265" w14:textId="4C77BFF5" w:rsidR="0068274A" w:rsidRPr="00751907" w:rsidRDefault="0068274A" w:rsidP="0068274A">
            <w:pPr>
              <w:numPr>
                <w:ilvl w:val="12"/>
                <w:numId w:val="0"/>
              </w:numPr>
              <w:spacing w:after="0" w:line="240" w:lineRule="auto"/>
              <w:rPr>
                <w:rFonts w:cstheme="minorHAnsi"/>
              </w:rPr>
            </w:pPr>
          </w:p>
        </w:tc>
        <w:tc>
          <w:tcPr>
            <w:tcW w:w="1530" w:type="dxa"/>
          </w:tcPr>
          <w:p w14:paraId="23A55895" w14:textId="290BFA70" w:rsidR="0068274A" w:rsidRPr="00751907" w:rsidRDefault="0068274A" w:rsidP="0068274A">
            <w:pPr>
              <w:numPr>
                <w:ilvl w:val="12"/>
                <w:numId w:val="0"/>
              </w:numPr>
              <w:spacing w:after="0" w:line="240" w:lineRule="auto"/>
              <w:jc w:val="center"/>
              <w:rPr>
                <w:rFonts w:cstheme="minorHAnsi"/>
              </w:rPr>
            </w:pPr>
          </w:p>
        </w:tc>
        <w:tc>
          <w:tcPr>
            <w:tcW w:w="3420" w:type="dxa"/>
          </w:tcPr>
          <w:p w14:paraId="06E780AF" w14:textId="2D5B53A9" w:rsidR="0068274A" w:rsidRPr="00751907" w:rsidRDefault="0068274A" w:rsidP="0068274A">
            <w:pPr>
              <w:numPr>
                <w:ilvl w:val="12"/>
                <w:numId w:val="0"/>
              </w:numPr>
              <w:spacing w:after="0" w:line="240" w:lineRule="auto"/>
              <w:rPr>
                <w:rFonts w:cstheme="minorHAnsi"/>
              </w:rPr>
            </w:pPr>
          </w:p>
        </w:tc>
      </w:tr>
      <w:tr w:rsidR="0068274A" w:rsidRPr="00751907" w14:paraId="524521D6" w14:textId="77777777" w:rsidTr="00FE6A52">
        <w:tc>
          <w:tcPr>
            <w:tcW w:w="3330" w:type="dxa"/>
          </w:tcPr>
          <w:p w14:paraId="15ACD180" w14:textId="4B936BC2" w:rsidR="0068274A" w:rsidRPr="00751907" w:rsidRDefault="0068274A" w:rsidP="0068274A">
            <w:pPr>
              <w:numPr>
                <w:ilvl w:val="12"/>
                <w:numId w:val="0"/>
              </w:numPr>
              <w:spacing w:after="0" w:line="240" w:lineRule="auto"/>
              <w:rPr>
                <w:rFonts w:cstheme="minorHAnsi"/>
              </w:rPr>
            </w:pPr>
          </w:p>
        </w:tc>
        <w:tc>
          <w:tcPr>
            <w:tcW w:w="1710" w:type="dxa"/>
          </w:tcPr>
          <w:p w14:paraId="7228DBFC" w14:textId="7199DFD8" w:rsidR="0068274A" w:rsidRPr="00751907" w:rsidRDefault="0068274A" w:rsidP="0068274A">
            <w:pPr>
              <w:numPr>
                <w:ilvl w:val="12"/>
                <w:numId w:val="0"/>
              </w:numPr>
              <w:spacing w:after="0" w:line="240" w:lineRule="auto"/>
              <w:jc w:val="center"/>
              <w:rPr>
                <w:rFonts w:cstheme="minorHAnsi"/>
              </w:rPr>
            </w:pPr>
          </w:p>
        </w:tc>
        <w:tc>
          <w:tcPr>
            <w:tcW w:w="1530" w:type="dxa"/>
          </w:tcPr>
          <w:p w14:paraId="00888465" w14:textId="372D50AA" w:rsidR="0068274A" w:rsidRPr="00751907" w:rsidRDefault="0068274A" w:rsidP="0068274A">
            <w:pPr>
              <w:numPr>
                <w:ilvl w:val="12"/>
                <w:numId w:val="0"/>
              </w:numPr>
              <w:spacing w:after="0" w:line="240" w:lineRule="auto"/>
              <w:jc w:val="center"/>
              <w:rPr>
                <w:rFonts w:cstheme="minorHAnsi"/>
              </w:rPr>
            </w:pPr>
          </w:p>
        </w:tc>
        <w:tc>
          <w:tcPr>
            <w:tcW w:w="2070" w:type="dxa"/>
          </w:tcPr>
          <w:p w14:paraId="3BCB1740" w14:textId="607C5283" w:rsidR="0068274A" w:rsidRPr="00751907" w:rsidRDefault="0068274A" w:rsidP="0068274A">
            <w:pPr>
              <w:numPr>
                <w:ilvl w:val="12"/>
                <w:numId w:val="0"/>
              </w:numPr>
              <w:spacing w:after="0" w:line="240" w:lineRule="auto"/>
              <w:rPr>
                <w:rFonts w:cstheme="minorHAnsi"/>
              </w:rPr>
            </w:pPr>
          </w:p>
        </w:tc>
        <w:tc>
          <w:tcPr>
            <w:tcW w:w="1530" w:type="dxa"/>
          </w:tcPr>
          <w:p w14:paraId="628BF9A4" w14:textId="1C7653BE" w:rsidR="0068274A" w:rsidRPr="00751907" w:rsidRDefault="0068274A" w:rsidP="0068274A">
            <w:pPr>
              <w:numPr>
                <w:ilvl w:val="12"/>
                <w:numId w:val="0"/>
              </w:numPr>
              <w:spacing w:after="0" w:line="240" w:lineRule="auto"/>
              <w:jc w:val="center"/>
              <w:rPr>
                <w:rFonts w:cstheme="minorHAnsi"/>
              </w:rPr>
            </w:pPr>
          </w:p>
        </w:tc>
        <w:tc>
          <w:tcPr>
            <w:tcW w:w="3420" w:type="dxa"/>
          </w:tcPr>
          <w:p w14:paraId="7947CB09" w14:textId="19440BF8" w:rsidR="0068274A" w:rsidRPr="00751907" w:rsidRDefault="0068274A" w:rsidP="0068274A">
            <w:pPr>
              <w:numPr>
                <w:ilvl w:val="12"/>
                <w:numId w:val="0"/>
              </w:numPr>
              <w:spacing w:after="0" w:line="240" w:lineRule="auto"/>
              <w:rPr>
                <w:rFonts w:cstheme="minorHAnsi"/>
              </w:rPr>
            </w:pPr>
          </w:p>
        </w:tc>
      </w:tr>
      <w:tr w:rsidR="00EA09F0" w:rsidRPr="00751907" w14:paraId="4B65877A" w14:textId="77777777" w:rsidTr="00FE6A52">
        <w:tc>
          <w:tcPr>
            <w:tcW w:w="3330" w:type="dxa"/>
          </w:tcPr>
          <w:p w14:paraId="3E61E793" w14:textId="027765F0" w:rsidR="00EA09F0" w:rsidRPr="00751907" w:rsidRDefault="00EA09F0" w:rsidP="0068274A">
            <w:pPr>
              <w:numPr>
                <w:ilvl w:val="12"/>
                <w:numId w:val="0"/>
              </w:numPr>
              <w:spacing w:after="0" w:line="240" w:lineRule="auto"/>
              <w:rPr>
                <w:rFonts w:cstheme="minorHAnsi"/>
              </w:rPr>
            </w:pPr>
          </w:p>
        </w:tc>
        <w:tc>
          <w:tcPr>
            <w:tcW w:w="1710" w:type="dxa"/>
          </w:tcPr>
          <w:p w14:paraId="4CFDB829" w14:textId="398E475C" w:rsidR="00EA09F0" w:rsidRPr="00751907" w:rsidRDefault="00EA09F0" w:rsidP="0068274A">
            <w:pPr>
              <w:numPr>
                <w:ilvl w:val="12"/>
                <w:numId w:val="0"/>
              </w:numPr>
              <w:spacing w:after="0" w:line="240" w:lineRule="auto"/>
              <w:jc w:val="center"/>
              <w:rPr>
                <w:rFonts w:cstheme="minorHAnsi"/>
              </w:rPr>
            </w:pPr>
          </w:p>
        </w:tc>
        <w:tc>
          <w:tcPr>
            <w:tcW w:w="1530" w:type="dxa"/>
          </w:tcPr>
          <w:p w14:paraId="3C8EDADB" w14:textId="22545D7B" w:rsidR="00EA09F0" w:rsidRPr="00751907" w:rsidRDefault="00EA09F0" w:rsidP="00EA09F0">
            <w:pPr>
              <w:numPr>
                <w:ilvl w:val="12"/>
                <w:numId w:val="0"/>
              </w:numPr>
              <w:spacing w:after="0" w:line="240" w:lineRule="auto"/>
              <w:jc w:val="center"/>
              <w:rPr>
                <w:rFonts w:cstheme="minorHAnsi"/>
              </w:rPr>
            </w:pPr>
          </w:p>
        </w:tc>
        <w:tc>
          <w:tcPr>
            <w:tcW w:w="2070" w:type="dxa"/>
          </w:tcPr>
          <w:p w14:paraId="4F6ED4DB" w14:textId="77777777" w:rsidR="00EA09F0" w:rsidRPr="00751907" w:rsidRDefault="00EA09F0" w:rsidP="0068274A">
            <w:pPr>
              <w:numPr>
                <w:ilvl w:val="12"/>
                <w:numId w:val="0"/>
              </w:numPr>
              <w:spacing w:after="0" w:line="240" w:lineRule="auto"/>
              <w:rPr>
                <w:rFonts w:cstheme="minorHAnsi"/>
              </w:rPr>
            </w:pPr>
          </w:p>
        </w:tc>
        <w:tc>
          <w:tcPr>
            <w:tcW w:w="1530" w:type="dxa"/>
          </w:tcPr>
          <w:p w14:paraId="69E8B278" w14:textId="199305FD" w:rsidR="00EA09F0" w:rsidRPr="00751907" w:rsidRDefault="00EA09F0" w:rsidP="0068274A">
            <w:pPr>
              <w:numPr>
                <w:ilvl w:val="12"/>
                <w:numId w:val="0"/>
              </w:numPr>
              <w:spacing w:after="0" w:line="240" w:lineRule="auto"/>
              <w:jc w:val="center"/>
              <w:rPr>
                <w:rFonts w:cstheme="minorHAnsi"/>
              </w:rPr>
            </w:pPr>
          </w:p>
        </w:tc>
        <w:tc>
          <w:tcPr>
            <w:tcW w:w="3420" w:type="dxa"/>
          </w:tcPr>
          <w:p w14:paraId="1F13886D" w14:textId="77777777" w:rsidR="00EA09F0" w:rsidRPr="00751907" w:rsidRDefault="00EA09F0" w:rsidP="0068274A">
            <w:pPr>
              <w:numPr>
                <w:ilvl w:val="12"/>
                <w:numId w:val="0"/>
              </w:numPr>
              <w:spacing w:after="0" w:line="240" w:lineRule="auto"/>
              <w:rPr>
                <w:rFonts w:cstheme="minorHAnsi"/>
              </w:rPr>
            </w:pPr>
          </w:p>
        </w:tc>
      </w:tr>
      <w:tr w:rsidR="0068274A" w:rsidRPr="00751907" w14:paraId="0C5DC3C5" w14:textId="77777777" w:rsidTr="00FE6A52">
        <w:tc>
          <w:tcPr>
            <w:tcW w:w="3330" w:type="dxa"/>
          </w:tcPr>
          <w:p w14:paraId="2483D697" w14:textId="38596745" w:rsidR="0068274A" w:rsidRPr="00751907" w:rsidRDefault="0068274A" w:rsidP="0068274A">
            <w:pPr>
              <w:numPr>
                <w:ilvl w:val="12"/>
                <w:numId w:val="0"/>
              </w:numPr>
              <w:spacing w:after="0" w:line="240" w:lineRule="auto"/>
              <w:rPr>
                <w:rFonts w:cstheme="minorHAnsi"/>
              </w:rPr>
            </w:pPr>
          </w:p>
        </w:tc>
        <w:tc>
          <w:tcPr>
            <w:tcW w:w="1710" w:type="dxa"/>
          </w:tcPr>
          <w:p w14:paraId="33BD1F30" w14:textId="58DB89EC" w:rsidR="0068274A" w:rsidRPr="00751907" w:rsidRDefault="0068274A" w:rsidP="0068274A">
            <w:pPr>
              <w:numPr>
                <w:ilvl w:val="12"/>
                <w:numId w:val="0"/>
              </w:numPr>
              <w:spacing w:after="0" w:line="240" w:lineRule="auto"/>
              <w:jc w:val="center"/>
              <w:rPr>
                <w:rFonts w:cstheme="minorHAnsi"/>
              </w:rPr>
            </w:pPr>
          </w:p>
        </w:tc>
        <w:tc>
          <w:tcPr>
            <w:tcW w:w="1530" w:type="dxa"/>
          </w:tcPr>
          <w:p w14:paraId="70CC2669" w14:textId="794703FD" w:rsidR="0068274A" w:rsidRPr="00751907" w:rsidRDefault="0068274A" w:rsidP="0068274A">
            <w:pPr>
              <w:numPr>
                <w:ilvl w:val="12"/>
                <w:numId w:val="0"/>
              </w:numPr>
              <w:spacing w:after="0" w:line="240" w:lineRule="auto"/>
              <w:jc w:val="center"/>
              <w:rPr>
                <w:rFonts w:cstheme="minorHAnsi"/>
              </w:rPr>
            </w:pPr>
          </w:p>
        </w:tc>
        <w:tc>
          <w:tcPr>
            <w:tcW w:w="2070" w:type="dxa"/>
          </w:tcPr>
          <w:p w14:paraId="57B98D75" w14:textId="3470F846" w:rsidR="0068274A" w:rsidRPr="00751907" w:rsidRDefault="0068274A" w:rsidP="0068274A">
            <w:pPr>
              <w:numPr>
                <w:ilvl w:val="12"/>
                <w:numId w:val="0"/>
              </w:numPr>
              <w:spacing w:after="0" w:line="240" w:lineRule="auto"/>
              <w:rPr>
                <w:rFonts w:cstheme="minorHAnsi"/>
              </w:rPr>
            </w:pPr>
          </w:p>
        </w:tc>
        <w:tc>
          <w:tcPr>
            <w:tcW w:w="1530" w:type="dxa"/>
          </w:tcPr>
          <w:p w14:paraId="05230316" w14:textId="6CF1568A" w:rsidR="0068274A" w:rsidRPr="00751907" w:rsidRDefault="0068274A" w:rsidP="0068274A">
            <w:pPr>
              <w:numPr>
                <w:ilvl w:val="12"/>
                <w:numId w:val="0"/>
              </w:numPr>
              <w:spacing w:after="0" w:line="240" w:lineRule="auto"/>
              <w:jc w:val="center"/>
              <w:rPr>
                <w:rFonts w:cstheme="minorHAnsi"/>
              </w:rPr>
            </w:pPr>
          </w:p>
        </w:tc>
        <w:tc>
          <w:tcPr>
            <w:tcW w:w="3420" w:type="dxa"/>
          </w:tcPr>
          <w:p w14:paraId="0474B559" w14:textId="2EF4EC89" w:rsidR="0068274A" w:rsidRPr="00751907" w:rsidRDefault="0068274A" w:rsidP="0068274A">
            <w:pPr>
              <w:numPr>
                <w:ilvl w:val="12"/>
                <w:numId w:val="0"/>
              </w:numPr>
              <w:spacing w:after="0" w:line="240" w:lineRule="auto"/>
              <w:rPr>
                <w:rFonts w:cstheme="minorHAnsi"/>
              </w:rPr>
            </w:pPr>
          </w:p>
        </w:tc>
      </w:tr>
      <w:tr w:rsidR="0068274A" w:rsidRPr="00751907" w14:paraId="7549D554" w14:textId="77777777" w:rsidTr="00FE6A52">
        <w:tc>
          <w:tcPr>
            <w:tcW w:w="3330" w:type="dxa"/>
          </w:tcPr>
          <w:p w14:paraId="1B0409DE" w14:textId="0191E66B" w:rsidR="0068274A" w:rsidRPr="00751907" w:rsidRDefault="0068274A" w:rsidP="0068274A">
            <w:pPr>
              <w:numPr>
                <w:ilvl w:val="12"/>
                <w:numId w:val="0"/>
              </w:numPr>
              <w:spacing w:after="0" w:line="240" w:lineRule="auto"/>
              <w:rPr>
                <w:rFonts w:cstheme="minorHAnsi"/>
              </w:rPr>
            </w:pPr>
          </w:p>
        </w:tc>
        <w:tc>
          <w:tcPr>
            <w:tcW w:w="1710" w:type="dxa"/>
          </w:tcPr>
          <w:p w14:paraId="4B19EEB3" w14:textId="55415B21" w:rsidR="0068274A" w:rsidRPr="00751907" w:rsidRDefault="0068274A" w:rsidP="0068274A">
            <w:pPr>
              <w:numPr>
                <w:ilvl w:val="12"/>
                <w:numId w:val="0"/>
              </w:numPr>
              <w:spacing w:after="0" w:line="240" w:lineRule="auto"/>
              <w:jc w:val="center"/>
              <w:rPr>
                <w:rFonts w:cstheme="minorHAnsi"/>
              </w:rPr>
            </w:pPr>
          </w:p>
        </w:tc>
        <w:tc>
          <w:tcPr>
            <w:tcW w:w="1530" w:type="dxa"/>
          </w:tcPr>
          <w:p w14:paraId="04FB45BF" w14:textId="4751ED09" w:rsidR="0068274A" w:rsidRPr="00751907" w:rsidRDefault="0068274A" w:rsidP="0068274A">
            <w:pPr>
              <w:numPr>
                <w:ilvl w:val="12"/>
                <w:numId w:val="0"/>
              </w:numPr>
              <w:spacing w:after="0" w:line="240" w:lineRule="auto"/>
              <w:jc w:val="center"/>
              <w:rPr>
                <w:rFonts w:cstheme="minorHAnsi"/>
              </w:rPr>
            </w:pPr>
          </w:p>
        </w:tc>
        <w:tc>
          <w:tcPr>
            <w:tcW w:w="2070" w:type="dxa"/>
          </w:tcPr>
          <w:p w14:paraId="7FB9BC6C" w14:textId="03FD8C4A" w:rsidR="0068274A" w:rsidRPr="00751907" w:rsidRDefault="0068274A" w:rsidP="0068274A">
            <w:pPr>
              <w:numPr>
                <w:ilvl w:val="12"/>
                <w:numId w:val="0"/>
              </w:numPr>
              <w:spacing w:after="0" w:line="240" w:lineRule="auto"/>
              <w:rPr>
                <w:rFonts w:cstheme="minorHAnsi"/>
              </w:rPr>
            </w:pPr>
          </w:p>
        </w:tc>
        <w:tc>
          <w:tcPr>
            <w:tcW w:w="1530" w:type="dxa"/>
          </w:tcPr>
          <w:p w14:paraId="71488B10" w14:textId="30FB9F77" w:rsidR="0068274A" w:rsidRPr="00751907" w:rsidRDefault="0068274A" w:rsidP="0068274A">
            <w:pPr>
              <w:numPr>
                <w:ilvl w:val="12"/>
                <w:numId w:val="0"/>
              </w:numPr>
              <w:spacing w:after="0" w:line="240" w:lineRule="auto"/>
              <w:jc w:val="center"/>
              <w:rPr>
                <w:rFonts w:cstheme="minorHAnsi"/>
              </w:rPr>
            </w:pPr>
          </w:p>
        </w:tc>
        <w:tc>
          <w:tcPr>
            <w:tcW w:w="3420" w:type="dxa"/>
          </w:tcPr>
          <w:p w14:paraId="137E748C" w14:textId="2B3A2920" w:rsidR="0068274A" w:rsidRPr="00751907" w:rsidRDefault="0068274A" w:rsidP="0068274A">
            <w:pPr>
              <w:numPr>
                <w:ilvl w:val="12"/>
                <w:numId w:val="0"/>
              </w:numPr>
              <w:spacing w:after="0" w:line="240" w:lineRule="auto"/>
              <w:rPr>
                <w:rFonts w:cstheme="minorHAnsi"/>
              </w:rPr>
            </w:pPr>
          </w:p>
        </w:tc>
      </w:tr>
      <w:tr w:rsidR="0068274A" w:rsidRPr="00751907" w14:paraId="321C2790" w14:textId="77777777" w:rsidTr="00FE6A52">
        <w:tc>
          <w:tcPr>
            <w:tcW w:w="3330" w:type="dxa"/>
          </w:tcPr>
          <w:p w14:paraId="2C89F9BE" w14:textId="402174FE" w:rsidR="0068274A" w:rsidRPr="00751907" w:rsidRDefault="0068274A" w:rsidP="0068274A">
            <w:pPr>
              <w:numPr>
                <w:ilvl w:val="12"/>
                <w:numId w:val="0"/>
              </w:numPr>
              <w:spacing w:after="0" w:line="240" w:lineRule="auto"/>
              <w:rPr>
                <w:rFonts w:cstheme="minorHAnsi"/>
              </w:rPr>
            </w:pPr>
          </w:p>
        </w:tc>
        <w:tc>
          <w:tcPr>
            <w:tcW w:w="1710" w:type="dxa"/>
          </w:tcPr>
          <w:p w14:paraId="085445CB" w14:textId="77777777" w:rsidR="0068274A" w:rsidRPr="00751907" w:rsidRDefault="0068274A" w:rsidP="0068274A">
            <w:pPr>
              <w:numPr>
                <w:ilvl w:val="12"/>
                <w:numId w:val="0"/>
              </w:numPr>
              <w:spacing w:after="0" w:line="240" w:lineRule="auto"/>
              <w:jc w:val="center"/>
              <w:rPr>
                <w:rFonts w:cstheme="minorHAnsi"/>
              </w:rPr>
            </w:pPr>
          </w:p>
        </w:tc>
        <w:tc>
          <w:tcPr>
            <w:tcW w:w="1530" w:type="dxa"/>
          </w:tcPr>
          <w:p w14:paraId="443EBC2C" w14:textId="5E92092A" w:rsidR="0068274A" w:rsidRPr="00751907" w:rsidRDefault="0068274A" w:rsidP="0068274A">
            <w:pPr>
              <w:numPr>
                <w:ilvl w:val="12"/>
                <w:numId w:val="0"/>
              </w:numPr>
              <w:spacing w:after="0" w:line="240" w:lineRule="auto"/>
              <w:jc w:val="center"/>
              <w:rPr>
                <w:rFonts w:cstheme="minorHAnsi"/>
              </w:rPr>
            </w:pPr>
          </w:p>
        </w:tc>
        <w:tc>
          <w:tcPr>
            <w:tcW w:w="2070" w:type="dxa"/>
          </w:tcPr>
          <w:p w14:paraId="00A81B74" w14:textId="237688BF" w:rsidR="0068274A" w:rsidRPr="00751907" w:rsidRDefault="0068274A" w:rsidP="0068274A">
            <w:pPr>
              <w:numPr>
                <w:ilvl w:val="12"/>
                <w:numId w:val="0"/>
              </w:numPr>
              <w:spacing w:after="0" w:line="240" w:lineRule="auto"/>
              <w:rPr>
                <w:rFonts w:cstheme="minorHAnsi"/>
              </w:rPr>
            </w:pPr>
          </w:p>
        </w:tc>
        <w:tc>
          <w:tcPr>
            <w:tcW w:w="1530" w:type="dxa"/>
          </w:tcPr>
          <w:p w14:paraId="69FF6E95" w14:textId="1568BDDD" w:rsidR="0068274A" w:rsidRPr="00751907" w:rsidRDefault="0068274A" w:rsidP="0068274A">
            <w:pPr>
              <w:numPr>
                <w:ilvl w:val="12"/>
                <w:numId w:val="0"/>
              </w:numPr>
              <w:spacing w:after="0" w:line="240" w:lineRule="auto"/>
              <w:jc w:val="center"/>
              <w:rPr>
                <w:rFonts w:cstheme="minorHAnsi"/>
              </w:rPr>
            </w:pPr>
          </w:p>
        </w:tc>
        <w:tc>
          <w:tcPr>
            <w:tcW w:w="3420" w:type="dxa"/>
          </w:tcPr>
          <w:p w14:paraId="4C31EB49" w14:textId="070BC7DF" w:rsidR="0068274A" w:rsidRPr="00751907" w:rsidRDefault="0068274A" w:rsidP="0068274A">
            <w:pPr>
              <w:numPr>
                <w:ilvl w:val="12"/>
                <w:numId w:val="0"/>
              </w:numPr>
              <w:spacing w:after="0" w:line="240" w:lineRule="auto"/>
              <w:rPr>
                <w:rFonts w:cstheme="minorHAnsi"/>
              </w:rPr>
            </w:pPr>
          </w:p>
        </w:tc>
      </w:tr>
      <w:tr w:rsidR="0068274A" w:rsidRPr="00751907" w14:paraId="00BE6B9E" w14:textId="77777777" w:rsidTr="00FE6A52">
        <w:tc>
          <w:tcPr>
            <w:tcW w:w="3330" w:type="dxa"/>
          </w:tcPr>
          <w:p w14:paraId="7D268EA8" w14:textId="6E487CC8" w:rsidR="0068274A" w:rsidRPr="00751907" w:rsidRDefault="0068274A" w:rsidP="0068274A">
            <w:pPr>
              <w:numPr>
                <w:ilvl w:val="12"/>
                <w:numId w:val="0"/>
              </w:numPr>
              <w:spacing w:after="0" w:line="240" w:lineRule="auto"/>
              <w:rPr>
                <w:rFonts w:cstheme="minorHAnsi"/>
              </w:rPr>
            </w:pPr>
          </w:p>
        </w:tc>
        <w:tc>
          <w:tcPr>
            <w:tcW w:w="1710" w:type="dxa"/>
          </w:tcPr>
          <w:p w14:paraId="1B6C5848" w14:textId="77777777" w:rsidR="0068274A" w:rsidRPr="00751907" w:rsidRDefault="0068274A" w:rsidP="0068274A">
            <w:pPr>
              <w:numPr>
                <w:ilvl w:val="12"/>
                <w:numId w:val="0"/>
              </w:numPr>
              <w:spacing w:after="0" w:line="240" w:lineRule="auto"/>
              <w:jc w:val="center"/>
              <w:rPr>
                <w:rFonts w:cstheme="minorHAnsi"/>
              </w:rPr>
            </w:pPr>
          </w:p>
        </w:tc>
        <w:tc>
          <w:tcPr>
            <w:tcW w:w="1530" w:type="dxa"/>
          </w:tcPr>
          <w:p w14:paraId="4B3BD0F2" w14:textId="6DE7F904" w:rsidR="0068274A" w:rsidRPr="00751907" w:rsidRDefault="0068274A" w:rsidP="0068274A">
            <w:pPr>
              <w:numPr>
                <w:ilvl w:val="12"/>
                <w:numId w:val="0"/>
              </w:numPr>
              <w:spacing w:after="0" w:line="240" w:lineRule="auto"/>
              <w:jc w:val="center"/>
              <w:rPr>
                <w:rFonts w:cstheme="minorHAnsi"/>
              </w:rPr>
            </w:pPr>
          </w:p>
        </w:tc>
        <w:tc>
          <w:tcPr>
            <w:tcW w:w="2070" w:type="dxa"/>
          </w:tcPr>
          <w:p w14:paraId="310394B8" w14:textId="77491219" w:rsidR="0068274A" w:rsidRPr="00751907" w:rsidRDefault="0068274A" w:rsidP="0068274A">
            <w:pPr>
              <w:numPr>
                <w:ilvl w:val="12"/>
                <w:numId w:val="0"/>
              </w:numPr>
              <w:spacing w:after="0" w:line="240" w:lineRule="auto"/>
              <w:rPr>
                <w:rFonts w:cstheme="minorHAnsi"/>
              </w:rPr>
            </w:pPr>
          </w:p>
        </w:tc>
        <w:tc>
          <w:tcPr>
            <w:tcW w:w="1530" w:type="dxa"/>
          </w:tcPr>
          <w:p w14:paraId="1036C996" w14:textId="49484ED4" w:rsidR="0068274A" w:rsidRPr="00751907" w:rsidRDefault="0068274A" w:rsidP="0068274A">
            <w:pPr>
              <w:numPr>
                <w:ilvl w:val="12"/>
                <w:numId w:val="0"/>
              </w:numPr>
              <w:spacing w:after="0" w:line="240" w:lineRule="auto"/>
              <w:jc w:val="center"/>
              <w:rPr>
                <w:rFonts w:cstheme="minorHAnsi"/>
              </w:rPr>
            </w:pPr>
          </w:p>
        </w:tc>
        <w:tc>
          <w:tcPr>
            <w:tcW w:w="3420" w:type="dxa"/>
          </w:tcPr>
          <w:p w14:paraId="716D14A8" w14:textId="0742294B" w:rsidR="0068274A" w:rsidRPr="00751907" w:rsidRDefault="0068274A" w:rsidP="0068274A">
            <w:pPr>
              <w:numPr>
                <w:ilvl w:val="12"/>
                <w:numId w:val="0"/>
              </w:numPr>
              <w:spacing w:after="0" w:line="240" w:lineRule="auto"/>
              <w:rPr>
                <w:rFonts w:cstheme="minorHAnsi"/>
              </w:rPr>
            </w:pPr>
          </w:p>
        </w:tc>
      </w:tr>
      <w:tr w:rsidR="0068274A" w:rsidRPr="00751907" w14:paraId="7A792453" w14:textId="77777777" w:rsidTr="00FE6A52">
        <w:tc>
          <w:tcPr>
            <w:tcW w:w="3330" w:type="dxa"/>
          </w:tcPr>
          <w:p w14:paraId="412FFB77" w14:textId="7604FDB1" w:rsidR="0068274A" w:rsidRPr="00751907" w:rsidRDefault="0068274A" w:rsidP="0068274A">
            <w:pPr>
              <w:numPr>
                <w:ilvl w:val="12"/>
                <w:numId w:val="0"/>
              </w:numPr>
              <w:spacing w:after="0" w:line="240" w:lineRule="auto"/>
              <w:rPr>
                <w:rFonts w:cstheme="minorHAnsi"/>
              </w:rPr>
            </w:pPr>
          </w:p>
        </w:tc>
        <w:tc>
          <w:tcPr>
            <w:tcW w:w="1710" w:type="dxa"/>
          </w:tcPr>
          <w:p w14:paraId="1B86E210" w14:textId="388577F9" w:rsidR="0068274A" w:rsidRPr="00751907" w:rsidRDefault="0068274A" w:rsidP="0068274A">
            <w:pPr>
              <w:numPr>
                <w:ilvl w:val="12"/>
                <w:numId w:val="0"/>
              </w:numPr>
              <w:spacing w:after="0" w:line="240" w:lineRule="auto"/>
              <w:jc w:val="center"/>
              <w:rPr>
                <w:rFonts w:cstheme="minorHAnsi"/>
              </w:rPr>
            </w:pPr>
          </w:p>
        </w:tc>
        <w:tc>
          <w:tcPr>
            <w:tcW w:w="1530" w:type="dxa"/>
          </w:tcPr>
          <w:p w14:paraId="4569D2E0" w14:textId="73584AEB" w:rsidR="0068274A" w:rsidRPr="00751907" w:rsidRDefault="0068274A" w:rsidP="0068274A">
            <w:pPr>
              <w:numPr>
                <w:ilvl w:val="12"/>
                <w:numId w:val="0"/>
              </w:numPr>
              <w:spacing w:after="0" w:line="240" w:lineRule="auto"/>
              <w:jc w:val="center"/>
              <w:rPr>
                <w:rFonts w:cstheme="minorHAnsi"/>
              </w:rPr>
            </w:pPr>
          </w:p>
        </w:tc>
        <w:tc>
          <w:tcPr>
            <w:tcW w:w="2070" w:type="dxa"/>
          </w:tcPr>
          <w:p w14:paraId="60A3674F" w14:textId="42F82509" w:rsidR="00FE6A52" w:rsidRPr="00751907" w:rsidRDefault="00FE6A52" w:rsidP="0068274A">
            <w:pPr>
              <w:numPr>
                <w:ilvl w:val="12"/>
                <w:numId w:val="0"/>
              </w:numPr>
              <w:spacing w:after="0" w:line="240" w:lineRule="auto"/>
              <w:rPr>
                <w:rFonts w:cstheme="minorHAnsi"/>
              </w:rPr>
            </w:pPr>
          </w:p>
        </w:tc>
        <w:tc>
          <w:tcPr>
            <w:tcW w:w="1530" w:type="dxa"/>
          </w:tcPr>
          <w:p w14:paraId="5623EDD7" w14:textId="6FF420B1" w:rsidR="00030BA4" w:rsidRPr="00751907" w:rsidRDefault="00030BA4" w:rsidP="0068274A">
            <w:pPr>
              <w:numPr>
                <w:ilvl w:val="12"/>
                <w:numId w:val="0"/>
              </w:numPr>
              <w:spacing w:after="0" w:line="240" w:lineRule="auto"/>
              <w:jc w:val="center"/>
              <w:rPr>
                <w:rFonts w:cstheme="minorHAnsi"/>
              </w:rPr>
            </w:pPr>
          </w:p>
        </w:tc>
        <w:tc>
          <w:tcPr>
            <w:tcW w:w="3420" w:type="dxa"/>
          </w:tcPr>
          <w:p w14:paraId="77BF219B" w14:textId="03971D4A" w:rsidR="0068274A" w:rsidRPr="00751907" w:rsidRDefault="0068274A" w:rsidP="00030BA4">
            <w:pPr>
              <w:numPr>
                <w:ilvl w:val="12"/>
                <w:numId w:val="0"/>
              </w:numPr>
              <w:spacing w:after="0" w:line="240" w:lineRule="auto"/>
              <w:rPr>
                <w:rFonts w:cstheme="minorHAnsi"/>
              </w:rPr>
            </w:pPr>
          </w:p>
        </w:tc>
      </w:tr>
      <w:tr w:rsidR="00030BA4" w:rsidRPr="00751907" w14:paraId="51DF477E" w14:textId="77777777" w:rsidTr="00FE6A52">
        <w:tc>
          <w:tcPr>
            <w:tcW w:w="3330" w:type="dxa"/>
          </w:tcPr>
          <w:p w14:paraId="111415B4" w14:textId="574B6471" w:rsidR="00030BA4" w:rsidRPr="00751907" w:rsidRDefault="00030BA4" w:rsidP="0068274A">
            <w:pPr>
              <w:numPr>
                <w:ilvl w:val="12"/>
                <w:numId w:val="0"/>
              </w:numPr>
              <w:spacing w:after="0" w:line="240" w:lineRule="auto"/>
              <w:rPr>
                <w:rFonts w:cstheme="minorHAnsi"/>
              </w:rPr>
            </w:pPr>
          </w:p>
        </w:tc>
        <w:tc>
          <w:tcPr>
            <w:tcW w:w="1710" w:type="dxa"/>
          </w:tcPr>
          <w:p w14:paraId="4A91591B" w14:textId="0259249D" w:rsidR="00030BA4" w:rsidRPr="00751907" w:rsidRDefault="00030BA4" w:rsidP="0068274A">
            <w:pPr>
              <w:numPr>
                <w:ilvl w:val="12"/>
                <w:numId w:val="0"/>
              </w:numPr>
              <w:spacing w:after="0" w:line="240" w:lineRule="auto"/>
              <w:jc w:val="center"/>
              <w:rPr>
                <w:rFonts w:cstheme="minorHAnsi"/>
              </w:rPr>
            </w:pPr>
          </w:p>
        </w:tc>
        <w:tc>
          <w:tcPr>
            <w:tcW w:w="1530" w:type="dxa"/>
          </w:tcPr>
          <w:p w14:paraId="45143BEC" w14:textId="58912AA1" w:rsidR="00030BA4" w:rsidRPr="00751907" w:rsidRDefault="00030BA4" w:rsidP="00030BA4">
            <w:pPr>
              <w:numPr>
                <w:ilvl w:val="12"/>
                <w:numId w:val="0"/>
              </w:numPr>
              <w:spacing w:after="0" w:line="240" w:lineRule="auto"/>
              <w:jc w:val="center"/>
              <w:rPr>
                <w:rFonts w:cstheme="minorHAnsi"/>
              </w:rPr>
            </w:pPr>
          </w:p>
        </w:tc>
        <w:tc>
          <w:tcPr>
            <w:tcW w:w="2070" w:type="dxa"/>
          </w:tcPr>
          <w:p w14:paraId="344BA1C7" w14:textId="025DC025" w:rsidR="00030BA4" w:rsidRPr="00751907" w:rsidRDefault="00030BA4" w:rsidP="0068274A">
            <w:pPr>
              <w:numPr>
                <w:ilvl w:val="12"/>
                <w:numId w:val="0"/>
              </w:numPr>
              <w:spacing w:after="0" w:line="240" w:lineRule="auto"/>
              <w:rPr>
                <w:rFonts w:cstheme="minorHAnsi"/>
              </w:rPr>
            </w:pPr>
          </w:p>
        </w:tc>
        <w:tc>
          <w:tcPr>
            <w:tcW w:w="1530" w:type="dxa"/>
          </w:tcPr>
          <w:p w14:paraId="548A2F5A" w14:textId="61A10BE1" w:rsidR="00030BA4" w:rsidRPr="00751907" w:rsidRDefault="00030BA4" w:rsidP="0068274A">
            <w:pPr>
              <w:numPr>
                <w:ilvl w:val="12"/>
                <w:numId w:val="0"/>
              </w:numPr>
              <w:spacing w:after="0" w:line="240" w:lineRule="auto"/>
              <w:jc w:val="center"/>
              <w:rPr>
                <w:rFonts w:cstheme="minorHAnsi"/>
              </w:rPr>
            </w:pPr>
          </w:p>
        </w:tc>
        <w:tc>
          <w:tcPr>
            <w:tcW w:w="3420" w:type="dxa"/>
          </w:tcPr>
          <w:p w14:paraId="5447644A" w14:textId="77777777" w:rsidR="00030BA4" w:rsidRPr="00751907" w:rsidRDefault="00030BA4" w:rsidP="0068274A">
            <w:pPr>
              <w:numPr>
                <w:ilvl w:val="12"/>
                <w:numId w:val="0"/>
              </w:numPr>
              <w:spacing w:after="0" w:line="240" w:lineRule="auto"/>
              <w:rPr>
                <w:rFonts w:cstheme="minorHAnsi"/>
              </w:rPr>
            </w:pPr>
          </w:p>
        </w:tc>
      </w:tr>
      <w:tr w:rsidR="0068274A" w:rsidRPr="00751907" w14:paraId="660CCCE1" w14:textId="77777777" w:rsidTr="00FE6A52">
        <w:tc>
          <w:tcPr>
            <w:tcW w:w="3330" w:type="dxa"/>
          </w:tcPr>
          <w:p w14:paraId="14738F72" w14:textId="7A5198AB" w:rsidR="0068274A" w:rsidRPr="00751907" w:rsidRDefault="0068274A" w:rsidP="0068274A">
            <w:pPr>
              <w:numPr>
                <w:ilvl w:val="12"/>
                <w:numId w:val="0"/>
              </w:numPr>
              <w:spacing w:after="0" w:line="240" w:lineRule="auto"/>
              <w:rPr>
                <w:rFonts w:cstheme="minorHAnsi"/>
              </w:rPr>
            </w:pPr>
          </w:p>
        </w:tc>
        <w:tc>
          <w:tcPr>
            <w:tcW w:w="1710" w:type="dxa"/>
          </w:tcPr>
          <w:p w14:paraId="7D7E6A61" w14:textId="275AD87A" w:rsidR="0068274A" w:rsidRPr="00751907" w:rsidRDefault="0068274A" w:rsidP="0068274A">
            <w:pPr>
              <w:numPr>
                <w:ilvl w:val="12"/>
                <w:numId w:val="0"/>
              </w:numPr>
              <w:spacing w:after="0" w:line="240" w:lineRule="auto"/>
              <w:jc w:val="center"/>
              <w:rPr>
                <w:rFonts w:cstheme="minorHAnsi"/>
              </w:rPr>
            </w:pPr>
          </w:p>
        </w:tc>
        <w:tc>
          <w:tcPr>
            <w:tcW w:w="1530" w:type="dxa"/>
          </w:tcPr>
          <w:p w14:paraId="2A771D43" w14:textId="5AF64E66" w:rsidR="0068274A" w:rsidRPr="00751907" w:rsidRDefault="0068274A" w:rsidP="0068274A">
            <w:pPr>
              <w:numPr>
                <w:ilvl w:val="12"/>
                <w:numId w:val="0"/>
              </w:numPr>
              <w:spacing w:after="0" w:line="240" w:lineRule="auto"/>
              <w:jc w:val="center"/>
              <w:rPr>
                <w:rFonts w:cstheme="minorHAnsi"/>
              </w:rPr>
            </w:pPr>
          </w:p>
        </w:tc>
        <w:tc>
          <w:tcPr>
            <w:tcW w:w="2070" w:type="dxa"/>
          </w:tcPr>
          <w:p w14:paraId="74DBBF02" w14:textId="12575125" w:rsidR="00030BA4" w:rsidRPr="00751907" w:rsidRDefault="00030BA4" w:rsidP="0068274A">
            <w:pPr>
              <w:numPr>
                <w:ilvl w:val="12"/>
                <w:numId w:val="0"/>
              </w:numPr>
              <w:spacing w:after="0" w:line="240" w:lineRule="auto"/>
              <w:rPr>
                <w:rFonts w:cstheme="minorHAnsi"/>
              </w:rPr>
            </w:pPr>
          </w:p>
        </w:tc>
        <w:tc>
          <w:tcPr>
            <w:tcW w:w="1530" w:type="dxa"/>
          </w:tcPr>
          <w:p w14:paraId="26EDEFF5" w14:textId="1CC98BFD" w:rsidR="00030BA4" w:rsidRPr="00751907" w:rsidRDefault="00030BA4" w:rsidP="0068274A">
            <w:pPr>
              <w:numPr>
                <w:ilvl w:val="12"/>
                <w:numId w:val="0"/>
              </w:numPr>
              <w:spacing w:after="0" w:line="240" w:lineRule="auto"/>
              <w:jc w:val="center"/>
              <w:rPr>
                <w:rFonts w:cstheme="minorHAnsi"/>
              </w:rPr>
            </w:pPr>
          </w:p>
        </w:tc>
        <w:tc>
          <w:tcPr>
            <w:tcW w:w="3420" w:type="dxa"/>
          </w:tcPr>
          <w:p w14:paraId="2D3BB147" w14:textId="3B682F5E" w:rsidR="0068274A" w:rsidRPr="00751907" w:rsidRDefault="0068274A" w:rsidP="0068274A">
            <w:pPr>
              <w:numPr>
                <w:ilvl w:val="12"/>
                <w:numId w:val="0"/>
              </w:numPr>
              <w:spacing w:after="0" w:line="240" w:lineRule="auto"/>
              <w:rPr>
                <w:rFonts w:cstheme="minorHAnsi"/>
              </w:rPr>
            </w:pPr>
          </w:p>
        </w:tc>
      </w:tr>
      <w:tr w:rsidR="0068274A" w:rsidRPr="00751907" w14:paraId="1C8FD3F0" w14:textId="77777777" w:rsidTr="00FE6A52">
        <w:tc>
          <w:tcPr>
            <w:tcW w:w="3330" w:type="dxa"/>
          </w:tcPr>
          <w:p w14:paraId="5C6DDD4A" w14:textId="7B0C3AA7" w:rsidR="0068274A" w:rsidRPr="00751907" w:rsidRDefault="0068274A" w:rsidP="0068274A">
            <w:pPr>
              <w:numPr>
                <w:ilvl w:val="12"/>
                <w:numId w:val="0"/>
              </w:numPr>
              <w:spacing w:after="0" w:line="240" w:lineRule="auto"/>
              <w:rPr>
                <w:rFonts w:cstheme="minorHAnsi"/>
              </w:rPr>
            </w:pPr>
          </w:p>
        </w:tc>
        <w:tc>
          <w:tcPr>
            <w:tcW w:w="1710" w:type="dxa"/>
          </w:tcPr>
          <w:p w14:paraId="7B31943A" w14:textId="1F331F64" w:rsidR="0068274A" w:rsidRPr="00751907" w:rsidRDefault="0068274A" w:rsidP="0068274A">
            <w:pPr>
              <w:numPr>
                <w:ilvl w:val="12"/>
                <w:numId w:val="0"/>
              </w:numPr>
              <w:spacing w:after="0" w:line="240" w:lineRule="auto"/>
              <w:jc w:val="center"/>
              <w:rPr>
                <w:rFonts w:cstheme="minorHAnsi"/>
              </w:rPr>
            </w:pPr>
          </w:p>
        </w:tc>
        <w:tc>
          <w:tcPr>
            <w:tcW w:w="1530" w:type="dxa"/>
          </w:tcPr>
          <w:p w14:paraId="0EEF9A55" w14:textId="07480996" w:rsidR="0068274A" w:rsidRPr="00751907" w:rsidRDefault="0068274A" w:rsidP="0068274A">
            <w:pPr>
              <w:numPr>
                <w:ilvl w:val="12"/>
                <w:numId w:val="0"/>
              </w:numPr>
              <w:spacing w:after="0" w:line="240" w:lineRule="auto"/>
              <w:jc w:val="center"/>
              <w:rPr>
                <w:rFonts w:cstheme="minorHAnsi"/>
              </w:rPr>
            </w:pPr>
          </w:p>
        </w:tc>
        <w:tc>
          <w:tcPr>
            <w:tcW w:w="2070" w:type="dxa"/>
          </w:tcPr>
          <w:p w14:paraId="13D339BD" w14:textId="71A47331" w:rsidR="0068274A" w:rsidRPr="00751907" w:rsidRDefault="0068274A" w:rsidP="0068274A">
            <w:pPr>
              <w:numPr>
                <w:ilvl w:val="12"/>
                <w:numId w:val="0"/>
              </w:numPr>
              <w:spacing w:after="0" w:line="240" w:lineRule="auto"/>
              <w:rPr>
                <w:rFonts w:cstheme="minorHAnsi"/>
              </w:rPr>
            </w:pPr>
          </w:p>
        </w:tc>
        <w:tc>
          <w:tcPr>
            <w:tcW w:w="1530" w:type="dxa"/>
          </w:tcPr>
          <w:p w14:paraId="60CF9E4A" w14:textId="4CE40561" w:rsidR="0068274A" w:rsidRPr="00751907" w:rsidRDefault="0068274A" w:rsidP="0068274A">
            <w:pPr>
              <w:numPr>
                <w:ilvl w:val="12"/>
                <w:numId w:val="0"/>
              </w:numPr>
              <w:spacing w:after="0" w:line="240" w:lineRule="auto"/>
              <w:jc w:val="center"/>
              <w:rPr>
                <w:rFonts w:cstheme="minorHAnsi"/>
              </w:rPr>
            </w:pPr>
          </w:p>
        </w:tc>
        <w:tc>
          <w:tcPr>
            <w:tcW w:w="3420" w:type="dxa"/>
          </w:tcPr>
          <w:p w14:paraId="295AD450" w14:textId="62AF2756" w:rsidR="0068274A" w:rsidRPr="00751907" w:rsidRDefault="0068274A" w:rsidP="0068274A">
            <w:pPr>
              <w:numPr>
                <w:ilvl w:val="12"/>
                <w:numId w:val="0"/>
              </w:numPr>
              <w:spacing w:after="0" w:line="240" w:lineRule="auto"/>
              <w:rPr>
                <w:rFonts w:cstheme="minorHAnsi"/>
              </w:rPr>
            </w:pPr>
          </w:p>
        </w:tc>
      </w:tr>
      <w:tr w:rsidR="0068274A" w:rsidRPr="00751907" w14:paraId="1626F290" w14:textId="77777777" w:rsidTr="00FE6A52">
        <w:tc>
          <w:tcPr>
            <w:tcW w:w="3330" w:type="dxa"/>
          </w:tcPr>
          <w:p w14:paraId="54C24D9E" w14:textId="74850AEC" w:rsidR="0068274A" w:rsidRPr="00751907" w:rsidRDefault="0068274A" w:rsidP="0068274A">
            <w:pPr>
              <w:numPr>
                <w:ilvl w:val="12"/>
                <w:numId w:val="0"/>
              </w:numPr>
              <w:spacing w:after="0" w:line="240" w:lineRule="auto"/>
              <w:rPr>
                <w:rFonts w:cstheme="minorHAnsi"/>
              </w:rPr>
            </w:pPr>
          </w:p>
        </w:tc>
        <w:tc>
          <w:tcPr>
            <w:tcW w:w="1710" w:type="dxa"/>
          </w:tcPr>
          <w:p w14:paraId="6B44869B" w14:textId="2F00E32A" w:rsidR="0068274A" w:rsidRPr="00751907" w:rsidRDefault="0068274A" w:rsidP="0068274A">
            <w:pPr>
              <w:numPr>
                <w:ilvl w:val="12"/>
                <w:numId w:val="0"/>
              </w:numPr>
              <w:spacing w:after="0" w:line="240" w:lineRule="auto"/>
              <w:jc w:val="center"/>
              <w:rPr>
                <w:rFonts w:cstheme="minorHAnsi"/>
              </w:rPr>
            </w:pPr>
          </w:p>
        </w:tc>
        <w:tc>
          <w:tcPr>
            <w:tcW w:w="1530" w:type="dxa"/>
          </w:tcPr>
          <w:p w14:paraId="3FFAC106" w14:textId="50179D98" w:rsidR="0068274A" w:rsidRPr="00751907" w:rsidRDefault="0068274A" w:rsidP="0068274A">
            <w:pPr>
              <w:numPr>
                <w:ilvl w:val="12"/>
                <w:numId w:val="0"/>
              </w:numPr>
              <w:spacing w:after="0" w:line="240" w:lineRule="auto"/>
              <w:jc w:val="center"/>
              <w:rPr>
                <w:rFonts w:cstheme="minorHAnsi"/>
              </w:rPr>
            </w:pPr>
          </w:p>
        </w:tc>
        <w:tc>
          <w:tcPr>
            <w:tcW w:w="2070" w:type="dxa"/>
          </w:tcPr>
          <w:p w14:paraId="55ACD741" w14:textId="3505BA2B" w:rsidR="0068274A" w:rsidRPr="00751907" w:rsidRDefault="0068274A" w:rsidP="0068274A">
            <w:pPr>
              <w:numPr>
                <w:ilvl w:val="12"/>
                <w:numId w:val="0"/>
              </w:numPr>
              <w:spacing w:after="0" w:line="240" w:lineRule="auto"/>
              <w:rPr>
                <w:rFonts w:cstheme="minorHAnsi"/>
              </w:rPr>
            </w:pPr>
          </w:p>
        </w:tc>
        <w:tc>
          <w:tcPr>
            <w:tcW w:w="1530" w:type="dxa"/>
          </w:tcPr>
          <w:p w14:paraId="2E62DA86" w14:textId="37C3D751" w:rsidR="0068274A" w:rsidRPr="00751907" w:rsidRDefault="0068274A" w:rsidP="0068274A">
            <w:pPr>
              <w:numPr>
                <w:ilvl w:val="12"/>
                <w:numId w:val="0"/>
              </w:numPr>
              <w:spacing w:after="0" w:line="240" w:lineRule="auto"/>
              <w:jc w:val="center"/>
              <w:rPr>
                <w:rFonts w:cstheme="minorHAnsi"/>
              </w:rPr>
            </w:pPr>
          </w:p>
        </w:tc>
        <w:tc>
          <w:tcPr>
            <w:tcW w:w="3420" w:type="dxa"/>
          </w:tcPr>
          <w:p w14:paraId="62CAB8F8" w14:textId="17F85F0B" w:rsidR="0068274A" w:rsidRPr="00751907" w:rsidRDefault="0068274A" w:rsidP="0068274A">
            <w:pPr>
              <w:numPr>
                <w:ilvl w:val="12"/>
                <w:numId w:val="0"/>
              </w:numPr>
              <w:spacing w:after="0" w:line="240" w:lineRule="auto"/>
              <w:rPr>
                <w:rFonts w:cstheme="minorHAnsi"/>
              </w:rPr>
            </w:pPr>
          </w:p>
        </w:tc>
      </w:tr>
      <w:tr w:rsidR="0068274A" w:rsidRPr="00751907" w14:paraId="6B346D0D" w14:textId="77777777" w:rsidTr="00FE6A52">
        <w:tc>
          <w:tcPr>
            <w:tcW w:w="3330" w:type="dxa"/>
          </w:tcPr>
          <w:p w14:paraId="6F344A70" w14:textId="6F281424" w:rsidR="0068274A" w:rsidRPr="00751907" w:rsidRDefault="0068274A" w:rsidP="0068274A">
            <w:pPr>
              <w:numPr>
                <w:ilvl w:val="12"/>
                <w:numId w:val="0"/>
              </w:numPr>
              <w:spacing w:after="0" w:line="240" w:lineRule="auto"/>
              <w:rPr>
                <w:rFonts w:cstheme="minorHAnsi"/>
              </w:rPr>
            </w:pPr>
          </w:p>
        </w:tc>
        <w:tc>
          <w:tcPr>
            <w:tcW w:w="1710" w:type="dxa"/>
          </w:tcPr>
          <w:p w14:paraId="1D25CEDD" w14:textId="6F99A17C" w:rsidR="0068274A" w:rsidRPr="00751907" w:rsidRDefault="0068274A" w:rsidP="0068274A">
            <w:pPr>
              <w:numPr>
                <w:ilvl w:val="12"/>
                <w:numId w:val="0"/>
              </w:numPr>
              <w:spacing w:after="0" w:line="240" w:lineRule="auto"/>
              <w:jc w:val="center"/>
              <w:rPr>
                <w:rFonts w:cstheme="minorHAnsi"/>
              </w:rPr>
            </w:pPr>
          </w:p>
        </w:tc>
        <w:tc>
          <w:tcPr>
            <w:tcW w:w="1530" w:type="dxa"/>
          </w:tcPr>
          <w:p w14:paraId="52A074DF" w14:textId="73D50E5A" w:rsidR="0068274A" w:rsidRPr="00751907" w:rsidRDefault="0068274A" w:rsidP="0068274A">
            <w:pPr>
              <w:numPr>
                <w:ilvl w:val="12"/>
                <w:numId w:val="0"/>
              </w:numPr>
              <w:spacing w:after="0" w:line="240" w:lineRule="auto"/>
              <w:jc w:val="center"/>
              <w:rPr>
                <w:rFonts w:cstheme="minorHAnsi"/>
              </w:rPr>
            </w:pPr>
          </w:p>
        </w:tc>
        <w:tc>
          <w:tcPr>
            <w:tcW w:w="2070" w:type="dxa"/>
          </w:tcPr>
          <w:p w14:paraId="7EC5DC93" w14:textId="4F9479B9" w:rsidR="0068274A" w:rsidRPr="00751907" w:rsidRDefault="0068274A" w:rsidP="0068274A">
            <w:pPr>
              <w:numPr>
                <w:ilvl w:val="12"/>
                <w:numId w:val="0"/>
              </w:numPr>
              <w:spacing w:after="0" w:line="240" w:lineRule="auto"/>
              <w:rPr>
                <w:rFonts w:cstheme="minorHAnsi"/>
              </w:rPr>
            </w:pPr>
          </w:p>
        </w:tc>
        <w:tc>
          <w:tcPr>
            <w:tcW w:w="1530" w:type="dxa"/>
          </w:tcPr>
          <w:p w14:paraId="66593BB8" w14:textId="1A7CFB7B" w:rsidR="0068274A" w:rsidRPr="00751907" w:rsidRDefault="0068274A" w:rsidP="0068274A">
            <w:pPr>
              <w:numPr>
                <w:ilvl w:val="12"/>
                <w:numId w:val="0"/>
              </w:numPr>
              <w:spacing w:after="0" w:line="240" w:lineRule="auto"/>
              <w:rPr>
                <w:rFonts w:cstheme="minorHAnsi"/>
              </w:rPr>
            </w:pPr>
          </w:p>
        </w:tc>
        <w:tc>
          <w:tcPr>
            <w:tcW w:w="3420" w:type="dxa"/>
          </w:tcPr>
          <w:p w14:paraId="07ABF721" w14:textId="216622FE" w:rsidR="0068274A" w:rsidRPr="00751907" w:rsidRDefault="0068274A" w:rsidP="0068274A">
            <w:pPr>
              <w:numPr>
                <w:ilvl w:val="12"/>
                <w:numId w:val="0"/>
              </w:numPr>
              <w:spacing w:after="0" w:line="240" w:lineRule="auto"/>
              <w:rPr>
                <w:rFonts w:cstheme="minorHAnsi"/>
              </w:rPr>
            </w:pPr>
          </w:p>
        </w:tc>
      </w:tr>
      <w:tr w:rsidR="0068274A" w:rsidRPr="00751907" w14:paraId="65472FDC" w14:textId="77777777" w:rsidTr="00FE6A52">
        <w:tc>
          <w:tcPr>
            <w:tcW w:w="3330" w:type="dxa"/>
          </w:tcPr>
          <w:p w14:paraId="5548712D" w14:textId="5D219611" w:rsidR="0068274A" w:rsidRPr="00751907" w:rsidRDefault="0068274A" w:rsidP="0068274A">
            <w:pPr>
              <w:numPr>
                <w:ilvl w:val="12"/>
                <w:numId w:val="0"/>
              </w:numPr>
              <w:spacing w:after="0" w:line="240" w:lineRule="auto"/>
              <w:rPr>
                <w:rFonts w:cstheme="minorHAnsi"/>
              </w:rPr>
            </w:pPr>
          </w:p>
        </w:tc>
        <w:tc>
          <w:tcPr>
            <w:tcW w:w="1710" w:type="dxa"/>
          </w:tcPr>
          <w:p w14:paraId="4A7C1D41" w14:textId="6C86EFDA" w:rsidR="0068274A" w:rsidRPr="00751907" w:rsidRDefault="0068274A" w:rsidP="0068274A">
            <w:pPr>
              <w:numPr>
                <w:ilvl w:val="12"/>
                <w:numId w:val="0"/>
              </w:numPr>
              <w:spacing w:after="0" w:line="240" w:lineRule="auto"/>
              <w:jc w:val="center"/>
              <w:rPr>
                <w:rFonts w:cstheme="minorHAnsi"/>
              </w:rPr>
            </w:pPr>
          </w:p>
        </w:tc>
        <w:tc>
          <w:tcPr>
            <w:tcW w:w="1530" w:type="dxa"/>
          </w:tcPr>
          <w:p w14:paraId="3A238B56" w14:textId="0FAC6AB2" w:rsidR="0068274A" w:rsidRPr="00751907" w:rsidRDefault="0068274A" w:rsidP="0068274A">
            <w:pPr>
              <w:numPr>
                <w:ilvl w:val="12"/>
                <w:numId w:val="0"/>
              </w:numPr>
              <w:spacing w:after="0" w:line="240" w:lineRule="auto"/>
              <w:jc w:val="center"/>
              <w:rPr>
                <w:rFonts w:cstheme="minorHAnsi"/>
              </w:rPr>
            </w:pPr>
          </w:p>
        </w:tc>
        <w:tc>
          <w:tcPr>
            <w:tcW w:w="2070" w:type="dxa"/>
          </w:tcPr>
          <w:p w14:paraId="19BF77BC" w14:textId="6485E2BD" w:rsidR="0068274A" w:rsidRPr="00751907" w:rsidRDefault="0068274A" w:rsidP="0068274A">
            <w:pPr>
              <w:numPr>
                <w:ilvl w:val="12"/>
                <w:numId w:val="0"/>
              </w:numPr>
              <w:spacing w:after="0" w:line="240" w:lineRule="auto"/>
              <w:rPr>
                <w:rFonts w:cstheme="minorHAnsi"/>
              </w:rPr>
            </w:pPr>
          </w:p>
        </w:tc>
        <w:tc>
          <w:tcPr>
            <w:tcW w:w="1530" w:type="dxa"/>
          </w:tcPr>
          <w:p w14:paraId="3D091CE4" w14:textId="7F584FB6" w:rsidR="0068274A" w:rsidRPr="00751907" w:rsidRDefault="0068274A" w:rsidP="0068274A">
            <w:pPr>
              <w:numPr>
                <w:ilvl w:val="12"/>
                <w:numId w:val="0"/>
              </w:numPr>
              <w:spacing w:after="0" w:line="240" w:lineRule="auto"/>
              <w:jc w:val="center"/>
              <w:rPr>
                <w:rFonts w:cstheme="minorHAnsi"/>
              </w:rPr>
            </w:pPr>
          </w:p>
        </w:tc>
        <w:tc>
          <w:tcPr>
            <w:tcW w:w="3420" w:type="dxa"/>
          </w:tcPr>
          <w:p w14:paraId="61611A9F" w14:textId="0854ECB2" w:rsidR="0068274A" w:rsidRPr="00751907" w:rsidRDefault="0068274A" w:rsidP="0068274A">
            <w:pPr>
              <w:numPr>
                <w:ilvl w:val="12"/>
                <w:numId w:val="0"/>
              </w:numPr>
              <w:spacing w:after="0" w:line="240" w:lineRule="auto"/>
              <w:rPr>
                <w:rFonts w:cstheme="minorHAnsi"/>
              </w:rPr>
            </w:pPr>
          </w:p>
        </w:tc>
      </w:tr>
      <w:tr w:rsidR="0068274A" w:rsidRPr="00751907" w14:paraId="7CFFC03E" w14:textId="77777777" w:rsidTr="00FE6A52">
        <w:tc>
          <w:tcPr>
            <w:tcW w:w="3330" w:type="dxa"/>
          </w:tcPr>
          <w:p w14:paraId="49B82AC8" w14:textId="7B2804FC" w:rsidR="0068274A" w:rsidRPr="00751907" w:rsidRDefault="0068274A" w:rsidP="00FE6A52">
            <w:pPr>
              <w:numPr>
                <w:ilvl w:val="12"/>
                <w:numId w:val="0"/>
              </w:numPr>
              <w:spacing w:after="0" w:line="240" w:lineRule="auto"/>
              <w:rPr>
                <w:rFonts w:cstheme="minorHAnsi"/>
              </w:rPr>
            </w:pPr>
          </w:p>
        </w:tc>
        <w:tc>
          <w:tcPr>
            <w:tcW w:w="1710" w:type="dxa"/>
          </w:tcPr>
          <w:p w14:paraId="0E17229E" w14:textId="49542158" w:rsidR="0068274A" w:rsidRPr="00751907" w:rsidRDefault="0068274A" w:rsidP="0068274A">
            <w:pPr>
              <w:numPr>
                <w:ilvl w:val="12"/>
                <w:numId w:val="0"/>
              </w:numPr>
              <w:spacing w:after="0" w:line="240" w:lineRule="auto"/>
              <w:jc w:val="center"/>
              <w:rPr>
                <w:rFonts w:cstheme="minorHAnsi"/>
              </w:rPr>
            </w:pPr>
          </w:p>
        </w:tc>
        <w:tc>
          <w:tcPr>
            <w:tcW w:w="1530" w:type="dxa"/>
          </w:tcPr>
          <w:p w14:paraId="394E1000" w14:textId="3B901917" w:rsidR="0068274A" w:rsidRPr="00751907" w:rsidRDefault="0068274A" w:rsidP="0068274A">
            <w:pPr>
              <w:numPr>
                <w:ilvl w:val="12"/>
                <w:numId w:val="0"/>
              </w:numPr>
              <w:spacing w:after="0" w:line="240" w:lineRule="auto"/>
              <w:jc w:val="center"/>
              <w:rPr>
                <w:rFonts w:cstheme="minorHAnsi"/>
              </w:rPr>
            </w:pPr>
          </w:p>
        </w:tc>
        <w:tc>
          <w:tcPr>
            <w:tcW w:w="2070" w:type="dxa"/>
          </w:tcPr>
          <w:p w14:paraId="66849626" w14:textId="221F6551" w:rsidR="0068274A" w:rsidRPr="00751907" w:rsidRDefault="0068274A" w:rsidP="0068274A">
            <w:pPr>
              <w:numPr>
                <w:ilvl w:val="12"/>
                <w:numId w:val="0"/>
              </w:numPr>
              <w:spacing w:after="0" w:line="240" w:lineRule="auto"/>
              <w:rPr>
                <w:rFonts w:cstheme="minorHAnsi"/>
              </w:rPr>
            </w:pPr>
          </w:p>
        </w:tc>
        <w:tc>
          <w:tcPr>
            <w:tcW w:w="1530" w:type="dxa"/>
          </w:tcPr>
          <w:p w14:paraId="7D5E5C0B" w14:textId="297EA5BA" w:rsidR="0068274A" w:rsidRPr="00751907" w:rsidRDefault="0068274A" w:rsidP="0068274A">
            <w:pPr>
              <w:numPr>
                <w:ilvl w:val="12"/>
                <w:numId w:val="0"/>
              </w:numPr>
              <w:spacing w:after="0" w:line="240" w:lineRule="auto"/>
              <w:jc w:val="center"/>
              <w:rPr>
                <w:rFonts w:cstheme="minorHAnsi"/>
              </w:rPr>
            </w:pPr>
          </w:p>
        </w:tc>
        <w:tc>
          <w:tcPr>
            <w:tcW w:w="3420" w:type="dxa"/>
          </w:tcPr>
          <w:p w14:paraId="07810DEC" w14:textId="21A62175" w:rsidR="0068274A" w:rsidRPr="00751907" w:rsidRDefault="0068274A" w:rsidP="0068274A">
            <w:pPr>
              <w:numPr>
                <w:ilvl w:val="12"/>
                <w:numId w:val="0"/>
              </w:numPr>
              <w:spacing w:after="0" w:line="240" w:lineRule="auto"/>
              <w:rPr>
                <w:rFonts w:cstheme="minorHAnsi"/>
              </w:rPr>
            </w:pPr>
          </w:p>
        </w:tc>
      </w:tr>
      <w:tr w:rsidR="0068274A" w:rsidRPr="00751907" w14:paraId="2BD56D57" w14:textId="77777777" w:rsidTr="00FE6A52">
        <w:tc>
          <w:tcPr>
            <w:tcW w:w="3330" w:type="dxa"/>
            <w:tcBorders>
              <w:bottom w:val="single" w:sz="4" w:space="0" w:color="auto"/>
            </w:tcBorders>
          </w:tcPr>
          <w:p w14:paraId="6E27531B" w14:textId="7AA8871D" w:rsidR="0068274A" w:rsidRPr="00751907" w:rsidRDefault="0068274A" w:rsidP="0068274A">
            <w:pPr>
              <w:numPr>
                <w:ilvl w:val="12"/>
                <w:numId w:val="0"/>
              </w:numPr>
              <w:spacing w:after="0" w:line="240" w:lineRule="auto"/>
              <w:rPr>
                <w:rFonts w:cstheme="minorHAnsi"/>
              </w:rPr>
            </w:pPr>
          </w:p>
        </w:tc>
        <w:tc>
          <w:tcPr>
            <w:tcW w:w="1710" w:type="dxa"/>
            <w:tcBorders>
              <w:bottom w:val="single" w:sz="4" w:space="0" w:color="auto"/>
            </w:tcBorders>
          </w:tcPr>
          <w:p w14:paraId="5E3128D5" w14:textId="2E546CBB" w:rsidR="0068274A" w:rsidRPr="00751907" w:rsidRDefault="0068274A" w:rsidP="0068274A">
            <w:pPr>
              <w:numPr>
                <w:ilvl w:val="12"/>
                <w:numId w:val="0"/>
              </w:numPr>
              <w:spacing w:after="0" w:line="240" w:lineRule="auto"/>
              <w:jc w:val="center"/>
              <w:rPr>
                <w:rFonts w:cstheme="minorHAnsi"/>
              </w:rPr>
            </w:pPr>
          </w:p>
        </w:tc>
        <w:tc>
          <w:tcPr>
            <w:tcW w:w="1530" w:type="dxa"/>
            <w:tcBorders>
              <w:bottom w:val="single" w:sz="4" w:space="0" w:color="auto"/>
            </w:tcBorders>
          </w:tcPr>
          <w:p w14:paraId="75AC31CF" w14:textId="77DC0BE2" w:rsidR="0068274A" w:rsidRPr="00751907" w:rsidRDefault="0068274A" w:rsidP="0068274A">
            <w:pPr>
              <w:numPr>
                <w:ilvl w:val="12"/>
                <w:numId w:val="0"/>
              </w:numPr>
              <w:spacing w:after="0" w:line="240" w:lineRule="auto"/>
              <w:jc w:val="center"/>
              <w:rPr>
                <w:rFonts w:cstheme="minorHAnsi"/>
              </w:rPr>
            </w:pPr>
          </w:p>
        </w:tc>
        <w:tc>
          <w:tcPr>
            <w:tcW w:w="2070" w:type="dxa"/>
            <w:tcBorders>
              <w:bottom w:val="single" w:sz="4" w:space="0" w:color="auto"/>
            </w:tcBorders>
          </w:tcPr>
          <w:p w14:paraId="158B12ED" w14:textId="4FC0E805" w:rsidR="0068274A" w:rsidRPr="00751907" w:rsidRDefault="0068274A" w:rsidP="0068274A">
            <w:pPr>
              <w:numPr>
                <w:ilvl w:val="12"/>
                <w:numId w:val="0"/>
              </w:numPr>
              <w:spacing w:after="0" w:line="240" w:lineRule="auto"/>
              <w:rPr>
                <w:rFonts w:cstheme="minorHAnsi"/>
              </w:rPr>
            </w:pPr>
          </w:p>
        </w:tc>
        <w:tc>
          <w:tcPr>
            <w:tcW w:w="1530" w:type="dxa"/>
            <w:tcBorders>
              <w:bottom w:val="single" w:sz="4" w:space="0" w:color="auto"/>
            </w:tcBorders>
          </w:tcPr>
          <w:p w14:paraId="57DF2DED" w14:textId="3691D8AA" w:rsidR="0068274A" w:rsidRPr="00751907" w:rsidRDefault="0068274A" w:rsidP="0068274A">
            <w:pPr>
              <w:numPr>
                <w:ilvl w:val="12"/>
                <w:numId w:val="0"/>
              </w:numPr>
              <w:spacing w:after="0" w:line="240" w:lineRule="auto"/>
              <w:jc w:val="center"/>
              <w:rPr>
                <w:rFonts w:cstheme="minorHAnsi"/>
              </w:rPr>
            </w:pPr>
          </w:p>
        </w:tc>
        <w:tc>
          <w:tcPr>
            <w:tcW w:w="3420" w:type="dxa"/>
            <w:tcBorders>
              <w:bottom w:val="single" w:sz="4" w:space="0" w:color="auto"/>
            </w:tcBorders>
          </w:tcPr>
          <w:p w14:paraId="1361D92E" w14:textId="1431CB3A" w:rsidR="0068274A" w:rsidRPr="00751907" w:rsidRDefault="0068274A" w:rsidP="0068274A">
            <w:pPr>
              <w:numPr>
                <w:ilvl w:val="12"/>
                <w:numId w:val="0"/>
              </w:numPr>
              <w:spacing w:after="0" w:line="240" w:lineRule="auto"/>
              <w:rPr>
                <w:rFonts w:cstheme="minorHAnsi"/>
              </w:rPr>
            </w:pPr>
          </w:p>
        </w:tc>
      </w:tr>
    </w:tbl>
    <w:p w14:paraId="73E5A75F" w14:textId="77777777" w:rsidR="00080055" w:rsidRDefault="00080055" w:rsidP="00080055"/>
    <w:p w14:paraId="15639AE2" w14:textId="77777777" w:rsidR="00080055" w:rsidRDefault="00080055" w:rsidP="00080055">
      <w:pPr>
        <w:rPr>
          <w:b/>
          <w:color w:val="000000" w:themeColor="text1"/>
        </w:rPr>
      </w:pPr>
    </w:p>
    <w:p w14:paraId="73CC6F3C" w14:textId="77777777" w:rsidR="008A29D8" w:rsidRDefault="008A29D8">
      <w:pPr>
        <w:rPr>
          <w:rFonts w:ascii="Calibri" w:eastAsia="Times New Roman" w:hAnsi="Calibri" w:cs="Calibri"/>
        </w:rPr>
        <w:sectPr w:rsidR="008A29D8" w:rsidSect="00C15A59">
          <w:pgSz w:w="15840" w:h="12240" w:orient="landscape"/>
          <w:pgMar w:top="1440" w:right="1440" w:bottom="1440" w:left="1440" w:header="720" w:footer="720" w:gutter="0"/>
          <w:cols w:space="720"/>
          <w:docGrid w:linePitch="360"/>
        </w:sectPr>
      </w:pPr>
    </w:p>
    <w:p w14:paraId="299013AA" w14:textId="4A47A14B" w:rsidR="00C547FE" w:rsidRPr="00CE323A" w:rsidRDefault="002F5616" w:rsidP="00C15A59">
      <w:pPr>
        <w:pStyle w:val="Heading2"/>
        <w:rPr>
          <w:color w:val="1F4E79" w:themeColor="accent1" w:themeShade="80"/>
        </w:rPr>
      </w:pPr>
      <w:bookmarkStart w:id="131" w:name="_6.3_Compliance_Checklist"/>
      <w:bookmarkStart w:id="132" w:name="_Toc48888687"/>
      <w:bookmarkStart w:id="133" w:name="_Toc69561326"/>
      <w:bookmarkEnd w:id="131"/>
      <w:r w:rsidRPr="00CE323A">
        <w:rPr>
          <w:color w:val="1F4E79" w:themeColor="accent1" w:themeShade="80"/>
        </w:rPr>
        <w:lastRenderedPageBreak/>
        <w:t xml:space="preserve">6.3 </w:t>
      </w:r>
      <w:r w:rsidR="00C547FE" w:rsidRPr="00CE323A">
        <w:rPr>
          <w:color w:val="1F4E79" w:themeColor="accent1" w:themeShade="80"/>
        </w:rPr>
        <w:t>Compliance Checklist</w:t>
      </w:r>
      <w:bookmarkEnd w:id="132"/>
      <w:bookmarkEnd w:id="133"/>
    </w:p>
    <w:p w14:paraId="64DD6BE1" w14:textId="1EF487FA" w:rsidR="007E2B31" w:rsidRPr="00CE323A" w:rsidRDefault="005D7123" w:rsidP="00FD44E2">
      <w:pPr>
        <w:pStyle w:val="Heading2"/>
        <w:rPr>
          <w:color w:val="1F4E79" w:themeColor="accent1" w:themeShade="80"/>
        </w:rPr>
      </w:pPr>
      <w:bookmarkStart w:id="134" w:name="_Table_2_–"/>
      <w:bookmarkStart w:id="135" w:name="_Toc69561327"/>
      <w:bookmarkEnd w:id="134"/>
      <w:r w:rsidRPr="00CE323A">
        <w:rPr>
          <w:color w:val="1F4E79" w:themeColor="accent1" w:themeShade="80"/>
        </w:rPr>
        <w:t>Table 2 – Compliance Checklist</w:t>
      </w:r>
      <w:bookmarkEnd w:id="135"/>
    </w:p>
    <w:tbl>
      <w:tblPr>
        <w:tblW w:w="135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955"/>
        <w:gridCol w:w="1233"/>
        <w:gridCol w:w="1170"/>
        <w:gridCol w:w="1838"/>
        <w:gridCol w:w="1555"/>
        <w:gridCol w:w="1699"/>
        <w:gridCol w:w="2340"/>
      </w:tblGrid>
      <w:tr w:rsidR="009722CD" w:rsidRPr="00751907" w14:paraId="0FBF286E" w14:textId="77777777" w:rsidTr="003C72EA">
        <w:trPr>
          <w:cantSplit/>
          <w:tblHeader/>
        </w:trPr>
        <w:tc>
          <w:tcPr>
            <w:tcW w:w="13590" w:type="dxa"/>
            <w:gridSpan w:val="8"/>
          </w:tcPr>
          <w:p w14:paraId="6D41963E" w14:textId="23AD3F1E" w:rsidR="000F76BF" w:rsidRPr="00751907" w:rsidRDefault="000F76BF" w:rsidP="000338EB">
            <w:pPr>
              <w:spacing w:after="0"/>
              <w:jc w:val="center"/>
              <w:rPr>
                <w:sz w:val="20"/>
                <w:szCs w:val="20"/>
              </w:rPr>
            </w:pPr>
            <w:r w:rsidRPr="00751907">
              <w:rPr>
                <w:sz w:val="20"/>
                <w:szCs w:val="20"/>
              </w:rPr>
              <w:t>Table 2</w:t>
            </w:r>
          </w:p>
          <w:p w14:paraId="2747FCEF" w14:textId="6AA8EAB8" w:rsidR="009722CD" w:rsidRPr="00751907" w:rsidRDefault="009722CD" w:rsidP="00A051B5">
            <w:pPr>
              <w:jc w:val="center"/>
              <w:rPr>
                <w:sz w:val="20"/>
                <w:szCs w:val="20"/>
              </w:rPr>
            </w:pPr>
            <w:r w:rsidRPr="00751907">
              <w:rPr>
                <w:sz w:val="20"/>
                <w:szCs w:val="20"/>
              </w:rPr>
              <w:t>Compliance Checklist</w:t>
            </w:r>
          </w:p>
        </w:tc>
      </w:tr>
      <w:tr w:rsidR="009722CD" w:rsidRPr="00751907" w14:paraId="2D95E79F" w14:textId="77777777" w:rsidTr="005F16F7">
        <w:trPr>
          <w:cantSplit/>
          <w:tblHeader/>
        </w:trPr>
        <w:tc>
          <w:tcPr>
            <w:tcW w:w="1800" w:type="dxa"/>
            <w:shd w:val="clear" w:color="auto" w:fill="auto"/>
          </w:tcPr>
          <w:p w14:paraId="337EC201" w14:textId="51593328" w:rsidR="009722CD" w:rsidRPr="00751907" w:rsidRDefault="009722CD" w:rsidP="0097177A">
            <w:pPr>
              <w:rPr>
                <w:sz w:val="20"/>
                <w:szCs w:val="20"/>
              </w:rPr>
            </w:pPr>
            <w:r w:rsidRPr="00751907">
              <w:rPr>
                <w:sz w:val="20"/>
                <w:szCs w:val="20"/>
              </w:rPr>
              <w:t xml:space="preserve">Regulation </w:t>
            </w:r>
          </w:p>
        </w:tc>
        <w:tc>
          <w:tcPr>
            <w:tcW w:w="1955" w:type="dxa"/>
          </w:tcPr>
          <w:p w14:paraId="2D3962B5" w14:textId="7EE54C76" w:rsidR="009722CD" w:rsidRPr="00751907" w:rsidRDefault="009722CD" w:rsidP="00A051B5">
            <w:pPr>
              <w:rPr>
                <w:sz w:val="20"/>
                <w:szCs w:val="20"/>
              </w:rPr>
            </w:pPr>
            <w:r w:rsidRPr="00751907">
              <w:rPr>
                <w:sz w:val="20"/>
                <w:szCs w:val="20"/>
              </w:rPr>
              <w:t xml:space="preserve">Title  </w:t>
            </w:r>
          </w:p>
        </w:tc>
        <w:tc>
          <w:tcPr>
            <w:tcW w:w="1233" w:type="dxa"/>
            <w:shd w:val="clear" w:color="auto" w:fill="auto"/>
          </w:tcPr>
          <w:p w14:paraId="1B189666" w14:textId="755C6412" w:rsidR="009722CD" w:rsidRPr="00751907" w:rsidRDefault="009722CD" w:rsidP="00EA63D6">
            <w:pPr>
              <w:jc w:val="center"/>
              <w:rPr>
                <w:sz w:val="20"/>
                <w:szCs w:val="20"/>
              </w:rPr>
            </w:pPr>
            <w:r w:rsidRPr="00751907">
              <w:rPr>
                <w:sz w:val="20"/>
                <w:szCs w:val="20"/>
              </w:rPr>
              <w:t>Applicable Amendment</w:t>
            </w:r>
          </w:p>
        </w:tc>
        <w:tc>
          <w:tcPr>
            <w:tcW w:w="1170" w:type="dxa"/>
            <w:shd w:val="clear" w:color="auto" w:fill="auto"/>
          </w:tcPr>
          <w:p w14:paraId="194E7D61" w14:textId="28E73964" w:rsidR="009722CD" w:rsidRPr="00751907" w:rsidRDefault="009722CD" w:rsidP="008A29D8">
            <w:pPr>
              <w:rPr>
                <w:sz w:val="20"/>
                <w:szCs w:val="20"/>
              </w:rPr>
            </w:pPr>
            <w:r w:rsidRPr="00751907">
              <w:rPr>
                <w:sz w:val="20"/>
                <w:szCs w:val="20"/>
              </w:rPr>
              <w:t xml:space="preserve">Means of Compliance </w:t>
            </w:r>
          </w:p>
        </w:tc>
        <w:tc>
          <w:tcPr>
            <w:tcW w:w="1838" w:type="dxa"/>
            <w:shd w:val="clear" w:color="auto" w:fill="auto"/>
          </w:tcPr>
          <w:p w14:paraId="732CC029" w14:textId="77777777" w:rsidR="009722CD" w:rsidRPr="00751907" w:rsidRDefault="009722CD" w:rsidP="00A051B5">
            <w:pPr>
              <w:rPr>
                <w:sz w:val="20"/>
                <w:szCs w:val="20"/>
              </w:rPr>
            </w:pPr>
            <w:r w:rsidRPr="00751907">
              <w:rPr>
                <w:sz w:val="20"/>
                <w:szCs w:val="20"/>
              </w:rPr>
              <w:t>Document Name &amp; Number</w:t>
            </w:r>
          </w:p>
        </w:tc>
        <w:tc>
          <w:tcPr>
            <w:tcW w:w="1555" w:type="dxa"/>
            <w:shd w:val="clear" w:color="auto" w:fill="auto"/>
          </w:tcPr>
          <w:p w14:paraId="16D4E181" w14:textId="0761FE94" w:rsidR="009722CD" w:rsidRPr="00751907" w:rsidRDefault="009722CD" w:rsidP="009722CD">
            <w:pPr>
              <w:rPr>
                <w:sz w:val="20"/>
                <w:szCs w:val="20"/>
              </w:rPr>
            </w:pPr>
            <w:r w:rsidRPr="00751907">
              <w:rPr>
                <w:sz w:val="20"/>
                <w:szCs w:val="20"/>
              </w:rPr>
              <w:t xml:space="preserve">FAA / DER (Name) </w:t>
            </w:r>
          </w:p>
        </w:tc>
        <w:tc>
          <w:tcPr>
            <w:tcW w:w="1699" w:type="dxa"/>
          </w:tcPr>
          <w:p w14:paraId="15842B58" w14:textId="5570169B" w:rsidR="009722CD" w:rsidRPr="00751907" w:rsidRDefault="009722CD" w:rsidP="009722CD">
            <w:pPr>
              <w:jc w:val="center"/>
              <w:rPr>
                <w:sz w:val="20"/>
                <w:szCs w:val="20"/>
              </w:rPr>
            </w:pPr>
            <w:r w:rsidRPr="00751907">
              <w:rPr>
                <w:sz w:val="20"/>
                <w:szCs w:val="20"/>
              </w:rPr>
              <w:t>Finding of Compliance (Approve or Recommend) or Applicant Showing Only</w:t>
            </w:r>
          </w:p>
        </w:tc>
        <w:tc>
          <w:tcPr>
            <w:tcW w:w="2340" w:type="dxa"/>
            <w:shd w:val="clear" w:color="auto" w:fill="auto"/>
          </w:tcPr>
          <w:p w14:paraId="53C07191" w14:textId="287E6F65" w:rsidR="009722CD" w:rsidRPr="00751907" w:rsidRDefault="009722CD" w:rsidP="00A051B5">
            <w:pPr>
              <w:rPr>
                <w:sz w:val="20"/>
                <w:szCs w:val="20"/>
              </w:rPr>
            </w:pPr>
            <w:r w:rsidRPr="00751907">
              <w:rPr>
                <w:sz w:val="20"/>
                <w:szCs w:val="20"/>
              </w:rPr>
              <w:t>Guidance Reference &amp; Remarks</w:t>
            </w:r>
          </w:p>
          <w:p w14:paraId="7FDBC808" w14:textId="708C5C5E" w:rsidR="009722CD" w:rsidRPr="00751907" w:rsidRDefault="009722CD" w:rsidP="00A051B5">
            <w:pPr>
              <w:rPr>
                <w:sz w:val="20"/>
                <w:szCs w:val="20"/>
              </w:rPr>
            </w:pPr>
          </w:p>
        </w:tc>
      </w:tr>
      <w:tr w:rsidR="008B0420" w:rsidRPr="00751907" w14:paraId="1B7B3D04" w14:textId="77777777" w:rsidTr="005F16F7">
        <w:tc>
          <w:tcPr>
            <w:tcW w:w="1800" w:type="dxa"/>
            <w:shd w:val="clear" w:color="auto" w:fill="auto"/>
          </w:tcPr>
          <w:p w14:paraId="5DDAEC6F" w14:textId="6A064927" w:rsidR="008B0420" w:rsidRPr="00751907" w:rsidRDefault="008B0420" w:rsidP="008B0420">
            <w:pPr>
              <w:rPr>
                <w:sz w:val="20"/>
                <w:szCs w:val="20"/>
              </w:rPr>
            </w:pPr>
          </w:p>
        </w:tc>
        <w:tc>
          <w:tcPr>
            <w:tcW w:w="1955" w:type="dxa"/>
          </w:tcPr>
          <w:p w14:paraId="32AD4A86" w14:textId="0E314F36" w:rsidR="008B0420" w:rsidRPr="00751907" w:rsidRDefault="008B0420" w:rsidP="008B0420">
            <w:pPr>
              <w:rPr>
                <w:sz w:val="20"/>
                <w:szCs w:val="20"/>
              </w:rPr>
            </w:pPr>
          </w:p>
        </w:tc>
        <w:tc>
          <w:tcPr>
            <w:tcW w:w="1233" w:type="dxa"/>
            <w:shd w:val="clear" w:color="auto" w:fill="auto"/>
          </w:tcPr>
          <w:p w14:paraId="3D10B53F" w14:textId="14B88FA1" w:rsidR="008B0420" w:rsidRPr="00751907" w:rsidRDefault="008B0420" w:rsidP="008B0420">
            <w:pPr>
              <w:jc w:val="center"/>
              <w:rPr>
                <w:sz w:val="20"/>
                <w:szCs w:val="20"/>
              </w:rPr>
            </w:pPr>
          </w:p>
        </w:tc>
        <w:tc>
          <w:tcPr>
            <w:tcW w:w="1170" w:type="dxa"/>
            <w:shd w:val="clear" w:color="auto" w:fill="auto"/>
          </w:tcPr>
          <w:p w14:paraId="4505FF10" w14:textId="280C1022" w:rsidR="008B0420" w:rsidRPr="00751907" w:rsidRDefault="008B0420" w:rsidP="005F16F7">
            <w:pPr>
              <w:numPr>
                <w:ilvl w:val="12"/>
                <w:numId w:val="0"/>
              </w:numPr>
              <w:spacing w:after="0" w:line="240" w:lineRule="auto"/>
              <w:jc w:val="center"/>
              <w:rPr>
                <w:sz w:val="20"/>
                <w:szCs w:val="20"/>
              </w:rPr>
            </w:pPr>
          </w:p>
        </w:tc>
        <w:tc>
          <w:tcPr>
            <w:tcW w:w="1838" w:type="dxa"/>
            <w:shd w:val="clear" w:color="auto" w:fill="auto"/>
          </w:tcPr>
          <w:p w14:paraId="1216E61A" w14:textId="71D3C183" w:rsidR="008B0420" w:rsidRPr="00751907" w:rsidRDefault="008B0420" w:rsidP="008B0420">
            <w:pPr>
              <w:rPr>
                <w:sz w:val="20"/>
                <w:szCs w:val="20"/>
              </w:rPr>
            </w:pPr>
          </w:p>
        </w:tc>
        <w:tc>
          <w:tcPr>
            <w:tcW w:w="1555" w:type="dxa"/>
            <w:shd w:val="clear" w:color="auto" w:fill="auto"/>
          </w:tcPr>
          <w:p w14:paraId="13862C65" w14:textId="63B3C4A2" w:rsidR="008B0420" w:rsidRPr="00751907" w:rsidRDefault="008B0420" w:rsidP="008B0420">
            <w:pPr>
              <w:numPr>
                <w:ilvl w:val="12"/>
                <w:numId w:val="0"/>
              </w:numPr>
              <w:spacing w:after="0" w:line="240" w:lineRule="auto"/>
              <w:rPr>
                <w:sz w:val="20"/>
                <w:szCs w:val="20"/>
              </w:rPr>
            </w:pPr>
          </w:p>
        </w:tc>
        <w:tc>
          <w:tcPr>
            <w:tcW w:w="1699" w:type="dxa"/>
          </w:tcPr>
          <w:p w14:paraId="1D61D3F8" w14:textId="028B7969" w:rsidR="008B0420" w:rsidRPr="00751907" w:rsidRDefault="008B0420" w:rsidP="008B0420">
            <w:pPr>
              <w:rPr>
                <w:sz w:val="20"/>
                <w:szCs w:val="20"/>
              </w:rPr>
            </w:pPr>
          </w:p>
        </w:tc>
        <w:tc>
          <w:tcPr>
            <w:tcW w:w="2340" w:type="dxa"/>
            <w:shd w:val="clear" w:color="auto" w:fill="auto"/>
          </w:tcPr>
          <w:p w14:paraId="4D0D8A30" w14:textId="2704C56B" w:rsidR="008B0420" w:rsidRPr="00751907" w:rsidRDefault="008B0420" w:rsidP="00F13E93">
            <w:pPr>
              <w:rPr>
                <w:sz w:val="20"/>
                <w:szCs w:val="20"/>
              </w:rPr>
            </w:pPr>
          </w:p>
        </w:tc>
      </w:tr>
      <w:tr w:rsidR="008B0420" w:rsidRPr="00751907" w14:paraId="598A7A15" w14:textId="77777777" w:rsidTr="005F16F7">
        <w:tc>
          <w:tcPr>
            <w:tcW w:w="1800" w:type="dxa"/>
            <w:shd w:val="clear" w:color="auto" w:fill="auto"/>
          </w:tcPr>
          <w:p w14:paraId="422084B1" w14:textId="7D165D4E" w:rsidR="008B0420" w:rsidRPr="00751907" w:rsidRDefault="008B0420" w:rsidP="008B0420">
            <w:pPr>
              <w:rPr>
                <w:sz w:val="20"/>
                <w:szCs w:val="20"/>
              </w:rPr>
            </w:pPr>
          </w:p>
        </w:tc>
        <w:tc>
          <w:tcPr>
            <w:tcW w:w="1955" w:type="dxa"/>
          </w:tcPr>
          <w:p w14:paraId="748F61D9" w14:textId="5E066575" w:rsidR="008B0420" w:rsidRPr="00751907" w:rsidRDefault="008B0420" w:rsidP="008B0420">
            <w:pPr>
              <w:rPr>
                <w:sz w:val="20"/>
                <w:szCs w:val="20"/>
              </w:rPr>
            </w:pPr>
          </w:p>
        </w:tc>
        <w:tc>
          <w:tcPr>
            <w:tcW w:w="1233" w:type="dxa"/>
            <w:shd w:val="clear" w:color="auto" w:fill="auto"/>
          </w:tcPr>
          <w:p w14:paraId="3BA9C315" w14:textId="366F178A" w:rsidR="008B0420" w:rsidRPr="00751907" w:rsidRDefault="008B0420" w:rsidP="008B0420">
            <w:pPr>
              <w:jc w:val="center"/>
              <w:rPr>
                <w:sz w:val="20"/>
                <w:szCs w:val="20"/>
              </w:rPr>
            </w:pPr>
          </w:p>
        </w:tc>
        <w:tc>
          <w:tcPr>
            <w:tcW w:w="1170" w:type="dxa"/>
            <w:shd w:val="clear" w:color="auto" w:fill="auto"/>
          </w:tcPr>
          <w:p w14:paraId="7AADE334" w14:textId="5A61DED8" w:rsidR="008B0420" w:rsidRPr="00751907" w:rsidRDefault="008B0420" w:rsidP="005F16F7">
            <w:pPr>
              <w:numPr>
                <w:ilvl w:val="12"/>
                <w:numId w:val="0"/>
              </w:numPr>
              <w:spacing w:after="0" w:line="240" w:lineRule="auto"/>
              <w:jc w:val="center"/>
              <w:rPr>
                <w:sz w:val="20"/>
                <w:szCs w:val="20"/>
              </w:rPr>
            </w:pPr>
          </w:p>
        </w:tc>
        <w:tc>
          <w:tcPr>
            <w:tcW w:w="1838" w:type="dxa"/>
            <w:shd w:val="clear" w:color="auto" w:fill="auto"/>
          </w:tcPr>
          <w:p w14:paraId="7BF23547" w14:textId="77AEE7AC" w:rsidR="008B0420" w:rsidRPr="00751907" w:rsidRDefault="008B0420" w:rsidP="008B0420">
            <w:pPr>
              <w:rPr>
                <w:sz w:val="20"/>
                <w:szCs w:val="20"/>
              </w:rPr>
            </w:pPr>
          </w:p>
        </w:tc>
        <w:tc>
          <w:tcPr>
            <w:tcW w:w="1555" w:type="dxa"/>
            <w:shd w:val="clear" w:color="auto" w:fill="auto"/>
          </w:tcPr>
          <w:p w14:paraId="15F2DA82" w14:textId="0BFA9E35" w:rsidR="008B0420" w:rsidRPr="00751907" w:rsidRDefault="008B0420" w:rsidP="008B0420">
            <w:pPr>
              <w:numPr>
                <w:ilvl w:val="12"/>
                <w:numId w:val="0"/>
              </w:numPr>
              <w:spacing w:after="0" w:line="240" w:lineRule="auto"/>
              <w:rPr>
                <w:sz w:val="20"/>
                <w:szCs w:val="20"/>
              </w:rPr>
            </w:pPr>
          </w:p>
        </w:tc>
        <w:tc>
          <w:tcPr>
            <w:tcW w:w="1699" w:type="dxa"/>
          </w:tcPr>
          <w:p w14:paraId="20B56E7E" w14:textId="28942050" w:rsidR="008B0420" w:rsidRPr="00751907" w:rsidRDefault="008B0420" w:rsidP="008B0420">
            <w:pPr>
              <w:rPr>
                <w:sz w:val="20"/>
                <w:szCs w:val="20"/>
              </w:rPr>
            </w:pPr>
          </w:p>
        </w:tc>
        <w:tc>
          <w:tcPr>
            <w:tcW w:w="2340" w:type="dxa"/>
            <w:shd w:val="clear" w:color="auto" w:fill="auto"/>
          </w:tcPr>
          <w:p w14:paraId="6B5C9344" w14:textId="55A8545C" w:rsidR="00F13E93" w:rsidRPr="00751907" w:rsidRDefault="00F13E93" w:rsidP="00F13E93">
            <w:pPr>
              <w:rPr>
                <w:sz w:val="20"/>
                <w:szCs w:val="20"/>
              </w:rPr>
            </w:pPr>
          </w:p>
        </w:tc>
      </w:tr>
      <w:tr w:rsidR="008B0420" w:rsidRPr="00751907" w14:paraId="41CCCE47" w14:textId="77777777" w:rsidTr="005F16F7">
        <w:tc>
          <w:tcPr>
            <w:tcW w:w="1800" w:type="dxa"/>
            <w:shd w:val="clear" w:color="auto" w:fill="auto"/>
          </w:tcPr>
          <w:p w14:paraId="2C952979" w14:textId="35B92936" w:rsidR="008B0420" w:rsidRPr="00751907" w:rsidRDefault="008B0420" w:rsidP="008B0420">
            <w:pPr>
              <w:rPr>
                <w:sz w:val="20"/>
                <w:szCs w:val="20"/>
              </w:rPr>
            </w:pPr>
          </w:p>
        </w:tc>
        <w:tc>
          <w:tcPr>
            <w:tcW w:w="1955" w:type="dxa"/>
          </w:tcPr>
          <w:p w14:paraId="7164E092" w14:textId="1B6EC3A7" w:rsidR="008B0420" w:rsidRPr="00751907" w:rsidRDefault="008B0420" w:rsidP="008B0420">
            <w:pPr>
              <w:rPr>
                <w:sz w:val="20"/>
                <w:szCs w:val="20"/>
              </w:rPr>
            </w:pPr>
          </w:p>
        </w:tc>
        <w:tc>
          <w:tcPr>
            <w:tcW w:w="1233" w:type="dxa"/>
            <w:shd w:val="clear" w:color="auto" w:fill="auto"/>
          </w:tcPr>
          <w:p w14:paraId="4608242B" w14:textId="035498A4" w:rsidR="008B0420" w:rsidRPr="00751907" w:rsidRDefault="008B0420" w:rsidP="008B0420">
            <w:pPr>
              <w:jc w:val="center"/>
              <w:rPr>
                <w:sz w:val="20"/>
                <w:szCs w:val="20"/>
              </w:rPr>
            </w:pPr>
          </w:p>
        </w:tc>
        <w:tc>
          <w:tcPr>
            <w:tcW w:w="1170" w:type="dxa"/>
            <w:shd w:val="clear" w:color="auto" w:fill="auto"/>
          </w:tcPr>
          <w:p w14:paraId="41606B73" w14:textId="797F30FD" w:rsidR="008B0420" w:rsidRPr="00751907" w:rsidRDefault="008B0420" w:rsidP="005F16F7">
            <w:pPr>
              <w:numPr>
                <w:ilvl w:val="12"/>
                <w:numId w:val="0"/>
              </w:numPr>
              <w:spacing w:after="0" w:line="240" w:lineRule="auto"/>
              <w:jc w:val="center"/>
              <w:rPr>
                <w:sz w:val="20"/>
                <w:szCs w:val="20"/>
              </w:rPr>
            </w:pPr>
          </w:p>
        </w:tc>
        <w:tc>
          <w:tcPr>
            <w:tcW w:w="1838" w:type="dxa"/>
            <w:shd w:val="clear" w:color="auto" w:fill="auto"/>
          </w:tcPr>
          <w:p w14:paraId="2B06EED9" w14:textId="1F87649B" w:rsidR="008B0420" w:rsidRPr="00751907" w:rsidRDefault="008B0420" w:rsidP="008B0420">
            <w:pPr>
              <w:rPr>
                <w:sz w:val="20"/>
                <w:szCs w:val="20"/>
              </w:rPr>
            </w:pPr>
          </w:p>
        </w:tc>
        <w:tc>
          <w:tcPr>
            <w:tcW w:w="1555" w:type="dxa"/>
            <w:shd w:val="clear" w:color="auto" w:fill="auto"/>
          </w:tcPr>
          <w:p w14:paraId="4405CD07" w14:textId="282B4A2E" w:rsidR="008B0420" w:rsidRPr="00751907" w:rsidRDefault="008B0420" w:rsidP="008B0420">
            <w:pPr>
              <w:numPr>
                <w:ilvl w:val="12"/>
                <w:numId w:val="0"/>
              </w:numPr>
              <w:spacing w:after="0" w:line="240" w:lineRule="auto"/>
              <w:rPr>
                <w:sz w:val="20"/>
                <w:szCs w:val="20"/>
              </w:rPr>
            </w:pPr>
          </w:p>
        </w:tc>
        <w:tc>
          <w:tcPr>
            <w:tcW w:w="1699" w:type="dxa"/>
          </w:tcPr>
          <w:p w14:paraId="2D976959" w14:textId="1FC97F36" w:rsidR="008B0420" w:rsidRPr="00751907" w:rsidRDefault="008B0420" w:rsidP="008B0420">
            <w:pPr>
              <w:rPr>
                <w:sz w:val="20"/>
                <w:szCs w:val="20"/>
              </w:rPr>
            </w:pPr>
          </w:p>
        </w:tc>
        <w:tc>
          <w:tcPr>
            <w:tcW w:w="2340" w:type="dxa"/>
            <w:shd w:val="clear" w:color="auto" w:fill="auto"/>
          </w:tcPr>
          <w:p w14:paraId="24B15313" w14:textId="2F1B1C20" w:rsidR="008B0420" w:rsidRPr="00751907" w:rsidRDefault="008B0420" w:rsidP="008B0420">
            <w:pPr>
              <w:rPr>
                <w:sz w:val="20"/>
                <w:szCs w:val="20"/>
              </w:rPr>
            </w:pPr>
          </w:p>
        </w:tc>
      </w:tr>
      <w:tr w:rsidR="008B0420" w:rsidRPr="00751907" w14:paraId="0FF3762B" w14:textId="77777777" w:rsidTr="005F16F7">
        <w:tc>
          <w:tcPr>
            <w:tcW w:w="1800" w:type="dxa"/>
            <w:shd w:val="clear" w:color="auto" w:fill="auto"/>
          </w:tcPr>
          <w:p w14:paraId="22F3F4D1" w14:textId="3E12BD9C" w:rsidR="008B0420" w:rsidRPr="00751907" w:rsidRDefault="008B0420" w:rsidP="008B0420">
            <w:pPr>
              <w:rPr>
                <w:sz w:val="20"/>
                <w:szCs w:val="20"/>
              </w:rPr>
            </w:pPr>
          </w:p>
        </w:tc>
        <w:tc>
          <w:tcPr>
            <w:tcW w:w="1955" w:type="dxa"/>
          </w:tcPr>
          <w:p w14:paraId="0403CA86" w14:textId="7000E1AC" w:rsidR="008B0420" w:rsidRPr="00751907" w:rsidRDefault="008B0420" w:rsidP="008B0420">
            <w:pPr>
              <w:rPr>
                <w:sz w:val="20"/>
                <w:szCs w:val="20"/>
              </w:rPr>
            </w:pPr>
          </w:p>
        </w:tc>
        <w:tc>
          <w:tcPr>
            <w:tcW w:w="1233" w:type="dxa"/>
            <w:shd w:val="clear" w:color="auto" w:fill="auto"/>
          </w:tcPr>
          <w:p w14:paraId="207D2CEE" w14:textId="6CDE7D77" w:rsidR="008B0420" w:rsidRPr="00751907" w:rsidRDefault="008B0420" w:rsidP="008B0420">
            <w:pPr>
              <w:jc w:val="center"/>
              <w:rPr>
                <w:sz w:val="20"/>
                <w:szCs w:val="20"/>
              </w:rPr>
            </w:pPr>
          </w:p>
        </w:tc>
        <w:tc>
          <w:tcPr>
            <w:tcW w:w="1170" w:type="dxa"/>
            <w:shd w:val="clear" w:color="auto" w:fill="auto"/>
          </w:tcPr>
          <w:p w14:paraId="7D316D6A" w14:textId="073E8D37" w:rsidR="008B0420" w:rsidRPr="00751907" w:rsidRDefault="008B0420" w:rsidP="005F16F7">
            <w:pPr>
              <w:numPr>
                <w:ilvl w:val="12"/>
                <w:numId w:val="0"/>
              </w:numPr>
              <w:spacing w:after="0" w:line="240" w:lineRule="auto"/>
              <w:jc w:val="center"/>
              <w:rPr>
                <w:sz w:val="20"/>
                <w:szCs w:val="20"/>
              </w:rPr>
            </w:pPr>
          </w:p>
        </w:tc>
        <w:tc>
          <w:tcPr>
            <w:tcW w:w="1838" w:type="dxa"/>
            <w:shd w:val="clear" w:color="auto" w:fill="auto"/>
          </w:tcPr>
          <w:p w14:paraId="6C3F7C3B" w14:textId="05BC2D15" w:rsidR="008B0420" w:rsidRPr="00751907" w:rsidRDefault="008B0420" w:rsidP="008B0420">
            <w:pPr>
              <w:rPr>
                <w:sz w:val="20"/>
                <w:szCs w:val="20"/>
              </w:rPr>
            </w:pPr>
          </w:p>
        </w:tc>
        <w:tc>
          <w:tcPr>
            <w:tcW w:w="1555" w:type="dxa"/>
            <w:shd w:val="clear" w:color="auto" w:fill="auto"/>
          </w:tcPr>
          <w:p w14:paraId="5A8DE608" w14:textId="1F1A37A7" w:rsidR="008B0420" w:rsidRPr="00751907" w:rsidRDefault="008B0420" w:rsidP="008B0420">
            <w:pPr>
              <w:numPr>
                <w:ilvl w:val="12"/>
                <w:numId w:val="0"/>
              </w:numPr>
              <w:spacing w:after="0" w:line="240" w:lineRule="auto"/>
              <w:rPr>
                <w:sz w:val="20"/>
                <w:szCs w:val="20"/>
              </w:rPr>
            </w:pPr>
          </w:p>
        </w:tc>
        <w:tc>
          <w:tcPr>
            <w:tcW w:w="1699" w:type="dxa"/>
          </w:tcPr>
          <w:p w14:paraId="10BEB1D4" w14:textId="4BD5BDE9" w:rsidR="008B0420" w:rsidRPr="00751907" w:rsidRDefault="008B0420" w:rsidP="008B0420">
            <w:pPr>
              <w:rPr>
                <w:sz w:val="20"/>
                <w:szCs w:val="20"/>
              </w:rPr>
            </w:pPr>
          </w:p>
        </w:tc>
        <w:tc>
          <w:tcPr>
            <w:tcW w:w="2340" w:type="dxa"/>
            <w:shd w:val="clear" w:color="auto" w:fill="auto"/>
          </w:tcPr>
          <w:p w14:paraId="7EB8BB39" w14:textId="77777777" w:rsidR="008B0420" w:rsidRPr="00751907" w:rsidRDefault="008B0420" w:rsidP="008B0420">
            <w:pPr>
              <w:rPr>
                <w:sz w:val="20"/>
                <w:szCs w:val="20"/>
              </w:rPr>
            </w:pPr>
          </w:p>
        </w:tc>
      </w:tr>
      <w:tr w:rsidR="008B0420" w:rsidRPr="00751907" w14:paraId="4D583756" w14:textId="77777777" w:rsidTr="005F16F7">
        <w:tc>
          <w:tcPr>
            <w:tcW w:w="1800" w:type="dxa"/>
            <w:shd w:val="clear" w:color="auto" w:fill="auto"/>
          </w:tcPr>
          <w:p w14:paraId="22B73E82" w14:textId="6D257D21" w:rsidR="008B0420" w:rsidRPr="00751907" w:rsidRDefault="008B0420" w:rsidP="0097177A">
            <w:pPr>
              <w:rPr>
                <w:sz w:val="20"/>
                <w:szCs w:val="20"/>
              </w:rPr>
            </w:pPr>
          </w:p>
        </w:tc>
        <w:tc>
          <w:tcPr>
            <w:tcW w:w="1955" w:type="dxa"/>
          </w:tcPr>
          <w:p w14:paraId="6AE5D6B8" w14:textId="3C518327" w:rsidR="008B0420" w:rsidRPr="00751907" w:rsidRDefault="008B0420" w:rsidP="00A051B5">
            <w:pPr>
              <w:rPr>
                <w:sz w:val="20"/>
                <w:szCs w:val="20"/>
              </w:rPr>
            </w:pPr>
          </w:p>
        </w:tc>
        <w:tc>
          <w:tcPr>
            <w:tcW w:w="1233" w:type="dxa"/>
            <w:shd w:val="clear" w:color="auto" w:fill="auto"/>
          </w:tcPr>
          <w:p w14:paraId="0E6B345A" w14:textId="1E21482F" w:rsidR="008B0420" w:rsidRPr="00751907" w:rsidRDefault="008B0420" w:rsidP="00EA63D6">
            <w:pPr>
              <w:jc w:val="center"/>
              <w:rPr>
                <w:sz w:val="20"/>
                <w:szCs w:val="20"/>
              </w:rPr>
            </w:pPr>
          </w:p>
        </w:tc>
        <w:tc>
          <w:tcPr>
            <w:tcW w:w="1170" w:type="dxa"/>
            <w:shd w:val="clear" w:color="auto" w:fill="auto"/>
          </w:tcPr>
          <w:p w14:paraId="41C41C90" w14:textId="5654CCA5" w:rsidR="008B0420" w:rsidRPr="00751907" w:rsidRDefault="008B0420" w:rsidP="005F16F7">
            <w:pPr>
              <w:numPr>
                <w:ilvl w:val="12"/>
                <w:numId w:val="0"/>
              </w:numPr>
              <w:spacing w:after="0" w:line="240" w:lineRule="auto"/>
              <w:jc w:val="center"/>
              <w:rPr>
                <w:sz w:val="20"/>
                <w:szCs w:val="20"/>
              </w:rPr>
            </w:pPr>
          </w:p>
        </w:tc>
        <w:tc>
          <w:tcPr>
            <w:tcW w:w="1838" w:type="dxa"/>
            <w:shd w:val="clear" w:color="auto" w:fill="auto"/>
          </w:tcPr>
          <w:p w14:paraId="1B889F2D" w14:textId="0E3BC690" w:rsidR="008B0420" w:rsidRPr="00751907" w:rsidRDefault="008B0420" w:rsidP="00A051B5">
            <w:pPr>
              <w:rPr>
                <w:sz w:val="20"/>
                <w:szCs w:val="20"/>
              </w:rPr>
            </w:pPr>
          </w:p>
        </w:tc>
        <w:tc>
          <w:tcPr>
            <w:tcW w:w="1555" w:type="dxa"/>
            <w:shd w:val="clear" w:color="auto" w:fill="auto"/>
          </w:tcPr>
          <w:p w14:paraId="634F332C" w14:textId="263D3604" w:rsidR="008B0420" w:rsidRPr="00751907" w:rsidRDefault="008B0420" w:rsidP="00EA63D6">
            <w:pPr>
              <w:numPr>
                <w:ilvl w:val="12"/>
                <w:numId w:val="0"/>
              </w:numPr>
              <w:spacing w:after="0" w:line="240" w:lineRule="auto"/>
              <w:rPr>
                <w:sz w:val="20"/>
                <w:szCs w:val="20"/>
              </w:rPr>
            </w:pPr>
          </w:p>
        </w:tc>
        <w:tc>
          <w:tcPr>
            <w:tcW w:w="1699" w:type="dxa"/>
          </w:tcPr>
          <w:p w14:paraId="706B172B" w14:textId="154DF7AB" w:rsidR="008B0420" w:rsidRPr="00751907" w:rsidRDefault="008B0420" w:rsidP="00A051B5">
            <w:pPr>
              <w:rPr>
                <w:sz w:val="20"/>
                <w:szCs w:val="20"/>
              </w:rPr>
            </w:pPr>
          </w:p>
        </w:tc>
        <w:tc>
          <w:tcPr>
            <w:tcW w:w="2340" w:type="dxa"/>
            <w:shd w:val="clear" w:color="auto" w:fill="auto"/>
          </w:tcPr>
          <w:p w14:paraId="5764B3F2" w14:textId="77777777" w:rsidR="008B0420" w:rsidRPr="00751907" w:rsidRDefault="008B0420" w:rsidP="00A051B5">
            <w:pPr>
              <w:rPr>
                <w:sz w:val="20"/>
                <w:szCs w:val="20"/>
              </w:rPr>
            </w:pPr>
          </w:p>
        </w:tc>
      </w:tr>
      <w:tr w:rsidR="009722CD" w:rsidRPr="00751907" w14:paraId="0FE33C8A" w14:textId="77777777" w:rsidTr="005F16F7">
        <w:tc>
          <w:tcPr>
            <w:tcW w:w="1800" w:type="dxa"/>
            <w:shd w:val="clear" w:color="auto" w:fill="auto"/>
          </w:tcPr>
          <w:p w14:paraId="6FB46D16" w14:textId="1B1404CC" w:rsidR="009722CD" w:rsidRPr="00751907" w:rsidRDefault="009722CD" w:rsidP="00C52D40">
            <w:pPr>
              <w:rPr>
                <w:sz w:val="20"/>
                <w:szCs w:val="20"/>
              </w:rPr>
            </w:pPr>
          </w:p>
        </w:tc>
        <w:tc>
          <w:tcPr>
            <w:tcW w:w="1955" w:type="dxa"/>
          </w:tcPr>
          <w:p w14:paraId="77C9C6D8" w14:textId="6A08C19A" w:rsidR="009722CD" w:rsidRPr="00751907" w:rsidRDefault="009722CD" w:rsidP="00A051B5">
            <w:pPr>
              <w:rPr>
                <w:sz w:val="20"/>
                <w:szCs w:val="20"/>
              </w:rPr>
            </w:pPr>
          </w:p>
        </w:tc>
        <w:tc>
          <w:tcPr>
            <w:tcW w:w="1233" w:type="dxa"/>
            <w:shd w:val="clear" w:color="auto" w:fill="auto"/>
          </w:tcPr>
          <w:p w14:paraId="12DE555E" w14:textId="6CF81353" w:rsidR="009722CD" w:rsidRPr="00751907" w:rsidRDefault="009722CD" w:rsidP="00EA63D6">
            <w:pPr>
              <w:jc w:val="center"/>
              <w:rPr>
                <w:sz w:val="20"/>
                <w:szCs w:val="20"/>
              </w:rPr>
            </w:pPr>
          </w:p>
        </w:tc>
        <w:tc>
          <w:tcPr>
            <w:tcW w:w="1170" w:type="dxa"/>
            <w:shd w:val="clear" w:color="auto" w:fill="auto"/>
          </w:tcPr>
          <w:p w14:paraId="767DA53A" w14:textId="18DD913B" w:rsidR="009722CD" w:rsidRPr="00751907" w:rsidRDefault="009722CD" w:rsidP="008B0420">
            <w:pPr>
              <w:numPr>
                <w:ilvl w:val="12"/>
                <w:numId w:val="0"/>
              </w:numPr>
              <w:spacing w:after="0" w:line="240" w:lineRule="auto"/>
              <w:jc w:val="center"/>
              <w:rPr>
                <w:sz w:val="20"/>
                <w:szCs w:val="20"/>
              </w:rPr>
            </w:pPr>
          </w:p>
        </w:tc>
        <w:tc>
          <w:tcPr>
            <w:tcW w:w="1838" w:type="dxa"/>
            <w:shd w:val="clear" w:color="auto" w:fill="auto"/>
          </w:tcPr>
          <w:p w14:paraId="4D38971C" w14:textId="071930A5" w:rsidR="009722CD" w:rsidRPr="00751907" w:rsidRDefault="009722CD" w:rsidP="00A051B5">
            <w:pPr>
              <w:rPr>
                <w:sz w:val="20"/>
                <w:szCs w:val="20"/>
              </w:rPr>
            </w:pPr>
          </w:p>
        </w:tc>
        <w:tc>
          <w:tcPr>
            <w:tcW w:w="1555" w:type="dxa"/>
            <w:shd w:val="clear" w:color="auto" w:fill="auto"/>
          </w:tcPr>
          <w:p w14:paraId="0F09DC86" w14:textId="0211586D" w:rsidR="009722CD" w:rsidRPr="00751907" w:rsidRDefault="009722CD" w:rsidP="009722CD">
            <w:pPr>
              <w:rPr>
                <w:sz w:val="20"/>
                <w:szCs w:val="20"/>
              </w:rPr>
            </w:pPr>
          </w:p>
        </w:tc>
        <w:tc>
          <w:tcPr>
            <w:tcW w:w="1699" w:type="dxa"/>
          </w:tcPr>
          <w:p w14:paraId="5ABC6E86" w14:textId="58181821" w:rsidR="009722CD" w:rsidRPr="00751907" w:rsidRDefault="009722CD" w:rsidP="00DD308C">
            <w:pPr>
              <w:rPr>
                <w:sz w:val="20"/>
                <w:szCs w:val="20"/>
              </w:rPr>
            </w:pPr>
          </w:p>
        </w:tc>
        <w:tc>
          <w:tcPr>
            <w:tcW w:w="2340" w:type="dxa"/>
            <w:shd w:val="clear" w:color="auto" w:fill="auto"/>
          </w:tcPr>
          <w:p w14:paraId="085DC1DF" w14:textId="2F6290DE" w:rsidR="009722CD" w:rsidRPr="00751907" w:rsidRDefault="009722CD" w:rsidP="00F13E93">
            <w:pPr>
              <w:rPr>
                <w:sz w:val="20"/>
                <w:szCs w:val="20"/>
              </w:rPr>
            </w:pPr>
          </w:p>
        </w:tc>
      </w:tr>
      <w:tr w:rsidR="009722CD" w:rsidRPr="00751907" w14:paraId="4300F3DE" w14:textId="77777777" w:rsidTr="005F16F7">
        <w:tc>
          <w:tcPr>
            <w:tcW w:w="1800" w:type="dxa"/>
            <w:shd w:val="clear" w:color="auto" w:fill="auto"/>
          </w:tcPr>
          <w:p w14:paraId="43B4C7DE" w14:textId="735C572F" w:rsidR="009722CD" w:rsidRPr="00751907" w:rsidRDefault="009722CD" w:rsidP="009722CD">
            <w:pPr>
              <w:rPr>
                <w:sz w:val="20"/>
                <w:szCs w:val="20"/>
              </w:rPr>
            </w:pPr>
          </w:p>
        </w:tc>
        <w:tc>
          <w:tcPr>
            <w:tcW w:w="1955" w:type="dxa"/>
          </w:tcPr>
          <w:p w14:paraId="0964709C" w14:textId="38898B4E" w:rsidR="009722CD" w:rsidRPr="00751907" w:rsidRDefault="009722CD" w:rsidP="009722CD">
            <w:pPr>
              <w:rPr>
                <w:sz w:val="20"/>
                <w:szCs w:val="20"/>
              </w:rPr>
            </w:pPr>
          </w:p>
        </w:tc>
        <w:tc>
          <w:tcPr>
            <w:tcW w:w="1233" w:type="dxa"/>
            <w:shd w:val="clear" w:color="auto" w:fill="auto"/>
          </w:tcPr>
          <w:p w14:paraId="6D40C5CB" w14:textId="0FB1F21A" w:rsidR="009722CD" w:rsidRPr="00751907" w:rsidRDefault="009722CD" w:rsidP="009722CD">
            <w:pPr>
              <w:jc w:val="center"/>
              <w:rPr>
                <w:sz w:val="20"/>
                <w:szCs w:val="20"/>
              </w:rPr>
            </w:pPr>
          </w:p>
        </w:tc>
        <w:tc>
          <w:tcPr>
            <w:tcW w:w="1170" w:type="dxa"/>
            <w:shd w:val="clear" w:color="auto" w:fill="auto"/>
          </w:tcPr>
          <w:p w14:paraId="68F0F4A1" w14:textId="263F93E2" w:rsidR="009722CD" w:rsidRPr="00751907" w:rsidRDefault="009722CD" w:rsidP="008B0420">
            <w:pPr>
              <w:numPr>
                <w:ilvl w:val="12"/>
                <w:numId w:val="0"/>
              </w:numPr>
              <w:spacing w:after="0" w:line="240" w:lineRule="auto"/>
              <w:jc w:val="center"/>
              <w:rPr>
                <w:sz w:val="20"/>
                <w:szCs w:val="20"/>
              </w:rPr>
            </w:pPr>
          </w:p>
        </w:tc>
        <w:tc>
          <w:tcPr>
            <w:tcW w:w="1838" w:type="dxa"/>
            <w:shd w:val="clear" w:color="auto" w:fill="auto"/>
          </w:tcPr>
          <w:p w14:paraId="7EE5B64D" w14:textId="70191306" w:rsidR="009722CD" w:rsidRPr="00751907" w:rsidRDefault="009722CD" w:rsidP="009722CD">
            <w:pPr>
              <w:rPr>
                <w:sz w:val="20"/>
                <w:szCs w:val="20"/>
              </w:rPr>
            </w:pPr>
          </w:p>
        </w:tc>
        <w:tc>
          <w:tcPr>
            <w:tcW w:w="1555" w:type="dxa"/>
            <w:shd w:val="clear" w:color="auto" w:fill="auto"/>
          </w:tcPr>
          <w:p w14:paraId="4D8FA4CD" w14:textId="0CFBC9CA" w:rsidR="009722CD" w:rsidRPr="00751907" w:rsidRDefault="009722CD" w:rsidP="009722CD">
            <w:pPr>
              <w:rPr>
                <w:sz w:val="20"/>
                <w:szCs w:val="20"/>
              </w:rPr>
            </w:pPr>
          </w:p>
        </w:tc>
        <w:tc>
          <w:tcPr>
            <w:tcW w:w="1699" w:type="dxa"/>
          </w:tcPr>
          <w:p w14:paraId="46E4105E" w14:textId="3279008F" w:rsidR="009722CD" w:rsidRPr="00751907" w:rsidRDefault="009722CD" w:rsidP="009722CD">
            <w:pPr>
              <w:rPr>
                <w:sz w:val="20"/>
                <w:szCs w:val="20"/>
              </w:rPr>
            </w:pPr>
          </w:p>
        </w:tc>
        <w:tc>
          <w:tcPr>
            <w:tcW w:w="2340" w:type="dxa"/>
            <w:shd w:val="clear" w:color="auto" w:fill="auto"/>
          </w:tcPr>
          <w:p w14:paraId="1AB23DFE" w14:textId="67172DF0" w:rsidR="009722CD" w:rsidRPr="00751907" w:rsidRDefault="009722CD" w:rsidP="009722CD">
            <w:pPr>
              <w:rPr>
                <w:sz w:val="20"/>
                <w:szCs w:val="20"/>
              </w:rPr>
            </w:pPr>
          </w:p>
        </w:tc>
      </w:tr>
      <w:tr w:rsidR="009722CD" w:rsidRPr="00751907" w14:paraId="4CB5C5D9" w14:textId="77777777" w:rsidTr="005F16F7">
        <w:trPr>
          <w:cantSplit/>
        </w:trPr>
        <w:tc>
          <w:tcPr>
            <w:tcW w:w="1800" w:type="dxa"/>
            <w:shd w:val="clear" w:color="auto" w:fill="auto"/>
          </w:tcPr>
          <w:p w14:paraId="59EFE5F2" w14:textId="7F4A2EAB" w:rsidR="009722CD" w:rsidRPr="00751907" w:rsidRDefault="009722CD" w:rsidP="009722CD">
            <w:pPr>
              <w:rPr>
                <w:sz w:val="20"/>
                <w:szCs w:val="20"/>
              </w:rPr>
            </w:pPr>
          </w:p>
        </w:tc>
        <w:tc>
          <w:tcPr>
            <w:tcW w:w="1955" w:type="dxa"/>
          </w:tcPr>
          <w:p w14:paraId="63554D2E" w14:textId="5BED5832" w:rsidR="009722CD" w:rsidRPr="00751907" w:rsidRDefault="009722CD" w:rsidP="009722CD">
            <w:pPr>
              <w:rPr>
                <w:sz w:val="20"/>
                <w:szCs w:val="20"/>
              </w:rPr>
            </w:pPr>
          </w:p>
        </w:tc>
        <w:tc>
          <w:tcPr>
            <w:tcW w:w="1233" w:type="dxa"/>
            <w:shd w:val="clear" w:color="auto" w:fill="auto"/>
          </w:tcPr>
          <w:p w14:paraId="5A7EB680" w14:textId="3B5D5C97" w:rsidR="009722CD" w:rsidRPr="00751907" w:rsidRDefault="009722CD" w:rsidP="009722CD">
            <w:pPr>
              <w:jc w:val="center"/>
              <w:rPr>
                <w:sz w:val="20"/>
                <w:szCs w:val="20"/>
              </w:rPr>
            </w:pPr>
          </w:p>
        </w:tc>
        <w:tc>
          <w:tcPr>
            <w:tcW w:w="1170" w:type="dxa"/>
            <w:shd w:val="clear" w:color="auto" w:fill="auto"/>
          </w:tcPr>
          <w:p w14:paraId="4A2C2FB4" w14:textId="6A1D984A" w:rsidR="009722CD" w:rsidRPr="00751907" w:rsidRDefault="009722CD" w:rsidP="008B0420">
            <w:pPr>
              <w:numPr>
                <w:ilvl w:val="12"/>
                <w:numId w:val="0"/>
              </w:numPr>
              <w:spacing w:after="0" w:line="240" w:lineRule="auto"/>
              <w:jc w:val="center"/>
              <w:rPr>
                <w:sz w:val="20"/>
                <w:szCs w:val="20"/>
              </w:rPr>
            </w:pPr>
          </w:p>
        </w:tc>
        <w:tc>
          <w:tcPr>
            <w:tcW w:w="1838" w:type="dxa"/>
            <w:shd w:val="clear" w:color="auto" w:fill="auto"/>
          </w:tcPr>
          <w:p w14:paraId="1C2EF91D" w14:textId="0C6835B0" w:rsidR="009722CD" w:rsidRPr="00751907" w:rsidRDefault="009722CD" w:rsidP="009722CD">
            <w:pPr>
              <w:rPr>
                <w:sz w:val="20"/>
                <w:szCs w:val="20"/>
              </w:rPr>
            </w:pPr>
          </w:p>
        </w:tc>
        <w:tc>
          <w:tcPr>
            <w:tcW w:w="1555" w:type="dxa"/>
            <w:shd w:val="clear" w:color="auto" w:fill="auto"/>
          </w:tcPr>
          <w:p w14:paraId="51179684" w14:textId="14E05C82" w:rsidR="009722CD" w:rsidRPr="00751907" w:rsidRDefault="009722CD" w:rsidP="009722CD">
            <w:pPr>
              <w:rPr>
                <w:sz w:val="20"/>
                <w:szCs w:val="20"/>
              </w:rPr>
            </w:pPr>
          </w:p>
        </w:tc>
        <w:tc>
          <w:tcPr>
            <w:tcW w:w="1699" w:type="dxa"/>
          </w:tcPr>
          <w:p w14:paraId="6C395FDF" w14:textId="7E49AA35" w:rsidR="009722CD" w:rsidRPr="00751907" w:rsidRDefault="009722CD" w:rsidP="009722CD">
            <w:pPr>
              <w:rPr>
                <w:sz w:val="20"/>
                <w:szCs w:val="20"/>
              </w:rPr>
            </w:pPr>
          </w:p>
        </w:tc>
        <w:tc>
          <w:tcPr>
            <w:tcW w:w="2340" w:type="dxa"/>
            <w:shd w:val="clear" w:color="auto" w:fill="auto"/>
          </w:tcPr>
          <w:p w14:paraId="10F61CA6" w14:textId="6B13C24A" w:rsidR="009722CD" w:rsidRPr="00751907" w:rsidRDefault="009722CD" w:rsidP="009722CD">
            <w:pPr>
              <w:rPr>
                <w:sz w:val="20"/>
                <w:szCs w:val="20"/>
              </w:rPr>
            </w:pPr>
          </w:p>
        </w:tc>
      </w:tr>
      <w:tr w:rsidR="009722CD" w:rsidRPr="00751907" w14:paraId="6A9D095B" w14:textId="77777777" w:rsidTr="005F16F7">
        <w:tc>
          <w:tcPr>
            <w:tcW w:w="1800" w:type="dxa"/>
            <w:shd w:val="clear" w:color="auto" w:fill="auto"/>
          </w:tcPr>
          <w:p w14:paraId="30E25CA5" w14:textId="701187A4" w:rsidR="009722CD" w:rsidRPr="00751907" w:rsidRDefault="009722CD" w:rsidP="009722CD">
            <w:pPr>
              <w:rPr>
                <w:sz w:val="20"/>
                <w:szCs w:val="20"/>
              </w:rPr>
            </w:pPr>
          </w:p>
        </w:tc>
        <w:tc>
          <w:tcPr>
            <w:tcW w:w="1955" w:type="dxa"/>
          </w:tcPr>
          <w:p w14:paraId="7708EC4C" w14:textId="6B8D9B08" w:rsidR="009722CD" w:rsidRPr="00751907" w:rsidRDefault="009722CD" w:rsidP="009722CD">
            <w:pPr>
              <w:rPr>
                <w:sz w:val="20"/>
                <w:szCs w:val="20"/>
              </w:rPr>
            </w:pPr>
          </w:p>
        </w:tc>
        <w:tc>
          <w:tcPr>
            <w:tcW w:w="1233" w:type="dxa"/>
            <w:shd w:val="clear" w:color="auto" w:fill="auto"/>
          </w:tcPr>
          <w:p w14:paraId="2C5E0EF4" w14:textId="328176DF" w:rsidR="009722CD" w:rsidRPr="00751907" w:rsidRDefault="009722CD" w:rsidP="009722CD">
            <w:pPr>
              <w:jc w:val="center"/>
              <w:rPr>
                <w:sz w:val="20"/>
                <w:szCs w:val="20"/>
              </w:rPr>
            </w:pPr>
          </w:p>
        </w:tc>
        <w:tc>
          <w:tcPr>
            <w:tcW w:w="1170" w:type="dxa"/>
            <w:shd w:val="clear" w:color="auto" w:fill="auto"/>
          </w:tcPr>
          <w:p w14:paraId="2F707D7C" w14:textId="0CFE11A0" w:rsidR="00DD308C" w:rsidRPr="00751907" w:rsidRDefault="00DD308C" w:rsidP="008B0420">
            <w:pPr>
              <w:numPr>
                <w:ilvl w:val="12"/>
                <w:numId w:val="0"/>
              </w:numPr>
              <w:spacing w:after="0" w:line="240" w:lineRule="auto"/>
              <w:jc w:val="center"/>
              <w:rPr>
                <w:sz w:val="20"/>
                <w:szCs w:val="20"/>
              </w:rPr>
            </w:pPr>
          </w:p>
        </w:tc>
        <w:tc>
          <w:tcPr>
            <w:tcW w:w="1838" w:type="dxa"/>
            <w:shd w:val="clear" w:color="auto" w:fill="auto"/>
          </w:tcPr>
          <w:p w14:paraId="098AC588" w14:textId="09F6EA6A" w:rsidR="009722CD" w:rsidRPr="00751907" w:rsidRDefault="009722CD" w:rsidP="009722CD">
            <w:pPr>
              <w:rPr>
                <w:sz w:val="20"/>
                <w:szCs w:val="20"/>
              </w:rPr>
            </w:pPr>
          </w:p>
        </w:tc>
        <w:tc>
          <w:tcPr>
            <w:tcW w:w="1555" w:type="dxa"/>
            <w:shd w:val="clear" w:color="auto" w:fill="auto"/>
          </w:tcPr>
          <w:p w14:paraId="2BC8B0D3" w14:textId="608B9C54" w:rsidR="009722CD" w:rsidRPr="00751907" w:rsidRDefault="009722CD" w:rsidP="009722CD">
            <w:pPr>
              <w:rPr>
                <w:sz w:val="20"/>
                <w:szCs w:val="20"/>
              </w:rPr>
            </w:pPr>
          </w:p>
        </w:tc>
        <w:tc>
          <w:tcPr>
            <w:tcW w:w="1699" w:type="dxa"/>
          </w:tcPr>
          <w:p w14:paraId="145E8198" w14:textId="66F928B7" w:rsidR="009722CD" w:rsidRPr="00751907" w:rsidRDefault="009722CD" w:rsidP="009722CD">
            <w:pPr>
              <w:rPr>
                <w:sz w:val="20"/>
                <w:szCs w:val="20"/>
              </w:rPr>
            </w:pPr>
          </w:p>
        </w:tc>
        <w:tc>
          <w:tcPr>
            <w:tcW w:w="2340" w:type="dxa"/>
            <w:shd w:val="clear" w:color="auto" w:fill="auto"/>
          </w:tcPr>
          <w:p w14:paraId="4D344DE4" w14:textId="7F9BEB63" w:rsidR="009722CD" w:rsidRPr="00751907" w:rsidRDefault="009722CD" w:rsidP="009722CD">
            <w:pPr>
              <w:rPr>
                <w:sz w:val="20"/>
                <w:szCs w:val="20"/>
              </w:rPr>
            </w:pPr>
          </w:p>
        </w:tc>
      </w:tr>
      <w:tr w:rsidR="008B0420" w:rsidRPr="00751907" w14:paraId="51D3AA20" w14:textId="77777777" w:rsidTr="005F16F7">
        <w:tc>
          <w:tcPr>
            <w:tcW w:w="1800" w:type="dxa"/>
            <w:shd w:val="clear" w:color="auto" w:fill="auto"/>
          </w:tcPr>
          <w:p w14:paraId="5A44106A" w14:textId="1BA23F49" w:rsidR="008B0420" w:rsidRPr="00751907" w:rsidRDefault="008B0420" w:rsidP="009722CD">
            <w:pPr>
              <w:rPr>
                <w:sz w:val="20"/>
                <w:szCs w:val="20"/>
              </w:rPr>
            </w:pPr>
          </w:p>
        </w:tc>
        <w:tc>
          <w:tcPr>
            <w:tcW w:w="1955" w:type="dxa"/>
          </w:tcPr>
          <w:p w14:paraId="0036A11B" w14:textId="3A6292FC" w:rsidR="008B0420" w:rsidRPr="00751907" w:rsidRDefault="008B0420" w:rsidP="009722CD">
            <w:pPr>
              <w:rPr>
                <w:sz w:val="20"/>
                <w:szCs w:val="20"/>
              </w:rPr>
            </w:pPr>
          </w:p>
        </w:tc>
        <w:tc>
          <w:tcPr>
            <w:tcW w:w="1233" w:type="dxa"/>
            <w:shd w:val="clear" w:color="auto" w:fill="auto"/>
          </w:tcPr>
          <w:p w14:paraId="4ACF402E" w14:textId="72ADA19D" w:rsidR="008B0420" w:rsidRPr="00751907" w:rsidRDefault="008B0420" w:rsidP="009722CD">
            <w:pPr>
              <w:jc w:val="center"/>
              <w:rPr>
                <w:sz w:val="20"/>
                <w:szCs w:val="20"/>
              </w:rPr>
            </w:pPr>
          </w:p>
        </w:tc>
        <w:tc>
          <w:tcPr>
            <w:tcW w:w="1170" w:type="dxa"/>
            <w:shd w:val="clear" w:color="auto" w:fill="auto"/>
          </w:tcPr>
          <w:p w14:paraId="0BDE0779" w14:textId="0A1DFC99" w:rsidR="008B0420" w:rsidRPr="00751907" w:rsidRDefault="008B0420" w:rsidP="008B0420">
            <w:pPr>
              <w:numPr>
                <w:ilvl w:val="12"/>
                <w:numId w:val="0"/>
              </w:numPr>
              <w:spacing w:after="0" w:line="240" w:lineRule="auto"/>
              <w:jc w:val="center"/>
              <w:rPr>
                <w:sz w:val="20"/>
                <w:szCs w:val="20"/>
              </w:rPr>
            </w:pPr>
          </w:p>
        </w:tc>
        <w:tc>
          <w:tcPr>
            <w:tcW w:w="1838" w:type="dxa"/>
            <w:shd w:val="clear" w:color="auto" w:fill="auto"/>
          </w:tcPr>
          <w:p w14:paraId="5FD157E4" w14:textId="3B703719" w:rsidR="008B0420" w:rsidRPr="00751907" w:rsidRDefault="008B0420" w:rsidP="009722CD">
            <w:pPr>
              <w:rPr>
                <w:sz w:val="20"/>
                <w:szCs w:val="20"/>
              </w:rPr>
            </w:pPr>
          </w:p>
        </w:tc>
        <w:tc>
          <w:tcPr>
            <w:tcW w:w="1555" w:type="dxa"/>
            <w:shd w:val="clear" w:color="auto" w:fill="auto"/>
          </w:tcPr>
          <w:p w14:paraId="7D25A2BC" w14:textId="5AFE98CA" w:rsidR="008B0420" w:rsidRPr="00751907" w:rsidRDefault="008B0420" w:rsidP="009722CD">
            <w:pPr>
              <w:rPr>
                <w:sz w:val="20"/>
                <w:szCs w:val="20"/>
              </w:rPr>
            </w:pPr>
          </w:p>
        </w:tc>
        <w:tc>
          <w:tcPr>
            <w:tcW w:w="1699" w:type="dxa"/>
          </w:tcPr>
          <w:p w14:paraId="27E10F7E" w14:textId="74386DFF" w:rsidR="008B0420" w:rsidRPr="00751907" w:rsidRDefault="008B0420" w:rsidP="009722CD">
            <w:pPr>
              <w:rPr>
                <w:sz w:val="20"/>
                <w:szCs w:val="20"/>
              </w:rPr>
            </w:pPr>
          </w:p>
        </w:tc>
        <w:tc>
          <w:tcPr>
            <w:tcW w:w="2340" w:type="dxa"/>
            <w:shd w:val="clear" w:color="auto" w:fill="auto"/>
          </w:tcPr>
          <w:p w14:paraId="001C1EBB" w14:textId="33E0D011" w:rsidR="008B0420" w:rsidRPr="00751907" w:rsidRDefault="008B0420" w:rsidP="009722CD">
            <w:pPr>
              <w:rPr>
                <w:sz w:val="20"/>
                <w:szCs w:val="20"/>
              </w:rPr>
            </w:pPr>
          </w:p>
        </w:tc>
      </w:tr>
      <w:tr w:rsidR="008B0420" w:rsidRPr="00751907" w14:paraId="23783938" w14:textId="77777777" w:rsidTr="005F16F7">
        <w:tc>
          <w:tcPr>
            <w:tcW w:w="1800" w:type="dxa"/>
            <w:shd w:val="clear" w:color="auto" w:fill="auto"/>
          </w:tcPr>
          <w:p w14:paraId="635DD3B1" w14:textId="529ADC8A" w:rsidR="008B0420" w:rsidRPr="00751907" w:rsidRDefault="008B0420" w:rsidP="009722CD">
            <w:pPr>
              <w:rPr>
                <w:sz w:val="20"/>
                <w:szCs w:val="20"/>
              </w:rPr>
            </w:pPr>
          </w:p>
        </w:tc>
        <w:tc>
          <w:tcPr>
            <w:tcW w:w="1955" w:type="dxa"/>
          </w:tcPr>
          <w:p w14:paraId="218F2676" w14:textId="44980730" w:rsidR="008B0420" w:rsidRPr="00751907" w:rsidRDefault="008B0420" w:rsidP="009722CD">
            <w:pPr>
              <w:rPr>
                <w:sz w:val="20"/>
                <w:szCs w:val="20"/>
              </w:rPr>
            </w:pPr>
          </w:p>
        </w:tc>
        <w:tc>
          <w:tcPr>
            <w:tcW w:w="1233" w:type="dxa"/>
            <w:shd w:val="clear" w:color="auto" w:fill="auto"/>
          </w:tcPr>
          <w:p w14:paraId="0BC34BB2" w14:textId="1758A4BE" w:rsidR="008B0420" w:rsidRPr="00751907" w:rsidRDefault="008B0420" w:rsidP="009722CD">
            <w:pPr>
              <w:jc w:val="center"/>
              <w:rPr>
                <w:sz w:val="20"/>
                <w:szCs w:val="20"/>
              </w:rPr>
            </w:pPr>
          </w:p>
        </w:tc>
        <w:tc>
          <w:tcPr>
            <w:tcW w:w="1170" w:type="dxa"/>
            <w:shd w:val="clear" w:color="auto" w:fill="auto"/>
          </w:tcPr>
          <w:p w14:paraId="5E3BA26F" w14:textId="3EB4BA81" w:rsidR="008B0420" w:rsidRPr="00751907" w:rsidRDefault="008B0420" w:rsidP="009722CD">
            <w:pPr>
              <w:jc w:val="center"/>
              <w:rPr>
                <w:sz w:val="20"/>
                <w:szCs w:val="20"/>
              </w:rPr>
            </w:pPr>
          </w:p>
        </w:tc>
        <w:tc>
          <w:tcPr>
            <w:tcW w:w="1838" w:type="dxa"/>
            <w:shd w:val="clear" w:color="auto" w:fill="auto"/>
          </w:tcPr>
          <w:p w14:paraId="30D37410" w14:textId="3663CA85" w:rsidR="008B0420" w:rsidRPr="00751907" w:rsidRDefault="008B0420" w:rsidP="008B0420">
            <w:pPr>
              <w:rPr>
                <w:sz w:val="20"/>
                <w:szCs w:val="20"/>
              </w:rPr>
            </w:pPr>
          </w:p>
        </w:tc>
        <w:tc>
          <w:tcPr>
            <w:tcW w:w="1555" w:type="dxa"/>
            <w:shd w:val="clear" w:color="auto" w:fill="auto"/>
          </w:tcPr>
          <w:p w14:paraId="3B184754" w14:textId="2D5D1A1F" w:rsidR="008B0420" w:rsidRPr="00751907" w:rsidRDefault="008B0420" w:rsidP="009722CD">
            <w:pPr>
              <w:rPr>
                <w:sz w:val="20"/>
                <w:szCs w:val="20"/>
              </w:rPr>
            </w:pPr>
          </w:p>
        </w:tc>
        <w:tc>
          <w:tcPr>
            <w:tcW w:w="1699" w:type="dxa"/>
          </w:tcPr>
          <w:p w14:paraId="2D75403A" w14:textId="67BFEDE0" w:rsidR="008B0420" w:rsidRPr="00751907" w:rsidRDefault="008B0420" w:rsidP="009722CD">
            <w:pPr>
              <w:rPr>
                <w:sz w:val="20"/>
                <w:szCs w:val="20"/>
              </w:rPr>
            </w:pPr>
          </w:p>
        </w:tc>
        <w:tc>
          <w:tcPr>
            <w:tcW w:w="2340" w:type="dxa"/>
            <w:shd w:val="clear" w:color="auto" w:fill="auto"/>
          </w:tcPr>
          <w:p w14:paraId="062DBB54" w14:textId="4915A9AE" w:rsidR="008B0420" w:rsidRPr="00751907" w:rsidRDefault="008B0420" w:rsidP="00DD308C">
            <w:pPr>
              <w:rPr>
                <w:sz w:val="20"/>
                <w:szCs w:val="20"/>
              </w:rPr>
            </w:pPr>
          </w:p>
        </w:tc>
      </w:tr>
      <w:tr w:rsidR="009722CD" w:rsidRPr="00751907" w14:paraId="441885FB" w14:textId="77777777" w:rsidTr="005F16F7">
        <w:tc>
          <w:tcPr>
            <w:tcW w:w="1800" w:type="dxa"/>
            <w:shd w:val="clear" w:color="auto" w:fill="auto"/>
          </w:tcPr>
          <w:p w14:paraId="7509A173" w14:textId="5F1B42FD" w:rsidR="009722CD" w:rsidRPr="00751907" w:rsidRDefault="009722CD" w:rsidP="009722CD">
            <w:pPr>
              <w:rPr>
                <w:sz w:val="20"/>
                <w:szCs w:val="20"/>
              </w:rPr>
            </w:pPr>
          </w:p>
        </w:tc>
        <w:tc>
          <w:tcPr>
            <w:tcW w:w="1955" w:type="dxa"/>
          </w:tcPr>
          <w:p w14:paraId="5C942AD2" w14:textId="33E5C864" w:rsidR="009722CD" w:rsidRPr="00751907" w:rsidRDefault="009722CD" w:rsidP="009722CD">
            <w:pPr>
              <w:rPr>
                <w:sz w:val="20"/>
                <w:szCs w:val="20"/>
              </w:rPr>
            </w:pPr>
          </w:p>
        </w:tc>
        <w:tc>
          <w:tcPr>
            <w:tcW w:w="1233" w:type="dxa"/>
            <w:shd w:val="clear" w:color="auto" w:fill="auto"/>
          </w:tcPr>
          <w:p w14:paraId="0D83A1E8" w14:textId="11456E10" w:rsidR="009722CD" w:rsidRPr="00751907" w:rsidRDefault="009722CD" w:rsidP="009722CD">
            <w:pPr>
              <w:jc w:val="center"/>
              <w:rPr>
                <w:sz w:val="20"/>
                <w:szCs w:val="20"/>
              </w:rPr>
            </w:pPr>
          </w:p>
        </w:tc>
        <w:tc>
          <w:tcPr>
            <w:tcW w:w="1170" w:type="dxa"/>
            <w:shd w:val="clear" w:color="auto" w:fill="auto"/>
          </w:tcPr>
          <w:p w14:paraId="0DE6EEC4" w14:textId="2F9C0519" w:rsidR="009722CD" w:rsidRPr="00751907" w:rsidRDefault="009722CD" w:rsidP="009722CD">
            <w:pPr>
              <w:jc w:val="center"/>
              <w:rPr>
                <w:sz w:val="20"/>
                <w:szCs w:val="20"/>
              </w:rPr>
            </w:pPr>
          </w:p>
        </w:tc>
        <w:tc>
          <w:tcPr>
            <w:tcW w:w="1838" w:type="dxa"/>
            <w:shd w:val="clear" w:color="auto" w:fill="auto"/>
          </w:tcPr>
          <w:p w14:paraId="339ADBF1" w14:textId="019EBC79" w:rsidR="009722CD" w:rsidRPr="00751907" w:rsidRDefault="009722CD" w:rsidP="008B0420">
            <w:pPr>
              <w:rPr>
                <w:sz w:val="20"/>
                <w:szCs w:val="20"/>
              </w:rPr>
            </w:pPr>
          </w:p>
        </w:tc>
        <w:tc>
          <w:tcPr>
            <w:tcW w:w="1555" w:type="dxa"/>
            <w:shd w:val="clear" w:color="auto" w:fill="auto"/>
          </w:tcPr>
          <w:p w14:paraId="56F4833E" w14:textId="41B125EE" w:rsidR="009722CD" w:rsidRPr="00751907" w:rsidRDefault="009722CD" w:rsidP="009722CD">
            <w:pPr>
              <w:rPr>
                <w:sz w:val="20"/>
                <w:szCs w:val="20"/>
              </w:rPr>
            </w:pPr>
          </w:p>
        </w:tc>
        <w:tc>
          <w:tcPr>
            <w:tcW w:w="1699" w:type="dxa"/>
          </w:tcPr>
          <w:p w14:paraId="66A96F8A" w14:textId="4408E93D" w:rsidR="009722CD" w:rsidRPr="00751907" w:rsidRDefault="009722CD" w:rsidP="009722CD">
            <w:pPr>
              <w:rPr>
                <w:sz w:val="20"/>
                <w:szCs w:val="20"/>
              </w:rPr>
            </w:pPr>
          </w:p>
        </w:tc>
        <w:tc>
          <w:tcPr>
            <w:tcW w:w="2340" w:type="dxa"/>
            <w:shd w:val="clear" w:color="auto" w:fill="auto"/>
          </w:tcPr>
          <w:p w14:paraId="7D5BC16E" w14:textId="24E89CEF" w:rsidR="009722CD" w:rsidRPr="00751907" w:rsidRDefault="009722CD" w:rsidP="009722CD">
            <w:pPr>
              <w:rPr>
                <w:sz w:val="20"/>
                <w:szCs w:val="20"/>
              </w:rPr>
            </w:pPr>
          </w:p>
        </w:tc>
      </w:tr>
      <w:tr w:rsidR="009722CD" w:rsidRPr="00751907" w14:paraId="574EEE54" w14:textId="77777777" w:rsidTr="005F16F7">
        <w:tc>
          <w:tcPr>
            <w:tcW w:w="1800" w:type="dxa"/>
            <w:shd w:val="clear" w:color="auto" w:fill="auto"/>
          </w:tcPr>
          <w:p w14:paraId="7BD8D31C" w14:textId="0AD93327" w:rsidR="009722CD" w:rsidRPr="00751907" w:rsidRDefault="009722CD" w:rsidP="009722CD">
            <w:pPr>
              <w:rPr>
                <w:sz w:val="20"/>
                <w:szCs w:val="20"/>
              </w:rPr>
            </w:pPr>
          </w:p>
        </w:tc>
        <w:tc>
          <w:tcPr>
            <w:tcW w:w="1955" w:type="dxa"/>
          </w:tcPr>
          <w:p w14:paraId="69168B23" w14:textId="498C06BB" w:rsidR="009722CD" w:rsidRPr="00751907" w:rsidRDefault="009722CD" w:rsidP="009722CD">
            <w:pPr>
              <w:rPr>
                <w:sz w:val="20"/>
                <w:szCs w:val="20"/>
              </w:rPr>
            </w:pPr>
          </w:p>
        </w:tc>
        <w:tc>
          <w:tcPr>
            <w:tcW w:w="1233" w:type="dxa"/>
            <w:shd w:val="clear" w:color="auto" w:fill="auto"/>
          </w:tcPr>
          <w:p w14:paraId="4827CCB6" w14:textId="1BEB0A2E" w:rsidR="009722CD" w:rsidRPr="00751907" w:rsidRDefault="009722CD" w:rsidP="00EE43B6">
            <w:pPr>
              <w:jc w:val="center"/>
              <w:rPr>
                <w:sz w:val="20"/>
                <w:szCs w:val="20"/>
              </w:rPr>
            </w:pPr>
          </w:p>
        </w:tc>
        <w:tc>
          <w:tcPr>
            <w:tcW w:w="1170" w:type="dxa"/>
            <w:shd w:val="clear" w:color="auto" w:fill="auto"/>
          </w:tcPr>
          <w:p w14:paraId="39E53F8E" w14:textId="22F23CD0" w:rsidR="009722CD" w:rsidRPr="00751907" w:rsidRDefault="009722CD" w:rsidP="009722CD">
            <w:pPr>
              <w:jc w:val="center"/>
              <w:rPr>
                <w:sz w:val="20"/>
                <w:szCs w:val="20"/>
              </w:rPr>
            </w:pPr>
          </w:p>
        </w:tc>
        <w:tc>
          <w:tcPr>
            <w:tcW w:w="1838" w:type="dxa"/>
            <w:shd w:val="clear" w:color="auto" w:fill="auto"/>
          </w:tcPr>
          <w:p w14:paraId="3A135BFD" w14:textId="6B5CD5A2" w:rsidR="009722CD" w:rsidRPr="00751907" w:rsidRDefault="009722CD" w:rsidP="008B0420">
            <w:pPr>
              <w:rPr>
                <w:sz w:val="20"/>
                <w:szCs w:val="20"/>
              </w:rPr>
            </w:pPr>
          </w:p>
        </w:tc>
        <w:tc>
          <w:tcPr>
            <w:tcW w:w="1555" w:type="dxa"/>
            <w:shd w:val="clear" w:color="auto" w:fill="auto"/>
          </w:tcPr>
          <w:p w14:paraId="13BCD91F" w14:textId="637C91CC" w:rsidR="009722CD" w:rsidRPr="00751907" w:rsidRDefault="009722CD" w:rsidP="009722CD">
            <w:pPr>
              <w:rPr>
                <w:sz w:val="20"/>
                <w:szCs w:val="20"/>
              </w:rPr>
            </w:pPr>
          </w:p>
        </w:tc>
        <w:tc>
          <w:tcPr>
            <w:tcW w:w="1699" w:type="dxa"/>
          </w:tcPr>
          <w:p w14:paraId="75289FD2" w14:textId="3CF23951" w:rsidR="009722CD" w:rsidRPr="00751907" w:rsidRDefault="009722CD" w:rsidP="009722CD">
            <w:pPr>
              <w:rPr>
                <w:sz w:val="20"/>
                <w:szCs w:val="20"/>
              </w:rPr>
            </w:pPr>
          </w:p>
        </w:tc>
        <w:tc>
          <w:tcPr>
            <w:tcW w:w="2340" w:type="dxa"/>
            <w:shd w:val="clear" w:color="auto" w:fill="auto"/>
          </w:tcPr>
          <w:p w14:paraId="4EE2366E" w14:textId="338DBC15" w:rsidR="009722CD" w:rsidRPr="00751907" w:rsidRDefault="009722CD" w:rsidP="009722CD">
            <w:pPr>
              <w:rPr>
                <w:sz w:val="20"/>
                <w:szCs w:val="20"/>
              </w:rPr>
            </w:pPr>
          </w:p>
        </w:tc>
      </w:tr>
      <w:tr w:rsidR="009722CD" w:rsidRPr="00751907" w14:paraId="172E891D" w14:textId="77777777" w:rsidTr="005F16F7">
        <w:tc>
          <w:tcPr>
            <w:tcW w:w="1800" w:type="dxa"/>
            <w:shd w:val="clear" w:color="auto" w:fill="auto"/>
          </w:tcPr>
          <w:p w14:paraId="0A19FA97" w14:textId="5F753B6F" w:rsidR="009722CD" w:rsidRPr="00751907" w:rsidRDefault="009722CD" w:rsidP="009722CD">
            <w:pPr>
              <w:rPr>
                <w:sz w:val="20"/>
                <w:szCs w:val="20"/>
              </w:rPr>
            </w:pPr>
          </w:p>
        </w:tc>
        <w:tc>
          <w:tcPr>
            <w:tcW w:w="1955" w:type="dxa"/>
          </w:tcPr>
          <w:p w14:paraId="0A680ED1" w14:textId="2F75E7F1" w:rsidR="009722CD" w:rsidRPr="00751907" w:rsidRDefault="009722CD" w:rsidP="009722CD">
            <w:pPr>
              <w:rPr>
                <w:sz w:val="20"/>
                <w:szCs w:val="20"/>
              </w:rPr>
            </w:pPr>
          </w:p>
        </w:tc>
        <w:tc>
          <w:tcPr>
            <w:tcW w:w="1233" w:type="dxa"/>
            <w:shd w:val="clear" w:color="auto" w:fill="auto"/>
          </w:tcPr>
          <w:p w14:paraId="21AF1FD1" w14:textId="594FE17D" w:rsidR="009722CD" w:rsidRPr="00751907" w:rsidRDefault="009722CD" w:rsidP="00EE43B6">
            <w:pPr>
              <w:jc w:val="center"/>
              <w:rPr>
                <w:sz w:val="20"/>
                <w:szCs w:val="20"/>
              </w:rPr>
            </w:pPr>
          </w:p>
        </w:tc>
        <w:tc>
          <w:tcPr>
            <w:tcW w:w="1170" w:type="dxa"/>
            <w:shd w:val="clear" w:color="auto" w:fill="auto"/>
          </w:tcPr>
          <w:p w14:paraId="566447CD" w14:textId="688A698D" w:rsidR="009722CD" w:rsidRPr="00751907" w:rsidRDefault="009722CD" w:rsidP="009722CD">
            <w:pPr>
              <w:jc w:val="center"/>
              <w:rPr>
                <w:sz w:val="20"/>
                <w:szCs w:val="20"/>
              </w:rPr>
            </w:pPr>
          </w:p>
        </w:tc>
        <w:tc>
          <w:tcPr>
            <w:tcW w:w="1838" w:type="dxa"/>
            <w:shd w:val="clear" w:color="auto" w:fill="auto"/>
          </w:tcPr>
          <w:p w14:paraId="49AB219F" w14:textId="15BED8B5" w:rsidR="009722CD" w:rsidRPr="00751907" w:rsidRDefault="009722CD" w:rsidP="008B0420">
            <w:pPr>
              <w:rPr>
                <w:sz w:val="20"/>
                <w:szCs w:val="20"/>
              </w:rPr>
            </w:pPr>
          </w:p>
        </w:tc>
        <w:tc>
          <w:tcPr>
            <w:tcW w:w="1555" w:type="dxa"/>
            <w:shd w:val="clear" w:color="auto" w:fill="auto"/>
          </w:tcPr>
          <w:p w14:paraId="45359BFD" w14:textId="558C6228" w:rsidR="009722CD" w:rsidRPr="00751907" w:rsidRDefault="009722CD" w:rsidP="009722CD">
            <w:pPr>
              <w:rPr>
                <w:sz w:val="20"/>
                <w:szCs w:val="20"/>
              </w:rPr>
            </w:pPr>
          </w:p>
        </w:tc>
        <w:tc>
          <w:tcPr>
            <w:tcW w:w="1699" w:type="dxa"/>
          </w:tcPr>
          <w:p w14:paraId="30143A73" w14:textId="059E8089" w:rsidR="009722CD" w:rsidRPr="00751907" w:rsidRDefault="009722CD" w:rsidP="009722CD">
            <w:pPr>
              <w:rPr>
                <w:sz w:val="20"/>
                <w:szCs w:val="20"/>
              </w:rPr>
            </w:pPr>
          </w:p>
        </w:tc>
        <w:tc>
          <w:tcPr>
            <w:tcW w:w="2340" w:type="dxa"/>
            <w:shd w:val="clear" w:color="auto" w:fill="auto"/>
          </w:tcPr>
          <w:p w14:paraId="34AE20D6" w14:textId="6343E5C7" w:rsidR="009722CD" w:rsidRPr="00751907" w:rsidRDefault="009722CD" w:rsidP="009722CD">
            <w:pPr>
              <w:rPr>
                <w:sz w:val="20"/>
                <w:szCs w:val="20"/>
              </w:rPr>
            </w:pPr>
          </w:p>
        </w:tc>
      </w:tr>
    </w:tbl>
    <w:p w14:paraId="54B7F129" w14:textId="236F2389" w:rsidR="00D26093" w:rsidRDefault="00D26093" w:rsidP="00F478D1">
      <w:pPr>
        <w:spacing w:after="0" w:line="240" w:lineRule="auto"/>
      </w:pPr>
    </w:p>
    <w:p w14:paraId="1A0AC85C" w14:textId="77777777" w:rsidR="007E2B31" w:rsidRDefault="007E2B31" w:rsidP="0054639A">
      <w:pPr>
        <w:pStyle w:val="Heading1"/>
        <w:ind w:hanging="1080"/>
        <w:rPr>
          <w:caps/>
        </w:rPr>
        <w:sectPr w:rsidR="007E2B31" w:rsidSect="00F222FC">
          <w:pgSz w:w="15840" w:h="12240" w:orient="landscape"/>
          <w:pgMar w:top="1440" w:right="1440" w:bottom="1440" w:left="1440" w:header="720" w:footer="720" w:gutter="0"/>
          <w:cols w:space="720"/>
          <w:docGrid w:linePitch="360"/>
        </w:sectPr>
      </w:pPr>
      <w:bookmarkStart w:id="136" w:name="_Toc48888688"/>
    </w:p>
    <w:p w14:paraId="2FAB866A" w14:textId="1CDB0991" w:rsidR="00AE7A75" w:rsidRPr="00962396" w:rsidRDefault="00E00FE8" w:rsidP="00FE6A52">
      <w:pPr>
        <w:pStyle w:val="Heading1"/>
        <w:rPr>
          <w:caps/>
          <w:color w:val="1F4E79" w:themeColor="accent1" w:themeShade="80"/>
        </w:rPr>
      </w:pPr>
      <w:bookmarkStart w:id="137" w:name="_Toc69561328"/>
      <w:r w:rsidRPr="00962396">
        <w:rPr>
          <w:caps/>
          <w:color w:val="1F4E79" w:themeColor="accent1" w:themeShade="80"/>
        </w:rPr>
        <w:lastRenderedPageBreak/>
        <w:t xml:space="preserve">7.0 </w:t>
      </w:r>
      <w:r w:rsidR="00AF679B" w:rsidRPr="00962396">
        <w:rPr>
          <w:caps/>
          <w:color w:val="1F4E79" w:themeColor="accent1" w:themeShade="80"/>
        </w:rPr>
        <w:t>CONFORMITY INSPECTION</w:t>
      </w:r>
      <w:bookmarkEnd w:id="136"/>
      <w:bookmarkEnd w:id="137"/>
    </w:p>
    <w:p w14:paraId="52DC9EDF" w14:textId="171F1261" w:rsidR="003D0DF1" w:rsidRPr="00A957AA" w:rsidRDefault="005852E9" w:rsidP="003D0DF1">
      <w:pPr>
        <w:pStyle w:val="Default"/>
        <w:rPr>
          <w:rFonts w:asciiTheme="minorHAnsi" w:hAnsiTheme="minorHAnsi"/>
          <w:color w:val="auto"/>
          <w:sz w:val="22"/>
          <w:szCs w:val="22"/>
        </w:rPr>
      </w:pPr>
      <w:r>
        <w:rPr>
          <w:rFonts w:asciiTheme="minorHAnsi" w:hAnsiTheme="minorHAnsi"/>
          <w:bCs/>
          <w:color w:val="auto"/>
          <w:sz w:val="22"/>
          <w:szCs w:val="22"/>
        </w:rPr>
        <w:t>[</w:t>
      </w:r>
      <w:r w:rsidR="003D0DF1" w:rsidRPr="00751907">
        <w:rPr>
          <w:rFonts w:asciiTheme="minorHAnsi" w:hAnsiTheme="minorHAnsi"/>
          <w:bCs/>
          <w:color w:val="auto"/>
          <w:sz w:val="22"/>
          <w:szCs w:val="22"/>
        </w:rPr>
        <w:t xml:space="preserve">This paragraph includes </w:t>
      </w:r>
      <w:r w:rsidR="003D0DF1" w:rsidRPr="00751907">
        <w:rPr>
          <w:rFonts w:asciiTheme="minorHAnsi" w:hAnsiTheme="minorHAnsi"/>
          <w:b/>
          <w:color w:val="auto"/>
          <w:sz w:val="22"/>
          <w:szCs w:val="22"/>
        </w:rPr>
        <w:t xml:space="preserve">a list of test articles to </w:t>
      </w:r>
      <w:proofErr w:type="gramStart"/>
      <w:r w:rsidR="003D0DF1" w:rsidRPr="00751907">
        <w:rPr>
          <w:rFonts w:asciiTheme="minorHAnsi" w:hAnsiTheme="minorHAnsi"/>
          <w:b/>
          <w:color w:val="auto"/>
          <w:sz w:val="22"/>
          <w:szCs w:val="22"/>
        </w:rPr>
        <w:t>be used</w:t>
      </w:r>
      <w:proofErr w:type="gramEnd"/>
      <w:r w:rsidR="003D0DF1" w:rsidRPr="00751907">
        <w:rPr>
          <w:rFonts w:asciiTheme="minorHAnsi" w:hAnsiTheme="minorHAnsi"/>
          <w:b/>
          <w:color w:val="auto"/>
          <w:sz w:val="22"/>
          <w:szCs w:val="22"/>
        </w:rPr>
        <w:t xml:space="preserve"> to generate compliance data. Identify any features or attributes for which special instructions to the manufacturing inspector </w:t>
      </w:r>
      <w:r w:rsidR="00D056E8" w:rsidRPr="00751907">
        <w:rPr>
          <w:rFonts w:asciiTheme="minorHAnsi" w:hAnsiTheme="minorHAnsi"/>
          <w:b/>
          <w:color w:val="auto"/>
          <w:sz w:val="22"/>
          <w:szCs w:val="22"/>
        </w:rPr>
        <w:t xml:space="preserve">or designee </w:t>
      </w:r>
      <w:r w:rsidR="003D0DF1" w:rsidRPr="00751907">
        <w:rPr>
          <w:rFonts w:asciiTheme="minorHAnsi" w:hAnsiTheme="minorHAnsi"/>
          <w:b/>
          <w:color w:val="auto"/>
          <w:sz w:val="22"/>
          <w:szCs w:val="22"/>
        </w:rPr>
        <w:t xml:space="preserve">will be necessary to ensure the test article </w:t>
      </w:r>
      <w:r w:rsidR="00D056E8" w:rsidRPr="00751907">
        <w:rPr>
          <w:rFonts w:asciiTheme="minorHAnsi" w:hAnsiTheme="minorHAnsi"/>
          <w:b/>
          <w:color w:val="auto"/>
          <w:sz w:val="22"/>
          <w:szCs w:val="22"/>
        </w:rPr>
        <w:t xml:space="preserve">or installation </w:t>
      </w:r>
      <w:r w:rsidR="003D0DF1" w:rsidRPr="00751907">
        <w:rPr>
          <w:rFonts w:asciiTheme="minorHAnsi" w:hAnsiTheme="minorHAnsi"/>
          <w:b/>
          <w:color w:val="auto"/>
          <w:sz w:val="22"/>
          <w:szCs w:val="22"/>
        </w:rPr>
        <w:t>meets the requirements</w:t>
      </w:r>
      <w:r w:rsidR="00D056E8" w:rsidRPr="00751907">
        <w:rPr>
          <w:rFonts w:asciiTheme="minorHAnsi" w:hAnsiTheme="minorHAnsi"/>
          <w:b/>
          <w:color w:val="auto"/>
          <w:sz w:val="22"/>
          <w:szCs w:val="22"/>
        </w:rPr>
        <w:t xml:space="preserve"> of the test plan</w:t>
      </w:r>
      <w:r w:rsidR="003D0DF1" w:rsidRPr="00751907">
        <w:rPr>
          <w:rFonts w:asciiTheme="minorHAnsi" w:hAnsiTheme="minorHAnsi"/>
          <w:bCs/>
          <w:color w:val="auto"/>
          <w:sz w:val="22"/>
          <w:szCs w:val="22"/>
        </w:rPr>
        <w:t>.</w:t>
      </w:r>
      <w:r>
        <w:rPr>
          <w:rFonts w:asciiTheme="minorHAnsi" w:hAnsiTheme="minorHAnsi"/>
          <w:bCs/>
          <w:color w:val="auto"/>
          <w:sz w:val="22"/>
          <w:szCs w:val="22"/>
        </w:rPr>
        <w:t>]</w:t>
      </w:r>
      <w:r w:rsidR="002F5616" w:rsidRPr="00A957AA">
        <w:rPr>
          <w:rFonts w:asciiTheme="minorHAnsi" w:hAnsiTheme="minorHAnsi"/>
          <w:bCs/>
          <w:color w:val="auto"/>
          <w:sz w:val="22"/>
          <w:szCs w:val="22"/>
        </w:rPr>
        <w:br/>
      </w:r>
    </w:p>
    <w:tbl>
      <w:tblPr>
        <w:tblStyle w:val="TableGrid"/>
        <w:tblW w:w="0" w:type="auto"/>
        <w:tblLook w:val="04A0" w:firstRow="1" w:lastRow="0" w:firstColumn="1" w:lastColumn="0" w:noHBand="0" w:noVBand="1"/>
      </w:tblPr>
      <w:tblGrid>
        <w:gridCol w:w="1345"/>
        <w:gridCol w:w="4888"/>
        <w:gridCol w:w="3117"/>
      </w:tblGrid>
      <w:tr w:rsidR="003D0DF1" w:rsidRPr="002F5616" w14:paraId="21F27187" w14:textId="77777777" w:rsidTr="00D76395">
        <w:tc>
          <w:tcPr>
            <w:tcW w:w="1345" w:type="dxa"/>
          </w:tcPr>
          <w:p w14:paraId="74C7AAC6" w14:textId="77777777" w:rsidR="003D0DF1" w:rsidRPr="002F5616" w:rsidRDefault="003D0DF1" w:rsidP="00D76395">
            <w:pPr>
              <w:pStyle w:val="Default"/>
              <w:rPr>
                <w:rFonts w:asciiTheme="minorHAnsi" w:hAnsiTheme="minorHAnsi"/>
                <w:color w:val="auto"/>
                <w:sz w:val="22"/>
                <w:szCs w:val="22"/>
              </w:rPr>
            </w:pPr>
            <w:r w:rsidRPr="002F5616">
              <w:rPr>
                <w:rFonts w:asciiTheme="minorHAnsi" w:hAnsiTheme="minorHAnsi"/>
                <w:color w:val="auto"/>
                <w:sz w:val="22"/>
                <w:szCs w:val="22"/>
              </w:rPr>
              <w:t>Item #</w:t>
            </w:r>
          </w:p>
        </w:tc>
        <w:tc>
          <w:tcPr>
            <w:tcW w:w="4888" w:type="dxa"/>
          </w:tcPr>
          <w:p w14:paraId="2AEF5F00" w14:textId="77777777" w:rsidR="003D0DF1" w:rsidRPr="002F5616" w:rsidRDefault="003D0DF1" w:rsidP="00D76395">
            <w:pPr>
              <w:pStyle w:val="Default"/>
              <w:rPr>
                <w:rFonts w:asciiTheme="minorHAnsi" w:hAnsiTheme="minorHAnsi"/>
                <w:color w:val="auto"/>
                <w:sz w:val="22"/>
                <w:szCs w:val="22"/>
              </w:rPr>
            </w:pPr>
            <w:r w:rsidRPr="002F5616">
              <w:rPr>
                <w:rFonts w:asciiTheme="minorHAnsi" w:hAnsiTheme="minorHAnsi"/>
                <w:color w:val="auto"/>
                <w:sz w:val="22"/>
                <w:szCs w:val="22"/>
              </w:rPr>
              <w:t>Article</w:t>
            </w:r>
          </w:p>
        </w:tc>
        <w:tc>
          <w:tcPr>
            <w:tcW w:w="3117" w:type="dxa"/>
          </w:tcPr>
          <w:p w14:paraId="3C1C3A39" w14:textId="77777777" w:rsidR="003D0DF1" w:rsidRPr="002F5616" w:rsidRDefault="003D0DF1" w:rsidP="00D76395">
            <w:pPr>
              <w:pStyle w:val="Default"/>
              <w:rPr>
                <w:rFonts w:asciiTheme="minorHAnsi" w:hAnsiTheme="minorHAnsi"/>
                <w:color w:val="auto"/>
                <w:sz w:val="22"/>
                <w:szCs w:val="22"/>
              </w:rPr>
            </w:pPr>
            <w:r w:rsidRPr="002F5616">
              <w:rPr>
                <w:rFonts w:asciiTheme="minorHAnsi" w:hAnsiTheme="minorHAnsi"/>
                <w:color w:val="auto"/>
                <w:sz w:val="22"/>
                <w:szCs w:val="22"/>
              </w:rPr>
              <w:t>Features-Attributes for special instructions</w:t>
            </w:r>
          </w:p>
        </w:tc>
      </w:tr>
      <w:tr w:rsidR="003D0DF1" w:rsidRPr="002F5616" w14:paraId="62D3D5A9" w14:textId="77777777" w:rsidTr="00D76395">
        <w:trPr>
          <w:trHeight w:val="89"/>
        </w:trPr>
        <w:tc>
          <w:tcPr>
            <w:tcW w:w="1345" w:type="dxa"/>
          </w:tcPr>
          <w:p w14:paraId="6CFA1332" w14:textId="62B22423" w:rsidR="003D0DF1" w:rsidRPr="002F5616" w:rsidRDefault="003D0DF1" w:rsidP="00D76395">
            <w:pPr>
              <w:pStyle w:val="Default"/>
              <w:rPr>
                <w:rFonts w:asciiTheme="minorHAnsi" w:hAnsiTheme="minorHAnsi"/>
                <w:color w:val="auto"/>
                <w:sz w:val="22"/>
                <w:szCs w:val="22"/>
              </w:rPr>
            </w:pPr>
          </w:p>
        </w:tc>
        <w:tc>
          <w:tcPr>
            <w:tcW w:w="4888" w:type="dxa"/>
          </w:tcPr>
          <w:p w14:paraId="50BF461F" w14:textId="67213997" w:rsidR="003D0DF1" w:rsidRPr="002F5616" w:rsidRDefault="003D0DF1" w:rsidP="00D76395">
            <w:pPr>
              <w:pStyle w:val="Default"/>
              <w:rPr>
                <w:rFonts w:asciiTheme="minorHAnsi" w:hAnsiTheme="minorHAnsi"/>
                <w:color w:val="auto"/>
                <w:sz w:val="22"/>
                <w:szCs w:val="22"/>
              </w:rPr>
            </w:pPr>
          </w:p>
        </w:tc>
        <w:tc>
          <w:tcPr>
            <w:tcW w:w="3117" w:type="dxa"/>
          </w:tcPr>
          <w:p w14:paraId="6066CD03" w14:textId="77777777" w:rsidR="003D0DF1" w:rsidRPr="002F5616" w:rsidRDefault="003D0DF1" w:rsidP="00D76395">
            <w:pPr>
              <w:pStyle w:val="Default"/>
              <w:rPr>
                <w:rFonts w:asciiTheme="minorHAnsi" w:hAnsiTheme="minorHAnsi"/>
                <w:color w:val="auto"/>
                <w:sz w:val="22"/>
                <w:szCs w:val="22"/>
              </w:rPr>
            </w:pPr>
          </w:p>
        </w:tc>
      </w:tr>
    </w:tbl>
    <w:p w14:paraId="73B8B1F9" w14:textId="77777777" w:rsidR="003D0DF1" w:rsidRPr="002F5616" w:rsidRDefault="003D0DF1" w:rsidP="003D0DF1">
      <w:pPr>
        <w:pStyle w:val="Default"/>
        <w:rPr>
          <w:rFonts w:asciiTheme="minorHAnsi" w:hAnsiTheme="minorHAnsi"/>
          <w:color w:val="auto"/>
          <w:sz w:val="22"/>
          <w:szCs w:val="22"/>
        </w:rPr>
      </w:pPr>
    </w:p>
    <w:p w14:paraId="0BF45A9F" w14:textId="44935757" w:rsidR="002F5616" w:rsidRDefault="006B68AC" w:rsidP="003D0DF1">
      <w:pPr>
        <w:pStyle w:val="Default"/>
        <w:rPr>
          <w:bCs/>
          <w:i/>
          <w:iCs/>
          <w:color w:val="auto"/>
        </w:rPr>
      </w:pPr>
      <w:r>
        <w:rPr>
          <w:rFonts w:asciiTheme="minorHAnsi" w:hAnsiTheme="minorHAnsi"/>
          <w:color w:val="auto"/>
          <w:sz w:val="22"/>
          <w:szCs w:val="22"/>
        </w:rPr>
        <w:t>[</w:t>
      </w:r>
      <w:r w:rsidR="003D0DF1" w:rsidRPr="002F5616">
        <w:rPr>
          <w:rFonts w:asciiTheme="minorHAnsi" w:hAnsiTheme="minorHAnsi"/>
          <w:color w:val="auto"/>
          <w:sz w:val="22"/>
          <w:szCs w:val="22"/>
        </w:rPr>
        <w:t xml:space="preserve">A Conformity Inspection Plan (CIP) with more details </w:t>
      </w:r>
      <w:proofErr w:type="gramStart"/>
      <w:r w:rsidR="003D0DF1" w:rsidRPr="002F5616">
        <w:rPr>
          <w:rFonts w:asciiTheme="minorHAnsi" w:hAnsiTheme="minorHAnsi"/>
          <w:color w:val="auto"/>
          <w:sz w:val="22"/>
          <w:szCs w:val="22"/>
        </w:rPr>
        <w:t>is provided</w:t>
      </w:r>
      <w:proofErr w:type="gramEnd"/>
      <w:r w:rsidR="003D0DF1" w:rsidRPr="002F5616">
        <w:rPr>
          <w:rFonts w:asciiTheme="minorHAnsi" w:hAnsiTheme="minorHAnsi"/>
          <w:color w:val="auto"/>
          <w:sz w:val="22"/>
          <w:szCs w:val="22"/>
        </w:rPr>
        <w:t xml:space="preserve"> as an appendix </w:t>
      </w:r>
      <w:r w:rsidR="002F5616" w:rsidRPr="00C82FB1">
        <w:rPr>
          <w:rFonts w:asciiTheme="minorHAnsi" w:hAnsiTheme="minorHAnsi"/>
          <w:color w:val="auto"/>
          <w:sz w:val="22"/>
          <w:szCs w:val="22"/>
        </w:rPr>
        <w:t>(or as a separate document)</w:t>
      </w:r>
      <w:r w:rsidR="00C82FB1" w:rsidRPr="00C82FB1">
        <w:rPr>
          <w:rFonts w:asciiTheme="minorHAnsi" w:hAnsiTheme="minorHAnsi"/>
          <w:color w:val="auto"/>
          <w:sz w:val="22"/>
          <w:szCs w:val="22"/>
        </w:rPr>
        <w:t xml:space="preserve">.  </w:t>
      </w:r>
      <w:r w:rsidR="00C82FB1" w:rsidRPr="005E186B">
        <w:rPr>
          <w:rFonts w:asciiTheme="minorHAnsi" w:hAnsiTheme="minorHAnsi"/>
          <w:b/>
          <w:color w:val="auto"/>
          <w:sz w:val="22"/>
          <w:szCs w:val="22"/>
        </w:rPr>
        <w:t>The CIP must be concurred with by the ACO Branch and MIDO prior to issuing the first conformity request (reference FAA Order 8110.4C, Paragraph 5-5c</w:t>
      </w:r>
      <w:proofErr w:type="gramStart"/>
      <w:r w:rsidR="00C82FB1" w:rsidRPr="005E186B">
        <w:rPr>
          <w:rFonts w:asciiTheme="minorHAnsi" w:hAnsiTheme="minorHAnsi"/>
          <w:b/>
          <w:color w:val="auto"/>
          <w:sz w:val="22"/>
          <w:szCs w:val="22"/>
        </w:rPr>
        <w:t>.(</w:t>
      </w:r>
      <w:proofErr w:type="gramEnd"/>
      <w:r w:rsidR="00C82FB1" w:rsidRPr="005E186B">
        <w:rPr>
          <w:rFonts w:asciiTheme="minorHAnsi" w:hAnsiTheme="minorHAnsi"/>
          <w:b/>
          <w:color w:val="auto"/>
          <w:sz w:val="22"/>
          <w:szCs w:val="22"/>
        </w:rPr>
        <w:t>3)).</w:t>
      </w:r>
      <w:r>
        <w:rPr>
          <w:rFonts w:asciiTheme="minorHAnsi" w:hAnsiTheme="minorHAnsi"/>
          <w:b/>
          <w:color w:val="auto"/>
          <w:sz w:val="22"/>
          <w:szCs w:val="22"/>
        </w:rPr>
        <w:t>]</w:t>
      </w:r>
    </w:p>
    <w:p w14:paraId="6F13F722" w14:textId="09340721" w:rsidR="00D26093" w:rsidRPr="00962396" w:rsidRDefault="00E00FE8" w:rsidP="00962396">
      <w:pPr>
        <w:pStyle w:val="Heading1"/>
        <w:rPr>
          <w:caps/>
          <w:color w:val="1F4E79" w:themeColor="accent1" w:themeShade="80"/>
        </w:rPr>
      </w:pPr>
      <w:bookmarkStart w:id="138" w:name="_Toc48888689"/>
      <w:bookmarkStart w:id="139" w:name="_Toc69561329"/>
      <w:r w:rsidRPr="00962396">
        <w:rPr>
          <w:caps/>
          <w:color w:val="1F4E79" w:themeColor="accent1" w:themeShade="80"/>
        </w:rPr>
        <w:t xml:space="preserve">8.0 </w:t>
      </w:r>
      <w:r w:rsidR="00AF679B" w:rsidRPr="00962396">
        <w:rPr>
          <w:caps/>
          <w:color w:val="1F4E79" w:themeColor="accent1" w:themeShade="80"/>
        </w:rPr>
        <w:t>CONTINUED OPERATIONAL SAFETY</w:t>
      </w:r>
      <w:bookmarkEnd w:id="138"/>
      <w:r w:rsidR="000F4085" w:rsidRPr="00962396">
        <w:rPr>
          <w:caps/>
          <w:color w:val="1F4E79" w:themeColor="accent1" w:themeShade="80"/>
        </w:rPr>
        <w:t xml:space="preserve"> (COS)</w:t>
      </w:r>
      <w:bookmarkEnd w:id="139"/>
    </w:p>
    <w:p w14:paraId="5F4AD824" w14:textId="10BAA7C2" w:rsidR="000C6C52" w:rsidRPr="00A957AA" w:rsidRDefault="00A957AA" w:rsidP="000D0B15">
      <w:pPr>
        <w:pStyle w:val="Default"/>
        <w:rPr>
          <w:rFonts w:eastAsia="Times New Roman"/>
        </w:rPr>
      </w:pPr>
      <w:bookmarkStart w:id="140" w:name="_Hlk49318217"/>
      <w:r w:rsidRPr="00927E5A">
        <w:rPr>
          <w:rFonts w:asciiTheme="minorHAnsi" w:hAnsiTheme="minorHAnsi" w:cs="Arial"/>
          <w:b/>
          <w:sz w:val="22"/>
          <w:szCs w:val="22"/>
        </w:rPr>
        <w:t xml:space="preserve">The </w:t>
      </w:r>
      <w:r w:rsidR="002C6CF5" w:rsidRPr="00927E5A">
        <w:rPr>
          <w:rFonts w:asciiTheme="minorHAnsi" w:hAnsiTheme="minorHAnsi" w:cs="Arial"/>
          <w:b/>
          <w:sz w:val="22"/>
          <w:szCs w:val="22"/>
        </w:rPr>
        <w:t>A</w:t>
      </w:r>
      <w:r w:rsidRPr="00927E5A">
        <w:rPr>
          <w:rFonts w:asciiTheme="minorHAnsi" w:hAnsiTheme="minorHAnsi" w:cs="Arial"/>
          <w:b/>
          <w:sz w:val="22"/>
          <w:szCs w:val="22"/>
        </w:rPr>
        <w:t xml:space="preserve">pplicant </w:t>
      </w:r>
      <w:r w:rsidRPr="00927E5A">
        <w:rPr>
          <w:rFonts w:asciiTheme="minorHAnsi" w:hAnsiTheme="minorHAnsi"/>
          <w:b/>
          <w:sz w:val="22"/>
          <w:szCs w:val="22"/>
        </w:rPr>
        <w:t xml:space="preserve">provides a description of how the continued operational safety requirements </w:t>
      </w:r>
      <w:proofErr w:type="gramStart"/>
      <w:r w:rsidRPr="00927E5A">
        <w:rPr>
          <w:rFonts w:asciiTheme="minorHAnsi" w:hAnsiTheme="minorHAnsi"/>
          <w:b/>
          <w:sz w:val="22"/>
          <w:szCs w:val="22"/>
        </w:rPr>
        <w:t xml:space="preserve">will be </w:t>
      </w:r>
      <w:r w:rsidR="00523D25" w:rsidRPr="00927E5A">
        <w:rPr>
          <w:rFonts w:asciiTheme="minorHAnsi" w:hAnsiTheme="minorHAnsi"/>
          <w:b/>
          <w:sz w:val="22"/>
          <w:szCs w:val="22"/>
        </w:rPr>
        <w:t>m</w:t>
      </w:r>
      <w:r w:rsidR="000C6C52" w:rsidRPr="00927E5A">
        <w:rPr>
          <w:rFonts w:asciiTheme="minorHAnsi" w:hAnsiTheme="minorHAnsi"/>
          <w:b/>
          <w:sz w:val="22"/>
          <w:szCs w:val="22"/>
        </w:rPr>
        <w:t>et</w:t>
      </w:r>
      <w:proofErr w:type="gramEnd"/>
      <w:r w:rsidR="000C6C52" w:rsidRPr="00927E5A">
        <w:rPr>
          <w:rFonts w:asciiTheme="minorHAnsi" w:hAnsiTheme="minorHAnsi"/>
          <w:b/>
          <w:sz w:val="22"/>
          <w:szCs w:val="22"/>
        </w:rPr>
        <w:t xml:space="preserve"> after the certificate (TC/STC)</w:t>
      </w:r>
      <w:r w:rsidRPr="00927E5A">
        <w:rPr>
          <w:rFonts w:asciiTheme="minorHAnsi" w:hAnsiTheme="minorHAnsi"/>
          <w:b/>
          <w:sz w:val="22"/>
          <w:szCs w:val="22"/>
        </w:rPr>
        <w:t xml:space="preserve"> is issued</w:t>
      </w:r>
      <w:r w:rsidRPr="00927E5A">
        <w:rPr>
          <w:rFonts w:asciiTheme="minorHAnsi" w:hAnsiTheme="minorHAnsi"/>
          <w:sz w:val="22"/>
          <w:szCs w:val="22"/>
        </w:rPr>
        <w:t xml:space="preserve">. </w:t>
      </w:r>
      <w:r w:rsidR="008A3E00" w:rsidRPr="00927E5A">
        <w:rPr>
          <w:rFonts w:asciiTheme="minorHAnsi" w:hAnsiTheme="minorHAnsi"/>
          <w:sz w:val="22"/>
          <w:szCs w:val="22"/>
        </w:rPr>
        <w:t>If Applicant has a PSP in place and it covers COS, then state simply “See PSP for COS.”</w:t>
      </w:r>
    </w:p>
    <w:p w14:paraId="38F95B7C" w14:textId="065A4C6E" w:rsidR="00D26093" w:rsidRPr="00962396" w:rsidRDefault="00E00FE8" w:rsidP="00962396">
      <w:pPr>
        <w:pStyle w:val="Heading1"/>
        <w:rPr>
          <w:caps/>
          <w:color w:val="1F4E79" w:themeColor="accent1" w:themeShade="80"/>
        </w:rPr>
      </w:pPr>
      <w:bookmarkStart w:id="141" w:name="_Toc47124131"/>
      <w:bookmarkStart w:id="142" w:name="_Toc47124320"/>
      <w:bookmarkStart w:id="143" w:name="_Toc47175410"/>
      <w:bookmarkStart w:id="144" w:name="_Toc47177178"/>
      <w:bookmarkStart w:id="145" w:name="_Toc47177372"/>
      <w:bookmarkStart w:id="146" w:name="_Toc47181250"/>
      <w:bookmarkStart w:id="147" w:name="_Toc47181418"/>
      <w:bookmarkStart w:id="148" w:name="_Toc47183909"/>
      <w:bookmarkStart w:id="149" w:name="_Toc47184090"/>
      <w:bookmarkStart w:id="150" w:name="_Toc47184695"/>
      <w:bookmarkStart w:id="151" w:name="_Toc47185264"/>
      <w:bookmarkStart w:id="152" w:name="_Toc47185451"/>
      <w:bookmarkStart w:id="153" w:name="_Toc47185643"/>
      <w:bookmarkStart w:id="154" w:name="_Toc47185830"/>
      <w:bookmarkStart w:id="155" w:name="_Toc47332687"/>
      <w:bookmarkStart w:id="156" w:name="_Toc47332875"/>
      <w:bookmarkStart w:id="157" w:name="_Toc47333063"/>
      <w:bookmarkStart w:id="158" w:name="_Toc47183910"/>
      <w:bookmarkStart w:id="159" w:name="_Toc47184091"/>
      <w:bookmarkStart w:id="160" w:name="_Toc47184696"/>
      <w:bookmarkStart w:id="161" w:name="_Toc47185265"/>
      <w:bookmarkStart w:id="162" w:name="_Toc47185452"/>
      <w:bookmarkStart w:id="163" w:name="_Toc47185644"/>
      <w:bookmarkStart w:id="164" w:name="_Toc47185831"/>
      <w:bookmarkStart w:id="165" w:name="_Toc47332688"/>
      <w:bookmarkStart w:id="166" w:name="_Toc47332876"/>
      <w:bookmarkStart w:id="167" w:name="_Toc47333064"/>
      <w:bookmarkStart w:id="168" w:name="_Toc47183911"/>
      <w:bookmarkStart w:id="169" w:name="_Toc47184092"/>
      <w:bookmarkStart w:id="170" w:name="_Toc47184697"/>
      <w:bookmarkStart w:id="171" w:name="_Toc47185266"/>
      <w:bookmarkStart w:id="172" w:name="_Toc47185453"/>
      <w:bookmarkStart w:id="173" w:name="_Toc47185645"/>
      <w:bookmarkStart w:id="174" w:name="_Toc47185832"/>
      <w:bookmarkStart w:id="175" w:name="_Toc47332689"/>
      <w:bookmarkStart w:id="176" w:name="_Toc47332877"/>
      <w:bookmarkStart w:id="177" w:name="_Toc47333065"/>
      <w:bookmarkStart w:id="178" w:name="_Toc47183912"/>
      <w:bookmarkStart w:id="179" w:name="_Toc47184093"/>
      <w:bookmarkStart w:id="180" w:name="_Toc47184698"/>
      <w:bookmarkStart w:id="181" w:name="_Toc47185267"/>
      <w:bookmarkStart w:id="182" w:name="_Toc47185454"/>
      <w:bookmarkStart w:id="183" w:name="_Toc47185646"/>
      <w:bookmarkStart w:id="184" w:name="_Toc47185833"/>
      <w:bookmarkStart w:id="185" w:name="_Toc47332690"/>
      <w:bookmarkStart w:id="186" w:name="_Toc47332878"/>
      <w:bookmarkStart w:id="187" w:name="_Toc47333066"/>
      <w:bookmarkStart w:id="188" w:name="_Toc47183913"/>
      <w:bookmarkStart w:id="189" w:name="_Toc47184094"/>
      <w:bookmarkStart w:id="190" w:name="_Toc47184699"/>
      <w:bookmarkStart w:id="191" w:name="_Toc47185268"/>
      <w:bookmarkStart w:id="192" w:name="_Toc47185455"/>
      <w:bookmarkStart w:id="193" w:name="_Toc47185647"/>
      <w:bookmarkStart w:id="194" w:name="_Toc47185834"/>
      <w:bookmarkStart w:id="195" w:name="_Toc47332691"/>
      <w:bookmarkStart w:id="196" w:name="_Toc47332879"/>
      <w:bookmarkStart w:id="197" w:name="_Toc47333067"/>
      <w:bookmarkStart w:id="198" w:name="_Toc47183914"/>
      <w:bookmarkStart w:id="199" w:name="_Toc47184095"/>
      <w:bookmarkStart w:id="200" w:name="_Toc47184700"/>
      <w:bookmarkStart w:id="201" w:name="_Toc47185269"/>
      <w:bookmarkStart w:id="202" w:name="_Toc47185456"/>
      <w:bookmarkStart w:id="203" w:name="_Toc47185648"/>
      <w:bookmarkStart w:id="204" w:name="_Toc47185835"/>
      <w:bookmarkStart w:id="205" w:name="_Toc47332692"/>
      <w:bookmarkStart w:id="206" w:name="_Toc47332880"/>
      <w:bookmarkStart w:id="207" w:name="_Toc47333068"/>
      <w:bookmarkStart w:id="208" w:name="_Toc47183915"/>
      <w:bookmarkStart w:id="209" w:name="_Toc47184096"/>
      <w:bookmarkStart w:id="210" w:name="_Toc47184701"/>
      <w:bookmarkStart w:id="211" w:name="_Toc47185270"/>
      <w:bookmarkStart w:id="212" w:name="_Toc47185457"/>
      <w:bookmarkStart w:id="213" w:name="_Toc47185649"/>
      <w:bookmarkStart w:id="214" w:name="_Toc47185836"/>
      <w:bookmarkStart w:id="215" w:name="_Toc47332693"/>
      <w:bookmarkStart w:id="216" w:name="_Toc47332881"/>
      <w:bookmarkStart w:id="217" w:name="_Toc47333069"/>
      <w:bookmarkStart w:id="218" w:name="_Toc47183916"/>
      <w:bookmarkStart w:id="219" w:name="_Toc47184097"/>
      <w:bookmarkStart w:id="220" w:name="_Toc47184702"/>
      <w:bookmarkStart w:id="221" w:name="_Toc47185271"/>
      <w:bookmarkStart w:id="222" w:name="_Toc47185458"/>
      <w:bookmarkStart w:id="223" w:name="_Toc47185650"/>
      <w:bookmarkStart w:id="224" w:name="_Toc47185837"/>
      <w:bookmarkStart w:id="225" w:name="_Toc47332694"/>
      <w:bookmarkStart w:id="226" w:name="_Toc47332882"/>
      <w:bookmarkStart w:id="227" w:name="_Toc47333070"/>
      <w:bookmarkStart w:id="228" w:name="_Toc47183917"/>
      <w:bookmarkStart w:id="229" w:name="_Toc47184098"/>
      <w:bookmarkStart w:id="230" w:name="_Toc47184703"/>
      <w:bookmarkStart w:id="231" w:name="_Toc47185272"/>
      <w:bookmarkStart w:id="232" w:name="_Toc47185459"/>
      <w:bookmarkStart w:id="233" w:name="_Toc47185651"/>
      <w:bookmarkStart w:id="234" w:name="_Toc47185838"/>
      <w:bookmarkStart w:id="235" w:name="_Toc47332695"/>
      <w:bookmarkStart w:id="236" w:name="_Toc47332883"/>
      <w:bookmarkStart w:id="237" w:name="_Toc47333071"/>
      <w:bookmarkStart w:id="238" w:name="_Toc47183918"/>
      <w:bookmarkStart w:id="239" w:name="_Toc47184099"/>
      <w:bookmarkStart w:id="240" w:name="_Toc47184704"/>
      <w:bookmarkStart w:id="241" w:name="_Toc47185273"/>
      <w:bookmarkStart w:id="242" w:name="_Toc47185460"/>
      <w:bookmarkStart w:id="243" w:name="_Toc47185652"/>
      <w:bookmarkStart w:id="244" w:name="_Toc47185839"/>
      <w:bookmarkStart w:id="245" w:name="_Toc47332696"/>
      <w:bookmarkStart w:id="246" w:name="_Toc47332884"/>
      <w:bookmarkStart w:id="247" w:name="_Toc47333072"/>
      <w:bookmarkStart w:id="248" w:name="_Toc47183919"/>
      <w:bookmarkStart w:id="249" w:name="_Toc47184100"/>
      <w:bookmarkStart w:id="250" w:name="_Toc47184705"/>
      <w:bookmarkStart w:id="251" w:name="_Toc47185274"/>
      <w:bookmarkStart w:id="252" w:name="_Toc47185461"/>
      <w:bookmarkStart w:id="253" w:name="_Toc47185653"/>
      <w:bookmarkStart w:id="254" w:name="_Toc47185840"/>
      <w:bookmarkStart w:id="255" w:name="_Toc47332697"/>
      <w:bookmarkStart w:id="256" w:name="_Toc47332885"/>
      <w:bookmarkStart w:id="257" w:name="_Toc47333073"/>
      <w:bookmarkStart w:id="258" w:name="_Toc47183920"/>
      <w:bookmarkStart w:id="259" w:name="_Toc47184101"/>
      <w:bookmarkStart w:id="260" w:name="_Toc47184706"/>
      <w:bookmarkStart w:id="261" w:name="_Toc47185275"/>
      <w:bookmarkStart w:id="262" w:name="_Toc47185462"/>
      <w:bookmarkStart w:id="263" w:name="_Toc47185654"/>
      <w:bookmarkStart w:id="264" w:name="_Toc47185841"/>
      <w:bookmarkStart w:id="265" w:name="_Toc47332698"/>
      <w:bookmarkStart w:id="266" w:name="_Toc47332886"/>
      <w:bookmarkStart w:id="267" w:name="_Toc47333074"/>
      <w:bookmarkStart w:id="268" w:name="_Toc47183921"/>
      <w:bookmarkStart w:id="269" w:name="_Toc47184102"/>
      <w:bookmarkStart w:id="270" w:name="_Toc47184707"/>
      <w:bookmarkStart w:id="271" w:name="_Toc47185276"/>
      <w:bookmarkStart w:id="272" w:name="_Toc47185463"/>
      <w:bookmarkStart w:id="273" w:name="_Toc47185655"/>
      <w:bookmarkStart w:id="274" w:name="_Toc47185842"/>
      <w:bookmarkStart w:id="275" w:name="_Toc47332699"/>
      <w:bookmarkStart w:id="276" w:name="_Toc47332887"/>
      <w:bookmarkStart w:id="277" w:name="_Toc47333075"/>
      <w:bookmarkStart w:id="278" w:name="_Toc47183922"/>
      <w:bookmarkStart w:id="279" w:name="_Toc47184103"/>
      <w:bookmarkStart w:id="280" w:name="_Toc47184708"/>
      <w:bookmarkStart w:id="281" w:name="_Toc47185277"/>
      <w:bookmarkStart w:id="282" w:name="_Toc47185464"/>
      <w:bookmarkStart w:id="283" w:name="_Toc47185656"/>
      <w:bookmarkStart w:id="284" w:name="_Toc47185843"/>
      <w:bookmarkStart w:id="285" w:name="_Toc47332700"/>
      <w:bookmarkStart w:id="286" w:name="_Toc47332888"/>
      <w:bookmarkStart w:id="287" w:name="_Toc47333076"/>
      <w:bookmarkStart w:id="288" w:name="_Toc47183923"/>
      <w:bookmarkStart w:id="289" w:name="_Toc47184104"/>
      <w:bookmarkStart w:id="290" w:name="_Toc47184709"/>
      <w:bookmarkStart w:id="291" w:name="_Toc47185278"/>
      <w:bookmarkStart w:id="292" w:name="_Toc47185465"/>
      <w:bookmarkStart w:id="293" w:name="_Toc47185657"/>
      <w:bookmarkStart w:id="294" w:name="_Toc47185844"/>
      <w:bookmarkStart w:id="295" w:name="_Toc47332701"/>
      <w:bookmarkStart w:id="296" w:name="_Toc47332889"/>
      <w:bookmarkStart w:id="297" w:name="_Toc47333077"/>
      <w:bookmarkStart w:id="298" w:name="_Toc47124133"/>
      <w:bookmarkStart w:id="299" w:name="_Toc47124322"/>
      <w:bookmarkStart w:id="300" w:name="_Toc47177180"/>
      <w:bookmarkStart w:id="301" w:name="_Toc47177374"/>
      <w:bookmarkStart w:id="302" w:name="_Toc47181252"/>
      <w:bookmarkStart w:id="303" w:name="_Toc47181420"/>
      <w:bookmarkStart w:id="304" w:name="_Toc47183924"/>
      <w:bookmarkStart w:id="305" w:name="_Toc47184105"/>
      <w:bookmarkStart w:id="306" w:name="_Toc47184710"/>
      <w:bookmarkStart w:id="307" w:name="_Toc47185279"/>
      <w:bookmarkStart w:id="308" w:name="_Toc47185466"/>
      <w:bookmarkStart w:id="309" w:name="_Toc47185658"/>
      <w:bookmarkStart w:id="310" w:name="_Toc47185845"/>
      <w:bookmarkStart w:id="311" w:name="_Toc47332702"/>
      <w:bookmarkStart w:id="312" w:name="_Toc47332890"/>
      <w:bookmarkStart w:id="313" w:name="_Toc47333078"/>
      <w:bookmarkStart w:id="314" w:name="_Toc47124134"/>
      <w:bookmarkStart w:id="315" w:name="_Toc47124323"/>
      <w:bookmarkStart w:id="316" w:name="_Toc47177181"/>
      <w:bookmarkStart w:id="317" w:name="_Toc47177375"/>
      <w:bookmarkStart w:id="318" w:name="_Toc47181253"/>
      <w:bookmarkStart w:id="319" w:name="_Toc47181421"/>
      <w:bookmarkStart w:id="320" w:name="_Toc47183925"/>
      <w:bookmarkStart w:id="321" w:name="_Toc47184106"/>
      <w:bookmarkStart w:id="322" w:name="_Toc47184711"/>
      <w:bookmarkStart w:id="323" w:name="_Toc47185280"/>
      <w:bookmarkStart w:id="324" w:name="_Toc47185467"/>
      <w:bookmarkStart w:id="325" w:name="_Toc47185659"/>
      <w:bookmarkStart w:id="326" w:name="_Toc47185846"/>
      <w:bookmarkStart w:id="327" w:name="_Toc47332703"/>
      <w:bookmarkStart w:id="328" w:name="_Toc47332891"/>
      <w:bookmarkStart w:id="329" w:name="_Toc47333079"/>
      <w:bookmarkStart w:id="330" w:name="_Toc47124135"/>
      <w:bookmarkStart w:id="331" w:name="_Toc47124324"/>
      <w:bookmarkStart w:id="332" w:name="_Toc47177182"/>
      <w:bookmarkStart w:id="333" w:name="_Toc47177376"/>
      <w:bookmarkStart w:id="334" w:name="_Toc47181254"/>
      <w:bookmarkStart w:id="335" w:name="_Toc47181422"/>
      <w:bookmarkStart w:id="336" w:name="_Toc47183926"/>
      <w:bookmarkStart w:id="337" w:name="_Toc47184107"/>
      <w:bookmarkStart w:id="338" w:name="_Toc47184712"/>
      <w:bookmarkStart w:id="339" w:name="_Toc47185281"/>
      <w:bookmarkStart w:id="340" w:name="_Toc47185468"/>
      <w:bookmarkStart w:id="341" w:name="_Toc47185660"/>
      <w:bookmarkStart w:id="342" w:name="_Toc47185847"/>
      <w:bookmarkStart w:id="343" w:name="_Toc47332704"/>
      <w:bookmarkStart w:id="344" w:name="_Toc47332892"/>
      <w:bookmarkStart w:id="345" w:name="_Toc47333080"/>
      <w:bookmarkStart w:id="346" w:name="_Toc47124136"/>
      <w:bookmarkStart w:id="347" w:name="_Toc47124325"/>
      <w:bookmarkStart w:id="348" w:name="_Toc47177183"/>
      <w:bookmarkStart w:id="349" w:name="_Toc47177377"/>
      <w:bookmarkStart w:id="350" w:name="_Toc47181255"/>
      <w:bookmarkStart w:id="351" w:name="_Toc47181423"/>
      <w:bookmarkStart w:id="352" w:name="_Toc47183927"/>
      <w:bookmarkStart w:id="353" w:name="_Toc47184108"/>
      <w:bookmarkStart w:id="354" w:name="_Toc47184713"/>
      <w:bookmarkStart w:id="355" w:name="_Toc47185282"/>
      <w:bookmarkStart w:id="356" w:name="_Toc47185469"/>
      <w:bookmarkStart w:id="357" w:name="_Toc47185661"/>
      <w:bookmarkStart w:id="358" w:name="_Toc47185848"/>
      <w:bookmarkStart w:id="359" w:name="_Toc47332705"/>
      <w:bookmarkStart w:id="360" w:name="_Toc47332893"/>
      <w:bookmarkStart w:id="361" w:name="_Toc47333081"/>
      <w:bookmarkStart w:id="362" w:name="_Toc47124137"/>
      <w:bookmarkStart w:id="363" w:name="_Toc47124326"/>
      <w:bookmarkStart w:id="364" w:name="_Toc47177184"/>
      <w:bookmarkStart w:id="365" w:name="_Toc47177378"/>
      <w:bookmarkStart w:id="366" w:name="_Toc47181256"/>
      <w:bookmarkStart w:id="367" w:name="_Toc47181424"/>
      <w:bookmarkStart w:id="368" w:name="_Toc47183928"/>
      <w:bookmarkStart w:id="369" w:name="_Toc47184109"/>
      <w:bookmarkStart w:id="370" w:name="_Toc47184714"/>
      <w:bookmarkStart w:id="371" w:name="_Toc47185283"/>
      <w:bookmarkStart w:id="372" w:name="_Toc47185470"/>
      <w:bookmarkStart w:id="373" w:name="_Toc47185662"/>
      <w:bookmarkStart w:id="374" w:name="_Toc47185849"/>
      <w:bookmarkStart w:id="375" w:name="_Toc47332706"/>
      <w:bookmarkStart w:id="376" w:name="_Toc47332894"/>
      <w:bookmarkStart w:id="377" w:name="_Toc47333082"/>
      <w:bookmarkStart w:id="378" w:name="_Toc47124138"/>
      <w:bookmarkStart w:id="379" w:name="_Toc47124327"/>
      <w:bookmarkStart w:id="380" w:name="_Toc47177185"/>
      <w:bookmarkStart w:id="381" w:name="_Toc47177379"/>
      <w:bookmarkStart w:id="382" w:name="_Toc47181257"/>
      <w:bookmarkStart w:id="383" w:name="_Toc47181425"/>
      <w:bookmarkStart w:id="384" w:name="_Toc47183929"/>
      <w:bookmarkStart w:id="385" w:name="_Toc47184110"/>
      <w:bookmarkStart w:id="386" w:name="_Toc47184715"/>
      <w:bookmarkStart w:id="387" w:name="_Toc47185284"/>
      <w:bookmarkStart w:id="388" w:name="_Toc47185471"/>
      <w:bookmarkStart w:id="389" w:name="_Toc47185663"/>
      <w:bookmarkStart w:id="390" w:name="_Toc47185850"/>
      <w:bookmarkStart w:id="391" w:name="_Toc47332707"/>
      <w:bookmarkStart w:id="392" w:name="_Toc47332895"/>
      <w:bookmarkStart w:id="393" w:name="_Toc47333083"/>
      <w:bookmarkStart w:id="394" w:name="_Toc47124139"/>
      <w:bookmarkStart w:id="395" w:name="_Toc47124328"/>
      <w:bookmarkStart w:id="396" w:name="_Toc47177186"/>
      <w:bookmarkStart w:id="397" w:name="_Toc47177380"/>
      <w:bookmarkStart w:id="398" w:name="_Toc47181258"/>
      <w:bookmarkStart w:id="399" w:name="_Toc47181426"/>
      <w:bookmarkStart w:id="400" w:name="_Toc47183930"/>
      <w:bookmarkStart w:id="401" w:name="_Toc47184111"/>
      <w:bookmarkStart w:id="402" w:name="_Toc47184716"/>
      <w:bookmarkStart w:id="403" w:name="_Toc47185285"/>
      <w:bookmarkStart w:id="404" w:name="_Toc47185472"/>
      <w:bookmarkStart w:id="405" w:name="_Toc47185664"/>
      <w:bookmarkStart w:id="406" w:name="_Toc47185851"/>
      <w:bookmarkStart w:id="407" w:name="_Toc47332708"/>
      <w:bookmarkStart w:id="408" w:name="_Toc47332896"/>
      <w:bookmarkStart w:id="409" w:name="_Toc47333084"/>
      <w:bookmarkStart w:id="410" w:name="_Toc47124140"/>
      <w:bookmarkStart w:id="411" w:name="_Toc47124329"/>
      <w:bookmarkStart w:id="412" w:name="_Toc47177187"/>
      <w:bookmarkStart w:id="413" w:name="_Toc47177381"/>
      <w:bookmarkStart w:id="414" w:name="_Toc47181259"/>
      <w:bookmarkStart w:id="415" w:name="_Toc47181427"/>
      <w:bookmarkStart w:id="416" w:name="_Toc47183931"/>
      <w:bookmarkStart w:id="417" w:name="_Toc47184112"/>
      <w:bookmarkStart w:id="418" w:name="_Toc47184717"/>
      <w:bookmarkStart w:id="419" w:name="_Toc47185286"/>
      <w:bookmarkStart w:id="420" w:name="_Toc47185473"/>
      <w:bookmarkStart w:id="421" w:name="_Toc47185665"/>
      <w:bookmarkStart w:id="422" w:name="_Toc47185852"/>
      <w:bookmarkStart w:id="423" w:name="_Toc47332709"/>
      <w:bookmarkStart w:id="424" w:name="_Toc47332897"/>
      <w:bookmarkStart w:id="425" w:name="_Toc47333085"/>
      <w:bookmarkStart w:id="426" w:name="_Toc47124141"/>
      <w:bookmarkStart w:id="427" w:name="_Toc47124330"/>
      <w:bookmarkStart w:id="428" w:name="_Toc47177188"/>
      <w:bookmarkStart w:id="429" w:name="_Toc47177382"/>
      <w:bookmarkStart w:id="430" w:name="_Toc47181260"/>
      <w:bookmarkStart w:id="431" w:name="_Toc47181428"/>
      <w:bookmarkStart w:id="432" w:name="_Toc47183932"/>
      <w:bookmarkStart w:id="433" w:name="_Toc47184113"/>
      <w:bookmarkStart w:id="434" w:name="_Toc47184718"/>
      <w:bookmarkStart w:id="435" w:name="_Toc47185287"/>
      <w:bookmarkStart w:id="436" w:name="_Toc47185474"/>
      <w:bookmarkStart w:id="437" w:name="_Toc47185666"/>
      <w:bookmarkStart w:id="438" w:name="_Toc47185853"/>
      <w:bookmarkStart w:id="439" w:name="_Toc47332710"/>
      <w:bookmarkStart w:id="440" w:name="_Toc47332898"/>
      <w:bookmarkStart w:id="441" w:name="_Toc47333086"/>
      <w:bookmarkStart w:id="442" w:name="_Toc47124142"/>
      <w:bookmarkStart w:id="443" w:name="_Toc47124331"/>
      <w:bookmarkStart w:id="444" w:name="_Toc47177189"/>
      <w:bookmarkStart w:id="445" w:name="_Toc47177383"/>
      <w:bookmarkStart w:id="446" w:name="_Toc47181261"/>
      <w:bookmarkStart w:id="447" w:name="_Toc47181429"/>
      <w:bookmarkStart w:id="448" w:name="_Toc47183933"/>
      <w:bookmarkStart w:id="449" w:name="_Toc47184114"/>
      <w:bookmarkStart w:id="450" w:name="_Toc47184719"/>
      <w:bookmarkStart w:id="451" w:name="_Toc47185288"/>
      <w:bookmarkStart w:id="452" w:name="_Toc47185475"/>
      <w:bookmarkStart w:id="453" w:name="_Toc47185667"/>
      <w:bookmarkStart w:id="454" w:name="_Toc47185854"/>
      <w:bookmarkStart w:id="455" w:name="_Toc47332711"/>
      <w:bookmarkStart w:id="456" w:name="_Toc47332899"/>
      <w:bookmarkStart w:id="457" w:name="_Toc47333087"/>
      <w:bookmarkStart w:id="458" w:name="_Toc47124143"/>
      <w:bookmarkStart w:id="459" w:name="_Toc47124332"/>
      <w:bookmarkStart w:id="460" w:name="_Toc47177190"/>
      <w:bookmarkStart w:id="461" w:name="_Toc47177384"/>
      <w:bookmarkStart w:id="462" w:name="_Toc47181262"/>
      <w:bookmarkStart w:id="463" w:name="_Toc47181430"/>
      <w:bookmarkStart w:id="464" w:name="_Toc47183934"/>
      <w:bookmarkStart w:id="465" w:name="_Toc47184115"/>
      <w:bookmarkStart w:id="466" w:name="_Toc47184720"/>
      <w:bookmarkStart w:id="467" w:name="_Toc47185289"/>
      <w:bookmarkStart w:id="468" w:name="_Toc47185476"/>
      <w:bookmarkStart w:id="469" w:name="_Toc47185668"/>
      <w:bookmarkStart w:id="470" w:name="_Toc47185855"/>
      <w:bookmarkStart w:id="471" w:name="_Toc47332712"/>
      <w:bookmarkStart w:id="472" w:name="_Toc47332900"/>
      <w:bookmarkStart w:id="473" w:name="_Toc47333088"/>
      <w:bookmarkStart w:id="474" w:name="_Toc47124144"/>
      <w:bookmarkStart w:id="475" w:name="_Toc47124333"/>
      <w:bookmarkStart w:id="476" w:name="_Toc47177191"/>
      <w:bookmarkStart w:id="477" w:name="_Toc47177385"/>
      <w:bookmarkStart w:id="478" w:name="_Toc47181263"/>
      <w:bookmarkStart w:id="479" w:name="_Toc47181431"/>
      <w:bookmarkStart w:id="480" w:name="_Toc47183935"/>
      <w:bookmarkStart w:id="481" w:name="_Toc47184116"/>
      <w:bookmarkStart w:id="482" w:name="_Toc47184721"/>
      <w:bookmarkStart w:id="483" w:name="_Toc47185290"/>
      <w:bookmarkStart w:id="484" w:name="_Toc47185477"/>
      <w:bookmarkStart w:id="485" w:name="_Toc47185669"/>
      <w:bookmarkStart w:id="486" w:name="_Toc47185856"/>
      <w:bookmarkStart w:id="487" w:name="_Toc47332713"/>
      <w:bookmarkStart w:id="488" w:name="_Toc47332901"/>
      <w:bookmarkStart w:id="489" w:name="_Toc47333089"/>
      <w:bookmarkStart w:id="490" w:name="_Toc47124145"/>
      <w:bookmarkStart w:id="491" w:name="_Toc47124334"/>
      <w:bookmarkStart w:id="492" w:name="_Toc47177192"/>
      <w:bookmarkStart w:id="493" w:name="_Toc47177386"/>
      <w:bookmarkStart w:id="494" w:name="_Toc47181264"/>
      <w:bookmarkStart w:id="495" w:name="_Toc47181432"/>
      <w:bookmarkStart w:id="496" w:name="_Toc47183936"/>
      <w:bookmarkStart w:id="497" w:name="_Toc47184117"/>
      <w:bookmarkStart w:id="498" w:name="_Toc47184722"/>
      <w:bookmarkStart w:id="499" w:name="_Toc47185291"/>
      <w:bookmarkStart w:id="500" w:name="_Toc47185478"/>
      <w:bookmarkStart w:id="501" w:name="_Toc47185670"/>
      <w:bookmarkStart w:id="502" w:name="_Toc47185857"/>
      <w:bookmarkStart w:id="503" w:name="_Toc47332714"/>
      <w:bookmarkStart w:id="504" w:name="_Toc47332902"/>
      <w:bookmarkStart w:id="505" w:name="_Toc47333090"/>
      <w:bookmarkStart w:id="506" w:name="_Toc47124146"/>
      <w:bookmarkStart w:id="507" w:name="_Toc47124335"/>
      <w:bookmarkStart w:id="508" w:name="_Toc47177193"/>
      <w:bookmarkStart w:id="509" w:name="_Toc47177387"/>
      <w:bookmarkStart w:id="510" w:name="_Toc47181265"/>
      <w:bookmarkStart w:id="511" w:name="_Toc47181433"/>
      <w:bookmarkStart w:id="512" w:name="_Toc47183937"/>
      <w:bookmarkStart w:id="513" w:name="_Toc47184118"/>
      <w:bookmarkStart w:id="514" w:name="_Toc47184723"/>
      <w:bookmarkStart w:id="515" w:name="_Toc47185292"/>
      <w:bookmarkStart w:id="516" w:name="_Toc47185479"/>
      <w:bookmarkStart w:id="517" w:name="_Toc47185671"/>
      <w:bookmarkStart w:id="518" w:name="_Toc47185858"/>
      <w:bookmarkStart w:id="519" w:name="_Toc47332715"/>
      <w:bookmarkStart w:id="520" w:name="_Toc47332903"/>
      <w:bookmarkStart w:id="521" w:name="_Toc47333091"/>
      <w:bookmarkStart w:id="522" w:name="_Toc47124147"/>
      <w:bookmarkStart w:id="523" w:name="_Toc47124336"/>
      <w:bookmarkStart w:id="524" w:name="_Toc47177194"/>
      <w:bookmarkStart w:id="525" w:name="_Toc47177388"/>
      <w:bookmarkStart w:id="526" w:name="_Toc47181266"/>
      <w:bookmarkStart w:id="527" w:name="_Toc47181434"/>
      <w:bookmarkStart w:id="528" w:name="_Toc47183938"/>
      <w:bookmarkStart w:id="529" w:name="_Toc47184119"/>
      <w:bookmarkStart w:id="530" w:name="_Toc47184724"/>
      <w:bookmarkStart w:id="531" w:name="_Toc47185293"/>
      <w:bookmarkStart w:id="532" w:name="_Toc47185480"/>
      <w:bookmarkStart w:id="533" w:name="_Toc47185672"/>
      <w:bookmarkStart w:id="534" w:name="_Toc47185859"/>
      <w:bookmarkStart w:id="535" w:name="_Toc47332716"/>
      <w:bookmarkStart w:id="536" w:name="_Toc47332904"/>
      <w:bookmarkStart w:id="537" w:name="_Toc47333092"/>
      <w:bookmarkStart w:id="538" w:name="_Toc47124239"/>
      <w:bookmarkStart w:id="539" w:name="_Toc47124428"/>
      <w:bookmarkStart w:id="540" w:name="_Toc47177286"/>
      <w:bookmarkStart w:id="541" w:name="_Toc47177480"/>
      <w:bookmarkStart w:id="542" w:name="_Toc47181358"/>
      <w:bookmarkStart w:id="543" w:name="_Toc47181526"/>
      <w:bookmarkStart w:id="544" w:name="_Toc47184030"/>
      <w:bookmarkStart w:id="545" w:name="_Toc47184211"/>
      <w:bookmarkStart w:id="546" w:name="_Toc47184816"/>
      <w:bookmarkStart w:id="547" w:name="_Toc47185385"/>
      <w:bookmarkStart w:id="548" w:name="_Toc47185572"/>
      <w:bookmarkStart w:id="549" w:name="_Toc47185764"/>
      <w:bookmarkStart w:id="550" w:name="_Toc47185951"/>
      <w:bookmarkStart w:id="551" w:name="_Toc47332808"/>
      <w:bookmarkStart w:id="552" w:name="_Toc47332996"/>
      <w:bookmarkStart w:id="553" w:name="_Toc47333184"/>
      <w:bookmarkStart w:id="554" w:name="_Toc47124240"/>
      <w:bookmarkStart w:id="555" w:name="_Toc47124429"/>
      <w:bookmarkStart w:id="556" w:name="_Toc47177287"/>
      <w:bookmarkStart w:id="557" w:name="_Toc47177481"/>
      <w:bookmarkStart w:id="558" w:name="_Toc47181359"/>
      <w:bookmarkStart w:id="559" w:name="_Toc47181527"/>
      <w:bookmarkStart w:id="560" w:name="_Toc47184031"/>
      <w:bookmarkStart w:id="561" w:name="_Toc47184212"/>
      <w:bookmarkStart w:id="562" w:name="_Toc47184817"/>
      <w:bookmarkStart w:id="563" w:name="_Toc47185386"/>
      <w:bookmarkStart w:id="564" w:name="_Toc47185573"/>
      <w:bookmarkStart w:id="565" w:name="_Toc47185765"/>
      <w:bookmarkStart w:id="566" w:name="_Toc47185952"/>
      <w:bookmarkStart w:id="567" w:name="_Toc47332809"/>
      <w:bookmarkStart w:id="568" w:name="_Toc47332997"/>
      <w:bookmarkStart w:id="569" w:name="_Toc47333185"/>
      <w:bookmarkStart w:id="570" w:name="_Toc47124241"/>
      <w:bookmarkStart w:id="571" w:name="_Toc47124430"/>
      <w:bookmarkStart w:id="572" w:name="_Toc47177288"/>
      <w:bookmarkStart w:id="573" w:name="_Toc47177482"/>
      <w:bookmarkStart w:id="574" w:name="_Toc47181360"/>
      <w:bookmarkStart w:id="575" w:name="_Toc47181528"/>
      <w:bookmarkStart w:id="576" w:name="_Toc47184032"/>
      <w:bookmarkStart w:id="577" w:name="_Toc47184213"/>
      <w:bookmarkStart w:id="578" w:name="_Toc47184818"/>
      <w:bookmarkStart w:id="579" w:name="_Toc47185387"/>
      <w:bookmarkStart w:id="580" w:name="_Toc47185574"/>
      <w:bookmarkStart w:id="581" w:name="_Toc47185766"/>
      <w:bookmarkStart w:id="582" w:name="_Toc47185953"/>
      <w:bookmarkStart w:id="583" w:name="_Toc47332810"/>
      <w:bookmarkStart w:id="584" w:name="_Toc47332998"/>
      <w:bookmarkStart w:id="585" w:name="_Toc47333186"/>
      <w:bookmarkStart w:id="586" w:name="_Toc48888690"/>
      <w:bookmarkStart w:id="587" w:name="_Toc6956133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962396">
        <w:rPr>
          <w:caps/>
          <w:color w:val="1F4E79" w:themeColor="accent1" w:themeShade="80"/>
        </w:rPr>
        <w:t xml:space="preserve">9.0 </w:t>
      </w:r>
      <w:r w:rsidR="00953221" w:rsidRPr="00962396">
        <w:rPr>
          <w:caps/>
          <w:color w:val="1F4E79" w:themeColor="accent1" w:themeShade="80"/>
        </w:rPr>
        <w:t xml:space="preserve">DELEGATION and </w:t>
      </w:r>
      <w:r w:rsidR="00AF679B" w:rsidRPr="00962396">
        <w:rPr>
          <w:caps/>
          <w:color w:val="1F4E79" w:themeColor="accent1" w:themeShade="80"/>
        </w:rPr>
        <w:t>COMMUNICATION</w:t>
      </w:r>
      <w:bookmarkEnd w:id="586"/>
      <w:bookmarkEnd w:id="587"/>
    </w:p>
    <w:p w14:paraId="34515685" w14:textId="541A7228" w:rsidR="00A957AA" w:rsidRPr="00927E5A" w:rsidRDefault="00A957AA" w:rsidP="00A957AA">
      <w:pPr>
        <w:spacing w:after="0" w:line="240" w:lineRule="auto"/>
        <w:rPr>
          <w:rFonts w:ascii="Calibri" w:eastAsia="Times New Roman" w:hAnsi="Calibri" w:cs="Calibri"/>
          <w:color w:val="FF0000"/>
          <w:sz w:val="22"/>
          <w:szCs w:val="22"/>
        </w:rPr>
      </w:pPr>
      <w:bookmarkStart w:id="588" w:name="_Toc47184830"/>
      <w:bookmarkStart w:id="589" w:name="_Toc47185399"/>
      <w:bookmarkStart w:id="590" w:name="_Toc47185586"/>
      <w:bookmarkStart w:id="591" w:name="_Toc47185778"/>
      <w:bookmarkStart w:id="592" w:name="_Toc47185965"/>
      <w:bookmarkStart w:id="593" w:name="_Toc47332823"/>
      <w:bookmarkStart w:id="594" w:name="_Toc47333011"/>
      <w:bookmarkStart w:id="595" w:name="_Toc47333199"/>
      <w:bookmarkStart w:id="596" w:name="_Toc47184831"/>
      <w:bookmarkStart w:id="597" w:name="_Toc47185400"/>
      <w:bookmarkStart w:id="598" w:name="_Toc47185587"/>
      <w:bookmarkStart w:id="599" w:name="_Toc47185779"/>
      <w:bookmarkStart w:id="600" w:name="_Toc47185966"/>
      <w:bookmarkStart w:id="601" w:name="_Toc47332824"/>
      <w:bookmarkStart w:id="602" w:name="_Toc47333012"/>
      <w:bookmarkStart w:id="603" w:name="_Toc47333200"/>
      <w:bookmarkStart w:id="604" w:name="_Toc47184832"/>
      <w:bookmarkStart w:id="605" w:name="_Toc47185401"/>
      <w:bookmarkStart w:id="606" w:name="_Toc47185588"/>
      <w:bookmarkStart w:id="607" w:name="_Toc47185780"/>
      <w:bookmarkStart w:id="608" w:name="_Toc47185967"/>
      <w:bookmarkStart w:id="609" w:name="_Toc47332825"/>
      <w:bookmarkStart w:id="610" w:name="_Toc47333013"/>
      <w:bookmarkStart w:id="611" w:name="_Toc47333201"/>
      <w:bookmarkStart w:id="612" w:name="_Toc47124254"/>
      <w:bookmarkStart w:id="613" w:name="_Toc47124441"/>
      <w:bookmarkStart w:id="614" w:name="_Toc47175421"/>
      <w:bookmarkStart w:id="615" w:name="_Toc47177299"/>
      <w:bookmarkStart w:id="616" w:name="_Toc47177493"/>
      <w:bookmarkStart w:id="617" w:name="_Toc47181371"/>
      <w:bookmarkStart w:id="618" w:name="_Toc47181539"/>
      <w:bookmarkStart w:id="619" w:name="_Toc47184046"/>
      <w:bookmarkStart w:id="620" w:name="_Toc47184227"/>
      <w:bookmarkStart w:id="621" w:name="_Toc47184833"/>
      <w:bookmarkStart w:id="622" w:name="_Toc47185402"/>
      <w:bookmarkStart w:id="623" w:name="_Toc47185589"/>
      <w:bookmarkStart w:id="624" w:name="_Toc47185781"/>
      <w:bookmarkStart w:id="625" w:name="_Toc47185968"/>
      <w:bookmarkStart w:id="626" w:name="_Toc47332826"/>
      <w:bookmarkStart w:id="627" w:name="_Toc47333014"/>
      <w:bookmarkStart w:id="628" w:name="_Toc47333202"/>
      <w:bookmarkStart w:id="629" w:name="_Toc47124255"/>
      <w:bookmarkStart w:id="630" w:name="_Toc47124442"/>
      <w:bookmarkStart w:id="631" w:name="_Toc47175422"/>
      <w:bookmarkStart w:id="632" w:name="_Toc47177300"/>
      <w:bookmarkStart w:id="633" w:name="_Toc47177494"/>
      <w:bookmarkStart w:id="634" w:name="_Toc47181372"/>
      <w:bookmarkStart w:id="635" w:name="_Toc47181540"/>
      <w:bookmarkStart w:id="636" w:name="_Toc47184047"/>
      <w:bookmarkStart w:id="637" w:name="_Toc47184228"/>
      <w:bookmarkStart w:id="638" w:name="_Toc47184834"/>
      <w:bookmarkStart w:id="639" w:name="_Toc47185403"/>
      <w:bookmarkStart w:id="640" w:name="_Toc47185590"/>
      <w:bookmarkStart w:id="641" w:name="_Toc47185782"/>
      <w:bookmarkStart w:id="642" w:name="_Toc47185969"/>
      <w:bookmarkStart w:id="643" w:name="_Toc47332827"/>
      <w:bookmarkStart w:id="644" w:name="_Toc47333015"/>
      <w:bookmarkStart w:id="645" w:name="_Toc47333203"/>
      <w:bookmarkStart w:id="646" w:name="_Toc47124256"/>
      <w:bookmarkStart w:id="647" w:name="_Toc47124443"/>
      <w:bookmarkStart w:id="648" w:name="_Toc47175423"/>
      <w:bookmarkStart w:id="649" w:name="_Toc47177301"/>
      <w:bookmarkStart w:id="650" w:name="_Toc47177495"/>
      <w:bookmarkStart w:id="651" w:name="_Toc47181373"/>
      <w:bookmarkStart w:id="652" w:name="_Toc47181541"/>
      <w:bookmarkStart w:id="653" w:name="_Toc47184048"/>
      <w:bookmarkStart w:id="654" w:name="_Toc47184229"/>
      <w:bookmarkStart w:id="655" w:name="_Toc47184835"/>
      <w:bookmarkStart w:id="656" w:name="_Toc47185404"/>
      <w:bookmarkStart w:id="657" w:name="_Toc47185591"/>
      <w:bookmarkStart w:id="658" w:name="_Toc47185783"/>
      <w:bookmarkStart w:id="659" w:name="_Toc47185970"/>
      <w:bookmarkStart w:id="660" w:name="_Toc47332828"/>
      <w:bookmarkStart w:id="661" w:name="_Toc47333016"/>
      <w:bookmarkStart w:id="662" w:name="_Toc47333204"/>
      <w:bookmarkStart w:id="663" w:name="_Toc47124257"/>
      <w:bookmarkStart w:id="664" w:name="_Toc47124444"/>
      <w:bookmarkStart w:id="665" w:name="_Toc47175424"/>
      <w:bookmarkStart w:id="666" w:name="_Toc47177302"/>
      <w:bookmarkStart w:id="667" w:name="_Toc47177496"/>
      <w:bookmarkStart w:id="668" w:name="_Toc47181374"/>
      <w:bookmarkStart w:id="669" w:name="_Toc47181542"/>
      <w:bookmarkStart w:id="670" w:name="_Toc47184049"/>
      <w:bookmarkStart w:id="671" w:name="_Toc47184230"/>
      <w:bookmarkStart w:id="672" w:name="_Toc47184836"/>
      <w:bookmarkStart w:id="673" w:name="_Toc47185405"/>
      <w:bookmarkStart w:id="674" w:name="_Toc47185592"/>
      <w:bookmarkStart w:id="675" w:name="_Toc47185784"/>
      <w:bookmarkStart w:id="676" w:name="_Toc47185971"/>
      <w:bookmarkStart w:id="677" w:name="_Toc47332829"/>
      <w:bookmarkStart w:id="678" w:name="_Toc47333017"/>
      <w:bookmarkStart w:id="679" w:name="_Toc47333205"/>
      <w:bookmarkStart w:id="680" w:name="_Toc47124258"/>
      <w:bookmarkStart w:id="681" w:name="_Toc47124445"/>
      <w:bookmarkStart w:id="682" w:name="_Toc47175425"/>
      <w:bookmarkStart w:id="683" w:name="_Toc47177303"/>
      <w:bookmarkStart w:id="684" w:name="_Toc47177497"/>
      <w:bookmarkStart w:id="685" w:name="_Toc47181375"/>
      <w:bookmarkStart w:id="686" w:name="_Toc47181543"/>
      <w:bookmarkStart w:id="687" w:name="_Toc47184050"/>
      <w:bookmarkStart w:id="688" w:name="_Toc47184231"/>
      <w:bookmarkStart w:id="689" w:name="_Toc47184837"/>
      <w:bookmarkStart w:id="690" w:name="_Toc47185406"/>
      <w:bookmarkStart w:id="691" w:name="_Toc47185593"/>
      <w:bookmarkStart w:id="692" w:name="_Toc47185785"/>
      <w:bookmarkStart w:id="693" w:name="_Toc47185972"/>
      <w:bookmarkStart w:id="694" w:name="_Toc47332830"/>
      <w:bookmarkStart w:id="695" w:name="_Toc47333018"/>
      <w:bookmarkStart w:id="696" w:name="_Toc47333206"/>
      <w:bookmarkStart w:id="697" w:name="_Toc47124259"/>
      <w:bookmarkStart w:id="698" w:name="_Toc47124446"/>
      <w:bookmarkStart w:id="699" w:name="_Toc47175426"/>
      <w:bookmarkStart w:id="700" w:name="_Toc47177304"/>
      <w:bookmarkStart w:id="701" w:name="_Toc47177498"/>
      <w:bookmarkStart w:id="702" w:name="_Toc47181376"/>
      <w:bookmarkStart w:id="703" w:name="_Toc47181544"/>
      <w:bookmarkStart w:id="704" w:name="_Toc47184051"/>
      <w:bookmarkStart w:id="705" w:name="_Toc47184232"/>
      <w:bookmarkStart w:id="706" w:name="_Toc47184838"/>
      <w:bookmarkStart w:id="707" w:name="_Toc47185407"/>
      <w:bookmarkStart w:id="708" w:name="_Toc47185594"/>
      <w:bookmarkStart w:id="709" w:name="_Toc47185786"/>
      <w:bookmarkStart w:id="710" w:name="_Toc47185973"/>
      <w:bookmarkStart w:id="711" w:name="_Toc47332831"/>
      <w:bookmarkStart w:id="712" w:name="_Toc47333019"/>
      <w:bookmarkStart w:id="713" w:name="_Toc47333207"/>
      <w:bookmarkStart w:id="714" w:name="_Toc47124260"/>
      <w:bookmarkStart w:id="715" w:name="_Toc47124447"/>
      <w:bookmarkStart w:id="716" w:name="_Toc47175427"/>
      <w:bookmarkStart w:id="717" w:name="_Toc47177305"/>
      <w:bookmarkStart w:id="718" w:name="_Toc47177499"/>
      <w:bookmarkStart w:id="719" w:name="_Toc47181377"/>
      <w:bookmarkStart w:id="720" w:name="_Toc47181545"/>
      <w:bookmarkStart w:id="721" w:name="_Toc47184052"/>
      <w:bookmarkStart w:id="722" w:name="_Toc47184233"/>
      <w:bookmarkStart w:id="723" w:name="_Toc47184839"/>
      <w:bookmarkStart w:id="724" w:name="_Toc47185408"/>
      <w:bookmarkStart w:id="725" w:name="_Toc47185595"/>
      <w:bookmarkStart w:id="726" w:name="_Toc47185787"/>
      <w:bookmarkStart w:id="727" w:name="_Toc47185974"/>
      <w:bookmarkStart w:id="728" w:name="_Toc47332832"/>
      <w:bookmarkStart w:id="729" w:name="_Toc47333020"/>
      <w:bookmarkStart w:id="730" w:name="_Toc47333208"/>
      <w:bookmarkStart w:id="731" w:name="_Toc47124261"/>
      <w:bookmarkStart w:id="732" w:name="_Toc47124448"/>
      <w:bookmarkStart w:id="733" w:name="_Toc47175428"/>
      <w:bookmarkStart w:id="734" w:name="_Toc47177306"/>
      <w:bookmarkStart w:id="735" w:name="_Toc47177500"/>
      <w:bookmarkStart w:id="736" w:name="_Toc47181378"/>
      <w:bookmarkStart w:id="737" w:name="_Toc47181546"/>
      <w:bookmarkStart w:id="738" w:name="_Toc47184053"/>
      <w:bookmarkStart w:id="739" w:name="_Toc47184234"/>
      <w:bookmarkStart w:id="740" w:name="_Toc47184840"/>
      <w:bookmarkStart w:id="741" w:name="_Toc47185409"/>
      <w:bookmarkStart w:id="742" w:name="_Toc47185596"/>
      <w:bookmarkStart w:id="743" w:name="_Toc47185788"/>
      <w:bookmarkStart w:id="744" w:name="_Toc47185975"/>
      <w:bookmarkStart w:id="745" w:name="_Toc47332833"/>
      <w:bookmarkStart w:id="746" w:name="_Toc47333021"/>
      <w:bookmarkStart w:id="747" w:name="_Toc47333209"/>
      <w:bookmarkStart w:id="748" w:name="_Toc47124262"/>
      <w:bookmarkStart w:id="749" w:name="_Toc47124449"/>
      <w:bookmarkStart w:id="750" w:name="_Toc47175429"/>
      <w:bookmarkStart w:id="751" w:name="_Toc47177307"/>
      <w:bookmarkStart w:id="752" w:name="_Toc47177501"/>
      <w:bookmarkStart w:id="753" w:name="_Toc47181379"/>
      <w:bookmarkStart w:id="754" w:name="_Toc47181547"/>
      <w:bookmarkStart w:id="755" w:name="_Toc47184054"/>
      <w:bookmarkStart w:id="756" w:name="_Toc47184235"/>
      <w:bookmarkStart w:id="757" w:name="_Toc47184841"/>
      <w:bookmarkStart w:id="758" w:name="_Toc47185410"/>
      <w:bookmarkStart w:id="759" w:name="_Toc47185597"/>
      <w:bookmarkStart w:id="760" w:name="_Toc47185789"/>
      <w:bookmarkStart w:id="761" w:name="_Toc47185976"/>
      <w:bookmarkStart w:id="762" w:name="_Toc47332834"/>
      <w:bookmarkStart w:id="763" w:name="_Toc47333022"/>
      <w:bookmarkStart w:id="764" w:name="_Toc47333210"/>
      <w:bookmarkStart w:id="765" w:name="_Toc47124263"/>
      <w:bookmarkStart w:id="766" w:name="_Toc47124450"/>
      <w:bookmarkStart w:id="767" w:name="_Toc47175430"/>
      <w:bookmarkStart w:id="768" w:name="_Toc47177308"/>
      <w:bookmarkStart w:id="769" w:name="_Toc47177502"/>
      <w:bookmarkStart w:id="770" w:name="_Toc47181380"/>
      <w:bookmarkStart w:id="771" w:name="_Toc47181548"/>
      <w:bookmarkStart w:id="772" w:name="_Toc47184055"/>
      <w:bookmarkStart w:id="773" w:name="_Toc47184236"/>
      <w:bookmarkStart w:id="774" w:name="_Toc47184842"/>
      <w:bookmarkStart w:id="775" w:name="_Toc47185411"/>
      <w:bookmarkStart w:id="776" w:name="_Toc47185598"/>
      <w:bookmarkStart w:id="777" w:name="_Toc47185790"/>
      <w:bookmarkStart w:id="778" w:name="_Toc47185977"/>
      <w:bookmarkStart w:id="779" w:name="_Toc47332835"/>
      <w:bookmarkStart w:id="780" w:name="_Toc47333023"/>
      <w:bookmarkStart w:id="781" w:name="_Toc47333211"/>
      <w:bookmarkStart w:id="782" w:name="_Toc47124264"/>
      <w:bookmarkStart w:id="783" w:name="_Toc47124451"/>
      <w:bookmarkStart w:id="784" w:name="_Toc47175431"/>
      <w:bookmarkStart w:id="785" w:name="_Toc47177309"/>
      <w:bookmarkStart w:id="786" w:name="_Toc47177503"/>
      <w:bookmarkStart w:id="787" w:name="_Toc47181381"/>
      <w:bookmarkStart w:id="788" w:name="_Toc47181549"/>
      <w:bookmarkStart w:id="789" w:name="_Toc47184056"/>
      <w:bookmarkStart w:id="790" w:name="_Toc47184237"/>
      <w:bookmarkStart w:id="791" w:name="_Toc47184843"/>
      <w:bookmarkStart w:id="792" w:name="_Toc47185412"/>
      <w:bookmarkStart w:id="793" w:name="_Toc47185599"/>
      <w:bookmarkStart w:id="794" w:name="_Toc47185791"/>
      <w:bookmarkStart w:id="795" w:name="_Toc47185978"/>
      <w:bookmarkStart w:id="796" w:name="_Toc47332836"/>
      <w:bookmarkStart w:id="797" w:name="_Toc47333024"/>
      <w:bookmarkStart w:id="798" w:name="_Toc47333212"/>
      <w:bookmarkStart w:id="799" w:name="_Toc47185413"/>
      <w:bookmarkStart w:id="800" w:name="_Toc47185600"/>
      <w:bookmarkStart w:id="801" w:name="_Toc47185792"/>
      <w:bookmarkStart w:id="802" w:name="_Toc47185979"/>
      <w:bookmarkStart w:id="803" w:name="_Toc47332837"/>
      <w:bookmarkStart w:id="804" w:name="_Toc47333025"/>
      <w:bookmarkStart w:id="805" w:name="_Toc47333213"/>
      <w:bookmarkStart w:id="806" w:name="_Toc47185414"/>
      <w:bookmarkStart w:id="807" w:name="_Toc47185601"/>
      <w:bookmarkStart w:id="808" w:name="_Toc47185793"/>
      <w:bookmarkStart w:id="809" w:name="_Toc47185980"/>
      <w:bookmarkStart w:id="810" w:name="_Toc47332838"/>
      <w:bookmarkStart w:id="811" w:name="_Toc47333026"/>
      <w:bookmarkStart w:id="812" w:name="_Toc47333214"/>
      <w:bookmarkStart w:id="813" w:name="_Toc47185415"/>
      <w:bookmarkStart w:id="814" w:name="_Toc47185602"/>
      <w:bookmarkStart w:id="815" w:name="_Toc47185794"/>
      <w:bookmarkStart w:id="816" w:name="_Toc47185981"/>
      <w:bookmarkStart w:id="817" w:name="_Toc47332839"/>
      <w:bookmarkStart w:id="818" w:name="_Toc47333027"/>
      <w:bookmarkStart w:id="819" w:name="_Toc47333215"/>
      <w:bookmarkStart w:id="820" w:name="_Toc47185421"/>
      <w:bookmarkStart w:id="821" w:name="_Toc47185607"/>
      <w:bookmarkStart w:id="822" w:name="_Toc47185799"/>
      <w:bookmarkStart w:id="823" w:name="_Toc47185986"/>
      <w:bookmarkStart w:id="824" w:name="_Toc47332844"/>
      <w:bookmarkStart w:id="825" w:name="_Toc47333032"/>
      <w:bookmarkStart w:id="826" w:name="_Toc47333220"/>
      <w:bookmarkStart w:id="827" w:name="_Toc47185422"/>
      <w:bookmarkStart w:id="828" w:name="_Toc47185608"/>
      <w:bookmarkStart w:id="829" w:name="_Toc47185800"/>
      <w:bookmarkStart w:id="830" w:name="_Toc47185987"/>
      <w:bookmarkStart w:id="831" w:name="_Toc47332845"/>
      <w:bookmarkStart w:id="832" w:name="_Toc47333033"/>
      <w:bookmarkStart w:id="833" w:name="_Toc47333221"/>
      <w:bookmarkStart w:id="834" w:name="_Toc48888696"/>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927E5A">
        <w:rPr>
          <w:sz w:val="22"/>
          <w:szCs w:val="22"/>
        </w:rPr>
        <w:t xml:space="preserve">Both the FAA and [insert the </w:t>
      </w:r>
      <w:r w:rsidR="002C6CF5" w:rsidRPr="00927E5A">
        <w:rPr>
          <w:sz w:val="22"/>
          <w:szCs w:val="22"/>
        </w:rPr>
        <w:t>A</w:t>
      </w:r>
      <w:r w:rsidRPr="00927E5A">
        <w:rPr>
          <w:sz w:val="22"/>
          <w:szCs w:val="22"/>
        </w:rPr>
        <w:t>pplicant’s name]</w:t>
      </w:r>
      <w:r w:rsidRPr="00927E5A">
        <w:rPr>
          <w:color w:val="70AD47" w:themeColor="accent6"/>
          <w:sz w:val="22"/>
          <w:szCs w:val="22"/>
        </w:rPr>
        <w:t xml:space="preserve"> </w:t>
      </w:r>
      <w:r w:rsidRPr="00927E5A">
        <w:rPr>
          <w:sz w:val="22"/>
          <w:szCs w:val="22"/>
        </w:rPr>
        <w:t>agree to foster an environment where open communications between all parties is maintained.  The FAA supports the utilization of designees to the fullest extent possible to assist in the successful completion of the project in the identified timeframe</w:t>
      </w:r>
      <w:r w:rsidRPr="00927E5A">
        <w:rPr>
          <w:rFonts w:ascii="TimesNewRomanPSMT" w:hAnsi="TimesNewRomanPSMT" w:cs="TimesNewRomanPSMT"/>
          <w:sz w:val="22"/>
          <w:szCs w:val="22"/>
        </w:rPr>
        <w:t>.</w:t>
      </w:r>
    </w:p>
    <w:p w14:paraId="1AE1226B" w14:textId="5F59C70B" w:rsidR="00A957AA" w:rsidRPr="00CE323A" w:rsidRDefault="00A957AA" w:rsidP="00CE323A">
      <w:pPr>
        <w:pStyle w:val="Heading2"/>
        <w:spacing w:before="240"/>
        <w:rPr>
          <w:color w:val="1F4E79" w:themeColor="accent1" w:themeShade="80"/>
        </w:rPr>
      </w:pPr>
      <w:bookmarkStart w:id="835" w:name="_Toc47184821"/>
      <w:bookmarkStart w:id="836" w:name="_Toc47185390"/>
      <w:bookmarkStart w:id="837" w:name="_Toc47185577"/>
      <w:bookmarkStart w:id="838" w:name="_Toc47185769"/>
      <w:bookmarkStart w:id="839" w:name="_Toc47185956"/>
      <w:bookmarkStart w:id="840" w:name="_Toc47332813"/>
      <w:bookmarkStart w:id="841" w:name="_Toc47333001"/>
      <w:bookmarkStart w:id="842" w:name="_Toc47333189"/>
      <w:bookmarkStart w:id="843" w:name="_Toc47184822"/>
      <w:bookmarkStart w:id="844" w:name="_Toc47185391"/>
      <w:bookmarkStart w:id="845" w:name="_Toc47185578"/>
      <w:bookmarkStart w:id="846" w:name="_Toc47185770"/>
      <w:bookmarkStart w:id="847" w:name="_Toc47185957"/>
      <w:bookmarkStart w:id="848" w:name="_Toc47332814"/>
      <w:bookmarkStart w:id="849" w:name="_Toc47333002"/>
      <w:bookmarkStart w:id="850" w:name="_Toc47333190"/>
      <w:bookmarkStart w:id="851" w:name="_Toc47184823"/>
      <w:bookmarkStart w:id="852" w:name="_Toc47185392"/>
      <w:bookmarkStart w:id="853" w:name="_Toc47185579"/>
      <w:bookmarkStart w:id="854" w:name="_Toc47185771"/>
      <w:bookmarkStart w:id="855" w:name="_Toc47185958"/>
      <w:bookmarkStart w:id="856" w:name="_Toc47332815"/>
      <w:bookmarkStart w:id="857" w:name="_Toc47333003"/>
      <w:bookmarkStart w:id="858" w:name="_Toc47333191"/>
      <w:bookmarkStart w:id="859" w:name="_Toc48735733"/>
      <w:bookmarkStart w:id="860" w:name="_Toc69561331"/>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CE323A">
        <w:rPr>
          <w:color w:val="1F4E79" w:themeColor="accent1" w:themeShade="80"/>
        </w:rPr>
        <w:t>9.1 Designees (Engineer</w:t>
      </w:r>
      <w:r w:rsidR="00953221" w:rsidRPr="00CE323A">
        <w:rPr>
          <w:color w:val="1F4E79" w:themeColor="accent1" w:themeShade="80"/>
        </w:rPr>
        <w:t xml:space="preserve">ing, </w:t>
      </w:r>
      <w:r w:rsidRPr="00CE323A">
        <w:rPr>
          <w:color w:val="1F4E79" w:themeColor="accent1" w:themeShade="80"/>
        </w:rPr>
        <w:t>Manufacturing</w:t>
      </w:r>
      <w:r w:rsidR="0033435A">
        <w:rPr>
          <w:color w:val="1F4E79" w:themeColor="accent1" w:themeShade="80"/>
        </w:rPr>
        <w:t>, and Maintenance</w:t>
      </w:r>
      <w:r w:rsidRPr="00CE323A">
        <w:rPr>
          <w:color w:val="1F4E79" w:themeColor="accent1" w:themeShade="80"/>
        </w:rPr>
        <w:t>)</w:t>
      </w:r>
      <w:bookmarkEnd w:id="859"/>
      <w:bookmarkEnd w:id="860"/>
    </w:p>
    <w:p w14:paraId="49F218E5" w14:textId="5AF2587A" w:rsidR="00A957AA" w:rsidRPr="00927E5A" w:rsidRDefault="00A957AA" w:rsidP="00CE323A">
      <w:pPr>
        <w:spacing w:after="240"/>
        <w:rPr>
          <w:b/>
          <w:color w:val="FF0000"/>
          <w:sz w:val="22"/>
          <w:szCs w:val="22"/>
        </w:rPr>
      </w:pPr>
      <w:r w:rsidRPr="00927E5A">
        <w:rPr>
          <w:b/>
          <w:sz w:val="22"/>
          <w:szCs w:val="22"/>
        </w:rPr>
        <w:t xml:space="preserve">Identification of all </w:t>
      </w:r>
      <w:r w:rsidR="00B043B3" w:rsidRPr="00927E5A">
        <w:rPr>
          <w:b/>
          <w:sz w:val="22"/>
          <w:szCs w:val="22"/>
        </w:rPr>
        <w:t>designees</w:t>
      </w:r>
      <w:r w:rsidRPr="00927E5A">
        <w:rPr>
          <w:b/>
          <w:sz w:val="22"/>
          <w:szCs w:val="22"/>
        </w:rPr>
        <w:t xml:space="preserve"> intended for use in the certification project, their names, email address, phone numbers, and their areas of authority.</w:t>
      </w:r>
    </w:p>
    <w:p w14:paraId="0540EBBA" w14:textId="1FD6467F" w:rsidR="00B043B3" w:rsidRPr="00CE323A" w:rsidRDefault="00B043B3" w:rsidP="00CE323A">
      <w:pPr>
        <w:pStyle w:val="Heading2"/>
        <w:spacing w:before="120"/>
        <w:rPr>
          <w:color w:val="1F4E79" w:themeColor="accent1" w:themeShade="80"/>
        </w:rPr>
      </w:pPr>
      <w:bookmarkStart w:id="861" w:name="_Toc69561332"/>
      <w:r w:rsidRPr="00CE323A">
        <w:rPr>
          <w:color w:val="1F4E79" w:themeColor="accent1" w:themeShade="80"/>
        </w:rPr>
        <w:t>Table 3 – Designees Authorized for this Project</w:t>
      </w:r>
      <w:bookmarkEnd w:id="86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2970"/>
        <w:gridCol w:w="2790"/>
        <w:gridCol w:w="14"/>
      </w:tblGrid>
      <w:tr w:rsidR="00A957AA" w:rsidRPr="00927E5A" w14:paraId="70DADA3B" w14:textId="77777777" w:rsidTr="00A34296">
        <w:trPr>
          <w:cantSplit/>
          <w:tblHeader/>
        </w:trPr>
        <w:tc>
          <w:tcPr>
            <w:tcW w:w="9639" w:type="dxa"/>
            <w:gridSpan w:val="5"/>
          </w:tcPr>
          <w:p w14:paraId="092586F5" w14:textId="3014266F" w:rsidR="00CE323A" w:rsidRPr="00927E5A" w:rsidRDefault="00CE323A" w:rsidP="00CE323A">
            <w:pPr>
              <w:spacing w:after="0"/>
              <w:jc w:val="center"/>
            </w:pPr>
            <w:bookmarkStart w:id="862" w:name="_Toc47124245"/>
            <w:bookmarkStart w:id="863" w:name="_Toc47124434"/>
            <w:bookmarkStart w:id="864" w:name="_Toc47175414"/>
            <w:bookmarkStart w:id="865" w:name="_Toc47177292"/>
            <w:bookmarkStart w:id="866" w:name="_Toc47177486"/>
            <w:bookmarkStart w:id="867" w:name="_Toc47181364"/>
            <w:bookmarkStart w:id="868" w:name="_Toc47181532"/>
            <w:bookmarkStart w:id="869" w:name="_Toc47184036"/>
            <w:bookmarkStart w:id="870" w:name="_Toc47184217"/>
            <w:bookmarkStart w:id="871" w:name="_Toc47124246"/>
            <w:bookmarkStart w:id="872" w:name="_Toc47124435"/>
            <w:bookmarkStart w:id="873" w:name="_Toc47175415"/>
            <w:bookmarkStart w:id="874" w:name="_Toc47177293"/>
            <w:bookmarkStart w:id="875" w:name="_Toc47177487"/>
            <w:bookmarkStart w:id="876" w:name="_Toc47181365"/>
            <w:bookmarkStart w:id="877" w:name="_Toc47181533"/>
            <w:bookmarkStart w:id="878" w:name="_Toc47184037"/>
            <w:bookmarkStart w:id="879" w:name="_Toc47184218"/>
            <w:bookmarkStart w:id="880" w:name="_Toc47124247"/>
            <w:bookmarkStart w:id="881" w:name="_Toc47124436"/>
            <w:bookmarkStart w:id="882" w:name="_Toc47175416"/>
            <w:bookmarkStart w:id="883" w:name="_Toc47177294"/>
            <w:bookmarkStart w:id="884" w:name="_Toc47177488"/>
            <w:bookmarkStart w:id="885" w:name="_Toc47181366"/>
            <w:bookmarkStart w:id="886" w:name="_Toc47181534"/>
            <w:bookmarkStart w:id="887" w:name="_Toc47184038"/>
            <w:bookmarkStart w:id="888" w:name="_Toc47184219"/>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927E5A">
              <w:t>Table 3</w:t>
            </w:r>
          </w:p>
          <w:p w14:paraId="2E28DE09" w14:textId="1ACEC342" w:rsidR="00A957AA" w:rsidRPr="00927E5A" w:rsidRDefault="00A957AA" w:rsidP="00CE323A">
            <w:pPr>
              <w:spacing w:after="0"/>
              <w:jc w:val="center"/>
            </w:pPr>
            <w:r w:rsidRPr="00927E5A">
              <w:t>Designees Authorized for this Project</w:t>
            </w:r>
          </w:p>
        </w:tc>
      </w:tr>
      <w:tr w:rsidR="00A957AA" w:rsidRPr="00927E5A" w14:paraId="5D6F8E09" w14:textId="77777777" w:rsidTr="00A34296">
        <w:trPr>
          <w:gridAfter w:val="1"/>
          <w:wAfter w:w="14" w:type="dxa"/>
          <w:cantSplit/>
          <w:tblHeader/>
        </w:trPr>
        <w:tc>
          <w:tcPr>
            <w:tcW w:w="1975" w:type="dxa"/>
          </w:tcPr>
          <w:p w14:paraId="16F2F6E8" w14:textId="77777777" w:rsidR="00A957AA" w:rsidRPr="00927E5A" w:rsidRDefault="00A957AA" w:rsidP="00CE323A">
            <w:pPr>
              <w:spacing w:after="0"/>
              <w:jc w:val="center"/>
            </w:pPr>
            <w:r w:rsidRPr="00927E5A">
              <w:t>Designee</w:t>
            </w:r>
          </w:p>
          <w:p w14:paraId="01F6E44C" w14:textId="77777777" w:rsidR="00A957AA" w:rsidRPr="00927E5A" w:rsidRDefault="00A957AA" w:rsidP="00CE323A">
            <w:pPr>
              <w:spacing w:after="0"/>
              <w:jc w:val="center"/>
              <w:rPr>
                <w:bCs/>
              </w:rPr>
            </w:pPr>
            <w:r w:rsidRPr="00927E5A">
              <w:rPr>
                <w:bCs/>
              </w:rPr>
              <w:t xml:space="preserve">(Name, email, phone) </w:t>
            </w:r>
          </w:p>
        </w:tc>
        <w:tc>
          <w:tcPr>
            <w:tcW w:w="1890" w:type="dxa"/>
          </w:tcPr>
          <w:p w14:paraId="77A0EC0E" w14:textId="77777777" w:rsidR="00A957AA" w:rsidRPr="00927E5A" w:rsidRDefault="00A957AA" w:rsidP="00CE323A">
            <w:pPr>
              <w:spacing w:after="0"/>
              <w:jc w:val="center"/>
            </w:pPr>
            <w:r w:rsidRPr="00927E5A">
              <w:t>Designee Number</w:t>
            </w:r>
          </w:p>
        </w:tc>
        <w:tc>
          <w:tcPr>
            <w:tcW w:w="2970" w:type="dxa"/>
          </w:tcPr>
          <w:p w14:paraId="738CDAFB" w14:textId="77777777" w:rsidR="00A957AA" w:rsidRPr="00927E5A" w:rsidRDefault="00A957AA" w:rsidP="00CE323A">
            <w:pPr>
              <w:spacing w:after="0"/>
              <w:jc w:val="center"/>
            </w:pPr>
            <w:r w:rsidRPr="00927E5A">
              <w:t>Designee Chart and Specialty</w:t>
            </w:r>
          </w:p>
        </w:tc>
        <w:tc>
          <w:tcPr>
            <w:tcW w:w="2790" w:type="dxa"/>
          </w:tcPr>
          <w:p w14:paraId="19FF8FD1" w14:textId="3214107C" w:rsidR="00A957AA" w:rsidRDefault="00223956" w:rsidP="00CE323A">
            <w:pPr>
              <w:spacing w:after="0"/>
              <w:jc w:val="center"/>
            </w:pPr>
            <w:r>
              <w:t xml:space="preserve">Delegated </w:t>
            </w:r>
            <w:r w:rsidR="00A957AA" w:rsidRPr="00927E5A">
              <w:t>Function</w:t>
            </w:r>
            <w:r>
              <w:t>(s)/</w:t>
            </w:r>
          </w:p>
          <w:p w14:paraId="7DB9D6BA" w14:textId="38C1DF60" w:rsidR="00223956" w:rsidRPr="00927E5A" w:rsidRDefault="00223956" w:rsidP="00CE323A">
            <w:pPr>
              <w:spacing w:after="0"/>
              <w:jc w:val="center"/>
            </w:pPr>
            <w:r>
              <w:t>Function Codes</w:t>
            </w:r>
          </w:p>
        </w:tc>
      </w:tr>
      <w:tr w:rsidR="00A957AA" w:rsidRPr="00927E5A" w14:paraId="77011EF3" w14:textId="77777777" w:rsidTr="00A34296">
        <w:trPr>
          <w:gridAfter w:val="1"/>
          <w:wAfter w:w="14" w:type="dxa"/>
          <w:cantSplit/>
        </w:trPr>
        <w:tc>
          <w:tcPr>
            <w:tcW w:w="1975" w:type="dxa"/>
          </w:tcPr>
          <w:p w14:paraId="687C9FC6" w14:textId="0AB5DD9A" w:rsidR="00A957AA" w:rsidRPr="00927E5A" w:rsidRDefault="00A957AA" w:rsidP="00CE323A">
            <w:pPr>
              <w:spacing w:after="0"/>
            </w:pPr>
          </w:p>
        </w:tc>
        <w:tc>
          <w:tcPr>
            <w:tcW w:w="1890" w:type="dxa"/>
          </w:tcPr>
          <w:p w14:paraId="100A6C10" w14:textId="7E031C8E" w:rsidR="00A957AA" w:rsidRPr="00927E5A" w:rsidRDefault="00A957AA" w:rsidP="00CE323A">
            <w:pPr>
              <w:spacing w:after="0"/>
            </w:pPr>
          </w:p>
        </w:tc>
        <w:tc>
          <w:tcPr>
            <w:tcW w:w="2970" w:type="dxa"/>
          </w:tcPr>
          <w:p w14:paraId="7AE06253" w14:textId="605FAE8E" w:rsidR="00223956" w:rsidRPr="00927E5A" w:rsidRDefault="00223956" w:rsidP="00CE323A">
            <w:pPr>
              <w:spacing w:after="0"/>
            </w:pPr>
          </w:p>
        </w:tc>
        <w:tc>
          <w:tcPr>
            <w:tcW w:w="2790" w:type="dxa"/>
          </w:tcPr>
          <w:p w14:paraId="0D28F30E" w14:textId="7BB06DB3" w:rsidR="00223956" w:rsidRPr="00927E5A" w:rsidRDefault="00223956" w:rsidP="00CE323A">
            <w:pPr>
              <w:spacing w:after="0"/>
            </w:pPr>
          </w:p>
        </w:tc>
      </w:tr>
      <w:tr w:rsidR="00B043B3" w:rsidRPr="00927E5A" w14:paraId="34A3D796" w14:textId="77777777" w:rsidTr="00A957AA">
        <w:trPr>
          <w:gridAfter w:val="1"/>
          <w:wAfter w:w="14" w:type="dxa"/>
        </w:trPr>
        <w:tc>
          <w:tcPr>
            <w:tcW w:w="1975" w:type="dxa"/>
          </w:tcPr>
          <w:p w14:paraId="010D3955" w14:textId="7D09CC80" w:rsidR="00B043B3" w:rsidRPr="00927E5A" w:rsidRDefault="00B043B3" w:rsidP="00CE323A">
            <w:pPr>
              <w:spacing w:after="0"/>
              <w:rPr>
                <w:b/>
              </w:rPr>
            </w:pPr>
          </w:p>
        </w:tc>
        <w:tc>
          <w:tcPr>
            <w:tcW w:w="1890" w:type="dxa"/>
          </w:tcPr>
          <w:p w14:paraId="735D1877" w14:textId="7BF74FA5" w:rsidR="00B043B3" w:rsidRPr="00927E5A" w:rsidRDefault="00B043B3" w:rsidP="00CE323A">
            <w:pPr>
              <w:spacing w:after="0"/>
              <w:rPr>
                <w:b/>
              </w:rPr>
            </w:pPr>
          </w:p>
        </w:tc>
        <w:tc>
          <w:tcPr>
            <w:tcW w:w="2970" w:type="dxa"/>
          </w:tcPr>
          <w:p w14:paraId="55807BFA" w14:textId="3EB04843" w:rsidR="005A4F86" w:rsidRPr="00927E5A" w:rsidRDefault="005A4F86" w:rsidP="00CE323A">
            <w:pPr>
              <w:spacing w:after="0"/>
              <w:rPr>
                <w:b/>
              </w:rPr>
            </w:pPr>
          </w:p>
        </w:tc>
        <w:tc>
          <w:tcPr>
            <w:tcW w:w="2790" w:type="dxa"/>
          </w:tcPr>
          <w:p w14:paraId="3D20F6AB" w14:textId="14717C35" w:rsidR="005A4F86" w:rsidRPr="00927E5A" w:rsidRDefault="005A4F86" w:rsidP="00CE323A">
            <w:pPr>
              <w:spacing w:after="0"/>
              <w:rPr>
                <w:b/>
              </w:rPr>
            </w:pPr>
          </w:p>
        </w:tc>
      </w:tr>
      <w:tr w:rsidR="00B043B3" w:rsidRPr="00927E5A" w14:paraId="63952681" w14:textId="77777777" w:rsidTr="00A957AA">
        <w:trPr>
          <w:gridAfter w:val="1"/>
          <w:wAfter w:w="14" w:type="dxa"/>
        </w:trPr>
        <w:tc>
          <w:tcPr>
            <w:tcW w:w="1975" w:type="dxa"/>
          </w:tcPr>
          <w:p w14:paraId="44EE5204" w14:textId="5E472B4E" w:rsidR="00B043B3" w:rsidRPr="00927E5A" w:rsidRDefault="00B043B3" w:rsidP="00CE323A">
            <w:pPr>
              <w:spacing w:after="0"/>
            </w:pPr>
          </w:p>
        </w:tc>
        <w:tc>
          <w:tcPr>
            <w:tcW w:w="1890" w:type="dxa"/>
          </w:tcPr>
          <w:p w14:paraId="05CD4949" w14:textId="40E22970" w:rsidR="00B043B3" w:rsidRPr="00927E5A" w:rsidRDefault="00B043B3" w:rsidP="00CE323A">
            <w:pPr>
              <w:spacing w:after="0"/>
            </w:pPr>
          </w:p>
        </w:tc>
        <w:tc>
          <w:tcPr>
            <w:tcW w:w="2970" w:type="dxa"/>
          </w:tcPr>
          <w:p w14:paraId="2F81233A" w14:textId="2CDA3D2F" w:rsidR="00EB0A92" w:rsidRPr="00927E5A" w:rsidRDefault="00EB0A92" w:rsidP="00EB0A92">
            <w:pPr>
              <w:spacing w:after="0"/>
            </w:pPr>
          </w:p>
        </w:tc>
        <w:tc>
          <w:tcPr>
            <w:tcW w:w="2790" w:type="dxa"/>
          </w:tcPr>
          <w:p w14:paraId="08313A45" w14:textId="5A91A5AE" w:rsidR="005A4F86" w:rsidRPr="00927E5A" w:rsidRDefault="005A4F86" w:rsidP="00EB0A92">
            <w:pPr>
              <w:spacing w:after="0"/>
            </w:pPr>
          </w:p>
        </w:tc>
      </w:tr>
      <w:tr w:rsidR="00970755" w:rsidRPr="00927E5A" w14:paraId="26EDAAA2" w14:textId="77777777" w:rsidTr="00A957AA">
        <w:trPr>
          <w:gridAfter w:val="1"/>
          <w:wAfter w:w="14" w:type="dxa"/>
        </w:trPr>
        <w:tc>
          <w:tcPr>
            <w:tcW w:w="1975" w:type="dxa"/>
          </w:tcPr>
          <w:p w14:paraId="4A95EC56" w14:textId="532A5717" w:rsidR="00970755" w:rsidRPr="00927E5A" w:rsidRDefault="00970755" w:rsidP="00CE323A">
            <w:pPr>
              <w:spacing w:after="0"/>
            </w:pPr>
          </w:p>
        </w:tc>
        <w:tc>
          <w:tcPr>
            <w:tcW w:w="1890" w:type="dxa"/>
          </w:tcPr>
          <w:p w14:paraId="74988298" w14:textId="53F63CF8" w:rsidR="00970755" w:rsidRPr="00927E5A" w:rsidRDefault="00970755" w:rsidP="00CE323A">
            <w:pPr>
              <w:spacing w:after="0"/>
            </w:pPr>
          </w:p>
        </w:tc>
        <w:tc>
          <w:tcPr>
            <w:tcW w:w="2970" w:type="dxa"/>
          </w:tcPr>
          <w:p w14:paraId="19D6FBE1" w14:textId="104C4103" w:rsidR="00CF5302" w:rsidRPr="00927E5A" w:rsidRDefault="00CF5302" w:rsidP="005A4F86">
            <w:pPr>
              <w:spacing w:after="0"/>
            </w:pPr>
          </w:p>
        </w:tc>
        <w:tc>
          <w:tcPr>
            <w:tcW w:w="2790" w:type="dxa"/>
          </w:tcPr>
          <w:p w14:paraId="6789A78D" w14:textId="2428DFBE" w:rsidR="00970755" w:rsidRPr="00927E5A" w:rsidRDefault="00970755" w:rsidP="00EB0A92">
            <w:pPr>
              <w:spacing w:after="0"/>
            </w:pPr>
          </w:p>
        </w:tc>
      </w:tr>
    </w:tbl>
    <w:p w14:paraId="24BA4DD8" w14:textId="76BE1BBA" w:rsidR="00A957AA" w:rsidRPr="00BE3BF2" w:rsidRDefault="00A957AA" w:rsidP="009D7D2E">
      <w:pPr>
        <w:pStyle w:val="NoSpacing"/>
        <w:spacing w:before="240"/>
      </w:pPr>
      <w:bookmarkStart w:id="889" w:name="_Toc47184040"/>
      <w:bookmarkStart w:id="890" w:name="_Toc47184221"/>
      <w:bookmarkStart w:id="891" w:name="_Toc47184825"/>
      <w:bookmarkStart w:id="892" w:name="_Toc47185394"/>
      <w:bookmarkStart w:id="893" w:name="_Toc47185581"/>
      <w:bookmarkStart w:id="894" w:name="_Toc47185773"/>
      <w:bookmarkStart w:id="895" w:name="_Toc47185960"/>
      <w:bookmarkStart w:id="896" w:name="_Toc47332817"/>
      <w:bookmarkStart w:id="897" w:name="_Toc47333005"/>
      <w:bookmarkStart w:id="898" w:name="_Toc47333193"/>
      <w:bookmarkStart w:id="899" w:name="_Toc47184041"/>
      <w:bookmarkStart w:id="900" w:name="_Toc47184222"/>
      <w:bookmarkStart w:id="901" w:name="_Toc47184826"/>
      <w:bookmarkStart w:id="902" w:name="_Toc47185395"/>
      <w:bookmarkStart w:id="903" w:name="_Toc47185582"/>
      <w:bookmarkStart w:id="904" w:name="_Toc47185774"/>
      <w:bookmarkStart w:id="905" w:name="_Toc47185961"/>
      <w:bookmarkStart w:id="906" w:name="_Toc47332818"/>
      <w:bookmarkStart w:id="907" w:name="_Toc47333006"/>
      <w:bookmarkStart w:id="908" w:name="_Toc47333194"/>
      <w:bookmarkStart w:id="909" w:name="_Toc48735734"/>
      <w:bookmarkStart w:id="910" w:name="_Toc69561333"/>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sidRPr="009D7D2E">
        <w:rPr>
          <w:rStyle w:val="Heading2Char"/>
        </w:rPr>
        <w:t xml:space="preserve">9.2 Communication and Coordination </w:t>
      </w:r>
      <w:bookmarkEnd w:id="909"/>
      <w:r w:rsidRPr="009D7D2E">
        <w:rPr>
          <w:rStyle w:val="Heading2Char"/>
        </w:rPr>
        <w:t>Expectations</w:t>
      </w:r>
      <w:bookmarkEnd w:id="910"/>
      <w:r w:rsidR="00EC542D">
        <w:br/>
      </w:r>
      <w:r w:rsidR="005852E9">
        <w:rPr>
          <w:sz w:val="22"/>
          <w:szCs w:val="22"/>
        </w:rPr>
        <w:t>[</w:t>
      </w:r>
      <w:r w:rsidRPr="00D92124">
        <w:rPr>
          <w:sz w:val="22"/>
          <w:szCs w:val="22"/>
        </w:rPr>
        <w:t xml:space="preserve">The focal points for official project communication between the FAA and the </w:t>
      </w:r>
      <w:r w:rsidR="002C6CF5" w:rsidRPr="00D92124">
        <w:rPr>
          <w:sz w:val="22"/>
          <w:szCs w:val="22"/>
        </w:rPr>
        <w:t>A</w:t>
      </w:r>
      <w:r w:rsidRPr="00D92124">
        <w:rPr>
          <w:sz w:val="22"/>
          <w:szCs w:val="22"/>
        </w:rPr>
        <w:t xml:space="preserve">pplicant are provided in this section, unless otherwise established in a PSP (Partnership for Safety Plan) or other agreement </w:t>
      </w:r>
      <w:r w:rsidRPr="00D92124">
        <w:rPr>
          <w:sz w:val="22"/>
          <w:szCs w:val="22"/>
        </w:rPr>
        <w:lastRenderedPageBreak/>
        <w:t xml:space="preserve">accepted by the FAA.  The following table is an example of communication channels, but </w:t>
      </w:r>
      <w:proofErr w:type="gramStart"/>
      <w:r w:rsidRPr="00D92124">
        <w:rPr>
          <w:sz w:val="22"/>
          <w:szCs w:val="22"/>
        </w:rPr>
        <w:t>can be tailored</w:t>
      </w:r>
      <w:proofErr w:type="gramEnd"/>
      <w:r w:rsidRPr="00D92124">
        <w:rPr>
          <w:sz w:val="22"/>
          <w:szCs w:val="22"/>
        </w:rPr>
        <w:t xml:space="preserve"> to each </w:t>
      </w:r>
      <w:r w:rsidR="007C4511" w:rsidRPr="00D92124">
        <w:rPr>
          <w:sz w:val="22"/>
          <w:szCs w:val="22"/>
        </w:rPr>
        <w:t>A</w:t>
      </w:r>
      <w:r w:rsidRPr="00D92124">
        <w:rPr>
          <w:sz w:val="22"/>
          <w:szCs w:val="22"/>
        </w:rPr>
        <w:t>pplicant/FAA office relationship.</w:t>
      </w:r>
      <w:r w:rsidR="005852E9">
        <w:rPr>
          <w:sz w:val="22"/>
          <w:szCs w:val="22"/>
        </w:rPr>
        <w:t>]</w:t>
      </w:r>
    </w:p>
    <w:p w14:paraId="7A5B9AB0" w14:textId="4AEF8FF1" w:rsidR="00C93CCC" w:rsidRPr="00CE323A" w:rsidRDefault="00C93CCC" w:rsidP="00CE323A">
      <w:pPr>
        <w:pStyle w:val="Heading2"/>
        <w:spacing w:before="120"/>
        <w:rPr>
          <w:color w:val="1F4E79" w:themeColor="accent1" w:themeShade="80"/>
        </w:rPr>
      </w:pPr>
      <w:bookmarkStart w:id="911" w:name="_Table_4_-"/>
      <w:bookmarkStart w:id="912" w:name="_Toc69561334"/>
      <w:bookmarkEnd w:id="911"/>
      <w:r w:rsidRPr="00CE323A">
        <w:rPr>
          <w:color w:val="1F4E79" w:themeColor="accent1" w:themeShade="80"/>
        </w:rPr>
        <w:t>Table 4 - Accountable Positions for Official Communication</w:t>
      </w:r>
      <w:bookmarkEnd w:id="912"/>
    </w:p>
    <w:tbl>
      <w:tblPr>
        <w:tblW w:w="9360" w:type="dxa"/>
        <w:tblInd w:w="-10" w:type="dxa"/>
        <w:tblCellMar>
          <w:left w:w="0" w:type="dxa"/>
          <w:right w:w="0" w:type="dxa"/>
        </w:tblCellMar>
        <w:tblLook w:val="04A0" w:firstRow="1" w:lastRow="0" w:firstColumn="1" w:lastColumn="0" w:noHBand="0" w:noVBand="1"/>
      </w:tblPr>
      <w:tblGrid>
        <w:gridCol w:w="1440"/>
        <w:gridCol w:w="3510"/>
        <w:gridCol w:w="4410"/>
      </w:tblGrid>
      <w:tr w:rsidR="00A957AA" w:rsidRPr="00927E5A" w14:paraId="50857B13" w14:textId="77777777" w:rsidTr="002C6CF5">
        <w:trPr>
          <w:trHeight w:val="538"/>
          <w:tblHeader/>
        </w:trPr>
        <w:tc>
          <w:tcPr>
            <w:tcW w:w="936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E1B523" w14:textId="1B4C7B81" w:rsidR="00CE323A" w:rsidRPr="00927E5A" w:rsidRDefault="00CE323A" w:rsidP="00A957AA">
            <w:pPr>
              <w:spacing w:after="0" w:line="240" w:lineRule="auto"/>
              <w:jc w:val="center"/>
              <w:rPr>
                <w:rFonts w:ascii="Calibri" w:eastAsia="Calibri" w:hAnsi="Calibri" w:cs="Calibri"/>
                <w:bCs/>
              </w:rPr>
            </w:pPr>
            <w:r w:rsidRPr="00927E5A">
              <w:rPr>
                <w:rFonts w:ascii="Calibri" w:eastAsia="Calibri" w:hAnsi="Calibri" w:cs="Calibri"/>
                <w:bCs/>
              </w:rPr>
              <w:t>Table 4</w:t>
            </w:r>
          </w:p>
          <w:p w14:paraId="006C299F" w14:textId="27E04C74" w:rsidR="00A957AA" w:rsidRPr="00927E5A" w:rsidRDefault="00A957AA" w:rsidP="00A957AA">
            <w:pPr>
              <w:spacing w:after="0" w:line="240" w:lineRule="auto"/>
              <w:jc w:val="center"/>
              <w:rPr>
                <w:rFonts w:ascii="Calibri" w:eastAsia="Calibri" w:hAnsi="Calibri" w:cs="Calibri"/>
                <w:bCs/>
              </w:rPr>
            </w:pPr>
            <w:r w:rsidRPr="00927E5A">
              <w:rPr>
                <w:rFonts w:ascii="Calibri" w:eastAsia="Calibri" w:hAnsi="Calibri" w:cs="Calibri"/>
                <w:bCs/>
              </w:rPr>
              <w:t xml:space="preserve">Accountable Positions for Official Communication </w:t>
            </w:r>
          </w:p>
        </w:tc>
      </w:tr>
      <w:tr w:rsidR="00A957AA" w:rsidRPr="00927E5A" w14:paraId="6A87A3F9" w14:textId="77777777" w:rsidTr="002C6CF5">
        <w:trPr>
          <w:cantSplit/>
          <w:trHeight w:val="7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583A" w14:textId="77777777" w:rsidR="00A957AA" w:rsidRPr="00927E5A" w:rsidRDefault="00A957AA" w:rsidP="00A957AA">
            <w:pPr>
              <w:spacing w:after="0" w:line="240" w:lineRule="auto"/>
              <w:rPr>
                <w:rFonts w:ascii="Calibri" w:eastAsia="Calibri" w:hAnsi="Calibri" w:cs="Calibri"/>
                <w:bCs/>
              </w:rPr>
            </w:pPr>
            <w:r w:rsidRPr="00927E5A">
              <w:rPr>
                <w:rFonts w:ascii="Calibri" w:eastAsia="Calibri" w:hAnsi="Calibri" w:cs="Calibri"/>
                <w:bCs/>
              </w:rPr>
              <w:t>Accountable</w:t>
            </w:r>
          </w:p>
          <w:p w14:paraId="4C788395" w14:textId="77777777" w:rsidR="00A957AA" w:rsidRPr="00927E5A" w:rsidRDefault="00A957AA" w:rsidP="00A957AA">
            <w:pPr>
              <w:spacing w:after="0" w:line="240" w:lineRule="auto"/>
              <w:rPr>
                <w:rFonts w:ascii="Calibri" w:eastAsia="Calibri" w:hAnsi="Calibri" w:cs="Calibri"/>
              </w:rPr>
            </w:pPr>
            <w:r w:rsidRPr="00927E5A">
              <w:rPr>
                <w:rFonts w:ascii="Calibri" w:eastAsia="Calibri" w:hAnsi="Calibri" w:cs="Calibri"/>
                <w:bCs/>
              </w:rPr>
              <w:t>Position</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465CD527" w14:textId="77777777" w:rsidR="00A957AA" w:rsidRPr="00927E5A" w:rsidRDefault="00A957AA" w:rsidP="00A957AA">
            <w:pPr>
              <w:spacing w:after="0" w:line="240" w:lineRule="auto"/>
              <w:rPr>
                <w:rFonts w:ascii="Calibri" w:eastAsia="Calibri" w:hAnsi="Calibri" w:cs="Calibri"/>
                <w:bCs/>
              </w:rPr>
            </w:pPr>
            <w:r w:rsidRPr="00927E5A">
              <w:rPr>
                <w:rFonts w:ascii="Calibri" w:eastAsia="Calibri" w:hAnsi="Calibri" w:cs="Calibri"/>
                <w:bCs/>
              </w:rPr>
              <w:t>FAA (Name, title, email, phone)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726A13D4" w14:textId="77777777" w:rsidR="00A957AA" w:rsidRPr="00927E5A" w:rsidRDefault="00A957AA" w:rsidP="00A957AA">
            <w:pPr>
              <w:spacing w:after="0" w:line="240" w:lineRule="auto"/>
              <w:rPr>
                <w:rFonts w:ascii="Calibri" w:eastAsia="Calibri" w:hAnsi="Calibri" w:cs="Calibri"/>
                <w:bCs/>
              </w:rPr>
            </w:pPr>
            <w:r w:rsidRPr="00927E5A">
              <w:rPr>
                <w:rFonts w:ascii="Calibri" w:eastAsia="Calibri" w:hAnsi="Calibri" w:cs="Calibri"/>
                <w:bCs/>
              </w:rPr>
              <w:t>Company (Name, title, email, phone)</w:t>
            </w:r>
          </w:p>
        </w:tc>
      </w:tr>
      <w:tr w:rsidR="00A957AA" w:rsidRPr="00927E5A" w14:paraId="3C923608" w14:textId="77777777" w:rsidTr="005852E9">
        <w:trPr>
          <w:trHeight w:val="7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A8050" w14:textId="591BF844" w:rsidR="00A957AA" w:rsidRPr="00927E5A" w:rsidRDefault="002C6CF5" w:rsidP="00A957AA">
            <w:pPr>
              <w:spacing w:after="0" w:line="240" w:lineRule="auto"/>
              <w:rPr>
                <w:rFonts w:ascii="Calibri" w:eastAsia="Calibri" w:hAnsi="Calibri" w:cs="Calibri"/>
              </w:rPr>
            </w:pPr>
            <w:r w:rsidRPr="00927E5A">
              <w:rPr>
                <w:rFonts w:ascii="Calibri" w:eastAsia="Calibri" w:hAnsi="Calibri" w:cs="Calibri"/>
              </w:rPr>
              <w:t>Management</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58097CBD" w14:textId="33090E30" w:rsidR="00A957AA" w:rsidRPr="00927E5A" w:rsidRDefault="00A957AA" w:rsidP="00A957AA">
            <w:pPr>
              <w:spacing w:after="0" w:line="240" w:lineRule="auto"/>
              <w:rPr>
                <w:rFonts w:ascii="Calibri" w:eastAsia="Calibri" w:hAnsi="Calibri" w:cs="Calibri"/>
              </w:rPr>
            </w:pP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7F034C47" w14:textId="7D720FD1" w:rsidR="00A957AA" w:rsidRPr="00927E5A" w:rsidRDefault="00A957AA" w:rsidP="00A957AA">
            <w:pPr>
              <w:spacing w:after="0" w:line="240" w:lineRule="auto"/>
              <w:rPr>
                <w:rFonts w:ascii="Calibri" w:eastAsia="Calibri" w:hAnsi="Calibri" w:cs="Calibri"/>
              </w:rPr>
            </w:pPr>
          </w:p>
        </w:tc>
      </w:tr>
      <w:tr w:rsidR="00A957AA" w:rsidRPr="00927E5A" w14:paraId="06336444" w14:textId="77777777" w:rsidTr="005852E9">
        <w:trPr>
          <w:trHeight w:val="682"/>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F9CA8" w14:textId="77777777" w:rsidR="00A957AA" w:rsidRPr="00927E5A" w:rsidRDefault="00A957AA" w:rsidP="00A957AA">
            <w:pPr>
              <w:spacing w:after="0" w:line="240" w:lineRule="auto"/>
              <w:rPr>
                <w:rFonts w:ascii="Calibri" w:eastAsia="Calibri" w:hAnsi="Calibri" w:cs="Calibri"/>
              </w:rPr>
            </w:pPr>
            <w:r w:rsidRPr="00927E5A">
              <w:rPr>
                <w:rFonts w:ascii="Calibri" w:eastAsia="Calibri" w:hAnsi="Calibri" w:cs="Calibri"/>
              </w:rPr>
              <w:t>Focal</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4D99CB5F" w14:textId="72E8572C" w:rsidR="00463FF8" w:rsidRPr="00927E5A" w:rsidRDefault="00463FF8" w:rsidP="00A957AA">
            <w:pPr>
              <w:spacing w:after="0" w:line="240" w:lineRule="auto"/>
              <w:rPr>
                <w:rFonts w:ascii="Calibri" w:eastAsia="Calibri" w:hAnsi="Calibri" w:cs="Calibri"/>
              </w:rPr>
            </w:pP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67E2E335" w14:textId="2E34041F" w:rsidR="00A957AA" w:rsidRPr="00927E5A" w:rsidRDefault="00A957AA" w:rsidP="00A957AA">
            <w:pPr>
              <w:spacing w:after="0" w:line="240" w:lineRule="auto"/>
              <w:rPr>
                <w:rFonts w:ascii="Calibri" w:eastAsia="Calibri" w:hAnsi="Calibri" w:cs="Calibri"/>
              </w:rPr>
            </w:pPr>
          </w:p>
        </w:tc>
      </w:tr>
      <w:tr w:rsidR="00A957AA" w:rsidRPr="00927E5A" w14:paraId="2D476C6D" w14:textId="77777777" w:rsidTr="00A957AA">
        <w:trPr>
          <w:trHeight w:val="62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A296A" w14:textId="77777777" w:rsidR="00A957AA" w:rsidRPr="00927E5A" w:rsidRDefault="00A957AA" w:rsidP="00A957AA">
            <w:pPr>
              <w:spacing w:after="0" w:line="240" w:lineRule="auto"/>
              <w:rPr>
                <w:rFonts w:ascii="Calibri" w:eastAsia="Calibri" w:hAnsi="Calibri" w:cs="Calibri"/>
              </w:rPr>
            </w:pPr>
            <w:r w:rsidRPr="00927E5A">
              <w:rPr>
                <w:rFonts w:ascii="Calibri" w:eastAsia="Calibri" w:hAnsi="Calibri" w:cs="Calibri"/>
              </w:rPr>
              <w:t>Project Lead</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4133C7DC" w14:textId="1C8EE7DD" w:rsidR="00A957AA" w:rsidRPr="00927E5A" w:rsidRDefault="00A957AA" w:rsidP="00A957AA">
            <w:pPr>
              <w:spacing w:after="0" w:line="240" w:lineRule="auto"/>
              <w:rPr>
                <w:rFonts w:ascii="Calibri" w:eastAsia="Calibri" w:hAnsi="Calibri" w:cs="Calibri"/>
              </w:rPr>
            </w:pP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7A87229A" w14:textId="3161D184" w:rsidR="00A957AA" w:rsidRPr="00927E5A" w:rsidRDefault="00A957AA" w:rsidP="00A957AA">
            <w:pPr>
              <w:spacing w:after="0" w:line="240" w:lineRule="auto"/>
              <w:rPr>
                <w:rFonts w:ascii="Calibri" w:eastAsia="Calibri" w:hAnsi="Calibri" w:cs="Calibri"/>
              </w:rPr>
            </w:pPr>
          </w:p>
        </w:tc>
      </w:tr>
      <w:tr w:rsidR="00A957AA" w:rsidRPr="00927E5A" w14:paraId="24432C3D" w14:textId="77777777" w:rsidTr="005852E9">
        <w:trPr>
          <w:trHeight w:val="62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75C74" w14:textId="79425AC6" w:rsidR="00A957AA" w:rsidRPr="00927E5A" w:rsidRDefault="002C6CF5" w:rsidP="00A957AA">
            <w:pPr>
              <w:spacing w:after="0" w:line="240" w:lineRule="auto"/>
              <w:rPr>
                <w:rFonts w:ascii="Calibri" w:eastAsia="Calibri" w:hAnsi="Calibri" w:cs="Calibri"/>
              </w:rPr>
            </w:pPr>
            <w:bookmarkStart w:id="913" w:name="_Hlk49411020"/>
            <w:r w:rsidRPr="00927E5A">
              <w:rPr>
                <w:rFonts w:ascii="Calibri" w:eastAsia="Calibri" w:hAnsi="Calibri" w:cs="Calibri"/>
              </w:rPr>
              <w:t>Applicant Statement of Compliance Agent</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2342933A" w14:textId="10AF92B1" w:rsidR="00A957AA" w:rsidRPr="00927E5A" w:rsidRDefault="00A957AA" w:rsidP="00A957AA">
            <w:pPr>
              <w:spacing w:after="0" w:line="240" w:lineRule="auto"/>
              <w:rPr>
                <w:rFonts w:ascii="Calibri" w:eastAsia="Calibri" w:hAnsi="Calibri" w:cs="Calibri"/>
              </w:rPr>
            </w:pP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4C16DDAE" w14:textId="3A9B4CB2" w:rsidR="00A957AA" w:rsidRPr="00927E5A" w:rsidRDefault="00A957AA" w:rsidP="00A957AA">
            <w:pPr>
              <w:spacing w:after="0" w:line="240" w:lineRule="auto"/>
              <w:rPr>
                <w:rFonts w:ascii="Calibri" w:eastAsia="Calibri" w:hAnsi="Calibri" w:cs="Calibri"/>
              </w:rPr>
            </w:pPr>
          </w:p>
        </w:tc>
      </w:tr>
    </w:tbl>
    <w:p w14:paraId="439C228C" w14:textId="77777777" w:rsidR="00A957AA" w:rsidRPr="00F478D1" w:rsidRDefault="00A957AA" w:rsidP="00A957AA">
      <w:bookmarkStart w:id="914" w:name="_Toc47184043"/>
      <w:bookmarkStart w:id="915" w:name="_Toc47184224"/>
      <w:bookmarkEnd w:id="913"/>
      <w:bookmarkEnd w:id="914"/>
      <w:bookmarkEnd w:id="915"/>
    </w:p>
    <w:p w14:paraId="57E62315" w14:textId="53A0144D" w:rsidR="00A957AA" w:rsidRPr="00CE323A" w:rsidRDefault="00EC542D" w:rsidP="0054639A">
      <w:pPr>
        <w:pStyle w:val="Heading2"/>
        <w:numPr>
          <w:ilvl w:val="1"/>
          <w:numId w:val="0"/>
        </w:numPr>
        <w:ind w:left="1512" w:hanging="1512"/>
        <w:rPr>
          <w:color w:val="1F4E79" w:themeColor="accent1" w:themeShade="80"/>
        </w:rPr>
      </w:pPr>
      <w:bookmarkStart w:id="916" w:name="_Toc48735735"/>
      <w:bookmarkStart w:id="917" w:name="_Toc69561335"/>
      <w:r w:rsidRPr="00CE323A">
        <w:rPr>
          <w:color w:val="1F4E79" w:themeColor="accent1" w:themeShade="80"/>
        </w:rPr>
        <w:t xml:space="preserve">9.3 Issues </w:t>
      </w:r>
      <w:r w:rsidR="0097177A" w:rsidRPr="00CE323A">
        <w:rPr>
          <w:color w:val="1F4E79" w:themeColor="accent1" w:themeShade="80"/>
        </w:rPr>
        <w:t>R</w:t>
      </w:r>
      <w:r w:rsidRPr="00CE323A">
        <w:rPr>
          <w:color w:val="1F4E79" w:themeColor="accent1" w:themeShade="80"/>
        </w:rPr>
        <w:t xml:space="preserve">esolution </w:t>
      </w:r>
      <w:r w:rsidR="0097177A" w:rsidRPr="00CE323A">
        <w:rPr>
          <w:color w:val="1F4E79" w:themeColor="accent1" w:themeShade="80"/>
        </w:rPr>
        <w:t>P</w:t>
      </w:r>
      <w:r w:rsidR="00A957AA" w:rsidRPr="00CE323A">
        <w:rPr>
          <w:color w:val="1F4E79" w:themeColor="accent1" w:themeShade="80"/>
        </w:rPr>
        <w:t>rocess</w:t>
      </w:r>
      <w:bookmarkEnd w:id="916"/>
      <w:bookmarkEnd w:id="917"/>
      <w:r w:rsidR="00A957AA" w:rsidRPr="00CE323A">
        <w:rPr>
          <w:color w:val="1F4E79" w:themeColor="accent1" w:themeShade="80"/>
        </w:rPr>
        <w:t xml:space="preserve"> </w:t>
      </w:r>
    </w:p>
    <w:p w14:paraId="7C185CB5" w14:textId="77777777" w:rsidR="005852E9" w:rsidRPr="005852E9" w:rsidRDefault="005852E9" w:rsidP="005852E9">
      <w:pPr>
        <w:rPr>
          <w:sz w:val="22"/>
          <w:szCs w:val="22"/>
        </w:rPr>
      </w:pPr>
      <w:r w:rsidRPr="005852E9">
        <w:rPr>
          <w:sz w:val="22"/>
          <w:szCs w:val="22"/>
        </w:rPr>
        <w:t xml:space="preserve">[This section </w:t>
      </w:r>
      <w:proofErr w:type="gramStart"/>
      <w:r w:rsidRPr="005852E9">
        <w:rPr>
          <w:sz w:val="22"/>
          <w:szCs w:val="22"/>
        </w:rPr>
        <w:t>will not be used</w:t>
      </w:r>
      <w:proofErr w:type="gramEnd"/>
      <w:r w:rsidRPr="005852E9">
        <w:rPr>
          <w:sz w:val="22"/>
          <w:szCs w:val="22"/>
        </w:rPr>
        <w:t xml:space="preserve"> due to the scale and complexity of the project.]  </w:t>
      </w:r>
      <w:proofErr w:type="gramStart"/>
      <w:r w:rsidRPr="005852E9">
        <w:rPr>
          <w:sz w:val="22"/>
          <w:szCs w:val="22"/>
        </w:rPr>
        <w:t>or</w:t>
      </w:r>
      <w:proofErr w:type="gramEnd"/>
    </w:p>
    <w:p w14:paraId="4DA97C25" w14:textId="77777777" w:rsidR="005852E9" w:rsidRPr="005852E9" w:rsidRDefault="005852E9" w:rsidP="005852E9">
      <w:pPr>
        <w:rPr>
          <w:sz w:val="22"/>
          <w:szCs w:val="22"/>
        </w:rPr>
      </w:pPr>
      <w:r w:rsidRPr="005852E9">
        <w:rPr>
          <w:sz w:val="22"/>
          <w:szCs w:val="22"/>
        </w:rPr>
        <w:t xml:space="preserve">[See PSP Document XXXXX for additional details.] </w:t>
      </w:r>
      <w:proofErr w:type="gramStart"/>
      <w:r w:rsidRPr="005852E9">
        <w:rPr>
          <w:sz w:val="22"/>
          <w:szCs w:val="22"/>
        </w:rPr>
        <w:t>or</w:t>
      </w:r>
      <w:proofErr w:type="gramEnd"/>
    </w:p>
    <w:p w14:paraId="7A0C82F6" w14:textId="77777777" w:rsidR="005852E9" w:rsidRPr="005852E9" w:rsidRDefault="005852E9" w:rsidP="005852E9">
      <w:pPr>
        <w:rPr>
          <w:sz w:val="22"/>
          <w:szCs w:val="22"/>
        </w:rPr>
      </w:pPr>
      <w:r w:rsidRPr="005852E9">
        <w:rPr>
          <w:sz w:val="22"/>
          <w:szCs w:val="22"/>
        </w:rPr>
        <w:t>[Insert details of the Issues Resolution Process].</w:t>
      </w:r>
    </w:p>
    <w:p w14:paraId="351250D7" w14:textId="3DABCEE9" w:rsidR="005852E9" w:rsidRPr="000D0B15" w:rsidRDefault="000709A6" w:rsidP="000D0B15">
      <w:pPr>
        <w:pStyle w:val="Heading3"/>
        <w:rPr>
          <w:color w:val="1F4E79" w:themeColor="accent1" w:themeShade="80"/>
          <w:sz w:val="28"/>
          <w:szCs w:val="28"/>
        </w:rPr>
      </w:pPr>
      <w:bookmarkStart w:id="918" w:name="_Toc69561336"/>
      <w:r w:rsidRPr="005F360B">
        <w:rPr>
          <w:color w:val="1F4E79" w:themeColor="accent1" w:themeShade="80"/>
          <w:sz w:val="28"/>
          <w:szCs w:val="28"/>
        </w:rPr>
        <w:t xml:space="preserve">9.3.1 </w:t>
      </w:r>
      <w:r w:rsidR="00A957AA" w:rsidRPr="005F360B">
        <w:rPr>
          <w:color w:val="1F4E79" w:themeColor="accent1" w:themeShade="80"/>
          <w:sz w:val="28"/>
          <w:szCs w:val="28"/>
        </w:rPr>
        <w:t>Guideline</w:t>
      </w:r>
      <w:r w:rsidR="00D7301D" w:rsidRPr="005F360B">
        <w:rPr>
          <w:color w:val="1F4E79" w:themeColor="accent1" w:themeShade="80"/>
          <w:sz w:val="28"/>
          <w:szCs w:val="28"/>
        </w:rPr>
        <w:t>s</w:t>
      </w:r>
      <w:r w:rsidR="00A957AA" w:rsidRPr="005F360B">
        <w:rPr>
          <w:color w:val="1F4E79" w:themeColor="accent1" w:themeShade="80"/>
          <w:sz w:val="28"/>
          <w:szCs w:val="28"/>
        </w:rPr>
        <w:t xml:space="preserve"> for </w:t>
      </w:r>
      <w:r w:rsidR="00D7301D" w:rsidRPr="005F360B">
        <w:rPr>
          <w:color w:val="1F4E79" w:themeColor="accent1" w:themeShade="80"/>
          <w:sz w:val="28"/>
          <w:szCs w:val="28"/>
        </w:rPr>
        <w:t>R</w:t>
      </w:r>
      <w:r w:rsidR="00A957AA" w:rsidRPr="005F360B">
        <w:rPr>
          <w:color w:val="1F4E79" w:themeColor="accent1" w:themeShade="80"/>
          <w:sz w:val="28"/>
          <w:szCs w:val="28"/>
        </w:rPr>
        <w:t xml:space="preserve">esolution of </w:t>
      </w:r>
      <w:r w:rsidR="00D7301D" w:rsidRPr="005F360B">
        <w:rPr>
          <w:color w:val="1F4E79" w:themeColor="accent1" w:themeShade="80"/>
          <w:sz w:val="28"/>
          <w:szCs w:val="28"/>
        </w:rPr>
        <w:t>I</w:t>
      </w:r>
      <w:r w:rsidR="00A957AA" w:rsidRPr="005F360B">
        <w:rPr>
          <w:color w:val="1F4E79" w:themeColor="accent1" w:themeShade="80"/>
          <w:sz w:val="28"/>
          <w:szCs w:val="28"/>
        </w:rPr>
        <w:t>ssues:</w:t>
      </w:r>
      <w:bookmarkEnd w:id="918"/>
    </w:p>
    <w:p w14:paraId="1615C5C8" w14:textId="4AB74A76" w:rsidR="00A957AA" w:rsidRPr="00CE323A" w:rsidRDefault="00EC542D" w:rsidP="0054639A">
      <w:pPr>
        <w:pStyle w:val="Heading2"/>
        <w:numPr>
          <w:ilvl w:val="1"/>
          <w:numId w:val="0"/>
        </w:numPr>
        <w:ind w:left="1512" w:hanging="1512"/>
        <w:rPr>
          <w:color w:val="1F4E79" w:themeColor="accent1" w:themeShade="80"/>
        </w:rPr>
      </w:pPr>
      <w:bookmarkStart w:id="919" w:name="_Toc48735736"/>
      <w:bookmarkStart w:id="920" w:name="_Toc69561337"/>
      <w:r w:rsidRPr="00CE323A">
        <w:rPr>
          <w:color w:val="1F4E79" w:themeColor="accent1" w:themeShade="80"/>
        </w:rPr>
        <w:t xml:space="preserve">9.4 </w:t>
      </w:r>
      <w:r w:rsidR="00A957AA" w:rsidRPr="00CE323A">
        <w:rPr>
          <w:color w:val="1F4E79" w:themeColor="accent1" w:themeShade="80"/>
        </w:rPr>
        <w:t>Undue Pressure</w:t>
      </w:r>
      <w:bookmarkEnd w:id="919"/>
      <w:bookmarkEnd w:id="920"/>
    </w:p>
    <w:p w14:paraId="522B6D4C" w14:textId="77777777" w:rsidR="005852E9" w:rsidRPr="00A91A99" w:rsidRDefault="005852E9" w:rsidP="00A91A99">
      <w:pPr>
        <w:rPr>
          <w:rFonts w:eastAsia="Times New Roman"/>
          <w:sz w:val="22"/>
          <w:szCs w:val="22"/>
        </w:rPr>
      </w:pPr>
      <w:r w:rsidRPr="00A91A99">
        <w:rPr>
          <w:rFonts w:eastAsia="Times New Roman"/>
          <w:sz w:val="22"/>
          <w:szCs w:val="22"/>
        </w:rPr>
        <w:t xml:space="preserve">[This section </w:t>
      </w:r>
      <w:proofErr w:type="gramStart"/>
      <w:r w:rsidRPr="00A91A99">
        <w:rPr>
          <w:rFonts w:eastAsia="Times New Roman"/>
          <w:sz w:val="22"/>
          <w:szCs w:val="22"/>
        </w:rPr>
        <w:t>will not be used</w:t>
      </w:r>
      <w:proofErr w:type="gramEnd"/>
      <w:r w:rsidRPr="00A91A99">
        <w:rPr>
          <w:rFonts w:eastAsia="Times New Roman"/>
          <w:sz w:val="22"/>
          <w:szCs w:val="22"/>
        </w:rPr>
        <w:t xml:space="preserve"> due to the scale and complexity of the project.]  </w:t>
      </w:r>
      <w:proofErr w:type="gramStart"/>
      <w:r w:rsidRPr="00A91A99">
        <w:rPr>
          <w:rFonts w:eastAsia="Times New Roman"/>
          <w:sz w:val="22"/>
          <w:szCs w:val="22"/>
        </w:rPr>
        <w:t>or</w:t>
      </w:r>
      <w:proofErr w:type="gramEnd"/>
    </w:p>
    <w:p w14:paraId="670CD77F" w14:textId="77777777" w:rsidR="005852E9" w:rsidRPr="00A91A99" w:rsidRDefault="005852E9" w:rsidP="00A91A99">
      <w:pPr>
        <w:rPr>
          <w:rFonts w:eastAsia="Times New Roman"/>
          <w:sz w:val="22"/>
          <w:szCs w:val="22"/>
        </w:rPr>
      </w:pPr>
      <w:r w:rsidRPr="00A91A99">
        <w:rPr>
          <w:rFonts w:eastAsia="Times New Roman"/>
          <w:sz w:val="22"/>
          <w:szCs w:val="22"/>
        </w:rPr>
        <w:t xml:space="preserve">[See PSP Document XXXXX for additional details.] </w:t>
      </w:r>
      <w:proofErr w:type="gramStart"/>
      <w:r w:rsidRPr="00A91A99">
        <w:rPr>
          <w:rFonts w:eastAsia="Times New Roman"/>
          <w:sz w:val="22"/>
          <w:szCs w:val="22"/>
        </w:rPr>
        <w:t>or</w:t>
      </w:r>
      <w:proofErr w:type="gramEnd"/>
    </w:p>
    <w:p w14:paraId="3317900E" w14:textId="461CD246" w:rsidR="005852E9" w:rsidRPr="00A91A99" w:rsidRDefault="005852E9" w:rsidP="00A91A99">
      <w:pPr>
        <w:rPr>
          <w:rFonts w:eastAsia="Times New Roman"/>
          <w:sz w:val="22"/>
          <w:szCs w:val="22"/>
        </w:rPr>
      </w:pPr>
      <w:r w:rsidRPr="00A91A99">
        <w:rPr>
          <w:rFonts w:eastAsia="Times New Roman"/>
          <w:sz w:val="22"/>
          <w:szCs w:val="22"/>
        </w:rPr>
        <w:t>[Insert details of the Undue Pressure Process].</w:t>
      </w:r>
    </w:p>
    <w:p w14:paraId="3344374B" w14:textId="6B53F96D" w:rsidR="00A957AA" w:rsidRPr="00CE323A" w:rsidRDefault="00EC542D" w:rsidP="000709A6">
      <w:pPr>
        <w:pStyle w:val="Heading2"/>
        <w:numPr>
          <w:ilvl w:val="1"/>
          <w:numId w:val="0"/>
        </w:numPr>
        <w:ind w:left="1512" w:hanging="1512"/>
        <w:rPr>
          <w:color w:val="1F4E79" w:themeColor="accent1" w:themeShade="80"/>
        </w:rPr>
      </w:pPr>
      <w:bookmarkStart w:id="921" w:name="_Toc48735737"/>
      <w:bookmarkStart w:id="922" w:name="_Toc69561338"/>
      <w:r w:rsidRPr="00CE323A">
        <w:rPr>
          <w:color w:val="1F4E79" w:themeColor="accent1" w:themeShade="80"/>
        </w:rPr>
        <w:t xml:space="preserve">9.5 </w:t>
      </w:r>
      <w:r w:rsidR="00A957AA" w:rsidRPr="00CE323A">
        <w:rPr>
          <w:color w:val="1F4E79" w:themeColor="accent1" w:themeShade="80"/>
        </w:rPr>
        <w:t>Undue Burden</w:t>
      </w:r>
      <w:bookmarkEnd w:id="921"/>
      <w:bookmarkEnd w:id="922"/>
    </w:p>
    <w:p w14:paraId="3B4722E1" w14:textId="77777777" w:rsidR="005852E9" w:rsidRPr="005852E9" w:rsidRDefault="005852E9" w:rsidP="005852E9">
      <w:pPr>
        <w:rPr>
          <w:sz w:val="22"/>
          <w:szCs w:val="22"/>
        </w:rPr>
      </w:pPr>
      <w:r w:rsidRPr="005852E9">
        <w:rPr>
          <w:sz w:val="22"/>
          <w:szCs w:val="22"/>
        </w:rPr>
        <w:t xml:space="preserve">[This section </w:t>
      </w:r>
      <w:proofErr w:type="gramStart"/>
      <w:r w:rsidRPr="005852E9">
        <w:rPr>
          <w:sz w:val="22"/>
          <w:szCs w:val="22"/>
        </w:rPr>
        <w:t>will not be used</w:t>
      </w:r>
      <w:proofErr w:type="gramEnd"/>
      <w:r w:rsidRPr="005852E9">
        <w:rPr>
          <w:sz w:val="22"/>
          <w:szCs w:val="22"/>
        </w:rPr>
        <w:t xml:space="preserve"> due to the scale and complexity of the project.]  </w:t>
      </w:r>
      <w:proofErr w:type="gramStart"/>
      <w:r w:rsidRPr="005852E9">
        <w:rPr>
          <w:sz w:val="22"/>
          <w:szCs w:val="22"/>
        </w:rPr>
        <w:t>or</w:t>
      </w:r>
      <w:proofErr w:type="gramEnd"/>
    </w:p>
    <w:p w14:paraId="3311EF66" w14:textId="77777777" w:rsidR="005852E9" w:rsidRPr="005852E9" w:rsidRDefault="005852E9" w:rsidP="005852E9">
      <w:pPr>
        <w:rPr>
          <w:sz w:val="22"/>
          <w:szCs w:val="22"/>
        </w:rPr>
      </w:pPr>
      <w:r w:rsidRPr="005852E9">
        <w:rPr>
          <w:sz w:val="22"/>
          <w:szCs w:val="22"/>
        </w:rPr>
        <w:t xml:space="preserve">[See PSP Document XXXXX for additional details.] </w:t>
      </w:r>
      <w:proofErr w:type="gramStart"/>
      <w:r w:rsidRPr="005852E9">
        <w:rPr>
          <w:sz w:val="22"/>
          <w:szCs w:val="22"/>
        </w:rPr>
        <w:t>or</w:t>
      </w:r>
      <w:proofErr w:type="gramEnd"/>
    </w:p>
    <w:p w14:paraId="5219F7D7" w14:textId="77777777" w:rsidR="005852E9" w:rsidRPr="005852E9" w:rsidRDefault="005852E9" w:rsidP="005852E9">
      <w:pPr>
        <w:rPr>
          <w:sz w:val="22"/>
          <w:szCs w:val="22"/>
        </w:rPr>
      </w:pPr>
      <w:r w:rsidRPr="005852E9">
        <w:rPr>
          <w:sz w:val="22"/>
          <w:szCs w:val="22"/>
        </w:rPr>
        <w:t>[Insert details of the Undue Burden Process].</w:t>
      </w:r>
    </w:p>
    <w:p w14:paraId="2E6ADB78" w14:textId="3691B9D9" w:rsidR="00A957AA" w:rsidRPr="00927E5A" w:rsidRDefault="00A957AA" w:rsidP="005852E9">
      <w:pPr>
        <w:rPr>
          <w:rFonts w:ascii="Arial" w:hAnsi="Arial" w:cs="Arial"/>
          <w:color w:val="222222"/>
          <w:sz w:val="22"/>
          <w:szCs w:val="22"/>
          <w:shd w:val="clear" w:color="auto" w:fill="FFFFFF"/>
        </w:rPr>
      </w:pPr>
    </w:p>
    <w:p w14:paraId="0790E296" w14:textId="4CA78882" w:rsidR="002D39B3" w:rsidRPr="00962396" w:rsidRDefault="00E00FE8" w:rsidP="00962396">
      <w:pPr>
        <w:pStyle w:val="Heading1"/>
        <w:rPr>
          <w:caps/>
          <w:color w:val="1F4E79" w:themeColor="accent1" w:themeShade="80"/>
        </w:rPr>
      </w:pPr>
      <w:bookmarkStart w:id="923" w:name="_Toc69561339"/>
      <w:r w:rsidRPr="00962396">
        <w:rPr>
          <w:caps/>
          <w:color w:val="1F4E79" w:themeColor="accent1" w:themeShade="80"/>
        </w:rPr>
        <w:lastRenderedPageBreak/>
        <w:t xml:space="preserve">10.0 </w:t>
      </w:r>
      <w:r w:rsidR="002D39B3" w:rsidRPr="00962396">
        <w:rPr>
          <w:caps/>
          <w:color w:val="1F4E79" w:themeColor="accent1" w:themeShade="80"/>
        </w:rPr>
        <w:t>SPECIAL PROJECT CONSIDERATIONS</w:t>
      </w:r>
      <w:bookmarkEnd w:id="834"/>
      <w:bookmarkEnd w:id="923"/>
    </w:p>
    <w:p w14:paraId="3A5D9E28" w14:textId="516443E8" w:rsidR="00D26093" w:rsidRPr="00737E8F" w:rsidRDefault="00EC542D" w:rsidP="00737E8F">
      <w:pPr>
        <w:pStyle w:val="Heading2"/>
        <w:rPr>
          <w:color w:val="1F4E79" w:themeColor="accent1" w:themeShade="80"/>
        </w:rPr>
      </w:pPr>
      <w:bookmarkStart w:id="924" w:name="_10.2_Foreign_Notification"/>
      <w:bookmarkStart w:id="925" w:name="_Toc48888698"/>
      <w:bookmarkStart w:id="926" w:name="_Toc69561340"/>
      <w:bookmarkEnd w:id="924"/>
      <w:r w:rsidRPr="00737E8F">
        <w:rPr>
          <w:color w:val="1F4E79" w:themeColor="accent1" w:themeShade="80"/>
        </w:rPr>
        <w:t>10.</w:t>
      </w:r>
      <w:r w:rsidR="006A6F6F">
        <w:rPr>
          <w:color w:val="1F4E79" w:themeColor="accent1" w:themeShade="80"/>
        </w:rPr>
        <w:t>1</w:t>
      </w:r>
      <w:r w:rsidRPr="00737E8F">
        <w:rPr>
          <w:color w:val="1F4E79" w:themeColor="accent1" w:themeShade="80"/>
        </w:rPr>
        <w:t xml:space="preserve"> </w:t>
      </w:r>
      <w:r w:rsidR="00D26093" w:rsidRPr="00737E8F">
        <w:rPr>
          <w:color w:val="1F4E79" w:themeColor="accent1" w:themeShade="80"/>
        </w:rPr>
        <w:t xml:space="preserve">Foreign </w:t>
      </w:r>
      <w:r w:rsidR="002D39B3" w:rsidRPr="00737E8F">
        <w:rPr>
          <w:color w:val="1F4E79" w:themeColor="accent1" w:themeShade="80"/>
        </w:rPr>
        <w:t>N</w:t>
      </w:r>
      <w:r w:rsidR="000C26EB" w:rsidRPr="00737E8F">
        <w:rPr>
          <w:color w:val="1F4E79" w:themeColor="accent1" w:themeShade="80"/>
        </w:rPr>
        <w:t xml:space="preserve">otification </w:t>
      </w:r>
      <w:r w:rsidR="002D39B3" w:rsidRPr="00737E8F">
        <w:rPr>
          <w:color w:val="1F4E79" w:themeColor="accent1" w:themeShade="80"/>
        </w:rPr>
        <w:t xml:space="preserve">and </w:t>
      </w:r>
      <w:r w:rsidR="00D26093" w:rsidRPr="00737E8F">
        <w:rPr>
          <w:color w:val="1F4E79" w:themeColor="accent1" w:themeShade="80"/>
        </w:rPr>
        <w:t>Validation</w:t>
      </w:r>
      <w:bookmarkEnd w:id="925"/>
      <w:bookmarkEnd w:id="926"/>
    </w:p>
    <w:p w14:paraId="37070BAF" w14:textId="045810F2" w:rsidR="003D0DF1" w:rsidRPr="00927E5A" w:rsidRDefault="000664B3" w:rsidP="002D39B3">
      <w:pPr>
        <w:rPr>
          <w:sz w:val="22"/>
          <w:szCs w:val="22"/>
        </w:rPr>
      </w:pPr>
      <w:r w:rsidRPr="00927E5A">
        <w:rPr>
          <w:sz w:val="22"/>
          <w:szCs w:val="22"/>
        </w:rPr>
        <w:t>[</w:t>
      </w:r>
      <w:r w:rsidR="003D0DF1" w:rsidRPr="00927E5A">
        <w:rPr>
          <w:sz w:val="22"/>
          <w:szCs w:val="22"/>
        </w:rPr>
        <w:t>No Foreign notification is required as the aircraft is N-registered.</w:t>
      </w:r>
      <w:r w:rsidRPr="00927E5A">
        <w:rPr>
          <w:sz w:val="22"/>
          <w:szCs w:val="22"/>
        </w:rPr>
        <w:t>]</w:t>
      </w:r>
    </w:p>
    <w:p w14:paraId="418EBF99" w14:textId="3948C83F" w:rsidR="00913BF3" w:rsidRPr="00927E5A" w:rsidRDefault="00913BF3" w:rsidP="002D39B3">
      <w:pPr>
        <w:rPr>
          <w:sz w:val="22"/>
          <w:szCs w:val="22"/>
        </w:rPr>
      </w:pPr>
      <w:r w:rsidRPr="00927E5A">
        <w:rPr>
          <w:sz w:val="22"/>
          <w:szCs w:val="22"/>
        </w:rPr>
        <w:t>[This project will modify a foreign-registered aircraft and will require involvement from the FCAA of the state of registry.  The state of registry is [Insert Country]].</w:t>
      </w:r>
    </w:p>
    <w:p w14:paraId="02BA2FB5" w14:textId="2B3C266F" w:rsidR="003D0DF1" w:rsidRPr="00927E5A" w:rsidRDefault="000664B3" w:rsidP="002D39B3">
      <w:pPr>
        <w:rPr>
          <w:sz w:val="22"/>
          <w:szCs w:val="22"/>
        </w:rPr>
      </w:pPr>
      <w:r w:rsidRPr="00927E5A">
        <w:rPr>
          <w:sz w:val="22"/>
          <w:szCs w:val="22"/>
        </w:rPr>
        <w:t>[</w:t>
      </w:r>
      <w:r w:rsidR="003D0DF1" w:rsidRPr="00927E5A">
        <w:rPr>
          <w:sz w:val="22"/>
          <w:szCs w:val="22"/>
        </w:rPr>
        <w:t xml:space="preserve">No </w:t>
      </w:r>
      <w:r w:rsidR="002851E2" w:rsidRPr="00927E5A">
        <w:rPr>
          <w:sz w:val="22"/>
          <w:szCs w:val="22"/>
        </w:rPr>
        <w:t xml:space="preserve">concurrent </w:t>
      </w:r>
      <w:r w:rsidR="003D0DF1" w:rsidRPr="00927E5A">
        <w:rPr>
          <w:sz w:val="22"/>
          <w:szCs w:val="22"/>
        </w:rPr>
        <w:t xml:space="preserve">Foreign Validation </w:t>
      </w:r>
      <w:proofErr w:type="gramStart"/>
      <w:r w:rsidR="003D0DF1" w:rsidRPr="00927E5A">
        <w:rPr>
          <w:sz w:val="22"/>
          <w:szCs w:val="22"/>
        </w:rPr>
        <w:t>is planned</w:t>
      </w:r>
      <w:proofErr w:type="gramEnd"/>
      <w:r w:rsidR="003D0DF1" w:rsidRPr="00927E5A">
        <w:rPr>
          <w:sz w:val="22"/>
          <w:szCs w:val="22"/>
        </w:rPr>
        <w:t>.</w:t>
      </w:r>
      <w:r w:rsidRPr="00927E5A">
        <w:rPr>
          <w:sz w:val="22"/>
          <w:szCs w:val="22"/>
        </w:rPr>
        <w:t>]</w:t>
      </w:r>
    </w:p>
    <w:p w14:paraId="11991D94" w14:textId="74FE11ED" w:rsidR="00B73B1D" w:rsidRPr="00962396" w:rsidRDefault="00B73B1D" w:rsidP="00962396">
      <w:pPr>
        <w:pStyle w:val="Heading1"/>
        <w:rPr>
          <w:caps/>
          <w:color w:val="1F4E79" w:themeColor="accent1" w:themeShade="80"/>
        </w:rPr>
      </w:pPr>
      <w:bookmarkStart w:id="927" w:name="_Toc47185426"/>
      <w:bookmarkStart w:id="928" w:name="_Toc47185613"/>
      <w:bookmarkStart w:id="929" w:name="_Toc47185805"/>
      <w:bookmarkStart w:id="930" w:name="_Toc47185992"/>
      <w:bookmarkStart w:id="931" w:name="_Toc47332850"/>
      <w:bookmarkStart w:id="932" w:name="_Toc47333038"/>
      <w:bookmarkStart w:id="933" w:name="_Toc47333226"/>
      <w:bookmarkStart w:id="934" w:name="_11.0_SUMMARY_OF"/>
      <w:bookmarkStart w:id="935" w:name="_Toc69561341"/>
      <w:bookmarkEnd w:id="927"/>
      <w:bookmarkEnd w:id="928"/>
      <w:bookmarkEnd w:id="929"/>
      <w:bookmarkEnd w:id="930"/>
      <w:bookmarkEnd w:id="931"/>
      <w:bookmarkEnd w:id="932"/>
      <w:bookmarkEnd w:id="933"/>
      <w:bookmarkEnd w:id="934"/>
      <w:r w:rsidRPr="00962396">
        <w:rPr>
          <w:caps/>
          <w:color w:val="1F4E79" w:themeColor="accent1" w:themeShade="80"/>
        </w:rPr>
        <w:t>11.0 SUMMARY OF PSCP DEVIATIONS</w:t>
      </w:r>
      <w:bookmarkEnd w:id="935"/>
    </w:p>
    <w:p w14:paraId="63982335" w14:textId="77777777" w:rsidR="005852E9" w:rsidRPr="005852E9" w:rsidRDefault="005852E9" w:rsidP="005852E9">
      <w:pPr>
        <w:rPr>
          <w:sz w:val="22"/>
          <w:szCs w:val="22"/>
        </w:rPr>
      </w:pPr>
      <w:r w:rsidRPr="005852E9">
        <w:rPr>
          <w:sz w:val="22"/>
          <w:szCs w:val="22"/>
        </w:rPr>
        <w:t>[There are no deviations to this PSCP]</w:t>
      </w:r>
    </w:p>
    <w:p w14:paraId="5E8B8696" w14:textId="77777777" w:rsidR="005852E9" w:rsidRPr="005852E9" w:rsidRDefault="005852E9" w:rsidP="005852E9">
      <w:pPr>
        <w:rPr>
          <w:sz w:val="22"/>
          <w:szCs w:val="22"/>
        </w:rPr>
      </w:pPr>
      <w:r w:rsidRPr="005852E9">
        <w:rPr>
          <w:sz w:val="22"/>
          <w:szCs w:val="22"/>
        </w:rPr>
        <w:t xml:space="preserve">[The following deviations have been pre-coordinated with the FAA.  Each deviations </w:t>
      </w:r>
      <w:proofErr w:type="gramStart"/>
      <w:r w:rsidRPr="005852E9">
        <w:rPr>
          <w:sz w:val="22"/>
          <w:szCs w:val="22"/>
        </w:rPr>
        <w:t>is listed</w:t>
      </w:r>
      <w:proofErr w:type="gramEnd"/>
      <w:r w:rsidRPr="005852E9">
        <w:rPr>
          <w:sz w:val="22"/>
          <w:szCs w:val="22"/>
        </w:rPr>
        <w:t xml:space="preserve"> individually with documentation of their concurred by the FAA.]</w:t>
      </w:r>
    </w:p>
    <w:p w14:paraId="29B71CA2" w14:textId="77777777" w:rsidR="005852E9" w:rsidRPr="005852E9" w:rsidRDefault="005852E9" w:rsidP="005852E9">
      <w:pPr>
        <w:rPr>
          <w:sz w:val="22"/>
          <w:szCs w:val="22"/>
        </w:rPr>
      </w:pPr>
      <w:r w:rsidRPr="005852E9">
        <w:rPr>
          <w:sz w:val="22"/>
          <w:szCs w:val="22"/>
        </w:rPr>
        <w:t xml:space="preserve">[The following deviations have not been coordinated with the FAA.  Each deviations </w:t>
      </w:r>
      <w:proofErr w:type="gramStart"/>
      <w:r w:rsidRPr="005852E9">
        <w:rPr>
          <w:sz w:val="22"/>
          <w:szCs w:val="22"/>
        </w:rPr>
        <w:t>is listed</w:t>
      </w:r>
      <w:proofErr w:type="gramEnd"/>
      <w:r w:rsidRPr="005852E9">
        <w:rPr>
          <w:sz w:val="22"/>
          <w:szCs w:val="22"/>
        </w:rPr>
        <w:t xml:space="preserve"> individually and requires concurrence by the FAA.]</w:t>
      </w:r>
    </w:p>
    <w:p w14:paraId="5249D90A" w14:textId="010C3508" w:rsidR="00281527" w:rsidRPr="00281527" w:rsidRDefault="00281527" w:rsidP="00281527">
      <w:pPr>
        <w:pStyle w:val="Heading1"/>
        <w:rPr>
          <w:caps/>
          <w:color w:val="1F4E79" w:themeColor="accent1" w:themeShade="80"/>
        </w:rPr>
      </w:pPr>
      <w:bookmarkStart w:id="936" w:name="_Toc48888699"/>
      <w:bookmarkStart w:id="937" w:name="_Toc69561342"/>
      <w:r w:rsidRPr="00281527">
        <w:rPr>
          <w:caps/>
          <w:color w:val="1F4E79" w:themeColor="accent1" w:themeShade="80"/>
        </w:rPr>
        <w:t>12.0 Lessons Learned</w:t>
      </w:r>
      <w:bookmarkEnd w:id="936"/>
      <w:bookmarkEnd w:id="937"/>
    </w:p>
    <w:p w14:paraId="3C4B649B" w14:textId="77777777" w:rsidR="005852E9" w:rsidRPr="005852E9" w:rsidRDefault="005852E9" w:rsidP="005852E9">
      <w:pPr>
        <w:rPr>
          <w:sz w:val="22"/>
          <w:szCs w:val="22"/>
        </w:rPr>
      </w:pPr>
      <w:r w:rsidRPr="005852E9">
        <w:rPr>
          <w:sz w:val="22"/>
          <w:szCs w:val="22"/>
        </w:rPr>
        <w:t xml:space="preserve">[This section </w:t>
      </w:r>
      <w:proofErr w:type="gramStart"/>
      <w:r w:rsidRPr="005852E9">
        <w:rPr>
          <w:sz w:val="22"/>
          <w:szCs w:val="22"/>
        </w:rPr>
        <w:t>will not be used</w:t>
      </w:r>
      <w:proofErr w:type="gramEnd"/>
      <w:r w:rsidRPr="005852E9">
        <w:rPr>
          <w:sz w:val="22"/>
          <w:szCs w:val="22"/>
        </w:rPr>
        <w:t xml:space="preserve"> due to the scale and complexity of the project.]  </w:t>
      </w:r>
      <w:proofErr w:type="gramStart"/>
      <w:r w:rsidRPr="005852E9">
        <w:rPr>
          <w:sz w:val="22"/>
          <w:szCs w:val="22"/>
        </w:rPr>
        <w:t>or</w:t>
      </w:r>
      <w:proofErr w:type="gramEnd"/>
    </w:p>
    <w:p w14:paraId="335F50FF" w14:textId="77777777" w:rsidR="005852E9" w:rsidRPr="005852E9" w:rsidRDefault="005852E9" w:rsidP="005852E9">
      <w:pPr>
        <w:rPr>
          <w:sz w:val="22"/>
          <w:szCs w:val="22"/>
        </w:rPr>
      </w:pPr>
      <w:r w:rsidRPr="005852E9">
        <w:rPr>
          <w:sz w:val="22"/>
          <w:szCs w:val="22"/>
        </w:rPr>
        <w:t>[See Executive Summary Document XXXXX for additional details.]</w:t>
      </w:r>
    </w:p>
    <w:p w14:paraId="11433987" w14:textId="77777777" w:rsidR="00405E78" w:rsidRDefault="00405E78" w:rsidP="00405E78">
      <w:pPr>
        <w:autoSpaceDE w:val="0"/>
        <w:autoSpaceDN w:val="0"/>
        <w:adjustRightInd w:val="0"/>
        <w:spacing w:after="0" w:line="240" w:lineRule="auto"/>
        <w:rPr>
          <w:rFonts w:cstheme="minorHAnsi"/>
          <w:sz w:val="23"/>
          <w:szCs w:val="23"/>
        </w:rPr>
      </w:pPr>
    </w:p>
    <w:p w14:paraId="6806FF56" w14:textId="77777777" w:rsidR="00405E78" w:rsidRDefault="00405E78" w:rsidP="00405E78">
      <w:pPr>
        <w:autoSpaceDE w:val="0"/>
        <w:autoSpaceDN w:val="0"/>
        <w:adjustRightInd w:val="0"/>
        <w:spacing w:after="0" w:line="240" w:lineRule="auto"/>
      </w:pPr>
    </w:p>
    <w:p w14:paraId="6ABC8EA0" w14:textId="77777777" w:rsidR="00405E78" w:rsidRDefault="00405E78" w:rsidP="00405E78">
      <w:pPr>
        <w:rPr>
          <w:b/>
          <w:color w:val="000000" w:themeColor="text1"/>
        </w:rPr>
      </w:pPr>
    </w:p>
    <w:p w14:paraId="63465D1A" w14:textId="77777777" w:rsidR="00405E78" w:rsidRDefault="00405E78" w:rsidP="00405E78">
      <w:pPr>
        <w:autoSpaceDE w:val="0"/>
        <w:autoSpaceDN w:val="0"/>
        <w:adjustRightInd w:val="0"/>
        <w:spacing w:after="0" w:line="240" w:lineRule="auto"/>
      </w:pPr>
    </w:p>
    <w:p w14:paraId="38297F42" w14:textId="77777777" w:rsidR="00405E78" w:rsidRDefault="00405E78" w:rsidP="00405E78">
      <w:pPr>
        <w:autoSpaceDE w:val="0"/>
        <w:autoSpaceDN w:val="0"/>
        <w:adjustRightInd w:val="0"/>
        <w:spacing w:after="0" w:line="240" w:lineRule="auto"/>
      </w:pPr>
    </w:p>
    <w:p w14:paraId="4AF1F058" w14:textId="77777777" w:rsidR="00405E78" w:rsidRDefault="00405E78" w:rsidP="00405E78">
      <w:pPr>
        <w:autoSpaceDE w:val="0"/>
        <w:autoSpaceDN w:val="0"/>
        <w:adjustRightInd w:val="0"/>
        <w:spacing w:after="0" w:line="240" w:lineRule="auto"/>
      </w:pPr>
    </w:p>
    <w:p w14:paraId="6E92AC54" w14:textId="41EEEE3F" w:rsidR="003D0DF1" w:rsidRPr="00AD30CE" w:rsidRDefault="003D0DF1" w:rsidP="00F64120"/>
    <w:p w14:paraId="5EA95F54" w14:textId="4DA856FB" w:rsidR="0078277D" w:rsidRDefault="0078277D" w:rsidP="00EC542D">
      <w:pPr>
        <w:autoSpaceDE w:val="0"/>
        <w:autoSpaceDN w:val="0"/>
        <w:adjustRightInd w:val="0"/>
        <w:spacing w:after="0" w:line="240" w:lineRule="auto"/>
        <w:rPr>
          <w:rFonts w:ascii="Times New Roman" w:hAnsi="Times New Roman" w:cs="Times New Roman"/>
          <w:sz w:val="23"/>
          <w:szCs w:val="23"/>
        </w:rPr>
      </w:pPr>
      <w:bookmarkStart w:id="938" w:name="_Toc47124276"/>
      <w:bookmarkStart w:id="939" w:name="_Toc47124463"/>
      <w:bookmarkStart w:id="940" w:name="_Toc47175443"/>
      <w:bookmarkStart w:id="941" w:name="_Toc47177321"/>
      <w:bookmarkStart w:id="942" w:name="_Toc47177515"/>
      <w:bookmarkStart w:id="943" w:name="_Toc47181393"/>
      <w:bookmarkStart w:id="944" w:name="_Toc47181561"/>
      <w:bookmarkStart w:id="945" w:name="_Toc47184068"/>
      <w:bookmarkStart w:id="946" w:name="_Toc47184249"/>
      <w:bookmarkStart w:id="947" w:name="_Toc47184855"/>
      <w:bookmarkEnd w:id="938"/>
      <w:bookmarkEnd w:id="939"/>
      <w:bookmarkEnd w:id="940"/>
      <w:bookmarkEnd w:id="941"/>
      <w:bookmarkEnd w:id="942"/>
      <w:bookmarkEnd w:id="943"/>
      <w:bookmarkEnd w:id="944"/>
      <w:bookmarkEnd w:id="945"/>
      <w:bookmarkEnd w:id="946"/>
      <w:bookmarkEnd w:id="947"/>
    </w:p>
    <w:p w14:paraId="7B0AE539" w14:textId="77777777" w:rsidR="0078277D" w:rsidRDefault="0078277D">
      <w:pPr>
        <w:rPr>
          <w:rFonts w:ascii="Times New Roman" w:hAnsi="Times New Roman" w:cs="Times New Roman"/>
          <w:sz w:val="23"/>
          <w:szCs w:val="23"/>
        </w:rPr>
      </w:pPr>
      <w:r>
        <w:rPr>
          <w:rFonts w:ascii="Times New Roman" w:hAnsi="Times New Roman" w:cs="Times New Roman"/>
          <w:sz w:val="23"/>
          <w:szCs w:val="23"/>
        </w:rPr>
        <w:br w:type="page"/>
      </w:r>
    </w:p>
    <w:p w14:paraId="57FEFD0E" w14:textId="77777777" w:rsidR="007E2B31" w:rsidRDefault="007E2B31" w:rsidP="000709A6">
      <w:pPr>
        <w:pStyle w:val="Heading1"/>
        <w:ind w:hanging="810"/>
        <w:sectPr w:rsidR="007E2B31" w:rsidSect="00F222FC">
          <w:pgSz w:w="12240" w:h="15840"/>
          <w:pgMar w:top="1440" w:right="1440" w:bottom="1440" w:left="1440" w:header="720" w:footer="720" w:gutter="0"/>
          <w:cols w:space="720"/>
          <w:docGrid w:linePitch="360"/>
        </w:sectPr>
      </w:pPr>
      <w:bookmarkStart w:id="948" w:name="_Appendix_A_–"/>
      <w:bookmarkEnd w:id="948"/>
    </w:p>
    <w:p w14:paraId="4E1941F5" w14:textId="6C19459E" w:rsidR="00295E63" w:rsidRPr="00962396" w:rsidRDefault="00295E63" w:rsidP="00A11A49">
      <w:pPr>
        <w:pStyle w:val="Heading1"/>
        <w:spacing w:before="240"/>
        <w:rPr>
          <w:caps/>
          <w:color w:val="1F4E79" w:themeColor="accent1" w:themeShade="80"/>
        </w:rPr>
      </w:pPr>
      <w:bookmarkStart w:id="949" w:name="_Toc69561343"/>
      <w:r w:rsidRPr="00962396">
        <w:rPr>
          <w:caps/>
          <w:color w:val="1F4E79" w:themeColor="accent1" w:themeShade="80"/>
        </w:rPr>
        <w:lastRenderedPageBreak/>
        <w:t xml:space="preserve">Appendix </w:t>
      </w:r>
      <w:proofErr w:type="gramStart"/>
      <w:r w:rsidRPr="00962396">
        <w:rPr>
          <w:caps/>
          <w:color w:val="1F4E79" w:themeColor="accent1" w:themeShade="80"/>
        </w:rPr>
        <w:t>A</w:t>
      </w:r>
      <w:proofErr w:type="gramEnd"/>
      <w:r w:rsidRPr="00962396">
        <w:rPr>
          <w:caps/>
          <w:color w:val="1F4E79" w:themeColor="accent1" w:themeShade="80"/>
        </w:rPr>
        <w:t xml:space="preserve"> – A</w:t>
      </w:r>
      <w:r w:rsidR="00F222FC" w:rsidRPr="00962396">
        <w:rPr>
          <w:caps/>
          <w:color w:val="1F4E79" w:themeColor="accent1" w:themeShade="80"/>
        </w:rPr>
        <w:t>cronyms</w:t>
      </w:r>
      <w:bookmarkEnd w:id="949"/>
    </w:p>
    <w:p w14:paraId="2B013A06" w14:textId="1F75D39F" w:rsidR="007C3DAE" w:rsidRPr="00AD30CE" w:rsidRDefault="007C3DAE" w:rsidP="007C3DAE">
      <w:pPr>
        <w:rPr>
          <w:i/>
        </w:rPr>
      </w:pPr>
      <w:r>
        <w:rPr>
          <w:i/>
        </w:rPr>
        <w:t xml:space="preserve">Add/remove </w:t>
      </w:r>
      <w:r w:rsidRPr="00AD30CE">
        <w:rPr>
          <w:i/>
        </w:rPr>
        <w:t>acronyms as applicable for the project.</w:t>
      </w:r>
    </w:p>
    <w:tbl>
      <w:tblPr>
        <w:tblStyle w:val="TableGrid"/>
        <w:tblW w:w="7110" w:type="dxa"/>
        <w:tblInd w:w="895" w:type="dxa"/>
        <w:tblLook w:val="04A0" w:firstRow="1" w:lastRow="0" w:firstColumn="1" w:lastColumn="0" w:noHBand="0" w:noVBand="1"/>
      </w:tblPr>
      <w:tblGrid>
        <w:gridCol w:w="1170"/>
        <w:gridCol w:w="5940"/>
      </w:tblGrid>
      <w:tr w:rsidR="007C3DAE" w:rsidRPr="00AD30CE" w14:paraId="3B740C8C" w14:textId="77777777" w:rsidTr="00C91582">
        <w:tc>
          <w:tcPr>
            <w:tcW w:w="1170" w:type="dxa"/>
          </w:tcPr>
          <w:p w14:paraId="691BCC06" w14:textId="77777777" w:rsidR="007C3DAE" w:rsidRPr="00AD30CE" w:rsidRDefault="007C3DAE" w:rsidP="00C91582">
            <w:r w:rsidRPr="00AD30CE">
              <w:t>AC</w:t>
            </w:r>
          </w:p>
        </w:tc>
        <w:tc>
          <w:tcPr>
            <w:tcW w:w="5940" w:type="dxa"/>
          </w:tcPr>
          <w:p w14:paraId="6A6EE5D5" w14:textId="77777777" w:rsidR="007C3DAE" w:rsidRPr="00AD30CE" w:rsidRDefault="007C3DAE" w:rsidP="00C91582">
            <w:r w:rsidRPr="00AD30CE">
              <w:t>Advisory Circular</w:t>
            </w:r>
          </w:p>
        </w:tc>
      </w:tr>
      <w:tr w:rsidR="007C3DAE" w:rsidRPr="00AD30CE" w14:paraId="06C551B1" w14:textId="77777777" w:rsidTr="00C91582">
        <w:tc>
          <w:tcPr>
            <w:tcW w:w="1170" w:type="dxa"/>
          </w:tcPr>
          <w:p w14:paraId="2C4E6E40" w14:textId="77777777" w:rsidR="007C3DAE" w:rsidRPr="00AD30CE" w:rsidRDefault="007C3DAE" w:rsidP="00C91582">
            <w:r w:rsidRPr="00AD30CE">
              <w:t>AD</w:t>
            </w:r>
          </w:p>
        </w:tc>
        <w:tc>
          <w:tcPr>
            <w:tcW w:w="5940" w:type="dxa"/>
          </w:tcPr>
          <w:p w14:paraId="57E85302" w14:textId="77777777" w:rsidR="007C3DAE" w:rsidRPr="00AD30CE" w:rsidRDefault="007C3DAE" w:rsidP="00C91582">
            <w:r w:rsidRPr="00AD30CE">
              <w:t>Airworthiness Directive</w:t>
            </w:r>
          </w:p>
        </w:tc>
      </w:tr>
      <w:tr w:rsidR="007C3DAE" w:rsidRPr="00AD30CE" w14:paraId="0C894296" w14:textId="77777777" w:rsidTr="00C91582">
        <w:tc>
          <w:tcPr>
            <w:tcW w:w="1170" w:type="dxa"/>
          </w:tcPr>
          <w:p w14:paraId="5ADB9E3C" w14:textId="77777777" w:rsidR="007C3DAE" w:rsidRPr="00AD30CE" w:rsidRDefault="007C3DAE" w:rsidP="00C91582">
            <w:r w:rsidRPr="00AD30CE">
              <w:t>AE</w:t>
            </w:r>
            <w:r>
              <w:t>D (AEG)</w:t>
            </w:r>
          </w:p>
        </w:tc>
        <w:tc>
          <w:tcPr>
            <w:tcW w:w="5940" w:type="dxa"/>
          </w:tcPr>
          <w:p w14:paraId="365240B5" w14:textId="77777777" w:rsidR="007C3DAE" w:rsidRPr="00AD30CE" w:rsidRDefault="007C3DAE" w:rsidP="00C91582">
            <w:r w:rsidRPr="00AD30CE">
              <w:t xml:space="preserve">Aircraft Evaluation </w:t>
            </w:r>
            <w:r>
              <w:t>Division (formerly Aircraft Evaluation Group)</w:t>
            </w:r>
          </w:p>
        </w:tc>
      </w:tr>
      <w:tr w:rsidR="007C3DAE" w:rsidRPr="00AD30CE" w14:paraId="6DE7B3E6" w14:textId="77777777" w:rsidTr="00C91582">
        <w:tc>
          <w:tcPr>
            <w:tcW w:w="1170" w:type="dxa"/>
          </w:tcPr>
          <w:p w14:paraId="08CC3E60" w14:textId="77777777" w:rsidR="007C3DAE" w:rsidRPr="00AD30CE" w:rsidRDefault="007C3DAE" w:rsidP="00C91582">
            <w:r w:rsidRPr="00AD30CE">
              <w:t>AFM</w:t>
            </w:r>
          </w:p>
        </w:tc>
        <w:tc>
          <w:tcPr>
            <w:tcW w:w="5940" w:type="dxa"/>
          </w:tcPr>
          <w:p w14:paraId="1E81A019" w14:textId="77777777" w:rsidR="007C3DAE" w:rsidRPr="00AD30CE" w:rsidRDefault="007C3DAE" w:rsidP="00C91582">
            <w:r>
              <w:t>Airplane</w:t>
            </w:r>
            <w:r w:rsidRPr="00AD30CE">
              <w:t xml:space="preserve"> Flight Manual</w:t>
            </w:r>
          </w:p>
        </w:tc>
      </w:tr>
      <w:tr w:rsidR="007C3DAE" w:rsidRPr="00AD30CE" w14:paraId="21BA1A92" w14:textId="77777777" w:rsidTr="00C91582">
        <w:tc>
          <w:tcPr>
            <w:tcW w:w="1170" w:type="dxa"/>
          </w:tcPr>
          <w:p w14:paraId="6CED7012" w14:textId="77777777" w:rsidR="007C3DAE" w:rsidRPr="00AD30CE" w:rsidRDefault="007C3DAE" w:rsidP="00C91582">
            <w:r>
              <w:t>AFMS</w:t>
            </w:r>
          </w:p>
        </w:tc>
        <w:tc>
          <w:tcPr>
            <w:tcW w:w="5940" w:type="dxa"/>
          </w:tcPr>
          <w:p w14:paraId="6BF14392" w14:textId="77777777" w:rsidR="007C3DAE" w:rsidRPr="00AD30CE" w:rsidRDefault="007C3DAE" w:rsidP="00C91582">
            <w:r>
              <w:t>Airplane Flight Manual Supplement</w:t>
            </w:r>
          </w:p>
        </w:tc>
      </w:tr>
      <w:tr w:rsidR="007C3DAE" w:rsidRPr="00AD30CE" w14:paraId="12151E8F" w14:textId="77777777" w:rsidTr="00C91582">
        <w:tc>
          <w:tcPr>
            <w:tcW w:w="1170" w:type="dxa"/>
          </w:tcPr>
          <w:p w14:paraId="7B9A277B" w14:textId="77777777" w:rsidR="007C3DAE" w:rsidRPr="00AD30CE" w:rsidRDefault="007C3DAE" w:rsidP="00C91582">
            <w:r>
              <w:t>AMC</w:t>
            </w:r>
          </w:p>
        </w:tc>
        <w:tc>
          <w:tcPr>
            <w:tcW w:w="5940" w:type="dxa"/>
          </w:tcPr>
          <w:p w14:paraId="63E98EB8" w14:textId="77777777" w:rsidR="007C3DAE" w:rsidRPr="00AD30CE" w:rsidRDefault="007C3DAE" w:rsidP="00C91582">
            <w:r>
              <w:t>Acceptable Method of Compliance</w:t>
            </w:r>
          </w:p>
        </w:tc>
      </w:tr>
      <w:tr w:rsidR="007C3DAE" w:rsidRPr="00AD30CE" w14:paraId="4FD08C72" w14:textId="77777777" w:rsidTr="00C91582">
        <w:tc>
          <w:tcPr>
            <w:tcW w:w="1170" w:type="dxa"/>
          </w:tcPr>
          <w:p w14:paraId="4F421523" w14:textId="77777777" w:rsidR="007C3DAE" w:rsidRPr="00AD30CE" w:rsidRDefault="007C3DAE" w:rsidP="00C91582">
            <w:r w:rsidRPr="00AD30CE">
              <w:t>AML</w:t>
            </w:r>
          </w:p>
        </w:tc>
        <w:tc>
          <w:tcPr>
            <w:tcW w:w="5940" w:type="dxa"/>
          </w:tcPr>
          <w:p w14:paraId="3531BA9B" w14:textId="77777777" w:rsidR="007C3DAE" w:rsidRPr="00AD30CE" w:rsidRDefault="007C3DAE" w:rsidP="00C91582">
            <w:r w:rsidRPr="00AD30CE">
              <w:t>Approved Model List</w:t>
            </w:r>
          </w:p>
        </w:tc>
      </w:tr>
      <w:tr w:rsidR="007C3DAE" w:rsidRPr="00AD30CE" w14:paraId="3520B4CB" w14:textId="77777777" w:rsidTr="00C91582">
        <w:tc>
          <w:tcPr>
            <w:tcW w:w="1170" w:type="dxa"/>
          </w:tcPr>
          <w:p w14:paraId="0EA8DDD7" w14:textId="77777777" w:rsidR="007C3DAE" w:rsidRPr="00AD30CE" w:rsidRDefault="007C3DAE" w:rsidP="00C91582">
            <w:r>
              <w:t>AMM</w:t>
            </w:r>
          </w:p>
        </w:tc>
        <w:tc>
          <w:tcPr>
            <w:tcW w:w="5940" w:type="dxa"/>
          </w:tcPr>
          <w:p w14:paraId="7F532E35" w14:textId="77777777" w:rsidR="007C3DAE" w:rsidRPr="00AD30CE" w:rsidRDefault="007C3DAE" w:rsidP="00C91582">
            <w:r>
              <w:t>Aircraft Maintenance Manual</w:t>
            </w:r>
          </w:p>
        </w:tc>
      </w:tr>
      <w:tr w:rsidR="007C3DAE" w:rsidRPr="00AD30CE" w14:paraId="1D6916DF" w14:textId="77777777" w:rsidTr="00C91582">
        <w:tc>
          <w:tcPr>
            <w:tcW w:w="1170" w:type="dxa"/>
          </w:tcPr>
          <w:p w14:paraId="42C4AE3B" w14:textId="77777777" w:rsidR="007C3DAE" w:rsidRPr="00AD30CE" w:rsidRDefault="007C3DAE" w:rsidP="00C91582">
            <w:r w:rsidRPr="00AD30CE">
              <w:t>AMOC</w:t>
            </w:r>
          </w:p>
        </w:tc>
        <w:tc>
          <w:tcPr>
            <w:tcW w:w="5940" w:type="dxa"/>
          </w:tcPr>
          <w:p w14:paraId="0E5CE926" w14:textId="77777777" w:rsidR="007C3DAE" w:rsidRPr="00AD30CE" w:rsidRDefault="007C3DAE" w:rsidP="00C91582">
            <w:r w:rsidRPr="00AD30CE">
              <w:t>Alternative Methods of Compliance</w:t>
            </w:r>
          </w:p>
        </w:tc>
      </w:tr>
      <w:tr w:rsidR="007C3DAE" w:rsidRPr="00AD30CE" w14:paraId="7CAF5111" w14:textId="77777777" w:rsidTr="00C91582">
        <w:tc>
          <w:tcPr>
            <w:tcW w:w="1170" w:type="dxa"/>
          </w:tcPr>
          <w:p w14:paraId="639F2819" w14:textId="77777777" w:rsidR="007C3DAE" w:rsidRPr="00AD30CE" w:rsidRDefault="007C3DAE" w:rsidP="00C91582">
            <w:r w:rsidRPr="00AD30CE">
              <w:t>ASTC</w:t>
            </w:r>
          </w:p>
        </w:tc>
        <w:tc>
          <w:tcPr>
            <w:tcW w:w="5940" w:type="dxa"/>
          </w:tcPr>
          <w:p w14:paraId="6BD24509" w14:textId="77777777" w:rsidR="007C3DAE" w:rsidRPr="00AD30CE" w:rsidRDefault="007C3DAE" w:rsidP="00C91582">
            <w:r w:rsidRPr="00AD30CE">
              <w:t>Amended Supplemental Type Certificate</w:t>
            </w:r>
          </w:p>
        </w:tc>
      </w:tr>
      <w:tr w:rsidR="007C3DAE" w:rsidRPr="00AD30CE" w14:paraId="6078832B" w14:textId="77777777" w:rsidTr="00C91582">
        <w:tc>
          <w:tcPr>
            <w:tcW w:w="1170" w:type="dxa"/>
          </w:tcPr>
          <w:p w14:paraId="6CC60178" w14:textId="77777777" w:rsidR="007C3DAE" w:rsidRPr="00AD30CE" w:rsidRDefault="007C3DAE" w:rsidP="00C91582">
            <w:r w:rsidRPr="00AD30CE">
              <w:t>ATC</w:t>
            </w:r>
          </w:p>
        </w:tc>
        <w:tc>
          <w:tcPr>
            <w:tcW w:w="5940" w:type="dxa"/>
          </w:tcPr>
          <w:p w14:paraId="03334206" w14:textId="77777777" w:rsidR="007C3DAE" w:rsidRPr="00AD30CE" w:rsidRDefault="007C3DAE" w:rsidP="00C91582">
            <w:r w:rsidRPr="00AD30CE">
              <w:t>Amended Type Certificate</w:t>
            </w:r>
          </w:p>
        </w:tc>
      </w:tr>
      <w:tr w:rsidR="007C3DAE" w:rsidRPr="00AD30CE" w14:paraId="2D38E992" w14:textId="77777777" w:rsidTr="00C91582">
        <w:tc>
          <w:tcPr>
            <w:tcW w:w="1170" w:type="dxa"/>
          </w:tcPr>
          <w:p w14:paraId="0A4D0229" w14:textId="77777777" w:rsidR="007C3DAE" w:rsidRPr="00AD30CE" w:rsidRDefault="007C3DAE" w:rsidP="00C91582">
            <w:r w:rsidRPr="00AD30CE">
              <w:t>BASA</w:t>
            </w:r>
          </w:p>
        </w:tc>
        <w:tc>
          <w:tcPr>
            <w:tcW w:w="5940" w:type="dxa"/>
          </w:tcPr>
          <w:p w14:paraId="47589AD6" w14:textId="77777777" w:rsidR="007C3DAE" w:rsidRPr="00AD30CE" w:rsidRDefault="007C3DAE" w:rsidP="00C91582">
            <w:r w:rsidRPr="00AD30CE">
              <w:t>Bilateral Aviation Safety Agreement</w:t>
            </w:r>
          </w:p>
        </w:tc>
      </w:tr>
      <w:tr w:rsidR="007C3DAE" w:rsidRPr="00AD30CE" w14:paraId="52E71807" w14:textId="77777777" w:rsidTr="00C91582">
        <w:tc>
          <w:tcPr>
            <w:tcW w:w="1170" w:type="dxa"/>
          </w:tcPr>
          <w:p w14:paraId="7B655A1B" w14:textId="77777777" w:rsidR="007C3DAE" w:rsidRPr="00AD30CE" w:rsidRDefault="007C3DAE" w:rsidP="00C91582">
            <w:r w:rsidRPr="00AD30CE">
              <w:t>CAA</w:t>
            </w:r>
          </w:p>
        </w:tc>
        <w:tc>
          <w:tcPr>
            <w:tcW w:w="5940" w:type="dxa"/>
          </w:tcPr>
          <w:p w14:paraId="7A3EB65D" w14:textId="77777777" w:rsidR="007C3DAE" w:rsidRPr="00AD30CE" w:rsidRDefault="007C3DAE" w:rsidP="00C91582">
            <w:r w:rsidRPr="00AD30CE">
              <w:t>Civil Aviation Authority</w:t>
            </w:r>
          </w:p>
        </w:tc>
      </w:tr>
      <w:tr w:rsidR="007C3DAE" w:rsidRPr="00AD30CE" w14:paraId="035D8E9B" w14:textId="77777777" w:rsidTr="00C91582">
        <w:tc>
          <w:tcPr>
            <w:tcW w:w="1170" w:type="dxa"/>
          </w:tcPr>
          <w:p w14:paraId="0691A355" w14:textId="77777777" w:rsidR="007C3DAE" w:rsidRPr="00AD30CE" w:rsidRDefault="007C3DAE" w:rsidP="00C91582">
            <w:r w:rsidRPr="00AD30CE">
              <w:t>CAR</w:t>
            </w:r>
          </w:p>
        </w:tc>
        <w:tc>
          <w:tcPr>
            <w:tcW w:w="5940" w:type="dxa"/>
          </w:tcPr>
          <w:p w14:paraId="1C339EBE" w14:textId="77777777" w:rsidR="007C3DAE" w:rsidRPr="00AD30CE" w:rsidRDefault="007C3DAE" w:rsidP="00C91582">
            <w:r w:rsidRPr="00AD30CE">
              <w:t>Civil Air Regulations</w:t>
            </w:r>
          </w:p>
        </w:tc>
      </w:tr>
      <w:tr w:rsidR="009736EA" w:rsidRPr="00AD30CE" w14:paraId="761E9A3A" w14:textId="77777777" w:rsidTr="00C91582">
        <w:tc>
          <w:tcPr>
            <w:tcW w:w="1170" w:type="dxa"/>
          </w:tcPr>
          <w:p w14:paraId="4FAAE423" w14:textId="5F97309B" w:rsidR="009736EA" w:rsidRPr="00AD30CE" w:rsidRDefault="009736EA" w:rsidP="00C91582">
            <w:r>
              <w:t>CCA</w:t>
            </w:r>
          </w:p>
        </w:tc>
        <w:tc>
          <w:tcPr>
            <w:tcW w:w="5940" w:type="dxa"/>
          </w:tcPr>
          <w:p w14:paraId="69FEFC36" w14:textId="407DF07E" w:rsidR="009736EA" w:rsidRPr="00AD30CE" w:rsidRDefault="009736EA" w:rsidP="00C91582">
            <w:r>
              <w:t>Common Cause Analysis</w:t>
            </w:r>
          </w:p>
        </w:tc>
      </w:tr>
      <w:tr w:rsidR="009736EA" w:rsidRPr="00AD30CE" w14:paraId="6285977E" w14:textId="77777777" w:rsidTr="00C91582">
        <w:tc>
          <w:tcPr>
            <w:tcW w:w="1170" w:type="dxa"/>
          </w:tcPr>
          <w:p w14:paraId="69AC7609" w14:textId="0E334E3A" w:rsidR="009736EA" w:rsidRDefault="009736EA" w:rsidP="009736EA">
            <w:r w:rsidRPr="00AD30CE">
              <w:t>CCL</w:t>
            </w:r>
          </w:p>
        </w:tc>
        <w:tc>
          <w:tcPr>
            <w:tcW w:w="5940" w:type="dxa"/>
          </w:tcPr>
          <w:p w14:paraId="18391FCC" w14:textId="614CC7F5" w:rsidR="009736EA" w:rsidRDefault="009736EA" w:rsidP="009736EA">
            <w:r w:rsidRPr="00AD30CE">
              <w:t>Compliance Checklist</w:t>
            </w:r>
          </w:p>
        </w:tc>
      </w:tr>
      <w:tr w:rsidR="009736EA" w:rsidRPr="00AD30CE" w14:paraId="1574CD8F" w14:textId="77777777" w:rsidTr="00C91582">
        <w:tc>
          <w:tcPr>
            <w:tcW w:w="1170" w:type="dxa"/>
          </w:tcPr>
          <w:p w14:paraId="373490E6" w14:textId="51FE3E72" w:rsidR="009736EA" w:rsidRPr="00AD30CE" w:rsidRDefault="009736EA" w:rsidP="009736EA">
            <w:r w:rsidRPr="00AD30CE">
              <w:t>CDL</w:t>
            </w:r>
          </w:p>
        </w:tc>
        <w:tc>
          <w:tcPr>
            <w:tcW w:w="5940" w:type="dxa"/>
          </w:tcPr>
          <w:p w14:paraId="76A7910E" w14:textId="21AE6AC4" w:rsidR="009736EA" w:rsidRPr="00AD30CE" w:rsidRDefault="009736EA" w:rsidP="009736EA">
            <w:r w:rsidRPr="00AD30CE">
              <w:t>Configuration Deviation List</w:t>
            </w:r>
          </w:p>
        </w:tc>
      </w:tr>
      <w:tr w:rsidR="009736EA" w:rsidRPr="00AD30CE" w14:paraId="23474EB7" w14:textId="77777777" w:rsidTr="00C91582">
        <w:tc>
          <w:tcPr>
            <w:tcW w:w="1170" w:type="dxa"/>
          </w:tcPr>
          <w:p w14:paraId="3CFEAA03" w14:textId="1A2DC39A" w:rsidR="009736EA" w:rsidRPr="00AD30CE" w:rsidRDefault="009736EA" w:rsidP="009736EA">
            <w:r w:rsidRPr="00AD30CE">
              <w:t>CFR</w:t>
            </w:r>
          </w:p>
        </w:tc>
        <w:tc>
          <w:tcPr>
            <w:tcW w:w="5940" w:type="dxa"/>
          </w:tcPr>
          <w:p w14:paraId="10CCFE5F" w14:textId="68B5B220" w:rsidR="009736EA" w:rsidRPr="00AD30CE" w:rsidRDefault="009736EA" w:rsidP="009736EA">
            <w:r w:rsidRPr="00AD30CE">
              <w:t>Title 14 Code of Federal Regulations</w:t>
            </w:r>
          </w:p>
        </w:tc>
      </w:tr>
      <w:tr w:rsidR="009736EA" w:rsidRPr="00AD30CE" w14:paraId="21314416" w14:textId="77777777" w:rsidTr="00C91582">
        <w:tc>
          <w:tcPr>
            <w:tcW w:w="1170" w:type="dxa"/>
          </w:tcPr>
          <w:p w14:paraId="15A5D88F" w14:textId="77777777" w:rsidR="009736EA" w:rsidRPr="00AD30CE" w:rsidRDefault="009736EA" w:rsidP="009736EA">
            <w:r w:rsidRPr="00AD30CE">
              <w:t>CIP</w:t>
            </w:r>
          </w:p>
        </w:tc>
        <w:tc>
          <w:tcPr>
            <w:tcW w:w="5940" w:type="dxa"/>
          </w:tcPr>
          <w:p w14:paraId="1671A770" w14:textId="77777777" w:rsidR="009736EA" w:rsidRPr="00AD30CE" w:rsidRDefault="009736EA" w:rsidP="009736EA">
            <w:r w:rsidRPr="00AD30CE">
              <w:t>Conformity Inspection Plan</w:t>
            </w:r>
          </w:p>
        </w:tc>
      </w:tr>
      <w:tr w:rsidR="009736EA" w:rsidRPr="00AD30CE" w14:paraId="4B6F742A" w14:textId="77777777" w:rsidTr="00C91582">
        <w:tc>
          <w:tcPr>
            <w:tcW w:w="1170" w:type="dxa"/>
          </w:tcPr>
          <w:p w14:paraId="4956C551" w14:textId="1790B647" w:rsidR="009736EA" w:rsidRPr="00AD30CE" w:rsidRDefault="009736EA" w:rsidP="009736EA">
            <w:r>
              <w:t>CMA</w:t>
            </w:r>
          </w:p>
        </w:tc>
        <w:tc>
          <w:tcPr>
            <w:tcW w:w="5940" w:type="dxa"/>
          </w:tcPr>
          <w:p w14:paraId="20DCA33F" w14:textId="6CFA8206" w:rsidR="009736EA" w:rsidRPr="00AD30CE" w:rsidRDefault="009736EA" w:rsidP="009736EA">
            <w:r>
              <w:t>Common Mode Analysis</w:t>
            </w:r>
          </w:p>
        </w:tc>
      </w:tr>
      <w:tr w:rsidR="009736EA" w:rsidRPr="00AD30CE" w14:paraId="1B6ABDC4" w14:textId="77777777" w:rsidTr="00C91582">
        <w:tc>
          <w:tcPr>
            <w:tcW w:w="1170" w:type="dxa"/>
          </w:tcPr>
          <w:p w14:paraId="7A0DD602" w14:textId="77777777" w:rsidR="009736EA" w:rsidRPr="00AD30CE" w:rsidRDefault="009736EA" w:rsidP="009736EA">
            <w:r w:rsidRPr="00AD30CE">
              <w:t>CMO</w:t>
            </w:r>
          </w:p>
        </w:tc>
        <w:tc>
          <w:tcPr>
            <w:tcW w:w="5940" w:type="dxa"/>
          </w:tcPr>
          <w:p w14:paraId="7FD7F8A5" w14:textId="77777777" w:rsidR="009736EA" w:rsidRPr="00AD30CE" w:rsidRDefault="009736EA" w:rsidP="009736EA">
            <w:r w:rsidRPr="00AD30CE">
              <w:t>Certificate Management Office</w:t>
            </w:r>
          </w:p>
        </w:tc>
      </w:tr>
      <w:tr w:rsidR="009736EA" w:rsidRPr="00AD30CE" w14:paraId="31207110" w14:textId="77777777" w:rsidTr="00C91582">
        <w:tc>
          <w:tcPr>
            <w:tcW w:w="1170" w:type="dxa"/>
          </w:tcPr>
          <w:p w14:paraId="68FECA5D" w14:textId="77777777" w:rsidR="009736EA" w:rsidRPr="00AD30CE" w:rsidRDefault="009736EA" w:rsidP="009736EA">
            <w:r w:rsidRPr="00AD30CE">
              <w:t>CMR</w:t>
            </w:r>
          </w:p>
        </w:tc>
        <w:tc>
          <w:tcPr>
            <w:tcW w:w="5940" w:type="dxa"/>
          </w:tcPr>
          <w:p w14:paraId="11A63A8A" w14:textId="77777777" w:rsidR="009736EA" w:rsidRPr="00AD30CE" w:rsidRDefault="009736EA" w:rsidP="009736EA">
            <w:r w:rsidRPr="00AD30CE">
              <w:t>Certification Maintenance Requirements</w:t>
            </w:r>
          </w:p>
        </w:tc>
      </w:tr>
      <w:tr w:rsidR="009736EA" w:rsidRPr="00AD30CE" w14:paraId="4F92B6C1" w14:textId="77777777" w:rsidTr="00C91582">
        <w:tc>
          <w:tcPr>
            <w:tcW w:w="1170" w:type="dxa"/>
          </w:tcPr>
          <w:p w14:paraId="449E3DBE" w14:textId="77777777" w:rsidR="009736EA" w:rsidRPr="00AD30CE" w:rsidRDefault="009736EA" w:rsidP="009736EA">
            <w:r w:rsidRPr="00AD30CE">
              <w:t>COS</w:t>
            </w:r>
          </w:p>
        </w:tc>
        <w:tc>
          <w:tcPr>
            <w:tcW w:w="5940" w:type="dxa"/>
          </w:tcPr>
          <w:p w14:paraId="05B36E14" w14:textId="77777777" w:rsidR="009736EA" w:rsidRPr="00AD30CE" w:rsidRDefault="009736EA" w:rsidP="009736EA">
            <w:r w:rsidRPr="00AD30CE">
              <w:t>Continued Operational Safety</w:t>
            </w:r>
          </w:p>
        </w:tc>
      </w:tr>
      <w:tr w:rsidR="009736EA" w:rsidRPr="00AD30CE" w14:paraId="5D378D3A" w14:textId="77777777" w:rsidTr="00C91582">
        <w:tc>
          <w:tcPr>
            <w:tcW w:w="1170" w:type="dxa"/>
          </w:tcPr>
          <w:p w14:paraId="4A79DA83" w14:textId="77777777" w:rsidR="009736EA" w:rsidRPr="00AD30CE" w:rsidRDefault="009736EA" w:rsidP="009736EA">
            <w:r w:rsidRPr="00AD30CE">
              <w:t>CPG</w:t>
            </w:r>
          </w:p>
        </w:tc>
        <w:tc>
          <w:tcPr>
            <w:tcW w:w="5940" w:type="dxa"/>
          </w:tcPr>
          <w:p w14:paraId="3FC0A99C" w14:textId="77777777" w:rsidR="009736EA" w:rsidRPr="00AD30CE" w:rsidRDefault="009736EA" w:rsidP="009736EA">
            <w:r w:rsidRPr="00AD30CE">
              <w:t>Certification Process Guide</w:t>
            </w:r>
          </w:p>
        </w:tc>
      </w:tr>
      <w:tr w:rsidR="009736EA" w:rsidRPr="00AD30CE" w14:paraId="151E3FB0" w14:textId="77777777" w:rsidTr="00C91582">
        <w:tc>
          <w:tcPr>
            <w:tcW w:w="1170" w:type="dxa"/>
          </w:tcPr>
          <w:p w14:paraId="3731D5D1" w14:textId="77777777" w:rsidR="009736EA" w:rsidRPr="00AD30CE" w:rsidRDefault="009736EA" w:rsidP="009736EA">
            <w:r w:rsidRPr="00AD30CE">
              <w:t>CPL</w:t>
            </w:r>
          </w:p>
        </w:tc>
        <w:tc>
          <w:tcPr>
            <w:tcW w:w="5940" w:type="dxa"/>
          </w:tcPr>
          <w:p w14:paraId="0DE49469" w14:textId="77777777" w:rsidR="009736EA" w:rsidRPr="00AD30CE" w:rsidRDefault="009736EA" w:rsidP="009736EA">
            <w:r w:rsidRPr="00AD30CE">
              <w:t>Commercial Parts List</w:t>
            </w:r>
          </w:p>
        </w:tc>
      </w:tr>
      <w:tr w:rsidR="009736EA" w:rsidRPr="00AD30CE" w14:paraId="6B23E659" w14:textId="77777777" w:rsidTr="00C91582">
        <w:tc>
          <w:tcPr>
            <w:tcW w:w="1170" w:type="dxa"/>
          </w:tcPr>
          <w:p w14:paraId="447DF79D" w14:textId="77777777" w:rsidR="009736EA" w:rsidRPr="00AD30CE" w:rsidRDefault="009736EA" w:rsidP="009736EA">
            <w:r w:rsidRPr="00AD30CE">
              <w:t>CPN</w:t>
            </w:r>
          </w:p>
        </w:tc>
        <w:tc>
          <w:tcPr>
            <w:tcW w:w="5940" w:type="dxa"/>
          </w:tcPr>
          <w:p w14:paraId="2F91101D" w14:textId="77777777" w:rsidR="009736EA" w:rsidRPr="00AD30CE" w:rsidRDefault="009736EA" w:rsidP="009736EA">
            <w:r w:rsidRPr="00AD30CE">
              <w:t>Certification Project Notification</w:t>
            </w:r>
          </w:p>
        </w:tc>
      </w:tr>
      <w:tr w:rsidR="009736EA" w:rsidRPr="00AD30CE" w14:paraId="335F1BA4" w14:textId="77777777" w:rsidTr="00C91582">
        <w:tc>
          <w:tcPr>
            <w:tcW w:w="1170" w:type="dxa"/>
          </w:tcPr>
          <w:p w14:paraId="5B48DEEA" w14:textId="77777777" w:rsidR="009736EA" w:rsidRPr="00AD30CE" w:rsidRDefault="009736EA" w:rsidP="009736EA">
            <w:r w:rsidRPr="00AD30CE">
              <w:t>CSR</w:t>
            </w:r>
          </w:p>
        </w:tc>
        <w:tc>
          <w:tcPr>
            <w:tcW w:w="5940" w:type="dxa"/>
          </w:tcPr>
          <w:p w14:paraId="159C9725" w14:textId="77777777" w:rsidR="009736EA" w:rsidRPr="00AD30CE" w:rsidRDefault="009736EA" w:rsidP="009736EA">
            <w:r w:rsidRPr="00AD30CE">
              <w:t>Certification Summary Report</w:t>
            </w:r>
          </w:p>
        </w:tc>
      </w:tr>
      <w:tr w:rsidR="009736EA" w:rsidRPr="00AD30CE" w14:paraId="4FD489DA" w14:textId="77777777" w:rsidTr="00C91582">
        <w:tc>
          <w:tcPr>
            <w:tcW w:w="1170" w:type="dxa"/>
          </w:tcPr>
          <w:p w14:paraId="62B43B11" w14:textId="77777777" w:rsidR="009736EA" w:rsidRPr="00AD30CE" w:rsidRDefault="009736EA" w:rsidP="009736EA">
            <w:r w:rsidRPr="00AD30CE">
              <w:t>DAH</w:t>
            </w:r>
          </w:p>
        </w:tc>
        <w:tc>
          <w:tcPr>
            <w:tcW w:w="5940" w:type="dxa"/>
          </w:tcPr>
          <w:p w14:paraId="374AE8DF" w14:textId="77777777" w:rsidR="009736EA" w:rsidRPr="00AD30CE" w:rsidRDefault="009736EA" w:rsidP="009736EA">
            <w:r w:rsidRPr="00AD30CE">
              <w:t>Design Approval Holder</w:t>
            </w:r>
          </w:p>
        </w:tc>
      </w:tr>
      <w:tr w:rsidR="009736EA" w:rsidRPr="00AD30CE" w14:paraId="3F1FC3BF" w14:textId="77777777" w:rsidTr="00C91582">
        <w:tc>
          <w:tcPr>
            <w:tcW w:w="1170" w:type="dxa"/>
          </w:tcPr>
          <w:p w14:paraId="27B95E0B" w14:textId="77777777" w:rsidR="009736EA" w:rsidRPr="00AD30CE" w:rsidRDefault="009736EA" w:rsidP="009736EA">
            <w:r w:rsidRPr="00AD30CE">
              <w:t>DAR</w:t>
            </w:r>
          </w:p>
        </w:tc>
        <w:tc>
          <w:tcPr>
            <w:tcW w:w="5940" w:type="dxa"/>
          </w:tcPr>
          <w:p w14:paraId="0D598A6A" w14:textId="77777777" w:rsidR="009736EA" w:rsidRPr="00AD30CE" w:rsidRDefault="009736EA" w:rsidP="009736EA">
            <w:r w:rsidRPr="00AD30CE">
              <w:t>Designated Airworthiness Representative</w:t>
            </w:r>
          </w:p>
        </w:tc>
      </w:tr>
      <w:tr w:rsidR="009736EA" w:rsidRPr="00AD30CE" w14:paraId="5409E35B" w14:textId="77777777" w:rsidTr="00C91582">
        <w:tc>
          <w:tcPr>
            <w:tcW w:w="1170" w:type="dxa"/>
          </w:tcPr>
          <w:p w14:paraId="40A55BEA" w14:textId="77777777" w:rsidR="009736EA" w:rsidRPr="00AD30CE" w:rsidRDefault="009736EA" w:rsidP="009736EA">
            <w:r w:rsidRPr="00AD30CE">
              <w:t>DER</w:t>
            </w:r>
          </w:p>
        </w:tc>
        <w:tc>
          <w:tcPr>
            <w:tcW w:w="5940" w:type="dxa"/>
          </w:tcPr>
          <w:p w14:paraId="22C3FE92" w14:textId="77777777" w:rsidR="009736EA" w:rsidRPr="00AD30CE" w:rsidRDefault="009736EA" w:rsidP="009736EA">
            <w:r w:rsidRPr="00AD30CE">
              <w:t>Designated Engineering Representative</w:t>
            </w:r>
          </w:p>
        </w:tc>
      </w:tr>
      <w:tr w:rsidR="009736EA" w:rsidRPr="00AD30CE" w14:paraId="7D0E981A" w14:textId="77777777" w:rsidTr="00C91582">
        <w:tc>
          <w:tcPr>
            <w:tcW w:w="1170" w:type="dxa"/>
          </w:tcPr>
          <w:p w14:paraId="1A63FC5E" w14:textId="77777777" w:rsidR="009736EA" w:rsidRPr="00AD30CE" w:rsidRDefault="009736EA" w:rsidP="009736EA">
            <w:r w:rsidRPr="00AD30CE">
              <w:t>DMIR</w:t>
            </w:r>
          </w:p>
        </w:tc>
        <w:tc>
          <w:tcPr>
            <w:tcW w:w="5940" w:type="dxa"/>
          </w:tcPr>
          <w:p w14:paraId="08D5619E" w14:textId="77777777" w:rsidR="009736EA" w:rsidRPr="00AD30CE" w:rsidRDefault="009736EA" w:rsidP="009736EA">
            <w:r w:rsidRPr="00AD30CE">
              <w:t>Designated Manufacturing Inspection Representative</w:t>
            </w:r>
          </w:p>
        </w:tc>
      </w:tr>
      <w:tr w:rsidR="009736EA" w:rsidRPr="00AD30CE" w14:paraId="547C113B" w14:textId="77777777" w:rsidTr="00C91582">
        <w:tc>
          <w:tcPr>
            <w:tcW w:w="1170" w:type="dxa"/>
          </w:tcPr>
          <w:p w14:paraId="33EE1602" w14:textId="77777777" w:rsidR="009736EA" w:rsidRPr="00AD30CE" w:rsidRDefault="009736EA" w:rsidP="009736EA">
            <w:r w:rsidRPr="00AD30CE">
              <w:t>EASA</w:t>
            </w:r>
          </w:p>
        </w:tc>
        <w:tc>
          <w:tcPr>
            <w:tcW w:w="5940" w:type="dxa"/>
          </w:tcPr>
          <w:p w14:paraId="4FCF083E" w14:textId="77777777" w:rsidR="009736EA" w:rsidRPr="00AD30CE" w:rsidRDefault="009736EA" w:rsidP="009736EA">
            <w:r w:rsidRPr="00AD30CE">
              <w:t xml:space="preserve">European </w:t>
            </w:r>
            <w:r>
              <w:t xml:space="preserve">Union </w:t>
            </w:r>
            <w:r w:rsidRPr="00AD30CE">
              <w:t>Aviation Safety Agency</w:t>
            </w:r>
          </w:p>
        </w:tc>
      </w:tr>
      <w:tr w:rsidR="009736EA" w:rsidRPr="00AD30CE" w14:paraId="49497E99" w14:textId="77777777" w:rsidTr="00C91582">
        <w:tc>
          <w:tcPr>
            <w:tcW w:w="1170" w:type="dxa"/>
          </w:tcPr>
          <w:p w14:paraId="36ADF50D" w14:textId="77777777" w:rsidR="009736EA" w:rsidRPr="00AD30CE" w:rsidRDefault="009736EA" w:rsidP="009736EA">
            <w:r>
              <w:t>ECS</w:t>
            </w:r>
          </w:p>
        </w:tc>
        <w:tc>
          <w:tcPr>
            <w:tcW w:w="5940" w:type="dxa"/>
          </w:tcPr>
          <w:p w14:paraId="4A9ECDC9" w14:textId="77777777" w:rsidR="009736EA" w:rsidRPr="00AD30CE" w:rsidRDefault="009736EA" w:rsidP="009736EA">
            <w:r>
              <w:t>Environmental Control System</w:t>
            </w:r>
          </w:p>
        </w:tc>
      </w:tr>
      <w:tr w:rsidR="009736EA" w:rsidRPr="00AD30CE" w14:paraId="7E91975D" w14:textId="77777777" w:rsidTr="00C91582">
        <w:tc>
          <w:tcPr>
            <w:tcW w:w="1170" w:type="dxa"/>
          </w:tcPr>
          <w:p w14:paraId="238A809C" w14:textId="77777777" w:rsidR="009736EA" w:rsidRPr="00AD30CE" w:rsidRDefault="009736EA" w:rsidP="009736EA">
            <w:r w:rsidRPr="00AD30CE">
              <w:t>ELOS</w:t>
            </w:r>
          </w:p>
        </w:tc>
        <w:tc>
          <w:tcPr>
            <w:tcW w:w="5940" w:type="dxa"/>
          </w:tcPr>
          <w:p w14:paraId="1374B006" w14:textId="77777777" w:rsidR="009736EA" w:rsidRPr="00AD30CE" w:rsidRDefault="009736EA" w:rsidP="009736EA">
            <w:r w:rsidRPr="00AD30CE">
              <w:t>Equivalent Level of Safety</w:t>
            </w:r>
          </w:p>
        </w:tc>
      </w:tr>
      <w:tr w:rsidR="009736EA" w:rsidRPr="00AD30CE" w14:paraId="339860DC" w14:textId="77777777" w:rsidTr="00C91582">
        <w:tc>
          <w:tcPr>
            <w:tcW w:w="1170" w:type="dxa"/>
          </w:tcPr>
          <w:p w14:paraId="3268CC0A" w14:textId="77777777" w:rsidR="009736EA" w:rsidRPr="00AD30CE" w:rsidRDefault="009736EA" w:rsidP="009736EA">
            <w:r w:rsidRPr="00AD30CE">
              <w:t>ESF</w:t>
            </w:r>
          </w:p>
        </w:tc>
        <w:tc>
          <w:tcPr>
            <w:tcW w:w="5940" w:type="dxa"/>
          </w:tcPr>
          <w:p w14:paraId="79685BD8" w14:textId="77777777" w:rsidR="009736EA" w:rsidRPr="00AD30CE" w:rsidRDefault="009736EA" w:rsidP="009736EA">
            <w:r w:rsidRPr="00AD30CE">
              <w:t>Equivalent Safety Finding</w:t>
            </w:r>
          </w:p>
        </w:tc>
      </w:tr>
      <w:tr w:rsidR="009736EA" w:rsidRPr="00AD30CE" w14:paraId="2EA02D70" w14:textId="77777777" w:rsidTr="00C91582">
        <w:tc>
          <w:tcPr>
            <w:tcW w:w="1170" w:type="dxa"/>
          </w:tcPr>
          <w:p w14:paraId="77C8A745" w14:textId="77777777" w:rsidR="009736EA" w:rsidRPr="00AD30CE" w:rsidRDefault="009736EA" w:rsidP="009736EA">
            <w:r w:rsidRPr="00AD30CE">
              <w:t>EWIS</w:t>
            </w:r>
          </w:p>
        </w:tc>
        <w:tc>
          <w:tcPr>
            <w:tcW w:w="5940" w:type="dxa"/>
          </w:tcPr>
          <w:p w14:paraId="67C5E99D" w14:textId="77777777" w:rsidR="009736EA" w:rsidRPr="00AD30CE" w:rsidRDefault="009736EA" w:rsidP="009736EA">
            <w:r w:rsidRPr="00AD30CE">
              <w:t>Electrical Wiring Interconnection Systems</w:t>
            </w:r>
          </w:p>
        </w:tc>
      </w:tr>
      <w:tr w:rsidR="009736EA" w:rsidRPr="00AD30CE" w14:paraId="68E9C409" w14:textId="77777777" w:rsidTr="00C91582">
        <w:tc>
          <w:tcPr>
            <w:tcW w:w="1170" w:type="dxa"/>
          </w:tcPr>
          <w:p w14:paraId="51FBEFC3" w14:textId="77777777" w:rsidR="009736EA" w:rsidRPr="00AD30CE" w:rsidRDefault="009736EA" w:rsidP="009736EA">
            <w:r w:rsidRPr="00AD30CE">
              <w:t>FAA</w:t>
            </w:r>
          </w:p>
        </w:tc>
        <w:tc>
          <w:tcPr>
            <w:tcW w:w="5940" w:type="dxa"/>
          </w:tcPr>
          <w:p w14:paraId="4929F005" w14:textId="77777777" w:rsidR="009736EA" w:rsidRPr="00AD30CE" w:rsidRDefault="009736EA" w:rsidP="009736EA">
            <w:r w:rsidRPr="00AD30CE">
              <w:t>Federal Aviation Administration</w:t>
            </w:r>
          </w:p>
        </w:tc>
      </w:tr>
      <w:tr w:rsidR="009736EA" w:rsidRPr="00AD30CE" w14:paraId="2665ECD3" w14:textId="77777777" w:rsidTr="00C91582">
        <w:tc>
          <w:tcPr>
            <w:tcW w:w="1170" w:type="dxa"/>
          </w:tcPr>
          <w:p w14:paraId="6B126D66" w14:textId="77777777" w:rsidR="009736EA" w:rsidRPr="00AD30CE" w:rsidRDefault="009736EA" w:rsidP="009736EA">
            <w:r>
              <w:t>FC</w:t>
            </w:r>
          </w:p>
        </w:tc>
        <w:tc>
          <w:tcPr>
            <w:tcW w:w="5940" w:type="dxa"/>
          </w:tcPr>
          <w:p w14:paraId="3CFBE3FB" w14:textId="77777777" w:rsidR="009736EA" w:rsidRPr="00AD30CE" w:rsidRDefault="009736EA" w:rsidP="009736EA">
            <w:r>
              <w:t>Failure Condition</w:t>
            </w:r>
          </w:p>
        </w:tc>
      </w:tr>
      <w:tr w:rsidR="009736EA" w:rsidRPr="00AD30CE" w14:paraId="7A4C8E78" w14:textId="77777777" w:rsidTr="00C91582">
        <w:tc>
          <w:tcPr>
            <w:tcW w:w="1170" w:type="dxa"/>
          </w:tcPr>
          <w:p w14:paraId="2F3B2FEC" w14:textId="77777777" w:rsidR="009736EA" w:rsidRPr="00AD30CE" w:rsidRDefault="009736EA" w:rsidP="009736EA">
            <w:r w:rsidRPr="00AD30CE">
              <w:t>FCAA</w:t>
            </w:r>
          </w:p>
        </w:tc>
        <w:tc>
          <w:tcPr>
            <w:tcW w:w="5940" w:type="dxa"/>
          </w:tcPr>
          <w:p w14:paraId="0CAA3F56" w14:textId="77777777" w:rsidR="009736EA" w:rsidRPr="00AD30CE" w:rsidRDefault="009736EA" w:rsidP="009736EA">
            <w:r w:rsidRPr="00AD30CE">
              <w:t>Foreign Civil Airworthiness Authority</w:t>
            </w:r>
          </w:p>
        </w:tc>
      </w:tr>
      <w:tr w:rsidR="009736EA" w:rsidRPr="00AD30CE" w14:paraId="7D01043A" w14:textId="77777777" w:rsidTr="00C91582">
        <w:tc>
          <w:tcPr>
            <w:tcW w:w="1170" w:type="dxa"/>
          </w:tcPr>
          <w:p w14:paraId="660295B1" w14:textId="77777777" w:rsidR="009736EA" w:rsidRPr="00AD30CE" w:rsidRDefault="009736EA" w:rsidP="009736EA">
            <w:r w:rsidRPr="00AD30CE">
              <w:t>FCOM</w:t>
            </w:r>
          </w:p>
        </w:tc>
        <w:tc>
          <w:tcPr>
            <w:tcW w:w="5940" w:type="dxa"/>
          </w:tcPr>
          <w:p w14:paraId="0C358A22" w14:textId="77777777" w:rsidR="009736EA" w:rsidRPr="00AD30CE" w:rsidRDefault="009736EA" w:rsidP="009736EA">
            <w:r w:rsidRPr="00AD30CE">
              <w:t>Flight Crew Operations Manual</w:t>
            </w:r>
          </w:p>
        </w:tc>
      </w:tr>
      <w:tr w:rsidR="009736EA" w:rsidRPr="00AD30CE" w14:paraId="50E00D3D" w14:textId="77777777" w:rsidTr="00C91582">
        <w:tc>
          <w:tcPr>
            <w:tcW w:w="1170" w:type="dxa"/>
          </w:tcPr>
          <w:p w14:paraId="2B0C2905" w14:textId="77777777" w:rsidR="009736EA" w:rsidRPr="00AD30CE" w:rsidRDefault="009736EA" w:rsidP="009736EA">
            <w:r w:rsidRPr="00AD30CE">
              <w:t>FHA</w:t>
            </w:r>
          </w:p>
        </w:tc>
        <w:tc>
          <w:tcPr>
            <w:tcW w:w="5940" w:type="dxa"/>
          </w:tcPr>
          <w:p w14:paraId="0C8E79B7" w14:textId="77777777" w:rsidR="009736EA" w:rsidRPr="00AD30CE" w:rsidRDefault="009736EA" w:rsidP="009736EA">
            <w:r w:rsidRPr="00AD30CE">
              <w:t>Functional Hazard Assessment</w:t>
            </w:r>
          </w:p>
        </w:tc>
      </w:tr>
      <w:tr w:rsidR="009736EA" w:rsidRPr="00AD30CE" w14:paraId="6927C780" w14:textId="77777777" w:rsidTr="00C91582">
        <w:tc>
          <w:tcPr>
            <w:tcW w:w="1170" w:type="dxa"/>
          </w:tcPr>
          <w:p w14:paraId="3E68B9FF" w14:textId="77777777" w:rsidR="009736EA" w:rsidRPr="00AD30CE" w:rsidRDefault="009736EA" w:rsidP="009736EA">
            <w:r>
              <w:t>FMEA</w:t>
            </w:r>
          </w:p>
        </w:tc>
        <w:tc>
          <w:tcPr>
            <w:tcW w:w="5940" w:type="dxa"/>
          </w:tcPr>
          <w:p w14:paraId="52B4477F" w14:textId="77777777" w:rsidR="009736EA" w:rsidRPr="00AD30CE" w:rsidRDefault="009736EA" w:rsidP="009736EA">
            <w:r>
              <w:t>Failure Mode and Effects Analysis</w:t>
            </w:r>
          </w:p>
        </w:tc>
      </w:tr>
      <w:tr w:rsidR="009736EA" w:rsidRPr="00AD30CE" w14:paraId="01F27151" w14:textId="77777777" w:rsidTr="00C91582">
        <w:tc>
          <w:tcPr>
            <w:tcW w:w="1170" w:type="dxa"/>
          </w:tcPr>
          <w:p w14:paraId="332615D3" w14:textId="64A131B6" w:rsidR="009736EA" w:rsidRPr="00AD30CE" w:rsidRDefault="009736EA" w:rsidP="009736EA">
            <w:r>
              <w:t>FMES</w:t>
            </w:r>
          </w:p>
        </w:tc>
        <w:tc>
          <w:tcPr>
            <w:tcW w:w="5940" w:type="dxa"/>
          </w:tcPr>
          <w:p w14:paraId="572001D0" w14:textId="3D00788C" w:rsidR="009736EA" w:rsidRPr="00AD30CE" w:rsidRDefault="009736EA" w:rsidP="009736EA">
            <w:r w:rsidRPr="009736EA">
              <w:t>Failure Modes and Effects Summary</w:t>
            </w:r>
          </w:p>
        </w:tc>
      </w:tr>
      <w:tr w:rsidR="009736EA" w:rsidRPr="00AD30CE" w14:paraId="3CABD443" w14:textId="77777777" w:rsidTr="00C91582">
        <w:tc>
          <w:tcPr>
            <w:tcW w:w="1170" w:type="dxa"/>
          </w:tcPr>
          <w:p w14:paraId="361D56B6" w14:textId="77777777" w:rsidR="009736EA" w:rsidRPr="00AD30CE" w:rsidRDefault="009736EA" w:rsidP="009736EA">
            <w:r w:rsidRPr="00AD30CE">
              <w:lastRenderedPageBreak/>
              <w:t>FOEB</w:t>
            </w:r>
          </w:p>
        </w:tc>
        <w:tc>
          <w:tcPr>
            <w:tcW w:w="5940" w:type="dxa"/>
          </w:tcPr>
          <w:p w14:paraId="1E945C76" w14:textId="77777777" w:rsidR="009736EA" w:rsidRPr="00AD30CE" w:rsidRDefault="009736EA" w:rsidP="009736EA">
            <w:r w:rsidRPr="00AD30CE">
              <w:t>Flight Operations Evaluation Board</w:t>
            </w:r>
          </w:p>
        </w:tc>
      </w:tr>
      <w:tr w:rsidR="009736EA" w:rsidRPr="00AD30CE" w14:paraId="75D1C356" w14:textId="77777777" w:rsidTr="00C91582">
        <w:tc>
          <w:tcPr>
            <w:tcW w:w="1170" w:type="dxa"/>
          </w:tcPr>
          <w:p w14:paraId="26FAED6D" w14:textId="77777777" w:rsidR="009736EA" w:rsidRPr="00AD30CE" w:rsidRDefault="009736EA" w:rsidP="009736EA">
            <w:r w:rsidRPr="00AD30CE">
              <w:t>FSB</w:t>
            </w:r>
          </w:p>
        </w:tc>
        <w:tc>
          <w:tcPr>
            <w:tcW w:w="5940" w:type="dxa"/>
          </w:tcPr>
          <w:p w14:paraId="03733556" w14:textId="77777777" w:rsidR="009736EA" w:rsidRPr="00AD30CE" w:rsidRDefault="009736EA" w:rsidP="009736EA">
            <w:r w:rsidRPr="00AD30CE">
              <w:t>Flight Standardization Board</w:t>
            </w:r>
          </w:p>
        </w:tc>
      </w:tr>
      <w:tr w:rsidR="009736EA" w:rsidRPr="00AD30CE" w14:paraId="7F66BAC7" w14:textId="77777777" w:rsidTr="00C91582">
        <w:tc>
          <w:tcPr>
            <w:tcW w:w="1170" w:type="dxa"/>
          </w:tcPr>
          <w:p w14:paraId="0B3FA2B2" w14:textId="77777777" w:rsidR="009736EA" w:rsidRPr="00AD30CE" w:rsidRDefault="009736EA" w:rsidP="009736EA">
            <w:r w:rsidRPr="00AD30CE">
              <w:t>FSDO</w:t>
            </w:r>
          </w:p>
        </w:tc>
        <w:tc>
          <w:tcPr>
            <w:tcW w:w="5940" w:type="dxa"/>
          </w:tcPr>
          <w:p w14:paraId="2351423C" w14:textId="77777777" w:rsidR="009736EA" w:rsidRPr="00AD30CE" w:rsidRDefault="009736EA" w:rsidP="009736EA">
            <w:r w:rsidRPr="00AD30CE">
              <w:t>Flight Standards District Office</w:t>
            </w:r>
          </w:p>
        </w:tc>
      </w:tr>
      <w:tr w:rsidR="009736EA" w:rsidRPr="00AD30CE" w14:paraId="2666FDD0" w14:textId="77777777" w:rsidTr="00C91582">
        <w:tc>
          <w:tcPr>
            <w:tcW w:w="1170" w:type="dxa"/>
          </w:tcPr>
          <w:p w14:paraId="23187355" w14:textId="77777777" w:rsidR="009736EA" w:rsidRPr="00AD30CE" w:rsidRDefault="009736EA" w:rsidP="009736EA">
            <w:r w:rsidRPr="00AD30CE">
              <w:t>ICA</w:t>
            </w:r>
          </w:p>
        </w:tc>
        <w:tc>
          <w:tcPr>
            <w:tcW w:w="5940" w:type="dxa"/>
          </w:tcPr>
          <w:p w14:paraId="7C0D5446" w14:textId="77777777" w:rsidR="009736EA" w:rsidRPr="00AD30CE" w:rsidRDefault="009736EA" w:rsidP="009736EA">
            <w:r w:rsidRPr="00AD30CE">
              <w:t>Instructions for Continued Airworthiness</w:t>
            </w:r>
          </w:p>
        </w:tc>
      </w:tr>
      <w:tr w:rsidR="009736EA" w:rsidRPr="00AD30CE" w14:paraId="57C8D96C" w14:textId="77777777" w:rsidTr="00C91582">
        <w:tc>
          <w:tcPr>
            <w:tcW w:w="1170" w:type="dxa"/>
          </w:tcPr>
          <w:p w14:paraId="5823DC1E" w14:textId="77777777" w:rsidR="009736EA" w:rsidRPr="00AD30CE" w:rsidRDefault="009736EA" w:rsidP="009736EA">
            <w:r w:rsidRPr="00AD30CE">
              <w:t>IP</w:t>
            </w:r>
          </w:p>
        </w:tc>
        <w:tc>
          <w:tcPr>
            <w:tcW w:w="5940" w:type="dxa"/>
          </w:tcPr>
          <w:p w14:paraId="72C056A4" w14:textId="77777777" w:rsidR="009736EA" w:rsidRPr="00AD30CE" w:rsidRDefault="009736EA" w:rsidP="009736EA">
            <w:r w:rsidRPr="00AD30CE">
              <w:t>Issue Paper</w:t>
            </w:r>
          </w:p>
        </w:tc>
      </w:tr>
      <w:tr w:rsidR="009736EA" w:rsidRPr="00AD30CE" w14:paraId="7783F313" w14:textId="77777777" w:rsidTr="00C91582">
        <w:tc>
          <w:tcPr>
            <w:tcW w:w="1170" w:type="dxa"/>
          </w:tcPr>
          <w:p w14:paraId="4F49EA36" w14:textId="77777777" w:rsidR="009736EA" w:rsidRPr="00AD30CE" w:rsidRDefault="009736EA" w:rsidP="009736EA">
            <w:r w:rsidRPr="00AD30CE">
              <w:t>IPA</w:t>
            </w:r>
          </w:p>
        </w:tc>
        <w:tc>
          <w:tcPr>
            <w:tcW w:w="5940" w:type="dxa"/>
          </w:tcPr>
          <w:p w14:paraId="61AAFB9F" w14:textId="77777777" w:rsidR="009736EA" w:rsidRPr="00AD30CE" w:rsidRDefault="009736EA" w:rsidP="009736EA">
            <w:r w:rsidRPr="00AD30CE">
              <w:t>Implementation Procedures for Airworthiness</w:t>
            </w:r>
          </w:p>
        </w:tc>
      </w:tr>
      <w:tr w:rsidR="009736EA" w:rsidRPr="00AD30CE" w14:paraId="187A972F" w14:textId="77777777" w:rsidTr="00C91582">
        <w:tc>
          <w:tcPr>
            <w:tcW w:w="1170" w:type="dxa"/>
          </w:tcPr>
          <w:p w14:paraId="1C112AD2" w14:textId="77777777" w:rsidR="009736EA" w:rsidRPr="00AD30CE" w:rsidRDefault="009736EA" w:rsidP="009736EA">
            <w:r>
              <w:t>LOPA</w:t>
            </w:r>
          </w:p>
        </w:tc>
        <w:tc>
          <w:tcPr>
            <w:tcW w:w="5940" w:type="dxa"/>
          </w:tcPr>
          <w:p w14:paraId="59A48B23" w14:textId="77777777" w:rsidR="009736EA" w:rsidRPr="00AD30CE" w:rsidRDefault="009736EA" w:rsidP="009736EA">
            <w:r>
              <w:t>Layout of Passenger Accommodations</w:t>
            </w:r>
          </w:p>
        </w:tc>
      </w:tr>
      <w:tr w:rsidR="009736EA" w:rsidRPr="00AD30CE" w14:paraId="1885905D" w14:textId="77777777" w:rsidTr="00C91582">
        <w:tc>
          <w:tcPr>
            <w:tcW w:w="1170" w:type="dxa"/>
          </w:tcPr>
          <w:p w14:paraId="320694E8" w14:textId="77777777" w:rsidR="009736EA" w:rsidRPr="00AD30CE" w:rsidRDefault="009736EA" w:rsidP="009736EA">
            <w:r w:rsidRPr="00AD30CE">
              <w:t>MIDO</w:t>
            </w:r>
          </w:p>
        </w:tc>
        <w:tc>
          <w:tcPr>
            <w:tcW w:w="5940" w:type="dxa"/>
          </w:tcPr>
          <w:p w14:paraId="418B4FEA" w14:textId="77777777" w:rsidR="009736EA" w:rsidRPr="00AD30CE" w:rsidRDefault="009736EA" w:rsidP="009736EA">
            <w:r w:rsidRPr="00AD30CE">
              <w:t xml:space="preserve">Manufacturing </w:t>
            </w:r>
            <w:r>
              <w:t xml:space="preserve">Inspection </w:t>
            </w:r>
            <w:r w:rsidRPr="00AD30CE">
              <w:t xml:space="preserve">District Office </w:t>
            </w:r>
          </w:p>
        </w:tc>
      </w:tr>
      <w:tr w:rsidR="009736EA" w:rsidRPr="00AD30CE" w14:paraId="284D7458" w14:textId="77777777" w:rsidTr="00C91582">
        <w:tc>
          <w:tcPr>
            <w:tcW w:w="1170" w:type="dxa"/>
          </w:tcPr>
          <w:p w14:paraId="56FFF6C8" w14:textId="77777777" w:rsidR="009736EA" w:rsidRPr="00AD30CE" w:rsidRDefault="009736EA" w:rsidP="009736EA">
            <w:r w:rsidRPr="00AD30CE">
              <w:t>MMEL</w:t>
            </w:r>
          </w:p>
        </w:tc>
        <w:tc>
          <w:tcPr>
            <w:tcW w:w="5940" w:type="dxa"/>
          </w:tcPr>
          <w:p w14:paraId="34AB3CEF" w14:textId="77777777" w:rsidR="009736EA" w:rsidRPr="00AD30CE" w:rsidRDefault="009736EA" w:rsidP="009736EA">
            <w:r w:rsidRPr="00AD30CE">
              <w:t>Master Minimum Equipment List</w:t>
            </w:r>
          </w:p>
        </w:tc>
      </w:tr>
      <w:tr w:rsidR="009736EA" w:rsidRPr="00AD30CE" w14:paraId="0445A6A3" w14:textId="77777777" w:rsidTr="00C91582">
        <w:tc>
          <w:tcPr>
            <w:tcW w:w="1170" w:type="dxa"/>
          </w:tcPr>
          <w:p w14:paraId="3E750D70" w14:textId="77777777" w:rsidR="009736EA" w:rsidRPr="00AD30CE" w:rsidRDefault="009736EA" w:rsidP="009736EA">
            <w:r w:rsidRPr="00AD30CE">
              <w:t>MOA</w:t>
            </w:r>
          </w:p>
        </w:tc>
        <w:tc>
          <w:tcPr>
            <w:tcW w:w="5940" w:type="dxa"/>
          </w:tcPr>
          <w:p w14:paraId="2B9167BE" w14:textId="77777777" w:rsidR="009736EA" w:rsidRPr="00AD30CE" w:rsidRDefault="009736EA" w:rsidP="009736EA">
            <w:r w:rsidRPr="00AD30CE">
              <w:t>Memorandum of Agreement</w:t>
            </w:r>
          </w:p>
        </w:tc>
      </w:tr>
      <w:tr w:rsidR="009736EA" w:rsidRPr="00AD30CE" w14:paraId="429C7A22" w14:textId="77777777" w:rsidTr="00C91582">
        <w:tc>
          <w:tcPr>
            <w:tcW w:w="1170" w:type="dxa"/>
          </w:tcPr>
          <w:p w14:paraId="7F16810B" w14:textId="77777777" w:rsidR="009736EA" w:rsidRPr="00AD30CE" w:rsidRDefault="009736EA" w:rsidP="009736EA">
            <w:r w:rsidRPr="00AD30CE">
              <w:t>MOC</w:t>
            </w:r>
          </w:p>
        </w:tc>
        <w:tc>
          <w:tcPr>
            <w:tcW w:w="5940" w:type="dxa"/>
          </w:tcPr>
          <w:p w14:paraId="1D618E4A" w14:textId="77777777" w:rsidR="009736EA" w:rsidRPr="00AD30CE" w:rsidRDefault="009736EA" w:rsidP="009736EA">
            <w:r w:rsidRPr="00AD30CE">
              <w:t>Me</w:t>
            </w:r>
            <w:r>
              <w:t>ans</w:t>
            </w:r>
            <w:r w:rsidRPr="00AD30CE">
              <w:t xml:space="preserve"> of Compliance</w:t>
            </w:r>
          </w:p>
        </w:tc>
      </w:tr>
      <w:tr w:rsidR="009736EA" w:rsidRPr="00AD30CE" w14:paraId="78E2C325" w14:textId="77777777" w:rsidTr="00C91582">
        <w:tc>
          <w:tcPr>
            <w:tcW w:w="1170" w:type="dxa"/>
          </w:tcPr>
          <w:p w14:paraId="08064E9C" w14:textId="77777777" w:rsidR="009736EA" w:rsidRPr="00AD30CE" w:rsidRDefault="009736EA" w:rsidP="009736EA">
            <w:r w:rsidRPr="00AD30CE">
              <w:t>MOU</w:t>
            </w:r>
          </w:p>
        </w:tc>
        <w:tc>
          <w:tcPr>
            <w:tcW w:w="5940" w:type="dxa"/>
          </w:tcPr>
          <w:p w14:paraId="75026B7E" w14:textId="77777777" w:rsidR="009736EA" w:rsidRPr="00AD30CE" w:rsidRDefault="009736EA" w:rsidP="009736EA">
            <w:r w:rsidRPr="00AD30CE">
              <w:t>Memorandum of Understanding</w:t>
            </w:r>
          </w:p>
        </w:tc>
      </w:tr>
      <w:tr w:rsidR="009736EA" w:rsidRPr="00AD30CE" w14:paraId="7F14463B" w14:textId="77777777" w:rsidTr="00C91582">
        <w:tc>
          <w:tcPr>
            <w:tcW w:w="1170" w:type="dxa"/>
          </w:tcPr>
          <w:p w14:paraId="2E6564BE" w14:textId="77777777" w:rsidR="009736EA" w:rsidRPr="00AD30CE" w:rsidRDefault="009736EA" w:rsidP="009736EA">
            <w:r w:rsidRPr="00AD30CE">
              <w:t>MRB</w:t>
            </w:r>
          </w:p>
        </w:tc>
        <w:tc>
          <w:tcPr>
            <w:tcW w:w="5940" w:type="dxa"/>
          </w:tcPr>
          <w:p w14:paraId="02D6A212" w14:textId="77777777" w:rsidR="009736EA" w:rsidRPr="00AD30CE" w:rsidRDefault="009736EA" w:rsidP="009736EA">
            <w:r w:rsidRPr="00AD30CE">
              <w:t>Maintenance Review Board</w:t>
            </w:r>
          </w:p>
        </w:tc>
      </w:tr>
      <w:tr w:rsidR="009736EA" w:rsidRPr="00AD30CE" w14:paraId="2C1214CE" w14:textId="77777777" w:rsidTr="00C91582">
        <w:tc>
          <w:tcPr>
            <w:tcW w:w="1170" w:type="dxa"/>
          </w:tcPr>
          <w:p w14:paraId="47D74065" w14:textId="77777777" w:rsidR="009736EA" w:rsidRPr="00AD30CE" w:rsidRDefault="009736EA" w:rsidP="009736EA">
            <w:r w:rsidRPr="00AD30CE">
              <w:t>NACIP</w:t>
            </w:r>
          </w:p>
        </w:tc>
        <w:tc>
          <w:tcPr>
            <w:tcW w:w="5940" w:type="dxa"/>
          </w:tcPr>
          <w:p w14:paraId="27CE2FF2" w14:textId="77777777" w:rsidR="009736EA" w:rsidRPr="00AD30CE" w:rsidRDefault="009736EA" w:rsidP="009736EA">
            <w:r w:rsidRPr="00AD30CE">
              <w:t>National Automated Conformity Inspection Process</w:t>
            </w:r>
          </w:p>
        </w:tc>
      </w:tr>
      <w:tr w:rsidR="009736EA" w:rsidRPr="00AD30CE" w14:paraId="55811BBD" w14:textId="77777777" w:rsidTr="00C91582">
        <w:tc>
          <w:tcPr>
            <w:tcW w:w="1170" w:type="dxa"/>
          </w:tcPr>
          <w:p w14:paraId="4CB4FE06" w14:textId="77777777" w:rsidR="009736EA" w:rsidRPr="00AD30CE" w:rsidRDefault="009736EA" w:rsidP="009736EA">
            <w:r w:rsidRPr="00AD30CE">
              <w:t>ODA</w:t>
            </w:r>
          </w:p>
        </w:tc>
        <w:tc>
          <w:tcPr>
            <w:tcW w:w="5940" w:type="dxa"/>
          </w:tcPr>
          <w:p w14:paraId="56820831" w14:textId="77777777" w:rsidR="009736EA" w:rsidRPr="00AD30CE" w:rsidRDefault="009736EA" w:rsidP="009736EA">
            <w:r w:rsidRPr="00AD30CE">
              <w:t>Organization Designation Authorization</w:t>
            </w:r>
          </w:p>
        </w:tc>
      </w:tr>
      <w:tr w:rsidR="009736EA" w:rsidRPr="00AD30CE" w14:paraId="0C3FA17C" w14:textId="77777777" w:rsidTr="00C91582">
        <w:tc>
          <w:tcPr>
            <w:tcW w:w="1170" w:type="dxa"/>
          </w:tcPr>
          <w:p w14:paraId="5511F6A1" w14:textId="77777777" w:rsidR="009736EA" w:rsidRPr="00AD30CE" w:rsidRDefault="009736EA" w:rsidP="009736EA">
            <w:r w:rsidRPr="00AD30CE">
              <w:t>PAH</w:t>
            </w:r>
          </w:p>
        </w:tc>
        <w:tc>
          <w:tcPr>
            <w:tcW w:w="5940" w:type="dxa"/>
          </w:tcPr>
          <w:p w14:paraId="2D2F5794" w14:textId="77777777" w:rsidR="009736EA" w:rsidRPr="00AD30CE" w:rsidRDefault="009736EA" w:rsidP="009736EA">
            <w:r w:rsidRPr="00AD30CE">
              <w:t>Production Approval Holder</w:t>
            </w:r>
          </w:p>
        </w:tc>
      </w:tr>
      <w:tr w:rsidR="009736EA" w:rsidRPr="00AD30CE" w14:paraId="62BCCD96" w14:textId="77777777" w:rsidTr="00C91582">
        <w:tc>
          <w:tcPr>
            <w:tcW w:w="1170" w:type="dxa"/>
          </w:tcPr>
          <w:p w14:paraId="0022C7ED" w14:textId="77777777" w:rsidR="009736EA" w:rsidRPr="00AD30CE" w:rsidRDefault="009736EA" w:rsidP="009736EA">
            <w:r w:rsidRPr="00AD30CE">
              <w:t>PC</w:t>
            </w:r>
          </w:p>
        </w:tc>
        <w:tc>
          <w:tcPr>
            <w:tcW w:w="5940" w:type="dxa"/>
          </w:tcPr>
          <w:p w14:paraId="515C7336" w14:textId="77777777" w:rsidR="009736EA" w:rsidRPr="00AD30CE" w:rsidRDefault="009736EA" w:rsidP="009736EA">
            <w:r w:rsidRPr="00AD30CE">
              <w:t>Production Certificate</w:t>
            </w:r>
          </w:p>
        </w:tc>
      </w:tr>
      <w:tr w:rsidR="009736EA" w:rsidRPr="00AD30CE" w14:paraId="0F470214" w14:textId="77777777" w:rsidTr="00C91582">
        <w:tc>
          <w:tcPr>
            <w:tcW w:w="1170" w:type="dxa"/>
          </w:tcPr>
          <w:p w14:paraId="0027DC19" w14:textId="77777777" w:rsidR="009736EA" w:rsidRPr="00AD30CE" w:rsidRDefault="009736EA" w:rsidP="009736EA">
            <w:r w:rsidRPr="00AD30CE">
              <w:t>P-FHA</w:t>
            </w:r>
          </w:p>
        </w:tc>
        <w:tc>
          <w:tcPr>
            <w:tcW w:w="5940" w:type="dxa"/>
          </w:tcPr>
          <w:p w14:paraId="14334E14" w14:textId="77777777" w:rsidR="009736EA" w:rsidRPr="00AD30CE" w:rsidRDefault="009736EA" w:rsidP="009736EA">
            <w:r w:rsidRPr="00AD30CE">
              <w:t>Preliminary Functional Hazard Assessment</w:t>
            </w:r>
          </w:p>
        </w:tc>
      </w:tr>
      <w:tr w:rsidR="009736EA" w:rsidRPr="00AD30CE" w14:paraId="31B4C5D2" w14:textId="77777777" w:rsidTr="00C91582">
        <w:tc>
          <w:tcPr>
            <w:tcW w:w="1170" w:type="dxa"/>
          </w:tcPr>
          <w:p w14:paraId="32276C93" w14:textId="77777777" w:rsidR="009736EA" w:rsidRPr="00AD30CE" w:rsidRDefault="009736EA" w:rsidP="009736EA">
            <w:r w:rsidRPr="00AD30CE">
              <w:t>PI</w:t>
            </w:r>
          </w:p>
        </w:tc>
        <w:tc>
          <w:tcPr>
            <w:tcW w:w="5940" w:type="dxa"/>
          </w:tcPr>
          <w:p w14:paraId="2D7D0EFD" w14:textId="77777777" w:rsidR="009736EA" w:rsidRPr="00AD30CE" w:rsidRDefault="009736EA" w:rsidP="009736EA">
            <w:r w:rsidRPr="00AD30CE">
              <w:t>Princip</w:t>
            </w:r>
            <w:r>
              <w:t>al</w:t>
            </w:r>
            <w:r w:rsidRPr="00AD30CE">
              <w:t xml:space="preserve"> Inspector</w:t>
            </w:r>
          </w:p>
        </w:tc>
      </w:tr>
      <w:tr w:rsidR="009736EA" w:rsidRPr="00AD30CE" w14:paraId="24C8267E" w14:textId="77777777" w:rsidTr="00C91582">
        <w:tc>
          <w:tcPr>
            <w:tcW w:w="1170" w:type="dxa"/>
          </w:tcPr>
          <w:p w14:paraId="7F15CED2" w14:textId="77777777" w:rsidR="009736EA" w:rsidRPr="00AD30CE" w:rsidRDefault="009736EA" w:rsidP="009736EA">
            <w:r w:rsidRPr="00AD30CE">
              <w:t>PMA</w:t>
            </w:r>
          </w:p>
        </w:tc>
        <w:tc>
          <w:tcPr>
            <w:tcW w:w="5940" w:type="dxa"/>
          </w:tcPr>
          <w:p w14:paraId="02AC3DB6" w14:textId="77777777" w:rsidR="009736EA" w:rsidRPr="00AD30CE" w:rsidRDefault="009736EA" w:rsidP="009736EA">
            <w:r w:rsidRPr="00AD30CE">
              <w:t>Parts Manufacturer Approval</w:t>
            </w:r>
          </w:p>
        </w:tc>
      </w:tr>
      <w:tr w:rsidR="009736EA" w:rsidRPr="00AD30CE" w14:paraId="1E867F4C" w14:textId="77777777" w:rsidTr="00C91582">
        <w:tc>
          <w:tcPr>
            <w:tcW w:w="1170" w:type="dxa"/>
          </w:tcPr>
          <w:p w14:paraId="2348C2E4" w14:textId="6E4C1F36" w:rsidR="009736EA" w:rsidRPr="00AD30CE" w:rsidRDefault="009736EA" w:rsidP="009736EA">
            <w:r>
              <w:t>PRA</w:t>
            </w:r>
          </w:p>
        </w:tc>
        <w:tc>
          <w:tcPr>
            <w:tcW w:w="5940" w:type="dxa"/>
          </w:tcPr>
          <w:p w14:paraId="39697A52" w14:textId="2CB1C1A8" w:rsidR="009736EA" w:rsidRPr="00AD30CE" w:rsidRDefault="009736EA" w:rsidP="009736EA">
            <w:r>
              <w:t>Particular Risks Analysis</w:t>
            </w:r>
          </w:p>
        </w:tc>
      </w:tr>
      <w:tr w:rsidR="009736EA" w:rsidRPr="00AD30CE" w14:paraId="3B576B69" w14:textId="77777777" w:rsidTr="00C91582">
        <w:tc>
          <w:tcPr>
            <w:tcW w:w="1170" w:type="dxa"/>
          </w:tcPr>
          <w:p w14:paraId="2D796C2B" w14:textId="77777777" w:rsidR="009736EA" w:rsidRPr="00AD30CE" w:rsidRDefault="009736EA" w:rsidP="009736EA">
            <w:r w:rsidRPr="00AD30CE">
              <w:t>PSCP</w:t>
            </w:r>
          </w:p>
        </w:tc>
        <w:tc>
          <w:tcPr>
            <w:tcW w:w="5940" w:type="dxa"/>
          </w:tcPr>
          <w:p w14:paraId="26378789" w14:textId="77777777" w:rsidR="009736EA" w:rsidRPr="00AD30CE" w:rsidRDefault="009736EA" w:rsidP="009736EA">
            <w:r w:rsidRPr="00AD30CE">
              <w:t>Project Specific Certification Plan</w:t>
            </w:r>
          </w:p>
        </w:tc>
      </w:tr>
      <w:tr w:rsidR="009736EA" w:rsidRPr="00AD30CE" w14:paraId="6B8B3767" w14:textId="77777777" w:rsidTr="00C91582">
        <w:tc>
          <w:tcPr>
            <w:tcW w:w="1170" w:type="dxa"/>
          </w:tcPr>
          <w:p w14:paraId="23C0706A" w14:textId="77777777" w:rsidR="009736EA" w:rsidRPr="00AD30CE" w:rsidRDefault="009736EA" w:rsidP="009736EA">
            <w:r w:rsidRPr="00AD30CE">
              <w:t>PSP</w:t>
            </w:r>
          </w:p>
        </w:tc>
        <w:tc>
          <w:tcPr>
            <w:tcW w:w="5940" w:type="dxa"/>
          </w:tcPr>
          <w:p w14:paraId="28A5611C" w14:textId="77777777" w:rsidR="009736EA" w:rsidRPr="00AD30CE" w:rsidRDefault="009736EA" w:rsidP="009736EA">
            <w:r w:rsidRPr="00AD30CE">
              <w:t>Partnership for Safety Plan</w:t>
            </w:r>
          </w:p>
        </w:tc>
      </w:tr>
      <w:tr w:rsidR="009736EA" w:rsidRPr="00AD30CE" w14:paraId="64B53344" w14:textId="77777777" w:rsidTr="00C91582">
        <w:tc>
          <w:tcPr>
            <w:tcW w:w="1170" w:type="dxa"/>
          </w:tcPr>
          <w:p w14:paraId="7173D465" w14:textId="440ACC28" w:rsidR="009736EA" w:rsidRPr="00AD30CE" w:rsidRDefault="009736EA" w:rsidP="009736EA">
            <w:r>
              <w:t>PSSA</w:t>
            </w:r>
          </w:p>
        </w:tc>
        <w:tc>
          <w:tcPr>
            <w:tcW w:w="5940" w:type="dxa"/>
          </w:tcPr>
          <w:p w14:paraId="03A8258D" w14:textId="46F9606F" w:rsidR="009736EA" w:rsidRPr="00AD30CE" w:rsidRDefault="009736EA" w:rsidP="009736EA">
            <w:r w:rsidRPr="009736EA">
              <w:t>P</w:t>
            </w:r>
            <w:r>
              <w:t>reliminary System Safety Assessment</w:t>
            </w:r>
          </w:p>
        </w:tc>
      </w:tr>
      <w:tr w:rsidR="009736EA" w:rsidRPr="00AD30CE" w14:paraId="0B5E40E2" w14:textId="77777777" w:rsidTr="00C91582">
        <w:tc>
          <w:tcPr>
            <w:tcW w:w="1170" w:type="dxa"/>
          </w:tcPr>
          <w:p w14:paraId="56D94827" w14:textId="77777777" w:rsidR="009736EA" w:rsidRPr="00AD30CE" w:rsidRDefault="009736EA" w:rsidP="009736EA">
            <w:r>
              <w:t>RFC</w:t>
            </w:r>
          </w:p>
        </w:tc>
        <w:tc>
          <w:tcPr>
            <w:tcW w:w="5940" w:type="dxa"/>
          </w:tcPr>
          <w:p w14:paraId="68B1E2FF" w14:textId="77777777" w:rsidR="009736EA" w:rsidRPr="00AD30CE" w:rsidRDefault="009736EA" w:rsidP="009736EA">
            <w:r>
              <w:t>Request for Conformity</w:t>
            </w:r>
          </w:p>
        </w:tc>
      </w:tr>
      <w:tr w:rsidR="008579FE" w:rsidRPr="00AD30CE" w14:paraId="615C1C3B" w14:textId="77777777" w:rsidTr="00C91582">
        <w:tc>
          <w:tcPr>
            <w:tcW w:w="1170" w:type="dxa"/>
          </w:tcPr>
          <w:p w14:paraId="58144B40" w14:textId="00C30A98" w:rsidR="008579FE" w:rsidRDefault="008579FE" w:rsidP="009736EA">
            <w:r>
              <w:t>RFM</w:t>
            </w:r>
          </w:p>
        </w:tc>
        <w:tc>
          <w:tcPr>
            <w:tcW w:w="5940" w:type="dxa"/>
          </w:tcPr>
          <w:p w14:paraId="1D97BDE1" w14:textId="01DCFDB6" w:rsidR="008579FE" w:rsidRDefault="008579FE" w:rsidP="009736EA">
            <w:r>
              <w:t xml:space="preserve">Rotorcraft Flight Manual </w:t>
            </w:r>
          </w:p>
        </w:tc>
      </w:tr>
      <w:tr w:rsidR="008579FE" w:rsidRPr="00AD30CE" w14:paraId="5DD9AA78" w14:textId="77777777" w:rsidTr="00C91582">
        <w:tc>
          <w:tcPr>
            <w:tcW w:w="1170" w:type="dxa"/>
          </w:tcPr>
          <w:p w14:paraId="289390D6" w14:textId="5599A02B" w:rsidR="008579FE" w:rsidRDefault="008579FE" w:rsidP="009736EA">
            <w:r>
              <w:t>RFMS</w:t>
            </w:r>
          </w:p>
        </w:tc>
        <w:tc>
          <w:tcPr>
            <w:tcW w:w="5940" w:type="dxa"/>
          </w:tcPr>
          <w:p w14:paraId="40281C7C" w14:textId="6806809B" w:rsidR="008579FE" w:rsidRDefault="008579FE" w:rsidP="009736EA">
            <w:r>
              <w:t>Rotorcraft Flight Manual Supplement</w:t>
            </w:r>
          </w:p>
        </w:tc>
      </w:tr>
      <w:tr w:rsidR="009736EA" w:rsidRPr="00AD30CE" w14:paraId="34E30C9C" w14:textId="77777777" w:rsidTr="00C91582">
        <w:tc>
          <w:tcPr>
            <w:tcW w:w="1170" w:type="dxa"/>
          </w:tcPr>
          <w:p w14:paraId="39EBD553" w14:textId="77777777" w:rsidR="009736EA" w:rsidRPr="00AD30CE" w:rsidRDefault="009736EA" w:rsidP="009736EA">
            <w:r w:rsidRPr="00AD30CE">
              <w:t>RGL</w:t>
            </w:r>
          </w:p>
        </w:tc>
        <w:tc>
          <w:tcPr>
            <w:tcW w:w="5940" w:type="dxa"/>
          </w:tcPr>
          <w:p w14:paraId="2763A5F9" w14:textId="77777777" w:rsidR="009736EA" w:rsidRPr="00AD30CE" w:rsidRDefault="009736EA" w:rsidP="009736EA">
            <w:r w:rsidRPr="00AD30CE">
              <w:t>Regulatory Guidance Library</w:t>
            </w:r>
          </w:p>
        </w:tc>
      </w:tr>
      <w:tr w:rsidR="009736EA" w:rsidRPr="00AD30CE" w14:paraId="5526BC57" w14:textId="77777777" w:rsidTr="00C91582">
        <w:tc>
          <w:tcPr>
            <w:tcW w:w="1170" w:type="dxa"/>
          </w:tcPr>
          <w:p w14:paraId="05679DA2" w14:textId="77777777" w:rsidR="009736EA" w:rsidRPr="00AD30CE" w:rsidRDefault="009736EA" w:rsidP="009736EA">
            <w:r w:rsidRPr="00AD30CE">
              <w:t>RTCA</w:t>
            </w:r>
          </w:p>
        </w:tc>
        <w:tc>
          <w:tcPr>
            <w:tcW w:w="5940" w:type="dxa"/>
          </w:tcPr>
          <w:p w14:paraId="731704F9" w14:textId="77777777" w:rsidR="009736EA" w:rsidRPr="00AD30CE" w:rsidRDefault="009736EA" w:rsidP="009736EA">
            <w:r w:rsidRPr="00AD30CE">
              <w:t>Radio Technical Commission for Aeronautics</w:t>
            </w:r>
          </w:p>
        </w:tc>
      </w:tr>
      <w:tr w:rsidR="009736EA" w:rsidRPr="00AD30CE" w14:paraId="5EC75464" w14:textId="77777777" w:rsidTr="00C91582">
        <w:tc>
          <w:tcPr>
            <w:tcW w:w="1170" w:type="dxa"/>
          </w:tcPr>
          <w:p w14:paraId="4A14476C" w14:textId="77777777" w:rsidR="009736EA" w:rsidRPr="00AD30CE" w:rsidRDefault="009736EA" w:rsidP="009736EA">
            <w:r w:rsidRPr="00AD30CE">
              <w:t>SAE</w:t>
            </w:r>
          </w:p>
        </w:tc>
        <w:tc>
          <w:tcPr>
            <w:tcW w:w="5940" w:type="dxa"/>
          </w:tcPr>
          <w:p w14:paraId="0704D0B5" w14:textId="77777777" w:rsidR="009736EA" w:rsidRPr="00AD30CE" w:rsidRDefault="009736EA" w:rsidP="009736EA">
            <w:r w:rsidRPr="00AD30CE">
              <w:t>Society of Automotive Engineers</w:t>
            </w:r>
          </w:p>
        </w:tc>
      </w:tr>
      <w:tr w:rsidR="009736EA" w:rsidRPr="00AD30CE" w14:paraId="76333B9A" w14:textId="77777777" w:rsidTr="00C91582">
        <w:tc>
          <w:tcPr>
            <w:tcW w:w="1170" w:type="dxa"/>
          </w:tcPr>
          <w:p w14:paraId="1FFD79B7" w14:textId="77777777" w:rsidR="009736EA" w:rsidRPr="00AD30CE" w:rsidRDefault="009736EA" w:rsidP="009736EA">
            <w:r>
              <w:t>SAIL</w:t>
            </w:r>
          </w:p>
        </w:tc>
        <w:tc>
          <w:tcPr>
            <w:tcW w:w="5940" w:type="dxa"/>
          </w:tcPr>
          <w:p w14:paraId="5A331ED8" w14:textId="77777777" w:rsidR="009736EA" w:rsidRPr="00AD30CE" w:rsidRDefault="009736EA" w:rsidP="009736EA">
            <w:r>
              <w:t>Small Airplane Issues List</w:t>
            </w:r>
          </w:p>
        </w:tc>
      </w:tr>
      <w:tr w:rsidR="009736EA" w:rsidRPr="00AD30CE" w14:paraId="4D88EA4C" w14:textId="77777777" w:rsidTr="00C91582">
        <w:tc>
          <w:tcPr>
            <w:tcW w:w="1170" w:type="dxa"/>
          </w:tcPr>
          <w:p w14:paraId="26827BCE" w14:textId="77777777" w:rsidR="009736EA" w:rsidRPr="00AD30CE" w:rsidRDefault="009736EA" w:rsidP="009736EA">
            <w:r w:rsidRPr="00AD30CE">
              <w:t>SC</w:t>
            </w:r>
          </w:p>
        </w:tc>
        <w:tc>
          <w:tcPr>
            <w:tcW w:w="5940" w:type="dxa"/>
          </w:tcPr>
          <w:p w14:paraId="76D46739" w14:textId="77777777" w:rsidR="009736EA" w:rsidRPr="00AD30CE" w:rsidRDefault="009736EA" w:rsidP="009736EA">
            <w:r w:rsidRPr="00AD30CE">
              <w:t>Special Condition</w:t>
            </w:r>
          </w:p>
        </w:tc>
      </w:tr>
      <w:tr w:rsidR="009736EA" w:rsidRPr="00AD30CE" w14:paraId="75CE81B8" w14:textId="77777777" w:rsidTr="00C91582">
        <w:tc>
          <w:tcPr>
            <w:tcW w:w="1170" w:type="dxa"/>
          </w:tcPr>
          <w:p w14:paraId="1891315D" w14:textId="77777777" w:rsidR="009736EA" w:rsidRPr="00AD30CE" w:rsidRDefault="009736EA" w:rsidP="009736EA">
            <w:r w:rsidRPr="00AD30CE">
              <w:t>SSA</w:t>
            </w:r>
          </w:p>
        </w:tc>
        <w:tc>
          <w:tcPr>
            <w:tcW w:w="5940" w:type="dxa"/>
          </w:tcPr>
          <w:p w14:paraId="151F88C4" w14:textId="77777777" w:rsidR="009736EA" w:rsidRPr="00AD30CE" w:rsidRDefault="009736EA" w:rsidP="009736EA">
            <w:r w:rsidRPr="00AD30CE">
              <w:t>System Safety Analysis</w:t>
            </w:r>
          </w:p>
        </w:tc>
      </w:tr>
      <w:tr w:rsidR="009736EA" w:rsidRPr="00AD30CE" w14:paraId="6E7D040E" w14:textId="77777777" w:rsidTr="00C91582">
        <w:tc>
          <w:tcPr>
            <w:tcW w:w="1170" w:type="dxa"/>
          </w:tcPr>
          <w:p w14:paraId="0E536ABB" w14:textId="77777777" w:rsidR="009736EA" w:rsidRPr="00AD30CE" w:rsidRDefault="009736EA" w:rsidP="009736EA">
            <w:r w:rsidRPr="00AD30CE">
              <w:t>STC</w:t>
            </w:r>
          </w:p>
        </w:tc>
        <w:tc>
          <w:tcPr>
            <w:tcW w:w="5940" w:type="dxa"/>
          </w:tcPr>
          <w:p w14:paraId="31323737" w14:textId="77777777" w:rsidR="009736EA" w:rsidRPr="00AD30CE" w:rsidRDefault="009736EA" w:rsidP="009736EA">
            <w:r w:rsidRPr="00AD30CE">
              <w:t>Supplemental Type Certificate</w:t>
            </w:r>
          </w:p>
        </w:tc>
      </w:tr>
      <w:tr w:rsidR="009736EA" w:rsidRPr="00AD30CE" w14:paraId="06B1D1A2" w14:textId="77777777" w:rsidTr="00C91582">
        <w:tc>
          <w:tcPr>
            <w:tcW w:w="1170" w:type="dxa"/>
          </w:tcPr>
          <w:p w14:paraId="4D118D70" w14:textId="77777777" w:rsidR="009736EA" w:rsidRPr="00AD30CE" w:rsidRDefault="009736EA" w:rsidP="009736EA">
            <w:r w:rsidRPr="00AD30CE">
              <w:t>STIR</w:t>
            </w:r>
          </w:p>
        </w:tc>
        <w:tc>
          <w:tcPr>
            <w:tcW w:w="5940" w:type="dxa"/>
          </w:tcPr>
          <w:p w14:paraId="356BE15F" w14:textId="77777777" w:rsidR="009736EA" w:rsidRPr="00AD30CE" w:rsidRDefault="009736EA" w:rsidP="009736EA">
            <w:r w:rsidRPr="00AD30CE">
              <w:t>Supplemental Type Inspection Report</w:t>
            </w:r>
          </w:p>
        </w:tc>
      </w:tr>
      <w:tr w:rsidR="009736EA" w:rsidRPr="00AD30CE" w14:paraId="041777D9" w14:textId="77777777" w:rsidTr="00C91582">
        <w:tc>
          <w:tcPr>
            <w:tcW w:w="1170" w:type="dxa"/>
          </w:tcPr>
          <w:p w14:paraId="6EC3D857" w14:textId="77777777" w:rsidR="009736EA" w:rsidRPr="00AD30CE" w:rsidRDefault="009736EA" w:rsidP="009736EA">
            <w:r>
              <w:t>TAIL</w:t>
            </w:r>
          </w:p>
        </w:tc>
        <w:tc>
          <w:tcPr>
            <w:tcW w:w="5940" w:type="dxa"/>
          </w:tcPr>
          <w:p w14:paraId="6A4F6D0D" w14:textId="77777777" w:rsidR="009736EA" w:rsidRPr="00AD30CE" w:rsidRDefault="009736EA" w:rsidP="009736EA">
            <w:r>
              <w:t>Transport Airplane Issued List</w:t>
            </w:r>
          </w:p>
        </w:tc>
      </w:tr>
      <w:tr w:rsidR="009736EA" w:rsidRPr="00AD30CE" w14:paraId="4C6728E3" w14:textId="77777777" w:rsidTr="00C91582">
        <w:tc>
          <w:tcPr>
            <w:tcW w:w="1170" w:type="dxa"/>
          </w:tcPr>
          <w:p w14:paraId="135D776F" w14:textId="77777777" w:rsidR="009736EA" w:rsidRPr="00AD30CE" w:rsidRDefault="009736EA" w:rsidP="009736EA">
            <w:r w:rsidRPr="00AD30CE">
              <w:t>TC</w:t>
            </w:r>
          </w:p>
        </w:tc>
        <w:tc>
          <w:tcPr>
            <w:tcW w:w="5940" w:type="dxa"/>
          </w:tcPr>
          <w:p w14:paraId="03BB8843" w14:textId="77777777" w:rsidR="009736EA" w:rsidRPr="00AD30CE" w:rsidRDefault="009736EA" w:rsidP="009736EA">
            <w:r w:rsidRPr="00AD30CE">
              <w:t>Type Certificate</w:t>
            </w:r>
          </w:p>
        </w:tc>
      </w:tr>
      <w:tr w:rsidR="009736EA" w:rsidRPr="00AD30CE" w14:paraId="683818FE" w14:textId="77777777" w:rsidTr="00C91582">
        <w:tc>
          <w:tcPr>
            <w:tcW w:w="1170" w:type="dxa"/>
          </w:tcPr>
          <w:p w14:paraId="2C986F4C" w14:textId="77777777" w:rsidR="009736EA" w:rsidRPr="00AD30CE" w:rsidRDefault="009736EA" w:rsidP="009736EA">
            <w:r w:rsidRPr="00AD30CE">
              <w:t>TCB</w:t>
            </w:r>
          </w:p>
        </w:tc>
        <w:tc>
          <w:tcPr>
            <w:tcW w:w="5940" w:type="dxa"/>
          </w:tcPr>
          <w:p w14:paraId="6EF2807C" w14:textId="77777777" w:rsidR="009736EA" w:rsidRPr="00AD30CE" w:rsidRDefault="009736EA" w:rsidP="009736EA">
            <w:r w:rsidRPr="00AD30CE">
              <w:t>Type Certification Board</w:t>
            </w:r>
          </w:p>
        </w:tc>
      </w:tr>
      <w:tr w:rsidR="009736EA" w:rsidRPr="00AD30CE" w14:paraId="46CDB9E1" w14:textId="77777777" w:rsidTr="00C91582">
        <w:tc>
          <w:tcPr>
            <w:tcW w:w="1170" w:type="dxa"/>
          </w:tcPr>
          <w:p w14:paraId="4B23C388" w14:textId="77777777" w:rsidR="009736EA" w:rsidRPr="00AD30CE" w:rsidRDefault="009736EA" w:rsidP="009736EA">
            <w:r w:rsidRPr="00AD30CE">
              <w:t>TCBM</w:t>
            </w:r>
          </w:p>
        </w:tc>
        <w:tc>
          <w:tcPr>
            <w:tcW w:w="5940" w:type="dxa"/>
          </w:tcPr>
          <w:p w14:paraId="36110A87" w14:textId="77777777" w:rsidR="009736EA" w:rsidRPr="00AD30CE" w:rsidRDefault="009736EA" w:rsidP="009736EA">
            <w:r w:rsidRPr="00AD30CE">
              <w:t>Type Certification Board Meeting</w:t>
            </w:r>
          </w:p>
        </w:tc>
      </w:tr>
      <w:tr w:rsidR="009736EA" w:rsidRPr="00AD30CE" w14:paraId="4744E620" w14:textId="77777777" w:rsidTr="00C91582">
        <w:tc>
          <w:tcPr>
            <w:tcW w:w="1170" w:type="dxa"/>
          </w:tcPr>
          <w:p w14:paraId="5D60C899" w14:textId="77777777" w:rsidR="009736EA" w:rsidRPr="00AD30CE" w:rsidRDefault="009736EA" w:rsidP="009736EA">
            <w:r w:rsidRPr="00AD30CE">
              <w:t>TCDS</w:t>
            </w:r>
          </w:p>
        </w:tc>
        <w:tc>
          <w:tcPr>
            <w:tcW w:w="5940" w:type="dxa"/>
          </w:tcPr>
          <w:p w14:paraId="64FC89F2" w14:textId="77777777" w:rsidR="009736EA" w:rsidRPr="00AD30CE" w:rsidRDefault="009736EA" w:rsidP="009736EA">
            <w:r w:rsidRPr="00AD30CE">
              <w:t>Type Certificate Data Sheet</w:t>
            </w:r>
          </w:p>
        </w:tc>
      </w:tr>
      <w:tr w:rsidR="009736EA" w:rsidRPr="00AD30CE" w14:paraId="11298A7F" w14:textId="77777777" w:rsidTr="00C91582">
        <w:tc>
          <w:tcPr>
            <w:tcW w:w="1170" w:type="dxa"/>
          </w:tcPr>
          <w:p w14:paraId="393D31F7" w14:textId="77777777" w:rsidR="009736EA" w:rsidRPr="00AD30CE" w:rsidRDefault="009736EA" w:rsidP="009736EA">
            <w:r w:rsidRPr="00AD30CE">
              <w:t>TIA</w:t>
            </w:r>
          </w:p>
        </w:tc>
        <w:tc>
          <w:tcPr>
            <w:tcW w:w="5940" w:type="dxa"/>
          </w:tcPr>
          <w:p w14:paraId="7BB2B07C" w14:textId="77777777" w:rsidR="009736EA" w:rsidRPr="00AD30CE" w:rsidRDefault="009736EA" w:rsidP="009736EA">
            <w:r w:rsidRPr="00AD30CE">
              <w:t>Type Inspection Authorization</w:t>
            </w:r>
          </w:p>
        </w:tc>
      </w:tr>
      <w:tr w:rsidR="009736EA" w:rsidRPr="00AD30CE" w14:paraId="44FB2DF0" w14:textId="77777777" w:rsidTr="00C91582">
        <w:tc>
          <w:tcPr>
            <w:tcW w:w="1170" w:type="dxa"/>
          </w:tcPr>
          <w:p w14:paraId="01B2F0F3" w14:textId="77777777" w:rsidR="009736EA" w:rsidRPr="00AD30CE" w:rsidRDefault="009736EA" w:rsidP="009736EA">
            <w:r w:rsidRPr="00AD30CE">
              <w:t>TIR</w:t>
            </w:r>
          </w:p>
        </w:tc>
        <w:tc>
          <w:tcPr>
            <w:tcW w:w="5940" w:type="dxa"/>
          </w:tcPr>
          <w:p w14:paraId="48D24057" w14:textId="77777777" w:rsidR="009736EA" w:rsidRPr="00AD30CE" w:rsidRDefault="009736EA" w:rsidP="009736EA">
            <w:r w:rsidRPr="00AD30CE">
              <w:t>Type Inspection Report</w:t>
            </w:r>
          </w:p>
        </w:tc>
      </w:tr>
      <w:tr w:rsidR="009736EA" w:rsidRPr="00AD30CE" w14:paraId="7DE8D5A5" w14:textId="77777777" w:rsidTr="00C91582">
        <w:tc>
          <w:tcPr>
            <w:tcW w:w="1170" w:type="dxa"/>
          </w:tcPr>
          <w:p w14:paraId="731E22FB" w14:textId="77777777" w:rsidR="009736EA" w:rsidRPr="00AD30CE" w:rsidRDefault="009736EA" w:rsidP="009736EA">
            <w:r w:rsidRPr="00AD30CE">
              <w:t>TSO</w:t>
            </w:r>
          </w:p>
        </w:tc>
        <w:tc>
          <w:tcPr>
            <w:tcW w:w="5940" w:type="dxa"/>
          </w:tcPr>
          <w:p w14:paraId="6630EC5F" w14:textId="77777777" w:rsidR="009736EA" w:rsidRPr="00AD30CE" w:rsidRDefault="009736EA" w:rsidP="009736EA">
            <w:r w:rsidRPr="00AD30CE">
              <w:t>Technical Standard Order</w:t>
            </w:r>
          </w:p>
        </w:tc>
      </w:tr>
      <w:tr w:rsidR="009736EA" w:rsidRPr="00AD30CE" w14:paraId="59613005" w14:textId="77777777" w:rsidTr="00C91582">
        <w:tc>
          <w:tcPr>
            <w:tcW w:w="1170" w:type="dxa"/>
          </w:tcPr>
          <w:p w14:paraId="685912AD" w14:textId="77777777" w:rsidR="009736EA" w:rsidRPr="00AD30CE" w:rsidRDefault="009736EA" w:rsidP="009736EA">
            <w:r w:rsidRPr="00AD30CE">
              <w:t>TSOA</w:t>
            </w:r>
          </w:p>
        </w:tc>
        <w:tc>
          <w:tcPr>
            <w:tcW w:w="5940" w:type="dxa"/>
          </w:tcPr>
          <w:p w14:paraId="3C2E5AE1" w14:textId="77777777" w:rsidR="009736EA" w:rsidRPr="00AD30CE" w:rsidRDefault="009736EA" w:rsidP="009736EA">
            <w:r w:rsidRPr="00AD30CE">
              <w:t>Technical Standard Order Approval</w:t>
            </w:r>
          </w:p>
        </w:tc>
      </w:tr>
      <w:tr w:rsidR="009736EA" w:rsidRPr="00AD30CE" w14:paraId="74BE2997" w14:textId="77777777" w:rsidTr="00C91582">
        <w:tc>
          <w:tcPr>
            <w:tcW w:w="1170" w:type="dxa"/>
          </w:tcPr>
          <w:p w14:paraId="0422DB22" w14:textId="2A3CB5F0" w:rsidR="009736EA" w:rsidRPr="00AD30CE" w:rsidRDefault="009736EA" w:rsidP="009736EA">
            <w:r>
              <w:t>ZSA</w:t>
            </w:r>
          </w:p>
        </w:tc>
        <w:tc>
          <w:tcPr>
            <w:tcW w:w="5940" w:type="dxa"/>
          </w:tcPr>
          <w:p w14:paraId="483D5A4D" w14:textId="00CC6D7A" w:rsidR="009736EA" w:rsidRPr="00AD30CE" w:rsidRDefault="009736EA" w:rsidP="009736EA">
            <w:r>
              <w:t>Zonal Safety Analysis</w:t>
            </w:r>
          </w:p>
        </w:tc>
      </w:tr>
    </w:tbl>
    <w:p w14:paraId="6342FFDF" w14:textId="24C8920C" w:rsidR="00C01365" w:rsidRDefault="00C01365" w:rsidP="006D0BB6"/>
    <w:p w14:paraId="3D979872" w14:textId="77777777" w:rsidR="00C01365" w:rsidRDefault="00C01365">
      <w:r>
        <w:br w:type="page"/>
      </w:r>
    </w:p>
    <w:p w14:paraId="32181243" w14:textId="77777777" w:rsidR="00C01365" w:rsidRDefault="00C01365" w:rsidP="00A11A49">
      <w:pPr>
        <w:pStyle w:val="Heading1"/>
        <w:spacing w:before="240"/>
        <w:rPr>
          <w:caps/>
          <w:color w:val="1F4E79" w:themeColor="accent1" w:themeShade="80"/>
        </w:rPr>
        <w:sectPr w:rsidR="00C01365" w:rsidSect="00F222FC">
          <w:headerReference w:type="default" r:id="rId13"/>
          <w:footerReference w:type="default" r:id="rId14"/>
          <w:type w:val="continuous"/>
          <w:pgSz w:w="12240" w:h="15840"/>
          <w:pgMar w:top="1440" w:right="1440" w:bottom="1440" w:left="1440" w:header="720" w:footer="720" w:gutter="0"/>
          <w:pgNumType w:start="1"/>
          <w:cols w:space="720"/>
          <w:docGrid w:linePitch="360"/>
        </w:sectPr>
      </w:pPr>
      <w:bookmarkStart w:id="950" w:name="_Appendix_B_–"/>
      <w:bookmarkEnd w:id="950"/>
    </w:p>
    <w:p w14:paraId="7CE62C97" w14:textId="6AA0B3A1" w:rsidR="00295E63" w:rsidRPr="00962396" w:rsidRDefault="00295E63" w:rsidP="00A11A49">
      <w:pPr>
        <w:pStyle w:val="Heading1"/>
        <w:spacing w:before="240"/>
        <w:rPr>
          <w:caps/>
          <w:color w:val="1F4E79" w:themeColor="accent1" w:themeShade="80"/>
        </w:rPr>
      </w:pPr>
      <w:bookmarkStart w:id="951" w:name="_Toc69561344"/>
      <w:r w:rsidRPr="00962396">
        <w:rPr>
          <w:caps/>
          <w:color w:val="1F4E79" w:themeColor="accent1" w:themeShade="80"/>
        </w:rPr>
        <w:lastRenderedPageBreak/>
        <w:t>Appendix B – Commonly Used Reference Documents</w:t>
      </w:r>
      <w:bookmarkEnd w:id="951"/>
    </w:p>
    <w:p w14:paraId="24FB3B1B" w14:textId="77777777" w:rsidR="006D0BB6" w:rsidRPr="00AD30CE" w:rsidRDefault="006D0BB6" w:rsidP="003E44E5">
      <w:pPr>
        <w:pStyle w:val="ListParagraph"/>
        <w:numPr>
          <w:ilvl w:val="0"/>
          <w:numId w:val="10"/>
        </w:numPr>
        <w:ind w:left="360"/>
        <w:rPr>
          <w:i/>
        </w:rPr>
      </w:pPr>
      <w:r w:rsidRPr="00AD30CE">
        <w:t>Title 14 CFR part 21, Certification Procedures for Products and Articles</w:t>
      </w:r>
    </w:p>
    <w:p w14:paraId="55173A1F" w14:textId="77777777" w:rsidR="006D0BB6" w:rsidRPr="00AD30CE" w:rsidRDefault="006D0BB6" w:rsidP="003E44E5">
      <w:pPr>
        <w:pStyle w:val="ListParagraph"/>
        <w:numPr>
          <w:ilvl w:val="0"/>
          <w:numId w:val="10"/>
        </w:numPr>
        <w:ind w:left="360"/>
        <w:rPr>
          <w:i/>
        </w:rPr>
      </w:pPr>
      <w:r w:rsidRPr="00AD30CE">
        <w:t>Title 14 CFR part 23, Airworthiness Standards: Normal, Utility, Acrobatic, and Commuter Category Airplanes</w:t>
      </w:r>
    </w:p>
    <w:p w14:paraId="771DA3C1" w14:textId="77777777" w:rsidR="006D0BB6" w:rsidRPr="00AD30CE" w:rsidRDefault="006D0BB6" w:rsidP="003E44E5">
      <w:pPr>
        <w:pStyle w:val="ListParagraph"/>
        <w:numPr>
          <w:ilvl w:val="0"/>
          <w:numId w:val="10"/>
        </w:numPr>
        <w:ind w:left="360"/>
        <w:rPr>
          <w:i/>
        </w:rPr>
      </w:pPr>
      <w:r w:rsidRPr="00AD30CE">
        <w:t>Title 14 CFR part 25, Airworthiness Standards: Transport Category Airplanes</w:t>
      </w:r>
    </w:p>
    <w:p w14:paraId="472023EA" w14:textId="77777777" w:rsidR="006D0BB6" w:rsidRPr="00AD30CE" w:rsidRDefault="006D0BB6" w:rsidP="003E44E5">
      <w:pPr>
        <w:pStyle w:val="ListParagraph"/>
        <w:numPr>
          <w:ilvl w:val="0"/>
          <w:numId w:val="10"/>
        </w:numPr>
        <w:ind w:left="360"/>
        <w:rPr>
          <w:i/>
        </w:rPr>
      </w:pPr>
      <w:r w:rsidRPr="00AD30CE">
        <w:t>Title 14 CFR part 26, Continued Airworthiness and Safety Improvements for Transport Category Airplanes</w:t>
      </w:r>
    </w:p>
    <w:p w14:paraId="370EAB24" w14:textId="77777777" w:rsidR="006D0BB6" w:rsidRPr="00AD30CE" w:rsidRDefault="006D0BB6" w:rsidP="003E44E5">
      <w:pPr>
        <w:pStyle w:val="ListParagraph"/>
        <w:numPr>
          <w:ilvl w:val="0"/>
          <w:numId w:val="10"/>
        </w:numPr>
        <w:ind w:left="360"/>
        <w:rPr>
          <w:i/>
        </w:rPr>
      </w:pPr>
      <w:r w:rsidRPr="00AD30CE">
        <w:t>Title 14 CFR part 27, Airworthiness Standards: Normal Category Rotorcraft</w:t>
      </w:r>
    </w:p>
    <w:p w14:paraId="48C84378" w14:textId="77777777" w:rsidR="006D0BB6" w:rsidRPr="00AD30CE" w:rsidRDefault="006D0BB6" w:rsidP="003E44E5">
      <w:pPr>
        <w:pStyle w:val="ListParagraph"/>
        <w:numPr>
          <w:ilvl w:val="0"/>
          <w:numId w:val="10"/>
        </w:numPr>
        <w:ind w:left="360"/>
        <w:rPr>
          <w:i/>
        </w:rPr>
      </w:pPr>
      <w:r w:rsidRPr="00AD30CE">
        <w:t>Title 14 CFR part 29, Airworthiness Standards: Transport Category Rotorcraft</w:t>
      </w:r>
    </w:p>
    <w:p w14:paraId="45D11FB2" w14:textId="77777777" w:rsidR="006D0BB6" w:rsidRPr="00AD30CE" w:rsidRDefault="006D0BB6" w:rsidP="003E44E5">
      <w:pPr>
        <w:pStyle w:val="ListParagraph"/>
        <w:numPr>
          <w:ilvl w:val="0"/>
          <w:numId w:val="10"/>
        </w:numPr>
        <w:ind w:left="360"/>
        <w:rPr>
          <w:i/>
        </w:rPr>
      </w:pPr>
      <w:r w:rsidRPr="00AD30CE">
        <w:t>Title 14 CFR part 31, Airworthiness Standards: Manned Free Balloons</w:t>
      </w:r>
    </w:p>
    <w:p w14:paraId="02B9C5FC" w14:textId="77777777" w:rsidR="006D0BB6" w:rsidRPr="00AD30CE" w:rsidRDefault="006D0BB6" w:rsidP="003E44E5">
      <w:pPr>
        <w:pStyle w:val="ListParagraph"/>
        <w:numPr>
          <w:ilvl w:val="0"/>
          <w:numId w:val="10"/>
        </w:numPr>
        <w:ind w:left="360"/>
        <w:rPr>
          <w:i/>
        </w:rPr>
      </w:pPr>
      <w:r w:rsidRPr="00AD30CE">
        <w:t>Title 14 CFR part 33, Airworthiness Standards: Aircraft Engines</w:t>
      </w:r>
    </w:p>
    <w:p w14:paraId="2BED119D" w14:textId="77777777" w:rsidR="006D0BB6" w:rsidRPr="00AD30CE" w:rsidRDefault="006D0BB6" w:rsidP="003E44E5">
      <w:pPr>
        <w:pStyle w:val="ListParagraph"/>
        <w:numPr>
          <w:ilvl w:val="0"/>
          <w:numId w:val="10"/>
        </w:numPr>
        <w:ind w:left="360"/>
        <w:rPr>
          <w:i/>
        </w:rPr>
      </w:pPr>
      <w:r w:rsidRPr="00AD30CE">
        <w:t>Title 14 CFR part 34, Fuel Venting and Exhaust Emission Requirements for Turbine Engine Powered Airplanes</w:t>
      </w:r>
    </w:p>
    <w:p w14:paraId="40C98F4D" w14:textId="77777777" w:rsidR="006D0BB6" w:rsidRPr="00AD30CE" w:rsidRDefault="006D0BB6" w:rsidP="003E44E5">
      <w:pPr>
        <w:pStyle w:val="ListParagraph"/>
        <w:numPr>
          <w:ilvl w:val="0"/>
          <w:numId w:val="10"/>
        </w:numPr>
        <w:ind w:left="360"/>
      </w:pPr>
      <w:r w:rsidRPr="00AD30CE">
        <w:t>Title 14 CFR part 35, Airworthiness Standards: Propellers</w:t>
      </w:r>
    </w:p>
    <w:p w14:paraId="0F8B5099" w14:textId="77777777" w:rsidR="006D0BB6" w:rsidRPr="00AD30CE" w:rsidRDefault="006D0BB6" w:rsidP="003E44E5">
      <w:pPr>
        <w:pStyle w:val="ListParagraph"/>
        <w:numPr>
          <w:ilvl w:val="0"/>
          <w:numId w:val="10"/>
        </w:numPr>
        <w:ind w:left="360"/>
      </w:pPr>
      <w:r w:rsidRPr="00AD30CE">
        <w:t>Title 14 CFR part 36, Noise Standards: Aircraft Type and Airworthiness Certification</w:t>
      </w:r>
    </w:p>
    <w:p w14:paraId="6E9FA5F7" w14:textId="77777777" w:rsidR="006D0BB6" w:rsidRPr="00AD30CE" w:rsidRDefault="006D0BB6" w:rsidP="003E44E5">
      <w:pPr>
        <w:pStyle w:val="ListParagraph"/>
        <w:numPr>
          <w:ilvl w:val="0"/>
          <w:numId w:val="10"/>
        </w:numPr>
        <w:ind w:left="360"/>
      </w:pPr>
      <w:r w:rsidRPr="00AD30CE">
        <w:t>Title 14 CFR part 39, Airworthiness Directives</w:t>
      </w:r>
    </w:p>
    <w:p w14:paraId="7DAEF142" w14:textId="77777777" w:rsidR="006D0BB6" w:rsidRPr="00AD30CE" w:rsidRDefault="006D0BB6" w:rsidP="003E44E5">
      <w:pPr>
        <w:pStyle w:val="ListParagraph"/>
        <w:numPr>
          <w:ilvl w:val="0"/>
          <w:numId w:val="10"/>
        </w:numPr>
        <w:ind w:left="360"/>
      </w:pPr>
      <w:r w:rsidRPr="00AD30CE">
        <w:t>Title 14 CFR part 91, General Operating and Flight Rules</w:t>
      </w:r>
    </w:p>
    <w:p w14:paraId="3B6A6CFC" w14:textId="77777777" w:rsidR="006D0BB6" w:rsidRPr="00AD30CE" w:rsidRDefault="006D0BB6" w:rsidP="003E44E5">
      <w:pPr>
        <w:pStyle w:val="ListParagraph"/>
        <w:numPr>
          <w:ilvl w:val="0"/>
          <w:numId w:val="10"/>
        </w:numPr>
        <w:ind w:left="360"/>
      </w:pPr>
      <w:r w:rsidRPr="00AD30CE">
        <w:t>Title 14 CFR part 121, Operating Requirements: Domestic, Flag, and Supplemental Operations</w:t>
      </w:r>
    </w:p>
    <w:p w14:paraId="7CE3CAB2" w14:textId="77777777" w:rsidR="006D0BB6" w:rsidRPr="00AD30CE" w:rsidRDefault="006D0BB6" w:rsidP="003E44E5">
      <w:pPr>
        <w:pStyle w:val="ListParagraph"/>
        <w:numPr>
          <w:ilvl w:val="0"/>
          <w:numId w:val="10"/>
        </w:numPr>
        <w:ind w:left="360"/>
      </w:pPr>
      <w:r w:rsidRPr="00AD30CE">
        <w:t>Title 14 CFR part 125, Certification and Operations: Airplanes Having Seating Capacity of 20 or More Passengers or a Maximum Payload Capacity of 6,000 Pounds or More; and Rules Governing Persons on Board such Aircraft</w:t>
      </w:r>
    </w:p>
    <w:p w14:paraId="49E415FC" w14:textId="77777777" w:rsidR="006D0BB6" w:rsidRPr="00AD30CE" w:rsidRDefault="006D0BB6" w:rsidP="003E44E5">
      <w:pPr>
        <w:pStyle w:val="ListParagraph"/>
        <w:numPr>
          <w:ilvl w:val="0"/>
          <w:numId w:val="10"/>
        </w:numPr>
        <w:ind w:left="360"/>
      </w:pPr>
      <w:r w:rsidRPr="00AD30CE">
        <w:t>Title 14 CFR part 135, Operating Requirements: Commuter and On-Demand Operations and Rules Governing Persons Onboard Such Aircraft</w:t>
      </w:r>
    </w:p>
    <w:p w14:paraId="4E2C402F" w14:textId="77777777" w:rsidR="006D0BB6" w:rsidRPr="00AD30CE" w:rsidRDefault="006D0BB6" w:rsidP="003E44E5">
      <w:pPr>
        <w:pStyle w:val="ListParagraph"/>
        <w:numPr>
          <w:ilvl w:val="0"/>
          <w:numId w:val="10"/>
        </w:numPr>
        <w:ind w:left="360"/>
      </w:pPr>
      <w:r w:rsidRPr="00AD30CE">
        <w:t>FAA Type Certification Data Sheet [Datasheet Number], revision [xx], dated [MM/DD/YYY]</w:t>
      </w:r>
    </w:p>
    <w:p w14:paraId="12A72A89" w14:textId="77777777" w:rsidR="006D0BB6" w:rsidRPr="00AD30CE" w:rsidRDefault="006D0BB6" w:rsidP="003E44E5">
      <w:pPr>
        <w:pStyle w:val="ListParagraph"/>
        <w:numPr>
          <w:ilvl w:val="0"/>
          <w:numId w:val="10"/>
        </w:numPr>
        <w:ind w:left="360"/>
      </w:pPr>
      <w:r w:rsidRPr="00AD30CE">
        <w:t>[Applicant Name]/FAA Partnership for Safety Plan, dated [MM/DD/YYY]</w:t>
      </w:r>
    </w:p>
    <w:p w14:paraId="32178CFB" w14:textId="77777777" w:rsidR="006D0BB6" w:rsidRPr="00AD30CE" w:rsidRDefault="006D0BB6" w:rsidP="003E44E5">
      <w:pPr>
        <w:pStyle w:val="ListParagraph"/>
        <w:numPr>
          <w:ilvl w:val="0"/>
          <w:numId w:val="10"/>
        </w:numPr>
        <w:ind w:left="360"/>
      </w:pPr>
      <w:r w:rsidRPr="00AD30CE">
        <w:t xml:space="preserve">FAA Advisory Circular 00-68, </w:t>
      </w:r>
      <w:r w:rsidRPr="00AD30CE">
        <w:rPr>
          <w:shd w:val="clear" w:color="auto" w:fill="FFFFFF"/>
        </w:rPr>
        <w:t>Aircraft Certification Service Voluntary Disclosure Reporting Program</w:t>
      </w:r>
    </w:p>
    <w:p w14:paraId="4C885066" w14:textId="77777777" w:rsidR="006D0BB6" w:rsidRPr="00AD30CE" w:rsidRDefault="006D0BB6" w:rsidP="003E44E5">
      <w:pPr>
        <w:pStyle w:val="ListParagraph"/>
        <w:numPr>
          <w:ilvl w:val="0"/>
          <w:numId w:val="10"/>
        </w:numPr>
        <w:ind w:left="360"/>
      </w:pPr>
      <w:r w:rsidRPr="00AD30CE">
        <w:rPr>
          <w:shd w:val="clear" w:color="auto" w:fill="FFFFFF"/>
        </w:rPr>
        <w:t>FAA Advisory Circular 00-69, Best Practices for Airborne Software Development Assurance Using EUROCAE ED-12( ) and RTCA DO-178( )</w:t>
      </w:r>
    </w:p>
    <w:p w14:paraId="24814361" w14:textId="77777777" w:rsidR="006D0BB6" w:rsidRPr="00AD30CE" w:rsidRDefault="006D0BB6" w:rsidP="003E44E5">
      <w:pPr>
        <w:pStyle w:val="ListParagraph"/>
        <w:numPr>
          <w:ilvl w:val="0"/>
          <w:numId w:val="10"/>
        </w:numPr>
        <w:ind w:left="360"/>
      </w:pPr>
      <w:r w:rsidRPr="00AD30CE">
        <w:rPr>
          <w:shd w:val="clear" w:color="auto" w:fill="FFFFFF"/>
        </w:rPr>
        <w:t>FAA Advisory Circular 00-74, Avionics Human Factors Considerations for Design and Evaluation</w:t>
      </w:r>
    </w:p>
    <w:p w14:paraId="0E02B06A" w14:textId="77777777" w:rsidR="006D0BB6" w:rsidRDefault="006D0BB6" w:rsidP="003E44E5">
      <w:pPr>
        <w:pStyle w:val="ListParagraph"/>
        <w:numPr>
          <w:ilvl w:val="0"/>
          <w:numId w:val="10"/>
        </w:numPr>
        <w:ind w:left="360"/>
      </w:pPr>
      <w:r w:rsidRPr="00AD30CE">
        <w:t>FAA Advisory Circular AC 120-93, Damage Tolerance Inspections for Repairs and Alterations</w:t>
      </w:r>
    </w:p>
    <w:p w14:paraId="183693A0" w14:textId="77777777" w:rsidR="006D0BB6" w:rsidRPr="00AD30CE" w:rsidRDefault="006D0BB6" w:rsidP="003E44E5">
      <w:pPr>
        <w:pStyle w:val="ListParagraph"/>
        <w:numPr>
          <w:ilvl w:val="0"/>
          <w:numId w:val="10"/>
        </w:numPr>
        <w:ind w:left="360"/>
      </w:pPr>
      <w:r>
        <w:t xml:space="preserve">FAA Advisory Circular 20-107, </w:t>
      </w:r>
      <w:r w:rsidRPr="0078277D">
        <w:t>Composite Aircraft Structure</w:t>
      </w:r>
    </w:p>
    <w:p w14:paraId="00CA0EB0" w14:textId="77777777" w:rsidR="006D0BB6" w:rsidRPr="00AD30CE" w:rsidRDefault="006D0BB6" w:rsidP="003E44E5">
      <w:pPr>
        <w:pStyle w:val="ListParagraph"/>
        <w:numPr>
          <w:ilvl w:val="0"/>
          <w:numId w:val="10"/>
        </w:numPr>
        <w:ind w:left="360"/>
      </w:pPr>
      <w:r w:rsidRPr="00AD30CE">
        <w:t>FAA Advisory Circular  20-115, Airborne Software Development Assurance Using EUROCAE ED-12( ) and RTCA DO-178( )</w:t>
      </w:r>
    </w:p>
    <w:p w14:paraId="62A213D5" w14:textId="77777777" w:rsidR="006D0BB6" w:rsidRPr="00AD30CE" w:rsidRDefault="006D0BB6" w:rsidP="003E44E5">
      <w:pPr>
        <w:pStyle w:val="ListParagraph"/>
        <w:numPr>
          <w:ilvl w:val="0"/>
          <w:numId w:val="10"/>
        </w:numPr>
        <w:ind w:left="360"/>
      </w:pPr>
      <w:r w:rsidRPr="00AD30CE">
        <w:t>FAA Advisory Circular 20-152, RTCA, Inc., Document RTCA/DO-254, Design Assurance Guidance for Airborne Electronic Hardware</w:t>
      </w:r>
    </w:p>
    <w:p w14:paraId="7EDFBE6C" w14:textId="77777777" w:rsidR="006D0BB6" w:rsidRPr="00AD30CE" w:rsidRDefault="006D0BB6" w:rsidP="003E44E5">
      <w:pPr>
        <w:pStyle w:val="ListParagraph"/>
        <w:numPr>
          <w:ilvl w:val="0"/>
          <w:numId w:val="10"/>
        </w:numPr>
        <w:ind w:left="360"/>
      </w:pPr>
      <w:r w:rsidRPr="00AD30CE">
        <w:t>FAA Advisory Circular 20-166, Issue Paper Process</w:t>
      </w:r>
    </w:p>
    <w:p w14:paraId="68993E0D" w14:textId="77777777" w:rsidR="006D0BB6" w:rsidRPr="00AD30CE" w:rsidRDefault="006D0BB6" w:rsidP="003E44E5">
      <w:pPr>
        <w:pStyle w:val="ListParagraph"/>
        <w:numPr>
          <w:ilvl w:val="0"/>
          <w:numId w:val="10"/>
        </w:numPr>
        <w:ind w:left="360"/>
      </w:pPr>
      <w:r w:rsidRPr="00AD30CE">
        <w:t>FAA Advisory Circular 20-167, Airworthiness Approval of Enhanced Vision System, Synthetic Vision System, Combined Vision System, and Enhanced Flight Vision System Equipment</w:t>
      </w:r>
    </w:p>
    <w:p w14:paraId="59EE6CA3" w14:textId="77777777" w:rsidR="006D0BB6" w:rsidRPr="00AD30CE" w:rsidRDefault="006D0BB6" w:rsidP="003E44E5">
      <w:pPr>
        <w:pStyle w:val="ListParagraph"/>
        <w:numPr>
          <w:ilvl w:val="0"/>
          <w:numId w:val="10"/>
        </w:numPr>
        <w:ind w:left="360"/>
      </w:pPr>
      <w:r w:rsidRPr="00AD30CE">
        <w:t>FAA Advisory Circular 20-174, Development of Civil Aircraft and Systems</w:t>
      </w:r>
    </w:p>
    <w:p w14:paraId="2ACA82FB" w14:textId="0C642488" w:rsidR="006D0BB6" w:rsidRPr="00AD30CE" w:rsidRDefault="002851E2" w:rsidP="003E44E5">
      <w:pPr>
        <w:pStyle w:val="ListParagraph"/>
        <w:numPr>
          <w:ilvl w:val="0"/>
          <w:numId w:val="10"/>
        </w:numPr>
        <w:ind w:left="360"/>
      </w:pPr>
      <w:r>
        <w:t>FAA A</w:t>
      </w:r>
      <w:r w:rsidR="006D0BB6" w:rsidRPr="00AD30CE">
        <w:t>dvisory Circular 20-190, Aircraft Electromagnetic Compatibility Certification</w:t>
      </w:r>
    </w:p>
    <w:p w14:paraId="360FA1E3" w14:textId="77777777" w:rsidR="006D0BB6" w:rsidRPr="00AD30CE" w:rsidRDefault="006D0BB6" w:rsidP="003E44E5">
      <w:pPr>
        <w:pStyle w:val="ListParagraph"/>
        <w:numPr>
          <w:ilvl w:val="0"/>
          <w:numId w:val="10"/>
        </w:numPr>
        <w:ind w:left="360"/>
      </w:pPr>
      <w:r w:rsidRPr="00AD30CE">
        <w:t>FAA Advisory Circular 21-40, Guide for Obtaining a Supplemental Type Certificate</w:t>
      </w:r>
    </w:p>
    <w:p w14:paraId="10C25EFB" w14:textId="77777777" w:rsidR="006D0BB6" w:rsidRPr="00AD30CE" w:rsidRDefault="006D0BB6" w:rsidP="003E44E5">
      <w:pPr>
        <w:pStyle w:val="ListParagraph"/>
        <w:numPr>
          <w:ilvl w:val="0"/>
          <w:numId w:val="10"/>
        </w:numPr>
        <w:ind w:left="360"/>
      </w:pPr>
      <w:r w:rsidRPr="00AD30CE">
        <w:t>FAA Advisory Circular 21-43, Production Under 14 CFR Part 21, Subparts F, G, K, and O</w:t>
      </w:r>
    </w:p>
    <w:p w14:paraId="0BC26AAD" w14:textId="77777777" w:rsidR="006D0BB6" w:rsidRPr="00AD30CE" w:rsidRDefault="006D0BB6" w:rsidP="003E44E5">
      <w:pPr>
        <w:pStyle w:val="ListParagraph"/>
        <w:numPr>
          <w:ilvl w:val="0"/>
          <w:numId w:val="10"/>
        </w:numPr>
        <w:ind w:left="360"/>
      </w:pPr>
      <w:r w:rsidRPr="00AD30CE">
        <w:t>FAA Advisory Circular 21-45, Commercial Parts</w:t>
      </w:r>
    </w:p>
    <w:p w14:paraId="3C8317C2" w14:textId="77777777" w:rsidR="006D0BB6" w:rsidRPr="00AD30CE" w:rsidRDefault="006D0BB6" w:rsidP="003E44E5">
      <w:pPr>
        <w:pStyle w:val="ListParagraph"/>
        <w:numPr>
          <w:ilvl w:val="0"/>
          <w:numId w:val="10"/>
        </w:numPr>
        <w:ind w:left="360"/>
      </w:pPr>
      <w:r w:rsidRPr="00AD30CE">
        <w:t>FAA Advisory Circular 21-46, Technical Standard Order Program</w:t>
      </w:r>
    </w:p>
    <w:p w14:paraId="0C334E10" w14:textId="77777777" w:rsidR="006D0BB6" w:rsidRPr="00AD30CE" w:rsidRDefault="006D0BB6" w:rsidP="003E44E5">
      <w:pPr>
        <w:pStyle w:val="ListParagraph"/>
        <w:numPr>
          <w:ilvl w:val="0"/>
          <w:numId w:val="10"/>
        </w:numPr>
        <w:ind w:left="360"/>
      </w:pPr>
      <w:r w:rsidRPr="00AD30CE">
        <w:lastRenderedPageBreak/>
        <w:t>FAA Advisory Circular 21-48, Using Electronic Modeling Systems as Primary Type Design Data</w:t>
      </w:r>
    </w:p>
    <w:p w14:paraId="27467476" w14:textId="77777777" w:rsidR="006D0BB6" w:rsidRPr="00AD30CE" w:rsidRDefault="006D0BB6" w:rsidP="003E44E5">
      <w:pPr>
        <w:pStyle w:val="ListParagraph"/>
        <w:numPr>
          <w:ilvl w:val="0"/>
          <w:numId w:val="10"/>
        </w:numPr>
        <w:ind w:left="360"/>
      </w:pPr>
      <w:r w:rsidRPr="00AD30CE">
        <w:t>FAA Advisory Circular 21-50, Installation of TSOA Articles and LODA Appliances</w:t>
      </w:r>
    </w:p>
    <w:p w14:paraId="54EE92A1" w14:textId="77777777" w:rsidR="006D0BB6" w:rsidRPr="00AD30CE" w:rsidRDefault="006D0BB6" w:rsidP="003E44E5">
      <w:pPr>
        <w:pStyle w:val="ListParagraph"/>
        <w:numPr>
          <w:ilvl w:val="0"/>
          <w:numId w:val="10"/>
        </w:numPr>
        <w:ind w:left="360"/>
      </w:pPr>
      <w:r w:rsidRPr="00AD30CE">
        <w:t>FAA Advisory Circular 21-51, Applicant's Showing of Compliance and Certifying Statement of Compliance</w:t>
      </w:r>
    </w:p>
    <w:p w14:paraId="5F7C1A6E" w14:textId="77777777" w:rsidR="006D0BB6" w:rsidRPr="00AD30CE" w:rsidRDefault="006D0BB6" w:rsidP="003E44E5">
      <w:pPr>
        <w:pStyle w:val="ListParagraph"/>
        <w:numPr>
          <w:ilvl w:val="0"/>
          <w:numId w:val="10"/>
        </w:numPr>
        <w:ind w:left="360"/>
      </w:pPr>
      <w:r w:rsidRPr="00AD30CE">
        <w:t>FAA Advisory Circular 21-55, Process to Support FAA Findings of Undue Burden or No Undue Burden for PAHs Requesting to Use a Manufacturing Facility Located Outside of the United States</w:t>
      </w:r>
    </w:p>
    <w:p w14:paraId="370ED60A" w14:textId="77777777" w:rsidR="006D0BB6" w:rsidRPr="00AD30CE" w:rsidRDefault="006D0BB6" w:rsidP="003E44E5">
      <w:pPr>
        <w:pStyle w:val="ListParagraph"/>
        <w:numPr>
          <w:ilvl w:val="0"/>
          <w:numId w:val="10"/>
        </w:numPr>
        <w:ind w:left="360"/>
      </w:pPr>
      <w:r w:rsidRPr="00AD30CE">
        <w:t>FAA Advisory Circular 21.101-1, Establishing the Certification Basis of Changes Aeronautical Products</w:t>
      </w:r>
    </w:p>
    <w:p w14:paraId="4F35FC92" w14:textId="77777777" w:rsidR="006D0BB6" w:rsidRPr="00AD30CE" w:rsidRDefault="006D0BB6" w:rsidP="003E44E5">
      <w:pPr>
        <w:pStyle w:val="ListParagraph"/>
        <w:numPr>
          <w:ilvl w:val="0"/>
          <w:numId w:val="10"/>
        </w:numPr>
        <w:ind w:left="360"/>
      </w:pPr>
      <w:r w:rsidRPr="00AD30CE">
        <w:t>FAA Advisory Circular 23-8, Flight Test Guide For Certification of Part 23 Airplanes</w:t>
      </w:r>
    </w:p>
    <w:p w14:paraId="65275D0E" w14:textId="77777777" w:rsidR="006D0BB6" w:rsidRPr="00AD30CE" w:rsidRDefault="006D0BB6" w:rsidP="003E44E5">
      <w:pPr>
        <w:pStyle w:val="ListParagraph"/>
        <w:numPr>
          <w:ilvl w:val="0"/>
          <w:numId w:val="10"/>
        </w:numPr>
        <w:ind w:left="360"/>
      </w:pPr>
      <w:r w:rsidRPr="00AD30CE">
        <w:t>FAA Advisory Circular 23-17, Systems and Equipment Guide for Certification of Part 23 Airplanes and Airships</w:t>
      </w:r>
    </w:p>
    <w:p w14:paraId="3229D121" w14:textId="77777777" w:rsidR="006D0BB6" w:rsidRPr="00AD30CE" w:rsidRDefault="006D0BB6" w:rsidP="003E44E5">
      <w:pPr>
        <w:pStyle w:val="ListParagraph"/>
        <w:numPr>
          <w:ilvl w:val="0"/>
          <w:numId w:val="10"/>
        </w:numPr>
        <w:ind w:left="360"/>
      </w:pPr>
      <w:r w:rsidRPr="00AD30CE">
        <w:t>FAA Advisory Circular 23-19, Airframe Guide for Certification of Part 23 Airplanes</w:t>
      </w:r>
    </w:p>
    <w:p w14:paraId="0948C02D" w14:textId="77777777" w:rsidR="006D0BB6" w:rsidRPr="00AD30CE" w:rsidRDefault="006D0BB6" w:rsidP="003E44E5">
      <w:pPr>
        <w:pStyle w:val="ListParagraph"/>
        <w:numPr>
          <w:ilvl w:val="0"/>
          <w:numId w:val="10"/>
        </w:numPr>
        <w:ind w:left="360"/>
      </w:pPr>
      <w:r w:rsidRPr="00AD30CE">
        <w:t>FAA Advisory Circular 23.1309-1, System Safety Analysis and Assessment for Part 23 Airplanes</w:t>
      </w:r>
    </w:p>
    <w:p w14:paraId="47012203" w14:textId="77777777" w:rsidR="006D0BB6" w:rsidRPr="00AD30CE" w:rsidRDefault="006D0BB6" w:rsidP="003E44E5">
      <w:pPr>
        <w:pStyle w:val="ListParagraph"/>
        <w:numPr>
          <w:ilvl w:val="0"/>
          <w:numId w:val="10"/>
        </w:numPr>
        <w:ind w:left="360"/>
      </w:pPr>
      <w:r w:rsidRPr="00AD30CE">
        <w:t>FAA Advisory Circular 23.2010-1, FAA Accepted Means of Compliance Process for 14 CFR Part 23</w:t>
      </w:r>
    </w:p>
    <w:p w14:paraId="1182B89D" w14:textId="77777777" w:rsidR="006D0BB6" w:rsidRPr="00AD30CE" w:rsidRDefault="006D0BB6" w:rsidP="003E44E5">
      <w:pPr>
        <w:pStyle w:val="ListParagraph"/>
        <w:numPr>
          <w:ilvl w:val="0"/>
          <w:numId w:val="10"/>
        </w:numPr>
        <w:ind w:left="360"/>
      </w:pPr>
      <w:r w:rsidRPr="00AD30CE">
        <w:t>FAA Advisory Circular 25-7, Flight Test Guide For Certification Of Transport Category Airplanes</w:t>
      </w:r>
    </w:p>
    <w:p w14:paraId="5EF12B9C" w14:textId="77777777" w:rsidR="006D0BB6" w:rsidRPr="00AD30CE" w:rsidRDefault="006D0BB6" w:rsidP="003E44E5">
      <w:pPr>
        <w:pStyle w:val="ListParagraph"/>
        <w:numPr>
          <w:ilvl w:val="0"/>
          <w:numId w:val="10"/>
        </w:numPr>
        <w:ind w:left="360"/>
      </w:pPr>
      <w:r w:rsidRPr="00AD30CE">
        <w:t>FAA Advisory Circular 25-16, Electrical Fault and Fire Prevention and Protection</w:t>
      </w:r>
    </w:p>
    <w:p w14:paraId="6522F1F0" w14:textId="77777777" w:rsidR="006D0BB6" w:rsidRPr="00AD30CE" w:rsidRDefault="006D0BB6" w:rsidP="003E44E5">
      <w:pPr>
        <w:pStyle w:val="ListParagraph"/>
        <w:numPr>
          <w:ilvl w:val="0"/>
          <w:numId w:val="10"/>
        </w:numPr>
        <w:ind w:left="360"/>
      </w:pPr>
      <w:r w:rsidRPr="00AD30CE">
        <w:t>FAA advisory Circular, 25-19, Certification Maintenance Requirements</w:t>
      </w:r>
    </w:p>
    <w:p w14:paraId="08A85E1B" w14:textId="77777777" w:rsidR="006D0BB6" w:rsidRPr="00AD30CE" w:rsidRDefault="006D0BB6" w:rsidP="003E44E5">
      <w:pPr>
        <w:pStyle w:val="ListParagraph"/>
        <w:numPr>
          <w:ilvl w:val="0"/>
          <w:numId w:val="10"/>
        </w:numPr>
        <w:ind w:left="360"/>
      </w:pPr>
      <w:r w:rsidRPr="00AD30CE">
        <w:t>FAA Advisory Circular 25-22, Certification of Transport Airplane Mechanical Systems</w:t>
      </w:r>
    </w:p>
    <w:p w14:paraId="3E2EE416" w14:textId="77777777" w:rsidR="006D0BB6" w:rsidRPr="00AD30CE" w:rsidRDefault="006D0BB6" w:rsidP="003E44E5">
      <w:pPr>
        <w:pStyle w:val="ListParagraph"/>
        <w:numPr>
          <w:ilvl w:val="0"/>
          <w:numId w:val="10"/>
        </w:numPr>
        <w:ind w:left="360"/>
      </w:pPr>
      <w:r w:rsidRPr="00AD30CE">
        <w:t>FAA Advisory Circular 25-26, Development of standard wiring practices documentation</w:t>
      </w:r>
    </w:p>
    <w:p w14:paraId="27F0F543" w14:textId="77777777" w:rsidR="006D0BB6" w:rsidRPr="00AD30CE" w:rsidRDefault="006D0BB6" w:rsidP="003E44E5">
      <w:pPr>
        <w:pStyle w:val="ListParagraph"/>
        <w:numPr>
          <w:ilvl w:val="0"/>
          <w:numId w:val="10"/>
        </w:numPr>
        <w:ind w:left="360"/>
      </w:pPr>
      <w:r w:rsidRPr="00AD30CE">
        <w:t>FAA Advisory Circular 25-27, Development of Transport Category Airplane Electrical Wiring Interconnection Systems Instructions for Continued Airworthiness Using and Enhanced Zonal Analysis Procedure</w:t>
      </w:r>
    </w:p>
    <w:p w14:paraId="61FDD9F0" w14:textId="77777777" w:rsidR="006D0BB6" w:rsidRPr="00AD30CE" w:rsidRDefault="006D0BB6" w:rsidP="003E44E5">
      <w:pPr>
        <w:pStyle w:val="ListParagraph"/>
        <w:numPr>
          <w:ilvl w:val="0"/>
          <w:numId w:val="10"/>
        </w:numPr>
        <w:ind w:left="360"/>
      </w:pPr>
      <w:r w:rsidRPr="00AD30CE">
        <w:t xml:space="preserve">FAA Advisory Circular 25.571-1, Damage Tolerance and Fatigue Evaluation of Structure </w:t>
      </w:r>
    </w:p>
    <w:p w14:paraId="629EBAC8" w14:textId="77777777" w:rsidR="006D0BB6" w:rsidRPr="00AD30CE" w:rsidRDefault="006D0BB6" w:rsidP="003E44E5">
      <w:pPr>
        <w:pStyle w:val="ListParagraph"/>
        <w:numPr>
          <w:ilvl w:val="0"/>
          <w:numId w:val="10"/>
        </w:numPr>
        <w:ind w:left="360"/>
      </w:pPr>
      <w:r w:rsidRPr="00AD30CE">
        <w:t>FAA Advisory Circular 25.1309-1, System Design and Analysis</w:t>
      </w:r>
    </w:p>
    <w:p w14:paraId="7E706863" w14:textId="77777777" w:rsidR="006D0BB6" w:rsidRPr="00AD30CE" w:rsidRDefault="006D0BB6" w:rsidP="003E44E5">
      <w:pPr>
        <w:pStyle w:val="ListParagraph"/>
        <w:numPr>
          <w:ilvl w:val="0"/>
          <w:numId w:val="10"/>
        </w:numPr>
        <w:ind w:left="360"/>
      </w:pPr>
      <w:r w:rsidRPr="00AD30CE">
        <w:t>FAA Advisory Circular 25.1529-1, Instructions for Continued Airworthiness of Structural Repairs on Transport Airplanes</w:t>
      </w:r>
    </w:p>
    <w:p w14:paraId="3961A716" w14:textId="77777777" w:rsidR="006D0BB6" w:rsidRPr="00AD30CE" w:rsidRDefault="006D0BB6" w:rsidP="003E44E5">
      <w:pPr>
        <w:pStyle w:val="ListParagraph"/>
        <w:numPr>
          <w:ilvl w:val="0"/>
          <w:numId w:val="10"/>
        </w:numPr>
        <w:ind w:left="360"/>
      </w:pPr>
      <w:r w:rsidRPr="00AD30CE">
        <w:t>FAA Advisory Circular 25.1581-1, Airplane Flight Manual</w:t>
      </w:r>
    </w:p>
    <w:p w14:paraId="7253BA0D" w14:textId="77777777" w:rsidR="006D0BB6" w:rsidRPr="00AD30CE" w:rsidRDefault="006D0BB6" w:rsidP="003E44E5">
      <w:pPr>
        <w:pStyle w:val="ListParagraph"/>
        <w:numPr>
          <w:ilvl w:val="0"/>
          <w:numId w:val="10"/>
        </w:numPr>
        <w:ind w:left="360"/>
      </w:pPr>
      <w:r w:rsidRPr="00AD30CE">
        <w:t>FAA Advisory Circular 25.1701-1, Certification of Electrical Wiring Interconnection Systems on Transport Category Airplanes</w:t>
      </w:r>
    </w:p>
    <w:p w14:paraId="1115745E" w14:textId="77777777" w:rsidR="006D0BB6" w:rsidRPr="00AD30CE" w:rsidRDefault="006D0BB6" w:rsidP="003E44E5">
      <w:pPr>
        <w:pStyle w:val="ListParagraph"/>
        <w:numPr>
          <w:ilvl w:val="0"/>
          <w:numId w:val="10"/>
        </w:numPr>
        <w:ind w:left="360"/>
      </w:pPr>
      <w:r w:rsidRPr="00AD30CE">
        <w:t>FAA Advisory Circular 26-1, Part 26, Continued airworthiness and Safety Improvements</w:t>
      </w:r>
    </w:p>
    <w:p w14:paraId="7F1E067F" w14:textId="77777777" w:rsidR="006D0BB6" w:rsidRPr="00AD30CE" w:rsidRDefault="006D0BB6" w:rsidP="003E44E5">
      <w:pPr>
        <w:pStyle w:val="ListParagraph"/>
        <w:numPr>
          <w:ilvl w:val="0"/>
          <w:numId w:val="10"/>
        </w:numPr>
        <w:ind w:left="360"/>
      </w:pPr>
      <w:r w:rsidRPr="00AD30CE">
        <w:t>FAA Advisory Circular 27-1, Certification of Normal Category Rotorcraft</w:t>
      </w:r>
    </w:p>
    <w:p w14:paraId="3DEC39DC" w14:textId="77777777" w:rsidR="006D0BB6" w:rsidRPr="00AD30CE" w:rsidRDefault="006D0BB6" w:rsidP="003E44E5">
      <w:pPr>
        <w:pStyle w:val="ListParagraph"/>
        <w:numPr>
          <w:ilvl w:val="0"/>
          <w:numId w:val="10"/>
        </w:numPr>
        <w:ind w:left="360"/>
      </w:pPr>
      <w:r w:rsidRPr="00AD30CE">
        <w:t>FAA Advisory Circular 29-2, Certification of Transport Category Rotorcraft</w:t>
      </w:r>
    </w:p>
    <w:p w14:paraId="2A74935A" w14:textId="16812456" w:rsidR="006D0BB6" w:rsidRDefault="006D0BB6" w:rsidP="003E44E5">
      <w:pPr>
        <w:pStyle w:val="ListParagraph"/>
        <w:numPr>
          <w:ilvl w:val="0"/>
          <w:numId w:val="10"/>
        </w:numPr>
        <w:ind w:left="360"/>
      </w:pPr>
      <w:r w:rsidRPr="00AD30CE">
        <w:t>FAA Advisory Circular 39-10, Alternative Methods of Compliance</w:t>
      </w:r>
    </w:p>
    <w:p w14:paraId="735BBF2C" w14:textId="302B0239" w:rsidR="00AF444B" w:rsidRPr="00AD30CE" w:rsidRDefault="00AF444B" w:rsidP="00AF444B">
      <w:pPr>
        <w:pStyle w:val="ListParagraph"/>
        <w:numPr>
          <w:ilvl w:val="0"/>
          <w:numId w:val="10"/>
        </w:numPr>
        <w:ind w:left="360"/>
      </w:pPr>
      <w:r>
        <w:t xml:space="preserve">FAA Advisory Circular, </w:t>
      </w:r>
      <w:r w:rsidRPr="00AF444B">
        <w:t>120-53</w:t>
      </w:r>
      <w:r>
        <w:t xml:space="preserve">, </w:t>
      </w:r>
      <w:r w:rsidRPr="00AF444B">
        <w:t>Guidance for Conducting and Use of Flight Standardization Board Evaluations</w:t>
      </w:r>
    </w:p>
    <w:p w14:paraId="5545A2C9" w14:textId="77777777" w:rsidR="006D0BB6" w:rsidRPr="00AD30CE" w:rsidRDefault="006D0BB6" w:rsidP="00AF444B">
      <w:pPr>
        <w:pStyle w:val="ListParagraph"/>
        <w:numPr>
          <w:ilvl w:val="0"/>
          <w:numId w:val="10"/>
        </w:numPr>
        <w:ind w:left="360" w:right="-180"/>
      </w:pPr>
      <w:r w:rsidRPr="00AD30CE">
        <w:t>FAA Order 8100.11, Requirements for Finding Undue Burden and No Undue Burden Under 14 CFR Part 21</w:t>
      </w:r>
    </w:p>
    <w:p w14:paraId="6B82D09C" w14:textId="77777777" w:rsidR="006D0BB6" w:rsidRPr="00AD30CE" w:rsidRDefault="006D0BB6" w:rsidP="003E44E5">
      <w:pPr>
        <w:pStyle w:val="ListParagraph"/>
        <w:numPr>
          <w:ilvl w:val="0"/>
          <w:numId w:val="10"/>
        </w:numPr>
        <w:ind w:left="360"/>
      </w:pPr>
      <w:r w:rsidRPr="00AD30CE">
        <w:t>FAA Order 8110.4, Type Certification</w:t>
      </w:r>
    </w:p>
    <w:p w14:paraId="1489D77A" w14:textId="77777777" w:rsidR="006D0BB6" w:rsidRPr="00AD30CE" w:rsidRDefault="006D0BB6" w:rsidP="003E44E5">
      <w:pPr>
        <w:pStyle w:val="ListParagraph"/>
        <w:numPr>
          <w:ilvl w:val="0"/>
          <w:numId w:val="10"/>
        </w:numPr>
        <w:ind w:left="360"/>
      </w:pPr>
      <w:r w:rsidRPr="00AD30CE">
        <w:t>FAA Order 8110.42, Parts Manufacturer Approval Procedures</w:t>
      </w:r>
    </w:p>
    <w:p w14:paraId="071C1EE4" w14:textId="77777777" w:rsidR="006D0BB6" w:rsidRPr="00AD30CE" w:rsidRDefault="006D0BB6" w:rsidP="003E44E5">
      <w:pPr>
        <w:pStyle w:val="ListParagraph"/>
        <w:numPr>
          <w:ilvl w:val="0"/>
          <w:numId w:val="10"/>
        </w:numPr>
        <w:ind w:left="360"/>
      </w:pPr>
      <w:r w:rsidRPr="00AD30CE">
        <w:t>FAA Order 8110.48, How to Establish the Certification Basis for Changed Aeronautical Products</w:t>
      </w:r>
    </w:p>
    <w:p w14:paraId="5CD9D3D0" w14:textId="77777777" w:rsidR="006D0BB6" w:rsidRPr="00AD30CE" w:rsidRDefault="006D0BB6" w:rsidP="003E44E5">
      <w:pPr>
        <w:pStyle w:val="ListParagraph"/>
        <w:numPr>
          <w:ilvl w:val="0"/>
          <w:numId w:val="10"/>
        </w:numPr>
        <w:ind w:left="360"/>
      </w:pPr>
      <w:r w:rsidRPr="00AD30CE">
        <w:t>FAA Order 8110.49, Software Approval Guidelines</w:t>
      </w:r>
    </w:p>
    <w:p w14:paraId="2B9FBB3D" w14:textId="77777777" w:rsidR="006D0BB6" w:rsidRPr="00AD30CE" w:rsidRDefault="006D0BB6" w:rsidP="003E44E5">
      <w:pPr>
        <w:pStyle w:val="ListParagraph"/>
        <w:numPr>
          <w:ilvl w:val="0"/>
          <w:numId w:val="10"/>
        </w:numPr>
        <w:ind w:left="360"/>
      </w:pPr>
      <w:r w:rsidRPr="00AD30CE">
        <w:t xml:space="preserve">FAA Order 8110.51, </w:t>
      </w:r>
      <w:r w:rsidRPr="00AD30CE">
        <w:rPr>
          <w:shd w:val="clear" w:color="auto" w:fill="FFFFFF"/>
        </w:rPr>
        <w:t>Acceptability of Previously Approved Certification Compliance Data from Foreign Sources</w:t>
      </w:r>
    </w:p>
    <w:p w14:paraId="29DEE37C" w14:textId="77777777" w:rsidR="006D0BB6" w:rsidRPr="00AD30CE" w:rsidRDefault="006D0BB6" w:rsidP="003E44E5">
      <w:pPr>
        <w:pStyle w:val="ListParagraph"/>
        <w:numPr>
          <w:ilvl w:val="0"/>
          <w:numId w:val="10"/>
        </w:numPr>
        <w:ind w:left="360"/>
      </w:pPr>
      <w:r w:rsidRPr="00AD30CE">
        <w:t xml:space="preserve">FAA Order 8110.52, </w:t>
      </w:r>
      <w:r w:rsidRPr="00AD30CE">
        <w:rPr>
          <w:shd w:val="clear" w:color="auto" w:fill="FFFFFF"/>
        </w:rPr>
        <w:t>Type Validation and Post-type Validation Procedures</w:t>
      </w:r>
    </w:p>
    <w:p w14:paraId="66C9DB18" w14:textId="77777777" w:rsidR="006D0BB6" w:rsidRPr="00AD30CE" w:rsidRDefault="006D0BB6" w:rsidP="003E44E5">
      <w:pPr>
        <w:pStyle w:val="ListParagraph"/>
        <w:numPr>
          <w:ilvl w:val="0"/>
          <w:numId w:val="10"/>
        </w:numPr>
        <w:ind w:left="360"/>
      </w:pPr>
      <w:r w:rsidRPr="00AD30CE">
        <w:t xml:space="preserve">FAA Order 8110.54, </w:t>
      </w:r>
      <w:r w:rsidRPr="00AD30CE">
        <w:rPr>
          <w:shd w:val="clear" w:color="auto" w:fill="FFFFFF"/>
        </w:rPr>
        <w:t>Instructions for Continued Airworthiness Responsibilities, Requirements, and Contents</w:t>
      </w:r>
    </w:p>
    <w:p w14:paraId="68E719C2" w14:textId="77777777" w:rsidR="006D0BB6" w:rsidRPr="00AD30CE" w:rsidRDefault="006D0BB6" w:rsidP="003E44E5">
      <w:pPr>
        <w:pStyle w:val="ListParagraph"/>
        <w:numPr>
          <w:ilvl w:val="0"/>
          <w:numId w:val="10"/>
        </w:numPr>
        <w:ind w:left="360"/>
      </w:pPr>
      <w:r w:rsidRPr="00AD30CE">
        <w:lastRenderedPageBreak/>
        <w:t xml:space="preserve">FAA Order 8110.112, </w:t>
      </w:r>
      <w:r w:rsidRPr="00AD30CE">
        <w:rPr>
          <w:shd w:val="clear" w:color="auto" w:fill="FFFFFF"/>
        </w:rPr>
        <w:t>Standardized Procedures for Usage of Issue Papers and Development of Equivalent Levels of Safety Memorandums</w:t>
      </w:r>
    </w:p>
    <w:p w14:paraId="04D412DA" w14:textId="77777777" w:rsidR="006D0BB6" w:rsidRPr="00AD30CE" w:rsidRDefault="006D0BB6" w:rsidP="003E44E5">
      <w:pPr>
        <w:pStyle w:val="ListParagraph"/>
        <w:numPr>
          <w:ilvl w:val="0"/>
          <w:numId w:val="10"/>
        </w:numPr>
        <w:ind w:left="360"/>
      </w:pPr>
      <w:r w:rsidRPr="00AD30CE">
        <w:t>FAA Order 8110.115, Certification Project Initiation and Certification Project Notification</w:t>
      </w:r>
    </w:p>
    <w:p w14:paraId="56E3F3D6" w14:textId="77777777" w:rsidR="006D0BB6" w:rsidRDefault="006D0BB6" w:rsidP="003E44E5">
      <w:pPr>
        <w:pStyle w:val="ListParagraph"/>
        <w:numPr>
          <w:ilvl w:val="0"/>
          <w:numId w:val="10"/>
        </w:numPr>
        <w:ind w:left="360"/>
      </w:pPr>
      <w:r w:rsidRPr="00AD30CE">
        <w:t>FAA Policy Memorandum PS-AIR-21-1901, Use of Remote Technology During the Performance of Inspections and Tests</w:t>
      </w:r>
    </w:p>
    <w:p w14:paraId="24EC7B5D" w14:textId="77777777" w:rsidR="000124E4" w:rsidRDefault="006D0BB6" w:rsidP="003E44E5">
      <w:pPr>
        <w:pStyle w:val="ListParagraph"/>
        <w:numPr>
          <w:ilvl w:val="0"/>
          <w:numId w:val="10"/>
        </w:numPr>
        <w:ind w:left="360"/>
      </w:pPr>
      <w:r w:rsidRPr="00AD30CE">
        <w:t xml:space="preserve">FAA Policy Memorandum, AIR600-18-AIR-6C0-DM119, </w:t>
      </w:r>
      <w:r w:rsidR="000124E4">
        <w:t xml:space="preserve">Revision 1, </w:t>
      </w:r>
      <w:r w:rsidRPr="00AD30CE">
        <w:t>Deviation to Order 8110.112A to Facilitate a Streamlined Issue Paper Process</w:t>
      </w:r>
    </w:p>
    <w:p w14:paraId="64B1426B" w14:textId="03C24334" w:rsidR="000124E4" w:rsidRDefault="000124E4" w:rsidP="003E44E5">
      <w:pPr>
        <w:pStyle w:val="ListParagraph"/>
        <w:numPr>
          <w:ilvl w:val="0"/>
          <w:numId w:val="10"/>
        </w:numPr>
        <w:ind w:left="360"/>
      </w:pPr>
      <w:r>
        <w:t>FAA Policy Memorandum, PS-AIR-21-1901, Use of Remote Technology During the Performance of Inspections and Tests, dated March 31, 2020</w:t>
      </w:r>
    </w:p>
    <w:p w14:paraId="74233E42" w14:textId="14CBA7EC" w:rsidR="000124E4" w:rsidRDefault="000124E4" w:rsidP="003E44E5">
      <w:pPr>
        <w:pStyle w:val="ListParagraph"/>
        <w:numPr>
          <w:ilvl w:val="0"/>
          <w:numId w:val="10"/>
        </w:numPr>
        <w:ind w:left="360"/>
      </w:pPr>
      <w:r>
        <w:t xml:space="preserve">FAA Policy Memorandum, AIR-600-18-6C0-DM106,  Revision 2, </w:t>
      </w:r>
      <w:r w:rsidRPr="000124E4">
        <w:t>Approved Deviation to FAA Orders 8110.4C, 8110.112A, and 8100.16 to Remove the Requirements to Develop Issue Papers for Certain Special Conditions and Equivalent Level of Safety Findi</w:t>
      </w:r>
      <w:r>
        <w:t>ngs</w:t>
      </w:r>
    </w:p>
    <w:p w14:paraId="63F5B9E3" w14:textId="5BFDAF21" w:rsidR="002851E2" w:rsidRDefault="002851E2" w:rsidP="003E44E5">
      <w:pPr>
        <w:pStyle w:val="ListParagraph"/>
        <w:numPr>
          <w:ilvl w:val="0"/>
          <w:numId w:val="10"/>
        </w:numPr>
        <w:ind w:left="360"/>
      </w:pPr>
      <w:r>
        <w:t xml:space="preserve">FAA Policy Memorandum, PS-ACE100-2001-004, </w:t>
      </w:r>
      <w:r w:rsidRPr="002851E2">
        <w:t xml:space="preserve">Guidance for Reviewing Certification Plans to Address Human Factors for Certification of Part 23 Small Airplanes </w:t>
      </w:r>
      <w:r>
        <w:t>dated August 29, 2002</w:t>
      </w:r>
    </w:p>
    <w:p w14:paraId="59CCC776" w14:textId="0CC94FFE" w:rsidR="002851E2" w:rsidRDefault="002851E2" w:rsidP="003E44E5">
      <w:pPr>
        <w:pStyle w:val="ListParagraph"/>
        <w:numPr>
          <w:ilvl w:val="0"/>
          <w:numId w:val="10"/>
        </w:numPr>
        <w:ind w:left="360"/>
      </w:pPr>
      <w:r>
        <w:t xml:space="preserve">FAA Policy Memorandum, </w:t>
      </w:r>
      <w:r w:rsidRPr="002851E2">
        <w:t>PS-ANM-99-2, Guidance for Reviewing Certification Plans to Address Human Factors for Certification of Transport Airplane Flight Decks, dated September 29, 1999</w:t>
      </w:r>
    </w:p>
    <w:p w14:paraId="16646AEE" w14:textId="77777777" w:rsidR="002851E2" w:rsidRDefault="002851E2" w:rsidP="003E44E5">
      <w:pPr>
        <w:pStyle w:val="ListParagraph"/>
        <w:numPr>
          <w:ilvl w:val="0"/>
          <w:numId w:val="10"/>
        </w:numPr>
        <w:ind w:left="360"/>
      </w:pPr>
      <w:r>
        <w:t>SAE ARP 4761, Guidelines and Methods for Conducting the Safety Assessment Process on Civil Airborne Systems and Equipment</w:t>
      </w:r>
    </w:p>
    <w:p w14:paraId="5B97995E" w14:textId="69131F3A" w:rsidR="002851E2" w:rsidRPr="002851E2" w:rsidRDefault="002851E2" w:rsidP="003E44E5">
      <w:pPr>
        <w:pStyle w:val="ListParagraph"/>
        <w:numPr>
          <w:ilvl w:val="0"/>
          <w:numId w:val="10"/>
        </w:numPr>
        <w:ind w:left="360"/>
      </w:pPr>
      <w:r w:rsidRPr="002851E2">
        <w:t>The FAA and Industry Guide to Product Certification”, Third Edition, Dated May 2017</w:t>
      </w:r>
    </w:p>
    <w:p w14:paraId="53739486" w14:textId="51514334" w:rsidR="000124E4" w:rsidRDefault="000124E4" w:rsidP="003E44E5">
      <w:pPr>
        <w:pStyle w:val="ListParagraph"/>
        <w:numPr>
          <w:ilvl w:val="0"/>
          <w:numId w:val="10"/>
        </w:numPr>
        <w:ind w:left="360"/>
        <w:sectPr w:rsidR="000124E4" w:rsidSect="00F222FC">
          <w:footerReference w:type="default" r:id="rId15"/>
          <w:type w:val="continuous"/>
          <w:pgSz w:w="12240" w:h="15840"/>
          <w:pgMar w:top="1440" w:right="1440" w:bottom="1440" w:left="1440" w:header="720" w:footer="720" w:gutter="0"/>
          <w:pgNumType w:start="1"/>
          <w:cols w:space="720"/>
          <w:docGrid w:linePitch="360"/>
        </w:sectPr>
      </w:pPr>
    </w:p>
    <w:p w14:paraId="107BDB7A" w14:textId="77777777" w:rsidR="00A34296" w:rsidRPr="00A34296" w:rsidRDefault="00A34296" w:rsidP="00A34296">
      <w:pPr>
        <w:sectPr w:rsidR="00A34296" w:rsidRPr="00A34296" w:rsidSect="00F222FC">
          <w:headerReference w:type="default" r:id="rId16"/>
          <w:footerReference w:type="default" r:id="rId17"/>
          <w:pgSz w:w="12240" w:h="15840"/>
          <w:pgMar w:top="1440" w:right="1440" w:bottom="1440" w:left="1440" w:header="720" w:footer="720" w:gutter="0"/>
          <w:pgNumType w:start="1"/>
          <w:cols w:space="720"/>
          <w:docGrid w:linePitch="360"/>
        </w:sectPr>
      </w:pPr>
      <w:bookmarkStart w:id="952" w:name="_Appendix_C_–_1"/>
      <w:bookmarkEnd w:id="952"/>
    </w:p>
    <w:p w14:paraId="487BC490" w14:textId="292424EE" w:rsidR="00295E63" w:rsidRPr="00962396" w:rsidRDefault="00295E63" w:rsidP="00A11A49">
      <w:pPr>
        <w:pStyle w:val="Heading1"/>
        <w:spacing w:before="240"/>
        <w:rPr>
          <w:caps/>
          <w:color w:val="1F4E79" w:themeColor="accent1" w:themeShade="80"/>
        </w:rPr>
      </w:pPr>
      <w:bookmarkStart w:id="953" w:name="_Toc69561345"/>
      <w:r w:rsidRPr="00962396">
        <w:rPr>
          <w:caps/>
          <w:color w:val="1F4E79" w:themeColor="accent1" w:themeShade="80"/>
        </w:rPr>
        <w:t xml:space="preserve">Appendix C – </w:t>
      </w:r>
      <w:r w:rsidR="00F222FC" w:rsidRPr="00962396">
        <w:rPr>
          <w:caps/>
          <w:color w:val="1F4E79" w:themeColor="accent1" w:themeShade="80"/>
        </w:rPr>
        <w:t>E</w:t>
      </w:r>
      <w:r w:rsidRPr="00962396">
        <w:rPr>
          <w:caps/>
          <w:color w:val="1F4E79" w:themeColor="accent1" w:themeShade="80"/>
        </w:rPr>
        <w:t>xample Functional Hazard Analysis (FHA)</w:t>
      </w:r>
      <w:bookmarkEnd w:id="953"/>
    </w:p>
    <w:p w14:paraId="79BA943E" w14:textId="77777777" w:rsidR="00927E5A" w:rsidRPr="00927E5A" w:rsidRDefault="00927E5A" w:rsidP="00817D62"/>
    <w:tbl>
      <w:tblPr>
        <w:tblStyle w:val="TableGrid"/>
        <w:tblW w:w="9975" w:type="dxa"/>
        <w:tblInd w:w="-5" w:type="dxa"/>
        <w:tblLook w:val="04A0" w:firstRow="1" w:lastRow="0" w:firstColumn="1" w:lastColumn="0" w:noHBand="0" w:noVBand="1"/>
      </w:tblPr>
      <w:tblGrid>
        <w:gridCol w:w="718"/>
        <w:gridCol w:w="1409"/>
        <w:gridCol w:w="1352"/>
        <w:gridCol w:w="698"/>
        <w:gridCol w:w="2393"/>
        <w:gridCol w:w="1278"/>
        <w:gridCol w:w="720"/>
        <w:gridCol w:w="1395"/>
        <w:gridCol w:w="12"/>
      </w:tblGrid>
      <w:tr w:rsidR="00817D62" w:rsidRPr="00927E5A" w14:paraId="6D057E59" w14:textId="77777777" w:rsidTr="00927E5A">
        <w:trPr>
          <w:gridAfter w:val="1"/>
          <w:wAfter w:w="12" w:type="dxa"/>
          <w:cantSplit/>
          <w:trHeight w:val="530"/>
          <w:tblHeader/>
        </w:trPr>
        <w:tc>
          <w:tcPr>
            <w:tcW w:w="718" w:type="dxa"/>
            <w:shd w:val="clear" w:color="auto" w:fill="D9D9D9" w:themeFill="background1" w:themeFillShade="D9"/>
          </w:tcPr>
          <w:p w14:paraId="2AF6BBFC" w14:textId="77777777" w:rsidR="00817D62" w:rsidRPr="00927E5A" w:rsidRDefault="00817D62" w:rsidP="00030BA4">
            <w:pPr>
              <w:rPr>
                <w:sz w:val="20"/>
                <w:szCs w:val="20"/>
              </w:rPr>
            </w:pPr>
            <w:r w:rsidRPr="00927E5A">
              <w:rPr>
                <w:sz w:val="20"/>
                <w:szCs w:val="20"/>
              </w:rPr>
              <w:t>Item#</w:t>
            </w:r>
          </w:p>
        </w:tc>
        <w:tc>
          <w:tcPr>
            <w:tcW w:w="1409" w:type="dxa"/>
            <w:shd w:val="clear" w:color="auto" w:fill="D9D9D9" w:themeFill="background1" w:themeFillShade="D9"/>
          </w:tcPr>
          <w:p w14:paraId="569685DE" w14:textId="77777777" w:rsidR="00817D62" w:rsidRPr="00927E5A" w:rsidRDefault="00817D62" w:rsidP="00030BA4">
            <w:pPr>
              <w:rPr>
                <w:sz w:val="20"/>
                <w:szCs w:val="20"/>
              </w:rPr>
            </w:pPr>
            <w:r w:rsidRPr="00927E5A">
              <w:rPr>
                <w:sz w:val="20"/>
                <w:szCs w:val="20"/>
              </w:rPr>
              <w:t>Function</w:t>
            </w:r>
          </w:p>
        </w:tc>
        <w:tc>
          <w:tcPr>
            <w:tcW w:w="1352" w:type="dxa"/>
            <w:shd w:val="clear" w:color="auto" w:fill="D9D9D9" w:themeFill="background1" w:themeFillShade="D9"/>
          </w:tcPr>
          <w:p w14:paraId="679A6EE3" w14:textId="77777777" w:rsidR="00817D62" w:rsidRPr="00927E5A" w:rsidRDefault="00817D62" w:rsidP="00030BA4">
            <w:pPr>
              <w:rPr>
                <w:sz w:val="20"/>
                <w:szCs w:val="20"/>
              </w:rPr>
            </w:pPr>
            <w:r w:rsidRPr="00927E5A">
              <w:rPr>
                <w:sz w:val="20"/>
                <w:szCs w:val="20"/>
              </w:rPr>
              <w:t>Failure Condition (FC)</w:t>
            </w:r>
          </w:p>
        </w:tc>
        <w:tc>
          <w:tcPr>
            <w:tcW w:w="698" w:type="dxa"/>
            <w:shd w:val="clear" w:color="auto" w:fill="D9D9D9" w:themeFill="background1" w:themeFillShade="D9"/>
          </w:tcPr>
          <w:p w14:paraId="2A9CE11E" w14:textId="77777777" w:rsidR="00817D62" w:rsidRPr="00927E5A" w:rsidRDefault="00817D62" w:rsidP="00030BA4">
            <w:pPr>
              <w:rPr>
                <w:sz w:val="20"/>
                <w:szCs w:val="20"/>
              </w:rPr>
            </w:pPr>
            <w:r w:rsidRPr="00927E5A">
              <w:rPr>
                <w:sz w:val="20"/>
                <w:szCs w:val="20"/>
              </w:rPr>
              <w:t>Phase</w:t>
            </w:r>
          </w:p>
        </w:tc>
        <w:tc>
          <w:tcPr>
            <w:tcW w:w="2393" w:type="dxa"/>
            <w:shd w:val="clear" w:color="auto" w:fill="D9D9D9" w:themeFill="background1" w:themeFillShade="D9"/>
          </w:tcPr>
          <w:p w14:paraId="5F750FE4" w14:textId="77777777" w:rsidR="00817D62" w:rsidRPr="00927E5A" w:rsidRDefault="00817D62" w:rsidP="00030BA4">
            <w:pPr>
              <w:rPr>
                <w:sz w:val="20"/>
                <w:szCs w:val="20"/>
              </w:rPr>
            </w:pPr>
            <w:r w:rsidRPr="00927E5A">
              <w:rPr>
                <w:sz w:val="20"/>
                <w:szCs w:val="20"/>
              </w:rPr>
              <w:t>Effect of Failure Condition on Aircraft/Crew</w:t>
            </w:r>
          </w:p>
        </w:tc>
        <w:tc>
          <w:tcPr>
            <w:tcW w:w="1278" w:type="dxa"/>
            <w:shd w:val="clear" w:color="auto" w:fill="D9D9D9" w:themeFill="background1" w:themeFillShade="D9"/>
          </w:tcPr>
          <w:p w14:paraId="28EF8F6C" w14:textId="77777777" w:rsidR="00817D62" w:rsidRPr="00927E5A" w:rsidRDefault="00817D62" w:rsidP="00030BA4">
            <w:pPr>
              <w:rPr>
                <w:sz w:val="20"/>
                <w:szCs w:val="20"/>
              </w:rPr>
            </w:pPr>
            <w:r w:rsidRPr="00927E5A">
              <w:rPr>
                <w:sz w:val="20"/>
                <w:szCs w:val="20"/>
              </w:rPr>
              <w:t>Classification  of FC</w:t>
            </w:r>
          </w:p>
        </w:tc>
        <w:tc>
          <w:tcPr>
            <w:tcW w:w="720" w:type="dxa"/>
            <w:shd w:val="clear" w:color="auto" w:fill="D9D9D9" w:themeFill="background1" w:themeFillShade="D9"/>
          </w:tcPr>
          <w:p w14:paraId="095DE3CD" w14:textId="77777777" w:rsidR="00817D62" w:rsidRPr="00927E5A" w:rsidRDefault="00817D62" w:rsidP="00030BA4">
            <w:pPr>
              <w:rPr>
                <w:sz w:val="20"/>
                <w:szCs w:val="20"/>
              </w:rPr>
            </w:pPr>
            <w:r w:rsidRPr="00927E5A">
              <w:rPr>
                <w:sz w:val="20"/>
                <w:szCs w:val="20"/>
              </w:rPr>
              <w:t xml:space="preserve">Notes </w:t>
            </w:r>
          </w:p>
          <w:p w14:paraId="71F8E079" w14:textId="77777777" w:rsidR="00817D62" w:rsidRPr="00927E5A" w:rsidRDefault="00817D62" w:rsidP="00030BA4">
            <w:pPr>
              <w:rPr>
                <w:sz w:val="20"/>
                <w:szCs w:val="20"/>
              </w:rPr>
            </w:pPr>
          </w:p>
        </w:tc>
        <w:tc>
          <w:tcPr>
            <w:tcW w:w="1395" w:type="dxa"/>
            <w:shd w:val="clear" w:color="auto" w:fill="D9D9D9" w:themeFill="background1" w:themeFillShade="D9"/>
          </w:tcPr>
          <w:p w14:paraId="73C87A37" w14:textId="77777777" w:rsidR="00817D62" w:rsidRPr="00927E5A" w:rsidRDefault="00817D62" w:rsidP="00030BA4">
            <w:pPr>
              <w:rPr>
                <w:sz w:val="20"/>
                <w:szCs w:val="20"/>
              </w:rPr>
            </w:pPr>
            <w:r w:rsidRPr="00927E5A">
              <w:rPr>
                <w:sz w:val="20"/>
                <w:szCs w:val="20"/>
              </w:rPr>
              <w:t>Verification</w:t>
            </w:r>
          </w:p>
        </w:tc>
      </w:tr>
      <w:tr w:rsidR="00817D62" w:rsidRPr="00927E5A" w14:paraId="0342E2BF" w14:textId="77777777" w:rsidTr="00927E5A">
        <w:trPr>
          <w:cantSplit/>
        </w:trPr>
        <w:tc>
          <w:tcPr>
            <w:tcW w:w="9975" w:type="dxa"/>
            <w:gridSpan w:val="9"/>
            <w:shd w:val="clear" w:color="auto" w:fill="auto"/>
          </w:tcPr>
          <w:p w14:paraId="06CD0B9B" w14:textId="77777777" w:rsidR="00817D62" w:rsidRPr="00927E5A" w:rsidRDefault="00817D62" w:rsidP="003E44E5">
            <w:pPr>
              <w:pStyle w:val="ListParagraph"/>
              <w:numPr>
                <w:ilvl w:val="0"/>
                <w:numId w:val="8"/>
              </w:numPr>
              <w:ind w:left="0"/>
              <w:rPr>
                <w:sz w:val="20"/>
                <w:szCs w:val="20"/>
              </w:rPr>
            </w:pPr>
            <w:r w:rsidRPr="00927E5A">
              <w:rPr>
                <w:bCs/>
                <w:sz w:val="20"/>
                <w:szCs w:val="20"/>
              </w:rPr>
              <w:t>AIRCRAFT LEVEL</w:t>
            </w:r>
          </w:p>
        </w:tc>
      </w:tr>
      <w:tr w:rsidR="00817D62" w:rsidRPr="00927E5A" w14:paraId="2C691810" w14:textId="77777777" w:rsidTr="00927E5A">
        <w:trPr>
          <w:gridAfter w:val="1"/>
          <w:wAfter w:w="12" w:type="dxa"/>
          <w:cantSplit/>
        </w:trPr>
        <w:tc>
          <w:tcPr>
            <w:tcW w:w="718" w:type="dxa"/>
          </w:tcPr>
          <w:p w14:paraId="38017E06" w14:textId="47DA8403" w:rsidR="00817D62" w:rsidRPr="00927E5A" w:rsidRDefault="00817D62" w:rsidP="00030BA4">
            <w:pPr>
              <w:rPr>
                <w:bCs/>
                <w:sz w:val="20"/>
                <w:szCs w:val="20"/>
              </w:rPr>
            </w:pPr>
          </w:p>
        </w:tc>
        <w:tc>
          <w:tcPr>
            <w:tcW w:w="1409" w:type="dxa"/>
          </w:tcPr>
          <w:p w14:paraId="0B31FF5D" w14:textId="77777777" w:rsidR="00817D62" w:rsidRPr="00927E5A" w:rsidRDefault="00817D62" w:rsidP="00030BA4">
            <w:pPr>
              <w:rPr>
                <w:sz w:val="20"/>
                <w:szCs w:val="20"/>
              </w:rPr>
            </w:pPr>
          </w:p>
        </w:tc>
        <w:tc>
          <w:tcPr>
            <w:tcW w:w="1352" w:type="dxa"/>
          </w:tcPr>
          <w:p w14:paraId="181E3AA6" w14:textId="22D6F630" w:rsidR="00817D62" w:rsidRPr="00927E5A" w:rsidRDefault="00817D62" w:rsidP="00030BA4">
            <w:pPr>
              <w:rPr>
                <w:sz w:val="20"/>
                <w:szCs w:val="20"/>
              </w:rPr>
            </w:pPr>
          </w:p>
        </w:tc>
        <w:tc>
          <w:tcPr>
            <w:tcW w:w="698" w:type="dxa"/>
          </w:tcPr>
          <w:p w14:paraId="15D4116E" w14:textId="77777777" w:rsidR="00817D62" w:rsidRPr="00927E5A" w:rsidRDefault="00817D62" w:rsidP="00030BA4">
            <w:pPr>
              <w:rPr>
                <w:sz w:val="20"/>
                <w:szCs w:val="20"/>
              </w:rPr>
            </w:pPr>
          </w:p>
        </w:tc>
        <w:tc>
          <w:tcPr>
            <w:tcW w:w="2393" w:type="dxa"/>
          </w:tcPr>
          <w:p w14:paraId="2DCE3A34" w14:textId="4D6AF718" w:rsidR="00927E5A" w:rsidRPr="00927E5A" w:rsidRDefault="00927E5A" w:rsidP="00030BA4">
            <w:pPr>
              <w:rPr>
                <w:sz w:val="20"/>
                <w:szCs w:val="20"/>
              </w:rPr>
            </w:pPr>
          </w:p>
        </w:tc>
        <w:tc>
          <w:tcPr>
            <w:tcW w:w="1278" w:type="dxa"/>
          </w:tcPr>
          <w:p w14:paraId="5B9BB288" w14:textId="20A96F49" w:rsidR="00817D62" w:rsidRPr="00927E5A" w:rsidRDefault="00817D62" w:rsidP="00030BA4">
            <w:pPr>
              <w:rPr>
                <w:sz w:val="20"/>
                <w:szCs w:val="20"/>
                <w:highlight w:val="yellow"/>
              </w:rPr>
            </w:pPr>
          </w:p>
        </w:tc>
        <w:tc>
          <w:tcPr>
            <w:tcW w:w="720" w:type="dxa"/>
            <w:shd w:val="clear" w:color="auto" w:fill="auto"/>
          </w:tcPr>
          <w:p w14:paraId="7F1CFCD8" w14:textId="77777777" w:rsidR="00817D62" w:rsidRPr="00927E5A" w:rsidRDefault="00817D62" w:rsidP="00030BA4">
            <w:pPr>
              <w:rPr>
                <w:sz w:val="20"/>
                <w:szCs w:val="20"/>
              </w:rPr>
            </w:pPr>
          </w:p>
        </w:tc>
        <w:tc>
          <w:tcPr>
            <w:tcW w:w="1395" w:type="dxa"/>
          </w:tcPr>
          <w:p w14:paraId="4CB73B41" w14:textId="77777777" w:rsidR="00817D62" w:rsidRPr="00927E5A" w:rsidRDefault="00817D62" w:rsidP="00030BA4">
            <w:pPr>
              <w:rPr>
                <w:sz w:val="20"/>
                <w:szCs w:val="20"/>
              </w:rPr>
            </w:pPr>
          </w:p>
        </w:tc>
      </w:tr>
      <w:tr w:rsidR="00817D62" w:rsidRPr="00927E5A" w14:paraId="54CBDD88" w14:textId="77777777" w:rsidTr="00927E5A">
        <w:trPr>
          <w:gridAfter w:val="1"/>
          <w:wAfter w:w="12" w:type="dxa"/>
          <w:cantSplit/>
        </w:trPr>
        <w:tc>
          <w:tcPr>
            <w:tcW w:w="718" w:type="dxa"/>
          </w:tcPr>
          <w:p w14:paraId="56CCE36B" w14:textId="13AADC80" w:rsidR="00817D62" w:rsidRPr="00927E5A" w:rsidRDefault="00817D62" w:rsidP="00030BA4">
            <w:pPr>
              <w:rPr>
                <w:bCs/>
                <w:sz w:val="20"/>
                <w:szCs w:val="20"/>
              </w:rPr>
            </w:pPr>
          </w:p>
        </w:tc>
        <w:tc>
          <w:tcPr>
            <w:tcW w:w="1409" w:type="dxa"/>
            <w:shd w:val="clear" w:color="auto" w:fill="auto"/>
          </w:tcPr>
          <w:p w14:paraId="09EE9B85" w14:textId="77777777" w:rsidR="00817D62" w:rsidRPr="00927E5A" w:rsidRDefault="00817D62" w:rsidP="00030BA4">
            <w:pPr>
              <w:rPr>
                <w:sz w:val="20"/>
                <w:szCs w:val="20"/>
              </w:rPr>
            </w:pPr>
          </w:p>
        </w:tc>
        <w:tc>
          <w:tcPr>
            <w:tcW w:w="1352" w:type="dxa"/>
          </w:tcPr>
          <w:p w14:paraId="21D0F31E" w14:textId="6D71A274" w:rsidR="00817D62" w:rsidRPr="00927E5A" w:rsidRDefault="00817D62" w:rsidP="00030BA4">
            <w:pPr>
              <w:rPr>
                <w:sz w:val="20"/>
                <w:szCs w:val="20"/>
              </w:rPr>
            </w:pPr>
          </w:p>
        </w:tc>
        <w:tc>
          <w:tcPr>
            <w:tcW w:w="698" w:type="dxa"/>
          </w:tcPr>
          <w:p w14:paraId="1DA34DE0" w14:textId="77777777" w:rsidR="00817D62" w:rsidRPr="00927E5A" w:rsidRDefault="00817D62" w:rsidP="00030BA4">
            <w:pPr>
              <w:rPr>
                <w:sz w:val="20"/>
                <w:szCs w:val="20"/>
              </w:rPr>
            </w:pPr>
          </w:p>
        </w:tc>
        <w:tc>
          <w:tcPr>
            <w:tcW w:w="2393" w:type="dxa"/>
          </w:tcPr>
          <w:p w14:paraId="01D9C0DD" w14:textId="1E02AD8E" w:rsidR="00927E5A" w:rsidRPr="00927E5A" w:rsidRDefault="00927E5A" w:rsidP="00927E5A">
            <w:pPr>
              <w:rPr>
                <w:sz w:val="20"/>
                <w:szCs w:val="20"/>
              </w:rPr>
            </w:pPr>
          </w:p>
        </w:tc>
        <w:tc>
          <w:tcPr>
            <w:tcW w:w="1278" w:type="dxa"/>
          </w:tcPr>
          <w:p w14:paraId="19C883AD" w14:textId="5A37F109" w:rsidR="00817D62" w:rsidRPr="00927E5A" w:rsidRDefault="00817D62" w:rsidP="00030BA4">
            <w:pPr>
              <w:rPr>
                <w:sz w:val="20"/>
                <w:szCs w:val="20"/>
                <w:highlight w:val="yellow"/>
              </w:rPr>
            </w:pPr>
          </w:p>
        </w:tc>
        <w:tc>
          <w:tcPr>
            <w:tcW w:w="720" w:type="dxa"/>
          </w:tcPr>
          <w:p w14:paraId="3C704FD4" w14:textId="77777777" w:rsidR="00817D62" w:rsidRPr="00927E5A" w:rsidRDefault="00817D62" w:rsidP="00030BA4">
            <w:pPr>
              <w:rPr>
                <w:sz w:val="20"/>
                <w:szCs w:val="20"/>
              </w:rPr>
            </w:pPr>
          </w:p>
        </w:tc>
        <w:tc>
          <w:tcPr>
            <w:tcW w:w="1395" w:type="dxa"/>
          </w:tcPr>
          <w:p w14:paraId="660B265E" w14:textId="77777777" w:rsidR="00817D62" w:rsidRPr="00927E5A" w:rsidRDefault="00817D62" w:rsidP="00030BA4">
            <w:pPr>
              <w:rPr>
                <w:sz w:val="20"/>
                <w:szCs w:val="20"/>
              </w:rPr>
            </w:pPr>
          </w:p>
        </w:tc>
      </w:tr>
      <w:tr w:rsidR="00817D62" w:rsidRPr="00927E5A" w14:paraId="5F9FA57C" w14:textId="77777777" w:rsidTr="00927E5A">
        <w:trPr>
          <w:cantSplit/>
        </w:trPr>
        <w:tc>
          <w:tcPr>
            <w:tcW w:w="9975" w:type="dxa"/>
            <w:gridSpan w:val="9"/>
            <w:shd w:val="clear" w:color="auto" w:fill="auto"/>
          </w:tcPr>
          <w:p w14:paraId="2BFE8E23" w14:textId="77777777" w:rsidR="00817D62" w:rsidRPr="00927E5A" w:rsidRDefault="00817D62" w:rsidP="003E44E5">
            <w:pPr>
              <w:pStyle w:val="ListParagraph"/>
              <w:numPr>
                <w:ilvl w:val="0"/>
                <w:numId w:val="8"/>
              </w:numPr>
              <w:ind w:left="0"/>
              <w:rPr>
                <w:sz w:val="20"/>
                <w:szCs w:val="20"/>
              </w:rPr>
            </w:pPr>
            <w:r w:rsidRPr="00927E5A">
              <w:rPr>
                <w:bCs/>
                <w:sz w:val="20"/>
                <w:szCs w:val="20"/>
              </w:rPr>
              <w:t>SYSTEM LEVEL</w:t>
            </w:r>
          </w:p>
        </w:tc>
      </w:tr>
      <w:tr w:rsidR="00817D62" w:rsidRPr="00927E5A" w14:paraId="4ED59C11" w14:textId="77777777" w:rsidTr="00927E5A">
        <w:trPr>
          <w:gridAfter w:val="1"/>
          <w:wAfter w:w="12" w:type="dxa"/>
          <w:cantSplit/>
        </w:trPr>
        <w:tc>
          <w:tcPr>
            <w:tcW w:w="718" w:type="dxa"/>
          </w:tcPr>
          <w:p w14:paraId="0A9C7EE9" w14:textId="627236FC" w:rsidR="00817D62" w:rsidRPr="00927E5A" w:rsidRDefault="00817D62" w:rsidP="00030BA4">
            <w:pPr>
              <w:rPr>
                <w:bCs/>
                <w:sz w:val="20"/>
                <w:szCs w:val="20"/>
              </w:rPr>
            </w:pPr>
          </w:p>
        </w:tc>
        <w:tc>
          <w:tcPr>
            <w:tcW w:w="1409" w:type="dxa"/>
            <w:shd w:val="clear" w:color="auto" w:fill="auto"/>
          </w:tcPr>
          <w:p w14:paraId="6CA2ABD6" w14:textId="77777777" w:rsidR="00817D62" w:rsidRPr="00927E5A" w:rsidRDefault="00817D62" w:rsidP="00030BA4">
            <w:pPr>
              <w:rPr>
                <w:bCs/>
                <w:sz w:val="20"/>
                <w:szCs w:val="20"/>
              </w:rPr>
            </w:pPr>
          </w:p>
        </w:tc>
        <w:tc>
          <w:tcPr>
            <w:tcW w:w="1352" w:type="dxa"/>
          </w:tcPr>
          <w:p w14:paraId="37A726FB" w14:textId="5B3DEF92" w:rsidR="00817D62" w:rsidRPr="00927E5A" w:rsidRDefault="00817D62" w:rsidP="00030BA4">
            <w:pPr>
              <w:rPr>
                <w:sz w:val="20"/>
                <w:szCs w:val="20"/>
              </w:rPr>
            </w:pPr>
          </w:p>
        </w:tc>
        <w:tc>
          <w:tcPr>
            <w:tcW w:w="698" w:type="dxa"/>
          </w:tcPr>
          <w:p w14:paraId="6B3B612A" w14:textId="77777777" w:rsidR="00817D62" w:rsidRPr="00927E5A" w:rsidRDefault="00817D62" w:rsidP="00030BA4">
            <w:pPr>
              <w:rPr>
                <w:sz w:val="20"/>
                <w:szCs w:val="20"/>
              </w:rPr>
            </w:pPr>
          </w:p>
        </w:tc>
        <w:tc>
          <w:tcPr>
            <w:tcW w:w="2393" w:type="dxa"/>
          </w:tcPr>
          <w:p w14:paraId="30CD5EAC" w14:textId="77777777" w:rsidR="00817D62" w:rsidRPr="00927E5A" w:rsidRDefault="00817D62" w:rsidP="00030BA4">
            <w:pPr>
              <w:rPr>
                <w:rStyle w:val="Emphasis"/>
                <w:rFonts w:cs="Arial"/>
                <w:i w:val="0"/>
                <w:iCs w:val="0"/>
                <w:sz w:val="20"/>
                <w:szCs w:val="20"/>
              </w:rPr>
            </w:pPr>
          </w:p>
        </w:tc>
        <w:tc>
          <w:tcPr>
            <w:tcW w:w="1278" w:type="dxa"/>
          </w:tcPr>
          <w:p w14:paraId="51B5C918" w14:textId="36DC41BB" w:rsidR="00817D62" w:rsidRPr="00927E5A" w:rsidRDefault="00817D62" w:rsidP="00030BA4">
            <w:pPr>
              <w:rPr>
                <w:sz w:val="20"/>
                <w:szCs w:val="20"/>
                <w:highlight w:val="yellow"/>
              </w:rPr>
            </w:pPr>
          </w:p>
        </w:tc>
        <w:tc>
          <w:tcPr>
            <w:tcW w:w="720" w:type="dxa"/>
          </w:tcPr>
          <w:p w14:paraId="45F08B0A" w14:textId="77777777" w:rsidR="00817D62" w:rsidRPr="00927E5A" w:rsidRDefault="00817D62" w:rsidP="00030BA4">
            <w:pPr>
              <w:rPr>
                <w:sz w:val="20"/>
                <w:szCs w:val="20"/>
              </w:rPr>
            </w:pPr>
          </w:p>
        </w:tc>
        <w:tc>
          <w:tcPr>
            <w:tcW w:w="1395" w:type="dxa"/>
          </w:tcPr>
          <w:p w14:paraId="567B2F62" w14:textId="77777777" w:rsidR="00817D62" w:rsidRPr="00927E5A" w:rsidRDefault="00817D62" w:rsidP="00030BA4">
            <w:pPr>
              <w:rPr>
                <w:sz w:val="20"/>
                <w:szCs w:val="20"/>
              </w:rPr>
            </w:pPr>
          </w:p>
        </w:tc>
      </w:tr>
      <w:tr w:rsidR="00817D62" w:rsidRPr="00927E5A" w14:paraId="58805428" w14:textId="77777777" w:rsidTr="00927E5A">
        <w:trPr>
          <w:gridAfter w:val="1"/>
          <w:wAfter w:w="12" w:type="dxa"/>
          <w:cantSplit/>
        </w:trPr>
        <w:tc>
          <w:tcPr>
            <w:tcW w:w="718" w:type="dxa"/>
          </w:tcPr>
          <w:p w14:paraId="73D10D5E" w14:textId="7D443B05" w:rsidR="00817D62" w:rsidRPr="00927E5A" w:rsidRDefault="00817D62" w:rsidP="00030BA4">
            <w:pPr>
              <w:rPr>
                <w:bCs/>
                <w:sz w:val="20"/>
                <w:szCs w:val="20"/>
              </w:rPr>
            </w:pPr>
          </w:p>
        </w:tc>
        <w:tc>
          <w:tcPr>
            <w:tcW w:w="1409" w:type="dxa"/>
          </w:tcPr>
          <w:p w14:paraId="6F3700CA" w14:textId="77777777" w:rsidR="00817D62" w:rsidRPr="00927E5A" w:rsidRDefault="00817D62" w:rsidP="00030BA4">
            <w:pPr>
              <w:rPr>
                <w:bCs/>
                <w:sz w:val="20"/>
                <w:szCs w:val="20"/>
              </w:rPr>
            </w:pPr>
          </w:p>
        </w:tc>
        <w:tc>
          <w:tcPr>
            <w:tcW w:w="1352" w:type="dxa"/>
          </w:tcPr>
          <w:p w14:paraId="2C26491C" w14:textId="3A850F5B" w:rsidR="00817D62" w:rsidRPr="00927E5A" w:rsidRDefault="00817D62" w:rsidP="00030BA4">
            <w:pPr>
              <w:rPr>
                <w:sz w:val="20"/>
                <w:szCs w:val="20"/>
              </w:rPr>
            </w:pPr>
          </w:p>
        </w:tc>
        <w:tc>
          <w:tcPr>
            <w:tcW w:w="698" w:type="dxa"/>
          </w:tcPr>
          <w:p w14:paraId="591E1E40" w14:textId="77777777" w:rsidR="00817D62" w:rsidRPr="00927E5A" w:rsidRDefault="00817D62" w:rsidP="00030BA4">
            <w:pPr>
              <w:rPr>
                <w:sz w:val="20"/>
                <w:szCs w:val="20"/>
              </w:rPr>
            </w:pPr>
          </w:p>
        </w:tc>
        <w:tc>
          <w:tcPr>
            <w:tcW w:w="2393" w:type="dxa"/>
          </w:tcPr>
          <w:p w14:paraId="5D72A2E8" w14:textId="77777777" w:rsidR="00817D62" w:rsidRPr="00927E5A" w:rsidRDefault="00817D62" w:rsidP="00030BA4">
            <w:pPr>
              <w:rPr>
                <w:rStyle w:val="Emphasis"/>
                <w:rFonts w:cs="Arial"/>
                <w:i w:val="0"/>
                <w:iCs w:val="0"/>
                <w:sz w:val="20"/>
                <w:szCs w:val="20"/>
              </w:rPr>
            </w:pPr>
          </w:p>
        </w:tc>
        <w:tc>
          <w:tcPr>
            <w:tcW w:w="1278" w:type="dxa"/>
          </w:tcPr>
          <w:p w14:paraId="11E08037" w14:textId="455D7256" w:rsidR="00817D62" w:rsidRPr="00927E5A" w:rsidRDefault="00817D62" w:rsidP="00030BA4">
            <w:pPr>
              <w:rPr>
                <w:sz w:val="20"/>
                <w:szCs w:val="20"/>
                <w:highlight w:val="yellow"/>
              </w:rPr>
            </w:pPr>
          </w:p>
        </w:tc>
        <w:tc>
          <w:tcPr>
            <w:tcW w:w="720" w:type="dxa"/>
          </w:tcPr>
          <w:p w14:paraId="6CA380F7" w14:textId="77777777" w:rsidR="00817D62" w:rsidRPr="00927E5A" w:rsidRDefault="00817D62" w:rsidP="00030BA4">
            <w:pPr>
              <w:rPr>
                <w:sz w:val="20"/>
                <w:szCs w:val="20"/>
              </w:rPr>
            </w:pPr>
          </w:p>
        </w:tc>
        <w:tc>
          <w:tcPr>
            <w:tcW w:w="1395" w:type="dxa"/>
          </w:tcPr>
          <w:p w14:paraId="3FDE917E" w14:textId="77777777" w:rsidR="00817D62" w:rsidRPr="00927E5A" w:rsidRDefault="00817D62" w:rsidP="00030BA4">
            <w:pPr>
              <w:rPr>
                <w:sz w:val="20"/>
                <w:szCs w:val="20"/>
              </w:rPr>
            </w:pPr>
          </w:p>
        </w:tc>
      </w:tr>
    </w:tbl>
    <w:p w14:paraId="65B996D9" w14:textId="77777777" w:rsidR="00796CDF" w:rsidRPr="00796CDF" w:rsidRDefault="00796CDF" w:rsidP="00796CDF">
      <w:bookmarkStart w:id="954" w:name="_Appendix_C_–"/>
      <w:bookmarkStart w:id="955" w:name="_Appendix_D_–"/>
      <w:bookmarkStart w:id="956" w:name="_Appendix_D_–_1"/>
      <w:bookmarkEnd w:id="954"/>
      <w:bookmarkEnd w:id="955"/>
      <w:bookmarkEnd w:id="956"/>
    </w:p>
    <w:p w14:paraId="3056D41B" w14:textId="77777777" w:rsidR="00796CDF" w:rsidRPr="0078277D" w:rsidRDefault="00796CDF" w:rsidP="00796CDF">
      <w:pPr>
        <w:ind w:left="360"/>
      </w:pPr>
    </w:p>
    <w:sectPr w:rsidR="00796CDF" w:rsidRPr="0078277D" w:rsidSect="00F222FC">
      <w:headerReference w:type="default" r:id="rId18"/>
      <w:footerReference w:type="default" r:id="rId1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5CE7" w14:textId="77777777" w:rsidR="00726DF9" w:rsidRDefault="00726DF9" w:rsidP="001D2B63">
      <w:pPr>
        <w:spacing w:after="0" w:line="240" w:lineRule="auto"/>
      </w:pPr>
      <w:r>
        <w:separator/>
      </w:r>
    </w:p>
  </w:endnote>
  <w:endnote w:type="continuationSeparator" w:id="0">
    <w:p w14:paraId="5DA3B342" w14:textId="77777777" w:rsidR="00726DF9" w:rsidRDefault="00726DF9" w:rsidP="001D2B63">
      <w:pPr>
        <w:spacing w:after="0" w:line="240" w:lineRule="auto"/>
      </w:pPr>
      <w:r>
        <w:continuationSeparator/>
      </w:r>
    </w:p>
  </w:endnote>
  <w:endnote w:type="continuationNotice" w:id="1">
    <w:p w14:paraId="42AC5AC2" w14:textId="77777777" w:rsidR="00726DF9" w:rsidRDefault="00726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40DB" w14:textId="09DEC7F1" w:rsidR="00923799" w:rsidRDefault="00923799">
    <w:pPr>
      <w:pStyle w:val="Footer"/>
    </w:pPr>
    <w:r>
      <w:tab/>
    </w:r>
    <w:r>
      <w:tab/>
    </w:r>
    <w:r>
      <w:tab/>
    </w:r>
    <w:r>
      <w:tab/>
    </w:r>
    <w:r>
      <w:tab/>
    </w:r>
    <w:r>
      <w:tab/>
    </w:r>
    <w:sdt>
      <w:sdtPr>
        <w:id w:val="-1379311875"/>
        <w:docPartObj>
          <w:docPartGallery w:val="Page Numbers (Bottom of Page)"/>
          <w:docPartUnique/>
        </w:docPartObj>
      </w:sdtPr>
      <w:sdtEndPr>
        <w:rPr>
          <w:noProof/>
        </w:rPr>
      </w:sdtEndPr>
      <w:sdtContent>
        <w:r>
          <w:t>A-</w:t>
        </w:r>
        <w:r>
          <w:fldChar w:fldCharType="begin"/>
        </w:r>
        <w:r>
          <w:instrText xml:space="preserve"> PAGE   \* MERGEFORMAT </w:instrText>
        </w:r>
        <w:r>
          <w:fldChar w:fldCharType="separate"/>
        </w:r>
        <w:r w:rsidR="004E0A36">
          <w:rPr>
            <w:noProof/>
          </w:rPr>
          <w:t>2</w:t>
        </w:r>
        <w:r>
          <w:rPr>
            <w:noProof/>
          </w:rPr>
          <w:fldChar w:fldCharType="end"/>
        </w:r>
      </w:sdtContent>
    </w:sdt>
  </w:p>
  <w:p w14:paraId="6205EAB9" w14:textId="77777777" w:rsidR="00923799" w:rsidRDefault="0092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9743" w14:textId="7637BF77" w:rsidR="00923799" w:rsidRDefault="00923799">
    <w:pPr>
      <w:pStyle w:val="Footer"/>
    </w:pPr>
    <w:r>
      <w:tab/>
    </w:r>
    <w:r>
      <w:tab/>
    </w:r>
    <w:r>
      <w:tab/>
    </w:r>
    <w:r>
      <w:tab/>
    </w:r>
    <w:r>
      <w:tab/>
    </w:r>
    <w:r>
      <w:tab/>
    </w:r>
    <w:sdt>
      <w:sdtPr>
        <w:id w:val="-237089294"/>
        <w:docPartObj>
          <w:docPartGallery w:val="Page Numbers (Bottom of Page)"/>
          <w:docPartUnique/>
        </w:docPartObj>
      </w:sdtPr>
      <w:sdtEndPr>
        <w:rPr>
          <w:noProof/>
        </w:rPr>
      </w:sdtEndPr>
      <w:sdtContent>
        <w:r>
          <w:t>B-</w:t>
        </w:r>
        <w:r>
          <w:fldChar w:fldCharType="begin"/>
        </w:r>
        <w:r>
          <w:instrText xml:space="preserve"> PAGE   \* MERGEFORMAT </w:instrText>
        </w:r>
        <w:r>
          <w:fldChar w:fldCharType="separate"/>
        </w:r>
        <w:r w:rsidR="004E0A36">
          <w:rPr>
            <w:noProof/>
          </w:rPr>
          <w:t>3</w:t>
        </w:r>
        <w:r>
          <w:rPr>
            <w:noProof/>
          </w:rPr>
          <w:fldChar w:fldCharType="end"/>
        </w:r>
      </w:sdtContent>
    </w:sdt>
  </w:p>
  <w:p w14:paraId="1C0BC2B4" w14:textId="77777777" w:rsidR="00923799" w:rsidRDefault="00923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53F4" w14:textId="27D633A5" w:rsidR="00923799" w:rsidRDefault="00923799">
    <w:pPr>
      <w:pStyle w:val="Footer"/>
    </w:pPr>
    <w:r>
      <w:tab/>
    </w:r>
    <w:r>
      <w:tab/>
    </w:r>
    <w:r>
      <w:tab/>
    </w:r>
    <w:r>
      <w:tab/>
    </w:r>
    <w:r>
      <w:tab/>
    </w:r>
    <w:r>
      <w:tab/>
    </w:r>
    <w:sdt>
      <w:sdtPr>
        <w:id w:val="-276408208"/>
        <w:docPartObj>
          <w:docPartGallery w:val="Page Numbers (Bottom of Page)"/>
          <w:docPartUnique/>
        </w:docPartObj>
      </w:sdtPr>
      <w:sdtEndPr>
        <w:rPr>
          <w:noProof/>
        </w:rPr>
      </w:sdtEndPr>
      <w:sdtContent>
        <w:r>
          <w:t>C-</w:t>
        </w:r>
        <w:r>
          <w:fldChar w:fldCharType="begin"/>
        </w:r>
        <w:r>
          <w:instrText xml:space="preserve"> PAGE   \* MERGEFORMAT </w:instrText>
        </w:r>
        <w:r>
          <w:fldChar w:fldCharType="separate"/>
        </w:r>
        <w:r w:rsidR="004E0A36">
          <w:rPr>
            <w:noProof/>
          </w:rPr>
          <w:t>1</w:t>
        </w:r>
        <w:r>
          <w:rPr>
            <w:noProof/>
          </w:rPr>
          <w:fldChar w:fldCharType="end"/>
        </w:r>
      </w:sdtContent>
    </w:sdt>
  </w:p>
  <w:p w14:paraId="0D3C6DE4" w14:textId="77777777" w:rsidR="00923799" w:rsidRDefault="00923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BBF3" w14:textId="51013958" w:rsidR="00923799" w:rsidRDefault="00923799">
    <w:pPr>
      <w:pStyle w:val="Footer"/>
    </w:pPr>
    <w:r>
      <w:tab/>
    </w:r>
    <w:r>
      <w:tab/>
    </w:r>
    <w:r>
      <w:tab/>
    </w:r>
    <w:r>
      <w:tab/>
    </w:r>
    <w:r>
      <w:tab/>
    </w:r>
    <w:r>
      <w:tab/>
    </w:r>
    <w:sdt>
      <w:sdtPr>
        <w:id w:val="1079644542"/>
        <w:docPartObj>
          <w:docPartGallery w:val="Page Numbers (Bottom of Page)"/>
          <w:docPartUnique/>
        </w:docPartObj>
      </w:sdtPr>
      <w:sdtEndPr>
        <w:rPr>
          <w:noProof/>
        </w:rPr>
      </w:sdtEndPr>
      <w:sdtContent>
        <w:r>
          <w:t>D-</w:t>
        </w:r>
        <w:r>
          <w:fldChar w:fldCharType="begin"/>
        </w:r>
        <w:r>
          <w:instrText xml:space="preserve"> PAGE   \* MERGEFORMAT </w:instrText>
        </w:r>
        <w:r>
          <w:fldChar w:fldCharType="separate"/>
        </w:r>
        <w:r w:rsidR="005852E9">
          <w:rPr>
            <w:noProof/>
          </w:rPr>
          <w:t>2</w:t>
        </w:r>
        <w:r>
          <w:rPr>
            <w:noProof/>
          </w:rPr>
          <w:fldChar w:fldCharType="end"/>
        </w:r>
      </w:sdtContent>
    </w:sdt>
  </w:p>
  <w:p w14:paraId="587E22B5" w14:textId="77777777" w:rsidR="00923799" w:rsidRDefault="0092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1F3B" w14:textId="77777777" w:rsidR="00726DF9" w:rsidRDefault="00726DF9" w:rsidP="001D2B63">
      <w:pPr>
        <w:spacing w:after="0" w:line="240" w:lineRule="auto"/>
      </w:pPr>
      <w:r>
        <w:separator/>
      </w:r>
    </w:p>
  </w:footnote>
  <w:footnote w:type="continuationSeparator" w:id="0">
    <w:p w14:paraId="7839D307" w14:textId="77777777" w:rsidR="00726DF9" w:rsidRDefault="00726DF9" w:rsidP="001D2B63">
      <w:pPr>
        <w:spacing w:after="0" w:line="240" w:lineRule="auto"/>
      </w:pPr>
      <w:r>
        <w:continuationSeparator/>
      </w:r>
    </w:p>
  </w:footnote>
  <w:footnote w:type="continuationNotice" w:id="1">
    <w:p w14:paraId="047F2313" w14:textId="77777777" w:rsidR="00726DF9" w:rsidRDefault="00726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A7CB" w14:textId="77777777" w:rsidR="00923799" w:rsidRDefault="00923799">
    <w:pPr>
      <w:pStyle w:val="Header"/>
    </w:pPr>
  </w:p>
  <w:p w14:paraId="2A73DB88" w14:textId="77777777" w:rsidR="00923799" w:rsidRDefault="00923799">
    <w:pPr>
      <w:pStyle w:val="Header"/>
    </w:pPr>
  </w:p>
  <w:p w14:paraId="39B9C081" w14:textId="77777777" w:rsidR="00923799" w:rsidRDefault="00923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086F" w14:textId="77777777" w:rsidR="00923799" w:rsidRDefault="00923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3CAE" w14:textId="77777777" w:rsidR="00923799" w:rsidRPr="00A34296" w:rsidRDefault="00923799" w:rsidP="00A3429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74FD" w14:textId="77777777" w:rsidR="00923799" w:rsidRPr="00A34296" w:rsidRDefault="00923799" w:rsidP="00A342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19"/>
    <w:multiLevelType w:val="hybridMultilevel"/>
    <w:tmpl w:val="1C30D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17A4E"/>
    <w:multiLevelType w:val="hybridMultilevel"/>
    <w:tmpl w:val="9832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40C06"/>
    <w:multiLevelType w:val="multilevel"/>
    <w:tmpl w:val="B470C3C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3097E19"/>
    <w:multiLevelType w:val="hybridMultilevel"/>
    <w:tmpl w:val="AC2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338C"/>
    <w:multiLevelType w:val="hybridMultilevel"/>
    <w:tmpl w:val="49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348C"/>
    <w:multiLevelType w:val="hybridMultilevel"/>
    <w:tmpl w:val="111010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C97458"/>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B166278"/>
    <w:multiLevelType w:val="hybridMultilevel"/>
    <w:tmpl w:val="8C24D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21EB"/>
    <w:multiLevelType w:val="hybridMultilevel"/>
    <w:tmpl w:val="C63A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A6B72"/>
    <w:multiLevelType w:val="hybridMultilevel"/>
    <w:tmpl w:val="9A7ABE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347AF4"/>
    <w:multiLevelType w:val="hybridMultilevel"/>
    <w:tmpl w:val="6D56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20DA7"/>
    <w:multiLevelType w:val="hybridMultilevel"/>
    <w:tmpl w:val="1AAC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72DD6"/>
    <w:multiLevelType w:val="hybridMultilevel"/>
    <w:tmpl w:val="0C206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D59DE"/>
    <w:multiLevelType w:val="hybridMultilevel"/>
    <w:tmpl w:val="E624B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F52B6D"/>
    <w:multiLevelType w:val="hybridMultilevel"/>
    <w:tmpl w:val="6F9A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909E8"/>
    <w:multiLevelType w:val="hybridMultilevel"/>
    <w:tmpl w:val="5BB0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067A6"/>
    <w:multiLevelType w:val="hybridMultilevel"/>
    <w:tmpl w:val="4FBA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5676F"/>
    <w:multiLevelType w:val="hybridMultilevel"/>
    <w:tmpl w:val="6A8848EC"/>
    <w:lvl w:ilvl="0" w:tplc="0534F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92270"/>
    <w:multiLevelType w:val="hybridMultilevel"/>
    <w:tmpl w:val="90D8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31EC5"/>
    <w:multiLevelType w:val="hybridMultilevel"/>
    <w:tmpl w:val="47A2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F31A5"/>
    <w:multiLevelType w:val="hybridMultilevel"/>
    <w:tmpl w:val="64A6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E7BBB"/>
    <w:multiLevelType w:val="hybridMultilevel"/>
    <w:tmpl w:val="7154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551F9"/>
    <w:multiLevelType w:val="hybridMultilevel"/>
    <w:tmpl w:val="FEBE46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E9216E"/>
    <w:multiLevelType w:val="hybridMultilevel"/>
    <w:tmpl w:val="4864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837DF"/>
    <w:multiLevelType w:val="hybridMultilevel"/>
    <w:tmpl w:val="5506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05A29"/>
    <w:multiLevelType w:val="hybridMultilevel"/>
    <w:tmpl w:val="1B8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67FED"/>
    <w:multiLevelType w:val="hybridMultilevel"/>
    <w:tmpl w:val="D17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E470E"/>
    <w:multiLevelType w:val="hybridMultilevel"/>
    <w:tmpl w:val="3EE41752"/>
    <w:lvl w:ilvl="0" w:tplc="04090001">
      <w:start w:val="1"/>
      <w:numFmt w:val="bullet"/>
      <w:lvlText w:val=""/>
      <w:lvlJc w:val="left"/>
      <w:pPr>
        <w:ind w:left="360" w:hanging="360"/>
      </w:pPr>
      <w:rPr>
        <w:rFonts w:ascii="Symbol" w:hAnsi="Symbol" w:hint="default"/>
      </w:rPr>
    </w:lvl>
    <w:lvl w:ilvl="1" w:tplc="29DEA480">
      <w:start w:val="4"/>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83739D"/>
    <w:multiLevelType w:val="hybridMultilevel"/>
    <w:tmpl w:val="3656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3D0444"/>
    <w:multiLevelType w:val="hybridMultilevel"/>
    <w:tmpl w:val="857AFC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574481"/>
    <w:multiLevelType w:val="hybridMultilevel"/>
    <w:tmpl w:val="8C24D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36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B37498"/>
    <w:multiLevelType w:val="hybridMultilevel"/>
    <w:tmpl w:val="087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9"/>
  </w:num>
  <w:num w:numId="4">
    <w:abstractNumId w:val="18"/>
  </w:num>
  <w:num w:numId="5">
    <w:abstractNumId w:val="27"/>
  </w:num>
  <w:num w:numId="6">
    <w:abstractNumId w:val="21"/>
  </w:num>
  <w:num w:numId="7">
    <w:abstractNumId w:val="3"/>
  </w:num>
  <w:num w:numId="8">
    <w:abstractNumId w:val="17"/>
  </w:num>
  <w:num w:numId="9">
    <w:abstractNumId w:val="29"/>
  </w:num>
  <w:num w:numId="10">
    <w:abstractNumId w:val="15"/>
  </w:num>
  <w:num w:numId="11">
    <w:abstractNumId w:val="16"/>
  </w:num>
  <w:num w:numId="12">
    <w:abstractNumId w:val="19"/>
  </w:num>
  <w:num w:numId="13">
    <w:abstractNumId w:val="22"/>
  </w:num>
  <w:num w:numId="14">
    <w:abstractNumId w:val="7"/>
  </w:num>
  <w:num w:numId="15">
    <w:abstractNumId w:val="2"/>
  </w:num>
  <w:num w:numId="16">
    <w:abstractNumId w:val="25"/>
  </w:num>
  <w:num w:numId="17">
    <w:abstractNumId w:val="11"/>
  </w:num>
  <w:num w:numId="18">
    <w:abstractNumId w:val="26"/>
  </w:num>
  <w:num w:numId="19">
    <w:abstractNumId w:val="24"/>
  </w:num>
  <w:num w:numId="20">
    <w:abstractNumId w:val="1"/>
  </w:num>
  <w:num w:numId="21">
    <w:abstractNumId w:val="0"/>
  </w:num>
  <w:num w:numId="22">
    <w:abstractNumId w:val="32"/>
  </w:num>
  <w:num w:numId="23">
    <w:abstractNumId w:val="23"/>
  </w:num>
  <w:num w:numId="24">
    <w:abstractNumId w:val="14"/>
  </w:num>
  <w:num w:numId="25">
    <w:abstractNumId w:val="8"/>
  </w:num>
  <w:num w:numId="26">
    <w:abstractNumId w:val="20"/>
  </w:num>
  <w:num w:numId="27">
    <w:abstractNumId w:val="4"/>
  </w:num>
  <w:num w:numId="28">
    <w:abstractNumId w:val="30"/>
  </w:num>
  <w:num w:numId="29">
    <w:abstractNumId w:val="12"/>
  </w:num>
  <w:num w:numId="30">
    <w:abstractNumId w:val="28"/>
  </w:num>
  <w:num w:numId="31">
    <w:abstractNumId w:val="13"/>
  </w:num>
  <w:num w:numId="32">
    <w:abstractNumId w:val="10"/>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39"/>
    <w:rsid w:val="00002058"/>
    <w:rsid w:val="000124E4"/>
    <w:rsid w:val="00025197"/>
    <w:rsid w:val="00030BA4"/>
    <w:rsid w:val="000328B3"/>
    <w:rsid w:val="000338EB"/>
    <w:rsid w:val="000362A2"/>
    <w:rsid w:val="000368A5"/>
    <w:rsid w:val="00040FC6"/>
    <w:rsid w:val="00041829"/>
    <w:rsid w:val="00042B4C"/>
    <w:rsid w:val="000624FB"/>
    <w:rsid w:val="000664B3"/>
    <w:rsid w:val="000709A6"/>
    <w:rsid w:val="00070ED4"/>
    <w:rsid w:val="000764D2"/>
    <w:rsid w:val="00080055"/>
    <w:rsid w:val="00083092"/>
    <w:rsid w:val="00083C92"/>
    <w:rsid w:val="00086BC7"/>
    <w:rsid w:val="000A2173"/>
    <w:rsid w:val="000A3671"/>
    <w:rsid w:val="000C0DF3"/>
    <w:rsid w:val="000C1107"/>
    <w:rsid w:val="000C26EB"/>
    <w:rsid w:val="000C6C52"/>
    <w:rsid w:val="000D0B15"/>
    <w:rsid w:val="000E22FC"/>
    <w:rsid w:val="000F3BA6"/>
    <w:rsid w:val="000F4085"/>
    <w:rsid w:val="000F76BF"/>
    <w:rsid w:val="001042C8"/>
    <w:rsid w:val="001052AC"/>
    <w:rsid w:val="00110DE9"/>
    <w:rsid w:val="00115216"/>
    <w:rsid w:val="001168BF"/>
    <w:rsid w:val="001173B3"/>
    <w:rsid w:val="00132221"/>
    <w:rsid w:val="00137987"/>
    <w:rsid w:val="001400C5"/>
    <w:rsid w:val="00141F08"/>
    <w:rsid w:val="00174C0E"/>
    <w:rsid w:val="00175614"/>
    <w:rsid w:val="001833DF"/>
    <w:rsid w:val="001862CC"/>
    <w:rsid w:val="00186A23"/>
    <w:rsid w:val="00192925"/>
    <w:rsid w:val="001A2718"/>
    <w:rsid w:val="001A2747"/>
    <w:rsid w:val="001B2800"/>
    <w:rsid w:val="001C163B"/>
    <w:rsid w:val="001C3A08"/>
    <w:rsid w:val="001D175C"/>
    <w:rsid w:val="001D268E"/>
    <w:rsid w:val="001D2B63"/>
    <w:rsid w:val="001D4F2A"/>
    <w:rsid w:val="001D5F24"/>
    <w:rsid w:val="001D68F4"/>
    <w:rsid w:val="001E1D20"/>
    <w:rsid w:val="001F5C34"/>
    <w:rsid w:val="00205E98"/>
    <w:rsid w:val="002103F9"/>
    <w:rsid w:val="00214E9B"/>
    <w:rsid w:val="0021546C"/>
    <w:rsid w:val="00222F23"/>
    <w:rsid w:val="00223956"/>
    <w:rsid w:val="00227987"/>
    <w:rsid w:val="00232298"/>
    <w:rsid w:val="00233A39"/>
    <w:rsid w:val="00235700"/>
    <w:rsid w:val="00245DCA"/>
    <w:rsid w:val="00252C9E"/>
    <w:rsid w:val="002546CC"/>
    <w:rsid w:val="00257AEF"/>
    <w:rsid w:val="00264E39"/>
    <w:rsid w:val="002719A7"/>
    <w:rsid w:val="00271A2B"/>
    <w:rsid w:val="00275358"/>
    <w:rsid w:val="0027608A"/>
    <w:rsid w:val="00281527"/>
    <w:rsid w:val="0028377B"/>
    <w:rsid w:val="002843C2"/>
    <w:rsid w:val="002851E2"/>
    <w:rsid w:val="00286957"/>
    <w:rsid w:val="00295E63"/>
    <w:rsid w:val="002A5E1D"/>
    <w:rsid w:val="002B540A"/>
    <w:rsid w:val="002C1D3A"/>
    <w:rsid w:val="002C25BB"/>
    <w:rsid w:val="002C2E39"/>
    <w:rsid w:val="002C6CF5"/>
    <w:rsid w:val="002D0D12"/>
    <w:rsid w:val="002D39B3"/>
    <w:rsid w:val="002E13E2"/>
    <w:rsid w:val="002F5616"/>
    <w:rsid w:val="0031038F"/>
    <w:rsid w:val="00314BAC"/>
    <w:rsid w:val="00326C27"/>
    <w:rsid w:val="0033435A"/>
    <w:rsid w:val="00341965"/>
    <w:rsid w:val="00364956"/>
    <w:rsid w:val="00371E9D"/>
    <w:rsid w:val="0038277B"/>
    <w:rsid w:val="00383A69"/>
    <w:rsid w:val="00393DBB"/>
    <w:rsid w:val="003A158C"/>
    <w:rsid w:val="003A79AF"/>
    <w:rsid w:val="003B0F33"/>
    <w:rsid w:val="003B4279"/>
    <w:rsid w:val="003B5152"/>
    <w:rsid w:val="003B6F60"/>
    <w:rsid w:val="003C2B1C"/>
    <w:rsid w:val="003C3893"/>
    <w:rsid w:val="003C72EA"/>
    <w:rsid w:val="003D0DF1"/>
    <w:rsid w:val="003E44E5"/>
    <w:rsid w:val="00405E78"/>
    <w:rsid w:val="004160D5"/>
    <w:rsid w:val="00427255"/>
    <w:rsid w:val="004276AA"/>
    <w:rsid w:val="004309C2"/>
    <w:rsid w:val="004328DD"/>
    <w:rsid w:val="0043526D"/>
    <w:rsid w:val="004357DF"/>
    <w:rsid w:val="00436251"/>
    <w:rsid w:val="004414E5"/>
    <w:rsid w:val="004617C2"/>
    <w:rsid w:val="00463FF8"/>
    <w:rsid w:val="00464450"/>
    <w:rsid w:val="004665DC"/>
    <w:rsid w:val="00473824"/>
    <w:rsid w:val="00476F2A"/>
    <w:rsid w:val="00486254"/>
    <w:rsid w:val="00496A8D"/>
    <w:rsid w:val="004A1CE4"/>
    <w:rsid w:val="004A231D"/>
    <w:rsid w:val="004A2505"/>
    <w:rsid w:val="004A525B"/>
    <w:rsid w:val="004B2A0B"/>
    <w:rsid w:val="004B2D5A"/>
    <w:rsid w:val="004B38F1"/>
    <w:rsid w:val="004C0A21"/>
    <w:rsid w:val="004C1130"/>
    <w:rsid w:val="004C7A8C"/>
    <w:rsid w:val="004C7C29"/>
    <w:rsid w:val="004D2733"/>
    <w:rsid w:val="004E0A36"/>
    <w:rsid w:val="004E6BFE"/>
    <w:rsid w:val="004F4B0F"/>
    <w:rsid w:val="00517CC6"/>
    <w:rsid w:val="00523D25"/>
    <w:rsid w:val="00535D2C"/>
    <w:rsid w:val="0054639A"/>
    <w:rsid w:val="00563059"/>
    <w:rsid w:val="005705D0"/>
    <w:rsid w:val="00580473"/>
    <w:rsid w:val="0058067F"/>
    <w:rsid w:val="00584A56"/>
    <w:rsid w:val="005852E9"/>
    <w:rsid w:val="0058609A"/>
    <w:rsid w:val="00586BAC"/>
    <w:rsid w:val="0059239C"/>
    <w:rsid w:val="005A4F86"/>
    <w:rsid w:val="005B0B86"/>
    <w:rsid w:val="005B6B54"/>
    <w:rsid w:val="005C1266"/>
    <w:rsid w:val="005D070D"/>
    <w:rsid w:val="005D7123"/>
    <w:rsid w:val="005E17D0"/>
    <w:rsid w:val="005E186B"/>
    <w:rsid w:val="005F16F7"/>
    <w:rsid w:val="005F2360"/>
    <w:rsid w:val="005F360B"/>
    <w:rsid w:val="005F5BA2"/>
    <w:rsid w:val="00600EBC"/>
    <w:rsid w:val="00602BB4"/>
    <w:rsid w:val="00604A7D"/>
    <w:rsid w:val="006056CD"/>
    <w:rsid w:val="00607E11"/>
    <w:rsid w:val="006103AD"/>
    <w:rsid w:val="00610632"/>
    <w:rsid w:val="00622A77"/>
    <w:rsid w:val="0063535B"/>
    <w:rsid w:val="00637AF0"/>
    <w:rsid w:val="0065108A"/>
    <w:rsid w:val="00652342"/>
    <w:rsid w:val="00654514"/>
    <w:rsid w:val="0065661E"/>
    <w:rsid w:val="00661FE4"/>
    <w:rsid w:val="00675AE2"/>
    <w:rsid w:val="0068274A"/>
    <w:rsid w:val="00683BFF"/>
    <w:rsid w:val="006863EB"/>
    <w:rsid w:val="00696932"/>
    <w:rsid w:val="006A034B"/>
    <w:rsid w:val="006A20C2"/>
    <w:rsid w:val="006A6F6F"/>
    <w:rsid w:val="006B0BB9"/>
    <w:rsid w:val="006B25F8"/>
    <w:rsid w:val="006B50D6"/>
    <w:rsid w:val="006B5510"/>
    <w:rsid w:val="006B68AC"/>
    <w:rsid w:val="006C036A"/>
    <w:rsid w:val="006C4056"/>
    <w:rsid w:val="006D0BB6"/>
    <w:rsid w:val="006D7F6D"/>
    <w:rsid w:val="0070102D"/>
    <w:rsid w:val="00702B6B"/>
    <w:rsid w:val="00704567"/>
    <w:rsid w:val="007045CC"/>
    <w:rsid w:val="007049B7"/>
    <w:rsid w:val="0071002F"/>
    <w:rsid w:val="00711C43"/>
    <w:rsid w:val="007151AC"/>
    <w:rsid w:val="0071528C"/>
    <w:rsid w:val="00726C03"/>
    <w:rsid w:val="00726DF9"/>
    <w:rsid w:val="00732C5E"/>
    <w:rsid w:val="00734293"/>
    <w:rsid w:val="0073429A"/>
    <w:rsid w:val="00736686"/>
    <w:rsid w:val="007370E0"/>
    <w:rsid w:val="00737E8F"/>
    <w:rsid w:val="00743E23"/>
    <w:rsid w:val="00747D6F"/>
    <w:rsid w:val="00751907"/>
    <w:rsid w:val="007550A2"/>
    <w:rsid w:val="007602B9"/>
    <w:rsid w:val="00763581"/>
    <w:rsid w:val="00763AB1"/>
    <w:rsid w:val="00777459"/>
    <w:rsid w:val="00777EF3"/>
    <w:rsid w:val="00781048"/>
    <w:rsid w:val="0078277D"/>
    <w:rsid w:val="007831D8"/>
    <w:rsid w:val="0078558B"/>
    <w:rsid w:val="0079082A"/>
    <w:rsid w:val="007924E7"/>
    <w:rsid w:val="00794FC9"/>
    <w:rsid w:val="00796CDF"/>
    <w:rsid w:val="007976AC"/>
    <w:rsid w:val="007A3B4F"/>
    <w:rsid w:val="007A72D0"/>
    <w:rsid w:val="007B6688"/>
    <w:rsid w:val="007B6CCB"/>
    <w:rsid w:val="007C3DAE"/>
    <w:rsid w:val="007C4511"/>
    <w:rsid w:val="007C7F7C"/>
    <w:rsid w:val="007D01B7"/>
    <w:rsid w:val="007D0413"/>
    <w:rsid w:val="007D0F36"/>
    <w:rsid w:val="007D320D"/>
    <w:rsid w:val="007E0353"/>
    <w:rsid w:val="007E2B31"/>
    <w:rsid w:val="007F4FC9"/>
    <w:rsid w:val="007F66DE"/>
    <w:rsid w:val="00801A3E"/>
    <w:rsid w:val="0080457A"/>
    <w:rsid w:val="00812A50"/>
    <w:rsid w:val="0081409E"/>
    <w:rsid w:val="00817D62"/>
    <w:rsid w:val="00822A15"/>
    <w:rsid w:val="00832BC3"/>
    <w:rsid w:val="00832EE2"/>
    <w:rsid w:val="008579FE"/>
    <w:rsid w:val="00866950"/>
    <w:rsid w:val="0087160C"/>
    <w:rsid w:val="008823C3"/>
    <w:rsid w:val="008828D5"/>
    <w:rsid w:val="00884D76"/>
    <w:rsid w:val="0089484B"/>
    <w:rsid w:val="00895D96"/>
    <w:rsid w:val="0089697E"/>
    <w:rsid w:val="008A080A"/>
    <w:rsid w:val="008A29D8"/>
    <w:rsid w:val="008A3E00"/>
    <w:rsid w:val="008A5D3B"/>
    <w:rsid w:val="008A748D"/>
    <w:rsid w:val="008B0420"/>
    <w:rsid w:val="008B0A24"/>
    <w:rsid w:val="008B4987"/>
    <w:rsid w:val="008C7172"/>
    <w:rsid w:val="008D42DC"/>
    <w:rsid w:val="008D4955"/>
    <w:rsid w:val="008E42BB"/>
    <w:rsid w:val="008E59BE"/>
    <w:rsid w:val="00901CF1"/>
    <w:rsid w:val="00905D92"/>
    <w:rsid w:val="00913BF3"/>
    <w:rsid w:val="00913CF2"/>
    <w:rsid w:val="009232DA"/>
    <w:rsid w:val="00923799"/>
    <w:rsid w:val="00927E5A"/>
    <w:rsid w:val="00931A66"/>
    <w:rsid w:val="00934D4C"/>
    <w:rsid w:val="009356B4"/>
    <w:rsid w:val="00946448"/>
    <w:rsid w:val="00953221"/>
    <w:rsid w:val="00961D6B"/>
    <w:rsid w:val="00962396"/>
    <w:rsid w:val="00963131"/>
    <w:rsid w:val="00964095"/>
    <w:rsid w:val="00970755"/>
    <w:rsid w:val="0097177A"/>
    <w:rsid w:val="009722CD"/>
    <w:rsid w:val="009736EA"/>
    <w:rsid w:val="009936FD"/>
    <w:rsid w:val="009A091E"/>
    <w:rsid w:val="009A69DB"/>
    <w:rsid w:val="009D5EFC"/>
    <w:rsid w:val="009D7340"/>
    <w:rsid w:val="009D7D2E"/>
    <w:rsid w:val="009E56ED"/>
    <w:rsid w:val="009F0972"/>
    <w:rsid w:val="009F2D97"/>
    <w:rsid w:val="009F3709"/>
    <w:rsid w:val="00A051B5"/>
    <w:rsid w:val="00A073ED"/>
    <w:rsid w:val="00A11A49"/>
    <w:rsid w:val="00A15D45"/>
    <w:rsid w:val="00A164DB"/>
    <w:rsid w:val="00A300C0"/>
    <w:rsid w:val="00A333D6"/>
    <w:rsid w:val="00A34296"/>
    <w:rsid w:val="00A52E48"/>
    <w:rsid w:val="00A55054"/>
    <w:rsid w:val="00A63CC0"/>
    <w:rsid w:val="00A71A63"/>
    <w:rsid w:val="00A74F1F"/>
    <w:rsid w:val="00A91A99"/>
    <w:rsid w:val="00A9508C"/>
    <w:rsid w:val="00A957AA"/>
    <w:rsid w:val="00A96AE2"/>
    <w:rsid w:val="00A97CD1"/>
    <w:rsid w:val="00AA2F8C"/>
    <w:rsid w:val="00AA2FCC"/>
    <w:rsid w:val="00AB3455"/>
    <w:rsid w:val="00AB5C44"/>
    <w:rsid w:val="00AB6883"/>
    <w:rsid w:val="00AB78E5"/>
    <w:rsid w:val="00AC06EE"/>
    <w:rsid w:val="00AC4878"/>
    <w:rsid w:val="00AC64C0"/>
    <w:rsid w:val="00AD30CE"/>
    <w:rsid w:val="00AD3598"/>
    <w:rsid w:val="00AD4ECC"/>
    <w:rsid w:val="00AD7C10"/>
    <w:rsid w:val="00AE2B2A"/>
    <w:rsid w:val="00AE7A75"/>
    <w:rsid w:val="00AF444B"/>
    <w:rsid w:val="00AF679B"/>
    <w:rsid w:val="00AF6D68"/>
    <w:rsid w:val="00B043B3"/>
    <w:rsid w:val="00B225E3"/>
    <w:rsid w:val="00B26A10"/>
    <w:rsid w:val="00B35D4F"/>
    <w:rsid w:val="00B41858"/>
    <w:rsid w:val="00B73B1D"/>
    <w:rsid w:val="00B75469"/>
    <w:rsid w:val="00B905A4"/>
    <w:rsid w:val="00B907E5"/>
    <w:rsid w:val="00BA0D94"/>
    <w:rsid w:val="00BA2CBC"/>
    <w:rsid w:val="00BA3F10"/>
    <w:rsid w:val="00BB62DD"/>
    <w:rsid w:val="00BB6675"/>
    <w:rsid w:val="00BC546D"/>
    <w:rsid w:val="00BE3BF2"/>
    <w:rsid w:val="00BE49A8"/>
    <w:rsid w:val="00BE656D"/>
    <w:rsid w:val="00BF1DDA"/>
    <w:rsid w:val="00BF1F08"/>
    <w:rsid w:val="00C01365"/>
    <w:rsid w:val="00C0165A"/>
    <w:rsid w:val="00C1025A"/>
    <w:rsid w:val="00C14DB0"/>
    <w:rsid w:val="00C15A59"/>
    <w:rsid w:val="00C22511"/>
    <w:rsid w:val="00C262B6"/>
    <w:rsid w:val="00C33441"/>
    <w:rsid w:val="00C36FAB"/>
    <w:rsid w:val="00C37D3B"/>
    <w:rsid w:val="00C40530"/>
    <w:rsid w:val="00C414CB"/>
    <w:rsid w:val="00C45518"/>
    <w:rsid w:val="00C52D40"/>
    <w:rsid w:val="00C547FE"/>
    <w:rsid w:val="00C63E2C"/>
    <w:rsid w:val="00C6695C"/>
    <w:rsid w:val="00C82FB1"/>
    <w:rsid w:val="00C91582"/>
    <w:rsid w:val="00C93CCC"/>
    <w:rsid w:val="00C97751"/>
    <w:rsid w:val="00CA60CA"/>
    <w:rsid w:val="00CB494C"/>
    <w:rsid w:val="00CD3A0F"/>
    <w:rsid w:val="00CD5176"/>
    <w:rsid w:val="00CD7304"/>
    <w:rsid w:val="00CE2D2D"/>
    <w:rsid w:val="00CE323A"/>
    <w:rsid w:val="00CF2464"/>
    <w:rsid w:val="00CF5302"/>
    <w:rsid w:val="00D02E93"/>
    <w:rsid w:val="00D056E8"/>
    <w:rsid w:val="00D167AF"/>
    <w:rsid w:val="00D22AB3"/>
    <w:rsid w:val="00D2522F"/>
    <w:rsid w:val="00D26093"/>
    <w:rsid w:val="00D373BC"/>
    <w:rsid w:val="00D47145"/>
    <w:rsid w:val="00D47FA0"/>
    <w:rsid w:val="00D63416"/>
    <w:rsid w:val="00D653A9"/>
    <w:rsid w:val="00D7301D"/>
    <w:rsid w:val="00D76395"/>
    <w:rsid w:val="00D85FD8"/>
    <w:rsid w:val="00D9156E"/>
    <w:rsid w:val="00D92124"/>
    <w:rsid w:val="00D94B6E"/>
    <w:rsid w:val="00D97448"/>
    <w:rsid w:val="00DA15FF"/>
    <w:rsid w:val="00DA33DA"/>
    <w:rsid w:val="00DB08EE"/>
    <w:rsid w:val="00DC0FA3"/>
    <w:rsid w:val="00DD308C"/>
    <w:rsid w:val="00DD3566"/>
    <w:rsid w:val="00DD44A3"/>
    <w:rsid w:val="00DD6BB3"/>
    <w:rsid w:val="00DE4A3B"/>
    <w:rsid w:val="00DF1A6F"/>
    <w:rsid w:val="00DF2CFB"/>
    <w:rsid w:val="00DF33E5"/>
    <w:rsid w:val="00DF6C26"/>
    <w:rsid w:val="00E00778"/>
    <w:rsid w:val="00E00FE8"/>
    <w:rsid w:val="00E01538"/>
    <w:rsid w:val="00E026CC"/>
    <w:rsid w:val="00E2111C"/>
    <w:rsid w:val="00E22FA0"/>
    <w:rsid w:val="00E2578C"/>
    <w:rsid w:val="00E446B9"/>
    <w:rsid w:val="00E448A2"/>
    <w:rsid w:val="00E64792"/>
    <w:rsid w:val="00E65CD3"/>
    <w:rsid w:val="00E66128"/>
    <w:rsid w:val="00E677A7"/>
    <w:rsid w:val="00E84D3C"/>
    <w:rsid w:val="00E9083C"/>
    <w:rsid w:val="00E97611"/>
    <w:rsid w:val="00EA09F0"/>
    <w:rsid w:val="00EA1927"/>
    <w:rsid w:val="00EA3059"/>
    <w:rsid w:val="00EA63D6"/>
    <w:rsid w:val="00EB0A92"/>
    <w:rsid w:val="00EC4EB3"/>
    <w:rsid w:val="00EC542D"/>
    <w:rsid w:val="00EC5E5A"/>
    <w:rsid w:val="00ED4D64"/>
    <w:rsid w:val="00ED57B7"/>
    <w:rsid w:val="00EE204E"/>
    <w:rsid w:val="00EE4140"/>
    <w:rsid w:val="00EE43B6"/>
    <w:rsid w:val="00EE4A50"/>
    <w:rsid w:val="00EE52CA"/>
    <w:rsid w:val="00EE592C"/>
    <w:rsid w:val="00EF33EC"/>
    <w:rsid w:val="00F1180C"/>
    <w:rsid w:val="00F13E93"/>
    <w:rsid w:val="00F1503E"/>
    <w:rsid w:val="00F16B1A"/>
    <w:rsid w:val="00F222FC"/>
    <w:rsid w:val="00F24E53"/>
    <w:rsid w:val="00F35207"/>
    <w:rsid w:val="00F35C3C"/>
    <w:rsid w:val="00F422FC"/>
    <w:rsid w:val="00F47292"/>
    <w:rsid w:val="00F478D1"/>
    <w:rsid w:val="00F52B61"/>
    <w:rsid w:val="00F5340B"/>
    <w:rsid w:val="00F56551"/>
    <w:rsid w:val="00F64120"/>
    <w:rsid w:val="00F64B87"/>
    <w:rsid w:val="00F81158"/>
    <w:rsid w:val="00F81E20"/>
    <w:rsid w:val="00FA2D27"/>
    <w:rsid w:val="00FA5238"/>
    <w:rsid w:val="00FA663D"/>
    <w:rsid w:val="00FB0D1B"/>
    <w:rsid w:val="00FC3B7D"/>
    <w:rsid w:val="00FD44E2"/>
    <w:rsid w:val="00FD70C6"/>
    <w:rsid w:val="00FE6949"/>
    <w:rsid w:val="00FE6A52"/>
    <w:rsid w:val="00FF3C5A"/>
    <w:rsid w:val="00FF7065"/>
    <w:rsid w:val="21AF04C8"/>
    <w:rsid w:val="30FD9F6C"/>
    <w:rsid w:val="5A4D9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80DE"/>
  <w15:chartTrackingRefBased/>
  <w15:docId w15:val="{382E5A01-D9BC-4C16-8D9D-F4F319C7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2FC"/>
  </w:style>
  <w:style w:type="paragraph" w:styleId="Heading1">
    <w:name w:val="heading 1"/>
    <w:basedOn w:val="Normal"/>
    <w:next w:val="Normal"/>
    <w:link w:val="Heading1Char"/>
    <w:uiPriority w:val="9"/>
    <w:qFormat/>
    <w:rsid w:val="00F222FC"/>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F222FC"/>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F222F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222F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222F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222F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222F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222F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222F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ert Notices"/>
    <w:basedOn w:val="Normal"/>
    <w:link w:val="ListParagraphChar"/>
    <w:uiPriority w:val="34"/>
    <w:qFormat/>
    <w:rsid w:val="0063535B"/>
    <w:pPr>
      <w:ind w:left="720"/>
      <w:contextualSpacing/>
    </w:pPr>
  </w:style>
  <w:style w:type="paragraph" w:styleId="BalloonText">
    <w:name w:val="Balloon Text"/>
    <w:basedOn w:val="Normal"/>
    <w:link w:val="BalloonTextChar"/>
    <w:uiPriority w:val="99"/>
    <w:semiHidden/>
    <w:unhideWhenUsed/>
    <w:rsid w:val="00DF2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FB"/>
    <w:rPr>
      <w:rFonts w:ascii="Segoe UI" w:hAnsi="Segoe UI" w:cs="Segoe UI"/>
      <w:sz w:val="18"/>
      <w:szCs w:val="18"/>
    </w:rPr>
  </w:style>
  <w:style w:type="character" w:customStyle="1" w:styleId="Heading1Char">
    <w:name w:val="Heading 1 Char"/>
    <w:basedOn w:val="DefaultParagraphFont"/>
    <w:link w:val="Heading1"/>
    <w:uiPriority w:val="9"/>
    <w:rsid w:val="00F222FC"/>
    <w:rPr>
      <w:rFonts w:asciiTheme="majorHAnsi" w:eastAsiaTheme="majorEastAsia" w:hAnsiTheme="majorHAnsi" w:cstheme="majorBidi"/>
      <w:color w:val="2E74B5" w:themeColor="accent1" w:themeShade="BF"/>
      <w:sz w:val="36"/>
      <w:szCs w:val="36"/>
    </w:rPr>
  </w:style>
  <w:style w:type="paragraph" w:styleId="TOCHeading">
    <w:name w:val="TOC Heading"/>
    <w:basedOn w:val="Heading1"/>
    <w:next w:val="Normal"/>
    <w:uiPriority w:val="39"/>
    <w:unhideWhenUsed/>
    <w:qFormat/>
    <w:rsid w:val="00F222FC"/>
    <w:pPr>
      <w:outlineLvl w:val="9"/>
    </w:pPr>
  </w:style>
  <w:style w:type="paragraph" w:styleId="TOC1">
    <w:name w:val="toc 1"/>
    <w:basedOn w:val="Normal"/>
    <w:next w:val="Normal"/>
    <w:autoRedefine/>
    <w:uiPriority w:val="39"/>
    <w:unhideWhenUsed/>
    <w:rsid w:val="00A91A99"/>
    <w:pPr>
      <w:tabs>
        <w:tab w:val="left" w:pos="446"/>
        <w:tab w:val="right" w:leader="dot" w:pos="9350"/>
      </w:tabs>
      <w:spacing w:after="0"/>
    </w:pPr>
  </w:style>
  <w:style w:type="character" w:styleId="Hyperlink">
    <w:name w:val="Hyperlink"/>
    <w:basedOn w:val="DefaultParagraphFont"/>
    <w:uiPriority w:val="99"/>
    <w:unhideWhenUsed/>
    <w:rsid w:val="00D26093"/>
    <w:rPr>
      <w:color w:val="0563C1" w:themeColor="hyperlink"/>
      <w:u w:val="single"/>
    </w:rPr>
  </w:style>
  <w:style w:type="character" w:customStyle="1" w:styleId="Heading2Char">
    <w:name w:val="Heading 2 Char"/>
    <w:basedOn w:val="DefaultParagraphFont"/>
    <w:link w:val="Heading2"/>
    <w:uiPriority w:val="9"/>
    <w:rsid w:val="00F222FC"/>
    <w:rPr>
      <w:rFonts w:asciiTheme="majorHAnsi" w:eastAsiaTheme="majorEastAsia" w:hAnsiTheme="majorHAnsi" w:cstheme="majorBidi"/>
      <w:color w:val="2E74B5" w:themeColor="accent1" w:themeShade="BF"/>
      <w:sz w:val="28"/>
      <w:szCs w:val="28"/>
    </w:rPr>
  </w:style>
  <w:style w:type="paragraph" w:styleId="NoSpacing">
    <w:name w:val="No Spacing"/>
    <w:uiPriority w:val="1"/>
    <w:qFormat/>
    <w:rsid w:val="00F222FC"/>
    <w:pPr>
      <w:spacing w:after="0" w:line="240" w:lineRule="auto"/>
    </w:pPr>
  </w:style>
  <w:style w:type="paragraph" w:styleId="TOC2">
    <w:name w:val="toc 2"/>
    <w:basedOn w:val="Normal"/>
    <w:next w:val="Normal"/>
    <w:autoRedefine/>
    <w:uiPriority w:val="39"/>
    <w:unhideWhenUsed/>
    <w:rsid w:val="00F35C3C"/>
    <w:pPr>
      <w:tabs>
        <w:tab w:val="left" w:pos="660"/>
        <w:tab w:val="right" w:leader="dot" w:pos="9350"/>
      </w:tabs>
      <w:spacing w:after="0"/>
      <w:ind w:left="216"/>
    </w:pPr>
  </w:style>
  <w:style w:type="character" w:customStyle="1" w:styleId="Heading3Char">
    <w:name w:val="Heading 3 Char"/>
    <w:basedOn w:val="DefaultParagraphFont"/>
    <w:link w:val="Heading3"/>
    <w:uiPriority w:val="9"/>
    <w:rsid w:val="00F222FC"/>
    <w:rPr>
      <w:rFonts w:asciiTheme="majorHAnsi" w:eastAsiaTheme="majorEastAsia" w:hAnsiTheme="majorHAnsi" w:cstheme="majorBidi"/>
      <w:color w:val="404040" w:themeColor="text1" w:themeTint="BF"/>
      <w:sz w:val="26"/>
      <w:szCs w:val="26"/>
    </w:rPr>
  </w:style>
  <w:style w:type="paragraph" w:styleId="Caption">
    <w:name w:val="caption"/>
    <w:basedOn w:val="Normal"/>
    <w:next w:val="Normal"/>
    <w:uiPriority w:val="35"/>
    <w:unhideWhenUsed/>
    <w:qFormat/>
    <w:rsid w:val="00F222FC"/>
    <w:pPr>
      <w:spacing w:line="240" w:lineRule="auto"/>
    </w:pPr>
    <w:rPr>
      <w:b/>
      <w:bCs/>
      <w:color w:val="404040" w:themeColor="text1" w:themeTint="BF"/>
      <w:sz w:val="20"/>
      <w:szCs w:val="20"/>
    </w:rPr>
  </w:style>
  <w:style w:type="paragraph" w:styleId="BodyText2">
    <w:name w:val="Body Text 2"/>
    <w:basedOn w:val="Normal"/>
    <w:link w:val="BodyText2Char"/>
    <w:rsid w:val="007924E7"/>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7924E7"/>
    <w:rPr>
      <w:rFonts w:ascii="Arial" w:eastAsia="Times New Roman" w:hAnsi="Arial" w:cs="Times New Roman"/>
      <w:sz w:val="24"/>
      <w:szCs w:val="20"/>
    </w:rPr>
  </w:style>
  <w:style w:type="paragraph" w:styleId="BodyText">
    <w:name w:val="Body Text"/>
    <w:basedOn w:val="Normal"/>
    <w:link w:val="BodyTextChar"/>
    <w:rsid w:val="007924E7"/>
    <w:pPr>
      <w:spacing w:after="0" w:line="240" w:lineRule="auto"/>
    </w:pPr>
    <w:rPr>
      <w:rFonts w:ascii="Tahoma" w:eastAsia="Times New Roman" w:hAnsi="Tahoma" w:cs="Times New Roman"/>
      <w:i/>
      <w:sz w:val="24"/>
      <w:szCs w:val="20"/>
    </w:rPr>
  </w:style>
  <w:style w:type="character" w:customStyle="1" w:styleId="BodyTextChar">
    <w:name w:val="Body Text Char"/>
    <w:basedOn w:val="DefaultParagraphFont"/>
    <w:link w:val="BodyText"/>
    <w:rsid w:val="007924E7"/>
    <w:rPr>
      <w:rFonts w:ascii="Tahoma" w:eastAsia="Times New Roman" w:hAnsi="Tahoma" w:cs="Times New Roman"/>
      <w:i/>
      <w:sz w:val="24"/>
      <w:szCs w:val="20"/>
    </w:rPr>
  </w:style>
  <w:style w:type="paragraph" w:styleId="TOC3">
    <w:name w:val="toc 3"/>
    <w:basedOn w:val="Normal"/>
    <w:next w:val="Normal"/>
    <w:autoRedefine/>
    <w:uiPriority w:val="39"/>
    <w:unhideWhenUsed/>
    <w:rsid w:val="00F35C3C"/>
    <w:pPr>
      <w:spacing w:after="0"/>
      <w:ind w:left="446"/>
    </w:pPr>
  </w:style>
  <w:style w:type="paragraph" w:styleId="Title">
    <w:name w:val="Title"/>
    <w:basedOn w:val="Normal"/>
    <w:next w:val="Normal"/>
    <w:link w:val="TitleChar"/>
    <w:uiPriority w:val="10"/>
    <w:qFormat/>
    <w:rsid w:val="00F222FC"/>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F222F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F222F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222FC"/>
    <w:rPr>
      <w:rFonts w:asciiTheme="majorHAnsi" w:eastAsiaTheme="majorEastAsia" w:hAnsiTheme="majorHAnsi" w:cstheme="majorBidi"/>
      <w:color w:val="404040" w:themeColor="text1" w:themeTint="BF"/>
      <w:sz w:val="30"/>
      <w:szCs w:val="30"/>
    </w:rPr>
  </w:style>
  <w:style w:type="character" w:customStyle="1" w:styleId="Heading4Char">
    <w:name w:val="Heading 4 Char"/>
    <w:basedOn w:val="DefaultParagraphFont"/>
    <w:link w:val="Heading4"/>
    <w:uiPriority w:val="9"/>
    <w:semiHidden/>
    <w:rsid w:val="00F222F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222F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222F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222F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222F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222FC"/>
    <w:rPr>
      <w:rFonts w:asciiTheme="majorHAnsi" w:eastAsiaTheme="majorEastAsia" w:hAnsiTheme="majorHAnsi" w:cstheme="majorBidi"/>
      <w:i/>
      <w:iCs/>
      <w:smallCaps/>
      <w:color w:val="595959" w:themeColor="text1" w:themeTint="A6"/>
    </w:rPr>
  </w:style>
  <w:style w:type="table" w:styleId="TableGrid">
    <w:name w:val="Table Grid"/>
    <w:basedOn w:val="TableNormal"/>
    <w:uiPriority w:val="39"/>
    <w:rsid w:val="00E0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D2B63"/>
    <w:rPr>
      <w:vertAlign w:val="superscript"/>
    </w:rPr>
  </w:style>
  <w:style w:type="paragraph" w:styleId="FootnoteText">
    <w:name w:val="footnote text"/>
    <w:basedOn w:val="Normal"/>
    <w:link w:val="FootnoteTextChar"/>
    <w:semiHidden/>
    <w:rsid w:val="001D2B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D2B6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04567"/>
    <w:rPr>
      <w:sz w:val="16"/>
      <w:szCs w:val="16"/>
    </w:rPr>
  </w:style>
  <w:style w:type="paragraph" w:styleId="CommentText">
    <w:name w:val="annotation text"/>
    <w:basedOn w:val="Normal"/>
    <w:link w:val="CommentTextChar"/>
    <w:uiPriority w:val="99"/>
    <w:semiHidden/>
    <w:unhideWhenUsed/>
    <w:rsid w:val="00704567"/>
    <w:pPr>
      <w:spacing w:line="240" w:lineRule="auto"/>
    </w:pPr>
    <w:rPr>
      <w:sz w:val="20"/>
      <w:szCs w:val="20"/>
    </w:rPr>
  </w:style>
  <w:style w:type="character" w:customStyle="1" w:styleId="CommentTextChar">
    <w:name w:val="Comment Text Char"/>
    <w:basedOn w:val="DefaultParagraphFont"/>
    <w:link w:val="CommentText"/>
    <w:uiPriority w:val="99"/>
    <w:semiHidden/>
    <w:rsid w:val="00704567"/>
    <w:rPr>
      <w:sz w:val="20"/>
      <w:szCs w:val="20"/>
    </w:rPr>
  </w:style>
  <w:style w:type="paragraph" w:styleId="CommentSubject">
    <w:name w:val="annotation subject"/>
    <w:basedOn w:val="CommentText"/>
    <w:next w:val="CommentText"/>
    <w:link w:val="CommentSubjectChar"/>
    <w:uiPriority w:val="99"/>
    <w:semiHidden/>
    <w:unhideWhenUsed/>
    <w:rsid w:val="00704567"/>
    <w:rPr>
      <w:b/>
      <w:bCs/>
    </w:rPr>
  </w:style>
  <w:style w:type="character" w:customStyle="1" w:styleId="CommentSubjectChar">
    <w:name w:val="Comment Subject Char"/>
    <w:basedOn w:val="CommentTextChar"/>
    <w:link w:val="CommentSubject"/>
    <w:uiPriority w:val="99"/>
    <w:semiHidden/>
    <w:rsid w:val="00704567"/>
    <w:rPr>
      <w:b/>
      <w:bCs/>
      <w:sz w:val="20"/>
      <w:szCs w:val="20"/>
    </w:rPr>
  </w:style>
  <w:style w:type="paragraph" w:styleId="BodyText3">
    <w:name w:val="Body Text 3"/>
    <w:basedOn w:val="Normal"/>
    <w:link w:val="BodyText3Char"/>
    <w:uiPriority w:val="99"/>
    <w:unhideWhenUsed/>
    <w:rsid w:val="0028377B"/>
    <w:rPr>
      <w:sz w:val="16"/>
      <w:szCs w:val="16"/>
    </w:rPr>
  </w:style>
  <w:style w:type="character" w:customStyle="1" w:styleId="BodyText3Char">
    <w:name w:val="Body Text 3 Char"/>
    <w:basedOn w:val="DefaultParagraphFont"/>
    <w:link w:val="BodyText3"/>
    <w:uiPriority w:val="99"/>
    <w:rsid w:val="0028377B"/>
    <w:rPr>
      <w:sz w:val="16"/>
      <w:szCs w:val="16"/>
    </w:rPr>
  </w:style>
  <w:style w:type="paragraph" w:styleId="Header">
    <w:name w:val="header"/>
    <w:basedOn w:val="Normal"/>
    <w:link w:val="HeaderChar"/>
    <w:rsid w:val="0028377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8377B"/>
    <w:rPr>
      <w:rFonts w:ascii="Times New Roman" w:eastAsia="Times New Roman" w:hAnsi="Times New Roman" w:cs="Times New Roman"/>
      <w:sz w:val="24"/>
      <w:szCs w:val="20"/>
    </w:rPr>
  </w:style>
  <w:style w:type="paragraph" w:customStyle="1" w:styleId="Default">
    <w:name w:val="Default"/>
    <w:rsid w:val="00F16B1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B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987"/>
  </w:style>
  <w:style w:type="paragraph" w:styleId="Revision">
    <w:name w:val="Revision"/>
    <w:hidden/>
    <w:uiPriority w:val="99"/>
    <w:semiHidden/>
    <w:rsid w:val="001D268E"/>
    <w:pPr>
      <w:spacing w:after="0" w:line="240" w:lineRule="auto"/>
    </w:pPr>
  </w:style>
  <w:style w:type="character" w:styleId="FollowedHyperlink">
    <w:name w:val="FollowedHyperlink"/>
    <w:basedOn w:val="DefaultParagraphFont"/>
    <w:uiPriority w:val="99"/>
    <w:semiHidden/>
    <w:unhideWhenUsed/>
    <w:rsid w:val="001D268E"/>
    <w:rPr>
      <w:color w:val="954F72" w:themeColor="followedHyperlink"/>
      <w:u w:val="single"/>
    </w:rPr>
  </w:style>
  <w:style w:type="character" w:styleId="Emphasis">
    <w:name w:val="Emphasis"/>
    <w:basedOn w:val="DefaultParagraphFont"/>
    <w:uiPriority w:val="20"/>
    <w:qFormat/>
    <w:rsid w:val="00F222FC"/>
    <w:rPr>
      <w:i/>
      <w:iCs/>
    </w:rPr>
  </w:style>
  <w:style w:type="character" w:customStyle="1" w:styleId="ListParagraphChar">
    <w:name w:val="List Paragraph Char"/>
    <w:aliases w:val="Alert Notices Char"/>
    <w:basedOn w:val="DefaultParagraphFont"/>
    <w:link w:val="ListParagraph"/>
    <w:uiPriority w:val="34"/>
    <w:rsid w:val="002A5E1D"/>
  </w:style>
  <w:style w:type="character" w:customStyle="1" w:styleId="UnresolvedMention1">
    <w:name w:val="Unresolved Mention1"/>
    <w:basedOn w:val="DefaultParagraphFont"/>
    <w:uiPriority w:val="99"/>
    <w:semiHidden/>
    <w:unhideWhenUsed/>
    <w:rsid w:val="00EE4140"/>
    <w:rPr>
      <w:color w:val="605E5C"/>
      <w:shd w:val="clear" w:color="auto" w:fill="E1DFDD"/>
    </w:rPr>
  </w:style>
  <w:style w:type="paragraph" w:styleId="IntenseQuote">
    <w:name w:val="Intense Quote"/>
    <w:basedOn w:val="Normal"/>
    <w:next w:val="Normal"/>
    <w:link w:val="IntenseQuoteChar"/>
    <w:uiPriority w:val="30"/>
    <w:qFormat/>
    <w:rsid w:val="00F222F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222FC"/>
    <w:rPr>
      <w:rFonts w:asciiTheme="majorHAnsi" w:eastAsiaTheme="majorEastAsia" w:hAnsiTheme="majorHAnsi" w:cstheme="majorBidi"/>
      <w:color w:val="5B9BD5" w:themeColor="accent1"/>
      <w:sz w:val="28"/>
      <w:szCs w:val="28"/>
    </w:rPr>
  </w:style>
  <w:style w:type="character" w:styleId="BookTitle">
    <w:name w:val="Book Title"/>
    <w:basedOn w:val="DefaultParagraphFont"/>
    <w:uiPriority w:val="33"/>
    <w:qFormat/>
    <w:rsid w:val="00F222FC"/>
    <w:rPr>
      <w:b/>
      <w:bCs/>
      <w:smallCaps/>
    </w:rPr>
  </w:style>
  <w:style w:type="character" w:styleId="IntenseReference">
    <w:name w:val="Intense Reference"/>
    <w:basedOn w:val="DefaultParagraphFont"/>
    <w:uiPriority w:val="32"/>
    <w:qFormat/>
    <w:rsid w:val="00F222FC"/>
    <w:rPr>
      <w:b/>
      <w:bCs/>
      <w:smallCaps/>
      <w:u w:val="single"/>
    </w:rPr>
  </w:style>
  <w:style w:type="character" w:styleId="Strong">
    <w:name w:val="Strong"/>
    <w:basedOn w:val="DefaultParagraphFont"/>
    <w:uiPriority w:val="22"/>
    <w:qFormat/>
    <w:rsid w:val="00F222FC"/>
    <w:rPr>
      <w:b/>
      <w:bCs/>
    </w:rPr>
  </w:style>
  <w:style w:type="paragraph" w:styleId="Quote">
    <w:name w:val="Quote"/>
    <w:basedOn w:val="Normal"/>
    <w:next w:val="Normal"/>
    <w:link w:val="QuoteChar"/>
    <w:uiPriority w:val="29"/>
    <w:qFormat/>
    <w:rsid w:val="00F222F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222FC"/>
    <w:rPr>
      <w:i/>
      <w:iCs/>
    </w:rPr>
  </w:style>
  <w:style w:type="character" w:styleId="SubtleEmphasis">
    <w:name w:val="Subtle Emphasis"/>
    <w:basedOn w:val="DefaultParagraphFont"/>
    <w:uiPriority w:val="19"/>
    <w:qFormat/>
    <w:rsid w:val="00F222FC"/>
    <w:rPr>
      <w:i/>
      <w:iCs/>
      <w:color w:val="595959" w:themeColor="text1" w:themeTint="A6"/>
    </w:rPr>
  </w:style>
  <w:style w:type="character" w:styleId="IntenseEmphasis">
    <w:name w:val="Intense Emphasis"/>
    <w:basedOn w:val="DefaultParagraphFont"/>
    <w:uiPriority w:val="21"/>
    <w:qFormat/>
    <w:rsid w:val="00F222FC"/>
    <w:rPr>
      <w:b/>
      <w:bCs/>
      <w:i/>
      <w:iCs/>
    </w:rPr>
  </w:style>
  <w:style w:type="character" w:styleId="SubtleReference">
    <w:name w:val="Subtle Reference"/>
    <w:basedOn w:val="DefaultParagraphFont"/>
    <w:uiPriority w:val="31"/>
    <w:qFormat/>
    <w:rsid w:val="00F222FC"/>
    <w:rPr>
      <w:smallCap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66328">
      <w:bodyDiv w:val="1"/>
      <w:marLeft w:val="0"/>
      <w:marRight w:val="0"/>
      <w:marTop w:val="0"/>
      <w:marBottom w:val="0"/>
      <w:divBdr>
        <w:top w:val="none" w:sz="0" w:space="0" w:color="auto"/>
        <w:left w:val="none" w:sz="0" w:space="0" w:color="auto"/>
        <w:bottom w:val="none" w:sz="0" w:space="0" w:color="auto"/>
        <w:right w:val="none" w:sz="0" w:space="0" w:color="auto"/>
      </w:divBdr>
    </w:div>
    <w:div w:id="11149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4e94935-98d7-4545-ad6a-f1913700a358" xsi:nil="true"/>
    <_dlc_DocId xmlns="f75bd259-7df5-413b-a41c-76c9ddacd316">ZWCZNTT4NDSN-618768767-161</_dlc_DocId>
    <_dlc_DocIdUrl xmlns="f75bd259-7df5-413b-a41c-76c9ddacd316">
      <Url>https://avssp.faa.gov/avs/airrcd/air700/cpg/_layouts/15/DocIdRedir.aspx?ID=ZWCZNTT4NDSN-618768767-161</Url>
      <Description>ZWCZNTT4NDSN-618768767-161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F8E309EA812D48A0D38FAD75C0FD0D" ma:contentTypeVersion="1" ma:contentTypeDescription="Create a new document." ma:contentTypeScope="" ma:versionID="3eb9794eed3343940bebf08db0892de2">
  <xsd:schema xmlns:xsd="http://www.w3.org/2001/XMLSchema" xmlns:xs="http://www.w3.org/2001/XMLSchema" xmlns:p="http://schemas.microsoft.com/office/2006/metadata/properties" xmlns:ns2="f75bd259-7df5-413b-a41c-76c9ddacd316" xmlns:ns3="04e94935-98d7-4545-ad6a-f1913700a358" targetNamespace="http://schemas.microsoft.com/office/2006/metadata/properties" ma:root="true" ma:fieldsID="4713e5c0c4176af13820e99f18a70ce7" ns2:_="" ns3:_="">
    <xsd:import namespace="f75bd259-7df5-413b-a41c-76c9ddacd316"/>
    <xsd:import namespace="04e94935-98d7-4545-ad6a-f1913700a358"/>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bd259-7df5-413b-a41c-76c9ddacd3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e94935-98d7-4545-ad6a-f1913700a358"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Meeting Agendas-Minutes-Materials"/>
              <xsd:enumeration value="Wichita Workshop"/>
              <xsd:enumeration value="Workshop Presentation Slides"/>
              <xsd:enumeration value="Broadcast Presentation"/>
              <xsd:enumeration value="Promotional Video"/>
              <xsd:enumeration value="General Education-Outreach"/>
              <xsd:enumeration value="CPG Document Revision"/>
              <xsd:enumeration value="Feedback and Analysis"/>
              <xsd:enumeration value="Workshop Archive"/>
              <xsd:enumeration value="Action Items"/>
              <xsd:enumeration value="Team Inform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D452-C037-47BA-AF93-BF5985BDBE40}">
  <ds:schemaRefs>
    <ds:schemaRef ds:uri="http://schemas.microsoft.com/office/2006/metadata/properties"/>
    <ds:schemaRef ds:uri="http://schemas.microsoft.com/office/infopath/2007/PartnerControls"/>
    <ds:schemaRef ds:uri="04e94935-98d7-4545-ad6a-f1913700a358"/>
    <ds:schemaRef ds:uri="f75bd259-7df5-413b-a41c-76c9ddacd316"/>
  </ds:schemaRefs>
</ds:datastoreItem>
</file>

<file path=customXml/itemProps2.xml><?xml version="1.0" encoding="utf-8"?>
<ds:datastoreItem xmlns:ds="http://schemas.openxmlformats.org/officeDocument/2006/customXml" ds:itemID="{BADCF18D-1017-4DFD-9E8B-C481E313DC32}">
  <ds:schemaRefs>
    <ds:schemaRef ds:uri="http://schemas.microsoft.com/sharepoint/v3/contenttype/forms"/>
  </ds:schemaRefs>
</ds:datastoreItem>
</file>

<file path=customXml/itemProps3.xml><?xml version="1.0" encoding="utf-8"?>
<ds:datastoreItem xmlns:ds="http://schemas.openxmlformats.org/officeDocument/2006/customXml" ds:itemID="{331B2EC6-C387-4222-8655-C50F5464837D}">
  <ds:schemaRefs>
    <ds:schemaRef ds:uri="http://schemas.microsoft.com/sharepoint/events"/>
  </ds:schemaRefs>
</ds:datastoreItem>
</file>

<file path=customXml/itemProps4.xml><?xml version="1.0" encoding="utf-8"?>
<ds:datastoreItem xmlns:ds="http://schemas.openxmlformats.org/officeDocument/2006/customXml" ds:itemID="{1AF4E3E6-9642-42AF-9C5A-5E95AB3EF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bd259-7df5-413b-a41c-76c9ddacd316"/>
    <ds:schemaRef ds:uri="04e94935-98d7-4545-ad6a-f1913700a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2E86F3-2DB2-448B-B901-C7A8C7FB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Specific Certification Plan (PSCP) template for applicants</dc:title>
  <dc:subject/>
  <dc:creator>McCormick, Susan (FAA)</dc:creator>
  <cp:keywords/>
  <dc:description/>
  <cp:lastModifiedBy>Howdeshell, Christopher (FAA)</cp:lastModifiedBy>
  <cp:revision>4</cp:revision>
  <dcterms:created xsi:type="dcterms:W3CDTF">2021-04-22T18:28:00Z</dcterms:created>
  <dcterms:modified xsi:type="dcterms:W3CDTF">2021-08-09T16:52:00Z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0x010100CCF8E309EA812D48A0D38FAD75C0FD0D</vt:lpwstr>
  </property>
  <property fmtid="{D5CDD505-2E9C-101B-9397-08002B2CF9AE}" pid="3" name="_dlc_DocIdItemGuid">
    <vt:lpwstr>b4527dbf-2653-4240-b747-e62d7e468e8c</vt:lpwstr>
  </property>
</Properties>
</file>