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91AE" w14:textId="73A8BC1F" w:rsidR="000069E0" w:rsidRPr="00730AF8" w:rsidRDefault="000069E0" w:rsidP="000069E0">
      <w:pPr>
        <w:keepNext/>
        <w:pBdr>
          <w:bottom w:val="single" w:sz="4" w:space="1" w:color="auto"/>
        </w:pBdr>
        <w:spacing w:after="360"/>
        <w:outlineLvl w:val="2"/>
        <w:rPr>
          <w:rFonts w:eastAsia="Times New Roman" w:cs="Calibri"/>
          <w:b/>
          <w:bCs/>
        </w:rPr>
      </w:pPr>
      <w:r w:rsidRPr="00730AF8">
        <w:rPr>
          <w:rFonts w:eastAsia="Times New Roman" w:cs="Calibri"/>
          <w:b/>
          <w:bCs/>
        </w:rPr>
        <w:t>ASCENT COE Notice of Funding Opportunity (COE-2016-</w:t>
      </w:r>
      <w:r w:rsidR="00BA4606" w:rsidRPr="00730AF8">
        <w:rPr>
          <w:rFonts w:eastAsia="Times New Roman" w:cs="Calibri"/>
          <w:b/>
          <w:bCs/>
        </w:rPr>
        <w:t>39</w:t>
      </w:r>
      <w:r w:rsidRPr="00730AF8">
        <w:rPr>
          <w:rFonts w:eastAsia="Times New Roman" w:cs="Calibri"/>
          <w:b/>
          <w:bCs/>
        </w:rPr>
        <w:t>)</w:t>
      </w:r>
    </w:p>
    <w:p w14:paraId="6C8F4DE5" w14:textId="77777777" w:rsidR="003C6E0D" w:rsidRPr="00730AF8" w:rsidRDefault="003C6E0D">
      <w:pPr>
        <w:rPr>
          <w:b/>
        </w:rPr>
      </w:pPr>
      <w:r w:rsidRPr="00730AF8">
        <w:rPr>
          <w:b/>
          <w:u w:val="single"/>
        </w:rPr>
        <w:t>Project Title</w:t>
      </w:r>
      <w:r w:rsidRPr="00730AF8">
        <w:rPr>
          <w:b/>
        </w:rPr>
        <w:t xml:space="preserve">: </w:t>
      </w:r>
      <w:r w:rsidR="00E9085F" w:rsidRPr="00730AF8">
        <w:t>Naphthalene Removal Assessment</w:t>
      </w:r>
    </w:p>
    <w:p w14:paraId="50AC3D21" w14:textId="77777777" w:rsidR="00475BA1" w:rsidRPr="00730AF8" w:rsidRDefault="003C6E0D">
      <w:r w:rsidRPr="00730AF8">
        <w:rPr>
          <w:b/>
          <w:u w:val="single"/>
        </w:rPr>
        <w:t>FAA Project Manager</w:t>
      </w:r>
      <w:r w:rsidRPr="00730AF8">
        <w:t xml:space="preserve">: </w:t>
      </w:r>
      <w:proofErr w:type="spellStart"/>
      <w:r w:rsidR="00E9085F" w:rsidRPr="00730AF8">
        <w:t>Meng</w:t>
      </w:r>
      <w:proofErr w:type="spellEnd"/>
      <w:r w:rsidR="00E9085F" w:rsidRPr="00730AF8">
        <w:t>-Hui Lai (</w:t>
      </w:r>
      <w:hyperlink r:id="rId5" w:history="1">
        <w:r w:rsidR="00475BA1" w:rsidRPr="00730AF8">
          <w:rPr>
            <w:rStyle w:val="Hyperlink"/>
          </w:rPr>
          <w:t>menghui.lai@faa.gov</w:t>
        </w:r>
      </w:hyperlink>
      <w:r w:rsidR="00475BA1" w:rsidRPr="00730AF8">
        <w:t>)</w:t>
      </w:r>
    </w:p>
    <w:p w14:paraId="7AB20D67" w14:textId="77777777" w:rsidR="003C6E0D" w:rsidRPr="00730AF8" w:rsidRDefault="003C6E0D">
      <w:pPr>
        <w:rPr>
          <w:b/>
        </w:rPr>
      </w:pPr>
      <w:r w:rsidRPr="00730AF8">
        <w:rPr>
          <w:b/>
          <w:u w:val="single"/>
        </w:rPr>
        <w:t>Nominal Funding Level</w:t>
      </w:r>
      <w:r w:rsidRPr="00730AF8">
        <w:rPr>
          <w:b/>
        </w:rPr>
        <w:t xml:space="preserve">: </w:t>
      </w:r>
      <w:r w:rsidR="00CB71F0" w:rsidRPr="00730AF8">
        <w:t>$20</w:t>
      </w:r>
      <w:r w:rsidR="00CE05B6" w:rsidRPr="00730AF8">
        <w:t>0,000</w:t>
      </w:r>
    </w:p>
    <w:p w14:paraId="1BB91045" w14:textId="77777777" w:rsidR="003C6E0D" w:rsidRPr="00730AF8" w:rsidRDefault="003C6E0D">
      <w:pPr>
        <w:rPr>
          <w:b/>
          <w:u w:val="single"/>
        </w:rPr>
      </w:pPr>
      <w:r w:rsidRPr="00730AF8">
        <w:rPr>
          <w:b/>
          <w:u w:val="single"/>
        </w:rPr>
        <w:t>Period of Performance</w:t>
      </w:r>
      <w:r w:rsidRPr="00730AF8">
        <w:rPr>
          <w:b/>
        </w:rPr>
        <w:t>:</w:t>
      </w:r>
      <w:r w:rsidR="00CE05B6" w:rsidRPr="00730AF8">
        <w:t xml:space="preserve"> 1 year</w:t>
      </w:r>
      <w:bookmarkStart w:id="0" w:name="_GoBack"/>
      <w:bookmarkEnd w:id="0"/>
    </w:p>
    <w:p w14:paraId="2481C9C9" w14:textId="4A77DBF9" w:rsidR="000069E0" w:rsidRPr="00730AF8" w:rsidRDefault="000069E0" w:rsidP="000069E0">
      <w:pPr>
        <w:spacing w:before="240" w:after="240" w:line="200" w:lineRule="exact"/>
        <w:rPr>
          <w:rFonts w:cs="Calibri"/>
        </w:rPr>
      </w:pPr>
      <w:r w:rsidRPr="00730AF8">
        <w:rPr>
          <w:rFonts w:cs="Calibri"/>
          <w:b/>
          <w:u w:val="single"/>
        </w:rPr>
        <w:t>Deadline for response to this NFO</w:t>
      </w:r>
      <w:r w:rsidRPr="00730AF8">
        <w:rPr>
          <w:rFonts w:cs="Calibri"/>
          <w:b/>
        </w:rPr>
        <w:t xml:space="preserve">: </w:t>
      </w:r>
      <w:r w:rsidRPr="00730AF8">
        <w:rPr>
          <w:rFonts w:cs="Calibri"/>
        </w:rPr>
        <w:t xml:space="preserve">April </w:t>
      </w:r>
      <w:r w:rsidR="0021484E" w:rsidRPr="00730AF8">
        <w:rPr>
          <w:rFonts w:cs="Calibri"/>
        </w:rPr>
        <w:t>15</w:t>
      </w:r>
      <w:r w:rsidRPr="00730AF8">
        <w:rPr>
          <w:rFonts w:cs="Calibri"/>
        </w:rPr>
        <w:t>, 2016</w:t>
      </w:r>
    </w:p>
    <w:p w14:paraId="63539933" w14:textId="5067DBF5" w:rsidR="00D15804" w:rsidRPr="00730AF8" w:rsidRDefault="00E128F1">
      <w:pPr>
        <w:rPr>
          <w:b/>
        </w:rPr>
      </w:pPr>
      <w:r w:rsidRPr="00730AF8">
        <w:rPr>
          <w:b/>
          <w:u w:val="single"/>
        </w:rPr>
        <w:t xml:space="preserve">Project </w:t>
      </w:r>
      <w:r w:rsidR="00D15804" w:rsidRPr="00730AF8">
        <w:rPr>
          <w:b/>
          <w:u w:val="single"/>
        </w:rPr>
        <w:t>Description</w:t>
      </w:r>
      <w:r w:rsidRPr="00730AF8">
        <w:rPr>
          <w:b/>
        </w:rPr>
        <w:t xml:space="preserve">: </w:t>
      </w:r>
    </w:p>
    <w:p w14:paraId="377525FE" w14:textId="2AB367A2" w:rsidR="00E128F1" w:rsidRPr="00730AF8" w:rsidRDefault="00E128F1">
      <w:r w:rsidRPr="00730AF8">
        <w:t>The objective of this research is to gather and perform analyses</w:t>
      </w:r>
      <w:r w:rsidR="00602FC5" w:rsidRPr="00730AF8">
        <w:t xml:space="preserve"> regarding </w:t>
      </w:r>
      <w:r w:rsidR="00376E36" w:rsidRPr="00730AF8">
        <w:t xml:space="preserve">the reduction </w:t>
      </w:r>
      <w:r w:rsidR="00F430A8" w:rsidRPr="00730AF8">
        <w:t xml:space="preserve">and/or </w:t>
      </w:r>
      <w:r w:rsidR="00376E36" w:rsidRPr="00730AF8">
        <w:t xml:space="preserve">removal of </w:t>
      </w:r>
      <w:r w:rsidR="00602FC5" w:rsidRPr="00730AF8">
        <w:t xml:space="preserve">naphthalene from jet fuel in a refinery, and then </w:t>
      </w:r>
      <w:r w:rsidR="000A68A6" w:rsidRPr="00730AF8">
        <w:t xml:space="preserve">to </w:t>
      </w:r>
      <w:r w:rsidR="00602FC5" w:rsidRPr="00730AF8">
        <w:t>quantify the</w:t>
      </w:r>
      <w:r w:rsidRPr="00730AF8">
        <w:t xml:space="preserve"> public health, </w:t>
      </w:r>
      <w:r w:rsidR="003D5B5D" w:rsidRPr="00730AF8">
        <w:t xml:space="preserve">global </w:t>
      </w:r>
      <w:r w:rsidRPr="00730AF8">
        <w:t>climate change, and economic impacts of reduction an</w:t>
      </w:r>
      <w:r w:rsidR="00CB71F0" w:rsidRPr="00730AF8">
        <w:t>d/or removal of n</w:t>
      </w:r>
      <w:r w:rsidR="003D5B5D" w:rsidRPr="00730AF8">
        <w:t>aphthalene in jet f</w:t>
      </w:r>
      <w:r w:rsidRPr="00730AF8">
        <w:t>uel.</w:t>
      </w:r>
    </w:p>
    <w:p w14:paraId="243F4097" w14:textId="13DB75B6" w:rsidR="00CE05B6" w:rsidRPr="00730AF8" w:rsidRDefault="00CE05B6" w:rsidP="00BA395E">
      <w:r w:rsidRPr="00730AF8">
        <w:t>Aircraft emissions impact the environment by perturbing the climate and reducing air quality, which leads to adverse health impacts, including increase</w:t>
      </w:r>
      <w:r w:rsidR="00BB671E" w:rsidRPr="00730AF8">
        <w:t>d</w:t>
      </w:r>
      <w:r w:rsidRPr="00730AF8">
        <w:t xml:space="preserve"> risk of premature mortality. FAA seeks to better understand how different fuel components such as aromatics, sulfur, naphthalene, etc. can influence pollutant emissions. </w:t>
      </w:r>
      <w:r w:rsidR="000A68A6" w:rsidRPr="00730AF8">
        <w:t xml:space="preserve">Recent </w:t>
      </w:r>
      <w:r w:rsidR="0040416B" w:rsidRPr="00730AF8">
        <w:t>e</w:t>
      </w:r>
      <w:r w:rsidR="007F01A7" w:rsidRPr="00730AF8">
        <w:t xml:space="preserve">missions measurements </w:t>
      </w:r>
      <w:r w:rsidR="009E0069" w:rsidRPr="00730AF8">
        <w:t xml:space="preserve">have shown that the removal of </w:t>
      </w:r>
      <w:proofErr w:type="spellStart"/>
      <w:r w:rsidR="009E0069" w:rsidRPr="00730AF8">
        <w:t>naphthalene</w:t>
      </w:r>
      <w:r w:rsidR="003E3662" w:rsidRPr="00730AF8">
        <w:t>s</w:t>
      </w:r>
      <w:proofErr w:type="spellEnd"/>
      <w:r w:rsidR="009E0069" w:rsidRPr="00730AF8">
        <w:t xml:space="preserve">, </w:t>
      </w:r>
      <w:r w:rsidR="000A68A6" w:rsidRPr="00730AF8">
        <w:t>while keeping total aromatic content unchanged,</w:t>
      </w:r>
      <w:r w:rsidR="009E0069" w:rsidRPr="00730AF8">
        <w:t xml:space="preserve"> </w:t>
      </w:r>
      <w:r w:rsidR="0021179E" w:rsidRPr="00730AF8">
        <w:t>can dramatically reduce</w:t>
      </w:r>
      <w:r w:rsidR="009E0069" w:rsidRPr="00730AF8">
        <w:t xml:space="preserve"> </w:t>
      </w:r>
      <w:r w:rsidRPr="00730AF8">
        <w:t>emissions of particulate matter.</w:t>
      </w:r>
    </w:p>
    <w:p w14:paraId="5BEECAD2" w14:textId="21629D44" w:rsidR="00A23A75" w:rsidRPr="00730AF8" w:rsidRDefault="00602FC5" w:rsidP="00BA395E">
      <w:r w:rsidRPr="00730AF8">
        <w:t xml:space="preserve">For this project, </w:t>
      </w:r>
      <w:r w:rsidR="00E128F1" w:rsidRPr="00730AF8">
        <w:t>FAA seeks t</w:t>
      </w:r>
      <w:r w:rsidR="00CE05B6" w:rsidRPr="00730AF8">
        <w:t xml:space="preserve">o understand the </w:t>
      </w:r>
      <w:r w:rsidR="003E3662" w:rsidRPr="00730AF8">
        <w:t>costs and benefits</w:t>
      </w:r>
      <w:r w:rsidR="00E128F1" w:rsidRPr="00730AF8">
        <w:t xml:space="preserve"> </w:t>
      </w:r>
      <w:r w:rsidR="00076123" w:rsidRPr="00730AF8">
        <w:t>of the reduction and/or</w:t>
      </w:r>
      <w:r w:rsidR="007D1E73" w:rsidRPr="00730AF8">
        <w:t xml:space="preserve"> removal of n</w:t>
      </w:r>
      <w:r w:rsidR="00951DCC" w:rsidRPr="00730AF8">
        <w:t>aphthalene</w:t>
      </w:r>
      <w:r w:rsidR="00BB671E" w:rsidRPr="00730AF8">
        <w:t xml:space="preserve">, and other </w:t>
      </w:r>
      <w:r w:rsidR="001A5918" w:rsidRPr="00730AF8">
        <w:t xml:space="preserve">complex aromatic compounds, from </w:t>
      </w:r>
      <w:r w:rsidR="00951DCC" w:rsidRPr="00730AF8">
        <w:t>j</w:t>
      </w:r>
      <w:r w:rsidR="00E128F1" w:rsidRPr="00730AF8">
        <w:t>et f</w:t>
      </w:r>
      <w:r w:rsidR="00076123" w:rsidRPr="00730AF8">
        <w:t>uel</w:t>
      </w:r>
      <w:r w:rsidR="00610195" w:rsidRPr="00730AF8">
        <w:t xml:space="preserve"> produced from petroleum</w:t>
      </w:r>
      <w:r w:rsidR="007D1E73" w:rsidRPr="00730AF8">
        <w:t>.</w:t>
      </w:r>
      <w:r w:rsidR="00E128F1" w:rsidRPr="00730AF8">
        <w:t xml:space="preserve"> </w:t>
      </w:r>
      <w:r w:rsidRPr="00730AF8">
        <w:t>Essentially there are two stages to this project.</w:t>
      </w:r>
      <w:r w:rsidR="007D1E73" w:rsidRPr="00730AF8">
        <w:t xml:space="preserve"> </w:t>
      </w:r>
    </w:p>
    <w:p w14:paraId="5DEDC114" w14:textId="7B669450" w:rsidR="00E15B7C" w:rsidRPr="00730AF8" w:rsidRDefault="007E62EB" w:rsidP="00BA395E">
      <w:r w:rsidRPr="00730AF8">
        <w:t xml:space="preserve">In the first stage, </w:t>
      </w:r>
      <w:r w:rsidR="00E15B7C" w:rsidRPr="00730AF8">
        <w:t xml:space="preserve">the research team will </w:t>
      </w:r>
      <w:r w:rsidR="00293AB3" w:rsidRPr="00730AF8">
        <w:t xml:space="preserve">examine refinery </w:t>
      </w:r>
      <w:r w:rsidR="001D13A1" w:rsidRPr="00730AF8">
        <w:t xml:space="preserve">processes </w:t>
      </w:r>
      <w:r w:rsidR="007D1E73" w:rsidRPr="00730AF8">
        <w:t>to reduce and</w:t>
      </w:r>
      <w:r w:rsidR="00024219" w:rsidRPr="00730AF8">
        <w:t>/</w:t>
      </w:r>
      <w:r w:rsidR="007D1E73" w:rsidRPr="00730AF8">
        <w:t>or remov</w:t>
      </w:r>
      <w:r w:rsidR="00602FC5" w:rsidRPr="00730AF8">
        <w:t>e</w:t>
      </w:r>
      <w:r w:rsidR="007D1E73" w:rsidRPr="00730AF8">
        <w:t xml:space="preserve"> naph</w:t>
      </w:r>
      <w:r w:rsidR="00CE05B6" w:rsidRPr="00730AF8">
        <w:t>thalene</w:t>
      </w:r>
      <w:r w:rsidR="00D15804" w:rsidRPr="00730AF8">
        <w:t xml:space="preserve"> and other large aromatic compounds</w:t>
      </w:r>
      <w:r w:rsidR="00CE05B6" w:rsidRPr="00730AF8">
        <w:t xml:space="preserve"> </w:t>
      </w:r>
      <w:r w:rsidR="00602FC5" w:rsidRPr="00730AF8">
        <w:t xml:space="preserve">from </w:t>
      </w:r>
      <w:r w:rsidR="007D1E73" w:rsidRPr="00730AF8">
        <w:t>jet fuel</w:t>
      </w:r>
      <w:r w:rsidR="00293AB3" w:rsidRPr="00730AF8">
        <w:t>. The research team will need to evaluate</w:t>
      </w:r>
      <w:r w:rsidR="00D15804" w:rsidRPr="00730AF8">
        <w:t xml:space="preserve"> the resources required at the refinery </w:t>
      </w:r>
      <w:r w:rsidR="001B53F9" w:rsidRPr="00730AF8">
        <w:t xml:space="preserve">including infrastructure and inputs such as natural gas.  </w:t>
      </w:r>
      <w:r w:rsidR="00891393" w:rsidRPr="00730AF8">
        <w:t>The research team should consider a range of desired end states in terms of fuel composition including full removal</w:t>
      </w:r>
      <w:r w:rsidR="00781A2E" w:rsidRPr="00730AF8">
        <w:t xml:space="preserve"> of </w:t>
      </w:r>
      <w:proofErr w:type="spellStart"/>
      <w:r w:rsidR="00781A2E" w:rsidRPr="00730AF8">
        <w:t>naphthalenes</w:t>
      </w:r>
      <w:proofErr w:type="spellEnd"/>
      <w:r w:rsidR="00781A2E" w:rsidRPr="00730AF8">
        <w:t xml:space="preserve">. </w:t>
      </w:r>
      <w:r w:rsidR="00376FA7" w:rsidRPr="00730AF8">
        <w:t>The r</w:t>
      </w:r>
      <w:r w:rsidR="00E81E99" w:rsidRPr="00730AF8">
        <w:t xml:space="preserve">esearch team needs to develop </w:t>
      </w:r>
      <w:r w:rsidR="00376FA7" w:rsidRPr="00730AF8">
        <w:t xml:space="preserve">information </w:t>
      </w:r>
      <w:r w:rsidR="00E81E99" w:rsidRPr="00730AF8">
        <w:t xml:space="preserve">on the </w:t>
      </w:r>
      <w:r w:rsidR="00376FA7" w:rsidRPr="00730AF8">
        <w:t>incr</w:t>
      </w:r>
      <w:r w:rsidR="002C6FF5" w:rsidRPr="00730AF8">
        <w:t xml:space="preserve">eased life cycle greenhouse gases </w:t>
      </w:r>
      <w:r w:rsidR="00376FA7" w:rsidRPr="00730AF8">
        <w:t xml:space="preserve">and </w:t>
      </w:r>
      <w:r w:rsidR="00BF0E0A" w:rsidRPr="00730AF8">
        <w:t xml:space="preserve">economic costs that accompanies the range of desired fuel compositions. </w:t>
      </w:r>
      <w:r w:rsidR="0036017B" w:rsidRPr="00730AF8">
        <w:t xml:space="preserve"> The research team should also evaluate </w:t>
      </w:r>
      <w:r w:rsidR="002C6FF5" w:rsidRPr="00730AF8">
        <w:t xml:space="preserve">how the reduction and removal of </w:t>
      </w:r>
      <w:proofErr w:type="spellStart"/>
      <w:r w:rsidR="002C6FF5" w:rsidRPr="00730AF8">
        <w:t>naphthalenes</w:t>
      </w:r>
      <w:proofErr w:type="spellEnd"/>
      <w:r w:rsidR="002C6FF5" w:rsidRPr="00730AF8">
        <w:t xml:space="preserve"> would impact jet fuel sulfur levels.</w:t>
      </w:r>
    </w:p>
    <w:p w14:paraId="201C125A" w14:textId="6C338A75" w:rsidR="00B11CEB" w:rsidRPr="00730AF8" w:rsidRDefault="00BA395E">
      <w:r w:rsidRPr="00730AF8">
        <w:t>After successful</w:t>
      </w:r>
      <w:r w:rsidR="002C6FF5" w:rsidRPr="00730AF8">
        <w:t>ly</w:t>
      </w:r>
      <w:r w:rsidRPr="00730AF8">
        <w:t xml:space="preserve"> assess</w:t>
      </w:r>
      <w:r w:rsidR="009F0643" w:rsidRPr="00730AF8">
        <w:t>ing</w:t>
      </w:r>
      <w:r w:rsidRPr="00730AF8">
        <w:t xml:space="preserve"> the </w:t>
      </w:r>
      <w:r w:rsidR="00172A5F" w:rsidRPr="00730AF8">
        <w:t>reduction and</w:t>
      </w:r>
      <w:r w:rsidR="00BE227A" w:rsidRPr="00730AF8">
        <w:t>/or</w:t>
      </w:r>
      <w:r w:rsidR="00BF0E0A" w:rsidRPr="00730AF8">
        <w:t xml:space="preserve"> </w:t>
      </w:r>
      <w:r w:rsidR="007D1E73" w:rsidRPr="00730AF8">
        <w:t>removal of n</w:t>
      </w:r>
      <w:r w:rsidRPr="00730AF8">
        <w:t xml:space="preserve">aphthalene </w:t>
      </w:r>
      <w:r w:rsidR="00A32318" w:rsidRPr="00730AF8">
        <w:t>in j</w:t>
      </w:r>
      <w:r w:rsidRPr="00730AF8">
        <w:t xml:space="preserve">et </w:t>
      </w:r>
      <w:r w:rsidR="00A32318" w:rsidRPr="00730AF8">
        <w:t>f</w:t>
      </w:r>
      <w:r w:rsidRPr="00730AF8">
        <w:t xml:space="preserve">uel, the </w:t>
      </w:r>
      <w:r w:rsidR="00DF045A" w:rsidRPr="00730AF8">
        <w:t>second stage</w:t>
      </w:r>
      <w:r w:rsidR="00E128F1" w:rsidRPr="00730AF8">
        <w:t xml:space="preserve"> of this</w:t>
      </w:r>
      <w:r w:rsidR="00076123" w:rsidRPr="00730AF8">
        <w:t xml:space="preserve"> </w:t>
      </w:r>
      <w:r w:rsidRPr="00730AF8">
        <w:t>research will focus on</w:t>
      </w:r>
      <w:r w:rsidR="00382697" w:rsidRPr="00730AF8">
        <w:t xml:space="preserve"> understanding how the resulting changes in fuel composition impact </w:t>
      </w:r>
      <w:r w:rsidR="00A23A75" w:rsidRPr="00730AF8">
        <w:t>air quality</w:t>
      </w:r>
      <w:r w:rsidR="00DD6C67" w:rsidRPr="00730AF8">
        <w:t xml:space="preserve">, </w:t>
      </w:r>
      <w:r w:rsidRPr="00730AF8">
        <w:t>global climate</w:t>
      </w:r>
      <w:r w:rsidR="00DD6C67" w:rsidRPr="00730AF8">
        <w:t xml:space="preserve"> change, </w:t>
      </w:r>
      <w:r w:rsidR="00382697" w:rsidRPr="00730AF8">
        <w:t xml:space="preserve">and the </w:t>
      </w:r>
      <w:r w:rsidR="00DD6C67" w:rsidRPr="00730AF8">
        <w:t>economic</w:t>
      </w:r>
      <w:r w:rsidR="00382697" w:rsidRPr="00730AF8">
        <w:t>s of fuel production</w:t>
      </w:r>
      <w:r w:rsidRPr="00730AF8">
        <w:t>.</w:t>
      </w:r>
      <w:r w:rsidR="005A6FD5" w:rsidRPr="00730AF8">
        <w:t xml:space="preserve"> </w:t>
      </w:r>
      <w:r w:rsidR="006D3D63" w:rsidRPr="00730AF8">
        <w:t>The research team should synthesize knowledge and emissions measurements to create relationships between particulate matter emissions and fuel composition</w:t>
      </w:r>
      <w:r w:rsidR="002744F0" w:rsidRPr="00730AF8">
        <w:t>.</w:t>
      </w:r>
      <w:r w:rsidR="006D3D63" w:rsidRPr="00730AF8">
        <w:t xml:space="preserve"> </w:t>
      </w:r>
      <w:r w:rsidR="0042039B" w:rsidRPr="00730AF8">
        <w:t>I</w:t>
      </w:r>
      <w:r w:rsidR="004F5B5F" w:rsidRPr="00730AF8">
        <w:t>n order to estimate the environmental costs and benefits of reduction and/o</w:t>
      </w:r>
      <w:r w:rsidR="008F5023" w:rsidRPr="00730AF8">
        <w:t>r removal of n</w:t>
      </w:r>
      <w:r w:rsidR="009570B0" w:rsidRPr="00730AF8">
        <w:t>aphthalene in jet f</w:t>
      </w:r>
      <w:r w:rsidR="004F5B5F" w:rsidRPr="00730AF8">
        <w:t>uel,</w:t>
      </w:r>
      <w:r w:rsidR="005A6FD5" w:rsidRPr="00730AF8">
        <w:t xml:space="preserve"> existing</w:t>
      </w:r>
      <w:r w:rsidR="004F5B5F" w:rsidRPr="00730AF8">
        <w:t xml:space="preserve"> </w:t>
      </w:r>
      <w:r w:rsidR="0042039B" w:rsidRPr="00730AF8">
        <w:t>air quality and climate</w:t>
      </w:r>
      <w:r w:rsidR="004F5B5F" w:rsidRPr="00730AF8">
        <w:t xml:space="preserve"> models </w:t>
      </w:r>
      <w:r w:rsidR="00CE05B6" w:rsidRPr="00730AF8">
        <w:t>should</w:t>
      </w:r>
      <w:r w:rsidR="004F5B5F" w:rsidRPr="00730AF8">
        <w:t xml:space="preserve"> be employed in this research.</w:t>
      </w:r>
      <w:r w:rsidR="00B11CEB" w:rsidRPr="00730AF8">
        <w:t xml:space="preserve"> </w:t>
      </w:r>
      <w:r w:rsidR="002744F0" w:rsidRPr="00730AF8">
        <w:t xml:space="preserve">The models should consider changes in both particulate matter and sulfur oxide emissions </w:t>
      </w:r>
      <w:r w:rsidR="002744F0" w:rsidRPr="00730AF8">
        <w:lastRenderedPageBreak/>
        <w:t>that could accompany the changes in fuel composition fro</w:t>
      </w:r>
      <w:r w:rsidR="00172A5F" w:rsidRPr="00730AF8">
        <w:t>m</w:t>
      </w:r>
      <w:r w:rsidR="002744F0" w:rsidRPr="00730AF8">
        <w:t xml:space="preserve"> the first stage of the project. </w:t>
      </w:r>
      <w:r w:rsidR="00E339DB" w:rsidRPr="00730AF8">
        <w:t xml:space="preserve">This task should be performed in collaboration with other air quality </w:t>
      </w:r>
      <w:r w:rsidR="00FC483D" w:rsidRPr="00730AF8">
        <w:t xml:space="preserve">and climate </w:t>
      </w:r>
      <w:r w:rsidR="00E339DB" w:rsidRPr="00730AF8">
        <w:t xml:space="preserve">modeling </w:t>
      </w:r>
      <w:r w:rsidR="00FC483D" w:rsidRPr="00730AF8">
        <w:t>effort</w:t>
      </w:r>
      <w:r w:rsidR="00E339DB" w:rsidRPr="00730AF8">
        <w:t xml:space="preserve">s within ASCENT such that </w:t>
      </w:r>
      <w:r w:rsidR="00891393" w:rsidRPr="00730AF8">
        <w:t xml:space="preserve">existing </w:t>
      </w:r>
      <w:r w:rsidR="00E339DB" w:rsidRPr="00730AF8">
        <w:t>operation</w:t>
      </w:r>
      <w:r w:rsidR="00891393" w:rsidRPr="00730AF8">
        <w:t>al approaches are leveraged</w:t>
      </w:r>
      <w:r w:rsidR="00E339DB" w:rsidRPr="00730AF8">
        <w:t>.</w:t>
      </w:r>
      <w:r w:rsidR="00EF6CEF" w:rsidRPr="00730AF8">
        <w:t xml:space="preserve"> </w:t>
      </w:r>
    </w:p>
    <w:p w14:paraId="4CB15B44" w14:textId="53D1D038" w:rsidR="00691982" w:rsidRPr="00730AF8" w:rsidRDefault="00691982">
      <w:r w:rsidRPr="00730AF8">
        <w:t xml:space="preserve">It is expected that the full project </w:t>
      </w:r>
      <w:r w:rsidR="00FC483D" w:rsidRPr="00730AF8">
        <w:t>could</w:t>
      </w:r>
      <w:r w:rsidRPr="00730AF8">
        <w:t xml:space="preserve"> require t</w:t>
      </w:r>
      <w:r w:rsidR="00B76649" w:rsidRPr="00730AF8">
        <w:t xml:space="preserve">wo years of effort. The first year would focus on the first stage and setting the stage for phase two which would be conducted during </w:t>
      </w:r>
      <w:r w:rsidR="00376E36" w:rsidRPr="00730AF8">
        <w:t>the second year.</w:t>
      </w:r>
      <w:r w:rsidR="00FC483D" w:rsidRPr="00730AF8">
        <w:t xml:space="preserve"> This NFO would fund the first year of effort.</w:t>
      </w:r>
    </w:p>
    <w:p w14:paraId="6FF8C362" w14:textId="46941BD9" w:rsidR="0020236C" w:rsidRPr="00730AF8" w:rsidRDefault="00376E36">
      <w:r w:rsidRPr="00730AF8">
        <w:t xml:space="preserve">Responses </w:t>
      </w:r>
      <w:r w:rsidR="00467769" w:rsidRPr="00730AF8">
        <w:t xml:space="preserve">received before </w:t>
      </w:r>
      <w:r w:rsidR="00E00BB8" w:rsidRPr="00730AF8">
        <w:t>04/</w:t>
      </w:r>
      <w:r w:rsidR="0021484E" w:rsidRPr="00730AF8">
        <w:t>15</w:t>
      </w:r>
      <w:r w:rsidR="001212E2" w:rsidRPr="00730AF8">
        <w:t>/2016 will be evaluated and one team will be requested to provide a full length proposal for further evaluation and possible funding to carry out the work.</w:t>
      </w:r>
    </w:p>
    <w:sectPr w:rsidR="0020236C" w:rsidRPr="00730AF8" w:rsidSect="008F5023"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0D"/>
    <w:rsid w:val="000069E0"/>
    <w:rsid w:val="00024219"/>
    <w:rsid w:val="00076123"/>
    <w:rsid w:val="000A68A6"/>
    <w:rsid w:val="000B4C94"/>
    <w:rsid w:val="000C7C7A"/>
    <w:rsid w:val="001212E2"/>
    <w:rsid w:val="00132616"/>
    <w:rsid w:val="00172A5F"/>
    <w:rsid w:val="001A5918"/>
    <w:rsid w:val="001B53F9"/>
    <w:rsid w:val="001D13A1"/>
    <w:rsid w:val="0020236C"/>
    <w:rsid w:val="0021179E"/>
    <w:rsid w:val="0021484E"/>
    <w:rsid w:val="002744F0"/>
    <w:rsid w:val="00293AB3"/>
    <w:rsid w:val="002C6FF5"/>
    <w:rsid w:val="00316D93"/>
    <w:rsid w:val="0036017B"/>
    <w:rsid w:val="00376E36"/>
    <w:rsid w:val="00376FA7"/>
    <w:rsid w:val="00382697"/>
    <w:rsid w:val="003B422D"/>
    <w:rsid w:val="003C6E0D"/>
    <w:rsid w:val="003D5B5D"/>
    <w:rsid w:val="003E3662"/>
    <w:rsid w:val="0040416B"/>
    <w:rsid w:val="0042039B"/>
    <w:rsid w:val="0043783F"/>
    <w:rsid w:val="00467769"/>
    <w:rsid w:val="00475BA1"/>
    <w:rsid w:val="004B676C"/>
    <w:rsid w:val="004F5B5F"/>
    <w:rsid w:val="005A6FD5"/>
    <w:rsid w:val="005C32A2"/>
    <w:rsid w:val="00602FC5"/>
    <w:rsid w:val="00610195"/>
    <w:rsid w:val="00691982"/>
    <w:rsid w:val="006D3D63"/>
    <w:rsid w:val="00730AF8"/>
    <w:rsid w:val="00781A2E"/>
    <w:rsid w:val="007A2E1D"/>
    <w:rsid w:val="007D1E73"/>
    <w:rsid w:val="007E62EB"/>
    <w:rsid w:val="007F01A7"/>
    <w:rsid w:val="007F0ACC"/>
    <w:rsid w:val="0080214E"/>
    <w:rsid w:val="00891393"/>
    <w:rsid w:val="008A34F3"/>
    <w:rsid w:val="008F5023"/>
    <w:rsid w:val="00951DCC"/>
    <w:rsid w:val="009570B0"/>
    <w:rsid w:val="0097480D"/>
    <w:rsid w:val="0098017F"/>
    <w:rsid w:val="009E0069"/>
    <w:rsid w:val="009E75F7"/>
    <w:rsid w:val="009F0643"/>
    <w:rsid w:val="00A23A75"/>
    <w:rsid w:val="00A32318"/>
    <w:rsid w:val="00A51C96"/>
    <w:rsid w:val="00AE7119"/>
    <w:rsid w:val="00B11CEB"/>
    <w:rsid w:val="00B76649"/>
    <w:rsid w:val="00BA395E"/>
    <w:rsid w:val="00BA4606"/>
    <w:rsid w:val="00BB671E"/>
    <w:rsid w:val="00BE227A"/>
    <w:rsid w:val="00BF0E0A"/>
    <w:rsid w:val="00C359F5"/>
    <w:rsid w:val="00CB71F0"/>
    <w:rsid w:val="00CE05B6"/>
    <w:rsid w:val="00D15804"/>
    <w:rsid w:val="00D80845"/>
    <w:rsid w:val="00DD6C67"/>
    <w:rsid w:val="00DF045A"/>
    <w:rsid w:val="00E00BB8"/>
    <w:rsid w:val="00E128F1"/>
    <w:rsid w:val="00E15B7C"/>
    <w:rsid w:val="00E207D8"/>
    <w:rsid w:val="00E339DB"/>
    <w:rsid w:val="00E6657A"/>
    <w:rsid w:val="00E81E99"/>
    <w:rsid w:val="00E9085F"/>
    <w:rsid w:val="00EC4A75"/>
    <w:rsid w:val="00EF6CEF"/>
    <w:rsid w:val="00F13FC4"/>
    <w:rsid w:val="00F21D30"/>
    <w:rsid w:val="00F430A8"/>
    <w:rsid w:val="00F84F6D"/>
    <w:rsid w:val="00FC483D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A1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5B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5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nghui.lai@faa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7335E1805E44495268AE629753871" ma:contentTypeVersion="6" ma:contentTypeDescription="Create a new document." ma:contentTypeScope="" ma:versionID="bafd424518a3d855d9383cb3da8610d1">
  <xsd:schema xmlns:xsd="http://www.w3.org/2001/XMLSchema" xmlns:xs="http://www.w3.org/2001/XMLSchema" xmlns:p="http://schemas.microsoft.com/office/2006/metadata/properties" xmlns:ns2="a4c11e10-6fbc-43d3-ac72-3e5fce9ced22" targetNamespace="http://schemas.microsoft.com/office/2006/metadata/properties" ma:root="true" ma:fieldsID="c1e546dc03a8a1795afe111ee3498295" ns2:_="">
    <xsd:import namespace="a4c11e10-6fbc-43d3-ac72-3e5fce9ce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1e10-6fbc-43d3-ac72-3e5fce9ce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3D6BC-BA9F-4E82-AB4B-051FE1E269A2}"/>
</file>

<file path=customXml/itemProps2.xml><?xml version="1.0" encoding="utf-8"?>
<ds:datastoreItem xmlns:ds="http://schemas.openxmlformats.org/officeDocument/2006/customXml" ds:itemID="{D8303D61-FC3E-4161-9E94-CEA1AE43EF9A}"/>
</file>

<file path=customXml/itemProps3.xml><?xml version="1.0" encoding="utf-8"?>
<ds:datastoreItem xmlns:ds="http://schemas.openxmlformats.org/officeDocument/2006/customXml" ds:itemID="{0AB6ACC8-1606-40EA-90FE-146FCC828A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Administration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Lai, Menghui (FAA)</dc:creator>
  <cp:lastModifiedBy>Hileman, James (FAA)</cp:lastModifiedBy>
  <cp:revision>6</cp:revision>
  <cp:lastPrinted>2016-03-07T17:13:00Z</cp:lastPrinted>
  <dcterms:created xsi:type="dcterms:W3CDTF">2016-03-22T19:31:00Z</dcterms:created>
  <dcterms:modified xsi:type="dcterms:W3CDTF">2016-03-24T13:14:00Z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0x0101009DA7335E1805E44495268AE629753871</vt:lpwstr>
  </property>
</Properties>
</file>