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CE" w:rsidRDefault="00320258" w:rsidP="00D116CE">
      <w:pPr>
        <w:spacing w:after="240"/>
        <w:rPr>
          <w:rFonts w:ascii="Times New Roman" w:hAnsi="Times New Roman"/>
          <w:szCs w:val="24"/>
        </w:rPr>
      </w:pPr>
      <w:bookmarkStart w:id="0" w:name="_GoBack"/>
      <w:bookmarkEnd w:id="0"/>
      <w:r>
        <w:rPr>
          <w:rFonts w:ascii="Times New Roman" w:hAnsi="Times New Roman"/>
          <w:szCs w:val="24"/>
        </w:rPr>
        <w:t xml:space="preserve">A </w:t>
      </w:r>
      <w:r w:rsidR="00673E2C">
        <w:rPr>
          <w:rFonts w:ascii="Times New Roman" w:hAnsi="Times New Roman"/>
          <w:szCs w:val="24"/>
        </w:rPr>
        <w:t xml:space="preserve">standardization review </w:t>
      </w:r>
      <w:r w:rsidR="00EA75F9">
        <w:rPr>
          <w:rFonts w:ascii="Times New Roman" w:hAnsi="Times New Roman"/>
          <w:szCs w:val="24"/>
        </w:rPr>
        <w:t>process</w:t>
      </w:r>
      <w:r w:rsidR="00D116CE" w:rsidRPr="00673E2C">
        <w:rPr>
          <w:rFonts w:ascii="Times New Roman" w:hAnsi="Times New Roman"/>
          <w:i/>
          <w:iCs/>
          <w:szCs w:val="24"/>
        </w:rPr>
        <w:t xml:space="preserve"> </w:t>
      </w:r>
      <w:r w:rsidR="00D116CE" w:rsidRPr="00673E2C">
        <w:rPr>
          <w:rFonts w:ascii="Times New Roman" w:hAnsi="Times New Roman"/>
          <w:szCs w:val="24"/>
        </w:rPr>
        <w:t xml:space="preserve">is required in order for </w:t>
      </w:r>
      <w:r>
        <w:rPr>
          <w:rFonts w:ascii="Times New Roman" w:hAnsi="Times New Roman"/>
          <w:szCs w:val="24"/>
        </w:rPr>
        <w:t>an</w:t>
      </w:r>
      <w:r w:rsidR="00D116CE" w:rsidRPr="00673E2C">
        <w:rPr>
          <w:rFonts w:ascii="Times New Roman" w:hAnsi="Times New Roman"/>
          <w:szCs w:val="24"/>
        </w:rPr>
        <w:t xml:space="preserve"> operator, training provider and </w:t>
      </w:r>
      <w:r w:rsidR="003A06E1">
        <w:rPr>
          <w:rFonts w:ascii="Times New Roman" w:hAnsi="Times New Roman"/>
          <w:szCs w:val="24"/>
        </w:rPr>
        <w:t>FAA p</w:t>
      </w:r>
      <w:r w:rsidR="00D116CE" w:rsidRPr="00673E2C">
        <w:rPr>
          <w:rFonts w:ascii="Times New Roman" w:hAnsi="Times New Roman"/>
          <w:szCs w:val="24"/>
        </w:rPr>
        <w:t xml:space="preserve">rincipal </w:t>
      </w:r>
      <w:r w:rsidR="003A06E1">
        <w:rPr>
          <w:rFonts w:ascii="Times New Roman" w:hAnsi="Times New Roman"/>
          <w:szCs w:val="24"/>
        </w:rPr>
        <w:t>o</w:t>
      </w:r>
      <w:r w:rsidR="00D116CE" w:rsidRPr="00673E2C">
        <w:rPr>
          <w:rFonts w:ascii="Times New Roman" w:hAnsi="Times New Roman"/>
          <w:szCs w:val="24"/>
        </w:rPr>
        <w:t xml:space="preserve">perations </w:t>
      </w:r>
      <w:r w:rsidR="003A06E1">
        <w:rPr>
          <w:rFonts w:ascii="Times New Roman" w:hAnsi="Times New Roman"/>
          <w:szCs w:val="24"/>
        </w:rPr>
        <w:t>i</w:t>
      </w:r>
      <w:r w:rsidR="00D116CE" w:rsidRPr="00673E2C">
        <w:rPr>
          <w:rFonts w:ascii="Times New Roman" w:hAnsi="Times New Roman"/>
          <w:szCs w:val="24"/>
        </w:rPr>
        <w:t>nspector (POI) to understand and coordinate the training and qualification of crewmembers,</w:t>
      </w:r>
      <w:r w:rsidR="00255722" w:rsidRPr="00673E2C">
        <w:rPr>
          <w:rFonts w:ascii="Times New Roman" w:hAnsi="Times New Roman"/>
          <w:szCs w:val="24"/>
        </w:rPr>
        <w:t xml:space="preserve"> instructors and check </w:t>
      </w:r>
      <w:proofErr w:type="gramStart"/>
      <w:r w:rsidR="00255722" w:rsidRPr="00673E2C">
        <w:rPr>
          <w:rFonts w:ascii="Times New Roman" w:hAnsi="Times New Roman"/>
          <w:szCs w:val="24"/>
        </w:rPr>
        <w:t>airman</w:t>
      </w:r>
      <w:proofErr w:type="gramEnd"/>
      <w:r w:rsidR="00255722" w:rsidRPr="00673E2C">
        <w:rPr>
          <w:rFonts w:ascii="Times New Roman" w:hAnsi="Times New Roman"/>
          <w:szCs w:val="24"/>
        </w:rPr>
        <w:t xml:space="preserve">. </w:t>
      </w:r>
      <w:r w:rsidR="00D116CE" w:rsidRPr="00673E2C">
        <w:rPr>
          <w:rFonts w:ascii="Times New Roman" w:hAnsi="Times New Roman"/>
          <w:szCs w:val="24"/>
        </w:rPr>
        <w:t xml:space="preserve">Operations </w:t>
      </w:r>
      <w:r>
        <w:rPr>
          <w:rFonts w:ascii="Times New Roman" w:hAnsi="Times New Roman"/>
          <w:szCs w:val="24"/>
        </w:rPr>
        <w:t>s</w:t>
      </w:r>
      <w:r w:rsidR="00D116CE" w:rsidRPr="00673E2C">
        <w:rPr>
          <w:rFonts w:ascii="Times New Roman" w:hAnsi="Times New Roman"/>
          <w:szCs w:val="24"/>
        </w:rPr>
        <w:t xml:space="preserve">pecification </w:t>
      </w:r>
      <w:r w:rsidR="00673E2C">
        <w:rPr>
          <w:rFonts w:ascii="Times New Roman" w:hAnsi="Times New Roman"/>
          <w:szCs w:val="24"/>
        </w:rPr>
        <w:t>(</w:t>
      </w:r>
      <w:proofErr w:type="spellStart"/>
      <w:r w:rsidR="00673E2C">
        <w:rPr>
          <w:rFonts w:ascii="Times New Roman" w:hAnsi="Times New Roman"/>
          <w:szCs w:val="24"/>
        </w:rPr>
        <w:t>OpSpec</w:t>
      </w:r>
      <w:proofErr w:type="spellEnd"/>
      <w:r w:rsidR="00673E2C">
        <w:rPr>
          <w:rFonts w:ascii="Times New Roman" w:hAnsi="Times New Roman"/>
          <w:szCs w:val="24"/>
        </w:rPr>
        <w:t xml:space="preserve">) </w:t>
      </w:r>
      <w:r>
        <w:rPr>
          <w:rFonts w:ascii="Times New Roman" w:hAnsi="Times New Roman"/>
          <w:szCs w:val="24"/>
        </w:rPr>
        <w:t xml:space="preserve">paragraph </w:t>
      </w:r>
      <w:r w:rsidR="00D116CE" w:rsidRPr="00673E2C">
        <w:rPr>
          <w:rFonts w:ascii="Times New Roman" w:hAnsi="Times New Roman"/>
          <w:szCs w:val="24"/>
        </w:rPr>
        <w:t xml:space="preserve">A031 documents and authorizes an operator to utilize </w:t>
      </w:r>
      <w:r w:rsidR="00673E2C">
        <w:rPr>
          <w:rFonts w:ascii="Times New Roman" w:hAnsi="Times New Roman"/>
          <w:szCs w:val="24"/>
        </w:rPr>
        <w:t>another organization such as a p</w:t>
      </w:r>
      <w:r w:rsidR="00D116CE" w:rsidRPr="00673E2C">
        <w:rPr>
          <w:rFonts w:ascii="Times New Roman" w:hAnsi="Times New Roman"/>
          <w:szCs w:val="24"/>
        </w:rPr>
        <w:t>art 142 training center to cond</w:t>
      </w:r>
      <w:r w:rsidR="001D72F9" w:rsidRPr="00673E2C">
        <w:rPr>
          <w:rFonts w:ascii="Times New Roman" w:hAnsi="Times New Roman"/>
          <w:szCs w:val="24"/>
        </w:rPr>
        <w:t xml:space="preserve">uct training for the operator. </w:t>
      </w:r>
      <w:r w:rsidR="00673E2C">
        <w:rPr>
          <w:rFonts w:ascii="Times New Roman" w:hAnsi="Times New Roman"/>
          <w:szCs w:val="24"/>
        </w:rPr>
        <w:t>A standardization r</w:t>
      </w:r>
      <w:r w:rsidR="00D116CE" w:rsidRPr="00673E2C">
        <w:rPr>
          <w:rFonts w:ascii="Times New Roman" w:hAnsi="Times New Roman"/>
          <w:szCs w:val="24"/>
        </w:rPr>
        <w:t>eview and a separate</w:t>
      </w:r>
      <w:r w:rsidR="00673E2C">
        <w:rPr>
          <w:rFonts w:ascii="Times New Roman" w:hAnsi="Times New Roman"/>
          <w:szCs w:val="24"/>
        </w:rPr>
        <w:t xml:space="preserve"> a</w:t>
      </w:r>
      <w:r w:rsidR="00D116CE" w:rsidRPr="00673E2C">
        <w:rPr>
          <w:rFonts w:ascii="Times New Roman" w:hAnsi="Times New Roman"/>
          <w:szCs w:val="24"/>
        </w:rPr>
        <w:t xml:space="preserve">udit is required by </w:t>
      </w:r>
      <w:proofErr w:type="spellStart"/>
      <w:r w:rsidR="00673E2C">
        <w:rPr>
          <w:rFonts w:ascii="Times New Roman" w:hAnsi="Times New Roman"/>
          <w:szCs w:val="24"/>
        </w:rPr>
        <w:t>OpSpec</w:t>
      </w:r>
      <w:proofErr w:type="spellEnd"/>
      <w:r w:rsidR="00D116CE" w:rsidRPr="00673E2C">
        <w:rPr>
          <w:rFonts w:ascii="Times New Roman" w:hAnsi="Times New Roman"/>
          <w:szCs w:val="24"/>
        </w:rPr>
        <w:t xml:space="preserve"> paragraph A031 and must be accomplished to </w:t>
      </w:r>
      <w:r w:rsidR="003A06E1">
        <w:rPr>
          <w:rFonts w:ascii="Times New Roman" w:hAnsi="Times New Roman"/>
          <w:szCs w:val="24"/>
        </w:rPr>
        <w:t>e</w:t>
      </w:r>
      <w:r w:rsidR="00D116CE" w:rsidRPr="00673E2C">
        <w:rPr>
          <w:rFonts w:ascii="Times New Roman" w:hAnsi="Times New Roman"/>
          <w:szCs w:val="24"/>
        </w:rPr>
        <w:t>nsure that training and evaluation provided for the operator is conducted in accordance with the operator</w:t>
      </w:r>
      <w:r w:rsidR="003A06E1">
        <w:rPr>
          <w:rFonts w:ascii="Times New Roman" w:hAnsi="Times New Roman"/>
          <w:szCs w:val="24"/>
        </w:rPr>
        <w:t>’s</w:t>
      </w:r>
      <w:r w:rsidR="00D116CE" w:rsidRPr="00673E2C">
        <w:rPr>
          <w:rFonts w:ascii="Times New Roman" w:hAnsi="Times New Roman"/>
          <w:szCs w:val="24"/>
        </w:rPr>
        <w:t xml:space="preserve"> approved program, operator policies and procedures</w:t>
      </w:r>
      <w:r w:rsidR="00673E2C">
        <w:rPr>
          <w:rFonts w:ascii="Times New Roman" w:hAnsi="Times New Roman"/>
          <w:szCs w:val="24"/>
        </w:rPr>
        <w:t>,</w:t>
      </w:r>
      <w:r w:rsidR="00D116CE" w:rsidRPr="00673E2C">
        <w:rPr>
          <w:rFonts w:ascii="Times New Roman" w:hAnsi="Times New Roman"/>
          <w:szCs w:val="24"/>
        </w:rPr>
        <w:t xml:space="preserve"> and the regulatory requiremen</w:t>
      </w:r>
      <w:r w:rsidR="00673E2C">
        <w:rPr>
          <w:rFonts w:ascii="Times New Roman" w:hAnsi="Times New Roman"/>
          <w:szCs w:val="24"/>
        </w:rPr>
        <w:t>ts applicable to the operator.</w:t>
      </w:r>
    </w:p>
    <w:p w:rsidR="001318CA" w:rsidRPr="001318CA" w:rsidRDefault="001318CA" w:rsidP="001318CA">
      <w:pPr>
        <w:spacing w:after="240"/>
        <w:jc w:val="center"/>
        <w:rPr>
          <w:rFonts w:ascii="Times New Roman" w:hAnsi="Times New Roman"/>
          <w:b/>
          <w:sz w:val="32"/>
          <w:szCs w:val="32"/>
        </w:rPr>
      </w:pPr>
      <w:r w:rsidRPr="001318CA">
        <w:rPr>
          <w:rFonts w:ascii="Times New Roman" w:hAnsi="Times New Roman"/>
          <w:b/>
          <w:sz w:val="32"/>
          <w:szCs w:val="32"/>
        </w:rPr>
        <w:t>Standardization Review</w:t>
      </w:r>
    </w:p>
    <w:p w:rsidR="00D116CE" w:rsidRPr="00673E2C" w:rsidRDefault="00673E2C" w:rsidP="00D116CE">
      <w:pPr>
        <w:spacing w:after="240"/>
        <w:rPr>
          <w:rFonts w:ascii="Times New Roman" w:hAnsi="Times New Roman"/>
          <w:b/>
          <w:szCs w:val="24"/>
        </w:rPr>
      </w:pPr>
      <w:r>
        <w:rPr>
          <w:rFonts w:ascii="Times New Roman" w:hAnsi="Times New Roman"/>
          <w:szCs w:val="24"/>
        </w:rPr>
        <w:t>The purpose of a standardization r</w:t>
      </w:r>
      <w:r w:rsidR="00D116CE" w:rsidRPr="00673E2C">
        <w:rPr>
          <w:rFonts w:ascii="Times New Roman" w:hAnsi="Times New Roman"/>
          <w:szCs w:val="24"/>
        </w:rPr>
        <w:t xml:space="preserve">eview is to determine the capabilities of the training </w:t>
      </w:r>
      <w:r w:rsidR="003A06E1">
        <w:rPr>
          <w:rFonts w:ascii="Times New Roman" w:hAnsi="Times New Roman"/>
          <w:szCs w:val="24"/>
        </w:rPr>
        <w:t>provider</w:t>
      </w:r>
      <w:r w:rsidR="00D116CE" w:rsidRPr="00673E2C">
        <w:rPr>
          <w:rFonts w:ascii="Times New Roman" w:hAnsi="Times New Roman"/>
          <w:szCs w:val="24"/>
        </w:rPr>
        <w:t xml:space="preserve"> relative to the operator’s training requirements and </w:t>
      </w:r>
      <w:r w:rsidR="003A06E1">
        <w:rPr>
          <w:rFonts w:ascii="Times New Roman" w:hAnsi="Times New Roman"/>
          <w:szCs w:val="24"/>
        </w:rPr>
        <w:t xml:space="preserve">to </w:t>
      </w:r>
      <w:r w:rsidR="00D116CE" w:rsidRPr="00673E2C">
        <w:rPr>
          <w:rFonts w:ascii="Times New Roman" w:hAnsi="Times New Roman"/>
          <w:szCs w:val="24"/>
        </w:rPr>
        <w:t>identify, in detail, the specific portions (or components) of the air carrier’s approved training program or curriculum that the tr</w:t>
      </w:r>
      <w:r w:rsidR="001D72F9" w:rsidRPr="00673E2C">
        <w:rPr>
          <w:rFonts w:ascii="Times New Roman" w:hAnsi="Times New Roman"/>
          <w:szCs w:val="24"/>
        </w:rPr>
        <w:t>aining center will provide.</w:t>
      </w:r>
      <w:r>
        <w:rPr>
          <w:rFonts w:ascii="Times New Roman" w:hAnsi="Times New Roman"/>
          <w:szCs w:val="24"/>
        </w:rPr>
        <w:t xml:space="preserve"> The standardization r</w:t>
      </w:r>
      <w:r w:rsidR="00D116CE" w:rsidRPr="00673E2C">
        <w:rPr>
          <w:rFonts w:ascii="Times New Roman" w:hAnsi="Times New Roman"/>
          <w:szCs w:val="24"/>
        </w:rPr>
        <w:t>eview process will also establish the policies and procedures that will be followed by the training center during contract training as well as establish the training and qualification of personnel that conduct training an</w:t>
      </w:r>
      <w:r w:rsidR="001D72F9" w:rsidRPr="00673E2C">
        <w:rPr>
          <w:rFonts w:ascii="Times New Roman" w:hAnsi="Times New Roman"/>
          <w:szCs w:val="24"/>
        </w:rPr>
        <w:t xml:space="preserve">d evaluation for the operator. </w:t>
      </w:r>
      <w:r>
        <w:rPr>
          <w:rFonts w:ascii="Times New Roman" w:hAnsi="Times New Roman"/>
          <w:szCs w:val="24"/>
        </w:rPr>
        <w:t>The standardization r</w:t>
      </w:r>
      <w:r w:rsidR="00D116CE" w:rsidRPr="00673E2C">
        <w:rPr>
          <w:rFonts w:ascii="Times New Roman" w:hAnsi="Times New Roman"/>
          <w:szCs w:val="24"/>
        </w:rPr>
        <w:t>eview will for</w:t>
      </w:r>
      <w:r>
        <w:rPr>
          <w:rFonts w:ascii="Times New Roman" w:hAnsi="Times New Roman"/>
          <w:szCs w:val="24"/>
        </w:rPr>
        <w:t>m the basis for the operator’s audit p</w:t>
      </w:r>
      <w:r w:rsidR="00D116CE" w:rsidRPr="00673E2C">
        <w:rPr>
          <w:rFonts w:ascii="Times New Roman" w:hAnsi="Times New Roman"/>
          <w:szCs w:val="24"/>
        </w:rPr>
        <w:t>rogram procedures where the operator will evaluate the actual training provided by the training center.</w:t>
      </w:r>
    </w:p>
    <w:p w:rsidR="00D116CE" w:rsidRPr="00673E2C" w:rsidRDefault="00D116CE" w:rsidP="00D116CE">
      <w:pPr>
        <w:rPr>
          <w:rFonts w:ascii="Times New Roman" w:hAnsi="Times New Roman"/>
          <w:bCs/>
          <w:szCs w:val="24"/>
        </w:rPr>
      </w:pPr>
      <w:r w:rsidRPr="00673E2C">
        <w:rPr>
          <w:rFonts w:ascii="Times New Roman" w:hAnsi="Times New Roman"/>
          <w:bCs/>
          <w:szCs w:val="24"/>
        </w:rPr>
        <w:t xml:space="preserve">The operator is responsible for conducting a standardization review </w:t>
      </w:r>
      <w:r w:rsidR="00673E2C">
        <w:rPr>
          <w:rFonts w:ascii="Times New Roman" w:hAnsi="Times New Roman"/>
          <w:bCs/>
          <w:szCs w:val="24"/>
        </w:rPr>
        <w:t>of the training provider:</w:t>
      </w:r>
    </w:p>
    <w:p w:rsidR="00D116CE" w:rsidRPr="00673E2C" w:rsidRDefault="00AD02E3" w:rsidP="00AD02E3">
      <w:pPr>
        <w:tabs>
          <w:tab w:val="left" w:pos="270"/>
        </w:tabs>
        <w:ind w:left="270" w:hanging="270"/>
        <w:rPr>
          <w:rFonts w:ascii="Times New Roman" w:hAnsi="Times New Roman"/>
          <w:szCs w:val="24"/>
        </w:rPr>
      </w:pPr>
      <w:r>
        <w:rPr>
          <w:rFonts w:ascii="Times New Roman" w:hAnsi="Times New Roman"/>
          <w:bCs/>
          <w:szCs w:val="24"/>
        </w:rPr>
        <w:t>•</w:t>
      </w:r>
      <w:r>
        <w:rPr>
          <w:rFonts w:ascii="Times New Roman" w:hAnsi="Times New Roman"/>
          <w:bCs/>
          <w:szCs w:val="24"/>
        </w:rPr>
        <w:tab/>
        <w:t>P</w:t>
      </w:r>
      <w:r w:rsidR="00D116CE" w:rsidRPr="00673E2C">
        <w:rPr>
          <w:rFonts w:ascii="Times New Roman" w:hAnsi="Times New Roman"/>
          <w:bCs/>
          <w:szCs w:val="24"/>
        </w:rPr>
        <w:t xml:space="preserve">rior to the start of any </w:t>
      </w:r>
      <w:r w:rsidR="00F83690">
        <w:rPr>
          <w:rFonts w:ascii="Times New Roman" w:hAnsi="Times New Roman"/>
          <w:bCs/>
          <w:szCs w:val="24"/>
        </w:rPr>
        <w:t xml:space="preserve">contract </w:t>
      </w:r>
      <w:r w:rsidR="00D116CE" w:rsidRPr="00673E2C">
        <w:rPr>
          <w:rFonts w:ascii="Times New Roman" w:hAnsi="Times New Roman"/>
          <w:bCs/>
          <w:szCs w:val="24"/>
        </w:rPr>
        <w:t xml:space="preserve">training </w:t>
      </w:r>
      <w:r w:rsidR="00F83690">
        <w:rPr>
          <w:rFonts w:ascii="Times New Roman" w:hAnsi="Times New Roman"/>
          <w:bCs/>
          <w:szCs w:val="24"/>
        </w:rPr>
        <w:t>or checking operations by a training provider</w:t>
      </w:r>
      <w:r>
        <w:rPr>
          <w:rFonts w:ascii="Times New Roman" w:hAnsi="Times New Roman"/>
          <w:bCs/>
          <w:szCs w:val="24"/>
        </w:rPr>
        <w:t>.</w:t>
      </w:r>
      <w:r w:rsidRPr="00AD02E3">
        <w:rPr>
          <w:rFonts w:ascii="Times New Roman" w:hAnsi="Times New Roman"/>
          <w:szCs w:val="24"/>
        </w:rPr>
        <w:t xml:space="preserve"> </w:t>
      </w:r>
      <w:r w:rsidRPr="00673E2C">
        <w:rPr>
          <w:rFonts w:ascii="Times New Roman" w:hAnsi="Times New Roman"/>
          <w:szCs w:val="24"/>
        </w:rPr>
        <w:t xml:space="preserve">The POI must be </w:t>
      </w:r>
      <w:r w:rsidR="00F83690">
        <w:rPr>
          <w:rFonts w:ascii="Times New Roman" w:hAnsi="Times New Roman"/>
          <w:szCs w:val="24"/>
        </w:rPr>
        <w:t xml:space="preserve">provided </w:t>
      </w:r>
      <w:r w:rsidRPr="00673E2C">
        <w:rPr>
          <w:rFonts w:ascii="Times New Roman" w:hAnsi="Times New Roman"/>
          <w:szCs w:val="24"/>
        </w:rPr>
        <w:t>the results of the</w:t>
      </w:r>
      <w:r>
        <w:rPr>
          <w:rFonts w:ascii="Times New Roman" w:hAnsi="Times New Roman"/>
          <w:szCs w:val="24"/>
        </w:rPr>
        <w:t xml:space="preserve"> standardization r</w:t>
      </w:r>
      <w:r w:rsidRPr="00673E2C">
        <w:rPr>
          <w:rFonts w:ascii="Times New Roman" w:hAnsi="Times New Roman"/>
          <w:szCs w:val="24"/>
        </w:rPr>
        <w:t>eview (including required training of c</w:t>
      </w:r>
      <w:r w:rsidR="00F83690">
        <w:rPr>
          <w:rFonts w:ascii="Times New Roman" w:hAnsi="Times New Roman"/>
          <w:szCs w:val="24"/>
        </w:rPr>
        <w:t xml:space="preserve">ontract </w:t>
      </w:r>
      <w:r w:rsidRPr="00673E2C">
        <w:rPr>
          <w:rFonts w:ascii="Times New Roman" w:hAnsi="Times New Roman"/>
          <w:szCs w:val="24"/>
        </w:rPr>
        <w:t>personnel) prior t</w:t>
      </w:r>
      <w:r>
        <w:rPr>
          <w:rFonts w:ascii="Times New Roman" w:hAnsi="Times New Roman"/>
          <w:szCs w:val="24"/>
        </w:rPr>
        <w:t>o the issu</w:t>
      </w:r>
      <w:r w:rsidR="00F83690">
        <w:rPr>
          <w:rFonts w:ascii="Times New Roman" w:hAnsi="Times New Roman"/>
          <w:szCs w:val="24"/>
        </w:rPr>
        <w:t xml:space="preserve">ance </w:t>
      </w:r>
      <w:r>
        <w:rPr>
          <w:rFonts w:ascii="Times New Roman" w:hAnsi="Times New Roman"/>
          <w:szCs w:val="24"/>
        </w:rPr>
        <w:t xml:space="preserve">of </w:t>
      </w:r>
      <w:proofErr w:type="spellStart"/>
      <w:r>
        <w:rPr>
          <w:rFonts w:ascii="Times New Roman" w:hAnsi="Times New Roman"/>
          <w:szCs w:val="24"/>
        </w:rPr>
        <w:t>OpSpec</w:t>
      </w:r>
      <w:proofErr w:type="spellEnd"/>
      <w:r>
        <w:rPr>
          <w:rFonts w:ascii="Times New Roman" w:hAnsi="Times New Roman"/>
          <w:szCs w:val="24"/>
        </w:rPr>
        <w:t xml:space="preserve"> paragraph A031.</w:t>
      </w:r>
    </w:p>
    <w:p w:rsidR="00D116CE" w:rsidRPr="00673E2C" w:rsidRDefault="00AD02E3" w:rsidP="00AD02E3">
      <w:pPr>
        <w:tabs>
          <w:tab w:val="left" w:pos="270"/>
        </w:tabs>
        <w:ind w:left="270" w:hanging="270"/>
        <w:rPr>
          <w:rFonts w:ascii="Times New Roman" w:hAnsi="Times New Roman"/>
          <w:szCs w:val="24"/>
        </w:rPr>
      </w:pPr>
      <w:r>
        <w:rPr>
          <w:rFonts w:ascii="Times New Roman" w:hAnsi="Times New Roman"/>
          <w:bCs/>
          <w:szCs w:val="24"/>
        </w:rPr>
        <w:t>•</w:t>
      </w:r>
      <w:r>
        <w:rPr>
          <w:rFonts w:ascii="Times New Roman" w:hAnsi="Times New Roman"/>
          <w:bCs/>
          <w:szCs w:val="24"/>
        </w:rPr>
        <w:tab/>
      </w:r>
      <w:r>
        <w:rPr>
          <w:rFonts w:ascii="Times New Roman" w:hAnsi="Times New Roman"/>
          <w:szCs w:val="24"/>
        </w:rPr>
        <w:t>A</w:t>
      </w:r>
      <w:r w:rsidR="00D116CE" w:rsidRPr="00673E2C">
        <w:rPr>
          <w:rFonts w:ascii="Times New Roman" w:hAnsi="Times New Roman"/>
          <w:szCs w:val="24"/>
        </w:rPr>
        <w:t>ny</w:t>
      </w:r>
      <w:r w:rsidR="00F83690">
        <w:rPr>
          <w:rFonts w:ascii="Times New Roman" w:hAnsi="Times New Roman"/>
          <w:szCs w:val="24"/>
        </w:rPr>
        <w:t xml:space="preserve"> </w:t>
      </w:r>
      <w:r w:rsidR="00D116CE" w:rsidRPr="00673E2C">
        <w:rPr>
          <w:rFonts w:ascii="Times New Roman" w:hAnsi="Times New Roman"/>
          <w:szCs w:val="24"/>
        </w:rPr>
        <w:t xml:space="preserve">time a major change affects the operator’s </w:t>
      </w:r>
      <w:r w:rsidR="00F83690">
        <w:rPr>
          <w:rFonts w:ascii="Times New Roman" w:hAnsi="Times New Roman"/>
          <w:szCs w:val="24"/>
        </w:rPr>
        <w:t>contract</w:t>
      </w:r>
      <w:r w:rsidR="00D116CE" w:rsidRPr="00673E2C">
        <w:rPr>
          <w:rFonts w:ascii="Times New Roman" w:hAnsi="Times New Roman"/>
          <w:szCs w:val="24"/>
        </w:rPr>
        <w:t xml:space="preserve"> crew</w:t>
      </w:r>
      <w:r w:rsidR="00F83690">
        <w:rPr>
          <w:rFonts w:ascii="Times New Roman" w:hAnsi="Times New Roman"/>
          <w:szCs w:val="24"/>
        </w:rPr>
        <w:t>member</w:t>
      </w:r>
      <w:r w:rsidR="00D116CE" w:rsidRPr="00673E2C">
        <w:rPr>
          <w:rFonts w:ascii="Times New Roman" w:hAnsi="Times New Roman"/>
          <w:szCs w:val="24"/>
        </w:rPr>
        <w:t xml:space="preserve"> training</w:t>
      </w:r>
      <w:r>
        <w:rPr>
          <w:rFonts w:ascii="Times New Roman" w:hAnsi="Times New Roman"/>
          <w:szCs w:val="24"/>
        </w:rPr>
        <w:t xml:space="preserve"> during the </w:t>
      </w:r>
      <w:proofErr w:type="gramStart"/>
      <w:r>
        <w:rPr>
          <w:rFonts w:ascii="Times New Roman" w:hAnsi="Times New Roman"/>
          <w:szCs w:val="24"/>
        </w:rPr>
        <w:t>24 month</w:t>
      </w:r>
      <w:proofErr w:type="gramEnd"/>
      <w:r>
        <w:rPr>
          <w:rFonts w:ascii="Times New Roman" w:hAnsi="Times New Roman"/>
          <w:szCs w:val="24"/>
        </w:rPr>
        <w:t xml:space="preserve"> interval.</w:t>
      </w:r>
    </w:p>
    <w:p w:rsidR="00D116CE" w:rsidRPr="00673E2C" w:rsidRDefault="00AD02E3" w:rsidP="00AD02E3">
      <w:pPr>
        <w:tabs>
          <w:tab w:val="left" w:pos="270"/>
        </w:tabs>
        <w:ind w:left="270" w:hanging="270"/>
        <w:rPr>
          <w:rFonts w:ascii="Times New Roman" w:hAnsi="Times New Roman"/>
          <w:szCs w:val="24"/>
        </w:rPr>
      </w:pPr>
      <w:r>
        <w:rPr>
          <w:rFonts w:ascii="Times New Roman" w:hAnsi="Times New Roman"/>
          <w:bCs/>
          <w:szCs w:val="24"/>
        </w:rPr>
        <w:t>•</w:t>
      </w:r>
      <w:r>
        <w:rPr>
          <w:rFonts w:ascii="Times New Roman" w:hAnsi="Times New Roman"/>
          <w:bCs/>
          <w:szCs w:val="24"/>
        </w:rPr>
        <w:tab/>
      </w:r>
      <w:r>
        <w:rPr>
          <w:rFonts w:ascii="Times New Roman" w:hAnsi="Times New Roman"/>
          <w:szCs w:val="24"/>
        </w:rPr>
        <w:t>When</w:t>
      </w:r>
      <w:r w:rsidR="00D116CE" w:rsidRPr="00673E2C">
        <w:rPr>
          <w:rFonts w:ascii="Times New Roman" w:hAnsi="Times New Roman"/>
          <w:szCs w:val="24"/>
        </w:rPr>
        <w:t xml:space="preserve"> a new curriculum is added at a center</w:t>
      </w:r>
      <w:r>
        <w:rPr>
          <w:rFonts w:ascii="Times New Roman" w:hAnsi="Times New Roman"/>
          <w:szCs w:val="24"/>
        </w:rPr>
        <w:t>’s</w:t>
      </w:r>
      <w:r w:rsidR="00D116CE" w:rsidRPr="00673E2C">
        <w:rPr>
          <w:rFonts w:ascii="Times New Roman" w:hAnsi="Times New Roman"/>
          <w:szCs w:val="24"/>
        </w:rPr>
        <w:t xml:space="preserve"> location or an additional center is authorized to provide training under an existing curriculum</w:t>
      </w:r>
      <w:r>
        <w:rPr>
          <w:rFonts w:ascii="Times New Roman" w:hAnsi="Times New Roman"/>
          <w:szCs w:val="24"/>
        </w:rPr>
        <w:t>.</w:t>
      </w:r>
    </w:p>
    <w:p w:rsidR="00D116CE" w:rsidRDefault="00D116CE" w:rsidP="00D116CE">
      <w:pPr>
        <w:rPr>
          <w:rFonts w:ascii="Times New Roman" w:hAnsi="Times New Roman"/>
          <w:szCs w:val="24"/>
        </w:rPr>
      </w:pPr>
    </w:p>
    <w:p w:rsidR="00F83690" w:rsidRDefault="00F83690" w:rsidP="00D116CE">
      <w:pPr>
        <w:rPr>
          <w:rFonts w:ascii="Times New Roman" w:hAnsi="Times New Roman"/>
          <w:szCs w:val="24"/>
        </w:rPr>
      </w:pPr>
      <w:r>
        <w:rPr>
          <w:rFonts w:ascii="Times New Roman" w:hAnsi="Times New Roman"/>
          <w:bCs/>
          <w:szCs w:val="24"/>
        </w:rPr>
        <w:t xml:space="preserve">Separately, the operator must conduct an audit of actual contract training and/or checking operations by the training provider. </w:t>
      </w:r>
      <w:r>
        <w:rPr>
          <w:rFonts w:ascii="Times New Roman" w:hAnsi="Times New Roman"/>
          <w:szCs w:val="24"/>
        </w:rPr>
        <w:t>This</w:t>
      </w:r>
      <w:r w:rsidRPr="00673E2C">
        <w:rPr>
          <w:rFonts w:ascii="Times New Roman" w:hAnsi="Times New Roman"/>
          <w:szCs w:val="24"/>
        </w:rPr>
        <w:t xml:space="preserve"> </w:t>
      </w:r>
      <w:r>
        <w:rPr>
          <w:rFonts w:ascii="Times New Roman" w:hAnsi="Times New Roman"/>
          <w:szCs w:val="24"/>
        </w:rPr>
        <w:t>a</w:t>
      </w:r>
      <w:r w:rsidRPr="00673E2C">
        <w:rPr>
          <w:rFonts w:ascii="Times New Roman" w:hAnsi="Times New Roman"/>
          <w:szCs w:val="24"/>
        </w:rPr>
        <w:t xml:space="preserve">udit </w:t>
      </w:r>
      <w:proofErr w:type="gramStart"/>
      <w:r w:rsidRPr="00673E2C">
        <w:rPr>
          <w:rFonts w:ascii="Times New Roman" w:hAnsi="Times New Roman"/>
          <w:szCs w:val="24"/>
        </w:rPr>
        <w:t>must be completed</w:t>
      </w:r>
      <w:proofErr w:type="gramEnd"/>
      <w:r w:rsidRPr="00673E2C">
        <w:rPr>
          <w:rFonts w:ascii="Times New Roman" w:hAnsi="Times New Roman"/>
          <w:szCs w:val="24"/>
        </w:rPr>
        <w:t xml:space="preserve"> and report submitted to the POI within </w:t>
      </w:r>
      <w:r>
        <w:rPr>
          <w:rFonts w:ascii="Times New Roman" w:hAnsi="Times New Roman"/>
          <w:szCs w:val="24"/>
        </w:rPr>
        <w:t>6</w:t>
      </w:r>
      <w:r w:rsidRPr="00673E2C">
        <w:rPr>
          <w:rFonts w:ascii="Times New Roman" w:hAnsi="Times New Roman"/>
          <w:szCs w:val="24"/>
        </w:rPr>
        <w:t>0 days after the com</w:t>
      </w:r>
      <w:r>
        <w:rPr>
          <w:rFonts w:ascii="Times New Roman" w:hAnsi="Times New Roman"/>
          <w:szCs w:val="24"/>
        </w:rPr>
        <w:t>mencement of contract training and/or checking operations. In order to maintain A031 authorization to conduct contract training, recurrent audit reports are due to the POI thereafter at intervals not greater than 24 calendar months.</w:t>
      </w:r>
    </w:p>
    <w:p w:rsidR="00F83690" w:rsidRPr="00673E2C" w:rsidRDefault="00F83690" w:rsidP="00D116CE">
      <w:pPr>
        <w:rPr>
          <w:rFonts w:ascii="Times New Roman" w:hAnsi="Times New Roman"/>
          <w:szCs w:val="24"/>
        </w:rPr>
      </w:pPr>
    </w:p>
    <w:p w:rsidR="00AD02E3" w:rsidRDefault="00AD02E3" w:rsidP="00D116CE">
      <w:pPr>
        <w:spacing w:after="240"/>
        <w:rPr>
          <w:rFonts w:ascii="Times New Roman" w:eastAsia="MS Mincho" w:hAnsi="Times New Roman"/>
          <w:szCs w:val="24"/>
        </w:rPr>
      </w:pPr>
      <w:r>
        <w:rPr>
          <w:rFonts w:ascii="Times New Roman" w:hAnsi="Times New Roman"/>
          <w:szCs w:val="24"/>
        </w:rPr>
        <w:t>As part of the standardization r</w:t>
      </w:r>
      <w:r w:rsidR="00D116CE" w:rsidRPr="00673E2C">
        <w:rPr>
          <w:rFonts w:ascii="Times New Roman" w:hAnsi="Times New Roman"/>
          <w:szCs w:val="24"/>
        </w:rPr>
        <w:t>eview, an operator certificated under Title 14 of the Code of</w:t>
      </w:r>
      <w:r>
        <w:rPr>
          <w:rFonts w:ascii="Times New Roman" w:hAnsi="Times New Roman"/>
          <w:szCs w:val="24"/>
        </w:rPr>
        <w:t xml:space="preserve"> Federal Regulations (14 CFR), p</w:t>
      </w:r>
      <w:r w:rsidR="00D116CE" w:rsidRPr="00673E2C">
        <w:rPr>
          <w:rFonts w:ascii="Times New Roman" w:hAnsi="Times New Roman"/>
          <w:szCs w:val="24"/>
        </w:rPr>
        <w:t xml:space="preserve">art 119, must clearly define the training and checking items that the carrier’s </w:t>
      </w:r>
      <w:r>
        <w:rPr>
          <w:rFonts w:ascii="Times New Roman" w:hAnsi="Times New Roman"/>
          <w:szCs w:val="24"/>
        </w:rPr>
        <w:t>POI</w:t>
      </w:r>
      <w:r w:rsidR="00D116CE" w:rsidRPr="00673E2C">
        <w:rPr>
          <w:rFonts w:ascii="Times New Roman" w:hAnsi="Times New Roman"/>
          <w:szCs w:val="24"/>
        </w:rPr>
        <w:t xml:space="preserve"> has approved the training cente</w:t>
      </w:r>
      <w:r w:rsidR="001D72F9" w:rsidRPr="00673E2C">
        <w:rPr>
          <w:rFonts w:ascii="Times New Roman" w:hAnsi="Times New Roman"/>
          <w:szCs w:val="24"/>
        </w:rPr>
        <w:t xml:space="preserve">r to provide for the operator. </w:t>
      </w:r>
      <w:r w:rsidR="00D116CE" w:rsidRPr="00673E2C">
        <w:rPr>
          <w:rFonts w:ascii="Times New Roman" w:hAnsi="Times New Roman"/>
          <w:szCs w:val="24"/>
        </w:rPr>
        <w:t>Items that have not been pre-approved by the respective POI will not be credited toward the completion of that ope</w:t>
      </w:r>
      <w:r w:rsidR="001D72F9" w:rsidRPr="00673E2C">
        <w:rPr>
          <w:rFonts w:ascii="Times New Roman" w:hAnsi="Times New Roman"/>
          <w:szCs w:val="24"/>
        </w:rPr>
        <w:t xml:space="preserve">rator’s training requirements. </w:t>
      </w:r>
      <w:r w:rsidR="00D116CE" w:rsidRPr="00673E2C">
        <w:rPr>
          <w:rFonts w:ascii="Times New Roman" w:hAnsi="Times New Roman"/>
          <w:szCs w:val="24"/>
        </w:rPr>
        <w:t xml:space="preserve">This must be accomplished by developing, as part of the training program, a method to identify the specific training that will be accomplished each party such as </w:t>
      </w:r>
      <w:r w:rsidR="001D72F9" w:rsidRPr="00673E2C">
        <w:rPr>
          <w:rFonts w:ascii="Times New Roman" w:hAnsi="Times New Roman"/>
          <w:szCs w:val="24"/>
        </w:rPr>
        <w:t xml:space="preserve">a Source of Training document. </w:t>
      </w:r>
      <w:r w:rsidR="00D116CE" w:rsidRPr="00673E2C">
        <w:rPr>
          <w:rFonts w:ascii="Times New Roman" w:eastAsia="MS Mincho" w:hAnsi="Times New Roman"/>
          <w:szCs w:val="24"/>
        </w:rPr>
        <w:t xml:space="preserve">In many cases, the training center and the operator have joint responsibility for the satisfactory completion of a particular training module (e.g., adverse weather, weight and balance, etc.) </w:t>
      </w:r>
      <w:r w:rsidR="001D72F9" w:rsidRPr="00673E2C">
        <w:rPr>
          <w:rFonts w:ascii="Times New Roman" w:eastAsia="MS Mincho" w:hAnsi="Times New Roman"/>
          <w:szCs w:val="24"/>
        </w:rPr>
        <w:t xml:space="preserve">within the curriculum. </w:t>
      </w:r>
      <w:r w:rsidR="00D116CE" w:rsidRPr="00673E2C">
        <w:rPr>
          <w:rFonts w:ascii="Times New Roman" w:eastAsia="MS Mincho" w:hAnsi="Times New Roman"/>
          <w:szCs w:val="24"/>
        </w:rPr>
        <w:t xml:space="preserve">When this is the case the training module in the curriculum must be broken into </w:t>
      </w:r>
      <w:r w:rsidR="00D116CE" w:rsidRPr="00673E2C">
        <w:rPr>
          <w:rFonts w:ascii="Times New Roman" w:eastAsia="MS Mincho" w:hAnsi="Times New Roman"/>
          <w:szCs w:val="24"/>
        </w:rPr>
        <w:lastRenderedPageBreak/>
        <w:t>elements or events and clearly show which element or event will be pro</w:t>
      </w:r>
      <w:r w:rsidR="001D72F9" w:rsidRPr="00673E2C">
        <w:rPr>
          <w:rFonts w:ascii="Times New Roman" w:eastAsia="MS Mincho" w:hAnsi="Times New Roman"/>
          <w:szCs w:val="24"/>
        </w:rPr>
        <w:t xml:space="preserve">vided by the training center. </w:t>
      </w:r>
      <w:r w:rsidR="00D116CE" w:rsidRPr="00673E2C">
        <w:rPr>
          <w:rFonts w:ascii="Times New Roman" w:eastAsia="MS Mincho" w:hAnsi="Times New Roman"/>
          <w:szCs w:val="24"/>
        </w:rPr>
        <w:t>The following example illustrat</w:t>
      </w:r>
      <w:r>
        <w:rPr>
          <w:rFonts w:ascii="Times New Roman" w:eastAsia="MS Mincho" w:hAnsi="Times New Roman"/>
          <w:szCs w:val="24"/>
        </w:rPr>
        <w:t>es how this may be accomplished.</w:t>
      </w:r>
    </w:p>
    <w:p w:rsidR="00D116CE" w:rsidRDefault="00D116CE" w:rsidP="00AD02E3">
      <w:pPr>
        <w:spacing w:after="240"/>
        <w:rPr>
          <w:rFonts w:ascii="Times New Roman" w:eastAsia="MS Mincho" w:hAnsi="Times New Roman"/>
          <w:szCs w:val="24"/>
        </w:rPr>
      </w:pPr>
    </w:p>
    <w:tbl>
      <w:tblPr>
        <w:tblW w:w="9360" w:type="dxa"/>
        <w:jc w:val="center"/>
        <w:tblLook w:val="00A0" w:firstRow="1" w:lastRow="0" w:firstColumn="1" w:lastColumn="0" w:noHBand="0" w:noVBand="0"/>
      </w:tblPr>
      <w:tblGrid>
        <w:gridCol w:w="7090"/>
        <w:gridCol w:w="2270"/>
      </w:tblGrid>
      <w:tr w:rsidR="00D116CE" w:rsidRPr="00D41102" w:rsidTr="00F83690">
        <w:trPr>
          <w:jc w:val="center"/>
        </w:trPr>
        <w:tc>
          <w:tcPr>
            <w:tcW w:w="7090" w:type="dxa"/>
          </w:tcPr>
          <w:p w:rsidR="00D116CE" w:rsidRPr="00D41102" w:rsidRDefault="00D116CE" w:rsidP="00D41102">
            <w:pPr>
              <w:jc w:val="center"/>
              <w:rPr>
                <w:rFonts w:ascii="Arial" w:hAnsi="Arial" w:cs="Arial"/>
                <w:sz w:val="20"/>
              </w:rPr>
            </w:pPr>
            <w:r w:rsidRPr="00D41102">
              <w:rPr>
                <w:rFonts w:ascii="Arial" w:hAnsi="Arial" w:cs="Arial"/>
                <w:sz w:val="20"/>
              </w:rPr>
              <w:t>Module and Elements</w:t>
            </w:r>
          </w:p>
        </w:tc>
        <w:tc>
          <w:tcPr>
            <w:tcW w:w="2270" w:type="dxa"/>
          </w:tcPr>
          <w:p w:rsidR="00D116CE" w:rsidRPr="00D41102" w:rsidRDefault="00D116CE" w:rsidP="00D41102">
            <w:pPr>
              <w:jc w:val="center"/>
              <w:rPr>
                <w:rFonts w:ascii="Arial" w:hAnsi="Arial" w:cs="Arial"/>
                <w:sz w:val="20"/>
              </w:rPr>
            </w:pPr>
            <w:r w:rsidRPr="00D41102">
              <w:rPr>
                <w:rFonts w:ascii="Arial" w:hAnsi="Arial" w:cs="Arial"/>
                <w:sz w:val="20"/>
              </w:rPr>
              <w:t>Source</w:t>
            </w:r>
          </w:p>
        </w:tc>
      </w:tr>
      <w:tr w:rsidR="00D116CE" w:rsidRPr="00D41102" w:rsidTr="00F83690">
        <w:trPr>
          <w:jc w:val="center"/>
        </w:trPr>
        <w:tc>
          <w:tcPr>
            <w:tcW w:w="7090" w:type="dxa"/>
          </w:tcPr>
          <w:p w:rsidR="00D116CE" w:rsidRPr="00D41102" w:rsidRDefault="00D116CE" w:rsidP="00D116CE">
            <w:pPr>
              <w:rPr>
                <w:rFonts w:ascii="Arial Rounded MT Bold" w:hAnsi="Arial Rounded MT Bold"/>
                <w:sz w:val="8"/>
                <w:szCs w:val="8"/>
              </w:rPr>
            </w:pPr>
          </w:p>
        </w:tc>
        <w:tc>
          <w:tcPr>
            <w:tcW w:w="2270" w:type="dxa"/>
          </w:tcPr>
          <w:p w:rsidR="00D116CE" w:rsidRPr="00D41102" w:rsidRDefault="00D116CE" w:rsidP="00D41102">
            <w:pPr>
              <w:jc w:val="center"/>
              <w:rPr>
                <w:rFonts w:ascii="Arial Rounded MT Bold" w:hAnsi="Arial Rounded MT Bold"/>
                <w:sz w:val="8"/>
                <w:szCs w:val="8"/>
              </w:rPr>
            </w:pPr>
          </w:p>
        </w:tc>
      </w:tr>
      <w:tr w:rsidR="00D116CE" w:rsidRPr="00D41102" w:rsidTr="00F83690">
        <w:trPr>
          <w:trHeight w:val="360"/>
          <w:jc w:val="center"/>
        </w:trPr>
        <w:tc>
          <w:tcPr>
            <w:tcW w:w="7090" w:type="dxa"/>
            <w:vAlign w:val="center"/>
          </w:tcPr>
          <w:p w:rsidR="00D116CE" w:rsidRPr="00D41102" w:rsidRDefault="00D116CE" w:rsidP="00D116CE">
            <w:pPr>
              <w:rPr>
                <w:rFonts w:ascii="Arial" w:hAnsi="Arial" w:cs="Arial"/>
                <w:b/>
              </w:rPr>
            </w:pPr>
            <w:bookmarkStart w:id="1" w:name="_Toc203811167"/>
            <w:bookmarkStart w:id="2" w:name="_Toc203811380"/>
            <w:bookmarkStart w:id="3" w:name="_Toc203811410"/>
            <w:bookmarkStart w:id="4" w:name="_Toc203811429"/>
            <w:bookmarkStart w:id="5" w:name="_Toc203811530"/>
            <w:r w:rsidRPr="00D41102">
              <w:rPr>
                <w:rFonts w:ascii="Arial" w:hAnsi="Arial" w:cs="Arial"/>
                <w:b/>
              </w:rPr>
              <w:t>Weight and Balance Determination</w:t>
            </w:r>
            <w:bookmarkEnd w:id="1"/>
            <w:bookmarkEnd w:id="2"/>
            <w:bookmarkEnd w:id="3"/>
            <w:bookmarkEnd w:id="4"/>
            <w:bookmarkEnd w:id="5"/>
          </w:p>
        </w:tc>
        <w:tc>
          <w:tcPr>
            <w:tcW w:w="2270" w:type="dxa"/>
            <w:vAlign w:val="center"/>
          </w:tcPr>
          <w:p w:rsidR="00D116CE" w:rsidRPr="00D41102" w:rsidRDefault="00D116CE" w:rsidP="00D41102">
            <w:pPr>
              <w:jc w:val="center"/>
              <w:rPr>
                <w:rFonts w:ascii="Arial" w:hAnsi="Arial" w:cs="Arial"/>
                <w:b/>
              </w:rPr>
            </w:pPr>
            <w:r w:rsidRPr="00D41102">
              <w:rPr>
                <w:rFonts w:ascii="Arial" w:hAnsi="Arial" w:cs="Arial"/>
                <w:b/>
              </w:rPr>
              <w:t>J</w:t>
            </w:r>
          </w:p>
        </w:tc>
      </w:tr>
      <w:tr w:rsidR="00D116CE" w:rsidRPr="00D41102" w:rsidTr="00F83690">
        <w:trPr>
          <w:jc w:val="center"/>
        </w:trPr>
        <w:tc>
          <w:tcPr>
            <w:tcW w:w="7090" w:type="dxa"/>
          </w:tcPr>
          <w:p w:rsidR="00D116CE" w:rsidRPr="00D41102" w:rsidRDefault="00D116CE" w:rsidP="00D116CE">
            <w:pPr>
              <w:rPr>
                <w:rFonts w:ascii="Arial Rounded MT Bold" w:hAnsi="Arial Rounded MT Bold"/>
                <w:sz w:val="8"/>
                <w:szCs w:val="8"/>
              </w:rPr>
            </w:pPr>
          </w:p>
        </w:tc>
        <w:tc>
          <w:tcPr>
            <w:tcW w:w="2270" w:type="dxa"/>
          </w:tcPr>
          <w:p w:rsidR="00D116CE" w:rsidRPr="00D41102" w:rsidRDefault="00D116CE" w:rsidP="00D41102">
            <w:pPr>
              <w:jc w:val="center"/>
              <w:rPr>
                <w:rFonts w:ascii="Arial Rounded MT Bold" w:hAnsi="Arial Rounded MT Bold"/>
                <w:sz w:val="8"/>
                <w:szCs w:val="8"/>
              </w:rPr>
            </w:pPr>
          </w:p>
        </w:tc>
      </w:tr>
      <w:tr w:rsidR="00D116CE" w:rsidRPr="00D41102" w:rsidTr="00F83690">
        <w:trPr>
          <w:jc w:val="center"/>
        </w:trPr>
        <w:tc>
          <w:tcPr>
            <w:tcW w:w="7090" w:type="dxa"/>
          </w:tcPr>
          <w:p w:rsidR="00D116CE" w:rsidRPr="00D41102" w:rsidRDefault="00D116CE" w:rsidP="00D41102">
            <w:pPr>
              <w:pStyle w:val="Steps"/>
              <w:tabs>
                <w:tab w:val="clear" w:pos="360"/>
              </w:tabs>
              <w:spacing w:line="240" w:lineRule="auto"/>
              <w:rPr>
                <w:sz w:val="22"/>
                <w:szCs w:val="22"/>
              </w:rPr>
            </w:pPr>
            <w:r w:rsidRPr="00D41102">
              <w:rPr>
                <w:sz w:val="22"/>
                <w:szCs w:val="22"/>
              </w:rPr>
              <w:t xml:space="preserve">  Aircraft Manufacturers Weight and Balance Procedures (AFM)</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TP</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Definitions</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TP</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Limitations</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TP</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Load Shift</w:t>
            </w:r>
            <w:r w:rsidR="00AD02E3" w:rsidRPr="00D41102">
              <w:rPr>
                <w:rFonts w:ascii="Arial" w:hAnsi="Arial" w:cs="Arial"/>
                <w:sz w:val="22"/>
                <w:szCs w:val="22"/>
              </w:rPr>
              <w:t xml:space="preserve"> </w:t>
            </w:r>
            <w:r w:rsidRPr="00D41102">
              <w:rPr>
                <w:rFonts w:ascii="Arial" w:hAnsi="Arial" w:cs="Arial"/>
                <w:sz w:val="22"/>
                <w:szCs w:val="22"/>
              </w:rPr>
              <w:t>/</w:t>
            </w:r>
            <w:r w:rsidR="00AD02E3" w:rsidRPr="00D41102">
              <w:rPr>
                <w:rFonts w:ascii="Arial" w:hAnsi="Arial" w:cs="Arial"/>
                <w:sz w:val="22"/>
                <w:szCs w:val="22"/>
              </w:rPr>
              <w:t xml:space="preserve"> </w:t>
            </w:r>
            <w:r w:rsidRPr="00D41102">
              <w:rPr>
                <w:rFonts w:ascii="Arial" w:hAnsi="Arial" w:cs="Arial"/>
                <w:sz w:val="22"/>
                <w:szCs w:val="22"/>
              </w:rPr>
              <w:t>Fuel Management and Use</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TP</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Operations Specifications (Paragraph</w:t>
            </w:r>
            <w:r w:rsidR="00AD02E3" w:rsidRPr="00D41102">
              <w:rPr>
                <w:rFonts w:ascii="Arial" w:hAnsi="Arial" w:cs="Arial"/>
                <w:sz w:val="22"/>
                <w:szCs w:val="22"/>
              </w:rPr>
              <w:t>s</w:t>
            </w:r>
            <w:r w:rsidRPr="00D41102">
              <w:rPr>
                <w:rFonts w:ascii="Arial" w:hAnsi="Arial" w:cs="Arial"/>
                <w:sz w:val="22"/>
                <w:szCs w:val="22"/>
              </w:rPr>
              <w:t xml:space="preserve"> A</w:t>
            </w:r>
            <w:r w:rsidR="00AD02E3" w:rsidRPr="00D41102">
              <w:rPr>
                <w:rFonts w:ascii="Arial" w:hAnsi="Arial" w:cs="Arial"/>
                <w:sz w:val="22"/>
                <w:szCs w:val="22"/>
              </w:rPr>
              <w:t>0</w:t>
            </w:r>
            <w:r w:rsidRPr="00D41102">
              <w:rPr>
                <w:rFonts w:ascii="Arial" w:hAnsi="Arial" w:cs="Arial"/>
                <w:sz w:val="22"/>
                <w:szCs w:val="22"/>
              </w:rPr>
              <w:t>96, A</w:t>
            </w:r>
            <w:r w:rsidR="00AD02E3" w:rsidRPr="00D41102">
              <w:rPr>
                <w:rFonts w:ascii="Arial" w:hAnsi="Arial" w:cs="Arial"/>
                <w:sz w:val="22"/>
                <w:szCs w:val="22"/>
              </w:rPr>
              <w:t>0</w:t>
            </w:r>
            <w:r w:rsidRPr="00D41102">
              <w:rPr>
                <w:rFonts w:ascii="Arial" w:hAnsi="Arial" w:cs="Arial"/>
                <w:sz w:val="22"/>
                <w:szCs w:val="22"/>
              </w:rPr>
              <w:t>97, A</w:t>
            </w:r>
            <w:r w:rsidR="00AD02E3" w:rsidRPr="00D41102">
              <w:rPr>
                <w:rFonts w:ascii="Arial" w:hAnsi="Arial" w:cs="Arial"/>
                <w:sz w:val="22"/>
                <w:szCs w:val="22"/>
              </w:rPr>
              <w:t>0</w:t>
            </w:r>
            <w:r w:rsidRPr="00D41102">
              <w:rPr>
                <w:rFonts w:ascii="Arial" w:hAnsi="Arial" w:cs="Arial"/>
                <w:sz w:val="22"/>
                <w:szCs w:val="22"/>
              </w:rPr>
              <w:t>98)</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FAA Advisory Circular AC 120.27E</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AD02E3" w:rsidP="00D116CE">
            <w:pPr>
              <w:rPr>
                <w:rFonts w:ascii="Arial" w:hAnsi="Arial" w:cs="Arial"/>
                <w:sz w:val="22"/>
                <w:szCs w:val="22"/>
              </w:rPr>
            </w:pPr>
            <w:r w:rsidRPr="00D41102">
              <w:rPr>
                <w:rFonts w:ascii="Arial" w:hAnsi="Arial" w:cs="Arial"/>
                <w:sz w:val="22"/>
                <w:szCs w:val="22"/>
              </w:rPr>
              <w:t xml:space="preserve">  </w:t>
            </w:r>
            <w:proofErr w:type="spellStart"/>
            <w:r w:rsidRPr="00D41102">
              <w:rPr>
                <w:rFonts w:ascii="Arial" w:hAnsi="Arial" w:cs="Arial"/>
                <w:sz w:val="22"/>
                <w:szCs w:val="22"/>
              </w:rPr>
              <w:t>Carry on</w:t>
            </w:r>
            <w:proofErr w:type="spellEnd"/>
            <w:r w:rsidRPr="00D41102">
              <w:rPr>
                <w:rFonts w:ascii="Arial" w:hAnsi="Arial" w:cs="Arial"/>
                <w:sz w:val="22"/>
                <w:szCs w:val="22"/>
              </w:rPr>
              <w:t xml:space="preserve"> b</w:t>
            </w:r>
            <w:r w:rsidR="00D116CE" w:rsidRPr="00D41102">
              <w:rPr>
                <w:rFonts w:ascii="Arial" w:hAnsi="Arial" w:cs="Arial"/>
                <w:sz w:val="22"/>
                <w:szCs w:val="22"/>
              </w:rPr>
              <w:t>aggage identification</w:t>
            </w:r>
            <w:r w:rsidRPr="00D41102">
              <w:rPr>
                <w:rFonts w:ascii="Arial" w:hAnsi="Arial" w:cs="Arial"/>
                <w:sz w:val="22"/>
                <w:szCs w:val="22"/>
              </w:rPr>
              <w:t xml:space="preserve">, </w:t>
            </w:r>
            <w:r w:rsidR="00D116CE" w:rsidRPr="00D41102">
              <w:rPr>
                <w:rFonts w:ascii="Arial" w:hAnsi="Arial" w:cs="Arial"/>
                <w:sz w:val="22"/>
                <w:szCs w:val="22"/>
              </w:rPr>
              <w:t>load and storage</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AD02E3" w:rsidP="00D116CE">
            <w:pPr>
              <w:rPr>
                <w:rFonts w:ascii="Arial" w:hAnsi="Arial" w:cs="Arial"/>
                <w:sz w:val="22"/>
                <w:szCs w:val="22"/>
              </w:rPr>
            </w:pPr>
            <w:r w:rsidRPr="00D41102">
              <w:rPr>
                <w:rFonts w:ascii="Arial" w:hAnsi="Arial" w:cs="Arial"/>
                <w:sz w:val="22"/>
                <w:szCs w:val="22"/>
              </w:rPr>
              <w:t xml:space="preserve">  Passenger w</w:t>
            </w:r>
            <w:r w:rsidR="00D116CE" w:rsidRPr="00D41102">
              <w:rPr>
                <w:rFonts w:ascii="Arial" w:hAnsi="Arial" w:cs="Arial"/>
                <w:sz w:val="22"/>
                <w:szCs w:val="22"/>
              </w:rPr>
              <w:t>eight determination</w:t>
            </w:r>
            <w:r w:rsidRPr="00D41102">
              <w:rPr>
                <w:rFonts w:ascii="Arial" w:hAnsi="Arial" w:cs="Arial"/>
                <w:sz w:val="22"/>
                <w:szCs w:val="22"/>
              </w:rPr>
              <w:t>—</w:t>
            </w:r>
            <w:r w:rsidR="00D116CE" w:rsidRPr="00D41102">
              <w:rPr>
                <w:rFonts w:ascii="Arial" w:hAnsi="Arial" w:cs="Arial"/>
                <w:sz w:val="22"/>
                <w:szCs w:val="22"/>
              </w:rPr>
              <w:t>average, surveyed, actual</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Baggage</w:t>
            </w:r>
            <w:r w:rsidR="00AD02E3" w:rsidRPr="00D41102">
              <w:rPr>
                <w:rFonts w:ascii="Arial" w:hAnsi="Arial" w:cs="Arial"/>
                <w:sz w:val="22"/>
                <w:szCs w:val="22"/>
              </w:rPr>
              <w:t xml:space="preserve"> </w:t>
            </w:r>
            <w:r w:rsidRPr="00D41102">
              <w:rPr>
                <w:rFonts w:ascii="Arial" w:hAnsi="Arial" w:cs="Arial"/>
                <w:sz w:val="22"/>
                <w:szCs w:val="22"/>
              </w:rPr>
              <w:t>/</w:t>
            </w:r>
            <w:r w:rsidR="00AD02E3" w:rsidRPr="00D41102">
              <w:rPr>
                <w:rFonts w:ascii="Arial" w:hAnsi="Arial" w:cs="Arial"/>
                <w:sz w:val="22"/>
                <w:szCs w:val="22"/>
              </w:rPr>
              <w:t xml:space="preserve"> f</w:t>
            </w:r>
            <w:r w:rsidRPr="00D41102">
              <w:rPr>
                <w:rFonts w:ascii="Arial" w:hAnsi="Arial" w:cs="Arial"/>
                <w:sz w:val="22"/>
                <w:szCs w:val="22"/>
              </w:rPr>
              <w:t>reight weight determination</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AD02E3" w:rsidP="00D116CE">
            <w:pPr>
              <w:rPr>
                <w:rFonts w:ascii="Arial" w:hAnsi="Arial" w:cs="Arial"/>
                <w:sz w:val="22"/>
                <w:szCs w:val="22"/>
              </w:rPr>
            </w:pPr>
            <w:r w:rsidRPr="00D41102">
              <w:rPr>
                <w:rFonts w:ascii="Arial" w:hAnsi="Arial" w:cs="Arial"/>
                <w:sz w:val="22"/>
                <w:szCs w:val="22"/>
              </w:rPr>
              <w:t xml:space="preserve">  Cabin c</w:t>
            </w:r>
            <w:r w:rsidR="00D116CE" w:rsidRPr="00D41102">
              <w:rPr>
                <w:rFonts w:ascii="Arial" w:hAnsi="Arial" w:cs="Arial"/>
                <w:sz w:val="22"/>
                <w:szCs w:val="22"/>
              </w:rPr>
              <w:t>onfiguration and loading</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AD02E3" w:rsidP="00D116CE">
            <w:pPr>
              <w:rPr>
                <w:rFonts w:ascii="Arial" w:hAnsi="Arial" w:cs="Arial"/>
                <w:sz w:val="22"/>
                <w:szCs w:val="22"/>
              </w:rPr>
            </w:pPr>
            <w:r w:rsidRPr="00D41102">
              <w:rPr>
                <w:rFonts w:ascii="Arial" w:hAnsi="Arial" w:cs="Arial"/>
                <w:sz w:val="22"/>
                <w:szCs w:val="22"/>
              </w:rPr>
              <w:t xml:space="preserve">  Baggage c</w:t>
            </w:r>
            <w:r w:rsidR="00D116CE" w:rsidRPr="00D41102">
              <w:rPr>
                <w:rFonts w:ascii="Arial" w:hAnsi="Arial" w:cs="Arial"/>
                <w:sz w:val="22"/>
                <w:szCs w:val="22"/>
              </w:rPr>
              <w:t>ompartment loading and security</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AD02E3" w:rsidP="00D116CE">
            <w:pPr>
              <w:rPr>
                <w:rFonts w:ascii="Arial" w:hAnsi="Arial" w:cs="Arial"/>
                <w:sz w:val="22"/>
                <w:szCs w:val="22"/>
              </w:rPr>
            </w:pPr>
            <w:r w:rsidRPr="00D41102">
              <w:rPr>
                <w:rFonts w:ascii="Arial" w:hAnsi="Arial" w:cs="Arial"/>
                <w:sz w:val="22"/>
                <w:szCs w:val="22"/>
              </w:rPr>
              <w:t xml:space="preserve">  Air carrier c</w:t>
            </w:r>
            <w:r w:rsidR="00D116CE" w:rsidRPr="00D41102">
              <w:rPr>
                <w:rFonts w:ascii="Arial" w:hAnsi="Arial" w:cs="Arial"/>
                <w:sz w:val="22"/>
                <w:szCs w:val="22"/>
              </w:rPr>
              <w:t>omputation method (computer)</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r w:rsidR="00D116CE" w:rsidRPr="00D41102" w:rsidTr="00F83690">
        <w:trPr>
          <w:jc w:val="center"/>
        </w:trPr>
        <w:tc>
          <w:tcPr>
            <w:tcW w:w="7090" w:type="dxa"/>
          </w:tcPr>
          <w:p w:rsidR="00D116CE" w:rsidRPr="00D41102" w:rsidRDefault="00D116CE" w:rsidP="00D116CE">
            <w:pPr>
              <w:rPr>
                <w:rFonts w:ascii="Arial" w:hAnsi="Arial" w:cs="Arial"/>
                <w:sz w:val="22"/>
                <w:szCs w:val="22"/>
              </w:rPr>
            </w:pPr>
            <w:r w:rsidRPr="00D41102">
              <w:rPr>
                <w:rFonts w:ascii="Arial" w:hAnsi="Arial" w:cs="Arial"/>
                <w:sz w:val="22"/>
                <w:szCs w:val="22"/>
              </w:rPr>
              <w:t xml:space="preserve">  Manifest preparation</w:t>
            </w:r>
          </w:p>
        </w:tc>
        <w:tc>
          <w:tcPr>
            <w:tcW w:w="2270" w:type="dxa"/>
          </w:tcPr>
          <w:p w:rsidR="00D116CE" w:rsidRPr="00D41102" w:rsidRDefault="00D116CE" w:rsidP="00D41102">
            <w:pPr>
              <w:jc w:val="center"/>
              <w:rPr>
                <w:rFonts w:ascii="Arial" w:hAnsi="Arial" w:cs="Arial"/>
                <w:sz w:val="22"/>
                <w:szCs w:val="22"/>
              </w:rPr>
            </w:pPr>
            <w:r w:rsidRPr="00D41102">
              <w:rPr>
                <w:rFonts w:ascii="Arial" w:hAnsi="Arial" w:cs="Arial"/>
                <w:sz w:val="22"/>
                <w:szCs w:val="22"/>
              </w:rPr>
              <w:t>O</w:t>
            </w:r>
          </w:p>
        </w:tc>
      </w:tr>
    </w:tbl>
    <w:p w:rsidR="00D116CE" w:rsidRPr="00ED213D" w:rsidRDefault="00D116CE" w:rsidP="00D116CE">
      <w:pPr>
        <w:rPr>
          <w:sz w:val="8"/>
          <w:szCs w:val="8"/>
        </w:rPr>
      </w:pPr>
    </w:p>
    <w:tbl>
      <w:tblPr>
        <w:tblW w:w="9360" w:type="dxa"/>
        <w:jc w:val="center"/>
        <w:tblLook w:val="00A0" w:firstRow="1" w:lastRow="0" w:firstColumn="1" w:lastColumn="0" w:noHBand="0" w:noVBand="0"/>
      </w:tblPr>
      <w:tblGrid>
        <w:gridCol w:w="3120"/>
        <w:gridCol w:w="3120"/>
        <w:gridCol w:w="3120"/>
      </w:tblGrid>
      <w:tr w:rsidR="00D116CE" w:rsidRPr="00D41102" w:rsidTr="00D41102">
        <w:trPr>
          <w:jc w:val="center"/>
        </w:trPr>
        <w:tc>
          <w:tcPr>
            <w:tcW w:w="3120" w:type="dxa"/>
          </w:tcPr>
          <w:p w:rsidR="00D116CE" w:rsidRPr="00D41102" w:rsidRDefault="00AD02E3" w:rsidP="00D41102">
            <w:pPr>
              <w:tabs>
                <w:tab w:val="left" w:pos="162"/>
              </w:tabs>
              <w:ind w:left="162" w:hanging="180"/>
              <w:rPr>
                <w:rFonts w:ascii="Arial" w:hAnsi="Arial" w:cs="Arial"/>
                <w:sz w:val="18"/>
                <w:szCs w:val="18"/>
              </w:rPr>
            </w:pPr>
            <w:r w:rsidRPr="00D41102">
              <w:rPr>
                <w:rFonts w:ascii="Arial" w:hAnsi="Arial" w:cs="Arial"/>
                <w:b/>
                <w:sz w:val="18"/>
                <w:szCs w:val="18"/>
              </w:rPr>
              <w:t>J</w:t>
            </w:r>
            <w:r w:rsidRPr="00D41102">
              <w:rPr>
                <w:rFonts w:ascii="Arial" w:hAnsi="Arial" w:cs="Arial"/>
                <w:sz w:val="18"/>
                <w:szCs w:val="18"/>
              </w:rPr>
              <w:tab/>
              <w:t xml:space="preserve">training </w:t>
            </w:r>
            <w:r w:rsidR="00AF35DC" w:rsidRPr="00D41102">
              <w:rPr>
                <w:rFonts w:ascii="Arial" w:hAnsi="Arial" w:cs="Arial"/>
                <w:sz w:val="18"/>
                <w:szCs w:val="18"/>
              </w:rPr>
              <w:t>provider</w:t>
            </w:r>
            <w:r w:rsidRPr="00D41102">
              <w:rPr>
                <w:rFonts w:ascii="Arial" w:hAnsi="Arial" w:cs="Arial"/>
                <w:sz w:val="18"/>
                <w:szCs w:val="18"/>
              </w:rPr>
              <w:t xml:space="preserve"> and o</w:t>
            </w:r>
            <w:r w:rsidR="00D116CE" w:rsidRPr="00D41102">
              <w:rPr>
                <w:rFonts w:ascii="Arial" w:hAnsi="Arial" w:cs="Arial"/>
                <w:sz w:val="18"/>
                <w:szCs w:val="18"/>
              </w:rPr>
              <w:t>perator both provide a portion of the training topic</w:t>
            </w:r>
          </w:p>
        </w:tc>
        <w:tc>
          <w:tcPr>
            <w:tcW w:w="3120" w:type="dxa"/>
          </w:tcPr>
          <w:p w:rsidR="00D116CE" w:rsidRPr="00D41102" w:rsidRDefault="00AD02E3" w:rsidP="00D41102">
            <w:pPr>
              <w:tabs>
                <w:tab w:val="left" w:pos="462"/>
              </w:tabs>
              <w:ind w:left="462" w:hanging="282"/>
              <w:rPr>
                <w:rFonts w:ascii="Arial" w:hAnsi="Arial" w:cs="Arial"/>
                <w:sz w:val="18"/>
                <w:szCs w:val="18"/>
              </w:rPr>
            </w:pPr>
            <w:r w:rsidRPr="00D41102">
              <w:rPr>
                <w:rFonts w:ascii="Arial" w:hAnsi="Arial" w:cs="Arial"/>
                <w:sz w:val="18"/>
                <w:szCs w:val="18"/>
              </w:rPr>
              <w:t>T</w:t>
            </w:r>
            <w:r w:rsidR="006D7BE9" w:rsidRPr="00D41102">
              <w:rPr>
                <w:rFonts w:ascii="Arial" w:hAnsi="Arial" w:cs="Arial"/>
                <w:sz w:val="18"/>
                <w:szCs w:val="18"/>
              </w:rPr>
              <w:t>P</w:t>
            </w:r>
            <w:r w:rsidRPr="00D41102">
              <w:rPr>
                <w:rFonts w:ascii="Arial" w:hAnsi="Arial" w:cs="Arial"/>
                <w:sz w:val="18"/>
                <w:szCs w:val="18"/>
              </w:rPr>
              <w:tab/>
            </w:r>
            <w:r w:rsidR="00D116CE" w:rsidRPr="00D41102">
              <w:rPr>
                <w:rFonts w:ascii="Arial" w:hAnsi="Arial" w:cs="Arial"/>
                <w:sz w:val="18"/>
                <w:szCs w:val="18"/>
              </w:rPr>
              <w:t xml:space="preserve">topic is provided by </w:t>
            </w:r>
            <w:r w:rsidR="006D7BE9" w:rsidRPr="00D41102">
              <w:rPr>
                <w:rFonts w:ascii="Arial" w:hAnsi="Arial" w:cs="Arial"/>
                <w:sz w:val="18"/>
                <w:szCs w:val="18"/>
              </w:rPr>
              <w:t xml:space="preserve">contract </w:t>
            </w:r>
            <w:r w:rsidRPr="00D41102">
              <w:rPr>
                <w:rFonts w:ascii="Arial" w:hAnsi="Arial" w:cs="Arial"/>
                <w:sz w:val="18"/>
                <w:szCs w:val="18"/>
              </w:rPr>
              <w:t xml:space="preserve">training </w:t>
            </w:r>
            <w:r w:rsidR="006D7BE9" w:rsidRPr="00D41102">
              <w:rPr>
                <w:rFonts w:ascii="Arial" w:hAnsi="Arial" w:cs="Arial"/>
                <w:sz w:val="18"/>
                <w:szCs w:val="18"/>
              </w:rPr>
              <w:t>provider</w:t>
            </w:r>
          </w:p>
        </w:tc>
        <w:tc>
          <w:tcPr>
            <w:tcW w:w="3120" w:type="dxa"/>
          </w:tcPr>
          <w:p w:rsidR="00D116CE" w:rsidRPr="00D41102" w:rsidRDefault="00AD02E3" w:rsidP="00D41102">
            <w:pPr>
              <w:tabs>
                <w:tab w:val="left" w:pos="222"/>
              </w:tabs>
              <w:ind w:left="222" w:hanging="222"/>
              <w:rPr>
                <w:rFonts w:ascii="Arial" w:hAnsi="Arial" w:cs="Arial"/>
                <w:sz w:val="18"/>
              </w:rPr>
            </w:pPr>
            <w:r w:rsidRPr="00D41102">
              <w:rPr>
                <w:rFonts w:ascii="Arial" w:hAnsi="Arial" w:cs="Arial"/>
                <w:sz w:val="18"/>
              </w:rPr>
              <w:t>O</w:t>
            </w:r>
            <w:r w:rsidRPr="00D41102">
              <w:rPr>
                <w:rFonts w:ascii="Arial" w:hAnsi="Arial" w:cs="Arial"/>
                <w:sz w:val="18"/>
              </w:rPr>
              <w:tab/>
              <w:t>o</w:t>
            </w:r>
            <w:r w:rsidR="00D116CE" w:rsidRPr="00D41102">
              <w:rPr>
                <w:rFonts w:ascii="Arial" w:hAnsi="Arial" w:cs="Arial"/>
                <w:sz w:val="18"/>
              </w:rPr>
              <w:t xml:space="preserve">perator provides training in the topic </w:t>
            </w:r>
          </w:p>
        </w:tc>
      </w:tr>
    </w:tbl>
    <w:p w:rsidR="00D116CE" w:rsidRPr="00AD02E3" w:rsidRDefault="00D116CE" w:rsidP="00D116CE">
      <w:pPr>
        <w:rPr>
          <w:rFonts w:ascii="Arial" w:hAnsi="Arial" w:cs="Arial"/>
          <w:sz w:val="18"/>
        </w:rPr>
      </w:pPr>
    </w:p>
    <w:p w:rsidR="00D116CE" w:rsidRPr="00AD02E3" w:rsidRDefault="001D72F9" w:rsidP="00AD02E3">
      <w:pPr>
        <w:ind w:left="630" w:right="720"/>
        <w:rPr>
          <w:rFonts w:ascii="Arial" w:hAnsi="Arial" w:cs="Arial"/>
          <w:sz w:val="18"/>
        </w:rPr>
      </w:pPr>
      <w:r w:rsidRPr="00AD02E3">
        <w:rPr>
          <w:rFonts w:ascii="Arial" w:hAnsi="Arial" w:cs="Arial"/>
          <w:sz w:val="18"/>
        </w:rPr>
        <w:t xml:space="preserve">Note: In this case, 14 CFR part 135.293(a)(3) checking </w:t>
      </w:r>
      <w:r w:rsidR="00D116CE" w:rsidRPr="00AD02E3">
        <w:rPr>
          <w:rFonts w:ascii="Arial" w:hAnsi="Arial" w:cs="Arial"/>
          <w:sz w:val="18"/>
        </w:rPr>
        <w:t>cannot be accomplished b</w:t>
      </w:r>
      <w:r w:rsidRPr="00AD02E3">
        <w:rPr>
          <w:rFonts w:ascii="Arial" w:hAnsi="Arial" w:cs="Arial"/>
          <w:sz w:val="18"/>
        </w:rPr>
        <w:t>y a contract check airman at a training c</w:t>
      </w:r>
      <w:r w:rsidR="00D116CE" w:rsidRPr="00AD02E3">
        <w:rPr>
          <w:rFonts w:ascii="Arial" w:hAnsi="Arial" w:cs="Arial"/>
          <w:sz w:val="18"/>
        </w:rPr>
        <w:t>enter, since the entire topic area was not provided by the tra</w:t>
      </w:r>
      <w:r w:rsidRPr="00AD02E3">
        <w:rPr>
          <w:rFonts w:ascii="Arial" w:hAnsi="Arial" w:cs="Arial"/>
          <w:sz w:val="18"/>
        </w:rPr>
        <w:t xml:space="preserve">ining center and therefore the check airman was not fully trained. </w:t>
      </w:r>
      <w:r w:rsidR="00D116CE" w:rsidRPr="00AD02E3">
        <w:rPr>
          <w:rFonts w:ascii="Arial" w:hAnsi="Arial" w:cs="Arial"/>
          <w:sz w:val="18"/>
        </w:rPr>
        <w:t>Check airman authorization would be limited in this case.</w:t>
      </w:r>
    </w:p>
    <w:p w:rsidR="00D116CE" w:rsidRDefault="00D116CE" w:rsidP="00D116CE">
      <w:pPr>
        <w:ind w:left="720" w:right="720"/>
        <w:rPr>
          <w:sz w:val="18"/>
        </w:rPr>
      </w:pPr>
    </w:p>
    <w:p w:rsidR="007D4C03" w:rsidRDefault="00D116CE" w:rsidP="007D4C03">
      <w:pPr>
        <w:spacing w:before="240"/>
        <w:rPr>
          <w:rFonts w:ascii="Times New Roman" w:hAnsi="Times New Roman"/>
          <w:bCs/>
        </w:rPr>
      </w:pPr>
      <w:r w:rsidRPr="00AD02E3">
        <w:rPr>
          <w:rFonts w:ascii="Times New Roman" w:hAnsi="Times New Roman"/>
        </w:rPr>
        <w:t xml:space="preserve">During initial contract discussions, it is necessary for the operator and the contract training provider (training center) to </w:t>
      </w:r>
      <w:r w:rsidRPr="00AD02E3">
        <w:rPr>
          <w:rFonts w:ascii="Times New Roman" w:hAnsi="Times New Roman"/>
          <w:bCs/>
        </w:rPr>
        <w:t>convene a standardization program meeting to review the relevant topics covering each party’s responsibilities for the implementation of the operator’s approved program, the accomplishment of contracted training, evaluations, and administrative practices required by the operator and their approved training curriculums.</w:t>
      </w:r>
    </w:p>
    <w:p w:rsidR="00D116CE" w:rsidRPr="007D4C03" w:rsidRDefault="007D4C03" w:rsidP="007D4C03">
      <w:pPr>
        <w:rPr>
          <w:rFonts w:ascii="Times New Roman" w:hAnsi="Times New Roman"/>
          <w:bCs/>
        </w:rPr>
      </w:pPr>
      <w:r w:rsidRPr="00AD02E3">
        <w:rPr>
          <w:rFonts w:ascii="Times New Roman" w:eastAsia="MS Mincho" w:hAnsi="Times New Roman"/>
        </w:rPr>
        <w:t xml:space="preserve"> </w:t>
      </w:r>
    </w:p>
    <w:p w:rsidR="00AD02E3" w:rsidRDefault="00D116CE" w:rsidP="00D116CE">
      <w:pPr>
        <w:spacing w:after="240"/>
        <w:rPr>
          <w:rFonts w:ascii="Times New Roman" w:eastAsia="MS Mincho" w:hAnsi="Times New Roman"/>
        </w:rPr>
      </w:pPr>
      <w:r w:rsidRPr="00AD02E3">
        <w:rPr>
          <w:rFonts w:ascii="Times New Roman" w:eastAsia="MS Mincho" w:hAnsi="Times New Roman"/>
        </w:rPr>
        <w:t>The following document provides a sample of a standardization review and audit program between an operator and a 14</w:t>
      </w:r>
      <w:r w:rsidR="001D72F9" w:rsidRPr="00AD02E3">
        <w:rPr>
          <w:rFonts w:ascii="Times New Roman" w:eastAsia="MS Mincho" w:hAnsi="Times New Roman"/>
        </w:rPr>
        <w:t xml:space="preserve"> CFR part 142 training center. </w:t>
      </w:r>
      <w:r w:rsidRPr="00AD02E3">
        <w:rPr>
          <w:rFonts w:ascii="Times New Roman" w:eastAsia="MS Mincho" w:hAnsi="Times New Roman"/>
        </w:rPr>
        <w:t xml:space="preserve">It is important to understand that the document was developed as an example and it is possible that not every item shown may be </w:t>
      </w:r>
      <w:r w:rsidR="001D72F9" w:rsidRPr="00AD02E3">
        <w:rPr>
          <w:rFonts w:ascii="Times New Roman" w:eastAsia="MS Mincho" w:hAnsi="Times New Roman"/>
        </w:rPr>
        <w:t>appropriate for every operator.</w:t>
      </w:r>
      <w:r w:rsidRPr="00AD02E3">
        <w:rPr>
          <w:rFonts w:ascii="Times New Roman" w:eastAsia="MS Mincho" w:hAnsi="Times New Roman"/>
        </w:rPr>
        <w:t xml:space="preserve"> It is also possib</w:t>
      </w:r>
      <w:r w:rsidR="00AD02E3">
        <w:rPr>
          <w:rFonts w:ascii="Times New Roman" w:eastAsia="MS Mincho" w:hAnsi="Times New Roman"/>
        </w:rPr>
        <w:t>le that not every training area</w:t>
      </w:r>
      <w:r w:rsidRPr="00AD02E3">
        <w:rPr>
          <w:rFonts w:ascii="Times New Roman" w:eastAsia="MS Mincho" w:hAnsi="Times New Roman"/>
        </w:rPr>
        <w:t xml:space="preserve"> is represented by this example and additional items may be a</w:t>
      </w:r>
      <w:r w:rsidR="001D72F9" w:rsidRPr="00AD02E3">
        <w:rPr>
          <w:rFonts w:ascii="Times New Roman" w:eastAsia="MS Mincho" w:hAnsi="Times New Roman"/>
        </w:rPr>
        <w:t xml:space="preserve">dded for individual operators. </w:t>
      </w:r>
      <w:r w:rsidRPr="00AD02E3">
        <w:rPr>
          <w:rFonts w:ascii="Times New Roman" w:eastAsia="MS Mincho" w:hAnsi="Times New Roman"/>
        </w:rPr>
        <w:t xml:space="preserve">The document </w:t>
      </w:r>
      <w:proofErr w:type="gramStart"/>
      <w:r w:rsidRPr="00AD02E3">
        <w:rPr>
          <w:rFonts w:ascii="Times New Roman" w:eastAsia="MS Mincho" w:hAnsi="Times New Roman"/>
        </w:rPr>
        <w:t>should be modified</w:t>
      </w:r>
      <w:proofErr w:type="gramEnd"/>
      <w:r w:rsidRPr="00AD02E3">
        <w:rPr>
          <w:rFonts w:ascii="Times New Roman" w:eastAsia="MS Mincho" w:hAnsi="Times New Roman"/>
        </w:rPr>
        <w:t xml:space="preserve"> as necessary to meet the</w:t>
      </w:r>
      <w:r w:rsidR="001D72F9" w:rsidRPr="00AD02E3">
        <w:rPr>
          <w:rFonts w:ascii="Times New Roman" w:eastAsia="MS Mincho" w:hAnsi="Times New Roman"/>
        </w:rPr>
        <w:t xml:space="preserve"> needs of a particular operator.</w:t>
      </w:r>
    </w:p>
    <w:p w:rsidR="00D116CE" w:rsidRPr="00AD02E3" w:rsidRDefault="00AD02E3" w:rsidP="00AD02E3">
      <w:pPr>
        <w:spacing w:after="240"/>
        <w:jc w:val="center"/>
        <w:rPr>
          <w:rFonts w:ascii="Arial" w:hAnsi="Arial" w:cs="Arial"/>
          <w:b/>
          <w:bCs/>
          <w:sz w:val="28"/>
          <w:szCs w:val="28"/>
        </w:rPr>
      </w:pPr>
      <w:r>
        <w:rPr>
          <w:rFonts w:ascii="Times New Roman" w:eastAsia="MS Mincho" w:hAnsi="Times New Roman"/>
        </w:rPr>
        <w:br w:type="page"/>
      </w:r>
      <w:r w:rsidR="00D116CE" w:rsidRPr="00AD02E3">
        <w:rPr>
          <w:rFonts w:ascii="Arial" w:hAnsi="Arial" w:cs="Arial"/>
          <w:b/>
          <w:bCs/>
          <w:sz w:val="28"/>
          <w:szCs w:val="28"/>
        </w:rPr>
        <w:lastRenderedPageBreak/>
        <w:t xml:space="preserve">ABC </w:t>
      </w:r>
      <w:r w:rsidRPr="00AD02E3">
        <w:rPr>
          <w:rFonts w:ascii="Arial" w:hAnsi="Arial" w:cs="Arial"/>
          <w:b/>
          <w:bCs/>
          <w:sz w:val="28"/>
          <w:szCs w:val="28"/>
        </w:rPr>
        <w:t>Airline</w:t>
      </w:r>
      <w:r>
        <w:rPr>
          <w:rFonts w:ascii="Arial" w:hAnsi="Arial" w:cs="Arial"/>
          <w:b/>
          <w:bCs/>
          <w:sz w:val="28"/>
          <w:szCs w:val="28"/>
        </w:rPr>
        <w:t>s</w:t>
      </w:r>
      <w:r w:rsidRPr="00AD02E3">
        <w:rPr>
          <w:rFonts w:ascii="Arial" w:hAnsi="Arial" w:cs="Arial"/>
          <w:b/>
          <w:bCs/>
          <w:sz w:val="28"/>
          <w:szCs w:val="28"/>
        </w:rPr>
        <w:t xml:space="preserve"> and </w:t>
      </w:r>
      <w:smartTag w:uri="urn:schemas-microsoft-com:office:smarttags" w:element="place">
        <w:smartTag w:uri="urn:schemas-microsoft-com:office:smarttags" w:element="PlaceName">
          <w:r w:rsidR="00D116CE" w:rsidRPr="00AD02E3">
            <w:rPr>
              <w:rFonts w:ascii="Arial" w:hAnsi="Arial" w:cs="Arial"/>
              <w:b/>
              <w:bCs/>
              <w:sz w:val="28"/>
              <w:szCs w:val="28"/>
            </w:rPr>
            <w:t>XYZ</w:t>
          </w:r>
        </w:smartTag>
        <w:r w:rsidR="00D116CE" w:rsidRPr="00AD02E3">
          <w:rPr>
            <w:rFonts w:ascii="Arial" w:hAnsi="Arial" w:cs="Arial"/>
            <w:b/>
            <w:bCs/>
            <w:sz w:val="28"/>
            <w:szCs w:val="28"/>
          </w:rPr>
          <w:t xml:space="preserve"> </w:t>
        </w:r>
        <w:smartTag w:uri="urn:schemas-microsoft-com:office:smarttags" w:element="PlaceName">
          <w:r w:rsidRPr="00AD02E3">
            <w:rPr>
              <w:rFonts w:ascii="Arial" w:hAnsi="Arial" w:cs="Arial"/>
              <w:b/>
              <w:bCs/>
              <w:sz w:val="28"/>
              <w:szCs w:val="28"/>
            </w:rPr>
            <w:t>Training</w:t>
          </w:r>
        </w:smartTag>
        <w:r w:rsidRPr="00AD02E3">
          <w:rPr>
            <w:rFonts w:ascii="Arial" w:hAnsi="Arial" w:cs="Arial"/>
            <w:b/>
            <w:bCs/>
            <w:sz w:val="28"/>
            <w:szCs w:val="28"/>
          </w:rPr>
          <w:t xml:space="preserve"> </w:t>
        </w:r>
        <w:smartTag w:uri="urn:schemas-microsoft-com:office:smarttags" w:element="PlaceType">
          <w:r w:rsidRPr="00AD02E3">
            <w:rPr>
              <w:rFonts w:ascii="Arial" w:hAnsi="Arial" w:cs="Arial"/>
              <w:b/>
              <w:bCs/>
              <w:sz w:val="28"/>
              <w:szCs w:val="28"/>
            </w:rPr>
            <w:t>Center</w:t>
          </w:r>
        </w:smartTag>
      </w:smartTag>
    </w:p>
    <w:p w:rsidR="00D116CE" w:rsidRDefault="00AD02E3" w:rsidP="00AD02E3">
      <w:pPr>
        <w:pStyle w:val="BodyText"/>
        <w:spacing w:after="240"/>
        <w:jc w:val="left"/>
        <w:rPr>
          <w:rFonts w:ascii="Arial" w:hAnsi="Arial" w:cs="Arial"/>
          <w:b w:val="0"/>
          <w:sz w:val="24"/>
          <w:szCs w:val="24"/>
        </w:rPr>
      </w:pPr>
      <w:r w:rsidRPr="00AD02E3">
        <w:rPr>
          <w:rFonts w:ascii="Arial" w:hAnsi="Arial" w:cs="Arial"/>
          <w:bCs/>
          <w:sz w:val="24"/>
          <w:szCs w:val="24"/>
        </w:rPr>
        <w:t>Introduction</w:t>
      </w:r>
      <w:r>
        <w:rPr>
          <w:rFonts w:ascii="Arial" w:hAnsi="Arial" w:cs="Arial"/>
          <w:bCs/>
          <w:sz w:val="24"/>
          <w:szCs w:val="24"/>
        </w:rPr>
        <w:t>:</w:t>
      </w:r>
      <w:r>
        <w:rPr>
          <w:rFonts w:ascii="Arial" w:hAnsi="Arial" w:cs="Arial"/>
          <w:b w:val="0"/>
          <w:bCs/>
          <w:sz w:val="24"/>
          <w:szCs w:val="24"/>
        </w:rPr>
        <w:t xml:space="preserve"> </w:t>
      </w:r>
      <w:r w:rsidR="00D116CE" w:rsidRPr="00AD02E3">
        <w:rPr>
          <w:rFonts w:ascii="Arial" w:hAnsi="Arial" w:cs="Arial"/>
          <w:b w:val="0"/>
          <w:sz w:val="24"/>
          <w:szCs w:val="24"/>
        </w:rPr>
        <w:t>This document summarizes the training and qualification of crewmembers, contract simu</w:t>
      </w:r>
      <w:r>
        <w:rPr>
          <w:rFonts w:ascii="Arial" w:hAnsi="Arial" w:cs="Arial"/>
          <w:b w:val="0"/>
          <w:sz w:val="24"/>
          <w:szCs w:val="24"/>
        </w:rPr>
        <w:t>lator instructors and contract check airman, standardization p</w:t>
      </w:r>
      <w:r w:rsidR="00D116CE" w:rsidRPr="00AD02E3">
        <w:rPr>
          <w:rFonts w:ascii="Arial" w:hAnsi="Arial" w:cs="Arial"/>
          <w:b w:val="0"/>
          <w:sz w:val="24"/>
          <w:szCs w:val="24"/>
        </w:rPr>
        <w:t xml:space="preserve">rogram, which will be followed by ABC Airlines, Inc., (ABC) and the XYZ training center (XYZ) for the purpose of ensuring standardization between its respective instructors and check airmen in its training and </w:t>
      </w:r>
      <w:r>
        <w:rPr>
          <w:rFonts w:ascii="Arial" w:hAnsi="Arial" w:cs="Arial"/>
          <w:b w:val="0"/>
          <w:sz w:val="24"/>
          <w:szCs w:val="24"/>
        </w:rPr>
        <w:t xml:space="preserve">evaluation of ABC crewmembers. </w:t>
      </w:r>
      <w:r w:rsidR="00D116CE" w:rsidRPr="00AD02E3">
        <w:rPr>
          <w:rFonts w:ascii="Arial" w:hAnsi="Arial" w:cs="Arial"/>
          <w:b w:val="0"/>
          <w:sz w:val="24"/>
          <w:szCs w:val="24"/>
        </w:rPr>
        <w:t>This standardization pr</w:t>
      </w:r>
      <w:r>
        <w:rPr>
          <w:rFonts w:ascii="Arial" w:hAnsi="Arial" w:cs="Arial"/>
          <w:b w:val="0"/>
          <w:sz w:val="24"/>
          <w:szCs w:val="24"/>
        </w:rPr>
        <w:t xml:space="preserve">ogram will assist ABC and XYZ </w:t>
      </w:r>
      <w:r w:rsidR="00D116CE" w:rsidRPr="00AD02E3">
        <w:rPr>
          <w:rFonts w:ascii="Arial" w:hAnsi="Arial" w:cs="Arial"/>
          <w:b w:val="0"/>
          <w:sz w:val="24"/>
          <w:szCs w:val="24"/>
        </w:rPr>
        <w:t>instructors and check airmen to achieve standardized application of ABC’s training policies and procedures as well as serving to identify any differences that</w:t>
      </w:r>
      <w:r>
        <w:rPr>
          <w:rFonts w:ascii="Arial" w:hAnsi="Arial" w:cs="Arial"/>
          <w:b w:val="0"/>
          <w:sz w:val="24"/>
          <w:szCs w:val="24"/>
        </w:rPr>
        <w:t xml:space="preserve"> may exist between ABC and XYZ</w:t>
      </w:r>
      <w:r w:rsidR="00D116CE" w:rsidRPr="00AD02E3">
        <w:rPr>
          <w:rFonts w:ascii="Arial" w:hAnsi="Arial" w:cs="Arial"/>
          <w:b w:val="0"/>
          <w:sz w:val="24"/>
          <w:szCs w:val="24"/>
        </w:rPr>
        <w:t xml:space="preserve"> training, evaluation, and/or the a</w:t>
      </w:r>
      <w:r>
        <w:rPr>
          <w:rFonts w:ascii="Arial" w:hAnsi="Arial" w:cs="Arial"/>
          <w:b w:val="0"/>
          <w:sz w:val="24"/>
          <w:szCs w:val="24"/>
        </w:rPr>
        <w:t xml:space="preserve">dministration of ABC programs. </w:t>
      </w:r>
      <w:r w:rsidR="00D116CE" w:rsidRPr="00AD02E3">
        <w:rPr>
          <w:rFonts w:ascii="Arial" w:hAnsi="Arial" w:cs="Arial"/>
          <w:b w:val="0"/>
          <w:sz w:val="24"/>
          <w:szCs w:val="24"/>
        </w:rPr>
        <w:t xml:space="preserve">A summary of the standardization program will also provide the operator and the assigned POI information necessary for comply with the audit requirements of </w:t>
      </w:r>
      <w:r>
        <w:rPr>
          <w:rFonts w:ascii="Arial" w:hAnsi="Arial" w:cs="Arial"/>
          <w:b w:val="0"/>
          <w:sz w:val="24"/>
          <w:szCs w:val="24"/>
        </w:rPr>
        <w:t>p</w:t>
      </w:r>
      <w:r w:rsidR="00D116CE" w:rsidRPr="00AD02E3">
        <w:rPr>
          <w:rFonts w:ascii="Arial" w:hAnsi="Arial" w:cs="Arial"/>
          <w:b w:val="0"/>
          <w:sz w:val="24"/>
          <w:szCs w:val="24"/>
        </w:rPr>
        <w:t>aragraph A031 of</w:t>
      </w:r>
      <w:r>
        <w:rPr>
          <w:rFonts w:ascii="Arial" w:hAnsi="Arial" w:cs="Arial"/>
          <w:b w:val="0"/>
          <w:sz w:val="24"/>
          <w:szCs w:val="24"/>
        </w:rPr>
        <w:t xml:space="preserve"> ABC’s Operations Specifications.</w:t>
      </w:r>
    </w:p>
    <w:p w:rsidR="00D116CE" w:rsidRPr="00CF2C2D" w:rsidRDefault="00AD02E3" w:rsidP="00B77250">
      <w:pPr>
        <w:pStyle w:val="Title"/>
        <w:spacing w:after="240"/>
        <w:jc w:val="left"/>
        <w:rPr>
          <w:rFonts w:ascii="Arial" w:hAnsi="Arial" w:cs="Arial"/>
          <w:b/>
          <w:bCs/>
          <w:szCs w:val="28"/>
        </w:rPr>
      </w:pPr>
      <w:r w:rsidRPr="00CF2C2D">
        <w:rPr>
          <w:rFonts w:ascii="Arial" w:hAnsi="Arial" w:cs="Arial"/>
          <w:b/>
          <w:bCs/>
          <w:szCs w:val="28"/>
        </w:rPr>
        <w:t>Index:</w:t>
      </w:r>
    </w:p>
    <w:p w:rsidR="00D116CE" w:rsidRPr="00CF2C2D" w:rsidRDefault="00D116CE" w:rsidP="00B77250">
      <w:pPr>
        <w:tabs>
          <w:tab w:val="left" w:pos="270"/>
        </w:tabs>
        <w:spacing w:after="60"/>
        <w:ind w:left="274" w:hanging="274"/>
        <w:rPr>
          <w:rFonts w:ascii="Arial" w:hAnsi="Arial" w:cs="Arial"/>
          <w:sz w:val="28"/>
          <w:szCs w:val="28"/>
        </w:rPr>
      </w:pPr>
      <w:r w:rsidRPr="00CF2C2D">
        <w:rPr>
          <w:rFonts w:ascii="Arial" w:hAnsi="Arial" w:cs="Arial"/>
          <w:sz w:val="28"/>
          <w:szCs w:val="28"/>
        </w:rPr>
        <w:t>Training and Ev</w:t>
      </w:r>
      <w:r w:rsidR="00AD02E3" w:rsidRPr="00CF2C2D">
        <w:rPr>
          <w:rFonts w:ascii="Arial" w:hAnsi="Arial" w:cs="Arial"/>
          <w:sz w:val="28"/>
          <w:szCs w:val="28"/>
        </w:rPr>
        <w:t>aluation Standardization Review</w:t>
      </w:r>
    </w:p>
    <w:p w:rsidR="00B77250" w:rsidRPr="00CF2C2D" w:rsidRDefault="00B77250" w:rsidP="00B77250">
      <w:pPr>
        <w:tabs>
          <w:tab w:val="left" w:pos="270"/>
          <w:tab w:val="left" w:pos="630"/>
          <w:tab w:val="left" w:pos="990"/>
        </w:tabs>
        <w:spacing w:after="60"/>
        <w:ind w:left="274" w:hanging="274"/>
        <w:rPr>
          <w:rFonts w:ascii="Arial" w:hAnsi="Arial" w:cs="Arial"/>
          <w:sz w:val="28"/>
          <w:szCs w:val="28"/>
        </w:rPr>
      </w:pPr>
      <w:r w:rsidRPr="00CF2C2D">
        <w:rPr>
          <w:rFonts w:ascii="Arial" w:hAnsi="Arial" w:cs="Arial"/>
          <w:sz w:val="28"/>
          <w:szCs w:val="28"/>
        </w:rPr>
        <w:tab/>
        <w:t>Program Administration</w:t>
      </w:r>
    </w:p>
    <w:p w:rsidR="007D4C03" w:rsidRDefault="00B77250" w:rsidP="007D4C03">
      <w:pPr>
        <w:tabs>
          <w:tab w:val="left" w:pos="270"/>
          <w:tab w:val="left" w:pos="630"/>
          <w:tab w:val="left" w:pos="990"/>
        </w:tabs>
        <w:spacing w:after="60"/>
        <w:ind w:left="274" w:hanging="274"/>
        <w:rPr>
          <w:rFonts w:ascii="Arial" w:hAnsi="Arial" w:cs="Arial"/>
          <w:sz w:val="28"/>
          <w:szCs w:val="28"/>
        </w:rPr>
      </w:pPr>
      <w:r w:rsidRPr="00CF2C2D">
        <w:rPr>
          <w:rFonts w:ascii="Arial" w:hAnsi="Arial" w:cs="Arial"/>
          <w:sz w:val="28"/>
          <w:szCs w:val="28"/>
        </w:rPr>
        <w:tab/>
        <w:t>Conduct of Training</w:t>
      </w:r>
    </w:p>
    <w:p w:rsidR="007D4C03" w:rsidRDefault="00B77250" w:rsidP="007D4C03">
      <w:pPr>
        <w:tabs>
          <w:tab w:val="left" w:pos="270"/>
          <w:tab w:val="left" w:pos="630"/>
          <w:tab w:val="left" w:pos="990"/>
        </w:tabs>
        <w:spacing w:after="60"/>
        <w:ind w:left="904" w:hanging="274"/>
        <w:rPr>
          <w:rFonts w:ascii="Arial" w:hAnsi="Arial" w:cs="Arial"/>
          <w:sz w:val="28"/>
          <w:szCs w:val="28"/>
        </w:rPr>
      </w:pPr>
      <w:r w:rsidRPr="00CF2C2D">
        <w:rPr>
          <w:rFonts w:ascii="Arial" w:hAnsi="Arial" w:cs="Arial"/>
          <w:sz w:val="28"/>
          <w:szCs w:val="28"/>
        </w:rPr>
        <w:t>Training Course Content</w:t>
      </w:r>
    </w:p>
    <w:p w:rsidR="007D4C03" w:rsidRDefault="00B77250" w:rsidP="007D4C03">
      <w:pPr>
        <w:tabs>
          <w:tab w:val="left" w:pos="270"/>
          <w:tab w:val="left" w:pos="630"/>
          <w:tab w:val="left" w:pos="990"/>
        </w:tabs>
        <w:spacing w:after="60"/>
        <w:ind w:left="904" w:hanging="274"/>
        <w:rPr>
          <w:rFonts w:ascii="Arial" w:hAnsi="Arial" w:cs="Arial"/>
          <w:sz w:val="28"/>
          <w:szCs w:val="28"/>
        </w:rPr>
      </w:pPr>
      <w:r w:rsidRPr="00CF2C2D">
        <w:rPr>
          <w:rFonts w:ascii="Arial" w:hAnsi="Arial" w:cs="Arial"/>
          <w:sz w:val="28"/>
          <w:szCs w:val="28"/>
        </w:rPr>
        <w:t>Ground Training</w:t>
      </w:r>
    </w:p>
    <w:p w:rsidR="00B77250" w:rsidRPr="00CF2C2D" w:rsidRDefault="00B77250" w:rsidP="007D4C03">
      <w:pPr>
        <w:tabs>
          <w:tab w:val="left" w:pos="270"/>
          <w:tab w:val="left" w:pos="630"/>
          <w:tab w:val="left" w:pos="990"/>
        </w:tabs>
        <w:spacing w:after="60"/>
        <w:ind w:left="904" w:hanging="274"/>
        <w:rPr>
          <w:rFonts w:ascii="Arial" w:hAnsi="Arial" w:cs="Arial"/>
          <w:sz w:val="28"/>
          <w:szCs w:val="28"/>
        </w:rPr>
      </w:pPr>
      <w:r w:rsidRPr="00CF2C2D">
        <w:rPr>
          <w:rFonts w:ascii="Arial" w:hAnsi="Arial" w:cs="Arial"/>
          <w:sz w:val="28"/>
          <w:szCs w:val="28"/>
        </w:rPr>
        <w:t>Simulator / Flight Training</w:t>
      </w:r>
    </w:p>
    <w:p w:rsidR="00B77250" w:rsidRPr="00CF2C2D" w:rsidRDefault="00B77250" w:rsidP="00B77250">
      <w:pPr>
        <w:tabs>
          <w:tab w:val="left" w:pos="270"/>
          <w:tab w:val="left" w:pos="630"/>
          <w:tab w:val="left" w:pos="990"/>
        </w:tabs>
        <w:spacing w:after="60"/>
        <w:ind w:left="274" w:hanging="274"/>
        <w:rPr>
          <w:rFonts w:ascii="Arial" w:hAnsi="Arial" w:cs="Arial"/>
          <w:sz w:val="28"/>
          <w:szCs w:val="28"/>
        </w:rPr>
      </w:pPr>
      <w:r w:rsidRPr="00CF2C2D">
        <w:rPr>
          <w:rFonts w:ascii="Arial" w:hAnsi="Arial" w:cs="Arial"/>
          <w:sz w:val="28"/>
          <w:szCs w:val="28"/>
        </w:rPr>
        <w:tab/>
        <w:t>Flight Training Equipment</w:t>
      </w:r>
    </w:p>
    <w:p w:rsidR="00B77250" w:rsidRPr="00CF2C2D" w:rsidRDefault="00B77250" w:rsidP="00B77250">
      <w:pPr>
        <w:tabs>
          <w:tab w:val="left" w:pos="270"/>
          <w:tab w:val="left" w:pos="630"/>
          <w:tab w:val="left" w:pos="990"/>
        </w:tabs>
        <w:spacing w:after="60"/>
        <w:ind w:left="274" w:hanging="274"/>
        <w:rPr>
          <w:rFonts w:ascii="Arial" w:hAnsi="Arial" w:cs="Arial"/>
          <w:bCs/>
          <w:sz w:val="28"/>
          <w:szCs w:val="28"/>
        </w:rPr>
      </w:pPr>
      <w:r w:rsidRPr="00CF2C2D">
        <w:rPr>
          <w:rFonts w:ascii="Arial" w:hAnsi="Arial" w:cs="Arial"/>
          <w:sz w:val="28"/>
          <w:szCs w:val="28"/>
        </w:rPr>
        <w:tab/>
      </w:r>
      <w:r w:rsidRPr="00CF2C2D">
        <w:rPr>
          <w:rFonts w:ascii="Arial" w:hAnsi="Arial" w:cs="Arial"/>
          <w:bCs/>
          <w:sz w:val="28"/>
          <w:szCs w:val="28"/>
        </w:rPr>
        <w:t>Personnel (Instructor and Check Airman) Training and Qualification</w:t>
      </w:r>
    </w:p>
    <w:p w:rsidR="007D4C03" w:rsidRDefault="00B77250" w:rsidP="007D4C03">
      <w:pPr>
        <w:tabs>
          <w:tab w:val="left" w:pos="270"/>
          <w:tab w:val="left" w:pos="630"/>
          <w:tab w:val="left" w:pos="990"/>
        </w:tabs>
        <w:spacing w:after="60"/>
        <w:ind w:left="274" w:hanging="274"/>
        <w:rPr>
          <w:rFonts w:ascii="Arial" w:hAnsi="Arial" w:cs="Arial"/>
          <w:bCs/>
          <w:sz w:val="28"/>
          <w:szCs w:val="28"/>
        </w:rPr>
      </w:pPr>
      <w:r w:rsidRPr="00CF2C2D">
        <w:rPr>
          <w:rFonts w:ascii="Arial" w:hAnsi="Arial" w:cs="Arial"/>
          <w:bCs/>
          <w:sz w:val="28"/>
          <w:szCs w:val="28"/>
        </w:rPr>
        <w:tab/>
        <w:t>Evaluations</w:t>
      </w:r>
    </w:p>
    <w:p w:rsidR="007D4C03" w:rsidRDefault="00B77250" w:rsidP="007D4C03">
      <w:pPr>
        <w:tabs>
          <w:tab w:val="left" w:pos="270"/>
          <w:tab w:val="left" w:pos="630"/>
          <w:tab w:val="left" w:pos="990"/>
        </w:tabs>
        <w:spacing w:after="60"/>
        <w:ind w:left="904" w:hanging="274"/>
        <w:rPr>
          <w:rFonts w:ascii="Arial" w:hAnsi="Arial" w:cs="Arial"/>
          <w:bCs/>
          <w:sz w:val="28"/>
          <w:szCs w:val="28"/>
        </w:rPr>
      </w:pPr>
      <w:r w:rsidRPr="00CF2C2D">
        <w:rPr>
          <w:rFonts w:ascii="Arial" w:hAnsi="Arial" w:cs="Arial"/>
          <w:bCs/>
          <w:sz w:val="28"/>
          <w:szCs w:val="28"/>
        </w:rPr>
        <w:t>Equipment Exam (Oral)</w:t>
      </w:r>
      <w:r w:rsidR="007D4C03" w:rsidRPr="00CF2C2D">
        <w:rPr>
          <w:rFonts w:ascii="Arial" w:hAnsi="Arial" w:cs="Arial"/>
          <w:bCs/>
          <w:sz w:val="28"/>
          <w:szCs w:val="28"/>
        </w:rPr>
        <w:t xml:space="preserve"> </w:t>
      </w:r>
    </w:p>
    <w:p w:rsidR="00B77250" w:rsidRPr="00CF2C2D" w:rsidRDefault="00B77250" w:rsidP="007D4C03">
      <w:pPr>
        <w:tabs>
          <w:tab w:val="left" w:pos="270"/>
          <w:tab w:val="left" w:pos="630"/>
          <w:tab w:val="left" w:pos="990"/>
        </w:tabs>
        <w:spacing w:after="60"/>
        <w:ind w:left="904" w:hanging="274"/>
        <w:rPr>
          <w:rFonts w:ascii="Arial" w:hAnsi="Arial" w:cs="Arial"/>
          <w:bCs/>
          <w:sz w:val="28"/>
          <w:szCs w:val="28"/>
        </w:rPr>
      </w:pPr>
      <w:r w:rsidRPr="00CF2C2D">
        <w:rPr>
          <w:rFonts w:ascii="Arial" w:hAnsi="Arial" w:cs="Arial"/>
          <w:bCs/>
          <w:sz w:val="28"/>
          <w:szCs w:val="28"/>
        </w:rPr>
        <w:t>Simulator and Flight Evaluations</w:t>
      </w:r>
    </w:p>
    <w:p w:rsidR="00B77250" w:rsidRPr="00CF2C2D" w:rsidRDefault="00B77250" w:rsidP="00B77250">
      <w:pPr>
        <w:tabs>
          <w:tab w:val="left" w:pos="270"/>
          <w:tab w:val="left" w:pos="630"/>
          <w:tab w:val="left" w:pos="990"/>
        </w:tabs>
        <w:spacing w:after="240"/>
        <w:ind w:left="274" w:hanging="274"/>
        <w:rPr>
          <w:rFonts w:ascii="Arial" w:hAnsi="Arial" w:cs="Arial"/>
          <w:sz w:val="28"/>
          <w:szCs w:val="28"/>
        </w:rPr>
      </w:pPr>
      <w:r w:rsidRPr="00CF2C2D">
        <w:rPr>
          <w:rFonts w:ascii="Arial" w:hAnsi="Arial" w:cs="Arial"/>
          <w:bCs/>
          <w:sz w:val="28"/>
          <w:szCs w:val="28"/>
        </w:rPr>
        <w:tab/>
        <w:t>Administration</w:t>
      </w:r>
    </w:p>
    <w:p w:rsidR="00D116CE" w:rsidRPr="00CF2C2D" w:rsidRDefault="00D116CE" w:rsidP="00B77250">
      <w:pPr>
        <w:tabs>
          <w:tab w:val="left" w:pos="270"/>
        </w:tabs>
        <w:spacing w:after="240"/>
        <w:ind w:left="270" w:hanging="270"/>
        <w:rPr>
          <w:rFonts w:ascii="Arial" w:hAnsi="Arial" w:cs="Arial"/>
          <w:sz w:val="28"/>
          <w:szCs w:val="28"/>
        </w:rPr>
      </w:pPr>
      <w:r w:rsidRPr="00CF2C2D">
        <w:rPr>
          <w:rFonts w:ascii="Arial" w:hAnsi="Arial" w:cs="Arial"/>
          <w:sz w:val="28"/>
          <w:szCs w:val="28"/>
        </w:rPr>
        <w:t>Program Maintenance</w:t>
      </w:r>
    </w:p>
    <w:p w:rsidR="00D116CE" w:rsidRPr="00CF2C2D" w:rsidRDefault="00AD02E3" w:rsidP="00AD02E3">
      <w:pPr>
        <w:tabs>
          <w:tab w:val="left" w:pos="270"/>
        </w:tabs>
        <w:spacing w:after="120"/>
        <w:ind w:left="270" w:hanging="270"/>
        <w:rPr>
          <w:rFonts w:ascii="Arial" w:hAnsi="Arial" w:cs="Arial"/>
          <w:sz w:val="28"/>
          <w:szCs w:val="28"/>
        </w:rPr>
      </w:pPr>
      <w:r w:rsidRPr="00CF2C2D">
        <w:rPr>
          <w:rFonts w:ascii="Arial" w:hAnsi="Arial" w:cs="Arial"/>
          <w:sz w:val="28"/>
          <w:szCs w:val="28"/>
        </w:rPr>
        <w:t>Source of Training Document</w:t>
      </w:r>
    </w:p>
    <w:p w:rsidR="006420A7" w:rsidRDefault="006420A7" w:rsidP="006420A7">
      <w:pPr>
        <w:pStyle w:val="Steps"/>
        <w:tabs>
          <w:tab w:val="clear" w:pos="360"/>
          <w:tab w:val="left" w:pos="630"/>
        </w:tabs>
        <w:spacing w:line="240" w:lineRule="auto"/>
        <w:rPr>
          <w:bCs/>
          <w:sz w:val="24"/>
          <w:szCs w:val="24"/>
        </w:rPr>
      </w:pPr>
      <w:bookmarkStart w:id="6" w:name="_Toc532550044"/>
    </w:p>
    <w:p w:rsidR="00D116CE" w:rsidRPr="006420A7" w:rsidRDefault="00AD02E3" w:rsidP="006420A7">
      <w:pPr>
        <w:pStyle w:val="Steps"/>
        <w:tabs>
          <w:tab w:val="clear" w:pos="360"/>
          <w:tab w:val="left" w:pos="630"/>
        </w:tabs>
        <w:spacing w:line="240" w:lineRule="auto"/>
        <w:rPr>
          <w:bCs/>
          <w:sz w:val="24"/>
          <w:szCs w:val="24"/>
        </w:rPr>
      </w:pPr>
      <w:r w:rsidRPr="006420A7">
        <w:rPr>
          <w:bCs/>
          <w:sz w:val="24"/>
          <w:szCs w:val="24"/>
        </w:rPr>
        <w:t>Note:</w:t>
      </w:r>
      <w:r w:rsidRPr="006420A7">
        <w:rPr>
          <w:bCs/>
          <w:sz w:val="24"/>
          <w:szCs w:val="24"/>
        </w:rPr>
        <w:tab/>
      </w:r>
      <w:r w:rsidR="00D116CE" w:rsidRPr="006420A7">
        <w:rPr>
          <w:bCs/>
          <w:sz w:val="24"/>
          <w:szCs w:val="24"/>
        </w:rPr>
        <w:t>Abbreviations used are as follows:</w:t>
      </w:r>
    </w:p>
    <w:p w:rsidR="00D116CE" w:rsidRPr="006420A7" w:rsidRDefault="00AD02E3" w:rsidP="006420A7">
      <w:pPr>
        <w:pStyle w:val="Steps"/>
        <w:tabs>
          <w:tab w:val="clear" w:pos="360"/>
          <w:tab w:val="left" w:pos="630"/>
        </w:tabs>
        <w:spacing w:line="240" w:lineRule="auto"/>
        <w:rPr>
          <w:bCs/>
          <w:sz w:val="24"/>
          <w:szCs w:val="24"/>
        </w:rPr>
      </w:pPr>
      <w:r w:rsidRPr="006420A7">
        <w:rPr>
          <w:bCs/>
          <w:sz w:val="24"/>
          <w:szCs w:val="24"/>
        </w:rPr>
        <w:tab/>
        <w:t>CSI—Contract Simulator Instructor</w:t>
      </w:r>
    </w:p>
    <w:p w:rsidR="00D116CE" w:rsidRPr="006420A7" w:rsidRDefault="00AD02E3" w:rsidP="006420A7">
      <w:pPr>
        <w:pStyle w:val="Steps"/>
        <w:tabs>
          <w:tab w:val="clear" w:pos="360"/>
          <w:tab w:val="left" w:pos="630"/>
        </w:tabs>
        <w:spacing w:line="240" w:lineRule="auto"/>
        <w:rPr>
          <w:bCs/>
          <w:sz w:val="24"/>
          <w:szCs w:val="24"/>
        </w:rPr>
      </w:pPr>
      <w:r w:rsidRPr="006420A7">
        <w:rPr>
          <w:bCs/>
          <w:sz w:val="24"/>
          <w:szCs w:val="24"/>
        </w:rPr>
        <w:tab/>
        <w:t>CCA—Contract Check Airman</w:t>
      </w:r>
    </w:p>
    <w:p w:rsidR="00280E2C" w:rsidRDefault="00AD02E3" w:rsidP="00AD02E3">
      <w:pPr>
        <w:pStyle w:val="Steps"/>
        <w:tabs>
          <w:tab w:val="clear" w:pos="360"/>
        </w:tabs>
        <w:spacing w:line="240" w:lineRule="auto"/>
        <w:jc w:val="center"/>
        <w:rPr>
          <w:b/>
          <w:bCs/>
          <w:sz w:val="28"/>
          <w:szCs w:val="28"/>
        </w:rPr>
      </w:pPr>
      <w:r>
        <w:rPr>
          <w:bCs/>
          <w:sz w:val="24"/>
          <w:szCs w:val="24"/>
        </w:rPr>
        <w:br w:type="page"/>
      </w:r>
      <w:r w:rsidR="00D116CE" w:rsidRPr="00AD02E3">
        <w:rPr>
          <w:b/>
          <w:bCs/>
          <w:sz w:val="28"/>
          <w:szCs w:val="28"/>
        </w:rPr>
        <w:lastRenderedPageBreak/>
        <w:t>Training and E</w:t>
      </w:r>
      <w:r>
        <w:rPr>
          <w:b/>
          <w:bCs/>
          <w:sz w:val="28"/>
          <w:szCs w:val="28"/>
        </w:rPr>
        <w:t xml:space="preserve">valuation </w:t>
      </w:r>
      <w:r w:rsidR="00280E2C">
        <w:rPr>
          <w:b/>
          <w:bCs/>
          <w:sz w:val="28"/>
          <w:szCs w:val="28"/>
        </w:rPr>
        <w:t>Standardization Review</w:t>
      </w:r>
    </w:p>
    <w:p w:rsidR="00AD02E3" w:rsidRPr="00CF2C2D" w:rsidRDefault="00CF2C2D" w:rsidP="00CF2C2D">
      <w:pPr>
        <w:spacing w:after="240"/>
        <w:jc w:val="center"/>
        <w:rPr>
          <w:rFonts w:ascii="Arial" w:hAnsi="Arial" w:cs="Arial"/>
          <w:b/>
          <w:bCs/>
          <w:sz w:val="28"/>
          <w:szCs w:val="28"/>
        </w:rPr>
      </w:pPr>
      <w:r w:rsidRPr="00CF2C2D">
        <w:rPr>
          <w:rFonts w:ascii="Arial" w:hAnsi="Arial" w:cs="Arial"/>
          <w:b/>
          <w:sz w:val="28"/>
          <w:szCs w:val="28"/>
        </w:rPr>
        <w:t xml:space="preserve">ABC Airlines and </w:t>
      </w:r>
      <w:smartTag w:uri="urn:schemas-microsoft-com:office:smarttags" w:element="place">
        <w:smartTag w:uri="urn:schemas-microsoft-com:office:smarttags" w:element="PlaceName">
          <w:r w:rsidRPr="00CF2C2D">
            <w:rPr>
              <w:rFonts w:ascii="Arial" w:hAnsi="Arial" w:cs="Arial"/>
              <w:b/>
              <w:sz w:val="28"/>
              <w:szCs w:val="28"/>
            </w:rPr>
            <w:t>XYZ</w:t>
          </w:r>
        </w:smartTag>
        <w:r w:rsidRPr="00CF2C2D">
          <w:rPr>
            <w:rFonts w:ascii="Arial" w:hAnsi="Arial" w:cs="Arial"/>
            <w:b/>
            <w:sz w:val="28"/>
            <w:szCs w:val="28"/>
          </w:rPr>
          <w:t xml:space="preserve"> </w:t>
        </w:r>
        <w:smartTag w:uri="urn:schemas-microsoft-com:office:smarttags" w:element="PlaceName">
          <w:r w:rsidRPr="00CF2C2D">
            <w:rPr>
              <w:rFonts w:ascii="Arial" w:hAnsi="Arial" w:cs="Arial"/>
              <w:b/>
              <w:sz w:val="28"/>
              <w:szCs w:val="28"/>
            </w:rPr>
            <w:t>Training</w:t>
          </w:r>
        </w:smartTag>
        <w:r w:rsidRPr="00CF2C2D">
          <w:rPr>
            <w:rFonts w:ascii="Arial" w:hAnsi="Arial" w:cs="Arial"/>
            <w:b/>
            <w:sz w:val="28"/>
            <w:szCs w:val="28"/>
          </w:rPr>
          <w:t xml:space="preserve"> </w:t>
        </w:r>
        <w:smartTag w:uri="urn:schemas-microsoft-com:office:smarttags" w:element="PlaceType">
          <w:r w:rsidRPr="00CF2C2D">
            <w:rPr>
              <w:rFonts w:ascii="Arial" w:hAnsi="Arial" w:cs="Arial"/>
              <w:b/>
              <w:sz w:val="28"/>
              <w:szCs w:val="28"/>
            </w:rPr>
            <w:t>Center</w:t>
          </w:r>
        </w:smartTag>
      </w:smartTag>
    </w:p>
    <w:p w:rsidR="00D116CE" w:rsidRPr="00B77250" w:rsidRDefault="00D116CE" w:rsidP="00B77250">
      <w:pPr>
        <w:pStyle w:val="Steps"/>
        <w:tabs>
          <w:tab w:val="clear" w:pos="360"/>
        </w:tabs>
        <w:spacing w:after="120" w:line="240" w:lineRule="auto"/>
        <w:rPr>
          <w:b/>
          <w:bCs/>
          <w:sz w:val="24"/>
          <w:szCs w:val="24"/>
        </w:rPr>
      </w:pPr>
      <w:r w:rsidRPr="00AD02E3">
        <w:rPr>
          <w:b/>
          <w:bCs/>
          <w:sz w:val="24"/>
          <w:szCs w:val="24"/>
        </w:rPr>
        <w:t>Program Administration</w:t>
      </w:r>
      <w:r w:rsidR="00B77250">
        <w:rPr>
          <w:b/>
          <w:bCs/>
          <w:sz w:val="24"/>
          <w:szCs w:val="24"/>
        </w:rPr>
        <w:t xml:space="preserve"> </w:t>
      </w:r>
      <w:r w:rsidRPr="00AD02E3">
        <w:rPr>
          <w:bCs/>
          <w:sz w:val="24"/>
          <w:szCs w:val="24"/>
        </w:rPr>
        <w:t>Implementation of Approved Programs</w:t>
      </w:r>
      <w:bookmarkEnd w:id="6"/>
      <w:r w:rsidR="00AD02E3">
        <w:rPr>
          <w:bCs/>
          <w:sz w:val="24"/>
          <w:szCs w:val="24"/>
        </w:rPr>
        <w:t>—</w:t>
      </w:r>
      <w:r w:rsidRPr="00AD02E3">
        <w:rPr>
          <w:sz w:val="24"/>
          <w:szCs w:val="24"/>
        </w:rPr>
        <w:t>Duties, r</w:t>
      </w:r>
      <w:r w:rsidR="00AD02E3">
        <w:rPr>
          <w:sz w:val="24"/>
          <w:szCs w:val="24"/>
        </w:rPr>
        <w:t>esponsibilities, and authority</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E20718" w:rsidTr="00AD02E3">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FE6823" w:rsidP="00D116CE">
            <w:pPr>
              <w:pStyle w:val="SubPara4"/>
              <w:spacing w:line="240" w:lineRule="auto"/>
              <w:ind w:left="0"/>
              <w:jc w:val="center"/>
              <w:rPr>
                <w:rFonts w:ascii="Arial" w:hAnsi="Arial" w:cs="Arial"/>
                <w:b/>
                <w:szCs w:val="24"/>
              </w:rPr>
            </w:pPr>
            <w:r>
              <w:rPr>
                <w:rFonts w:ascii="Arial" w:hAnsi="Arial" w:cs="Arial"/>
                <w:b/>
                <w:szCs w:val="24"/>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FE6823" w:rsidP="00D116CE">
            <w:pPr>
              <w:pStyle w:val="SubPara4"/>
              <w:spacing w:line="240" w:lineRule="auto"/>
              <w:ind w:left="0"/>
              <w:jc w:val="center"/>
              <w:rPr>
                <w:rFonts w:ascii="Arial" w:hAnsi="Arial" w:cs="Arial"/>
                <w:b/>
                <w:szCs w:val="24"/>
              </w:rPr>
            </w:pPr>
            <w:r>
              <w:rPr>
                <w:rFonts w:ascii="Arial" w:hAnsi="Arial" w:cs="Arial"/>
                <w:b/>
                <w:szCs w:val="24"/>
              </w:rPr>
              <w:t>COMMENTS</w:t>
            </w:r>
          </w:p>
        </w:tc>
      </w:tr>
      <w:tr w:rsidR="00D116CE" w:rsidTr="00FE6823">
        <w:trPr>
          <w:trHeight w:val="720"/>
          <w:jc w:val="center"/>
        </w:trPr>
        <w:tc>
          <w:tcPr>
            <w:tcW w:w="5220" w:type="dxa"/>
            <w:tcBorders>
              <w:top w:val="single" w:sz="4" w:space="0" w:color="auto"/>
              <w:left w:val="single" w:sz="4" w:space="0" w:color="auto"/>
              <w:bottom w:val="single" w:sz="4" w:space="0" w:color="auto"/>
            </w:tcBorders>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Training Provider Identification</w:t>
            </w:r>
            <w:r w:rsidR="00AD02E3">
              <w:rPr>
                <w:rFonts w:ascii="Arial Narrow" w:hAnsi="Arial Narrow"/>
                <w:b/>
                <w:sz w:val="20"/>
              </w:rPr>
              <w:t xml:space="preserve"> </w:t>
            </w:r>
            <w:r w:rsidRPr="00AD02E3">
              <w:rPr>
                <w:rFonts w:ascii="Arial Narrow" w:hAnsi="Arial Narrow"/>
                <w:b/>
                <w:sz w:val="20"/>
              </w:rPr>
              <w:t>/</w:t>
            </w:r>
            <w:r w:rsidR="00AD02E3">
              <w:rPr>
                <w:rFonts w:ascii="Arial Narrow" w:hAnsi="Arial Narrow"/>
                <w:b/>
                <w:sz w:val="20"/>
              </w:rPr>
              <w:t xml:space="preserve"> </w:t>
            </w:r>
            <w:r w:rsidRPr="00AD02E3">
              <w:rPr>
                <w:rFonts w:ascii="Arial Narrow" w:hAnsi="Arial Narrow"/>
                <w:b/>
                <w:sz w:val="20"/>
              </w:rPr>
              <w:t>Description:</w:t>
            </w:r>
            <w:r w:rsidRPr="00DE4286">
              <w:rPr>
                <w:rFonts w:ascii="Arial Narrow" w:hAnsi="Arial Narrow"/>
                <w:sz w:val="20"/>
              </w:rPr>
              <w:t xml:space="preserve"> What </w:t>
            </w:r>
            <w:r w:rsidR="00AD02E3">
              <w:rPr>
                <w:rFonts w:ascii="Arial Narrow" w:hAnsi="Arial Narrow"/>
                <w:sz w:val="20"/>
              </w:rPr>
              <w:t>training providers will be used, including address, phone number(s), part 142 certificate number(s) if applicable, etc.</w:t>
            </w:r>
          </w:p>
        </w:tc>
        <w:tc>
          <w:tcPr>
            <w:tcW w:w="4860" w:type="dxa"/>
            <w:tcBorders>
              <w:top w:val="single" w:sz="4" w:space="0" w:color="auto"/>
              <w:bottom w:val="single" w:sz="4" w:space="0" w:color="auto"/>
            </w:tcBorders>
            <w:vAlign w:val="center"/>
          </w:tcPr>
          <w:p w:rsidR="00D116CE" w:rsidRPr="00DE4286" w:rsidRDefault="00D116CE" w:rsidP="00D116CE">
            <w:pPr>
              <w:pStyle w:val="SubPara4"/>
              <w:spacing w:line="240" w:lineRule="auto"/>
              <w:ind w:left="0"/>
              <w:rPr>
                <w:rFonts w:ascii="Arial Narrow" w:hAnsi="Arial Narrow"/>
                <w:sz w:val="20"/>
              </w:rPr>
            </w:pPr>
            <w:r w:rsidRPr="00DE4286">
              <w:rPr>
                <w:rFonts w:ascii="Arial Narrow" w:hAnsi="Arial Narrow"/>
                <w:sz w:val="20"/>
              </w:rPr>
              <w:t>.</w:t>
            </w:r>
          </w:p>
        </w:tc>
      </w:tr>
      <w:tr w:rsidR="00D116CE" w:rsidTr="00FE6823">
        <w:trPr>
          <w:trHeight w:val="720"/>
          <w:jc w:val="center"/>
        </w:trPr>
        <w:tc>
          <w:tcPr>
            <w:tcW w:w="5220" w:type="dxa"/>
            <w:tcBorders>
              <w:top w:val="single" w:sz="4" w:space="0" w:color="auto"/>
            </w:tcBorders>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Facility Description:</w:t>
            </w:r>
            <w:r w:rsidRPr="00DE4286">
              <w:rPr>
                <w:rFonts w:ascii="Arial Narrow" w:hAnsi="Arial Narrow"/>
                <w:sz w:val="20"/>
              </w:rPr>
              <w:t xml:space="preserve"> General appraisal of facilities </w:t>
            </w:r>
            <w:r>
              <w:rPr>
                <w:rFonts w:ascii="Arial Narrow" w:hAnsi="Arial Narrow"/>
                <w:sz w:val="20"/>
              </w:rPr>
              <w:t xml:space="preserve">(including satellite) </w:t>
            </w:r>
            <w:r w:rsidRPr="00DE4286">
              <w:rPr>
                <w:rFonts w:ascii="Arial Narrow" w:hAnsi="Arial Narrow"/>
                <w:sz w:val="20"/>
              </w:rPr>
              <w:t>and adequacy for providing training (classrooms, visual aids, support personnel, sim</w:t>
            </w:r>
            <w:r w:rsidR="00AD02E3">
              <w:rPr>
                <w:rFonts w:ascii="Arial Narrow" w:hAnsi="Arial Narrow"/>
                <w:sz w:val="20"/>
              </w:rPr>
              <w:t>ulator</w:t>
            </w:r>
            <w:r w:rsidRPr="00DE4286">
              <w:rPr>
                <w:rFonts w:ascii="Arial Narrow" w:hAnsi="Arial Narrow"/>
                <w:sz w:val="20"/>
              </w:rPr>
              <w:t xml:space="preserve"> maintenance personnel, etc.)</w:t>
            </w:r>
          </w:p>
        </w:tc>
        <w:tc>
          <w:tcPr>
            <w:tcW w:w="4860" w:type="dxa"/>
            <w:tcBorders>
              <w:top w:val="single" w:sz="4" w:space="0" w:color="auto"/>
            </w:tcBorders>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Personnel responsible for the implementation of approved training and resolution of deficiencies:</w:t>
            </w:r>
            <w:r w:rsidR="00AD02E3">
              <w:rPr>
                <w:rFonts w:ascii="Arial Narrow" w:hAnsi="Arial Narrow"/>
                <w:sz w:val="20"/>
              </w:rPr>
              <w:t xml:space="preserve"> Training provider point of contact </w:t>
            </w:r>
            <w:r w:rsidRPr="00DE4286">
              <w:rPr>
                <w:rFonts w:ascii="Arial Narrow" w:hAnsi="Arial Narrow"/>
                <w:sz w:val="20"/>
              </w:rPr>
              <w:t>(DOS, DOT)</w:t>
            </w:r>
            <w:r w:rsidR="00AD02E3">
              <w:rPr>
                <w:rFonts w:ascii="Arial Narrow" w:hAnsi="Arial Narrow"/>
                <w:sz w:val="20"/>
              </w:rPr>
              <w:t>, and operator point of c</w:t>
            </w:r>
            <w:r w:rsidRPr="00DE4286">
              <w:rPr>
                <w:rFonts w:ascii="Arial Narrow" w:hAnsi="Arial Narrow"/>
                <w:sz w:val="20"/>
              </w:rPr>
              <w:t>ontact (DO, CP, DOT)</w:t>
            </w:r>
            <w:r w:rsidR="00AD02E3">
              <w:rPr>
                <w:rFonts w:ascii="Arial Narrow" w:hAnsi="Arial Narrow"/>
                <w:sz w:val="20"/>
              </w:rPr>
              <w:t>.</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Training Documentation:</w:t>
            </w:r>
            <w:r w:rsidRPr="00DE4286">
              <w:rPr>
                <w:rFonts w:ascii="Arial Narrow" w:hAnsi="Arial Narrow"/>
                <w:sz w:val="20"/>
              </w:rPr>
              <w:t xml:space="preserve"> Operator manuals (GOM, Training Program FCOM, checklists, “Read” files</w:t>
            </w:r>
            <w:r w:rsidR="00AD02E3">
              <w:rPr>
                <w:rFonts w:ascii="Arial Narrow" w:hAnsi="Arial Narrow"/>
                <w:sz w:val="20"/>
              </w:rPr>
              <w:t>,</w:t>
            </w:r>
            <w:r w:rsidRPr="00DE4286">
              <w:rPr>
                <w:rFonts w:ascii="Arial Narrow" w:hAnsi="Arial Narrow"/>
                <w:sz w:val="20"/>
              </w:rPr>
              <w:t xml:space="preserve"> etc.) </w:t>
            </w:r>
            <w:r w:rsidR="00AD02E3">
              <w:rPr>
                <w:rFonts w:ascii="Arial Narrow" w:hAnsi="Arial Narrow"/>
                <w:sz w:val="20"/>
              </w:rPr>
              <w:t xml:space="preserve">available </w:t>
            </w:r>
            <w:r w:rsidRPr="00DE4286">
              <w:rPr>
                <w:rFonts w:ascii="Arial Narrow" w:hAnsi="Arial Narrow"/>
                <w:sz w:val="20"/>
              </w:rPr>
              <w:t>to students and training</w:t>
            </w:r>
            <w:r w:rsidR="00AD02E3">
              <w:rPr>
                <w:rFonts w:ascii="Arial Narrow" w:hAnsi="Arial Narrow"/>
                <w:sz w:val="20"/>
              </w:rPr>
              <w:t xml:space="preserve"> provider personnel (including i</w:t>
            </w:r>
            <w:r w:rsidRPr="00DE4286">
              <w:rPr>
                <w:rFonts w:ascii="Arial Narrow" w:hAnsi="Arial Narrow"/>
                <w:sz w:val="20"/>
              </w:rPr>
              <w:t>nstructor</w:t>
            </w:r>
            <w:r w:rsidR="00AD02E3">
              <w:rPr>
                <w:rFonts w:ascii="Arial Narrow" w:hAnsi="Arial Narrow"/>
                <w:sz w:val="20"/>
              </w:rPr>
              <w:t>s</w:t>
            </w:r>
            <w:r w:rsidRPr="00DE4286">
              <w:rPr>
                <w:rFonts w:ascii="Arial Narrow" w:hAnsi="Arial Narrow"/>
                <w:sz w:val="20"/>
              </w:rPr>
              <w:t xml:space="preserve"> and CCA)</w:t>
            </w:r>
            <w:r w:rsidR="00AD02E3">
              <w:rPr>
                <w:rFonts w:ascii="Arial Narrow" w:hAnsi="Arial Narrow"/>
                <w:sz w:val="20"/>
              </w:rPr>
              <w:t>.</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0D09A0" w:rsidRDefault="00D116CE" w:rsidP="00D116CE">
            <w:pPr>
              <w:pStyle w:val="SubPara4"/>
              <w:spacing w:line="240" w:lineRule="auto"/>
              <w:ind w:left="0"/>
              <w:rPr>
                <w:rFonts w:ascii="Arial Narrow" w:hAnsi="Arial Narrow"/>
                <w:b/>
                <w:sz w:val="20"/>
                <w:u w:val="single"/>
              </w:rPr>
            </w:pPr>
            <w:r w:rsidRPr="00AD02E3">
              <w:rPr>
                <w:rFonts w:ascii="Arial Narrow" w:hAnsi="Arial Narrow"/>
                <w:b/>
                <w:sz w:val="20"/>
              </w:rPr>
              <w:t>Source of Training Document</w:t>
            </w:r>
            <w:r w:rsidR="00AD02E3">
              <w:rPr>
                <w:rFonts w:ascii="Arial Narrow" w:hAnsi="Arial Narrow"/>
                <w:b/>
                <w:sz w:val="20"/>
              </w:rPr>
              <w:t>s</w:t>
            </w:r>
            <w:r w:rsidRPr="00AD02E3">
              <w:rPr>
                <w:rFonts w:ascii="Arial Narrow" w:hAnsi="Arial Narrow"/>
                <w:b/>
                <w:sz w:val="20"/>
              </w:rPr>
              <w:t>:</w:t>
            </w:r>
            <w:r w:rsidRPr="000D09A0">
              <w:rPr>
                <w:rFonts w:ascii="Arial Narrow" w:hAnsi="Arial Narrow"/>
                <w:sz w:val="20"/>
              </w:rPr>
              <w:t xml:space="preserve"> </w:t>
            </w:r>
            <w:r w:rsidRPr="00DE4286">
              <w:rPr>
                <w:rFonts w:ascii="Arial Narrow" w:hAnsi="Arial Narrow"/>
                <w:sz w:val="20"/>
              </w:rPr>
              <w:t>Identification of the spe</w:t>
            </w:r>
            <w:r w:rsidR="00AD02E3">
              <w:rPr>
                <w:rFonts w:ascii="Arial Narrow" w:hAnsi="Arial Narrow"/>
                <w:sz w:val="20"/>
              </w:rPr>
              <w:t>cific training provided by the t</w:t>
            </w:r>
            <w:r>
              <w:rPr>
                <w:rFonts w:ascii="Arial Narrow" w:hAnsi="Arial Narrow"/>
                <w:sz w:val="20"/>
              </w:rPr>
              <w:t xml:space="preserve">raining </w:t>
            </w:r>
            <w:r w:rsidR="00AD02E3">
              <w:rPr>
                <w:rFonts w:ascii="Arial Narrow" w:hAnsi="Arial Narrow"/>
                <w:sz w:val="20"/>
              </w:rPr>
              <w:t>provider.</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Revision process:</w:t>
            </w:r>
            <w:r>
              <w:rPr>
                <w:rFonts w:ascii="Arial Narrow" w:hAnsi="Arial Narrow"/>
                <w:sz w:val="20"/>
              </w:rPr>
              <w:t xml:space="preserve"> How does each party notify </w:t>
            </w:r>
            <w:r w:rsidR="00AD02E3">
              <w:rPr>
                <w:rFonts w:ascii="Arial Narrow" w:hAnsi="Arial Narrow"/>
                <w:sz w:val="20"/>
              </w:rPr>
              <w:t xml:space="preserve">the other </w:t>
            </w:r>
            <w:r>
              <w:rPr>
                <w:rFonts w:ascii="Arial Narrow" w:hAnsi="Arial Narrow"/>
                <w:sz w:val="20"/>
              </w:rPr>
              <w:t xml:space="preserve">of </w:t>
            </w:r>
            <w:r w:rsidR="00AD02E3">
              <w:rPr>
                <w:rFonts w:ascii="Arial Narrow" w:hAnsi="Arial Narrow"/>
                <w:sz w:val="20"/>
              </w:rPr>
              <w:t>r</w:t>
            </w:r>
            <w:r w:rsidRPr="00DE4286">
              <w:rPr>
                <w:rFonts w:ascii="Arial Narrow" w:hAnsi="Arial Narrow"/>
                <w:sz w:val="20"/>
              </w:rPr>
              <w:t>evision</w:t>
            </w:r>
            <w:r>
              <w:rPr>
                <w:rFonts w:ascii="Arial Narrow" w:hAnsi="Arial Narrow"/>
                <w:sz w:val="20"/>
              </w:rPr>
              <w:t>s to their respective curriculums, courseware</w:t>
            </w:r>
            <w:r w:rsidR="00AD02E3">
              <w:rPr>
                <w:rFonts w:ascii="Arial Narrow" w:hAnsi="Arial Narrow"/>
                <w:sz w:val="20"/>
              </w:rPr>
              <w:t xml:space="preserve">, or programs? </w:t>
            </w:r>
            <w:r>
              <w:rPr>
                <w:rFonts w:ascii="Arial Narrow" w:hAnsi="Arial Narrow"/>
                <w:sz w:val="20"/>
              </w:rPr>
              <w:t>How do</w:t>
            </w:r>
            <w:r w:rsidR="00AD02E3">
              <w:rPr>
                <w:rFonts w:ascii="Arial Narrow" w:hAnsi="Arial Narrow"/>
                <w:sz w:val="20"/>
              </w:rPr>
              <w:t>es the revision policy</w:t>
            </w:r>
            <w:r>
              <w:rPr>
                <w:rFonts w:ascii="Arial Narrow" w:hAnsi="Arial Narrow"/>
                <w:sz w:val="20"/>
              </w:rPr>
              <w:t xml:space="preserve"> affect </w:t>
            </w:r>
            <w:r w:rsidR="00AD02E3">
              <w:rPr>
                <w:rFonts w:ascii="Arial Narrow" w:hAnsi="Arial Narrow"/>
                <w:sz w:val="20"/>
              </w:rPr>
              <w:t xml:space="preserve">the conduct of </w:t>
            </w:r>
            <w:r>
              <w:rPr>
                <w:rFonts w:ascii="Arial Narrow" w:hAnsi="Arial Narrow"/>
                <w:sz w:val="20"/>
              </w:rPr>
              <w:t>contract training?</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Enrollment procedures:</w:t>
            </w:r>
            <w:r w:rsidRPr="00DE4286">
              <w:rPr>
                <w:rFonts w:ascii="Arial Narrow" w:hAnsi="Arial Narrow"/>
                <w:sz w:val="20"/>
              </w:rPr>
              <w:t xml:space="preserve"> How </w:t>
            </w:r>
            <w:r>
              <w:rPr>
                <w:rFonts w:ascii="Arial Narrow" w:hAnsi="Arial Narrow"/>
                <w:sz w:val="20"/>
              </w:rPr>
              <w:t xml:space="preserve">is the </w:t>
            </w:r>
            <w:r w:rsidR="00AD02E3">
              <w:rPr>
                <w:rFonts w:ascii="Arial Narrow" w:hAnsi="Arial Narrow"/>
                <w:sz w:val="20"/>
              </w:rPr>
              <w:t>training provider</w:t>
            </w:r>
            <w:r>
              <w:rPr>
                <w:rFonts w:ascii="Arial Narrow" w:hAnsi="Arial Narrow"/>
                <w:sz w:val="20"/>
              </w:rPr>
              <w:t xml:space="preserve"> advised of requested training and </w:t>
            </w:r>
            <w:r w:rsidR="00AD02E3">
              <w:rPr>
                <w:rFonts w:ascii="Arial Narrow" w:hAnsi="Arial Narrow"/>
                <w:sz w:val="20"/>
              </w:rPr>
              <w:t xml:space="preserve">required </w:t>
            </w:r>
            <w:r>
              <w:rPr>
                <w:rFonts w:ascii="Arial Narrow" w:hAnsi="Arial Narrow"/>
                <w:sz w:val="20"/>
              </w:rPr>
              <w:t>evaluation</w:t>
            </w:r>
            <w:r w:rsidR="00AD02E3">
              <w:rPr>
                <w:rFonts w:ascii="Arial Narrow" w:hAnsi="Arial Narrow"/>
                <w:sz w:val="20"/>
              </w:rPr>
              <w:t>s?</w:t>
            </w:r>
            <w:r>
              <w:rPr>
                <w:rFonts w:ascii="Arial Narrow" w:hAnsi="Arial Narrow"/>
                <w:sz w:val="20"/>
              </w:rPr>
              <w:t xml:space="preserve"> </w:t>
            </w:r>
            <w:r w:rsidR="00AD02E3">
              <w:rPr>
                <w:rFonts w:ascii="Arial Narrow" w:hAnsi="Arial Narrow"/>
                <w:sz w:val="20"/>
              </w:rPr>
              <w:t>H</w:t>
            </w:r>
            <w:r>
              <w:rPr>
                <w:rFonts w:ascii="Arial Narrow" w:hAnsi="Arial Narrow"/>
                <w:sz w:val="20"/>
              </w:rPr>
              <w:t xml:space="preserve">ow are </w:t>
            </w:r>
            <w:r w:rsidRPr="00DE4286">
              <w:rPr>
                <w:rFonts w:ascii="Arial Narrow" w:hAnsi="Arial Narrow"/>
                <w:sz w:val="20"/>
              </w:rPr>
              <w:t xml:space="preserve">students enrolled in the various courses conducted by the </w:t>
            </w:r>
            <w:r w:rsidR="00AD02E3">
              <w:rPr>
                <w:rFonts w:ascii="Arial Narrow" w:hAnsi="Arial Narrow"/>
                <w:sz w:val="20"/>
              </w:rPr>
              <w:t>training provider</w:t>
            </w:r>
            <w:r>
              <w:rPr>
                <w:rFonts w:ascii="Arial Narrow" w:hAnsi="Arial Narrow"/>
                <w:sz w:val="20"/>
              </w:rPr>
              <w:t xml:space="preserve">?  </w:t>
            </w:r>
            <w:r w:rsidR="00AD02E3">
              <w:rPr>
                <w:rFonts w:ascii="Arial Narrow" w:hAnsi="Arial Narrow"/>
                <w:sz w:val="20"/>
              </w:rPr>
              <w:t>What are the p</w:t>
            </w:r>
            <w:r>
              <w:rPr>
                <w:rFonts w:ascii="Arial Narrow" w:hAnsi="Arial Narrow"/>
                <w:sz w:val="20"/>
              </w:rPr>
              <w:t xml:space="preserve">rerequisites </w:t>
            </w:r>
            <w:r w:rsidR="00AD02E3">
              <w:rPr>
                <w:rFonts w:ascii="Arial Narrow" w:hAnsi="Arial Narrow"/>
                <w:sz w:val="20"/>
              </w:rPr>
              <w:t xml:space="preserve">to </w:t>
            </w:r>
            <w:r>
              <w:rPr>
                <w:rFonts w:ascii="Arial Narrow" w:hAnsi="Arial Narrow"/>
                <w:sz w:val="20"/>
              </w:rPr>
              <w:t xml:space="preserve">start </w:t>
            </w:r>
            <w:r w:rsidR="00AD02E3">
              <w:rPr>
                <w:rFonts w:ascii="Arial Narrow" w:hAnsi="Arial Narrow"/>
                <w:sz w:val="20"/>
              </w:rPr>
              <w:t xml:space="preserve">a </w:t>
            </w:r>
            <w:r>
              <w:rPr>
                <w:rFonts w:ascii="Arial Narrow" w:hAnsi="Arial Narrow"/>
                <w:sz w:val="20"/>
              </w:rPr>
              <w:t>training</w:t>
            </w:r>
            <w:r w:rsidR="00AD02E3">
              <w:rPr>
                <w:rFonts w:ascii="Arial Narrow" w:hAnsi="Arial Narrow"/>
                <w:sz w:val="20"/>
              </w:rPr>
              <w:t xml:space="preserve"> curriculum</w:t>
            </w:r>
            <w:r>
              <w:rPr>
                <w:rFonts w:ascii="Arial Narrow" w:hAnsi="Arial Narrow"/>
                <w:sz w:val="20"/>
              </w:rPr>
              <w:t>?</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 xml:space="preserve">Comparison of each training </w:t>
            </w:r>
            <w:r w:rsidR="00AD02E3">
              <w:rPr>
                <w:rFonts w:ascii="Arial Narrow" w:hAnsi="Arial Narrow"/>
                <w:b/>
                <w:sz w:val="20"/>
              </w:rPr>
              <w:t>provider</w:t>
            </w:r>
            <w:r w:rsidRPr="00AD02E3">
              <w:rPr>
                <w:rFonts w:ascii="Arial Narrow" w:hAnsi="Arial Narrow"/>
                <w:b/>
                <w:sz w:val="20"/>
              </w:rPr>
              <w:t xml:space="preserve"> developed curriculum and operator approved curriculum:</w:t>
            </w:r>
            <w:r w:rsidR="00AD02E3">
              <w:rPr>
                <w:rFonts w:ascii="Arial Narrow" w:hAnsi="Arial Narrow"/>
                <w:sz w:val="20"/>
              </w:rPr>
              <w:t xml:space="preserve"> </w:t>
            </w:r>
            <w:r w:rsidRPr="00DE4286">
              <w:rPr>
                <w:rFonts w:ascii="Arial Narrow" w:hAnsi="Arial Narrow"/>
                <w:sz w:val="20"/>
              </w:rPr>
              <w:t xml:space="preserve">Does </w:t>
            </w:r>
            <w:r w:rsidR="00AD02E3">
              <w:rPr>
                <w:rFonts w:ascii="Arial Narrow" w:hAnsi="Arial Narrow"/>
                <w:sz w:val="20"/>
              </w:rPr>
              <w:t xml:space="preserve">the </w:t>
            </w:r>
            <w:r>
              <w:rPr>
                <w:rFonts w:ascii="Arial Narrow" w:hAnsi="Arial Narrow"/>
                <w:sz w:val="20"/>
              </w:rPr>
              <w:t xml:space="preserve">operator </w:t>
            </w:r>
            <w:r w:rsidRPr="00DE4286">
              <w:rPr>
                <w:rFonts w:ascii="Arial Narrow" w:hAnsi="Arial Narrow"/>
                <w:sz w:val="20"/>
              </w:rPr>
              <w:t xml:space="preserve">curriculum mirror </w:t>
            </w:r>
            <w:r w:rsidR="00AD02E3">
              <w:rPr>
                <w:rFonts w:ascii="Arial Narrow" w:hAnsi="Arial Narrow"/>
                <w:sz w:val="20"/>
              </w:rPr>
              <w:t>the training provider</w:t>
            </w:r>
            <w:r w:rsidRPr="00DE4286">
              <w:rPr>
                <w:rFonts w:ascii="Arial Narrow" w:hAnsi="Arial Narrow"/>
                <w:sz w:val="20"/>
              </w:rPr>
              <w:t xml:space="preserve"> curriculum in all aspects</w:t>
            </w:r>
            <w:r w:rsidR="00AD02E3">
              <w:rPr>
                <w:rFonts w:ascii="Arial Narrow" w:hAnsi="Arial Narrow"/>
                <w:sz w:val="20"/>
              </w:rPr>
              <w:t>,</w:t>
            </w:r>
            <w:r w:rsidRPr="00DE4286">
              <w:rPr>
                <w:rFonts w:ascii="Arial Narrow" w:hAnsi="Arial Narrow"/>
                <w:sz w:val="20"/>
              </w:rPr>
              <w:t xml:space="preserve"> </w:t>
            </w:r>
            <w:r>
              <w:rPr>
                <w:rFonts w:ascii="Arial Narrow" w:hAnsi="Arial Narrow"/>
                <w:sz w:val="20"/>
              </w:rPr>
              <w:t>i</w:t>
            </w:r>
            <w:r w:rsidRPr="00DE4286">
              <w:rPr>
                <w:rFonts w:ascii="Arial Narrow" w:hAnsi="Arial Narrow"/>
                <w:sz w:val="20"/>
              </w:rPr>
              <w:t>nclud</w:t>
            </w:r>
            <w:r>
              <w:rPr>
                <w:rFonts w:ascii="Arial Narrow" w:hAnsi="Arial Narrow"/>
                <w:sz w:val="20"/>
              </w:rPr>
              <w:t>ing</w:t>
            </w:r>
            <w:r w:rsidRPr="00DE4286">
              <w:rPr>
                <w:rFonts w:ascii="Arial Narrow" w:hAnsi="Arial Narrow"/>
                <w:sz w:val="20"/>
              </w:rPr>
              <w:t xml:space="preserve"> co</w:t>
            </w:r>
            <w:r w:rsidR="00AD02E3">
              <w:rPr>
                <w:rFonts w:ascii="Arial Narrow" w:hAnsi="Arial Narrow"/>
                <w:sz w:val="20"/>
              </w:rPr>
              <w:t xml:space="preserve">urseware? </w:t>
            </w:r>
            <w:r w:rsidRPr="00DE4286">
              <w:rPr>
                <w:rFonts w:ascii="Arial Narrow" w:hAnsi="Arial Narrow"/>
                <w:sz w:val="20"/>
              </w:rPr>
              <w:t xml:space="preserve">How is </w:t>
            </w:r>
            <w:r w:rsidR="00AD02E3">
              <w:rPr>
                <w:rFonts w:ascii="Arial Narrow" w:hAnsi="Arial Narrow"/>
                <w:sz w:val="20"/>
              </w:rPr>
              <w:t>the operator notified that the training provider</w:t>
            </w:r>
            <w:r w:rsidRPr="00DE4286">
              <w:rPr>
                <w:rFonts w:ascii="Arial Narrow" w:hAnsi="Arial Narrow"/>
                <w:sz w:val="20"/>
              </w:rPr>
              <w:t xml:space="preserve"> has changed cur</w:t>
            </w:r>
            <w:r w:rsidR="00AD02E3">
              <w:rPr>
                <w:rFonts w:ascii="Arial Narrow" w:hAnsi="Arial Narrow"/>
                <w:sz w:val="20"/>
              </w:rPr>
              <w:t>riculum content or courseware?</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 xml:space="preserve">Crew </w:t>
            </w:r>
            <w:r w:rsidR="00AD02E3">
              <w:rPr>
                <w:rFonts w:ascii="Arial Narrow" w:hAnsi="Arial Narrow"/>
                <w:b/>
                <w:sz w:val="20"/>
              </w:rPr>
              <w:t>compliment during training and e</w:t>
            </w:r>
            <w:r w:rsidRPr="00AD02E3">
              <w:rPr>
                <w:rFonts w:ascii="Arial Narrow" w:hAnsi="Arial Narrow"/>
                <w:b/>
                <w:sz w:val="20"/>
              </w:rPr>
              <w:t>valuation</w:t>
            </w:r>
            <w:r w:rsidR="00AD02E3" w:rsidRPr="00AD02E3">
              <w:rPr>
                <w:rFonts w:ascii="Arial Narrow" w:hAnsi="Arial Narrow"/>
                <w:b/>
                <w:sz w:val="20"/>
              </w:rPr>
              <w:t>:</w:t>
            </w:r>
            <w:r w:rsidRPr="00DE4286">
              <w:rPr>
                <w:rFonts w:ascii="Arial Narrow" w:hAnsi="Arial Narrow"/>
                <w:sz w:val="20"/>
              </w:rPr>
              <w:t xml:space="preserve"> How is training in a single pilot aircraft conducted</w:t>
            </w:r>
            <w:r w:rsidR="00AD02E3">
              <w:rPr>
                <w:rFonts w:ascii="Arial Narrow" w:hAnsi="Arial Narrow"/>
                <w:sz w:val="20"/>
              </w:rPr>
              <w:t>? H</w:t>
            </w:r>
            <w:r w:rsidRPr="00DE4286">
              <w:rPr>
                <w:rFonts w:ascii="Arial Narrow" w:hAnsi="Arial Narrow"/>
                <w:sz w:val="20"/>
              </w:rPr>
              <w:t xml:space="preserve">ow is training </w:t>
            </w:r>
            <w:r w:rsidR="00AD02E3">
              <w:rPr>
                <w:rFonts w:ascii="Arial Narrow" w:hAnsi="Arial Narrow"/>
                <w:sz w:val="20"/>
              </w:rPr>
              <w:t>conducted for a single crew member training in an aircraft requiring two pilots?</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sz w:val="20"/>
              </w:rPr>
            </w:pPr>
            <w:r w:rsidRPr="00AD02E3">
              <w:rPr>
                <w:rFonts w:ascii="Arial Narrow" w:hAnsi="Arial Narrow"/>
                <w:b/>
                <w:sz w:val="20"/>
              </w:rPr>
              <w:t>System for detection and correction of training deficiencies:</w:t>
            </w:r>
            <w:r>
              <w:rPr>
                <w:rFonts w:ascii="Arial Narrow" w:hAnsi="Arial Narrow"/>
                <w:sz w:val="20"/>
              </w:rPr>
              <w:t xml:space="preserve">  Define </w:t>
            </w:r>
            <w:r w:rsidR="00AD02E3">
              <w:rPr>
                <w:rFonts w:ascii="Arial Narrow" w:hAnsi="Arial Narrow"/>
                <w:sz w:val="20"/>
              </w:rPr>
              <w:t xml:space="preserve">the training provider’s </w:t>
            </w:r>
            <w:r>
              <w:rPr>
                <w:rFonts w:ascii="Arial Narrow" w:hAnsi="Arial Narrow"/>
                <w:sz w:val="20"/>
              </w:rPr>
              <w:t>p</w:t>
            </w:r>
            <w:r w:rsidR="00AD02E3">
              <w:rPr>
                <w:rFonts w:ascii="Arial Narrow" w:hAnsi="Arial Narrow"/>
                <w:sz w:val="20"/>
              </w:rPr>
              <w:t>olicy/procedure.</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DE4286" w:rsidRDefault="00D116CE" w:rsidP="00D116CE">
            <w:pPr>
              <w:pStyle w:val="SubPara4"/>
              <w:spacing w:line="240" w:lineRule="auto"/>
              <w:ind w:left="0"/>
              <w:rPr>
                <w:rFonts w:ascii="Arial Narrow" w:hAnsi="Arial Narrow"/>
                <w:b/>
                <w:sz w:val="20"/>
                <w:u w:val="single"/>
              </w:rPr>
            </w:pPr>
            <w:r w:rsidRPr="00AD02E3">
              <w:rPr>
                <w:rFonts w:ascii="Arial Narrow" w:hAnsi="Arial Narrow"/>
                <w:b/>
                <w:sz w:val="20"/>
              </w:rPr>
              <w:t>Scheduling of center personnel authorized to conduct training or evaluation for the operator:</w:t>
            </w:r>
            <w:r w:rsidR="00AD02E3" w:rsidRPr="00AD02E3">
              <w:rPr>
                <w:rFonts w:ascii="Arial Narrow" w:hAnsi="Arial Narrow"/>
                <w:b/>
                <w:sz w:val="20"/>
              </w:rPr>
              <w:t xml:space="preserve"> </w:t>
            </w:r>
            <w:r w:rsidR="00AD02E3" w:rsidRPr="00AD02E3">
              <w:rPr>
                <w:rFonts w:ascii="Arial Narrow" w:hAnsi="Arial Narrow"/>
                <w:sz w:val="20"/>
              </w:rPr>
              <w:t xml:space="preserve">Are </w:t>
            </w:r>
            <w:r w:rsidR="00AD02E3">
              <w:rPr>
                <w:rFonts w:ascii="Arial Narrow" w:hAnsi="Arial Narrow"/>
                <w:sz w:val="20"/>
              </w:rPr>
              <w:t>instructor and c</w:t>
            </w:r>
            <w:r w:rsidRPr="00F74DE6">
              <w:rPr>
                <w:rFonts w:ascii="Arial Narrow" w:hAnsi="Arial Narrow"/>
                <w:sz w:val="20"/>
              </w:rPr>
              <w:t>heck</w:t>
            </w:r>
            <w:r>
              <w:rPr>
                <w:rFonts w:ascii="Arial Narrow" w:hAnsi="Arial Narrow"/>
                <w:sz w:val="20"/>
              </w:rPr>
              <w:t xml:space="preserve"> </w:t>
            </w:r>
            <w:r w:rsidR="00AD02E3">
              <w:rPr>
                <w:rFonts w:ascii="Arial Narrow" w:hAnsi="Arial Narrow"/>
                <w:sz w:val="20"/>
              </w:rPr>
              <w:t>a</w:t>
            </w:r>
            <w:r w:rsidRPr="00F74DE6">
              <w:rPr>
                <w:rFonts w:ascii="Arial Narrow" w:hAnsi="Arial Narrow"/>
                <w:sz w:val="20"/>
              </w:rPr>
              <w:t>irmen</w:t>
            </w:r>
            <w:r>
              <w:rPr>
                <w:rFonts w:ascii="Arial Narrow" w:hAnsi="Arial Narrow"/>
                <w:sz w:val="20"/>
              </w:rPr>
              <w:t xml:space="preserve"> trained, qualified and approved for the operator</w:t>
            </w:r>
            <w:r w:rsidR="00AD02E3">
              <w:rPr>
                <w:rFonts w:ascii="Arial Narrow" w:hAnsi="Arial Narrow"/>
                <w:sz w:val="20"/>
              </w:rPr>
              <w:t>.</w:t>
            </w:r>
          </w:p>
        </w:tc>
        <w:tc>
          <w:tcPr>
            <w:tcW w:w="4860" w:type="dxa"/>
            <w:vAlign w:val="center"/>
          </w:tcPr>
          <w:p w:rsidR="00D116CE" w:rsidRPr="00DE4286" w:rsidRDefault="00D116CE" w:rsidP="00D116CE">
            <w:pPr>
              <w:pStyle w:val="SubPara4"/>
              <w:spacing w:line="240" w:lineRule="auto"/>
              <w:ind w:left="0"/>
              <w:rPr>
                <w:rFonts w:ascii="Arial Narrow" w:hAnsi="Arial Narrow"/>
                <w:sz w:val="20"/>
              </w:rPr>
            </w:pPr>
          </w:p>
        </w:tc>
      </w:tr>
      <w:tr w:rsidR="00CF2C2D" w:rsidTr="00FE6823">
        <w:trPr>
          <w:trHeight w:val="720"/>
          <w:jc w:val="center"/>
        </w:trPr>
        <w:tc>
          <w:tcPr>
            <w:tcW w:w="5220" w:type="dxa"/>
            <w:vAlign w:val="center"/>
          </w:tcPr>
          <w:p w:rsidR="00CF2C2D" w:rsidRPr="00AD02E3" w:rsidRDefault="00CF2C2D" w:rsidP="00D116CE">
            <w:pPr>
              <w:pStyle w:val="SubPara4"/>
              <w:spacing w:line="240" w:lineRule="auto"/>
              <w:ind w:left="0"/>
              <w:rPr>
                <w:rFonts w:ascii="Arial Narrow" w:hAnsi="Arial Narrow"/>
                <w:b/>
                <w:sz w:val="20"/>
              </w:rPr>
            </w:pPr>
            <w:r>
              <w:rPr>
                <w:rFonts w:ascii="Arial Narrow" w:hAnsi="Arial Narrow"/>
                <w:b/>
                <w:sz w:val="20"/>
              </w:rPr>
              <w:t>Other:</w:t>
            </w:r>
          </w:p>
        </w:tc>
        <w:tc>
          <w:tcPr>
            <w:tcW w:w="4860" w:type="dxa"/>
            <w:vAlign w:val="center"/>
          </w:tcPr>
          <w:p w:rsidR="00CF2C2D" w:rsidRPr="00DE4286" w:rsidRDefault="00CF2C2D" w:rsidP="00D116CE">
            <w:pPr>
              <w:pStyle w:val="SubPara4"/>
              <w:spacing w:line="240" w:lineRule="auto"/>
              <w:ind w:left="0"/>
              <w:rPr>
                <w:rFonts w:ascii="Arial Narrow" w:hAnsi="Arial Narrow"/>
                <w:sz w:val="20"/>
              </w:rPr>
            </w:pPr>
          </w:p>
        </w:tc>
      </w:tr>
    </w:tbl>
    <w:p w:rsidR="00D116CE" w:rsidRPr="00FE6823" w:rsidRDefault="00AD02E3" w:rsidP="00D116CE">
      <w:bookmarkStart w:id="7" w:name="_Toc532550045"/>
      <w:r>
        <w:br w:type="page"/>
      </w:r>
      <w:r w:rsidR="00D116CE" w:rsidRPr="00AD02E3">
        <w:rPr>
          <w:rFonts w:ascii="Arial" w:hAnsi="Arial" w:cs="Arial"/>
          <w:b/>
          <w:szCs w:val="24"/>
        </w:rPr>
        <w:lastRenderedPageBreak/>
        <w:t>Conduct of Training</w:t>
      </w:r>
      <w:bookmarkEnd w:id="7"/>
      <w:r>
        <w:rPr>
          <w:rFonts w:ascii="Arial" w:hAnsi="Arial" w:cs="Arial"/>
          <w:b/>
          <w:szCs w:val="24"/>
        </w:rPr>
        <w:t xml:space="preserve"> </w:t>
      </w:r>
      <w:r w:rsidR="00D116CE" w:rsidRPr="00AD02E3">
        <w:rPr>
          <w:rFonts w:ascii="Arial" w:hAnsi="Arial" w:cs="Arial"/>
          <w:szCs w:val="24"/>
        </w:rPr>
        <w:t>Policies pertaining to the conduct and content of classroom, simulator, and flight training modules.</w:t>
      </w:r>
    </w:p>
    <w:p w:rsidR="00AD02E3" w:rsidRPr="00AD02E3" w:rsidRDefault="00AD02E3" w:rsidP="00D116CE">
      <w:pPr>
        <w:rPr>
          <w:rFonts w:ascii="Arial" w:hAnsi="Arial" w:cs="Arial"/>
          <w:b/>
          <w:szCs w:val="24"/>
        </w:rPr>
      </w:pPr>
    </w:p>
    <w:p w:rsidR="00D116CE" w:rsidRPr="00AD02E3" w:rsidRDefault="00D116CE" w:rsidP="006420A7">
      <w:pPr>
        <w:pStyle w:val="Subpara3"/>
      </w:pPr>
      <w:r w:rsidRPr="00AD02E3">
        <w:t>Training Course Content: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E20718" w:rsidTr="00FE6823">
        <w:trPr>
          <w:cantSplit/>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FE6823" w:rsidP="00D116CE">
            <w:pPr>
              <w:pStyle w:val="SubPara4"/>
              <w:spacing w:line="240" w:lineRule="auto"/>
              <w:ind w:left="0"/>
              <w:jc w:val="center"/>
              <w:rPr>
                <w:rFonts w:ascii="Arial" w:hAnsi="Arial" w:cs="Arial"/>
                <w:b/>
                <w:szCs w:val="24"/>
              </w:rPr>
            </w:pPr>
            <w:r>
              <w:rPr>
                <w:rFonts w:ascii="Arial" w:hAnsi="Arial" w:cs="Arial"/>
                <w:b/>
                <w:szCs w:val="24"/>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D116CE" w:rsidP="00D116CE">
            <w:pPr>
              <w:pStyle w:val="SubPara4"/>
              <w:spacing w:line="240" w:lineRule="auto"/>
              <w:ind w:left="0"/>
              <w:jc w:val="center"/>
              <w:rPr>
                <w:rFonts w:ascii="Arial" w:hAnsi="Arial" w:cs="Arial"/>
                <w:b/>
                <w:szCs w:val="24"/>
              </w:rPr>
            </w:pPr>
            <w:r w:rsidRPr="00E20718">
              <w:rPr>
                <w:rFonts w:ascii="Arial" w:hAnsi="Arial" w:cs="Arial"/>
                <w:b/>
                <w:szCs w:val="24"/>
              </w:rPr>
              <w:t>COMMENTS</w:t>
            </w:r>
          </w:p>
        </w:tc>
      </w:tr>
      <w:tr w:rsidR="00D116CE" w:rsidRPr="00C46D5D" w:rsidTr="00FE6823">
        <w:trPr>
          <w:trHeight w:val="720"/>
          <w:jc w:val="center"/>
        </w:trPr>
        <w:tc>
          <w:tcPr>
            <w:tcW w:w="5220" w:type="dxa"/>
            <w:tcBorders>
              <w:top w:val="single" w:sz="4" w:space="0" w:color="auto"/>
            </w:tcBorders>
            <w:vAlign w:val="center"/>
          </w:tcPr>
          <w:p w:rsidR="00D116CE" w:rsidRPr="00C46D5D" w:rsidRDefault="00D116CE" w:rsidP="00D116CE">
            <w:pPr>
              <w:pStyle w:val="SubPara4"/>
              <w:spacing w:line="240" w:lineRule="auto"/>
              <w:ind w:left="0"/>
              <w:rPr>
                <w:rFonts w:ascii="Arial Narrow" w:hAnsi="Arial Narrow"/>
                <w:sz w:val="20"/>
              </w:rPr>
            </w:pPr>
            <w:r w:rsidRPr="00FE6823">
              <w:rPr>
                <w:rFonts w:ascii="Arial Narrow" w:hAnsi="Arial Narrow"/>
                <w:b/>
                <w:sz w:val="20"/>
              </w:rPr>
              <w:t>Approved program content:</w:t>
            </w:r>
            <w:r w:rsidR="00FE6823">
              <w:rPr>
                <w:rFonts w:ascii="Arial Narrow" w:hAnsi="Arial Narrow"/>
                <w:sz w:val="20"/>
              </w:rPr>
              <w:t xml:space="preserve"> </w:t>
            </w:r>
            <w:r w:rsidRPr="00C46D5D">
              <w:rPr>
                <w:rFonts w:ascii="Arial Narrow" w:hAnsi="Arial Narrow"/>
                <w:sz w:val="20"/>
              </w:rPr>
              <w:t xml:space="preserve">Review approved curriculums, revision status, courseware, supporting documentation, </w:t>
            </w:r>
            <w:r w:rsidR="00FE6823">
              <w:rPr>
                <w:rFonts w:ascii="Arial Narrow" w:hAnsi="Arial Narrow"/>
                <w:sz w:val="20"/>
              </w:rPr>
              <w:t>and checklists</w:t>
            </w:r>
            <w:r w:rsidRPr="00C46D5D">
              <w:rPr>
                <w:rFonts w:ascii="Arial Narrow" w:hAnsi="Arial Narrow"/>
                <w:sz w:val="20"/>
              </w:rPr>
              <w:t xml:space="preserve"> </w:t>
            </w:r>
            <w:r>
              <w:rPr>
                <w:rFonts w:ascii="Arial Narrow" w:hAnsi="Arial Narrow"/>
                <w:sz w:val="20"/>
              </w:rPr>
              <w:t xml:space="preserve">to determine if </w:t>
            </w:r>
            <w:r w:rsidR="00FE6823">
              <w:rPr>
                <w:rFonts w:ascii="Arial Narrow" w:hAnsi="Arial Narrow"/>
                <w:sz w:val="20"/>
              </w:rPr>
              <w:t>training-provider-</w:t>
            </w:r>
            <w:r>
              <w:rPr>
                <w:rFonts w:ascii="Arial Narrow" w:hAnsi="Arial Narrow"/>
                <w:sz w:val="20"/>
              </w:rPr>
              <w:t xml:space="preserve">developed curriculum </w:t>
            </w:r>
            <w:r w:rsidR="00FE6823">
              <w:rPr>
                <w:rFonts w:ascii="Arial Narrow" w:hAnsi="Arial Narrow"/>
                <w:sz w:val="20"/>
              </w:rPr>
              <w:t>contents agree</w:t>
            </w:r>
            <w:r w:rsidRPr="00C46D5D">
              <w:rPr>
                <w:rFonts w:ascii="Arial Narrow" w:hAnsi="Arial Narrow"/>
                <w:sz w:val="20"/>
              </w:rPr>
              <w:t xml:space="preserve"> with operator requirements (IAP, T</w:t>
            </w:r>
            <w:r w:rsidR="00FE6823">
              <w:rPr>
                <w:rFonts w:ascii="Arial Narrow" w:hAnsi="Arial Narrow"/>
                <w:sz w:val="20"/>
              </w:rPr>
              <w:t>/O minimums identified, etc.).</w:t>
            </w:r>
            <w:r w:rsidRPr="00C46D5D">
              <w:rPr>
                <w:rFonts w:ascii="Arial Narrow" w:hAnsi="Arial Narrow"/>
                <w:sz w:val="20"/>
              </w:rPr>
              <w:t xml:space="preserve"> </w:t>
            </w:r>
            <w:r w:rsidR="00FE6823">
              <w:rPr>
                <w:rFonts w:ascii="Arial Narrow" w:hAnsi="Arial Narrow"/>
                <w:sz w:val="20"/>
              </w:rPr>
              <w:t>D</w:t>
            </w:r>
            <w:r w:rsidRPr="00C46D5D">
              <w:rPr>
                <w:rFonts w:ascii="Arial Narrow" w:hAnsi="Arial Narrow"/>
                <w:sz w:val="20"/>
              </w:rPr>
              <w:t>etermine differences (if any</w:t>
            </w:r>
            <w:r>
              <w:rPr>
                <w:rFonts w:ascii="Arial Narrow" w:hAnsi="Arial Narrow"/>
                <w:sz w:val="20"/>
              </w:rPr>
              <w:t>)</w:t>
            </w:r>
            <w:r w:rsidR="00FE6823">
              <w:rPr>
                <w:rFonts w:ascii="Arial Narrow" w:hAnsi="Arial Narrow"/>
                <w:sz w:val="20"/>
              </w:rPr>
              <w:t>.</w:t>
            </w:r>
          </w:p>
        </w:tc>
        <w:tc>
          <w:tcPr>
            <w:tcW w:w="4860" w:type="dxa"/>
            <w:tcBorders>
              <w:top w:val="single" w:sz="4" w:space="0" w:color="auto"/>
            </w:tcBorders>
            <w:vAlign w:val="center"/>
          </w:tcPr>
          <w:p w:rsidR="00D116CE" w:rsidRPr="00C46D5D" w:rsidRDefault="00D116CE" w:rsidP="00D116CE">
            <w:pPr>
              <w:pStyle w:val="SubPara4"/>
              <w:spacing w:line="240" w:lineRule="auto"/>
              <w:ind w:left="0"/>
              <w:rPr>
                <w:rFonts w:ascii="Arial Narrow" w:hAnsi="Arial Narrow"/>
                <w:sz w:val="20"/>
              </w:rPr>
            </w:pPr>
          </w:p>
        </w:tc>
      </w:tr>
      <w:tr w:rsidR="00D116CE" w:rsidRPr="00C46D5D" w:rsidTr="00FE6823">
        <w:trPr>
          <w:trHeight w:val="720"/>
          <w:jc w:val="center"/>
        </w:trPr>
        <w:tc>
          <w:tcPr>
            <w:tcW w:w="5220" w:type="dxa"/>
            <w:vAlign w:val="center"/>
          </w:tcPr>
          <w:p w:rsidR="00D116CE" w:rsidRPr="00C46D5D" w:rsidRDefault="00D116CE" w:rsidP="00D116CE">
            <w:pPr>
              <w:pStyle w:val="SubPara4"/>
              <w:spacing w:line="240" w:lineRule="auto"/>
              <w:ind w:left="0"/>
              <w:rPr>
                <w:rFonts w:ascii="Arial Narrow" w:hAnsi="Arial Narrow"/>
                <w:sz w:val="20"/>
              </w:rPr>
            </w:pPr>
            <w:r w:rsidRPr="00FE6823">
              <w:rPr>
                <w:rFonts w:ascii="Arial Narrow" w:hAnsi="Arial Narrow"/>
                <w:b/>
                <w:sz w:val="20"/>
              </w:rPr>
              <w:t>Terminology:</w:t>
            </w:r>
            <w:r w:rsidR="00F83690">
              <w:rPr>
                <w:rFonts w:ascii="Arial Narrow" w:hAnsi="Arial Narrow"/>
                <w:sz w:val="20"/>
              </w:rPr>
              <w:t xml:space="preserve"> Define terms to be used </w:t>
            </w:r>
            <w:r w:rsidRPr="00C46D5D">
              <w:rPr>
                <w:rFonts w:ascii="Arial Narrow" w:hAnsi="Arial Narrow"/>
                <w:sz w:val="20"/>
              </w:rPr>
              <w:t>(AOM</w:t>
            </w:r>
            <w:r w:rsidR="00FE6823">
              <w:rPr>
                <w:rFonts w:ascii="Arial Narrow" w:hAnsi="Arial Narrow"/>
                <w:sz w:val="20"/>
              </w:rPr>
              <w:t>,</w:t>
            </w:r>
            <w:r w:rsidRPr="00C46D5D">
              <w:rPr>
                <w:rFonts w:ascii="Arial Narrow" w:hAnsi="Arial Narrow"/>
                <w:sz w:val="20"/>
              </w:rPr>
              <w:t xml:space="preserve"> AFM</w:t>
            </w:r>
            <w:r w:rsidR="00FE6823">
              <w:rPr>
                <w:rFonts w:ascii="Arial Narrow" w:hAnsi="Arial Narrow"/>
                <w:sz w:val="20"/>
              </w:rPr>
              <w:t>,</w:t>
            </w:r>
            <w:r w:rsidRPr="00C46D5D">
              <w:rPr>
                <w:rFonts w:ascii="Arial Narrow" w:hAnsi="Arial Narrow"/>
                <w:sz w:val="20"/>
              </w:rPr>
              <w:t xml:space="preserve"> FCO</w:t>
            </w:r>
            <w:r w:rsidR="00C97949">
              <w:rPr>
                <w:rFonts w:ascii="Arial Narrow" w:hAnsi="Arial Narrow"/>
                <w:sz w:val="20"/>
              </w:rPr>
              <w:t>M</w:t>
            </w:r>
            <w:r w:rsidR="00FE6823">
              <w:rPr>
                <w:rFonts w:ascii="Arial Narrow" w:hAnsi="Arial Narrow"/>
                <w:sz w:val="20"/>
              </w:rPr>
              <w:t>,</w:t>
            </w:r>
            <w:r w:rsidRPr="00C46D5D">
              <w:rPr>
                <w:rFonts w:ascii="Arial Narrow" w:hAnsi="Arial Narrow"/>
                <w:sz w:val="20"/>
              </w:rPr>
              <w:t xml:space="preserve"> QRH</w:t>
            </w:r>
            <w:r w:rsidR="00FE6823">
              <w:rPr>
                <w:rFonts w:ascii="Arial Narrow" w:hAnsi="Arial Narrow"/>
                <w:sz w:val="20"/>
              </w:rPr>
              <w:t>,</w:t>
            </w:r>
            <w:r w:rsidRPr="00C46D5D">
              <w:rPr>
                <w:rFonts w:ascii="Arial Narrow" w:hAnsi="Arial Narrow"/>
                <w:sz w:val="20"/>
              </w:rPr>
              <w:t xml:space="preserve"> etc</w:t>
            </w:r>
            <w:r w:rsidR="00FE6823">
              <w:rPr>
                <w:rFonts w:ascii="Arial Narrow" w:hAnsi="Arial Narrow"/>
                <w:sz w:val="20"/>
              </w:rPr>
              <w:t>.</w:t>
            </w:r>
            <w:r w:rsidRPr="00C46D5D">
              <w:rPr>
                <w:rFonts w:ascii="Arial Narrow" w:hAnsi="Arial Narrow"/>
                <w:sz w:val="20"/>
              </w:rPr>
              <w:t>)</w:t>
            </w:r>
          </w:p>
        </w:tc>
        <w:tc>
          <w:tcPr>
            <w:tcW w:w="4860" w:type="dxa"/>
            <w:vAlign w:val="center"/>
          </w:tcPr>
          <w:p w:rsidR="00D116CE" w:rsidRPr="00C46D5D" w:rsidRDefault="00D116CE" w:rsidP="00D116CE">
            <w:pPr>
              <w:pStyle w:val="SubPara4"/>
              <w:spacing w:line="240" w:lineRule="auto"/>
              <w:ind w:left="0"/>
              <w:rPr>
                <w:rFonts w:ascii="Arial Narrow" w:hAnsi="Arial Narrow"/>
                <w:sz w:val="20"/>
              </w:rPr>
            </w:pPr>
          </w:p>
        </w:tc>
      </w:tr>
      <w:tr w:rsidR="00D116CE" w:rsidRPr="000E24E0" w:rsidTr="00FE6823">
        <w:trPr>
          <w:trHeight w:val="720"/>
          <w:jc w:val="center"/>
        </w:trPr>
        <w:tc>
          <w:tcPr>
            <w:tcW w:w="5220" w:type="dxa"/>
            <w:vAlign w:val="center"/>
          </w:tcPr>
          <w:p w:rsidR="00D116CE" w:rsidRPr="000E24E0" w:rsidRDefault="00D116CE" w:rsidP="00D116CE">
            <w:pPr>
              <w:pStyle w:val="SubPara4"/>
              <w:spacing w:line="240" w:lineRule="auto"/>
              <w:ind w:left="0"/>
              <w:rPr>
                <w:rFonts w:ascii="Arial Narrow" w:hAnsi="Arial Narrow"/>
                <w:sz w:val="20"/>
              </w:rPr>
            </w:pPr>
            <w:r w:rsidRPr="00FE6823">
              <w:rPr>
                <w:rFonts w:ascii="Arial Narrow" w:hAnsi="Arial Narrow"/>
                <w:b/>
                <w:sz w:val="20"/>
              </w:rPr>
              <w:t>Equipment differences:</w:t>
            </w:r>
            <w:r w:rsidR="00FE6823">
              <w:rPr>
                <w:rFonts w:ascii="Arial Narrow" w:hAnsi="Arial Narrow"/>
                <w:sz w:val="20"/>
              </w:rPr>
              <w:t xml:space="preserve"> S</w:t>
            </w:r>
            <w:r w:rsidRPr="000E24E0">
              <w:rPr>
                <w:rFonts w:ascii="Arial Narrow" w:hAnsi="Arial Narrow"/>
                <w:sz w:val="20"/>
              </w:rPr>
              <w:t>imulator vs</w:t>
            </w:r>
            <w:r w:rsidR="00FE6823">
              <w:rPr>
                <w:rFonts w:ascii="Arial Narrow" w:hAnsi="Arial Narrow"/>
                <w:sz w:val="20"/>
              </w:rPr>
              <w:t>.</w:t>
            </w:r>
            <w:r w:rsidRPr="000E24E0">
              <w:rPr>
                <w:rFonts w:ascii="Arial Narrow" w:hAnsi="Arial Narrow"/>
                <w:sz w:val="20"/>
              </w:rPr>
              <w:t xml:space="preserve"> operator equipment and how </w:t>
            </w:r>
            <w:r w:rsidR="00F83690">
              <w:rPr>
                <w:rFonts w:ascii="Arial Narrow" w:hAnsi="Arial Narrow"/>
                <w:sz w:val="20"/>
              </w:rPr>
              <w:t>appropriate differences training w</w:t>
            </w:r>
            <w:r w:rsidRPr="000E24E0">
              <w:rPr>
                <w:rFonts w:ascii="Arial Narrow" w:hAnsi="Arial Narrow"/>
                <w:sz w:val="20"/>
              </w:rPr>
              <w:t>ill be accomplished</w:t>
            </w:r>
            <w:r w:rsidR="00F83690">
              <w:rPr>
                <w:rFonts w:ascii="Arial Narrow" w:hAnsi="Arial Narrow"/>
                <w:sz w:val="20"/>
              </w:rPr>
              <w:t>, and by whom</w:t>
            </w:r>
            <w:r w:rsidR="006420A7">
              <w:rPr>
                <w:rFonts w:ascii="Arial Narrow" w:hAnsi="Arial Narrow"/>
                <w:sz w:val="20"/>
              </w:rPr>
              <w:t>.</w:t>
            </w:r>
          </w:p>
        </w:tc>
        <w:tc>
          <w:tcPr>
            <w:tcW w:w="4860" w:type="dxa"/>
            <w:vAlign w:val="center"/>
          </w:tcPr>
          <w:p w:rsidR="00D116CE" w:rsidRPr="000E24E0" w:rsidRDefault="00D116CE" w:rsidP="00D116CE">
            <w:pPr>
              <w:pStyle w:val="SubPara4"/>
              <w:spacing w:line="240" w:lineRule="auto"/>
              <w:ind w:left="0"/>
              <w:rPr>
                <w:rFonts w:ascii="Arial Narrow" w:hAnsi="Arial Narrow"/>
                <w:sz w:val="20"/>
              </w:rPr>
            </w:pPr>
          </w:p>
        </w:tc>
      </w:tr>
      <w:tr w:rsidR="00D116CE" w:rsidRPr="00920313" w:rsidTr="00FE6823">
        <w:trPr>
          <w:trHeight w:val="720"/>
          <w:jc w:val="center"/>
        </w:trPr>
        <w:tc>
          <w:tcPr>
            <w:tcW w:w="5220" w:type="dxa"/>
            <w:vAlign w:val="center"/>
          </w:tcPr>
          <w:p w:rsidR="00D116CE" w:rsidRPr="00920313" w:rsidRDefault="00D116CE" w:rsidP="00D116CE">
            <w:pPr>
              <w:pStyle w:val="SubPara4"/>
              <w:spacing w:line="240" w:lineRule="auto"/>
              <w:ind w:left="0"/>
              <w:rPr>
                <w:rFonts w:ascii="Arial Narrow" w:hAnsi="Arial Narrow"/>
                <w:sz w:val="20"/>
              </w:rPr>
            </w:pPr>
            <w:r w:rsidRPr="00FE6823">
              <w:rPr>
                <w:rFonts w:ascii="Arial Narrow" w:hAnsi="Arial Narrow"/>
                <w:b/>
                <w:sz w:val="20"/>
              </w:rPr>
              <w:t>Flight profiles and procedures:</w:t>
            </w:r>
            <w:r w:rsidR="006420A7">
              <w:rPr>
                <w:rFonts w:ascii="Arial Narrow" w:hAnsi="Arial Narrow"/>
                <w:sz w:val="20"/>
              </w:rPr>
              <w:t xml:space="preserve"> Compare</w:t>
            </w:r>
            <w:r w:rsidRPr="00920313">
              <w:rPr>
                <w:rFonts w:ascii="Arial Narrow" w:hAnsi="Arial Narrow"/>
                <w:sz w:val="20"/>
              </w:rPr>
              <w:t xml:space="preserve"> operating procedures and aircraft configurations, especially during </w:t>
            </w:r>
            <w:r w:rsidR="006420A7">
              <w:rPr>
                <w:rFonts w:ascii="Arial Narrow" w:hAnsi="Arial Narrow"/>
                <w:sz w:val="20"/>
              </w:rPr>
              <w:t>emergencies and instrument approach procedures (IAP).</w:t>
            </w:r>
          </w:p>
        </w:tc>
        <w:tc>
          <w:tcPr>
            <w:tcW w:w="4860" w:type="dxa"/>
            <w:vAlign w:val="center"/>
          </w:tcPr>
          <w:p w:rsidR="00D116CE" w:rsidRPr="00920313" w:rsidRDefault="00D116CE" w:rsidP="00D116CE">
            <w:pPr>
              <w:pStyle w:val="SubPara4"/>
              <w:spacing w:line="240" w:lineRule="auto"/>
              <w:ind w:left="0"/>
              <w:rPr>
                <w:rFonts w:ascii="Arial Narrow" w:hAnsi="Arial Narrow"/>
                <w:sz w:val="20"/>
              </w:rPr>
            </w:pPr>
          </w:p>
        </w:tc>
      </w:tr>
      <w:tr w:rsidR="00D116CE" w:rsidRPr="00920313" w:rsidTr="00FE6823">
        <w:trPr>
          <w:trHeight w:val="720"/>
          <w:jc w:val="center"/>
        </w:trPr>
        <w:tc>
          <w:tcPr>
            <w:tcW w:w="5220" w:type="dxa"/>
            <w:vAlign w:val="center"/>
          </w:tcPr>
          <w:p w:rsidR="00D116CE" w:rsidRPr="00920313" w:rsidRDefault="00D116CE" w:rsidP="00D116CE">
            <w:pPr>
              <w:pStyle w:val="SubPara4"/>
              <w:spacing w:line="240" w:lineRule="auto"/>
              <w:ind w:left="0"/>
              <w:rPr>
                <w:rFonts w:ascii="Arial Narrow" w:hAnsi="Arial Narrow"/>
                <w:sz w:val="20"/>
              </w:rPr>
            </w:pPr>
            <w:r w:rsidRPr="00FE6823">
              <w:rPr>
                <w:rFonts w:ascii="Arial Narrow" w:hAnsi="Arial Narrow"/>
                <w:b/>
                <w:sz w:val="20"/>
              </w:rPr>
              <w:t>Maneuvers:</w:t>
            </w:r>
            <w:r w:rsidR="006420A7">
              <w:rPr>
                <w:rFonts w:ascii="Arial Narrow" w:hAnsi="Arial Narrow"/>
                <w:sz w:val="20"/>
              </w:rPr>
              <w:t xml:space="preserve"> Instrument approach (including c</w:t>
            </w:r>
            <w:r w:rsidRPr="00920313">
              <w:rPr>
                <w:rFonts w:ascii="Arial Narrow" w:hAnsi="Arial Narrow"/>
                <w:sz w:val="20"/>
              </w:rPr>
              <w:t>ircling approach</w:t>
            </w:r>
            <w:r w:rsidR="006420A7">
              <w:rPr>
                <w:rFonts w:ascii="Arial Narrow" w:hAnsi="Arial Narrow"/>
                <w:sz w:val="20"/>
              </w:rPr>
              <w:t>) procedures authorized. Use of autopilot.</w:t>
            </w:r>
          </w:p>
        </w:tc>
        <w:tc>
          <w:tcPr>
            <w:tcW w:w="4860" w:type="dxa"/>
            <w:vAlign w:val="center"/>
          </w:tcPr>
          <w:p w:rsidR="00D116CE" w:rsidRPr="00920313" w:rsidRDefault="00D116CE" w:rsidP="00D116CE">
            <w:pPr>
              <w:pStyle w:val="SubPara4"/>
              <w:spacing w:line="240" w:lineRule="auto"/>
              <w:ind w:left="0"/>
              <w:rPr>
                <w:rFonts w:ascii="Arial Narrow" w:hAnsi="Arial Narrow"/>
                <w:sz w:val="20"/>
              </w:rPr>
            </w:pPr>
          </w:p>
        </w:tc>
      </w:tr>
      <w:tr w:rsidR="00D116CE" w:rsidRPr="00C46D5D" w:rsidTr="00FE6823">
        <w:trPr>
          <w:trHeight w:val="720"/>
          <w:jc w:val="center"/>
        </w:trPr>
        <w:tc>
          <w:tcPr>
            <w:tcW w:w="5220" w:type="dxa"/>
            <w:vAlign w:val="center"/>
          </w:tcPr>
          <w:p w:rsidR="00D116CE" w:rsidRPr="00C46D5D" w:rsidRDefault="00D116CE" w:rsidP="00D116CE">
            <w:pPr>
              <w:pStyle w:val="SubPara4"/>
              <w:spacing w:line="240" w:lineRule="auto"/>
              <w:ind w:left="0"/>
              <w:rPr>
                <w:rFonts w:ascii="Arial Narrow" w:hAnsi="Arial Narrow"/>
                <w:sz w:val="20"/>
              </w:rPr>
            </w:pPr>
            <w:r w:rsidRPr="00FE6823">
              <w:rPr>
                <w:rFonts w:ascii="Arial Narrow" w:hAnsi="Arial Narrow"/>
                <w:b/>
                <w:sz w:val="20"/>
              </w:rPr>
              <w:t>Standard Operating Procedures:</w:t>
            </w:r>
            <w:r w:rsidR="006420A7">
              <w:rPr>
                <w:rFonts w:ascii="Arial Narrow" w:hAnsi="Arial Narrow"/>
                <w:sz w:val="20"/>
              </w:rPr>
              <w:t xml:space="preserve"> Crew call-outs, a</w:t>
            </w:r>
            <w:r w:rsidRPr="00C46D5D">
              <w:rPr>
                <w:rFonts w:ascii="Arial Narrow" w:hAnsi="Arial Narrow"/>
                <w:sz w:val="20"/>
              </w:rPr>
              <w:t>utopilot protocol</w:t>
            </w:r>
            <w:r w:rsidR="006420A7">
              <w:rPr>
                <w:rFonts w:ascii="Arial Narrow" w:hAnsi="Arial Narrow"/>
                <w:sz w:val="20"/>
              </w:rPr>
              <w:t>,</w:t>
            </w:r>
            <w:r w:rsidRPr="00C46D5D">
              <w:rPr>
                <w:rFonts w:ascii="Arial Narrow" w:hAnsi="Arial Narrow"/>
                <w:sz w:val="20"/>
              </w:rPr>
              <w:t xml:space="preserve"> FMS protocol, etc. Determine differences and establish </w:t>
            </w:r>
            <w:r w:rsidR="006420A7">
              <w:rPr>
                <w:rFonts w:ascii="Arial Narrow" w:hAnsi="Arial Narrow"/>
                <w:sz w:val="20"/>
              </w:rPr>
              <w:t xml:space="preserve">a process for training the </w:t>
            </w:r>
            <w:r w:rsidRPr="00C46D5D">
              <w:rPr>
                <w:rFonts w:ascii="Arial Narrow" w:hAnsi="Arial Narrow"/>
                <w:sz w:val="20"/>
              </w:rPr>
              <w:t>operator’s procedures</w:t>
            </w:r>
            <w:r w:rsidR="006420A7">
              <w:rPr>
                <w:rFonts w:ascii="Arial Narrow" w:hAnsi="Arial Narrow"/>
                <w:sz w:val="20"/>
              </w:rPr>
              <w:t>.</w:t>
            </w:r>
          </w:p>
        </w:tc>
        <w:tc>
          <w:tcPr>
            <w:tcW w:w="4860" w:type="dxa"/>
            <w:vAlign w:val="center"/>
          </w:tcPr>
          <w:p w:rsidR="00D116CE" w:rsidRPr="00C46D5D" w:rsidRDefault="00D116CE" w:rsidP="00D116CE">
            <w:pPr>
              <w:pStyle w:val="SubPara4"/>
              <w:spacing w:line="240" w:lineRule="auto"/>
              <w:ind w:left="0"/>
              <w:rPr>
                <w:rFonts w:ascii="Arial Narrow" w:hAnsi="Arial Narrow"/>
                <w:sz w:val="20"/>
              </w:rPr>
            </w:pPr>
            <w:r w:rsidRPr="00C46D5D">
              <w:rPr>
                <w:rFonts w:ascii="Arial Narrow" w:hAnsi="Arial Narrow"/>
                <w:sz w:val="20"/>
              </w:rPr>
              <w:t xml:space="preserve">, </w:t>
            </w:r>
          </w:p>
        </w:tc>
      </w:tr>
      <w:tr w:rsidR="00D116CE" w:rsidRPr="00271BD3" w:rsidTr="00FE6823">
        <w:trPr>
          <w:trHeight w:val="720"/>
          <w:jc w:val="center"/>
        </w:trPr>
        <w:tc>
          <w:tcPr>
            <w:tcW w:w="5220" w:type="dxa"/>
            <w:vAlign w:val="center"/>
          </w:tcPr>
          <w:p w:rsidR="00D116CE" w:rsidRPr="00271BD3" w:rsidRDefault="00D116CE" w:rsidP="00D116CE">
            <w:pPr>
              <w:pStyle w:val="SubPara4"/>
              <w:spacing w:line="240" w:lineRule="auto"/>
              <w:ind w:left="0"/>
              <w:rPr>
                <w:rFonts w:ascii="Arial Narrow" w:hAnsi="Arial Narrow"/>
                <w:sz w:val="20"/>
              </w:rPr>
            </w:pPr>
            <w:r w:rsidRPr="00FE6823">
              <w:rPr>
                <w:rFonts w:ascii="Arial Narrow" w:hAnsi="Arial Narrow"/>
                <w:b/>
                <w:sz w:val="20"/>
              </w:rPr>
              <w:t>Crew duties and responsibilities:</w:t>
            </w:r>
            <w:r w:rsidR="006420A7">
              <w:rPr>
                <w:rFonts w:ascii="Arial Narrow" w:hAnsi="Arial Narrow"/>
                <w:sz w:val="20"/>
              </w:rPr>
              <w:t xml:space="preserve"> </w:t>
            </w:r>
            <w:r w:rsidRPr="00271BD3">
              <w:rPr>
                <w:rFonts w:ascii="Arial Narrow" w:hAnsi="Arial Narrow"/>
                <w:sz w:val="20"/>
              </w:rPr>
              <w:t>Comparison of operator vs</w:t>
            </w:r>
            <w:r w:rsidR="006420A7">
              <w:rPr>
                <w:rFonts w:ascii="Arial Narrow" w:hAnsi="Arial Narrow"/>
                <w:sz w:val="20"/>
              </w:rPr>
              <w:t>.</w:t>
            </w:r>
            <w:r w:rsidRPr="00271BD3">
              <w:rPr>
                <w:rFonts w:ascii="Arial Narrow" w:hAnsi="Arial Narrow"/>
                <w:sz w:val="20"/>
              </w:rPr>
              <w:t xml:space="preserve"> training </w:t>
            </w:r>
            <w:r w:rsidR="006420A7">
              <w:rPr>
                <w:rFonts w:ascii="Arial Narrow" w:hAnsi="Arial Narrow"/>
                <w:sz w:val="20"/>
              </w:rPr>
              <w:t>provider</w:t>
            </w:r>
            <w:r w:rsidRPr="00271BD3">
              <w:rPr>
                <w:rFonts w:ascii="Arial Narrow" w:hAnsi="Arial Narrow"/>
                <w:sz w:val="20"/>
              </w:rPr>
              <w:t xml:space="preserve"> normal and emergency procedures</w:t>
            </w:r>
            <w:r w:rsidR="006420A7">
              <w:rPr>
                <w:rFonts w:ascii="Arial Narrow" w:hAnsi="Arial Narrow"/>
                <w:sz w:val="20"/>
              </w:rPr>
              <w:t>.</w:t>
            </w:r>
          </w:p>
        </w:tc>
        <w:tc>
          <w:tcPr>
            <w:tcW w:w="4860" w:type="dxa"/>
            <w:vAlign w:val="center"/>
          </w:tcPr>
          <w:p w:rsidR="00D116CE" w:rsidRPr="00271BD3" w:rsidRDefault="00D116CE" w:rsidP="00D116CE">
            <w:pPr>
              <w:pStyle w:val="SubPara4"/>
              <w:spacing w:line="240" w:lineRule="auto"/>
              <w:ind w:left="0"/>
              <w:rPr>
                <w:rFonts w:ascii="Arial Narrow" w:hAnsi="Arial Narrow"/>
                <w:sz w:val="20"/>
              </w:rPr>
            </w:pPr>
          </w:p>
        </w:tc>
      </w:tr>
      <w:tr w:rsidR="00D116CE" w:rsidTr="00FE6823">
        <w:trPr>
          <w:trHeight w:val="720"/>
          <w:jc w:val="center"/>
        </w:trPr>
        <w:tc>
          <w:tcPr>
            <w:tcW w:w="5220" w:type="dxa"/>
            <w:vAlign w:val="center"/>
          </w:tcPr>
          <w:p w:rsidR="00D116CE" w:rsidRPr="000F45D2" w:rsidRDefault="00D116CE" w:rsidP="00D116CE">
            <w:pPr>
              <w:pStyle w:val="SubPara4"/>
              <w:spacing w:line="240" w:lineRule="auto"/>
              <w:ind w:left="0"/>
              <w:rPr>
                <w:rFonts w:ascii="Arial Narrow" w:hAnsi="Arial Narrow"/>
                <w:sz w:val="20"/>
              </w:rPr>
            </w:pPr>
            <w:r w:rsidRPr="00FE6823">
              <w:rPr>
                <w:rFonts w:ascii="Arial Narrow" w:hAnsi="Arial Narrow"/>
                <w:b/>
                <w:sz w:val="20"/>
              </w:rPr>
              <w:t>Line-Oriented Flight Training (LOFT) development</w:t>
            </w:r>
            <w:r w:rsidRPr="00FE6823">
              <w:rPr>
                <w:rFonts w:ascii="Arial Narrow" w:hAnsi="Arial Narrow"/>
                <w:sz w:val="20"/>
              </w:rPr>
              <w:t>:</w:t>
            </w:r>
            <w:r w:rsidR="006420A7">
              <w:rPr>
                <w:rFonts w:ascii="Arial Narrow" w:hAnsi="Arial Narrow"/>
                <w:sz w:val="20"/>
              </w:rPr>
              <w:t xml:space="preserve"> </w:t>
            </w:r>
            <w:r w:rsidRPr="000F45D2">
              <w:rPr>
                <w:rFonts w:ascii="Arial Narrow" w:hAnsi="Arial Narrow"/>
                <w:sz w:val="20"/>
              </w:rPr>
              <w:t>Who will develop LOF</w:t>
            </w:r>
            <w:r w:rsidR="006420A7">
              <w:rPr>
                <w:rFonts w:ascii="Arial Narrow" w:hAnsi="Arial Narrow"/>
                <w:sz w:val="20"/>
              </w:rPr>
              <w:t xml:space="preserve">T that is it representative of </w:t>
            </w:r>
            <w:r w:rsidRPr="000F45D2">
              <w:rPr>
                <w:rFonts w:ascii="Arial Narrow" w:hAnsi="Arial Narrow"/>
                <w:sz w:val="20"/>
              </w:rPr>
              <w:t xml:space="preserve">the </w:t>
            </w:r>
            <w:r w:rsidR="006420A7">
              <w:rPr>
                <w:rFonts w:ascii="Arial Narrow" w:hAnsi="Arial Narrow"/>
                <w:sz w:val="20"/>
              </w:rPr>
              <w:t>operator’s</w:t>
            </w:r>
            <w:r w:rsidRPr="000F45D2">
              <w:rPr>
                <w:rFonts w:ascii="Arial Narrow" w:hAnsi="Arial Narrow"/>
                <w:sz w:val="20"/>
              </w:rPr>
              <w:t xml:space="preserve"> operating rules, airports, routes, types of operations, </w:t>
            </w:r>
            <w:proofErr w:type="spellStart"/>
            <w:r w:rsidRPr="000F45D2">
              <w:rPr>
                <w:rFonts w:ascii="Arial Narrow" w:hAnsi="Arial Narrow"/>
                <w:sz w:val="20"/>
              </w:rPr>
              <w:t>etc</w:t>
            </w:r>
            <w:proofErr w:type="spellEnd"/>
            <w:r w:rsidR="006420A7">
              <w:rPr>
                <w:rFonts w:ascii="Arial Narrow" w:hAnsi="Arial Narrow"/>
                <w:sz w:val="20"/>
              </w:rPr>
              <w:t>?</w:t>
            </w:r>
          </w:p>
        </w:tc>
        <w:tc>
          <w:tcPr>
            <w:tcW w:w="4860" w:type="dxa"/>
            <w:vAlign w:val="center"/>
          </w:tcPr>
          <w:p w:rsidR="00D116CE" w:rsidRDefault="00D116CE" w:rsidP="00D116CE">
            <w:pPr>
              <w:pStyle w:val="SubPara4"/>
              <w:spacing w:line="240" w:lineRule="auto"/>
              <w:ind w:left="0"/>
            </w:pPr>
          </w:p>
        </w:tc>
      </w:tr>
      <w:tr w:rsidR="00D116CE" w:rsidRPr="00271BD3" w:rsidTr="00FE6823">
        <w:trPr>
          <w:trHeight w:val="720"/>
          <w:jc w:val="center"/>
        </w:trPr>
        <w:tc>
          <w:tcPr>
            <w:tcW w:w="5220" w:type="dxa"/>
            <w:vAlign w:val="center"/>
          </w:tcPr>
          <w:p w:rsidR="00D116CE" w:rsidRPr="00271BD3" w:rsidRDefault="00D116CE" w:rsidP="00D116CE">
            <w:pPr>
              <w:pStyle w:val="SubPara4"/>
              <w:spacing w:line="240" w:lineRule="auto"/>
              <w:ind w:left="0"/>
              <w:rPr>
                <w:rFonts w:ascii="Arial Narrow" w:hAnsi="Arial Narrow"/>
                <w:sz w:val="20"/>
              </w:rPr>
            </w:pPr>
            <w:r w:rsidRPr="00FE6823">
              <w:rPr>
                <w:rFonts w:ascii="Arial Narrow" w:hAnsi="Arial Narrow"/>
                <w:b/>
                <w:sz w:val="20"/>
              </w:rPr>
              <w:t>CRM:</w:t>
            </w:r>
            <w:r w:rsidRPr="00271BD3">
              <w:rPr>
                <w:rFonts w:ascii="Arial Narrow" w:hAnsi="Arial Narrow"/>
                <w:sz w:val="20"/>
              </w:rPr>
              <w:t xml:space="preserve"> How </w:t>
            </w:r>
            <w:r w:rsidR="002B7C4B">
              <w:rPr>
                <w:rFonts w:ascii="Arial Narrow" w:hAnsi="Arial Narrow"/>
                <w:sz w:val="20"/>
              </w:rPr>
              <w:t>is the operator’s CRM taught and how are skills evaluated?</w:t>
            </w:r>
          </w:p>
        </w:tc>
        <w:tc>
          <w:tcPr>
            <w:tcW w:w="4860" w:type="dxa"/>
            <w:vAlign w:val="center"/>
          </w:tcPr>
          <w:p w:rsidR="00D116CE" w:rsidRPr="00271BD3" w:rsidRDefault="00D116CE" w:rsidP="00D116CE">
            <w:pPr>
              <w:pStyle w:val="SubPara4"/>
              <w:spacing w:line="240" w:lineRule="auto"/>
              <w:ind w:left="0"/>
              <w:rPr>
                <w:rFonts w:ascii="Arial Narrow" w:hAnsi="Arial Narrow"/>
                <w:sz w:val="20"/>
              </w:rPr>
            </w:pPr>
          </w:p>
        </w:tc>
      </w:tr>
      <w:tr w:rsidR="00D116CE" w:rsidRPr="00552873" w:rsidTr="004068E9">
        <w:trPr>
          <w:cantSplit/>
          <w:trHeight w:val="720"/>
          <w:jc w:val="center"/>
        </w:trPr>
        <w:tc>
          <w:tcPr>
            <w:tcW w:w="5220" w:type="dxa"/>
            <w:vAlign w:val="center"/>
          </w:tcPr>
          <w:p w:rsidR="00D116CE" w:rsidRPr="00FE6823" w:rsidRDefault="00D116CE" w:rsidP="00D116CE">
            <w:pPr>
              <w:pStyle w:val="SubPara4"/>
              <w:spacing w:line="240" w:lineRule="auto"/>
              <w:ind w:left="0"/>
              <w:rPr>
                <w:rFonts w:ascii="Arial Narrow" w:hAnsi="Arial Narrow"/>
                <w:b/>
                <w:sz w:val="20"/>
              </w:rPr>
            </w:pPr>
            <w:r w:rsidRPr="00FE6823">
              <w:rPr>
                <w:rFonts w:ascii="Arial Narrow" w:hAnsi="Arial Narrow"/>
                <w:b/>
                <w:sz w:val="20"/>
              </w:rPr>
              <w:t>Special operational requirements and restrictions:</w:t>
            </w:r>
          </w:p>
        </w:tc>
        <w:tc>
          <w:tcPr>
            <w:tcW w:w="4860" w:type="dxa"/>
            <w:vAlign w:val="center"/>
          </w:tcPr>
          <w:p w:rsidR="00D116CE" w:rsidRPr="00552873" w:rsidRDefault="00D116CE" w:rsidP="00D116CE">
            <w:pPr>
              <w:pStyle w:val="SubPara4"/>
              <w:spacing w:line="240" w:lineRule="auto"/>
              <w:ind w:left="0"/>
              <w:rPr>
                <w:rFonts w:ascii="Arial Narrow" w:hAnsi="Arial Narrow"/>
                <w:b/>
                <w:sz w:val="20"/>
                <w:u w:val="single"/>
              </w:rPr>
            </w:pPr>
          </w:p>
        </w:tc>
      </w:tr>
      <w:tr w:rsidR="00D116CE" w:rsidRPr="00552873" w:rsidTr="00FE6823">
        <w:trPr>
          <w:trHeight w:val="720"/>
          <w:jc w:val="center"/>
        </w:trPr>
        <w:tc>
          <w:tcPr>
            <w:tcW w:w="5220" w:type="dxa"/>
            <w:vAlign w:val="center"/>
          </w:tcPr>
          <w:p w:rsidR="00D116CE" w:rsidRPr="00552873" w:rsidRDefault="00D116CE" w:rsidP="00D116CE">
            <w:pPr>
              <w:pStyle w:val="SubPara4"/>
              <w:spacing w:line="240" w:lineRule="auto"/>
              <w:ind w:left="0"/>
              <w:rPr>
                <w:rFonts w:ascii="Arial Narrow" w:hAnsi="Arial Narrow"/>
                <w:sz w:val="20"/>
              </w:rPr>
            </w:pPr>
            <w:r w:rsidRPr="00FE6823">
              <w:rPr>
                <w:rFonts w:ascii="Arial Narrow" w:hAnsi="Arial Narrow"/>
                <w:b/>
                <w:sz w:val="20"/>
              </w:rPr>
              <w:t>Operational Limitations</w:t>
            </w:r>
            <w:r w:rsidR="00F55577" w:rsidRPr="00FE6823">
              <w:rPr>
                <w:rFonts w:ascii="Arial Narrow" w:hAnsi="Arial Narrow"/>
                <w:sz w:val="20"/>
              </w:rPr>
              <w:t>:</w:t>
            </w:r>
            <w:r w:rsidR="006420A7">
              <w:rPr>
                <w:rFonts w:ascii="Arial Narrow" w:hAnsi="Arial Narrow"/>
                <w:sz w:val="20"/>
              </w:rPr>
              <w:t xml:space="preserve"> </w:t>
            </w:r>
            <w:r w:rsidR="00F55577">
              <w:rPr>
                <w:rFonts w:ascii="Arial Narrow" w:hAnsi="Arial Narrow"/>
                <w:sz w:val="20"/>
              </w:rPr>
              <w:t>Defined in operator’s</w:t>
            </w:r>
            <w:r w:rsidRPr="00552873">
              <w:rPr>
                <w:rFonts w:ascii="Arial Narrow" w:hAnsi="Arial Narrow"/>
                <w:sz w:val="20"/>
              </w:rPr>
              <w:t xml:space="preserve"> Operations Specifications, Crew Operations Manual (COM)</w:t>
            </w:r>
            <w:r w:rsidR="006420A7">
              <w:rPr>
                <w:rFonts w:ascii="Arial Narrow" w:hAnsi="Arial Narrow"/>
                <w:sz w:val="20"/>
              </w:rPr>
              <w:t>,</w:t>
            </w:r>
            <w:r w:rsidRPr="00552873">
              <w:rPr>
                <w:rFonts w:ascii="Arial Narrow" w:hAnsi="Arial Narrow"/>
                <w:sz w:val="20"/>
              </w:rPr>
              <w:t xml:space="preserve"> and/or Aircraft Flight Manual (AFM)</w:t>
            </w:r>
            <w:r w:rsidR="006420A7">
              <w:rPr>
                <w:rFonts w:ascii="Arial Narrow" w:hAnsi="Arial Narrow"/>
                <w:sz w:val="20"/>
              </w:rPr>
              <w:t>.</w:t>
            </w:r>
          </w:p>
        </w:tc>
        <w:tc>
          <w:tcPr>
            <w:tcW w:w="4860" w:type="dxa"/>
            <w:vAlign w:val="center"/>
          </w:tcPr>
          <w:p w:rsidR="00D116CE" w:rsidRPr="00552873" w:rsidRDefault="00D116CE" w:rsidP="00D116CE">
            <w:pPr>
              <w:pStyle w:val="SubPara4"/>
              <w:spacing w:line="240" w:lineRule="auto"/>
              <w:ind w:left="0"/>
              <w:rPr>
                <w:rFonts w:ascii="Arial Narrow" w:hAnsi="Arial Narrow"/>
                <w:sz w:val="20"/>
              </w:rPr>
            </w:pPr>
          </w:p>
        </w:tc>
      </w:tr>
      <w:tr w:rsidR="00D116CE" w:rsidRPr="000E24E0" w:rsidTr="00FE6823">
        <w:trPr>
          <w:trHeight w:val="720"/>
          <w:jc w:val="center"/>
        </w:trPr>
        <w:tc>
          <w:tcPr>
            <w:tcW w:w="5220" w:type="dxa"/>
            <w:vAlign w:val="center"/>
          </w:tcPr>
          <w:p w:rsidR="00D116CE" w:rsidRPr="000E24E0" w:rsidRDefault="00D116CE" w:rsidP="00D116CE">
            <w:pPr>
              <w:pStyle w:val="SubPara4"/>
              <w:spacing w:line="240" w:lineRule="auto"/>
              <w:ind w:left="0"/>
              <w:rPr>
                <w:rFonts w:ascii="Arial Narrow" w:hAnsi="Arial Narrow"/>
                <w:sz w:val="20"/>
              </w:rPr>
            </w:pPr>
            <w:r w:rsidRPr="00FE6823">
              <w:rPr>
                <w:rFonts w:ascii="Arial Narrow" w:hAnsi="Arial Narrow"/>
                <w:b/>
                <w:sz w:val="20"/>
              </w:rPr>
              <w:t>Curriculum Revisions:</w:t>
            </w:r>
            <w:r w:rsidRPr="000E24E0">
              <w:rPr>
                <w:rFonts w:ascii="Arial Narrow" w:hAnsi="Arial Narrow"/>
                <w:sz w:val="20"/>
              </w:rPr>
              <w:t xml:space="preserve">  Determine how revisions to </w:t>
            </w:r>
            <w:r w:rsidR="006420A7">
              <w:rPr>
                <w:rFonts w:ascii="Arial Narrow" w:hAnsi="Arial Narrow"/>
                <w:sz w:val="20"/>
              </w:rPr>
              <w:t>training-provider-</w:t>
            </w:r>
            <w:r w:rsidRPr="000E24E0">
              <w:rPr>
                <w:rFonts w:ascii="Arial Narrow" w:hAnsi="Arial Narrow"/>
                <w:sz w:val="20"/>
              </w:rPr>
              <w:t>developed curriculum will be integrated into operato</w:t>
            </w:r>
            <w:r w:rsidR="006420A7">
              <w:rPr>
                <w:rFonts w:ascii="Arial Narrow" w:hAnsi="Arial Narrow"/>
                <w:sz w:val="20"/>
              </w:rPr>
              <w:t>r approved program/curriculum. Is the operator notified prior to changes in training provider curriculum?</w:t>
            </w:r>
          </w:p>
        </w:tc>
        <w:tc>
          <w:tcPr>
            <w:tcW w:w="4860" w:type="dxa"/>
            <w:vAlign w:val="center"/>
          </w:tcPr>
          <w:p w:rsidR="00D116CE" w:rsidRPr="000E24E0" w:rsidRDefault="00D116CE" w:rsidP="00D116CE">
            <w:pPr>
              <w:pStyle w:val="SubPara4"/>
              <w:spacing w:line="240" w:lineRule="auto"/>
              <w:ind w:left="0"/>
              <w:rPr>
                <w:rFonts w:ascii="Arial Narrow" w:hAnsi="Arial Narrow"/>
                <w:sz w:val="20"/>
              </w:rPr>
            </w:pPr>
          </w:p>
        </w:tc>
      </w:tr>
    </w:tbl>
    <w:p w:rsidR="00D116CE" w:rsidRPr="00C97949" w:rsidRDefault="00D116CE" w:rsidP="00FE6823">
      <w:pPr>
        <w:pStyle w:val="BodyText"/>
        <w:jc w:val="left"/>
        <w:rPr>
          <w:b w:val="0"/>
          <w:sz w:val="28"/>
          <w:szCs w:val="28"/>
        </w:rPr>
      </w:pPr>
    </w:p>
    <w:p w:rsidR="00B77250" w:rsidRPr="00FE6823" w:rsidRDefault="00B77250" w:rsidP="00B77250">
      <w:r w:rsidRPr="00AD02E3">
        <w:rPr>
          <w:rFonts w:ascii="Arial" w:hAnsi="Arial" w:cs="Arial"/>
          <w:b/>
          <w:szCs w:val="24"/>
        </w:rPr>
        <w:lastRenderedPageBreak/>
        <w:t>Conduct of Training</w:t>
      </w:r>
      <w:r>
        <w:rPr>
          <w:rFonts w:ascii="Arial" w:hAnsi="Arial" w:cs="Arial"/>
          <w:b/>
          <w:szCs w:val="24"/>
        </w:rPr>
        <w:t xml:space="preserve"> </w:t>
      </w:r>
      <w:r w:rsidRPr="00AD02E3">
        <w:rPr>
          <w:rFonts w:ascii="Arial" w:hAnsi="Arial" w:cs="Arial"/>
          <w:szCs w:val="24"/>
        </w:rPr>
        <w:t>Policies pertaining to the conduct and content of classroom, simulator, and flight training modules.</w:t>
      </w:r>
    </w:p>
    <w:p w:rsidR="00B77250" w:rsidRPr="00AD02E3" w:rsidRDefault="00B77250" w:rsidP="00B77250">
      <w:pPr>
        <w:rPr>
          <w:rFonts w:ascii="Arial" w:hAnsi="Arial" w:cs="Arial"/>
          <w:b/>
          <w:szCs w:val="24"/>
        </w:rPr>
      </w:pPr>
    </w:p>
    <w:p w:rsidR="00D116CE" w:rsidRPr="006420A7" w:rsidRDefault="00D116CE" w:rsidP="006420A7">
      <w:pPr>
        <w:pStyle w:val="Subpara3"/>
      </w:pPr>
      <w:r w:rsidRPr="006420A7">
        <w:t>Ground Training:</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7"/>
        <w:gridCol w:w="4862"/>
      </w:tblGrid>
      <w:tr w:rsidR="00D116CE" w:rsidRPr="0047790D" w:rsidTr="004068E9">
        <w:trPr>
          <w:trHeight w:val="432"/>
          <w:jc w:val="center"/>
        </w:trPr>
        <w:tc>
          <w:tcPr>
            <w:tcW w:w="5227"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47790D" w:rsidRDefault="004068E9" w:rsidP="00D116CE">
            <w:pPr>
              <w:pStyle w:val="SubPara4"/>
              <w:spacing w:line="240" w:lineRule="auto"/>
              <w:ind w:left="0"/>
              <w:jc w:val="center"/>
              <w:rPr>
                <w:rFonts w:ascii="Arial" w:hAnsi="Arial" w:cs="Arial"/>
                <w:b/>
                <w:szCs w:val="24"/>
              </w:rPr>
            </w:pPr>
            <w:r>
              <w:rPr>
                <w:rFonts w:ascii="Arial" w:hAnsi="Arial" w:cs="Arial"/>
                <w:b/>
                <w:szCs w:val="24"/>
              </w:rPr>
              <w:t>SUBJECT</w:t>
            </w:r>
          </w:p>
        </w:tc>
        <w:tc>
          <w:tcPr>
            <w:tcW w:w="4862"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47790D" w:rsidRDefault="00D116CE" w:rsidP="00D116CE">
            <w:pPr>
              <w:pStyle w:val="SubPara4"/>
              <w:spacing w:line="240" w:lineRule="auto"/>
              <w:ind w:left="0"/>
              <w:jc w:val="center"/>
              <w:rPr>
                <w:rFonts w:ascii="Arial" w:hAnsi="Arial" w:cs="Arial"/>
                <w:b/>
                <w:szCs w:val="24"/>
              </w:rPr>
            </w:pPr>
            <w:r w:rsidRPr="0047790D">
              <w:rPr>
                <w:rFonts w:ascii="Arial" w:hAnsi="Arial" w:cs="Arial"/>
                <w:b/>
                <w:szCs w:val="24"/>
              </w:rPr>
              <w:t>COMMENTS</w:t>
            </w:r>
          </w:p>
        </w:tc>
      </w:tr>
      <w:tr w:rsidR="00D116CE" w:rsidRPr="004068E9" w:rsidTr="004068E9">
        <w:trPr>
          <w:cantSplit/>
          <w:trHeight w:val="720"/>
          <w:jc w:val="center"/>
        </w:trPr>
        <w:tc>
          <w:tcPr>
            <w:tcW w:w="5227" w:type="dxa"/>
            <w:tcBorders>
              <w:top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Number of attendees:</w:t>
            </w:r>
            <w:r w:rsidR="004068E9">
              <w:rPr>
                <w:rFonts w:ascii="Arial Narrow" w:hAnsi="Arial Narrow"/>
                <w:sz w:val="20"/>
              </w:rPr>
              <w:t xml:space="preserve"> </w:t>
            </w:r>
            <w:r w:rsidR="002B7C4B">
              <w:rPr>
                <w:rFonts w:ascii="Arial Narrow" w:hAnsi="Arial Narrow"/>
                <w:sz w:val="20"/>
              </w:rPr>
              <w:t>Is the c</w:t>
            </w:r>
            <w:r w:rsidRPr="004068E9">
              <w:rPr>
                <w:rFonts w:ascii="Arial Narrow" w:hAnsi="Arial Narrow"/>
                <w:sz w:val="20"/>
              </w:rPr>
              <w:t>lassroom size</w:t>
            </w:r>
            <w:r w:rsidR="002B7C4B">
              <w:rPr>
                <w:rFonts w:ascii="Arial Narrow" w:hAnsi="Arial Narrow"/>
                <w:sz w:val="20"/>
              </w:rPr>
              <w:t xml:space="preserve"> adequate?</w:t>
            </w:r>
          </w:p>
        </w:tc>
        <w:tc>
          <w:tcPr>
            <w:tcW w:w="4862" w:type="dxa"/>
            <w:tcBorders>
              <w:top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Class complement:</w:t>
            </w:r>
            <w:r w:rsidR="004068E9">
              <w:rPr>
                <w:rFonts w:ascii="Arial Narrow" w:hAnsi="Arial Narrow"/>
                <w:sz w:val="20"/>
              </w:rPr>
              <w:t xml:space="preserve"> </w:t>
            </w:r>
            <w:r w:rsidRPr="004068E9">
              <w:rPr>
                <w:rFonts w:ascii="Arial Narrow" w:hAnsi="Arial Narrow"/>
                <w:sz w:val="20"/>
              </w:rPr>
              <w:t xml:space="preserve">Operator policy requirements for mixing own crew with </w:t>
            </w:r>
            <w:r w:rsidR="004068E9">
              <w:rPr>
                <w:rFonts w:ascii="Arial Narrow" w:hAnsi="Arial Narrow"/>
                <w:sz w:val="20"/>
              </w:rPr>
              <w:t>pilots from other operators, p</w:t>
            </w:r>
            <w:r w:rsidRPr="004068E9">
              <w:rPr>
                <w:rFonts w:ascii="Arial Narrow" w:hAnsi="Arial Narrow"/>
                <w:sz w:val="20"/>
              </w:rPr>
              <w:t>art 61 training</w:t>
            </w:r>
            <w:r w:rsidR="004068E9">
              <w:rPr>
                <w:rFonts w:ascii="Arial Narrow" w:hAnsi="Arial Narrow"/>
                <w:sz w:val="20"/>
              </w:rPr>
              <w:t>,</w:t>
            </w:r>
            <w:r w:rsidRPr="004068E9">
              <w:rPr>
                <w:rFonts w:ascii="Arial Narrow" w:hAnsi="Arial Narrow"/>
                <w:sz w:val="20"/>
              </w:rPr>
              <w:t xml:space="preserve"> or foreign </w:t>
            </w:r>
            <w:r w:rsidR="004068E9">
              <w:rPr>
                <w:rFonts w:ascii="Arial Narrow" w:hAnsi="Arial Narrow"/>
                <w:sz w:val="20"/>
              </w:rPr>
              <w:t>operators.</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Conduct:</w:t>
            </w:r>
            <w:r w:rsidR="004068E9">
              <w:rPr>
                <w:rFonts w:ascii="Arial Narrow" w:hAnsi="Arial Narrow"/>
                <w:sz w:val="20"/>
              </w:rPr>
              <w:t xml:space="preserve"> </w:t>
            </w:r>
            <w:r w:rsidRPr="004068E9">
              <w:rPr>
                <w:rFonts w:ascii="Arial Narrow" w:hAnsi="Arial Narrow"/>
                <w:sz w:val="20"/>
              </w:rPr>
              <w:t>Establish how ground training will be provided including schedule, breaks and rela</w:t>
            </w:r>
            <w:r w:rsidR="004068E9">
              <w:rPr>
                <w:rFonts w:ascii="Arial Narrow" w:hAnsi="Arial Narrow"/>
                <w:sz w:val="20"/>
              </w:rPr>
              <w:t>tion to other required training.</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Cl</w:t>
            </w:r>
            <w:r w:rsidR="004068E9">
              <w:rPr>
                <w:rFonts w:ascii="Arial Narrow" w:hAnsi="Arial Narrow"/>
                <w:b/>
                <w:sz w:val="20"/>
              </w:rPr>
              <w:t>ass l</w:t>
            </w:r>
            <w:r w:rsidRPr="004068E9">
              <w:rPr>
                <w:rFonts w:ascii="Arial Narrow" w:hAnsi="Arial Narrow"/>
                <w:b/>
                <w:sz w:val="20"/>
              </w:rPr>
              <w:t>iaison</w:t>
            </w:r>
            <w:r w:rsidR="004068E9" w:rsidRPr="004068E9">
              <w:rPr>
                <w:rFonts w:ascii="Arial Narrow" w:hAnsi="Arial Narrow"/>
                <w:b/>
                <w:sz w:val="20"/>
              </w:rPr>
              <w:t>:</w:t>
            </w:r>
            <w:r w:rsidR="004068E9">
              <w:rPr>
                <w:rFonts w:ascii="Arial Narrow" w:hAnsi="Arial Narrow"/>
                <w:sz w:val="20"/>
              </w:rPr>
              <w:t xml:space="preserve"> </w:t>
            </w:r>
            <w:r w:rsidR="002B7C4B">
              <w:rPr>
                <w:rFonts w:ascii="Arial Narrow" w:hAnsi="Arial Narrow"/>
                <w:sz w:val="20"/>
              </w:rPr>
              <w:t>Does the operator assign a liaison with the</w:t>
            </w:r>
            <w:r w:rsidR="004068E9">
              <w:rPr>
                <w:rFonts w:ascii="Arial Narrow" w:hAnsi="Arial Narrow"/>
                <w:sz w:val="20"/>
              </w:rPr>
              <w:t xml:space="preserve"> t</w:t>
            </w:r>
            <w:r w:rsidRPr="004068E9">
              <w:rPr>
                <w:rFonts w:ascii="Arial Narrow" w:hAnsi="Arial Narrow"/>
                <w:sz w:val="20"/>
              </w:rPr>
              <w:t xml:space="preserve">raining </w:t>
            </w:r>
            <w:r w:rsidR="004068E9">
              <w:rPr>
                <w:rFonts w:ascii="Arial Narrow" w:hAnsi="Arial Narrow"/>
                <w:sz w:val="20"/>
              </w:rPr>
              <w:t>provider.</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Equipment and publications:</w:t>
            </w:r>
            <w:r w:rsidR="004068E9">
              <w:rPr>
                <w:rFonts w:ascii="Arial Narrow" w:hAnsi="Arial Narrow"/>
                <w:sz w:val="20"/>
              </w:rPr>
              <w:t xml:space="preserve"> </w:t>
            </w:r>
            <w:r w:rsidRPr="004068E9">
              <w:rPr>
                <w:rFonts w:ascii="Arial Narrow" w:hAnsi="Arial Narrow"/>
                <w:sz w:val="20"/>
              </w:rPr>
              <w:t>Pertinent to operator’s aircraft</w:t>
            </w:r>
            <w:r w:rsidR="004068E9">
              <w:rPr>
                <w:rFonts w:ascii="Arial Narrow" w:hAnsi="Arial Narrow"/>
                <w:sz w:val="20"/>
              </w:rPr>
              <w:t>,</w:t>
            </w:r>
            <w:r w:rsidRPr="004068E9">
              <w:rPr>
                <w:rFonts w:ascii="Arial Narrow" w:hAnsi="Arial Narrow"/>
                <w:sz w:val="20"/>
              </w:rPr>
              <w:t xml:space="preserve"> procedures</w:t>
            </w:r>
            <w:r w:rsidR="004068E9">
              <w:rPr>
                <w:rFonts w:ascii="Arial Narrow" w:hAnsi="Arial Narrow"/>
                <w:sz w:val="20"/>
              </w:rPr>
              <w:t>,</w:t>
            </w:r>
            <w:r w:rsidRPr="004068E9">
              <w:rPr>
                <w:rFonts w:ascii="Arial Narrow" w:hAnsi="Arial Narrow"/>
                <w:sz w:val="20"/>
              </w:rPr>
              <w:t xml:space="preserve"> and crewmember</w:t>
            </w:r>
            <w:r w:rsidR="004068E9">
              <w:rPr>
                <w:rFonts w:ascii="Arial Narrow" w:hAnsi="Arial Narrow"/>
                <w:sz w:val="20"/>
              </w:rPr>
              <w:t>s.</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Attendance requirements:</w:t>
            </w:r>
            <w:r w:rsidR="004068E9">
              <w:rPr>
                <w:rFonts w:ascii="Arial Narrow" w:hAnsi="Arial Narrow"/>
                <w:sz w:val="20"/>
              </w:rPr>
              <w:t xml:space="preserve"> </w:t>
            </w:r>
            <w:r w:rsidRPr="004068E9">
              <w:rPr>
                <w:rFonts w:ascii="Arial Narrow" w:hAnsi="Arial Narrow"/>
                <w:sz w:val="20"/>
              </w:rPr>
              <w:t>What documentation is required?</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b/>
                <w:sz w:val="20"/>
              </w:rPr>
            </w:pPr>
            <w:r w:rsidRPr="004068E9">
              <w:rPr>
                <w:rFonts w:ascii="Arial Narrow" w:hAnsi="Arial Narrow"/>
                <w:b/>
                <w:sz w:val="20"/>
              </w:rPr>
              <w:t>Attire:</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b/>
                <w:sz w:val="20"/>
              </w:rPr>
            </w:pPr>
            <w:r w:rsidRPr="004068E9">
              <w:rPr>
                <w:rFonts w:ascii="Arial Narrow" w:hAnsi="Arial Narrow"/>
                <w:b/>
                <w:sz w:val="20"/>
              </w:rPr>
              <w:t xml:space="preserve">Performance standards and documentation: </w:t>
            </w:r>
            <w:r w:rsidRPr="004068E9">
              <w:rPr>
                <w:rFonts w:ascii="Arial Narrow" w:hAnsi="Arial Narrow"/>
                <w:sz w:val="20"/>
              </w:rPr>
              <w:t xml:space="preserve">Performance </w:t>
            </w:r>
            <w:r w:rsidR="004068E9">
              <w:rPr>
                <w:rFonts w:ascii="Arial Narrow" w:hAnsi="Arial Narrow"/>
                <w:sz w:val="20"/>
              </w:rPr>
              <w:t>for</w:t>
            </w:r>
            <w:r w:rsidRPr="004068E9">
              <w:rPr>
                <w:rFonts w:ascii="Arial Narrow" w:hAnsi="Arial Narrow"/>
                <w:sz w:val="20"/>
              </w:rPr>
              <w:t xml:space="preserve"> each lesson? What records will be used?</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Distance learning:</w:t>
            </w:r>
            <w:r w:rsidRPr="004068E9">
              <w:rPr>
                <w:rFonts w:ascii="Arial Narrow" w:hAnsi="Arial Narrow"/>
                <w:sz w:val="20"/>
              </w:rPr>
              <w:t xml:space="preserve"> Is distance learning used to accomplish any of the ground training</w:t>
            </w:r>
            <w:r w:rsidR="004068E9">
              <w:rPr>
                <w:rFonts w:ascii="Arial Narrow" w:hAnsi="Arial Narrow"/>
                <w:sz w:val="20"/>
              </w:rPr>
              <w:t>,</w:t>
            </w:r>
            <w:r w:rsidRPr="004068E9">
              <w:rPr>
                <w:rFonts w:ascii="Arial Narrow" w:hAnsi="Arial Narrow"/>
                <w:sz w:val="20"/>
              </w:rPr>
              <w:t xml:space="preserve"> and is that training in compliance with FAA policy</w:t>
            </w:r>
            <w:r w:rsidR="004068E9">
              <w:rPr>
                <w:rFonts w:ascii="Arial Narrow" w:hAnsi="Arial Narrow"/>
                <w:sz w:val="20"/>
              </w:rPr>
              <w:t>?</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Systems Integration Training</w:t>
            </w:r>
            <w:r w:rsidR="004068E9">
              <w:rPr>
                <w:rFonts w:ascii="Arial Narrow" w:hAnsi="Arial Narrow"/>
                <w:b/>
                <w:sz w:val="20"/>
              </w:rPr>
              <w:t xml:space="preserve"> (SIT)</w:t>
            </w:r>
            <w:r w:rsidRPr="004068E9">
              <w:rPr>
                <w:rFonts w:ascii="Arial Narrow" w:hAnsi="Arial Narrow"/>
                <w:b/>
                <w:sz w:val="20"/>
              </w:rPr>
              <w:t>:</w:t>
            </w:r>
            <w:r w:rsidR="004068E9">
              <w:rPr>
                <w:rFonts w:ascii="Arial Narrow" w:hAnsi="Arial Narrow"/>
                <w:sz w:val="20"/>
              </w:rPr>
              <w:t xml:space="preserve"> </w:t>
            </w:r>
            <w:r w:rsidRPr="004068E9">
              <w:rPr>
                <w:rFonts w:ascii="Arial Narrow" w:hAnsi="Arial Narrow"/>
                <w:sz w:val="20"/>
              </w:rPr>
              <w:t>Use of operator checklists, manuals and operating procedures</w:t>
            </w:r>
            <w:r w:rsidR="004068E9">
              <w:rPr>
                <w:rFonts w:ascii="Arial Narrow" w:hAnsi="Arial Narrow"/>
                <w:sz w:val="20"/>
              </w:rPr>
              <w:t xml:space="preserve"> including CRM. </w:t>
            </w:r>
            <w:r w:rsidRPr="004068E9">
              <w:rPr>
                <w:rFonts w:ascii="Arial Narrow" w:hAnsi="Arial Narrow"/>
                <w:sz w:val="20"/>
              </w:rPr>
              <w:t>How will ground instructor</w:t>
            </w:r>
            <w:r w:rsidR="004068E9">
              <w:rPr>
                <w:rFonts w:ascii="Arial Narrow" w:hAnsi="Arial Narrow"/>
                <w:sz w:val="20"/>
              </w:rPr>
              <w:t>s</w:t>
            </w:r>
            <w:r w:rsidRPr="004068E9">
              <w:rPr>
                <w:rFonts w:ascii="Arial Narrow" w:hAnsi="Arial Narrow"/>
                <w:sz w:val="20"/>
              </w:rPr>
              <w:t xml:space="preserve"> be trained in operator procedures during SIT? </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General Operational Subjects</w:t>
            </w:r>
            <w:r w:rsidR="002B7C4B">
              <w:rPr>
                <w:rFonts w:ascii="Arial Narrow" w:hAnsi="Arial Narrow"/>
                <w:b/>
                <w:sz w:val="20"/>
              </w:rPr>
              <w:t xml:space="preserve"> (GOS)</w:t>
            </w:r>
            <w:r w:rsidRPr="004068E9">
              <w:rPr>
                <w:rFonts w:ascii="Arial Narrow" w:hAnsi="Arial Narrow"/>
                <w:b/>
                <w:sz w:val="20"/>
              </w:rPr>
              <w:t>:</w:t>
            </w:r>
            <w:r w:rsidR="004068E9">
              <w:rPr>
                <w:rFonts w:ascii="Arial Narrow" w:hAnsi="Arial Narrow"/>
                <w:sz w:val="20"/>
              </w:rPr>
              <w:t xml:space="preserve"> </w:t>
            </w:r>
            <w:r w:rsidRPr="004068E9">
              <w:rPr>
                <w:rFonts w:ascii="Arial Narrow" w:hAnsi="Arial Narrow"/>
                <w:sz w:val="20"/>
              </w:rPr>
              <w:t>To what extent will the operator’s procedures and r</w:t>
            </w:r>
            <w:r w:rsidR="004068E9">
              <w:rPr>
                <w:rFonts w:ascii="Arial Narrow" w:hAnsi="Arial Narrow"/>
                <w:sz w:val="20"/>
              </w:rPr>
              <w:t>equirements be provided in the t</w:t>
            </w:r>
            <w:r w:rsidRPr="004068E9">
              <w:rPr>
                <w:rFonts w:ascii="Arial Narrow" w:hAnsi="Arial Narrow"/>
                <w:sz w:val="20"/>
              </w:rPr>
              <w:t xml:space="preserve">raining </w:t>
            </w:r>
            <w:r w:rsidR="004068E9">
              <w:rPr>
                <w:rFonts w:ascii="Arial Narrow" w:hAnsi="Arial Narrow"/>
                <w:sz w:val="20"/>
              </w:rPr>
              <w:t>provider’s</w:t>
            </w:r>
            <w:r w:rsidRPr="004068E9">
              <w:rPr>
                <w:rFonts w:ascii="Arial Narrow" w:hAnsi="Arial Narrow"/>
                <w:sz w:val="20"/>
              </w:rPr>
              <w:t xml:space="preserve"> classroom?</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vAlign w:val="center"/>
          </w:tcPr>
          <w:p w:rsidR="00D116CE" w:rsidRPr="004068E9" w:rsidRDefault="004068E9" w:rsidP="00D116CE">
            <w:pPr>
              <w:pStyle w:val="SubPara4"/>
              <w:spacing w:line="240" w:lineRule="auto"/>
              <w:ind w:left="0"/>
              <w:rPr>
                <w:rFonts w:ascii="Arial Narrow" w:hAnsi="Arial Narrow"/>
                <w:b/>
                <w:sz w:val="20"/>
              </w:rPr>
            </w:pPr>
            <w:r>
              <w:rPr>
                <w:rFonts w:ascii="Arial Narrow" w:hAnsi="Arial Narrow"/>
                <w:b/>
                <w:sz w:val="20"/>
              </w:rPr>
              <w:t>Ground t</w:t>
            </w:r>
            <w:r w:rsidR="00D116CE" w:rsidRPr="004068E9">
              <w:rPr>
                <w:rFonts w:ascii="Arial Narrow" w:hAnsi="Arial Narrow"/>
                <w:b/>
                <w:sz w:val="20"/>
              </w:rPr>
              <w:t>raining documentation:</w:t>
            </w:r>
            <w:r>
              <w:rPr>
                <w:rFonts w:ascii="Arial Narrow" w:hAnsi="Arial Narrow"/>
                <w:sz w:val="20"/>
              </w:rPr>
              <w:t xml:space="preserve"> </w:t>
            </w:r>
            <w:r w:rsidR="00D116CE" w:rsidRPr="004068E9">
              <w:rPr>
                <w:rFonts w:ascii="Arial Narrow" w:hAnsi="Arial Narrow"/>
                <w:sz w:val="20"/>
              </w:rPr>
              <w:t xml:space="preserve">Compliance with regulatory and operator requirements (system, availability and detail, etc.) </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bl>
    <w:p w:rsidR="00B77250" w:rsidRPr="00FE6823" w:rsidRDefault="00B77250" w:rsidP="00B77250">
      <w:r>
        <w:br w:type="page"/>
      </w:r>
      <w:r w:rsidRPr="00AD02E3">
        <w:rPr>
          <w:rFonts w:ascii="Arial" w:hAnsi="Arial" w:cs="Arial"/>
          <w:b/>
          <w:szCs w:val="24"/>
        </w:rPr>
        <w:lastRenderedPageBreak/>
        <w:t>Conduct of Training</w:t>
      </w:r>
      <w:r>
        <w:rPr>
          <w:rFonts w:ascii="Arial" w:hAnsi="Arial" w:cs="Arial"/>
          <w:b/>
          <w:szCs w:val="24"/>
        </w:rPr>
        <w:t xml:space="preserve"> </w:t>
      </w:r>
      <w:r w:rsidRPr="00AD02E3">
        <w:rPr>
          <w:rFonts w:ascii="Arial" w:hAnsi="Arial" w:cs="Arial"/>
          <w:szCs w:val="24"/>
        </w:rPr>
        <w:t>Policies pertaining to the conduct and content of classroom, simulator, and flight training modules.</w:t>
      </w:r>
    </w:p>
    <w:p w:rsidR="00B77250" w:rsidRPr="00AD02E3" w:rsidRDefault="00B77250" w:rsidP="00B77250">
      <w:pPr>
        <w:rPr>
          <w:rFonts w:ascii="Arial" w:hAnsi="Arial" w:cs="Arial"/>
          <w:b/>
          <w:szCs w:val="24"/>
        </w:rPr>
      </w:pPr>
    </w:p>
    <w:p w:rsidR="00B77250" w:rsidRDefault="00B77250" w:rsidP="00B77250">
      <w:pPr>
        <w:pStyle w:val="Subpara3"/>
      </w:pPr>
      <w:r w:rsidRPr="006420A7">
        <w:t>Ground Training:</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7"/>
        <w:gridCol w:w="4862"/>
      </w:tblGrid>
      <w:tr w:rsidR="00B77250" w:rsidRPr="0047790D" w:rsidTr="00F56E87">
        <w:trPr>
          <w:trHeight w:val="432"/>
          <w:jc w:val="center"/>
        </w:trPr>
        <w:tc>
          <w:tcPr>
            <w:tcW w:w="5227" w:type="dxa"/>
            <w:tcBorders>
              <w:top w:val="single" w:sz="4" w:space="0" w:color="auto"/>
              <w:left w:val="single" w:sz="4" w:space="0" w:color="auto"/>
              <w:bottom w:val="single" w:sz="4" w:space="0" w:color="auto"/>
              <w:right w:val="single" w:sz="4" w:space="0" w:color="auto"/>
            </w:tcBorders>
            <w:shd w:val="clear" w:color="auto" w:fill="D9D9D9"/>
            <w:vAlign w:val="center"/>
          </w:tcPr>
          <w:p w:rsidR="00B77250" w:rsidRPr="0047790D" w:rsidRDefault="00B77250" w:rsidP="00F56E87">
            <w:pPr>
              <w:pStyle w:val="SubPara4"/>
              <w:spacing w:line="240" w:lineRule="auto"/>
              <w:ind w:left="0"/>
              <w:jc w:val="center"/>
              <w:rPr>
                <w:rFonts w:ascii="Arial" w:hAnsi="Arial" w:cs="Arial"/>
                <w:b/>
                <w:szCs w:val="24"/>
              </w:rPr>
            </w:pPr>
            <w:r>
              <w:rPr>
                <w:rFonts w:ascii="Arial" w:hAnsi="Arial" w:cs="Arial"/>
                <w:b/>
                <w:szCs w:val="24"/>
              </w:rPr>
              <w:t>SUBJECT</w:t>
            </w:r>
          </w:p>
        </w:tc>
        <w:tc>
          <w:tcPr>
            <w:tcW w:w="4862" w:type="dxa"/>
            <w:tcBorders>
              <w:top w:val="single" w:sz="4" w:space="0" w:color="auto"/>
              <w:left w:val="single" w:sz="4" w:space="0" w:color="auto"/>
              <w:bottom w:val="single" w:sz="4" w:space="0" w:color="auto"/>
              <w:right w:val="single" w:sz="4" w:space="0" w:color="auto"/>
            </w:tcBorders>
            <w:shd w:val="clear" w:color="auto" w:fill="D9D9D9"/>
            <w:vAlign w:val="center"/>
          </w:tcPr>
          <w:p w:rsidR="00B77250" w:rsidRPr="0047790D" w:rsidRDefault="00B77250" w:rsidP="00F56E87">
            <w:pPr>
              <w:pStyle w:val="SubPara4"/>
              <w:spacing w:line="240" w:lineRule="auto"/>
              <w:ind w:left="0"/>
              <w:jc w:val="center"/>
              <w:rPr>
                <w:rFonts w:ascii="Arial" w:hAnsi="Arial" w:cs="Arial"/>
                <w:b/>
                <w:szCs w:val="24"/>
              </w:rPr>
            </w:pPr>
            <w:r w:rsidRPr="0047790D">
              <w:rPr>
                <w:rFonts w:ascii="Arial" w:hAnsi="Arial" w:cs="Arial"/>
                <w:b/>
                <w:szCs w:val="24"/>
              </w:rPr>
              <w:t>COMMENTS</w:t>
            </w:r>
          </w:p>
        </w:tc>
      </w:tr>
      <w:tr w:rsidR="00D116CE" w:rsidRPr="004068E9" w:rsidTr="004068E9">
        <w:trPr>
          <w:cantSplit/>
          <w:trHeight w:val="720"/>
          <w:jc w:val="center"/>
        </w:trPr>
        <w:tc>
          <w:tcPr>
            <w:tcW w:w="5227" w:type="dxa"/>
            <w:vAlign w:val="center"/>
          </w:tcPr>
          <w:p w:rsidR="00D116CE" w:rsidRPr="004068E9" w:rsidRDefault="00D116CE" w:rsidP="00D116CE">
            <w:pPr>
              <w:pStyle w:val="SubPara4"/>
              <w:spacing w:line="240" w:lineRule="auto"/>
              <w:ind w:left="0"/>
              <w:rPr>
                <w:rFonts w:ascii="Arial Narrow" w:hAnsi="Arial Narrow"/>
                <w:sz w:val="20"/>
              </w:rPr>
            </w:pPr>
            <w:r w:rsidRPr="004068E9">
              <w:rPr>
                <w:rFonts w:ascii="Arial Narrow" w:hAnsi="Arial Narrow"/>
                <w:b/>
                <w:sz w:val="20"/>
              </w:rPr>
              <w:t>Ground training content:</w:t>
            </w:r>
            <w:r w:rsidR="004068E9">
              <w:rPr>
                <w:rFonts w:ascii="Arial Narrow" w:hAnsi="Arial Narrow"/>
                <w:sz w:val="20"/>
              </w:rPr>
              <w:t xml:space="preserve"> </w:t>
            </w:r>
            <w:r w:rsidRPr="004068E9">
              <w:rPr>
                <w:rFonts w:ascii="Arial Narrow" w:hAnsi="Arial Narrow"/>
                <w:sz w:val="20"/>
              </w:rPr>
              <w:t xml:space="preserve">Is each system or topic relevant to </w:t>
            </w:r>
            <w:r w:rsidR="004068E9">
              <w:rPr>
                <w:rFonts w:ascii="Arial Narrow" w:hAnsi="Arial Narrow"/>
                <w:sz w:val="20"/>
              </w:rPr>
              <w:t xml:space="preserve">the </w:t>
            </w:r>
            <w:r w:rsidRPr="004068E9">
              <w:rPr>
                <w:rFonts w:ascii="Arial Narrow" w:hAnsi="Arial Narrow"/>
                <w:sz w:val="20"/>
              </w:rPr>
              <w:t>operator’s aircraft and covered in sufficient detail? Is content in accordance with approved curriculum</w:t>
            </w:r>
            <w:r w:rsidR="002B7C4B">
              <w:rPr>
                <w:rFonts w:ascii="Arial Narrow" w:hAnsi="Arial Narrow"/>
                <w:sz w:val="20"/>
              </w:rPr>
              <w:t>? H</w:t>
            </w:r>
            <w:r w:rsidRPr="004068E9">
              <w:rPr>
                <w:rFonts w:ascii="Arial Narrow" w:hAnsi="Arial Narrow"/>
                <w:sz w:val="20"/>
              </w:rPr>
              <w:t xml:space="preserve">ow are topics not included in the </w:t>
            </w:r>
            <w:r w:rsidR="002B7C4B">
              <w:rPr>
                <w:rFonts w:ascii="Arial Narrow" w:hAnsi="Arial Narrow"/>
                <w:sz w:val="20"/>
              </w:rPr>
              <w:t>training-provider-</w:t>
            </w:r>
            <w:r w:rsidRPr="004068E9">
              <w:rPr>
                <w:rFonts w:ascii="Arial Narrow" w:hAnsi="Arial Narrow"/>
                <w:sz w:val="20"/>
              </w:rPr>
              <w:t xml:space="preserve">developed curriculum to be trained? Are </w:t>
            </w:r>
            <w:r w:rsidR="002B7C4B">
              <w:rPr>
                <w:rFonts w:ascii="Arial Narrow" w:hAnsi="Arial Narrow"/>
                <w:sz w:val="20"/>
              </w:rPr>
              <w:t xml:space="preserve">the </w:t>
            </w:r>
            <w:r w:rsidRPr="004068E9">
              <w:rPr>
                <w:rFonts w:ascii="Arial Narrow" w:hAnsi="Arial Narrow"/>
                <w:sz w:val="20"/>
              </w:rPr>
              <w:t>operator</w:t>
            </w:r>
            <w:r w:rsidR="002B7C4B">
              <w:rPr>
                <w:rFonts w:ascii="Arial Narrow" w:hAnsi="Arial Narrow"/>
                <w:sz w:val="20"/>
              </w:rPr>
              <w:t>’</w:t>
            </w:r>
            <w:r w:rsidRPr="004068E9">
              <w:rPr>
                <w:rFonts w:ascii="Arial Narrow" w:hAnsi="Arial Narrow"/>
                <w:sz w:val="20"/>
              </w:rPr>
              <w:t xml:space="preserve">s CRM </w:t>
            </w:r>
            <w:r w:rsidR="002B7C4B">
              <w:rPr>
                <w:rFonts w:ascii="Arial Narrow" w:hAnsi="Arial Narrow"/>
                <w:sz w:val="20"/>
              </w:rPr>
              <w:t xml:space="preserve">procedures </w:t>
            </w:r>
            <w:r w:rsidRPr="004068E9">
              <w:rPr>
                <w:rFonts w:ascii="Arial Narrow" w:hAnsi="Arial Narrow"/>
                <w:sz w:val="20"/>
              </w:rPr>
              <w:t>used during ground training?</w:t>
            </w:r>
          </w:p>
        </w:tc>
        <w:tc>
          <w:tcPr>
            <w:tcW w:w="4862" w:type="dxa"/>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b/>
                <w:sz w:val="20"/>
                <w:u w:val="single"/>
              </w:rPr>
            </w:pPr>
            <w:r w:rsidRPr="002B7C4B">
              <w:rPr>
                <w:rFonts w:ascii="Arial Narrow" w:hAnsi="Arial Narrow"/>
                <w:b/>
                <w:sz w:val="20"/>
              </w:rPr>
              <w:t>CRM issues</w:t>
            </w:r>
            <w:r w:rsidR="002B7C4B" w:rsidRPr="002B7C4B">
              <w:rPr>
                <w:rFonts w:ascii="Arial Narrow" w:hAnsi="Arial Narrow"/>
                <w:b/>
                <w:sz w:val="20"/>
              </w:rPr>
              <w:t>:</w:t>
            </w:r>
            <w:r w:rsidRPr="002B7C4B">
              <w:rPr>
                <w:rFonts w:ascii="Arial Narrow" w:hAnsi="Arial Narrow"/>
                <w:sz w:val="20"/>
              </w:rPr>
              <w:t xml:space="preserve"> </w:t>
            </w:r>
            <w:r w:rsidR="002B7C4B">
              <w:rPr>
                <w:rFonts w:ascii="Arial Narrow" w:hAnsi="Arial Narrow"/>
                <w:sz w:val="20"/>
              </w:rPr>
              <w:t>W</w:t>
            </w:r>
            <w:r w:rsidRPr="004068E9">
              <w:rPr>
                <w:rFonts w:ascii="Arial Narrow" w:hAnsi="Arial Narrow"/>
                <w:sz w:val="20"/>
              </w:rPr>
              <w:t>hat standard is required to be met</w:t>
            </w:r>
            <w:r w:rsidR="002B7C4B">
              <w:rPr>
                <w:rFonts w:ascii="Arial Narrow" w:hAnsi="Arial Narrow"/>
                <w:sz w:val="20"/>
              </w:rPr>
              <w:t xml:space="preserve"> (briefings, etc.)?</w:t>
            </w:r>
          </w:p>
        </w:tc>
        <w:tc>
          <w:tcPr>
            <w:tcW w:w="4862"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b/>
                <w:sz w:val="20"/>
                <w:u w:val="single"/>
              </w:rPr>
            </w:pPr>
            <w:r w:rsidRPr="002B7C4B">
              <w:rPr>
                <w:rFonts w:ascii="Arial Narrow" w:hAnsi="Arial Narrow"/>
                <w:b/>
                <w:sz w:val="20"/>
              </w:rPr>
              <w:t xml:space="preserve">Written test procedure: </w:t>
            </w:r>
            <w:r w:rsidRPr="004068E9">
              <w:rPr>
                <w:rFonts w:ascii="Arial Narrow" w:hAnsi="Arial Narrow"/>
                <w:sz w:val="20"/>
              </w:rPr>
              <w:t xml:space="preserve">Test design, test security, </w:t>
            </w:r>
            <w:r w:rsidR="002B7C4B">
              <w:rPr>
                <w:rFonts w:ascii="Arial Narrow" w:hAnsi="Arial Narrow"/>
                <w:sz w:val="20"/>
              </w:rPr>
              <w:t>o</w:t>
            </w:r>
            <w:r w:rsidRPr="004068E9">
              <w:rPr>
                <w:rFonts w:ascii="Arial Narrow" w:hAnsi="Arial Narrow"/>
                <w:sz w:val="20"/>
              </w:rPr>
              <w:t xml:space="preserve">pen or closed </w:t>
            </w:r>
            <w:r w:rsidR="002B7C4B">
              <w:rPr>
                <w:rFonts w:ascii="Arial Narrow" w:hAnsi="Arial Narrow"/>
                <w:sz w:val="20"/>
              </w:rPr>
              <w:t>book, time allowance</w:t>
            </w:r>
            <w:r w:rsidRPr="004068E9">
              <w:rPr>
                <w:rFonts w:ascii="Arial Narrow" w:hAnsi="Arial Narrow"/>
                <w:sz w:val="20"/>
              </w:rPr>
              <w:t>, review and correction</w:t>
            </w:r>
            <w:r w:rsidR="002B7C4B">
              <w:rPr>
                <w:rFonts w:ascii="Arial Narrow" w:hAnsi="Arial Narrow"/>
                <w:sz w:val="20"/>
              </w:rPr>
              <w:t>.</w:t>
            </w:r>
          </w:p>
        </w:tc>
        <w:tc>
          <w:tcPr>
            <w:tcW w:w="4862"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tcBorders>
              <w:top w:val="single" w:sz="4" w:space="0" w:color="auto"/>
              <w:left w:val="single" w:sz="4" w:space="0" w:color="auto"/>
              <w:bottom w:val="single" w:sz="4" w:space="0" w:color="auto"/>
              <w:right w:val="single" w:sz="4" w:space="0" w:color="auto"/>
            </w:tcBorders>
            <w:vAlign w:val="center"/>
          </w:tcPr>
          <w:p w:rsidR="00D116CE" w:rsidRPr="002B7C4B" w:rsidRDefault="00D116CE" w:rsidP="00D116CE">
            <w:pPr>
              <w:pStyle w:val="SubPara4"/>
              <w:spacing w:line="240" w:lineRule="auto"/>
              <w:ind w:left="0"/>
              <w:rPr>
                <w:rFonts w:ascii="Arial Narrow" w:hAnsi="Arial Narrow"/>
                <w:b/>
                <w:sz w:val="20"/>
              </w:rPr>
            </w:pPr>
            <w:r w:rsidRPr="002B7C4B">
              <w:rPr>
                <w:rFonts w:ascii="Arial Narrow" w:hAnsi="Arial Narrow"/>
                <w:b/>
                <w:sz w:val="20"/>
              </w:rPr>
              <w:t>Procedures for the reporting of violations of operator policies</w:t>
            </w:r>
            <w:r w:rsidR="002B7C4B">
              <w:rPr>
                <w:rFonts w:ascii="Arial Narrow" w:hAnsi="Arial Narrow"/>
                <w:b/>
                <w:sz w:val="20"/>
              </w:rPr>
              <w:t>:</w:t>
            </w:r>
          </w:p>
        </w:tc>
        <w:tc>
          <w:tcPr>
            <w:tcW w:w="4862"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p>
        </w:tc>
      </w:tr>
      <w:tr w:rsidR="00D116CE" w:rsidRPr="004068E9" w:rsidTr="004068E9">
        <w:trPr>
          <w:cantSplit/>
          <w:trHeight w:val="720"/>
          <w:jc w:val="center"/>
        </w:trPr>
        <w:tc>
          <w:tcPr>
            <w:tcW w:w="5227"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b/>
                <w:sz w:val="20"/>
                <w:u w:val="single"/>
              </w:rPr>
            </w:pPr>
            <w:r w:rsidRPr="002B7C4B">
              <w:rPr>
                <w:rFonts w:ascii="Arial Narrow" w:hAnsi="Arial Narrow"/>
                <w:b/>
                <w:sz w:val="20"/>
              </w:rPr>
              <w:t>Minimum passing grades</w:t>
            </w:r>
            <w:r w:rsidR="002B7C4B">
              <w:rPr>
                <w:rFonts w:ascii="Arial Narrow" w:hAnsi="Arial Narrow"/>
                <w:b/>
                <w:sz w:val="20"/>
              </w:rPr>
              <w:t>:</w:t>
            </w:r>
            <w:r w:rsidRPr="004068E9">
              <w:rPr>
                <w:rFonts w:ascii="Arial Narrow" w:hAnsi="Arial Narrow"/>
                <w:sz w:val="20"/>
              </w:rPr>
              <w:t xml:space="preserve"> Failure of test and re-testing (including number of tests available)</w:t>
            </w:r>
            <w:r w:rsidR="002B7C4B">
              <w:rPr>
                <w:rFonts w:ascii="Arial Narrow" w:hAnsi="Arial Narrow"/>
                <w:sz w:val="20"/>
              </w:rPr>
              <w:t>.</w:t>
            </w:r>
          </w:p>
        </w:tc>
        <w:tc>
          <w:tcPr>
            <w:tcW w:w="4862" w:type="dxa"/>
            <w:tcBorders>
              <w:top w:val="single" w:sz="4" w:space="0" w:color="auto"/>
              <w:left w:val="single" w:sz="4" w:space="0" w:color="auto"/>
              <w:bottom w:val="single" w:sz="4" w:space="0" w:color="auto"/>
              <w:right w:val="single" w:sz="4" w:space="0" w:color="auto"/>
            </w:tcBorders>
            <w:vAlign w:val="center"/>
          </w:tcPr>
          <w:p w:rsidR="00D116CE" w:rsidRPr="004068E9" w:rsidRDefault="00D116CE" w:rsidP="00D116CE">
            <w:pPr>
              <w:pStyle w:val="SubPara4"/>
              <w:spacing w:line="240" w:lineRule="auto"/>
              <w:ind w:left="0"/>
              <w:rPr>
                <w:rFonts w:ascii="Arial Narrow" w:hAnsi="Arial Narrow"/>
                <w:sz w:val="20"/>
              </w:rPr>
            </w:pPr>
          </w:p>
        </w:tc>
      </w:tr>
      <w:tr w:rsidR="00E26111" w:rsidRPr="004068E9" w:rsidTr="004068E9">
        <w:trPr>
          <w:cantSplit/>
          <w:trHeight w:val="720"/>
          <w:jc w:val="center"/>
        </w:trPr>
        <w:tc>
          <w:tcPr>
            <w:tcW w:w="5227" w:type="dxa"/>
            <w:tcBorders>
              <w:top w:val="single" w:sz="4" w:space="0" w:color="auto"/>
              <w:left w:val="single" w:sz="4" w:space="0" w:color="auto"/>
              <w:bottom w:val="single" w:sz="4" w:space="0" w:color="auto"/>
              <w:right w:val="single" w:sz="4" w:space="0" w:color="auto"/>
            </w:tcBorders>
            <w:vAlign w:val="center"/>
          </w:tcPr>
          <w:p w:rsidR="00E26111" w:rsidRPr="002B7C4B" w:rsidRDefault="00E26111" w:rsidP="00D116CE">
            <w:pPr>
              <w:pStyle w:val="SubPara4"/>
              <w:spacing w:line="240" w:lineRule="auto"/>
              <w:ind w:left="0"/>
              <w:rPr>
                <w:rFonts w:ascii="Arial Narrow" w:hAnsi="Arial Narrow"/>
                <w:b/>
                <w:sz w:val="20"/>
              </w:rPr>
            </w:pPr>
            <w:r>
              <w:rPr>
                <w:rFonts w:ascii="Arial Narrow" w:hAnsi="Arial Narrow"/>
                <w:b/>
                <w:sz w:val="20"/>
              </w:rPr>
              <w:t>Other:</w:t>
            </w:r>
          </w:p>
        </w:tc>
        <w:tc>
          <w:tcPr>
            <w:tcW w:w="4862" w:type="dxa"/>
            <w:tcBorders>
              <w:top w:val="single" w:sz="4" w:space="0" w:color="auto"/>
              <w:left w:val="single" w:sz="4" w:space="0" w:color="auto"/>
              <w:bottom w:val="single" w:sz="4" w:space="0" w:color="auto"/>
              <w:right w:val="single" w:sz="4" w:space="0" w:color="auto"/>
            </w:tcBorders>
            <w:vAlign w:val="center"/>
          </w:tcPr>
          <w:p w:rsidR="00E26111" w:rsidRPr="004068E9" w:rsidRDefault="00E26111" w:rsidP="00D116CE">
            <w:pPr>
              <w:pStyle w:val="SubPara4"/>
              <w:spacing w:line="240" w:lineRule="auto"/>
              <w:ind w:left="0"/>
              <w:rPr>
                <w:rFonts w:ascii="Arial Narrow" w:hAnsi="Arial Narrow"/>
                <w:sz w:val="20"/>
              </w:rPr>
            </w:pPr>
          </w:p>
        </w:tc>
      </w:tr>
    </w:tbl>
    <w:p w:rsidR="00D116CE" w:rsidRDefault="00D116CE" w:rsidP="00D116CE">
      <w:pPr>
        <w:pStyle w:val="SubSteps"/>
        <w:tabs>
          <w:tab w:val="left" w:pos="1080"/>
        </w:tabs>
        <w:ind w:left="0" w:firstLine="0"/>
        <w:rPr>
          <w:rFonts w:ascii="Times New Roman" w:hAnsi="Times New Roman" w:cs="Times New Roman"/>
          <w:sz w:val="24"/>
        </w:rPr>
      </w:pPr>
    </w:p>
    <w:p w:rsidR="00B77250" w:rsidRPr="00FE6823" w:rsidRDefault="004068E9" w:rsidP="00B77250">
      <w:r>
        <w:rPr>
          <w:rFonts w:ascii="Times New Roman" w:hAnsi="Times New Roman"/>
          <w:b/>
        </w:rPr>
        <w:br w:type="page"/>
      </w:r>
      <w:r w:rsidR="00B77250" w:rsidRPr="00AD02E3">
        <w:rPr>
          <w:rFonts w:ascii="Arial" w:hAnsi="Arial" w:cs="Arial"/>
          <w:b/>
          <w:szCs w:val="24"/>
        </w:rPr>
        <w:lastRenderedPageBreak/>
        <w:t>Conduct of Training</w:t>
      </w:r>
      <w:r w:rsidR="00B77250">
        <w:rPr>
          <w:rFonts w:ascii="Arial" w:hAnsi="Arial" w:cs="Arial"/>
          <w:b/>
          <w:szCs w:val="24"/>
        </w:rPr>
        <w:t xml:space="preserve"> </w:t>
      </w:r>
      <w:r w:rsidR="00B77250" w:rsidRPr="00AD02E3">
        <w:rPr>
          <w:rFonts w:ascii="Arial" w:hAnsi="Arial" w:cs="Arial"/>
          <w:szCs w:val="24"/>
        </w:rPr>
        <w:t>Policies pertaining to the conduct and content of classroom, simulator, and flight training modules.</w:t>
      </w:r>
    </w:p>
    <w:p w:rsidR="00B77250" w:rsidRPr="00AD02E3" w:rsidRDefault="00B77250" w:rsidP="00B77250">
      <w:pPr>
        <w:rPr>
          <w:rFonts w:ascii="Arial" w:hAnsi="Arial" w:cs="Arial"/>
          <w:b/>
          <w:szCs w:val="24"/>
        </w:rPr>
      </w:pPr>
    </w:p>
    <w:p w:rsidR="00D116CE" w:rsidRPr="00D82541" w:rsidRDefault="00D116CE" w:rsidP="00D116CE">
      <w:pPr>
        <w:pStyle w:val="SubSteps"/>
        <w:tabs>
          <w:tab w:val="left" w:pos="1080"/>
        </w:tabs>
        <w:ind w:left="0" w:firstLine="0"/>
        <w:rPr>
          <w:sz w:val="24"/>
        </w:rPr>
      </w:pPr>
      <w:r w:rsidRPr="00D82541">
        <w:rPr>
          <w:sz w:val="24"/>
        </w:rPr>
        <w:t>Simulator</w:t>
      </w:r>
      <w:r w:rsidR="00D82541">
        <w:rPr>
          <w:sz w:val="24"/>
        </w:rPr>
        <w:t xml:space="preserve"> </w:t>
      </w:r>
      <w:r w:rsidRPr="00D82541">
        <w:rPr>
          <w:sz w:val="24"/>
        </w:rPr>
        <w:t>/</w:t>
      </w:r>
      <w:r w:rsidR="00D82541">
        <w:rPr>
          <w:sz w:val="24"/>
        </w:rPr>
        <w:t xml:space="preserve"> </w:t>
      </w:r>
      <w:r w:rsidRPr="00D82541">
        <w:rPr>
          <w:sz w:val="24"/>
        </w:rPr>
        <w:t>Flight Training:</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B75D88" w:rsidTr="00D82541">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B75D88" w:rsidRDefault="00D82541" w:rsidP="00D116CE">
            <w:pPr>
              <w:pStyle w:val="SubPara4"/>
              <w:spacing w:line="240" w:lineRule="auto"/>
              <w:ind w:left="0"/>
              <w:jc w:val="center"/>
              <w:rPr>
                <w:rFonts w:ascii="Arial" w:hAnsi="Arial" w:cs="Arial"/>
                <w:b/>
              </w:rPr>
            </w:pPr>
            <w:r>
              <w:rPr>
                <w:rFonts w:ascii="Arial" w:hAnsi="Arial" w:cs="Arial"/>
                <w:b/>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B75D88" w:rsidRDefault="00D116CE" w:rsidP="00D116CE">
            <w:pPr>
              <w:pStyle w:val="SubPara4"/>
              <w:spacing w:line="240" w:lineRule="auto"/>
              <w:ind w:left="0"/>
              <w:jc w:val="center"/>
              <w:rPr>
                <w:rFonts w:ascii="Arial" w:hAnsi="Arial" w:cs="Arial"/>
                <w:b/>
              </w:rPr>
            </w:pPr>
            <w:r w:rsidRPr="00B75D88">
              <w:rPr>
                <w:rFonts w:ascii="Arial" w:hAnsi="Arial" w:cs="Arial"/>
                <w:b/>
              </w:rPr>
              <w:t>COMMENTS</w:t>
            </w:r>
          </w:p>
        </w:tc>
      </w:tr>
      <w:tr w:rsidR="00D116CE" w:rsidRPr="00D82541" w:rsidTr="00D82541">
        <w:trPr>
          <w:cantSplit/>
          <w:trHeight w:val="720"/>
          <w:jc w:val="center"/>
        </w:trPr>
        <w:tc>
          <w:tcPr>
            <w:tcW w:w="5220" w:type="dxa"/>
            <w:tcBorders>
              <w:top w:val="single" w:sz="4" w:space="0" w:color="auto"/>
            </w:tcBorders>
            <w:vAlign w:val="center"/>
          </w:tcPr>
          <w:p w:rsidR="00D116CE" w:rsidRPr="00D82541" w:rsidRDefault="00D82541" w:rsidP="00D116CE">
            <w:pPr>
              <w:pStyle w:val="SubPara4"/>
              <w:spacing w:line="240" w:lineRule="auto"/>
              <w:ind w:left="0"/>
              <w:rPr>
                <w:rFonts w:ascii="Arial Narrow" w:hAnsi="Arial Narrow"/>
                <w:sz w:val="20"/>
              </w:rPr>
            </w:pPr>
            <w:r>
              <w:rPr>
                <w:rFonts w:ascii="Arial Narrow" w:hAnsi="Arial Narrow"/>
                <w:b/>
                <w:sz w:val="20"/>
              </w:rPr>
              <w:t>Crew complement / crew p</w:t>
            </w:r>
            <w:r w:rsidR="00D116CE" w:rsidRPr="00D82541">
              <w:rPr>
                <w:rFonts w:ascii="Arial Narrow" w:hAnsi="Arial Narrow"/>
                <w:b/>
                <w:sz w:val="20"/>
              </w:rPr>
              <w:t>airing:</w:t>
            </w:r>
            <w:r w:rsidR="00D116CE" w:rsidRPr="00D82541">
              <w:rPr>
                <w:rFonts w:ascii="Arial Narrow" w:hAnsi="Arial Narrow"/>
                <w:sz w:val="20"/>
              </w:rPr>
              <w:t xml:space="preserve"> Operator policy or requirements for training with persons who are not operator personnel</w:t>
            </w:r>
            <w:r>
              <w:rPr>
                <w:rFonts w:ascii="Arial Narrow" w:hAnsi="Arial Narrow"/>
                <w:sz w:val="20"/>
              </w:rPr>
              <w:t>.</w:t>
            </w:r>
          </w:p>
        </w:tc>
        <w:tc>
          <w:tcPr>
            <w:tcW w:w="4860" w:type="dxa"/>
            <w:tcBorders>
              <w:top w:val="single" w:sz="4" w:space="0" w:color="auto"/>
            </w:tcBorders>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82541" w:rsidP="00D82541">
            <w:pPr>
              <w:pStyle w:val="SubPara4"/>
              <w:spacing w:line="240" w:lineRule="auto"/>
              <w:ind w:left="0"/>
              <w:jc w:val="both"/>
              <w:rPr>
                <w:rFonts w:ascii="Arial Narrow" w:hAnsi="Arial Narrow"/>
                <w:sz w:val="20"/>
              </w:rPr>
            </w:pPr>
            <w:r>
              <w:rPr>
                <w:rFonts w:ascii="Arial Narrow" w:hAnsi="Arial Narrow"/>
                <w:b/>
                <w:sz w:val="20"/>
              </w:rPr>
              <w:t>Flight c</w:t>
            </w:r>
            <w:r w:rsidR="00D116CE" w:rsidRPr="00D82541">
              <w:rPr>
                <w:rFonts w:ascii="Arial Narrow" w:hAnsi="Arial Narrow"/>
                <w:b/>
                <w:sz w:val="20"/>
              </w:rPr>
              <w:t>onduct:</w:t>
            </w:r>
            <w:r>
              <w:rPr>
                <w:rFonts w:ascii="Arial Narrow" w:hAnsi="Arial Narrow"/>
                <w:sz w:val="20"/>
              </w:rPr>
              <w:t xml:space="preserve"> Maneuvers, procedures;</w:t>
            </w:r>
            <w:r w:rsidR="00D116CE" w:rsidRPr="00D82541">
              <w:rPr>
                <w:rFonts w:ascii="Arial Narrow" w:hAnsi="Arial Narrow"/>
                <w:sz w:val="20"/>
              </w:rPr>
              <w:t xml:space="preserve"> </w:t>
            </w:r>
            <w:r>
              <w:rPr>
                <w:rFonts w:ascii="Arial Narrow" w:hAnsi="Arial Narrow"/>
                <w:sz w:val="20"/>
              </w:rPr>
              <w:t xml:space="preserve">and </w:t>
            </w:r>
            <w:r w:rsidR="00D116CE" w:rsidRPr="00D82541">
              <w:rPr>
                <w:rFonts w:ascii="Arial Narrow" w:hAnsi="Arial Narrow"/>
                <w:sz w:val="20"/>
              </w:rPr>
              <w:t>crew duties, functions and responsibilities</w:t>
            </w:r>
            <w:r>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Required flight equipment and publications:</w:t>
            </w:r>
            <w:r w:rsidRPr="00D82541">
              <w:rPr>
                <w:rFonts w:ascii="Arial Narrow" w:hAnsi="Arial Narrow"/>
                <w:sz w:val="20"/>
              </w:rPr>
              <w:t xml:space="preserve"> </w:t>
            </w:r>
            <w:r w:rsidR="006A3EA1">
              <w:rPr>
                <w:rFonts w:ascii="Arial Narrow" w:hAnsi="Arial Narrow"/>
                <w:sz w:val="20"/>
              </w:rPr>
              <w:t>Navigation charts, electronic flight bags (EFB)</w:t>
            </w:r>
            <w:r w:rsidRPr="00D82541">
              <w:rPr>
                <w:rFonts w:ascii="Arial Narrow" w:hAnsi="Arial Narrow"/>
                <w:sz w:val="20"/>
              </w:rPr>
              <w:t>, QRH/checklists, performance info</w:t>
            </w:r>
            <w:r w:rsidR="006A3EA1">
              <w:rPr>
                <w:rFonts w:ascii="Arial Narrow" w:hAnsi="Arial Narrow"/>
                <w:sz w:val="20"/>
              </w:rPr>
              <w:t>rmation</w:t>
            </w:r>
            <w:r w:rsidRPr="00D82541">
              <w:rPr>
                <w:rFonts w:ascii="Arial Narrow" w:hAnsi="Arial Narrow"/>
                <w:sz w:val="20"/>
              </w:rPr>
              <w:t>, computers, etc.</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b/>
                <w:sz w:val="20"/>
              </w:rPr>
            </w:pPr>
            <w:r w:rsidRPr="00D82541">
              <w:rPr>
                <w:rFonts w:ascii="Arial Narrow" w:hAnsi="Arial Narrow"/>
                <w:b/>
                <w:sz w:val="20"/>
              </w:rPr>
              <w:t>Reporting times and attendance</w:t>
            </w:r>
            <w:r w:rsidR="006A3EA1">
              <w:rPr>
                <w:rFonts w:ascii="Arial Narrow" w:hAnsi="Arial Narrow"/>
                <w:b/>
                <w:sz w:val="20"/>
              </w:rPr>
              <w:t>:</w:t>
            </w:r>
            <w:r w:rsidR="00D82541">
              <w:rPr>
                <w:rFonts w:ascii="Arial Narrow" w:hAnsi="Arial Narrow"/>
                <w:b/>
                <w:sz w:val="20"/>
              </w:rPr>
              <w:t xml:space="preserve"> </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Breaks:</w:t>
            </w:r>
            <w:r w:rsidRPr="00D82541">
              <w:rPr>
                <w:rFonts w:ascii="Arial Narrow" w:hAnsi="Arial Narrow"/>
                <w:sz w:val="20"/>
              </w:rPr>
              <w:t xml:space="preserve"> How are breaks monitor</w:t>
            </w:r>
            <w:r w:rsidR="006A3EA1">
              <w:rPr>
                <w:rFonts w:ascii="Arial Narrow" w:hAnsi="Arial Narrow"/>
                <w:sz w:val="20"/>
              </w:rPr>
              <w:t>ed</w:t>
            </w:r>
            <w:r w:rsidRPr="00D82541">
              <w:rPr>
                <w:rFonts w:ascii="Arial Narrow" w:hAnsi="Arial Narrow"/>
                <w:sz w:val="20"/>
              </w:rPr>
              <w:t xml:space="preserve"> to assure training time </w:t>
            </w:r>
            <w:r w:rsidR="006A3EA1">
              <w:rPr>
                <w:rFonts w:ascii="Arial Narrow" w:hAnsi="Arial Narrow"/>
                <w:sz w:val="20"/>
              </w:rPr>
              <w:t>is</w:t>
            </w:r>
            <w:r w:rsidRPr="00D82541">
              <w:rPr>
                <w:rFonts w:ascii="Arial Narrow" w:hAnsi="Arial Narrow"/>
                <w:sz w:val="20"/>
              </w:rPr>
              <w:t xml:space="preserve"> adhered to</w:t>
            </w:r>
            <w:r w:rsidR="006A3EA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Observers:</w:t>
            </w:r>
            <w:r w:rsidR="006A3EA1">
              <w:rPr>
                <w:rFonts w:ascii="Arial Narrow" w:hAnsi="Arial Narrow"/>
                <w:sz w:val="20"/>
              </w:rPr>
              <w:t xml:space="preserve"> </w:t>
            </w:r>
            <w:r w:rsidRPr="00D82541">
              <w:rPr>
                <w:rFonts w:ascii="Arial Narrow" w:hAnsi="Arial Narrow"/>
                <w:sz w:val="20"/>
              </w:rPr>
              <w:t>Who can sit in on sessions</w:t>
            </w:r>
            <w:r w:rsidR="006A3EA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Documentation:</w:t>
            </w:r>
            <w:r w:rsidR="00D82541">
              <w:rPr>
                <w:rFonts w:ascii="Arial Narrow" w:hAnsi="Arial Narrow"/>
                <w:sz w:val="20"/>
              </w:rPr>
              <w:t xml:space="preserve"> G</w:t>
            </w:r>
            <w:r w:rsidR="006A3EA1">
              <w:rPr>
                <w:rFonts w:ascii="Arial Narrow" w:hAnsi="Arial Narrow"/>
                <w:sz w:val="20"/>
              </w:rPr>
              <w:t>rading system and comments.</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b/>
                <w:sz w:val="20"/>
              </w:rPr>
            </w:pPr>
            <w:r w:rsidRPr="00D82541">
              <w:rPr>
                <w:rFonts w:ascii="Arial Narrow" w:hAnsi="Arial Narrow"/>
                <w:b/>
                <w:sz w:val="20"/>
              </w:rPr>
              <w:t>Acceptable performance standards and judgment criteria defined:</w:t>
            </w:r>
          </w:p>
        </w:tc>
        <w:tc>
          <w:tcPr>
            <w:tcW w:w="4860" w:type="dxa"/>
            <w:vAlign w:val="center"/>
          </w:tcPr>
          <w:p w:rsidR="00D116CE" w:rsidRPr="00D82541" w:rsidRDefault="00D116CE" w:rsidP="00D116CE">
            <w:pPr>
              <w:pStyle w:val="SubPara4"/>
              <w:spacing w:line="240" w:lineRule="auto"/>
              <w:ind w:left="0"/>
              <w:rPr>
                <w:rFonts w:ascii="Arial Narrow" w:hAnsi="Arial Narrow"/>
                <w:b/>
                <w:sz w:val="20"/>
                <w:u w:val="single"/>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Failure to progress:</w:t>
            </w:r>
            <w:r w:rsidRPr="00D82541">
              <w:rPr>
                <w:rFonts w:ascii="Arial Narrow" w:hAnsi="Arial Narrow"/>
                <w:sz w:val="20"/>
              </w:rPr>
              <w:t xml:space="preserve"> Notification of operator and authoriz</w:t>
            </w:r>
            <w:r w:rsidR="006A3EA1">
              <w:rPr>
                <w:rFonts w:ascii="Arial Narrow" w:hAnsi="Arial Narrow"/>
                <w:sz w:val="20"/>
              </w:rPr>
              <w:t xml:space="preserve">ation for additional training. </w:t>
            </w:r>
            <w:r w:rsidRPr="00D82541">
              <w:rPr>
                <w:rFonts w:ascii="Arial Narrow" w:hAnsi="Arial Narrow"/>
                <w:sz w:val="20"/>
              </w:rPr>
              <w:t xml:space="preserve">How </w:t>
            </w:r>
            <w:r w:rsidR="006A3EA1">
              <w:rPr>
                <w:rFonts w:ascii="Arial Narrow" w:hAnsi="Arial Narrow"/>
                <w:sz w:val="20"/>
              </w:rPr>
              <w:t xml:space="preserve">are failures </w:t>
            </w:r>
            <w:r w:rsidRPr="00D82541">
              <w:rPr>
                <w:rFonts w:ascii="Arial Narrow" w:hAnsi="Arial Narrow"/>
                <w:sz w:val="20"/>
              </w:rPr>
              <w:t>documented?</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b/>
                <w:sz w:val="20"/>
              </w:rPr>
            </w:pPr>
            <w:r w:rsidRPr="00D82541">
              <w:rPr>
                <w:rFonts w:ascii="Arial Narrow" w:hAnsi="Arial Narrow"/>
                <w:b/>
                <w:sz w:val="20"/>
              </w:rPr>
              <w:t>Pre-check evaluation</w:t>
            </w:r>
            <w:r w:rsidR="00D82541">
              <w:rPr>
                <w:rFonts w:ascii="Arial Narrow" w:hAnsi="Arial Narrow"/>
                <w:b/>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b/>
                <w:sz w:val="20"/>
                <w:u w:val="single"/>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Recommendation for evaluations</w:t>
            </w:r>
            <w:r w:rsidRPr="00D82541">
              <w:rPr>
                <w:rFonts w:ascii="Arial Narrow" w:hAnsi="Arial Narrow"/>
                <w:sz w:val="20"/>
              </w:rPr>
              <w:t>:</w:t>
            </w:r>
            <w:r w:rsidR="00D82541">
              <w:rPr>
                <w:rFonts w:ascii="Arial Narrow" w:hAnsi="Arial Narrow"/>
                <w:sz w:val="20"/>
              </w:rPr>
              <w:t xml:space="preserve"> </w:t>
            </w:r>
            <w:r w:rsidRPr="00D82541">
              <w:rPr>
                <w:rFonts w:ascii="Arial Narrow" w:hAnsi="Arial Narrow"/>
                <w:sz w:val="20"/>
              </w:rPr>
              <w:t>Established completion standards for knowledge and proficiency</w:t>
            </w:r>
            <w:r w:rsidR="006A3EA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b/>
                <w:sz w:val="20"/>
              </w:rPr>
            </w:pPr>
            <w:r w:rsidRPr="00D82541">
              <w:rPr>
                <w:rFonts w:ascii="Arial Narrow" w:hAnsi="Arial Narrow"/>
                <w:b/>
                <w:sz w:val="20"/>
              </w:rPr>
              <w:t>Violations of air carrier policies or procedures</w:t>
            </w:r>
            <w:r w:rsidR="00D82541">
              <w:rPr>
                <w:rFonts w:ascii="Arial Narrow" w:hAnsi="Arial Narrow"/>
                <w:b/>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Single PIC training with autopilot authorization:</w:t>
            </w:r>
            <w:r w:rsidRPr="00D82541">
              <w:rPr>
                <w:rFonts w:ascii="Arial Narrow" w:hAnsi="Arial Narrow"/>
                <w:sz w:val="20"/>
              </w:rPr>
              <w:t xml:space="preserve"> Will pilots be trained as a single pilot operation or in crew environment</w:t>
            </w:r>
            <w:r w:rsidR="00D8254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bl>
    <w:p w:rsidR="00B77250" w:rsidRPr="00FE6823" w:rsidRDefault="006A3EA1" w:rsidP="00B77250">
      <w:r>
        <w:br w:type="page"/>
      </w:r>
      <w:r w:rsidR="00B77250" w:rsidRPr="00AD02E3">
        <w:rPr>
          <w:rFonts w:ascii="Arial" w:hAnsi="Arial" w:cs="Arial"/>
          <w:b/>
          <w:szCs w:val="24"/>
        </w:rPr>
        <w:lastRenderedPageBreak/>
        <w:t>Conduct of Training</w:t>
      </w:r>
      <w:r w:rsidR="00B77250">
        <w:rPr>
          <w:rFonts w:ascii="Arial" w:hAnsi="Arial" w:cs="Arial"/>
          <w:b/>
          <w:szCs w:val="24"/>
        </w:rPr>
        <w:t xml:space="preserve"> </w:t>
      </w:r>
      <w:r w:rsidR="00B77250" w:rsidRPr="00AD02E3">
        <w:rPr>
          <w:rFonts w:ascii="Arial" w:hAnsi="Arial" w:cs="Arial"/>
          <w:szCs w:val="24"/>
        </w:rPr>
        <w:t>Policies pertaining to the conduct and content of classroom, simulator, and flight training modules.</w:t>
      </w:r>
    </w:p>
    <w:p w:rsidR="00B77250" w:rsidRPr="00AD02E3" w:rsidRDefault="00B77250" w:rsidP="00B77250">
      <w:pPr>
        <w:rPr>
          <w:rFonts w:ascii="Arial" w:hAnsi="Arial" w:cs="Arial"/>
          <w:b/>
          <w:szCs w:val="24"/>
        </w:rPr>
      </w:pPr>
    </w:p>
    <w:p w:rsidR="006A3EA1" w:rsidRPr="006A3EA1" w:rsidRDefault="006A3EA1" w:rsidP="006A3EA1">
      <w:pPr>
        <w:pStyle w:val="SubSteps"/>
        <w:tabs>
          <w:tab w:val="left" w:pos="1080"/>
        </w:tabs>
        <w:ind w:left="0" w:firstLine="0"/>
        <w:rPr>
          <w:sz w:val="24"/>
          <w:szCs w:val="24"/>
        </w:rPr>
      </w:pPr>
      <w:r w:rsidRPr="006A3EA1">
        <w:rPr>
          <w:sz w:val="24"/>
          <w:szCs w:val="24"/>
        </w:rPr>
        <w:t>Simulator / Flight Training:</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B77250" w:rsidRPr="00B75D88" w:rsidTr="00F56E87">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B77250" w:rsidRPr="00B75D88" w:rsidRDefault="00B77250" w:rsidP="00F56E87">
            <w:pPr>
              <w:pStyle w:val="SubPara4"/>
              <w:spacing w:line="240" w:lineRule="auto"/>
              <w:ind w:left="0"/>
              <w:jc w:val="center"/>
              <w:rPr>
                <w:rFonts w:ascii="Arial" w:hAnsi="Arial" w:cs="Arial"/>
                <w:b/>
              </w:rPr>
            </w:pPr>
            <w:r>
              <w:rPr>
                <w:rFonts w:ascii="Arial" w:hAnsi="Arial" w:cs="Arial"/>
                <w:b/>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B77250" w:rsidRPr="00B75D88" w:rsidRDefault="00B77250" w:rsidP="00F56E87">
            <w:pPr>
              <w:pStyle w:val="SubPara4"/>
              <w:spacing w:line="240" w:lineRule="auto"/>
              <w:ind w:left="0"/>
              <w:jc w:val="center"/>
              <w:rPr>
                <w:rFonts w:ascii="Arial" w:hAnsi="Arial" w:cs="Arial"/>
                <w:b/>
              </w:rPr>
            </w:pPr>
            <w:r w:rsidRPr="00B75D88">
              <w:rPr>
                <w:rFonts w:ascii="Arial" w:hAnsi="Arial" w:cs="Arial"/>
                <w:b/>
              </w:rPr>
              <w:t>COMMENTS</w:t>
            </w: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LOFT</w:t>
            </w:r>
            <w:r w:rsidR="00D82541">
              <w:rPr>
                <w:rFonts w:ascii="Arial Narrow" w:hAnsi="Arial Narrow"/>
                <w:b/>
                <w:sz w:val="20"/>
              </w:rPr>
              <w:t xml:space="preserve"> </w:t>
            </w:r>
            <w:r w:rsidRPr="00D82541">
              <w:rPr>
                <w:rFonts w:ascii="Arial Narrow" w:hAnsi="Arial Narrow"/>
                <w:b/>
                <w:sz w:val="20"/>
              </w:rPr>
              <w:t>/</w:t>
            </w:r>
            <w:r w:rsidR="00D82541">
              <w:rPr>
                <w:rFonts w:ascii="Arial Narrow" w:hAnsi="Arial Narrow"/>
                <w:b/>
                <w:sz w:val="20"/>
              </w:rPr>
              <w:t xml:space="preserve"> </w:t>
            </w:r>
            <w:r w:rsidRPr="00D82541">
              <w:rPr>
                <w:rFonts w:ascii="Arial Narrow" w:hAnsi="Arial Narrow"/>
                <w:b/>
                <w:sz w:val="20"/>
              </w:rPr>
              <w:t>LOE</w:t>
            </w:r>
            <w:r w:rsidR="00D82541">
              <w:rPr>
                <w:rFonts w:ascii="Arial Narrow" w:hAnsi="Arial Narrow"/>
                <w:b/>
                <w:sz w:val="20"/>
              </w:rPr>
              <w:t xml:space="preserve"> </w:t>
            </w:r>
            <w:r w:rsidRPr="00D82541">
              <w:rPr>
                <w:rFonts w:ascii="Arial Narrow" w:hAnsi="Arial Narrow"/>
                <w:b/>
                <w:sz w:val="20"/>
              </w:rPr>
              <w:t>/</w:t>
            </w:r>
            <w:r w:rsidR="00D82541">
              <w:rPr>
                <w:rFonts w:ascii="Arial Narrow" w:hAnsi="Arial Narrow"/>
                <w:b/>
                <w:sz w:val="20"/>
              </w:rPr>
              <w:t xml:space="preserve"> </w:t>
            </w:r>
            <w:r w:rsidRPr="00D82541">
              <w:rPr>
                <w:rFonts w:ascii="Arial Narrow" w:hAnsi="Arial Narrow"/>
                <w:b/>
                <w:sz w:val="20"/>
              </w:rPr>
              <w:t>SPOT:</w:t>
            </w:r>
            <w:r w:rsidR="006A3EA1">
              <w:rPr>
                <w:rFonts w:ascii="Arial Narrow" w:hAnsi="Arial Narrow"/>
                <w:sz w:val="20"/>
              </w:rPr>
              <w:t xml:space="preserve"> </w:t>
            </w:r>
            <w:r w:rsidRPr="00D82541">
              <w:rPr>
                <w:rFonts w:ascii="Arial Narrow" w:hAnsi="Arial Narrow"/>
                <w:sz w:val="20"/>
              </w:rPr>
              <w:t xml:space="preserve">LOFT must be pertinent to the </w:t>
            </w:r>
            <w:r w:rsidR="00D82541">
              <w:rPr>
                <w:rFonts w:ascii="Arial Narrow" w:hAnsi="Arial Narrow"/>
                <w:sz w:val="20"/>
              </w:rPr>
              <w:t>operator’s</w:t>
            </w:r>
            <w:r w:rsidRPr="00D82541">
              <w:rPr>
                <w:rFonts w:ascii="Arial Narrow" w:hAnsi="Arial Narrow"/>
                <w:sz w:val="20"/>
              </w:rPr>
              <w:t xml:space="preserve"> operating rules, airports, routes, types of operations, etc.</w:t>
            </w:r>
            <w:r w:rsidR="00D82541">
              <w:rPr>
                <w:rFonts w:ascii="Arial Narrow" w:hAnsi="Arial Narrow"/>
                <w:sz w:val="20"/>
              </w:rPr>
              <w:t>; and what i</w:t>
            </w:r>
            <w:r w:rsidRPr="00D82541">
              <w:rPr>
                <w:rFonts w:ascii="Arial Narrow" w:hAnsi="Arial Narrow"/>
                <w:sz w:val="20"/>
              </w:rPr>
              <w:t>ns</w:t>
            </w:r>
            <w:r w:rsidR="00D82541">
              <w:rPr>
                <w:rFonts w:ascii="Arial Narrow" w:hAnsi="Arial Narrow"/>
                <w:sz w:val="20"/>
              </w:rPr>
              <w:t>tructor training will be accomplished. Are i</w:t>
            </w:r>
            <w:r w:rsidRPr="00D82541">
              <w:rPr>
                <w:rFonts w:ascii="Arial Narrow" w:hAnsi="Arial Narrow"/>
                <w:sz w:val="20"/>
              </w:rPr>
              <w:t>nstructor</w:t>
            </w:r>
            <w:r w:rsidR="00D82541">
              <w:rPr>
                <w:rFonts w:ascii="Arial Narrow" w:hAnsi="Arial Narrow"/>
                <w:sz w:val="20"/>
              </w:rPr>
              <w:t>s trained</w:t>
            </w:r>
            <w:r w:rsidRPr="00D82541">
              <w:rPr>
                <w:rFonts w:ascii="Arial Narrow" w:hAnsi="Arial Narrow"/>
                <w:sz w:val="20"/>
              </w:rPr>
              <w:t xml:space="preserve"> and fa</w:t>
            </w:r>
            <w:r w:rsidR="00D82541">
              <w:rPr>
                <w:rFonts w:ascii="Arial Narrow" w:hAnsi="Arial Narrow"/>
                <w:sz w:val="20"/>
              </w:rPr>
              <w:t>miliar with the operator’s procedures (weight &amp; balance</w:t>
            </w:r>
            <w:r w:rsidRPr="00D82541">
              <w:rPr>
                <w:rFonts w:ascii="Arial Narrow" w:hAnsi="Arial Narrow"/>
                <w:sz w:val="20"/>
              </w:rPr>
              <w:t>, pe</w:t>
            </w:r>
            <w:r w:rsidR="00D82541">
              <w:rPr>
                <w:rFonts w:ascii="Arial Narrow" w:hAnsi="Arial Narrow"/>
                <w:sz w:val="20"/>
              </w:rPr>
              <w:t>rformance, weather, dispatch / flight</w:t>
            </w:r>
            <w:r w:rsidRPr="00D82541">
              <w:rPr>
                <w:rFonts w:ascii="Arial Narrow" w:hAnsi="Arial Narrow"/>
                <w:sz w:val="20"/>
              </w:rPr>
              <w:t xml:space="preserve"> release, etc.)</w:t>
            </w:r>
            <w:r w:rsidR="00D8254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sz w:val="20"/>
              </w:rPr>
              <w:t>.</w:t>
            </w: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Instrument approach procedures:</w:t>
            </w:r>
            <w:r w:rsidR="00D82541">
              <w:rPr>
                <w:rFonts w:ascii="Arial Narrow" w:hAnsi="Arial Narrow"/>
                <w:sz w:val="20"/>
              </w:rPr>
              <w:t xml:space="preserve"> </w:t>
            </w:r>
            <w:r w:rsidRPr="00D82541">
              <w:rPr>
                <w:rFonts w:ascii="Arial Narrow" w:hAnsi="Arial Narrow"/>
                <w:sz w:val="20"/>
              </w:rPr>
              <w:t>Conduct of all IAP authorized for operator</w:t>
            </w:r>
            <w:r w:rsidR="006A3EA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D116CE" w:rsidP="00D116CE">
            <w:pPr>
              <w:pStyle w:val="SubPara4"/>
              <w:spacing w:line="240" w:lineRule="auto"/>
              <w:ind w:left="0"/>
              <w:rPr>
                <w:rFonts w:ascii="Arial Narrow" w:hAnsi="Arial Narrow"/>
                <w:sz w:val="20"/>
              </w:rPr>
            </w:pPr>
            <w:r w:rsidRPr="00D82541">
              <w:rPr>
                <w:rFonts w:ascii="Arial Narrow" w:hAnsi="Arial Narrow"/>
                <w:b/>
                <w:sz w:val="20"/>
              </w:rPr>
              <w:t>CRM issues</w:t>
            </w:r>
            <w:r w:rsidR="00D82541" w:rsidRPr="006A3EA1">
              <w:rPr>
                <w:rFonts w:ascii="Arial Narrow" w:hAnsi="Arial Narrow"/>
                <w:b/>
                <w:sz w:val="20"/>
              </w:rPr>
              <w:t>:</w:t>
            </w:r>
            <w:r w:rsidRPr="00D82541">
              <w:rPr>
                <w:rFonts w:ascii="Arial Narrow" w:hAnsi="Arial Narrow"/>
                <w:sz w:val="20"/>
              </w:rPr>
              <w:t xml:space="preserve"> </w:t>
            </w:r>
            <w:r w:rsidR="006A3EA1">
              <w:rPr>
                <w:rFonts w:ascii="Arial Narrow" w:hAnsi="Arial Narrow"/>
                <w:sz w:val="20"/>
              </w:rPr>
              <w:t>W</w:t>
            </w:r>
            <w:r w:rsidR="006A3EA1" w:rsidRPr="004068E9">
              <w:rPr>
                <w:rFonts w:ascii="Arial Narrow" w:hAnsi="Arial Narrow"/>
                <w:sz w:val="20"/>
              </w:rPr>
              <w:t>hat standard is required to be met</w:t>
            </w:r>
            <w:r w:rsidR="006A3EA1">
              <w:rPr>
                <w:rFonts w:ascii="Arial Narrow" w:hAnsi="Arial Narrow"/>
                <w:sz w:val="20"/>
              </w:rPr>
              <w:t xml:space="preserve"> (briefings, etc.)?</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6A3EA1" w:rsidP="00D116CE">
            <w:pPr>
              <w:pStyle w:val="SubPara4"/>
              <w:spacing w:line="240" w:lineRule="auto"/>
              <w:ind w:left="0"/>
              <w:rPr>
                <w:rFonts w:ascii="Arial Narrow" w:hAnsi="Arial Narrow"/>
                <w:sz w:val="20"/>
              </w:rPr>
            </w:pPr>
            <w:r>
              <w:rPr>
                <w:rFonts w:ascii="Arial Narrow" w:hAnsi="Arial Narrow"/>
                <w:b/>
                <w:sz w:val="20"/>
              </w:rPr>
              <w:t>Special e</w:t>
            </w:r>
            <w:r w:rsidR="00D116CE" w:rsidRPr="00D82541">
              <w:rPr>
                <w:rFonts w:ascii="Arial Narrow" w:hAnsi="Arial Narrow"/>
                <w:b/>
                <w:sz w:val="20"/>
              </w:rPr>
              <w:t>mp</w:t>
            </w:r>
            <w:r>
              <w:rPr>
                <w:rFonts w:ascii="Arial Narrow" w:hAnsi="Arial Narrow"/>
                <w:b/>
                <w:sz w:val="20"/>
              </w:rPr>
              <w:t>hasis a</w:t>
            </w:r>
            <w:r w:rsidR="00D116CE" w:rsidRPr="00D82541">
              <w:rPr>
                <w:rFonts w:ascii="Arial Narrow" w:hAnsi="Arial Narrow"/>
                <w:b/>
                <w:sz w:val="20"/>
              </w:rPr>
              <w:t>reas</w:t>
            </w:r>
            <w:r w:rsidR="00D116CE" w:rsidRPr="006A3EA1">
              <w:rPr>
                <w:rFonts w:ascii="Arial Narrow" w:hAnsi="Arial Narrow"/>
                <w:b/>
                <w:sz w:val="20"/>
              </w:rPr>
              <w:t>:</w:t>
            </w:r>
            <w:r>
              <w:rPr>
                <w:rFonts w:ascii="Arial Narrow" w:hAnsi="Arial Narrow"/>
                <w:sz w:val="20"/>
              </w:rPr>
              <w:t xml:space="preserve"> </w:t>
            </w:r>
            <w:r w:rsidR="00D116CE" w:rsidRPr="00D82541">
              <w:rPr>
                <w:rFonts w:ascii="Arial Narrow" w:hAnsi="Arial Narrow"/>
                <w:sz w:val="20"/>
              </w:rPr>
              <w:t xml:space="preserve">How </w:t>
            </w:r>
            <w:r>
              <w:rPr>
                <w:rFonts w:ascii="Arial Narrow" w:hAnsi="Arial Narrow"/>
                <w:sz w:val="20"/>
              </w:rPr>
              <w:t>do the operator and training provider CFIT, runway incursion, and other special emphasis area requirements and training modules compare</w:t>
            </w:r>
            <w:r w:rsidR="00D116CE" w:rsidRPr="00D82541">
              <w:rPr>
                <w:rFonts w:ascii="Arial Narrow" w:hAnsi="Arial Narrow"/>
                <w:sz w:val="20"/>
              </w:rPr>
              <w:t>?</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D116CE" w:rsidRPr="00D82541" w:rsidTr="00D82541">
        <w:trPr>
          <w:cantSplit/>
          <w:trHeight w:val="720"/>
          <w:jc w:val="center"/>
        </w:trPr>
        <w:tc>
          <w:tcPr>
            <w:tcW w:w="5220" w:type="dxa"/>
            <w:vAlign w:val="center"/>
          </w:tcPr>
          <w:p w:rsidR="00D116CE" w:rsidRPr="00D82541" w:rsidRDefault="006A3EA1" w:rsidP="00D116CE">
            <w:pPr>
              <w:pStyle w:val="SubPara4"/>
              <w:spacing w:line="240" w:lineRule="auto"/>
              <w:ind w:left="0"/>
              <w:rPr>
                <w:rFonts w:ascii="Arial Narrow" w:hAnsi="Arial Narrow"/>
                <w:b/>
                <w:sz w:val="20"/>
              </w:rPr>
            </w:pPr>
            <w:r>
              <w:rPr>
                <w:rFonts w:ascii="Arial Narrow" w:hAnsi="Arial Narrow"/>
                <w:b/>
                <w:sz w:val="20"/>
              </w:rPr>
              <w:t>Special a</w:t>
            </w:r>
            <w:r w:rsidR="00D116CE" w:rsidRPr="00D82541">
              <w:rPr>
                <w:rFonts w:ascii="Arial Narrow" w:hAnsi="Arial Narrow"/>
                <w:b/>
                <w:sz w:val="20"/>
              </w:rPr>
              <w:t>irport</w:t>
            </w:r>
            <w:r>
              <w:rPr>
                <w:rFonts w:ascii="Arial Narrow" w:hAnsi="Arial Narrow"/>
                <w:b/>
                <w:sz w:val="20"/>
              </w:rPr>
              <w:t xml:space="preserve"> </w:t>
            </w:r>
            <w:r w:rsidR="00D116CE" w:rsidRPr="00D82541">
              <w:rPr>
                <w:rFonts w:ascii="Arial Narrow" w:hAnsi="Arial Narrow"/>
                <w:b/>
                <w:sz w:val="20"/>
              </w:rPr>
              <w:t>/</w:t>
            </w:r>
            <w:r>
              <w:rPr>
                <w:rFonts w:ascii="Arial Narrow" w:hAnsi="Arial Narrow"/>
                <w:b/>
                <w:sz w:val="20"/>
              </w:rPr>
              <w:t xml:space="preserve"> approach training:</w:t>
            </w:r>
          </w:p>
        </w:tc>
        <w:tc>
          <w:tcPr>
            <w:tcW w:w="4860" w:type="dxa"/>
            <w:vAlign w:val="center"/>
          </w:tcPr>
          <w:p w:rsidR="00D116CE" w:rsidRPr="00D82541" w:rsidRDefault="00D116CE" w:rsidP="00D116CE">
            <w:pPr>
              <w:pStyle w:val="SubPara4"/>
              <w:spacing w:line="240" w:lineRule="auto"/>
              <w:ind w:left="0"/>
              <w:rPr>
                <w:rFonts w:ascii="Arial Narrow" w:hAnsi="Arial Narrow"/>
                <w:sz w:val="20"/>
              </w:rPr>
            </w:pPr>
          </w:p>
        </w:tc>
      </w:tr>
      <w:tr w:rsidR="00E26111" w:rsidRPr="00D82541" w:rsidTr="00D82541">
        <w:trPr>
          <w:cantSplit/>
          <w:trHeight w:val="720"/>
          <w:jc w:val="center"/>
        </w:trPr>
        <w:tc>
          <w:tcPr>
            <w:tcW w:w="5220" w:type="dxa"/>
            <w:vAlign w:val="center"/>
          </w:tcPr>
          <w:p w:rsidR="00E26111" w:rsidRDefault="00E26111" w:rsidP="00D116CE">
            <w:pPr>
              <w:pStyle w:val="SubPara4"/>
              <w:spacing w:line="240" w:lineRule="auto"/>
              <w:ind w:left="0"/>
              <w:rPr>
                <w:rFonts w:ascii="Arial Narrow" w:hAnsi="Arial Narrow"/>
                <w:b/>
                <w:sz w:val="20"/>
              </w:rPr>
            </w:pPr>
            <w:r>
              <w:rPr>
                <w:rFonts w:ascii="Arial Narrow" w:hAnsi="Arial Narrow"/>
                <w:b/>
                <w:sz w:val="20"/>
              </w:rPr>
              <w:t>Other:</w:t>
            </w:r>
          </w:p>
        </w:tc>
        <w:tc>
          <w:tcPr>
            <w:tcW w:w="4860" w:type="dxa"/>
            <w:vAlign w:val="center"/>
          </w:tcPr>
          <w:p w:rsidR="00E26111" w:rsidRPr="00D82541" w:rsidRDefault="00E26111" w:rsidP="00D116CE">
            <w:pPr>
              <w:pStyle w:val="SubPara4"/>
              <w:spacing w:line="240" w:lineRule="auto"/>
              <w:ind w:left="0"/>
              <w:rPr>
                <w:rFonts w:ascii="Arial Narrow" w:hAnsi="Arial Narrow"/>
                <w:sz w:val="20"/>
              </w:rPr>
            </w:pPr>
          </w:p>
        </w:tc>
      </w:tr>
    </w:tbl>
    <w:p w:rsidR="00D116CE" w:rsidRDefault="00D116CE" w:rsidP="00D116CE">
      <w:pPr>
        <w:pStyle w:val="SubSteps"/>
        <w:tabs>
          <w:tab w:val="left" w:pos="1080"/>
        </w:tabs>
        <w:ind w:left="1080" w:firstLine="0"/>
        <w:rPr>
          <w:rFonts w:ascii="Times New Roman" w:hAnsi="Times New Roman" w:cs="Times New Roman"/>
          <w:sz w:val="24"/>
        </w:rPr>
      </w:pPr>
    </w:p>
    <w:p w:rsidR="00D116CE" w:rsidRPr="00FF49AA" w:rsidRDefault="00D82541" w:rsidP="008803C7">
      <w:pPr>
        <w:pStyle w:val="SubSteps"/>
        <w:tabs>
          <w:tab w:val="left" w:pos="1080"/>
        </w:tabs>
        <w:spacing w:after="120" w:line="240" w:lineRule="auto"/>
        <w:ind w:left="0" w:firstLine="0"/>
        <w:rPr>
          <w:sz w:val="24"/>
        </w:rPr>
      </w:pPr>
      <w:r>
        <w:rPr>
          <w:rFonts w:ascii="Times New Roman" w:hAnsi="Times New Roman" w:cs="Times New Roman"/>
          <w:b/>
          <w:bCs/>
          <w:sz w:val="24"/>
        </w:rPr>
        <w:br w:type="page"/>
      </w:r>
      <w:r w:rsidR="00D116CE" w:rsidRPr="00FF49AA">
        <w:rPr>
          <w:b/>
          <w:bCs/>
          <w:sz w:val="24"/>
        </w:rPr>
        <w:lastRenderedPageBreak/>
        <w:t>Flight Training Equipment</w:t>
      </w:r>
      <w:r w:rsidR="00FF49AA">
        <w:rPr>
          <w:b/>
          <w:bCs/>
          <w:sz w:val="24"/>
        </w:rPr>
        <w:t xml:space="preserve"> </w:t>
      </w:r>
      <w:r w:rsidR="00D116CE" w:rsidRPr="00FF49AA">
        <w:rPr>
          <w:sz w:val="24"/>
        </w:rPr>
        <w:t xml:space="preserve">Comparison of the operator’s aircraft and the </w:t>
      </w:r>
      <w:r w:rsidR="00FF49AA" w:rsidRPr="00FF49AA">
        <w:rPr>
          <w:sz w:val="24"/>
        </w:rPr>
        <w:t xml:space="preserve">training provider’s flight </w:t>
      </w:r>
      <w:r w:rsidR="00D116CE" w:rsidRPr="00FF49AA">
        <w:rPr>
          <w:sz w:val="24"/>
        </w:rPr>
        <w:t>training equipment used to provide contract training to assure all training requirements are met</w:t>
      </w:r>
      <w:r w:rsidR="00FF49AA" w:rsidRPr="00FF49AA">
        <w:rPr>
          <w:sz w:val="24"/>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102"/>
        <w:gridCol w:w="3683"/>
        <w:gridCol w:w="3295"/>
      </w:tblGrid>
      <w:tr w:rsidR="00D116CE" w:rsidRPr="00ED213D" w:rsidTr="00FF49AA">
        <w:trPr>
          <w:trHeight w:val="432"/>
          <w:tblHeader/>
          <w:jc w:val="center"/>
        </w:trPr>
        <w:tc>
          <w:tcPr>
            <w:tcW w:w="3102"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D213D" w:rsidRDefault="00D116CE" w:rsidP="00D116CE">
            <w:pPr>
              <w:pStyle w:val="SubPara4"/>
              <w:spacing w:line="240" w:lineRule="auto"/>
              <w:ind w:left="0"/>
              <w:jc w:val="center"/>
              <w:rPr>
                <w:rFonts w:ascii="Arial" w:hAnsi="Arial" w:cs="Arial"/>
                <w:b/>
              </w:rPr>
            </w:pPr>
            <w:r w:rsidRPr="00ED213D">
              <w:rPr>
                <w:rFonts w:ascii="Arial" w:hAnsi="Arial" w:cs="Arial"/>
                <w:b/>
              </w:rPr>
              <w:t>AIRCRAFT</w:t>
            </w:r>
          </w:p>
        </w:tc>
        <w:tc>
          <w:tcPr>
            <w:tcW w:w="3683"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D213D" w:rsidRDefault="00D116CE" w:rsidP="00D116CE">
            <w:pPr>
              <w:pStyle w:val="SubPara4"/>
              <w:spacing w:line="240" w:lineRule="auto"/>
              <w:ind w:left="0"/>
              <w:jc w:val="center"/>
              <w:rPr>
                <w:rFonts w:ascii="Arial" w:hAnsi="Arial" w:cs="Arial"/>
                <w:b/>
              </w:rPr>
            </w:pPr>
            <w:r w:rsidRPr="00ED213D">
              <w:rPr>
                <w:rFonts w:ascii="Arial" w:hAnsi="Arial" w:cs="Arial"/>
                <w:b/>
              </w:rPr>
              <w:t>COMPARISON AREAS</w:t>
            </w:r>
          </w:p>
        </w:tc>
        <w:tc>
          <w:tcPr>
            <w:tcW w:w="3295"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D213D" w:rsidRDefault="00D116CE" w:rsidP="00D116CE">
            <w:pPr>
              <w:pStyle w:val="SubPara4"/>
              <w:spacing w:line="240" w:lineRule="auto"/>
              <w:ind w:left="0"/>
              <w:jc w:val="center"/>
              <w:rPr>
                <w:rFonts w:ascii="Arial" w:hAnsi="Arial" w:cs="Arial"/>
                <w:b/>
              </w:rPr>
            </w:pPr>
            <w:r w:rsidRPr="00ED213D">
              <w:rPr>
                <w:rFonts w:ascii="Arial" w:hAnsi="Arial" w:cs="Arial"/>
                <w:b/>
              </w:rPr>
              <w:t>SIMULATOR</w:t>
            </w:r>
            <w:r w:rsidR="00FF49AA">
              <w:rPr>
                <w:rFonts w:ascii="Arial" w:hAnsi="Arial" w:cs="Arial"/>
                <w:b/>
              </w:rPr>
              <w:t xml:space="preserve"> </w:t>
            </w:r>
            <w:r w:rsidRPr="00ED213D">
              <w:rPr>
                <w:rFonts w:ascii="Arial" w:hAnsi="Arial" w:cs="Arial"/>
                <w:b/>
              </w:rPr>
              <w:t>/</w:t>
            </w:r>
            <w:r w:rsidR="00FF49AA">
              <w:rPr>
                <w:rFonts w:ascii="Arial" w:hAnsi="Arial" w:cs="Arial"/>
                <w:b/>
              </w:rPr>
              <w:t xml:space="preserve"> </w:t>
            </w:r>
            <w:r w:rsidRPr="00ED213D">
              <w:rPr>
                <w:rFonts w:ascii="Arial" w:hAnsi="Arial" w:cs="Arial"/>
                <w:b/>
              </w:rPr>
              <w:t>FTD</w:t>
            </w:r>
          </w:p>
        </w:tc>
      </w:tr>
      <w:tr w:rsidR="00D116CE" w:rsidRPr="000D09A0" w:rsidTr="00FF49AA">
        <w:trPr>
          <w:cantSplit/>
          <w:trHeight w:val="720"/>
          <w:jc w:val="center"/>
        </w:trPr>
        <w:tc>
          <w:tcPr>
            <w:tcW w:w="3102" w:type="dxa"/>
            <w:tcBorders>
              <w:top w:val="single" w:sz="4" w:space="0" w:color="auto"/>
            </w:tcBorders>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tcBorders>
              <w:top w:val="single" w:sz="4" w:space="0" w:color="auto"/>
            </w:tcBorders>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Aircraft Make and Model</w:t>
            </w:r>
          </w:p>
        </w:tc>
        <w:tc>
          <w:tcPr>
            <w:tcW w:w="3295" w:type="dxa"/>
            <w:tcBorders>
              <w:top w:val="single" w:sz="4" w:space="0" w:color="auto"/>
            </w:tcBorders>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Aircraft Series and S/N (or variant)</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shd w:val="clear" w:color="auto" w:fill="CCCCCC"/>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Qualification Level</w:t>
            </w:r>
            <w:r w:rsidR="00FF49AA">
              <w:rPr>
                <w:rFonts w:ascii="Arial Narrow" w:hAnsi="Arial Narrow"/>
                <w:sz w:val="20"/>
              </w:rPr>
              <w:t xml:space="preserve"> </w:t>
            </w:r>
            <w:r w:rsidRPr="00FF49AA">
              <w:rPr>
                <w:rFonts w:ascii="Arial Narrow" w:hAnsi="Arial Narrow"/>
                <w:sz w:val="20"/>
              </w:rPr>
              <w:t>/</w:t>
            </w:r>
            <w:r w:rsidR="00FF49AA">
              <w:rPr>
                <w:rFonts w:ascii="Arial Narrow" w:hAnsi="Arial Narrow"/>
                <w:sz w:val="20"/>
              </w:rPr>
              <w:t xml:space="preserve"> FAA Identification</w:t>
            </w:r>
            <w:r w:rsidRPr="00FF49AA">
              <w:rPr>
                <w:rFonts w:ascii="Arial Narrow" w:hAnsi="Arial Narrow"/>
                <w:sz w:val="20"/>
              </w:rPr>
              <w:t xml:space="preserve"> </w:t>
            </w:r>
            <w:r w:rsidR="00FF49AA">
              <w:rPr>
                <w:rFonts w:ascii="Arial Narrow" w:hAnsi="Arial Narrow"/>
                <w:sz w:val="20"/>
              </w:rPr>
              <w:t>Number</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Flight Instrumentation</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Powerplant (including propeller</w:t>
            </w:r>
            <w:r w:rsidR="00FF49AA">
              <w:rPr>
                <w:rFonts w:ascii="Arial Narrow" w:hAnsi="Arial Narrow"/>
                <w:sz w:val="20"/>
              </w:rPr>
              <w:t xml:space="preserve"> </w:t>
            </w:r>
            <w:r w:rsidRPr="00FF49AA">
              <w:rPr>
                <w:rFonts w:ascii="Arial Narrow" w:hAnsi="Arial Narrow"/>
                <w:sz w:val="20"/>
              </w:rPr>
              <w:t>/</w:t>
            </w:r>
            <w:r w:rsidR="00FF49AA">
              <w:rPr>
                <w:rFonts w:ascii="Arial Narrow" w:hAnsi="Arial Narrow"/>
                <w:sz w:val="20"/>
              </w:rPr>
              <w:t xml:space="preserve"> </w:t>
            </w:r>
            <w:r w:rsidRPr="00FF49AA">
              <w:rPr>
                <w:rFonts w:ascii="Arial Narrow" w:hAnsi="Arial Narrow"/>
                <w:sz w:val="20"/>
              </w:rPr>
              <w:t>TR)</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System Modification Status</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FF49AA" w:rsidP="00FF49AA">
            <w:pPr>
              <w:pStyle w:val="SubPara4"/>
              <w:spacing w:line="240" w:lineRule="auto"/>
              <w:ind w:left="0"/>
              <w:jc w:val="center"/>
              <w:rPr>
                <w:rFonts w:ascii="Arial Narrow" w:hAnsi="Arial Narrow"/>
                <w:sz w:val="20"/>
              </w:rPr>
            </w:pPr>
            <w:r>
              <w:rPr>
                <w:rFonts w:ascii="Arial Narrow" w:hAnsi="Arial Narrow"/>
                <w:sz w:val="20"/>
              </w:rPr>
              <w:t>Navigation Equipment</w:t>
            </w:r>
          </w:p>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GPS (make/model)</w:t>
            </w:r>
          </w:p>
          <w:p w:rsidR="00D116CE" w:rsidRPr="00FF49AA" w:rsidRDefault="00D116CE" w:rsidP="00FF49AA">
            <w:pPr>
              <w:pStyle w:val="SubPara4"/>
              <w:spacing w:line="240" w:lineRule="auto"/>
              <w:ind w:left="0"/>
              <w:jc w:val="center"/>
              <w:rPr>
                <w:rFonts w:ascii="Arial Narrow" w:hAnsi="Arial Narrow"/>
                <w:sz w:val="20"/>
              </w:rPr>
            </w:pPr>
            <w:r w:rsidRPr="00FF49AA">
              <w:rPr>
                <w:rFonts w:ascii="Arial Narrow" w:hAnsi="Arial Narrow"/>
                <w:sz w:val="20"/>
              </w:rPr>
              <w:t>FMS (make/model)</w:t>
            </w:r>
          </w:p>
          <w:p w:rsidR="00D116CE" w:rsidRPr="00FF49AA" w:rsidRDefault="00FF49AA" w:rsidP="00FF49AA">
            <w:pPr>
              <w:pStyle w:val="SubPara4"/>
              <w:spacing w:line="240" w:lineRule="auto"/>
              <w:ind w:left="0"/>
              <w:jc w:val="center"/>
              <w:rPr>
                <w:rFonts w:ascii="Arial Narrow" w:hAnsi="Arial Narrow"/>
                <w:sz w:val="28"/>
                <w:szCs w:val="28"/>
              </w:rPr>
            </w:pPr>
            <w:r>
              <w:rPr>
                <w:rFonts w:ascii="Arial Narrow" w:hAnsi="Arial Narrow"/>
                <w:sz w:val="20"/>
              </w:rPr>
              <w:t>HUD</w:t>
            </w:r>
            <w:r w:rsidR="00D116CE" w:rsidRPr="00FF49AA">
              <w:rPr>
                <w:rFonts w:ascii="Arial Narrow" w:hAnsi="Arial Narrow"/>
                <w:sz w:val="20"/>
              </w:rPr>
              <w:t>.</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FF49AA" w:rsidP="00FF49AA">
            <w:pPr>
              <w:pStyle w:val="SubPara4"/>
              <w:spacing w:line="240" w:lineRule="auto"/>
              <w:ind w:left="0"/>
              <w:jc w:val="center"/>
              <w:rPr>
                <w:rFonts w:ascii="Arial Narrow" w:hAnsi="Arial Narrow"/>
                <w:sz w:val="20"/>
              </w:rPr>
            </w:pPr>
            <w:proofErr w:type="spellStart"/>
            <w:r>
              <w:rPr>
                <w:rFonts w:ascii="Arial Narrow" w:hAnsi="Arial Narrow"/>
                <w:sz w:val="20"/>
              </w:rPr>
              <w:t>Autoflight</w:t>
            </w:r>
            <w:proofErr w:type="spellEnd"/>
            <w:r>
              <w:rPr>
                <w:rFonts w:ascii="Arial Narrow" w:hAnsi="Arial Narrow"/>
                <w:sz w:val="20"/>
              </w:rPr>
              <w:t xml:space="preserve"> E</w:t>
            </w:r>
            <w:r w:rsidR="00D116CE" w:rsidRPr="00FF49AA">
              <w:rPr>
                <w:rFonts w:ascii="Arial Narrow" w:hAnsi="Arial Narrow"/>
                <w:sz w:val="20"/>
              </w:rPr>
              <w:t>quipment</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FF49AA" w:rsidP="00FF49AA">
            <w:pPr>
              <w:pStyle w:val="SubPara4"/>
              <w:spacing w:line="240" w:lineRule="auto"/>
              <w:ind w:left="0"/>
              <w:jc w:val="center"/>
              <w:rPr>
                <w:rFonts w:ascii="Arial Narrow" w:hAnsi="Arial Narrow"/>
                <w:sz w:val="20"/>
              </w:rPr>
            </w:pPr>
            <w:r>
              <w:rPr>
                <w:rFonts w:ascii="Arial Narrow" w:hAnsi="Arial Narrow"/>
                <w:sz w:val="20"/>
              </w:rPr>
              <w:t>Pictorial Preflight C</w:t>
            </w:r>
            <w:r w:rsidR="00D116CE" w:rsidRPr="00FF49AA">
              <w:rPr>
                <w:rFonts w:ascii="Arial Narrow" w:hAnsi="Arial Narrow"/>
                <w:sz w:val="20"/>
              </w:rPr>
              <w:t>ompatibility</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shd w:val="clear" w:color="auto" w:fill="CCCCCC"/>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FF49AA" w:rsidRDefault="00FF49AA" w:rsidP="00FF49AA">
            <w:pPr>
              <w:pStyle w:val="SubPara4"/>
              <w:spacing w:line="240" w:lineRule="auto"/>
              <w:ind w:left="0"/>
              <w:jc w:val="center"/>
              <w:rPr>
                <w:rFonts w:ascii="Arial Narrow" w:hAnsi="Arial Narrow"/>
                <w:sz w:val="20"/>
              </w:rPr>
            </w:pPr>
            <w:r>
              <w:rPr>
                <w:rFonts w:ascii="Arial Narrow" w:hAnsi="Arial Narrow"/>
                <w:sz w:val="20"/>
              </w:rPr>
              <w:t>Simulator Visual</w:t>
            </w:r>
          </w:p>
          <w:p w:rsidR="00D116CE" w:rsidRPr="00FF49AA" w:rsidRDefault="00FF49AA" w:rsidP="00FF49AA">
            <w:pPr>
              <w:pStyle w:val="SubPara4"/>
              <w:spacing w:line="240" w:lineRule="auto"/>
              <w:ind w:left="0"/>
              <w:jc w:val="center"/>
              <w:rPr>
                <w:rFonts w:ascii="Arial Narrow" w:hAnsi="Arial Narrow"/>
                <w:sz w:val="20"/>
              </w:rPr>
            </w:pPr>
            <w:smartTag w:uri="urn:schemas-microsoft-com:office:smarttags" w:element="place">
              <w:smartTag w:uri="urn:schemas-microsoft-com:office:smarttags" w:element="PlaceName">
                <w:r>
                  <w:rPr>
                    <w:rFonts w:ascii="Arial Narrow" w:hAnsi="Arial Narrow"/>
                    <w:sz w:val="20"/>
                  </w:rPr>
                  <w:t>Special</w:t>
                </w:r>
              </w:smartTag>
              <w:r>
                <w:rPr>
                  <w:rFonts w:ascii="Arial Narrow" w:hAnsi="Arial Narrow"/>
                  <w:sz w:val="20"/>
                </w:rPr>
                <w:t xml:space="preserve"> </w:t>
              </w:r>
              <w:smartTag w:uri="urn:schemas-microsoft-com:office:smarttags" w:element="PlaceType">
                <w:r>
                  <w:rPr>
                    <w:rFonts w:ascii="Arial Narrow" w:hAnsi="Arial Narrow"/>
                    <w:sz w:val="20"/>
                  </w:rPr>
                  <w:t>Airports</w:t>
                </w:r>
              </w:smartTag>
            </w:smartTag>
            <w:r w:rsidR="00302D1F">
              <w:rPr>
                <w:rFonts w:ascii="Arial Narrow" w:hAnsi="Arial Narrow"/>
                <w:sz w:val="20"/>
              </w:rPr>
              <w:t>, LOFT</w:t>
            </w:r>
            <w:r>
              <w:rPr>
                <w:rFonts w:ascii="Arial Narrow" w:hAnsi="Arial Narrow"/>
                <w:sz w:val="20"/>
              </w:rPr>
              <w:t xml:space="preserve"> and A</w:t>
            </w:r>
            <w:r w:rsidR="00D116CE" w:rsidRPr="00FF49AA">
              <w:rPr>
                <w:rFonts w:ascii="Arial Narrow" w:hAnsi="Arial Narrow"/>
                <w:sz w:val="20"/>
              </w:rPr>
              <w:t>pproaches</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FF49AA" w:rsidRDefault="00FF49AA" w:rsidP="00FF49AA">
            <w:pPr>
              <w:pStyle w:val="SubPara4"/>
              <w:spacing w:line="240" w:lineRule="auto"/>
              <w:ind w:left="0"/>
              <w:jc w:val="center"/>
              <w:rPr>
                <w:rFonts w:ascii="Arial Narrow" w:hAnsi="Arial Narrow"/>
                <w:sz w:val="20"/>
              </w:rPr>
            </w:pPr>
            <w:r>
              <w:rPr>
                <w:rFonts w:ascii="Arial Narrow" w:hAnsi="Arial Narrow"/>
                <w:sz w:val="20"/>
              </w:rPr>
              <w:t>Daily Preflight Inspection</w:t>
            </w:r>
          </w:p>
          <w:p w:rsidR="00D116CE" w:rsidRPr="00FF49AA" w:rsidRDefault="00FF49AA" w:rsidP="00FF49AA">
            <w:pPr>
              <w:pStyle w:val="SubPara4"/>
              <w:spacing w:line="240" w:lineRule="auto"/>
              <w:ind w:left="0"/>
              <w:jc w:val="center"/>
              <w:rPr>
                <w:rFonts w:ascii="Arial Narrow" w:hAnsi="Arial Narrow"/>
                <w:sz w:val="20"/>
              </w:rPr>
            </w:pPr>
            <w:r>
              <w:rPr>
                <w:rFonts w:ascii="Arial Narrow" w:hAnsi="Arial Narrow"/>
                <w:sz w:val="20"/>
              </w:rPr>
              <w:t>Simulator D</w:t>
            </w:r>
            <w:r w:rsidR="00D116CE" w:rsidRPr="00FF49AA">
              <w:rPr>
                <w:rFonts w:ascii="Arial Narrow" w:hAnsi="Arial Narrow"/>
                <w:sz w:val="20"/>
              </w:rPr>
              <w:t>efects</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D116CE" w:rsidRPr="000D09A0" w:rsidTr="00FF49AA">
        <w:trPr>
          <w:cantSplit/>
          <w:trHeight w:val="720"/>
          <w:jc w:val="center"/>
        </w:trPr>
        <w:tc>
          <w:tcPr>
            <w:tcW w:w="3102" w:type="dxa"/>
            <w:vAlign w:val="center"/>
          </w:tcPr>
          <w:p w:rsidR="00D116CE" w:rsidRPr="000D09A0" w:rsidRDefault="00D116CE" w:rsidP="00D116CE">
            <w:pPr>
              <w:pStyle w:val="SubPara4"/>
              <w:spacing w:line="240" w:lineRule="auto"/>
              <w:ind w:left="0"/>
              <w:rPr>
                <w:rFonts w:ascii="Arial Narrow" w:hAnsi="Arial Narrow"/>
                <w:sz w:val="28"/>
                <w:szCs w:val="28"/>
              </w:rPr>
            </w:pPr>
          </w:p>
        </w:tc>
        <w:tc>
          <w:tcPr>
            <w:tcW w:w="3683" w:type="dxa"/>
            <w:vAlign w:val="center"/>
          </w:tcPr>
          <w:p w:rsidR="00D116CE" w:rsidRPr="00FF49AA" w:rsidRDefault="00FF49AA" w:rsidP="00FF49AA">
            <w:pPr>
              <w:pStyle w:val="SubPara4"/>
              <w:spacing w:line="240" w:lineRule="auto"/>
              <w:ind w:left="0"/>
              <w:jc w:val="center"/>
              <w:rPr>
                <w:rFonts w:ascii="Arial Narrow" w:hAnsi="Arial Narrow"/>
                <w:sz w:val="20"/>
              </w:rPr>
            </w:pPr>
            <w:r>
              <w:rPr>
                <w:rFonts w:ascii="Arial Narrow" w:hAnsi="Arial Narrow"/>
                <w:sz w:val="20"/>
              </w:rPr>
              <w:t>EGPWS E</w:t>
            </w:r>
            <w:r w:rsidR="00D116CE" w:rsidRPr="00FF49AA">
              <w:rPr>
                <w:rFonts w:ascii="Arial Narrow" w:hAnsi="Arial Narrow"/>
                <w:sz w:val="20"/>
              </w:rPr>
              <w:t>quipment</w:t>
            </w:r>
          </w:p>
        </w:tc>
        <w:tc>
          <w:tcPr>
            <w:tcW w:w="3295" w:type="dxa"/>
            <w:vAlign w:val="center"/>
          </w:tcPr>
          <w:p w:rsidR="00D116CE" w:rsidRPr="000D09A0" w:rsidRDefault="00D116CE" w:rsidP="00D116CE">
            <w:pPr>
              <w:pStyle w:val="SubPara4"/>
              <w:spacing w:line="240" w:lineRule="auto"/>
              <w:ind w:left="0"/>
              <w:rPr>
                <w:rFonts w:ascii="Arial Narrow" w:hAnsi="Arial Narrow"/>
                <w:sz w:val="28"/>
                <w:szCs w:val="28"/>
              </w:rPr>
            </w:pPr>
          </w:p>
        </w:tc>
      </w:tr>
      <w:tr w:rsidR="00E26111" w:rsidRPr="000D09A0" w:rsidTr="00FF49AA">
        <w:trPr>
          <w:cantSplit/>
          <w:trHeight w:val="720"/>
          <w:jc w:val="center"/>
        </w:trPr>
        <w:tc>
          <w:tcPr>
            <w:tcW w:w="3102" w:type="dxa"/>
            <w:vAlign w:val="center"/>
          </w:tcPr>
          <w:p w:rsidR="00E26111" w:rsidRPr="000D09A0" w:rsidRDefault="00E26111" w:rsidP="00D116CE">
            <w:pPr>
              <w:pStyle w:val="SubPara4"/>
              <w:spacing w:line="240" w:lineRule="auto"/>
              <w:ind w:left="0"/>
              <w:rPr>
                <w:rFonts w:ascii="Arial Narrow" w:hAnsi="Arial Narrow"/>
                <w:sz w:val="28"/>
                <w:szCs w:val="28"/>
              </w:rPr>
            </w:pPr>
          </w:p>
        </w:tc>
        <w:tc>
          <w:tcPr>
            <w:tcW w:w="3683" w:type="dxa"/>
            <w:vAlign w:val="center"/>
          </w:tcPr>
          <w:p w:rsidR="00E26111" w:rsidRDefault="00E26111" w:rsidP="00FF49AA">
            <w:pPr>
              <w:pStyle w:val="SubPara4"/>
              <w:spacing w:line="240" w:lineRule="auto"/>
              <w:ind w:left="0"/>
              <w:jc w:val="center"/>
              <w:rPr>
                <w:rFonts w:ascii="Arial Narrow" w:hAnsi="Arial Narrow"/>
                <w:sz w:val="20"/>
              </w:rPr>
            </w:pPr>
            <w:r>
              <w:rPr>
                <w:rFonts w:ascii="Arial Narrow" w:hAnsi="Arial Narrow"/>
                <w:sz w:val="20"/>
              </w:rPr>
              <w:t>Other</w:t>
            </w:r>
          </w:p>
        </w:tc>
        <w:tc>
          <w:tcPr>
            <w:tcW w:w="3295" w:type="dxa"/>
            <w:vAlign w:val="center"/>
          </w:tcPr>
          <w:p w:rsidR="00E26111" w:rsidRPr="000D09A0" w:rsidRDefault="00E26111" w:rsidP="00D116CE">
            <w:pPr>
              <w:pStyle w:val="SubPara4"/>
              <w:spacing w:line="240" w:lineRule="auto"/>
              <w:ind w:left="0"/>
              <w:rPr>
                <w:rFonts w:ascii="Arial Narrow" w:hAnsi="Arial Narrow"/>
                <w:sz w:val="28"/>
                <w:szCs w:val="28"/>
              </w:rPr>
            </w:pPr>
          </w:p>
        </w:tc>
      </w:tr>
    </w:tbl>
    <w:p w:rsidR="008803C7" w:rsidRPr="00FF49AA" w:rsidRDefault="00FF49AA" w:rsidP="00D116CE">
      <w:pPr>
        <w:pStyle w:val="BodyTextIndent3"/>
        <w:ind w:left="0"/>
        <w:rPr>
          <w:rFonts w:ascii="Arial" w:hAnsi="Arial" w:cs="Arial"/>
          <w:sz w:val="24"/>
        </w:rPr>
      </w:pPr>
      <w:r>
        <w:rPr>
          <w:b/>
          <w:bCs/>
          <w:sz w:val="24"/>
        </w:rPr>
        <w:br w:type="page"/>
      </w:r>
      <w:r w:rsidRPr="00FF49AA">
        <w:rPr>
          <w:rFonts w:ascii="Arial" w:hAnsi="Arial" w:cs="Arial"/>
          <w:b/>
          <w:bCs/>
          <w:sz w:val="24"/>
        </w:rPr>
        <w:lastRenderedPageBreak/>
        <w:t xml:space="preserve">Personnel (Instructor and </w:t>
      </w:r>
      <w:r w:rsidR="00D116CE" w:rsidRPr="00FF49AA">
        <w:rPr>
          <w:rFonts w:ascii="Arial" w:hAnsi="Arial" w:cs="Arial"/>
          <w:b/>
          <w:bCs/>
          <w:sz w:val="24"/>
        </w:rPr>
        <w:t>Check Airman) Training and Qualification</w:t>
      </w:r>
      <w:r w:rsidRPr="00FF49AA">
        <w:rPr>
          <w:rFonts w:ascii="Arial" w:hAnsi="Arial" w:cs="Arial"/>
          <w:sz w:val="24"/>
        </w:rPr>
        <w:t xml:space="preserve"> </w:t>
      </w:r>
      <w:r w:rsidR="00D116CE" w:rsidRPr="00FF49AA">
        <w:rPr>
          <w:rFonts w:ascii="Arial" w:hAnsi="Arial" w:cs="Arial"/>
          <w:sz w:val="24"/>
        </w:rPr>
        <w:t xml:space="preserve">Training provider personnel responsible for the conduct of any training and/or checking under the provisions of this program must receive </w:t>
      </w:r>
      <w:r w:rsidRPr="00FF49AA">
        <w:rPr>
          <w:rFonts w:ascii="Arial" w:hAnsi="Arial" w:cs="Arial"/>
          <w:sz w:val="24"/>
        </w:rPr>
        <w:t>air carrier specific training.</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E030AC" w:rsidTr="0008099D">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030AC" w:rsidRDefault="00FF49AA" w:rsidP="00D116CE">
            <w:pPr>
              <w:pStyle w:val="SubPara4"/>
              <w:spacing w:line="240" w:lineRule="auto"/>
              <w:ind w:left="0"/>
              <w:jc w:val="center"/>
              <w:rPr>
                <w:rFonts w:ascii="Arial" w:hAnsi="Arial" w:cs="Arial"/>
                <w:b/>
              </w:rPr>
            </w:pPr>
            <w:r>
              <w:rPr>
                <w:rFonts w:ascii="Arial" w:hAnsi="Arial" w:cs="Arial"/>
                <w:b/>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030AC" w:rsidRDefault="00D116CE" w:rsidP="00D116CE">
            <w:pPr>
              <w:pStyle w:val="SubPara4"/>
              <w:spacing w:line="240" w:lineRule="auto"/>
              <w:ind w:left="0"/>
              <w:jc w:val="center"/>
              <w:rPr>
                <w:rFonts w:ascii="Arial" w:hAnsi="Arial" w:cs="Arial"/>
                <w:b/>
              </w:rPr>
            </w:pPr>
            <w:r w:rsidRPr="00E030AC">
              <w:rPr>
                <w:rFonts w:ascii="Arial" w:hAnsi="Arial" w:cs="Arial"/>
                <w:b/>
              </w:rPr>
              <w:t>COMMENTS</w:t>
            </w:r>
          </w:p>
        </w:tc>
      </w:tr>
      <w:tr w:rsidR="00D116CE" w:rsidRPr="00E030AC" w:rsidTr="0008099D">
        <w:trPr>
          <w:cantSplit/>
          <w:trHeight w:val="720"/>
          <w:jc w:val="center"/>
        </w:trPr>
        <w:tc>
          <w:tcPr>
            <w:tcW w:w="5220" w:type="dxa"/>
            <w:tcBorders>
              <w:top w:val="single" w:sz="4" w:space="0" w:color="auto"/>
            </w:tcBorders>
            <w:vAlign w:val="center"/>
          </w:tcPr>
          <w:p w:rsidR="00D116CE" w:rsidRPr="00E030AC" w:rsidRDefault="00D116CE" w:rsidP="00D116CE">
            <w:pPr>
              <w:pStyle w:val="SubPara4"/>
              <w:spacing w:line="240" w:lineRule="auto"/>
              <w:ind w:left="0"/>
              <w:rPr>
                <w:rFonts w:ascii="Arial Narrow" w:hAnsi="Arial Narrow"/>
                <w:sz w:val="20"/>
              </w:rPr>
            </w:pPr>
            <w:r w:rsidRPr="0008099D">
              <w:rPr>
                <w:rFonts w:ascii="Arial Narrow" w:hAnsi="Arial Narrow"/>
                <w:b/>
                <w:sz w:val="20"/>
              </w:rPr>
              <w:t>PIC training and qualification:</w:t>
            </w:r>
            <w:r w:rsidR="0008099D">
              <w:rPr>
                <w:rFonts w:ascii="Arial Narrow" w:hAnsi="Arial Narrow"/>
                <w:sz w:val="20"/>
              </w:rPr>
              <w:t xml:space="preserve"> </w:t>
            </w:r>
            <w:r w:rsidRPr="00E030AC">
              <w:rPr>
                <w:rFonts w:ascii="Arial Narrow" w:hAnsi="Arial Narrow"/>
                <w:sz w:val="20"/>
              </w:rPr>
              <w:t>How is training an</w:t>
            </w:r>
            <w:r w:rsidR="0008099D">
              <w:rPr>
                <w:rFonts w:ascii="Arial Narrow" w:hAnsi="Arial Narrow"/>
                <w:sz w:val="20"/>
              </w:rPr>
              <w:t xml:space="preserve">d checking to be accomplished? </w:t>
            </w:r>
            <w:r w:rsidRPr="00E030AC">
              <w:rPr>
                <w:rFonts w:ascii="Arial Narrow" w:hAnsi="Arial Narrow"/>
                <w:sz w:val="20"/>
              </w:rPr>
              <w:t xml:space="preserve">Will </w:t>
            </w:r>
            <w:r w:rsidR="0008099D">
              <w:rPr>
                <w:rFonts w:ascii="Arial Narrow" w:hAnsi="Arial Narrow"/>
                <w:sz w:val="20"/>
              </w:rPr>
              <w:t xml:space="preserve">the </w:t>
            </w:r>
            <w:r w:rsidRPr="00E030AC">
              <w:rPr>
                <w:rFonts w:ascii="Arial Narrow" w:hAnsi="Arial Narrow"/>
                <w:sz w:val="20"/>
              </w:rPr>
              <w:t xml:space="preserve">operator train and qualify </w:t>
            </w:r>
            <w:r w:rsidR="0008099D">
              <w:rPr>
                <w:rFonts w:ascii="Arial Narrow" w:hAnsi="Arial Narrow"/>
                <w:sz w:val="20"/>
              </w:rPr>
              <w:t xml:space="preserve">personnel </w:t>
            </w:r>
            <w:r w:rsidRPr="00E030AC">
              <w:rPr>
                <w:rFonts w:ascii="Arial Narrow" w:hAnsi="Arial Narrow"/>
                <w:sz w:val="20"/>
              </w:rPr>
              <w:t>or accept training and qualification by another operator? What documentation will be used?</w:t>
            </w:r>
          </w:p>
        </w:tc>
        <w:tc>
          <w:tcPr>
            <w:tcW w:w="4860" w:type="dxa"/>
            <w:tcBorders>
              <w:top w:val="single" w:sz="4" w:space="0" w:color="auto"/>
            </w:tcBorders>
            <w:vAlign w:val="center"/>
          </w:tcPr>
          <w:p w:rsidR="00D116CE" w:rsidRPr="00E030AC" w:rsidRDefault="00D116CE" w:rsidP="00D116CE">
            <w:pPr>
              <w:pStyle w:val="SubPara4"/>
              <w:spacing w:line="240" w:lineRule="auto"/>
              <w:ind w:left="0"/>
              <w:rPr>
                <w:rFonts w:ascii="Arial Narrow" w:hAnsi="Arial Narrow"/>
                <w:sz w:val="20"/>
              </w:rPr>
            </w:pPr>
          </w:p>
        </w:tc>
      </w:tr>
      <w:tr w:rsidR="00D116CE" w:rsidRPr="00CE5758" w:rsidTr="0008099D">
        <w:trPr>
          <w:cantSplit/>
          <w:trHeight w:val="720"/>
          <w:jc w:val="center"/>
        </w:trPr>
        <w:tc>
          <w:tcPr>
            <w:tcW w:w="5220" w:type="dxa"/>
            <w:vAlign w:val="center"/>
          </w:tcPr>
          <w:p w:rsidR="00D116CE" w:rsidRPr="00CE5758" w:rsidRDefault="00D116CE" w:rsidP="00D116CE">
            <w:pPr>
              <w:pStyle w:val="SubPara4"/>
              <w:spacing w:line="240" w:lineRule="auto"/>
              <w:ind w:left="0"/>
              <w:rPr>
                <w:rFonts w:ascii="Arial Narrow" w:hAnsi="Arial Narrow"/>
                <w:sz w:val="20"/>
              </w:rPr>
            </w:pPr>
            <w:r w:rsidRPr="0008099D">
              <w:rPr>
                <w:rFonts w:ascii="Arial Narrow" w:hAnsi="Arial Narrow"/>
                <w:b/>
                <w:sz w:val="20"/>
              </w:rPr>
              <w:t>CSI Training</w:t>
            </w:r>
            <w:r w:rsidRPr="0008099D">
              <w:rPr>
                <w:rFonts w:ascii="Arial Narrow" w:hAnsi="Arial Narrow"/>
                <w:sz w:val="20"/>
              </w:rPr>
              <w:t>:</w:t>
            </w:r>
            <w:r w:rsidR="0008099D">
              <w:rPr>
                <w:rFonts w:ascii="Arial Narrow" w:hAnsi="Arial Narrow"/>
                <w:sz w:val="20"/>
              </w:rPr>
              <w:t xml:space="preserve"> </w:t>
            </w:r>
            <w:r w:rsidRPr="00CE5758">
              <w:rPr>
                <w:rFonts w:ascii="Arial Narrow" w:hAnsi="Arial Narrow"/>
                <w:sz w:val="20"/>
              </w:rPr>
              <w:t xml:space="preserve">Comparison of </w:t>
            </w:r>
            <w:r w:rsidR="0008099D">
              <w:rPr>
                <w:rFonts w:ascii="Arial Narrow" w:hAnsi="Arial Narrow"/>
                <w:sz w:val="20"/>
              </w:rPr>
              <w:t>training provider</w:t>
            </w:r>
            <w:r w:rsidRPr="00CE5758">
              <w:rPr>
                <w:rFonts w:ascii="Arial Narrow" w:hAnsi="Arial Narrow"/>
                <w:sz w:val="20"/>
              </w:rPr>
              <w:t xml:space="preserve"> </w:t>
            </w:r>
            <w:r>
              <w:rPr>
                <w:rFonts w:ascii="Arial Narrow" w:hAnsi="Arial Narrow"/>
                <w:sz w:val="20"/>
              </w:rPr>
              <w:t>sim</w:t>
            </w:r>
            <w:r w:rsidR="0008099D">
              <w:rPr>
                <w:rFonts w:ascii="Arial Narrow" w:hAnsi="Arial Narrow"/>
                <w:sz w:val="20"/>
              </w:rPr>
              <w:t>ulator</w:t>
            </w:r>
            <w:r>
              <w:rPr>
                <w:rFonts w:ascii="Arial Narrow" w:hAnsi="Arial Narrow"/>
                <w:sz w:val="20"/>
              </w:rPr>
              <w:t xml:space="preserve"> instructor</w:t>
            </w:r>
            <w:r w:rsidRPr="00CE5758">
              <w:rPr>
                <w:rFonts w:ascii="Arial Narrow" w:hAnsi="Arial Narrow"/>
                <w:sz w:val="20"/>
              </w:rPr>
              <w:t xml:space="preserve"> training </w:t>
            </w:r>
            <w:r>
              <w:rPr>
                <w:rFonts w:ascii="Arial Narrow" w:hAnsi="Arial Narrow"/>
                <w:sz w:val="20"/>
              </w:rPr>
              <w:t xml:space="preserve">and qualification </w:t>
            </w:r>
            <w:r w:rsidRPr="00CE5758">
              <w:rPr>
                <w:rFonts w:ascii="Arial Narrow" w:hAnsi="Arial Narrow"/>
                <w:sz w:val="20"/>
              </w:rPr>
              <w:t xml:space="preserve">and </w:t>
            </w:r>
            <w:r w:rsidR="0008099D">
              <w:rPr>
                <w:rFonts w:ascii="Arial Narrow" w:hAnsi="Arial Narrow"/>
                <w:sz w:val="20"/>
              </w:rPr>
              <w:t>the operator’s</w:t>
            </w:r>
            <w:r w:rsidRPr="00CE5758">
              <w:rPr>
                <w:rFonts w:ascii="Arial Narrow" w:hAnsi="Arial Narrow"/>
                <w:sz w:val="20"/>
              </w:rPr>
              <w:t xml:space="preserve"> C</w:t>
            </w:r>
            <w:r>
              <w:rPr>
                <w:rFonts w:ascii="Arial Narrow" w:hAnsi="Arial Narrow"/>
                <w:sz w:val="20"/>
              </w:rPr>
              <w:t>SI</w:t>
            </w:r>
            <w:r w:rsidR="0008099D">
              <w:rPr>
                <w:rFonts w:ascii="Arial Narrow" w:hAnsi="Arial Narrow"/>
                <w:sz w:val="20"/>
              </w:rPr>
              <w:t xml:space="preserve"> training requirements. </w:t>
            </w:r>
            <w:r w:rsidRPr="00CE5758">
              <w:rPr>
                <w:rFonts w:ascii="Arial Narrow" w:hAnsi="Arial Narrow"/>
                <w:sz w:val="20"/>
              </w:rPr>
              <w:t>Is there a curriculum and procedur</w:t>
            </w:r>
            <w:r w:rsidR="0008099D">
              <w:rPr>
                <w:rFonts w:ascii="Arial Narrow" w:hAnsi="Arial Narrow"/>
                <w:sz w:val="20"/>
              </w:rPr>
              <w:t xml:space="preserve">e to accomplish that training? </w:t>
            </w:r>
            <w:r w:rsidRPr="00CE5758">
              <w:rPr>
                <w:rFonts w:ascii="Arial Narrow" w:hAnsi="Arial Narrow"/>
                <w:sz w:val="20"/>
              </w:rPr>
              <w:t xml:space="preserve">Will </w:t>
            </w:r>
            <w:r w:rsidR="0008099D">
              <w:rPr>
                <w:rFonts w:ascii="Arial Narrow" w:hAnsi="Arial Narrow"/>
                <w:sz w:val="20"/>
              </w:rPr>
              <w:t xml:space="preserve">the </w:t>
            </w:r>
            <w:r w:rsidRPr="00CE5758">
              <w:rPr>
                <w:rFonts w:ascii="Arial Narrow" w:hAnsi="Arial Narrow"/>
                <w:sz w:val="20"/>
              </w:rPr>
              <w:t>operator provide</w:t>
            </w:r>
            <w:r w:rsidR="0008099D">
              <w:rPr>
                <w:rFonts w:ascii="Arial Narrow" w:hAnsi="Arial Narrow"/>
                <w:sz w:val="20"/>
              </w:rPr>
              <w:t xml:space="preserve"> all training and qualification? H</w:t>
            </w:r>
            <w:r w:rsidRPr="00CE5758">
              <w:rPr>
                <w:rFonts w:ascii="Arial Narrow" w:hAnsi="Arial Narrow"/>
                <w:sz w:val="20"/>
              </w:rPr>
              <w:t xml:space="preserve">ow is </w:t>
            </w:r>
            <w:r w:rsidR="0008099D">
              <w:rPr>
                <w:rFonts w:ascii="Arial Narrow" w:hAnsi="Arial Narrow"/>
                <w:sz w:val="20"/>
              </w:rPr>
              <w:t xml:space="preserve">this training </w:t>
            </w:r>
            <w:r w:rsidRPr="00CE5758">
              <w:rPr>
                <w:rFonts w:ascii="Arial Narrow" w:hAnsi="Arial Narrow"/>
                <w:sz w:val="20"/>
              </w:rPr>
              <w:t>documented?</w:t>
            </w:r>
          </w:p>
        </w:tc>
        <w:tc>
          <w:tcPr>
            <w:tcW w:w="4860" w:type="dxa"/>
            <w:vAlign w:val="center"/>
          </w:tcPr>
          <w:p w:rsidR="00D116CE" w:rsidRPr="00CE5758" w:rsidRDefault="00D116CE" w:rsidP="00D116CE">
            <w:pPr>
              <w:pStyle w:val="SubPara4"/>
              <w:spacing w:line="240" w:lineRule="auto"/>
              <w:ind w:left="0"/>
              <w:rPr>
                <w:rFonts w:ascii="Arial Narrow" w:hAnsi="Arial Narrow"/>
                <w:sz w:val="20"/>
              </w:rPr>
            </w:pPr>
          </w:p>
        </w:tc>
      </w:tr>
      <w:tr w:rsidR="00D116CE" w:rsidRPr="00CE5758" w:rsidTr="0008099D">
        <w:trPr>
          <w:cantSplit/>
          <w:trHeight w:val="720"/>
          <w:jc w:val="center"/>
        </w:trPr>
        <w:tc>
          <w:tcPr>
            <w:tcW w:w="5220" w:type="dxa"/>
            <w:vAlign w:val="center"/>
          </w:tcPr>
          <w:p w:rsidR="00D116CE" w:rsidRPr="00CE5758" w:rsidRDefault="00D116CE" w:rsidP="00D116CE">
            <w:pPr>
              <w:pStyle w:val="SubPara4"/>
              <w:spacing w:line="240" w:lineRule="auto"/>
              <w:ind w:left="0"/>
              <w:rPr>
                <w:rFonts w:ascii="Arial Narrow" w:hAnsi="Arial Narrow"/>
                <w:sz w:val="20"/>
              </w:rPr>
            </w:pPr>
            <w:r w:rsidRPr="0008099D">
              <w:rPr>
                <w:rFonts w:ascii="Arial Narrow" w:hAnsi="Arial Narrow"/>
                <w:b/>
                <w:sz w:val="20"/>
              </w:rPr>
              <w:t>CCA Training</w:t>
            </w:r>
            <w:r w:rsidRPr="0008099D">
              <w:rPr>
                <w:rFonts w:ascii="Arial Narrow" w:hAnsi="Arial Narrow"/>
                <w:sz w:val="20"/>
              </w:rPr>
              <w:t>:</w:t>
            </w:r>
            <w:r w:rsidR="0008099D">
              <w:rPr>
                <w:rFonts w:ascii="Arial Narrow" w:hAnsi="Arial Narrow"/>
                <w:sz w:val="20"/>
              </w:rPr>
              <w:t xml:space="preserve"> </w:t>
            </w:r>
            <w:r w:rsidRPr="00CE5758">
              <w:rPr>
                <w:rFonts w:ascii="Arial Narrow" w:hAnsi="Arial Narrow"/>
                <w:sz w:val="20"/>
              </w:rPr>
              <w:t xml:space="preserve">Comparison of </w:t>
            </w:r>
            <w:r w:rsidR="0008099D">
              <w:rPr>
                <w:rFonts w:ascii="Arial Narrow" w:hAnsi="Arial Narrow"/>
                <w:sz w:val="20"/>
              </w:rPr>
              <w:t xml:space="preserve">training provider </w:t>
            </w:r>
            <w:r>
              <w:rPr>
                <w:rFonts w:ascii="Arial Narrow" w:hAnsi="Arial Narrow"/>
                <w:sz w:val="20"/>
              </w:rPr>
              <w:t>TCE</w:t>
            </w:r>
            <w:r w:rsidRPr="00CE5758">
              <w:rPr>
                <w:rFonts w:ascii="Arial Narrow" w:hAnsi="Arial Narrow"/>
                <w:sz w:val="20"/>
              </w:rPr>
              <w:t xml:space="preserve"> training </w:t>
            </w:r>
            <w:r>
              <w:rPr>
                <w:rFonts w:ascii="Arial Narrow" w:hAnsi="Arial Narrow"/>
                <w:sz w:val="20"/>
              </w:rPr>
              <w:t xml:space="preserve">and qualification </w:t>
            </w:r>
            <w:r w:rsidRPr="00CE5758">
              <w:rPr>
                <w:rFonts w:ascii="Arial Narrow" w:hAnsi="Arial Narrow"/>
                <w:sz w:val="20"/>
              </w:rPr>
              <w:t xml:space="preserve">and </w:t>
            </w:r>
            <w:r w:rsidR="0008099D">
              <w:rPr>
                <w:rFonts w:ascii="Arial Narrow" w:hAnsi="Arial Narrow"/>
                <w:sz w:val="20"/>
              </w:rPr>
              <w:t>the operator’s</w:t>
            </w:r>
            <w:r w:rsidRPr="00CE5758">
              <w:rPr>
                <w:rFonts w:ascii="Arial Narrow" w:hAnsi="Arial Narrow"/>
                <w:sz w:val="20"/>
              </w:rPr>
              <w:t xml:space="preserve"> C</w:t>
            </w:r>
            <w:r>
              <w:rPr>
                <w:rFonts w:ascii="Arial Narrow" w:hAnsi="Arial Narrow"/>
                <w:sz w:val="20"/>
              </w:rPr>
              <w:t>CA</w:t>
            </w:r>
            <w:r w:rsidR="0008099D">
              <w:rPr>
                <w:rFonts w:ascii="Arial Narrow" w:hAnsi="Arial Narrow"/>
                <w:sz w:val="20"/>
              </w:rPr>
              <w:t xml:space="preserve"> training requirements. </w:t>
            </w:r>
            <w:r w:rsidR="0008099D" w:rsidRPr="00CE5758">
              <w:rPr>
                <w:rFonts w:ascii="Arial Narrow" w:hAnsi="Arial Narrow"/>
                <w:sz w:val="20"/>
              </w:rPr>
              <w:t>Is there a curriculum and procedur</w:t>
            </w:r>
            <w:r w:rsidR="0008099D">
              <w:rPr>
                <w:rFonts w:ascii="Arial Narrow" w:hAnsi="Arial Narrow"/>
                <w:sz w:val="20"/>
              </w:rPr>
              <w:t xml:space="preserve">e to accomplish that training? </w:t>
            </w:r>
            <w:r w:rsidR="0008099D" w:rsidRPr="00CE5758">
              <w:rPr>
                <w:rFonts w:ascii="Arial Narrow" w:hAnsi="Arial Narrow"/>
                <w:sz w:val="20"/>
              </w:rPr>
              <w:t xml:space="preserve">Will </w:t>
            </w:r>
            <w:r w:rsidR="0008099D">
              <w:rPr>
                <w:rFonts w:ascii="Arial Narrow" w:hAnsi="Arial Narrow"/>
                <w:sz w:val="20"/>
              </w:rPr>
              <w:t xml:space="preserve">the </w:t>
            </w:r>
            <w:r w:rsidR="0008099D" w:rsidRPr="00CE5758">
              <w:rPr>
                <w:rFonts w:ascii="Arial Narrow" w:hAnsi="Arial Narrow"/>
                <w:sz w:val="20"/>
              </w:rPr>
              <w:t>operator provide</w:t>
            </w:r>
            <w:r w:rsidR="0008099D">
              <w:rPr>
                <w:rFonts w:ascii="Arial Narrow" w:hAnsi="Arial Narrow"/>
                <w:sz w:val="20"/>
              </w:rPr>
              <w:t xml:space="preserve"> all training and qualification? H</w:t>
            </w:r>
            <w:r w:rsidR="0008099D" w:rsidRPr="00CE5758">
              <w:rPr>
                <w:rFonts w:ascii="Arial Narrow" w:hAnsi="Arial Narrow"/>
                <w:sz w:val="20"/>
              </w:rPr>
              <w:t xml:space="preserve">ow is </w:t>
            </w:r>
            <w:r w:rsidR="0008099D">
              <w:rPr>
                <w:rFonts w:ascii="Arial Narrow" w:hAnsi="Arial Narrow"/>
                <w:sz w:val="20"/>
              </w:rPr>
              <w:t xml:space="preserve">this training </w:t>
            </w:r>
            <w:r w:rsidR="0008099D" w:rsidRPr="00CE5758">
              <w:rPr>
                <w:rFonts w:ascii="Arial Narrow" w:hAnsi="Arial Narrow"/>
                <w:sz w:val="20"/>
              </w:rPr>
              <w:t>documented?</w:t>
            </w:r>
          </w:p>
        </w:tc>
        <w:tc>
          <w:tcPr>
            <w:tcW w:w="4860" w:type="dxa"/>
            <w:vAlign w:val="center"/>
          </w:tcPr>
          <w:p w:rsidR="00D116CE" w:rsidRPr="00CE5758" w:rsidRDefault="00D116CE" w:rsidP="00D116CE">
            <w:pPr>
              <w:pStyle w:val="SubPara4"/>
              <w:spacing w:line="240" w:lineRule="auto"/>
              <w:ind w:left="0"/>
              <w:rPr>
                <w:rFonts w:ascii="Arial Narrow" w:hAnsi="Arial Narrow"/>
                <w:sz w:val="20"/>
              </w:rPr>
            </w:pPr>
          </w:p>
        </w:tc>
      </w:tr>
      <w:tr w:rsidR="00D116CE" w:rsidRPr="00607031" w:rsidTr="0008099D">
        <w:trPr>
          <w:cantSplit/>
          <w:trHeight w:val="720"/>
          <w:jc w:val="center"/>
        </w:trPr>
        <w:tc>
          <w:tcPr>
            <w:tcW w:w="5220" w:type="dxa"/>
            <w:vAlign w:val="center"/>
          </w:tcPr>
          <w:p w:rsidR="00D116CE" w:rsidRPr="00607031" w:rsidRDefault="00D116CE" w:rsidP="00D116CE">
            <w:pPr>
              <w:pStyle w:val="SubPara4"/>
              <w:spacing w:line="240" w:lineRule="auto"/>
              <w:ind w:left="0"/>
              <w:rPr>
                <w:rFonts w:ascii="Arial Narrow" w:hAnsi="Arial Narrow"/>
                <w:sz w:val="20"/>
              </w:rPr>
            </w:pPr>
            <w:r w:rsidRPr="0008099D">
              <w:rPr>
                <w:rFonts w:ascii="Arial Narrow" w:hAnsi="Arial Narrow"/>
                <w:b/>
                <w:sz w:val="20"/>
              </w:rPr>
              <w:t>CSI and CCA differences training requirements</w:t>
            </w:r>
            <w:r w:rsidRPr="0008099D">
              <w:rPr>
                <w:rFonts w:ascii="Arial Narrow" w:hAnsi="Arial Narrow"/>
                <w:sz w:val="20"/>
              </w:rPr>
              <w:t>:</w:t>
            </w:r>
            <w:r w:rsidR="0008099D">
              <w:rPr>
                <w:rFonts w:ascii="Arial Narrow" w:hAnsi="Arial Narrow"/>
                <w:sz w:val="20"/>
              </w:rPr>
              <w:t xml:space="preserve"> </w:t>
            </w:r>
            <w:r>
              <w:rPr>
                <w:rFonts w:ascii="Arial Narrow" w:hAnsi="Arial Narrow"/>
                <w:sz w:val="20"/>
              </w:rPr>
              <w:t xml:space="preserve">Comparison of </w:t>
            </w:r>
            <w:r w:rsidR="0008099D">
              <w:rPr>
                <w:rFonts w:ascii="Arial Narrow" w:hAnsi="Arial Narrow"/>
                <w:sz w:val="20"/>
              </w:rPr>
              <w:t xml:space="preserve">the </w:t>
            </w:r>
            <w:r w:rsidRPr="00607031">
              <w:rPr>
                <w:rFonts w:ascii="Arial Narrow" w:hAnsi="Arial Narrow"/>
                <w:sz w:val="20"/>
              </w:rPr>
              <w:t xml:space="preserve">operator’s instructor and check airman training with previous </w:t>
            </w:r>
            <w:r w:rsidR="0008099D">
              <w:rPr>
                <w:rFonts w:ascii="Arial Narrow" w:hAnsi="Arial Narrow"/>
                <w:sz w:val="20"/>
              </w:rPr>
              <w:t xml:space="preserve">operator </w:t>
            </w:r>
            <w:r w:rsidRPr="00607031">
              <w:rPr>
                <w:rFonts w:ascii="Arial Narrow" w:hAnsi="Arial Narrow"/>
                <w:sz w:val="20"/>
              </w:rPr>
              <w:t xml:space="preserve">training and qualification and </w:t>
            </w:r>
            <w:r w:rsidR="0008099D">
              <w:rPr>
                <w:rFonts w:ascii="Arial Narrow" w:hAnsi="Arial Narrow"/>
                <w:sz w:val="20"/>
              </w:rPr>
              <w:t xml:space="preserve">a determination of what differences exist. </w:t>
            </w:r>
            <w:r w:rsidRPr="00607031">
              <w:rPr>
                <w:rFonts w:ascii="Arial Narrow" w:hAnsi="Arial Narrow"/>
                <w:sz w:val="20"/>
              </w:rPr>
              <w:t>Is there a curriculum and procedur</w:t>
            </w:r>
            <w:r w:rsidR="0008099D">
              <w:rPr>
                <w:rFonts w:ascii="Arial Narrow" w:hAnsi="Arial Narrow"/>
                <w:sz w:val="20"/>
              </w:rPr>
              <w:t>e to accomplish differences training?</w:t>
            </w:r>
          </w:p>
        </w:tc>
        <w:tc>
          <w:tcPr>
            <w:tcW w:w="4860" w:type="dxa"/>
            <w:vAlign w:val="center"/>
          </w:tcPr>
          <w:p w:rsidR="00D116CE" w:rsidRPr="00607031" w:rsidRDefault="00D116CE" w:rsidP="00D116CE">
            <w:pPr>
              <w:pStyle w:val="SubPara4"/>
              <w:spacing w:line="240" w:lineRule="auto"/>
              <w:ind w:left="0"/>
              <w:rPr>
                <w:rFonts w:ascii="Arial Narrow" w:hAnsi="Arial Narrow"/>
                <w:sz w:val="20"/>
              </w:rPr>
            </w:pPr>
          </w:p>
        </w:tc>
      </w:tr>
      <w:tr w:rsidR="00D116CE" w:rsidRPr="00802575" w:rsidTr="0011349B">
        <w:trPr>
          <w:cantSplit/>
          <w:trHeight w:val="565"/>
          <w:jc w:val="center"/>
        </w:trPr>
        <w:tc>
          <w:tcPr>
            <w:tcW w:w="5220" w:type="dxa"/>
            <w:vAlign w:val="center"/>
          </w:tcPr>
          <w:p w:rsidR="00D116CE" w:rsidRPr="00802575" w:rsidRDefault="00D116CE" w:rsidP="00D116CE">
            <w:pPr>
              <w:pStyle w:val="SubPara4"/>
              <w:spacing w:line="240" w:lineRule="auto"/>
              <w:ind w:left="0"/>
              <w:rPr>
                <w:rFonts w:ascii="Arial Narrow" w:hAnsi="Arial Narrow"/>
                <w:sz w:val="20"/>
              </w:rPr>
            </w:pPr>
            <w:r w:rsidRPr="0008099D">
              <w:rPr>
                <w:rFonts w:ascii="Arial Narrow" w:hAnsi="Arial Narrow"/>
                <w:b/>
                <w:sz w:val="20"/>
              </w:rPr>
              <w:t>Line observation program:</w:t>
            </w:r>
            <w:r w:rsidR="0008099D">
              <w:rPr>
                <w:rFonts w:ascii="Arial Narrow" w:hAnsi="Arial Narrow"/>
                <w:sz w:val="20"/>
              </w:rPr>
              <w:t xml:space="preserve"> </w:t>
            </w:r>
            <w:r w:rsidRPr="00802575">
              <w:rPr>
                <w:rFonts w:ascii="Arial Narrow" w:hAnsi="Arial Narrow"/>
                <w:sz w:val="20"/>
              </w:rPr>
              <w:t xml:space="preserve">How will </w:t>
            </w:r>
            <w:r w:rsidR="0008099D">
              <w:rPr>
                <w:rFonts w:ascii="Arial Narrow" w:hAnsi="Arial Narrow"/>
                <w:sz w:val="20"/>
              </w:rPr>
              <w:t xml:space="preserve">a </w:t>
            </w:r>
            <w:r w:rsidRPr="00802575">
              <w:rPr>
                <w:rFonts w:ascii="Arial Narrow" w:hAnsi="Arial Narrow"/>
                <w:sz w:val="20"/>
              </w:rPr>
              <w:t>CSI and CCA accomplish this requirement</w:t>
            </w:r>
            <w:r w:rsidR="0008099D">
              <w:rPr>
                <w:rFonts w:ascii="Arial Narrow" w:hAnsi="Arial Narrow"/>
                <w:sz w:val="20"/>
              </w:rPr>
              <w:t>?</w:t>
            </w:r>
          </w:p>
        </w:tc>
        <w:tc>
          <w:tcPr>
            <w:tcW w:w="4860" w:type="dxa"/>
            <w:vAlign w:val="center"/>
          </w:tcPr>
          <w:p w:rsidR="00D116CE" w:rsidRPr="00802575" w:rsidRDefault="00D116CE" w:rsidP="00D116CE">
            <w:pPr>
              <w:pStyle w:val="SubPara4"/>
              <w:spacing w:line="240" w:lineRule="auto"/>
              <w:ind w:left="0"/>
              <w:rPr>
                <w:rFonts w:ascii="Arial Narrow" w:hAnsi="Arial Narrow"/>
                <w:sz w:val="20"/>
              </w:rPr>
            </w:pPr>
          </w:p>
        </w:tc>
      </w:tr>
      <w:tr w:rsidR="00D116CE" w:rsidRPr="001C67A1" w:rsidTr="0011349B">
        <w:trPr>
          <w:cantSplit/>
          <w:trHeight w:val="569"/>
          <w:jc w:val="center"/>
        </w:trPr>
        <w:tc>
          <w:tcPr>
            <w:tcW w:w="5220" w:type="dxa"/>
            <w:vAlign w:val="center"/>
          </w:tcPr>
          <w:p w:rsidR="00D116CE" w:rsidRPr="001C67A1" w:rsidRDefault="00D116CE" w:rsidP="00D116CE">
            <w:pPr>
              <w:pStyle w:val="SubPara4"/>
              <w:spacing w:line="240" w:lineRule="auto"/>
              <w:ind w:left="0"/>
              <w:rPr>
                <w:rFonts w:ascii="Arial Narrow" w:hAnsi="Arial Narrow"/>
                <w:sz w:val="20"/>
              </w:rPr>
            </w:pPr>
            <w:r w:rsidRPr="0008099D">
              <w:rPr>
                <w:rFonts w:ascii="Arial Narrow" w:hAnsi="Arial Narrow"/>
                <w:b/>
                <w:sz w:val="20"/>
              </w:rPr>
              <w:t>Minimum qualification and experience for CSI or CCA</w:t>
            </w:r>
            <w:r w:rsidRPr="0008099D">
              <w:rPr>
                <w:rFonts w:ascii="Arial Narrow" w:hAnsi="Arial Narrow"/>
                <w:sz w:val="20"/>
              </w:rPr>
              <w:t>:</w:t>
            </w:r>
            <w:r w:rsidR="0008099D">
              <w:rPr>
                <w:rFonts w:ascii="Arial Narrow" w:hAnsi="Arial Narrow"/>
                <w:sz w:val="20"/>
              </w:rPr>
              <w:t xml:space="preserve"> </w:t>
            </w:r>
            <w:r w:rsidRPr="001C67A1">
              <w:rPr>
                <w:rFonts w:ascii="Arial Narrow" w:hAnsi="Arial Narrow"/>
                <w:sz w:val="20"/>
              </w:rPr>
              <w:t>Operator determined minimums</w:t>
            </w:r>
            <w:r w:rsidR="0008099D">
              <w:rPr>
                <w:rFonts w:ascii="Arial Narrow" w:hAnsi="Arial Narrow"/>
                <w:sz w:val="20"/>
              </w:rPr>
              <w:t>.</w:t>
            </w:r>
          </w:p>
        </w:tc>
        <w:tc>
          <w:tcPr>
            <w:tcW w:w="4860" w:type="dxa"/>
            <w:vAlign w:val="center"/>
          </w:tcPr>
          <w:p w:rsidR="00D116CE" w:rsidRPr="001C67A1" w:rsidRDefault="00D116CE" w:rsidP="00D116CE">
            <w:pPr>
              <w:pStyle w:val="SubPara4"/>
              <w:spacing w:line="240" w:lineRule="auto"/>
              <w:ind w:left="0"/>
              <w:rPr>
                <w:rFonts w:ascii="Arial Narrow" w:hAnsi="Arial Narrow"/>
                <w:sz w:val="20"/>
              </w:rPr>
            </w:pPr>
          </w:p>
        </w:tc>
      </w:tr>
      <w:tr w:rsidR="00D116CE" w:rsidRPr="00961A6D" w:rsidTr="0008099D">
        <w:trPr>
          <w:cantSplit/>
          <w:trHeight w:val="720"/>
          <w:jc w:val="center"/>
        </w:trPr>
        <w:tc>
          <w:tcPr>
            <w:tcW w:w="5220" w:type="dxa"/>
            <w:vAlign w:val="center"/>
          </w:tcPr>
          <w:p w:rsidR="00D116CE" w:rsidRPr="00961A6D" w:rsidRDefault="0008099D" w:rsidP="00D116CE">
            <w:pPr>
              <w:pStyle w:val="SubPara4"/>
              <w:spacing w:line="240" w:lineRule="auto"/>
              <w:ind w:left="0"/>
              <w:rPr>
                <w:rFonts w:ascii="Arial Narrow" w:hAnsi="Arial Narrow"/>
                <w:sz w:val="20"/>
              </w:rPr>
            </w:pPr>
            <w:r>
              <w:rPr>
                <w:rFonts w:ascii="Arial Narrow" w:hAnsi="Arial Narrow"/>
                <w:b/>
                <w:sz w:val="20"/>
              </w:rPr>
              <w:t>CSI and CCA training and qualification r</w:t>
            </w:r>
            <w:r w:rsidR="00D116CE" w:rsidRPr="0008099D">
              <w:rPr>
                <w:rFonts w:ascii="Arial Narrow" w:hAnsi="Arial Narrow"/>
                <w:b/>
                <w:sz w:val="20"/>
              </w:rPr>
              <w:t>ecords</w:t>
            </w:r>
            <w:r w:rsidR="00D116CE" w:rsidRPr="0008099D">
              <w:rPr>
                <w:rFonts w:ascii="Arial Narrow" w:hAnsi="Arial Narrow"/>
                <w:sz w:val="20"/>
              </w:rPr>
              <w:t>:</w:t>
            </w:r>
            <w:r>
              <w:rPr>
                <w:rFonts w:ascii="Arial Narrow" w:hAnsi="Arial Narrow"/>
                <w:sz w:val="20"/>
              </w:rPr>
              <w:t xml:space="preserve"> Where are they kept? W</w:t>
            </w:r>
            <w:r w:rsidR="00D116CE" w:rsidRPr="00961A6D">
              <w:rPr>
                <w:rFonts w:ascii="Arial Narrow" w:hAnsi="Arial Narrow"/>
                <w:sz w:val="20"/>
              </w:rPr>
              <w:t>ho keeps them current</w:t>
            </w:r>
            <w:r>
              <w:rPr>
                <w:rFonts w:ascii="Arial Narrow" w:hAnsi="Arial Narrow"/>
                <w:sz w:val="20"/>
              </w:rPr>
              <w:t>?</w:t>
            </w:r>
            <w:r w:rsidR="00D116CE" w:rsidRPr="00961A6D">
              <w:rPr>
                <w:rFonts w:ascii="Arial Narrow" w:hAnsi="Arial Narrow"/>
                <w:sz w:val="20"/>
              </w:rPr>
              <w:t xml:space="preserve"> </w:t>
            </w:r>
            <w:r>
              <w:rPr>
                <w:rFonts w:ascii="Arial Narrow" w:hAnsi="Arial Narrow"/>
                <w:sz w:val="20"/>
              </w:rPr>
              <w:t>Is the operator</w:t>
            </w:r>
            <w:r w:rsidR="00D116CE" w:rsidRPr="00961A6D">
              <w:rPr>
                <w:rFonts w:ascii="Arial Narrow" w:hAnsi="Arial Narrow"/>
                <w:sz w:val="20"/>
              </w:rPr>
              <w:t xml:space="preserve"> </w:t>
            </w:r>
            <w:r>
              <w:rPr>
                <w:rFonts w:ascii="Arial Narrow" w:hAnsi="Arial Narrow"/>
                <w:sz w:val="20"/>
              </w:rPr>
              <w:t xml:space="preserve">responsible? Does the operator have </w:t>
            </w:r>
            <w:r w:rsidR="00D116CE" w:rsidRPr="00961A6D">
              <w:rPr>
                <w:rFonts w:ascii="Arial Narrow" w:hAnsi="Arial Narrow"/>
                <w:sz w:val="20"/>
              </w:rPr>
              <w:t>access</w:t>
            </w:r>
            <w:r>
              <w:rPr>
                <w:rFonts w:ascii="Arial Narrow" w:hAnsi="Arial Narrow"/>
                <w:sz w:val="20"/>
              </w:rPr>
              <w:t xml:space="preserve"> to the records</w:t>
            </w:r>
            <w:r w:rsidR="00D116CE" w:rsidRPr="00961A6D">
              <w:rPr>
                <w:rFonts w:ascii="Arial Narrow" w:hAnsi="Arial Narrow"/>
                <w:sz w:val="20"/>
              </w:rPr>
              <w:t>?</w:t>
            </w:r>
          </w:p>
        </w:tc>
        <w:tc>
          <w:tcPr>
            <w:tcW w:w="4860" w:type="dxa"/>
            <w:vAlign w:val="center"/>
          </w:tcPr>
          <w:p w:rsidR="00D116CE" w:rsidRPr="00961A6D" w:rsidRDefault="00D116CE" w:rsidP="00D116CE">
            <w:pPr>
              <w:pStyle w:val="SubPara4"/>
              <w:spacing w:line="240" w:lineRule="auto"/>
              <w:ind w:left="0"/>
              <w:rPr>
                <w:rFonts w:ascii="Arial Narrow" w:hAnsi="Arial Narrow"/>
                <w:color w:val="993300"/>
              </w:rPr>
            </w:pPr>
          </w:p>
        </w:tc>
      </w:tr>
      <w:tr w:rsidR="00D116CE" w:rsidRPr="00802575" w:rsidTr="00E85129">
        <w:trPr>
          <w:cantSplit/>
          <w:trHeight w:val="571"/>
          <w:jc w:val="center"/>
        </w:trPr>
        <w:tc>
          <w:tcPr>
            <w:tcW w:w="5220" w:type="dxa"/>
            <w:vAlign w:val="center"/>
          </w:tcPr>
          <w:p w:rsidR="00D116CE" w:rsidRPr="00802575" w:rsidRDefault="00D116CE" w:rsidP="00D116CE">
            <w:pPr>
              <w:pStyle w:val="SubPara4"/>
              <w:spacing w:line="240" w:lineRule="auto"/>
              <w:ind w:left="0"/>
              <w:rPr>
                <w:rFonts w:ascii="Arial Narrow" w:hAnsi="Arial Narrow"/>
                <w:sz w:val="20"/>
              </w:rPr>
            </w:pPr>
            <w:r w:rsidRPr="00802575">
              <w:rPr>
                <w:rFonts w:ascii="Arial Narrow" w:hAnsi="Arial Narrow"/>
                <w:b/>
                <w:sz w:val="20"/>
              </w:rPr>
              <w:t>Biennial Observation:</w:t>
            </w:r>
            <w:r w:rsidR="0008099D">
              <w:rPr>
                <w:rFonts w:ascii="Arial Narrow" w:hAnsi="Arial Narrow"/>
                <w:sz w:val="20"/>
              </w:rPr>
              <w:t xml:space="preserve"> </w:t>
            </w:r>
            <w:r w:rsidRPr="00802575">
              <w:rPr>
                <w:rFonts w:ascii="Arial Narrow" w:hAnsi="Arial Narrow"/>
                <w:sz w:val="20"/>
              </w:rPr>
              <w:t>How will this be accomplished and recorded</w:t>
            </w:r>
            <w:r w:rsidR="0008099D">
              <w:rPr>
                <w:rFonts w:ascii="Arial Narrow" w:hAnsi="Arial Narrow"/>
                <w:sz w:val="20"/>
              </w:rPr>
              <w:t>?</w:t>
            </w:r>
          </w:p>
        </w:tc>
        <w:tc>
          <w:tcPr>
            <w:tcW w:w="4860" w:type="dxa"/>
            <w:vAlign w:val="center"/>
          </w:tcPr>
          <w:p w:rsidR="00D116CE" w:rsidRPr="00802575" w:rsidRDefault="00D116CE" w:rsidP="00D116CE">
            <w:pPr>
              <w:pStyle w:val="SubPara4"/>
              <w:spacing w:line="240" w:lineRule="auto"/>
              <w:ind w:left="0"/>
              <w:rPr>
                <w:rFonts w:ascii="Arial Narrow" w:hAnsi="Arial Narrow"/>
                <w:sz w:val="20"/>
              </w:rPr>
            </w:pPr>
          </w:p>
        </w:tc>
      </w:tr>
      <w:tr w:rsidR="00D116CE" w:rsidTr="0011349B">
        <w:trPr>
          <w:cantSplit/>
          <w:trHeight w:val="365"/>
          <w:jc w:val="center"/>
        </w:trPr>
        <w:tc>
          <w:tcPr>
            <w:tcW w:w="5220" w:type="dxa"/>
            <w:vAlign w:val="center"/>
          </w:tcPr>
          <w:p w:rsidR="00D116CE" w:rsidRPr="00802575" w:rsidRDefault="00D116CE" w:rsidP="00D116CE">
            <w:pPr>
              <w:pStyle w:val="SubPara4"/>
              <w:spacing w:line="240" w:lineRule="auto"/>
              <w:ind w:left="0"/>
              <w:rPr>
                <w:rFonts w:ascii="Arial Narrow" w:hAnsi="Arial Narrow"/>
                <w:b/>
                <w:sz w:val="20"/>
              </w:rPr>
            </w:pPr>
            <w:r w:rsidRPr="00802575">
              <w:rPr>
                <w:rFonts w:ascii="Arial Narrow" w:hAnsi="Arial Narrow"/>
                <w:b/>
                <w:sz w:val="20"/>
              </w:rPr>
              <w:t>Approved Drug Program</w:t>
            </w:r>
            <w:r w:rsidR="0008099D">
              <w:rPr>
                <w:rFonts w:ascii="Arial Narrow" w:hAnsi="Arial Narrow"/>
                <w:b/>
                <w:sz w:val="20"/>
              </w:rPr>
              <w:t>:</w:t>
            </w:r>
          </w:p>
        </w:tc>
        <w:tc>
          <w:tcPr>
            <w:tcW w:w="4860" w:type="dxa"/>
            <w:vAlign w:val="center"/>
          </w:tcPr>
          <w:p w:rsidR="00D116CE" w:rsidRDefault="00D116CE" w:rsidP="00D116CE">
            <w:pPr>
              <w:pStyle w:val="SubPara4"/>
              <w:spacing w:line="240" w:lineRule="auto"/>
              <w:ind w:left="0"/>
            </w:pPr>
          </w:p>
        </w:tc>
      </w:tr>
      <w:tr w:rsidR="00D116CE" w:rsidRPr="00CE5758" w:rsidTr="0008099D">
        <w:trPr>
          <w:cantSplit/>
          <w:trHeight w:val="720"/>
          <w:jc w:val="center"/>
        </w:trPr>
        <w:tc>
          <w:tcPr>
            <w:tcW w:w="5220" w:type="dxa"/>
            <w:vAlign w:val="center"/>
          </w:tcPr>
          <w:p w:rsidR="00D116CE" w:rsidRPr="00CE5758" w:rsidRDefault="00D116CE" w:rsidP="00D116CE">
            <w:pPr>
              <w:pStyle w:val="SubPara4"/>
              <w:spacing w:line="240" w:lineRule="auto"/>
              <w:ind w:left="0"/>
              <w:rPr>
                <w:rFonts w:ascii="Arial Narrow" w:hAnsi="Arial Narrow"/>
                <w:sz w:val="20"/>
              </w:rPr>
            </w:pPr>
            <w:r w:rsidRPr="0008099D">
              <w:rPr>
                <w:rFonts w:ascii="Arial Narrow" w:hAnsi="Arial Narrow"/>
                <w:b/>
                <w:sz w:val="20"/>
              </w:rPr>
              <w:t>CSI/CCA Proficiency /</w:t>
            </w:r>
            <w:r w:rsidR="008803C7">
              <w:rPr>
                <w:rFonts w:ascii="Arial Narrow" w:hAnsi="Arial Narrow"/>
                <w:b/>
                <w:sz w:val="20"/>
              </w:rPr>
              <w:t xml:space="preserve"> </w:t>
            </w:r>
            <w:r w:rsidRPr="0008099D">
              <w:rPr>
                <w:rFonts w:ascii="Arial Narrow" w:hAnsi="Arial Narrow"/>
                <w:b/>
                <w:sz w:val="20"/>
              </w:rPr>
              <w:t>Competency Checks</w:t>
            </w:r>
            <w:r w:rsidRPr="0008099D">
              <w:rPr>
                <w:rFonts w:ascii="Arial Narrow" w:hAnsi="Arial Narrow"/>
                <w:sz w:val="20"/>
              </w:rPr>
              <w:t>:</w:t>
            </w:r>
            <w:r w:rsidRPr="00CE5758">
              <w:rPr>
                <w:rFonts w:ascii="Arial Narrow" w:hAnsi="Arial Narrow"/>
                <w:sz w:val="20"/>
              </w:rPr>
              <w:t xml:space="preserve"> Scheduling and other operator responsibility to assure </w:t>
            </w:r>
            <w:r w:rsidR="008803C7">
              <w:rPr>
                <w:rFonts w:ascii="Arial Narrow" w:hAnsi="Arial Narrow"/>
                <w:sz w:val="20"/>
              </w:rPr>
              <w:t xml:space="preserve">checks are taken (and passed). </w:t>
            </w:r>
            <w:r w:rsidRPr="00CE5758">
              <w:rPr>
                <w:rFonts w:ascii="Arial Narrow" w:hAnsi="Arial Narrow"/>
                <w:sz w:val="20"/>
              </w:rPr>
              <w:t>Who will administer checks</w:t>
            </w:r>
            <w:r w:rsidR="008803C7">
              <w:rPr>
                <w:rFonts w:ascii="Arial Narrow" w:hAnsi="Arial Narrow"/>
                <w:sz w:val="20"/>
              </w:rPr>
              <w:t>?</w:t>
            </w:r>
          </w:p>
        </w:tc>
        <w:tc>
          <w:tcPr>
            <w:tcW w:w="4860" w:type="dxa"/>
            <w:vAlign w:val="center"/>
          </w:tcPr>
          <w:p w:rsidR="00D116CE" w:rsidRPr="00CE5758" w:rsidRDefault="00D116CE" w:rsidP="00D116CE">
            <w:pPr>
              <w:pStyle w:val="SubPara4"/>
              <w:spacing w:line="240" w:lineRule="auto"/>
              <w:ind w:left="0"/>
              <w:rPr>
                <w:rFonts w:ascii="Arial Narrow" w:hAnsi="Arial Narrow"/>
                <w:sz w:val="20"/>
              </w:rPr>
            </w:pPr>
          </w:p>
        </w:tc>
      </w:tr>
      <w:tr w:rsidR="00E85129" w:rsidRPr="00CE5758" w:rsidTr="0008099D">
        <w:trPr>
          <w:cantSplit/>
          <w:trHeight w:val="720"/>
          <w:jc w:val="center"/>
        </w:trPr>
        <w:tc>
          <w:tcPr>
            <w:tcW w:w="5220" w:type="dxa"/>
            <w:vAlign w:val="center"/>
          </w:tcPr>
          <w:p w:rsidR="00E85129" w:rsidRDefault="00E85129" w:rsidP="00D116CE">
            <w:pPr>
              <w:pStyle w:val="SubPara4"/>
              <w:spacing w:line="240" w:lineRule="auto"/>
              <w:ind w:left="0"/>
              <w:rPr>
                <w:rFonts w:ascii="Arial Narrow" w:hAnsi="Arial Narrow"/>
                <w:b/>
                <w:sz w:val="20"/>
              </w:rPr>
            </w:pPr>
            <w:r w:rsidRPr="0008099D">
              <w:rPr>
                <w:rFonts w:ascii="Arial Narrow" w:hAnsi="Arial Narrow"/>
                <w:b/>
                <w:sz w:val="20"/>
              </w:rPr>
              <w:t xml:space="preserve">CCA </w:t>
            </w:r>
            <w:r>
              <w:rPr>
                <w:rFonts w:ascii="Arial Narrow" w:hAnsi="Arial Narrow"/>
                <w:b/>
                <w:sz w:val="20"/>
              </w:rPr>
              <w:t>Air Carrier PIC experience or</w:t>
            </w:r>
            <w:r w:rsidRPr="0008099D">
              <w:rPr>
                <w:rFonts w:ascii="Arial Narrow" w:hAnsi="Arial Narrow"/>
                <w:b/>
                <w:sz w:val="20"/>
              </w:rPr>
              <w:t xml:space="preserve"> </w:t>
            </w:r>
            <w:r w:rsidR="001623F9">
              <w:rPr>
                <w:rFonts w:ascii="Arial Narrow" w:hAnsi="Arial Narrow"/>
                <w:b/>
                <w:sz w:val="20"/>
              </w:rPr>
              <w:t>T</w:t>
            </w:r>
            <w:r w:rsidRPr="0008099D">
              <w:rPr>
                <w:rFonts w:ascii="Arial Narrow" w:hAnsi="Arial Narrow"/>
                <w:b/>
                <w:sz w:val="20"/>
              </w:rPr>
              <w:t>raining requirements</w:t>
            </w:r>
            <w:r w:rsidR="00473BE6">
              <w:rPr>
                <w:rFonts w:ascii="Arial Narrow" w:hAnsi="Arial Narrow"/>
                <w:b/>
                <w:sz w:val="20"/>
              </w:rPr>
              <w:t xml:space="preserve">: </w:t>
            </w:r>
            <w:r w:rsidR="00473BE6" w:rsidRPr="00473BE6">
              <w:rPr>
                <w:rFonts w:ascii="Arial Narrow" w:hAnsi="Arial Narrow"/>
                <w:sz w:val="20"/>
              </w:rPr>
              <w:t xml:space="preserve">Does each </w:t>
            </w:r>
            <w:r w:rsidR="00473BE6">
              <w:rPr>
                <w:rFonts w:ascii="Arial Narrow" w:hAnsi="Arial Narrow"/>
                <w:sz w:val="20"/>
              </w:rPr>
              <w:t xml:space="preserve">CCA have documented prior air carrier </w:t>
            </w:r>
            <w:r w:rsidR="0011349B">
              <w:rPr>
                <w:rFonts w:ascii="Arial Narrow" w:hAnsi="Arial Narrow"/>
                <w:sz w:val="20"/>
              </w:rPr>
              <w:t xml:space="preserve">PIC </w:t>
            </w:r>
            <w:r w:rsidR="00473BE6">
              <w:rPr>
                <w:rFonts w:ascii="Arial Narrow" w:hAnsi="Arial Narrow"/>
                <w:sz w:val="20"/>
              </w:rPr>
              <w:t xml:space="preserve">experience </w:t>
            </w:r>
            <w:r w:rsidR="00C97949">
              <w:rPr>
                <w:rFonts w:ascii="Arial Narrow" w:hAnsi="Arial Narrow"/>
                <w:sz w:val="20"/>
              </w:rPr>
              <w:t xml:space="preserve">or satisfactory basic </w:t>
            </w:r>
            <w:r w:rsidR="00473BE6">
              <w:rPr>
                <w:rFonts w:ascii="Arial Narrow" w:hAnsi="Arial Narrow"/>
                <w:sz w:val="20"/>
              </w:rPr>
              <w:t>indoc</w:t>
            </w:r>
            <w:r w:rsidR="00C97949">
              <w:rPr>
                <w:rFonts w:ascii="Arial Narrow" w:hAnsi="Arial Narrow"/>
                <w:sz w:val="20"/>
              </w:rPr>
              <w:t>trination</w:t>
            </w:r>
            <w:r w:rsidR="00473BE6">
              <w:rPr>
                <w:rFonts w:ascii="Arial Narrow" w:hAnsi="Arial Narrow"/>
                <w:sz w:val="20"/>
              </w:rPr>
              <w:t xml:space="preserve"> training</w:t>
            </w:r>
            <w:r w:rsidR="0011349B">
              <w:rPr>
                <w:rFonts w:ascii="Arial Narrow" w:hAnsi="Arial Narrow"/>
                <w:sz w:val="20"/>
              </w:rPr>
              <w:t xml:space="preserve"> </w:t>
            </w:r>
            <w:r w:rsidR="00C97949">
              <w:rPr>
                <w:rFonts w:ascii="Arial Narrow" w:hAnsi="Arial Narrow"/>
                <w:sz w:val="20"/>
              </w:rPr>
              <w:t>for at least one air carrier? W</w:t>
            </w:r>
            <w:r w:rsidR="0011349B">
              <w:rPr>
                <w:rFonts w:ascii="Arial Narrow" w:hAnsi="Arial Narrow"/>
                <w:sz w:val="20"/>
              </w:rPr>
              <w:t xml:space="preserve">hat documentation </w:t>
            </w:r>
            <w:r w:rsidR="00C97949">
              <w:rPr>
                <w:rFonts w:ascii="Arial Narrow" w:hAnsi="Arial Narrow"/>
                <w:sz w:val="20"/>
              </w:rPr>
              <w:t xml:space="preserve">of this training </w:t>
            </w:r>
            <w:r w:rsidR="0011349B">
              <w:rPr>
                <w:rFonts w:ascii="Arial Narrow" w:hAnsi="Arial Narrow"/>
                <w:sz w:val="20"/>
              </w:rPr>
              <w:t xml:space="preserve">will be provided? If CCA do not have air carrier PIC experience, how will </w:t>
            </w:r>
            <w:r w:rsidR="00473BE6">
              <w:rPr>
                <w:rFonts w:ascii="Arial Narrow" w:hAnsi="Arial Narrow"/>
                <w:sz w:val="20"/>
              </w:rPr>
              <w:t xml:space="preserve">training </w:t>
            </w:r>
            <w:r w:rsidR="0011349B">
              <w:rPr>
                <w:rFonts w:ascii="Arial Narrow" w:hAnsi="Arial Narrow"/>
                <w:sz w:val="20"/>
              </w:rPr>
              <w:t>be accomplished?</w:t>
            </w:r>
            <w:r w:rsidR="00473BE6">
              <w:rPr>
                <w:rFonts w:ascii="Arial Narrow" w:hAnsi="Arial Narrow"/>
                <w:sz w:val="20"/>
              </w:rPr>
              <w:t xml:space="preserve"> </w:t>
            </w:r>
          </w:p>
        </w:tc>
        <w:tc>
          <w:tcPr>
            <w:tcW w:w="4860" w:type="dxa"/>
            <w:vAlign w:val="center"/>
          </w:tcPr>
          <w:p w:rsidR="00E85129" w:rsidRPr="00CE5758" w:rsidRDefault="00E85129" w:rsidP="00D116CE">
            <w:pPr>
              <w:pStyle w:val="SubPara4"/>
              <w:spacing w:line="240" w:lineRule="auto"/>
              <w:ind w:left="0"/>
              <w:rPr>
                <w:rFonts w:ascii="Arial Narrow" w:hAnsi="Arial Narrow"/>
                <w:sz w:val="20"/>
              </w:rPr>
            </w:pPr>
          </w:p>
        </w:tc>
      </w:tr>
      <w:tr w:rsidR="00E26111" w:rsidRPr="00CE5758" w:rsidTr="0008099D">
        <w:trPr>
          <w:cantSplit/>
          <w:trHeight w:val="720"/>
          <w:jc w:val="center"/>
        </w:trPr>
        <w:tc>
          <w:tcPr>
            <w:tcW w:w="5220" w:type="dxa"/>
            <w:vAlign w:val="center"/>
          </w:tcPr>
          <w:p w:rsidR="00E26111" w:rsidRPr="0008099D" w:rsidRDefault="00E26111" w:rsidP="00D116CE">
            <w:pPr>
              <w:pStyle w:val="SubPara4"/>
              <w:spacing w:line="240" w:lineRule="auto"/>
              <w:ind w:left="0"/>
              <w:rPr>
                <w:rFonts w:ascii="Arial Narrow" w:hAnsi="Arial Narrow"/>
                <w:b/>
                <w:sz w:val="20"/>
              </w:rPr>
            </w:pPr>
            <w:r>
              <w:rPr>
                <w:rFonts w:ascii="Arial Narrow" w:hAnsi="Arial Narrow"/>
                <w:b/>
                <w:sz w:val="20"/>
              </w:rPr>
              <w:t>Other:</w:t>
            </w:r>
          </w:p>
        </w:tc>
        <w:tc>
          <w:tcPr>
            <w:tcW w:w="4860" w:type="dxa"/>
            <w:vAlign w:val="center"/>
          </w:tcPr>
          <w:p w:rsidR="00E26111" w:rsidRPr="00CE5758" w:rsidRDefault="00E26111" w:rsidP="00D116CE">
            <w:pPr>
              <w:pStyle w:val="SubPara4"/>
              <w:spacing w:line="240" w:lineRule="auto"/>
              <w:ind w:left="0"/>
              <w:rPr>
                <w:rFonts w:ascii="Arial Narrow" w:hAnsi="Arial Narrow"/>
                <w:sz w:val="20"/>
              </w:rPr>
            </w:pPr>
          </w:p>
        </w:tc>
      </w:tr>
    </w:tbl>
    <w:p w:rsidR="00D116CE" w:rsidRPr="008803C7" w:rsidRDefault="004107E6" w:rsidP="008803C7">
      <w:pPr>
        <w:rPr>
          <w:rFonts w:ascii="Arial" w:hAnsi="Arial" w:cs="Arial"/>
          <w:b/>
          <w:caps/>
          <w:szCs w:val="24"/>
        </w:rPr>
      </w:pPr>
      <w:bookmarkStart w:id="8" w:name="_Toc532550046"/>
      <w:r>
        <w:rPr>
          <w:i/>
          <w:sz w:val="28"/>
          <w:szCs w:val="28"/>
        </w:rPr>
        <w:br w:type="page"/>
      </w:r>
      <w:r w:rsidR="00D116CE" w:rsidRPr="008803C7">
        <w:rPr>
          <w:rFonts w:ascii="Arial" w:hAnsi="Arial" w:cs="Arial"/>
          <w:b/>
          <w:szCs w:val="24"/>
        </w:rPr>
        <w:lastRenderedPageBreak/>
        <w:t>Evaluations</w:t>
      </w:r>
      <w:bookmarkEnd w:id="8"/>
      <w:r w:rsidR="008803C7">
        <w:rPr>
          <w:rFonts w:ascii="Arial" w:hAnsi="Arial" w:cs="Arial"/>
          <w:b/>
          <w:caps/>
          <w:szCs w:val="24"/>
        </w:rPr>
        <w:t xml:space="preserve"> </w:t>
      </w:r>
      <w:r w:rsidR="00D116CE" w:rsidRPr="008803C7">
        <w:rPr>
          <w:rFonts w:ascii="Arial" w:hAnsi="Arial" w:cs="Arial"/>
          <w:szCs w:val="24"/>
        </w:rPr>
        <w:t>Policies pertaining to the conduct of oral testing/checking, and simulator/flight training and evaluations.</w:t>
      </w:r>
    </w:p>
    <w:p w:rsidR="00D116CE" w:rsidRPr="008803C7" w:rsidRDefault="00D116CE" w:rsidP="008803C7">
      <w:pPr>
        <w:pStyle w:val="SubSteps"/>
        <w:spacing w:line="240" w:lineRule="auto"/>
        <w:ind w:left="0" w:firstLine="0"/>
        <w:rPr>
          <w:sz w:val="24"/>
          <w:szCs w:val="24"/>
        </w:rPr>
      </w:pPr>
    </w:p>
    <w:p w:rsidR="00D116CE" w:rsidRPr="008803C7" w:rsidRDefault="007D47BC" w:rsidP="00D116CE">
      <w:pPr>
        <w:pStyle w:val="SubSteps"/>
        <w:ind w:left="0" w:firstLine="0"/>
        <w:rPr>
          <w:sz w:val="24"/>
          <w:szCs w:val="24"/>
        </w:rPr>
      </w:pPr>
      <w:r>
        <w:rPr>
          <w:sz w:val="24"/>
          <w:szCs w:val="24"/>
        </w:rPr>
        <w:t>Equipment Exam (O</w:t>
      </w:r>
      <w:r w:rsidR="00D116CE" w:rsidRPr="008803C7">
        <w:rPr>
          <w:sz w:val="24"/>
          <w:szCs w:val="24"/>
        </w:rPr>
        <w:t>ral):</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AD193D" w:rsidTr="008803C7">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AD193D" w:rsidRDefault="008803C7" w:rsidP="00D116CE">
            <w:pPr>
              <w:pStyle w:val="SubPara4"/>
              <w:spacing w:line="240" w:lineRule="auto"/>
              <w:ind w:left="0"/>
              <w:jc w:val="center"/>
              <w:rPr>
                <w:rFonts w:ascii="Arial" w:hAnsi="Arial" w:cs="Arial"/>
                <w:b/>
                <w:szCs w:val="24"/>
              </w:rPr>
            </w:pPr>
            <w:r>
              <w:rPr>
                <w:rFonts w:ascii="Arial" w:hAnsi="Arial" w:cs="Arial"/>
                <w:b/>
                <w:szCs w:val="24"/>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AD193D" w:rsidRDefault="00D116CE" w:rsidP="00D116CE">
            <w:pPr>
              <w:pStyle w:val="SubPara4"/>
              <w:spacing w:line="240" w:lineRule="auto"/>
              <w:ind w:left="0"/>
              <w:jc w:val="center"/>
              <w:rPr>
                <w:rFonts w:ascii="Arial" w:hAnsi="Arial" w:cs="Arial"/>
                <w:b/>
                <w:szCs w:val="24"/>
              </w:rPr>
            </w:pPr>
            <w:r w:rsidRPr="00AD193D">
              <w:rPr>
                <w:rFonts w:ascii="Arial" w:hAnsi="Arial" w:cs="Arial"/>
                <w:b/>
                <w:szCs w:val="24"/>
              </w:rPr>
              <w:t>COMMENTS</w:t>
            </w:r>
          </w:p>
        </w:tc>
      </w:tr>
      <w:tr w:rsidR="00D116CE" w:rsidRPr="00AD193D" w:rsidTr="008803C7">
        <w:trPr>
          <w:cantSplit/>
          <w:trHeight w:val="720"/>
          <w:jc w:val="center"/>
        </w:trPr>
        <w:tc>
          <w:tcPr>
            <w:tcW w:w="5220" w:type="dxa"/>
            <w:tcBorders>
              <w:top w:val="single" w:sz="4" w:space="0" w:color="auto"/>
            </w:tcBorders>
            <w:vAlign w:val="center"/>
          </w:tcPr>
          <w:p w:rsidR="00D116CE" w:rsidRPr="00AD193D" w:rsidRDefault="00D116CE" w:rsidP="00D116CE">
            <w:pPr>
              <w:pStyle w:val="SubPara4"/>
              <w:spacing w:line="240" w:lineRule="auto"/>
              <w:ind w:left="0"/>
              <w:rPr>
                <w:rFonts w:ascii="Arial Narrow" w:hAnsi="Arial Narrow"/>
                <w:sz w:val="20"/>
              </w:rPr>
            </w:pPr>
            <w:r w:rsidRPr="008803C7">
              <w:rPr>
                <w:rFonts w:ascii="Arial Narrow" w:hAnsi="Arial Narrow"/>
                <w:b/>
                <w:sz w:val="20"/>
              </w:rPr>
              <w:t xml:space="preserve">Conduct of equipment examination (written/oral) as part of proficiency competency check: </w:t>
            </w:r>
            <w:r w:rsidRPr="00AD193D">
              <w:rPr>
                <w:rFonts w:ascii="Arial Narrow" w:hAnsi="Arial Narrow"/>
                <w:sz w:val="20"/>
              </w:rPr>
              <w:t>Format vs</w:t>
            </w:r>
            <w:r w:rsidR="008803C7">
              <w:rPr>
                <w:rFonts w:ascii="Arial Narrow" w:hAnsi="Arial Narrow"/>
                <w:sz w:val="20"/>
              </w:rPr>
              <w:t>.</w:t>
            </w:r>
            <w:r w:rsidRPr="00AD193D">
              <w:rPr>
                <w:rFonts w:ascii="Arial Narrow" w:hAnsi="Arial Narrow"/>
                <w:sz w:val="20"/>
              </w:rPr>
              <w:t xml:space="preserve"> operator policy/requirements</w:t>
            </w:r>
            <w:r>
              <w:rPr>
                <w:rFonts w:ascii="Arial Narrow" w:hAnsi="Arial Narrow"/>
                <w:sz w:val="20"/>
              </w:rPr>
              <w:t xml:space="preserve">. </w:t>
            </w:r>
            <w:r w:rsidRPr="00AD193D">
              <w:rPr>
                <w:rFonts w:ascii="Arial Narrow" w:hAnsi="Arial Narrow"/>
                <w:sz w:val="20"/>
              </w:rPr>
              <w:t>Is</w:t>
            </w:r>
            <w:r w:rsidR="008803C7">
              <w:rPr>
                <w:rFonts w:ascii="Arial Narrow" w:hAnsi="Arial Narrow"/>
                <w:sz w:val="20"/>
              </w:rPr>
              <w:t xml:space="preserve"> the exam</w:t>
            </w:r>
            <w:r w:rsidRPr="00AD193D">
              <w:rPr>
                <w:rFonts w:ascii="Arial Narrow" w:hAnsi="Arial Narrow"/>
                <w:sz w:val="20"/>
              </w:rPr>
              <w:t xml:space="preserve"> 100% written or</w:t>
            </w:r>
            <w:r w:rsidR="008803C7">
              <w:rPr>
                <w:rFonts w:ascii="Arial Narrow" w:hAnsi="Arial Narrow"/>
                <w:sz w:val="20"/>
              </w:rPr>
              <w:t xml:space="preserve"> oral with written portions (weight </w:t>
            </w:r>
            <w:r w:rsidR="00C97949">
              <w:rPr>
                <w:rFonts w:ascii="Arial Narrow" w:hAnsi="Arial Narrow"/>
                <w:sz w:val="20"/>
              </w:rPr>
              <w:t xml:space="preserve">and </w:t>
            </w:r>
            <w:r w:rsidRPr="00AD193D">
              <w:rPr>
                <w:rFonts w:ascii="Arial Narrow" w:hAnsi="Arial Narrow"/>
                <w:sz w:val="20"/>
              </w:rPr>
              <w:t>balance</w:t>
            </w:r>
            <w:r>
              <w:rPr>
                <w:rFonts w:ascii="Arial Narrow" w:hAnsi="Arial Narrow"/>
                <w:sz w:val="20"/>
              </w:rPr>
              <w:t>, performance</w:t>
            </w:r>
            <w:r w:rsidR="008803C7">
              <w:rPr>
                <w:rFonts w:ascii="Arial Narrow" w:hAnsi="Arial Narrow"/>
                <w:sz w:val="20"/>
              </w:rPr>
              <w:t>, etc.</w:t>
            </w:r>
            <w:r w:rsidRPr="00AD193D">
              <w:rPr>
                <w:rFonts w:ascii="Arial Narrow" w:hAnsi="Arial Narrow"/>
                <w:sz w:val="20"/>
              </w:rPr>
              <w:t>)</w:t>
            </w:r>
            <w:r w:rsidR="008803C7">
              <w:rPr>
                <w:rFonts w:ascii="Arial Narrow" w:hAnsi="Arial Narrow"/>
                <w:sz w:val="20"/>
              </w:rPr>
              <w:t>?</w:t>
            </w:r>
            <w:r w:rsidRPr="00AD193D">
              <w:rPr>
                <w:rFonts w:ascii="Arial Narrow" w:hAnsi="Arial Narrow"/>
                <w:sz w:val="20"/>
              </w:rPr>
              <w:t xml:space="preserve"> </w:t>
            </w:r>
            <w:r w:rsidR="008803C7">
              <w:rPr>
                <w:rFonts w:ascii="Arial Narrow" w:hAnsi="Arial Narrow"/>
                <w:sz w:val="20"/>
              </w:rPr>
              <w:t>Is the e</w:t>
            </w:r>
            <w:r w:rsidRPr="00AD193D">
              <w:rPr>
                <w:rFonts w:ascii="Arial Narrow" w:hAnsi="Arial Narrow"/>
                <w:sz w:val="20"/>
              </w:rPr>
              <w:t>mphasis on operationally structured evaluations</w:t>
            </w:r>
            <w:r w:rsidR="008803C7">
              <w:rPr>
                <w:rFonts w:ascii="Arial Narrow" w:hAnsi="Arial Narrow"/>
                <w:sz w:val="20"/>
              </w:rPr>
              <w:t>, or</w:t>
            </w:r>
            <w:r>
              <w:rPr>
                <w:rFonts w:ascii="Arial Narrow" w:hAnsi="Arial Narrow"/>
                <w:sz w:val="20"/>
              </w:rPr>
              <w:t xml:space="preserve"> limited to aircraft specific only</w:t>
            </w:r>
            <w:r w:rsidR="008803C7">
              <w:rPr>
                <w:rFonts w:ascii="Arial Narrow" w:hAnsi="Arial Narrow"/>
                <w:sz w:val="20"/>
              </w:rPr>
              <w:t>?</w:t>
            </w:r>
          </w:p>
        </w:tc>
        <w:tc>
          <w:tcPr>
            <w:tcW w:w="4860" w:type="dxa"/>
            <w:tcBorders>
              <w:top w:val="single" w:sz="4" w:space="0" w:color="auto"/>
            </w:tcBorders>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8803C7">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8803C7">
              <w:rPr>
                <w:rFonts w:ascii="Arial Narrow" w:hAnsi="Arial Narrow"/>
                <w:b/>
                <w:sz w:val="20"/>
              </w:rPr>
              <w:t>Crew concept for evaluations</w:t>
            </w:r>
            <w:r w:rsidRPr="00280E2C">
              <w:rPr>
                <w:rFonts w:ascii="Arial Narrow" w:hAnsi="Arial Narrow"/>
                <w:b/>
                <w:sz w:val="20"/>
              </w:rPr>
              <w:t>:</w:t>
            </w:r>
            <w:r>
              <w:rPr>
                <w:rFonts w:ascii="Arial Narrow" w:hAnsi="Arial Narrow"/>
                <w:sz w:val="20"/>
              </w:rPr>
              <w:t xml:space="preserve"> </w:t>
            </w:r>
            <w:r w:rsidR="008803C7">
              <w:rPr>
                <w:rFonts w:ascii="Arial Narrow" w:hAnsi="Arial Narrow"/>
                <w:sz w:val="20"/>
              </w:rPr>
              <w:t>O</w:t>
            </w:r>
            <w:r w:rsidRPr="00AD193D">
              <w:rPr>
                <w:rFonts w:ascii="Arial Narrow" w:hAnsi="Arial Narrow"/>
                <w:sz w:val="20"/>
              </w:rPr>
              <w:t>ne-on-one for all type ratings</w:t>
            </w:r>
            <w:r w:rsidR="008803C7">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8803C7">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8803C7">
              <w:rPr>
                <w:rFonts w:ascii="Arial Narrow" w:hAnsi="Arial Narrow"/>
                <w:b/>
                <w:sz w:val="20"/>
              </w:rPr>
              <w:t>Content:</w:t>
            </w:r>
            <w:r w:rsidRPr="00AD193D">
              <w:rPr>
                <w:rFonts w:ascii="Arial Narrow" w:hAnsi="Arial Narrow"/>
                <w:sz w:val="20"/>
              </w:rPr>
              <w:t xml:space="preserve"> </w:t>
            </w:r>
            <w:r w:rsidR="008803C7">
              <w:rPr>
                <w:rFonts w:ascii="Arial Narrow" w:hAnsi="Arial Narrow"/>
                <w:sz w:val="20"/>
              </w:rPr>
              <w:t>Are w</w:t>
            </w:r>
            <w:r w:rsidRPr="00AD193D">
              <w:rPr>
                <w:rFonts w:ascii="Arial Narrow" w:hAnsi="Arial Narrow"/>
                <w:sz w:val="20"/>
              </w:rPr>
              <w:t xml:space="preserve">eight </w:t>
            </w:r>
            <w:r w:rsidR="008803C7">
              <w:rPr>
                <w:rFonts w:ascii="Arial Narrow" w:hAnsi="Arial Narrow"/>
                <w:sz w:val="20"/>
              </w:rPr>
              <w:t>&amp;</w:t>
            </w:r>
            <w:r w:rsidRPr="00AD193D">
              <w:rPr>
                <w:rFonts w:ascii="Arial Narrow" w:hAnsi="Arial Narrow"/>
                <w:sz w:val="20"/>
              </w:rPr>
              <w:t xml:space="preserve"> balance procedures</w:t>
            </w:r>
            <w:r>
              <w:rPr>
                <w:rFonts w:ascii="Arial Narrow" w:hAnsi="Arial Narrow"/>
                <w:sz w:val="20"/>
              </w:rPr>
              <w:t xml:space="preserve"> based on operator pr</w:t>
            </w:r>
            <w:r w:rsidR="008803C7">
              <w:rPr>
                <w:rFonts w:ascii="Arial Narrow" w:hAnsi="Arial Narrow"/>
                <w:sz w:val="20"/>
              </w:rPr>
              <w:t>ocedures or not to be conducted? Is aircraft p</w:t>
            </w:r>
            <w:r w:rsidRPr="00AD193D">
              <w:rPr>
                <w:rFonts w:ascii="Arial Narrow" w:hAnsi="Arial Narrow"/>
                <w:sz w:val="20"/>
              </w:rPr>
              <w:t>erformance based on operator approved procedures and regulatory requirements</w:t>
            </w:r>
            <w:r w:rsidR="008803C7">
              <w:rPr>
                <w:rFonts w:ascii="Arial Narrow" w:hAnsi="Arial Narrow"/>
                <w:sz w:val="20"/>
              </w:rPr>
              <w:t xml:space="preserve">, </w:t>
            </w:r>
            <w:r w:rsidRPr="00AD193D">
              <w:rPr>
                <w:rFonts w:ascii="Arial Narrow" w:hAnsi="Arial Narrow"/>
                <w:sz w:val="20"/>
              </w:rPr>
              <w:t xml:space="preserve">or </w:t>
            </w:r>
            <w:r w:rsidR="008803C7">
              <w:rPr>
                <w:rFonts w:ascii="Arial Narrow" w:hAnsi="Arial Narrow"/>
                <w:sz w:val="20"/>
              </w:rPr>
              <w:t xml:space="preserve">by </w:t>
            </w:r>
            <w:r w:rsidRPr="00AD193D">
              <w:rPr>
                <w:rFonts w:ascii="Arial Narrow" w:hAnsi="Arial Narrow"/>
                <w:sz w:val="20"/>
              </w:rPr>
              <w:t>other</w:t>
            </w:r>
            <w:r w:rsidR="008803C7">
              <w:rPr>
                <w:rFonts w:ascii="Arial Narrow" w:hAnsi="Arial Narrow"/>
                <w:sz w:val="20"/>
              </w:rPr>
              <w:t xml:space="preserve"> means?</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8803C7">
        <w:trPr>
          <w:cantSplit/>
          <w:trHeight w:val="720"/>
          <w:jc w:val="center"/>
        </w:trPr>
        <w:tc>
          <w:tcPr>
            <w:tcW w:w="5220" w:type="dxa"/>
            <w:vAlign w:val="center"/>
          </w:tcPr>
          <w:p w:rsidR="00D116CE" w:rsidRPr="008803C7" w:rsidRDefault="00D116CE" w:rsidP="00D116CE">
            <w:pPr>
              <w:pStyle w:val="SubPara4"/>
              <w:spacing w:line="240" w:lineRule="auto"/>
              <w:ind w:left="0"/>
              <w:rPr>
                <w:rFonts w:ascii="Arial Narrow" w:hAnsi="Arial Narrow"/>
                <w:b/>
                <w:sz w:val="20"/>
              </w:rPr>
            </w:pPr>
            <w:r w:rsidRPr="008803C7">
              <w:rPr>
                <w:rFonts w:ascii="Arial Narrow" w:hAnsi="Arial Narrow"/>
                <w:b/>
                <w:sz w:val="20"/>
              </w:rPr>
              <w:t>Location and schedule</w:t>
            </w:r>
            <w:r w:rsidR="008803C7">
              <w:rPr>
                <w:rFonts w:ascii="Arial Narrow" w:hAnsi="Arial Narrow"/>
                <w:b/>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8803C7">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8803C7">
              <w:rPr>
                <w:rFonts w:ascii="Arial Narrow" w:hAnsi="Arial Narrow"/>
                <w:b/>
                <w:sz w:val="20"/>
              </w:rPr>
              <w:t>Evaluation Standard:</w:t>
            </w:r>
            <w:r>
              <w:rPr>
                <w:rFonts w:ascii="Arial Narrow" w:hAnsi="Arial Narrow"/>
                <w:sz w:val="20"/>
              </w:rPr>
              <w:t xml:space="preserve"> </w:t>
            </w:r>
            <w:r w:rsidRPr="00AD193D">
              <w:rPr>
                <w:rFonts w:ascii="Arial Narrow" w:hAnsi="Arial Narrow"/>
                <w:sz w:val="20"/>
              </w:rPr>
              <w:t>What constitutes unsatisfactory performance</w:t>
            </w:r>
            <w:r>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8803C7">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8803C7">
              <w:rPr>
                <w:rFonts w:ascii="Arial Narrow" w:hAnsi="Arial Narrow"/>
                <w:b/>
                <w:sz w:val="20"/>
              </w:rPr>
              <w:t>Documentation:</w:t>
            </w:r>
            <w:r w:rsidR="008803C7">
              <w:rPr>
                <w:rFonts w:ascii="Arial Narrow" w:hAnsi="Arial Narrow"/>
                <w:sz w:val="20"/>
              </w:rPr>
              <w:t xml:space="preserve"> </w:t>
            </w:r>
            <w:r>
              <w:rPr>
                <w:rFonts w:ascii="Arial Narrow" w:hAnsi="Arial Narrow"/>
                <w:sz w:val="20"/>
              </w:rPr>
              <w:t>Operator notification of unsat</w:t>
            </w:r>
            <w:r w:rsidR="008803C7">
              <w:rPr>
                <w:rFonts w:ascii="Arial Narrow" w:hAnsi="Arial Narrow"/>
                <w:sz w:val="20"/>
              </w:rPr>
              <w:t>isfactory</w:t>
            </w:r>
            <w:r>
              <w:rPr>
                <w:rFonts w:ascii="Arial Narrow" w:hAnsi="Arial Narrow"/>
                <w:sz w:val="20"/>
              </w:rPr>
              <w:t xml:space="preserve"> performance</w:t>
            </w:r>
            <w:r w:rsidR="008803C7">
              <w:rPr>
                <w:rFonts w:ascii="Arial Narrow" w:hAnsi="Arial Narrow"/>
                <w:sz w:val="20"/>
              </w:rPr>
              <w:t>,</w:t>
            </w:r>
            <w:r>
              <w:rPr>
                <w:rFonts w:ascii="Arial Narrow" w:hAnsi="Arial Narrow"/>
                <w:sz w:val="20"/>
              </w:rPr>
              <w:t xml:space="preserve"> additional training</w:t>
            </w:r>
            <w:r w:rsidR="008803C7">
              <w:rPr>
                <w:rFonts w:ascii="Arial Narrow" w:hAnsi="Arial Narrow"/>
                <w:sz w:val="20"/>
              </w:rPr>
              <w:t xml:space="preserve">, </w:t>
            </w:r>
            <w:r>
              <w:rPr>
                <w:rFonts w:ascii="Arial Narrow" w:hAnsi="Arial Narrow"/>
                <w:sz w:val="20"/>
              </w:rPr>
              <w:t>and re-check procedures</w:t>
            </w:r>
            <w:r w:rsidR="008803C7">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E26111" w:rsidRPr="00AD193D" w:rsidTr="008803C7">
        <w:trPr>
          <w:cantSplit/>
          <w:trHeight w:val="720"/>
          <w:jc w:val="center"/>
        </w:trPr>
        <w:tc>
          <w:tcPr>
            <w:tcW w:w="5220" w:type="dxa"/>
            <w:vAlign w:val="center"/>
          </w:tcPr>
          <w:p w:rsidR="00E26111" w:rsidRPr="008803C7" w:rsidRDefault="00E26111" w:rsidP="00D116CE">
            <w:pPr>
              <w:pStyle w:val="SubPara4"/>
              <w:spacing w:line="240" w:lineRule="auto"/>
              <w:ind w:left="0"/>
              <w:rPr>
                <w:rFonts w:ascii="Arial Narrow" w:hAnsi="Arial Narrow"/>
                <w:b/>
                <w:sz w:val="20"/>
              </w:rPr>
            </w:pPr>
            <w:r>
              <w:rPr>
                <w:rFonts w:ascii="Arial Narrow" w:hAnsi="Arial Narrow"/>
                <w:b/>
                <w:sz w:val="20"/>
              </w:rPr>
              <w:t>Other:</w:t>
            </w:r>
          </w:p>
        </w:tc>
        <w:tc>
          <w:tcPr>
            <w:tcW w:w="4860" w:type="dxa"/>
            <w:vAlign w:val="center"/>
          </w:tcPr>
          <w:p w:rsidR="00E26111" w:rsidRPr="00AD193D" w:rsidRDefault="00E26111" w:rsidP="00D116CE">
            <w:pPr>
              <w:pStyle w:val="SubPara4"/>
              <w:spacing w:line="240" w:lineRule="auto"/>
              <w:ind w:left="0"/>
              <w:rPr>
                <w:rFonts w:ascii="Arial Narrow" w:hAnsi="Arial Narrow"/>
                <w:sz w:val="20"/>
              </w:rPr>
            </w:pPr>
          </w:p>
        </w:tc>
      </w:tr>
    </w:tbl>
    <w:p w:rsidR="00D116CE" w:rsidRPr="00E95B6B" w:rsidRDefault="00D116CE" w:rsidP="00D116CE">
      <w:pPr>
        <w:pStyle w:val="Steps"/>
        <w:tabs>
          <w:tab w:val="clear" w:pos="360"/>
        </w:tabs>
        <w:spacing w:line="240" w:lineRule="auto"/>
        <w:ind w:left="1080"/>
        <w:rPr>
          <w:rFonts w:ascii="Times New Roman" w:hAnsi="Times New Roman" w:cs="Times New Roman"/>
          <w:sz w:val="28"/>
          <w:szCs w:val="28"/>
        </w:rPr>
      </w:pPr>
    </w:p>
    <w:p w:rsidR="00D76BF2" w:rsidRPr="008803C7" w:rsidRDefault="008803C7" w:rsidP="00D76BF2">
      <w:pPr>
        <w:rPr>
          <w:rFonts w:ascii="Arial" w:hAnsi="Arial" w:cs="Arial"/>
          <w:b/>
          <w:caps/>
          <w:szCs w:val="24"/>
        </w:rPr>
      </w:pPr>
      <w:r>
        <w:rPr>
          <w:rFonts w:ascii="Times New Roman" w:hAnsi="Times New Roman"/>
          <w:b/>
        </w:rPr>
        <w:br w:type="page"/>
      </w:r>
      <w:r w:rsidR="00D76BF2" w:rsidRPr="008803C7">
        <w:rPr>
          <w:rFonts w:ascii="Arial" w:hAnsi="Arial" w:cs="Arial"/>
          <w:b/>
          <w:szCs w:val="24"/>
        </w:rPr>
        <w:lastRenderedPageBreak/>
        <w:t>Evaluations</w:t>
      </w:r>
      <w:r w:rsidR="00D76BF2">
        <w:rPr>
          <w:rFonts w:ascii="Arial" w:hAnsi="Arial" w:cs="Arial"/>
          <w:b/>
          <w:caps/>
          <w:szCs w:val="24"/>
        </w:rPr>
        <w:t xml:space="preserve"> </w:t>
      </w:r>
      <w:r w:rsidR="00D76BF2" w:rsidRPr="008803C7">
        <w:rPr>
          <w:rFonts w:ascii="Arial" w:hAnsi="Arial" w:cs="Arial"/>
          <w:szCs w:val="24"/>
        </w:rPr>
        <w:t>Policies pertaining to the conduct of oral testing/checking, and simulator/flight training and evaluations.</w:t>
      </w:r>
    </w:p>
    <w:p w:rsidR="00D76BF2" w:rsidRPr="008803C7" w:rsidRDefault="00D76BF2" w:rsidP="00D76BF2">
      <w:pPr>
        <w:pStyle w:val="SubSteps"/>
        <w:spacing w:line="240" w:lineRule="auto"/>
        <w:ind w:left="0" w:firstLine="0"/>
        <w:rPr>
          <w:sz w:val="24"/>
          <w:szCs w:val="24"/>
        </w:rPr>
      </w:pPr>
    </w:p>
    <w:p w:rsidR="00D116CE" w:rsidRPr="007D47BC" w:rsidRDefault="00D116CE" w:rsidP="00D116CE">
      <w:pPr>
        <w:pStyle w:val="SubSteps"/>
        <w:ind w:left="0" w:firstLine="0"/>
        <w:rPr>
          <w:sz w:val="24"/>
        </w:rPr>
      </w:pPr>
      <w:r w:rsidRPr="007D47BC">
        <w:rPr>
          <w:sz w:val="24"/>
        </w:rPr>
        <w:t>Simulator</w:t>
      </w:r>
      <w:r w:rsidR="007D47BC">
        <w:rPr>
          <w:sz w:val="24"/>
        </w:rPr>
        <w:t xml:space="preserve"> and </w:t>
      </w:r>
      <w:r w:rsidRPr="007D47BC">
        <w:rPr>
          <w:sz w:val="24"/>
        </w:rPr>
        <w:t>Flight Evaluations: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AD193D" w:rsidTr="007D47BC">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AD193D" w:rsidRDefault="007D47BC" w:rsidP="00D116CE">
            <w:pPr>
              <w:pStyle w:val="SubPara4"/>
              <w:spacing w:line="240" w:lineRule="auto"/>
              <w:ind w:left="0"/>
              <w:jc w:val="center"/>
              <w:rPr>
                <w:rFonts w:ascii="Arial" w:hAnsi="Arial" w:cs="Arial"/>
                <w:b/>
                <w:szCs w:val="24"/>
              </w:rPr>
            </w:pPr>
            <w:r>
              <w:rPr>
                <w:rFonts w:ascii="Arial" w:hAnsi="Arial" w:cs="Arial"/>
                <w:b/>
                <w:szCs w:val="24"/>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AD193D" w:rsidRDefault="00D116CE" w:rsidP="00D116CE">
            <w:pPr>
              <w:pStyle w:val="SubPara4"/>
              <w:spacing w:line="240" w:lineRule="auto"/>
              <w:ind w:left="0"/>
              <w:jc w:val="center"/>
              <w:rPr>
                <w:rFonts w:ascii="Arial" w:hAnsi="Arial" w:cs="Arial"/>
                <w:b/>
                <w:szCs w:val="24"/>
              </w:rPr>
            </w:pPr>
            <w:r w:rsidRPr="00AD193D">
              <w:rPr>
                <w:rFonts w:ascii="Arial" w:hAnsi="Arial" w:cs="Arial"/>
                <w:b/>
                <w:szCs w:val="24"/>
              </w:rPr>
              <w:t>COMMENTS</w:t>
            </w:r>
          </w:p>
        </w:tc>
      </w:tr>
      <w:tr w:rsidR="00D116CE" w:rsidRPr="00AD193D" w:rsidTr="007D47BC">
        <w:trPr>
          <w:cantSplit/>
          <w:trHeight w:val="720"/>
          <w:jc w:val="center"/>
        </w:trPr>
        <w:tc>
          <w:tcPr>
            <w:tcW w:w="5220" w:type="dxa"/>
            <w:tcBorders>
              <w:top w:val="single" w:sz="4" w:space="0" w:color="auto"/>
            </w:tcBorders>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 xml:space="preserve">Evaluation prerequisites: </w:t>
            </w:r>
            <w:r>
              <w:rPr>
                <w:rFonts w:ascii="Arial Narrow" w:hAnsi="Arial Narrow"/>
                <w:sz w:val="20"/>
              </w:rPr>
              <w:t>T</w:t>
            </w:r>
            <w:r w:rsidRPr="00AD193D">
              <w:rPr>
                <w:rFonts w:ascii="Arial Narrow" w:hAnsi="Arial Narrow"/>
                <w:sz w:val="20"/>
              </w:rPr>
              <w:t xml:space="preserve">raining completion, instructor </w:t>
            </w:r>
            <w:r>
              <w:rPr>
                <w:rFonts w:ascii="Arial Narrow" w:hAnsi="Arial Narrow"/>
                <w:sz w:val="20"/>
              </w:rPr>
              <w:t>recommendations</w:t>
            </w:r>
            <w:r w:rsidRPr="00AD193D">
              <w:rPr>
                <w:rFonts w:ascii="Arial Narrow" w:hAnsi="Arial Narrow"/>
                <w:sz w:val="20"/>
              </w:rPr>
              <w:t xml:space="preserve">, orals, </w:t>
            </w:r>
            <w:r>
              <w:rPr>
                <w:rFonts w:ascii="Arial Narrow" w:hAnsi="Arial Narrow"/>
                <w:sz w:val="20"/>
              </w:rPr>
              <w:t xml:space="preserve">training completion in less than programmed time, </w:t>
            </w:r>
            <w:r w:rsidRPr="00AD193D">
              <w:rPr>
                <w:rFonts w:ascii="Arial Narrow" w:hAnsi="Arial Narrow"/>
                <w:sz w:val="20"/>
              </w:rPr>
              <w:t>etc.</w:t>
            </w:r>
          </w:p>
        </w:tc>
        <w:tc>
          <w:tcPr>
            <w:tcW w:w="4860" w:type="dxa"/>
            <w:tcBorders>
              <w:top w:val="single" w:sz="4" w:space="0" w:color="auto"/>
            </w:tcBorders>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7D47BC" w:rsidP="00D116CE">
            <w:pPr>
              <w:pStyle w:val="SubPara4"/>
              <w:spacing w:line="240" w:lineRule="auto"/>
              <w:ind w:left="0"/>
              <w:rPr>
                <w:rFonts w:ascii="Arial Narrow" w:hAnsi="Arial Narrow"/>
                <w:sz w:val="20"/>
              </w:rPr>
            </w:pPr>
            <w:r>
              <w:rPr>
                <w:rFonts w:ascii="Arial Narrow" w:hAnsi="Arial Narrow"/>
                <w:b/>
                <w:sz w:val="20"/>
              </w:rPr>
              <w:t>Flight evaluation s</w:t>
            </w:r>
            <w:r w:rsidR="00D116CE" w:rsidRPr="007D47BC">
              <w:rPr>
                <w:rFonts w:ascii="Arial Narrow" w:hAnsi="Arial Narrow"/>
                <w:b/>
                <w:sz w:val="20"/>
              </w:rPr>
              <w:t>cheduling:</w:t>
            </w:r>
            <w:r>
              <w:rPr>
                <w:rFonts w:ascii="Arial Narrow" w:hAnsi="Arial Narrow"/>
                <w:sz w:val="20"/>
              </w:rPr>
              <w:t xml:space="preserve"> </w:t>
            </w:r>
            <w:r w:rsidR="00D116CE">
              <w:rPr>
                <w:rFonts w:ascii="Arial Narrow" w:hAnsi="Arial Narrow"/>
                <w:sz w:val="20"/>
              </w:rPr>
              <w:t>Relation to training completion</w:t>
            </w:r>
            <w:r>
              <w:rPr>
                <w:rFonts w:ascii="Arial Narrow" w:hAnsi="Arial Narrow"/>
                <w:sz w:val="20"/>
              </w:rPr>
              <w:t>, oral, etc.</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CRM evaluation:</w:t>
            </w:r>
            <w:r w:rsidR="007D47BC">
              <w:rPr>
                <w:rFonts w:ascii="Arial Narrow" w:hAnsi="Arial Narrow"/>
                <w:sz w:val="20"/>
              </w:rPr>
              <w:t xml:space="preserve"> </w:t>
            </w:r>
            <w:r>
              <w:rPr>
                <w:rFonts w:ascii="Arial Narrow" w:hAnsi="Arial Narrow"/>
                <w:sz w:val="20"/>
              </w:rPr>
              <w:t xml:space="preserve">Individual or </w:t>
            </w:r>
            <w:r w:rsidRPr="00AD193D">
              <w:rPr>
                <w:rFonts w:ascii="Arial Narrow" w:hAnsi="Arial Narrow"/>
                <w:sz w:val="20"/>
              </w:rPr>
              <w:t>crew evaluations</w:t>
            </w:r>
            <w:r w:rsidR="007D47BC">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Rules of conduct:</w:t>
            </w:r>
            <w:r w:rsidRPr="00AD193D">
              <w:rPr>
                <w:rFonts w:ascii="Arial Narrow" w:hAnsi="Arial Narrow"/>
                <w:sz w:val="20"/>
              </w:rPr>
              <w:t xml:space="preserve"> Required maneuvers</w:t>
            </w:r>
            <w:r>
              <w:rPr>
                <w:rFonts w:ascii="Arial Narrow" w:hAnsi="Arial Narrow"/>
                <w:sz w:val="20"/>
              </w:rPr>
              <w:t>, waiver authority</w:t>
            </w:r>
            <w:r w:rsidR="007D47BC">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CB3597" w:rsidTr="007D47BC">
        <w:trPr>
          <w:cantSplit/>
          <w:trHeight w:val="720"/>
          <w:jc w:val="center"/>
        </w:trPr>
        <w:tc>
          <w:tcPr>
            <w:tcW w:w="5220" w:type="dxa"/>
            <w:vAlign w:val="center"/>
          </w:tcPr>
          <w:p w:rsidR="00D116CE" w:rsidRPr="00CB3597" w:rsidRDefault="00D116CE" w:rsidP="00D116CE">
            <w:pPr>
              <w:pStyle w:val="SubPara4"/>
              <w:spacing w:line="240" w:lineRule="auto"/>
              <w:ind w:left="0"/>
              <w:rPr>
                <w:rFonts w:ascii="Arial Narrow" w:hAnsi="Arial Narrow"/>
                <w:b/>
                <w:sz w:val="20"/>
                <w:u w:val="single"/>
              </w:rPr>
            </w:pPr>
            <w:r w:rsidRPr="007D47BC">
              <w:rPr>
                <w:rFonts w:ascii="Arial Narrow" w:hAnsi="Arial Narrow"/>
                <w:b/>
                <w:sz w:val="20"/>
              </w:rPr>
              <w:t>Observers:</w:t>
            </w:r>
            <w:r w:rsidRPr="00CB3597">
              <w:rPr>
                <w:rFonts w:ascii="Arial Narrow" w:hAnsi="Arial Narrow"/>
                <w:b/>
                <w:sz w:val="20"/>
              </w:rPr>
              <w:t xml:space="preserve">  </w:t>
            </w:r>
            <w:r w:rsidRPr="007D47BC">
              <w:rPr>
                <w:rFonts w:ascii="Arial Narrow" w:hAnsi="Arial Narrow"/>
                <w:sz w:val="20"/>
              </w:rPr>
              <w:t>Who is permitted to observe</w:t>
            </w:r>
            <w:r w:rsidR="007D47BC">
              <w:rPr>
                <w:rFonts w:ascii="Arial Narrow" w:hAnsi="Arial Narrow"/>
                <w:sz w:val="20"/>
              </w:rPr>
              <w:t>?</w:t>
            </w:r>
          </w:p>
        </w:tc>
        <w:tc>
          <w:tcPr>
            <w:tcW w:w="4860" w:type="dxa"/>
            <w:vAlign w:val="center"/>
          </w:tcPr>
          <w:p w:rsidR="00D116CE" w:rsidRPr="00CB3597" w:rsidRDefault="00D116CE" w:rsidP="00D116CE">
            <w:pPr>
              <w:pStyle w:val="SubPara4"/>
              <w:spacing w:line="240" w:lineRule="auto"/>
              <w:ind w:left="0"/>
              <w:rPr>
                <w:rFonts w:ascii="Arial Narrow" w:hAnsi="Arial Narrow"/>
                <w:b/>
                <w:sz w:val="20"/>
                <w:u w:val="single"/>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Prohibited maneuvers:</w:t>
            </w:r>
            <w:r w:rsidR="007D47BC">
              <w:rPr>
                <w:rFonts w:ascii="Arial Narrow" w:hAnsi="Arial Narrow"/>
                <w:sz w:val="20"/>
              </w:rPr>
              <w:t xml:space="preserve"> </w:t>
            </w:r>
            <w:r>
              <w:rPr>
                <w:rFonts w:ascii="Arial Narrow" w:hAnsi="Arial Narrow"/>
                <w:sz w:val="20"/>
              </w:rPr>
              <w:t>Are circling approach maneuvers to be checked</w:t>
            </w:r>
            <w:r w:rsidR="007D47BC">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7D47BC" w:rsidP="00D116CE">
            <w:pPr>
              <w:pStyle w:val="SubPara4"/>
              <w:spacing w:line="240" w:lineRule="auto"/>
              <w:ind w:left="0"/>
              <w:rPr>
                <w:rFonts w:ascii="Arial Narrow" w:hAnsi="Arial Narrow"/>
                <w:sz w:val="20"/>
              </w:rPr>
            </w:pPr>
            <w:r>
              <w:rPr>
                <w:rFonts w:ascii="Arial Narrow" w:hAnsi="Arial Narrow"/>
                <w:b/>
                <w:sz w:val="20"/>
              </w:rPr>
              <w:t>Test f</w:t>
            </w:r>
            <w:r w:rsidR="00D116CE" w:rsidRPr="007D47BC">
              <w:rPr>
                <w:rFonts w:ascii="Arial Narrow" w:hAnsi="Arial Narrow"/>
                <w:b/>
                <w:sz w:val="20"/>
              </w:rPr>
              <w:t>ailure and</w:t>
            </w:r>
            <w:r w:rsidR="00D116CE" w:rsidRPr="007D47BC">
              <w:rPr>
                <w:rFonts w:ascii="Arial Narrow" w:hAnsi="Arial Narrow"/>
                <w:sz w:val="20"/>
              </w:rPr>
              <w:t xml:space="preserve"> </w:t>
            </w:r>
            <w:r>
              <w:rPr>
                <w:rFonts w:ascii="Arial Narrow" w:hAnsi="Arial Narrow"/>
                <w:b/>
                <w:sz w:val="20"/>
              </w:rPr>
              <w:t>r</w:t>
            </w:r>
            <w:r w:rsidR="00D116CE" w:rsidRPr="007D47BC">
              <w:rPr>
                <w:rFonts w:ascii="Arial Narrow" w:hAnsi="Arial Narrow"/>
                <w:b/>
                <w:sz w:val="20"/>
              </w:rPr>
              <w:t>e-testing procedures:</w:t>
            </w:r>
            <w:r>
              <w:rPr>
                <w:rFonts w:ascii="Arial Narrow" w:hAnsi="Arial Narrow"/>
                <w:sz w:val="20"/>
              </w:rPr>
              <w:t xml:space="preserve"> T</w:t>
            </w:r>
            <w:r w:rsidR="00D116CE" w:rsidRPr="00AD193D">
              <w:rPr>
                <w:rFonts w:ascii="Arial Narrow" w:hAnsi="Arial Narrow"/>
                <w:sz w:val="20"/>
              </w:rPr>
              <w:t>raining records</w:t>
            </w:r>
            <w:r w:rsidR="00D116CE">
              <w:rPr>
                <w:rFonts w:ascii="Arial Narrow" w:hAnsi="Arial Narrow"/>
                <w:sz w:val="20"/>
              </w:rPr>
              <w:t>,</w:t>
            </w:r>
            <w:r w:rsidR="00D116CE" w:rsidRPr="00AD193D">
              <w:rPr>
                <w:rFonts w:ascii="Arial Narrow" w:hAnsi="Arial Narrow"/>
                <w:sz w:val="20"/>
              </w:rPr>
              <w:t xml:space="preserve"> </w:t>
            </w:r>
            <w:r>
              <w:rPr>
                <w:rFonts w:ascii="Arial Narrow" w:hAnsi="Arial Narrow"/>
                <w:sz w:val="20"/>
              </w:rPr>
              <w:t>number</w:t>
            </w:r>
            <w:r w:rsidR="00D116CE" w:rsidRPr="00AD193D">
              <w:rPr>
                <w:rFonts w:ascii="Arial Narrow" w:hAnsi="Arial Narrow"/>
                <w:sz w:val="20"/>
              </w:rPr>
              <w:t xml:space="preserve"> of attempts permitted</w:t>
            </w:r>
            <w:r w:rsidR="00D116CE">
              <w:rPr>
                <w:rFonts w:ascii="Arial Narrow" w:hAnsi="Arial Narrow"/>
                <w:sz w:val="20"/>
              </w:rPr>
              <w:t>, operator notification</w:t>
            </w:r>
            <w:r>
              <w:rPr>
                <w:rFonts w:ascii="Arial Narrow" w:hAnsi="Arial Narrow"/>
                <w:sz w:val="20"/>
              </w:rPr>
              <w:t>, etc.</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Evaluation standards:</w:t>
            </w:r>
            <w:r w:rsidR="007D47BC">
              <w:rPr>
                <w:rFonts w:ascii="Arial Narrow" w:hAnsi="Arial Narrow"/>
                <w:sz w:val="20"/>
              </w:rPr>
              <w:t xml:space="preserve"> </w:t>
            </w:r>
            <w:r>
              <w:rPr>
                <w:rFonts w:ascii="Arial Narrow" w:hAnsi="Arial Narrow"/>
                <w:sz w:val="20"/>
              </w:rPr>
              <w:t>What are the operator’s standards?</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Retraining and rechecking procedure:</w:t>
            </w:r>
            <w:r>
              <w:rPr>
                <w:rFonts w:ascii="Arial Narrow" w:hAnsi="Arial Narrow"/>
                <w:sz w:val="20"/>
              </w:rPr>
              <w:t xml:space="preserve"> </w:t>
            </w:r>
            <w:r w:rsidR="00C97949">
              <w:rPr>
                <w:rFonts w:ascii="Arial Narrow" w:hAnsi="Arial Narrow"/>
                <w:sz w:val="20"/>
              </w:rPr>
              <w:t>Documentation of t</w:t>
            </w:r>
            <w:r>
              <w:rPr>
                <w:rFonts w:ascii="Arial Narrow" w:hAnsi="Arial Narrow"/>
                <w:sz w:val="20"/>
              </w:rPr>
              <w:t xml:space="preserve">raining </w:t>
            </w:r>
            <w:r w:rsidR="00C97949">
              <w:rPr>
                <w:rFonts w:ascii="Arial Narrow" w:hAnsi="Arial Narrow"/>
                <w:sz w:val="20"/>
              </w:rPr>
              <w:t xml:space="preserve">to proficiency </w:t>
            </w:r>
            <w:r>
              <w:rPr>
                <w:rFonts w:ascii="Arial Narrow" w:hAnsi="Arial Narrow"/>
                <w:sz w:val="20"/>
              </w:rPr>
              <w:t>accomplish</w:t>
            </w:r>
            <w:r w:rsidR="00C97949">
              <w:rPr>
                <w:rFonts w:ascii="Arial Narrow" w:hAnsi="Arial Narrow"/>
                <w:sz w:val="20"/>
              </w:rPr>
              <w:t>ed</w:t>
            </w:r>
            <w:r>
              <w:rPr>
                <w:rFonts w:ascii="Arial Narrow" w:hAnsi="Arial Narrow"/>
                <w:sz w:val="20"/>
              </w:rPr>
              <w:t xml:space="preserve"> during the checking process, recording</w:t>
            </w:r>
            <w:r w:rsidRPr="00AD193D">
              <w:rPr>
                <w:rFonts w:ascii="Arial Narrow" w:hAnsi="Arial Narrow"/>
                <w:sz w:val="20"/>
              </w:rPr>
              <w:t xml:space="preserve"> </w:t>
            </w:r>
            <w:r>
              <w:rPr>
                <w:rFonts w:ascii="Arial Narrow" w:hAnsi="Arial Narrow"/>
                <w:sz w:val="20"/>
              </w:rPr>
              <w:t>unsat</w:t>
            </w:r>
            <w:r w:rsidR="007D47BC">
              <w:rPr>
                <w:rFonts w:ascii="Arial Narrow" w:hAnsi="Arial Narrow"/>
                <w:sz w:val="20"/>
              </w:rPr>
              <w:t>isfactory</w:t>
            </w:r>
            <w:r>
              <w:rPr>
                <w:rFonts w:ascii="Arial Narrow" w:hAnsi="Arial Narrow"/>
                <w:sz w:val="20"/>
              </w:rPr>
              <w:t xml:space="preserve"> performance, training and recheck results, operator notification of unsat</w:t>
            </w:r>
            <w:r w:rsidR="007D47BC">
              <w:rPr>
                <w:rFonts w:ascii="Arial Narrow" w:hAnsi="Arial Narrow"/>
                <w:sz w:val="20"/>
              </w:rPr>
              <w:t>isfactory</w:t>
            </w:r>
            <w:r>
              <w:rPr>
                <w:rFonts w:ascii="Arial Narrow" w:hAnsi="Arial Narrow"/>
                <w:sz w:val="20"/>
              </w:rPr>
              <w:t xml:space="preserve"> check</w:t>
            </w:r>
            <w:r w:rsidR="007D47BC">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D116CE" w:rsidP="00D116CE">
            <w:pPr>
              <w:pStyle w:val="SubPara4"/>
              <w:spacing w:line="240" w:lineRule="auto"/>
              <w:ind w:left="0"/>
              <w:rPr>
                <w:rFonts w:ascii="Arial Narrow" w:hAnsi="Arial Narrow"/>
                <w:sz w:val="20"/>
              </w:rPr>
            </w:pPr>
            <w:r w:rsidRPr="007D47BC">
              <w:rPr>
                <w:rFonts w:ascii="Arial Narrow" w:hAnsi="Arial Narrow"/>
                <w:b/>
                <w:sz w:val="20"/>
              </w:rPr>
              <w:t>Types of IAP to be evaluated:</w:t>
            </w:r>
            <w:r w:rsidR="007D47BC">
              <w:rPr>
                <w:rFonts w:ascii="Arial Narrow" w:hAnsi="Arial Narrow"/>
                <w:sz w:val="20"/>
              </w:rPr>
              <w:t xml:space="preserve"> RNAV, S</w:t>
            </w:r>
            <w:r>
              <w:rPr>
                <w:rFonts w:ascii="Arial Narrow" w:hAnsi="Arial Narrow"/>
                <w:sz w:val="20"/>
              </w:rPr>
              <w:t>pecial</w:t>
            </w:r>
            <w:r w:rsidR="007D47BC">
              <w:rPr>
                <w:rFonts w:ascii="Arial Narrow" w:hAnsi="Arial Narrow"/>
                <w:sz w:val="20"/>
              </w:rPr>
              <w:t>, etc.</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7D47BC" w:rsidRDefault="007D47BC" w:rsidP="00D116CE">
            <w:pPr>
              <w:pStyle w:val="SubPara4"/>
              <w:spacing w:line="240" w:lineRule="auto"/>
              <w:ind w:left="0"/>
              <w:rPr>
                <w:rFonts w:ascii="Arial Narrow" w:hAnsi="Arial Narrow"/>
                <w:b/>
                <w:sz w:val="20"/>
              </w:rPr>
            </w:pPr>
            <w:r>
              <w:rPr>
                <w:rFonts w:ascii="Arial Narrow" w:hAnsi="Arial Narrow"/>
                <w:b/>
                <w:sz w:val="20"/>
              </w:rPr>
              <w:t>Types of IAP charts to be used:</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607031" w:rsidTr="007D47BC">
        <w:trPr>
          <w:cantSplit/>
          <w:trHeight w:val="720"/>
          <w:jc w:val="center"/>
        </w:trPr>
        <w:tc>
          <w:tcPr>
            <w:tcW w:w="5220" w:type="dxa"/>
            <w:vAlign w:val="center"/>
          </w:tcPr>
          <w:p w:rsidR="00D116CE" w:rsidRPr="007D47BC" w:rsidRDefault="00D116CE" w:rsidP="00D116CE">
            <w:pPr>
              <w:pStyle w:val="SubPara4"/>
              <w:spacing w:line="240" w:lineRule="auto"/>
              <w:ind w:left="0"/>
              <w:rPr>
                <w:rFonts w:ascii="Arial Narrow" w:hAnsi="Arial Narrow"/>
                <w:b/>
                <w:sz w:val="20"/>
              </w:rPr>
            </w:pPr>
            <w:r w:rsidRPr="007D47BC">
              <w:rPr>
                <w:rFonts w:ascii="Arial Narrow" w:hAnsi="Arial Narrow"/>
                <w:b/>
                <w:sz w:val="20"/>
              </w:rPr>
              <w:t>Evaluation of operator Standard Operating Procedures</w:t>
            </w:r>
            <w:r w:rsidR="007D47BC">
              <w:rPr>
                <w:rFonts w:ascii="Arial Narrow" w:hAnsi="Arial Narrow"/>
                <w:b/>
                <w:sz w:val="20"/>
              </w:rPr>
              <w:t xml:space="preserve"> (SOP):</w:t>
            </w:r>
          </w:p>
        </w:tc>
        <w:tc>
          <w:tcPr>
            <w:tcW w:w="4860" w:type="dxa"/>
            <w:vAlign w:val="center"/>
          </w:tcPr>
          <w:p w:rsidR="00D116CE" w:rsidRPr="00607031" w:rsidRDefault="00D116CE" w:rsidP="00D116CE">
            <w:pPr>
              <w:pStyle w:val="SubPara4"/>
              <w:spacing w:line="240" w:lineRule="auto"/>
              <w:ind w:left="0"/>
              <w:rPr>
                <w:rFonts w:ascii="Arial Narrow" w:hAnsi="Arial Narrow"/>
                <w:b/>
                <w:sz w:val="20"/>
                <w:u w:val="single"/>
              </w:rPr>
            </w:pPr>
          </w:p>
        </w:tc>
      </w:tr>
    </w:tbl>
    <w:p w:rsidR="00D76BF2" w:rsidRPr="008803C7" w:rsidRDefault="00D76BF2" w:rsidP="00D76BF2">
      <w:pPr>
        <w:rPr>
          <w:rFonts w:ascii="Arial" w:hAnsi="Arial" w:cs="Arial"/>
          <w:b/>
          <w:caps/>
          <w:szCs w:val="24"/>
        </w:rPr>
      </w:pPr>
      <w:r>
        <w:br w:type="page"/>
      </w:r>
      <w:r w:rsidRPr="008803C7">
        <w:rPr>
          <w:rFonts w:ascii="Arial" w:hAnsi="Arial" w:cs="Arial"/>
          <w:b/>
          <w:szCs w:val="24"/>
        </w:rPr>
        <w:lastRenderedPageBreak/>
        <w:t>Evaluations</w:t>
      </w:r>
      <w:r>
        <w:rPr>
          <w:rFonts w:ascii="Arial" w:hAnsi="Arial" w:cs="Arial"/>
          <w:b/>
          <w:caps/>
          <w:szCs w:val="24"/>
        </w:rPr>
        <w:t xml:space="preserve"> </w:t>
      </w:r>
      <w:r w:rsidRPr="008803C7">
        <w:rPr>
          <w:rFonts w:ascii="Arial" w:hAnsi="Arial" w:cs="Arial"/>
          <w:szCs w:val="24"/>
        </w:rPr>
        <w:t>Policies pertaining to the conduct of oral testing/checking, and simulator/flight training and evaluations.</w:t>
      </w:r>
    </w:p>
    <w:p w:rsidR="00D76BF2" w:rsidRPr="008803C7" w:rsidRDefault="00D76BF2" w:rsidP="00D76BF2">
      <w:pPr>
        <w:pStyle w:val="SubSteps"/>
        <w:spacing w:line="240" w:lineRule="auto"/>
        <w:ind w:left="0" w:firstLine="0"/>
        <w:rPr>
          <w:sz w:val="24"/>
          <w:szCs w:val="24"/>
        </w:rPr>
      </w:pPr>
    </w:p>
    <w:p w:rsidR="00D76BF2" w:rsidRPr="00D76BF2" w:rsidRDefault="00D76BF2" w:rsidP="00D76BF2">
      <w:pPr>
        <w:pStyle w:val="SubSteps"/>
        <w:ind w:left="0" w:firstLine="0"/>
        <w:rPr>
          <w:sz w:val="24"/>
          <w:szCs w:val="24"/>
        </w:rPr>
      </w:pPr>
      <w:r w:rsidRPr="00D76BF2">
        <w:rPr>
          <w:sz w:val="24"/>
          <w:szCs w:val="24"/>
        </w:rPr>
        <w:t>Simulator and Flight Evaluations: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76BF2" w:rsidRPr="00AD193D" w:rsidTr="00F56E87">
        <w:trPr>
          <w:trHeight w:val="432"/>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76BF2" w:rsidRPr="00AD193D" w:rsidRDefault="00D76BF2" w:rsidP="00F56E87">
            <w:pPr>
              <w:pStyle w:val="SubPara4"/>
              <w:spacing w:line="240" w:lineRule="auto"/>
              <w:ind w:left="0"/>
              <w:jc w:val="center"/>
              <w:rPr>
                <w:rFonts w:ascii="Arial" w:hAnsi="Arial" w:cs="Arial"/>
                <w:b/>
                <w:szCs w:val="24"/>
              </w:rPr>
            </w:pPr>
            <w:r>
              <w:rPr>
                <w:rFonts w:ascii="Arial" w:hAnsi="Arial" w:cs="Arial"/>
                <w:b/>
                <w:szCs w:val="24"/>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76BF2" w:rsidRPr="00AD193D" w:rsidRDefault="00D76BF2" w:rsidP="00F56E87">
            <w:pPr>
              <w:pStyle w:val="SubPara4"/>
              <w:spacing w:line="240" w:lineRule="auto"/>
              <w:ind w:left="0"/>
              <w:jc w:val="center"/>
              <w:rPr>
                <w:rFonts w:ascii="Arial" w:hAnsi="Arial" w:cs="Arial"/>
                <w:b/>
                <w:szCs w:val="24"/>
              </w:rPr>
            </w:pPr>
            <w:r w:rsidRPr="00AD193D">
              <w:rPr>
                <w:rFonts w:ascii="Arial" w:hAnsi="Arial" w:cs="Arial"/>
                <w:b/>
                <w:szCs w:val="24"/>
              </w:rPr>
              <w:t>COMMENTS</w:t>
            </w:r>
          </w:p>
        </w:tc>
      </w:tr>
      <w:tr w:rsidR="00D116CE" w:rsidRPr="00AD193D" w:rsidTr="007D47BC">
        <w:trPr>
          <w:cantSplit/>
          <w:trHeight w:val="720"/>
          <w:jc w:val="center"/>
        </w:trPr>
        <w:tc>
          <w:tcPr>
            <w:tcW w:w="5220" w:type="dxa"/>
            <w:vAlign w:val="center"/>
          </w:tcPr>
          <w:p w:rsidR="00D116CE" w:rsidRPr="007D47BC" w:rsidRDefault="00D116CE" w:rsidP="00D116CE">
            <w:pPr>
              <w:pStyle w:val="SubPara4"/>
              <w:spacing w:line="240" w:lineRule="auto"/>
              <w:ind w:left="0"/>
              <w:rPr>
                <w:rFonts w:ascii="Arial Narrow" w:hAnsi="Arial Narrow"/>
                <w:sz w:val="20"/>
              </w:rPr>
            </w:pPr>
            <w:r w:rsidRPr="007D47BC">
              <w:rPr>
                <w:rFonts w:ascii="Arial Narrow" w:hAnsi="Arial Narrow"/>
                <w:b/>
                <w:sz w:val="20"/>
              </w:rPr>
              <w:t>Use of operator checklists:</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AD193D" w:rsidRDefault="007D47BC" w:rsidP="00D116CE">
            <w:pPr>
              <w:pStyle w:val="SubPara4"/>
              <w:spacing w:line="240" w:lineRule="auto"/>
              <w:ind w:left="0"/>
              <w:rPr>
                <w:rFonts w:ascii="Arial Narrow" w:hAnsi="Arial Narrow"/>
                <w:sz w:val="20"/>
              </w:rPr>
            </w:pPr>
            <w:r>
              <w:rPr>
                <w:rFonts w:ascii="Tahoma" w:hAnsi="Tahoma"/>
              </w:rPr>
              <w:br w:type="page"/>
            </w:r>
            <w:r w:rsidR="00D116CE" w:rsidRPr="007D47BC">
              <w:rPr>
                <w:rFonts w:ascii="Arial Narrow" w:hAnsi="Arial Narrow"/>
                <w:b/>
                <w:sz w:val="20"/>
              </w:rPr>
              <w:t>Compliance:</w:t>
            </w:r>
            <w:r>
              <w:rPr>
                <w:rFonts w:ascii="Arial Narrow" w:hAnsi="Arial Narrow"/>
                <w:sz w:val="20"/>
              </w:rPr>
              <w:t xml:space="preserve"> Regulations,</w:t>
            </w:r>
            <w:r w:rsidR="00C97949">
              <w:rPr>
                <w:rFonts w:ascii="Arial Narrow" w:hAnsi="Arial Narrow"/>
                <w:sz w:val="20"/>
              </w:rPr>
              <w:t xml:space="preserve"> </w:t>
            </w:r>
            <w:r>
              <w:rPr>
                <w:rFonts w:ascii="Arial Narrow" w:hAnsi="Arial Narrow"/>
                <w:sz w:val="20"/>
              </w:rPr>
              <w:t>operations specifications,</w:t>
            </w:r>
            <w:r w:rsidR="00D116CE">
              <w:rPr>
                <w:rFonts w:ascii="Arial Narrow" w:hAnsi="Arial Narrow"/>
                <w:sz w:val="20"/>
              </w:rPr>
              <w:t xml:space="preserve"> and operator policies and procedures</w:t>
            </w:r>
            <w:r>
              <w:rPr>
                <w:rFonts w:ascii="Arial Narrow" w:hAnsi="Arial Narrow"/>
                <w:sz w:val="20"/>
              </w:rPr>
              <w:t>.</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Default="00C97949" w:rsidP="00D116CE">
            <w:pPr>
              <w:pStyle w:val="SubPara4"/>
              <w:spacing w:line="240" w:lineRule="auto"/>
              <w:ind w:left="0"/>
              <w:rPr>
                <w:rFonts w:ascii="Arial Narrow" w:hAnsi="Arial Narrow"/>
                <w:sz w:val="20"/>
              </w:rPr>
            </w:pPr>
            <w:r>
              <w:rPr>
                <w:rFonts w:ascii="Arial Narrow" w:hAnsi="Arial Narrow"/>
                <w:b/>
                <w:sz w:val="20"/>
              </w:rPr>
              <w:t>Crew comple</w:t>
            </w:r>
            <w:r w:rsidR="00D116CE" w:rsidRPr="007D47BC">
              <w:rPr>
                <w:rFonts w:ascii="Arial Narrow" w:hAnsi="Arial Narrow"/>
                <w:b/>
                <w:sz w:val="20"/>
              </w:rPr>
              <w:t>ment:</w:t>
            </w:r>
            <w:r w:rsidR="007D47BC">
              <w:rPr>
                <w:rFonts w:ascii="Arial Narrow" w:hAnsi="Arial Narrow"/>
                <w:sz w:val="20"/>
              </w:rPr>
              <w:t xml:space="preserve"> Q</w:t>
            </w:r>
            <w:r w:rsidR="00D116CE">
              <w:rPr>
                <w:rFonts w:ascii="Arial Narrow" w:hAnsi="Arial Narrow"/>
                <w:sz w:val="20"/>
              </w:rPr>
              <w:t xml:space="preserve">ualified </w:t>
            </w:r>
            <w:r w:rsidR="007D47BC">
              <w:rPr>
                <w:rFonts w:ascii="Arial Narrow" w:hAnsi="Arial Narrow"/>
                <w:sz w:val="20"/>
              </w:rPr>
              <w:t>supporting crewmembers, single-</w:t>
            </w:r>
            <w:r w:rsidR="00D116CE">
              <w:rPr>
                <w:rFonts w:ascii="Arial Narrow" w:hAnsi="Arial Narrow"/>
                <w:sz w:val="20"/>
              </w:rPr>
              <w:t>pilot</w:t>
            </w:r>
            <w:r w:rsidR="007D47BC">
              <w:rPr>
                <w:rFonts w:ascii="Arial Narrow" w:hAnsi="Arial Narrow"/>
                <w:sz w:val="20"/>
              </w:rPr>
              <w:t>-autopilot evaluations.</w:t>
            </w:r>
          </w:p>
        </w:tc>
        <w:tc>
          <w:tcPr>
            <w:tcW w:w="4860" w:type="dxa"/>
            <w:vAlign w:val="center"/>
          </w:tcPr>
          <w:p w:rsidR="00D116CE" w:rsidRPr="00AD193D" w:rsidRDefault="00D116CE" w:rsidP="00D116CE">
            <w:pPr>
              <w:pStyle w:val="SubPara4"/>
              <w:spacing w:line="240" w:lineRule="auto"/>
              <w:ind w:left="0"/>
              <w:rPr>
                <w:rFonts w:ascii="Arial Narrow" w:hAnsi="Arial Narrow"/>
                <w:sz w:val="20"/>
              </w:rPr>
            </w:pPr>
          </w:p>
        </w:tc>
      </w:tr>
      <w:tr w:rsidR="00D116CE" w:rsidRPr="00AD193D" w:rsidTr="007D47BC">
        <w:trPr>
          <w:cantSplit/>
          <w:trHeight w:val="720"/>
          <w:jc w:val="center"/>
        </w:trPr>
        <w:tc>
          <w:tcPr>
            <w:tcW w:w="5220" w:type="dxa"/>
            <w:vAlign w:val="center"/>
          </w:tcPr>
          <w:p w:rsidR="00D116CE" w:rsidRPr="00C06F9F" w:rsidRDefault="00D116CE" w:rsidP="00D116CE">
            <w:pPr>
              <w:pStyle w:val="SubPara4"/>
              <w:spacing w:line="240" w:lineRule="auto"/>
              <w:ind w:left="0"/>
              <w:rPr>
                <w:rFonts w:ascii="Arial Narrow" w:hAnsi="Arial Narrow"/>
                <w:b/>
                <w:sz w:val="20"/>
                <w:u w:val="single"/>
              </w:rPr>
            </w:pPr>
            <w:r w:rsidRPr="007D47BC">
              <w:rPr>
                <w:rFonts w:ascii="Arial Narrow" w:hAnsi="Arial Narrow"/>
                <w:b/>
                <w:sz w:val="20"/>
              </w:rPr>
              <w:t>Evaluation records:</w:t>
            </w:r>
            <w:r w:rsidRPr="005924F8">
              <w:rPr>
                <w:rFonts w:ascii="Arial Narrow" w:hAnsi="Arial Narrow"/>
                <w:sz w:val="20"/>
              </w:rPr>
              <w:t xml:space="preserve"> </w:t>
            </w:r>
            <w:r w:rsidRPr="00AD193D">
              <w:rPr>
                <w:rFonts w:ascii="Arial Narrow" w:hAnsi="Arial Narrow"/>
                <w:sz w:val="20"/>
              </w:rPr>
              <w:t xml:space="preserve">Documentation process </w:t>
            </w:r>
            <w:r>
              <w:rPr>
                <w:rFonts w:ascii="Arial Narrow" w:hAnsi="Arial Narrow"/>
                <w:sz w:val="20"/>
              </w:rPr>
              <w:t xml:space="preserve">including </w:t>
            </w:r>
            <w:r w:rsidRPr="00C06F9F">
              <w:rPr>
                <w:rFonts w:ascii="Arial Narrow" w:hAnsi="Arial Narrow"/>
                <w:sz w:val="20"/>
              </w:rPr>
              <w:t>type o</w:t>
            </w:r>
            <w:r>
              <w:rPr>
                <w:rFonts w:ascii="Arial Narrow" w:hAnsi="Arial Narrow"/>
                <w:sz w:val="20"/>
              </w:rPr>
              <w:t>f</w:t>
            </w:r>
            <w:r w:rsidRPr="00C06F9F">
              <w:rPr>
                <w:rFonts w:ascii="Arial Narrow" w:hAnsi="Arial Narrow"/>
                <w:sz w:val="20"/>
              </w:rPr>
              <w:t xml:space="preserve"> records</w:t>
            </w:r>
            <w:r>
              <w:rPr>
                <w:rFonts w:ascii="Arial Narrow" w:hAnsi="Arial Narrow"/>
                <w:sz w:val="20"/>
              </w:rPr>
              <w:t>,</w:t>
            </w:r>
            <w:r w:rsidRPr="00C06F9F">
              <w:rPr>
                <w:rFonts w:ascii="Arial Narrow" w:hAnsi="Arial Narrow"/>
                <w:sz w:val="20"/>
              </w:rPr>
              <w:t xml:space="preserve"> disposition</w:t>
            </w:r>
            <w:r>
              <w:rPr>
                <w:rFonts w:ascii="Arial Narrow" w:hAnsi="Arial Narrow"/>
                <w:sz w:val="20"/>
              </w:rPr>
              <w:t>,</w:t>
            </w:r>
            <w:r w:rsidRPr="00C06F9F">
              <w:rPr>
                <w:rFonts w:ascii="Arial Narrow" w:hAnsi="Arial Narrow"/>
                <w:sz w:val="20"/>
              </w:rPr>
              <w:t xml:space="preserve"> availability</w:t>
            </w:r>
            <w:r>
              <w:rPr>
                <w:rFonts w:ascii="Arial Narrow" w:hAnsi="Arial Narrow"/>
                <w:sz w:val="20"/>
              </w:rPr>
              <w:t xml:space="preserve"> and timeliness.</w:t>
            </w:r>
            <w:r w:rsidRPr="00C06F9F">
              <w:rPr>
                <w:rFonts w:ascii="Arial Narrow" w:hAnsi="Arial Narrow"/>
                <w:sz w:val="20"/>
              </w:rPr>
              <w:t xml:space="preserve"> </w:t>
            </w:r>
            <w:r>
              <w:rPr>
                <w:rFonts w:ascii="Arial Narrow" w:hAnsi="Arial Narrow"/>
                <w:sz w:val="20"/>
              </w:rPr>
              <w:t xml:space="preserve">Processing of </w:t>
            </w:r>
            <w:r w:rsidRPr="00C06F9F">
              <w:rPr>
                <w:rFonts w:ascii="Arial Narrow" w:hAnsi="Arial Narrow"/>
                <w:sz w:val="20"/>
              </w:rPr>
              <w:t xml:space="preserve">airman </w:t>
            </w:r>
            <w:r>
              <w:rPr>
                <w:rFonts w:ascii="Arial Narrow" w:hAnsi="Arial Narrow"/>
                <w:sz w:val="20"/>
              </w:rPr>
              <w:t xml:space="preserve">application and </w:t>
            </w:r>
            <w:r w:rsidRPr="00C06F9F">
              <w:rPr>
                <w:rFonts w:ascii="Arial Narrow" w:hAnsi="Arial Narrow"/>
                <w:sz w:val="20"/>
              </w:rPr>
              <w:t>certificate</w:t>
            </w:r>
            <w:r w:rsidR="007D47BC">
              <w:rPr>
                <w:rFonts w:ascii="Arial Narrow" w:hAnsi="Arial Narrow"/>
                <w:sz w:val="20"/>
              </w:rPr>
              <w:t>.</w:t>
            </w:r>
          </w:p>
        </w:tc>
        <w:tc>
          <w:tcPr>
            <w:tcW w:w="4860" w:type="dxa"/>
            <w:vAlign w:val="center"/>
          </w:tcPr>
          <w:p w:rsidR="00D116CE" w:rsidRPr="00C06F9F" w:rsidRDefault="00D116CE" w:rsidP="00D116CE">
            <w:pPr>
              <w:pStyle w:val="SubPara4"/>
              <w:spacing w:line="240" w:lineRule="auto"/>
              <w:ind w:left="0"/>
              <w:rPr>
                <w:rFonts w:ascii="Arial Narrow" w:hAnsi="Arial Narrow"/>
                <w:sz w:val="20"/>
              </w:rPr>
            </w:pPr>
          </w:p>
        </w:tc>
      </w:tr>
      <w:tr w:rsidR="00E26111" w:rsidRPr="00AD193D" w:rsidTr="007D47BC">
        <w:trPr>
          <w:cantSplit/>
          <w:trHeight w:val="720"/>
          <w:jc w:val="center"/>
        </w:trPr>
        <w:tc>
          <w:tcPr>
            <w:tcW w:w="5220" w:type="dxa"/>
            <w:vAlign w:val="center"/>
          </w:tcPr>
          <w:p w:rsidR="00E26111" w:rsidRPr="007D47BC" w:rsidRDefault="00E26111" w:rsidP="00D116CE">
            <w:pPr>
              <w:pStyle w:val="SubPara4"/>
              <w:spacing w:line="240" w:lineRule="auto"/>
              <w:ind w:left="0"/>
              <w:rPr>
                <w:rFonts w:ascii="Arial Narrow" w:hAnsi="Arial Narrow"/>
                <w:b/>
                <w:sz w:val="20"/>
              </w:rPr>
            </w:pPr>
            <w:r>
              <w:rPr>
                <w:rFonts w:ascii="Arial Narrow" w:hAnsi="Arial Narrow"/>
                <w:b/>
                <w:sz w:val="20"/>
              </w:rPr>
              <w:t>Other:</w:t>
            </w:r>
          </w:p>
        </w:tc>
        <w:tc>
          <w:tcPr>
            <w:tcW w:w="4860" w:type="dxa"/>
            <w:vAlign w:val="center"/>
          </w:tcPr>
          <w:p w:rsidR="00E26111" w:rsidRPr="00C06F9F" w:rsidRDefault="00E26111" w:rsidP="00D116CE">
            <w:pPr>
              <w:pStyle w:val="SubPara4"/>
              <w:spacing w:line="240" w:lineRule="auto"/>
              <w:ind w:left="0"/>
              <w:rPr>
                <w:rFonts w:ascii="Arial Narrow" w:hAnsi="Arial Narrow"/>
                <w:sz w:val="20"/>
              </w:rPr>
            </w:pPr>
          </w:p>
        </w:tc>
      </w:tr>
    </w:tbl>
    <w:p w:rsidR="00D116CE" w:rsidRPr="007D4C03" w:rsidRDefault="00E012E8" w:rsidP="007D4C03">
      <w:bookmarkStart w:id="9" w:name="_Toc532550047"/>
      <w:r w:rsidRPr="007D4C03">
        <w:br w:type="page"/>
      </w:r>
      <w:r w:rsidR="00D116CE" w:rsidRPr="007D4C03">
        <w:lastRenderedPageBreak/>
        <w:t>Administration</w:t>
      </w:r>
      <w:bookmarkEnd w:id="9"/>
      <w:r w:rsidRPr="007D4C03">
        <w:t xml:space="preserve"> </w:t>
      </w:r>
      <w:r w:rsidR="00D116CE" w:rsidRPr="007D4C03">
        <w:t xml:space="preserve">Establishes responsibility, policies, </w:t>
      </w:r>
      <w:r w:rsidRPr="007D4C03">
        <w:t xml:space="preserve">methods, and procedures for the </w:t>
      </w:r>
      <w:r w:rsidR="00D116CE" w:rsidRPr="007D4C03">
        <w:t>annotation, maintenance, control of training, evaluation records, certificates, and documents.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116CE" w:rsidRPr="00E20718" w:rsidTr="00E012E8">
        <w:trPr>
          <w:trHeight w:val="432"/>
          <w:tblHeader/>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E012E8" w:rsidP="00D116CE">
            <w:pPr>
              <w:pStyle w:val="SubPara4"/>
              <w:spacing w:line="240" w:lineRule="auto"/>
              <w:ind w:left="0"/>
              <w:jc w:val="center"/>
              <w:rPr>
                <w:rFonts w:ascii="Arial" w:hAnsi="Arial" w:cs="Arial"/>
                <w:b/>
              </w:rPr>
            </w:pPr>
            <w:r>
              <w:rPr>
                <w:rFonts w:ascii="Arial" w:hAnsi="Arial" w:cs="Arial"/>
                <w:b/>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116CE" w:rsidRPr="00E20718" w:rsidRDefault="00D116CE" w:rsidP="00D116CE">
            <w:pPr>
              <w:pStyle w:val="SubPara4"/>
              <w:spacing w:line="240" w:lineRule="auto"/>
              <w:ind w:left="0"/>
              <w:jc w:val="center"/>
              <w:rPr>
                <w:rFonts w:ascii="Arial" w:hAnsi="Arial" w:cs="Arial"/>
                <w:b/>
              </w:rPr>
            </w:pPr>
            <w:r w:rsidRPr="00E20718">
              <w:rPr>
                <w:rFonts w:ascii="Arial" w:hAnsi="Arial" w:cs="Arial"/>
                <w:b/>
              </w:rPr>
              <w:t>COMMENTS</w:t>
            </w:r>
          </w:p>
        </w:tc>
      </w:tr>
      <w:tr w:rsidR="00D116CE" w:rsidRPr="00E012E8" w:rsidTr="00E012E8">
        <w:trPr>
          <w:cantSplit/>
          <w:trHeight w:val="720"/>
          <w:jc w:val="center"/>
        </w:trPr>
        <w:tc>
          <w:tcPr>
            <w:tcW w:w="5220" w:type="dxa"/>
            <w:tcBorders>
              <w:top w:val="single" w:sz="4" w:space="0" w:color="auto"/>
            </w:tcBorders>
            <w:vAlign w:val="center"/>
          </w:tcPr>
          <w:p w:rsidR="00D116CE" w:rsidRPr="00E012E8" w:rsidRDefault="00E012E8" w:rsidP="00D116CE">
            <w:pPr>
              <w:pStyle w:val="SubPara4"/>
              <w:spacing w:line="240" w:lineRule="auto"/>
              <w:ind w:left="0"/>
              <w:rPr>
                <w:rFonts w:ascii="Arial" w:hAnsi="Arial" w:cs="Arial"/>
                <w:sz w:val="20"/>
              </w:rPr>
            </w:pPr>
            <w:r>
              <w:rPr>
                <w:rFonts w:ascii="Arial" w:hAnsi="Arial" w:cs="Arial"/>
                <w:b/>
                <w:sz w:val="20"/>
              </w:rPr>
              <w:t>Crewmember training and c</w:t>
            </w:r>
            <w:r w:rsidR="00D116CE" w:rsidRPr="00E012E8">
              <w:rPr>
                <w:rFonts w:ascii="Arial" w:hAnsi="Arial" w:cs="Arial"/>
                <w:b/>
                <w:sz w:val="20"/>
              </w:rPr>
              <w:t>hecking records:</w:t>
            </w:r>
            <w:r w:rsidR="00D116CE" w:rsidRPr="00E012E8">
              <w:rPr>
                <w:rFonts w:ascii="Arial" w:hAnsi="Arial" w:cs="Arial"/>
                <w:sz w:val="20"/>
              </w:rPr>
              <w:t xml:space="preserve"> Determine what recordkeeping system will be used to document crewmember training and evaluation.  Determine compatibility with any ap</w:t>
            </w:r>
            <w:r>
              <w:rPr>
                <w:rFonts w:ascii="Arial" w:hAnsi="Arial" w:cs="Arial"/>
                <w:sz w:val="20"/>
              </w:rPr>
              <w:t>proved electronic record system. D</w:t>
            </w:r>
            <w:r w:rsidR="00D116CE" w:rsidRPr="00E012E8">
              <w:rPr>
                <w:rFonts w:ascii="Arial" w:hAnsi="Arial" w:cs="Arial"/>
                <w:sz w:val="20"/>
              </w:rPr>
              <w:t xml:space="preserve">etermine who </w:t>
            </w:r>
            <w:r>
              <w:rPr>
                <w:rFonts w:ascii="Arial" w:hAnsi="Arial" w:cs="Arial"/>
                <w:sz w:val="20"/>
              </w:rPr>
              <w:t xml:space="preserve">the Point of Contact (POC) is for recordkeeping. </w:t>
            </w:r>
            <w:r w:rsidR="00D116CE" w:rsidRPr="00E012E8">
              <w:rPr>
                <w:rFonts w:ascii="Arial" w:hAnsi="Arial" w:cs="Arial"/>
                <w:sz w:val="20"/>
              </w:rPr>
              <w:t>Establish procedures for the timely transmission of records between the training provider and operator</w:t>
            </w:r>
            <w:r>
              <w:rPr>
                <w:rFonts w:ascii="Arial" w:hAnsi="Arial" w:cs="Arial"/>
                <w:sz w:val="20"/>
              </w:rPr>
              <w:t>.</w:t>
            </w:r>
          </w:p>
        </w:tc>
        <w:tc>
          <w:tcPr>
            <w:tcW w:w="4860" w:type="dxa"/>
            <w:tcBorders>
              <w:top w:val="single" w:sz="4" w:space="0" w:color="auto"/>
            </w:tcBorders>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Deficiency detection and correction:</w:t>
            </w:r>
            <w:r w:rsidRPr="00E012E8">
              <w:rPr>
                <w:rFonts w:ascii="Arial" w:hAnsi="Arial" w:cs="Arial"/>
                <w:sz w:val="20"/>
              </w:rPr>
              <w:t xml:space="preserve"> What is </w:t>
            </w:r>
            <w:r w:rsidR="00E012E8">
              <w:rPr>
                <w:rFonts w:ascii="Arial" w:hAnsi="Arial" w:cs="Arial"/>
                <w:sz w:val="20"/>
              </w:rPr>
              <w:t xml:space="preserve">the procedure for detecting, </w:t>
            </w:r>
            <w:r w:rsidRPr="00E012E8">
              <w:rPr>
                <w:rFonts w:ascii="Arial" w:hAnsi="Arial" w:cs="Arial"/>
                <w:sz w:val="20"/>
              </w:rPr>
              <w:t>reporting</w:t>
            </w:r>
            <w:r w:rsidR="00E012E8">
              <w:rPr>
                <w:rFonts w:ascii="Arial" w:hAnsi="Arial" w:cs="Arial"/>
                <w:sz w:val="20"/>
              </w:rPr>
              <w:t>,</w:t>
            </w:r>
            <w:r w:rsidRPr="00E012E8">
              <w:rPr>
                <w:rFonts w:ascii="Arial" w:hAnsi="Arial" w:cs="Arial"/>
                <w:sz w:val="20"/>
              </w:rPr>
              <w:t xml:space="preserve"> and resolving training deficiencies before further training </w:t>
            </w:r>
            <w:r w:rsidR="00E012E8">
              <w:rPr>
                <w:rFonts w:ascii="Arial" w:hAnsi="Arial" w:cs="Arial"/>
                <w:sz w:val="20"/>
              </w:rPr>
              <w:t xml:space="preserve">is </w:t>
            </w:r>
            <w:r w:rsidRPr="00E012E8">
              <w:rPr>
                <w:rFonts w:ascii="Arial" w:hAnsi="Arial" w:cs="Arial"/>
                <w:sz w:val="20"/>
              </w:rPr>
              <w:t>accomplished by the training provider</w:t>
            </w:r>
            <w:r w:rsidR="00E012E8">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E012E8" w:rsidP="00D116CE">
            <w:pPr>
              <w:pStyle w:val="SubPara4"/>
              <w:spacing w:line="240" w:lineRule="auto"/>
              <w:ind w:left="0"/>
              <w:rPr>
                <w:rFonts w:ascii="Arial" w:hAnsi="Arial" w:cs="Arial"/>
                <w:sz w:val="20"/>
              </w:rPr>
            </w:pPr>
            <w:r>
              <w:rPr>
                <w:rFonts w:ascii="Arial" w:hAnsi="Arial" w:cs="Arial"/>
                <w:b/>
                <w:sz w:val="20"/>
              </w:rPr>
              <w:t>Contract p</w:t>
            </w:r>
            <w:r w:rsidR="00D116CE" w:rsidRPr="00E012E8">
              <w:rPr>
                <w:rFonts w:ascii="Arial" w:hAnsi="Arial" w:cs="Arial"/>
                <w:b/>
                <w:sz w:val="20"/>
              </w:rPr>
              <w:t>ersonnel selection and a</w:t>
            </w:r>
            <w:r>
              <w:rPr>
                <w:rFonts w:ascii="Arial" w:hAnsi="Arial" w:cs="Arial"/>
                <w:b/>
                <w:sz w:val="20"/>
              </w:rPr>
              <w:t>pproval p</w:t>
            </w:r>
            <w:r w:rsidR="00D116CE" w:rsidRPr="00E012E8">
              <w:rPr>
                <w:rFonts w:ascii="Arial" w:hAnsi="Arial" w:cs="Arial"/>
                <w:b/>
                <w:sz w:val="20"/>
              </w:rPr>
              <w:t>rocess:</w:t>
            </w:r>
            <w:r w:rsidR="00D116CE" w:rsidRPr="00E012E8">
              <w:rPr>
                <w:rFonts w:ascii="Arial" w:hAnsi="Arial" w:cs="Arial"/>
                <w:sz w:val="20"/>
              </w:rPr>
              <w:t xml:space="preserve"> </w:t>
            </w:r>
            <w:r>
              <w:rPr>
                <w:rFonts w:ascii="Arial" w:hAnsi="Arial" w:cs="Arial"/>
                <w:sz w:val="20"/>
              </w:rPr>
              <w:t xml:space="preserve"> CSI and CCA approval process: </w:t>
            </w:r>
            <w:r w:rsidR="00D116CE" w:rsidRPr="00E012E8">
              <w:rPr>
                <w:rFonts w:ascii="Arial" w:hAnsi="Arial" w:cs="Arial"/>
                <w:sz w:val="20"/>
              </w:rPr>
              <w:t>Procedure for documenting instructor and evaluator qualifications, training and approval</w:t>
            </w:r>
            <w:r>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E012E8" w:rsidP="00D116CE">
            <w:pPr>
              <w:pStyle w:val="SubPara4"/>
              <w:spacing w:line="240" w:lineRule="auto"/>
              <w:ind w:left="0"/>
              <w:rPr>
                <w:rFonts w:ascii="Arial" w:hAnsi="Arial" w:cs="Arial"/>
                <w:sz w:val="20"/>
              </w:rPr>
            </w:pPr>
            <w:r>
              <w:rPr>
                <w:rFonts w:ascii="Arial" w:hAnsi="Arial" w:cs="Arial"/>
                <w:b/>
                <w:sz w:val="20"/>
              </w:rPr>
              <w:t>Contract p</w:t>
            </w:r>
            <w:r w:rsidR="00D116CE" w:rsidRPr="00E012E8">
              <w:rPr>
                <w:rFonts w:ascii="Arial" w:hAnsi="Arial" w:cs="Arial"/>
                <w:b/>
                <w:sz w:val="20"/>
              </w:rPr>
              <w:t>ersonnel scheduling:</w:t>
            </w:r>
            <w:r>
              <w:rPr>
                <w:rFonts w:ascii="Arial" w:hAnsi="Arial" w:cs="Arial"/>
                <w:sz w:val="20"/>
              </w:rPr>
              <w:t xml:space="preserve"> </w:t>
            </w:r>
            <w:r w:rsidR="00D116CE" w:rsidRPr="00E012E8">
              <w:rPr>
                <w:rFonts w:ascii="Arial" w:hAnsi="Arial" w:cs="Arial"/>
                <w:sz w:val="20"/>
              </w:rPr>
              <w:t>Center procedure for scheduling only qualified and authorized CSI and CCA for operator training and evaluation</w:t>
            </w:r>
            <w:r>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E012E8" w:rsidP="00D116CE">
            <w:pPr>
              <w:pStyle w:val="SubPara4"/>
              <w:spacing w:line="240" w:lineRule="auto"/>
              <w:ind w:left="0"/>
              <w:rPr>
                <w:rFonts w:ascii="Arial" w:hAnsi="Arial" w:cs="Arial"/>
                <w:sz w:val="20"/>
              </w:rPr>
            </w:pPr>
            <w:r>
              <w:rPr>
                <w:rFonts w:ascii="Arial" w:hAnsi="Arial" w:cs="Arial"/>
                <w:b/>
                <w:sz w:val="20"/>
              </w:rPr>
              <w:t>CSI and CCA training q</w:t>
            </w:r>
            <w:r w:rsidR="00D116CE" w:rsidRPr="00E012E8">
              <w:rPr>
                <w:rFonts w:ascii="Arial" w:hAnsi="Arial" w:cs="Arial"/>
                <w:b/>
                <w:sz w:val="20"/>
              </w:rPr>
              <w:t>ual</w:t>
            </w:r>
            <w:r>
              <w:rPr>
                <w:rFonts w:ascii="Arial" w:hAnsi="Arial" w:cs="Arial"/>
                <w:b/>
                <w:sz w:val="20"/>
              </w:rPr>
              <w:t>ification and checking r</w:t>
            </w:r>
            <w:r w:rsidR="00D116CE" w:rsidRPr="00E012E8">
              <w:rPr>
                <w:rFonts w:ascii="Arial" w:hAnsi="Arial" w:cs="Arial"/>
                <w:b/>
                <w:sz w:val="20"/>
              </w:rPr>
              <w:t>ecords:</w:t>
            </w:r>
            <w:r>
              <w:rPr>
                <w:rFonts w:ascii="Arial" w:hAnsi="Arial" w:cs="Arial"/>
                <w:sz w:val="20"/>
              </w:rPr>
              <w:t xml:space="preserve"> </w:t>
            </w:r>
            <w:r w:rsidR="00D116CE" w:rsidRPr="00E012E8">
              <w:rPr>
                <w:rFonts w:ascii="Arial" w:hAnsi="Arial" w:cs="Arial"/>
                <w:sz w:val="20"/>
              </w:rPr>
              <w:t>Determine recordkeeping system to be used to assure that contract personnel are in compli</w:t>
            </w:r>
            <w:r>
              <w:rPr>
                <w:rFonts w:ascii="Arial" w:hAnsi="Arial" w:cs="Arial"/>
                <w:sz w:val="20"/>
              </w:rPr>
              <w:t>ance with operator requirements.</w:t>
            </w:r>
            <w:r w:rsidR="00D116CE" w:rsidRPr="00E012E8">
              <w:rPr>
                <w:rFonts w:ascii="Arial" w:hAnsi="Arial" w:cs="Arial"/>
                <w:sz w:val="20"/>
              </w:rPr>
              <w:t xml:space="preserve"> </w:t>
            </w:r>
            <w:r>
              <w:rPr>
                <w:rFonts w:ascii="Arial" w:hAnsi="Arial" w:cs="Arial"/>
                <w:sz w:val="20"/>
              </w:rPr>
              <w:t xml:space="preserve">Assign </w:t>
            </w:r>
            <w:r w:rsidR="00D116CE" w:rsidRPr="00E012E8">
              <w:rPr>
                <w:rFonts w:ascii="Arial" w:hAnsi="Arial" w:cs="Arial"/>
                <w:sz w:val="20"/>
              </w:rPr>
              <w:t>the responsible person and the approved location for the retention of records</w:t>
            </w:r>
            <w:r>
              <w:rPr>
                <w:rFonts w:ascii="Arial" w:hAnsi="Arial" w:cs="Arial"/>
                <w:sz w:val="20"/>
              </w:rPr>
              <w:t>.</w:t>
            </w:r>
            <w:r w:rsidR="00D116CE" w:rsidRPr="00E012E8">
              <w:rPr>
                <w:rFonts w:ascii="Arial" w:hAnsi="Arial" w:cs="Arial"/>
                <w:sz w:val="20"/>
              </w:rPr>
              <w:t xml:space="preserve"> Establish operator access to traini</w:t>
            </w:r>
            <w:r>
              <w:rPr>
                <w:rFonts w:ascii="Arial" w:hAnsi="Arial" w:cs="Arial"/>
                <w:sz w:val="20"/>
              </w:rPr>
              <w:t xml:space="preserve">ng provider personnel records. </w:t>
            </w:r>
            <w:r w:rsidR="00D116CE" w:rsidRPr="00E012E8">
              <w:rPr>
                <w:rFonts w:ascii="Arial" w:hAnsi="Arial" w:cs="Arial"/>
                <w:sz w:val="20"/>
              </w:rPr>
              <w:t xml:space="preserve">Establish process for review of all CSI and CCA who provide contract training and evaluation to determine if all required requirements and qualifications are continually met. </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Document Control:</w:t>
            </w:r>
            <w:r w:rsidR="00E012E8">
              <w:rPr>
                <w:rFonts w:ascii="Arial" w:hAnsi="Arial" w:cs="Arial"/>
                <w:sz w:val="20"/>
              </w:rPr>
              <w:t xml:space="preserve"> </w:t>
            </w:r>
            <w:r w:rsidRPr="00E012E8">
              <w:rPr>
                <w:rFonts w:ascii="Arial" w:hAnsi="Arial" w:cs="Arial"/>
                <w:sz w:val="20"/>
              </w:rPr>
              <w:t>Procedures for the control of documents (training materials, manuals, program/curriculum and records), their duplication, transmittal, arch</w:t>
            </w:r>
            <w:r w:rsidR="00E012E8">
              <w:rPr>
                <w:rFonts w:ascii="Arial" w:hAnsi="Arial" w:cs="Arial"/>
                <w:sz w:val="20"/>
              </w:rPr>
              <w:t xml:space="preserve">ival storage, and disposition. </w:t>
            </w:r>
            <w:r w:rsidRPr="00E012E8">
              <w:rPr>
                <w:rFonts w:ascii="Arial" w:hAnsi="Arial" w:cs="Arial"/>
                <w:sz w:val="20"/>
              </w:rPr>
              <w:t>Who is responsible and process</w:t>
            </w:r>
            <w:r w:rsidR="00E012E8">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Quality Assurance:</w:t>
            </w:r>
            <w:r w:rsidR="00E012E8">
              <w:rPr>
                <w:rFonts w:ascii="Arial" w:hAnsi="Arial" w:cs="Arial"/>
                <w:sz w:val="20"/>
              </w:rPr>
              <w:t xml:space="preserve"> </w:t>
            </w:r>
            <w:r w:rsidRPr="00E012E8">
              <w:rPr>
                <w:rFonts w:ascii="Arial" w:hAnsi="Arial" w:cs="Arial"/>
                <w:sz w:val="20"/>
              </w:rPr>
              <w:t xml:space="preserve">Determine </w:t>
            </w:r>
            <w:r w:rsidR="00E012E8">
              <w:rPr>
                <w:rFonts w:ascii="Arial" w:hAnsi="Arial" w:cs="Arial"/>
                <w:sz w:val="20"/>
              </w:rPr>
              <w:t xml:space="preserve">the </w:t>
            </w:r>
            <w:r w:rsidRPr="00E012E8">
              <w:rPr>
                <w:rFonts w:ascii="Arial" w:hAnsi="Arial" w:cs="Arial"/>
                <w:sz w:val="20"/>
              </w:rPr>
              <w:t xml:space="preserve">process to assure CSI continuing ability to provide competent instruction for </w:t>
            </w:r>
            <w:r w:rsidR="00D76BF2">
              <w:rPr>
                <w:rFonts w:ascii="Arial" w:hAnsi="Arial" w:cs="Arial"/>
                <w:sz w:val="20"/>
              </w:rPr>
              <w:t xml:space="preserve">the operator. </w:t>
            </w:r>
            <w:r w:rsidRPr="00E012E8">
              <w:rPr>
                <w:rFonts w:ascii="Arial" w:hAnsi="Arial" w:cs="Arial"/>
                <w:sz w:val="20"/>
              </w:rPr>
              <w:t xml:space="preserve">Determine </w:t>
            </w:r>
            <w:r w:rsidR="00D76BF2">
              <w:rPr>
                <w:rFonts w:ascii="Arial" w:hAnsi="Arial" w:cs="Arial"/>
                <w:sz w:val="20"/>
              </w:rPr>
              <w:t xml:space="preserve">the </w:t>
            </w:r>
            <w:r w:rsidRPr="00E012E8">
              <w:rPr>
                <w:rFonts w:ascii="Arial" w:hAnsi="Arial" w:cs="Arial"/>
                <w:sz w:val="20"/>
              </w:rPr>
              <w:t xml:space="preserve">process to assure CCA continuing ability to provide competent evaluations for </w:t>
            </w:r>
            <w:r w:rsidR="00D76BF2">
              <w:rPr>
                <w:rFonts w:ascii="Arial" w:hAnsi="Arial" w:cs="Arial"/>
                <w:sz w:val="20"/>
              </w:rPr>
              <w:t>the operator.</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76BF2" w:rsidP="00D116CE">
            <w:pPr>
              <w:pStyle w:val="SubPara4"/>
              <w:spacing w:line="240" w:lineRule="auto"/>
              <w:ind w:left="0"/>
              <w:rPr>
                <w:rFonts w:ascii="Arial" w:hAnsi="Arial" w:cs="Arial"/>
                <w:sz w:val="20"/>
              </w:rPr>
            </w:pPr>
            <w:r>
              <w:rPr>
                <w:rFonts w:ascii="Arial" w:hAnsi="Arial" w:cs="Arial"/>
                <w:b/>
                <w:sz w:val="20"/>
              </w:rPr>
              <w:t>Flight training equipment qualification and m</w:t>
            </w:r>
            <w:r w:rsidR="00D116CE" w:rsidRPr="00E012E8">
              <w:rPr>
                <w:rFonts w:ascii="Arial" w:hAnsi="Arial" w:cs="Arial"/>
                <w:b/>
                <w:sz w:val="20"/>
              </w:rPr>
              <w:t>aintenance:</w:t>
            </w:r>
            <w:r>
              <w:rPr>
                <w:rFonts w:ascii="Arial" w:hAnsi="Arial" w:cs="Arial"/>
                <w:sz w:val="20"/>
              </w:rPr>
              <w:t xml:space="preserve"> </w:t>
            </w:r>
            <w:r w:rsidR="00D116CE" w:rsidRPr="00E012E8">
              <w:rPr>
                <w:rFonts w:ascii="Arial" w:hAnsi="Arial" w:cs="Arial"/>
                <w:sz w:val="20"/>
              </w:rPr>
              <w:t>Procedures for operator notification of simulator deficiencies or limitations affecting training and evaluation</w:t>
            </w:r>
            <w:r>
              <w:rPr>
                <w:rFonts w:ascii="Arial" w:hAnsi="Arial" w:cs="Arial"/>
                <w:sz w:val="20"/>
              </w:rPr>
              <w:t xml:space="preserve">. Are daily inspections conducted? Are </w:t>
            </w:r>
            <w:r w:rsidR="00D116CE" w:rsidRPr="00E012E8">
              <w:rPr>
                <w:rFonts w:ascii="Arial" w:hAnsi="Arial" w:cs="Arial"/>
                <w:sz w:val="20"/>
              </w:rPr>
              <w:t>deficiencies</w:t>
            </w:r>
            <w:r>
              <w:rPr>
                <w:rFonts w:ascii="Arial" w:hAnsi="Arial" w:cs="Arial"/>
                <w:sz w:val="20"/>
              </w:rPr>
              <w:t xml:space="preserve"> recorded? Are changes in installed equipment</w:t>
            </w:r>
            <w:r w:rsidR="00D116CE" w:rsidRPr="00E012E8">
              <w:rPr>
                <w:rFonts w:ascii="Arial" w:hAnsi="Arial" w:cs="Arial"/>
                <w:sz w:val="20"/>
              </w:rPr>
              <w:t xml:space="preserve"> or modifications</w:t>
            </w:r>
            <w:r>
              <w:rPr>
                <w:rFonts w:ascii="Arial" w:hAnsi="Arial" w:cs="Arial"/>
                <w:sz w:val="20"/>
              </w:rPr>
              <w:t xml:space="preserve"> made and recorded</w:t>
            </w:r>
            <w:r w:rsidR="00D116CE" w:rsidRPr="00E012E8">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bl>
    <w:p w:rsidR="00D76BF2" w:rsidRPr="007D4C03" w:rsidRDefault="00D76BF2" w:rsidP="007D4C03">
      <w:r w:rsidRPr="007D4C03">
        <w:br w:type="page"/>
      </w:r>
      <w:r w:rsidRPr="007D4C03">
        <w:lastRenderedPageBreak/>
        <w:t>Administration Establishes responsibility, policies, methods, and procedures for the annotation, maintenance, control of training, evaluation records, certificates, and documents.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0"/>
        <w:gridCol w:w="4860"/>
      </w:tblGrid>
      <w:tr w:rsidR="00D76BF2" w:rsidRPr="00E20718" w:rsidTr="00F56E87">
        <w:trPr>
          <w:trHeight w:val="432"/>
          <w:tblHeader/>
          <w:jc w:val="center"/>
        </w:trPr>
        <w:tc>
          <w:tcPr>
            <w:tcW w:w="5220" w:type="dxa"/>
            <w:tcBorders>
              <w:top w:val="single" w:sz="4" w:space="0" w:color="auto"/>
              <w:left w:val="single" w:sz="4" w:space="0" w:color="auto"/>
              <w:bottom w:val="single" w:sz="4" w:space="0" w:color="auto"/>
              <w:right w:val="single" w:sz="4" w:space="0" w:color="auto"/>
            </w:tcBorders>
            <w:shd w:val="clear" w:color="auto" w:fill="D9D9D9"/>
            <w:vAlign w:val="center"/>
          </w:tcPr>
          <w:p w:rsidR="00D76BF2" w:rsidRPr="00E20718" w:rsidRDefault="00D76BF2" w:rsidP="00F56E87">
            <w:pPr>
              <w:pStyle w:val="SubPara4"/>
              <w:spacing w:line="240" w:lineRule="auto"/>
              <w:ind w:left="0"/>
              <w:jc w:val="center"/>
              <w:rPr>
                <w:rFonts w:ascii="Arial" w:hAnsi="Arial" w:cs="Arial"/>
                <w:b/>
              </w:rPr>
            </w:pPr>
            <w:r>
              <w:rPr>
                <w:rFonts w:ascii="Arial" w:hAnsi="Arial" w:cs="Arial"/>
                <w:b/>
              </w:rPr>
              <w:t>SUBJECT</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D76BF2" w:rsidRPr="00E20718" w:rsidRDefault="00D76BF2" w:rsidP="00F56E87">
            <w:pPr>
              <w:pStyle w:val="SubPara4"/>
              <w:spacing w:line="240" w:lineRule="auto"/>
              <w:ind w:left="0"/>
              <w:jc w:val="center"/>
              <w:rPr>
                <w:rFonts w:ascii="Arial" w:hAnsi="Arial" w:cs="Arial"/>
                <w:b/>
              </w:rPr>
            </w:pPr>
            <w:r w:rsidRPr="00E20718">
              <w:rPr>
                <w:rFonts w:ascii="Arial" w:hAnsi="Arial" w:cs="Arial"/>
                <w:b/>
              </w:rPr>
              <w:t>COMMENTS</w:t>
            </w:r>
          </w:p>
        </w:tc>
      </w:tr>
      <w:tr w:rsidR="00D116CE" w:rsidRPr="00E012E8" w:rsidTr="00E012E8">
        <w:trPr>
          <w:cantSplit/>
          <w:trHeight w:val="720"/>
          <w:jc w:val="center"/>
        </w:trPr>
        <w:tc>
          <w:tcPr>
            <w:tcW w:w="5220" w:type="dxa"/>
            <w:vAlign w:val="center"/>
          </w:tcPr>
          <w:p w:rsidR="00D116CE" w:rsidRPr="00E012E8" w:rsidRDefault="00D76BF2" w:rsidP="00D116CE">
            <w:pPr>
              <w:pStyle w:val="SubPara4"/>
              <w:spacing w:line="240" w:lineRule="auto"/>
              <w:ind w:left="0"/>
              <w:rPr>
                <w:rFonts w:ascii="Arial" w:hAnsi="Arial" w:cs="Arial"/>
                <w:sz w:val="20"/>
              </w:rPr>
            </w:pPr>
            <w:r>
              <w:rPr>
                <w:rFonts w:ascii="Arial" w:hAnsi="Arial" w:cs="Arial"/>
                <w:b/>
                <w:sz w:val="20"/>
              </w:rPr>
              <w:t>CSI and CCA s</w:t>
            </w:r>
            <w:r w:rsidR="00D116CE" w:rsidRPr="00E012E8">
              <w:rPr>
                <w:rFonts w:ascii="Arial" w:hAnsi="Arial" w:cs="Arial"/>
                <w:b/>
                <w:sz w:val="20"/>
              </w:rPr>
              <w:t>tandardization</w:t>
            </w:r>
            <w:r w:rsidR="00D116CE" w:rsidRPr="00D76BF2">
              <w:rPr>
                <w:rFonts w:ascii="Arial" w:hAnsi="Arial" w:cs="Arial"/>
                <w:b/>
                <w:sz w:val="20"/>
              </w:rPr>
              <w:t>:</w:t>
            </w:r>
            <w:r>
              <w:rPr>
                <w:rFonts w:ascii="Arial" w:hAnsi="Arial" w:cs="Arial"/>
                <w:sz w:val="20"/>
              </w:rPr>
              <w:t xml:space="preserve"> </w:t>
            </w:r>
            <w:r w:rsidR="00D116CE" w:rsidRPr="00E012E8">
              <w:rPr>
                <w:rFonts w:ascii="Arial" w:hAnsi="Arial" w:cs="Arial"/>
                <w:sz w:val="20"/>
              </w:rPr>
              <w:t>Establish a process to maintain standardization at all training locations to ensure the timely dissemination of any revisions to the air carrier’s policies, procedures, and/or operating requirements either through periodic meetings, read files or internet access</w:t>
            </w:r>
            <w:r>
              <w:rPr>
                <w:rFonts w:ascii="Arial" w:hAnsi="Arial" w:cs="Arial"/>
                <w:sz w:val="20"/>
              </w:rPr>
              <w:t xml:space="preserve">. </w:t>
            </w:r>
            <w:r w:rsidR="00D116CE" w:rsidRPr="00E012E8">
              <w:rPr>
                <w:rFonts w:ascii="Arial" w:hAnsi="Arial" w:cs="Arial"/>
                <w:sz w:val="20"/>
              </w:rPr>
              <w:t xml:space="preserve">This information must cover any issues and topics that may require clarification or emphasis to enable the training center employees, instructors, and check airmen to comply with </w:t>
            </w:r>
            <w:r>
              <w:rPr>
                <w:rFonts w:ascii="Arial" w:hAnsi="Arial" w:cs="Arial"/>
                <w:sz w:val="20"/>
              </w:rPr>
              <w:t xml:space="preserve">the operator’s </w:t>
            </w:r>
            <w:r w:rsidR="00D116CE" w:rsidRPr="00E012E8">
              <w:rPr>
                <w:rFonts w:ascii="Arial" w:hAnsi="Arial" w:cs="Arial"/>
                <w:sz w:val="20"/>
              </w:rPr>
              <w:t xml:space="preserve">policies and procedures. Procedures must include the ability and requirement that this information will be readily accessible and reviewed on an ongoing basis by all CSI and CCA who are authorized to conduct training and/or </w:t>
            </w:r>
            <w:r>
              <w:rPr>
                <w:rFonts w:ascii="Arial" w:hAnsi="Arial" w:cs="Arial"/>
                <w:sz w:val="20"/>
              </w:rPr>
              <w:t>evaluations for the operator.</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Personnel scheduling</w:t>
            </w:r>
            <w:r w:rsidRPr="00D76BF2">
              <w:rPr>
                <w:rFonts w:ascii="Arial" w:hAnsi="Arial" w:cs="Arial"/>
                <w:b/>
                <w:sz w:val="20"/>
              </w:rPr>
              <w:t>:</w:t>
            </w:r>
            <w:r w:rsidR="00D76BF2">
              <w:rPr>
                <w:rFonts w:ascii="Arial" w:hAnsi="Arial" w:cs="Arial"/>
                <w:sz w:val="20"/>
              </w:rPr>
              <w:t xml:space="preserve"> </w:t>
            </w:r>
            <w:r w:rsidRPr="00E012E8">
              <w:rPr>
                <w:rFonts w:ascii="Arial" w:hAnsi="Arial" w:cs="Arial"/>
                <w:sz w:val="20"/>
              </w:rPr>
              <w:t>Are student</w:t>
            </w:r>
            <w:r w:rsidR="00D76BF2">
              <w:rPr>
                <w:rFonts w:ascii="Arial" w:hAnsi="Arial" w:cs="Arial"/>
                <w:sz w:val="20"/>
              </w:rPr>
              <w:t>s</w:t>
            </w:r>
            <w:r w:rsidRPr="00E012E8">
              <w:rPr>
                <w:rFonts w:ascii="Arial" w:hAnsi="Arial" w:cs="Arial"/>
                <w:sz w:val="20"/>
              </w:rPr>
              <w:t xml:space="preserve"> limited to max</w:t>
            </w:r>
            <w:r w:rsidR="00D76BF2">
              <w:rPr>
                <w:rFonts w:ascii="Arial" w:hAnsi="Arial" w:cs="Arial"/>
                <w:sz w:val="20"/>
              </w:rPr>
              <w:t>imum</w:t>
            </w:r>
            <w:r w:rsidRPr="00E012E8">
              <w:rPr>
                <w:rFonts w:ascii="Arial" w:hAnsi="Arial" w:cs="Arial"/>
                <w:sz w:val="20"/>
              </w:rPr>
              <w:t xml:space="preserve"> of 8 hours of t</w:t>
            </w:r>
            <w:r w:rsidR="00D76BF2">
              <w:rPr>
                <w:rFonts w:ascii="Arial" w:hAnsi="Arial" w:cs="Arial"/>
                <w:sz w:val="20"/>
              </w:rPr>
              <w:t>raining during a 24 hour period?</w:t>
            </w:r>
            <w:r w:rsidRPr="00E012E8">
              <w:rPr>
                <w:rFonts w:ascii="Arial" w:hAnsi="Arial" w:cs="Arial"/>
                <w:sz w:val="20"/>
              </w:rPr>
              <w:t xml:space="preserve">  Are CSI and CCA limited to 8 hours of duty?</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Student status</w:t>
            </w:r>
            <w:r w:rsidRPr="00D76BF2">
              <w:rPr>
                <w:rFonts w:ascii="Arial" w:hAnsi="Arial" w:cs="Arial"/>
                <w:b/>
                <w:sz w:val="20"/>
              </w:rPr>
              <w:t>:</w:t>
            </w:r>
            <w:r w:rsidR="00D76BF2">
              <w:rPr>
                <w:rFonts w:ascii="Arial" w:hAnsi="Arial" w:cs="Arial"/>
                <w:sz w:val="20"/>
              </w:rPr>
              <w:t xml:space="preserve"> </w:t>
            </w:r>
            <w:r w:rsidRPr="00E012E8">
              <w:rPr>
                <w:rFonts w:ascii="Arial" w:hAnsi="Arial" w:cs="Arial"/>
                <w:sz w:val="20"/>
              </w:rPr>
              <w:t>Accurate reporting of progress during gro</w:t>
            </w:r>
            <w:r w:rsidR="00D76BF2">
              <w:rPr>
                <w:rFonts w:ascii="Arial" w:hAnsi="Arial" w:cs="Arial"/>
                <w:sz w:val="20"/>
              </w:rPr>
              <w:t xml:space="preserve">und simulator/flight training. </w:t>
            </w:r>
            <w:r w:rsidRPr="00E012E8">
              <w:rPr>
                <w:rFonts w:ascii="Arial" w:hAnsi="Arial" w:cs="Arial"/>
                <w:sz w:val="20"/>
              </w:rPr>
              <w:t>Procedures for formal notification of completion, dismissal, failure of training and evaluations</w:t>
            </w:r>
            <w:r w:rsidR="00D76BF2">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116CE" w:rsidP="00D116CE">
            <w:pPr>
              <w:pStyle w:val="SubPara4"/>
              <w:spacing w:line="240" w:lineRule="auto"/>
              <w:ind w:left="0"/>
              <w:rPr>
                <w:rFonts w:ascii="Arial" w:hAnsi="Arial" w:cs="Arial"/>
                <w:sz w:val="20"/>
              </w:rPr>
            </w:pPr>
            <w:r w:rsidRPr="00E012E8">
              <w:rPr>
                <w:rFonts w:ascii="Arial" w:hAnsi="Arial" w:cs="Arial"/>
                <w:b/>
                <w:sz w:val="20"/>
              </w:rPr>
              <w:t>Airman certification file disposition</w:t>
            </w:r>
            <w:r w:rsidRPr="00D76BF2">
              <w:rPr>
                <w:rFonts w:ascii="Arial" w:hAnsi="Arial" w:cs="Arial"/>
                <w:b/>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D116CE" w:rsidRPr="00E012E8" w:rsidTr="00E012E8">
        <w:trPr>
          <w:cantSplit/>
          <w:trHeight w:val="720"/>
          <w:jc w:val="center"/>
        </w:trPr>
        <w:tc>
          <w:tcPr>
            <w:tcW w:w="5220" w:type="dxa"/>
            <w:vAlign w:val="center"/>
          </w:tcPr>
          <w:p w:rsidR="00D116CE" w:rsidRPr="00E012E8" w:rsidRDefault="00D76BF2" w:rsidP="00D116CE">
            <w:pPr>
              <w:pStyle w:val="SubPara4"/>
              <w:spacing w:line="240" w:lineRule="auto"/>
              <w:ind w:left="0"/>
              <w:rPr>
                <w:rFonts w:ascii="Arial" w:hAnsi="Arial" w:cs="Arial"/>
                <w:sz w:val="20"/>
              </w:rPr>
            </w:pPr>
            <w:r>
              <w:rPr>
                <w:rFonts w:ascii="Arial" w:hAnsi="Arial" w:cs="Arial"/>
                <w:b/>
                <w:sz w:val="20"/>
              </w:rPr>
              <w:t>Notification of unsatisfactory test or c</w:t>
            </w:r>
            <w:r w:rsidR="00D116CE" w:rsidRPr="00E012E8">
              <w:rPr>
                <w:rFonts w:ascii="Arial" w:hAnsi="Arial" w:cs="Arial"/>
                <w:b/>
                <w:sz w:val="20"/>
              </w:rPr>
              <w:t>heck</w:t>
            </w:r>
            <w:r w:rsidR="00D116CE" w:rsidRPr="00D76BF2">
              <w:rPr>
                <w:rFonts w:ascii="Arial" w:hAnsi="Arial" w:cs="Arial"/>
                <w:sz w:val="20"/>
              </w:rPr>
              <w:t>:</w:t>
            </w:r>
            <w:r>
              <w:rPr>
                <w:rFonts w:ascii="Arial" w:hAnsi="Arial" w:cs="Arial"/>
                <w:sz w:val="20"/>
              </w:rPr>
              <w:t xml:space="preserve"> </w:t>
            </w:r>
            <w:r w:rsidR="00D116CE" w:rsidRPr="00E012E8">
              <w:rPr>
                <w:rFonts w:ascii="Arial" w:hAnsi="Arial" w:cs="Arial"/>
                <w:sz w:val="20"/>
              </w:rPr>
              <w:t xml:space="preserve">How and when is </w:t>
            </w:r>
            <w:r>
              <w:rPr>
                <w:rFonts w:ascii="Arial" w:hAnsi="Arial" w:cs="Arial"/>
                <w:sz w:val="20"/>
              </w:rPr>
              <w:t xml:space="preserve">the </w:t>
            </w:r>
            <w:r w:rsidR="00D116CE" w:rsidRPr="00E012E8">
              <w:rPr>
                <w:rFonts w:ascii="Arial" w:hAnsi="Arial" w:cs="Arial"/>
                <w:sz w:val="20"/>
              </w:rPr>
              <w:t>operator notified of unsatisfactory performance</w:t>
            </w:r>
            <w:r>
              <w:rPr>
                <w:rFonts w:ascii="Arial" w:hAnsi="Arial" w:cs="Arial"/>
                <w:sz w:val="20"/>
              </w:rPr>
              <w:t>?</w:t>
            </w:r>
          </w:p>
        </w:tc>
        <w:tc>
          <w:tcPr>
            <w:tcW w:w="4860" w:type="dxa"/>
            <w:vAlign w:val="center"/>
          </w:tcPr>
          <w:p w:rsidR="00D116CE" w:rsidRPr="00E012E8" w:rsidRDefault="00D116CE" w:rsidP="00D116CE">
            <w:pPr>
              <w:pStyle w:val="SubPara4"/>
              <w:spacing w:line="240" w:lineRule="auto"/>
              <w:ind w:left="0"/>
              <w:rPr>
                <w:rFonts w:ascii="Arial" w:hAnsi="Arial" w:cs="Arial"/>
                <w:sz w:val="20"/>
              </w:rPr>
            </w:pPr>
          </w:p>
        </w:tc>
      </w:tr>
      <w:tr w:rsidR="00E26111" w:rsidRPr="00E012E8" w:rsidTr="00E012E8">
        <w:trPr>
          <w:cantSplit/>
          <w:trHeight w:val="720"/>
          <w:jc w:val="center"/>
        </w:trPr>
        <w:tc>
          <w:tcPr>
            <w:tcW w:w="5220" w:type="dxa"/>
            <w:vAlign w:val="center"/>
          </w:tcPr>
          <w:p w:rsidR="00E26111" w:rsidRDefault="00E26111" w:rsidP="00D116CE">
            <w:pPr>
              <w:pStyle w:val="SubPara4"/>
              <w:spacing w:line="240" w:lineRule="auto"/>
              <w:ind w:left="0"/>
              <w:rPr>
                <w:rFonts w:ascii="Arial" w:hAnsi="Arial" w:cs="Arial"/>
                <w:b/>
                <w:sz w:val="20"/>
              </w:rPr>
            </w:pPr>
            <w:r>
              <w:rPr>
                <w:rFonts w:ascii="Arial" w:hAnsi="Arial" w:cs="Arial"/>
                <w:b/>
                <w:sz w:val="20"/>
              </w:rPr>
              <w:t>Other:</w:t>
            </w:r>
          </w:p>
        </w:tc>
        <w:tc>
          <w:tcPr>
            <w:tcW w:w="4860" w:type="dxa"/>
            <w:vAlign w:val="center"/>
          </w:tcPr>
          <w:p w:rsidR="00E26111" w:rsidRPr="00E012E8" w:rsidRDefault="00E26111" w:rsidP="00D116CE">
            <w:pPr>
              <w:pStyle w:val="SubPara4"/>
              <w:spacing w:line="240" w:lineRule="auto"/>
              <w:ind w:left="0"/>
              <w:rPr>
                <w:rFonts w:ascii="Arial" w:hAnsi="Arial" w:cs="Arial"/>
                <w:sz w:val="20"/>
              </w:rPr>
            </w:pPr>
          </w:p>
        </w:tc>
      </w:tr>
    </w:tbl>
    <w:p w:rsidR="00CF2C2D" w:rsidRDefault="00E012E8" w:rsidP="00CF2C2D">
      <w:pPr>
        <w:pStyle w:val="Steps"/>
        <w:tabs>
          <w:tab w:val="clear" w:pos="360"/>
        </w:tabs>
        <w:spacing w:line="240" w:lineRule="auto"/>
        <w:jc w:val="center"/>
        <w:rPr>
          <w:b/>
          <w:bCs/>
          <w:sz w:val="28"/>
          <w:szCs w:val="28"/>
        </w:rPr>
      </w:pPr>
      <w:bookmarkStart w:id="10" w:name="_Toc532550048"/>
      <w:r>
        <w:rPr>
          <w:b/>
          <w:bCs/>
        </w:rPr>
        <w:br w:type="page"/>
      </w:r>
      <w:r w:rsidR="00CF2C2D">
        <w:rPr>
          <w:b/>
          <w:bCs/>
          <w:sz w:val="28"/>
          <w:szCs w:val="28"/>
        </w:rPr>
        <w:lastRenderedPageBreak/>
        <w:t>Maintenance Program</w:t>
      </w:r>
    </w:p>
    <w:p w:rsidR="00CF2C2D" w:rsidRPr="00AD02E3" w:rsidRDefault="00CF2C2D" w:rsidP="00CF2C2D">
      <w:pPr>
        <w:spacing w:after="240"/>
        <w:jc w:val="center"/>
        <w:rPr>
          <w:rFonts w:ascii="Arial" w:hAnsi="Arial" w:cs="Arial"/>
          <w:b/>
          <w:bCs/>
          <w:sz w:val="28"/>
          <w:szCs w:val="28"/>
        </w:rPr>
      </w:pPr>
      <w:r w:rsidRPr="00AD02E3">
        <w:rPr>
          <w:rFonts w:ascii="Arial" w:hAnsi="Arial" w:cs="Arial"/>
          <w:b/>
          <w:bCs/>
          <w:sz w:val="28"/>
          <w:szCs w:val="28"/>
        </w:rPr>
        <w:t>ABC Airline</w:t>
      </w:r>
      <w:r>
        <w:rPr>
          <w:rFonts w:ascii="Arial" w:hAnsi="Arial" w:cs="Arial"/>
          <w:b/>
          <w:bCs/>
          <w:sz w:val="28"/>
          <w:szCs w:val="28"/>
        </w:rPr>
        <w:t>s</w:t>
      </w:r>
      <w:r w:rsidRPr="00AD02E3">
        <w:rPr>
          <w:rFonts w:ascii="Arial" w:hAnsi="Arial" w:cs="Arial"/>
          <w:b/>
          <w:bCs/>
          <w:sz w:val="28"/>
          <w:szCs w:val="28"/>
        </w:rPr>
        <w:t xml:space="preserve"> and </w:t>
      </w:r>
      <w:smartTag w:uri="urn:schemas-microsoft-com:office:smarttags" w:element="place">
        <w:smartTag w:uri="urn:schemas-microsoft-com:office:smarttags" w:element="PlaceName">
          <w:r w:rsidRPr="00AD02E3">
            <w:rPr>
              <w:rFonts w:ascii="Arial" w:hAnsi="Arial" w:cs="Arial"/>
              <w:b/>
              <w:bCs/>
              <w:sz w:val="28"/>
              <w:szCs w:val="28"/>
            </w:rPr>
            <w:t>XYZ</w:t>
          </w:r>
        </w:smartTag>
        <w:r w:rsidRPr="00AD02E3">
          <w:rPr>
            <w:rFonts w:ascii="Arial" w:hAnsi="Arial" w:cs="Arial"/>
            <w:b/>
            <w:bCs/>
            <w:sz w:val="28"/>
            <w:szCs w:val="28"/>
          </w:rPr>
          <w:t xml:space="preserve"> </w:t>
        </w:r>
        <w:smartTag w:uri="urn:schemas-microsoft-com:office:smarttags" w:element="PlaceName">
          <w:r w:rsidRPr="00AD02E3">
            <w:rPr>
              <w:rFonts w:ascii="Arial" w:hAnsi="Arial" w:cs="Arial"/>
              <w:b/>
              <w:bCs/>
              <w:sz w:val="28"/>
              <w:szCs w:val="28"/>
            </w:rPr>
            <w:t>Training</w:t>
          </w:r>
        </w:smartTag>
        <w:r w:rsidRPr="00AD02E3">
          <w:rPr>
            <w:rFonts w:ascii="Arial" w:hAnsi="Arial" w:cs="Arial"/>
            <w:b/>
            <w:bCs/>
            <w:sz w:val="28"/>
            <w:szCs w:val="28"/>
          </w:rPr>
          <w:t xml:space="preserve"> </w:t>
        </w:r>
        <w:smartTag w:uri="urn:schemas-microsoft-com:office:smarttags" w:element="PlaceType">
          <w:r w:rsidRPr="00AD02E3">
            <w:rPr>
              <w:rFonts w:ascii="Arial" w:hAnsi="Arial" w:cs="Arial"/>
              <w:b/>
              <w:bCs/>
              <w:sz w:val="28"/>
              <w:szCs w:val="28"/>
            </w:rPr>
            <w:t>Center</w:t>
          </w:r>
        </w:smartTag>
      </w:smartTag>
    </w:p>
    <w:bookmarkEnd w:id="10"/>
    <w:p w:rsidR="00D116CE" w:rsidRDefault="00D116CE" w:rsidP="00D116CE">
      <w:pPr>
        <w:rPr>
          <w:rFonts w:ascii="Arial" w:hAnsi="Arial" w:cs="Arial"/>
        </w:rPr>
      </w:pPr>
      <w:r w:rsidRPr="00CF2C2D">
        <w:rPr>
          <w:rFonts w:ascii="Arial" w:hAnsi="Arial" w:cs="Arial"/>
        </w:rPr>
        <w:t xml:space="preserve">To enable the continuance of an effective standards program, both operator and contract training </w:t>
      </w:r>
      <w:r w:rsidR="00CF2C2D">
        <w:rPr>
          <w:rFonts w:ascii="Arial" w:hAnsi="Arial" w:cs="Arial"/>
        </w:rPr>
        <w:t>provider</w:t>
      </w:r>
      <w:r w:rsidRPr="00CF2C2D">
        <w:rPr>
          <w:rFonts w:ascii="Arial" w:hAnsi="Arial" w:cs="Arial"/>
        </w:rPr>
        <w:t xml:space="preserve"> will establish a system of policies and procedures to enhance and maintain communication among all concerned </w:t>
      </w:r>
      <w:r w:rsidR="004F3EB9">
        <w:rPr>
          <w:rFonts w:ascii="Arial" w:hAnsi="Arial" w:cs="Arial"/>
        </w:rPr>
        <w:t>personnel.</w:t>
      </w:r>
    </w:p>
    <w:p w:rsidR="004F3EB9" w:rsidRPr="00CF2C2D" w:rsidRDefault="004F3EB9" w:rsidP="00D116CE">
      <w:pPr>
        <w:rPr>
          <w:rFonts w:ascii="Arial" w:hAnsi="Arial" w:cs="Arial"/>
        </w:rPr>
      </w:pPr>
    </w:p>
    <w:p w:rsidR="00CF2C2D" w:rsidRPr="00CF2C2D" w:rsidRDefault="00D116CE" w:rsidP="00CF2C2D">
      <w:pPr>
        <w:rPr>
          <w:rFonts w:ascii="Arial" w:hAnsi="Arial" w:cs="Arial"/>
        </w:rPr>
      </w:pPr>
      <w:bookmarkStart w:id="11" w:name="_Toc532550049"/>
      <w:bookmarkStart w:id="12" w:name="_Toc532550050"/>
      <w:r w:rsidRPr="00CF2C2D">
        <w:rPr>
          <w:rFonts w:ascii="Arial" w:hAnsi="Arial" w:cs="Arial"/>
          <w:b/>
          <w:bCs/>
        </w:rPr>
        <w:t>Information Exchange</w:t>
      </w:r>
      <w:bookmarkEnd w:id="11"/>
      <w:r w:rsidRPr="00CF2C2D">
        <w:rPr>
          <w:rFonts w:ascii="Arial" w:hAnsi="Arial" w:cs="Arial"/>
          <w:b/>
          <w:bCs/>
        </w:rPr>
        <w:t xml:space="preserve"> </w:t>
      </w:r>
      <w:r w:rsidRPr="00CF2C2D">
        <w:rPr>
          <w:rFonts w:ascii="Arial" w:hAnsi="Arial" w:cs="Arial"/>
        </w:rPr>
        <w:t xml:space="preserve">The contract training </w:t>
      </w:r>
      <w:r w:rsidR="004F3EB9">
        <w:rPr>
          <w:rFonts w:ascii="Arial" w:hAnsi="Arial" w:cs="Arial"/>
        </w:rPr>
        <w:t>provider</w:t>
      </w:r>
      <w:r w:rsidRPr="00CF2C2D">
        <w:rPr>
          <w:rFonts w:ascii="Arial" w:hAnsi="Arial" w:cs="Arial"/>
        </w:rPr>
        <w:t xml:space="preserve"> will appoint a “Customer Liaison” who will maintain a close working relationship with </w:t>
      </w:r>
      <w:r w:rsidR="004F3EB9">
        <w:rPr>
          <w:rFonts w:ascii="Arial" w:hAnsi="Arial" w:cs="Arial"/>
        </w:rPr>
        <w:t>a</w:t>
      </w:r>
      <w:r w:rsidRPr="00CF2C2D">
        <w:rPr>
          <w:rFonts w:ascii="Arial" w:hAnsi="Arial" w:cs="Arial"/>
        </w:rPr>
        <w:t xml:space="preserve"> de</w:t>
      </w:r>
      <w:r w:rsidR="004F3EB9">
        <w:rPr>
          <w:rFonts w:ascii="Arial" w:hAnsi="Arial" w:cs="Arial"/>
        </w:rPr>
        <w:t xml:space="preserve">signated operator counterpart. </w:t>
      </w:r>
      <w:r w:rsidRPr="00CF2C2D">
        <w:rPr>
          <w:rFonts w:ascii="Arial" w:hAnsi="Arial" w:cs="Arial"/>
        </w:rPr>
        <w:t xml:space="preserve">This individual will be responsible for the resolution of minor issues concerning standardization and administration that </w:t>
      </w:r>
      <w:r w:rsidR="004F3EB9">
        <w:rPr>
          <w:rFonts w:ascii="Arial" w:hAnsi="Arial" w:cs="Arial"/>
        </w:rPr>
        <w:t xml:space="preserve">may come up from time to time. </w:t>
      </w:r>
      <w:r w:rsidRPr="00CF2C2D">
        <w:rPr>
          <w:rFonts w:ascii="Arial" w:hAnsi="Arial" w:cs="Arial"/>
        </w:rPr>
        <w:t xml:space="preserve">Additionally, he/she will ensure timely recognition of potential problems while ensuring those areas requiring management resolution and/or program modification are brought to the operator’s attention in a timely manner.  </w:t>
      </w:r>
      <w:r w:rsidR="00B1177B">
        <w:rPr>
          <w:rFonts w:ascii="Arial" w:hAnsi="Arial" w:cs="Arial"/>
        </w:rPr>
        <w:t>Matters regarding r</w:t>
      </w:r>
      <w:r w:rsidRPr="00CF2C2D">
        <w:rPr>
          <w:rFonts w:ascii="Arial" w:hAnsi="Arial" w:cs="Arial"/>
        </w:rPr>
        <w:t xml:space="preserve">evisions to the training </w:t>
      </w:r>
      <w:r w:rsidR="004F3EB9">
        <w:rPr>
          <w:rFonts w:ascii="Arial" w:hAnsi="Arial" w:cs="Arial"/>
        </w:rPr>
        <w:t xml:space="preserve">provider’s </w:t>
      </w:r>
      <w:r w:rsidRPr="00CF2C2D">
        <w:rPr>
          <w:rFonts w:ascii="Arial" w:hAnsi="Arial" w:cs="Arial"/>
        </w:rPr>
        <w:t>curriculum, personnel, coursewa</w:t>
      </w:r>
      <w:r w:rsidR="004F3EB9">
        <w:rPr>
          <w:rFonts w:ascii="Arial" w:hAnsi="Arial" w:cs="Arial"/>
        </w:rPr>
        <w:t>re or flight training equipment</w:t>
      </w:r>
      <w:r w:rsidRPr="00CF2C2D">
        <w:rPr>
          <w:rFonts w:ascii="Arial" w:hAnsi="Arial" w:cs="Arial"/>
        </w:rPr>
        <w:t xml:space="preserve"> as well as changes to the operator’s approved </w:t>
      </w:r>
      <w:r w:rsidR="004F3EB9">
        <w:rPr>
          <w:rFonts w:ascii="Arial" w:hAnsi="Arial" w:cs="Arial"/>
        </w:rPr>
        <w:t>training program and recordkeeping</w:t>
      </w:r>
      <w:r w:rsidRPr="00CF2C2D">
        <w:rPr>
          <w:rFonts w:ascii="Arial" w:hAnsi="Arial" w:cs="Arial"/>
        </w:rPr>
        <w:t xml:space="preserve"> systems, are a necessary part of the information exchange process.</w:t>
      </w:r>
      <w:bookmarkEnd w:id="12"/>
    </w:p>
    <w:p w:rsidR="00CF2C2D" w:rsidRPr="00CF2C2D" w:rsidRDefault="00CF2C2D" w:rsidP="00CF2C2D">
      <w:pPr>
        <w:rPr>
          <w:rFonts w:ascii="Arial" w:hAnsi="Arial" w:cs="Arial"/>
        </w:rPr>
      </w:pPr>
    </w:p>
    <w:p w:rsidR="00D116CE" w:rsidRPr="00CF2C2D" w:rsidRDefault="00CF2C2D" w:rsidP="00CF2C2D">
      <w:pPr>
        <w:rPr>
          <w:rFonts w:ascii="Arial" w:hAnsi="Arial" w:cs="Arial"/>
        </w:rPr>
      </w:pPr>
      <w:r>
        <w:rPr>
          <w:rFonts w:ascii="Arial" w:hAnsi="Arial" w:cs="Arial"/>
          <w:b/>
          <w:bCs/>
        </w:rPr>
        <w:t>Standardization Meetings</w:t>
      </w:r>
      <w:r w:rsidR="00D116CE" w:rsidRPr="00CF2C2D">
        <w:rPr>
          <w:rFonts w:ascii="Arial" w:hAnsi="Arial" w:cs="Arial"/>
          <w:b/>
          <w:bCs/>
        </w:rPr>
        <w:t xml:space="preserve"> </w:t>
      </w:r>
      <w:r w:rsidR="00D116CE" w:rsidRPr="00CF2C2D">
        <w:rPr>
          <w:rFonts w:ascii="Arial" w:hAnsi="Arial" w:cs="Arial"/>
        </w:rPr>
        <w:t>Periodic meetings and teleconferences will be scheduled to provide ongoing consistency and standa</w:t>
      </w:r>
      <w:r w:rsidR="00B1177B">
        <w:rPr>
          <w:rFonts w:ascii="Arial" w:hAnsi="Arial" w:cs="Arial"/>
        </w:rPr>
        <w:t xml:space="preserve">rdization within the programs. </w:t>
      </w:r>
      <w:r w:rsidR="00D116CE" w:rsidRPr="00CF2C2D">
        <w:rPr>
          <w:rFonts w:ascii="Arial" w:hAnsi="Arial" w:cs="Arial"/>
        </w:rPr>
        <w:t xml:space="preserve">These meetings and teleconferences will involve all necessary personnel to enable timely dissemination and/or the implementation of any changes that may be made by the </w:t>
      </w:r>
      <w:r w:rsidR="00B1177B">
        <w:rPr>
          <w:rFonts w:ascii="Arial" w:hAnsi="Arial" w:cs="Arial"/>
        </w:rPr>
        <w:t>operator</w:t>
      </w:r>
      <w:r w:rsidR="00D116CE" w:rsidRPr="00CF2C2D">
        <w:rPr>
          <w:rFonts w:ascii="Arial" w:hAnsi="Arial" w:cs="Arial"/>
        </w:rPr>
        <w:t xml:space="preserve"> to its respective training and evaluation curricula, or by the training </w:t>
      </w:r>
      <w:r w:rsidR="00B1177B">
        <w:rPr>
          <w:rFonts w:ascii="Arial" w:hAnsi="Arial" w:cs="Arial"/>
        </w:rPr>
        <w:t>provider</w:t>
      </w:r>
      <w:r w:rsidR="00D116CE" w:rsidRPr="00CF2C2D">
        <w:rPr>
          <w:rFonts w:ascii="Arial" w:hAnsi="Arial" w:cs="Arial"/>
        </w:rPr>
        <w:t xml:space="preserve"> to its organizational support structure as that structure relates to the training/evaluation of the air carrier’s flight crewmembers, standardization of contract personnel</w:t>
      </w:r>
    </w:p>
    <w:p w:rsidR="00D116CE" w:rsidRDefault="00CF2C2D" w:rsidP="00D116CE">
      <w:r>
        <w:rPr>
          <w:b/>
          <w:bCs/>
        </w:rPr>
        <w:br w:type="page"/>
      </w:r>
      <w:r w:rsidR="00D116CE">
        <w:rPr>
          <w:b/>
          <w:bCs/>
        </w:rPr>
        <w:lastRenderedPageBreak/>
        <w:t xml:space="preserve">3. SOURCE OF TRAINING DOCUMENT: </w:t>
      </w:r>
      <w:r w:rsidR="00D116CE" w:rsidRPr="00F928EA">
        <w:rPr>
          <w:bCs/>
        </w:rPr>
        <w:t>The</w:t>
      </w:r>
      <w:r w:rsidR="00D116CE">
        <w:t xml:space="preserve"> air carrier and training provider that is providing services to a certificated air carrier should prepare a written document that specifically details the portions of the air carrier’s training program they </w:t>
      </w:r>
      <w:r w:rsidR="00320258">
        <w:t>have been approved to provide.</w:t>
      </w:r>
    </w:p>
    <w:p w:rsidR="00D116CE" w:rsidRDefault="00D116CE" w:rsidP="00D116CE"/>
    <w:p w:rsidR="00D116CE" w:rsidRPr="00E02A3D" w:rsidRDefault="00320258" w:rsidP="00D116CE">
      <w:pPr>
        <w:pStyle w:val="BodyText"/>
        <w:spacing w:after="240"/>
        <w:ind w:left="720" w:right="720"/>
        <w:jc w:val="both"/>
        <w:rPr>
          <w:b w:val="0"/>
          <w:bCs/>
        </w:rPr>
      </w:pPr>
      <w:r>
        <w:rPr>
          <w:b w:val="0"/>
          <w:bCs/>
        </w:rPr>
        <w:t xml:space="preserve">NOTE: </w:t>
      </w:r>
      <w:r w:rsidR="00D116CE">
        <w:rPr>
          <w:b w:val="0"/>
          <w:bCs/>
        </w:rPr>
        <w:t>A sample Source of Training Document has been developed and is available fro</w:t>
      </w:r>
      <w:r>
        <w:rPr>
          <w:b w:val="0"/>
          <w:bCs/>
        </w:rPr>
        <w:t>m the AFS-210 web site.</w:t>
      </w:r>
      <w:r w:rsidR="00D116CE">
        <w:rPr>
          <w:b w:val="0"/>
          <w:bCs/>
        </w:rPr>
        <w:t xml:space="preserve"> This document </w:t>
      </w:r>
      <w:r>
        <w:rPr>
          <w:b w:val="0"/>
          <w:bCs/>
        </w:rPr>
        <w:t xml:space="preserve">is a reference guide only. </w:t>
      </w:r>
      <w:r w:rsidR="00D116CE">
        <w:rPr>
          <w:b w:val="0"/>
          <w:bCs/>
        </w:rPr>
        <w:t xml:space="preserve">It has been provided to illustrate one method of providing the air </w:t>
      </w:r>
      <w:r w:rsidR="00D116CE" w:rsidRPr="00E02A3D">
        <w:rPr>
          <w:b w:val="0"/>
          <w:bCs/>
        </w:rPr>
        <w:t>carrier and its POI with information detailing the center’s understanding of the training that has been approved for th</w:t>
      </w:r>
      <w:r>
        <w:rPr>
          <w:b w:val="0"/>
          <w:bCs/>
        </w:rPr>
        <w:t>em to provide the air carrier.</w:t>
      </w:r>
    </w:p>
    <w:p w:rsidR="00D116CE" w:rsidRDefault="00D116CE" w:rsidP="00D116CE">
      <w:pPr>
        <w:pStyle w:val="Heading5"/>
        <w:tabs>
          <w:tab w:val="left" w:pos="1080"/>
        </w:tabs>
        <w:spacing w:before="0"/>
        <w:rPr>
          <w:b w:val="0"/>
          <w:i w:val="0"/>
          <w:spacing w:val="-6"/>
          <w:sz w:val="24"/>
          <w:szCs w:val="24"/>
        </w:rPr>
      </w:pPr>
    </w:p>
    <w:p w:rsidR="00D116CE" w:rsidRDefault="00D116CE" w:rsidP="00D116CE">
      <w:pPr>
        <w:spacing w:line="360" w:lineRule="auto"/>
      </w:pPr>
      <w:r>
        <w:t xml:space="preserve">CFR Part:  _________ Training Category: __________________Position: ____________ </w:t>
      </w:r>
    </w:p>
    <w:p w:rsidR="00D116CE" w:rsidRDefault="00D116CE" w:rsidP="00D116CE">
      <w:pPr>
        <w:spacing w:line="360" w:lineRule="auto"/>
      </w:pPr>
      <w:r>
        <w:t>Aircraft Make: ______________ Model/Series: ______/_______ Simulator: ____________</w:t>
      </w:r>
    </w:p>
    <w:p w:rsidR="00D116CE" w:rsidRDefault="00D116CE" w:rsidP="00D116CE">
      <w:pPr>
        <w:spacing w:line="360" w:lineRule="auto"/>
      </w:pPr>
      <w:r>
        <w:t>Air Carrier: __________________________________________  Date: ______________</w:t>
      </w:r>
    </w:p>
    <w:p w:rsidR="00D116CE" w:rsidRDefault="00D116CE" w:rsidP="00D116CE">
      <w:pPr>
        <w:spacing w:line="360" w:lineRule="auto"/>
      </w:pPr>
      <w:smartTag w:uri="urn:schemas-microsoft-com:office:smarttags" w:element="place">
        <w:smartTag w:uri="urn:schemas-microsoft-com:office:smarttags" w:element="PlaceName">
          <w:r>
            <w:t>Training</w:t>
          </w:r>
        </w:smartTag>
        <w:r>
          <w:t xml:space="preserve"> </w:t>
        </w:r>
        <w:smartTag w:uri="urn:schemas-microsoft-com:office:smarttags" w:element="PlaceType">
          <w:r>
            <w:t>Center</w:t>
          </w:r>
        </w:smartTag>
      </w:smartTag>
      <w:r>
        <w:t>: ______________________________________  Date: ______________</w:t>
      </w:r>
    </w:p>
    <w:p w:rsidR="00D116CE" w:rsidRDefault="00D116CE" w:rsidP="00D116CE">
      <w:pPr>
        <w:spacing w:line="360" w:lineRule="auto"/>
      </w:pPr>
      <w:r>
        <w:t>POI: ________________________________________________ Date: ______________</w:t>
      </w:r>
    </w:p>
    <w:p w:rsidR="00D116CE" w:rsidRPr="005B074C" w:rsidRDefault="00D116CE" w:rsidP="00D116CE">
      <w:pPr>
        <w:jc w:val="center"/>
        <w:rPr>
          <w:rFonts w:ascii="Arial Rounded MT Bold" w:hAnsi="Arial Rounded MT Bold"/>
          <w:sz w:val="44"/>
          <w:szCs w:val="44"/>
        </w:rPr>
      </w:pPr>
      <w:r>
        <w:br w:type="page"/>
      </w:r>
      <w:r>
        <w:rPr>
          <w:rFonts w:ascii="Arial Rounded MT Bold" w:hAnsi="Arial Rounded MT Bold"/>
          <w:sz w:val="44"/>
          <w:szCs w:val="44"/>
        </w:rPr>
        <w:lastRenderedPageBreak/>
        <w:t xml:space="preserve">Contract </w:t>
      </w:r>
      <w:r w:rsidRPr="005B074C">
        <w:rPr>
          <w:rFonts w:ascii="Arial Rounded MT Bold" w:hAnsi="Arial Rounded MT Bold"/>
          <w:sz w:val="44"/>
          <w:szCs w:val="44"/>
        </w:rPr>
        <w:t xml:space="preserve">Training </w:t>
      </w:r>
      <w:r>
        <w:rPr>
          <w:rFonts w:ascii="Arial Rounded MT Bold" w:hAnsi="Arial Rounded MT Bold"/>
          <w:sz w:val="44"/>
          <w:szCs w:val="44"/>
        </w:rPr>
        <w:t xml:space="preserve">Standardization Review and </w:t>
      </w:r>
      <w:r w:rsidRPr="005B074C">
        <w:rPr>
          <w:rFonts w:ascii="Arial Rounded MT Bold" w:hAnsi="Arial Rounded MT Bold"/>
          <w:sz w:val="44"/>
          <w:szCs w:val="44"/>
        </w:rPr>
        <w:t>Audit Process</w:t>
      </w:r>
    </w:p>
    <w:p w:rsidR="00D116CE" w:rsidRDefault="00D116CE" w:rsidP="00D116CE"/>
    <w:p w:rsidR="00D116CE" w:rsidRDefault="00BE3DB7" w:rsidP="00D116CE">
      <w:pPr>
        <w:jc w:val="center"/>
      </w:pPr>
      <w:r>
        <w:rPr>
          <w:noProof/>
        </w:rPr>
        <w:drawing>
          <wp:inline distT="0" distB="0" distL="0" distR="0">
            <wp:extent cx="4114800" cy="5200650"/>
            <wp:effectExtent l="0" t="0" r="0" b="19050"/>
            <wp:docPr id="8" name="Organization Chart 8" descr="Organization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318CA" w:rsidRDefault="001318CA" w:rsidP="008C0F5A"/>
    <w:sectPr w:rsidR="001318CA" w:rsidSect="003A06E1">
      <w:headerReference w:type="default" r:id="rId12"/>
      <w:footerReference w:type="default" r:id="rId13"/>
      <w:pgSz w:w="12240" w:h="15840" w:code="1"/>
      <w:pgMar w:top="1728"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53" w:rsidRDefault="005B3153">
      <w:r>
        <w:separator/>
      </w:r>
    </w:p>
  </w:endnote>
  <w:endnote w:type="continuationSeparator" w:id="0">
    <w:p w:rsidR="005B3153" w:rsidRDefault="005B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FB" w:rsidRPr="00255722" w:rsidRDefault="00F83690" w:rsidP="00D116CE">
    <w:pPr>
      <w:pStyle w:val="Footer"/>
      <w:tabs>
        <w:tab w:val="clear" w:pos="10800"/>
        <w:tab w:val="right" w:pos="10080"/>
        <w:tab w:val="right" w:pos="14280"/>
      </w:tabs>
      <w:rPr>
        <w:rFonts w:ascii="Arial" w:hAnsi="Arial" w:cs="Arial"/>
        <w:bCs/>
        <w:sz w:val="24"/>
        <w:szCs w:val="24"/>
      </w:rPr>
    </w:pPr>
    <w:r>
      <w:rPr>
        <w:rFonts w:ascii="Arial" w:hAnsi="Arial" w:cs="Arial"/>
        <w:bCs/>
        <w:sz w:val="24"/>
        <w:szCs w:val="24"/>
      </w:rPr>
      <w:t>February 24, 2011</w:t>
    </w:r>
    <w:r w:rsidR="009B3AFB" w:rsidRPr="00255722">
      <w:rPr>
        <w:rFonts w:ascii="Arial" w:hAnsi="Arial" w:cs="Arial"/>
        <w:bCs/>
        <w:sz w:val="24"/>
        <w:szCs w:val="24"/>
      </w:rPr>
      <w:tab/>
      <w:t xml:space="preserve">Page </w:t>
    </w:r>
    <w:r w:rsidR="009B3AFB" w:rsidRPr="00255722">
      <w:rPr>
        <w:rFonts w:ascii="Arial" w:hAnsi="Arial" w:cs="Arial"/>
        <w:bCs/>
        <w:sz w:val="24"/>
        <w:szCs w:val="24"/>
      </w:rPr>
      <w:fldChar w:fldCharType="begin"/>
    </w:r>
    <w:r w:rsidR="009B3AFB" w:rsidRPr="00255722">
      <w:rPr>
        <w:rFonts w:ascii="Arial" w:hAnsi="Arial" w:cs="Arial"/>
        <w:bCs/>
        <w:sz w:val="24"/>
        <w:szCs w:val="24"/>
      </w:rPr>
      <w:instrText xml:space="preserve"> PAGE </w:instrText>
    </w:r>
    <w:r w:rsidR="009B3AFB" w:rsidRPr="00255722">
      <w:rPr>
        <w:rFonts w:ascii="Arial" w:hAnsi="Arial" w:cs="Arial"/>
        <w:bCs/>
        <w:sz w:val="24"/>
        <w:szCs w:val="24"/>
      </w:rPr>
      <w:fldChar w:fldCharType="separate"/>
    </w:r>
    <w:r w:rsidR="007D4C03">
      <w:rPr>
        <w:rFonts w:ascii="Arial" w:hAnsi="Arial" w:cs="Arial"/>
        <w:bCs/>
        <w:noProof/>
        <w:sz w:val="24"/>
        <w:szCs w:val="24"/>
      </w:rPr>
      <w:t>18</w:t>
    </w:r>
    <w:r w:rsidR="009B3AFB" w:rsidRPr="00255722">
      <w:rPr>
        <w:rFonts w:ascii="Arial" w:hAnsi="Arial" w:cs="Arial"/>
        <w:bCs/>
        <w:sz w:val="24"/>
        <w:szCs w:val="24"/>
      </w:rPr>
      <w:fldChar w:fldCharType="end"/>
    </w:r>
    <w:r w:rsidR="009B3AFB" w:rsidRPr="00255722">
      <w:rPr>
        <w:rFonts w:ascii="Arial" w:hAnsi="Arial" w:cs="Arial"/>
        <w:bCs/>
        <w:sz w:val="24"/>
        <w:szCs w:val="24"/>
      </w:rPr>
      <w:t xml:space="preserve"> of </w:t>
    </w:r>
    <w:r w:rsidR="009B3AFB" w:rsidRPr="00255722">
      <w:rPr>
        <w:rFonts w:ascii="Arial" w:hAnsi="Arial" w:cs="Arial"/>
        <w:bCs/>
        <w:sz w:val="24"/>
        <w:szCs w:val="24"/>
      </w:rPr>
      <w:fldChar w:fldCharType="begin"/>
    </w:r>
    <w:r w:rsidR="009B3AFB" w:rsidRPr="00255722">
      <w:rPr>
        <w:rFonts w:ascii="Arial" w:hAnsi="Arial" w:cs="Arial"/>
        <w:bCs/>
        <w:sz w:val="24"/>
        <w:szCs w:val="24"/>
      </w:rPr>
      <w:instrText xml:space="preserve"> NUMPAGES </w:instrText>
    </w:r>
    <w:r w:rsidR="009B3AFB" w:rsidRPr="00255722">
      <w:rPr>
        <w:rFonts w:ascii="Arial" w:hAnsi="Arial" w:cs="Arial"/>
        <w:bCs/>
        <w:sz w:val="24"/>
        <w:szCs w:val="24"/>
      </w:rPr>
      <w:fldChar w:fldCharType="separate"/>
    </w:r>
    <w:r w:rsidR="007D4C03">
      <w:rPr>
        <w:rFonts w:ascii="Arial" w:hAnsi="Arial" w:cs="Arial"/>
        <w:bCs/>
        <w:noProof/>
        <w:sz w:val="24"/>
        <w:szCs w:val="24"/>
      </w:rPr>
      <w:t>19</w:t>
    </w:r>
    <w:r w:rsidR="009B3AFB" w:rsidRPr="00255722">
      <w:rPr>
        <w:rFonts w:ascii="Arial" w:hAnsi="Arial" w:cs="Arial"/>
        <w:bCs/>
        <w:sz w:val="24"/>
        <w:szCs w:val="24"/>
      </w:rPr>
      <w:fldChar w:fldCharType="end"/>
    </w:r>
    <w:r w:rsidR="009B3AFB" w:rsidRPr="00255722">
      <w:rPr>
        <w:rFonts w:ascii="Arial" w:hAnsi="Arial" w:cs="Arial"/>
        <w:bCs/>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53" w:rsidRDefault="005B3153">
      <w:r>
        <w:separator/>
      </w:r>
    </w:p>
  </w:footnote>
  <w:footnote w:type="continuationSeparator" w:id="0">
    <w:p w:rsidR="005B3153" w:rsidRDefault="005B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AFB" w:rsidRPr="00255722" w:rsidRDefault="009B3AFB" w:rsidP="003A06E1">
    <w:pPr>
      <w:pStyle w:val="Header"/>
      <w:tabs>
        <w:tab w:val="clear" w:pos="5040"/>
        <w:tab w:val="clear" w:pos="10080"/>
      </w:tabs>
      <w:jc w:val="center"/>
      <w:rPr>
        <w:rFonts w:ascii="Times New Roman" w:hAnsi="Times New Roman"/>
        <w:b/>
        <w:sz w:val="36"/>
        <w:szCs w:val="36"/>
      </w:rPr>
    </w:pPr>
    <w:r>
      <w:rPr>
        <w:rFonts w:ascii="Times New Roman" w:hAnsi="Times New Roman"/>
        <w:b/>
        <w:sz w:val="36"/>
        <w:szCs w:val="36"/>
      </w:rPr>
      <w:t xml:space="preserve">Air Operator Contract </w:t>
    </w:r>
    <w:r w:rsidR="003A06E1">
      <w:rPr>
        <w:rFonts w:ascii="Times New Roman" w:hAnsi="Times New Roman"/>
        <w:b/>
        <w:sz w:val="36"/>
        <w:szCs w:val="36"/>
      </w:rPr>
      <w:t>Training</w:t>
    </w:r>
  </w:p>
  <w:p w:rsidR="009B3AFB" w:rsidRPr="00255722" w:rsidRDefault="009B3AFB" w:rsidP="003A06E1">
    <w:pPr>
      <w:pStyle w:val="Header"/>
      <w:tabs>
        <w:tab w:val="clear" w:pos="5040"/>
        <w:tab w:val="clear" w:pos="10080"/>
      </w:tabs>
      <w:jc w:val="center"/>
      <w:rPr>
        <w:rFonts w:ascii="Times New Roman" w:hAnsi="Times New Roman"/>
        <w:b/>
        <w:sz w:val="36"/>
        <w:szCs w:val="36"/>
      </w:rPr>
    </w:pPr>
    <w:proofErr w:type="spellStart"/>
    <w:r w:rsidRPr="00255722">
      <w:rPr>
        <w:rFonts w:ascii="Times New Roman" w:hAnsi="Times New Roman"/>
        <w:b/>
        <w:sz w:val="36"/>
        <w:szCs w:val="36"/>
      </w:rPr>
      <w:t>OpSpec</w:t>
    </w:r>
    <w:proofErr w:type="spellEnd"/>
    <w:r w:rsidRPr="00255722">
      <w:rPr>
        <w:rFonts w:ascii="Times New Roman" w:hAnsi="Times New Roman"/>
        <w:b/>
        <w:sz w:val="36"/>
        <w:szCs w:val="36"/>
      </w:rPr>
      <w:t xml:space="preserve"> A031 Standardization Review </w:t>
    </w:r>
    <w:r>
      <w:rPr>
        <w:rFonts w:ascii="Times New Roman" w:hAnsi="Times New Roman"/>
        <w:b/>
        <w:sz w:val="36"/>
        <w:szCs w:val="36"/>
      </w:rPr>
      <w:t>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720B34"/>
    <w:lvl w:ilvl="0">
      <w:numFmt w:val="bullet"/>
      <w:lvlText w:val="*"/>
      <w:lvlJc w:val="left"/>
    </w:lvl>
  </w:abstractNum>
  <w:abstractNum w:abstractNumId="1" w15:restartNumberingAfterBreak="0">
    <w:nsid w:val="0CF677E6"/>
    <w:multiLevelType w:val="hybridMultilevel"/>
    <w:tmpl w:val="E60AD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3F5DED"/>
    <w:multiLevelType w:val="hybridMultilevel"/>
    <w:tmpl w:val="49387160"/>
    <w:lvl w:ilvl="0" w:tplc="A9DE5690">
      <w:start w:val="1"/>
      <w:numFmt w:val="decimal"/>
      <w:lvlText w:val="%1."/>
      <w:lvlJc w:val="left"/>
      <w:pPr>
        <w:tabs>
          <w:tab w:val="num" w:pos="1670"/>
        </w:tabs>
        <w:ind w:left="1670" w:hanging="475"/>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 w15:restartNumberingAfterBreak="0">
    <w:nsid w:val="1CF22BAE"/>
    <w:multiLevelType w:val="hybridMultilevel"/>
    <w:tmpl w:val="304C27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4539A0"/>
    <w:multiLevelType w:val="hybridMultilevel"/>
    <w:tmpl w:val="D9EEF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016B8"/>
    <w:multiLevelType w:val="hybridMultilevel"/>
    <w:tmpl w:val="7E783876"/>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305730FA"/>
    <w:multiLevelType w:val="multilevel"/>
    <w:tmpl w:val="EE40A4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29401B"/>
    <w:multiLevelType w:val="hybridMultilevel"/>
    <w:tmpl w:val="22824C22"/>
    <w:lvl w:ilvl="0" w:tplc="7826DEBC">
      <w:start w:val="1"/>
      <w:numFmt w:val="decimal"/>
      <w:pStyle w:val="Questio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0F07F1"/>
    <w:multiLevelType w:val="hybridMultilevel"/>
    <w:tmpl w:val="8EBEB778"/>
    <w:lvl w:ilvl="0" w:tplc="04090015">
      <w:start w:val="4"/>
      <w:numFmt w:val="upperLetter"/>
      <w:lvlText w:val="%1."/>
      <w:lvlJc w:val="left"/>
      <w:pPr>
        <w:tabs>
          <w:tab w:val="num" w:pos="720"/>
        </w:tabs>
        <w:ind w:left="720" w:hanging="360"/>
      </w:pPr>
      <w:rPr>
        <w:rFonts w:hint="default"/>
      </w:rPr>
    </w:lvl>
    <w:lvl w:ilvl="1" w:tplc="22F69204">
      <w:start w:val="1"/>
      <w:numFmt w:val="decimal"/>
      <w:lvlText w:val="%2."/>
      <w:lvlJc w:val="left"/>
      <w:pPr>
        <w:tabs>
          <w:tab w:val="num" w:pos="1440"/>
        </w:tabs>
        <w:ind w:left="1440" w:hanging="360"/>
      </w:pPr>
      <w:rPr>
        <w:rFonts w:hint="default"/>
        <w:b/>
      </w:rPr>
    </w:lvl>
    <w:lvl w:ilvl="2" w:tplc="0628AE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7A79D5"/>
    <w:multiLevelType w:val="hybridMultilevel"/>
    <w:tmpl w:val="527C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C31FD"/>
    <w:multiLevelType w:val="hybridMultilevel"/>
    <w:tmpl w:val="C3E81264"/>
    <w:lvl w:ilvl="0" w:tplc="93083AD6">
      <w:start w:val="1"/>
      <w:numFmt w:val="lowerLetter"/>
      <w:lvlRestart w:val="0"/>
      <w:lvlText w:val="%1."/>
      <w:lvlJc w:val="left"/>
      <w:pPr>
        <w:tabs>
          <w:tab w:val="num" w:pos="720"/>
        </w:tabs>
        <w:ind w:left="720" w:hanging="360"/>
      </w:pPr>
      <w:rPr>
        <w:rFonts w:ascii="Tahoma" w:hAnsi="Tahoma"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A9689D"/>
    <w:multiLevelType w:val="hybridMultilevel"/>
    <w:tmpl w:val="4448F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93C35"/>
    <w:multiLevelType w:val="hybridMultilevel"/>
    <w:tmpl w:val="F9FE3EB2"/>
    <w:lvl w:ilvl="0" w:tplc="3A288BDC">
      <w:start w:val="1"/>
      <w:numFmt w:val="upperLetter"/>
      <w:lvlText w:val="%1."/>
      <w:lvlJc w:val="left"/>
      <w:pPr>
        <w:tabs>
          <w:tab w:val="num" w:pos="1065"/>
        </w:tabs>
        <w:ind w:left="1065" w:hanging="7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270B4C"/>
    <w:multiLevelType w:val="singleLevel"/>
    <w:tmpl w:val="62A0EC36"/>
    <w:lvl w:ilvl="0">
      <w:start w:val="1"/>
      <w:numFmt w:val="bullet"/>
      <w:pStyle w:val="Bullets"/>
      <w:lvlText w:val=""/>
      <w:legacy w:legacy="1" w:legacySpace="0" w:legacyIndent="360"/>
      <w:lvlJc w:val="left"/>
      <w:pPr>
        <w:ind w:left="360" w:hanging="360"/>
      </w:pPr>
      <w:rPr>
        <w:rFonts w:ascii="Symbol" w:hAnsi="Symbol" w:hint="default"/>
      </w:rPr>
    </w:lvl>
  </w:abstractNum>
  <w:abstractNum w:abstractNumId="14" w15:restartNumberingAfterBreak="0">
    <w:nsid w:val="576804A7"/>
    <w:multiLevelType w:val="hybridMultilevel"/>
    <w:tmpl w:val="722C6D4E"/>
    <w:lvl w:ilvl="0" w:tplc="3A427D4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A6F86"/>
    <w:multiLevelType w:val="hybridMultilevel"/>
    <w:tmpl w:val="69CE9F28"/>
    <w:lvl w:ilvl="0" w:tplc="1D7693A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BA221A9"/>
    <w:multiLevelType w:val="hybridMultilevel"/>
    <w:tmpl w:val="167C1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F2EC4"/>
    <w:multiLevelType w:val="hybridMultilevel"/>
    <w:tmpl w:val="8BDC0086"/>
    <w:lvl w:ilvl="0" w:tplc="3A427D4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8"/>
  </w:num>
  <w:num w:numId="5">
    <w:abstractNumId w:val="2"/>
  </w:num>
  <w:num w:numId="6">
    <w:abstractNumId w:val="11"/>
  </w:num>
  <w:num w:numId="7">
    <w:abstractNumId w:val="15"/>
  </w:num>
  <w:num w:numId="8">
    <w:abstractNumId w:val="1"/>
  </w:num>
  <w:num w:numId="9">
    <w:abstractNumId w:val="4"/>
  </w:num>
  <w:num w:numId="10">
    <w:abstractNumId w:val="12"/>
  </w:num>
  <w:num w:numId="11">
    <w:abstractNumId w:val="9"/>
  </w:num>
  <w:num w:numId="12">
    <w:abstractNumId w:val="14"/>
  </w:num>
  <w:num w:numId="13">
    <w:abstractNumId w:val="17"/>
  </w:num>
  <w:num w:numId="14">
    <w:abstractNumId w:val="3"/>
  </w:num>
  <w:num w:numId="15">
    <w:abstractNumId w:val="6"/>
  </w:num>
  <w:num w:numId="16">
    <w:abstractNumId w:val="0"/>
    <w:lvlOverride w:ilvl="0">
      <w:lvl w:ilvl="0">
        <w:numFmt w:val="bullet"/>
        <w:lvlText w:val="•"/>
        <w:legacy w:legacy="1" w:legacySpace="0" w:legacyIndent="0"/>
        <w:lvlJc w:val="left"/>
        <w:rPr>
          <w:rFonts w:ascii="Arial" w:hAnsi="Arial" w:cs="Arial" w:hint="default"/>
          <w:sz w:val="28"/>
        </w:rPr>
      </w:lvl>
    </w:lvlOverride>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CE"/>
    <w:rsid w:val="000153D3"/>
    <w:rsid w:val="000609A6"/>
    <w:rsid w:val="0008099D"/>
    <w:rsid w:val="00093FEC"/>
    <w:rsid w:val="000C264E"/>
    <w:rsid w:val="0010791F"/>
    <w:rsid w:val="0011349B"/>
    <w:rsid w:val="001318CA"/>
    <w:rsid w:val="00136499"/>
    <w:rsid w:val="001623F9"/>
    <w:rsid w:val="001D72F9"/>
    <w:rsid w:val="001E0990"/>
    <w:rsid w:val="0021460E"/>
    <w:rsid w:val="00244321"/>
    <w:rsid w:val="00244586"/>
    <w:rsid w:val="00251E06"/>
    <w:rsid w:val="00255722"/>
    <w:rsid w:val="00261D03"/>
    <w:rsid w:val="00261D6A"/>
    <w:rsid w:val="00261EED"/>
    <w:rsid w:val="00280E2C"/>
    <w:rsid w:val="0029218D"/>
    <w:rsid w:val="0029764F"/>
    <w:rsid w:val="002B7C4B"/>
    <w:rsid w:val="002C1F06"/>
    <w:rsid w:val="002C5F3A"/>
    <w:rsid w:val="00302D1F"/>
    <w:rsid w:val="00320258"/>
    <w:rsid w:val="00330DBE"/>
    <w:rsid w:val="003314CB"/>
    <w:rsid w:val="00345ABB"/>
    <w:rsid w:val="00362E5C"/>
    <w:rsid w:val="00365310"/>
    <w:rsid w:val="0037677E"/>
    <w:rsid w:val="003A06E1"/>
    <w:rsid w:val="004068E9"/>
    <w:rsid w:val="004107E6"/>
    <w:rsid w:val="00422367"/>
    <w:rsid w:val="004367AA"/>
    <w:rsid w:val="00444B57"/>
    <w:rsid w:val="00467F45"/>
    <w:rsid w:val="00473BE6"/>
    <w:rsid w:val="00477159"/>
    <w:rsid w:val="004D29B1"/>
    <w:rsid w:val="004F3EB9"/>
    <w:rsid w:val="00525F13"/>
    <w:rsid w:val="00544D5D"/>
    <w:rsid w:val="005B3153"/>
    <w:rsid w:val="005F677F"/>
    <w:rsid w:val="006420A7"/>
    <w:rsid w:val="006603E4"/>
    <w:rsid w:val="00673E2C"/>
    <w:rsid w:val="006A29F4"/>
    <w:rsid w:val="006A3EA1"/>
    <w:rsid w:val="006D2274"/>
    <w:rsid w:val="006D7BE9"/>
    <w:rsid w:val="006E1E3A"/>
    <w:rsid w:val="006E6188"/>
    <w:rsid w:val="00745F59"/>
    <w:rsid w:val="00755351"/>
    <w:rsid w:val="007633CA"/>
    <w:rsid w:val="007B7FAF"/>
    <w:rsid w:val="007C4ED8"/>
    <w:rsid w:val="007D47BC"/>
    <w:rsid w:val="007D4C03"/>
    <w:rsid w:val="00836CD9"/>
    <w:rsid w:val="00841958"/>
    <w:rsid w:val="008803C7"/>
    <w:rsid w:val="00891AEA"/>
    <w:rsid w:val="008A67B0"/>
    <w:rsid w:val="008B0CED"/>
    <w:rsid w:val="008C0F5A"/>
    <w:rsid w:val="008C3609"/>
    <w:rsid w:val="008F16B6"/>
    <w:rsid w:val="009072F8"/>
    <w:rsid w:val="009A53E7"/>
    <w:rsid w:val="009B3AFB"/>
    <w:rsid w:val="009C1D76"/>
    <w:rsid w:val="009F4472"/>
    <w:rsid w:val="00A0351A"/>
    <w:rsid w:val="00A11508"/>
    <w:rsid w:val="00A55EBD"/>
    <w:rsid w:val="00A8019F"/>
    <w:rsid w:val="00AC7C4F"/>
    <w:rsid w:val="00AD02E3"/>
    <w:rsid w:val="00AD676F"/>
    <w:rsid w:val="00AF35DC"/>
    <w:rsid w:val="00B065BE"/>
    <w:rsid w:val="00B1177B"/>
    <w:rsid w:val="00B13FF2"/>
    <w:rsid w:val="00B24F22"/>
    <w:rsid w:val="00B333BF"/>
    <w:rsid w:val="00B77250"/>
    <w:rsid w:val="00BB4AE8"/>
    <w:rsid w:val="00BD0C67"/>
    <w:rsid w:val="00BE3DB7"/>
    <w:rsid w:val="00BF28D9"/>
    <w:rsid w:val="00C21B67"/>
    <w:rsid w:val="00C97949"/>
    <w:rsid w:val="00CF2C2D"/>
    <w:rsid w:val="00D05000"/>
    <w:rsid w:val="00D116CE"/>
    <w:rsid w:val="00D41102"/>
    <w:rsid w:val="00D44200"/>
    <w:rsid w:val="00D76BF2"/>
    <w:rsid w:val="00D82541"/>
    <w:rsid w:val="00DF65CD"/>
    <w:rsid w:val="00E012E8"/>
    <w:rsid w:val="00E26111"/>
    <w:rsid w:val="00E85129"/>
    <w:rsid w:val="00EA75F9"/>
    <w:rsid w:val="00EE2580"/>
    <w:rsid w:val="00F04016"/>
    <w:rsid w:val="00F055FD"/>
    <w:rsid w:val="00F10399"/>
    <w:rsid w:val="00F16008"/>
    <w:rsid w:val="00F353F1"/>
    <w:rsid w:val="00F55577"/>
    <w:rsid w:val="00F56E87"/>
    <w:rsid w:val="00F60E4F"/>
    <w:rsid w:val="00F72389"/>
    <w:rsid w:val="00F83690"/>
    <w:rsid w:val="00FA0E7B"/>
    <w:rsid w:val="00FC6D30"/>
    <w:rsid w:val="00FE6823"/>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44863AB"/>
  <w15:chartTrackingRefBased/>
  <w15:docId w15:val="{EEA4FE9F-BF44-4277-B6FC-6307C9D4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rPr>
  </w:style>
  <w:style w:type="paragraph" w:styleId="Heading1">
    <w:name w:val="heading 1"/>
    <w:basedOn w:val="Normal"/>
    <w:next w:val="Normal"/>
    <w:qFormat/>
    <w:pPr>
      <w:keepNext/>
      <w:tabs>
        <w:tab w:val="right" w:pos="10080"/>
      </w:tabs>
      <w:spacing w:after="120"/>
      <w:outlineLvl w:val="0"/>
    </w:pPr>
    <w:rPr>
      <w:b/>
      <w:smallCaps/>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rsid w:val="00D116C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116CE"/>
    <w:pPr>
      <w:spacing w:before="240" w:after="60"/>
      <w:outlineLvl w:val="4"/>
    </w:pPr>
    <w:rPr>
      <w:rFonts w:ascii="Times New Roman" w:hAnsi="Times New Roman"/>
      <w:b/>
      <w:bCs/>
      <w:i/>
      <w:iCs/>
      <w:sz w:val="26"/>
      <w:szCs w:val="26"/>
    </w:rPr>
  </w:style>
  <w:style w:type="paragraph" w:styleId="Heading6">
    <w:name w:val="heading 6"/>
    <w:basedOn w:val="Normal"/>
    <w:next w:val="Normal"/>
    <w:qFormat/>
    <w:rsid w:val="00D116CE"/>
    <w:pPr>
      <w:keepNext/>
      <w:jc w:val="center"/>
      <w:outlineLvl w:val="5"/>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5040"/>
        <w:tab w:val="right" w:pos="10080"/>
      </w:tabs>
    </w:pPr>
    <w:rPr>
      <w:sz w:val="16"/>
    </w:rPr>
  </w:style>
  <w:style w:type="paragraph" w:styleId="Footer">
    <w:name w:val="footer"/>
    <w:basedOn w:val="Normal"/>
    <w:pPr>
      <w:tabs>
        <w:tab w:val="center" w:pos="5040"/>
        <w:tab w:val="right" w:pos="10800"/>
      </w:tabs>
    </w:pPr>
    <w:rPr>
      <w:sz w:val="16"/>
    </w:rPr>
  </w:style>
  <w:style w:type="paragraph" w:customStyle="1" w:styleId="Exercise">
    <w:name w:val="Exercise"/>
    <w:basedOn w:val="Normal"/>
    <w:pPr>
      <w:spacing w:after="120"/>
    </w:pPr>
    <w:rPr>
      <w:rFonts w:ascii="Book Antiqua" w:hAnsi="Book Antiqua"/>
    </w:rPr>
  </w:style>
  <w:style w:type="paragraph" w:customStyle="1" w:styleId="Bullets">
    <w:name w:val="Bullets"/>
    <w:basedOn w:val="Normal"/>
    <w:pPr>
      <w:numPr>
        <w:numId w:val="1"/>
      </w:numPr>
      <w:spacing w:after="120"/>
    </w:pPr>
  </w:style>
  <w:style w:type="paragraph" w:customStyle="1" w:styleId="CoverPage">
    <w:name w:val="CoverPage"/>
    <w:basedOn w:val="Normal"/>
    <w:pPr>
      <w:spacing w:after="60"/>
    </w:pPr>
    <w:rPr>
      <w:b/>
      <w:sz w:val="22"/>
    </w:rPr>
  </w:style>
  <w:style w:type="paragraph" w:styleId="TOC1">
    <w:name w:val="toc 1"/>
    <w:basedOn w:val="Normal"/>
    <w:next w:val="Normal"/>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ahoma" w:hAnsi="Tahoma"/>
      <w:color w:val="auto"/>
      <w:sz w:val="24"/>
      <w:u w:val="none"/>
    </w:rPr>
  </w:style>
  <w:style w:type="paragraph" w:customStyle="1" w:styleId="Question">
    <w:name w:val="Question"/>
    <w:basedOn w:val="Normal"/>
    <w:pPr>
      <w:keepNext/>
      <w:numPr>
        <w:numId w:val="2"/>
      </w:numPr>
      <w:spacing w:before="120"/>
    </w:pPr>
    <w:rPr>
      <w:bCs/>
    </w:rPr>
  </w:style>
  <w:style w:type="table" w:styleId="TableGrid">
    <w:name w:val="Table Grid"/>
    <w:basedOn w:val="TableNormal"/>
    <w:rsid w:val="0021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Response">
    <w:name w:val="MCResponse"/>
    <w:basedOn w:val="Normal"/>
    <w:pPr>
      <w:spacing w:after="60"/>
      <w:ind w:left="720" w:hanging="360"/>
    </w:pPr>
  </w:style>
  <w:style w:type="paragraph" w:customStyle="1" w:styleId="Scenario">
    <w:name w:val="Scenario"/>
    <w:basedOn w:val="Normal"/>
    <w:pPr>
      <w:spacing w:after="60"/>
      <w:ind w:left="720" w:right="720"/>
    </w:pPr>
    <w:rPr>
      <w:bCs/>
      <w:i/>
      <w:sz w:val="22"/>
    </w:rPr>
  </w:style>
  <w:style w:type="paragraph" w:styleId="BodyText">
    <w:name w:val="Body Text"/>
    <w:basedOn w:val="Normal"/>
    <w:rsid w:val="00D116CE"/>
    <w:pPr>
      <w:jc w:val="center"/>
    </w:pPr>
    <w:rPr>
      <w:rFonts w:ascii="Arial Narrow" w:hAnsi="Arial Narrow"/>
      <w:b/>
      <w:sz w:val="20"/>
    </w:rPr>
  </w:style>
  <w:style w:type="paragraph" w:styleId="BodyText2">
    <w:name w:val="Body Text 2"/>
    <w:basedOn w:val="Normal"/>
    <w:rsid w:val="00D116CE"/>
    <w:pPr>
      <w:jc w:val="center"/>
    </w:pPr>
    <w:rPr>
      <w:rFonts w:ascii="Arial Narrow" w:hAnsi="Arial Narrow"/>
      <w:sz w:val="20"/>
    </w:rPr>
  </w:style>
  <w:style w:type="paragraph" w:styleId="Title">
    <w:name w:val="Title"/>
    <w:basedOn w:val="Normal"/>
    <w:qFormat/>
    <w:rsid w:val="00D116CE"/>
    <w:pPr>
      <w:jc w:val="center"/>
    </w:pPr>
    <w:rPr>
      <w:rFonts w:ascii="Arial Black" w:hAnsi="Arial Black"/>
      <w:sz w:val="28"/>
    </w:rPr>
  </w:style>
  <w:style w:type="paragraph" w:customStyle="1" w:styleId="Default">
    <w:name w:val="Default"/>
    <w:rsid w:val="00D116CE"/>
    <w:pPr>
      <w:autoSpaceDE w:val="0"/>
      <w:autoSpaceDN w:val="0"/>
      <w:adjustRightInd w:val="0"/>
    </w:pPr>
    <w:rPr>
      <w:color w:val="000000"/>
      <w:sz w:val="24"/>
      <w:szCs w:val="24"/>
    </w:rPr>
  </w:style>
  <w:style w:type="paragraph" w:customStyle="1" w:styleId="Steps">
    <w:name w:val="Steps"/>
    <w:basedOn w:val="BodyText"/>
    <w:rsid w:val="00D116CE"/>
    <w:pPr>
      <w:tabs>
        <w:tab w:val="num" w:pos="360"/>
      </w:tabs>
      <w:spacing w:line="360" w:lineRule="auto"/>
      <w:jc w:val="left"/>
    </w:pPr>
    <w:rPr>
      <w:rFonts w:ascii="Arial" w:hAnsi="Arial" w:cs="Arial"/>
      <w:b w:val="0"/>
    </w:rPr>
  </w:style>
  <w:style w:type="paragraph" w:customStyle="1" w:styleId="SubSteps">
    <w:name w:val="SubSteps"/>
    <w:basedOn w:val="Steps"/>
    <w:rsid w:val="00D116CE"/>
    <w:pPr>
      <w:tabs>
        <w:tab w:val="clear" w:pos="360"/>
      </w:tabs>
      <w:ind w:left="360" w:hanging="360"/>
    </w:pPr>
  </w:style>
  <w:style w:type="paragraph" w:customStyle="1" w:styleId="Subpara3">
    <w:name w:val="Sub para 3"/>
    <w:basedOn w:val="SubSteps"/>
    <w:autoRedefine/>
    <w:rsid w:val="006420A7"/>
    <w:pPr>
      <w:tabs>
        <w:tab w:val="left" w:pos="1080"/>
      </w:tabs>
      <w:ind w:left="0" w:firstLine="0"/>
    </w:pPr>
    <w:rPr>
      <w:sz w:val="24"/>
      <w:szCs w:val="24"/>
    </w:rPr>
  </w:style>
  <w:style w:type="paragraph" w:customStyle="1" w:styleId="Plane">
    <w:name w:val="Plane"/>
    <w:rsid w:val="00D116CE"/>
    <w:rPr>
      <w:sz w:val="24"/>
      <w:szCs w:val="24"/>
    </w:rPr>
  </w:style>
  <w:style w:type="paragraph" w:styleId="BodyTextIndent3">
    <w:name w:val="Body Text Indent 3"/>
    <w:basedOn w:val="Normal"/>
    <w:rsid w:val="00D116CE"/>
    <w:pPr>
      <w:spacing w:after="120"/>
      <w:ind w:left="360"/>
    </w:pPr>
    <w:rPr>
      <w:rFonts w:ascii="Times New Roman" w:hAnsi="Times New Roman"/>
      <w:sz w:val="16"/>
      <w:szCs w:val="16"/>
    </w:rPr>
  </w:style>
  <w:style w:type="paragraph" w:customStyle="1" w:styleId="SubPara4">
    <w:name w:val="Sub Para 4"/>
    <w:basedOn w:val="BodyText"/>
    <w:rsid w:val="00D116CE"/>
    <w:pPr>
      <w:spacing w:line="360" w:lineRule="auto"/>
      <w:ind w:left="1800"/>
      <w:jc w:val="left"/>
    </w:pPr>
    <w:rPr>
      <w:rFonts w:ascii="Times New Roman" w:hAnsi="Times New Roman"/>
      <w:b w:val="0"/>
      <w:sz w:val="24"/>
    </w:rPr>
  </w:style>
  <w:style w:type="character" w:styleId="PageNumber">
    <w:name w:val="page number"/>
    <w:basedOn w:val="DefaultParagraphFont"/>
    <w:rsid w:val="00D116CE"/>
  </w:style>
  <w:style w:type="paragraph" w:styleId="BodyTextIndent2">
    <w:name w:val="Body Text Indent 2"/>
    <w:basedOn w:val="Normal"/>
    <w:rsid w:val="00D116CE"/>
    <w:pPr>
      <w:spacing w:after="120" w:line="480" w:lineRule="auto"/>
      <w:ind w:left="360"/>
    </w:pPr>
    <w:rPr>
      <w:rFonts w:ascii="Times New Roman" w:hAnsi="Times New Roman"/>
      <w:szCs w:val="24"/>
    </w:rPr>
  </w:style>
  <w:style w:type="paragraph" w:customStyle="1" w:styleId="faalogo">
    <w:name w:val="faalogo"/>
    <w:basedOn w:val="Normal"/>
    <w:rsid w:val="00D116CE"/>
    <w:pPr>
      <w:tabs>
        <w:tab w:val="left" w:pos="5400"/>
      </w:tabs>
      <w:spacing w:before="48"/>
    </w:pPr>
    <w:rPr>
      <w:rFonts w:ascii="Arial" w:hAnsi="Arial"/>
      <w:b/>
      <w:sz w:val="20"/>
    </w:rPr>
  </w:style>
  <w:style w:type="paragraph" w:customStyle="1" w:styleId="fsdoaddress">
    <w:name w:val="fsdoaddress"/>
    <w:basedOn w:val="Normal"/>
    <w:rsid w:val="00D116CE"/>
    <w:pPr>
      <w:tabs>
        <w:tab w:val="left" w:pos="4320"/>
        <w:tab w:val="left" w:pos="5400"/>
      </w:tabs>
    </w:pPr>
    <w:rPr>
      <w:rFonts w:ascii="Arial" w:hAnsi="Arial"/>
      <w:sz w:val="16"/>
    </w:rPr>
  </w:style>
  <w:style w:type="paragraph" w:customStyle="1" w:styleId="StyleArialNarrow9ptCentered">
    <w:name w:val="Style Arial Narrow 9 pt Centered"/>
    <w:basedOn w:val="Normal"/>
    <w:rsid w:val="00F353F1"/>
    <w:pPr>
      <w:jc w:val="center"/>
    </w:pPr>
    <w:rPr>
      <w:rFonts w:ascii="Arial Narrow" w:hAnsi="Arial Narrow"/>
      <w:sz w:val="18"/>
    </w:rPr>
  </w:style>
  <w:style w:type="paragraph" w:customStyle="1" w:styleId="StyleHeading4NotBoldAuto">
    <w:name w:val="Style Heading 4 + Not Bold Auto"/>
    <w:basedOn w:val="Heading4"/>
    <w:rsid w:val="00F353F1"/>
    <w:pPr>
      <w:spacing w:before="0" w:after="0"/>
      <w:jc w:val="center"/>
    </w:pPr>
    <w:rPr>
      <w:rFonts w:ascii="Arial Narrow" w:hAnsi="Arial Narrow"/>
      <w:b w:val="0"/>
      <w:bCs w:val="0"/>
      <w:sz w:val="18"/>
      <w:szCs w:val="20"/>
    </w:rPr>
  </w:style>
  <w:style w:type="paragraph" w:customStyle="1" w:styleId="StyleCentered">
    <w:name w:val="Style Centered"/>
    <w:basedOn w:val="Normal"/>
    <w:rsid w:val="00F353F1"/>
    <w:pPr>
      <w:jc w:val="center"/>
    </w:pPr>
    <w:rPr>
      <w:rFonts w:ascii="Times New Roman" w:hAnsi="Times New Roman"/>
      <w:sz w:val="20"/>
    </w:rPr>
  </w:style>
  <w:style w:type="paragraph" w:customStyle="1" w:styleId="StyleBodyTextPatternClearGray-20">
    <w:name w:val="Style Body Text + Pattern: Clear (Gray-20%)"/>
    <w:basedOn w:val="BodyText"/>
    <w:rsid w:val="00F353F1"/>
    <w:rPr>
      <w:bCs/>
    </w:rPr>
  </w:style>
  <w:style w:type="paragraph" w:styleId="BalloonText">
    <w:name w:val="Balloon Text"/>
    <w:basedOn w:val="Normal"/>
    <w:link w:val="BalloonTextChar"/>
    <w:rsid w:val="00261D03"/>
    <w:rPr>
      <w:rFonts w:ascii="Segoe UI" w:hAnsi="Segoe UI" w:cs="Segoe UI"/>
      <w:sz w:val="18"/>
      <w:szCs w:val="18"/>
    </w:rPr>
  </w:style>
  <w:style w:type="character" w:customStyle="1" w:styleId="BalloonTextChar">
    <w:name w:val="Balloon Text Char"/>
    <w:basedOn w:val="DefaultParagraphFont"/>
    <w:link w:val="BalloonText"/>
    <w:rsid w:val="00261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OURSE%20PRODUCT%20AND%20CONDUCT\EMPLOYEE%20TOOLS\Style%20Guide%20-%20Curriculum%20Templates\Curriculum%20Templates\HOPE%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1C1139-E059-4054-905B-4F2D57B29D6A}" type="doc">
      <dgm:prSet loTypeId="urn:microsoft.com/office/officeart/2005/8/layout/orgChart1" loCatId="hierarchy" qsTypeId="urn:microsoft.com/office/officeart/2005/8/quickstyle/simple1" qsCatId="simple" csTypeId="urn:microsoft.com/office/officeart/2005/8/colors/accent1_2" csCatId="accent1"/>
      <dgm:spPr/>
    </dgm:pt>
    <dgm:pt modelId="{516C2704-779F-4B24-9764-B228A5E2495A}">
      <dgm:prSet/>
      <dgm:spPr/>
      <dgm:t>
        <a:bodyPr/>
        <a:lstStyle/>
        <a:p>
          <a:pPr marR="0" algn="ctr" rtl="0"/>
          <a:r>
            <a:rPr lang="en-US" b="1" i="0" u="none" strike="noStrike" baseline="0">
              <a:latin typeface="Arial Narrow" panose="020B0606020202030204" pitchFamily="34" charset="0"/>
            </a:rPr>
            <a:t>Operator develops training program for the M/M/S aircraft being operated</a:t>
          </a:r>
          <a:endParaRPr lang="en-US"/>
        </a:p>
      </dgm:t>
    </dgm:pt>
    <dgm:pt modelId="{D740F9FF-6DBF-4D61-9718-6E4495F4014A}" type="parTrans" cxnId="{292B6459-D6C2-4022-8020-DCC484E070BE}">
      <dgm:prSet/>
      <dgm:spPr/>
      <dgm:t>
        <a:bodyPr/>
        <a:lstStyle/>
        <a:p>
          <a:endParaRPr lang="en-US"/>
        </a:p>
      </dgm:t>
    </dgm:pt>
    <dgm:pt modelId="{6253D672-2480-4C01-A455-5ADE5FF36BCE}" type="sibTrans" cxnId="{292B6459-D6C2-4022-8020-DCC484E070BE}">
      <dgm:prSet/>
      <dgm:spPr/>
      <dgm:t>
        <a:bodyPr/>
        <a:lstStyle/>
        <a:p>
          <a:endParaRPr lang="en-US"/>
        </a:p>
      </dgm:t>
    </dgm:pt>
    <dgm:pt modelId="{FEA90549-4D27-47EE-A499-E89B02B0E3B5}">
      <dgm:prSet/>
      <dgm:spPr/>
      <dgm:t>
        <a:bodyPr/>
        <a:lstStyle/>
        <a:p>
          <a:pPr marR="0" algn="ctr" rtl="0"/>
          <a:r>
            <a:rPr lang="en-US" b="1" i="0" u="none" strike="noStrike" baseline="0">
              <a:latin typeface="Arial Narrow" panose="020B0606020202030204" pitchFamily="34" charset="0"/>
            </a:rPr>
            <a:t>Operator conducts standardization review to determine training provider’s ability to conduct operator’s approved program</a:t>
          </a:r>
          <a:endParaRPr lang="en-US"/>
        </a:p>
      </dgm:t>
    </dgm:pt>
    <dgm:pt modelId="{D198AE0F-1F9B-42C1-AED3-F81FF1DF532A}" type="parTrans" cxnId="{2D1B55D9-A406-4636-817A-4CB21550DACF}">
      <dgm:prSet/>
      <dgm:spPr/>
      <dgm:t>
        <a:bodyPr/>
        <a:lstStyle/>
        <a:p>
          <a:endParaRPr lang="en-US"/>
        </a:p>
      </dgm:t>
    </dgm:pt>
    <dgm:pt modelId="{3FBB794F-8074-476E-A066-108A781F4F97}" type="sibTrans" cxnId="{2D1B55D9-A406-4636-817A-4CB21550DACF}">
      <dgm:prSet/>
      <dgm:spPr/>
      <dgm:t>
        <a:bodyPr/>
        <a:lstStyle/>
        <a:p>
          <a:endParaRPr lang="en-US"/>
        </a:p>
      </dgm:t>
    </dgm:pt>
    <dgm:pt modelId="{34463249-D586-4B12-8764-229C16D0C0CF}">
      <dgm:prSet/>
      <dgm:spPr/>
      <dgm:t>
        <a:bodyPr/>
        <a:lstStyle/>
        <a:p>
          <a:pPr marR="0" algn="ctr" rtl="0"/>
          <a:r>
            <a:rPr lang="en-US" b="1" i="0" u="none" strike="noStrike" baseline="0">
              <a:latin typeface="Arial Narrow" panose="020B0606020202030204" pitchFamily="34" charset="0"/>
            </a:rPr>
            <a:t>POI initial approval of training program</a:t>
          </a:r>
        </a:p>
      </dgm:t>
    </dgm:pt>
    <dgm:pt modelId="{796D06B0-6B7A-4B76-963D-8C6CBC11DCD0}" type="parTrans" cxnId="{15246F41-B97A-4BCC-A484-EF92A44B3274}">
      <dgm:prSet/>
      <dgm:spPr/>
      <dgm:t>
        <a:bodyPr/>
        <a:lstStyle/>
        <a:p>
          <a:endParaRPr lang="en-US"/>
        </a:p>
      </dgm:t>
    </dgm:pt>
    <dgm:pt modelId="{3CE3A241-655C-411E-9D59-D5D3BC6504CD}" type="sibTrans" cxnId="{15246F41-B97A-4BCC-A484-EF92A44B3274}">
      <dgm:prSet/>
      <dgm:spPr/>
      <dgm:t>
        <a:bodyPr/>
        <a:lstStyle/>
        <a:p>
          <a:endParaRPr lang="en-US"/>
        </a:p>
      </dgm:t>
    </dgm:pt>
    <dgm:pt modelId="{82C6A227-61C4-4676-9879-8AD03FB11533}">
      <dgm:prSet/>
      <dgm:spPr/>
      <dgm:t>
        <a:bodyPr/>
        <a:lstStyle/>
        <a:p>
          <a:pPr marR="0" algn="ctr" rtl="0"/>
          <a:r>
            <a:rPr lang="en-US" b="1" i="0" u="none" strike="noStrike" baseline="0">
              <a:latin typeface="Arial Narrow" panose="020B0606020202030204" pitchFamily="34" charset="0"/>
            </a:rPr>
            <a:t>POI receives documentation that standardization review is complete and issues operations specification A031</a:t>
          </a:r>
          <a:endParaRPr lang="en-US"/>
        </a:p>
      </dgm:t>
    </dgm:pt>
    <dgm:pt modelId="{1F264A7C-929B-426A-8103-0CB5C4C9B4D7}" type="parTrans" cxnId="{FD36FA50-4267-4B27-87F6-45BA0678A17F}">
      <dgm:prSet/>
      <dgm:spPr/>
      <dgm:t>
        <a:bodyPr/>
        <a:lstStyle/>
        <a:p>
          <a:endParaRPr lang="en-US"/>
        </a:p>
      </dgm:t>
    </dgm:pt>
    <dgm:pt modelId="{A70E9DF6-E9D9-488C-A3B8-E215F161C395}" type="sibTrans" cxnId="{FD36FA50-4267-4B27-87F6-45BA0678A17F}">
      <dgm:prSet/>
      <dgm:spPr/>
      <dgm:t>
        <a:bodyPr/>
        <a:lstStyle/>
        <a:p>
          <a:endParaRPr lang="en-US"/>
        </a:p>
      </dgm:t>
    </dgm:pt>
    <dgm:pt modelId="{DB68D76D-F74C-4892-A0E1-13EB755A2238}">
      <dgm:prSet/>
      <dgm:spPr/>
      <dgm:t>
        <a:bodyPr/>
        <a:lstStyle/>
        <a:p>
          <a:pPr marR="0" algn="ctr" rtl="0"/>
          <a:r>
            <a:rPr lang="en-US" b="1" i="0" u="none" strike="noStrike" baseline="0">
              <a:latin typeface="Arial Narrow" panose="020B0606020202030204" pitchFamily="34" charset="0"/>
            </a:rPr>
            <a:t>Training of operator’s crewmembers at training provider</a:t>
          </a:r>
          <a:endParaRPr lang="en-US"/>
        </a:p>
      </dgm:t>
    </dgm:pt>
    <dgm:pt modelId="{E9C0A9E2-25F8-4840-9DF7-5345C0D952E2}" type="parTrans" cxnId="{BC4EAADE-3ED7-496C-BF9C-6E77F38801BC}">
      <dgm:prSet/>
      <dgm:spPr/>
      <dgm:t>
        <a:bodyPr/>
        <a:lstStyle/>
        <a:p>
          <a:endParaRPr lang="en-US"/>
        </a:p>
      </dgm:t>
    </dgm:pt>
    <dgm:pt modelId="{9AF743D8-A726-4954-826B-2DE8ABBD66D3}" type="sibTrans" cxnId="{BC4EAADE-3ED7-496C-BF9C-6E77F38801BC}">
      <dgm:prSet/>
      <dgm:spPr/>
      <dgm:t>
        <a:bodyPr/>
        <a:lstStyle/>
        <a:p>
          <a:endParaRPr lang="en-US"/>
        </a:p>
      </dgm:t>
    </dgm:pt>
    <dgm:pt modelId="{1628CA27-550B-43B8-8A51-37C478A16D5B}">
      <dgm:prSet/>
      <dgm:spPr/>
      <dgm:t>
        <a:bodyPr/>
        <a:lstStyle/>
        <a:p>
          <a:pPr marR="0" algn="ctr" rtl="0"/>
          <a:r>
            <a:rPr lang="en-US" b="1" i="0" u="none" strike="noStrike" baseline="0">
              <a:latin typeface="Arial Narrow" panose="020B0606020202030204" pitchFamily="34" charset="0"/>
            </a:rPr>
            <a:t>Operator conducts on-site audit of the actual training and/or checking being accomplished by training provider</a:t>
          </a:r>
          <a:endParaRPr lang="en-US"/>
        </a:p>
      </dgm:t>
    </dgm:pt>
    <dgm:pt modelId="{FDF5942D-ABBC-4FCD-8D0F-5DC5BD52A660}" type="parTrans" cxnId="{93C69B92-FF25-4813-97EB-C10EBDA92163}">
      <dgm:prSet/>
      <dgm:spPr/>
      <dgm:t>
        <a:bodyPr/>
        <a:lstStyle/>
        <a:p>
          <a:endParaRPr lang="en-US"/>
        </a:p>
      </dgm:t>
    </dgm:pt>
    <dgm:pt modelId="{FD8B9920-042E-4874-814A-A05B59C3F99D}" type="sibTrans" cxnId="{93C69B92-FF25-4813-97EB-C10EBDA92163}">
      <dgm:prSet/>
      <dgm:spPr/>
      <dgm:t>
        <a:bodyPr/>
        <a:lstStyle/>
        <a:p>
          <a:endParaRPr lang="en-US"/>
        </a:p>
      </dgm:t>
    </dgm:pt>
    <dgm:pt modelId="{9B8B18E2-6D50-4951-A120-7987EB9220E4}">
      <dgm:prSet/>
      <dgm:spPr/>
      <dgm:t>
        <a:bodyPr/>
        <a:lstStyle/>
        <a:p>
          <a:pPr marR="0" algn="ctr" rtl="0"/>
          <a:r>
            <a:rPr lang="en-US" b="1" i="0" u="none" strike="noStrike" baseline="0">
              <a:latin typeface="Arial Narrow" panose="020B0606020202030204" pitchFamily="34" charset="0"/>
            </a:rPr>
            <a:t>Operator submits written audit findings to POI within 60 days after commencement of initial contract training or checking operations</a:t>
          </a:r>
          <a:endParaRPr lang="en-US"/>
        </a:p>
      </dgm:t>
    </dgm:pt>
    <dgm:pt modelId="{F93B0B13-4EE6-4979-8664-5B8E7256977C}" type="parTrans" cxnId="{671670F2-6F93-4389-B114-7E61FD43DCE5}">
      <dgm:prSet/>
      <dgm:spPr/>
      <dgm:t>
        <a:bodyPr/>
        <a:lstStyle/>
        <a:p>
          <a:endParaRPr lang="en-US"/>
        </a:p>
      </dgm:t>
    </dgm:pt>
    <dgm:pt modelId="{83C7F4FE-6366-4D54-BF19-685576E81615}" type="sibTrans" cxnId="{671670F2-6F93-4389-B114-7E61FD43DCE5}">
      <dgm:prSet/>
      <dgm:spPr/>
      <dgm:t>
        <a:bodyPr/>
        <a:lstStyle/>
        <a:p>
          <a:endParaRPr lang="en-US"/>
        </a:p>
      </dgm:t>
    </dgm:pt>
    <dgm:pt modelId="{C529E451-F7AC-40EF-AF09-E6021C250818}">
      <dgm:prSet/>
      <dgm:spPr/>
      <dgm:t>
        <a:bodyPr/>
        <a:lstStyle/>
        <a:p>
          <a:pPr marR="0" algn="ctr" rtl="0"/>
          <a:r>
            <a:rPr lang="en-US" b="1" i="0" u="none" strike="noStrike" baseline="0">
              <a:latin typeface="Arial Narrow" panose="020B0606020202030204" pitchFamily="34" charset="0"/>
            </a:rPr>
            <a:t>Operator develops differences training and source of training document</a:t>
          </a:r>
          <a:endParaRPr lang="en-US"/>
        </a:p>
      </dgm:t>
    </dgm:pt>
    <dgm:pt modelId="{0D5203AC-C31E-4BA4-AF32-F76307BB1DF4}" type="parTrans" cxnId="{9F05FA04-7BA6-4CDF-8C60-76348C7AC9DC}">
      <dgm:prSet/>
      <dgm:spPr/>
      <dgm:t>
        <a:bodyPr/>
        <a:lstStyle/>
        <a:p>
          <a:endParaRPr lang="en-US"/>
        </a:p>
      </dgm:t>
    </dgm:pt>
    <dgm:pt modelId="{15BF3C38-DB3E-4EF9-93AB-2977B58173C5}" type="sibTrans" cxnId="{9F05FA04-7BA6-4CDF-8C60-76348C7AC9DC}">
      <dgm:prSet/>
      <dgm:spPr/>
      <dgm:t>
        <a:bodyPr/>
        <a:lstStyle/>
        <a:p>
          <a:endParaRPr lang="en-US"/>
        </a:p>
      </dgm:t>
    </dgm:pt>
    <dgm:pt modelId="{C7A72B07-6FF6-4F8E-8346-0D9B88354B02}" type="pres">
      <dgm:prSet presAssocID="{9B1C1139-E059-4054-905B-4F2D57B29D6A}" presName="hierChild1" presStyleCnt="0">
        <dgm:presLayoutVars>
          <dgm:orgChart val="1"/>
          <dgm:chPref val="1"/>
          <dgm:dir/>
          <dgm:animOne val="branch"/>
          <dgm:animLvl val="lvl"/>
          <dgm:resizeHandles/>
        </dgm:presLayoutVars>
      </dgm:prSet>
      <dgm:spPr/>
    </dgm:pt>
    <dgm:pt modelId="{2E166D5C-A0A7-451D-B831-FD2528166574}" type="pres">
      <dgm:prSet presAssocID="{516C2704-779F-4B24-9764-B228A5E2495A}" presName="hierRoot1" presStyleCnt="0">
        <dgm:presLayoutVars>
          <dgm:hierBranch/>
        </dgm:presLayoutVars>
      </dgm:prSet>
      <dgm:spPr/>
    </dgm:pt>
    <dgm:pt modelId="{1178BE6C-B1EA-433A-B9A6-490F1FCA60F6}" type="pres">
      <dgm:prSet presAssocID="{516C2704-779F-4B24-9764-B228A5E2495A}" presName="rootComposite1" presStyleCnt="0"/>
      <dgm:spPr/>
    </dgm:pt>
    <dgm:pt modelId="{8E83D3E3-DD99-4FD3-B4EE-D4D8574F3E19}" type="pres">
      <dgm:prSet presAssocID="{516C2704-779F-4B24-9764-B228A5E2495A}" presName="rootText1" presStyleLbl="node0" presStyleIdx="0" presStyleCnt="1">
        <dgm:presLayoutVars>
          <dgm:chPref val="3"/>
        </dgm:presLayoutVars>
      </dgm:prSet>
      <dgm:spPr/>
      <dgm:t>
        <a:bodyPr/>
        <a:lstStyle/>
        <a:p>
          <a:endParaRPr lang="en-US"/>
        </a:p>
      </dgm:t>
    </dgm:pt>
    <dgm:pt modelId="{DC20DD62-5B85-409F-B852-2FC1390C23BC}" type="pres">
      <dgm:prSet presAssocID="{516C2704-779F-4B24-9764-B228A5E2495A}" presName="rootConnector1" presStyleLbl="node1" presStyleIdx="0" presStyleCnt="0"/>
      <dgm:spPr/>
      <dgm:t>
        <a:bodyPr/>
        <a:lstStyle/>
        <a:p>
          <a:endParaRPr lang="en-US"/>
        </a:p>
      </dgm:t>
    </dgm:pt>
    <dgm:pt modelId="{6647BEF8-48FA-467C-AD6E-5EB89A12C49D}" type="pres">
      <dgm:prSet presAssocID="{516C2704-779F-4B24-9764-B228A5E2495A}" presName="hierChild2" presStyleCnt="0"/>
      <dgm:spPr/>
    </dgm:pt>
    <dgm:pt modelId="{92BAE267-98DB-4567-81DF-15B07D041EC6}" type="pres">
      <dgm:prSet presAssocID="{D198AE0F-1F9B-42C1-AED3-F81FF1DF532A}" presName="Name35" presStyleLbl="parChTrans1D2" presStyleIdx="0" presStyleCnt="1"/>
      <dgm:spPr/>
      <dgm:t>
        <a:bodyPr/>
        <a:lstStyle/>
        <a:p>
          <a:endParaRPr lang="en-US"/>
        </a:p>
      </dgm:t>
    </dgm:pt>
    <dgm:pt modelId="{29A77E45-4706-4599-8982-402CA4B38E9D}" type="pres">
      <dgm:prSet presAssocID="{FEA90549-4D27-47EE-A499-E89B02B0E3B5}" presName="hierRoot2" presStyleCnt="0">
        <dgm:presLayoutVars>
          <dgm:hierBranch/>
        </dgm:presLayoutVars>
      </dgm:prSet>
      <dgm:spPr/>
    </dgm:pt>
    <dgm:pt modelId="{401DE991-1B66-43C8-8192-01696093F860}" type="pres">
      <dgm:prSet presAssocID="{FEA90549-4D27-47EE-A499-E89B02B0E3B5}" presName="rootComposite" presStyleCnt="0"/>
      <dgm:spPr/>
    </dgm:pt>
    <dgm:pt modelId="{93431EDD-F36F-47F2-A5FF-90C291975E60}" type="pres">
      <dgm:prSet presAssocID="{FEA90549-4D27-47EE-A499-E89B02B0E3B5}" presName="rootText" presStyleLbl="node2" presStyleIdx="0" presStyleCnt="1">
        <dgm:presLayoutVars>
          <dgm:chPref val="3"/>
        </dgm:presLayoutVars>
      </dgm:prSet>
      <dgm:spPr/>
      <dgm:t>
        <a:bodyPr/>
        <a:lstStyle/>
        <a:p>
          <a:endParaRPr lang="en-US"/>
        </a:p>
      </dgm:t>
    </dgm:pt>
    <dgm:pt modelId="{0596BD64-A1E8-4A99-A7BC-F773F0D2369D}" type="pres">
      <dgm:prSet presAssocID="{FEA90549-4D27-47EE-A499-E89B02B0E3B5}" presName="rootConnector" presStyleLbl="node2" presStyleIdx="0" presStyleCnt="1"/>
      <dgm:spPr/>
      <dgm:t>
        <a:bodyPr/>
        <a:lstStyle/>
        <a:p>
          <a:endParaRPr lang="en-US"/>
        </a:p>
      </dgm:t>
    </dgm:pt>
    <dgm:pt modelId="{D18A9F93-AFBF-48DE-B2D2-4C402D0CBBFC}" type="pres">
      <dgm:prSet presAssocID="{FEA90549-4D27-47EE-A499-E89B02B0E3B5}" presName="hierChild4" presStyleCnt="0"/>
      <dgm:spPr/>
    </dgm:pt>
    <dgm:pt modelId="{0405120C-29D1-4F9D-9066-B1B7AB0DD3B7}" type="pres">
      <dgm:prSet presAssocID="{796D06B0-6B7A-4B76-963D-8C6CBC11DCD0}" presName="Name35" presStyleLbl="parChTrans1D3" presStyleIdx="0" presStyleCnt="2"/>
      <dgm:spPr/>
      <dgm:t>
        <a:bodyPr/>
        <a:lstStyle/>
        <a:p>
          <a:endParaRPr lang="en-US"/>
        </a:p>
      </dgm:t>
    </dgm:pt>
    <dgm:pt modelId="{4532E338-4BB0-453B-82E6-F279A109ABAF}" type="pres">
      <dgm:prSet presAssocID="{34463249-D586-4B12-8764-229C16D0C0CF}" presName="hierRoot2" presStyleCnt="0">
        <dgm:presLayoutVars>
          <dgm:hierBranch/>
        </dgm:presLayoutVars>
      </dgm:prSet>
      <dgm:spPr/>
    </dgm:pt>
    <dgm:pt modelId="{F55B73A2-3E7D-41F0-A1D0-95AB29EB7C02}" type="pres">
      <dgm:prSet presAssocID="{34463249-D586-4B12-8764-229C16D0C0CF}" presName="rootComposite" presStyleCnt="0"/>
      <dgm:spPr/>
    </dgm:pt>
    <dgm:pt modelId="{EA34EDB2-308C-4DDC-A43F-8D375DADD7BC}" type="pres">
      <dgm:prSet presAssocID="{34463249-D586-4B12-8764-229C16D0C0CF}" presName="rootText" presStyleLbl="node3" presStyleIdx="0" presStyleCnt="2">
        <dgm:presLayoutVars>
          <dgm:chPref val="3"/>
        </dgm:presLayoutVars>
      </dgm:prSet>
      <dgm:spPr/>
      <dgm:t>
        <a:bodyPr/>
        <a:lstStyle/>
        <a:p>
          <a:endParaRPr lang="en-US"/>
        </a:p>
      </dgm:t>
    </dgm:pt>
    <dgm:pt modelId="{515E6C49-4A13-4B5A-880C-C2A2FF70BC71}" type="pres">
      <dgm:prSet presAssocID="{34463249-D586-4B12-8764-229C16D0C0CF}" presName="rootConnector" presStyleLbl="node3" presStyleIdx="0" presStyleCnt="2"/>
      <dgm:spPr/>
      <dgm:t>
        <a:bodyPr/>
        <a:lstStyle/>
        <a:p>
          <a:endParaRPr lang="en-US"/>
        </a:p>
      </dgm:t>
    </dgm:pt>
    <dgm:pt modelId="{6081C860-5C69-42FF-80B4-F84F640F813D}" type="pres">
      <dgm:prSet presAssocID="{34463249-D586-4B12-8764-229C16D0C0CF}" presName="hierChild4" presStyleCnt="0"/>
      <dgm:spPr/>
    </dgm:pt>
    <dgm:pt modelId="{2FA14124-E65C-403A-B676-E24B34A25355}" type="pres">
      <dgm:prSet presAssocID="{1F264A7C-929B-426A-8103-0CB5C4C9B4D7}" presName="Name35" presStyleLbl="parChTrans1D4" presStyleIdx="0" presStyleCnt="4"/>
      <dgm:spPr/>
      <dgm:t>
        <a:bodyPr/>
        <a:lstStyle/>
        <a:p>
          <a:endParaRPr lang="en-US"/>
        </a:p>
      </dgm:t>
    </dgm:pt>
    <dgm:pt modelId="{1FA09CBF-554B-47F6-9EDA-28CFC77B18C8}" type="pres">
      <dgm:prSet presAssocID="{82C6A227-61C4-4676-9879-8AD03FB11533}" presName="hierRoot2" presStyleCnt="0">
        <dgm:presLayoutVars>
          <dgm:hierBranch/>
        </dgm:presLayoutVars>
      </dgm:prSet>
      <dgm:spPr/>
    </dgm:pt>
    <dgm:pt modelId="{240F1465-6308-4F4E-ADDA-C664B00CAB20}" type="pres">
      <dgm:prSet presAssocID="{82C6A227-61C4-4676-9879-8AD03FB11533}" presName="rootComposite" presStyleCnt="0"/>
      <dgm:spPr/>
    </dgm:pt>
    <dgm:pt modelId="{34266D68-C3B6-4CC6-B02B-BE7DE169C563}" type="pres">
      <dgm:prSet presAssocID="{82C6A227-61C4-4676-9879-8AD03FB11533}" presName="rootText" presStyleLbl="node4" presStyleIdx="0" presStyleCnt="4">
        <dgm:presLayoutVars>
          <dgm:chPref val="3"/>
        </dgm:presLayoutVars>
      </dgm:prSet>
      <dgm:spPr/>
      <dgm:t>
        <a:bodyPr/>
        <a:lstStyle/>
        <a:p>
          <a:endParaRPr lang="en-US"/>
        </a:p>
      </dgm:t>
    </dgm:pt>
    <dgm:pt modelId="{8B485F37-42E8-4DC9-96A6-2F22C74E17E1}" type="pres">
      <dgm:prSet presAssocID="{82C6A227-61C4-4676-9879-8AD03FB11533}" presName="rootConnector" presStyleLbl="node4" presStyleIdx="0" presStyleCnt="4"/>
      <dgm:spPr/>
      <dgm:t>
        <a:bodyPr/>
        <a:lstStyle/>
        <a:p>
          <a:endParaRPr lang="en-US"/>
        </a:p>
      </dgm:t>
    </dgm:pt>
    <dgm:pt modelId="{C024A23D-1029-445C-9C6E-A00F1E196009}" type="pres">
      <dgm:prSet presAssocID="{82C6A227-61C4-4676-9879-8AD03FB11533}" presName="hierChild4" presStyleCnt="0"/>
      <dgm:spPr/>
    </dgm:pt>
    <dgm:pt modelId="{A026F5C3-B638-492B-B92C-11CE81352206}" type="pres">
      <dgm:prSet presAssocID="{E9C0A9E2-25F8-4840-9DF7-5345C0D952E2}" presName="Name35" presStyleLbl="parChTrans1D4" presStyleIdx="1" presStyleCnt="4"/>
      <dgm:spPr/>
      <dgm:t>
        <a:bodyPr/>
        <a:lstStyle/>
        <a:p>
          <a:endParaRPr lang="en-US"/>
        </a:p>
      </dgm:t>
    </dgm:pt>
    <dgm:pt modelId="{C708646C-EFB1-4542-8B7F-4B380DB1D615}" type="pres">
      <dgm:prSet presAssocID="{DB68D76D-F74C-4892-A0E1-13EB755A2238}" presName="hierRoot2" presStyleCnt="0">
        <dgm:presLayoutVars>
          <dgm:hierBranch/>
        </dgm:presLayoutVars>
      </dgm:prSet>
      <dgm:spPr/>
    </dgm:pt>
    <dgm:pt modelId="{5A20C3BB-11F9-4CD9-87E2-EA311CFF5875}" type="pres">
      <dgm:prSet presAssocID="{DB68D76D-F74C-4892-A0E1-13EB755A2238}" presName="rootComposite" presStyleCnt="0"/>
      <dgm:spPr/>
    </dgm:pt>
    <dgm:pt modelId="{60764DBA-CEE6-4660-8049-81D20C14207B}" type="pres">
      <dgm:prSet presAssocID="{DB68D76D-F74C-4892-A0E1-13EB755A2238}" presName="rootText" presStyleLbl="node4" presStyleIdx="1" presStyleCnt="4">
        <dgm:presLayoutVars>
          <dgm:chPref val="3"/>
        </dgm:presLayoutVars>
      </dgm:prSet>
      <dgm:spPr/>
      <dgm:t>
        <a:bodyPr/>
        <a:lstStyle/>
        <a:p>
          <a:endParaRPr lang="en-US"/>
        </a:p>
      </dgm:t>
    </dgm:pt>
    <dgm:pt modelId="{F39CD721-C763-4791-9633-F197CA3D122B}" type="pres">
      <dgm:prSet presAssocID="{DB68D76D-F74C-4892-A0E1-13EB755A2238}" presName="rootConnector" presStyleLbl="node4" presStyleIdx="1" presStyleCnt="4"/>
      <dgm:spPr/>
      <dgm:t>
        <a:bodyPr/>
        <a:lstStyle/>
        <a:p>
          <a:endParaRPr lang="en-US"/>
        </a:p>
      </dgm:t>
    </dgm:pt>
    <dgm:pt modelId="{C8E22973-2A75-4A32-9F44-A49289D94E3F}" type="pres">
      <dgm:prSet presAssocID="{DB68D76D-F74C-4892-A0E1-13EB755A2238}" presName="hierChild4" presStyleCnt="0"/>
      <dgm:spPr/>
    </dgm:pt>
    <dgm:pt modelId="{DBF9825B-C512-42DA-BCB0-9E5B6E25208C}" type="pres">
      <dgm:prSet presAssocID="{FDF5942D-ABBC-4FCD-8D0F-5DC5BD52A660}" presName="Name35" presStyleLbl="parChTrans1D4" presStyleIdx="2" presStyleCnt="4"/>
      <dgm:spPr/>
      <dgm:t>
        <a:bodyPr/>
        <a:lstStyle/>
        <a:p>
          <a:endParaRPr lang="en-US"/>
        </a:p>
      </dgm:t>
    </dgm:pt>
    <dgm:pt modelId="{AB7563B7-A757-447E-A74E-617CD6CF8905}" type="pres">
      <dgm:prSet presAssocID="{1628CA27-550B-43B8-8A51-37C478A16D5B}" presName="hierRoot2" presStyleCnt="0">
        <dgm:presLayoutVars>
          <dgm:hierBranch/>
        </dgm:presLayoutVars>
      </dgm:prSet>
      <dgm:spPr/>
    </dgm:pt>
    <dgm:pt modelId="{60AF320C-8DD0-4859-82A6-C5DC3A1AEAC9}" type="pres">
      <dgm:prSet presAssocID="{1628CA27-550B-43B8-8A51-37C478A16D5B}" presName="rootComposite" presStyleCnt="0"/>
      <dgm:spPr/>
    </dgm:pt>
    <dgm:pt modelId="{0F7AC880-D586-4268-8843-1D4CEC8E330D}" type="pres">
      <dgm:prSet presAssocID="{1628CA27-550B-43B8-8A51-37C478A16D5B}" presName="rootText" presStyleLbl="node4" presStyleIdx="2" presStyleCnt="4">
        <dgm:presLayoutVars>
          <dgm:chPref val="3"/>
        </dgm:presLayoutVars>
      </dgm:prSet>
      <dgm:spPr/>
      <dgm:t>
        <a:bodyPr/>
        <a:lstStyle/>
        <a:p>
          <a:endParaRPr lang="en-US"/>
        </a:p>
      </dgm:t>
    </dgm:pt>
    <dgm:pt modelId="{9A9F6A28-C47E-43A0-82EE-7B03AF3BBE3D}" type="pres">
      <dgm:prSet presAssocID="{1628CA27-550B-43B8-8A51-37C478A16D5B}" presName="rootConnector" presStyleLbl="node4" presStyleIdx="2" presStyleCnt="4"/>
      <dgm:spPr/>
      <dgm:t>
        <a:bodyPr/>
        <a:lstStyle/>
        <a:p>
          <a:endParaRPr lang="en-US"/>
        </a:p>
      </dgm:t>
    </dgm:pt>
    <dgm:pt modelId="{A81CF0B9-7C11-46FE-8001-C6A0B1A8AB6B}" type="pres">
      <dgm:prSet presAssocID="{1628CA27-550B-43B8-8A51-37C478A16D5B}" presName="hierChild4" presStyleCnt="0"/>
      <dgm:spPr/>
    </dgm:pt>
    <dgm:pt modelId="{3AD868E3-3A23-4EED-8554-2BC58D8D51F8}" type="pres">
      <dgm:prSet presAssocID="{F93B0B13-4EE6-4979-8664-5B8E7256977C}" presName="Name35" presStyleLbl="parChTrans1D4" presStyleIdx="3" presStyleCnt="4"/>
      <dgm:spPr/>
      <dgm:t>
        <a:bodyPr/>
        <a:lstStyle/>
        <a:p>
          <a:endParaRPr lang="en-US"/>
        </a:p>
      </dgm:t>
    </dgm:pt>
    <dgm:pt modelId="{339588F9-7DE1-47C6-9979-3A815630F68E}" type="pres">
      <dgm:prSet presAssocID="{9B8B18E2-6D50-4951-A120-7987EB9220E4}" presName="hierRoot2" presStyleCnt="0">
        <dgm:presLayoutVars>
          <dgm:hierBranch val="r"/>
        </dgm:presLayoutVars>
      </dgm:prSet>
      <dgm:spPr/>
    </dgm:pt>
    <dgm:pt modelId="{587ECC49-5542-4281-8234-EC07D496A2B6}" type="pres">
      <dgm:prSet presAssocID="{9B8B18E2-6D50-4951-A120-7987EB9220E4}" presName="rootComposite" presStyleCnt="0"/>
      <dgm:spPr/>
    </dgm:pt>
    <dgm:pt modelId="{14638E78-EE2A-4BD6-9CEB-250C3FCCF946}" type="pres">
      <dgm:prSet presAssocID="{9B8B18E2-6D50-4951-A120-7987EB9220E4}" presName="rootText" presStyleLbl="node4" presStyleIdx="3" presStyleCnt="4">
        <dgm:presLayoutVars>
          <dgm:chPref val="3"/>
        </dgm:presLayoutVars>
      </dgm:prSet>
      <dgm:spPr/>
      <dgm:t>
        <a:bodyPr/>
        <a:lstStyle/>
        <a:p>
          <a:endParaRPr lang="en-US"/>
        </a:p>
      </dgm:t>
    </dgm:pt>
    <dgm:pt modelId="{7767A981-A6BA-4722-9B8E-0DD0C94E3D87}" type="pres">
      <dgm:prSet presAssocID="{9B8B18E2-6D50-4951-A120-7987EB9220E4}" presName="rootConnector" presStyleLbl="node4" presStyleIdx="3" presStyleCnt="4"/>
      <dgm:spPr/>
      <dgm:t>
        <a:bodyPr/>
        <a:lstStyle/>
        <a:p>
          <a:endParaRPr lang="en-US"/>
        </a:p>
      </dgm:t>
    </dgm:pt>
    <dgm:pt modelId="{EC14799C-5624-4F1F-AF9A-0B825C062C9A}" type="pres">
      <dgm:prSet presAssocID="{9B8B18E2-6D50-4951-A120-7987EB9220E4}" presName="hierChild4" presStyleCnt="0"/>
      <dgm:spPr/>
    </dgm:pt>
    <dgm:pt modelId="{2578FCCF-BAF0-47F4-8821-B662AC2BD534}" type="pres">
      <dgm:prSet presAssocID="{9B8B18E2-6D50-4951-A120-7987EB9220E4}" presName="hierChild5" presStyleCnt="0"/>
      <dgm:spPr/>
    </dgm:pt>
    <dgm:pt modelId="{4747AB6A-26B1-4BB6-A223-FC1E29F11D8B}" type="pres">
      <dgm:prSet presAssocID="{1628CA27-550B-43B8-8A51-37C478A16D5B}" presName="hierChild5" presStyleCnt="0"/>
      <dgm:spPr/>
    </dgm:pt>
    <dgm:pt modelId="{7B03B4C9-5941-4C11-B993-361490D03B19}" type="pres">
      <dgm:prSet presAssocID="{DB68D76D-F74C-4892-A0E1-13EB755A2238}" presName="hierChild5" presStyleCnt="0"/>
      <dgm:spPr/>
    </dgm:pt>
    <dgm:pt modelId="{8893061D-00B1-414D-80C2-FBBB5B0ED788}" type="pres">
      <dgm:prSet presAssocID="{82C6A227-61C4-4676-9879-8AD03FB11533}" presName="hierChild5" presStyleCnt="0"/>
      <dgm:spPr/>
    </dgm:pt>
    <dgm:pt modelId="{F21A6679-4808-4B71-839B-C7D02BB051A3}" type="pres">
      <dgm:prSet presAssocID="{34463249-D586-4B12-8764-229C16D0C0CF}" presName="hierChild5" presStyleCnt="0"/>
      <dgm:spPr/>
    </dgm:pt>
    <dgm:pt modelId="{1E6390F8-6340-47DF-AE6C-412C101C69D9}" type="pres">
      <dgm:prSet presAssocID="{0D5203AC-C31E-4BA4-AF32-F76307BB1DF4}" presName="Name35" presStyleLbl="parChTrans1D3" presStyleIdx="1" presStyleCnt="2"/>
      <dgm:spPr/>
      <dgm:t>
        <a:bodyPr/>
        <a:lstStyle/>
        <a:p>
          <a:endParaRPr lang="en-US"/>
        </a:p>
      </dgm:t>
    </dgm:pt>
    <dgm:pt modelId="{F90C153D-CD35-49F5-A28B-F9DA70BEB171}" type="pres">
      <dgm:prSet presAssocID="{C529E451-F7AC-40EF-AF09-E6021C250818}" presName="hierRoot2" presStyleCnt="0">
        <dgm:presLayoutVars>
          <dgm:hierBranch val="r"/>
        </dgm:presLayoutVars>
      </dgm:prSet>
      <dgm:spPr/>
    </dgm:pt>
    <dgm:pt modelId="{9FF28453-8B1F-4113-9069-BBA024BE1B62}" type="pres">
      <dgm:prSet presAssocID="{C529E451-F7AC-40EF-AF09-E6021C250818}" presName="rootComposite" presStyleCnt="0"/>
      <dgm:spPr/>
    </dgm:pt>
    <dgm:pt modelId="{463F0781-A7E4-41DE-BB12-D5D8B1BDE9BE}" type="pres">
      <dgm:prSet presAssocID="{C529E451-F7AC-40EF-AF09-E6021C250818}" presName="rootText" presStyleLbl="node3" presStyleIdx="1" presStyleCnt="2">
        <dgm:presLayoutVars>
          <dgm:chPref val="3"/>
        </dgm:presLayoutVars>
      </dgm:prSet>
      <dgm:spPr/>
      <dgm:t>
        <a:bodyPr/>
        <a:lstStyle/>
        <a:p>
          <a:endParaRPr lang="en-US"/>
        </a:p>
      </dgm:t>
    </dgm:pt>
    <dgm:pt modelId="{5502BB27-3117-4DA3-A548-E36E9CC14CCE}" type="pres">
      <dgm:prSet presAssocID="{C529E451-F7AC-40EF-AF09-E6021C250818}" presName="rootConnector" presStyleLbl="node3" presStyleIdx="1" presStyleCnt="2"/>
      <dgm:spPr/>
      <dgm:t>
        <a:bodyPr/>
        <a:lstStyle/>
        <a:p>
          <a:endParaRPr lang="en-US"/>
        </a:p>
      </dgm:t>
    </dgm:pt>
    <dgm:pt modelId="{AE88A2ED-80FC-43F5-8C68-9A6ECAE9F647}" type="pres">
      <dgm:prSet presAssocID="{C529E451-F7AC-40EF-AF09-E6021C250818}" presName="hierChild4" presStyleCnt="0"/>
      <dgm:spPr/>
    </dgm:pt>
    <dgm:pt modelId="{31708594-709A-4E00-B525-BF527C2DAFB1}" type="pres">
      <dgm:prSet presAssocID="{C529E451-F7AC-40EF-AF09-E6021C250818}" presName="hierChild5" presStyleCnt="0"/>
      <dgm:spPr/>
    </dgm:pt>
    <dgm:pt modelId="{9E241BE4-23C5-45BC-A393-B39995CB4A17}" type="pres">
      <dgm:prSet presAssocID="{FEA90549-4D27-47EE-A499-E89B02B0E3B5}" presName="hierChild5" presStyleCnt="0"/>
      <dgm:spPr/>
    </dgm:pt>
    <dgm:pt modelId="{D3E4D1DC-0D19-4E8A-AD2E-24DD101EE35C}" type="pres">
      <dgm:prSet presAssocID="{516C2704-779F-4B24-9764-B228A5E2495A}" presName="hierChild3" presStyleCnt="0"/>
      <dgm:spPr/>
    </dgm:pt>
  </dgm:ptLst>
  <dgm:cxnLst>
    <dgm:cxn modelId="{2D1B55D9-A406-4636-817A-4CB21550DACF}" srcId="{516C2704-779F-4B24-9764-B228A5E2495A}" destId="{FEA90549-4D27-47EE-A499-E89B02B0E3B5}" srcOrd="0" destOrd="0" parTransId="{D198AE0F-1F9B-42C1-AED3-F81FF1DF532A}" sibTransId="{3FBB794F-8074-476E-A066-108A781F4F97}"/>
    <dgm:cxn modelId="{BC4EAADE-3ED7-496C-BF9C-6E77F38801BC}" srcId="{82C6A227-61C4-4676-9879-8AD03FB11533}" destId="{DB68D76D-F74C-4892-A0E1-13EB755A2238}" srcOrd="0" destOrd="0" parTransId="{E9C0A9E2-25F8-4840-9DF7-5345C0D952E2}" sibTransId="{9AF743D8-A726-4954-826B-2DE8ABBD66D3}"/>
    <dgm:cxn modelId="{C3EEB6C4-0524-4D20-AC99-41947D2AA573}" type="presOf" srcId="{F93B0B13-4EE6-4979-8664-5B8E7256977C}" destId="{3AD868E3-3A23-4EED-8554-2BC58D8D51F8}" srcOrd="0" destOrd="0" presId="urn:microsoft.com/office/officeart/2005/8/layout/orgChart1"/>
    <dgm:cxn modelId="{A1D18F18-3127-48D9-846B-76390E2170A2}" type="presOf" srcId="{DB68D76D-F74C-4892-A0E1-13EB755A2238}" destId="{60764DBA-CEE6-4660-8049-81D20C14207B}" srcOrd="0" destOrd="0" presId="urn:microsoft.com/office/officeart/2005/8/layout/orgChart1"/>
    <dgm:cxn modelId="{46B89746-BC59-43D8-A322-ACE60EA59D60}" type="presOf" srcId="{9B8B18E2-6D50-4951-A120-7987EB9220E4}" destId="{14638E78-EE2A-4BD6-9CEB-250C3FCCF946}" srcOrd="0" destOrd="0" presId="urn:microsoft.com/office/officeart/2005/8/layout/orgChart1"/>
    <dgm:cxn modelId="{FD36FA50-4267-4B27-87F6-45BA0678A17F}" srcId="{34463249-D586-4B12-8764-229C16D0C0CF}" destId="{82C6A227-61C4-4676-9879-8AD03FB11533}" srcOrd="0" destOrd="0" parTransId="{1F264A7C-929B-426A-8103-0CB5C4C9B4D7}" sibTransId="{A70E9DF6-E9D9-488C-A3B8-E215F161C395}"/>
    <dgm:cxn modelId="{F5AD4520-09FD-48BE-95E6-5ED12BBA77FD}" type="presOf" srcId="{9B8B18E2-6D50-4951-A120-7987EB9220E4}" destId="{7767A981-A6BA-4722-9B8E-0DD0C94E3D87}" srcOrd="1" destOrd="0" presId="urn:microsoft.com/office/officeart/2005/8/layout/orgChart1"/>
    <dgm:cxn modelId="{E2FDE388-3DA8-4686-88CF-33440ABF234B}" type="presOf" srcId="{FEA90549-4D27-47EE-A499-E89B02B0E3B5}" destId="{0596BD64-A1E8-4A99-A7BC-F773F0D2369D}" srcOrd="1" destOrd="0" presId="urn:microsoft.com/office/officeart/2005/8/layout/orgChart1"/>
    <dgm:cxn modelId="{671670F2-6F93-4389-B114-7E61FD43DCE5}" srcId="{1628CA27-550B-43B8-8A51-37C478A16D5B}" destId="{9B8B18E2-6D50-4951-A120-7987EB9220E4}" srcOrd="0" destOrd="0" parTransId="{F93B0B13-4EE6-4979-8664-5B8E7256977C}" sibTransId="{83C7F4FE-6366-4D54-BF19-685576E81615}"/>
    <dgm:cxn modelId="{6EF7288B-3825-4221-AE9F-05114C87154D}" type="presOf" srcId="{D198AE0F-1F9B-42C1-AED3-F81FF1DF532A}" destId="{92BAE267-98DB-4567-81DF-15B07D041EC6}" srcOrd="0" destOrd="0" presId="urn:microsoft.com/office/officeart/2005/8/layout/orgChart1"/>
    <dgm:cxn modelId="{15246F41-B97A-4BCC-A484-EF92A44B3274}" srcId="{FEA90549-4D27-47EE-A499-E89B02B0E3B5}" destId="{34463249-D586-4B12-8764-229C16D0C0CF}" srcOrd="0" destOrd="0" parTransId="{796D06B0-6B7A-4B76-963D-8C6CBC11DCD0}" sibTransId="{3CE3A241-655C-411E-9D59-D5D3BC6504CD}"/>
    <dgm:cxn modelId="{4646459C-6F0E-4A2A-A7F0-E77061F155D7}" type="presOf" srcId="{FDF5942D-ABBC-4FCD-8D0F-5DC5BD52A660}" destId="{DBF9825B-C512-42DA-BCB0-9E5B6E25208C}" srcOrd="0" destOrd="0" presId="urn:microsoft.com/office/officeart/2005/8/layout/orgChart1"/>
    <dgm:cxn modelId="{37B22B96-E1D3-4DC1-8FFB-D85F5FA3BB3B}" type="presOf" srcId="{516C2704-779F-4B24-9764-B228A5E2495A}" destId="{DC20DD62-5B85-409F-B852-2FC1390C23BC}" srcOrd="1" destOrd="0" presId="urn:microsoft.com/office/officeart/2005/8/layout/orgChart1"/>
    <dgm:cxn modelId="{489374C6-1CC5-4478-9FA6-47F8CB04C325}" type="presOf" srcId="{516C2704-779F-4B24-9764-B228A5E2495A}" destId="{8E83D3E3-DD99-4FD3-B4EE-D4D8574F3E19}" srcOrd="0" destOrd="0" presId="urn:microsoft.com/office/officeart/2005/8/layout/orgChart1"/>
    <dgm:cxn modelId="{EC3ABEAE-C7AF-4B5E-86F6-F0A656A358A6}" type="presOf" srcId="{34463249-D586-4B12-8764-229C16D0C0CF}" destId="{515E6C49-4A13-4B5A-880C-C2A2FF70BC71}" srcOrd="1" destOrd="0" presId="urn:microsoft.com/office/officeart/2005/8/layout/orgChart1"/>
    <dgm:cxn modelId="{A154CF7F-5CCD-4FBB-9411-8C05CB9A7B3A}" type="presOf" srcId="{1F264A7C-929B-426A-8103-0CB5C4C9B4D7}" destId="{2FA14124-E65C-403A-B676-E24B34A25355}" srcOrd="0" destOrd="0" presId="urn:microsoft.com/office/officeart/2005/8/layout/orgChart1"/>
    <dgm:cxn modelId="{E487FFE0-59DE-4C97-8F14-12ADA8A3B18E}" type="presOf" srcId="{9B1C1139-E059-4054-905B-4F2D57B29D6A}" destId="{C7A72B07-6FF6-4F8E-8346-0D9B88354B02}" srcOrd="0" destOrd="0" presId="urn:microsoft.com/office/officeart/2005/8/layout/orgChart1"/>
    <dgm:cxn modelId="{EB80FD2E-F93E-4BED-A96D-82B46DE904DE}" type="presOf" srcId="{34463249-D586-4B12-8764-229C16D0C0CF}" destId="{EA34EDB2-308C-4DDC-A43F-8D375DADD7BC}" srcOrd="0" destOrd="0" presId="urn:microsoft.com/office/officeart/2005/8/layout/orgChart1"/>
    <dgm:cxn modelId="{A75E806E-6154-433E-8BD2-0084F2BAAB6D}" type="presOf" srcId="{82C6A227-61C4-4676-9879-8AD03FB11533}" destId="{8B485F37-42E8-4DC9-96A6-2F22C74E17E1}" srcOrd="1" destOrd="0" presId="urn:microsoft.com/office/officeart/2005/8/layout/orgChart1"/>
    <dgm:cxn modelId="{C6E4942D-5D37-449A-8238-F25439C0C66D}" type="presOf" srcId="{E9C0A9E2-25F8-4840-9DF7-5345C0D952E2}" destId="{A026F5C3-B638-492B-B92C-11CE81352206}" srcOrd="0" destOrd="0" presId="urn:microsoft.com/office/officeart/2005/8/layout/orgChart1"/>
    <dgm:cxn modelId="{37F376BA-69B5-448D-9530-D5E0E6922BF6}" type="presOf" srcId="{C529E451-F7AC-40EF-AF09-E6021C250818}" destId="{5502BB27-3117-4DA3-A548-E36E9CC14CCE}" srcOrd="1" destOrd="0" presId="urn:microsoft.com/office/officeart/2005/8/layout/orgChart1"/>
    <dgm:cxn modelId="{67E2144E-152E-435C-8B25-A96583EA36B3}" type="presOf" srcId="{C529E451-F7AC-40EF-AF09-E6021C250818}" destId="{463F0781-A7E4-41DE-BB12-D5D8B1BDE9BE}" srcOrd="0" destOrd="0" presId="urn:microsoft.com/office/officeart/2005/8/layout/orgChart1"/>
    <dgm:cxn modelId="{C37DD298-4BDE-4E32-9661-C178CE49BE82}" type="presOf" srcId="{1628CA27-550B-43B8-8A51-37C478A16D5B}" destId="{9A9F6A28-C47E-43A0-82EE-7B03AF3BBE3D}" srcOrd="1" destOrd="0" presId="urn:microsoft.com/office/officeart/2005/8/layout/orgChart1"/>
    <dgm:cxn modelId="{1DA34EDD-BE0A-4EF8-9AA6-4D4154E8EDEA}" type="presOf" srcId="{1628CA27-550B-43B8-8A51-37C478A16D5B}" destId="{0F7AC880-D586-4268-8843-1D4CEC8E330D}" srcOrd="0" destOrd="0" presId="urn:microsoft.com/office/officeart/2005/8/layout/orgChart1"/>
    <dgm:cxn modelId="{292B6459-D6C2-4022-8020-DCC484E070BE}" srcId="{9B1C1139-E059-4054-905B-4F2D57B29D6A}" destId="{516C2704-779F-4B24-9764-B228A5E2495A}" srcOrd="0" destOrd="0" parTransId="{D740F9FF-6DBF-4D61-9718-6E4495F4014A}" sibTransId="{6253D672-2480-4C01-A455-5ADE5FF36BCE}"/>
    <dgm:cxn modelId="{275FF964-0D51-4DFE-886F-345DC040C874}" type="presOf" srcId="{FEA90549-4D27-47EE-A499-E89B02B0E3B5}" destId="{93431EDD-F36F-47F2-A5FF-90C291975E60}" srcOrd="0" destOrd="0" presId="urn:microsoft.com/office/officeart/2005/8/layout/orgChart1"/>
    <dgm:cxn modelId="{93C69B92-FF25-4813-97EB-C10EBDA92163}" srcId="{DB68D76D-F74C-4892-A0E1-13EB755A2238}" destId="{1628CA27-550B-43B8-8A51-37C478A16D5B}" srcOrd="0" destOrd="0" parTransId="{FDF5942D-ABBC-4FCD-8D0F-5DC5BD52A660}" sibTransId="{FD8B9920-042E-4874-814A-A05B59C3F99D}"/>
    <dgm:cxn modelId="{F4D65AF0-BA06-4488-ADE2-36D8DD949892}" type="presOf" srcId="{DB68D76D-F74C-4892-A0E1-13EB755A2238}" destId="{F39CD721-C763-4791-9633-F197CA3D122B}" srcOrd="1" destOrd="0" presId="urn:microsoft.com/office/officeart/2005/8/layout/orgChart1"/>
    <dgm:cxn modelId="{DF84BA06-D613-415C-A09E-B0585320DF66}" type="presOf" srcId="{796D06B0-6B7A-4B76-963D-8C6CBC11DCD0}" destId="{0405120C-29D1-4F9D-9066-B1B7AB0DD3B7}" srcOrd="0" destOrd="0" presId="urn:microsoft.com/office/officeart/2005/8/layout/orgChart1"/>
    <dgm:cxn modelId="{E4CFA843-3869-4133-8116-2A4B0BE851ED}" type="presOf" srcId="{82C6A227-61C4-4676-9879-8AD03FB11533}" destId="{34266D68-C3B6-4CC6-B02B-BE7DE169C563}" srcOrd="0" destOrd="0" presId="urn:microsoft.com/office/officeart/2005/8/layout/orgChart1"/>
    <dgm:cxn modelId="{9BE5EA72-0004-4AD1-897A-2A5DDB4B3515}" type="presOf" srcId="{0D5203AC-C31E-4BA4-AF32-F76307BB1DF4}" destId="{1E6390F8-6340-47DF-AE6C-412C101C69D9}" srcOrd="0" destOrd="0" presId="urn:microsoft.com/office/officeart/2005/8/layout/orgChart1"/>
    <dgm:cxn modelId="{9F05FA04-7BA6-4CDF-8C60-76348C7AC9DC}" srcId="{FEA90549-4D27-47EE-A499-E89B02B0E3B5}" destId="{C529E451-F7AC-40EF-AF09-E6021C250818}" srcOrd="1" destOrd="0" parTransId="{0D5203AC-C31E-4BA4-AF32-F76307BB1DF4}" sibTransId="{15BF3C38-DB3E-4EF9-93AB-2977B58173C5}"/>
    <dgm:cxn modelId="{B2718F4D-F383-491D-BEE9-4A9B3587B4CA}" type="presParOf" srcId="{C7A72B07-6FF6-4F8E-8346-0D9B88354B02}" destId="{2E166D5C-A0A7-451D-B831-FD2528166574}" srcOrd="0" destOrd="0" presId="urn:microsoft.com/office/officeart/2005/8/layout/orgChart1"/>
    <dgm:cxn modelId="{10C4AFCE-12A5-4D49-B91B-F649BC8DE8C6}" type="presParOf" srcId="{2E166D5C-A0A7-451D-B831-FD2528166574}" destId="{1178BE6C-B1EA-433A-B9A6-490F1FCA60F6}" srcOrd="0" destOrd="0" presId="urn:microsoft.com/office/officeart/2005/8/layout/orgChart1"/>
    <dgm:cxn modelId="{BF72E549-69D1-4A16-AFD4-14EDF7C6AEFD}" type="presParOf" srcId="{1178BE6C-B1EA-433A-B9A6-490F1FCA60F6}" destId="{8E83D3E3-DD99-4FD3-B4EE-D4D8574F3E19}" srcOrd="0" destOrd="0" presId="urn:microsoft.com/office/officeart/2005/8/layout/orgChart1"/>
    <dgm:cxn modelId="{30201F72-923C-46E7-AE7C-D14309E13239}" type="presParOf" srcId="{1178BE6C-B1EA-433A-B9A6-490F1FCA60F6}" destId="{DC20DD62-5B85-409F-B852-2FC1390C23BC}" srcOrd="1" destOrd="0" presId="urn:microsoft.com/office/officeart/2005/8/layout/orgChart1"/>
    <dgm:cxn modelId="{F230EAA4-4DFD-4B12-BA85-B6C5A71BE24F}" type="presParOf" srcId="{2E166D5C-A0A7-451D-B831-FD2528166574}" destId="{6647BEF8-48FA-467C-AD6E-5EB89A12C49D}" srcOrd="1" destOrd="0" presId="urn:microsoft.com/office/officeart/2005/8/layout/orgChart1"/>
    <dgm:cxn modelId="{1DDB0758-0666-482A-97BA-14B4BA8CFDEB}" type="presParOf" srcId="{6647BEF8-48FA-467C-AD6E-5EB89A12C49D}" destId="{92BAE267-98DB-4567-81DF-15B07D041EC6}" srcOrd="0" destOrd="0" presId="urn:microsoft.com/office/officeart/2005/8/layout/orgChart1"/>
    <dgm:cxn modelId="{DCC42016-E69B-412A-9B9A-4079572261A2}" type="presParOf" srcId="{6647BEF8-48FA-467C-AD6E-5EB89A12C49D}" destId="{29A77E45-4706-4599-8982-402CA4B38E9D}" srcOrd="1" destOrd="0" presId="urn:microsoft.com/office/officeart/2005/8/layout/orgChart1"/>
    <dgm:cxn modelId="{1682A062-50BC-4BD8-8F69-695CDCCB3118}" type="presParOf" srcId="{29A77E45-4706-4599-8982-402CA4B38E9D}" destId="{401DE991-1B66-43C8-8192-01696093F860}" srcOrd="0" destOrd="0" presId="urn:microsoft.com/office/officeart/2005/8/layout/orgChart1"/>
    <dgm:cxn modelId="{64735239-BFD8-4972-BA66-6857358964F7}" type="presParOf" srcId="{401DE991-1B66-43C8-8192-01696093F860}" destId="{93431EDD-F36F-47F2-A5FF-90C291975E60}" srcOrd="0" destOrd="0" presId="urn:microsoft.com/office/officeart/2005/8/layout/orgChart1"/>
    <dgm:cxn modelId="{F0DD517D-52F5-44D1-8C1C-2005A82383EF}" type="presParOf" srcId="{401DE991-1B66-43C8-8192-01696093F860}" destId="{0596BD64-A1E8-4A99-A7BC-F773F0D2369D}" srcOrd="1" destOrd="0" presId="urn:microsoft.com/office/officeart/2005/8/layout/orgChart1"/>
    <dgm:cxn modelId="{801CA56E-4C6C-441D-ADAD-FC0D376A8291}" type="presParOf" srcId="{29A77E45-4706-4599-8982-402CA4B38E9D}" destId="{D18A9F93-AFBF-48DE-B2D2-4C402D0CBBFC}" srcOrd="1" destOrd="0" presId="urn:microsoft.com/office/officeart/2005/8/layout/orgChart1"/>
    <dgm:cxn modelId="{F17807C1-27B2-4F23-800F-2806B02B067F}" type="presParOf" srcId="{D18A9F93-AFBF-48DE-B2D2-4C402D0CBBFC}" destId="{0405120C-29D1-4F9D-9066-B1B7AB0DD3B7}" srcOrd="0" destOrd="0" presId="urn:microsoft.com/office/officeart/2005/8/layout/orgChart1"/>
    <dgm:cxn modelId="{2325717B-47E0-40E8-A132-9B600B6C65C7}" type="presParOf" srcId="{D18A9F93-AFBF-48DE-B2D2-4C402D0CBBFC}" destId="{4532E338-4BB0-453B-82E6-F279A109ABAF}" srcOrd="1" destOrd="0" presId="urn:microsoft.com/office/officeart/2005/8/layout/orgChart1"/>
    <dgm:cxn modelId="{D923BC3B-05E7-41EC-8408-FA740A800BB3}" type="presParOf" srcId="{4532E338-4BB0-453B-82E6-F279A109ABAF}" destId="{F55B73A2-3E7D-41F0-A1D0-95AB29EB7C02}" srcOrd="0" destOrd="0" presId="urn:microsoft.com/office/officeart/2005/8/layout/orgChart1"/>
    <dgm:cxn modelId="{5A3A2E03-E0CC-4200-9554-8996AD98BAC0}" type="presParOf" srcId="{F55B73A2-3E7D-41F0-A1D0-95AB29EB7C02}" destId="{EA34EDB2-308C-4DDC-A43F-8D375DADD7BC}" srcOrd="0" destOrd="0" presId="urn:microsoft.com/office/officeart/2005/8/layout/orgChart1"/>
    <dgm:cxn modelId="{87A77C69-5F4E-4852-A951-C00312C01EFC}" type="presParOf" srcId="{F55B73A2-3E7D-41F0-A1D0-95AB29EB7C02}" destId="{515E6C49-4A13-4B5A-880C-C2A2FF70BC71}" srcOrd="1" destOrd="0" presId="urn:microsoft.com/office/officeart/2005/8/layout/orgChart1"/>
    <dgm:cxn modelId="{BFE97F5F-FF43-4588-B401-4F673E5C5D7C}" type="presParOf" srcId="{4532E338-4BB0-453B-82E6-F279A109ABAF}" destId="{6081C860-5C69-42FF-80B4-F84F640F813D}" srcOrd="1" destOrd="0" presId="urn:microsoft.com/office/officeart/2005/8/layout/orgChart1"/>
    <dgm:cxn modelId="{3E713451-AF4B-42D1-B66A-6164EED8DF9E}" type="presParOf" srcId="{6081C860-5C69-42FF-80B4-F84F640F813D}" destId="{2FA14124-E65C-403A-B676-E24B34A25355}" srcOrd="0" destOrd="0" presId="urn:microsoft.com/office/officeart/2005/8/layout/orgChart1"/>
    <dgm:cxn modelId="{7F776C72-903C-4287-9FEE-17F4C66FD483}" type="presParOf" srcId="{6081C860-5C69-42FF-80B4-F84F640F813D}" destId="{1FA09CBF-554B-47F6-9EDA-28CFC77B18C8}" srcOrd="1" destOrd="0" presId="urn:microsoft.com/office/officeart/2005/8/layout/orgChart1"/>
    <dgm:cxn modelId="{64974857-B407-4A4C-8E0C-53048ABF0BE2}" type="presParOf" srcId="{1FA09CBF-554B-47F6-9EDA-28CFC77B18C8}" destId="{240F1465-6308-4F4E-ADDA-C664B00CAB20}" srcOrd="0" destOrd="0" presId="urn:microsoft.com/office/officeart/2005/8/layout/orgChart1"/>
    <dgm:cxn modelId="{3C6715A0-D0D3-432A-A557-D1B52EC412FE}" type="presParOf" srcId="{240F1465-6308-4F4E-ADDA-C664B00CAB20}" destId="{34266D68-C3B6-4CC6-B02B-BE7DE169C563}" srcOrd="0" destOrd="0" presId="urn:microsoft.com/office/officeart/2005/8/layout/orgChart1"/>
    <dgm:cxn modelId="{FDE34AD3-A0C2-4FE1-99CB-1B9E2FCD0C8E}" type="presParOf" srcId="{240F1465-6308-4F4E-ADDA-C664B00CAB20}" destId="{8B485F37-42E8-4DC9-96A6-2F22C74E17E1}" srcOrd="1" destOrd="0" presId="urn:microsoft.com/office/officeart/2005/8/layout/orgChart1"/>
    <dgm:cxn modelId="{3E5E9064-4D88-4590-BA2F-7713B30FAFA4}" type="presParOf" srcId="{1FA09CBF-554B-47F6-9EDA-28CFC77B18C8}" destId="{C024A23D-1029-445C-9C6E-A00F1E196009}" srcOrd="1" destOrd="0" presId="urn:microsoft.com/office/officeart/2005/8/layout/orgChart1"/>
    <dgm:cxn modelId="{00486AB1-BA2E-4D5E-A680-34087C52ED16}" type="presParOf" srcId="{C024A23D-1029-445C-9C6E-A00F1E196009}" destId="{A026F5C3-B638-492B-B92C-11CE81352206}" srcOrd="0" destOrd="0" presId="urn:microsoft.com/office/officeart/2005/8/layout/orgChart1"/>
    <dgm:cxn modelId="{BF237340-B4CF-479E-AD5C-67034481D971}" type="presParOf" srcId="{C024A23D-1029-445C-9C6E-A00F1E196009}" destId="{C708646C-EFB1-4542-8B7F-4B380DB1D615}" srcOrd="1" destOrd="0" presId="urn:microsoft.com/office/officeart/2005/8/layout/orgChart1"/>
    <dgm:cxn modelId="{7446DD41-E6BF-4314-A86F-B52FEF52326E}" type="presParOf" srcId="{C708646C-EFB1-4542-8B7F-4B380DB1D615}" destId="{5A20C3BB-11F9-4CD9-87E2-EA311CFF5875}" srcOrd="0" destOrd="0" presId="urn:microsoft.com/office/officeart/2005/8/layout/orgChart1"/>
    <dgm:cxn modelId="{66E26810-A028-4DEA-B04A-1BDC7B709C7F}" type="presParOf" srcId="{5A20C3BB-11F9-4CD9-87E2-EA311CFF5875}" destId="{60764DBA-CEE6-4660-8049-81D20C14207B}" srcOrd="0" destOrd="0" presId="urn:microsoft.com/office/officeart/2005/8/layout/orgChart1"/>
    <dgm:cxn modelId="{9C2FF975-1D0B-4557-9BB3-84CAE954F479}" type="presParOf" srcId="{5A20C3BB-11F9-4CD9-87E2-EA311CFF5875}" destId="{F39CD721-C763-4791-9633-F197CA3D122B}" srcOrd="1" destOrd="0" presId="urn:microsoft.com/office/officeart/2005/8/layout/orgChart1"/>
    <dgm:cxn modelId="{E0CFE934-BBDF-4A82-B10C-1E0A0BDDB07E}" type="presParOf" srcId="{C708646C-EFB1-4542-8B7F-4B380DB1D615}" destId="{C8E22973-2A75-4A32-9F44-A49289D94E3F}" srcOrd="1" destOrd="0" presId="urn:microsoft.com/office/officeart/2005/8/layout/orgChart1"/>
    <dgm:cxn modelId="{7577B88B-024C-4581-8E8C-D265CFA43208}" type="presParOf" srcId="{C8E22973-2A75-4A32-9F44-A49289D94E3F}" destId="{DBF9825B-C512-42DA-BCB0-9E5B6E25208C}" srcOrd="0" destOrd="0" presId="urn:microsoft.com/office/officeart/2005/8/layout/orgChart1"/>
    <dgm:cxn modelId="{1F24F252-67BA-415D-8F49-17EBA78ECA39}" type="presParOf" srcId="{C8E22973-2A75-4A32-9F44-A49289D94E3F}" destId="{AB7563B7-A757-447E-A74E-617CD6CF8905}" srcOrd="1" destOrd="0" presId="urn:microsoft.com/office/officeart/2005/8/layout/orgChart1"/>
    <dgm:cxn modelId="{F93B85F3-FAF4-48DE-8526-271CF4AC8F8D}" type="presParOf" srcId="{AB7563B7-A757-447E-A74E-617CD6CF8905}" destId="{60AF320C-8DD0-4859-82A6-C5DC3A1AEAC9}" srcOrd="0" destOrd="0" presId="urn:microsoft.com/office/officeart/2005/8/layout/orgChart1"/>
    <dgm:cxn modelId="{6006BBCF-1C0C-40EC-9D9C-685EB3BFE615}" type="presParOf" srcId="{60AF320C-8DD0-4859-82A6-C5DC3A1AEAC9}" destId="{0F7AC880-D586-4268-8843-1D4CEC8E330D}" srcOrd="0" destOrd="0" presId="urn:microsoft.com/office/officeart/2005/8/layout/orgChart1"/>
    <dgm:cxn modelId="{CCB5E105-A6DB-4F26-905B-3F24C77E35BB}" type="presParOf" srcId="{60AF320C-8DD0-4859-82A6-C5DC3A1AEAC9}" destId="{9A9F6A28-C47E-43A0-82EE-7B03AF3BBE3D}" srcOrd="1" destOrd="0" presId="urn:microsoft.com/office/officeart/2005/8/layout/orgChart1"/>
    <dgm:cxn modelId="{DA66D7ED-96B1-4CED-AEC0-53BCD9006E61}" type="presParOf" srcId="{AB7563B7-A757-447E-A74E-617CD6CF8905}" destId="{A81CF0B9-7C11-46FE-8001-C6A0B1A8AB6B}" srcOrd="1" destOrd="0" presId="urn:microsoft.com/office/officeart/2005/8/layout/orgChart1"/>
    <dgm:cxn modelId="{2D183AA2-DA7B-4B63-ADFB-5509B22CDED2}" type="presParOf" srcId="{A81CF0B9-7C11-46FE-8001-C6A0B1A8AB6B}" destId="{3AD868E3-3A23-4EED-8554-2BC58D8D51F8}" srcOrd="0" destOrd="0" presId="urn:microsoft.com/office/officeart/2005/8/layout/orgChart1"/>
    <dgm:cxn modelId="{DADFA17A-F86F-4781-8F9F-A7FCC4DE3D17}" type="presParOf" srcId="{A81CF0B9-7C11-46FE-8001-C6A0B1A8AB6B}" destId="{339588F9-7DE1-47C6-9979-3A815630F68E}" srcOrd="1" destOrd="0" presId="urn:microsoft.com/office/officeart/2005/8/layout/orgChart1"/>
    <dgm:cxn modelId="{64ABE9EC-FE05-4DFB-A9C5-16D08BB81D55}" type="presParOf" srcId="{339588F9-7DE1-47C6-9979-3A815630F68E}" destId="{587ECC49-5542-4281-8234-EC07D496A2B6}" srcOrd="0" destOrd="0" presId="urn:microsoft.com/office/officeart/2005/8/layout/orgChart1"/>
    <dgm:cxn modelId="{671E14DF-C21A-474F-9600-4B7AEAC34085}" type="presParOf" srcId="{587ECC49-5542-4281-8234-EC07D496A2B6}" destId="{14638E78-EE2A-4BD6-9CEB-250C3FCCF946}" srcOrd="0" destOrd="0" presId="urn:microsoft.com/office/officeart/2005/8/layout/orgChart1"/>
    <dgm:cxn modelId="{CB86A3CB-0843-4F2D-9917-55452A970538}" type="presParOf" srcId="{587ECC49-5542-4281-8234-EC07D496A2B6}" destId="{7767A981-A6BA-4722-9B8E-0DD0C94E3D87}" srcOrd="1" destOrd="0" presId="urn:microsoft.com/office/officeart/2005/8/layout/orgChart1"/>
    <dgm:cxn modelId="{261B9DB4-1256-4FA1-AAC2-A31061F40BD8}" type="presParOf" srcId="{339588F9-7DE1-47C6-9979-3A815630F68E}" destId="{EC14799C-5624-4F1F-AF9A-0B825C062C9A}" srcOrd="1" destOrd="0" presId="urn:microsoft.com/office/officeart/2005/8/layout/orgChart1"/>
    <dgm:cxn modelId="{6FA1DE87-1B63-434D-B38E-F2B03EE5F7DA}" type="presParOf" srcId="{339588F9-7DE1-47C6-9979-3A815630F68E}" destId="{2578FCCF-BAF0-47F4-8821-B662AC2BD534}" srcOrd="2" destOrd="0" presId="urn:microsoft.com/office/officeart/2005/8/layout/orgChart1"/>
    <dgm:cxn modelId="{328F3632-B19B-41FE-88FB-B1DDB643E2BF}" type="presParOf" srcId="{AB7563B7-A757-447E-A74E-617CD6CF8905}" destId="{4747AB6A-26B1-4BB6-A223-FC1E29F11D8B}" srcOrd="2" destOrd="0" presId="urn:microsoft.com/office/officeart/2005/8/layout/orgChart1"/>
    <dgm:cxn modelId="{EC2C7846-5EA9-41F4-864D-A996AC72E0AD}" type="presParOf" srcId="{C708646C-EFB1-4542-8B7F-4B380DB1D615}" destId="{7B03B4C9-5941-4C11-B993-361490D03B19}" srcOrd="2" destOrd="0" presId="urn:microsoft.com/office/officeart/2005/8/layout/orgChart1"/>
    <dgm:cxn modelId="{DC4A05AA-3DEF-4F0D-B4FC-1B462C4BBC5C}" type="presParOf" srcId="{1FA09CBF-554B-47F6-9EDA-28CFC77B18C8}" destId="{8893061D-00B1-414D-80C2-FBBB5B0ED788}" srcOrd="2" destOrd="0" presId="urn:microsoft.com/office/officeart/2005/8/layout/orgChart1"/>
    <dgm:cxn modelId="{B613E2F2-ADB4-4AD1-85A0-B3A15DE19169}" type="presParOf" srcId="{4532E338-4BB0-453B-82E6-F279A109ABAF}" destId="{F21A6679-4808-4B71-839B-C7D02BB051A3}" srcOrd="2" destOrd="0" presId="urn:microsoft.com/office/officeart/2005/8/layout/orgChart1"/>
    <dgm:cxn modelId="{A0890C7E-13E1-44EB-B436-4F866E29390C}" type="presParOf" srcId="{D18A9F93-AFBF-48DE-B2D2-4C402D0CBBFC}" destId="{1E6390F8-6340-47DF-AE6C-412C101C69D9}" srcOrd="2" destOrd="0" presId="urn:microsoft.com/office/officeart/2005/8/layout/orgChart1"/>
    <dgm:cxn modelId="{E9433237-FEFF-48F5-92DA-0A03E9502F9B}" type="presParOf" srcId="{D18A9F93-AFBF-48DE-B2D2-4C402D0CBBFC}" destId="{F90C153D-CD35-49F5-A28B-F9DA70BEB171}" srcOrd="3" destOrd="0" presId="urn:microsoft.com/office/officeart/2005/8/layout/orgChart1"/>
    <dgm:cxn modelId="{9CC1645C-9580-49DD-9583-B6AC932AF8D3}" type="presParOf" srcId="{F90C153D-CD35-49F5-A28B-F9DA70BEB171}" destId="{9FF28453-8B1F-4113-9069-BBA024BE1B62}" srcOrd="0" destOrd="0" presId="urn:microsoft.com/office/officeart/2005/8/layout/orgChart1"/>
    <dgm:cxn modelId="{5F38D60B-51EB-407B-B538-703C12E03E79}" type="presParOf" srcId="{9FF28453-8B1F-4113-9069-BBA024BE1B62}" destId="{463F0781-A7E4-41DE-BB12-D5D8B1BDE9BE}" srcOrd="0" destOrd="0" presId="urn:microsoft.com/office/officeart/2005/8/layout/orgChart1"/>
    <dgm:cxn modelId="{93DB6467-DB66-4A7A-B398-E44E4832C3E8}" type="presParOf" srcId="{9FF28453-8B1F-4113-9069-BBA024BE1B62}" destId="{5502BB27-3117-4DA3-A548-E36E9CC14CCE}" srcOrd="1" destOrd="0" presId="urn:microsoft.com/office/officeart/2005/8/layout/orgChart1"/>
    <dgm:cxn modelId="{25E3C7E3-C8B6-46DD-9B2B-030D2C9DC674}" type="presParOf" srcId="{F90C153D-CD35-49F5-A28B-F9DA70BEB171}" destId="{AE88A2ED-80FC-43F5-8C68-9A6ECAE9F647}" srcOrd="1" destOrd="0" presId="urn:microsoft.com/office/officeart/2005/8/layout/orgChart1"/>
    <dgm:cxn modelId="{073AECDF-4881-4A4B-B397-EEA7EE237027}" type="presParOf" srcId="{F90C153D-CD35-49F5-A28B-F9DA70BEB171}" destId="{31708594-709A-4E00-B525-BF527C2DAFB1}" srcOrd="2" destOrd="0" presId="urn:microsoft.com/office/officeart/2005/8/layout/orgChart1"/>
    <dgm:cxn modelId="{62F17FA9-EC42-4680-A55E-28F0359E1027}" type="presParOf" srcId="{29A77E45-4706-4599-8982-402CA4B38E9D}" destId="{9E241BE4-23C5-45BC-A393-B39995CB4A17}" srcOrd="2" destOrd="0" presId="urn:microsoft.com/office/officeart/2005/8/layout/orgChart1"/>
    <dgm:cxn modelId="{EB56388B-9EC5-45BD-B9D0-06349886B8CD}" type="presParOf" srcId="{2E166D5C-A0A7-451D-B831-FD2528166574}" destId="{D3E4D1DC-0D19-4E8A-AD2E-24DD101EE35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6390F8-6340-47DF-AE6C-412C101C69D9}">
      <dsp:nvSpPr>
        <dsp:cNvPr id="0" name=""/>
        <dsp:cNvSpPr/>
      </dsp:nvSpPr>
      <dsp:spPr>
        <a:xfrm>
          <a:off x="2057400" y="1322109"/>
          <a:ext cx="660957" cy="229423"/>
        </a:xfrm>
        <a:custGeom>
          <a:avLst/>
          <a:gdLst/>
          <a:ahLst/>
          <a:cxnLst/>
          <a:rect l="0" t="0" r="0" b="0"/>
          <a:pathLst>
            <a:path>
              <a:moveTo>
                <a:pt x="0" y="0"/>
              </a:moveTo>
              <a:lnTo>
                <a:pt x="0" y="114711"/>
              </a:lnTo>
              <a:lnTo>
                <a:pt x="660957" y="114711"/>
              </a:lnTo>
              <a:lnTo>
                <a:pt x="660957"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D868E3-3A23-4EED-8554-2BC58D8D51F8}">
      <dsp:nvSpPr>
        <dsp:cNvPr id="0" name=""/>
        <dsp:cNvSpPr/>
      </dsp:nvSpPr>
      <dsp:spPr>
        <a:xfrm>
          <a:off x="1350722" y="4424785"/>
          <a:ext cx="91440" cy="229423"/>
        </a:xfrm>
        <a:custGeom>
          <a:avLst/>
          <a:gdLst/>
          <a:ahLst/>
          <a:cxnLst/>
          <a:rect l="0" t="0" r="0" b="0"/>
          <a:pathLst>
            <a:path>
              <a:moveTo>
                <a:pt x="45720" y="0"/>
              </a:moveTo>
              <a:lnTo>
                <a:pt x="45720"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F9825B-C512-42DA-BCB0-9E5B6E25208C}">
      <dsp:nvSpPr>
        <dsp:cNvPr id="0" name=""/>
        <dsp:cNvSpPr/>
      </dsp:nvSpPr>
      <dsp:spPr>
        <a:xfrm>
          <a:off x="1350722" y="3649116"/>
          <a:ext cx="91440" cy="229423"/>
        </a:xfrm>
        <a:custGeom>
          <a:avLst/>
          <a:gdLst/>
          <a:ahLst/>
          <a:cxnLst/>
          <a:rect l="0" t="0" r="0" b="0"/>
          <a:pathLst>
            <a:path>
              <a:moveTo>
                <a:pt x="45720" y="0"/>
              </a:moveTo>
              <a:lnTo>
                <a:pt x="45720"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6F5C3-B638-492B-B92C-11CE81352206}">
      <dsp:nvSpPr>
        <dsp:cNvPr id="0" name=""/>
        <dsp:cNvSpPr/>
      </dsp:nvSpPr>
      <dsp:spPr>
        <a:xfrm>
          <a:off x="1350722" y="2873447"/>
          <a:ext cx="91440" cy="229423"/>
        </a:xfrm>
        <a:custGeom>
          <a:avLst/>
          <a:gdLst/>
          <a:ahLst/>
          <a:cxnLst/>
          <a:rect l="0" t="0" r="0" b="0"/>
          <a:pathLst>
            <a:path>
              <a:moveTo>
                <a:pt x="45720" y="0"/>
              </a:moveTo>
              <a:lnTo>
                <a:pt x="45720"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14124-E65C-403A-B676-E24B34A25355}">
      <dsp:nvSpPr>
        <dsp:cNvPr id="0" name=""/>
        <dsp:cNvSpPr/>
      </dsp:nvSpPr>
      <dsp:spPr>
        <a:xfrm>
          <a:off x="1350722" y="2097778"/>
          <a:ext cx="91440" cy="229423"/>
        </a:xfrm>
        <a:custGeom>
          <a:avLst/>
          <a:gdLst/>
          <a:ahLst/>
          <a:cxnLst/>
          <a:rect l="0" t="0" r="0" b="0"/>
          <a:pathLst>
            <a:path>
              <a:moveTo>
                <a:pt x="45720" y="0"/>
              </a:moveTo>
              <a:lnTo>
                <a:pt x="45720"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05120C-29D1-4F9D-9066-B1B7AB0DD3B7}">
      <dsp:nvSpPr>
        <dsp:cNvPr id="0" name=""/>
        <dsp:cNvSpPr/>
      </dsp:nvSpPr>
      <dsp:spPr>
        <a:xfrm>
          <a:off x="1396442" y="1322109"/>
          <a:ext cx="660957" cy="229423"/>
        </a:xfrm>
        <a:custGeom>
          <a:avLst/>
          <a:gdLst/>
          <a:ahLst/>
          <a:cxnLst/>
          <a:rect l="0" t="0" r="0" b="0"/>
          <a:pathLst>
            <a:path>
              <a:moveTo>
                <a:pt x="660957" y="0"/>
              </a:moveTo>
              <a:lnTo>
                <a:pt x="660957" y="114711"/>
              </a:lnTo>
              <a:lnTo>
                <a:pt x="0" y="114711"/>
              </a:lnTo>
              <a:lnTo>
                <a:pt x="0" y="2294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AE267-98DB-4567-81DF-15B07D041EC6}">
      <dsp:nvSpPr>
        <dsp:cNvPr id="0" name=""/>
        <dsp:cNvSpPr/>
      </dsp:nvSpPr>
      <dsp:spPr>
        <a:xfrm>
          <a:off x="2011679" y="546441"/>
          <a:ext cx="91440" cy="229423"/>
        </a:xfrm>
        <a:custGeom>
          <a:avLst/>
          <a:gdLst/>
          <a:ahLst/>
          <a:cxnLst/>
          <a:rect l="0" t="0" r="0" b="0"/>
          <a:pathLst>
            <a:path>
              <a:moveTo>
                <a:pt x="45720" y="0"/>
              </a:moveTo>
              <a:lnTo>
                <a:pt x="45720" y="2294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3D3E3-DD99-4FD3-B4EE-D4D8574F3E19}">
      <dsp:nvSpPr>
        <dsp:cNvPr id="0" name=""/>
        <dsp:cNvSpPr/>
      </dsp:nvSpPr>
      <dsp:spPr>
        <a:xfrm>
          <a:off x="1511154" y="195"/>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Operator develops training program for the M/M/S aircraft being operated</a:t>
          </a:r>
          <a:endParaRPr lang="en-US" sz="700" kern="1200"/>
        </a:p>
      </dsp:txBody>
      <dsp:txXfrm>
        <a:off x="1511154" y="195"/>
        <a:ext cx="1092491" cy="546245"/>
      </dsp:txXfrm>
    </dsp:sp>
    <dsp:sp modelId="{93431EDD-F36F-47F2-A5FF-90C291975E60}">
      <dsp:nvSpPr>
        <dsp:cNvPr id="0" name=""/>
        <dsp:cNvSpPr/>
      </dsp:nvSpPr>
      <dsp:spPr>
        <a:xfrm>
          <a:off x="1511154" y="775864"/>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Operator conducts standardization review to determine training provider’s ability to conduct operator’s approved program</a:t>
          </a:r>
          <a:endParaRPr lang="en-US" sz="700" kern="1200"/>
        </a:p>
      </dsp:txBody>
      <dsp:txXfrm>
        <a:off x="1511154" y="775864"/>
        <a:ext cx="1092491" cy="546245"/>
      </dsp:txXfrm>
    </dsp:sp>
    <dsp:sp modelId="{EA34EDB2-308C-4DDC-A43F-8D375DADD7BC}">
      <dsp:nvSpPr>
        <dsp:cNvPr id="0" name=""/>
        <dsp:cNvSpPr/>
      </dsp:nvSpPr>
      <dsp:spPr>
        <a:xfrm>
          <a:off x="850196" y="1551533"/>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POI initial approval of training program</a:t>
          </a:r>
        </a:p>
      </dsp:txBody>
      <dsp:txXfrm>
        <a:off x="850196" y="1551533"/>
        <a:ext cx="1092491" cy="546245"/>
      </dsp:txXfrm>
    </dsp:sp>
    <dsp:sp modelId="{34266D68-C3B6-4CC6-B02B-BE7DE169C563}">
      <dsp:nvSpPr>
        <dsp:cNvPr id="0" name=""/>
        <dsp:cNvSpPr/>
      </dsp:nvSpPr>
      <dsp:spPr>
        <a:xfrm>
          <a:off x="850196" y="2327202"/>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POI receives documentation that standardization review is complete and issues operations specification A031</a:t>
          </a:r>
          <a:endParaRPr lang="en-US" sz="700" kern="1200"/>
        </a:p>
      </dsp:txBody>
      <dsp:txXfrm>
        <a:off x="850196" y="2327202"/>
        <a:ext cx="1092491" cy="546245"/>
      </dsp:txXfrm>
    </dsp:sp>
    <dsp:sp modelId="{60764DBA-CEE6-4660-8049-81D20C14207B}">
      <dsp:nvSpPr>
        <dsp:cNvPr id="0" name=""/>
        <dsp:cNvSpPr/>
      </dsp:nvSpPr>
      <dsp:spPr>
        <a:xfrm>
          <a:off x="850196" y="3102871"/>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Training of operator’s crewmembers at training provider</a:t>
          </a:r>
          <a:endParaRPr lang="en-US" sz="700" kern="1200"/>
        </a:p>
      </dsp:txBody>
      <dsp:txXfrm>
        <a:off x="850196" y="3102871"/>
        <a:ext cx="1092491" cy="546245"/>
      </dsp:txXfrm>
    </dsp:sp>
    <dsp:sp modelId="{0F7AC880-D586-4268-8843-1D4CEC8E330D}">
      <dsp:nvSpPr>
        <dsp:cNvPr id="0" name=""/>
        <dsp:cNvSpPr/>
      </dsp:nvSpPr>
      <dsp:spPr>
        <a:xfrm>
          <a:off x="850196" y="3878540"/>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Operator conducts on-site audit of the actual training and/or checking being accomplished by training provider</a:t>
          </a:r>
          <a:endParaRPr lang="en-US" sz="700" kern="1200"/>
        </a:p>
      </dsp:txBody>
      <dsp:txXfrm>
        <a:off x="850196" y="3878540"/>
        <a:ext cx="1092491" cy="546245"/>
      </dsp:txXfrm>
    </dsp:sp>
    <dsp:sp modelId="{14638E78-EE2A-4BD6-9CEB-250C3FCCF946}">
      <dsp:nvSpPr>
        <dsp:cNvPr id="0" name=""/>
        <dsp:cNvSpPr/>
      </dsp:nvSpPr>
      <dsp:spPr>
        <a:xfrm>
          <a:off x="850196" y="4654208"/>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Operator submits written audit findings to POI within 60 days after commencement of initial contract training or checking operations</a:t>
          </a:r>
          <a:endParaRPr lang="en-US" sz="700" kern="1200"/>
        </a:p>
      </dsp:txBody>
      <dsp:txXfrm>
        <a:off x="850196" y="4654208"/>
        <a:ext cx="1092491" cy="546245"/>
      </dsp:txXfrm>
    </dsp:sp>
    <dsp:sp modelId="{463F0781-A7E4-41DE-BB12-D5D8B1BDE9BE}">
      <dsp:nvSpPr>
        <dsp:cNvPr id="0" name=""/>
        <dsp:cNvSpPr/>
      </dsp:nvSpPr>
      <dsp:spPr>
        <a:xfrm>
          <a:off x="2172111" y="1551533"/>
          <a:ext cx="1092491" cy="5462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a:latin typeface="Arial Narrow" panose="020B0606020202030204" pitchFamily="34" charset="0"/>
            </a:rPr>
            <a:t>Operator develops differences training and source of training document</a:t>
          </a:r>
          <a:endParaRPr lang="en-US" sz="700" kern="1200"/>
        </a:p>
      </dsp:txBody>
      <dsp:txXfrm>
        <a:off x="2172111" y="1551533"/>
        <a:ext cx="1092491" cy="5462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HOPE Template.dot</Template>
  <TotalTime>3</TotalTime>
  <Pages>19</Pages>
  <Words>4186</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HANDOUTS (HO) &amp; PRACTICE EXERCISES (PE)</vt:lpstr>
    </vt:vector>
  </TitlesOfParts>
  <Company>DOT/FAA</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HANDOUTS (HO) &amp; PRACTICE EXERCISES (PE)</dc:title>
  <dc:subject/>
  <dc:creator>Sue Munson</dc:creator>
  <cp:keywords/>
  <dc:description/>
  <cp:lastModifiedBy>Shin, Sung (FAA)</cp:lastModifiedBy>
  <cp:revision>4</cp:revision>
  <cp:lastPrinted>2010-01-31T17:34:00Z</cp:lastPrinted>
  <dcterms:created xsi:type="dcterms:W3CDTF">2019-04-07T02:16:00Z</dcterms:created>
  <dcterms:modified xsi:type="dcterms:W3CDTF">2019-04-23T16:32:00Z</dcterms:modified>
</cp:coreProperties>
</file>