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900" w:rsidRDefault="004C0900" w:rsidP="00F3571F">
      <w:pPr>
        <w:pStyle w:val="Heading3"/>
        <w:numPr>
          <w:ilvl w:val="0"/>
          <w:numId w:val="0"/>
        </w:numPr>
        <w:ind w:left="720" w:hanging="720"/>
      </w:pPr>
      <w:bookmarkStart w:id="0" w:name="_Toc209919859"/>
      <w:bookmarkStart w:id="1" w:name="_GoBack"/>
      <w:bookmarkEnd w:id="1"/>
      <w:r>
        <w:t>Communications</w:t>
      </w:r>
      <w:bookmarkEnd w:id="0"/>
    </w:p>
    <w:p w:rsidR="004C0900" w:rsidRDefault="004C0900" w:rsidP="004C0900">
      <w:pPr>
        <w:pStyle w:val="Paragraph"/>
      </w:pPr>
      <w:r>
        <w:t xml:space="preserve">The AV communicates with the GCS by radio via the uplink and downlink channels. The AV responds to commands sent through the GCS, either from the </w:t>
      </w:r>
      <w:r w:rsidR="00C5752D">
        <w:t>flight control box</w:t>
      </w:r>
      <w:r w:rsidR="00F876A6">
        <w:t xml:space="preserve"> </w:t>
      </w:r>
      <w:r>
        <w:t>or the flight software user interface.</w:t>
      </w:r>
    </w:p>
    <w:p w:rsidR="005A592C" w:rsidRDefault="004C0900" w:rsidP="004C0900">
      <w:pPr>
        <w:pStyle w:val="Paragraph"/>
      </w:pPr>
      <w:r>
        <w:t xml:space="preserve">GPS is </w:t>
      </w:r>
      <w:r w:rsidR="000323FB">
        <w:t>located on the tail rotor boom.</w:t>
      </w:r>
      <w:r>
        <w:t xml:space="preserve">  It is the primary method of autonomous navigation.  </w:t>
      </w:r>
    </w:p>
    <w:p w:rsidR="004C0900" w:rsidRDefault="004C0900" w:rsidP="004C0900">
      <w:pPr>
        <w:pStyle w:val="Paragraph"/>
      </w:pPr>
      <w:r>
        <w:t xml:space="preserve">The primary </w:t>
      </w:r>
      <w:r w:rsidR="006C378D">
        <w:t>Command and Control (</w:t>
      </w:r>
      <w:r>
        <w:t>C2</w:t>
      </w:r>
      <w:r w:rsidR="006C378D">
        <w:t>)</w:t>
      </w:r>
      <w:r>
        <w:t xml:space="preserve"> frequency range is </w:t>
      </w:r>
      <w:r w:rsidR="00C5752D">
        <w:t>unlicensed 900</w:t>
      </w:r>
      <w:r w:rsidR="00FD7967">
        <w:t xml:space="preserve"> </w:t>
      </w:r>
      <w:r>
        <w:t>MHz</w:t>
      </w:r>
      <w:r w:rsidR="00C86C8C">
        <w:t xml:space="preserve"> </w:t>
      </w:r>
      <w:r w:rsidR="000B380B">
        <w:t xml:space="preserve">ISM </w:t>
      </w:r>
      <w:r w:rsidR="00C86C8C">
        <w:t>Band.</w:t>
      </w:r>
      <w:r>
        <w:t xml:space="preserve">  T</w:t>
      </w:r>
      <w:r w:rsidR="00FD7967">
        <w:t>ransmit and receive are</w:t>
      </w:r>
      <w:r w:rsidR="007038CF">
        <w:t xml:space="preserve"> located on</w:t>
      </w:r>
      <w:r w:rsidR="005A592C">
        <w:t xml:space="preserve"> the UA</w:t>
      </w:r>
      <w:r>
        <w:t xml:space="preserve">, with a single antenna </w:t>
      </w:r>
      <w:r w:rsidR="00C5752D">
        <w:t>mounted on the tail boom</w:t>
      </w:r>
      <w:r>
        <w:t>.</w:t>
      </w:r>
    </w:p>
    <w:p w:rsidR="0042765D" w:rsidRDefault="0042765D" w:rsidP="004C0900">
      <w:pPr>
        <w:pStyle w:val="Paragraph"/>
      </w:pPr>
      <w:r>
        <w:t>The AV also has a secondary (C2) link that utilizes a JR hobby 2.4</w:t>
      </w:r>
      <w:r w:rsidR="00650871">
        <w:t xml:space="preserve"> G</w:t>
      </w:r>
      <w:r>
        <w:t xml:space="preserve">Hz transmitter and receiver system for alternate C2 for manual or autopilot assisted control through the JR console. </w:t>
      </w:r>
    </w:p>
    <w:p w:rsidR="00E070A3" w:rsidRDefault="004C0900" w:rsidP="00E070A3">
      <w:pPr>
        <w:pStyle w:val="CAUTION"/>
      </w:pPr>
      <w:r>
        <w:t xml:space="preserve">  </w:t>
      </w:r>
    </w:p>
    <w:p w:rsidR="00AD6FB1" w:rsidRPr="00AD6FB1" w:rsidRDefault="00AD6FB1" w:rsidP="00AD6FB1">
      <w:pPr>
        <w:pStyle w:val="Paragraph"/>
        <w:jc w:val="center"/>
        <w:rPr>
          <w:rFonts w:ascii="Arial" w:hAnsi="Arial" w:cs="Arial"/>
          <w:b/>
        </w:rPr>
      </w:pPr>
    </w:p>
    <w:p w:rsidR="00717D96" w:rsidRDefault="00717D96" w:rsidP="00133591">
      <w:pPr>
        <w:pStyle w:val="Paragraph"/>
      </w:pPr>
    </w:p>
    <w:p w:rsidR="00717D96" w:rsidRDefault="00717D96" w:rsidP="00133591">
      <w:pPr>
        <w:pStyle w:val="Paragraph"/>
      </w:pPr>
    </w:p>
    <w:p w:rsidR="00717D96" w:rsidRDefault="00717D96" w:rsidP="00133591">
      <w:pPr>
        <w:pStyle w:val="Paragraph"/>
      </w:pPr>
    </w:p>
    <w:p w:rsidR="00717D96" w:rsidRPr="00133591" w:rsidRDefault="004B01B4" w:rsidP="004B01B4">
      <w:pPr>
        <w:pStyle w:val="Paragraph"/>
      </w:pPr>
      <w:r>
        <w:fldChar w:fldCharType="begin"/>
      </w:r>
      <w:r w:rsidR="003168EC">
        <w:instrText xml:space="preserve"> RD "../AppData/Local/Microsoft/Windows/Temporary%20Internet%20Files/Content.Outlook/MDTBICQ0/Aerosonde%20Ops%20Manual%20Appendix_Draft%209.22.08.doc" \f </w:instrText>
      </w:r>
      <w:r>
        <w:instrText xml:space="preserve"> </w:instrText>
      </w:r>
      <w:r>
        <w:fldChar w:fldCharType="end"/>
      </w:r>
    </w:p>
    <w:sectPr w:rsidR="00717D96" w:rsidRPr="00133591" w:rsidSect="00AD6FB1">
      <w:footerReference w:type="even" r:id="rId8"/>
      <w:pgSz w:w="12240" w:h="15840" w:code="1"/>
      <w:pgMar w:top="1440" w:right="1080" w:bottom="1440" w:left="108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A49" w:rsidRDefault="00513A49">
      <w:r>
        <w:separator/>
      </w:r>
    </w:p>
  </w:endnote>
  <w:endnote w:type="continuationSeparator" w:id="0">
    <w:p w:rsidR="00513A49" w:rsidRDefault="00513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553" w:rsidRDefault="009F7553" w:rsidP="00CB7B05">
    <w:pPr>
      <w:pStyle w:val="Footer"/>
      <w:tabs>
        <w:tab w:val="clear" w:pos="4320"/>
        <w:tab w:val="clear" w:pos="8640"/>
        <w:tab w:val="center" w:pos="4920"/>
        <w:tab w:val="right" w:pos="10080"/>
      </w:tabs>
      <w:jc w:val="both"/>
    </w:pPr>
    <w:r>
      <w:rPr>
        <w:rStyle w:val="PageNumber"/>
        <w:rFonts w:ascii="Arial Bold" w:hAnsi="Arial Bold" w:cs="Arial"/>
        <w:b/>
        <w:szCs w:val="22"/>
      </w:rPr>
      <w:t>DRAFT</w:t>
    </w:r>
    <w:r>
      <w:rPr>
        <w:rStyle w:val="PageNumber"/>
        <w:rFonts w:cs="Arial"/>
        <w:b/>
        <w:sz w:val="24"/>
      </w:rPr>
      <w:tab/>
    </w:r>
    <w:r w:rsidRPr="00436E67">
      <w:rPr>
        <w:rStyle w:val="PageNumber"/>
        <w:rFonts w:cs="Arial"/>
        <w:i/>
        <w:sz w:val="24"/>
      </w:rPr>
      <w:t>LEP-</w:t>
    </w:r>
    <w:r w:rsidRPr="00436E67">
      <w:rPr>
        <w:rStyle w:val="PageNumber"/>
        <w:rFonts w:cs="Arial"/>
        <w:i/>
        <w:sz w:val="24"/>
      </w:rPr>
      <w:fldChar w:fldCharType="begin"/>
    </w:r>
    <w:r w:rsidRPr="00436E67">
      <w:rPr>
        <w:rStyle w:val="PageNumber"/>
        <w:rFonts w:cs="Arial"/>
        <w:i/>
        <w:sz w:val="24"/>
      </w:rPr>
      <w:instrText xml:space="preserve"> PAGE </w:instrText>
    </w:r>
    <w:r w:rsidRPr="00436E67">
      <w:rPr>
        <w:rStyle w:val="PageNumber"/>
        <w:rFonts w:cs="Arial"/>
        <w:i/>
        <w:sz w:val="24"/>
      </w:rPr>
      <w:fldChar w:fldCharType="separate"/>
    </w:r>
    <w:r w:rsidR="00F3571F">
      <w:rPr>
        <w:rStyle w:val="PageNumber"/>
        <w:rFonts w:cs="Arial"/>
        <w:i/>
        <w:noProof/>
        <w:sz w:val="24"/>
      </w:rPr>
      <w:t>2</w:t>
    </w:r>
    <w:r w:rsidRPr="00436E67">
      <w:rPr>
        <w:rStyle w:val="PageNumber"/>
        <w:rFonts w:cs="Arial"/>
        <w:i/>
        <w:sz w:val="24"/>
      </w:rPr>
      <w:fldChar w:fldCharType="end"/>
    </w:r>
    <w:r w:rsidRPr="006C09DC">
      <w:rPr>
        <w:rStyle w:val="PageNumber"/>
        <w:rFonts w:cs="Arial"/>
        <w:b/>
        <w:sz w:val="24"/>
      </w:rPr>
      <w:tab/>
    </w:r>
    <w:r w:rsidRPr="006C09DC">
      <w:rPr>
        <w:rStyle w:val="PageNumber"/>
        <w:rFonts w:cs="Arial"/>
        <w:b/>
        <w:sz w:val="24"/>
      </w:rPr>
      <w:tab/>
    </w:r>
    <w:r>
      <w:rPr>
        <w:rStyle w:val="PageNumber"/>
      </w:rP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A49" w:rsidRDefault="00513A49">
      <w:r>
        <w:separator/>
      </w:r>
    </w:p>
  </w:footnote>
  <w:footnote w:type="continuationSeparator" w:id="0">
    <w:p w:rsidR="00513A49" w:rsidRDefault="00513A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5B285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CF715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5400BF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64C1B2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84B7E6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2BA0C68"/>
    <w:multiLevelType w:val="multilevel"/>
    <w:tmpl w:val="ECA2A542"/>
    <w:lvl w:ilvl="0">
      <w:start w:val="1"/>
      <w:numFmt w:val="decimal"/>
      <w:lvlRestart w:val="0"/>
      <w:pStyle w:val="Heading1"/>
      <w:suff w:val="nothing"/>
      <w:lvlText w:val="%1"/>
      <w:lvlJc w:val="left"/>
      <w:pPr>
        <w:ind w:left="0" w:firstLine="0"/>
      </w:pPr>
      <w:rPr>
        <w:rFonts w:hint="default"/>
        <w:caps/>
        <w:vanish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bullet"/>
      <w:pStyle w:val="Heading7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7">
      <w:start w:val="1"/>
      <w:numFmt w:val="decimal"/>
      <w:pStyle w:val="Heading8"/>
      <w:lvlText w:val="%8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8">
      <w:start w:val="1"/>
      <w:numFmt w:val="lowerLetter"/>
      <w:pStyle w:val="Heading9"/>
      <w:lvlText w:val="%9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6">
    <w:nsid w:val="4CA51007"/>
    <w:multiLevelType w:val="multilevel"/>
    <w:tmpl w:val="4C466974"/>
    <w:lvl w:ilvl="0">
      <w:start w:val="1"/>
      <w:numFmt w:val="decimal"/>
      <w:pStyle w:val="Bulleted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080"/>
        </w:tabs>
        <w:ind w:left="360" w:firstLine="360"/>
      </w:pPr>
      <w:rPr>
        <w:rFonts w:hint="default"/>
      </w:rPr>
    </w:lvl>
    <w:lvl w:ilvl="8">
      <w:start w:val="1"/>
      <w:numFmt w:val="decimal"/>
      <w:lvlText w:val="(%9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4E23636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6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7"/>
  </w:num>
  <w:num w:numId="16">
    <w:abstractNumId w:val="1"/>
  </w:num>
  <w:num w:numId="17">
    <w:abstractNumId w:val="2"/>
  </w:num>
  <w:num w:numId="18">
    <w:abstractNumId w:val="4"/>
  </w:num>
  <w:num w:numId="19">
    <w:abstractNumId w:val="5"/>
  </w:num>
  <w:num w:numId="20">
    <w:abstractNumId w:val="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activeWritingStyle w:appName="MSWord" w:lang="en-US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lickAndTypeStyle w:val="Paragraph"/>
  <w:evenAndOddHeaders/>
  <w:drawingGridHorizontalSpacing w:val="120"/>
  <w:displayHorizontalDrawingGridEvery w:val="2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5C2"/>
    <w:rsid w:val="00001B26"/>
    <w:rsid w:val="00003D1B"/>
    <w:rsid w:val="00003DA5"/>
    <w:rsid w:val="00011D8B"/>
    <w:rsid w:val="000251F4"/>
    <w:rsid w:val="0002529E"/>
    <w:rsid w:val="000323FB"/>
    <w:rsid w:val="000464A4"/>
    <w:rsid w:val="000563FC"/>
    <w:rsid w:val="00080960"/>
    <w:rsid w:val="00095581"/>
    <w:rsid w:val="000B1736"/>
    <w:rsid w:val="000B380B"/>
    <w:rsid w:val="000B5F8D"/>
    <w:rsid w:val="000C52D2"/>
    <w:rsid w:val="000D1584"/>
    <w:rsid w:val="000D1D05"/>
    <w:rsid w:val="000E3178"/>
    <w:rsid w:val="000E59AD"/>
    <w:rsid w:val="000E5C27"/>
    <w:rsid w:val="000F4E29"/>
    <w:rsid w:val="000F5121"/>
    <w:rsid w:val="000F5D96"/>
    <w:rsid w:val="00106426"/>
    <w:rsid w:val="00110F26"/>
    <w:rsid w:val="00133591"/>
    <w:rsid w:val="00140A82"/>
    <w:rsid w:val="00150582"/>
    <w:rsid w:val="00151B2E"/>
    <w:rsid w:val="00155E76"/>
    <w:rsid w:val="00163D74"/>
    <w:rsid w:val="00172C67"/>
    <w:rsid w:val="001867A1"/>
    <w:rsid w:val="00190B68"/>
    <w:rsid w:val="00193F5B"/>
    <w:rsid w:val="001B03E8"/>
    <w:rsid w:val="001B0A91"/>
    <w:rsid w:val="001B3818"/>
    <w:rsid w:val="001B7DCD"/>
    <w:rsid w:val="001D12C4"/>
    <w:rsid w:val="001F168E"/>
    <w:rsid w:val="00200134"/>
    <w:rsid w:val="00210232"/>
    <w:rsid w:val="00210291"/>
    <w:rsid w:val="002163E9"/>
    <w:rsid w:val="00225AEF"/>
    <w:rsid w:val="00230E1D"/>
    <w:rsid w:val="00231AEB"/>
    <w:rsid w:val="00233C91"/>
    <w:rsid w:val="002452A6"/>
    <w:rsid w:val="002573BA"/>
    <w:rsid w:val="002633D8"/>
    <w:rsid w:val="00264754"/>
    <w:rsid w:val="00266E64"/>
    <w:rsid w:val="00280266"/>
    <w:rsid w:val="00292BA8"/>
    <w:rsid w:val="002D04EE"/>
    <w:rsid w:val="002D5368"/>
    <w:rsid w:val="002F5015"/>
    <w:rsid w:val="002F66A6"/>
    <w:rsid w:val="003065C1"/>
    <w:rsid w:val="00314AE3"/>
    <w:rsid w:val="003168EC"/>
    <w:rsid w:val="00320EE2"/>
    <w:rsid w:val="00331396"/>
    <w:rsid w:val="00365C9B"/>
    <w:rsid w:val="0036780E"/>
    <w:rsid w:val="00370442"/>
    <w:rsid w:val="00382CE5"/>
    <w:rsid w:val="003909F2"/>
    <w:rsid w:val="00392B50"/>
    <w:rsid w:val="0039612D"/>
    <w:rsid w:val="003A6BE3"/>
    <w:rsid w:val="003B530F"/>
    <w:rsid w:val="003B661F"/>
    <w:rsid w:val="003B705E"/>
    <w:rsid w:val="003C636C"/>
    <w:rsid w:val="003E578D"/>
    <w:rsid w:val="003E5DC2"/>
    <w:rsid w:val="00406C0A"/>
    <w:rsid w:val="0040789E"/>
    <w:rsid w:val="004124B2"/>
    <w:rsid w:val="00414D33"/>
    <w:rsid w:val="004179F7"/>
    <w:rsid w:val="0042765D"/>
    <w:rsid w:val="00436E67"/>
    <w:rsid w:val="00450E5C"/>
    <w:rsid w:val="00461C43"/>
    <w:rsid w:val="00474098"/>
    <w:rsid w:val="004901AB"/>
    <w:rsid w:val="0049049E"/>
    <w:rsid w:val="004B01B4"/>
    <w:rsid w:val="004B0F7E"/>
    <w:rsid w:val="004B2C12"/>
    <w:rsid w:val="004C03C6"/>
    <w:rsid w:val="004C0900"/>
    <w:rsid w:val="004C727B"/>
    <w:rsid w:val="004C7785"/>
    <w:rsid w:val="004F0F4A"/>
    <w:rsid w:val="00507B37"/>
    <w:rsid w:val="00513A49"/>
    <w:rsid w:val="005215EC"/>
    <w:rsid w:val="005324C2"/>
    <w:rsid w:val="00536869"/>
    <w:rsid w:val="00544C2B"/>
    <w:rsid w:val="005519E4"/>
    <w:rsid w:val="00555734"/>
    <w:rsid w:val="00562CD9"/>
    <w:rsid w:val="0058254E"/>
    <w:rsid w:val="005935F0"/>
    <w:rsid w:val="0059791F"/>
    <w:rsid w:val="005A1129"/>
    <w:rsid w:val="005A592C"/>
    <w:rsid w:val="005A7709"/>
    <w:rsid w:val="005B1FD6"/>
    <w:rsid w:val="005B5601"/>
    <w:rsid w:val="005B66A0"/>
    <w:rsid w:val="005C2873"/>
    <w:rsid w:val="005C36F9"/>
    <w:rsid w:val="005D7E20"/>
    <w:rsid w:val="005F61F9"/>
    <w:rsid w:val="0060446D"/>
    <w:rsid w:val="00611411"/>
    <w:rsid w:val="006132C7"/>
    <w:rsid w:val="006138A8"/>
    <w:rsid w:val="006270F8"/>
    <w:rsid w:val="00642B78"/>
    <w:rsid w:val="006431C3"/>
    <w:rsid w:val="00650871"/>
    <w:rsid w:val="006546A2"/>
    <w:rsid w:val="00655EB3"/>
    <w:rsid w:val="00674E74"/>
    <w:rsid w:val="00690136"/>
    <w:rsid w:val="006A2496"/>
    <w:rsid w:val="006B11B3"/>
    <w:rsid w:val="006C28E1"/>
    <w:rsid w:val="006C378D"/>
    <w:rsid w:val="006E77D0"/>
    <w:rsid w:val="006F60CC"/>
    <w:rsid w:val="007038CF"/>
    <w:rsid w:val="007173C6"/>
    <w:rsid w:val="00717D96"/>
    <w:rsid w:val="00720CE5"/>
    <w:rsid w:val="00720FD8"/>
    <w:rsid w:val="007240FC"/>
    <w:rsid w:val="00740962"/>
    <w:rsid w:val="00742141"/>
    <w:rsid w:val="00743D14"/>
    <w:rsid w:val="007522B5"/>
    <w:rsid w:val="0075318C"/>
    <w:rsid w:val="0077490C"/>
    <w:rsid w:val="00777745"/>
    <w:rsid w:val="00792736"/>
    <w:rsid w:val="007A74CF"/>
    <w:rsid w:val="007C2A63"/>
    <w:rsid w:val="007D4D55"/>
    <w:rsid w:val="007D507B"/>
    <w:rsid w:val="007E2101"/>
    <w:rsid w:val="007E47FD"/>
    <w:rsid w:val="007F3584"/>
    <w:rsid w:val="007F3BB2"/>
    <w:rsid w:val="007F4042"/>
    <w:rsid w:val="007F726E"/>
    <w:rsid w:val="0080203E"/>
    <w:rsid w:val="00806B8F"/>
    <w:rsid w:val="00821C4C"/>
    <w:rsid w:val="0082654A"/>
    <w:rsid w:val="0082776D"/>
    <w:rsid w:val="00832D00"/>
    <w:rsid w:val="0084227D"/>
    <w:rsid w:val="00844BCE"/>
    <w:rsid w:val="008459D8"/>
    <w:rsid w:val="008553AE"/>
    <w:rsid w:val="00866725"/>
    <w:rsid w:val="00890E7C"/>
    <w:rsid w:val="00891AF7"/>
    <w:rsid w:val="008943AD"/>
    <w:rsid w:val="008A0C45"/>
    <w:rsid w:val="008A49F4"/>
    <w:rsid w:val="008A671C"/>
    <w:rsid w:val="008C1516"/>
    <w:rsid w:val="008C21ED"/>
    <w:rsid w:val="008D334E"/>
    <w:rsid w:val="008D55AB"/>
    <w:rsid w:val="008F4BE0"/>
    <w:rsid w:val="008F4F5A"/>
    <w:rsid w:val="0090356D"/>
    <w:rsid w:val="009171B0"/>
    <w:rsid w:val="00925B88"/>
    <w:rsid w:val="009609AB"/>
    <w:rsid w:val="00962514"/>
    <w:rsid w:val="00974329"/>
    <w:rsid w:val="009804C0"/>
    <w:rsid w:val="00980E1F"/>
    <w:rsid w:val="009A52F4"/>
    <w:rsid w:val="009A5A08"/>
    <w:rsid w:val="009B6211"/>
    <w:rsid w:val="009B7407"/>
    <w:rsid w:val="009C68ED"/>
    <w:rsid w:val="009E1642"/>
    <w:rsid w:val="009E5988"/>
    <w:rsid w:val="009F25EA"/>
    <w:rsid w:val="009F4586"/>
    <w:rsid w:val="009F4D3D"/>
    <w:rsid w:val="009F7553"/>
    <w:rsid w:val="00A221F9"/>
    <w:rsid w:val="00A225D9"/>
    <w:rsid w:val="00A46BC8"/>
    <w:rsid w:val="00A61307"/>
    <w:rsid w:val="00A615E9"/>
    <w:rsid w:val="00A66679"/>
    <w:rsid w:val="00A84F2B"/>
    <w:rsid w:val="00A94775"/>
    <w:rsid w:val="00AB5B1F"/>
    <w:rsid w:val="00AB79B3"/>
    <w:rsid w:val="00AC17B6"/>
    <w:rsid w:val="00AD4456"/>
    <w:rsid w:val="00AD6FB1"/>
    <w:rsid w:val="00AF1842"/>
    <w:rsid w:val="00AF1DFB"/>
    <w:rsid w:val="00B15202"/>
    <w:rsid w:val="00B233E6"/>
    <w:rsid w:val="00B25852"/>
    <w:rsid w:val="00B327F7"/>
    <w:rsid w:val="00B3457D"/>
    <w:rsid w:val="00B365FB"/>
    <w:rsid w:val="00B4010D"/>
    <w:rsid w:val="00B464D5"/>
    <w:rsid w:val="00B569BF"/>
    <w:rsid w:val="00B75A75"/>
    <w:rsid w:val="00B762BB"/>
    <w:rsid w:val="00B91682"/>
    <w:rsid w:val="00BA5669"/>
    <w:rsid w:val="00BB6807"/>
    <w:rsid w:val="00BC165A"/>
    <w:rsid w:val="00BC2316"/>
    <w:rsid w:val="00BC40AC"/>
    <w:rsid w:val="00BE0ABF"/>
    <w:rsid w:val="00BE1702"/>
    <w:rsid w:val="00BF5393"/>
    <w:rsid w:val="00C133B1"/>
    <w:rsid w:val="00C26BD9"/>
    <w:rsid w:val="00C311EC"/>
    <w:rsid w:val="00C3764A"/>
    <w:rsid w:val="00C4447D"/>
    <w:rsid w:val="00C51448"/>
    <w:rsid w:val="00C5752D"/>
    <w:rsid w:val="00C7378D"/>
    <w:rsid w:val="00C769B4"/>
    <w:rsid w:val="00C86C8C"/>
    <w:rsid w:val="00C91F08"/>
    <w:rsid w:val="00C95ADA"/>
    <w:rsid w:val="00C96600"/>
    <w:rsid w:val="00CA4144"/>
    <w:rsid w:val="00CA5268"/>
    <w:rsid w:val="00CA52DF"/>
    <w:rsid w:val="00CA6EDF"/>
    <w:rsid w:val="00CB3E44"/>
    <w:rsid w:val="00CB7B05"/>
    <w:rsid w:val="00CC046F"/>
    <w:rsid w:val="00CC126F"/>
    <w:rsid w:val="00CE4C70"/>
    <w:rsid w:val="00CF326E"/>
    <w:rsid w:val="00D042B7"/>
    <w:rsid w:val="00D05377"/>
    <w:rsid w:val="00D131AA"/>
    <w:rsid w:val="00D136CB"/>
    <w:rsid w:val="00D60AA5"/>
    <w:rsid w:val="00D62816"/>
    <w:rsid w:val="00D73AB0"/>
    <w:rsid w:val="00D8706A"/>
    <w:rsid w:val="00D978C5"/>
    <w:rsid w:val="00DD0268"/>
    <w:rsid w:val="00DD04D6"/>
    <w:rsid w:val="00DE3FA8"/>
    <w:rsid w:val="00DE58BD"/>
    <w:rsid w:val="00DF5712"/>
    <w:rsid w:val="00E01280"/>
    <w:rsid w:val="00E03CE2"/>
    <w:rsid w:val="00E070A3"/>
    <w:rsid w:val="00E07F7B"/>
    <w:rsid w:val="00E1757D"/>
    <w:rsid w:val="00E30FBF"/>
    <w:rsid w:val="00E441A7"/>
    <w:rsid w:val="00E5483A"/>
    <w:rsid w:val="00E61C93"/>
    <w:rsid w:val="00E629F2"/>
    <w:rsid w:val="00E63B34"/>
    <w:rsid w:val="00E661B0"/>
    <w:rsid w:val="00E75813"/>
    <w:rsid w:val="00E90D47"/>
    <w:rsid w:val="00E92211"/>
    <w:rsid w:val="00E945F7"/>
    <w:rsid w:val="00EA5C6B"/>
    <w:rsid w:val="00EB39CF"/>
    <w:rsid w:val="00EB58D0"/>
    <w:rsid w:val="00EC25C2"/>
    <w:rsid w:val="00ED6FA4"/>
    <w:rsid w:val="00EE1379"/>
    <w:rsid w:val="00EE4E19"/>
    <w:rsid w:val="00EF68F2"/>
    <w:rsid w:val="00F3571F"/>
    <w:rsid w:val="00F36586"/>
    <w:rsid w:val="00F437A0"/>
    <w:rsid w:val="00F451F0"/>
    <w:rsid w:val="00F54E92"/>
    <w:rsid w:val="00F5776E"/>
    <w:rsid w:val="00F578B6"/>
    <w:rsid w:val="00F63E41"/>
    <w:rsid w:val="00F74964"/>
    <w:rsid w:val="00F82C61"/>
    <w:rsid w:val="00F848EC"/>
    <w:rsid w:val="00F876A6"/>
    <w:rsid w:val="00F87B90"/>
    <w:rsid w:val="00FB40EF"/>
    <w:rsid w:val="00FC0F2A"/>
    <w:rsid w:val="00FC18CD"/>
    <w:rsid w:val="00FC593D"/>
    <w:rsid w:val="00FD7967"/>
    <w:rsid w:val="00FE0A9F"/>
    <w:rsid w:val="00FE426D"/>
    <w:rsid w:val="00FF36DC"/>
    <w:rsid w:val="00FF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Cs w:val="24"/>
    </w:rPr>
  </w:style>
  <w:style w:type="paragraph" w:styleId="Heading1">
    <w:name w:val="heading 1"/>
    <w:basedOn w:val="Normal"/>
    <w:next w:val="Normal"/>
    <w:qFormat/>
    <w:rsid w:val="00CA6EDF"/>
    <w:pPr>
      <w:keepNext/>
      <w:numPr>
        <w:numId w:val="1"/>
      </w:numPr>
      <w:spacing w:before="240" w:after="240"/>
      <w:jc w:val="center"/>
      <w:outlineLvl w:val="0"/>
    </w:pPr>
    <w:rPr>
      <w:rFonts w:ascii="Arial Bold" w:hAnsi="Arial Bold" w:cs="Arial"/>
      <w:b/>
      <w:bCs/>
      <w:caps/>
      <w:vanish/>
      <w:kern w:val="32"/>
      <w:sz w:val="28"/>
      <w:szCs w:val="32"/>
    </w:rPr>
  </w:style>
  <w:style w:type="paragraph" w:styleId="Heading2">
    <w:name w:val="heading 2"/>
    <w:basedOn w:val="Normal"/>
    <w:next w:val="Paragraph"/>
    <w:qFormat/>
    <w:rsid w:val="009B6211"/>
    <w:pPr>
      <w:keepNext/>
      <w:numPr>
        <w:ilvl w:val="1"/>
        <w:numId w:val="1"/>
      </w:numPr>
      <w:spacing w:before="240" w:after="240"/>
      <w:outlineLvl w:val="1"/>
    </w:pPr>
    <w:rPr>
      <w:rFonts w:ascii="Arial Bold" w:hAnsi="Arial Bold" w:cs="Arial"/>
      <w:b/>
      <w:bCs/>
      <w:iCs/>
      <w:caps/>
      <w:sz w:val="24"/>
      <w:szCs w:val="28"/>
    </w:rPr>
  </w:style>
  <w:style w:type="paragraph" w:styleId="Heading3">
    <w:name w:val="heading 3"/>
    <w:basedOn w:val="Normal"/>
    <w:next w:val="Paragraph"/>
    <w:qFormat/>
    <w:rsid w:val="00CA6EDF"/>
    <w:pPr>
      <w:keepNext/>
      <w:numPr>
        <w:ilvl w:val="2"/>
        <w:numId w:val="1"/>
      </w:numPr>
      <w:spacing w:before="240" w:after="240"/>
      <w:outlineLvl w:val="2"/>
    </w:pPr>
    <w:rPr>
      <w:rFonts w:ascii="Arial Bold" w:hAnsi="Arial Bold" w:cs="Arial"/>
      <w:b/>
      <w:bCs/>
      <w:sz w:val="24"/>
      <w:szCs w:val="26"/>
    </w:rPr>
  </w:style>
  <w:style w:type="paragraph" w:styleId="Heading4">
    <w:name w:val="heading 4"/>
    <w:basedOn w:val="Normal"/>
    <w:next w:val="Paragraph"/>
    <w:qFormat/>
    <w:rsid w:val="00CA6EDF"/>
    <w:pPr>
      <w:keepNext/>
      <w:numPr>
        <w:ilvl w:val="3"/>
        <w:numId w:val="1"/>
      </w:numPr>
      <w:tabs>
        <w:tab w:val="left" w:pos="1080"/>
      </w:tabs>
      <w:spacing w:before="240" w:after="240"/>
      <w:outlineLvl w:val="3"/>
    </w:pPr>
    <w:rPr>
      <w:rFonts w:ascii="Arial Bold" w:hAnsi="Arial Bold"/>
      <w:b/>
      <w:bCs/>
      <w:sz w:val="24"/>
      <w:szCs w:val="28"/>
    </w:rPr>
  </w:style>
  <w:style w:type="paragraph" w:styleId="Heading5">
    <w:name w:val="heading 5"/>
    <w:basedOn w:val="Normal"/>
    <w:next w:val="Paragraph"/>
    <w:qFormat/>
    <w:rsid w:val="00CA6EDF"/>
    <w:pPr>
      <w:numPr>
        <w:ilvl w:val="4"/>
        <w:numId w:val="1"/>
      </w:numPr>
      <w:tabs>
        <w:tab w:val="left" w:pos="1008"/>
      </w:tabs>
      <w:spacing w:before="240" w:after="240"/>
      <w:outlineLvl w:val="4"/>
    </w:pPr>
    <w:rPr>
      <w:rFonts w:ascii="Arial Bold" w:hAnsi="Arial Bold"/>
      <w:b/>
      <w:bCs/>
      <w:iCs/>
      <w:sz w:val="24"/>
      <w:szCs w:val="26"/>
    </w:rPr>
  </w:style>
  <w:style w:type="paragraph" w:styleId="Heading6">
    <w:name w:val="heading 6"/>
    <w:basedOn w:val="Normal"/>
    <w:next w:val="Paragraph"/>
    <w:qFormat/>
    <w:rsid w:val="00CA6EDF"/>
    <w:pPr>
      <w:numPr>
        <w:ilvl w:val="5"/>
        <w:numId w:val="1"/>
      </w:numPr>
      <w:tabs>
        <w:tab w:val="left" w:pos="1152"/>
      </w:tabs>
      <w:spacing w:before="240" w:after="60"/>
      <w:outlineLvl w:val="5"/>
    </w:pPr>
    <w:rPr>
      <w:rFonts w:ascii="Arial Bold" w:hAnsi="Arial Bold"/>
      <w:b/>
      <w:bCs/>
      <w:sz w:val="24"/>
      <w:szCs w:val="22"/>
    </w:rPr>
  </w:style>
  <w:style w:type="paragraph" w:styleId="Heading7">
    <w:name w:val="heading 7"/>
    <w:basedOn w:val="Normal"/>
    <w:qFormat/>
    <w:rsid w:val="00CA6EDF"/>
    <w:pPr>
      <w:numPr>
        <w:ilvl w:val="6"/>
        <w:numId w:val="1"/>
      </w:numPr>
      <w:tabs>
        <w:tab w:val="left" w:pos="1296"/>
      </w:tabs>
      <w:spacing w:before="60" w:after="60"/>
      <w:outlineLvl w:val="6"/>
    </w:pPr>
    <w:rPr>
      <w:rFonts w:ascii="Arial" w:hAnsi="Arial"/>
    </w:rPr>
  </w:style>
  <w:style w:type="paragraph" w:styleId="Heading8">
    <w:name w:val="heading 8"/>
    <w:aliases w:val="abc"/>
    <w:basedOn w:val="Normal"/>
    <w:qFormat/>
    <w:rsid w:val="00CA6EDF"/>
    <w:pPr>
      <w:numPr>
        <w:ilvl w:val="7"/>
        <w:numId w:val="1"/>
      </w:numPr>
      <w:spacing w:before="60" w:after="60"/>
      <w:outlineLvl w:val="7"/>
    </w:pPr>
    <w:rPr>
      <w:kern w:val="2"/>
      <w:sz w:val="22"/>
      <w:szCs w:val="20"/>
    </w:rPr>
  </w:style>
  <w:style w:type="paragraph" w:styleId="Heading9">
    <w:name w:val="heading 9"/>
    <w:aliases w:val="(1)(2)(3)"/>
    <w:basedOn w:val="Normal"/>
    <w:qFormat/>
    <w:rsid w:val="00CA6EDF"/>
    <w:pPr>
      <w:numPr>
        <w:ilvl w:val="8"/>
        <w:numId w:val="1"/>
      </w:numPr>
      <w:spacing w:before="60" w:after="60"/>
      <w:outlineLvl w:val="8"/>
    </w:pPr>
    <w:rPr>
      <w:sz w:val="22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  <w:spacing w:before="240"/>
      <w:jc w:val="center"/>
    </w:pPr>
    <w:rPr>
      <w:rFonts w:ascii="Arial" w:hAnsi="Arial"/>
      <w:b/>
      <w:sz w:val="28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rsid w:val="009F4D3D"/>
    <w:rPr>
      <w:rFonts w:ascii="Times New Roman" w:hAnsi="Times New Roman"/>
      <w:sz w:val="22"/>
    </w:rPr>
  </w:style>
  <w:style w:type="paragraph" w:styleId="TOC1">
    <w:name w:val="toc 1"/>
    <w:basedOn w:val="Normal"/>
    <w:next w:val="Normal"/>
    <w:autoRedefine/>
    <w:semiHidden/>
    <w:rsid w:val="00FC593D"/>
    <w:pPr>
      <w:tabs>
        <w:tab w:val="left" w:pos="1728"/>
        <w:tab w:val="right" w:leader="dot" w:pos="9706"/>
      </w:tabs>
      <w:spacing w:before="120" w:after="120"/>
      <w:ind w:left="-288"/>
    </w:pPr>
    <w:rPr>
      <w:rFonts w:ascii="Arial" w:hAnsi="Arial" w:cs="Arial"/>
      <w:b/>
      <w:noProof/>
      <w:sz w:val="22"/>
    </w:rPr>
  </w:style>
  <w:style w:type="paragraph" w:customStyle="1" w:styleId="Paragraph">
    <w:name w:val="Paragraph"/>
    <w:basedOn w:val="Normal"/>
    <w:rsid w:val="000D1D05"/>
    <w:pPr>
      <w:spacing w:before="120" w:after="120"/>
    </w:pPr>
    <w:rPr>
      <w:sz w:val="22"/>
    </w:rPr>
  </w:style>
  <w:style w:type="paragraph" w:styleId="TOC2">
    <w:name w:val="toc 2"/>
    <w:basedOn w:val="Normal"/>
    <w:next w:val="Normal"/>
    <w:autoRedefine/>
    <w:semiHidden/>
    <w:rsid w:val="00D978C5"/>
    <w:pPr>
      <w:keepNext/>
      <w:keepLines/>
      <w:tabs>
        <w:tab w:val="left" w:pos="1728"/>
        <w:tab w:val="right" w:leader="dot" w:pos="9706"/>
      </w:tabs>
      <w:spacing w:before="240"/>
    </w:pPr>
    <w:rPr>
      <w:caps/>
      <w:noProof/>
      <w:sz w:val="22"/>
      <w:szCs w:val="20"/>
    </w:rPr>
  </w:style>
  <w:style w:type="paragraph" w:styleId="TOC3">
    <w:name w:val="toc 3"/>
    <w:basedOn w:val="Normal"/>
    <w:next w:val="Normal"/>
    <w:autoRedefine/>
    <w:semiHidden/>
    <w:rsid w:val="00D978C5"/>
    <w:pPr>
      <w:tabs>
        <w:tab w:val="left" w:pos="1728"/>
        <w:tab w:val="right" w:leader="dot" w:pos="9706"/>
      </w:tabs>
    </w:pPr>
    <w:rPr>
      <w:noProof/>
      <w:sz w:val="22"/>
    </w:rPr>
  </w:style>
  <w:style w:type="paragraph" w:styleId="TOC4">
    <w:name w:val="toc 4"/>
    <w:basedOn w:val="Normal"/>
    <w:next w:val="Normal"/>
    <w:autoRedefine/>
    <w:semiHidden/>
    <w:rsid w:val="00D978C5"/>
    <w:pPr>
      <w:tabs>
        <w:tab w:val="left" w:pos="1728"/>
        <w:tab w:val="right" w:leader="dot" w:pos="9706"/>
      </w:tabs>
    </w:pPr>
    <w:rPr>
      <w:noProof/>
      <w:sz w:val="22"/>
      <w:szCs w:val="20"/>
    </w:rPr>
  </w:style>
  <w:style w:type="paragraph" w:styleId="TOC5">
    <w:name w:val="toc 5"/>
    <w:basedOn w:val="Normal"/>
    <w:next w:val="Normal"/>
    <w:autoRedefine/>
    <w:semiHidden/>
    <w:rsid w:val="00D978C5"/>
    <w:pPr>
      <w:tabs>
        <w:tab w:val="left" w:pos="1728"/>
        <w:tab w:val="right" w:leader="dot" w:pos="9706"/>
      </w:tabs>
    </w:pPr>
    <w:rPr>
      <w:noProof/>
      <w:sz w:val="22"/>
    </w:rPr>
  </w:style>
  <w:style w:type="paragraph" w:styleId="TOC6">
    <w:name w:val="toc 6"/>
    <w:basedOn w:val="Normal"/>
    <w:next w:val="Normal"/>
    <w:autoRedefine/>
    <w:semiHidden/>
    <w:pPr>
      <w:ind w:left="1000"/>
    </w:pPr>
  </w:style>
  <w:style w:type="paragraph" w:styleId="TOC7">
    <w:name w:val="toc 7"/>
    <w:basedOn w:val="Normal"/>
    <w:next w:val="Normal"/>
    <w:autoRedefine/>
    <w:semiHidden/>
    <w:pPr>
      <w:ind w:left="1200"/>
    </w:pPr>
  </w:style>
  <w:style w:type="paragraph" w:styleId="TOC8">
    <w:name w:val="toc 8"/>
    <w:basedOn w:val="Normal"/>
    <w:next w:val="Normal"/>
    <w:autoRedefine/>
    <w:semiHidden/>
    <w:pPr>
      <w:ind w:left="1400"/>
    </w:pPr>
  </w:style>
  <w:style w:type="paragraph" w:styleId="TOC9">
    <w:name w:val="toc 9"/>
    <w:basedOn w:val="Normal"/>
    <w:next w:val="Normal"/>
    <w:autoRedefine/>
    <w:semiHidden/>
    <w:pPr>
      <w:ind w:left="1600"/>
    </w:pPr>
  </w:style>
  <w:style w:type="character" w:styleId="Hyperlink">
    <w:name w:val="Hyperlink"/>
    <w:rPr>
      <w:color w:val="0000FF"/>
      <w:u w:val="single"/>
    </w:rPr>
  </w:style>
  <w:style w:type="paragraph" w:styleId="TableofFigures">
    <w:name w:val="table of figures"/>
    <w:basedOn w:val="Normal"/>
    <w:next w:val="Normal"/>
    <w:semiHidden/>
    <w:rsid w:val="00D978C5"/>
    <w:pPr>
      <w:tabs>
        <w:tab w:val="left" w:pos="1080"/>
        <w:tab w:val="right" w:leader="dot" w:pos="9706"/>
      </w:tabs>
      <w:ind w:left="400" w:hanging="400"/>
    </w:pPr>
    <w:rPr>
      <w:noProof/>
      <w:sz w:val="22"/>
    </w:rPr>
  </w:style>
  <w:style w:type="paragraph" w:customStyle="1" w:styleId="Heading">
    <w:name w:val="Heading"/>
    <w:basedOn w:val="Normal"/>
    <w:pPr>
      <w:spacing w:before="240" w:after="360"/>
      <w:jc w:val="center"/>
    </w:pPr>
    <w:rPr>
      <w:rFonts w:ascii="Arial" w:hAnsi="Arial"/>
      <w:b/>
      <w:caps/>
      <w:sz w:val="28"/>
    </w:rPr>
  </w:style>
  <w:style w:type="paragraph" w:styleId="Caption">
    <w:name w:val="caption"/>
    <w:basedOn w:val="Normal"/>
    <w:next w:val="Paragraph"/>
    <w:qFormat/>
    <w:rsid w:val="000D1D05"/>
    <w:pPr>
      <w:spacing w:before="120" w:after="120"/>
      <w:jc w:val="center"/>
    </w:pPr>
    <w:rPr>
      <w:rFonts w:ascii="Times New Roman Bold" w:hAnsi="Times New Roman Bold"/>
      <w:b/>
      <w:bCs/>
      <w:sz w:val="22"/>
      <w:szCs w:val="20"/>
    </w:rPr>
  </w:style>
  <w:style w:type="paragraph" w:customStyle="1" w:styleId="TableHeading">
    <w:name w:val="Table Heading"/>
    <w:basedOn w:val="Normal"/>
    <w:pPr>
      <w:spacing w:before="60" w:after="60"/>
      <w:jc w:val="center"/>
    </w:pPr>
    <w:rPr>
      <w:rFonts w:ascii="Arial" w:hAnsi="Arial"/>
      <w:b/>
    </w:rPr>
  </w:style>
  <w:style w:type="paragraph" w:customStyle="1" w:styleId="TableText">
    <w:name w:val="Table Text"/>
    <w:basedOn w:val="Normal"/>
  </w:style>
  <w:style w:type="paragraph" w:customStyle="1" w:styleId="DWGFigure">
    <w:name w:val="DWG Figure"/>
    <w:basedOn w:val="Caption"/>
    <w:pPr>
      <w:spacing w:before="0" w:after="0"/>
      <w:ind w:left="17253" w:hanging="1053"/>
      <w:jc w:val="left"/>
    </w:pPr>
  </w:style>
  <w:style w:type="paragraph" w:styleId="TOCHeading">
    <w:name w:val="TOC Heading"/>
    <w:basedOn w:val="Heading"/>
    <w:qFormat/>
  </w:style>
  <w:style w:type="character" w:styleId="LineNumber">
    <w:name w:val="line number"/>
    <w:basedOn w:val="DefaultParagraphFont"/>
  </w:style>
  <w:style w:type="paragraph" w:customStyle="1" w:styleId="Watermark">
    <w:name w:val="Watermark"/>
    <w:basedOn w:val="Normal"/>
    <w:pPr>
      <w:jc w:val="center"/>
    </w:pPr>
    <w:rPr>
      <w:color w:val="DDDDDD"/>
      <w:sz w:val="288"/>
    </w:rPr>
  </w:style>
  <w:style w:type="paragraph" w:customStyle="1" w:styleId="TOCHeadings">
    <w:name w:val="TOC Headings"/>
    <w:basedOn w:val="Normal"/>
    <w:pPr>
      <w:tabs>
        <w:tab w:val="center" w:pos="4855"/>
        <w:tab w:val="right" w:pos="9724"/>
      </w:tabs>
      <w:spacing w:before="120"/>
    </w:pPr>
    <w:rPr>
      <w:rFonts w:ascii="Arial" w:hAnsi="Arial"/>
      <w:bCs/>
      <w:sz w:val="22"/>
      <w:u w:val="words"/>
    </w:rPr>
  </w:style>
  <w:style w:type="paragraph" w:customStyle="1" w:styleId="CAUTION">
    <w:name w:val="CAUTION"/>
    <w:basedOn w:val="Normal"/>
    <w:next w:val="WCNtext"/>
    <w:pPr>
      <w:spacing w:before="240" w:after="120"/>
      <w:jc w:val="center"/>
    </w:pPr>
    <w:rPr>
      <w:rFonts w:ascii="Arial" w:hAnsi="Arial" w:cs="Arial"/>
      <w:b/>
      <w:bCs/>
      <w:caps/>
      <w:bdr w:val="single" w:sz="4" w:space="0" w:color="auto"/>
    </w:rPr>
  </w:style>
  <w:style w:type="paragraph" w:customStyle="1" w:styleId="WCNtext">
    <w:name w:val="W/C/N text"/>
    <w:basedOn w:val="Normal"/>
    <w:next w:val="Paragraph"/>
    <w:rsid w:val="000D1D05"/>
    <w:pPr>
      <w:spacing w:before="120" w:after="120"/>
      <w:ind w:left="1440" w:right="1440"/>
    </w:pPr>
    <w:rPr>
      <w:sz w:val="22"/>
    </w:rPr>
  </w:style>
  <w:style w:type="paragraph" w:customStyle="1" w:styleId="NOTEHeading">
    <w:name w:val="NOTE Heading"/>
    <w:basedOn w:val="Normal"/>
    <w:next w:val="WCNtext"/>
    <w:rsid w:val="000D1D05"/>
    <w:pPr>
      <w:spacing w:before="240" w:after="120"/>
      <w:jc w:val="center"/>
    </w:pPr>
    <w:rPr>
      <w:rFonts w:ascii="Arial Bold" w:hAnsi="Arial Bold" w:cs="Arial"/>
      <w:b/>
      <w:bCs/>
      <w:sz w:val="22"/>
    </w:rPr>
  </w:style>
  <w:style w:type="paragraph" w:customStyle="1" w:styleId="WARNING">
    <w:name w:val="WARNING"/>
    <w:basedOn w:val="CAUTION"/>
    <w:next w:val="WCNtext"/>
    <w:rPr>
      <w:bdr w:val="single" w:sz="12" w:space="0" w:color="auto"/>
    </w:rPr>
  </w:style>
  <w:style w:type="paragraph" w:customStyle="1" w:styleId="Bulleted">
    <w:name w:val="Bulleted"/>
    <w:basedOn w:val="Normal"/>
    <w:rsid w:val="000D1D05"/>
    <w:pPr>
      <w:numPr>
        <w:numId w:val="9"/>
      </w:numPr>
    </w:pPr>
    <w:rPr>
      <w:sz w:val="22"/>
    </w:rPr>
  </w:style>
  <w:style w:type="paragraph" w:customStyle="1" w:styleId="Heading-leftjust">
    <w:name w:val="Heading - left just"/>
    <w:basedOn w:val="Normal"/>
    <w:pPr>
      <w:spacing w:before="240" w:after="120"/>
    </w:pPr>
    <w:rPr>
      <w:rFonts w:ascii="Arial" w:hAnsi="Arial" w:cs="Arial"/>
      <w:b/>
      <w:bCs/>
    </w:rPr>
  </w:style>
  <w:style w:type="paragraph" w:customStyle="1" w:styleId="IndentedList">
    <w:name w:val="Indented List"/>
    <w:basedOn w:val="Normal"/>
    <w:pPr>
      <w:tabs>
        <w:tab w:val="left" w:pos="-1166"/>
        <w:tab w:val="left" w:pos="360"/>
      </w:tabs>
      <w:spacing w:before="120" w:after="120" w:line="240" w:lineRule="atLeast"/>
      <w:ind w:left="360" w:right="36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alphaalpha">
    <w:name w:val="alpha alpha"/>
    <w:basedOn w:val="Normal"/>
    <w:autoRedefine/>
    <w:pPr>
      <w:tabs>
        <w:tab w:val="left" w:pos="1080"/>
      </w:tabs>
      <w:spacing w:before="60" w:after="60"/>
      <w:ind w:left="1080" w:hanging="360"/>
    </w:pPr>
  </w:style>
  <w:style w:type="character" w:styleId="CommentReference">
    <w:name w:val="annotation reference"/>
    <w:semiHidden/>
    <w:rsid w:val="00740962"/>
    <w:rPr>
      <w:sz w:val="16"/>
      <w:szCs w:val="16"/>
    </w:rPr>
  </w:style>
  <w:style w:type="paragraph" w:styleId="CommentText">
    <w:name w:val="annotation text"/>
    <w:basedOn w:val="Normal"/>
    <w:semiHidden/>
    <w:rsid w:val="00740962"/>
    <w:rPr>
      <w:szCs w:val="20"/>
    </w:rPr>
  </w:style>
  <w:style w:type="paragraph" w:customStyle="1" w:styleId="Settings">
    <w:name w:val="Settings"/>
    <w:pPr>
      <w:tabs>
        <w:tab w:val="left" w:pos="-720"/>
      </w:tabs>
      <w:suppressAutoHyphens/>
    </w:pPr>
    <w:rPr>
      <w:sz w:val="24"/>
    </w:rPr>
  </w:style>
  <w:style w:type="paragraph" w:styleId="CommentSubject">
    <w:name w:val="annotation subject"/>
    <w:basedOn w:val="CommentText"/>
    <w:next w:val="CommentText"/>
    <w:semiHidden/>
    <w:rsid w:val="00740962"/>
    <w:rPr>
      <w:b/>
      <w:bCs/>
    </w:rPr>
  </w:style>
  <w:style w:type="paragraph" w:styleId="BodyTextIndent">
    <w:name w:val="Body Text Indent"/>
    <w:basedOn w:val="Normal"/>
    <w:pPr>
      <w:spacing w:after="160"/>
      <w:ind w:left="979" w:hanging="979"/>
    </w:pPr>
    <w:rPr>
      <w:rFonts w:ascii="Arial" w:hAnsi="Arial"/>
      <w:b/>
      <w:sz w:val="16"/>
      <w:szCs w:val="20"/>
    </w:rPr>
  </w:style>
  <w:style w:type="paragraph" w:styleId="BalloonText">
    <w:name w:val="Balloon Text"/>
    <w:basedOn w:val="Normal"/>
    <w:semiHidden/>
    <w:rsid w:val="00740962"/>
    <w:rPr>
      <w:rFonts w:ascii="Tahoma" w:hAnsi="Tahoma" w:cs="Tahoma"/>
      <w:sz w:val="16"/>
      <w:szCs w:val="16"/>
    </w:rPr>
  </w:style>
  <w:style w:type="paragraph" w:customStyle="1" w:styleId="StyleParagraphBefore12ptAfter12pt">
    <w:name w:val="Style Paragraph + Before:  12 pt After:  12 pt"/>
    <w:basedOn w:val="Paragraph"/>
    <w:rsid w:val="00E945F7"/>
    <w:rPr>
      <w:szCs w:val="20"/>
    </w:rPr>
  </w:style>
  <w:style w:type="table" w:styleId="TableGrid">
    <w:name w:val="Table Grid"/>
    <w:basedOn w:val="TableNormal"/>
    <w:rsid w:val="00D628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962514"/>
    <w:pPr>
      <w:spacing w:after="120" w:line="480" w:lineRule="auto"/>
    </w:pPr>
  </w:style>
  <w:style w:type="character" w:customStyle="1" w:styleId="HeaderChar">
    <w:name w:val="Header Char"/>
    <w:link w:val="Header"/>
    <w:semiHidden/>
    <w:rsid w:val="00962514"/>
    <w:rPr>
      <w:rFonts w:ascii="Arial" w:hAnsi="Arial"/>
      <w:b/>
      <w:sz w:val="28"/>
      <w:szCs w:val="24"/>
      <w:lang w:val="en-US" w:eastAsia="en-US" w:bidi="ar-SA"/>
    </w:rPr>
  </w:style>
  <w:style w:type="paragraph" w:styleId="BodyText">
    <w:name w:val="Body Text"/>
    <w:basedOn w:val="Normal"/>
    <w:rsid w:val="00962514"/>
    <w:pPr>
      <w:spacing w:after="120"/>
    </w:pPr>
    <w:rPr>
      <w:rFonts w:ascii="Cambria" w:hAnsi="Cambria"/>
      <w:sz w:val="24"/>
    </w:rPr>
  </w:style>
  <w:style w:type="paragraph" w:customStyle="1" w:styleId="-NOTE">
    <w:name w:val="- NOTE"/>
    <w:basedOn w:val="Normal"/>
    <w:rsid w:val="009B6211"/>
    <w:pPr>
      <w:keepLines/>
      <w:pBdr>
        <w:top w:val="single" w:sz="4" w:space="1" w:color="auto"/>
        <w:bottom w:val="single" w:sz="4" w:space="1" w:color="auto"/>
      </w:pBdr>
      <w:spacing w:before="120" w:after="120"/>
      <w:ind w:left="720" w:hanging="720"/>
      <w:jc w:val="both"/>
    </w:pPr>
    <w:rPr>
      <w:rFonts w:eastAsia="Cambria" w:cs="Arial"/>
      <w:color w:val="808080"/>
      <w:szCs w:val="20"/>
      <w:lang w:eastAsia="sv-SE"/>
    </w:rPr>
  </w:style>
  <w:style w:type="paragraph" w:styleId="Index1">
    <w:name w:val="index 1"/>
    <w:basedOn w:val="Normal"/>
    <w:next w:val="Normal"/>
    <w:autoRedefine/>
    <w:semiHidden/>
    <w:rsid w:val="00866725"/>
    <w:pPr>
      <w:tabs>
        <w:tab w:val="right" w:leader="dot" w:pos="4310"/>
      </w:tabs>
      <w:ind w:left="240" w:hanging="240"/>
    </w:pPr>
    <w:rPr>
      <w:noProof/>
      <w:color w:val="000000"/>
      <w:sz w:val="18"/>
      <w:szCs w:val="21"/>
    </w:rPr>
  </w:style>
  <w:style w:type="paragraph" w:styleId="Index2">
    <w:name w:val="index 2"/>
    <w:basedOn w:val="Normal"/>
    <w:next w:val="Normal"/>
    <w:autoRedefine/>
    <w:semiHidden/>
    <w:rsid w:val="00866725"/>
    <w:pPr>
      <w:tabs>
        <w:tab w:val="right" w:leader="dot" w:pos="4310"/>
      </w:tabs>
      <w:ind w:left="480" w:hanging="240"/>
    </w:pPr>
    <w:rPr>
      <w:noProof/>
      <w:sz w:val="18"/>
      <w:szCs w:val="21"/>
    </w:rPr>
  </w:style>
  <w:style w:type="paragraph" w:styleId="IndexHeading">
    <w:name w:val="index heading"/>
    <w:basedOn w:val="Normal"/>
    <w:next w:val="Index1"/>
    <w:semiHidden/>
    <w:rsid w:val="00866725"/>
    <w:pPr>
      <w:spacing w:before="240" w:after="120"/>
      <w:ind w:left="140"/>
    </w:pPr>
    <w:rPr>
      <w:rFonts w:ascii="Arial" w:hAnsi="Arial" w:cs="Arial"/>
      <w:b/>
      <w:bCs/>
      <w:sz w:val="28"/>
      <w:szCs w:val="33"/>
    </w:rPr>
  </w:style>
  <w:style w:type="paragraph" w:styleId="DocumentMap">
    <w:name w:val="Document Map"/>
    <w:basedOn w:val="Normal"/>
    <w:semiHidden/>
    <w:rsid w:val="00CC046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FooterChar">
    <w:name w:val="Footer Char"/>
    <w:link w:val="Footer"/>
    <w:uiPriority w:val="99"/>
    <w:rsid w:val="00F3571F"/>
    <w:rPr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Cs w:val="24"/>
    </w:rPr>
  </w:style>
  <w:style w:type="paragraph" w:styleId="Heading1">
    <w:name w:val="heading 1"/>
    <w:basedOn w:val="Normal"/>
    <w:next w:val="Normal"/>
    <w:qFormat/>
    <w:rsid w:val="00CA6EDF"/>
    <w:pPr>
      <w:keepNext/>
      <w:numPr>
        <w:numId w:val="1"/>
      </w:numPr>
      <w:spacing w:before="240" w:after="240"/>
      <w:jc w:val="center"/>
      <w:outlineLvl w:val="0"/>
    </w:pPr>
    <w:rPr>
      <w:rFonts w:ascii="Arial Bold" w:hAnsi="Arial Bold" w:cs="Arial"/>
      <w:b/>
      <w:bCs/>
      <w:caps/>
      <w:vanish/>
      <w:kern w:val="32"/>
      <w:sz w:val="28"/>
      <w:szCs w:val="32"/>
    </w:rPr>
  </w:style>
  <w:style w:type="paragraph" w:styleId="Heading2">
    <w:name w:val="heading 2"/>
    <w:basedOn w:val="Normal"/>
    <w:next w:val="Paragraph"/>
    <w:qFormat/>
    <w:rsid w:val="009B6211"/>
    <w:pPr>
      <w:keepNext/>
      <w:numPr>
        <w:ilvl w:val="1"/>
        <w:numId w:val="1"/>
      </w:numPr>
      <w:spacing w:before="240" w:after="240"/>
      <w:outlineLvl w:val="1"/>
    </w:pPr>
    <w:rPr>
      <w:rFonts w:ascii="Arial Bold" w:hAnsi="Arial Bold" w:cs="Arial"/>
      <w:b/>
      <w:bCs/>
      <w:iCs/>
      <w:caps/>
      <w:sz w:val="24"/>
      <w:szCs w:val="28"/>
    </w:rPr>
  </w:style>
  <w:style w:type="paragraph" w:styleId="Heading3">
    <w:name w:val="heading 3"/>
    <w:basedOn w:val="Normal"/>
    <w:next w:val="Paragraph"/>
    <w:qFormat/>
    <w:rsid w:val="00CA6EDF"/>
    <w:pPr>
      <w:keepNext/>
      <w:numPr>
        <w:ilvl w:val="2"/>
        <w:numId w:val="1"/>
      </w:numPr>
      <w:spacing w:before="240" w:after="240"/>
      <w:outlineLvl w:val="2"/>
    </w:pPr>
    <w:rPr>
      <w:rFonts w:ascii="Arial Bold" w:hAnsi="Arial Bold" w:cs="Arial"/>
      <w:b/>
      <w:bCs/>
      <w:sz w:val="24"/>
      <w:szCs w:val="26"/>
    </w:rPr>
  </w:style>
  <w:style w:type="paragraph" w:styleId="Heading4">
    <w:name w:val="heading 4"/>
    <w:basedOn w:val="Normal"/>
    <w:next w:val="Paragraph"/>
    <w:qFormat/>
    <w:rsid w:val="00CA6EDF"/>
    <w:pPr>
      <w:keepNext/>
      <w:numPr>
        <w:ilvl w:val="3"/>
        <w:numId w:val="1"/>
      </w:numPr>
      <w:tabs>
        <w:tab w:val="left" w:pos="1080"/>
      </w:tabs>
      <w:spacing w:before="240" w:after="240"/>
      <w:outlineLvl w:val="3"/>
    </w:pPr>
    <w:rPr>
      <w:rFonts w:ascii="Arial Bold" w:hAnsi="Arial Bold"/>
      <w:b/>
      <w:bCs/>
      <w:sz w:val="24"/>
      <w:szCs w:val="28"/>
    </w:rPr>
  </w:style>
  <w:style w:type="paragraph" w:styleId="Heading5">
    <w:name w:val="heading 5"/>
    <w:basedOn w:val="Normal"/>
    <w:next w:val="Paragraph"/>
    <w:qFormat/>
    <w:rsid w:val="00CA6EDF"/>
    <w:pPr>
      <w:numPr>
        <w:ilvl w:val="4"/>
        <w:numId w:val="1"/>
      </w:numPr>
      <w:tabs>
        <w:tab w:val="left" w:pos="1008"/>
      </w:tabs>
      <w:spacing w:before="240" w:after="240"/>
      <w:outlineLvl w:val="4"/>
    </w:pPr>
    <w:rPr>
      <w:rFonts w:ascii="Arial Bold" w:hAnsi="Arial Bold"/>
      <w:b/>
      <w:bCs/>
      <w:iCs/>
      <w:sz w:val="24"/>
      <w:szCs w:val="26"/>
    </w:rPr>
  </w:style>
  <w:style w:type="paragraph" w:styleId="Heading6">
    <w:name w:val="heading 6"/>
    <w:basedOn w:val="Normal"/>
    <w:next w:val="Paragraph"/>
    <w:qFormat/>
    <w:rsid w:val="00CA6EDF"/>
    <w:pPr>
      <w:numPr>
        <w:ilvl w:val="5"/>
        <w:numId w:val="1"/>
      </w:numPr>
      <w:tabs>
        <w:tab w:val="left" w:pos="1152"/>
      </w:tabs>
      <w:spacing w:before="240" w:after="60"/>
      <w:outlineLvl w:val="5"/>
    </w:pPr>
    <w:rPr>
      <w:rFonts w:ascii="Arial Bold" w:hAnsi="Arial Bold"/>
      <w:b/>
      <w:bCs/>
      <w:sz w:val="24"/>
      <w:szCs w:val="22"/>
    </w:rPr>
  </w:style>
  <w:style w:type="paragraph" w:styleId="Heading7">
    <w:name w:val="heading 7"/>
    <w:basedOn w:val="Normal"/>
    <w:qFormat/>
    <w:rsid w:val="00CA6EDF"/>
    <w:pPr>
      <w:numPr>
        <w:ilvl w:val="6"/>
        <w:numId w:val="1"/>
      </w:numPr>
      <w:tabs>
        <w:tab w:val="left" w:pos="1296"/>
      </w:tabs>
      <w:spacing w:before="60" w:after="60"/>
      <w:outlineLvl w:val="6"/>
    </w:pPr>
    <w:rPr>
      <w:rFonts w:ascii="Arial" w:hAnsi="Arial"/>
    </w:rPr>
  </w:style>
  <w:style w:type="paragraph" w:styleId="Heading8">
    <w:name w:val="heading 8"/>
    <w:aliases w:val="abc"/>
    <w:basedOn w:val="Normal"/>
    <w:qFormat/>
    <w:rsid w:val="00CA6EDF"/>
    <w:pPr>
      <w:numPr>
        <w:ilvl w:val="7"/>
        <w:numId w:val="1"/>
      </w:numPr>
      <w:spacing w:before="60" w:after="60"/>
      <w:outlineLvl w:val="7"/>
    </w:pPr>
    <w:rPr>
      <w:kern w:val="2"/>
      <w:sz w:val="22"/>
      <w:szCs w:val="20"/>
    </w:rPr>
  </w:style>
  <w:style w:type="paragraph" w:styleId="Heading9">
    <w:name w:val="heading 9"/>
    <w:aliases w:val="(1)(2)(3)"/>
    <w:basedOn w:val="Normal"/>
    <w:qFormat/>
    <w:rsid w:val="00CA6EDF"/>
    <w:pPr>
      <w:numPr>
        <w:ilvl w:val="8"/>
        <w:numId w:val="1"/>
      </w:numPr>
      <w:spacing w:before="60" w:after="60"/>
      <w:outlineLvl w:val="8"/>
    </w:pPr>
    <w:rPr>
      <w:sz w:val="22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  <w:spacing w:before="240"/>
      <w:jc w:val="center"/>
    </w:pPr>
    <w:rPr>
      <w:rFonts w:ascii="Arial" w:hAnsi="Arial"/>
      <w:b/>
      <w:sz w:val="28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rsid w:val="009F4D3D"/>
    <w:rPr>
      <w:rFonts w:ascii="Times New Roman" w:hAnsi="Times New Roman"/>
      <w:sz w:val="22"/>
    </w:rPr>
  </w:style>
  <w:style w:type="paragraph" w:styleId="TOC1">
    <w:name w:val="toc 1"/>
    <w:basedOn w:val="Normal"/>
    <w:next w:val="Normal"/>
    <w:autoRedefine/>
    <w:semiHidden/>
    <w:rsid w:val="00FC593D"/>
    <w:pPr>
      <w:tabs>
        <w:tab w:val="left" w:pos="1728"/>
        <w:tab w:val="right" w:leader="dot" w:pos="9706"/>
      </w:tabs>
      <w:spacing w:before="120" w:after="120"/>
      <w:ind w:left="-288"/>
    </w:pPr>
    <w:rPr>
      <w:rFonts w:ascii="Arial" w:hAnsi="Arial" w:cs="Arial"/>
      <w:b/>
      <w:noProof/>
      <w:sz w:val="22"/>
    </w:rPr>
  </w:style>
  <w:style w:type="paragraph" w:customStyle="1" w:styleId="Paragraph">
    <w:name w:val="Paragraph"/>
    <w:basedOn w:val="Normal"/>
    <w:rsid w:val="000D1D05"/>
    <w:pPr>
      <w:spacing w:before="120" w:after="120"/>
    </w:pPr>
    <w:rPr>
      <w:sz w:val="22"/>
    </w:rPr>
  </w:style>
  <w:style w:type="paragraph" w:styleId="TOC2">
    <w:name w:val="toc 2"/>
    <w:basedOn w:val="Normal"/>
    <w:next w:val="Normal"/>
    <w:autoRedefine/>
    <w:semiHidden/>
    <w:rsid w:val="00D978C5"/>
    <w:pPr>
      <w:keepNext/>
      <w:keepLines/>
      <w:tabs>
        <w:tab w:val="left" w:pos="1728"/>
        <w:tab w:val="right" w:leader="dot" w:pos="9706"/>
      </w:tabs>
      <w:spacing w:before="240"/>
    </w:pPr>
    <w:rPr>
      <w:caps/>
      <w:noProof/>
      <w:sz w:val="22"/>
      <w:szCs w:val="20"/>
    </w:rPr>
  </w:style>
  <w:style w:type="paragraph" w:styleId="TOC3">
    <w:name w:val="toc 3"/>
    <w:basedOn w:val="Normal"/>
    <w:next w:val="Normal"/>
    <w:autoRedefine/>
    <w:semiHidden/>
    <w:rsid w:val="00D978C5"/>
    <w:pPr>
      <w:tabs>
        <w:tab w:val="left" w:pos="1728"/>
        <w:tab w:val="right" w:leader="dot" w:pos="9706"/>
      </w:tabs>
    </w:pPr>
    <w:rPr>
      <w:noProof/>
      <w:sz w:val="22"/>
    </w:rPr>
  </w:style>
  <w:style w:type="paragraph" w:styleId="TOC4">
    <w:name w:val="toc 4"/>
    <w:basedOn w:val="Normal"/>
    <w:next w:val="Normal"/>
    <w:autoRedefine/>
    <w:semiHidden/>
    <w:rsid w:val="00D978C5"/>
    <w:pPr>
      <w:tabs>
        <w:tab w:val="left" w:pos="1728"/>
        <w:tab w:val="right" w:leader="dot" w:pos="9706"/>
      </w:tabs>
    </w:pPr>
    <w:rPr>
      <w:noProof/>
      <w:sz w:val="22"/>
      <w:szCs w:val="20"/>
    </w:rPr>
  </w:style>
  <w:style w:type="paragraph" w:styleId="TOC5">
    <w:name w:val="toc 5"/>
    <w:basedOn w:val="Normal"/>
    <w:next w:val="Normal"/>
    <w:autoRedefine/>
    <w:semiHidden/>
    <w:rsid w:val="00D978C5"/>
    <w:pPr>
      <w:tabs>
        <w:tab w:val="left" w:pos="1728"/>
        <w:tab w:val="right" w:leader="dot" w:pos="9706"/>
      </w:tabs>
    </w:pPr>
    <w:rPr>
      <w:noProof/>
      <w:sz w:val="22"/>
    </w:rPr>
  </w:style>
  <w:style w:type="paragraph" w:styleId="TOC6">
    <w:name w:val="toc 6"/>
    <w:basedOn w:val="Normal"/>
    <w:next w:val="Normal"/>
    <w:autoRedefine/>
    <w:semiHidden/>
    <w:pPr>
      <w:ind w:left="1000"/>
    </w:pPr>
  </w:style>
  <w:style w:type="paragraph" w:styleId="TOC7">
    <w:name w:val="toc 7"/>
    <w:basedOn w:val="Normal"/>
    <w:next w:val="Normal"/>
    <w:autoRedefine/>
    <w:semiHidden/>
    <w:pPr>
      <w:ind w:left="1200"/>
    </w:pPr>
  </w:style>
  <w:style w:type="paragraph" w:styleId="TOC8">
    <w:name w:val="toc 8"/>
    <w:basedOn w:val="Normal"/>
    <w:next w:val="Normal"/>
    <w:autoRedefine/>
    <w:semiHidden/>
    <w:pPr>
      <w:ind w:left="1400"/>
    </w:pPr>
  </w:style>
  <w:style w:type="paragraph" w:styleId="TOC9">
    <w:name w:val="toc 9"/>
    <w:basedOn w:val="Normal"/>
    <w:next w:val="Normal"/>
    <w:autoRedefine/>
    <w:semiHidden/>
    <w:pPr>
      <w:ind w:left="1600"/>
    </w:pPr>
  </w:style>
  <w:style w:type="character" w:styleId="Hyperlink">
    <w:name w:val="Hyperlink"/>
    <w:rPr>
      <w:color w:val="0000FF"/>
      <w:u w:val="single"/>
    </w:rPr>
  </w:style>
  <w:style w:type="paragraph" w:styleId="TableofFigures">
    <w:name w:val="table of figures"/>
    <w:basedOn w:val="Normal"/>
    <w:next w:val="Normal"/>
    <w:semiHidden/>
    <w:rsid w:val="00D978C5"/>
    <w:pPr>
      <w:tabs>
        <w:tab w:val="left" w:pos="1080"/>
        <w:tab w:val="right" w:leader="dot" w:pos="9706"/>
      </w:tabs>
      <w:ind w:left="400" w:hanging="400"/>
    </w:pPr>
    <w:rPr>
      <w:noProof/>
      <w:sz w:val="22"/>
    </w:rPr>
  </w:style>
  <w:style w:type="paragraph" w:customStyle="1" w:styleId="Heading">
    <w:name w:val="Heading"/>
    <w:basedOn w:val="Normal"/>
    <w:pPr>
      <w:spacing w:before="240" w:after="360"/>
      <w:jc w:val="center"/>
    </w:pPr>
    <w:rPr>
      <w:rFonts w:ascii="Arial" w:hAnsi="Arial"/>
      <w:b/>
      <w:caps/>
      <w:sz w:val="28"/>
    </w:rPr>
  </w:style>
  <w:style w:type="paragraph" w:styleId="Caption">
    <w:name w:val="caption"/>
    <w:basedOn w:val="Normal"/>
    <w:next w:val="Paragraph"/>
    <w:qFormat/>
    <w:rsid w:val="000D1D05"/>
    <w:pPr>
      <w:spacing w:before="120" w:after="120"/>
      <w:jc w:val="center"/>
    </w:pPr>
    <w:rPr>
      <w:rFonts w:ascii="Times New Roman Bold" w:hAnsi="Times New Roman Bold"/>
      <w:b/>
      <w:bCs/>
      <w:sz w:val="22"/>
      <w:szCs w:val="20"/>
    </w:rPr>
  </w:style>
  <w:style w:type="paragraph" w:customStyle="1" w:styleId="TableHeading">
    <w:name w:val="Table Heading"/>
    <w:basedOn w:val="Normal"/>
    <w:pPr>
      <w:spacing w:before="60" w:after="60"/>
      <w:jc w:val="center"/>
    </w:pPr>
    <w:rPr>
      <w:rFonts w:ascii="Arial" w:hAnsi="Arial"/>
      <w:b/>
    </w:rPr>
  </w:style>
  <w:style w:type="paragraph" w:customStyle="1" w:styleId="TableText">
    <w:name w:val="Table Text"/>
    <w:basedOn w:val="Normal"/>
  </w:style>
  <w:style w:type="paragraph" w:customStyle="1" w:styleId="DWGFigure">
    <w:name w:val="DWG Figure"/>
    <w:basedOn w:val="Caption"/>
    <w:pPr>
      <w:spacing w:before="0" w:after="0"/>
      <w:ind w:left="17253" w:hanging="1053"/>
      <w:jc w:val="left"/>
    </w:pPr>
  </w:style>
  <w:style w:type="paragraph" w:styleId="TOCHeading">
    <w:name w:val="TOC Heading"/>
    <w:basedOn w:val="Heading"/>
    <w:qFormat/>
  </w:style>
  <w:style w:type="character" w:styleId="LineNumber">
    <w:name w:val="line number"/>
    <w:basedOn w:val="DefaultParagraphFont"/>
  </w:style>
  <w:style w:type="paragraph" w:customStyle="1" w:styleId="Watermark">
    <w:name w:val="Watermark"/>
    <w:basedOn w:val="Normal"/>
    <w:pPr>
      <w:jc w:val="center"/>
    </w:pPr>
    <w:rPr>
      <w:color w:val="DDDDDD"/>
      <w:sz w:val="288"/>
    </w:rPr>
  </w:style>
  <w:style w:type="paragraph" w:customStyle="1" w:styleId="TOCHeadings">
    <w:name w:val="TOC Headings"/>
    <w:basedOn w:val="Normal"/>
    <w:pPr>
      <w:tabs>
        <w:tab w:val="center" w:pos="4855"/>
        <w:tab w:val="right" w:pos="9724"/>
      </w:tabs>
      <w:spacing w:before="120"/>
    </w:pPr>
    <w:rPr>
      <w:rFonts w:ascii="Arial" w:hAnsi="Arial"/>
      <w:bCs/>
      <w:sz w:val="22"/>
      <w:u w:val="words"/>
    </w:rPr>
  </w:style>
  <w:style w:type="paragraph" w:customStyle="1" w:styleId="CAUTION">
    <w:name w:val="CAUTION"/>
    <w:basedOn w:val="Normal"/>
    <w:next w:val="WCNtext"/>
    <w:pPr>
      <w:spacing w:before="240" w:after="120"/>
      <w:jc w:val="center"/>
    </w:pPr>
    <w:rPr>
      <w:rFonts w:ascii="Arial" w:hAnsi="Arial" w:cs="Arial"/>
      <w:b/>
      <w:bCs/>
      <w:caps/>
      <w:bdr w:val="single" w:sz="4" w:space="0" w:color="auto"/>
    </w:rPr>
  </w:style>
  <w:style w:type="paragraph" w:customStyle="1" w:styleId="WCNtext">
    <w:name w:val="W/C/N text"/>
    <w:basedOn w:val="Normal"/>
    <w:next w:val="Paragraph"/>
    <w:rsid w:val="000D1D05"/>
    <w:pPr>
      <w:spacing w:before="120" w:after="120"/>
      <w:ind w:left="1440" w:right="1440"/>
    </w:pPr>
    <w:rPr>
      <w:sz w:val="22"/>
    </w:rPr>
  </w:style>
  <w:style w:type="paragraph" w:customStyle="1" w:styleId="NOTEHeading">
    <w:name w:val="NOTE Heading"/>
    <w:basedOn w:val="Normal"/>
    <w:next w:val="WCNtext"/>
    <w:rsid w:val="000D1D05"/>
    <w:pPr>
      <w:spacing w:before="240" w:after="120"/>
      <w:jc w:val="center"/>
    </w:pPr>
    <w:rPr>
      <w:rFonts w:ascii="Arial Bold" w:hAnsi="Arial Bold" w:cs="Arial"/>
      <w:b/>
      <w:bCs/>
      <w:sz w:val="22"/>
    </w:rPr>
  </w:style>
  <w:style w:type="paragraph" w:customStyle="1" w:styleId="WARNING">
    <w:name w:val="WARNING"/>
    <w:basedOn w:val="CAUTION"/>
    <w:next w:val="WCNtext"/>
    <w:rPr>
      <w:bdr w:val="single" w:sz="12" w:space="0" w:color="auto"/>
    </w:rPr>
  </w:style>
  <w:style w:type="paragraph" w:customStyle="1" w:styleId="Bulleted">
    <w:name w:val="Bulleted"/>
    <w:basedOn w:val="Normal"/>
    <w:rsid w:val="000D1D05"/>
    <w:pPr>
      <w:numPr>
        <w:numId w:val="9"/>
      </w:numPr>
    </w:pPr>
    <w:rPr>
      <w:sz w:val="22"/>
    </w:rPr>
  </w:style>
  <w:style w:type="paragraph" w:customStyle="1" w:styleId="Heading-leftjust">
    <w:name w:val="Heading - left just"/>
    <w:basedOn w:val="Normal"/>
    <w:pPr>
      <w:spacing w:before="240" w:after="120"/>
    </w:pPr>
    <w:rPr>
      <w:rFonts w:ascii="Arial" w:hAnsi="Arial" w:cs="Arial"/>
      <w:b/>
      <w:bCs/>
    </w:rPr>
  </w:style>
  <w:style w:type="paragraph" w:customStyle="1" w:styleId="IndentedList">
    <w:name w:val="Indented List"/>
    <w:basedOn w:val="Normal"/>
    <w:pPr>
      <w:tabs>
        <w:tab w:val="left" w:pos="-1166"/>
        <w:tab w:val="left" w:pos="360"/>
      </w:tabs>
      <w:spacing w:before="120" w:after="120" w:line="240" w:lineRule="atLeast"/>
      <w:ind w:left="360" w:right="36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alphaalpha">
    <w:name w:val="alpha alpha"/>
    <w:basedOn w:val="Normal"/>
    <w:autoRedefine/>
    <w:pPr>
      <w:tabs>
        <w:tab w:val="left" w:pos="1080"/>
      </w:tabs>
      <w:spacing w:before="60" w:after="60"/>
      <w:ind w:left="1080" w:hanging="360"/>
    </w:pPr>
  </w:style>
  <w:style w:type="character" w:styleId="CommentReference">
    <w:name w:val="annotation reference"/>
    <w:semiHidden/>
    <w:rsid w:val="00740962"/>
    <w:rPr>
      <w:sz w:val="16"/>
      <w:szCs w:val="16"/>
    </w:rPr>
  </w:style>
  <w:style w:type="paragraph" w:styleId="CommentText">
    <w:name w:val="annotation text"/>
    <w:basedOn w:val="Normal"/>
    <w:semiHidden/>
    <w:rsid w:val="00740962"/>
    <w:rPr>
      <w:szCs w:val="20"/>
    </w:rPr>
  </w:style>
  <w:style w:type="paragraph" w:customStyle="1" w:styleId="Settings">
    <w:name w:val="Settings"/>
    <w:pPr>
      <w:tabs>
        <w:tab w:val="left" w:pos="-720"/>
      </w:tabs>
      <w:suppressAutoHyphens/>
    </w:pPr>
    <w:rPr>
      <w:sz w:val="24"/>
    </w:rPr>
  </w:style>
  <w:style w:type="paragraph" w:styleId="CommentSubject">
    <w:name w:val="annotation subject"/>
    <w:basedOn w:val="CommentText"/>
    <w:next w:val="CommentText"/>
    <w:semiHidden/>
    <w:rsid w:val="00740962"/>
    <w:rPr>
      <w:b/>
      <w:bCs/>
    </w:rPr>
  </w:style>
  <w:style w:type="paragraph" w:styleId="BodyTextIndent">
    <w:name w:val="Body Text Indent"/>
    <w:basedOn w:val="Normal"/>
    <w:pPr>
      <w:spacing w:after="160"/>
      <w:ind w:left="979" w:hanging="979"/>
    </w:pPr>
    <w:rPr>
      <w:rFonts w:ascii="Arial" w:hAnsi="Arial"/>
      <w:b/>
      <w:sz w:val="16"/>
      <w:szCs w:val="20"/>
    </w:rPr>
  </w:style>
  <w:style w:type="paragraph" w:styleId="BalloonText">
    <w:name w:val="Balloon Text"/>
    <w:basedOn w:val="Normal"/>
    <w:semiHidden/>
    <w:rsid w:val="00740962"/>
    <w:rPr>
      <w:rFonts w:ascii="Tahoma" w:hAnsi="Tahoma" w:cs="Tahoma"/>
      <w:sz w:val="16"/>
      <w:szCs w:val="16"/>
    </w:rPr>
  </w:style>
  <w:style w:type="paragraph" w:customStyle="1" w:styleId="StyleParagraphBefore12ptAfter12pt">
    <w:name w:val="Style Paragraph + Before:  12 pt After:  12 pt"/>
    <w:basedOn w:val="Paragraph"/>
    <w:rsid w:val="00E945F7"/>
    <w:rPr>
      <w:szCs w:val="20"/>
    </w:rPr>
  </w:style>
  <w:style w:type="table" w:styleId="TableGrid">
    <w:name w:val="Table Grid"/>
    <w:basedOn w:val="TableNormal"/>
    <w:rsid w:val="00D628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962514"/>
    <w:pPr>
      <w:spacing w:after="120" w:line="480" w:lineRule="auto"/>
    </w:pPr>
  </w:style>
  <w:style w:type="character" w:customStyle="1" w:styleId="HeaderChar">
    <w:name w:val="Header Char"/>
    <w:link w:val="Header"/>
    <w:semiHidden/>
    <w:rsid w:val="00962514"/>
    <w:rPr>
      <w:rFonts w:ascii="Arial" w:hAnsi="Arial"/>
      <w:b/>
      <w:sz w:val="28"/>
      <w:szCs w:val="24"/>
      <w:lang w:val="en-US" w:eastAsia="en-US" w:bidi="ar-SA"/>
    </w:rPr>
  </w:style>
  <w:style w:type="paragraph" w:styleId="BodyText">
    <w:name w:val="Body Text"/>
    <w:basedOn w:val="Normal"/>
    <w:rsid w:val="00962514"/>
    <w:pPr>
      <w:spacing w:after="120"/>
    </w:pPr>
    <w:rPr>
      <w:rFonts w:ascii="Cambria" w:hAnsi="Cambria"/>
      <w:sz w:val="24"/>
    </w:rPr>
  </w:style>
  <w:style w:type="paragraph" w:customStyle="1" w:styleId="-NOTE">
    <w:name w:val="- NOTE"/>
    <w:basedOn w:val="Normal"/>
    <w:rsid w:val="009B6211"/>
    <w:pPr>
      <w:keepLines/>
      <w:pBdr>
        <w:top w:val="single" w:sz="4" w:space="1" w:color="auto"/>
        <w:bottom w:val="single" w:sz="4" w:space="1" w:color="auto"/>
      </w:pBdr>
      <w:spacing w:before="120" w:after="120"/>
      <w:ind w:left="720" w:hanging="720"/>
      <w:jc w:val="both"/>
    </w:pPr>
    <w:rPr>
      <w:rFonts w:eastAsia="Cambria" w:cs="Arial"/>
      <w:color w:val="808080"/>
      <w:szCs w:val="20"/>
      <w:lang w:eastAsia="sv-SE"/>
    </w:rPr>
  </w:style>
  <w:style w:type="paragraph" w:styleId="Index1">
    <w:name w:val="index 1"/>
    <w:basedOn w:val="Normal"/>
    <w:next w:val="Normal"/>
    <w:autoRedefine/>
    <w:semiHidden/>
    <w:rsid w:val="00866725"/>
    <w:pPr>
      <w:tabs>
        <w:tab w:val="right" w:leader="dot" w:pos="4310"/>
      </w:tabs>
      <w:ind w:left="240" w:hanging="240"/>
    </w:pPr>
    <w:rPr>
      <w:noProof/>
      <w:color w:val="000000"/>
      <w:sz w:val="18"/>
      <w:szCs w:val="21"/>
    </w:rPr>
  </w:style>
  <w:style w:type="paragraph" w:styleId="Index2">
    <w:name w:val="index 2"/>
    <w:basedOn w:val="Normal"/>
    <w:next w:val="Normal"/>
    <w:autoRedefine/>
    <w:semiHidden/>
    <w:rsid w:val="00866725"/>
    <w:pPr>
      <w:tabs>
        <w:tab w:val="right" w:leader="dot" w:pos="4310"/>
      </w:tabs>
      <w:ind w:left="480" w:hanging="240"/>
    </w:pPr>
    <w:rPr>
      <w:noProof/>
      <w:sz w:val="18"/>
      <w:szCs w:val="21"/>
    </w:rPr>
  </w:style>
  <w:style w:type="paragraph" w:styleId="IndexHeading">
    <w:name w:val="index heading"/>
    <w:basedOn w:val="Normal"/>
    <w:next w:val="Index1"/>
    <w:semiHidden/>
    <w:rsid w:val="00866725"/>
    <w:pPr>
      <w:spacing w:before="240" w:after="120"/>
      <w:ind w:left="140"/>
    </w:pPr>
    <w:rPr>
      <w:rFonts w:ascii="Arial" w:hAnsi="Arial" w:cs="Arial"/>
      <w:b/>
      <w:bCs/>
      <w:sz w:val="28"/>
      <w:szCs w:val="33"/>
    </w:rPr>
  </w:style>
  <w:style w:type="paragraph" w:styleId="DocumentMap">
    <w:name w:val="Document Map"/>
    <w:basedOn w:val="Normal"/>
    <w:semiHidden/>
    <w:rsid w:val="00CC046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FooterChar">
    <w:name w:val="Footer Char"/>
    <w:link w:val="Footer"/>
    <w:uiPriority w:val="99"/>
    <w:rsid w:val="00F3571F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6" Type="http://schemas.openxmlformats.org/officeDocument/2006/relationships/footnotes" Target="footnotes.xml"/><Relationship Id="rId1" Type="http://schemas.openxmlformats.org/officeDocument/2006/relationships/numbering" Target="numbering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399BDBDF9E2245954CFE4B80319358" ma:contentTypeVersion="0" ma:contentTypeDescription="Create a new document." ma:contentTypeScope="" ma:versionID="0dea8dbefa5e8486d6ae5e55fcb1d4fd">
  <xsd:schema xmlns:xsd="http://www.w3.org/2001/XMLSchema" xmlns:xs="http://www.w3.org/2001/XMLSchema" xmlns:p="http://schemas.microsoft.com/office/2006/metadata/properties" xmlns:ns2="f1cb7716-638b-46f1-815e-092b3bd813ad" targetNamespace="http://schemas.microsoft.com/office/2006/metadata/properties" ma:root="true" ma:fieldsID="7b7a3f807f6553840895310f9d46b70e" ns2:_="">
    <xsd:import namespace="f1cb7716-638b-46f1-815e-092b3bd813a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cb7716-638b-46f1-815e-092b3bd813a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1cb7716-638b-46f1-815e-092b3bd813ad">FASCEUVNM32P-3-28086</_dlc_DocId>
    <_dlc_DocIdUrl xmlns="f1cb7716-638b-46f1-815e-092b3bd813ad">
      <Url>https://ksn2.faa.gov/ntk/FOIA0513/_layouts/DocIdRedir.aspx?ID=FASCEUVNM32P-3-28086</Url>
      <Description>FASCEUVNM32P-3-28086</Description>
    </_dlc_DocIdUrl>
  </documentManagement>
</p:properties>
</file>

<file path=customXml/itemProps1.xml><?xml version="1.0" encoding="utf-8"?>
<ds:datastoreItem xmlns:ds="http://schemas.openxmlformats.org/officeDocument/2006/customXml" ds:itemID="{A8E0B38D-8E7F-4442-A20A-61EE1B86C368}"/>
</file>

<file path=customXml/itemProps2.xml><?xml version="1.0" encoding="utf-8"?>
<ds:datastoreItem xmlns:ds="http://schemas.openxmlformats.org/officeDocument/2006/customXml" ds:itemID="{FDF28BB0-EBD6-467A-BF9B-4EB9365A6031}"/>
</file>

<file path=customXml/itemProps3.xml><?xml version="1.0" encoding="utf-8"?>
<ds:datastoreItem xmlns:ds="http://schemas.openxmlformats.org/officeDocument/2006/customXml" ds:itemID="{BAD82451-47C4-45DA-89DE-2E8C34FBC469}"/>
</file>

<file path=customXml/itemProps4.xml><?xml version="1.0" encoding="utf-8"?>
<ds:datastoreItem xmlns:ds="http://schemas.openxmlformats.org/officeDocument/2006/customXml" ds:itemID="{F7A9F8BF-CBFA-483E-938A-0774A1AF6D4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716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Front Matter</vt:lpstr>
    </vt:vector>
  </TitlesOfParts>
  <Company>AAI Services Corporation</Company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Front Matter</dc:title>
  <dc:subject>AAI SVC Standard Document Template</dc:subject>
  <dc:creator>JOSHUA BRUNGARDT</dc:creator>
  <cp:keywords/>
  <cp:lastModifiedBy>JOSHUA BRUNGARDT</cp:lastModifiedBy>
  <cp:revision>1</cp:revision>
  <cp:lastPrinted>2008-09-24T15:36:00Z</cp:lastPrinted>
  <dcterms:created xsi:type="dcterms:W3CDTF">2012-09-13T04:47:00Z</dcterms:created>
  <dcterms:modified xsi:type="dcterms:W3CDTF">2012-09-13T04:47:00Z</dcterms:modified>
  <cp:category>Document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3267680c-39c7-437b-8145-7c6d97e8f13a</vt:lpwstr>
  </property>
  <property fmtid="{D5CDD505-2E9C-101B-9397-08002B2CF9AE}" pid="3" name="ContentTypeId">
    <vt:lpwstr>0x010100F3399BDBDF9E2245954CFE4B80319358</vt:lpwstr>
  </property>
</Properties>
</file>